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4228" w:type="dxa"/>
        <w:jc w:val="center"/>
        <w:tblLook w:val="04A0" w:firstRow="1" w:lastRow="0" w:firstColumn="1" w:lastColumn="0" w:noHBand="0" w:noVBand="1"/>
      </w:tblPr>
      <w:tblGrid>
        <w:gridCol w:w="2551"/>
        <w:gridCol w:w="1644"/>
        <w:gridCol w:w="3022"/>
        <w:gridCol w:w="1839"/>
        <w:gridCol w:w="5172"/>
      </w:tblGrid>
      <w:tr w:rsidR="000E7473" w:rsidRPr="006407C8" w14:paraId="0E2E6583" w14:textId="77777777" w:rsidTr="008B14A1">
        <w:trPr>
          <w:trHeight w:val="173"/>
          <w:jc w:val="center"/>
        </w:trPr>
        <w:tc>
          <w:tcPr>
            <w:tcW w:w="7217" w:type="dxa"/>
            <w:gridSpan w:val="3"/>
            <w:vMerge w:val="restart"/>
            <w:shd w:val="clear" w:color="auto" w:fill="E7E6E6" w:themeFill="background2"/>
            <w:vAlign w:val="center"/>
          </w:tcPr>
          <w:p w14:paraId="3C76D370" w14:textId="77F61FBD" w:rsidR="000E7473" w:rsidRPr="006407C8" w:rsidRDefault="00C939B1" w:rsidP="006407C8">
            <w:pPr>
              <w:jc w:val="both"/>
              <w:rPr>
                <w:b/>
              </w:rPr>
            </w:pPr>
            <w:r>
              <w:rPr>
                <w:b/>
              </w:rPr>
              <w:t xml:space="preserve"> </w:t>
            </w:r>
            <w:r w:rsidR="000E7473" w:rsidRPr="006407C8">
              <w:rPr>
                <w:b/>
              </w:rPr>
              <w:t>Akademik Birim</w:t>
            </w:r>
          </w:p>
          <w:p w14:paraId="4EE6DA4B" w14:textId="3B571800" w:rsidR="000E7473" w:rsidRPr="006407C8" w:rsidRDefault="000E7473" w:rsidP="006407C8">
            <w:pPr>
              <w:jc w:val="both"/>
              <w:rPr>
                <w:bCs/>
                <w:i/>
                <w:iCs/>
              </w:rPr>
            </w:pPr>
            <w:r w:rsidRPr="006407C8">
              <w:rPr>
                <w:bCs/>
                <w:i/>
                <w:iCs/>
              </w:rPr>
              <w:t>Faculty</w:t>
            </w:r>
            <w:r w:rsidR="008B742C" w:rsidRPr="006407C8">
              <w:rPr>
                <w:bCs/>
                <w:i/>
                <w:iCs/>
              </w:rPr>
              <w:t>/College</w:t>
            </w:r>
          </w:p>
        </w:tc>
        <w:tc>
          <w:tcPr>
            <w:tcW w:w="7011" w:type="dxa"/>
            <w:gridSpan w:val="2"/>
            <w:vAlign w:val="center"/>
          </w:tcPr>
          <w:p w14:paraId="09514771" w14:textId="79A27F79" w:rsidR="000E7473" w:rsidRPr="006407C8" w:rsidRDefault="00825EEB" w:rsidP="006407C8">
            <w:pPr>
              <w:jc w:val="both"/>
              <w:rPr>
                <w:b/>
              </w:rPr>
            </w:pPr>
            <w:r w:rsidRPr="006407C8">
              <w:rPr>
                <w:b/>
              </w:rPr>
              <w:t>Sağlık Hizmetleri Meslek Yüksekokulu</w:t>
            </w:r>
          </w:p>
        </w:tc>
      </w:tr>
      <w:tr w:rsidR="000E7473" w:rsidRPr="006407C8" w14:paraId="34600392" w14:textId="77777777" w:rsidTr="008B14A1">
        <w:trPr>
          <w:trHeight w:val="172"/>
          <w:jc w:val="center"/>
        </w:trPr>
        <w:tc>
          <w:tcPr>
            <w:tcW w:w="7217" w:type="dxa"/>
            <w:gridSpan w:val="3"/>
            <w:vMerge/>
            <w:shd w:val="clear" w:color="auto" w:fill="E7E6E6" w:themeFill="background2"/>
            <w:vAlign w:val="center"/>
          </w:tcPr>
          <w:p w14:paraId="3E41129D" w14:textId="77777777" w:rsidR="000E7473" w:rsidRPr="006407C8" w:rsidRDefault="000E7473" w:rsidP="006407C8">
            <w:pPr>
              <w:jc w:val="both"/>
              <w:rPr>
                <w:b/>
              </w:rPr>
            </w:pPr>
          </w:p>
        </w:tc>
        <w:tc>
          <w:tcPr>
            <w:tcW w:w="7011" w:type="dxa"/>
            <w:gridSpan w:val="2"/>
            <w:vAlign w:val="center"/>
          </w:tcPr>
          <w:p w14:paraId="6173D930" w14:textId="4CC7333A" w:rsidR="000E7473" w:rsidRPr="006407C8" w:rsidRDefault="00825EEB" w:rsidP="006407C8">
            <w:pPr>
              <w:jc w:val="both"/>
              <w:rPr>
                <w:bCs/>
                <w:i/>
                <w:iCs/>
              </w:rPr>
            </w:pPr>
            <w:r w:rsidRPr="006407C8">
              <w:rPr>
                <w:bCs/>
                <w:i/>
                <w:iCs/>
              </w:rPr>
              <w:t>Vocatıonal School Of Health Servıces</w:t>
            </w:r>
          </w:p>
        </w:tc>
      </w:tr>
      <w:tr w:rsidR="000E7473" w:rsidRPr="006407C8" w14:paraId="1C06518B" w14:textId="77777777" w:rsidTr="008B14A1">
        <w:trPr>
          <w:trHeight w:val="210"/>
          <w:jc w:val="center"/>
        </w:trPr>
        <w:tc>
          <w:tcPr>
            <w:tcW w:w="7217" w:type="dxa"/>
            <w:gridSpan w:val="3"/>
            <w:vMerge w:val="restart"/>
            <w:shd w:val="clear" w:color="auto" w:fill="E7E6E6" w:themeFill="background2"/>
            <w:vAlign w:val="center"/>
          </w:tcPr>
          <w:p w14:paraId="7B906B60" w14:textId="06C3A074" w:rsidR="000E7473" w:rsidRPr="006407C8" w:rsidRDefault="000E7473" w:rsidP="006407C8">
            <w:pPr>
              <w:jc w:val="both"/>
              <w:rPr>
                <w:b/>
              </w:rPr>
            </w:pPr>
            <w:r w:rsidRPr="006407C8">
              <w:rPr>
                <w:b/>
              </w:rPr>
              <w:t>Bölüm/Anabilim Dalı</w:t>
            </w:r>
          </w:p>
          <w:p w14:paraId="24F9138E" w14:textId="24AC234F" w:rsidR="000E7473" w:rsidRPr="006407C8" w:rsidRDefault="000E7473" w:rsidP="006407C8">
            <w:pPr>
              <w:jc w:val="both"/>
              <w:rPr>
                <w:bCs/>
                <w:i/>
                <w:iCs/>
              </w:rPr>
            </w:pPr>
            <w:r w:rsidRPr="006407C8">
              <w:rPr>
                <w:bCs/>
                <w:i/>
                <w:iCs/>
              </w:rPr>
              <w:t xml:space="preserve">Department </w:t>
            </w:r>
          </w:p>
        </w:tc>
        <w:tc>
          <w:tcPr>
            <w:tcW w:w="7011" w:type="dxa"/>
            <w:gridSpan w:val="2"/>
            <w:vAlign w:val="center"/>
          </w:tcPr>
          <w:p w14:paraId="026FF493" w14:textId="0A0B8F24" w:rsidR="000E7473" w:rsidRPr="006407C8" w:rsidRDefault="00825EEB" w:rsidP="006407C8">
            <w:pPr>
              <w:pStyle w:val="Balk2"/>
              <w:jc w:val="both"/>
              <w:rPr>
                <w:sz w:val="24"/>
                <w:szCs w:val="24"/>
              </w:rPr>
            </w:pPr>
            <w:r w:rsidRPr="006407C8">
              <w:rPr>
                <w:sz w:val="24"/>
                <w:szCs w:val="24"/>
              </w:rPr>
              <w:t xml:space="preserve">Tıbbi Hizmetler </w:t>
            </w:r>
            <w:proofErr w:type="gramStart"/>
            <w:r w:rsidRPr="006407C8">
              <w:rPr>
                <w:sz w:val="24"/>
                <w:szCs w:val="24"/>
              </w:rPr>
              <w:t>Ve</w:t>
            </w:r>
            <w:proofErr w:type="gramEnd"/>
            <w:r w:rsidRPr="006407C8">
              <w:rPr>
                <w:sz w:val="24"/>
                <w:szCs w:val="24"/>
              </w:rPr>
              <w:t xml:space="preserve"> Teknikler </w:t>
            </w:r>
          </w:p>
        </w:tc>
      </w:tr>
      <w:tr w:rsidR="000E7473" w:rsidRPr="006407C8" w14:paraId="7628A0F5" w14:textId="77777777" w:rsidTr="008B14A1">
        <w:trPr>
          <w:trHeight w:val="210"/>
          <w:jc w:val="center"/>
        </w:trPr>
        <w:tc>
          <w:tcPr>
            <w:tcW w:w="7217" w:type="dxa"/>
            <w:gridSpan w:val="3"/>
            <w:vMerge/>
            <w:shd w:val="clear" w:color="auto" w:fill="E7E6E6" w:themeFill="background2"/>
            <w:vAlign w:val="center"/>
          </w:tcPr>
          <w:p w14:paraId="5AA90555" w14:textId="77777777" w:rsidR="000E7473" w:rsidRPr="006407C8" w:rsidRDefault="000E7473" w:rsidP="006407C8">
            <w:pPr>
              <w:jc w:val="both"/>
              <w:rPr>
                <w:b/>
              </w:rPr>
            </w:pPr>
          </w:p>
        </w:tc>
        <w:tc>
          <w:tcPr>
            <w:tcW w:w="7011" w:type="dxa"/>
            <w:gridSpan w:val="2"/>
            <w:vAlign w:val="center"/>
          </w:tcPr>
          <w:p w14:paraId="213E82B2" w14:textId="3BE58407" w:rsidR="000E7473" w:rsidRPr="006407C8" w:rsidRDefault="00825EEB" w:rsidP="006407C8">
            <w:pPr>
              <w:pStyle w:val="HTMLncedenBiimlendirilmi"/>
              <w:jc w:val="both"/>
              <w:rPr>
                <w:rFonts w:ascii="Times New Roman" w:hAnsi="Times New Roman" w:cs="Times New Roman"/>
                <w:i/>
                <w:iCs/>
                <w:sz w:val="24"/>
                <w:szCs w:val="24"/>
              </w:rPr>
            </w:pPr>
            <w:r w:rsidRPr="006407C8">
              <w:rPr>
                <w:rStyle w:val="y2iqfc"/>
                <w:rFonts w:ascii="Times New Roman" w:hAnsi="Times New Roman" w:cs="Times New Roman"/>
                <w:i/>
                <w:iCs/>
                <w:sz w:val="24"/>
                <w:szCs w:val="24"/>
                <w:lang w:val="en"/>
              </w:rPr>
              <w:t xml:space="preserve">Medical Services </w:t>
            </w:r>
            <w:proofErr w:type="gramStart"/>
            <w:r w:rsidRPr="006407C8">
              <w:rPr>
                <w:rStyle w:val="y2iqfc"/>
                <w:rFonts w:ascii="Times New Roman" w:hAnsi="Times New Roman" w:cs="Times New Roman"/>
                <w:i/>
                <w:iCs/>
                <w:sz w:val="24"/>
                <w:szCs w:val="24"/>
                <w:lang w:val="en"/>
              </w:rPr>
              <w:t>And</w:t>
            </w:r>
            <w:proofErr w:type="gramEnd"/>
            <w:r w:rsidRPr="006407C8">
              <w:rPr>
                <w:rStyle w:val="y2iqfc"/>
                <w:rFonts w:ascii="Times New Roman" w:hAnsi="Times New Roman" w:cs="Times New Roman"/>
                <w:i/>
                <w:iCs/>
                <w:sz w:val="24"/>
                <w:szCs w:val="24"/>
                <w:lang w:val="en"/>
              </w:rPr>
              <w:t xml:space="preserve"> Techniques</w:t>
            </w:r>
          </w:p>
        </w:tc>
      </w:tr>
      <w:tr w:rsidR="005F57F7" w:rsidRPr="006407C8" w14:paraId="54429233" w14:textId="77777777" w:rsidTr="008B14A1">
        <w:trPr>
          <w:trHeight w:val="293"/>
          <w:jc w:val="center"/>
        </w:trPr>
        <w:tc>
          <w:tcPr>
            <w:tcW w:w="7217" w:type="dxa"/>
            <w:gridSpan w:val="3"/>
            <w:vMerge w:val="restart"/>
            <w:shd w:val="clear" w:color="auto" w:fill="E7E6E6" w:themeFill="background2"/>
            <w:vAlign w:val="center"/>
          </w:tcPr>
          <w:p w14:paraId="7B827D52" w14:textId="77777777" w:rsidR="005F57F7" w:rsidRPr="006407C8" w:rsidRDefault="005F57F7" w:rsidP="006407C8">
            <w:pPr>
              <w:jc w:val="both"/>
              <w:rPr>
                <w:b/>
              </w:rPr>
            </w:pPr>
            <w:r w:rsidRPr="006407C8">
              <w:rPr>
                <w:b/>
              </w:rPr>
              <w:t>Bilim Dalı/Program</w:t>
            </w:r>
          </w:p>
          <w:p w14:paraId="3973066F" w14:textId="13B49AE9" w:rsidR="005F57F7" w:rsidRPr="006407C8" w:rsidRDefault="005F57F7" w:rsidP="006407C8">
            <w:pPr>
              <w:jc w:val="both"/>
              <w:rPr>
                <w:bCs/>
                <w:i/>
                <w:iCs/>
              </w:rPr>
            </w:pPr>
            <w:r w:rsidRPr="006407C8">
              <w:rPr>
                <w:bCs/>
                <w:i/>
                <w:iCs/>
              </w:rPr>
              <w:t>Branch of Science/Program</w:t>
            </w:r>
          </w:p>
        </w:tc>
        <w:tc>
          <w:tcPr>
            <w:tcW w:w="7011" w:type="dxa"/>
            <w:gridSpan w:val="2"/>
            <w:vAlign w:val="center"/>
          </w:tcPr>
          <w:p w14:paraId="0CCA9F01" w14:textId="739BC2CA" w:rsidR="005F57F7" w:rsidRPr="006407C8" w:rsidRDefault="00825EEB" w:rsidP="006407C8">
            <w:pPr>
              <w:jc w:val="both"/>
              <w:rPr>
                <w:b/>
              </w:rPr>
            </w:pPr>
            <w:r w:rsidRPr="006407C8">
              <w:rPr>
                <w:b/>
              </w:rPr>
              <w:t xml:space="preserve">Ortopedik Protez </w:t>
            </w:r>
            <w:proofErr w:type="gramStart"/>
            <w:r w:rsidRPr="006407C8">
              <w:rPr>
                <w:b/>
              </w:rPr>
              <w:t>Ve</w:t>
            </w:r>
            <w:proofErr w:type="gramEnd"/>
            <w:r w:rsidRPr="006407C8">
              <w:rPr>
                <w:b/>
              </w:rPr>
              <w:t xml:space="preserve"> Ortez</w:t>
            </w:r>
          </w:p>
        </w:tc>
      </w:tr>
      <w:tr w:rsidR="005F57F7" w:rsidRPr="006407C8" w14:paraId="4E4D9A4A" w14:textId="77777777" w:rsidTr="008B14A1">
        <w:trPr>
          <w:trHeight w:val="292"/>
          <w:jc w:val="center"/>
        </w:trPr>
        <w:tc>
          <w:tcPr>
            <w:tcW w:w="7217" w:type="dxa"/>
            <w:gridSpan w:val="3"/>
            <w:vMerge/>
            <w:shd w:val="clear" w:color="auto" w:fill="E7E6E6" w:themeFill="background2"/>
            <w:vAlign w:val="center"/>
          </w:tcPr>
          <w:p w14:paraId="17AD9294" w14:textId="77777777" w:rsidR="005F57F7" w:rsidRPr="006407C8" w:rsidRDefault="005F57F7" w:rsidP="006407C8">
            <w:pPr>
              <w:jc w:val="both"/>
              <w:rPr>
                <w:b/>
              </w:rPr>
            </w:pPr>
          </w:p>
        </w:tc>
        <w:tc>
          <w:tcPr>
            <w:tcW w:w="7011" w:type="dxa"/>
            <w:gridSpan w:val="2"/>
            <w:vAlign w:val="center"/>
          </w:tcPr>
          <w:p w14:paraId="78DCEBC3" w14:textId="66F236FF" w:rsidR="005F57F7" w:rsidRPr="006407C8" w:rsidRDefault="00825EEB" w:rsidP="006407C8">
            <w:pPr>
              <w:pStyle w:val="HTMLncedenBiimlendirilmi"/>
              <w:jc w:val="both"/>
              <w:rPr>
                <w:rFonts w:ascii="Times New Roman" w:hAnsi="Times New Roman" w:cs="Times New Roman"/>
                <w:i/>
                <w:iCs/>
                <w:sz w:val="24"/>
                <w:szCs w:val="24"/>
              </w:rPr>
            </w:pPr>
            <w:r w:rsidRPr="006407C8">
              <w:rPr>
                <w:rStyle w:val="y2iqfc"/>
                <w:rFonts w:ascii="Times New Roman" w:hAnsi="Times New Roman" w:cs="Times New Roman"/>
                <w:i/>
                <w:iCs/>
                <w:sz w:val="24"/>
                <w:szCs w:val="24"/>
                <w:lang w:val="en"/>
              </w:rPr>
              <w:t xml:space="preserve">Orthopedic Prosthesis </w:t>
            </w:r>
            <w:proofErr w:type="gramStart"/>
            <w:r w:rsidRPr="006407C8">
              <w:rPr>
                <w:rStyle w:val="y2iqfc"/>
                <w:rFonts w:ascii="Times New Roman" w:hAnsi="Times New Roman" w:cs="Times New Roman"/>
                <w:i/>
                <w:iCs/>
                <w:sz w:val="24"/>
                <w:szCs w:val="24"/>
                <w:lang w:val="en"/>
              </w:rPr>
              <w:t>And</w:t>
            </w:r>
            <w:proofErr w:type="gramEnd"/>
            <w:r w:rsidRPr="006407C8">
              <w:rPr>
                <w:rStyle w:val="y2iqfc"/>
                <w:rFonts w:ascii="Times New Roman" w:hAnsi="Times New Roman" w:cs="Times New Roman"/>
                <w:i/>
                <w:iCs/>
                <w:sz w:val="24"/>
                <w:szCs w:val="24"/>
                <w:lang w:val="en"/>
              </w:rPr>
              <w:t xml:space="preserve"> Orthotics</w:t>
            </w:r>
          </w:p>
        </w:tc>
      </w:tr>
      <w:tr w:rsidR="000E7473" w:rsidRPr="006407C8" w14:paraId="2BDE09E2" w14:textId="77777777" w:rsidTr="008B14A1">
        <w:trPr>
          <w:trHeight w:val="367"/>
          <w:jc w:val="center"/>
        </w:trPr>
        <w:tc>
          <w:tcPr>
            <w:tcW w:w="7217" w:type="dxa"/>
            <w:gridSpan w:val="3"/>
            <w:vMerge w:val="restart"/>
            <w:shd w:val="clear" w:color="auto" w:fill="E7E6E6" w:themeFill="background2"/>
            <w:vAlign w:val="center"/>
          </w:tcPr>
          <w:p w14:paraId="4415AD21" w14:textId="77777777" w:rsidR="000E7473" w:rsidRPr="006407C8" w:rsidRDefault="000E7473" w:rsidP="006407C8">
            <w:pPr>
              <w:jc w:val="both"/>
              <w:rPr>
                <w:b/>
              </w:rPr>
            </w:pPr>
            <w:r w:rsidRPr="006407C8">
              <w:rPr>
                <w:b/>
              </w:rPr>
              <w:t>Müfredatta yer alan/eklenen zorunlu ders sayısı</w:t>
            </w:r>
          </w:p>
          <w:p w14:paraId="2F272524" w14:textId="6F9DB191" w:rsidR="000E7473" w:rsidRPr="006407C8" w:rsidRDefault="000E7473" w:rsidP="006407C8">
            <w:pPr>
              <w:jc w:val="both"/>
              <w:rPr>
                <w:bCs/>
                <w:i/>
                <w:iCs/>
              </w:rPr>
            </w:pPr>
            <w:r w:rsidRPr="006407C8">
              <w:rPr>
                <w:bCs/>
                <w:i/>
                <w:iCs/>
              </w:rPr>
              <w:t>Number of compulsory courses included/added in the curriculum</w:t>
            </w:r>
          </w:p>
        </w:tc>
        <w:tc>
          <w:tcPr>
            <w:tcW w:w="7011" w:type="dxa"/>
            <w:gridSpan w:val="2"/>
            <w:vAlign w:val="center"/>
          </w:tcPr>
          <w:p w14:paraId="0BC8A7E7" w14:textId="00ABE84D" w:rsidR="000E7473" w:rsidRPr="006407C8" w:rsidRDefault="006365B2" w:rsidP="006407C8">
            <w:pPr>
              <w:jc w:val="both"/>
              <w:rPr>
                <w:b/>
              </w:rPr>
            </w:pPr>
            <w:r w:rsidRPr="006407C8">
              <w:rPr>
                <w:b/>
              </w:rPr>
              <w:t>30</w:t>
            </w:r>
          </w:p>
        </w:tc>
      </w:tr>
      <w:tr w:rsidR="000E7473" w:rsidRPr="006407C8" w14:paraId="33D9E7B3" w14:textId="77777777" w:rsidTr="008B14A1">
        <w:trPr>
          <w:trHeight w:val="70"/>
          <w:jc w:val="center"/>
        </w:trPr>
        <w:tc>
          <w:tcPr>
            <w:tcW w:w="7217" w:type="dxa"/>
            <w:gridSpan w:val="3"/>
            <w:vMerge/>
            <w:shd w:val="clear" w:color="auto" w:fill="E7E6E6" w:themeFill="background2"/>
            <w:vAlign w:val="center"/>
          </w:tcPr>
          <w:p w14:paraId="72CD589A" w14:textId="77777777" w:rsidR="000E7473" w:rsidRPr="006407C8" w:rsidRDefault="000E7473" w:rsidP="006407C8">
            <w:pPr>
              <w:jc w:val="both"/>
              <w:rPr>
                <w:b/>
              </w:rPr>
            </w:pPr>
          </w:p>
        </w:tc>
        <w:tc>
          <w:tcPr>
            <w:tcW w:w="7011" w:type="dxa"/>
            <w:gridSpan w:val="2"/>
            <w:vAlign w:val="center"/>
          </w:tcPr>
          <w:p w14:paraId="4ACCF4D8" w14:textId="394FC325" w:rsidR="000E7473" w:rsidRPr="006407C8" w:rsidRDefault="003105C2" w:rsidP="006407C8">
            <w:pPr>
              <w:jc w:val="both"/>
              <w:rPr>
                <w:bCs/>
                <w:i/>
                <w:iCs/>
              </w:rPr>
            </w:pPr>
            <w:r w:rsidRPr="006407C8">
              <w:rPr>
                <w:bCs/>
                <w:i/>
                <w:iCs/>
              </w:rPr>
              <w:t>30</w:t>
            </w:r>
          </w:p>
        </w:tc>
      </w:tr>
      <w:tr w:rsidR="000E7473" w:rsidRPr="006407C8" w14:paraId="020E7203" w14:textId="77777777" w:rsidTr="008B14A1">
        <w:trPr>
          <w:trHeight w:val="93"/>
          <w:jc w:val="center"/>
        </w:trPr>
        <w:tc>
          <w:tcPr>
            <w:tcW w:w="7217" w:type="dxa"/>
            <w:gridSpan w:val="3"/>
            <w:vMerge w:val="restart"/>
            <w:shd w:val="clear" w:color="auto" w:fill="E7E6E6" w:themeFill="background2"/>
            <w:vAlign w:val="center"/>
          </w:tcPr>
          <w:p w14:paraId="1B9D608C" w14:textId="77777777" w:rsidR="000E7473" w:rsidRPr="006407C8" w:rsidRDefault="000E7473" w:rsidP="006407C8">
            <w:pPr>
              <w:jc w:val="both"/>
              <w:rPr>
                <w:b/>
              </w:rPr>
            </w:pPr>
            <w:r w:rsidRPr="006407C8">
              <w:rPr>
                <w:b/>
              </w:rPr>
              <w:t>Müfredatta yer alan/eklenen seçmeli ders sayısı</w:t>
            </w:r>
          </w:p>
          <w:p w14:paraId="68E18F31" w14:textId="6EA25C5D" w:rsidR="000E7473" w:rsidRPr="006407C8" w:rsidRDefault="000E7473" w:rsidP="006407C8">
            <w:pPr>
              <w:jc w:val="both"/>
              <w:rPr>
                <w:bCs/>
                <w:i/>
                <w:iCs/>
              </w:rPr>
            </w:pPr>
            <w:r w:rsidRPr="006407C8">
              <w:rPr>
                <w:bCs/>
                <w:i/>
                <w:iCs/>
              </w:rPr>
              <w:t xml:space="preserve">Number of elective </w:t>
            </w:r>
            <w:r w:rsidR="009415DD" w:rsidRPr="006407C8">
              <w:rPr>
                <w:bCs/>
                <w:i/>
                <w:iCs/>
              </w:rPr>
              <w:t xml:space="preserve">courses </w:t>
            </w:r>
            <w:r w:rsidRPr="006407C8">
              <w:rPr>
                <w:bCs/>
                <w:i/>
                <w:iCs/>
              </w:rPr>
              <w:t>included/added in the curriculum</w:t>
            </w:r>
          </w:p>
        </w:tc>
        <w:tc>
          <w:tcPr>
            <w:tcW w:w="7011" w:type="dxa"/>
            <w:gridSpan w:val="2"/>
            <w:vAlign w:val="center"/>
          </w:tcPr>
          <w:p w14:paraId="303F28D6" w14:textId="5A0621A8" w:rsidR="000E7473" w:rsidRPr="006407C8" w:rsidRDefault="00843AE7" w:rsidP="006407C8">
            <w:pPr>
              <w:jc w:val="both"/>
              <w:rPr>
                <w:b/>
              </w:rPr>
            </w:pPr>
            <w:r>
              <w:rPr>
                <w:b/>
              </w:rPr>
              <w:t>20/4</w:t>
            </w:r>
          </w:p>
        </w:tc>
      </w:tr>
      <w:tr w:rsidR="000E7473" w:rsidRPr="006407C8" w14:paraId="0DE2E8B2" w14:textId="77777777" w:rsidTr="008B14A1">
        <w:trPr>
          <w:trHeight w:val="70"/>
          <w:jc w:val="center"/>
        </w:trPr>
        <w:tc>
          <w:tcPr>
            <w:tcW w:w="7217" w:type="dxa"/>
            <w:gridSpan w:val="3"/>
            <w:vMerge/>
            <w:shd w:val="clear" w:color="auto" w:fill="E7E6E6" w:themeFill="background2"/>
            <w:vAlign w:val="center"/>
          </w:tcPr>
          <w:p w14:paraId="6C8C1EA2" w14:textId="77777777" w:rsidR="000E7473" w:rsidRPr="006407C8" w:rsidRDefault="000E7473" w:rsidP="006407C8">
            <w:pPr>
              <w:jc w:val="both"/>
              <w:rPr>
                <w:b/>
              </w:rPr>
            </w:pPr>
          </w:p>
        </w:tc>
        <w:tc>
          <w:tcPr>
            <w:tcW w:w="7011" w:type="dxa"/>
            <w:gridSpan w:val="2"/>
            <w:vAlign w:val="center"/>
          </w:tcPr>
          <w:p w14:paraId="56802A48" w14:textId="17A31769" w:rsidR="000E7473" w:rsidRPr="006407C8" w:rsidRDefault="00843AE7" w:rsidP="006407C8">
            <w:pPr>
              <w:jc w:val="both"/>
              <w:rPr>
                <w:bCs/>
                <w:i/>
                <w:iCs/>
              </w:rPr>
            </w:pPr>
            <w:r>
              <w:rPr>
                <w:bCs/>
                <w:i/>
                <w:iCs/>
              </w:rPr>
              <w:t>20/4</w:t>
            </w:r>
          </w:p>
        </w:tc>
      </w:tr>
      <w:tr w:rsidR="000E7473" w:rsidRPr="006407C8" w14:paraId="0AE2C703" w14:textId="77777777" w:rsidTr="008B14A1">
        <w:trPr>
          <w:trHeight w:val="470"/>
          <w:jc w:val="center"/>
        </w:trPr>
        <w:tc>
          <w:tcPr>
            <w:tcW w:w="7217" w:type="dxa"/>
            <w:gridSpan w:val="3"/>
            <w:vMerge w:val="restart"/>
            <w:shd w:val="clear" w:color="auto" w:fill="E7E6E6" w:themeFill="background2"/>
            <w:vAlign w:val="center"/>
          </w:tcPr>
          <w:p w14:paraId="756C2178" w14:textId="67A0D95D" w:rsidR="000E7473" w:rsidRPr="006407C8" w:rsidRDefault="000E7473" w:rsidP="006407C8">
            <w:pPr>
              <w:jc w:val="both"/>
              <w:rPr>
                <w:b/>
              </w:rPr>
            </w:pPr>
            <w:r w:rsidRPr="006407C8">
              <w:rPr>
                <w:b/>
              </w:rPr>
              <w:t>Müfredatın/Derslerin Uygulamaya Başlayacağı Eğitim-Öğretim Yılı</w:t>
            </w:r>
          </w:p>
          <w:p w14:paraId="18EF8825" w14:textId="1F32C618" w:rsidR="000E7473" w:rsidRPr="006407C8" w:rsidRDefault="000E7473" w:rsidP="006407C8">
            <w:pPr>
              <w:jc w:val="both"/>
              <w:rPr>
                <w:b/>
              </w:rPr>
            </w:pPr>
            <w:r w:rsidRPr="006407C8">
              <w:rPr>
                <w:bCs/>
                <w:i/>
                <w:iCs/>
              </w:rPr>
              <w:t xml:space="preserve">The Academic Year in which the Curriculum/Streams Will Start to </w:t>
            </w:r>
            <w:r w:rsidR="005F57F7" w:rsidRPr="006407C8">
              <w:rPr>
                <w:bCs/>
                <w:i/>
                <w:iCs/>
              </w:rPr>
              <w:t>b</w:t>
            </w:r>
            <w:r w:rsidRPr="006407C8">
              <w:rPr>
                <w:bCs/>
                <w:i/>
                <w:iCs/>
              </w:rPr>
              <w:t>e Implemented</w:t>
            </w:r>
          </w:p>
        </w:tc>
        <w:tc>
          <w:tcPr>
            <w:tcW w:w="7011" w:type="dxa"/>
            <w:gridSpan w:val="2"/>
            <w:vAlign w:val="center"/>
          </w:tcPr>
          <w:p w14:paraId="3846B036" w14:textId="4C1BBBAC" w:rsidR="000E7473" w:rsidRPr="006407C8" w:rsidRDefault="00F61668" w:rsidP="006407C8">
            <w:pPr>
              <w:jc w:val="both"/>
              <w:rPr>
                <w:b/>
              </w:rPr>
            </w:pPr>
            <w:r>
              <w:rPr>
                <w:b/>
              </w:rPr>
              <w:t>202</w:t>
            </w:r>
            <w:r w:rsidR="00A658AD">
              <w:rPr>
                <w:b/>
              </w:rPr>
              <w:t>5</w:t>
            </w:r>
            <w:r>
              <w:rPr>
                <w:b/>
              </w:rPr>
              <w:t>-202</w:t>
            </w:r>
            <w:r w:rsidR="00A658AD">
              <w:rPr>
                <w:b/>
              </w:rPr>
              <w:t>6</w:t>
            </w:r>
          </w:p>
        </w:tc>
      </w:tr>
      <w:tr w:rsidR="000E7473" w:rsidRPr="006407C8" w14:paraId="6195CB4D" w14:textId="77777777" w:rsidTr="008B14A1">
        <w:trPr>
          <w:trHeight w:val="295"/>
          <w:jc w:val="center"/>
        </w:trPr>
        <w:tc>
          <w:tcPr>
            <w:tcW w:w="7217" w:type="dxa"/>
            <w:gridSpan w:val="3"/>
            <w:vMerge/>
            <w:shd w:val="clear" w:color="auto" w:fill="E7E6E6" w:themeFill="background2"/>
            <w:vAlign w:val="center"/>
          </w:tcPr>
          <w:p w14:paraId="673B0D8E" w14:textId="77777777" w:rsidR="000E7473" w:rsidRPr="006407C8" w:rsidRDefault="000E7473" w:rsidP="006407C8">
            <w:pPr>
              <w:jc w:val="both"/>
              <w:rPr>
                <w:b/>
              </w:rPr>
            </w:pPr>
          </w:p>
        </w:tc>
        <w:tc>
          <w:tcPr>
            <w:tcW w:w="7011" w:type="dxa"/>
            <w:gridSpan w:val="2"/>
            <w:vAlign w:val="center"/>
          </w:tcPr>
          <w:p w14:paraId="5F83E284" w14:textId="0B1F8589" w:rsidR="000E7473" w:rsidRPr="006407C8" w:rsidRDefault="00F61668" w:rsidP="006407C8">
            <w:pPr>
              <w:jc w:val="both"/>
              <w:rPr>
                <w:bCs/>
                <w:i/>
                <w:iCs/>
              </w:rPr>
            </w:pPr>
            <w:r>
              <w:rPr>
                <w:bCs/>
                <w:i/>
                <w:iCs/>
              </w:rPr>
              <w:t>202</w:t>
            </w:r>
            <w:r w:rsidR="00A658AD">
              <w:rPr>
                <w:bCs/>
                <w:i/>
                <w:iCs/>
              </w:rPr>
              <w:t>5</w:t>
            </w:r>
            <w:r>
              <w:rPr>
                <w:bCs/>
                <w:i/>
                <w:iCs/>
              </w:rPr>
              <w:t>-202</w:t>
            </w:r>
            <w:r w:rsidR="00A658AD">
              <w:rPr>
                <w:bCs/>
                <w:i/>
                <w:iCs/>
              </w:rPr>
              <w:t>6</w:t>
            </w:r>
          </w:p>
        </w:tc>
      </w:tr>
      <w:tr w:rsidR="00480A7F" w:rsidRPr="006407C8" w14:paraId="529DEF55" w14:textId="77777777" w:rsidTr="008B14A1">
        <w:trPr>
          <w:trHeight w:val="70"/>
          <w:jc w:val="center"/>
        </w:trPr>
        <w:tc>
          <w:tcPr>
            <w:tcW w:w="14228" w:type="dxa"/>
            <w:gridSpan w:val="5"/>
            <w:shd w:val="clear" w:color="auto" w:fill="FFFFFF" w:themeFill="background1"/>
          </w:tcPr>
          <w:p w14:paraId="38F964D4" w14:textId="27194E76" w:rsidR="00480A7F" w:rsidRPr="006407C8" w:rsidRDefault="00480A7F" w:rsidP="006407C8">
            <w:pPr>
              <w:pStyle w:val="AralkYok"/>
              <w:jc w:val="both"/>
              <w:rPr>
                <w:rFonts w:ascii="Times New Roman" w:hAnsi="Times New Roman" w:cs="Times New Roman"/>
                <w:sz w:val="24"/>
                <w:szCs w:val="24"/>
              </w:rPr>
            </w:pPr>
          </w:p>
        </w:tc>
      </w:tr>
      <w:tr w:rsidR="000C7B11" w:rsidRPr="006407C8" w14:paraId="225E17A9" w14:textId="77777777" w:rsidTr="008B14A1">
        <w:trPr>
          <w:trHeight w:val="865"/>
          <w:jc w:val="center"/>
        </w:trPr>
        <w:tc>
          <w:tcPr>
            <w:tcW w:w="14228" w:type="dxa"/>
            <w:gridSpan w:val="5"/>
            <w:shd w:val="clear" w:color="auto" w:fill="D9D9D9" w:themeFill="background1" w:themeFillShade="D9"/>
            <w:vAlign w:val="center"/>
          </w:tcPr>
          <w:p w14:paraId="19627DBD" w14:textId="77777777" w:rsidR="000C7B11" w:rsidRPr="006407C8" w:rsidRDefault="000C7B11" w:rsidP="006407C8">
            <w:pPr>
              <w:jc w:val="both"/>
              <w:rPr>
                <w:b/>
              </w:rPr>
            </w:pPr>
            <w:r w:rsidRPr="006407C8">
              <w:rPr>
                <w:b/>
              </w:rPr>
              <w:t>PROGRAM YETERLİKLERİ</w:t>
            </w:r>
          </w:p>
          <w:p w14:paraId="1775EEFD" w14:textId="3016339D" w:rsidR="007F6F32" w:rsidRPr="006407C8" w:rsidRDefault="007F6F32" w:rsidP="006407C8">
            <w:pPr>
              <w:jc w:val="both"/>
              <w:rPr>
                <w:bCs/>
                <w:i/>
                <w:iCs/>
              </w:rPr>
            </w:pPr>
            <w:r w:rsidRPr="006407C8">
              <w:rPr>
                <w:bCs/>
                <w:i/>
                <w:iCs/>
              </w:rPr>
              <w:t>COMPETENCIES OF CURRICULUM</w:t>
            </w:r>
          </w:p>
        </w:tc>
      </w:tr>
      <w:tr w:rsidR="000C7B11" w:rsidRPr="006407C8" w14:paraId="6A028E19" w14:textId="77777777" w:rsidTr="008B14A1">
        <w:trPr>
          <w:trHeight w:val="96"/>
          <w:jc w:val="center"/>
        </w:trPr>
        <w:tc>
          <w:tcPr>
            <w:tcW w:w="2551" w:type="dxa"/>
            <w:vAlign w:val="center"/>
          </w:tcPr>
          <w:p w14:paraId="1AB99C0B" w14:textId="77777777" w:rsidR="000C7B11" w:rsidRPr="006407C8" w:rsidRDefault="000C7B11" w:rsidP="006407C8">
            <w:pPr>
              <w:jc w:val="both"/>
              <w:rPr>
                <w:b/>
              </w:rPr>
            </w:pPr>
            <w:r w:rsidRPr="006407C8">
              <w:rPr>
                <w:b/>
              </w:rPr>
              <w:t>Yeterlik Alanı</w:t>
            </w:r>
          </w:p>
          <w:p w14:paraId="41A1E889" w14:textId="1EAC2929" w:rsidR="00283B78" w:rsidRPr="006407C8" w:rsidRDefault="00283B78" w:rsidP="006407C8">
            <w:pPr>
              <w:jc w:val="both"/>
              <w:rPr>
                <w:bCs/>
                <w:i/>
                <w:iCs/>
              </w:rPr>
            </w:pPr>
            <w:r w:rsidRPr="006407C8">
              <w:rPr>
                <w:bCs/>
                <w:i/>
                <w:iCs/>
              </w:rPr>
              <w:t>Competence Dimension</w:t>
            </w:r>
          </w:p>
        </w:tc>
        <w:tc>
          <w:tcPr>
            <w:tcW w:w="1644" w:type="dxa"/>
            <w:vAlign w:val="center"/>
          </w:tcPr>
          <w:p w14:paraId="00C21580" w14:textId="77777777" w:rsidR="000C7B11" w:rsidRPr="006407C8" w:rsidRDefault="000C7B11" w:rsidP="006407C8">
            <w:pPr>
              <w:jc w:val="both"/>
              <w:rPr>
                <w:b/>
              </w:rPr>
            </w:pPr>
            <w:r w:rsidRPr="006407C8">
              <w:rPr>
                <w:b/>
              </w:rPr>
              <w:t>Yeterlik No</w:t>
            </w:r>
          </w:p>
          <w:p w14:paraId="10D87C6B" w14:textId="34546067" w:rsidR="008C72FD" w:rsidRPr="006407C8" w:rsidRDefault="008C72FD" w:rsidP="006407C8">
            <w:pPr>
              <w:jc w:val="both"/>
              <w:rPr>
                <w:i/>
              </w:rPr>
            </w:pPr>
            <w:r w:rsidRPr="006407C8">
              <w:rPr>
                <w:i/>
              </w:rPr>
              <w:t>Competence Number</w:t>
            </w:r>
          </w:p>
        </w:tc>
        <w:tc>
          <w:tcPr>
            <w:tcW w:w="4861" w:type="dxa"/>
            <w:gridSpan w:val="2"/>
            <w:vAlign w:val="center"/>
          </w:tcPr>
          <w:p w14:paraId="337F0914" w14:textId="77777777" w:rsidR="000C7B11" w:rsidRPr="006407C8" w:rsidRDefault="000C7B11" w:rsidP="006407C8">
            <w:pPr>
              <w:jc w:val="both"/>
              <w:rPr>
                <w:b/>
              </w:rPr>
            </w:pPr>
            <w:r w:rsidRPr="006407C8">
              <w:rPr>
                <w:b/>
              </w:rPr>
              <w:t>Yeterlik Tanımı</w:t>
            </w:r>
          </w:p>
          <w:p w14:paraId="4AE38FD2" w14:textId="4328EB1E" w:rsidR="00425575" w:rsidRPr="006407C8" w:rsidRDefault="00425575" w:rsidP="006407C8">
            <w:pPr>
              <w:jc w:val="both"/>
              <w:rPr>
                <w:bCs/>
                <w:i/>
                <w:iCs/>
              </w:rPr>
            </w:pPr>
            <w:r w:rsidRPr="006407C8">
              <w:rPr>
                <w:bCs/>
                <w:i/>
                <w:iCs/>
              </w:rPr>
              <w:t>Definition of Competence</w:t>
            </w:r>
          </w:p>
        </w:tc>
        <w:tc>
          <w:tcPr>
            <w:tcW w:w="5172" w:type="dxa"/>
            <w:vAlign w:val="center"/>
          </w:tcPr>
          <w:p w14:paraId="185EB89F" w14:textId="77777777" w:rsidR="000C7B11" w:rsidRPr="006407C8" w:rsidRDefault="000C7B11" w:rsidP="006407C8">
            <w:pPr>
              <w:jc w:val="both"/>
              <w:rPr>
                <w:b/>
              </w:rPr>
            </w:pPr>
            <w:r w:rsidRPr="006407C8">
              <w:rPr>
                <w:b/>
              </w:rPr>
              <w:t>Yeterlik Göstergesi</w:t>
            </w:r>
          </w:p>
          <w:p w14:paraId="6A9ED29C" w14:textId="02FF4C61" w:rsidR="00061E59" w:rsidRPr="006407C8" w:rsidRDefault="00061E59" w:rsidP="006407C8">
            <w:pPr>
              <w:jc w:val="both"/>
              <w:rPr>
                <w:bCs/>
                <w:i/>
                <w:iCs/>
              </w:rPr>
            </w:pPr>
            <w:r w:rsidRPr="006407C8">
              <w:rPr>
                <w:bCs/>
                <w:i/>
                <w:iCs/>
              </w:rPr>
              <w:t>Indicator of Competenc</w:t>
            </w:r>
            <w:r w:rsidR="00581763" w:rsidRPr="006407C8">
              <w:rPr>
                <w:bCs/>
                <w:i/>
                <w:iCs/>
              </w:rPr>
              <w:t>e</w:t>
            </w:r>
          </w:p>
        </w:tc>
      </w:tr>
      <w:tr w:rsidR="005F57F7" w:rsidRPr="006407C8" w14:paraId="4389A131" w14:textId="72518183" w:rsidTr="008B14A1">
        <w:trPr>
          <w:trHeight w:val="150"/>
          <w:jc w:val="center"/>
        </w:trPr>
        <w:tc>
          <w:tcPr>
            <w:tcW w:w="2551" w:type="dxa"/>
            <w:vMerge w:val="restart"/>
            <w:vAlign w:val="center"/>
          </w:tcPr>
          <w:p w14:paraId="14D0A321" w14:textId="6CDD2D4F" w:rsidR="0069187D" w:rsidRPr="006407C8" w:rsidRDefault="0069187D" w:rsidP="006407C8">
            <w:pPr>
              <w:jc w:val="both"/>
              <w:rPr>
                <w:b/>
              </w:rPr>
            </w:pPr>
            <w:r w:rsidRPr="006407C8">
              <w:rPr>
                <w:b/>
              </w:rPr>
              <w:t>Mesleki B</w:t>
            </w:r>
            <w:r w:rsidR="00765659" w:rsidRPr="006407C8">
              <w:rPr>
                <w:b/>
              </w:rPr>
              <w:t>ilgi</w:t>
            </w:r>
          </w:p>
          <w:p w14:paraId="6B2CAC85" w14:textId="15A4F5CD" w:rsidR="00283B78" w:rsidRPr="006407C8" w:rsidRDefault="0069187D" w:rsidP="006407C8">
            <w:pPr>
              <w:jc w:val="both"/>
              <w:rPr>
                <w:bCs/>
                <w:i/>
                <w:iCs/>
              </w:rPr>
            </w:pPr>
            <w:r w:rsidRPr="006407C8">
              <w:rPr>
                <w:bCs/>
                <w:i/>
                <w:iCs/>
              </w:rPr>
              <w:t xml:space="preserve">Professional/Vocational </w:t>
            </w:r>
            <w:r w:rsidR="00765659" w:rsidRPr="006407C8">
              <w:rPr>
                <w:bCs/>
                <w:i/>
                <w:iCs/>
              </w:rPr>
              <w:t>Knowledge</w:t>
            </w:r>
            <w:r w:rsidRPr="006407C8">
              <w:rPr>
                <w:bCs/>
                <w:i/>
                <w:iCs/>
              </w:rPr>
              <w:t>s</w:t>
            </w:r>
          </w:p>
        </w:tc>
        <w:tc>
          <w:tcPr>
            <w:tcW w:w="1644" w:type="dxa"/>
            <w:vMerge w:val="restart"/>
            <w:vAlign w:val="center"/>
          </w:tcPr>
          <w:p w14:paraId="281AF4EA" w14:textId="77777777" w:rsidR="005F57F7" w:rsidRDefault="00825EEB" w:rsidP="00825EEB">
            <w:pPr>
              <w:pStyle w:val="ListeParagraf"/>
              <w:jc w:val="both"/>
              <w:rPr>
                <w:b/>
              </w:rPr>
            </w:pPr>
            <w:r>
              <w:rPr>
                <w:b/>
              </w:rPr>
              <w:t>1</w:t>
            </w:r>
          </w:p>
          <w:p w14:paraId="0283075A" w14:textId="77777777" w:rsidR="007D26D0" w:rsidRPr="007D26D0" w:rsidRDefault="007D26D0" w:rsidP="007D26D0">
            <w:pPr>
              <w:rPr>
                <w:lang w:eastAsia="en-US"/>
              </w:rPr>
            </w:pPr>
          </w:p>
          <w:p w14:paraId="43FC0195" w14:textId="77777777" w:rsidR="007D26D0" w:rsidRPr="007D26D0" w:rsidRDefault="007D26D0" w:rsidP="007D26D0">
            <w:pPr>
              <w:rPr>
                <w:lang w:eastAsia="en-US"/>
              </w:rPr>
            </w:pPr>
          </w:p>
          <w:p w14:paraId="0E3C8A13" w14:textId="4E51DC04" w:rsidR="007D26D0" w:rsidRPr="007D26D0" w:rsidRDefault="007D26D0" w:rsidP="007D26D0">
            <w:pPr>
              <w:rPr>
                <w:lang w:eastAsia="en-US"/>
              </w:rPr>
            </w:pPr>
          </w:p>
        </w:tc>
        <w:tc>
          <w:tcPr>
            <w:tcW w:w="4861" w:type="dxa"/>
            <w:gridSpan w:val="2"/>
            <w:vMerge w:val="restart"/>
            <w:vAlign w:val="center"/>
          </w:tcPr>
          <w:p w14:paraId="05434EEE" w14:textId="30C4CFEB" w:rsidR="00765659" w:rsidRPr="006407C8" w:rsidRDefault="00765659" w:rsidP="006407C8">
            <w:pPr>
              <w:jc w:val="both"/>
              <w:rPr>
                <w:b/>
              </w:rPr>
            </w:pPr>
            <w:r w:rsidRPr="006407C8">
              <w:rPr>
                <w:b/>
              </w:rPr>
              <w:t xml:space="preserve">Alanındaki güncel bilgileri içeren ders kitapları, uygulama araç-gereçleri ve diğer kaynaklarla desteklenen temel düzeydeki kuramsal ve uygulamalı bilgilere sahiptir. </w:t>
            </w:r>
          </w:p>
          <w:p w14:paraId="09692F50" w14:textId="77777777" w:rsidR="00765659" w:rsidRPr="006407C8" w:rsidRDefault="00765659" w:rsidP="006407C8">
            <w:pPr>
              <w:jc w:val="both"/>
              <w:rPr>
                <w:b/>
              </w:rPr>
            </w:pPr>
          </w:p>
          <w:p w14:paraId="18C3D3FF" w14:textId="0237C673" w:rsidR="005F57F7" w:rsidRPr="006407C8" w:rsidRDefault="00765659" w:rsidP="006407C8">
            <w:pPr>
              <w:jc w:val="both"/>
              <w:rPr>
                <w:bCs/>
                <w:i/>
                <w:iCs/>
              </w:rPr>
            </w:pPr>
            <w:r w:rsidRPr="006407C8">
              <w:rPr>
                <w:bCs/>
                <w:i/>
                <w:iCs/>
              </w:rPr>
              <w:t xml:space="preserve">He/she has basic theoretical and applied knowledge supported by textbooks, application </w:t>
            </w:r>
            <w:r w:rsidRPr="006407C8">
              <w:rPr>
                <w:bCs/>
                <w:i/>
                <w:iCs/>
              </w:rPr>
              <w:lastRenderedPageBreak/>
              <w:t>tools and other resources containing up-to-date information in the field.</w:t>
            </w:r>
          </w:p>
        </w:tc>
        <w:tc>
          <w:tcPr>
            <w:tcW w:w="5172" w:type="dxa"/>
            <w:vAlign w:val="center"/>
          </w:tcPr>
          <w:p w14:paraId="5C65CB35" w14:textId="33851E9C" w:rsidR="004E2E65" w:rsidRPr="006407C8" w:rsidRDefault="004E2E65" w:rsidP="006407C8">
            <w:pPr>
              <w:jc w:val="both"/>
              <w:rPr>
                <w:b/>
              </w:rPr>
            </w:pPr>
            <w:r w:rsidRPr="006407C8">
              <w:rPr>
                <w:b/>
              </w:rPr>
              <w:lastRenderedPageBreak/>
              <w:t xml:space="preserve">Alanı ile ilgili araç ve gereçleri bilir. </w:t>
            </w:r>
          </w:p>
          <w:p w14:paraId="14F41F04" w14:textId="77777777" w:rsidR="004E2E65" w:rsidRPr="006407C8" w:rsidRDefault="004E2E65" w:rsidP="006407C8">
            <w:pPr>
              <w:jc w:val="both"/>
              <w:rPr>
                <w:b/>
              </w:rPr>
            </w:pPr>
          </w:p>
          <w:p w14:paraId="3BE265FE" w14:textId="4831A49E" w:rsidR="005F57F7" w:rsidRPr="006407C8" w:rsidRDefault="004E2E65" w:rsidP="006407C8">
            <w:pPr>
              <w:jc w:val="both"/>
              <w:rPr>
                <w:bCs/>
                <w:i/>
                <w:iCs/>
              </w:rPr>
            </w:pPr>
            <w:r w:rsidRPr="006407C8">
              <w:rPr>
                <w:bCs/>
                <w:i/>
                <w:iCs/>
              </w:rPr>
              <w:t>Knows the tools and equipment related to the field.</w:t>
            </w:r>
          </w:p>
        </w:tc>
      </w:tr>
      <w:tr w:rsidR="00926E30" w:rsidRPr="006407C8" w14:paraId="7C010B94" w14:textId="77777777" w:rsidTr="008B14A1">
        <w:trPr>
          <w:trHeight w:val="150"/>
          <w:jc w:val="center"/>
        </w:trPr>
        <w:tc>
          <w:tcPr>
            <w:tcW w:w="2551" w:type="dxa"/>
            <w:vMerge/>
            <w:vAlign w:val="center"/>
          </w:tcPr>
          <w:p w14:paraId="754A0D59" w14:textId="77777777" w:rsidR="00926E30" w:rsidRPr="006407C8" w:rsidRDefault="00926E30" w:rsidP="006407C8">
            <w:pPr>
              <w:jc w:val="both"/>
              <w:rPr>
                <w:b/>
              </w:rPr>
            </w:pPr>
          </w:p>
        </w:tc>
        <w:tc>
          <w:tcPr>
            <w:tcW w:w="1644" w:type="dxa"/>
            <w:vMerge/>
            <w:vAlign w:val="center"/>
          </w:tcPr>
          <w:p w14:paraId="34EF0785" w14:textId="77777777" w:rsidR="00926E30" w:rsidRPr="006407C8" w:rsidRDefault="00926E30" w:rsidP="006407C8">
            <w:pPr>
              <w:jc w:val="both"/>
              <w:rPr>
                <w:b/>
              </w:rPr>
            </w:pPr>
          </w:p>
        </w:tc>
        <w:tc>
          <w:tcPr>
            <w:tcW w:w="4861" w:type="dxa"/>
            <w:gridSpan w:val="2"/>
            <w:vMerge/>
            <w:vAlign w:val="center"/>
          </w:tcPr>
          <w:p w14:paraId="51003A47" w14:textId="77777777" w:rsidR="00926E30" w:rsidRPr="006407C8" w:rsidRDefault="00926E30" w:rsidP="006407C8">
            <w:pPr>
              <w:jc w:val="both"/>
              <w:rPr>
                <w:b/>
              </w:rPr>
            </w:pPr>
          </w:p>
        </w:tc>
        <w:tc>
          <w:tcPr>
            <w:tcW w:w="5172" w:type="dxa"/>
            <w:vAlign w:val="center"/>
          </w:tcPr>
          <w:p w14:paraId="0A099B24" w14:textId="3FD0F227" w:rsidR="004E2E65" w:rsidRPr="006407C8" w:rsidRDefault="004E2E65" w:rsidP="006407C8">
            <w:pPr>
              <w:jc w:val="both"/>
              <w:rPr>
                <w:b/>
              </w:rPr>
            </w:pPr>
            <w:r w:rsidRPr="006407C8">
              <w:rPr>
                <w:b/>
              </w:rPr>
              <w:t xml:space="preserve">Alanı ile ilgili araç ve gereçlerin kullanım prosedürleri ve bakım döngülerini bilir. </w:t>
            </w:r>
          </w:p>
          <w:p w14:paraId="4DE69A0F" w14:textId="77777777" w:rsidR="004E2E65" w:rsidRPr="006407C8" w:rsidRDefault="004E2E65" w:rsidP="006407C8">
            <w:pPr>
              <w:jc w:val="both"/>
              <w:rPr>
                <w:b/>
              </w:rPr>
            </w:pPr>
          </w:p>
          <w:p w14:paraId="10C8A224" w14:textId="2D91720C" w:rsidR="00926E30" w:rsidRPr="006407C8" w:rsidRDefault="004E2E65" w:rsidP="006407C8">
            <w:pPr>
              <w:jc w:val="both"/>
              <w:rPr>
                <w:bCs/>
                <w:i/>
                <w:iCs/>
              </w:rPr>
            </w:pPr>
            <w:r w:rsidRPr="006407C8">
              <w:rPr>
                <w:bCs/>
                <w:i/>
                <w:iCs/>
              </w:rPr>
              <w:t xml:space="preserve">Knows the procedures and maintenance cycles of </w:t>
            </w:r>
            <w:proofErr w:type="gramStart"/>
            <w:r w:rsidRPr="006407C8">
              <w:rPr>
                <w:bCs/>
                <w:i/>
                <w:iCs/>
              </w:rPr>
              <w:lastRenderedPageBreak/>
              <w:t>tools</w:t>
            </w:r>
            <w:proofErr w:type="gramEnd"/>
            <w:r w:rsidRPr="006407C8">
              <w:rPr>
                <w:bCs/>
                <w:i/>
                <w:iCs/>
              </w:rPr>
              <w:t xml:space="preserve"> and equipment related to the field.</w:t>
            </w:r>
          </w:p>
        </w:tc>
      </w:tr>
      <w:tr w:rsidR="005F57F7" w:rsidRPr="006407C8" w14:paraId="1DE41A06" w14:textId="77777777" w:rsidTr="008B14A1">
        <w:trPr>
          <w:trHeight w:val="150"/>
          <w:jc w:val="center"/>
        </w:trPr>
        <w:tc>
          <w:tcPr>
            <w:tcW w:w="2551" w:type="dxa"/>
            <w:vMerge/>
            <w:vAlign w:val="center"/>
          </w:tcPr>
          <w:p w14:paraId="2F3CE30A" w14:textId="77777777" w:rsidR="005F57F7" w:rsidRPr="006407C8" w:rsidRDefault="005F57F7" w:rsidP="006407C8">
            <w:pPr>
              <w:jc w:val="both"/>
              <w:rPr>
                <w:b/>
              </w:rPr>
            </w:pPr>
          </w:p>
        </w:tc>
        <w:tc>
          <w:tcPr>
            <w:tcW w:w="1644" w:type="dxa"/>
            <w:vMerge/>
            <w:vAlign w:val="center"/>
          </w:tcPr>
          <w:p w14:paraId="4DDEBA4B" w14:textId="77777777" w:rsidR="005F57F7" w:rsidRPr="006407C8" w:rsidRDefault="005F57F7" w:rsidP="006407C8">
            <w:pPr>
              <w:jc w:val="both"/>
              <w:rPr>
                <w:b/>
              </w:rPr>
            </w:pPr>
          </w:p>
        </w:tc>
        <w:tc>
          <w:tcPr>
            <w:tcW w:w="4861" w:type="dxa"/>
            <w:gridSpan w:val="2"/>
            <w:vMerge/>
            <w:vAlign w:val="center"/>
          </w:tcPr>
          <w:p w14:paraId="749DA9E8" w14:textId="77777777" w:rsidR="005F57F7" w:rsidRPr="006407C8" w:rsidRDefault="005F57F7" w:rsidP="006407C8">
            <w:pPr>
              <w:jc w:val="both"/>
              <w:rPr>
                <w:b/>
              </w:rPr>
            </w:pPr>
          </w:p>
        </w:tc>
        <w:tc>
          <w:tcPr>
            <w:tcW w:w="5172" w:type="dxa"/>
            <w:vAlign w:val="center"/>
          </w:tcPr>
          <w:p w14:paraId="07489AE4" w14:textId="77777777" w:rsidR="004E2E65" w:rsidRPr="006407C8" w:rsidRDefault="004E2E65" w:rsidP="006407C8">
            <w:pPr>
              <w:jc w:val="both"/>
              <w:rPr>
                <w:b/>
              </w:rPr>
            </w:pPr>
            <w:r w:rsidRPr="006407C8">
              <w:rPr>
                <w:b/>
              </w:rPr>
              <w:t xml:space="preserve">Acil durumlar için gerekli müdahale prosedürlerini bilir. </w:t>
            </w:r>
          </w:p>
          <w:p w14:paraId="5F8C213D" w14:textId="076ACF09" w:rsidR="005F57F7" w:rsidRPr="006407C8" w:rsidRDefault="004E2E65" w:rsidP="006407C8">
            <w:pPr>
              <w:jc w:val="both"/>
              <w:rPr>
                <w:bCs/>
                <w:i/>
                <w:iCs/>
              </w:rPr>
            </w:pPr>
            <w:r w:rsidRPr="006407C8">
              <w:rPr>
                <w:bCs/>
                <w:i/>
                <w:iCs/>
              </w:rPr>
              <w:t>Knows the necessary intervention procedures for emergencies.</w:t>
            </w:r>
          </w:p>
        </w:tc>
      </w:tr>
      <w:tr w:rsidR="005F57F7" w:rsidRPr="006407C8" w14:paraId="319E4B03" w14:textId="1C76BCB1" w:rsidTr="008B14A1">
        <w:trPr>
          <w:trHeight w:val="150"/>
          <w:jc w:val="center"/>
        </w:trPr>
        <w:tc>
          <w:tcPr>
            <w:tcW w:w="2551" w:type="dxa"/>
            <w:vMerge/>
            <w:vAlign w:val="center"/>
          </w:tcPr>
          <w:p w14:paraId="11F9A7AD" w14:textId="77777777" w:rsidR="005F57F7" w:rsidRPr="006407C8" w:rsidRDefault="005F57F7" w:rsidP="006407C8">
            <w:pPr>
              <w:jc w:val="both"/>
              <w:rPr>
                <w:b/>
              </w:rPr>
            </w:pPr>
          </w:p>
        </w:tc>
        <w:tc>
          <w:tcPr>
            <w:tcW w:w="1644" w:type="dxa"/>
            <w:vMerge w:val="restart"/>
            <w:vAlign w:val="center"/>
          </w:tcPr>
          <w:p w14:paraId="7FC487E5" w14:textId="35726C68" w:rsidR="005F57F7" w:rsidRPr="00825EEB" w:rsidRDefault="00825EEB" w:rsidP="00825EEB">
            <w:pPr>
              <w:pStyle w:val="ListeParagraf"/>
              <w:jc w:val="both"/>
              <w:rPr>
                <w:b/>
              </w:rPr>
            </w:pPr>
            <w:r>
              <w:rPr>
                <w:b/>
              </w:rPr>
              <w:t>2</w:t>
            </w:r>
          </w:p>
        </w:tc>
        <w:tc>
          <w:tcPr>
            <w:tcW w:w="4861" w:type="dxa"/>
            <w:gridSpan w:val="2"/>
            <w:vMerge w:val="restart"/>
            <w:vAlign w:val="center"/>
          </w:tcPr>
          <w:p w14:paraId="16B02F16" w14:textId="459962B4" w:rsidR="00765659" w:rsidRPr="006407C8" w:rsidRDefault="00765659" w:rsidP="006407C8">
            <w:pPr>
              <w:jc w:val="both"/>
              <w:rPr>
                <w:b/>
              </w:rPr>
            </w:pPr>
            <w:r w:rsidRPr="006407C8">
              <w:rPr>
                <w:b/>
              </w:rPr>
              <w:t>Alanı ile ilgili temel düzeydeki bilgiye ulaşma, değerlendirme ve uygulayabilme bilgisine sahiptir.</w:t>
            </w:r>
          </w:p>
          <w:p w14:paraId="286C69B6" w14:textId="77777777" w:rsidR="00765659" w:rsidRPr="006407C8" w:rsidRDefault="00765659" w:rsidP="006407C8">
            <w:pPr>
              <w:jc w:val="both"/>
              <w:rPr>
                <w:b/>
              </w:rPr>
            </w:pPr>
          </w:p>
          <w:p w14:paraId="1D313E2D" w14:textId="000B1E63" w:rsidR="005F57F7" w:rsidRPr="006407C8" w:rsidRDefault="00765659" w:rsidP="006407C8">
            <w:pPr>
              <w:jc w:val="both"/>
              <w:rPr>
                <w:bCs/>
                <w:i/>
                <w:iCs/>
              </w:rPr>
            </w:pPr>
            <w:r w:rsidRPr="006407C8">
              <w:rPr>
                <w:bCs/>
                <w:i/>
                <w:iCs/>
              </w:rPr>
              <w:t>Has the knowledge of reaching, evaluating and applying basic information about the field.</w:t>
            </w:r>
          </w:p>
        </w:tc>
        <w:tc>
          <w:tcPr>
            <w:tcW w:w="5172" w:type="dxa"/>
            <w:vAlign w:val="center"/>
          </w:tcPr>
          <w:p w14:paraId="3869731B" w14:textId="6D54E6BA" w:rsidR="004E2E65" w:rsidRPr="006407C8" w:rsidRDefault="004E2E65" w:rsidP="006407C8">
            <w:pPr>
              <w:jc w:val="both"/>
              <w:rPr>
                <w:b/>
              </w:rPr>
            </w:pPr>
            <w:r w:rsidRPr="006407C8">
              <w:rPr>
                <w:b/>
              </w:rPr>
              <w:t>Alanı ile ilgili olası problemleri teorik donanımı ile öngör</w:t>
            </w:r>
            <w:r w:rsidR="008A654E">
              <w:rPr>
                <w:b/>
              </w:rPr>
              <w:t>ür</w:t>
            </w:r>
            <w:r w:rsidRPr="006407C8">
              <w:rPr>
                <w:b/>
              </w:rPr>
              <w:t xml:space="preserve">. </w:t>
            </w:r>
          </w:p>
          <w:p w14:paraId="14F0DA1D" w14:textId="77777777" w:rsidR="004E2E65" w:rsidRPr="006407C8" w:rsidRDefault="004E2E65" w:rsidP="006407C8">
            <w:pPr>
              <w:jc w:val="both"/>
              <w:rPr>
                <w:b/>
              </w:rPr>
            </w:pPr>
          </w:p>
          <w:p w14:paraId="1231875A" w14:textId="4071A3CE" w:rsidR="005F57F7" w:rsidRPr="006407C8" w:rsidRDefault="004E2E65" w:rsidP="006407C8">
            <w:pPr>
              <w:jc w:val="both"/>
              <w:rPr>
                <w:bCs/>
                <w:i/>
                <w:iCs/>
              </w:rPr>
            </w:pPr>
            <w:r w:rsidRPr="006407C8">
              <w:rPr>
                <w:bCs/>
                <w:i/>
                <w:iCs/>
              </w:rPr>
              <w:t>She can predict possible problems in her field with her theoretical equipment.</w:t>
            </w:r>
          </w:p>
        </w:tc>
      </w:tr>
      <w:tr w:rsidR="00926E30" w:rsidRPr="006407C8" w14:paraId="4A91B121" w14:textId="77777777" w:rsidTr="008B14A1">
        <w:trPr>
          <w:trHeight w:val="150"/>
          <w:jc w:val="center"/>
        </w:trPr>
        <w:tc>
          <w:tcPr>
            <w:tcW w:w="2551" w:type="dxa"/>
            <w:vMerge/>
            <w:vAlign w:val="center"/>
          </w:tcPr>
          <w:p w14:paraId="4DD6CBB3" w14:textId="77777777" w:rsidR="00926E30" w:rsidRPr="006407C8" w:rsidRDefault="00926E30" w:rsidP="006407C8">
            <w:pPr>
              <w:jc w:val="both"/>
              <w:rPr>
                <w:b/>
              </w:rPr>
            </w:pPr>
          </w:p>
        </w:tc>
        <w:tc>
          <w:tcPr>
            <w:tcW w:w="1644" w:type="dxa"/>
            <w:vMerge/>
            <w:vAlign w:val="center"/>
          </w:tcPr>
          <w:p w14:paraId="4451815F" w14:textId="77777777" w:rsidR="00926E30" w:rsidRPr="006407C8" w:rsidRDefault="00926E30" w:rsidP="006407C8">
            <w:pPr>
              <w:jc w:val="both"/>
              <w:rPr>
                <w:b/>
              </w:rPr>
            </w:pPr>
          </w:p>
        </w:tc>
        <w:tc>
          <w:tcPr>
            <w:tcW w:w="4861" w:type="dxa"/>
            <w:gridSpan w:val="2"/>
            <w:vMerge/>
            <w:vAlign w:val="center"/>
          </w:tcPr>
          <w:p w14:paraId="05DCF035" w14:textId="77777777" w:rsidR="00926E30" w:rsidRPr="006407C8" w:rsidRDefault="00926E30" w:rsidP="006407C8">
            <w:pPr>
              <w:jc w:val="both"/>
              <w:rPr>
                <w:b/>
              </w:rPr>
            </w:pPr>
          </w:p>
        </w:tc>
        <w:tc>
          <w:tcPr>
            <w:tcW w:w="5172" w:type="dxa"/>
            <w:vAlign w:val="center"/>
          </w:tcPr>
          <w:p w14:paraId="0BB23415" w14:textId="55464741" w:rsidR="00C64A7C" w:rsidRPr="006407C8" w:rsidRDefault="00C64A7C" w:rsidP="006407C8">
            <w:pPr>
              <w:jc w:val="both"/>
              <w:rPr>
                <w:b/>
              </w:rPr>
            </w:pPr>
            <w:r w:rsidRPr="006407C8">
              <w:rPr>
                <w:b/>
              </w:rPr>
              <w:t xml:space="preserve">Alanı ile ilgili temel düzey bilgi kaynaklarını bilir. </w:t>
            </w:r>
          </w:p>
          <w:p w14:paraId="04287ABC" w14:textId="77777777" w:rsidR="00C64A7C" w:rsidRPr="006407C8" w:rsidRDefault="00C64A7C" w:rsidP="006407C8">
            <w:pPr>
              <w:jc w:val="both"/>
              <w:rPr>
                <w:b/>
              </w:rPr>
            </w:pPr>
          </w:p>
          <w:p w14:paraId="07F7DACD" w14:textId="4E84BCA8" w:rsidR="00926E30" w:rsidRPr="006407C8" w:rsidRDefault="00C64A7C" w:rsidP="006407C8">
            <w:pPr>
              <w:jc w:val="both"/>
              <w:rPr>
                <w:bCs/>
                <w:i/>
                <w:iCs/>
              </w:rPr>
            </w:pPr>
            <w:r w:rsidRPr="006407C8">
              <w:rPr>
                <w:bCs/>
                <w:i/>
                <w:iCs/>
              </w:rPr>
              <w:t>Knows the basic level information sources related to the field.</w:t>
            </w:r>
          </w:p>
        </w:tc>
      </w:tr>
      <w:tr w:rsidR="005F57F7" w:rsidRPr="006407C8" w14:paraId="278EBE19" w14:textId="77777777" w:rsidTr="008B14A1">
        <w:trPr>
          <w:trHeight w:val="150"/>
          <w:jc w:val="center"/>
        </w:trPr>
        <w:tc>
          <w:tcPr>
            <w:tcW w:w="2551" w:type="dxa"/>
            <w:vMerge/>
            <w:vAlign w:val="center"/>
          </w:tcPr>
          <w:p w14:paraId="766C866A" w14:textId="77777777" w:rsidR="005F57F7" w:rsidRPr="006407C8" w:rsidRDefault="005F57F7" w:rsidP="006407C8">
            <w:pPr>
              <w:jc w:val="both"/>
              <w:rPr>
                <w:b/>
              </w:rPr>
            </w:pPr>
          </w:p>
        </w:tc>
        <w:tc>
          <w:tcPr>
            <w:tcW w:w="1644" w:type="dxa"/>
            <w:vMerge/>
            <w:vAlign w:val="center"/>
          </w:tcPr>
          <w:p w14:paraId="3C6D8CAA" w14:textId="77777777" w:rsidR="005F57F7" w:rsidRPr="006407C8" w:rsidRDefault="005F57F7" w:rsidP="006407C8">
            <w:pPr>
              <w:jc w:val="both"/>
              <w:rPr>
                <w:b/>
              </w:rPr>
            </w:pPr>
          </w:p>
        </w:tc>
        <w:tc>
          <w:tcPr>
            <w:tcW w:w="4861" w:type="dxa"/>
            <w:gridSpan w:val="2"/>
            <w:vMerge/>
            <w:vAlign w:val="center"/>
          </w:tcPr>
          <w:p w14:paraId="51BA2ED9" w14:textId="77777777" w:rsidR="005F57F7" w:rsidRPr="006407C8" w:rsidRDefault="005F57F7" w:rsidP="006407C8">
            <w:pPr>
              <w:jc w:val="both"/>
              <w:rPr>
                <w:b/>
              </w:rPr>
            </w:pPr>
          </w:p>
        </w:tc>
        <w:tc>
          <w:tcPr>
            <w:tcW w:w="5172" w:type="dxa"/>
            <w:vAlign w:val="center"/>
          </w:tcPr>
          <w:p w14:paraId="10F9EEF5" w14:textId="10D6C6B7" w:rsidR="00C64A7C" w:rsidRPr="006407C8" w:rsidRDefault="00C64A7C" w:rsidP="006407C8">
            <w:pPr>
              <w:jc w:val="both"/>
              <w:rPr>
                <w:b/>
              </w:rPr>
            </w:pPr>
            <w:r w:rsidRPr="006407C8">
              <w:rPr>
                <w:b/>
              </w:rPr>
              <w:t>Diğer disiplinler ve meslektaşları ile bilgi paylaşımı için iletişim kura</w:t>
            </w:r>
            <w:r w:rsidR="000F552E">
              <w:rPr>
                <w:b/>
              </w:rPr>
              <w:t>r.</w:t>
            </w:r>
          </w:p>
          <w:p w14:paraId="7578E801" w14:textId="77777777" w:rsidR="00C64A7C" w:rsidRPr="006407C8" w:rsidRDefault="00C64A7C" w:rsidP="006407C8">
            <w:pPr>
              <w:jc w:val="both"/>
              <w:rPr>
                <w:b/>
              </w:rPr>
            </w:pPr>
          </w:p>
          <w:p w14:paraId="6EA4138B" w14:textId="5F50F815" w:rsidR="005F57F7" w:rsidRPr="006407C8" w:rsidRDefault="00C64A7C" w:rsidP="006407C8">
            <w:pPr>
              <w:jc w:val="both"/>
              <w:rPr>
                <w:bCs/>
                <w:i/>
                <w:iCs/>
              </w:rPr>
            </w:pPr>
            <w:r w:rsidRPr="006407C8">
              <w:rPr>
                <w:bCs/>
                <w:i/>
                <w:iCs/>
              </w:rPr>
              <w:t>Can communicate with other disciplines and colleagues to share information.</w:t>
            </w:r>
          </w:p>
        </w:tc>
      </w:tr>
      <w:tr w:rsidR="005F57F7" w:rsidRPr="006407C8" w14:paraId="0FD77ADC" w14:textId="781B4F23" w:rsidTr="008B14A1">
        <w:trPr>
          <w:trHeight w:val="150"/>
          <w:jc w:val="center"/>
        </w:trPr>
        <w:tc>
          <w:tcPr>
            <w:tcW w:w="2551" w:type="dxa"/>
            <w:vMerge/>
            <w:vAlign w:val="center"/>
          </w:tcPr>
          <w:p w14:paraId="519A4383" w14:textId="77777777" w:rsidR="005F57F7" w:rsidRPr="006407C8" w:rsidRDefault="005F57F7" w:rsidP="006407C8">
            <w:pPr>
              <w:jc w:val="both"/>
              <w:rPr>
                <w:b/>
              </w:rPr>
            </w:pPr>
          </w:p>
        </w:tc>
        <w:tc>
          <w:tcPr>
            <w:tcW w:w="1644" w:type="dxa"/>
            <w:vMerge w:val="restart"/>
            <w:vAlign w:val="center"/>
          </w:tcPr>
          <w:p w14:paraId="04857B4A" w14:textId="48ED2796" w:rsidR="005F57F7" w:rsidRPr="00825EEB" w:rsidRDefault="00825EEB" w:rsidP="00825EEB">
            <w:pPr>
              <w:jc w:val="center"/>
              <w:rPr>
                <w:b/>
              </w:rPr>
            </w:pPr>
            <w:r>
              <w:rPr>
                <w:b/>
              </w:rPr>
              <w:t>3</w:t>
            </w:r>
          </w:p>
        </w:tc>
        <w:tc>
          <w:tcPr>
            <w:tcW w:w="4861" w:type="dxa"/>
            <w:gridSpan w:val="2"/>
            <w:vMerge w:val="restart"/>
            <w:vAlign w:val="center"/>
          </w:tcPr>
          <w:p w14:paraId="5F979E71" w14:textId="4175A616" w:rsidR="004E2E65" w:rsidRPr="006407C8" w:rsidRDefault="004E2E65" w:rsidP="006407C8">
            <w:pPr>
              <w:jc w:val="both"/>
              <w:rPr>
                <w:b/>
              </w:rPr>
            </w:pPr>
            <w:r w:rsidRPr="006407C8">
              <w:rPr>
                <w:b/>
              </w:rPr>
              <w:t xml:space="preserve">Alanı ile ilişkili etik ilke ve kurallara ilişkin bilgiye sahiptir. </w:t>
            </w:r>
          </w:p>
          <w:p w14:paraId="59716764" w14:textId="77777777" w:rsidR="004E2E65" w:rsidRPr="006407C8" w:rsidRDefault="004E2E65" w:rsidP="006407C8">
            <w:pPr>
              <w:jc w:val="both"/>
              <w:rPr>
                <w:b/>
              </w:rPr>
            </w:pPr>
          </w:p>
          <w:p w14:paraId="039A6246" w14:textId="56A63615" w:rsidR="005F57F7" w:rsidRPr="006407C8" w:rsidRDefault="004E2E65" w:rsidP="006407C8">
            <w:pPr>
              <w:jc w:val="both"/>
              <w:rPr>
                <w:bCs/>
                <w:i/>
                <w:iCs/>
              </w:rPr>
            </w:pPr>
            <w:r w:rsidRPr="006407C8">
              <w:rPr>
                <w:bCs/>
                <w:i/>
                <w:iCs/>
              </w:rPr>
              <w:t>Has knowledge of ethical principles and rules related to her field.</w:t>
            </w:r>
          </w:p>
        </w:tc>
        <w:tc>
          <w:tcPr>
            <w:tcW w:w="5172" w:type="dxa"/>
            <w:vAlign w:val="center"/>
          </w:tcPr>
          <w:p w14:paraId="35D2BEF4" w14:textId="6A8F273E" w:rsidR="00C64A7C" w:rsidRPr="006407C8" w:rsidRDefault="00C64A7C" w:rsidP="006407C8">
            <w:pPr>
              <w:jc w:val="both"/>
              <w:rPr>
                <w:b/>
              </w:rPr>
            </w:pPr>
            <w:r w:rsidRPr="006407C8">
              <w:rPr>
                <w:b/>
              </w:rPr>
              <w:t xml:space="preserve">Kalite yönetimi ve süreçlerini bilir. </w:t>
            </w:r>
          </w:p>
          <w:p w14:paraId="10E175E1" w14:textId="77777777" w:rsidR="00C64A7C" w:rsidRPr="006407C8" w:rsidRDefault="00C64A7C" w:rsidP="006407C8">
            <w:pPr>
              <w:jc w:val="both"/>
              <w:rPr>
                <w:b/>
              </w:rPr>
            </w:pPr>
          </w:p>
          <w:p w14:paraId="4AB7F5D0" w14:textId="70F46337" w:rsidR="005F57F7" w:rsidRPr="006407C8" w:rsidRDefault="00C64A7C" w:rsidP="006407C8">
            <w:pPr>
              <w:jc w:val="both"/>
              <w:rPr>
                <w:bCs/>
                <w:i/>
                <w:iCs/>
              </w:rPr>
            </w:pPr>
            <w:r w:rsidRPr="006407C8">
              <w:rPr>
                <w:bCs/>
                <w:i/>
                <w:iCs/>
              </w:rPr>
              <w:t>Knows quality management and processes.</w:t>
            </w:r>
          </w:p>
        </w:tc>
      </w:tr>
      <w:tr w:rsidR="00926E30" w:rsidRPr="006407C8" w14:paraId="4A1F0D67" w14:textId="77777777" w:rsidTr="008B14A1">
        <w:trPr>
          <w:trHeight w:val="150"/>
          <w:jc w:val="center"/>
        </w:trPr>
        <w:tc>
          <w:tcPr>
            <w:tcW w:w="2551" w:type="dxa"/>
            <w:vMerge/>
            <w:vAlign w:val="center"/>
          </w:tcPr>
          <w:p w14:paraId="4A968B18" w14:textId="77777777" w:rsidR="00926E30" w:rsidRPr="006407C8" w:rsidRDefault="00926E30" w:rsidP="006407C8">
            <w:pPr>
              <w:jc w:val="both"/>
              <w:rPr>
                <w:b/>
              </w:rPr>
            </w:pPr>
          </w:p>
        </w:tc>
        <w:tc>
          <w:tcPr>
            <w:tcW w:w="1644" w:type="dxa"/>
            <w:vMerge/>
            <w:vAlign w:val="center"/>
          </w:tcPr>
          <w:p w14:paraId="0C62EC64" w14:textId="77777777" w:rsidR="00926E30" w:rsidRPr="006407C8" w:rsidRDefault="00926E30" w:rsidP="006407C8">
            <w:pPr>
              <w:jc w:val="both"/>
              <w:rPr>
                <w:b/>
              </w:rPr>
            </w:pPr>
          </w:p>
        </w:tc>
        <w:tc>
          <w:tcPr>
            <w:tcW w:w="4861" w:type="dxa"/>
            <w:gridSpan w:val="2"/>
            <w:vMerge/>
            <w:vAlign w:val="center"/>
          </w:tcPr>
          <w:p w14:paraId="4A13758B" w14:textId="77777777" w:rsidR="00926E30" w:rsidRPr="006407C8" w:rsidRDefault="00926E30" w:rsidP="006407C8">
            <w:pPr>
              <w:jc w:val="both"/>
              <w:rPr>
                <w:b/>
              </w:rPr>
            </w:pPr>
          </w:p>
        </w:tc>
        <w:tc>
          <w:tcPr>
            <w:tcW w:w="5172" w:type="dxa"/>
            <w:vAlign w:val="center"/>
          </w:tcPr>
          <w:p w14:paraId="3044F04A" w14:textId="77777777" w:rsidR="00C64A7C" w:rsidRPr="006407C8" w:rsidRDefault="00C64A7C" w:rsidP="006407C8">
            <w:pPr>
              <w:jc w:val="both"/>
              <w:rPr>
                <w:b/>
              </w:rPr>
            </w:pPr>
            <w:r w:rsidRPr="006407C8">
              <w:rPr>
                <w:b/>
              </w:rPr>
              <w:t xml:space="preserve">Bireysel ve mesleki görev, hak ve sorumlulukları ile ilgili yasaları, yönetmelikleri, mevzuatları, mesleki etik kuralları bilir. </w:t>
            </w:r>
          </w:p>
          <w:p w14:paraId="67913EB1" w14:textId="5FC31003" w:rsidR="00926E30" w:rsidRPr="006407C8" w:rsidRDefault="00C64A7C" w:rsidP="006407C8">
            <w:pPr>
              <w:jc w:val="both"/>
              <w:rPr>
                <w:bCs/>
                <w:i/>
                <w:iCs/>
              </w:rPr>
            </w:pPr>
            <w:r w:rsidRPr="006407C8">
              <w:rPr>
                <w:bCs/>
                <w:i/>
                <w:iCs/>
              </w:rPr>
              <w:t xml:space="preserve">Knows the laws, regulations, regulations, professional ethics rules regarding individual and </w:t>
            </w:r>
            <w:r w:rsidRPr="006407C8">
              <w:rPr>
                <w:bCs/>
                <w:i/>
                <w:iCs/>
              </w:rPr>
              <w:lastRenderedPageBreak/>
              <w:t>professional duties, rights and responsibilities.</w:t>
            </w:r>
          </w:p>
        </w:tc>
      </w:tr>
      <w:tr w:rsidR="005F57F7" w:rsidRPr="006407C8" w14:paraId="1090AF3A" w14:textId="77777777" w:rsidTr="008B14A1">
        <w:trPr>
          <w:trHeight w:val="150"/>
          <w:jc w:val="center"/>
        </w:trPr>
        <w:tc>
          <w:tcPr>
            <w:tcW w:w="2551" w:type="dxa"/>
            <w:vMerge/>
            <w:vAlign w:val="center"/>
          </w:tcPr>
          <w:p w14:paraId="3F153BF3" w14:textId="77777777" w:rsidR="005F57F7" w:rsidRPr="006407C8" w:rsidRDefault="005F57F7" w:rsidP="006407C8">
            <w:pPr>
              <w:jc w:val="both"/>
              <w:rPr>
                <w:b/>
              </w:rPr>
            </w:pPr>
          </w:p>
        </w:tc>
        <w:tc>
          <w:tcPr>
            <w:tcW w:w="1644" w:type="dxa"/>
            <w:vMerge/>
            <w:vAlign w:val="center"/>
          </w:tcPr>
          <w:p w14:paraId="2CA9AEB2" w14:textId="77777777" w:rsidR="005F57F7" w:rsidRPr="006407C8" w:rsidRDefault="005F57F7" w:rsidP="006407C8">
            <w:pPr>
              <w:jc w:val="both"/>
              <w:rPr>
                <w:b/>
              </w:rPr>
            </w:pPr>
          </w:p>
        </w:tc>
        <w:tc>
          <w:tcPr>
            <w:tcW w:w="4861" w:type="dxa"/>
            <w:gridSpan w:val="2"/>
            <w:vMerge/>
            <w:vAlign w:val="center"/>
          </w:tcPr>
          <w:p w14:paraId="049FBF34" w14:textId="77777777" w:rsidR="005F57F7" w:rsidRPr="006407C8" w:rsidRDefault="005F57F7" w:rsidP="006407C8">
            <w:pPr>
              <w:jc w:val="both"/>
              <w:rPr>
                <w:b/>
              </w:rPr>
            </w:pPr>
          </w:p>
        </w:tc>
        <w:tc>
          <w:tcPr>
            <w:tcW w:w="5172" w:type="dxa"/>
            <w:vAlign w:val="center"/>
          </w:tcPr>
          <w:p w14:paraId="5650D972" w14:textId="77777777" w:rsidR="00C64A7C" w:rsidRPr="006407C8" w:rsidRDefault="00C64A7C" w:rsidP="006407C8">
            <w:pPr>
              <w:jc w:val="both"/>
              <w:rPr>
                <w:b/>
              </w:rPr>
            </w:pPr>
            <w:r w:rsidRPr="006407C8">
              <w:rPr>
                <w:b/>
              </w:rPr>
              <w:t xml:space="preserve">Toplumsal sorumluluk bilincinin anlamını bilir. </w:t>
            </w:r>
          </w:p>
          <w:p w14:paraId="7F76EDE0" w14:textId="76B2D423" w:rsidR="005F57F7" w:rsidRPr="006407C8" w:rsidRDefault="00C64A7C" w:rsidP="006407C8">
            <w:pPr>
              <w:jc w:val="both"/>
              <w:rPr>
                <w:bCs/>
                <w:i/>
                <w:iCs/>
              </w:rPr>
            </w:pPr>
            <w:r w:rsidRPr="006407C8">
              <w:rPr>
                <w:bCs/>
                <w:i/>
                <w:iCs/>
              </w:rPr>
              <w:t>Knows the meaning of social responsibility awareness.</w:t>
            </w:r>
          </w:p>
        </w:tc>
      </w:tr>
      <w:tr w:rsidR="005F57F7" w:rsidRPr="006407C8" w14:paraId="6F31AB3D" w14:textId="736FEE11" w:rsidTr="008B14A1">
        <w:trPr>
          <w:trHeight w:val="150"/>
          <w:jc w:val="center"/>
        </w:trPr>
        <w:tc>
          <w:tcPr>
            <w:tcW w:w="2551" w:type="dxa"/>
            <w:vMerge w:val="restart"/>
            <w:vAlign w:val="center"/>
          </w:tcPr>
          <w:p w14:paraId="30568364" w14:textId="77777777" w:rsidR="005F57F7" w:rsidRPr="006407C8" w:rsidRDefault="005F57F7" w:rsidP="006407C8">
            <w:pPr>
              <w:jc w:val="both"/>
              <w:rPr>
                <w:b/>
              </w:rPr>
            </w:pPr>
            <w:r w:rsidRPr="006407C8">
              <w:rPr>
                <w:b/>
              </w:rPr>
              <w:t>Mesleki Beceri</w:t>
            </w:r>
          </w:p>
          <w:p w14:paraId="58910D82" w14:textId="01E6A920" w:rsidR="00283B78" w:rsidRPr="006407C8" w:rsidRDefault="00283B78" w:rsidP="006407C8">
            <w:pPr>
              <w:jc w:val="both"/>
              <w:rPr>
                <w:bCs/>
                <w:i/>
                <w:iCs/>
              </w:rPr>
            </w:pPr>
            <w:r w:rsidRPr="006407C8">
              <w:rPr>
                <w:bCs/>
                <w:i/>
                <w:iCs/>
              </w:rPr>
              <w:t>Professional/Vocational Skill</w:t>
            </w:r>
            <w:r w:rsidR="008D6419" w:rsidRPr="006407C8">
              <w:rPr>
                <w:bCs/>
                <w:i/>
                <w:iCs/>
              </w:rPr>
              <w:t>s</w:t>
            </w:r>
          </w:p>
        </w:tc>
        <w:tc>
          <w:tcPr>
            <w:tcW w:w="1644" w:type="dxa"/>
            <w:vMerge w:val="restart"/>
            <w:vAlign w:val="center"/>
          </w:tcPr>
          <w:p w14:paraId="6C4A086A" w14:textId="4D148CBE" w:rsidR="005F57F7" w:rsidRPr="006407C8" w:rsidRDefault="00825EEB" w:rsidP="00825EEB">
            <w:pPr>
              <w:jc w:val="center"/>
              <w:rPr>
                <w:b/>
              </w:rPr>
            </w:pPr>
            <w:r>
              <w:rPr>
                <w:b/>
              </w:rPr>
              <w:t>1</w:t>
            </w:r>
          </w:p>
        </w:tc>
        <w:tc>
          <w:tcPr>
            <w:tcW w:w="4861" w:type="dxa"/>
            <w:gridSpan w:val="2"/>
            <w:vMerge w:val="restart"/>
            <w:vAlign w:val="center"/>
          </w:tcPr>
          <w:p w14:paraId="6071FC42" w14:textId="3BAA38C4" w:rsidR="0069187D" w:rsidRPr="006407C8" w:rsidRDefault="0069187D" w:rsidP="006407C8">
            <w:pPr>
              <w:jc w:val="both"/>
              <w:rPr>
                <w:b/>
              </w:rPr>
            </w:pPr>
            <w:r w:rsidRPr="006407C8">
              <w:rPr>
                <w:b/>
              </w:rPr>
              <w:t xml:space="preserve">Ortopedik protez ve ortez alanı ile ilgili temel düzeydeki kuramsal ve uygulamalı bilgileri kullanır. </w:t>
            </w:r>
          </w:p>
          <w:p w14:paraId="0C5099D0" w14:textId="77777777" w:rsidR="0069187D" w:rsidRPr="006407C8" w:rsidRDefault="0069187D" w:rsidP="006407C8">
            <w:pPr>
              <w:jc w:val="both"/>
              <w:rPr>
                <w:b/>
              </w:rPr>
            </w:pPr>
          </w:p>
          <w:p w14:paraId="5A423EE0" w14:textId="0FE764CB" w:rsidR="005F57F7" w:rsidRPr="006407C8" w:rsidRDefault="0069187D" w:rsidP="006407C8">
            <w:pPr>
              <w:jc w:val="both"/>
              <w:rPr>
                <w:b/>
              </w:rPr>
            </w:pPr>
            <w:r w:rsidRPr="006407C8">
              <w:rPr>
                <w:bCs/>
                <w:i/>
                <w:iCs/>
              </w:rPr>
              <w:t>Uses basic theoretical and applied knowledge about orthopedic prosthesis and orthotics.</w:t>
            </w:r>
          </w:p>
        </w:tc>
        <w:tc>
          <w:tcPr>
            <w:tcW w:w="5172" w:type="dxa"/>
            <w:vAlign w:val="center"/>
          </w:tcPr>
          <w:p w14:paraId="4A4508E6" w14:textId="1F424F92" w:rsidR="00856AF7" w:rsidRPr="006407C8" w:rsidRDefault="00856AF7" w:rsidP="006407C8">
            <w:pPr>
              <w:jc w:val="both"/>
              <w:rPr>
                <w:b/>
              </w:rPr>
            </w:pPr>
            <w:r w:rsidRPr="006407C8">
              <w:rPr>
                <w:b/>
              </w:rPr>
              <w:t xml:space="preserve">Alanı ile ilgili araç ve gereçleri kullanır. </w:t>
            </w:r>
          </w:p>
          <w:p w14:paraId="4DF34F9B" w14:textId="77777777" w:rsidR="00856AF7" w:rsidRPr="006407C8" w:rsidRDefault="00856AF7" w:rsidP="006407C8">
            <w:pPr>
              <w:jc w:val="both"/>
              <w:rPr>
                <w:b/>
              </w:rPr>
            </w:pPr>
          </w:p>
          <w:p w14:paraId="280CFA23" w14:textId="55734036" w:rsidR="005F57F7" w:rsidRPr="006407C8" w:rsidRDefault="00856AF7" w:rsidP="006407C8">
            <w:pPr>
              <w:jc w:val="both"/>
              <w:rPr>
                <w:bCs/>
                <w:i/>
                <w:iCs/>
              </w:rPr>
            </w:pPr>
            <w:r w:rsidRPr="006407C8">
              <w:rPr>
                <w:bCs/>
                <w:i/>
                <w:iCs/>
              </w:rPr>
              <w:t>Uses tools and equipment related to the field.</w:t>
            </w:r>
          </w:p>
        </w:tc>
      </w:tr>
      <w:tr w:rsidR="00926E30" w:rsidRPr="006407C8" w14:paraId="005FEBB4" w14:textId="77777777" w:rsidTr="008B14A1">
        <w:trPr>
          <w:trHeight w:val="150"/>
          <w:jc w:val="center"/>
        </w:trPr>
        <w:tc>
          <w:tcPr>
            <w:tcW w:w="2551" w:type="dxa"/>
            <w:vMerge/>
            <w:vAlign w:val="center"/>
          </w:tcPr>
          <w:p w14:paraId="3CAE9DCC" w14:textId="77777777" w:rsidR="00926E30" w:rsidRPr="006407C8" w:rsidRDefault="00926E30" w:rsidP="006407C8">
            <w:pPr>
              <w:jc w:val="both"/>
              <w:rPr>
                <w:b/>
              </w:rPr>
            </w:pPr>
          </w:p>
        </w:tc>
        <w:tc>
          <w:tcPr>
            <w:tcW w:w="1644" w:type="dxa"/>
            <w:vMerge/>
            <w:vAlign w:val="center"/>
          </w:tcPr>
          <w:p w14:paraId="11E868E3" w14:textId="77777777" w:rsidR="00926E30" w:rsidRPr="006407C8" w:rsidRDefault="00926E30" w:rsidP="006407C8">
            <w:pPr>
              <w:jc w:val="both"/>
              <w:rPr>
                <w:b/>
              </w:rPr>
            </w:pPr>
          </w:p>
        </w:tc>
        <w:tc>
          <w:tcPr>
            <w:tcW w:w="4861" w:type="dxa"/>
            <w:gridSpan w:val="2"/>
            <w:vMerge/>
            <w:vAlign w:val="center"/>
          </w:tcPr>
          <w:p w14:paraId="1C0C94C6" w14:textId="77777777" w:rsidR="00926E30" w:rsidRPr="006407C8" w:rsidRDefault="00926E30" w:rsidP="006407C8">
            <w:pPr>
              <w:jc w:val="both"/>
              <w:rPr>
                <w:b/>
              </w:rPr>
            </w:pPr>
          </w:p>
        </w:tc>
        <w:tc>
          <w:tcPr>
            <w:tcW w:w="5172" w:type="dxa"/>
            <w:vAlign w:val="center"/>
          </w:tcPr>
          <w:p w14:paraId="71CA5BCE" w14:textId="10170A51" w:rsidR="00856AF7" w:rsidRPr="006407C8" w:rsidRDefault="00856AF7" w:rsidP="006407C8">
            <w:pPr>
              <w:jc w:val="both"/>
              <w:rPr>
                <w:b/>
              </w:rPr>
            </w:pPr>
            <w:r w:rsidRPr="006407C8">
              <w:rPr>
                <w:b/>
              </w:rPr>
              <w:t>Alanı ile ilgili araç-gereç ve cihazların kullanımı, kontrolü ve bakımını yapa</w:t>
            </w:r>
            <w:r w:rsidR="008A654E">
              <w:rPr>
                <w:b/>
              </w:rPr>
              <w:t>r</w:t>
            </w:r>
            <w:r w:rsidRPr="006407C8">
              <w:rPr>
                <w:b/>
              </w:rPr>
              <w:t xml:space="preserve">. </w:t>
            </w:r>
          </w:p>
          <w:p w14:paraId="7C7E95B6" w14:textId="77777777" w:rsidR="00856AF7" w:rsidRPr="006407C8" w:rsidRDefault="00856AF7" w:rsidP="006407C8">
            <w:pPr>
              <w:jc w:val="both"/>
              <w:rPr>
                <w:b/>
              </w:rPr>
            </w:pPr>
          </w:p>
          <w:p w14:paraId="29B42E46" w14:textId="7B30EBDD" w:rsidR="00926E30" w:rsidRPr="006407C8" w:rsidRDefault="00856AF7" w:rsidP="006407C8">
            <w:pPr>
              <w:jc w:val="both"/>
              <w:rPr>
                <w:bCs/>
                <w:i/>
                <w:iCs/>
              </w:rPr>
            </w:pPr>
            <w:r w:rsidRPr="006407C8">
              <w:rPr>
                <w:bCs/>
                <w:i/>
                <w:iCs/>
              </w:rPr>
              <w:t>He/she can use, control and maintain the tools and devices related to his/her field.</w:t>
            </w:r>
          </w:p>
        </w:tc>
      </w:tr>
      <w:tr w:rsidR="005F57F7" w:rsidRPr="006407C8" w14:paraId="5D7F05E9" w14:textId="77777777" w:rsidTr="008B14A1">
        <w:trPr>
          <w:trHeight w:val="150"/>
          <w:jc w:val="center"/>
        </w:trPr>
        <w:tc>
          <w:tcPr>
            <w:tcW w:w="2551" w:type="dxa"/>
            <w:vMerge/>
            <w:vAlign w:val="center"/>
          </w:tcPr>
          <w:p w14:paraId="5CE9DF5B" w14:textId="77777777" w:rsidR="005F57F7" w:rsidRPr="006407C8" w:rsidRDefault="005F57F7" w:rsidP="006407C8">
            <w:pPr>
              <w:jc w:val="both"/>
              <w:rPr>
                <w:b/>
              </w:rPr>
            </w:pPr>
          </w:p>
        </w:tc>
        <w:tc>
          <w:tcPr>
            <w:tcW w:w="1644" w:type="dxa"/>
            <w:vMerge/>
            <w:vAlign w:val="center"/>
          </w:tcPr>
          <w:p w14:paraId="132A9B8D" w14:textId="77777777" w:rsidR="005F57F7" w:rsidRPr="006407C8" w:rsidRDefault="005F57F7" w:rsidP="006407C8">
            <w:pPr>
              <w:jc w:val="both"/>
              <w:rPr>
                <w:b/>
              </w:rPr>
            </w:pPr>
          </w:p>
        </w:tc>
        <w:tc>
          <w:tcPr>
            <w:tcW w:w="4861" w:type="dxa"/>
            <w:gridSpan w:val="2"/>
            <w:vMerge/>
            <w:vAlign w:val="center"/>
          </w:tcPr>
          <w:p w14:paraId="649E1C81" w14:textId="77777777" w:rsidR="005F57F7" w:rsidRPr="006407C8" w:rsidRDefault="005F57F7" w:rsidP="006407C8">
            <w:pPr>
              <w:jc w:val="both"/>
              <w:rPr>
                <w:b/>
              </w:rPr>
            </w:pPr>
          </w:p>
        </w:tc>
        <w:tc>
          <w:tcPr>
            <w:tcW w:w="5172" w:type="dxa"/>
            <w:vAlign w:val="center"/>
          </w:tcPr>
          <w:p w14:paraId="0412A952" w14:textId="370834B0" w:rsidR="00856AF7" w:rsidRPr="006407C8" w:rsidRDefault="00856AF7" w:rsidP="006407C8">
            <w:pPr>
              <w:jc w:val="both"/>
              <w:rPr>
                <w:b/>
              </w:rPr>
            </w:pPr>
            <w:r w:rsidRPr="006407C8">
              <w:rPr>
                <w:b/>
              </w:rPr>
              <w:t xml:space="preserve">Acil durumlarda ihtiyaç duyulan müdahaleyi yapar. </w:t>
            </w:r>
          </w:p>
          <w:p w14:paraId="50DA24D2" w14:textId="77777777" w:rsidR="00856AF7" w:rsidRPr="006407C8" w:rsidRDefault="00856AF7" w:rsidP="006407C8">
            <w:pPr>
              <w:jc w:val="both"/>
              <w:rPr>
                <w:b/>
              </w:rPr>
            </w:pPr>
          </w:p>
          <w:p w14:paraId="20B8681E" w14:textId="5AF6542D" w:rsidR="005F57F7" w:rsidRPr="006407C8" w:rsidRDefault="00856AF7" w:rsidP="006407C8">
            <w:pPr>
              <w:jc w:val="both"/>
              <w:rPr>
                <w:bCs/>
                <w:i/>
                <w:iCs/>
              </w:rPr>
            </w:pPr>
            <w:r w:rsidRPr="006407C8">
              <w:rPr>
                <w:bCs/>
                <w:i/>
                <w:iCs/>
              </w:rPr>
              <w:t>Makes the necessary intervention in emergency situations.</w:t>
            </w:r>
          </w:p>
        </w:tc>
      </w:tr>
      <w:tr w:rsidR="0069187D" w:rsidRPr="006407C8" w14:paraId="1A1F4126" w14:textId="28C47C78" w:rsidTr="008B14A1">
        <w:trPr>
          <w:trHeight w:val="150"/>
          <w:jc w:val="center"/>
        </w:trPr>
        <w:tc>
          <w:tcPr>
            <w:tcW w:w="2551" w:type="dxa"/>
            <w:vMerge/>
            <w:vAlign w:val="center"/>
          </w:tcPr>
          <w:p w14:paraId="30663AE0" w14:textId="77777777" w:rsidR="0069187D" w:rsidRPr="006407C8" w:rsidRDefault="0069187D" w:rsidP="006407C8">
            <w:pPr>
              <w:jc w:val="both"/>
              <w:rPr>
                <w:b/>
              </w:rPr>
            </w:pPr>
          </w:p>
        </w:tc>
        <w:tc>
          <w:tcPr>
            <w:tcW w:w="1644" w:type="dxa"/>
            <w:vMerge w:val="restart"/>
            <w:vAlign w:val="center"/>
          </w:tcPr>
          <w:p w14:paraId="420021D8" w14:textId="28683A67" w:rsidR="0069187D" w:rsidRPr="006407C8" w:rsidRDefault="00825EEB" w:rsidP="00825EEB">
            <w:pPr>
              <w:jc w:val="center"/>
              <w:rPr>
                <w:b/>
              </w:rPr>
            </w:pPr>
            <w:r>
              <w:rPr>
                <w:b/>
              </w:rPr>
              <w:t>2</w:t>
            </w:r>
          </w:p>
        </w:tc>
        <w:tc>
          <w:tcPr>
            <w:tcW w:w="4861" w:type="dxa"/>
            <w:gridSpan w:val="2"/>
            <w:vMerge w:val="restart"/>
            <w:vAlign w:val="center"/>
          </w:tcPr>
          <w:p w14:paraId="5F4A105E" w14:textId="77777777" w:rsidR="0069187D" w:rsidRPr="006407C8" w:rsidRDefault="0069187D" w:rsidP="006407C8">
            <w:pPr>
              <w:jc w:val="both"/>
              <w:rPr>
                <w:b/>
              </w:rPr>
            </w:pPr>
            <w:r w:rsidRPr="006407C8">
              <w:rPr>
                <w:b/>
              </w:rPr>
              <w:t xml:space="preserve">Ortopedik protez ve ortez alanında edindiği temel düzeydeki bilgi ve becerileri kullanarak verileri yorumlar ve değerlendirir, sorunları tanımlar, analiz eder ve çözüm için planlanan çalışmalarda yer alır/sorumluluk alır. </w:t>
            </w:r>
          </w:p>
          <w:p w14:paraId="3762BC64" w14:textId="77777777" w:rsidR="0069187D" w:rsidRPr="006407C8" w:rsidRDefault="0069187D" w:rsidP="006407C8">
            <w:pPr>
              <w:jc w:val="both"/>
              <w:rPr>
                <w:b/>
              </w:rPr>
            </w:pPr>
          </w:p>
          <w:p w14:paraId="7D5134A9" w14:textId="61E224CA" w:rsidR="0069187D" w:rsidRPr="006407C8" w:rsidRDefault="0069187D" w:rsidP="006407C8">
            <w:pPr>
              <w:jc w:val="both"/>
              <w:rPr>
                <w:b/>
              </w:rPr>
            </w:pPr>
            <w:r w:rsidRPr="006407C8">
              <w:rPr>
                <w:bCs/>
                <w:i/>
                <w:iCs/>
              </w:rPr>
              <w:t xml:space="preserve">Interprets and evaluates </w:t>
            </w:r>
            <w:proofErr w:type="gramStart"/>
            <w:r w:rsidRPr="006407C8">
              <w:rPr>
                <w:bCs/>
                <w:i/>
                <w:iCs/>
              </w:rPr>
              <w:t>data</w:t>
            </w:r>
            <w:proofErr w:type="gramEnd"/>
            <w:r w:rsidRPr="006407C8">
              <w:rPr>
                <w:bCs/>
                <w:i/>
                <w:iCs/>
              </w:rPr>
              <w:t xml:space="preserve">, identifies and analyzes problems, and participates/takes responsibility in studies planned for a solution, using the basic level of knowledge and skills </w:t>
            </w:r>
            <w:r w:rsidRPr="006407C8">
              <w:rPr>
                <w:bCs/>
                <w:i/>
                <w:iCs/>
              </w:rPr>
              <w:lastRenderedPageBreak/>
              <w:t>acquired in the field of orthopedic prosthesis and orthotics.</w:t>
            </w:r>
          </w:p>
        </w:tc>
        <w:tc>
          <w:tcPr>
            <w:tcW w:w="5172" w:type="dxa"/>
            <w:vAlign w:val="center"/>
          </w:tcPr>
          <w:p w14:paraId="17D0C400" w14:textId="63E002FA" w:rsidR="00856AF7" w:rsidRPr="006407C8" w:rsidRDefault="00856AF7" w:rsidP="006407C8">
            <w:pPr>
              <w:jc w:val="both"/>
              <w:rPr>
                <w:b/>
              </w:rPr>
            </w:pPr>
            <w:r w:rsidRPr="006407C8">
              <w:rPr>
                <w:b/>
              </w:rPr>
              <w:lastRenderedPageBreak/>
              <w:t xml:space="preserve">Hastanın bedensel ve ruhsal sağlığını koruma yöntemlerini bilir. </w:t>
            </w:r>
          </w:p>
          <w:p w14:paraId="23DF26E9" w14:textId="77777777" w:rsidR="00856AF7" w:rsidRPr="006407C8" w:rsidRDefault="00856AF7" w:rsidP="006407C8">
            <w:pPr>
              <w:jc w:val="both"/>
              <w:rPr>
                <w:b/>
              </w:rPr>
            </w:pPr>
          </w:p>
          <w:p w14:paraId="14E7C5A3" w14:textId="3EFBFB2F" w:rsidR="0069187D" w:rsidRPr="006407C8" w:rsidRDefault="00856AF7" w:rsidP="006407C8">
            <w:pPr>
              <w:jc w:val="both"/>
              <w:rPr>
                <w:bCs/>
                <w:i/>
                <w:iCs/>
              </w:rPr>
            </w:pPr>
            <w:r w:rsidRPr="006407C8">
              <w:rPr>
                <w:bCs/>
                <w:i/>
                <w:iCs/>
              </w:rPr>
              <w:t>Knows the methods of protecting the patient's physical and mental health.</w:t>
            </w:r>
          </w:p>
        </w:tc>
      </w:tr>
      <w:tr w:rsidR="0069187D" w:rsidRPr="006407C8" w14:paraId="30EF8967" w14:textId="77777777" w:rsidTr="008B14A1">
        <w:trPr>
          <w:trHeight w:val="150"/>
          <w:jc w:val="center"/>
        </w:trPr>
        <w:tc>
          <w:tcPr>
            <w:tcW w:w="2551" w:type="dxa"/>
            <w:vMerge/>
            <w:vAlign w:val="center"/>
          </w:tcPr>
          <w:p w14:paraId="5A551EFF" w14:textId="77777777" w:rsidR="0069187D" w:rsidRPr="006407C8" w:rsidRDefault="0069187D" w:rsidP="006407C8">
            <w:pPr>
              <w:jc w:val="both"/>
              <w:rPr>
                <w:b/>
              </w:rPr>
            </w:pPr>
          </w:p>
        </w:tc>
        <w:tc>
          <w:tcPr>
            <w:tcW w:w="1644" w:type="dxa"/>
            <w:vMerge/>
            <w:vAlign w:val="center"/>
          </w:tcPr>
          <w:p w14:paraId="0E930743" w14:textId="77777777" w:rsidR="0069187D" w:rsidRPr="006407C8" w:rsidRDefault="0069187D" w:rsidP="006407C8">
            <w:pPr>
              <w:jc w:val="both"/>
              <w:rPr>
                <w:b/>
              </w:rPr>
            </w:pPr>
          </w:p>
        </w:tc>
        <w:tc>
          <w:tcPr>
            <w:tcW w:w="4861" w:type="dxa"/>
            <w:gridSpan w:val="2"/>
            <w:vMerge/>
            <w:vAlign w:val="center"/>
          </w:tcPr>
          <w:p w14:paraId="398A5B06" w14:textId="77777777" w:rsidR="0069187D" w:rsidRPr="006407C8" w:rsidRDefault="0069187D" w:rsidP="006407C8">
            <w:pPr>
              <w:jc w:val="both"/>
              <w:rPr>
                <w:b/>
              </w:rPr>
            </w:pPr>
          </w:p>
        </w:tc>
        <w:tc>
          <w:tcPr>
            <w:tcW w:w="5172" w:type="dxa"/>
            <w:vAlign w:val="center"/>
          </w:tcPr>
          <w:p w14:paraId="6B332BC8" w14:textId="5CA05D0E" w:rsidR="00856AF7" w:rsidRPr="006407C8" w:rsidRDefault="00856AF7" w:rsidP="006407C8">
            <w:pPr>
              <w:jc w:val="both"/>
              <w:rPr>
                <w:b/>
              </w:rPr>
            </w:pPr>
            <w:r w:rsidRPr="006407C8">
              <w:rPr>
                <w:b/>
              </w:rPr>
              <w:t xml:space="preserve">Görev, hak ve sorumlulukları ile ilgili yasa, yönetmelik, mevzuata ve mesleki etik kuralları bilir ve uygular. </w:t>
            </w:r>
          </w:p>
          <w:p w14:paraId="0F1EBC27" w14:textId="77777777" w:rsidR="00856AF7" w:rsidRPr="006407C8" w:rsidRDefault="00856AF7" w:rsidP="006407C8">
            <w:pPr>
              <w:jc w:val="both"/>
              <w:rPr>
                <w:b/>
              </w:rPr>
            </w:pPr>
          </w:p>
          <w:p w14:paraId="0BD2CC2D" w14:textId="25237731" w:rsidR="0069187D" w:rsidRPr="006407C8" w:rsidRDefault="00856AF7" w:rsidP="006407C8">
            <w:pPr>
              <w:jc w:val="both"/>
              <w:rPr>
                <w:bCs/>
                <w:i/>
                <w:iCs/>
              </w:rPr>
            </w:pPr>
            <w:r w:rsidRPr="006407C8">
              <w:rPr>
                <w:bCs/>
                <w:i/>
                <w:iCs/>
              </w:rPr>
              <w:t xml:space="preserve">Knows and applies the laws, regulations, legislation and professional ethical rules related to </w:t>
            </w:r>
            <w:r w:rsidRPr="006407C8">
              <w:rPr>
                <w:bCs/>
                <w:i/>
                <w:iCs/>
              </w:rPr>
              <w:lastRenderedPageBreak/>
              <w:t>their duties, rights and responsibilities.</w:t>
            </w:r>
          </w:p>
        </w:tc>
      </w:tr>
      <w:tr w:rsidR="0069187D" w:rsidRPr="006407C8" w14:paraId="5EC7BC14" w14:textId="77777777" w:rsidTr="008B14A1">
        <w:trPr>
          <w:trHeight w:val="150"/>
          <w:jc w:val="center"/>
        </w:trPr>
        <w:tc>
          <w:tcPr>
            <w:tcW w:w="2551" w:type="dxa"/>
            <w:vMerge/>
            <w:vAlign w:val="center"/>
          </w:tcPr>
          <w:p w14:paraId="4125A34E" w14:textId="77777777" w:rsidR="0069187D" w:rsidRPr="006407C8" w:rsidRDefault="0069187D" w:rsidP="006407C8">
            <w:pPr>
              <w:jc w:val="both"/>
              <w:rPr>
                <w:b/>
              </w:rPr>
            </w:pPr>
          </w:p>
        </w:tc>
        <w:tc>
          <w:tcPr>
            <w:tcW w:w="1644" w:type="dxa"/>
            <w:vMerge/>
            <w:vAlign w:val="center"/>
          </w:tcPr>
          <w:p w14:paraId="5BF6B64F" w14:textId="77777777" w:rsidR="0069187D" w:rsidRPr="006407C8" w:rsidRDefault="0069187D" w:rsidP="006407C8">
            <w:pPr>
              <w:jc w:val="both"/>
              <w:rPr>
                <w:b/>
              </w:rPr>
            </w:pPr>
          </w:p>
        </w:tc>
        <w:tc>
          <w:tcPr>
            <w:tcW w:w="4861" w:type="dxa"/>
            <w:gridSpan w:val="2"/>
            <w:vMerge/>
            <w:vAlign w:val="center"/>
          </w:tcPr>
          <w:p w14:paraId="22BCDFC6" w14:textId="77777777" w:rsidR="0069187D" w:rsidRPr="006407C8" w:rsidRDefault="0069187D" w:rsidP="006407C8">
            <w:pPr>
              <w:jc w:val="both"/>
              <w:rPr>
                <w:b/>
              </w:rPr>
            </w:pPr>
          </w:p>
        </w:tc>
        <w:tc>
          <w:tcPr>
            <w:tcW w:w="5172" w:type="dxa"/>
            <w:vAlign w:val="center"/>
          </w:tcPr>
          <w:p w14:paraId="160A9C4C" w14:textId="0DE332DB" w:rsidR="00856AF7" w:rsidRPr="006407C8" w:rsidRDefault="00856AF7" w:rsidP="006407C8">
            <w:pPr>
              <w:jc w:val="both"/>
              <w:rPr>
                <w:b/>
              </w:rPr>
            </w:pPr>
            <w:r w:rsidRPr="006407C8">
              <w:rPr>
                <w:b/>
              </w:rPr>
              <w:t xml:space="preserve">Hastanın fizyolojik durumunu analiz eder ve gerekli araçları kullanır. </w:t>
            </w:r>
          </w:p>
          <w:p w14:paraId="6022C19D" w14:textId="77777777" w:rsidR="00856AF7" w:rsidRPr="006407C8" w:rsidRDefault="00856AF7" w:rsidP="006407C8">
            <w:pPr>
              <w:jc w:val="both"/>
              <w:rPr>
                <w:b/>
              </w:rPr>
            </w:pPr>
          </w:p>
          <w:p w14:paraId="42E1780F" w14:textId="301AC423" w:rsidR="0069187D" w:rsidRPr="006407C8" w:rsidRDefault="00856AF7" w:rsidP="006407C8">
            <w:pPr>
              <w:jc w:val="both"/>
              <w:rPr>
                <w:bCs/>
                <w:i/>
                <w:iCs/>
              </w:rPr>
            </w:pPr>
            <w:r w:rsidRPr="006407C8">
              <w:rPr>
                <w:bCs/>
                <w:i/>
                <w:iCs/>
              </w:rPr>
              <w:t>Analyzes the physiological state of the patient and uses the necessary tools.</w:t>
            </w:r>
          </w:p>
        </w:tc>
      </w:tr>
      <w:tr w:rsidR="0069187D" w:rsidRPr="006407C8" w14:paraId="5375A709" w14:textId="7DD71658" w:rsidTr="008B14A1">
        <w:trPr>
          <w:trHeight w:val="150"/>
          <w:jc w:val="center"/>
        </w:trPr>
        <w:tc>
          <w:tcPr>
            <w:tcW w:w="2551" w:type="dxa"/>
            <w:vMerge/>
            <w:vAlign w:val="center"/>
          </w:tcPr>
          <w:p w14:paraId="3C1314F0" w14:textId="77777777" w:rsidR="0069187D" w:rsidRPr="006407C8" w:rsidRDefault="0069187D" w:rsidP="006407C8">
            <w:pPr>
              <w:jc w:val="both"/>
              <w:rPr>
                <w:b/>
              </w:rPr>
            </w:pPr>
          </w:p>
        </w:tc>
        <w:tc>
          <w:tcPr>
            <w:tcW w:w="1644" w:type="dxa"/>
            <w:vMerge w:val="restart"/>
            <w:vAlign w:val="center"/>
          </w:tcPr>
          <w:p w14:paraId="421FA7D0" w14:textId="4195520B" w:rsidR="0069187D" w:rsidRPr="006407C8" w:rsidRDefault="00825EEB" w:rsidP="00825EEB">
            <w:pPr>
              <w:jc w:val="center"/>
              <w:rPr>
                <w:b/>
              </w:rPr>
            </w:pPr>
            <w:r>
              <w:rPr>
                <w:b/>
              </w:rPr>
              <w:t>3</w:t>
            </w:r>
          </w:p>
        </w:tc>
        <w:tc>
          <w:tcPr>
            <w:tcW w:w="4861" w:type="dxa"/>
            <w:gridSpan w:val="2"/>
            <w:vMerge w:val="restart"/>
            <w:vAlign w:val="center"/>
          </w:tcPr>
          <w:p w14:paraId="0CEAD1AA" w14:textId="14FC4290" w:rsidR="0069187D" w:rsidRPr="006407C8" w:rsidRDefault="0069187D" w:rsidP="006407C8">
            <w:pPr>
              <w:jc w:val="both"/>
              <w:rPr>
                <w:b/>
              </w:rPr>
            </w:pPr>
            <w:r w:rsidRPr="006407C8">
              <w:rPr>
                <w:b/>
              </w:rPr>
              <w:t xml:space="preserve">Ortopedik protez ve ortez alanı ile ilgili temel bilgisayar programlarını ve ilgili teknolojileri kullanır. </w:t>
            </w:r>
          </w:p>
          <w:p w14:paraId="2C924DDA" w14:textId="77777777" w:rsidR="0069187D" w:rsidRPr="006407C8" w:rsidRDefault="0069187D" w:rsidP="006407C8">
            <w:pPr>
              <w:jc w:val="both"/>
              <w:rPr>
                <w:b/>
              </w:rPr>
            </w:pPr>
          </w:p>
          <w:p w14:paraId="01F7FDCC" w14:textId="277A2C25" w:rsidR="0069187D" w:rsidRPr="006407C8" w:rsidRDefault="0069187D" w:rsidP="006407C8">
            <w:pPr>
              <w:jc w:val="both"/>
              <w:rPr>
                <w:bCs/>
                <w:i/>
                <w:iCs/>
              </w:rPr>
            </w:pPr>
            <w:r w:rsidRPr="006407C8">
              <w:rPr>
                <w:bCs/>
                <w:i/>
                <w:iCs/>
              </w:rPr>
              <w:t>Uses basic computer programs and related technologies related to orthopedic prosthesis and orthotics.</w:t>
            </w:r>
          </w:p>
        </w:tc>
        <w:tc>
          <w:tcPr>
            <w:tcW w:w="5172" w:type="dxa"/>
            <w:vAlign w:val="center"/>
          </w:tcPr>
          <w:p w14:paraId="3A82778F" w14:textId="77777777" w:rsidR="00856AF7" w:rsidRPr="006407C8" w:rsidRDefault="00856AF7" w:rsidP="006407C8">
            <w:pPr>
              <w:jc w:val="both"/>
              <w:rPr>
                <w:b/>
              </w:rPr>
            </w:pPr>
            <w:r w:rsidRPr="006407C8">
              <w:rPr>
                <w:b/>
              </w:rPr>
              <w:t xml:space="preserve">Bir yabancı dili en az Avrupa Dil Portföyü A2 Genel Düzeyinde kullanarak alanındaki bilgileri izler ve meslektaşları ile iletişim kurar. </w:t>
            </w:r>
          </w:p>
          <w:p w14:paraId="3F812CAC" w14:textId="3A316D22" w:rsidR="0069187D" w:rsidRPr="006407C8" w:rsidRDefault="00856AF7" w:rsidP="006407C8">
            <w:pPr>
              <w:jc w:val="both"/>
              <w:rPr>
                <w:bCs/>
                <w:i/>
                <w:iCs/>
              </w:rPr>
            </w:pPr>
            <w:r w:rsidRPr="006407C8">
              <w:rPr>
                <w:bCs/>
                <w:i/>
                <w:iCs/>
              </w:rPr>
              <w:t>Follows the information in the field and communicates with colleagues by using a foreign language at least at the A2 General Level of the European Language Portfolio.</w:t>
            </w:r>
          </w:p>
        </w:tc>
      </w:tr>
      <w:tr w:rsidR="0069187D" w:rsidRPr="006407C8" w14:paraId="747EF6A0" w14:textId="77777777" w:rsidTr="008B14A1">
        <w:trPr>
          <w:trHeight w:val="150"/>
          <w:jc w:val="center"/>
        </w:trPr>
        <w:tc>
          <w:tcPr>
            <w:tcW w:w="2551" w:type="dxa"/>
            <w:vMerge/>
            <w:vAlign w:val="center"/>
          </w:tcPr>
          <w:p w14:paraId="70FF07E0" w14:textId="77777777" w:rsidR="0069187D" w:rsidRPr="006407C8" w:rsidRDefault="0069187D" w:rsidP="006407C8">
            <w:pPr>
              <w:jc w:val="both"/>
              <w:rPr>
                <w:b/>
              </w:rPr>
            </w:pPr>
          </w:p>
        </w:tc>
        <w:tc>
          <w:tcPr>
            <w:tcW w:w="1644" w:type="dxa"/>
            <w:vMerge/>
            <w:vAlign w:val="center"/>
          </w:tcPr>
          <w:p w14:paraId="02DDFD43" w14:textId="77777777" w:rsidR="0069187D" w:rsidRPr="006407C8" w:rsidRDefault="0069187D" w:rsidP="006407C8">
            <w:pPr>
              <w:jc w:val="both"/>
              <w:rPr>
                <w:b/>
              </w:rPr>
            </w:pPr>
          </w:p>
        </w:tc>
        <w:tc>
          <w:tcPr>
            <w:tcW w:w="4861" w:type="dxa"/>
            <w:gridSpan w:val="2"/>
            <w:vMerge/>
            <w:vAlign w:val="center"/>
          </w:tcPr>
          <w:p w14:paraId="1949A193" w14:textId="77777777" w:rsidR="0069187D" w:rsidRPr="006407C8" w:rsidRDefault="0069187D" w:rsidP="006407C8">
            <w:pPr>
              <w:jc w:val="both"/>
              <w:rPr>
                <w:b/>
              </w:rPr>
            </w:pPr>
          </w:p>
        </w:tc>
        <w:tc>
          <w:tcPr>
            <w:tcW w:w="5172" w:type="dxa"/>
            <w:vAlign w:val="center"/>
          </w:tcPr>
          <w:p w14:paraId="410C39F9" w14:textId="0D720156" w:rsidR="00856AF7" w:rsidRPr="006407C8" w:rsidRDefault="00856AF7" w:rsidP="006407C8">
            <w:pPr>
              <w:jc w:val="both"/>
              <w:rPr>
                <w:b/>
              </w:rPr>
            </w:pPr>
            <w:r w:rsidRPr="006407C8">
              <w:rPr>
                <w:b/>
              </w:rPr>
              <w:t xml:space="preserve">Alanının gerektirdiği en az Avrupa Bilgisayar Kullanma Lisansı temel düzeyinde bilgisayar yazılımı </w:t>
            </w:r>
            <w:proofErr w:type="gramStart"/>
            <w:r w:rsidRPr="006407C8">
              <w:rPr>
                <w:b/>
              </w:rPr>
              <w:t>ile birlikte</w:t>
            </w:r>
            <w:proofErr w:type="gramEnd"/>
            <w:r w:rsidRPr="006407C8">
              <w:rPr>
                <w:b/>
              </w:rPr>
              <w:t xml:space="preserve"> bilişim ve iletişim teknolojilerini kullanır. </w:t>
            </w:r>
          </w:p>
          <w:p w14:paraId="69AA0732" w14:textId="77777777" w:rsidR="00856AF7" w:rsidRPr="006407C8" w:rsidRDefault="00856AF7" w:rsidP="006407C8">
            <w:pPr>
              <w:jc w:val="both"/>
              <w:rPr>
                <w:b/>
              </w:rPr>
            </w:pPr>
          </w:p>
          <w:p w14:paraId="38C83AA7" w14:textId="0D18DA0E" w:rsidR="0069187D" w:rsidRPr="006407C8" w:rsidRDefault="00856AF7" w:rsidP="006407C8">
            <w:pPr>
              <w:jc w:val="both"/>
              <w:rPr>
                <w:bCs/>
                <w:i/>
                <w:iCs/>
              </w:rPr>
            </w:pPr>
            <w:r w:rsidRPr="006407C8">
              <w:rPr>
                <w:bCs/>
                <w:i/>
                <w:iCs/>
              </w:rPr>
              <w:t xml:space="preserve">He/she uses information and communication technologies together with computer </w:t>
            </w:r>
            <w:proofErr w:type="gramStart"/>
            <w:r w:rsidRPr="006407C8">
              <w:rPr>
                <w:bCs/>
                <w:i/>
                <w:iCs/>
              </w:rPr>
              <w:t>software</w:t>
            </w:r>
            <w:proofErr w:type="gramEnd"/>
            <w:r w:rsidRPr="006407C8">
              <w:rPr>
                <w:bCs/>
                <w:i/>
                <w:iCs/>
              </w:rPr>
              <w:t xml:space="preserve"> at the minimum level of European Computer Use License required by his/her field.</w:t>
            </w:r>
          </w:p>
        </w:tc>
      </w:tr>
      <w:tr w:rsidR="0069187D" w:rsidRPr="006407C8" w14:paraId="23192C72" w14:textId="77777777" w:rsidTr="008B14A1">
        <w:trPr>
          <w:trHeight w:val="150"/>
          <w:jc w:val="center"/>
        </w:trPr>
        <w:tc>
          <w:tcPr>
            <w:tcW w:w="2551" w:type="dxa"/>
            <w:vMerge/>
            <w:vAlign w:val="center"/>
          </w:tcPr>
          <w:p w14:paraId="47E18183" w14:textId="77777777" w:rsidR="0069187D" w:rsidRPr="006407C8" w:rsidRDefault="0069187D" w:rsidP="006407C8">
            <w:pPr>
              <w:jc w:val="both"/>
              <w:rPr>
                <w:b/>
              </w:rPr>
            </w:pPr>
          </w:p>
        </w:tc>
        <w:tc>
          <w:tcPr>
            <w:tcW w:w="1644" w:type="dxa"/>
            <w:vMerge/>
            <w:vAlign w:val="center"/>
          </w:tcPr>
          <w:p w14:paraId="31326C96" w14:textId="77777777" w:rsidR="0069187D" w:rsidRPr="006407C8" w:rsidRDefault="0069187D" w:rsidP="006407C8">
            <w:pPr>
              <w:jc w:val="both"/>
              <w:rPr>
                <w:b/>
              </w:rPr>
            </w:pPr>
          </w:p>
        </w:tc>
        <w:tc>
          <w:tcPr>
            <w:tcW w:w="4861" w:type="dxa"/>
            <w:gridSpan w:val="2"/>
            <w:vMerge/>
            <w:vAlign w:val="center"/>
          </w:tcPr>
          <w:p w14:paraId="767C82D7" w14:textId="77777777" w:rsidR="0069187D" w:rsidRPr="006407C8" w:rsidRDefault="0069187D" w:rsidP="006407C8">
            <w:pPr>
              <w:jc w:val="both"/>
              <w:rPr>
                <w:b/>
              </w:rPr>
            </w:pPr>
          </w:p>
        </w:tc>
        <w:tc>
          <w:tcPr>
            <w:tcW w:w="5172" w:type="dxa"/>
            <w:vAlign w:val="center"/>
          </w:tcPr>
          <w:p w14:paraId="137E0BDC" w14:textId="531C7D5F" w:rsidR="00856AF7" w:rsidRPr="006407C8" w:rsidRDefault="00856AF7" w:rsidP="006407C8">
            <w:pPr>
              <w:jc w:val="both"/>
              <w:rPr>
                <w:b/>
              </w:rPr>
            </w:pPr>
            <w:r w:rsidRPr="006407C8">
              <w:rPr>
                <w:b/>
              </w:rPr>
              <w:t xml:space="preserve">Alanı ile ilgili teknolojik yeniliklere duyarlıdır ve gelişmeleri izler. </w:t>
            </w:r>
          </w:p>
          <w:p w14:paraId="07029383" w14:textId="77777777" w:rsidR="00856AF7" w:rsidRPr="006407C8" w:rsidRDefault="00856AF7" w:rsidP="006407C8">
            <w:pPr>
              <w:jc w:val="both"/>
              <w:rPr>
                <w:b/>
              </w:rPr>
            </w:pPr>
          </w:p>
          <w:p w14:paraId="21B475D5" w14:textId="6599AA05" w:rsidR="0069187D" w:rsidRPr="006407C8" w:rsidRDefault="00856AF7" w:rsidP="006407C8">
            <w:pPr>
              <w:jc w:val="both"/>
              <w:rPr>
                <w:bCs/>
                <w:i/>
                <w:iCs/>
              </w:rPr>
            </w:pPr>
            <w:r w:rsidRPr="006407C8">
              <w:rPr>
                <w:bCs/>
                <w:i/>
                <w:iCs/>
              </w:rPr>
              <w:t>It is sensitive to technological innovations in its field and follows the developments.</w:t>
            </w:r>
          </w:p>
        </w:tc>
      </w:tr>
      <w:tr w:rsidR="0069187D" w:rsidRPr="006407C8" w14:paraId="1F58687A" w14:textId="7267A0FA" w:rsidTr="008B14A1">
        <w:trPr>
          <w:trHeight w:val="150"/>
          <w:jc w:val="center"/>
        </w:trPr>
        <w:tc>
          <w:tcPr>
            <w:tcW w:w="2551" w:type="dxa"/>
            <w:vMerge/>
            <w:vAlign w:val="center"/>
          </w:tcPr>
          <w:p w14:paraId="6395E141" w14:textId="77777777" w:rsidR="0069187D" w:rsidRPr="006407C8" w:rsidRDefault="0069187D" w:rsidP="006407C8">
            <w:pPr>
              <w:jc w:val="both"/>
              <w:rPr>
                <w:b/>
              </w:rPr>
            </w:pPr>
          </w:p>
        </w:tc>
        <w:tc>
          <w:tcPr>
            <w:tcW w:w="1644" w:type="dxa"/>
            <w:vMerge w:val="restart"/>
            <w:vAlign w:val="center"/>
          </w:tcPr>
          <w:p w14:paraId="0FDFFF78" w14:textId="1879348F" w:rsidR="0069187D" w:rsidRPr="006407C8" w:rsidRDefault="00825EEB" w:rsidP="00825EEB">
            <w:pPr>
              <w:jc w:val="center"/>
              <w:rPr>
                <w:b/>
              </w:rPr>
            </w:pPr>
            <w:r>
              <w:rPr>
                <w:b/>
              </w:rPr>
              <w:t>4</w:t>
            </w:r>
          </w:p>
        </w:tc>
        <w:tc>
          <w:tcPr>
            <w:tcW w:w="4861" w:type="dxa"/>
            <w:gridSpan w:val="2"/>
            <w:vMerge w:val="restart"/>
            <w:vAlign w:val="center"/>
          </w:tcPr>
          <w:p w14:paraId="159BBD06" w14:textId="698E6DD6" w:rsidR="0069187D" w:rsidRPr="006407C8" w:rsidRDefault="0069187D" w:rsidP="006407C8">
            <w:pPr>
              <w:jc w:val="both"/>
              <w:rPr>
                <w:b/>
              </w:rPr>
            </w:pPr>
            <w:r w:rsidRPr="006407C8">
              <w:rPr>
                <w:b/>
              </w:rPr>
              <w:t xml:space="preserve">Birey olarak görev, hak ve sorumlulukları ile </w:t>
            </w:r>
            <w:r w:rsidRPr="006407C8">
              <w:rPr>
                <w:b/>
              </w:rPr>
              <w:lastRenderedPageBreak/>
              <w:t>ilgili yasa, yönetmelik, mevzuata ve mesleki etik kurallarına uygun davranır.</w:t>
            </w:r>
          </w:p>
          <w:p w14:paraId="1818A999" w14:textId="77777777" w:rsidR="0069187D" w:rsidRPr="006407C8" w:rsidRDefault="0069187D" w:rsidP="006407C8">
            <w:pPr>
              <w:jc w:val="both"/>
              <w:rPr>
                <w:b/>
              </w:rPr>
            </w:pPr>
          </w:p>
          <w:p w14:paraId="7D1B8FB2" w14:textId="12AF48F4" w:rsidR="0069187D" w:rsidRPr="006407C8" w:rsidRDefault="0069187D" w:rsidP="006407C8">
            <w:pPr>
              <w:jc w:val="both"/>
              <w:rPr>
                <w:bCs/>
                <w:i/>
                <w:iCs/>
              </w:rPr>
            </w:pPr>
            <w:r w:rsidRPr="006407C8">
              <w:rPr>
                <w:bCs/>
                <w:i/>
                <w:iCs/>
              </w:rPr>
              <w:t>Acts in accordance with the laws, regulations, regulations and professional ethics rules regarding his duties, rights and responsibilities as an individual.</w:t>
            </w:r>
          </w:p>
        </w:tc>
        <w:tc>
          <w:tcPr>
            <w:tcW w:w="5172" w:type="dxa"/>
            <w:vAlign w:val="center"/>
          </w:tcPr>
          <w:p w14:paraId="10D62E8E" w14:textId="79E3D390" w:rsidR="00765659" w:rsidRPr="006407C8" w:rsidRDefault="00765659" w:rsidP="006407C8">
            <w:pPr>
              <w:jc w:val="both"/>
              <w:rPr>
                <w:b/>
              </w:rPr>
            </w:pPr>
            <w:r w:rsidRPr="006407C8">
              <w:rPr>
                <w:b/>
              </w:rPr>
              <w:lastRenderedPageBreak/>
              <w:t xml:space="preserve">Görev kavramını bilir. </w:t>
            </w:r>
          </w:p>
          <w:p w14:paraId="34384029" w14:textId="77777777" w:rsidR="00765659" w:rsidRPr="006407C8" w:rsidRDefault="00765659" w:rsidP="006407C8">
            <w:pPr>
              <w:jc w:val="both"/>
              <w:rPr>
                <w:b/>
              </w:rPr>
            </w:pPr>
          </w:p>
          <w:p w14:paraId="0C978A70" w14:textId="03C4A766" w:rsidR="0069187D" w:rsidRPr="006407C8" w:rsidRDefault="00765659" w:rsidP="006407C8">
            <w:pPr>
              <w:jc w:val="both"/>
              <w:rPr>
                <w:bCs/>
                <w:i/>
                <w:iCs/>
              </w:rPr>
            </w:pPr>
            <w:r w:rsidRPr="006407C8">
              <w:rPr>
                <w:bCs/>
                <w:i/>
                <w:iCs/>
              </w:rPr>
              <w:t>Knows the concept of duty.</w:t>
            </w:r>
          </w:p>
        </w:tc>
      </w:tr>
      <w:tr w:rsidR="0069187D" w:rsidRPr="006407C8" w14:paraId="3863B0DF" w14:textId="77777777" w:rsidTr="008B14A1">
        <w:trPr>
          <w:trHeight w:val="150"/>
          <w:jc w:val="center"/>
        </w:trPr>
        <w:tc>
          <w:tcPr>
            <w:tcW w:w="2551" w:type="dxa"/>
            <w:vMerge/>
            <w:vAlign w:val="center"/>
          </w:tcPr>
          <w:p w14:paraId="589A9F7D" w14:textId="77777777" w:rsidR="0069187D" w:rsidRPr="006407C8" w:rsidRDefault="0069187D" w:rsidP="006407C8">
            <w:pPr>
              <w:jc w:val="both"/>
              <w:rPr>
                <w:b/>
              </w:rPr>
            </w:pPr>
          </w:p>
        </w:tc>
        <w:tc>
          <w:tcPr>
            <w:tcW w:w="1644" w:type="dxa"/>
            <w:vMerge/>
            <w:vAlign w:val="center"/>
          </w:tcPr>
          <w:p w14:paraId="3EE556C0" w14:textId="77777777" w:rsidR="0069187D" w:rsidRPr="006407C8" w:rsidRDefault="0069187D" w:rsidP="006407C8">
            <w:pPr>
              <w:jc w:val="both"/>
              <w:rPr>
                <w:b/>
              </w:rPr>
            </w:pPr>
          </w:p>
        </w:tc>
        <w:tc>
          <w:tcPr>
            <w:tcW w:w="4861" w:type="dxa"/>
            <w:gridSpan w:val="2"/>
            <w:vMerge/>
            <w:vAlign w:val="center"/>
          </w:tcPr>
          <w:p w14:paraId="7F3DE381" w14:textId="77777777" w:rsidR="0069187D" w:rsidRPr="006407C8" w:rsidRDefault="0069187D" w:rsidP="006407C8">
            <w:pPr>
              <w:jc w:val="both"/>
              <w:rPr>
                <w:b/>
              </w:rPr>
            </w:pPr>
          </w:p>
        </w:tc>
        <w:tc>
          <w:tcPr>
            <w:tcW w:w="5172" w:type="dxa"/>
            <w:vAlign w:val="center"/>
          </w:tcPr>
          <w:p w14:paraId="2A19C629" w14:textId="11C07EE3" w:rsidR="00765659" w:rsidRPr="006407C8" w:rsidRDefault="00765659" w:rsidP="006407C8">
            <w:pPr>
              <w:jc w:val="both"/>
              <w:rPr>
                <w:b/>
              </w:rPr>
            </w:pPr>
            <w:r w:rsidRPr="006407C8">
              <w:rPr>
                <w:b/>
              </w:rPr>
              <w:t xml:space="preserve">Çalışan olarak haklarının neler olduğunu bilir. </w:t>
            </w:r>
          </w:p>
          <w:p w14:paraId="20D080A4" w14:textId="77777777" w:rsidR="00765659" w:rsidRPr="006407C8" w:rsidRDefault="00765659" w:rsidP="006407C8">
            <w:pPr>
              <w:jc w:val="both"/>
              <w:rPr>
                <w:b/>
              </w:rPr>
            </w:pPr>
          </w:p>
          <w:p w14:paraId="044DD151" w14:textId="39D3E9E3" w:rsidR="0069187D" w:rsidRPr="006407C8" w:rsidRDefault="00765659" w:rsidP="006407C8">
            <w:pPr>
              <w:jc w:val="both"/>
              <w:rPr>
                <w:bCs/>
                <w:i/>
                <w:iCs/>
              </w:rPr>
            </w:pPr>
            <w:r w:rsidRPr="006407C8">
              <w:rPr>
                <w:bCs/>
                <w:i/>
                <w:iCs/>
              </w:rPr>
              <w:t>She knows what her rights are as an employee.</w:t>
            </w:r>
          </w:p>
        </w:tc>
      </w:tr>
      <w:tr w:rsidR="0069187D" w:rsidRPr="006407C8" w14:paraId="6EDD8C84" w14:textId="77777777" w:rsidTr="008B14A1">
        <w:trPr>
          <w:trHeight w:val="150"/>
          <w:jc w:val="center"/>
        </w:trPr>
        <w:tc>
          <w:tcPr>
            <w:tcW w:w="2551" w:type="dxa"/>
            <w:vMerge/>
            <w:vAlign w:val="center"/>
          </w:tcPr>
          <w:p w14:paraId="1B910BC7" w14:textId="77777777" w:rsidR="0069187D" w:rsidRPr="006407C8" w:rsidRDefault="0069187D" w:rsidP="006407C8">
            <w:pPr>
              <w:jc w:val="both"/>
              <w:rPr>
                <w:b/>
              </w:rPr>
            </w:pPr>
          </w:p>
        </w:tc>
        <w:tc>
          <w:tcPr>
            <w:tcW w:w="1644" w:type="dxa"/>
            <w:vMerge/>
            <w:vAlign w:val="center"/>
          </w:tcPr>
          <w:p w14:paraId="267D96E7" w14:textId="77777777" w:rsidR="0069187D" w:rsidRPr="006407C8" w:rsidRDefault="0069187D" w:rsidP="006407C8">
            <w:pPr>
              <w:jc w:val="both"/>
              <w:rPr>
                <w:b/>
              </w:rPr>
            </w:pPr>
          </w:p>
        </w:tc>
        <w:tc>
          <w:tcPr>
            <w:tcW w:w="4861" w:type="dxa"/>
            <w:gridSpan w:val="2"/>
            <w:vMerge/>
            <w:vAlign w:val="center"/>
          </w:tcPr>
          <w:p w14:paraId="3B12EBF1" w14:textId="77777777" w:rsidR="0069187D" w:rsidRPr="006407C8" w:rsidRDefault="0069187D" w:rsidP="006407C8">
            <w:pPr>
              <w:jc w:val="both"/>
              <w:rPr>
                <w:b/>
              </w:rPr>
            </w:pPr>
          </w:p>
        </w:tc>
        <w:tc>
          <w:tcPr>
            <w:tcW w:w="5172" w:type="dxa"/>
            <w:vAlign w:val="center"/>
          </w:tcPr>
          <w:p w14:paraId="12EF7A8C" w14:textId="28ACE49F" w:rsidR="00765659" w:rsidRPr="006407C8" w:rsidRDefault="00765659" w:rsidP="006407C8">
            <w:pPr>
              <w:jc w:val="both"/>
              <w:rPr>
                <w:b/>
              </w:rPr>
            </w:pPr>
            <w:r w:rsidRPr="006407C8">
              <w:rPr>
                <w:b/>
              </w:rPr>
              <w:t xml:space="preserve">Sorumluluk alanını ve yaptırımları bilir, değişimlere hızlı </w:t>
            </w:r>
            <w:proofErr w:type="gramStart"/>
            <w:r w:rsidRPr="006407C8">
              <w:rPr>
                <w:b/>
              </w:rPr>
              <w:t>adapte olur</w:t>
            </w:r>
            <w:proofErr w:type="gramEnd"/>
            <w:r w:rsidRPr="006407C8">
              <w:rPr>
                <w:b/>
              </w:rPr>
              <w:t xml:space="preserve">. </w:t>
            </w:r>
          </w:p>
          <w:p w14:paraId="0BCB6CA0" w14:textId="77777777" w:rsidR="00765659" w:rsidRPr="006407C8" w:rsidRDefault="00765659" w:rsidP="006407C8">
            <w:pPr>
              <w:jc w:val="both"/>
              <w:rPr>
                <w:b/>
              </w:rPr>
            </w:pPr>
          </w:p>
          <w:p w14:paraId="5FF25617" w14:textId="083D09C8" w:rsidR="0069187D" w:rsidRPr="006407C8" w:rsidRDefault="00765659" w:rsidP="006407C8">
            <w:pPr>
              <w:jc w:val="both"/>
              <w:rPr>
                <w:bCs/>
                <w:i/>
                <w:iCs/>
              </w:rPr>
            </w:pPr>
            <w:r w:rsidRPr="006407C8">
              <w:rPr>
                <w:bCs/>
                <w:i/>
                <w:iCs/>
              </w:rPr>
              <w:t>Knows the area of ​​responsibility and sanctions, adapts quickly to changes.</w:t>
            </w:r>
          </w:p>
        </w:tc>
      </w:tr>
      <w:tr w:rsidR="0069187D" w:rsidRPr="006407C8" w14:paraId="26440375" w14:textId="77777777" w:rsidTr="008B14A1">
        <w:trPr>
          <w:trHeight w:val="150"/>
          <w:jc w:val="center"/>
        </w:trPr>
        <w:tc>
          <w:tcPr>
            <w:tcW w:w="2551" w:type="dxa"/>
            <w:vMerge/>
            <w:vAlign w:val="center"/>
          </w:tcPr>
          <w:p w14:paraId="4E2193A0" w14:textId="77777777" w:rsidR="0069187D" w:rsidRPr="006407C8" w:rsidRDefault="0069187D" w:rsidP="006407C8">
            <w:pPr>
              <w:jc w:val="both"/>
              <w:rPr>
                <w:b/>
              </w:rPr>
            </w:pPr>
          </w:p>
        </w:tc>
        <w:tc>
          <w:tcPr>
            <w:tcW w:w="1644" w:type="dxa"/>
            <w:vMerge/>
            <w:vAlign w:val="center"/>
          </w:tcPr>
          <w:p w14:paraId="79293292" w14:textId="77777777" w:rsidR="0069187D" w:rsidRPr="006407C8" w:rsidRDefault="0069187D" w:rsidP="006407C8">
            <w:pPr>
              <w:jc w:val="both"/>
              <w:rPr>
                <w:b/>
              </w:rPr>
            </w:pPr>
          </w:p>
        </w:tc>
        <w:tc>
          <w:tcPr>
            <w:tcW w:w="4861" w:type="dxa"/>
            <w:gridSpan w:val="2"/>
            <w:vMerge/>
            <w:vAlign w:val="center"/>
          </w:tcPr>
          <w:p w14:paraId="3C85F5E3" w14:textId="77777777" w:rsidR="0069187D" w:rsidRPr="006407C8" w:rsidRDefault="0069187D" w:rsidP="006407C8">
            <w:pPr>
              <w:jc w:val="both"/>
              <w:rPr>
                <w:b/>
              </w:rPr>
            </w:pPr>
          </w:p>
        </w:tc>
        <w:tc>
          <w:tcPr>
            <w:tcW w:w="5172" w:type="dxa"/>
            <w:vAlign w:val="center"/>
          </w:tcPr>
          <w:p w14:paraId="52F2841B" w14:textId="1A5284E9" w:rsidR="00765659" w:rsidRPr="006407C8" w:rsidRDefault="00765659" w:rsidP="006407C8">
            <w:pPr>
              <w:jc w:val="both"/>
              <w:rPr>
                <w:b/>
              </w:rPr>
            </w:pPr>
            <w:r w:rsidRPr="006407C8">
              <w:rPr>
                <w:b/>
              </w:rPr>
              <w:t xml:space="preserve">Mevzuatları öğrenme ve mesleki etik kurallara göre icra etmeyi bilir. </w:t>
            </w:r>
          </w:p>
          <w:p w14:paraId="7A36E033" w14:textId="3CC2DAD9" w:rsidR="0069187D" w:rsidRPr="006407C8" w:rsidRDefault="00765659" w:rsidP="006407C8">
            <w:pPr>
              <w:jc w:val="both"/>
              <w:rPr>
                <w:bCs/>
                <w:i/>
                <w:iCs/>
              </w:rPr>
            </w:pPr>
            <w:r w:rsidRPr="006407C8">
              <w:rPr>
                <w:bCs/>
                <w:i/>
                <w:iCs/>
              </w:rPr>
              <w:t>Knows how to learn the legislation and how to execute it according to professional ethical rules.</w:t>
            </w:r>
          </w:p>
        </w:tc>
      </w:tr>
      <w:tr w:rsidR="0069187D" w:rsidRPr="006407C8" w14:paraId="42DE6130" w14:textId="08341CA6" w:rsidTr="008B14A1">
        <w:trPr>
          <w:trHeight w:val="150"/>
          <w:jc w:val="center"/>
        </w:trPr>
        <w:tc>
          <w:tcPr>
            <w:tcW w:w="2551" w:type="dxa"/>
            <w:vMerge w:val="restart"/>
            <w:vAlign w:val="center"/>
          </w:tcPr>
          <w:p w14:paraId="5E0E5431" w14:textId="7CB9AAA1" w:rsidR="0069187D" w:rsidRPr="006407C8" w:rsidRDefault="0069187D" w:rsidP="006407C8">
            <w:pPr>
              <w:jc w:val="both"/>
              <w:rPr>
                <w:b/>
              </w:rPr>
            </w:pPr>
            <w:r w:rsidRPr="006407C8">
              <w:br w:type="page"/>
            </w:r>
            <w:r w:rsidRPr="006407C8">
              <w:rPr>
                <w:b/>
              </w:rPr>
              <w:t>Tutum ve Değerler</w:t>
            </w:r>
          </w:p>
          <w:p w14:paraId="1DACC78B" w14:textId="64F9DBB8" w:rsidR="0069187D" w:rsidRPr="006407C8" w:rsidRDefault="0069187D" w:rsidP="006407C8">
            <w:pPr>
              <w:jc w:val="both"/>
              <w:rPr>
                <w:bCs/>
                <w:i/>
                <w:iCs/>
              </w:rPr>
            </w:pPr>
            <w:r w:rsidRPr="006407C8">
              <w:rPr>
                <w:bCs/>
                <w:i/>
                <w:iCs/>
              </w:rPr>
              <w:t>Attitude and Values</w:t>
            </w:r>
          </w:p>
        </w:tc>
        <w:tc>
          <w:tcPr>
            <w:tcW w:w="1644" w:type="dxa"/>
            <w:vMerge w:val="restart"/>
            <w:vAlign w:val="center"/>
          </w:tcPr>
          <w:p w14:paraId="43D44EC3" w14:textId="7CE20D24" w:rsidR="0069187D" w:rsidRPr="006407C8" w:rsidRDefault="00825EEB" w:rsidP="00825EEB">
            <w:pPr>
              <w:jc w:val="center"/>
              <w:rPr>
                <w:b/>
              </w:rPr>
            </w:pPr>
            <w:r>
              <w:rPr>
                <w:b/>
              </w:rPr>
              <w:t>1</w:t>
            </w:r>
          </w:p>
        </w:tc>
        <w:tc>
          <w:tcPr>
            <w:tcW w:w="4861" w:type="dxa"/>
            <w:gridSpan w:val="2"/>
            <w:vMerge w:val="restart"/>
            <w:vAlign w:val="center"/>
          </w:tcPr>
          <w:p w14:paraId="7C1E6218" w14:textId="77777777" w:rsidR="00AA5993" w:rsidRPr="006407C8" w:rsidRDefault="00AA5993" w:rsidP="006407C8">
            <w:pPr>
              <w:jc w:val="both"/>
              <w:rPr>
                <w:b/>
              </w:rPr>
            </w:pPr>
            <w:r w:rsidRPr="006407C8">
              <w:rPr>
                <w:b/>
              </w:rPr>
              <w:t xml:space="preserve">Alanı ile ilgili uygulamalarda temel düzeyde bağımsız çalışabilmeli ve karşılaşılan/ öngörülemeyen karmaşık sorunları çözmek için ekip üyesi olarak sorumluluk alıp yürütebilmeli. </w:t>
            </w:r>
          </w:p>
          <w:p w14:paraId="11E47B08" w14:textId="34A63A7D" w:rsidR="0069187D" w:rsidRPr="006407C8" w:rsidRDefault="00AA5993" w:rsidP="006407C8">
            <w:pPr>
              <w:jc w:val="both"/>
              <w:rPr>
                <w:bCs/>
                <w:i/>
                <w:iCs/>
              </w:rPr>
            </w:pPr>
            <w:r w:rsidRPr="006407C8">
              <w:rPr>
                <w:bCs/>
                <w:i/>
                <w:iCs/>
              </w:rPr>
              <w:t>Should be able to work independently at a basic level in applications related to the field and take responsibility as a team member to solve complex problems that are encountered / unforeseen.</w:t>
            </w:r>
          </w:p>
        </w:tc>
        <w:tc>
          <w:tcPr>
            <w:tcW w:w="5172" w:type="dxa"/>
            <w:vAlign w:val="center"/>
          </w:tcPr>
          <w:p w14:paraId="1DCC3F09" w14:textId="3A0574DB" w:rsidR="00AA5993" w:rsidRPr="006407C8" w:rsidRDefault="00AA5993" w:rsidP="006407C8">
            <w:pPr>
              <w:jc w:val="both"/>
              <w:rPr>
                <w:b/>
              </w:rPr>
            </w:pPr>
            <w:r w:rsidRPr="006407C8">
              <w:rPr>
                <w:b/>
              </w:rPr>
              <w:t xml:space="preserve">Alanı ile ilgili uygulamalarda karşılaşılan sorunlarda ekip üyesi olarak sorumluluk alır. </w:t>
            </w:r>
          </w:p>
          <w:p w14:paraId="7E60C6ED" w14:textId="77777777" w:rsidR="00AA5993" w:rsidRPr="006407C8" w:rsidRDefault="00AA5993" w:rsidP="006407C8">
            <w:pPr>
              <w:jc w:val="both"/>
              <w:rPr>
                <w:b/>
              </w:rPr>
            </w:pPr>
          </w:p>
          <w:p w14:paraId="523BD0CA" w14:textId="3F9B0B18" w:rsidR="0069187D" w:rsidRPr="006407C8" w:rsidRDefault="00AA5993" w:rsidP="006407C8">
            <w:pPr>
              <w:jc w:val="both"/>
              <w:rPr>
                <w:bCs/>
                <w:i/>
                <w:iCs/>
              </w:rPr>
            </w:pPr>
            <w:r w:rsidRPr="006407C8">
              <w:rPr>
                <w:bCs/>
                <w:i/>
                <w:iCs/>
              </w:rPr>
              <w:t>Takes responsibility as a team member in the problems encountered in applications related to her field.</w:t>
            </w:r>
          </w:p>
        </w:tc>
      </w:tr>
      <w:tr w:rsidR="0069187D" w:rsidRPr="006407C8" w14:paraId="2740B3CF" w14:textId="77777777" w:rsidTr="008B14A1">
        <w:trPr>
          <w:trHeight w:val="150"/>
          <w:jc w:val="center"/>
        </w:trPr>
        <w:tc>
          <w:tcPr>
            <w:tcW w:w="2551" w:type="dxa"/>
            <w:vMerge/>
            <w:vAlign w:val="center"/>
          </w:tcPr>
          <w:p w14:paraId="2D0A7D2E" w14:textId="77777777" w:rsidR="0069187D" w:rsidRPr="006407C8" w:rsidRDefault="0069187D" w:rsidP="006407C8">
            <w:pPr>
              <w:jc w:val="both"/>
            </w:pPr>
          </w:p>
        </w:tc>
        <w:tc>
          <w:tcPr>
            <w:tcW w:w="1644" w:type="dxa"/>
            <w:vMerge/>
            <w:vAlign w:val="center"/>
          </w:tcPr>
          <w:p w14:paraId="06710DDA" w14:textId="77777777" w:rsidR="0069187D" w:rsidRPr="006407C8" w:rsidRDefault="0069187D" w:rsidP="006407C8">
            <w:pPr>
              <w:jc w:val="both"/>
              <w:rPr>
                <w:b/>
              </w:rPr>
            </w:pPr>
          </w:p>
        </w:tc>
        <w:tc>
          <w:tcPr>
            <w:tcW w:w="4861" w:type="dxa"/>
            <w:gridSpan w:val="2"/>
            <w:vMerge/>
            <w:vAlign w:val="center"/>
          </w:tcPr>
          <w:p w14:paraId="3A2D2A41" w14:textId="77777777" w:rsidR="0069187D" w:rsidRPr="006407C8" w:rsidRDefault="0069187D" w:rsidP="006407C8">
            <w:pPr>
              <w:jc w:val="both"/>
              <w:rPr>
                <w:b/>
              </w:rPr>
            </w:pPr>
          </w:p>
        </w:tc>
        <w:tc>
          <w:tcPr>
            <w:tcW w:w="5172" w:type="dxa"/>
            <w:vAlign w:val="center"/>
          </w:tcPr>
          <w:p w14:paraId="71D7042A" w14:textId="66402F45" w:rsidR="00AA5993" w:rsidRPr="006407C8" w:rsidRDefault="00AA5993" w:rsidP="006407C8">
            <w:pPr>
              <w:jc w:val="both"/>
              <w:rPr>
                <w:b/>
              </w:rPr>
            </w:pPr>
            <w:r w:rsidRPr="006407C8">
              <w:rPr>
                <w:b/>
              </w:rPr>
              <w:t xml:space="preserve">Alanın temel bilgilerini kullanarak bir görevi bağımsız olarak gerçekleştirir. </w:t>
            </w:r>
          </w:p>
          <w:p w14:paraId="4762591C" w14:textId="77777777" w:rsidR="00AA5993" w:rsidRPr="006407C8" w:rsidRDefault="00AA5993" w:rsidP="006407C8">
            <w:pPr>
              <w:jc w:val="both"/>
              <w:rPr>
                <w:b/>
              </w:rPr>
            </w:pPr>
          </w:p>
          <w:p w14:paraId="71BAD315" w14:textId="60C7A635" w:rsidR="0069187D" w:rsidRPr="006407C8" w:rsidRDefault="00AA5993" w:rsidP="006407C8">
            <w:pPr>
              <w:jc w:val="both"/>
              <w:rPr>
                <w:bCs/>
                <w:i/>
                <w:iCs/>
              </w:rPr>
            </w:pPr>
            <w:r w:rsidRPr="006407C8">
              <w:rPr>
                <w:bCs/>
                <w:i/>
                <w:iCs/>
              </w:rPr>
              <w:t>Performs a task independently using the basic knowledge of the field.</w:t>
            </w:r>
          </w:p>
        </w:tc>
      </w:tr>
      <w:tr w:rsidR="0069187D" w:rsidRPr="006407C8" w14:paraId="3AEB9A8D" w14:textId="77777777" w:rsidTr="008B14A1">
        <w:trPr>
          <w:trHeight w:val="150"/>
          <w:jc w:val="center"/>
        </w:trPr>
        <w:tc>
          <w:tcPr>
            <w:tcW w:w="2551" w:type="dxa"/>
            <w:vMerge/>
            <w:vAlign w:val="center"/>
          </w:tcPr>
          <w:p w14:paraId="17878BFF" w14:textId="77777777" w:rsidR="0069187D" w:rsidRPr="006407C8" w:rsidRDefault="0069187D" w:rsidP="006407C8">
            <w:pPr>
              <w:jc w:val="both"/>
              <w:rPr>
                <w:b/>
              </w:rPr>
            </w:pPr>
          </w:p>
        </w:tc>
        <w:tc>
          <w:tcPr>
            <w:tcW w:w="1644" w:type="dxa"/>
            <w:vMerge/>
            <w:vAlign w:val="center"/>
          </w:tcPr>
          <w:p w14:paraId="46127E51" w14:textId="77777777" w:rsidR="0069187D" w:rsidRPr="006407C8" w:rsidRDefault="0069187D" w:rsidP="006407C8">
            <w:pPr>
              <w:jc w:val="both"/>
              <w:rPr>
                <w:b/>
              </w:rPr>
            </w:pPr>
          </w:p>
        </w:tc>
        <w:tc>
          <w:tcPr>
            <w:tcW w:w="4861" w:type="dxa"/>
            <w:gridSpan w:val="2"/>
            <w:vMerge/>
            <w:vAlign w:val="center"/>
          </w:tcPr>
          <w:p w14:paraId="4E84CA9B" w14:textId="77777777" w:rsidR="0069187D" w:rsidRPr="006407C8" w:rsidRDefault="0069187D" w:rsidP="006407C8">
            <w:pPr>
              <w:jc w:val="both"/>
              <w:rPr>
                <w:b/>
              </w:rPr>
            </w:pPr>
          </w:p>
        </w:tc>
        <w:tc>
          <w:tcPr>
            <w:tcW w:w="5172" w:type="dxa"/>
            <w:vAlign w:val="center"/>
          </w:tcPr>
          <w:p w14:paraId="75AE2C87" w14:textId="3316556E" w:rsidR="00AA5993" w:rsidRPr="006407C8" w:rsidRDefault="00AA5993" w:rsidP="006407C8">
            <w:pPr>
              <w:jc w:val="both"/>
              <w:rPr>
                <w:b/>
              </w:rPr>
            </w:pPr>
            <w:r w:rsidRPr="006407C8">
              <w:rPr>
                <w:b/>
              </w:rPr>
              <w:t xml:space="preserve">Olağan dışı durumlarda iç ve dış paydaşlarla sorumluluk alarak ekip çalışması yapar. </w:t>
            </w:r>
          </w:p>
          <w:p w14:paraId="7AD83453" w14:textId="77777777" w:rsidR="00AA5993" w:rsidRPr="006407C8" w:rsidRDefault="00AA5993" w:rsidP="006407C8">
            <w:pPr>
              <w:jc w:val="both"/>
              <w:rPr>
                <w:b/>
              </w:rPr>
            </w:pPr>
          </w:p>
          <w:p w14:paraId="575D8CB3" w14:textId="35EF2976" w:rsidR="0069187D" w:rsidRPr="006407C8" w:rsidRDefault="00AA5993" w:rsidP="006407C8">
            <w:pPr>
              <w:jc w:val="both"/>
              <w:rPr>
                <w:bCs/>
                <w:i/>
                <w:iCs/>
              </w:rPr>
            </w:pPr>
            <w:r w:rsidRPr="006407C8">
              <w:rPr>
                <w:bCs/>
                <w:i/>
                <w:iCs/>
              </w:rPr>
              <w:lastRenderedPageBreak/>
              <w:t>In extraordinary situations, it works as a team by taking responsibility with internal and external stakeholders.</w:t>
            </w:r>
          </w:p>
        </w:tc>
      </w:tr>
      <w:tr w:rsidR="0069187D" w:rsidRPr="006407C8" w14:paraId="1671A613" w14:textId="3420B513" w:rsidTr="008B14A1">
        <w:trPr>
          <w:trHeight w:val="150"/>
          <w:jc w:val="center"/>
        </w:trPr>
        <w:tc>
          <w:tcPr>
            <w:tcW w:w="2551" w:type="dxa"/>
            <w:vMerge/>
            <w:vAlign w:val="center"/>
          </w:tcPr>
          <w:p w14:paraId="684339D0" w14:textId="77777777" w:rsidR="0069187D" w:rsidRPr="006407C8" w:rsidRDefault="0069187D" w:rsidP="006407C8">
            <w:pPr>
              <w:jc w:val="both"/>
              <w:rPr>
                <w:b/>
              </w:rPr>
            </w:pPr>
          </w:p>
        </w:tc>
        <w:tc>
          <w:tcPr>
            <w:tcW w:w="1644" w:type="dxa"/>
            <w:vMerge w:val="restart"/>
            <w:vAlign w:val="center"/>
          </w:tcPr>
          <w:p w14:paraId="5B5CE95E" w14:textId="071F0AF4" w:rsidR="0069187D" w:rsidRPr="006407C8" w:rsidRDefault="00825EEB" w:rsidP="00825EEB">
            <w:pPr>
              <w:jc w:val="center"/>
              <w:rPr>
                <w:b/>
              </w:rPr>
            </w:pPr>
            <w:r>
              <w:rPr>
                <w:b/>
              </w:rPr>
              <w:t>2</w:t>
            </w:r>
          </w:p>
        </w:tc>
        <w:tc>
          <w:tcPr>
            <w:tcW w:w="4861" w:type="dxa"/>
            <w:gridSpan w:val="2"/>
            <w:vMerge w:val="restart"/>
            <w:vAlign w:val="center"/>
          </w:tcPr>
          <w:p w14:paraId="0B75CDB7" w14:textId="77777777" w:rsidR="00AA5993" w:rsidRPr="006407C8" w:rsidRDefault="00AA5993" w:rsidP="006407C8">
            <w:pPr>
              <w:jc w:val="both"/>
              <w:rPr>
                <w:b/>
              </w:rPr>
            </w:pPr>
            <w:r w:rsidRPr="006407C8">
              <w:rPr>
                <w:b/>
              </w:rPr>
              <w:t xml:space="preserve">Yaşam boyu öğrenme bilinci kazanmış olma. </w:t>
            </w:r>
          </w:p>
          <w:p w14:paraId="57C4B833" w14:textId="77777777" w:rsidR="00AA5993" w:rsidRPr="006407C8" w:rsidRDefault="00AA5993" w:rsidP="006407C8">
            <w:pPr>
              <w:jc w:val="both"/>
              <w:rPr>
                <w:bCs/>
                <w:i/>
                <w:iCs/>
              </w:rPr>
            </w:pPr>
          </w:p>
          <w:p w14:paraId="7A8D048E" w14:textId="5B7FFAC8" w:rsidR="0069187D" w:rsidRPr="006407C8" w:rsidRDefault="00AA5993" w:rsidP="006407C8">
            <w:pPr>
              <w:jc w:val="both"/>
              <w:rPr>
                <w:bCs/>
                <w:i/>
                <w:iCs/>
              </w:rPr>
            </w:pPr>
            <w:r w:rsidRPr="006407C8">
              <w:rPr>
                <w:bCs/>
                <w:i/>
                <w:iCs/>
              </w:rPr>
              <w:t>Gaining awareness of lifelong learning.</w:t>
            </w:r>
          </w:p>
        </w:tc>
        <w:tc>
          <w:tcPr>
            <w:tcW w:w="5172" w:type="dxa"/>
            <w:vAlign w:val="center"/>
          </w:tcPr>
          <w:p w14:paraId="74902DC6" w14:textId="54EC1013" w:rsidR="00AA5993" w:rsidRPr="006407C8" w:rsidRDefault="00AA5993" w:rsidP="006407C8">
            <w:pPr>
              <w:jc w:val="both"/>
              <w:rPr>
                <w:b/>
              </w:rPr>
            </w:pPr>
            <w:r w:rsidRPr="006407C8">
              <w:rPr>
                <w:b/>
              </w:rPr>
              <w:t xml:space="preserve">Mesleki ve sosyal açıdan kendisini geliştirmeye yönelik olarak ulusal ve evrensel değerleri ilke edinir. </w:t>
            </w:r>
          </w:p>
          <w:p w14:paraId="7F3193BF" w14:textId="77777777" w:rsidR="00AA5993" w:rsidRPr="006407C8" w:rsidRDefault="00AA5993" w:rsidP="006407C8">
            <w:pPr>
              <w:jc w:val="both"/>
              <w:rPr>
                <w:b/>
              </w:rPr>
            </w:pPr>
          </w:p>
          <w:p w14:paraId="65CF6594" w14:textId="5A38ED14" w:rsidR="0069187D" w:rsidRPr="006407C8" w:rsidRDefault="00AA5993" w:rsidP="006407C8">
            <w:pPr>
              <w:jc w:val="both"/>
              <w:rPr>
                <w:bCs/>
                <w:i/>
                <w:iCs/>
              </w:rPr>
            </w:pPr>
            <w:r w:rsidRPr="006407C8">
              <w:rPr>
                <w:bCs/>
                <w:i/>
                <w:iCs/>
              </w:rPr>
              <w:t>Adopts national and universal values as a principle in order to improve herself professionally and socially.</w:t>
            </w:r>
          </w:p>
        </w:tc>
      </w:tr>
      <w:tr w:rsidR="0069187D" w:rsidRPr="006407C8" w14:paraId="3AF9E626" w14:textId="77777777" w:rsidTr="008B14A1">
        <w:trPr>
          <w:trHeight w:val="150"/>
          <w:jc w:val="center"/>
        </w:trPr>
        <w:tc>
          <w:tcPr>
            <w:tcW w:w="2551" w:type="dxa"/>
            <w:vMerge/>
            <w:vAlign w:val="center"/>
          </w:tcPr>
          <w:p w14:paraId="2E61C754" w14:textId="77777777" w:rsidR="0069187D" w:rsidRPr="006407C8" w:rsidRDefault="0069187D" w:rsidP="006407C8">
            <w:pPr>
              <w:jc w:val="both"/>
              <w:rPr>
                <w:b/>
              </w:rPr>
            </w:pPr>
          </w:p>
        </w:tc>
        <w:tc>
          <w:tcPr>
            <w:tcW w:w="1644" w:type="dxa"/>
            <w:vMerge/>
            <w:vAlign w:val="center"/>
          </w:tcPr>
          <w:p w14:paraId="78289B95" w14:textId="77777777" w:rsidR="0069187D" w:rsidRPr="006407C8" w:rsidRDefault="0069187D" w:rsidP="006407C8">
            <w:pPr>
              <w:jc w:val="both"/>
              <w:rPr>
                <w:b/>
              </w:rPr>
            </w:pPr>
          </w:p>
        </w:tc>
        <w:tc>
          <w:tcPr>
            <w:tcW w:w="4861" w:type="dxa"/>
            <w:gridSpan w:val="2"/>
            <w:vMerge/>
            <w:vAlign w:val="center"/>
          </w:tcPr>
          <w:p w14:paraId="48E59A90" w14:textId="77777777" w:rsidR="0069187D" w:rsidRPr="006407C8" w:rsidRDefault="0069187D" w:rsidP="006407C8">
            <w:pPr>
              <w:jc w:val="both"/>
              <w:rPr>
                <w:b/>
              </w:rPr>
            </w:pPr>
          </w:p>
        </w:tc>
        <w:tc>
          <w:tcPr>
            <w:tcW w:w="5172" w:type="dxa"/>
            <w:vAlign w:val="center"/>
          </w:tcPr>
          <w:p w14:paraId="38FFE078" w14:textId="50A0673B" w:rsidR="00AA5993" w:rsidRPr="006407C8" w:rsidRDefault="00AA5993" w:rsidP="006407C8">
            <w:pPr>
              <w:jc w:val="both"/>
              <w:rPr>
                <w:b/>
              </w:rPr>
            </w:pPr>
            <w:r w:rsidRPr="006407C8">
              <w:rPr>
                <w:b/>
              </w:rPr>
              <w:t xml:space="preserve">Yaşam boyu öğrenme bilincinin gerektirdiği gibi teknoloji ve bilimdeki gelişmeleri takip eder. </w:t>
            </w:r>
          </w:p>
          <w:p w14:paraId="34A52172" w14:textId="77777777" w:rsidR="00AA5993" w:rsidRPr="006407C8" w:rsidRDefault="00AA5993" w:rsidP="006407C8">
            <w:pPr>
              <w:jc w:val="both"/>
              <w:rPr>
                <w:b/>
              </w:rPr>
            </w:pPr>
          </w:p>
          <w:p w14:paraId="2B6774D5" w14:textId="4B532ADE" w:rsidR="0069187D" w:rsidRPr="006407C8" w:rsidRDefault="00AA5993" w:rsidP="006407C8">
            <w:pPr>
              <w:jc w:val="both"/>
              <w:rPr>
                <w:bCs/>
                <w:i/>
                <w:iCs/>
              </w:rPr>
            </w:pPr>
            <w:r w:rsidRPr="006407C8">
              <w:rPr>
                <w:bCs/>
                <w:i/>
                <w:iCs/>
              </w:rPr>
              <w:t>It follows the developments in technology and science as required by the awareness of lifelong learning.</w:t>
            </w:r>
          </w:p>
        </w:tc>
      </w:tr>
      <w:tr w:rsidR="0069187D" w:rsidRPr="006407C8" w14:paraId="68E59E06" w14:textId="77777777" w:rsidTr="008B14A1">
        <w:trPr>
          <w:trHeight w:val="150"/>
          <w:jc w:val="center"/>
        </w:trPr>
        <w:tc>
          <w:tcPr>
            <w:tcW w:w="2551" w:type="dxa"/>
            <w:vMerge/>
            <w:vAlign w:val="center"/>
          </w:tcPr>
          <w:p w14:paraId="69F2CA94" w14:textId="77777777" w:rsidR="0069187D" w:rsidRPr="006407C8" w:rsidRDefault="0069187D" w:rsidP="006407C8">
            <w:pPr>
              <w:jc w:val="both"/>
              <w:rPr>
                <w:b/>
              </w:rPr>
            </w:pPr>
          </w:p>
        </w:tc>
        <w:tc>
          <w:tcPr>
            <w:tcW w:w="1644" w:type="dxa"/>
            <w:vMerge/>
            <w:vAlign w:val="center"/>
          </w:tcPr>
          <w:p w14:paraId="22527F30" w14:textId="77777777" w:rsidR="0069187D" w:rsidRPr="006407C8" w:rsidRDefault="0069187D" w:rsidP="006407C8">
            <w:pPr>
              <w:jc w:val="both"/>
              <w:rPr>
                <w:b/>
              </w:rPr>
            </w:pPr>
          </w:p>
        </w:tc>
        <w:tc>
          <w:tcPr>
            <w:tcW w:w="4861" w:type="dxa"/>
            <w:gridSpan w:val="2"/>
            <w:vMerge/>
            <w:vAlign w:val="center"/>
          </w:tcPr>
          <w:p w14:paraId="51E60BBC" w14:textId="77777777" w:rsidR="0069187D" w:rsidRPr="006407C8" w:rsidRDefault="0069187D" w:rsidP="006407C8">
            <w:pPr>
              <w:jc w:val="both"/>
              <w:rPr>
                <w:b/>
              </w:rPr>
            </w:pPr>
          </w:p>
        </w:tc>
        <w:tc>
          <w:tcPr>
            <w:tcW w:w="5172" w:type="dxa"/>
            <w:vAlign w:val="center"/>
          </w:tcPr>
          <w:p w14:paraId="0E9A9A4F" w14:textId="1BE175BE" w:rsidR="00AA5993" w:rsidRPr="006407C8" w:rsidRDefault="00AA5993" w:rsidP="006407C8">
            <w:pPr>
              <w:jc w:val="both"/>
              <w:rPr>
                <w:b/>
              </w:rPr>
            </w:pPr>
            <w:r w:rsidRPr="006407C8">
              <w:rPr>
                <w:b/>
              </w:rPr>
              <w:t xml:space="preserve">Sağlık alanında edindiği temel düzeydeki bilgi ve becerileri eleştirel bir yaklaşımla değerlendirir. </w:t>
            </w:r>
          </w:p>
          <w:p w14:paraId="336EB4D8" w14:textId="77777777" w:rsidR="00AA5993" w:rsidRPr="006407C8" w:rsidRDefault="00AA5993" w:rsidP="006407C8">
            <w:pPr>
              <w:jc w:val="both"/>
              <w:rPr>
                <w:b/>
              </w:rPr>
            </w:pPr>
          </w:p>
          <w:p w14:paraId="015D0717" w14:textId="5C1E925A" w:rsidR="0069187D" w:rsidRPr="006407C8" w:rsidRDefault="00AA5993" w:rsidP="006407C8">
            <w:pPr>
              <w:jc w:val="both"/>
              <w:rPr>
                <w:bCs/>
                <w:i/>
                <w:iCs/>
              </w:rPr>
            </w:pPr>
            <w:r w:rsidRPr="006407C8">
              <w:rPr>
                <w:bCs/>
                <w:i/>
                <w:iCs/>
              </w:rPr>
              <w:t>Evaluates the basic knowledge and skills acquired in the field of health with a critical approach.</w:t>
            </w:r>
          </w:p>
        </w:tc>
      </w:tr>
      <w:tr w:rsidR="0069187D" w:rsidRPr="006407C8" w14:paraId="4D644192" w14:textId="77777777" w:rsidTr="008B14A1">
        <w:trPr>
          <w:trHeight w:val="150"/>
          <w:jc w:val="center"/>
        </w:trPr>
        <w:tc>
          <w:tcPr>
            <w:tcW w:w="2551" w:type="dxa"/>
            <w:vMerge/>
            <w:vAlign w:val="center"/>
          </w:tcPr>
          <w:p w14:paraId="7F65A0E5" w14:textId="77777777" w:rsidR="0069187D" w:rsidRPr="006407C8" w:rsidRDefault="0069187D" w:rsidP="006407C8">
            <w:pPr>
              <w:jc w:val="both"/>
              <w:rPr>
                <w:b/>
              </w:rPr>
            </w:pPr>
          </w:p>
        </w:tc>
        <w:tc>
          <w:tcPr>
            <w:tcW w:w="1644" w:type="dxa"/>
            <w:vMerge w:val="restart"/>
            <w:vAlign w:val="center"/>
          </w:tcPr>
          <w:p w14:paraId="78DA7057" w14:textId="4CF3E345" w:rsidR="0069187D" w:rsidRPr="006407C8" w:rsidRDefault="00825EEB" w:rsidP="00825EEB">
            <w:pPr>
              <w:jc w:val="center"/>
              <w:rPr>
                <w:b/>
              </w:rPr>
            </w:pPr>
            <w:r>
              <w:rPr>
                <w:b/>
              </w:rPr>
              <w:t>3</w:t>
            </w:r>
          </w:p>
        </w:tc>
        <w:tc>
          <w:tcPr>
            <w:tcW w:w="4861" w:type="dxa"/>
            <w:gridSpan w:val="2"/>
            <w:vMerge w:val="restart"/>
            <w:vAlign w:val="center"/>
          </w:tcPr>
          <w:p w14:paraId="6CAAF580" w14:textId="0E411B50" w:rsidR="00AA5993" w:rsidRPr="006407C8" w:rsidRDefault="00AA5993" w:rsidP="006407C8">
            <w:pPr>
              <w:jc w:val="both"/>
              <w:rPr>
                <w:b/>
              </w:rPr>
            </w:pPr>
            <w:r w:rsidRPr="006407C8">
              <w:rPr>
                <w:b/>
              </w:rPr>
              <w:t xml:space="preserve">Alanı ile ilgili konularda düşüncelerini ve sorunlara ilişkin çözüm önerilerini uzman olan ve olmayan kişilerle paylaşabilme. </w:t>
            </w:r>
          </w:p>
          <w:p w14:paraId="72C1939E" w14:textId="77777777" w:rsidR="00AA5993" w:rsidRPr="006407C8" w:rsidRDefault="00AA5993" w:rsidP="006407C8">
            <w:pPr>
              <w:jc w:val="both"/>
              <w:rPr>
                <w:b/>
              </w:rPr>
            </w:pPr>
          </w:p>
          <w:p w14:paraId="6F14C33F" w14:textId="75991ED7" w:rsidR="0069187D" w:rsidRPr="006407C8" w:rsidRDefault="00AA5993" w:rsidP="006407C8">
            <w:pPr>
              <w:jc w:val="both"/>
              <w:rPr>
                <w:bCs/>
                <w:i/>
                <w:iCs/>
              </w:rPr>
            </w:pPr>
            <w:r w:rsidRPr="006407C8">
              <w:rPr>
                <w:bCs/>
                <w:i/>
                <w:iCs/>
              </w:rPr>
              <w:t xml:space="preserve">To be able to share their thoughts and solutions </w:t>
            </w:r>
            <w:r w:rsidRPr="006407C8">
              <w:rPr>
                <w:bCs/>
                <w:i/>
                <w:iCs/>
              </w:rPr>
              <w:lastRenderedPageBreak/>
              <w:t>to problems related to their field with experts and non-experts.</w:t>
            </w:r>
          </w:p>
        </w:tc>
        <w:tc>
          <w:tcPr>
            <w:tcW w:w="5172" w:type="dxa"/>
            <w:vAlign w:val="center"/>
          </w:tcPr>
          <w:p w14:paraId="1F10E65D" w14:textId="600B88E1" w:rsidR="00AA5993" w:rsidRPr="006407C8" w:rsidRDefault="00AA5993" w:rsidP="006407C8">
            <w:pPr>
              <w:jc w:val="both"/>
              <w:rPr>
                <w:b/>
              </w:rPr>
            </w:pPr>
            <w:r w:rsidRPr="006407C8">
              <w:rPr>
                <w:b/>
              </w:rPr>
              <w:lastRenderedPageBreak/>
              <w:t xml:space="preserve">Ekip arkadaşları, diğer sağlık çalışanları ve hasta ile etik çerçevede etkili bir iletişim kurabilme yetisi kazanır. </w:t>
            </w:r>
          </w:p>
          <w:p w14:paraId="358F1B5F" w14:textId="77777777" w:rsidR="00AA5993" w:rsidRPr="006407C8" w:rsidRDefault="00AA5993" w:rsidP="006407C8">
            <w:pPr>
              <w:jc w:val="both"/>
              <w:rPr>
                <w:b/>
              </w:rPr>
            </w:pPr>
          </w:p>
          <w:p w14:paraId="0A933BA8" w14:textId="66623155" w:rsidR="0069187D" w:rsidRPr="006407C8" w:rsidRDefault="00AA5993" w:rsidP="006407C8">
            <w:pPr>
              <w:jc w:val="both"/>
              <w:rPr>
                <w:bCs/>
                <w:i/>
                <w:iCs/>
              </w:rPr>
            </w:pPr>
            <w:r w:rsidRPr="006407C8">
              <w:rPr>
                <w:bCs/>
                <w:i/>
                <w:iCs/>
              </w:rPr>
              <w:t xml:space="preserve">Gains the ability to communicate effectively with </w:t>
            </w:r>
            <w:r w:rsidRPr="006407C8">
              <w:rPr>
                <w:bCs/>
                <w:i/>
                <w:iCs/>
              </w:rPr>
              <w:lastRenderedPageBreak/>
              <w:t>teammates, other healthcare professionals and patients within an ethical framework.</w:t>
            </w:r>
          </w:p>
        </w:tc>
      </w:tr>
      <w:tr w:rsidR="0069187D" w:rsidRPr="006407C8" w14:paraId="05D2B588" w14:textId="77777777" w:rsidTr="008B14A1">
        <w:trPr>
          <w:trHeight w:val="150"/>
          <w:jc w:val="center"/>
        </w:trPr>
        <w:tc>
          <w:tcPr>
            <w:tcW w:w="2551" w:type="dxa"/>
            <w:vMerge/>
            <w:vAlign w:val="center"/>
          </w:tcPr>
          <w:p w14:paraId="21AD46B0" w14:textId="77777777" w:rsidR="0069187D" w:rsidRPr="006407C8" w:rsidRDefault="0069187D" w:rsidP="006407C8">
            <w:pPr>
              <w:jc w:val="both"/>
              <w:rPr>
                <w:b/>
              </w:rPr>
            </w:pPr>
          </w:p>
        </w:tc>
        <w:tc>
          <w:tcPr>
            <w:tcW w:w="1644" w:type="dxa"/>
            <w:vMerge/>
            <w:vAlign w:val="center"/>
          </w:tcPr>
          <w:p w14:paraId="0F7D8863" w14:textId="77777777" w:rsidR="0069187D" w:rsidRPr="006407C8" w:rsidRDefault="0069187D" w:rsidP="006407C8">
            <w:pPr>
              <w:jc w:val="both"/>
              <w:rPr>
                <w:b/>
              </w:rPr>
            </w:pPr>
          </w:p>
        </w:tc>
        <w:tc>
          <w:tcPr>
            <w:tcW w:w="4861" w:type="dxa"/>
            <w:gridSpan w:val="2"/>
            <w:vMerge/>
            <w:vAlign w:val="center"/>
          </w:tcPr>
          <w:p w14:paraId="5DE5E527" w14:textId="77777777" w:rsidR="0069187D" w:rsidRPr="006407C8" w:rsidRDefault="0069187D" w:rsidP="006407C8">
            <w:pPr>
              <w:jc w:val="both"/>
              <w:rPr>
                <w:b/>
              </w:rPr>
            </w:pPr>
          </w:p>
        </w:tc>
        <w:tc>
          <w:tcPr>
            <w:tcW w:w="5172" w:type="dxa"/>
            <w:vAlign w:val="center"/>
          </w:tcPr>
          <w:p w14:paraId="6A5407F1" w14:textId="01042D5D" w:rsidR="00AA5993" w:rsidRPr="006407C8" w:rsidRDefault="00AA5993" w:rsidP="006407C8">
            <w:pPr>
              <w:jc w:val="both"/>
              <w:rPr>
                <w:b/>
              </w:rPr>
            </w:pPr>
            <w:r w:rsidRPr="006407C8">
              <w:rPr>
                <w:b/>
              </w:rPr>
              <w:t xml:space="preserve">Alanı ile ilgili konularda düşüncelerini ve sorunlara ilişkin çözüm önerilerini uzman olan ve olmayan kişilerle paylaşır. </w:t>
            </w:r>
          </w:p>
          <w:p w14:paraId="184CF6DE" w14:textId="77777777" w:rsidR="00AA5993" w:rsidRPr="006407C8" w:rsidRDefault="00AA5993" w:rsidP="006407C8">
            <w:pPr>
              <w:jc w:val="both"/>
              <w:rPr>
                <w:b/>
              </w:rPr>
            </w:pPr>
          </w:p>
          <w:p w14:paraId="5794E2EE" w14:textId="34C191D3" w:rsidR="0069187D" w:rsidRPr="006407C8" w:rsidRDefault="00AA5993" w:rsidP="006407C8">
            <w:pPr>
              <w:jc w:val="both"/>
              <w:rPr>
                <w:bCs/>
                <w:i/>
                <w:iCs/>
              </w:rPr>
            </w:pPr>
            <w:r w:rsidRPr="006407C8">
              <w:rPr>
                <w:bCs/>
                <w:i/>
                <w:iCs/>
              </w:rPr>
              <w:t>He/she shares his/her thoughts on the issues related to his/her field and solution suggestions for the problems with experts and non-experts.</w:t>
            </w:r>
          </w:p>
        </w:tc>
      </w:tr>
      <w:tr w:rsidR="0069187D" w:rsidRPr="006407C8" w14:paraId="74D18B5D" w14:textId="77777777" w:rsidTr="008B14A1">
        <w:trPr>
          <w:trHeight w:val="150"/>
          <w:jc w:val="center"/>
        </w:trPr>
        <w:tc>
          <w:tcPr>
            <w:tcW w:w="2551" w:type="dxa"/>
            <w:vMerge/>
            <w:vAlign w:val="center"/>
          </w:tcPr>
          <w:p w14:paraId="66CE7132" w14:textId="77777777" w:rsidR="0069187D" w:rsidRPr="006407C8" w:rsidRDefault="0069187D" w:rsidP="006407C8">
            <w:pPr>
              <w:jc w:val="both"/>
              <w:rPr>
                <w:b/>
              </w:rPr>
            </w:pPr>
          </w:p>
        </w:tc>
        <w:tc>
          <w:tcPr>
            <w:tcW w:w="1644" w:type="dxa"/>
            <w:vMerge/>
            <w:vAlign w:val="center"/>
          </w:tcPr>
          <w:p w14:paraId="18D98214" w14:textId="77777777" w:rsidR="0069187D" w:rsidRPr="006407C8" w:rsidRDefault="0069187D" w:rsidP="006407C8">
            <w:pPr>
              <w:jc w:val="both"/>
              <w:rPr>
                <w:b/>
              </w:rPr>
            </w:pPr>
          </w:p>
        </w:tc>
        <w:tc>
          <w:tcPr>
            <w:tcW w:w="4861" w:type="dxa"/>
            <w:gridSpan w:val="2"/>
            <w:vMerge/>
            <w:vAlign w:val="center"/>
          </w:tcPr>
          <w:p w14:paraId="6B5FF6DB" w14:textId="77777777" w:rsidR="0069187D" w:rsidRPr="006407C8" w:rsidRDefault="0069187D" w:rsidP="006407C8">
            <w:pPr>
              <w:jc w:val="both"/>
              <w:rPr>
                <w:b/>
              </w:rPr>
            </w:pPr>
          </w:p>
        </w:tc>
        <w:tc>
          <w:tcPr>
            <w:tcW w:w="5172" w:type="dxa"/>
            <w:vAlign w:val="center"/>
          </w:tcPr>
          <w:p w14:paraId="248A91FC" w14:textId="285E5AE9" w:rsidR="00AA5993" w:rsidRPr="006407C8" w:rsidRDefault="00AA5993" w:rsidP="006407C8">
            <w:pPr>
              <w:jc w:val="both"/>
              <w:rPr>
                <w:b/>
              </w:rPr>
            </w:pPr>
            <w:r w:rsidRPr="006407C8">
              <w:rPr>
                <w:b/>
              </w:rPr>
              <w:t xml:space="preserve">Sağlık alanında toplumun ve dünyanın gündemindeki olayları izler ve gelişmelere duyarlıdır. </w:t>
            </w:r>
          </w:p>
          <w:p w14:paraId="46D27356" w14:textId="77777777" w:rsidR="00AA5993" w:rsidRPr="006407C8" w:rsidRDefault="00AA5993" w:rsidP="006407C8">
            <w:pPr>
              <w:jc w:val="both"/>
              <w:rPr>
                <w:b/>
              </w:rPr>
            </w:pPr>
          </w:p>
          <w:p w14:paraId="5B8E153C" w14:textId="730F2DD6" w:rsidR="0069187D" w:rsidRPr="006407C8" w:rsidRDefault="00AA5993" w:rsidP="006407C8">
            <w:pPr>
              <w:jc w:val="both"/>
              <w:rPr>
                <w:bCs/>
                <w:i/>
                <w:iCs/>
              </w:rPr>
            </w:pPr>
            <w:r w:rsidRPr="006407C8">
              <w:rPr>
                <w:bCs/>
                <w:i/>
                <w:iCs/>
              </w:rPr>
              <w:t>It follows the events on the agenda of the society and the world in the field of health and is sensitive to developments.</w:t>
            </w:r>
          </w:p>
        </w:tc>
      </w:tr>
    </w:tbl>
    <w:p w14:paraId="6C3BE4B9" w14:textId="77777777" w:rsidR="00901553" w:rsidRPr="006407C8" w:rsidRDefault="00901553" w:rsidP="006407C8">
      <w:pPr>
        <w:jc w:val="both"/>
      </w:pPr>
      <w:r w:rsidRPr="006407C8">
        <w:br w:type="page"/>
      </w:r>
    </w:p>
    <w:tbl>
      <w:tblPr>
        <w:tblStyle w:val="TabloKlavuzu"/>
        <w:tblW w:w="14811" w:type="dxa"/>
        <w:jc w:val="center"/>
        <w:tblLook w:val="04A0" w:firstRow="1" w:lastRow="0" w:firstColumn="1" w:lastColumn="0" w:noHBand="0" w:noVBand="1"/>
      </w:tblPr>
      <w:tblGrid>
        <w:gridCol w:w="1348"/>
        <w:gridCol w:w="2995"/>
        <w:gridCol w:w="5763"/>
        <w:gridCol w:w="1483"/>
        <w:gridCol w:w="1189"/>
        <w:gridCol w:w="990"/>
        <w:gridCol w:w="1043"/>
      </w:tblGrid>
      <w:tr w:rsidR="00006878" w:rsidRPr="006407C8" w14:paraId="02E09972" w14:textId="6D0E3E95" w:rsidTr="00D8187B">
        <w:trPr>
          <w:trHeight w:val="342"/>
          <w:jc w:val="center"/>
        </w:trPr>
        <w:tc>
          <w:tcPr>
            <w:tcW w:w="14811" w:type="dxa"/>
            <w:gridSpan w:val="7"/>
            <w:shd w:val="clear" w:color="auto" w:fill="D9D9D9" w:themeFill="background1" w:themeFillShade="D9"/>
            <w:vAlign w:val="center"/>
          </w:tcPr>
          <w:p w14:paraId="757F072B" w14:textId="77777777" w:rsidR="00006878" w:rsidRPr="006407C8" w:rsidRDefault="00006878" w:rsidP="006407C8">
            <w:pPr>
              <w:jc w:val="both"/>
              <w:rPr>
                <w:b/>
                <w:bCs/>
              </w:rPr>
            </w:pPr>
            <w:r w:rsidRPr="006407C8">
              <w:lastRenderedPageBreak/>
              <w:br w:type="page"/>
            </w:r>
            <w:r w:rsidR="0055314A" w:rsidRPr="006407C8">
              <w:rPr>
                <w:b/>
                <w:bCs/>
              </w:rPr>
              <w:t xml:space="preserve">MÜFREDATA </w:t>
            </w:r>
            <w:r w:rsidRPr="006407C8">
              <w:rPr>
                <w:b/>
                <w:bCs/>
              </w:rPr>
              <w:t>EKLENECEK DERSLER</w:t>
            </w:r>
          </w:p>
          <w:p w14:paraId="5683D8AF" w14:textId="33365D98" w:rsidR="00513A8C" w:rsidRPr="006407C8" w:rsidRDefault="002873A2" w:rsidP="006407C8">
            <w:pPr>
              <w:jc w:val="both"/>
              <w:rPr>
                <w:i/>
                <w:iCs/>
              </w:rPr>
            </w:pPr>
            <w:r w:rsidRPr="006407C8">
              <w:rPr>
                <w:i/>
                <w:iCs/>
              </w:rPr>
              <w:t xml:space="preserve">COURSES </w:t>
            </w:r>
            <w:r w:rsidR="00513A8C" w:rsidRPr="006407C8">
              <w:rPr>
                <w:i/>
                <w:iCs/>
              </w:rPr>
              <w:t>TO BE ADDED TO THE CURRICULUM</w:t>
            </w:r>
          </w:p>
        </w:tc>
      </w:tr>
      <w:tr w:rsidR="000E3461" w:rsidRPr="006407C8" w14:paraId="61C857C7" w14:textId="77777777" w:rsidTr="00D8187B">
        <w:trPr>
          <w:trHeight w:val="57"/>
          <w:jc w:val="center"/>
        </w:trPr>
        <w:tc>
          <w:tcPr>
            <w:tcW w:w="14811" w:type="dxa"/>
            <w:gridSpan w:val="7"/>
            <w:shd w:val="clear" w:color="auto" w:fill="FFFFFF" w:themeFill="background1"/>
            <w:vAlign w:val="center"/>
          </w:tcPr>
          <w:p w14:paraId="07083AE7" w14:textId="77B87B16" w:rsidR="000E3461" w:rsidRPr="006407C8" w:rsidRDefault="00202C10" w:rsidP="006407C8">
            <w:pPr>
              <w:jc w:val="both"/>
              <w:rPr>
                <w:b/>
              </w:rPr>
            </w:pPr>
            <w:r w:rsidRPr="006407C8">
              <w:rPr>
                <w:b/>
              </w:rPr>
              <w:t xml:space="preserve">I. </w:t>
            </w:r>
            <w:r w:rsidR="000E3461" w:rsidRPr="006407C8">
              <w:rPr>
                <w:b/>
              </w:rPr>
              <w:t>YARIYIL</w:t>
            </w:r>
            <w:r w:rsidR="00806AB4" w:rsidRPr="006407C8">
              <w:rPr>
                <w:b/>
              </w:rPr>
              <w:t>/</w:t>
            </w:r>
            <w:r w:rsidR="00806AB4" w:rsidRPr="006407C8">
              <w:rPr>
                <w:bCs/>
                <w:i/>
                <w:iCs/>
              </w:rPr>
              <w:t>I. SEMESTER</w:t>
            </w:r>
          </w:p>
        </w:tc>
      </w:tr>
      <w:tr w:rsidR="00F929E8" w:rsidRPr="006407C8" w14:paraId="6E1676F3" w14:textId="77777777" w:rsidTr="00FB51F8">
        <w:trPr>
          <w:trHeight w:val="57"/>
          <w:jc w:val="center"/>
        </w:trPr>
        <w:tc>
          <w:tcPr>
            <w:tcW w:w="1348" w:type="dxa"/>
            <w:shd w:val="clear" w:color="auto" w:fill="D9D9D9" w:themeFill="background1" w:themeFillShade="D9"/>
            <w:vAlign w:val="center"/>
          </w:tcPr>
          <w:p w14:paraId="27BC8A79" w14:textId="77777777" w:rsidR="00DD2621" w:rsidRPr="006407C8" w:rsidRDefault="00DD2621" w:rsidP="006407C8">
            <w:pPr>
              <w:jc w:val="both"/>
              <w:rPr>
                <w:b/>
              </w:rPr>
            </w:pPr>
            <w:r w:rsidRPr="006407C8">
              <w:rPr>
                <w:b/>
              </w:rPr>
              <w:t>DERS KODU</w:t>
            </w:r>
          </w:p>
          <w:p w14:paraId="2573A336" w14:textId="2D7AB916" w:rsidR="00513A8C" w:rsidRPr="006407C8" w:rsidRDefault="002873A2" w:rsidP="006407C8">
            <w:pPr>
              <w:jc w:val="both"/>
              <w:rPr>
                <w:bCs/>
                <w:i/>
                <w:iCs/>
              </w:rPr>
            </w:pPr>
            <w:r w:rsidRPr="006407C8">
              <w:rPr>
                <w:bCs/>
                <w:i/>
                <w:iCs/>
              </w:rPr>
              <w:t xml:space="preserve">Course </w:t>
            </w:r>
            <w:r w:rsidR="00513A8C" w:rsidRPr="006407C8">
              <w:rPr>
                <w:bCs/>
                <w:i/>
                <w:iCs/>
              </w:rPr>
              <w:t>Code</w:t>
            </w:r>
          </w:p>
        </w:tc>
        <w:tc>
          <w:tcPr>
            <w:tcW w:w="2995" w:type="dxa"/>
            <w:shd w:val="clear" w:color="auto" w:fill="D9D9D9" w:themeFill="background1" w:themeFillShade="D9"/>
            <w:vAlign w:val="center"/>
          </w:tcPr>
          <w:p w14:paraId="1EF5BBDB" w14:textId="77777777" w:rsidR="00DD2621" w:rsidRPr="006407C8" w:rsidRDefault="00DD2621" w:rsidP="006407C8">
            <w:pPr>
              <w:jc w:val="both"/>
              <w:rPr>
                <w:b/>
              </w:rPr>
            </w:pPr>
            <w:r w:rsidRPr="006407C8">
              <w:rPr>
                <w:b/>
              </w:rPr>
              <w:t>ZORUNLU / SEÇMELİ</w:t>
            </w:r>
          </w:p>
          <w:p w14:paraId="6049108D" w14:textId="6E1C83A5" w:rsidR="00421B7C" w:rsidRPr="006407C8" w:rsidRDefault="00421B7C" w:rsidP="006407C8">
            <w:pPr>
              <w:jc w:val="both"/>
              <w:rPr>
                <w:bCs/>
                <w:i/>
                <w:iCs/>
              </w:rPr>
            </w:pPr>
            <w:r w:rsidRPr="006407C8">
              <w:rPr>
                <w:bCs/>
                <w:i/>
                <w:iCs/>
              </w:rPr>
              <w:t>Compulsory/Elective</w:t>
            </w:r>
          </w:p>
        </w:tc>
        <w:tc>
          <w:tcPr>
            <w:tcW w:w="5763" w:type="dxa"/>
            <w:shd w:val="clear" w:color="auto" w:fill="D9D9D9" w:themeFill="background1" w:themeFillShade="D9"/>
            <w:vAlign w:val="center"/>
          </w:tcPr>
          <w:p w14:paraId="6E0CEB6E" w14:textId="0E35A9DB" w:rsidR="00DD2621" w:rsidRPr="006407C8" w:rsidRDefault="00513A8C" w:rsidP="006407C8">
            <w:pPr>
              <w:jc w:val="both"/>
              <w:rPr>
                <w:b/>
              </w:rPr>
            </w:pPr>
            <w:r w:rsidRPr="006407C8">
              <w:rPr>
                <w:b/>
              </w:rPr>
              <w:t>DERS ADI/</w:t>
            </w:r>
            <w:r w:rsidRPr="006407C8">
              <w:rPr>
                <w:bCs/>
                <w:i/>
                <w:iCs/>
              </w:rPr>
              <w:t xml:space="preserve"> Course Title</w:t>
            </w:r>
          </w:p>
        </w:tc>
        <w:tc>
          <w:tcPr>
            <w:tcW w:w="1483" w:type="dxa"/>
            <w:shd w:val="clear" w:color="auto" w:fill="D9D9D9" w:themeFill="background1" w:themeFillShade="D9"/>
            <w:vAlign w:val="center"/>
          </w:tcPr>
          <w:p w14:paraId="1198AF16" w14:textId="77777777" w:rsidR="00DD2621" w:rsidRPr="006407C8" w:rsidRDefault="00DD2621" w:rsidP="006407C8">
            <w:pPr>
              <w:jc w:val="both"/>
              <w:rPr>
                <w:b/>
                <w:color w:val="000000" w:themeColor="text1"/>
              </w:rPr>
            </w:pPr>
            <w:r w:rsidRPr="006407C8">
              <w:rPr>
                <w:b/>
                <w:color w:val="000000" w:themeColor="text1"/>
              </w:rPr>
              <w:t>T</w:t>
            </w:r>
          </w:p>
          <w:p w14:paraId="00B0BE9F" w14:textId="0C11CA79" w:rsidR="00565D25" w:rsidRPr="006407C8" w:rsidRDefault="00565D25" w:rsidP="006407C8">
            <w:pPr>
              <w:jc w:val="both"/>
              <w:rPr>
                <w:i/>
                <w:color w:val="000000" w:themeColor="text1"/>
              </w:rPr>
            </w:pPr>
            <w:r w:rsidRPr="006407C8">
              <w:rPr>
                <w:i/>
                <w:color w:val="000000" w:themeColor="text1"/>
              </w:rPr>
              <w:t>(Theoretical)</w:t>
            </w:r>
          </w:p>
        </w:tc>
        <w:tc>
          <w:tcPr>
            <w:tcW w:w="1189" w:type="dxa"/>
            <w:shd w:val="clear" w:color="auto" w:fill="D9D9D9" w:themeFill="background1" w:themeFillShade="D9"/>
            <w:vAlign w:val="center"/>
          </w:tcPr>
          <w:p w14:paraId="498CA95C" w14:textId="77777777" w:rsidR="00DD2621" w:rsidRPr="006407C8" w:rsidRDefault="00DD2621" w:rsidP="006407C8">
            <w:pPr>
              <w:jc w:val="both"/>
              <w:rPr>
                <w:b/>
                <w:color w:val="000000" w:themeColor="text1"/>
              </w:rPr>
            </w:pPr>
            <w:r w:rsidRPr="006407C8">
              <w:rPr>
                <w:b/>
                <w:color w:val="000000" w:themeColor="text1"/>
              </w:rPr>
              <w:t>U</w:t>
            </w:r>
          </w:p>
          <w:p w14:paraId="178D7D5B" w14:textId="548E56E6" w:rsidR="00A43B03" w:rsidRPr="006407C8" w:rsidRDefault="00A43B03" w:rsidP="006407C8">
            <w:pPr>
              <w:jc w:val="both"/>
              <w:rPr>
                <w:i/>
                <w:color w:val="000000" w:themeColor="text1"/>
              </w:rPr>
            </w:pPr>
            <w:r w:rsidRPr="006407C8">
              <w:rPr>
                <w:i/>
                <w:color w:val="000000" w:themeColor="text1"/>
              </w:rPr>
              <w:t>(Practice)</w:t>
            </w:r>
          </w:p>
        </w:tc>
        <w:tc>
          <w:tcPr>
            <w:tcW w:w="990" w:type="dxa"/>
            <w:shd w:val="clear" w:color="auto" w:fill="D9D9D9" w:themeFill="background1" w:themeFillShade="D9"/>
            <w:vAlign w:val="center"/>
          </w:tcPr>
          <w:p w14:paraId="73A89DED" w14:textId="77777777" w:rsidR="00DD2621" w:rsidRPr="006407C8" w:rsidRDefault="00DD2621" w:rsidP="006407C8">
            <w:pPr>
              <w:jc w:val="both"/>
              <w:rPr>
                <w:b/>
                <w:color w:val="000000" w:themeColor="text1"/>
              </w:rPr>
            </w:pPr>
            <w:r w:rsidRPr="006407C8">
              <w:rPr>
                <w:b/>
                <w:color w:val="000000" w:themeColor="text1"/>
              </w:rPr>
              <w:t>K</w:t>
            </w:r>
          </w:p>
          <w:p w14:paraId="2A0ECA40" w14:textId="7BA638BD" w:rsidR="00A43B03" w:rsidRPr="006407C8" w:rsidRDefault="00A43B03" w:rsidP="006407C8">
            <w:pPr>
              <w:jc w:val="both"/>
              <w:rPr>
                <w:i/>
                <w:color w:val="000000" w:themeColor="text1"/>
              </w:rPr>
            </w:pPr>
            <w:r w:rsidRPr="006407C8">
              <w:rPr>
                <w:i/>
                <w:color w:val="000000" w:themeColor="text1"/>
              </w:rPr>
              <w:t>(Credit)</w:t>
            </w:r>
          </w:p>
        </w:tc>
        <w:tc>
          <w:tcPr>
            <w:tcW w:w="1043" w:type="dxa"/>
            <w:shd w:val="clear" w:color="auto" w:fill="D9D9D9" w:themeFill="background1" w:themeFillShade="D9"/>
            <w:vAlign w:val="center"/>
          </w:tcPr>
          <w:p w14:paraId="335E66E6" w14:textId="77777777" w:rsidR="00806AB4" w:rsidRPr="006407C8" w:rsidRDefault="00DD2621" w:rsidP="006407C8">
            <w:pPr>
              <w:jc w:val="both"/>
              <w:rPr>
                <w:b/>
              </w:rPr>
            </w:pPr>
            <w:r w:rsidRPr="006407C8">
              <w:rPr>
                <w:b/>
              </w:rPr>
              <w:t>AKTS</w:t>
            </w:r>
          </w:p>
          <w:p w14:paraId="1471D574" w14:textId="2E37F27D" w:rsidR="00DD2621" w:rsidRPr="006407C8" w:rsidRDefault="00806AB4" w:rsidP="006407C8">
            <w:pPr>
              <w:jc w:val="both"/>
              <w:rPr>
                <w:bCs/>
              </w:rPr>
            </w:pPr>
            <w:r w:rsidRPr="006407C8">
              <w:rPr>
                <w:bCs/>
              </w:rPr>
              <w:t>/ECTS</w:t>
            </w:r>
          </w:p>
        </w:tc>
      </w:tr>
      <w:tr w:rsidR="007B1DE4" w:rsidRPr="006407C8" w14:paraId="12AAA82A"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0EBE6745" w14:textId="02FB95E4" w:rsidR="007B1DE4" w:rsidRPr="006407C8" w:rsidRDefault="007B1DE4" w:rsidP="006407C8">
            <w:pPr>
              <w:jc w:val="both"/>
            </w:pPr>
            <w:r w:rsidRPr="006407C8">
              <w:t>740011301</w:t>
            </w:r>
          </w:p>
        </w:tc>
        <w:tc>
          <w:tcPr>
            <w:tcW w:w="2995" w:type="dxa"/>
            <w:tcBorders>
              <w:top w:val="nil"/>
              <w:left w:val="nil"/>
              <w:bottom w:val="single" w:sz="4" w:space="0" w:color="auto"/>
              <w:right w:val="single" w:sz="4" w:space="0" w:color="auto"/>
            </w:tcBorders>
          </w:tcPr>
          <w:p w14:paraId="398C705F" w14:textId="65AEBA4B" w:rsidR="007B1DE4" w:rsidRPr="006407C8" w:rsidRDefault="007B1DE4" w:rsidP="006407C8">
            <w:pPr>
              <w:jc w:val="both"/>
            </w:pPr>
            <w:r w:rsidRPr="006407C8">
              <w:t>Zorunlu/</w:t>
            </w:r>
            <w:r w:rsidRPr="006407C8">
              <w:rPr>
                <w:i/>
                <w:iCs/>
              </w:rPr>
              <w:t>Compulsory</w:t>
            </w:r>
          </w:p>
        </w:tc>
        <w:tc>
          <w:tcPr>
            <w:tcW w:w="5763" w:type="dxa"/>
            <w:tcBorders>
              <w:top w:val="nil"/>
              <w:left w:val="nil"/>
              <w:bottom w:val="single" w:sz="4" w:space="0" w:color="auto"/>
              <w:right w:val="single" w:sz="4" w:space="0" w:color="auto"/>
            </w:tcBorders>
            <w:vAlign w:val="center"/>
          </w:tcPr>
          <w:p w14:paraId="5BBFD017" w14:textId="615C272A" w:rsidR="007B1DE4" w:rsidRPr="006407C8" w:rsidRDefault="007B1DE4" w:rsidP="006407C8">
            <w:pPr>
              <w:jc w:val="both"/>
            </w:pPr>
            <w:r w:rsidRPr="006407C8">
              <w:t>Atatürk İlkeleri ve İnkılap Tarihi-I</w:t>
            </w:r>
          </w:p>
        </w:tc>
        <w:tc>
          <w:tcPr>
            <w:tcW w:w="1483" w:type="dxa"/>
            <w:tcBorders>
              <w:top w:val="nil"/>
              <w:left w:val="nil"/>
              <w:bottom w:val="single" w:sz="4" w:space="0" w:color="auto"/>
              <w:right w:val="single" w:sz="4" w:space="0" w:color="auto"/>
            </w:tcBorders>
          </w:tcPr>
          <w:p w14:paraId="689EEB8D" w14:textId="275764D1" w:rsidR="007B1DE4" w:rsidRPr="006407C8" w:rsidRDefault="007B1DE4" w:rsidP="006407C8">
            <w:pPr>
              <w:jc w:val="both"/>
            </w:pPr>
            <w:r w:rsidRPr="006407C8">
              <w:t>2</w:t>
            </w:r>
          </w:p>
        </w:tc>
        <w:tc>
          <w:tcPr>
            <w:tcW w:w="1189" w:type="dxa"/>
            <w:tcBorders>
              <w:top w:val="nil"/>
              <w:left w:val="nil"/>
              <w:bottom w:val="single" w:sz="4" w:space="0" w:color="auto"/>
              <w:right w:val="single" w:sz="4" w:space="0" w:color="auto"/>
            </w:tcBorders>
          </w:tcPr>
          <w:p w14:paraId="33BF8153" w14:textId="5EC36CF5" w:rsidR="007B1DE4" w:rsidRPr="006407C8" w:rsidRDefault="007B1DE4" w:rsidP="006407C8">
            <w:pPr>
              <w:jc w:val="both"/>
            </w:pPr>
            <w:r w:rsidRPr="006407C8">
              <w:t>0</w:t>
            </w:r>
          </w:p>
        </w:tc>
        <w:tc>
          <w:tcPr>
            <w:tcW w:w="990" w:type="dxa"/>
            <w:tcBorders>
              <w:top w:val="nil"/>
              <w:left w:val="nil"/>
              <w:bottom w:val="single" w:sz="4" w:space="0" w:color="auto"/>
              <w:right w:val="single" w:sz="4" w:space="0" w:color="auto"/>
            </w:tcBorders>
          </w:tcPr>
          <w:p w14:paraId="54D125B7" w14:textId="0A37D457" w:rsidR="007B1DE4" w:rsidRPr="006407C8" w:rsidRDefault="007B1DE4" w:rsidP="006407C8">
            <w:pPr>
              <w:jc w:val="both"/>
            </w:pPr>
            <w:r w:rsidRPr="006407C8">
              <w:t>2</w:t>
            </w:r>
          </w:p>
        </w:tc>
        <w:tc>
          <w:tcPr>
            <w:tcW w:w="1043" w:type="dxa"/>
            <w:tcBorders>
              <w:top w:val="nil"/>
              <w:left w:val="nil"/>
              <w:bottom w:val="single" w:sz="4" w:space="0" w:color="auto"/>
              <w:right w:val="single" w:sz="8" w:space="0" w:color="auto"/>
            </w:tcBorders>
          </w:tcPr>
          <w:p w14:paraId="76A0D224" w14:textId="1AD9BF36" w:rsidR="007B1DE4" w:rsidRPr="006407C8" w:rsidRDefault="007B1DE4" w:rsidP="006407C8">
            <w:pPr>
              <w:jc w:val="both"/>
            </w:pPr>
            <w:r w:rsidRPr="006407C8">
              <w:t>2</w:t>
            </w:r>
          </w:p>
        </w:tc>
      </w:tr>
      <w:tr w:rsidR="007B1DE4" w:rsidRPr="006407C8" w14:paraId="4CD679FC"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38021B1D" w14:textId="2DF527B2" w:rsidR="007B1DE4" w:rsidRPr="006407C8" w:rsidRDefault="007B1DE4" w:rsidP="006407C8">
            <w:pPr>
              <w:ind w:right="-69"/>
              <w:jc w:val="both"/>
            </w:pPr>
            <w:r w:rsidRPr="006407C8">
              <w:t>750011301</w:t>
            </w:r>
          </w:p>
        </w:tc>
        <w:tc>
          <w:tcPr>
            <w:tcW w:w="2995" w:type="dxa"/>
            <w:tcBorders>
              <w:top w:val="nil"/>
              <w:left w:val="nil"/>
              <w:bottom w:val="single" w:sz="4" w:space="0" w:color="auto"/>
              <w:right w:val="single" w:sz="4" w:space="0" w:color="auto"/>
            </w:tcBorders>
          </w:tcPr>
          <w:p w14:paraId="43D708CB" w14:textId="36C24330" w:rsidR="007B1DE4" w:rsidRPr="006407C8" w:rsidRDefault="007B1DE4" w:rsidP="006407C8">
            <w:pPr>
              <w:jc w:val="both"/>
            </w:pPr>
            <w:r w:rsidRPr="006407C8">
              <w:t>Zorunlu/</w:t>
            </w:r>
            <w:r w:rsidRPr="006407C8">
              <w:rPr>
                <w:i/>
                <w:iCs/>
              </w:rPr>
              <w:t>Compulsory</w:t>
            </w:r>
          </w:p>
        </w:tc>
        <w:tc>
          <w:tcPr>
            <w:tcW w:w="5763" w:type="dxa"/>
            <w:tcBorders>
              <w:top w:val="nil"/>
              <w:left w:val="nil"/>
              <w:bottom w:val="single" w:sz="4" w:space="0" w:color="auto"/>
              <w:right w:val="single" w:sz="4" w:space="0" w:color="auto"/>
            </w:tcBorders>
            <w:vAlign w:val="center"/>
          </w:tcPr>
          <w:p w14:paraId="2B7924BF" w14:textId="01ABB3CA" w:rsidR="007B1DE4" w:rsidRPr="006407C8" w:rsidRDefault="007B1DE4" w:rsidP="006407C8">
            <w:pPr>
              <w:jc w:val="both"/>
            </w:pPr>
            <w:r w:rsidRPr="006407C8">
              <w:t>Türk Dili-I</w:t>
            </w:r>
          </w:p>
        </w:tc>
        <w:tc>
          <w:tcPr>
            <w:tcW w:w="1483" w:type="dxa"/>
            <w:tcBorders>
              <w:top w:val="nil"/>
              <w:left w:val="nil"/>
              <w:bottom w:val="single" w:sz="4" w:space="0" w:color="auto"/>
              <w:right w:val="single" w:sz="4" w:space="0" w:color="auto"/>
            </w:tcBorders>
          </w:tcPr>
          <w:p w14:paraId="6183746C" w14:textId="331D033C" w:rsidR="007B1DE4" w:rsidRPr="006407C8" w:rsidRDefault="007B1DE4" w:rsidP="006407C8">
            <w:pPr>
              <w:jc w:val="both"/>
            </w:pPr>
            <w:r w:rsidRPr="006407C8">
              <w:t>2</w:t>
            </w:r>
          </w:p>
        </w:tc>
        <w:tc>
          <w:tcPr>
            <w:tcW w:w="1189" w:type="dxa"/>
            <w:tcBorders>
              <w:top w:val="nil"/>
              <w:left w:val="nil"/>
              <w:bottom w:val="single" w:sz="4" w:space="0" w:color="auto"/>
              <w:right w:val="single" w:sz="4" w:space="0" w:color="auto"/>
            </w:tcBorders>
          </w:tcPr>
          <w:p w14:paraId="0B16468D" w14:textId="7B11DDC5" w:rsidR="007B1DE4" w:rsidRPr="006407C8" w:rsidRDefault="007B1DE4" w:rsidP="006407C8">
            <w:pPr>
              <w:jc w:val="both"/>
            </w:pPr>
            <w:r w:rsidRPr="006407C8">
              <w:t>0</w:t>
            </w:r>
          </w:p>
        </w:tc>
        <w:tc>
          <w:tcPr>
            <w:tcW w:w="990" w:type="dxa"/>
            <w:tcBorders>
              <w:top w:val="nil"/>
              <w:left w:val="nil"/>
              <w:bottom w:val="single" w:sz="4" w:space="0" w:color="auto"/>
              <w:right w:val="single" w:sz="4" w:space="0" w:color="auto"/>
            </w:tcBorders>
          </w:tcPr>
          <w:p w14:paraId="709D579A" w14:textId="7775C3FA" w:rsidR="007B1DE4" w:rsidRPr="006407C8" w:rsidRDefault="007B1DE4" w:rsidP="006407C8">
            <w:pPr>
              <w:jc w:val="both"/>
            </w:pPr>
            <w:r w:rsidRPr="006407C8">
              <w:t>2</w:t>
            </w:r>
          </w:p>
        </w:tc>
        <w:tc>
          <w:tcPr>
            <w:tcW w:w="1043" w:type="dxa"/>
            <w:tcBorders>
              <w:top w:val="nil"/>
              <w:left w:val="nil"/>
              <w:bottom w:val="single" w:sz="4" w:space="0" w:color="auto"/>
              <w:right w:val="single" w:sz="8" w:space="0" w:color="auto"/>
            </w:tcBorders>
          </w:tcPr>
          <w:p w14:paraId="5F369A9E" w14:textId="7BEC3FEF" w:rsidR="007B1DE4" w:rsidRPr="006407C8" w:rsidRDefault="007B1DE4" w:rsidP="006407C8">
            <w:pPr>
              <w:jc w:val="both"/>
            </w:pPr>
            <w:r w:rsidRPr="006407C8">
              <w:t>2</w:t>
            </w:r>
          </w:p>
        </w:tc>
      </w:tr>
      <w:tr w:rsidR="007B1DE4" w:rsidRPr="006407C8" w14:paraId="640FE69B"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5EB5CB35" w14:textId="530B173C" w:rsidR="007B1DE4" w:rsidRPr="006407C8" w:rsidRDefault="007B1DE4" w:rsidP="006407C8">
            <w:pPr>
              <w:ind w:right="-69"/>
              <w:jc w:val="both"/>
            </w:pPr>
            <w:r w:rsidRPr="006407C8">
              <w:t>431211301</w:t>
            </w:r>
          </w:p>
        </w:tc>
        <w:tc>
          <w:tcPr>
            <w:tcW w:w="2995" w:type="dxa"/>
            <w:tcBorders>
              <w:top w:val="nil"/>
              <w:left w:val="nil"/>
              <w:bottom w:val="single" w:sz="4" w:space="0" w:color="auto"/>
              <w:right w:val="single" w:sz="4" w:space="0" w:color="auto"/>
            </w:tcBorders>
          </w:tcPr>
          <w:p w14:paraId="7F41A2F7" w14:textId="6165E0A5" w:rsidR="007B1DE4" w:rsidRPr="006407C8" w:rsidRDefault="007B1DE4" w:rsidP="006407C8">
            <w:pPr>
              <w:jc w:val="both"/>
            </w:pPr>
            <w:r w:rsidRPr="006407C8">
              <w:t>Zorunlu/</w:t>
            </w:r>
            <w:r w:rsidRPr="006407C8">
              <w:rPr>
                <w:i/>
                <w:iCs/>
              </w:rPr>
              <w:t>Compulsory</w:t>
            </w:r>
          </w:p>
        </w:tc>
        <w:tc>
          <w:tcPr>
            <w:tcW w:w="5763" w:type="dxa"/>
            <w:tcBorders>
              <w:top w:val="nil"/>
              <w:left w:val="nil"/>
              <w:bottom w:val="single" w:sz="4" w:space="0" w:color="auto"/>
              <w:right w:val="single" w:sz="4" w:space="0" w:color="auto"/>
            </w:tcBorders>
            <w:vAlign w:val="center"/>
          </w:tcPr>
          <w:p w14:paraId="1415E175" w14:textId="79E9B9AB" w:rsidR="007B1DE4" w:rsidRPr="006407C8" w:rsidRDefault="007B1DE4" w:rsidP="006407C8">
            <w:pPr>
              <w:jc w:val="both"/>
            </w:pPr>
            <w:r w:rsidRPr="006407C8">
              <w:t xml:space="preserve">Yabancı Dil-I: İngilizce </w:t>
            </w:r>
          </w:p>
        </w:tc>
        <w:tc>
          <w:tcPr>
            <w:tcW w:w="1483" w:type="dxa"/>
            <w:tcBorders>
              <w:top w:val="nil"/>
              <w:left w:val="nil"/>
              <w:bottom w:val="single" w:sz="4" w:space="0" w:color="auto"/>
              <w:right w:val="single" w:sz="4" w:space="0" w:color="auto"/>
            </w:tcBorders>
          </w:tcPr>
          <w:p w14:paraId="26770592" w14:textId="1684C285" w:rsidR="007B1DE4" w:rsidRPr="006407C8" w:rsidRDefault="007B1DE4" w:rsidP="006407C8">
            <w:pPr>
              <w:jc w:val="both"/>
            </w:pPr>
            <w:r w:rsidRPr="006407C8">
              <w:t>2</w:t>
            </w:r>
          </w:p>
        </w:tc>
        <w:tc>
          <w:tcPr>
            <w:tcW w:w="1189" w:type="dxa"/>
            <w:tcBorders>
              <w:top w:val="nil"/>
              <w:left w:val="nil"/>
              <w:bottom w:val="single" w:sz="4" w:space="0" w:color="auto"/>
              <w:right w:val="single" w:sz="4" w:space="0" w:color="auto"/>
            </w:tcBorders>
          </w:tcPr>
          <w:p w14:paraId="3F1D7121" w14:textId="7E272348" w:rsidR="007B1DE4" w:rsidRPr="006407C8" w:rsidRDefault="007B1DE4" w:rsidP="006407C8">
            <w:pPr>
              <w:jc w:val="both"/>
            </w:pPr>
            <w:r w:rsidRPr="006407C8">
              <w:t>0</w:t>
            </w:r>
          </w:p>
        </w:tc>
        <w:tc>
          <w:tcPr>
            <w:tcW w:w="990" w:type="dxa"/>
            <w:tcBorders>
              <w:top w:val="nil"/>
              <w:left w:val="nil"/>
              <w:bottom w:val="single" w:sz="4" w:space="0" w:color="auto"/>
              <w:right w:val="single" w:sz="4" w:space="0" w:color="auto"/>
            </w:tcBorders>
          </w:tcPr>
          <w:p w14:paraId="6789D694" w14:textId="3E817F7C" w:rsidR="007B1DE4" w:rsidRPr="006407C8" w:rsidRDefault="007B1DE4" w:rsidP="006407C8">
            <w:pPr>
              <w:jc w:val="both"/>
            </w:pPr>
            <w:r w:rsidRPr="006407C8">
              <w:t>2</w:t>
            </w:r>
          </w:p>
        </w:tc>
        <w:tc>
          <w:tcPr>
            <w:tcW w:w="1043" w:type="dxa"/>
            <w:tcBorders>
              <w:top w:val="nil"/>
              <w:left w:val="nil"/>
              <w:bottom w:val="single" w:sz="4" w:space="0" w:color="auto"/>
              <w:right w:val="single" w:sz="8" w:space="0" w:color="auto"/>
            </w:tcBorders>
          </w:tcPr>
          <w:p w14:paraId="2DF9D292" w14:textId="09049B7B" w:rsidR="007B1DE4" w:rsidRPr="006407C8" w:rsidRDefault="007B1DE4" w:rsidP="006407C8">
            <w:pPr>
              <w:jc w:val="both"/>
            </w:pPr>
            <w:r w:rsidRPr="006407C8">
              <w:t>2</w:t>
            </w:r>
          </w:p>
        </w:tc>
      </w:tr>
      <w:tr w:rsidR="007B1DE4" w:rsidRPr="006407C8" w14:paraId="7EDB3050"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3B69BB42" w14:textId="715104C9" w:rsidR="007B1DE4" w:rsidRPr="006407C8" w:rsidRDefault="007B1DE4" w:rsidP="006407C8">
            <w:pPr>
              <w:ind w:right="-69"/>
              <w:jc w:val="both"/>
            </w:pPr>
            <w:r w:rsidRPr="006407C8">
              <w:t>54211</w:t>
            </w:r>
            <w:r w:rsidR="00D7298D">
              <w:t>1107</w:t>
            </w:r>
          </w:p>
        </w:tc>
        <w:tc>
          <w:tcPr>
            <w:tcW w:w="2995" w:type="dxa"/>
            <w:tcBorders>
              <w:top w:val="nil"/>
              <w:left w:val="nil"/>
              <w:bottom w:val="single" w:sz="4" w:space="0" w:color="auto"/>
              <w:right w:val="single" w:sz="4" w:space="0" w:color="auto"/>
            </w:tcBorders>
          </w:tcPr>
          <w:p w14:paraId="6241A8C5" w14:textId="5D3937B8" w:rsidR="007B1DE4" w:rsidRPr="006407C8" w:rsidRDefault="007B1DE4" w:rsidP="006407C8">
            <w:pPr>
              <w:jc w:val="both"/>
            </w:pPr>
            <w:r w:rsidRPr="006407C8">
              <w:t>Zorunlu/</w:t>
            </w:r>
            <w:r w:rsidRPr="006407C8">
              <w:rPr>
                <w:i/>
                <w:iCs/>
              </w:rPr>
              <w:t>Compulsory</w:t>
            </w:r>
          </w:p>
        </w:tc>
        <w:tc>
          <w:tcPr>
            <w:tcW w:w="5763" w:type="dxa"/>
            <w:tcBorders>
              <w:top w:val="nil"/>
              <w:left w:val="nil"/>
              <w:bottom w:val="single" w:sz="4" w:space="0" w:color="auto"/>
              <w:right w:val="single" w:sz="4" w:space="0" w:color="auto"/>
            </w:tcBorders>
            <w:vAlign w:val="center"/>
          </w:tcPr>
          <w:p w14:paraId="0BF46696" w14:textId="3894E20F" w:rsidR="007B1DE4" w:rsidRPr="006407C8" w:rsidRDefault="007B1DE4" w:rsidP="006407C8">
            <w:pPr>
              <w:jc w:val="both"/>
            </w:pPr>
            <w:r w:rsidRPr="006407C8">
              <w:rPr>
                <w:color w:val="000000" w:themeColor="text1"/>
              </w:rPr>
              <w:t>Anatomi</w:t>
            </w:r>
          </w:p>
        </w:tc>
        <w:tc>
          <w:tcPr>
            <w:tcW w:w="1483" w:type="dxa"/>
            <w:tcBorders>
              <w:top w:val="nil"/>
              <w:left w:val="nil"/>
              <w:bottom w:val="single" w:sz="4" w:space="0" w:color="auto"/>
              <w:right w:val="single" w:sz="4" w:space="0" w:color="auto"/>
            </w:tcBorders>
          </w:tcPr>
          <w:p w14:paraId="3A1033E0" w14:textId="7CA7A797" w:rsidR="007B1DE4" w:rsidRPr="006407C8" w:rsidRDefault="004E6F5F" w:rsidP="006407C8">
            <w:pPr>
              <w:jc w:val="both"/>
            </w:pPr>
            <w:r>
              <w:t>2</w:t>
            </w:r>
          </w:p>
        </w:tc>
        <w:tc>
          <w:tcPr>
            <w:tcW w:w="1189" w:type="dxa"/>
            <w:tcBorders>
              <w:top w:val="nil"/>
              <w:left w:val="nil"/>
              <w:bottom w:val="single" w:sz="4" w:space="0" w:color="auto"/>
              <w:right w:val="single" w:sz="4" w:space="0" w:color="auto"/>
            </w:tcBorders>
          </w:tcPr>
          <w:p w14:paraId="1AA2F8BC" w14:textId="7054403F" w:rsidR="007B1DE4" w:rsidRPr="006407C8" w:rsidRDefault="007B1DE4" w:rsidP="006407C8">
            <w:pPr>
              <w:jc w:val="both"/>
            </w:pPr>
            <w:r w:rsidRPr="006407C8">
              <w:t>0</w:t>
            </w:r>
          </w:p>
        </w:tc>
        <w:tc>
          <w:tcPr>
            <w:tcW w:w="990" w:type="dxa"/>
            <w:tcBorders>
              <w:top w:val="nil"/>
              <w:left w:val="nil"/>
              <w:bottom w:val="single" w:sz="4" w:space="0" w:color="auto"/>
              <w:right w:val="single" w:sz="4" w:space="0" w:color="auto"/>
            </w:tcBorders>
          </w:tcPr>
          <w:p w14:paraId="792D0E66" w14:textId="7D21CC3B" w:rsidR="007B1DE4" w:rsidRPr="006407C8" w:rsidRDefault="004E6F5F" w:rsidP="006407C8">
            <w:pPr>
              <w:jc w:val="both"/>
            </w:pPr>
            <w:r>
              <w:t>2</w:t>
            </w:r>
          </w:p>
        </w:tc>
        <w:tc>
          <w:tcPr>
            <w:tcW w:w="1043" w:type="dxa"/>
            <w:tcBorders>
              <w:top w:val="nil"/>
              <w:left w:val="nil"/>
              <w:bottom w:val="single" w:sz="4" w:space="0" w:color="auto"/>
              <w:right w:val="single" w:sz="8" w:space="0" w:color="auto"/>
            </w:tcBorders>
          </w:tcPr>
          <w:p w14:paraId="508E518B" w14:textId="7A8AD407" w:rsidR="007B1DE4" w:rsidRPr="006407C8" w:rsidRDefault="007B1DE4" w:rsidP="006407C8">
            <w:pPr>
              <w:jc w:val="both"/>
            </w:pPr>
            <w:r w:rsidRPr="006407C8">
              <w:t>3</w:t>
            </w:r>
          </w:p>
        </w:tc>
      </w:tr>
      <w:tr w:rsidR="007B1DE4" w:rsidRPr="006407C8" w14:paraId="0D0DCDAD"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30C37CA0" w14:textId="46EDE5E7" w:rsidR="007B1DE4" w:rsidRPr="006407C8" w:rsidRDefault="00A55E99" w:rsidP="006407C8">
            <w:pPr>
              <w:ind w:right="-69"/>
              <w:jc w:val="both"/>
            </w:pPr>
            <w:r w:rsidRPr="00A55E99">
              <w:t>541711104</w:t>
            </w:r>
          </w:p>
        </w:tc>
        <w:tc>
          <w:tcPr>
            <w:tcW w:w="2995" w:type="dxa"/>
            <w:tcBorders>
              <w:top w:val="nil"/>
              <w:left w:val="nil"/>
              <w:bottom w:val="single" w:sz="4" w:space="0" w:color="auto"/>
              <w:right w:val="single" w:sz="4" w:space="0" w:color="auto"/>
            </w:tcBorders>
          </w:tcPr>
          <w:p w14:paraId="5690CD9C" w14:textId="771B8341" w:rsidR="007B1DE4" w:rsidRPr="006407C8" w:rsidRDefault="007B1DE4" w:rsidP="006407C8">
            <w:pPr>
              <w:jc w:val="both"/>
            </w:pPr>
            <w:r w:rsidRPr="006407C8">
              <w:t>Zorunlu/</w:t>
            </w:r>
            <w:r w:rsidRPr="006407C8">
              <w:rPr>
                <w:i/>
                <w:iCs/>
              </w:rPr>
              <w:t>Compulsory</w:t>
            </w:r>
          </w:p>
        </w:tc>
        <w:tc>
          <w:tcPr>
            <w:tcW w:w="5763" w:type="dxa"/>
            <w:tcBorders>
              <w:top w:val="nil"/>
              <w:left w:val="nil"/>
              <w:bottom w:val="single" w:sz="4" w:space="0" w:color="auto"/>
              <w:right w:val="single" w:sz="4" w:space="0" w:color="auto"/>
            </w:tcBorders>
            <w:vAlign w:val="center"/>
          </w:tcPr>
          <w:p w14:paraId="0C2CAF18" w14:textId="06215E81" w:rsidR="007B1DE4" w:rsidRPr="006407C8" w:rsidRDefault="007B1DE4" w:rsidP="006407C8">
            <w:pPr>
              <w:jc w:val="both"/>
              <w:rPr>
                <w:color w:val="000000" w:themeColor="text1"/>
              </w:rPr>
            </w:pPr>
            <w:r w:rsidRPr="006407C8">
              <w:rPr>
                <w:color w:val="000000" w:themeColor="text1"/>
              </w:rPr>
              <w:t>Fizyoloji</w:t>
            </w:r>
          </w:p>
        </w:tc>
        <w:tc>
          <w:tcPr>
            <w:tcW w:w="1483" w:type="dxa"/>
            <w:tcBorders>
              <w:top w:val="nil"/>
              <w:left w:val="nil"/>
              <w:bottom w:val="single" w:sz="4" w:space="0" w:color="auto"/>
              <w:right w:val="single" w:sz="4" w:space="0" w:color="auto"/>
            </w:tcBorders>
          </w:tcPr>
          <w:p w14:paraId="2945E1E5" w14:textId="777B036F" w:rsidR="007B1DE4" w:rsidRPr="006407C8" w:rsidRDefault="007B1DE4" w:rsidP="006407C8">
            <w:pPr>
              <w:jc w:val="both"/>
            </w:pPr>
            <w:r w:rsidRPr="006407C8">
              <w:t>2</w:t>
            </w:r>
          </w:p>
        </w:tc>
        <w:tc>
          <w:tcPr>
            <w:tcW w:w="1189" w:type="dxa"/>
            <w:tcBorders>
              <w:top w:val="nil"/>
              <w:left w:val="nil"/>
              <w:bottom w:val="single" w:sz="4" w:space="0" w:color="auto"/>
              <w:right w:val="single" w:sz="4" w:space="0" w:color="auto"/>
            </w:tcBorders>
          </w:tcPr>
          <w:p w14:paraId="78F7CE2D" w14:textId="453FB7F4" w:rsidR="007B1DE4" w:rsidRPr="006407C8" w:rsidRDefault="007B1DE4" w:rsidP="006407C8">
            <w:pPr>
              <w:jc w:val="both"/>
            </w:pPr>
            <w:r w:rsidRPr="006407C8">
              <w:t>0</w:t>
            </w:r>
          </w:p>
        </w:tc>
        <w:tc>
          <w:tcPr>
            <w:tcW w:w="990" w:type="dxa"/>
            <w:tcBorders>
              <w:top w:val="nil"/>
              <w:left w:val="nil"/>
              <w:bottom w:val="single" w:sz="4" w:space="0" w:color="auto"/>
              <w:right w:val="single" w:sz="4" w:space="0" w:color="auto"/>
            </w:tcBorders>
          </w:tcPr>
          <w:p w14:paraId="55AD9932" w14:textId="4EEC92C2" w:rsidR="007B1DE4" w:rsidRPr="006407C8" w:rsidRDefault="007B1DE4" w:rsidP="006407C8">
            <w:pPr>
              <w:jc w:val="both"/>
            </w:pPr>
            <w:r w:rsidRPr="006407C8">
              <w:t>2</w:t>
            </w:r>
          </w:p>
        </w:tc>
        <w:tc>
          <w:tcPr>
            <w:tcW w:w="1043" w:type="dxa"/>
            <w:tcBorders>
              <w:top w:val="nil"/>
              <w:left w:val="nil"/>
              <w:bottom w:val="single" w:sz="4" w:space="0" w:color="auto"/>
              <w:right w:val="single" w:sz="8" w:space="0" w:color="auto"/>
            </w:tcBorders>
          </w:tcPr>
          <w:p w14:paraId="7FDAEEF3" w14:textId="63EF9F65" w:rsidR="007B1DE4" w:rsidRPr="006407C8" w:rsidRDefault="007B1DE4" w:rsidP="006407C8">
            <w:pPr>
              <w:jc w:val="both"/>
            </w:pPr>
            <w:r w:rsidRPr="006407C8">
              <w:t>3</w:t>
            </w:r>
          </w:p>
        </w:tc>
      </w:tr>
      <w:tr w:rsidR="007B1DE4" w:rsidRPr="006407C8" w14:paraId="1FD0927A"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1B925D5D" w14:textId="1FD1949E" w:rsidR="007B1DE4" w:rsidRPr="006407C8" w:rsidRDefault="002A642B" w:rsidP="006407C8">
            <w:pPr>
              <w:ind w:right="-69"/>
              <w:jc w:val="both"/>
            </w:pPr>
            <w:r w:rsidRPr="002A642B">
              <w:t>542111102</w:t>
            </w:r>
            <w:r w:rsidR="00C0315A">
              <w:t xml:space="preserve"> </w:t>
            </w:r>
          </w:p>
        </w:tc>
        <w:tc>
          <w:tcPr>
            <w:tcW w:w="2995" w:type="dxa"/>
            <w:tcBorders>
              <w:top w:val="nil"/>
              <w:left w:val="nil"/>
              <w:bottom w:val="single" w:sz="4" w:space="0" w:color="auto"/>
              <w:right w:val="single" w:sz="4" w:space="0" w:color="auto"/>
            </w:tcBorders>
          </w:tcPr>
          <w:p w14:paraId="59147C72" w14:textId="61AE6030" w:rsidR="007B1DE4" w:rsidRPr="006407C8" w:rsidRDefault="007B1DE4" w:rsidP="006407C8">
            <w:pPr>
              <w:jc w:val="both"/>
            </w:pPr>
            <w:r w:rsidRPr="006407C8">
              <w:t>Zorunlu/</w:t>
            </w:r>
            <w:r w:rsidRPr="006407C8">
              <w:rPr>
                <w:i/>
                <w:iCs/>
              </w:rPr>
              <w:t>Compulsory</w:t>
            </w:r>
          </w:p>
        </w:tc>
        <w:tc>
          <w:tcPr>
            <w:tcW w:w="5763" w:type="dxa"/>
            <w:tcBorders>
              <w:top w:val="nil"/>
              <w:left w:val="nil"/>
              <w:bottom w:val="single" w:sz="4" w:space="0" w:color="auto"/>
              <w:right w:val="single" w:sz="4" w:space="0" w:color="auto"/>
            </w:tcBorders>
            <w:vAlign w:val="center"/>
          </w:tcPr>
          <w:p w14:paraId="01F6FC15" w14:textId="05ED48B9" w:rsidR="007B1DE4" w:rsidRPr="006407C8" w:rsidRDefault="007B1DE4" w:rsidP="006407C8">
            <w:pPr>
              <w:jc w:val="both"/>
            </w:pPr>
            <w:r w:rsidRPr="006407C8">
              <w:t>Mesleki Teknoloji-I</w:t>
            </w:r>
          </w:p>
        </w:tc>
        <w:tc>
          <w:tcPr>
            <w:tcW w:w="1483" w:type="dxa"/>
            <w:tcBorders>
              <w:top w:val="nil"/>
              <w:left w:val="nil"/>
              <w:bottom w:val="single" w:sz="4" w:space="0" w:color="auto"/>
              <w:right w:val="single" w:sz="4" w:space="0" w:color="auto"/>
            </w:tcBorders>
          </w:tcPr>
          <w:p w14:paraId="7B315CDC" w14:textId="7B0B8A6A" w:rsidR="007B1DE4" w:rsidRPr="006407C8" w:rsidRDefault="007B1DE4" w:rsidP="006407C8">
            <w:pPr>
              <w:jc w:val="both"/>
            </w:pPr>
            <w:r w:rsidRPr="006407C8">
              <w:t>2</w:t>
            </w:r>
          </w:p>
        </w:tc>
        <w:tc>
          <w:tcPr>
            <w:tcW w:w="1189" w:type="dxa"/>
            <w:tcBorders>
              <w:top w:val="nil"/>
              <w:left w:val="nil"/>
              <w:bottom w:val="single" w:sz="4" w:space="0" w:color="auto"/>
              <w:right w:val="single" w:sz="4" w:space="0" w:color="auto"/>
            </w:tcBorders>
          </w:tcPr>
          <w:p w14:paraId="2FC45CB6" w14:textId="04CA00F8" w:rsidR="007B1DE4" w:rsidRPr="006407C8" w:rsidRDefault="007B1DE4" w:rsidP="006407C8">
            <w:pPr>
              <w:jc w:val="both"/>
            </w:pPr>
            <w:r w:rsidRPr="006407C8">
              <w:t>0</w:t>
            </w:r>
          </w:p>
        </w:tc>
        <w:tc>
          <w:tcPr>
            <w:tcW w:w="990" w:type="dxa"/>
            <w:tcBorders>
              <w:top w:val="nil"/>
              <w:left w:val="nil"/>
              <w:bottom w:val="single" w:sz="4" w:space="0" w:color="auto"/>
              <w:right w:val="single" w:sz="4" w:space="0" w:color="auto"/>
            </w:tcBorders>
          </w:tcPr>
          <w:p w14:paraId="1B25752E" w14:textId="5493D254" w:rsidR="007B1DE4" w:rsidRPr="006407C8" w:rsidRDefault="007B1DE4" w:rsidP="006407C8">
            <w:pPr>
              <w:jc w:val="both"/>
            </w:pPr>
            <w:r w:rsidRPr="006407C8">
              <w:t>2</w:t>
            </w:r>
          </w:p>
        </w:tc>
        <w:tc>
          <w:tcPr>
            <w:tcW w:w="1043" w:type="dxa"/>
            <w:tcBorders>
              <w:top w:val="nil"/>
              <w:left w:val="nil"/>
              <w:bottom w:val="single" w:sz="4" w:space="0" w:color="auto"/>
              <w:right w:val="single" w:sz="8" w:space="0" w:color="auto"/>
            </w:tcBorders>
          </w:tcPr>
          <w:p w14:paraId="070D2EFF" w14:textId="2F17DA6B" w:rsidR="007B1DE4" w:rsidRPr="006407C8" w:rsidRDefault="007B1DE4" w:rsidP="006407C8">
            <w:pPr>
              <w:jc w:val="both"/>
            </w:pPr>
            <w:r w:rsidRPr="006407C8">
              <w:t>3</w:t>
            </w:r>
          </w:p>
        </w:tc>
      </w:tr>
      <w:tr w:rsidR="007B1DE4" w:rsidRPr="006407C8" w14:paraId="675A3EA8"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62EF8E79" w14:textId="752E42E7" w:rsidR="007B1DE4" w:rsidRPr="006407C8" w:rsidRDefault="007B1DE4" w:rsidP="006407C8">
            <w:pPr>
              <w:ind w:right="-69"/>
              <w:jc w:val="both"/>
            </w:pPr>
            <w:r w:rsidRPr="006407C8">
              <w:t>542111103</w:t>
            </w:r>
          </w:p>
        </w:tc>
        <w:tc>
          <w:tcPr>
            <w:tcW w:w="2995" w:type="dxa"/>
            <w:tcBorders>
              <w:top w:val="nil"/>
              <w:left w:val="nil"/>
              <w:bottom w:val="single" w:sz="4" w:space="0" w:color="auto"/>
              <w:right w:val="single" w:sz="4" w:space="0" w:color="auto"/>
            </w:tcBorders>
          </w:tcPr>
          <w:p w14:paraId="1B39995E" w14:textId="7D90A902" w:rsidR="007B1DE4" w:rsidRPr="006407C8" w:rsidRDefault="007B1DE4" w:rsidP="006407C8">
            <w:pPr>
              <w:jc w:val="both"/>
            </w:pPr>
            <w:r w:rsidRPr="006407C8">
              <w:t>Zorunlu/</w:t>
            </w:r>
            <w:r w:rsidRPr="006407C8">
              <w:rPr>
                <w:i/>
                <w:iCs/>
              </w:rPr>
              <w:t>Compulsory</w:t>
            </w:r>
          </w:p>
        </w:tc>
        <w:tc>
          <w:tcPr>
            <w:tcW w:w="5763" w:type="dxa"/>
            <w:tcBorders>
              <w:top w:val="nil"/>
              <w:left w:val="nil"/>
              <w:bottom w:val="single" w:sz="4" w:space="0" w:color="auto"/>
              <w:right w:val="single" w:sz="4" w:space="0" w:color="auto"/>
            </w:tcBorders>
            <w:vAlign w:val="center"/>
          </w:tcPr>
          <w:p w14:paraId="0BBD63B9" w14:textId="004DD8F3" w:rsidR="007B1DE4" w:rsidRPr="006407C8" w:rsidRDefault="007B1DE4" w:rsidP="006407C8">
            <w:pPr>
              <w:jc w:val="both"/>
            </w:pPr>
            <w:r w:rsidRPr="006407C8">
              <w:t>Malzeme Bilgisi-I</w:t>
            </w:r>
          </w:p>
        </w:tc>
        <w:tc>
          <w:tcPr>
            <w:tcW w:w="1483" w:type="dxa"/>
            <w:tcBorders>
              <w:top w:val="nil"/>
              <w:left w:val="nil"/>
              <w:bottom w:val="single" w:sz="4" w:space="0" w:color="auto"/>
              <w:right w:val="single" w:sz="4" w:space="0" w:color="auto"/>
            </w:tcBorders>
          </w:tcPr>
          <w:p w14:paraId="7BA76900" w14:textId="45888844" w:rsidR="007B1DE4" w:rsidRPr="006407C8" w:rsidRDefault="007B1DE4" w:rsidP="006407C8">
            <w:pPr>
              <w:jc w:val="both"/>
            </w:pPr>
            <w:r w:rsidRPr="006407C8">
              <w:t>2</w:t>
            </w:r>
          </w:p>
        </w:tc>
        <w:tc>
          <w:tcPr>
            <w:tcW w:w="1189" w:type="dxa"/>
            <w:tcBorders>
              <w:top w:val="nil"/>
              <w:left w:val="nil"/>
              <w:bottom w:val="single" w:sz="4" w:space="0" w:color="auto"/>
              <w:right w:val="single" w:sz="4" w:space="0" w:color="auto"/>
            </w:tcBorders>
          </w:tcPr>
          <w:p w14:paraId="60741910" w14:textId="21E07611" w:rsidR="007B1DE4" w:rsidRPr="006407C8" w:rsidRDefault="007B1DE4" w:rsidP="006407C8">
            <w:pPr>
              <w:jc w:val="both"/>
            </w:pPr>
            <w:r w:rsidRPr="006407C8">
              <w:t>0</w:t>
            </w:r>
          </w:p>
        </w:tc>
        <w:tc>
          <w:tcPr>
            <w:tcW w:w="990" w:type="dxa"/>
            <w:tcBorders>
              <w:top w:val="nil"/>
              <w:left w:val="nil"/>
              <w:bottom w:val="single" w:sz="4" w:space="0" w:color="auto"/>
              <w:right w:val="single" w:sz="4" w:space="0" w:color="auto"/>
            </w:tcBorders>
          </w:tcPr>
          <w:p w14:paraId="60F26296" w14:textId="3B1E387A" w:rsidR="007B1DE4" w:rsidRPr="006407C8" w:rsidRDefault="007B1DE4" w:rsidP="006407C8">
            <w:pPr>
              <w:jc w:val="both"/>
            </w:pPr>
            <w:r w:rsidRPr="006407C8">
              <w:t>2</w:t>
            </w:r>
          </w:p>
        </w:tc>
        <w:tc>
          <w:tcPr>
            <w:tcW w:w="1043" w:type="dxa"/>
            <w:tcBorders>
              <w:top w:val="nil"/>
              <w:left w:val="nil"/>
              <w:bottom w:val="single" w:sz="4" w:space="0" w:color="auto"/>
              <w:right w:val="single" w:sz="8" w:space="0" w:color="auto"/>
            </w:tcBorders>
          </w:tcPr>
          <w:p w14:paraId="4DBD0449" w14:textId="1169730B" w:rsidR="007B1DE4" w:rsidRPr="006407C8" w:rsidRDefault="007B1DE4" w:rsidP="006407C8">
            <w:pPr>
              <w:jc w:val="both"/>
            </w:pPr>
            <w:r w:rsidRPr="006407C8">
              <w:t>3</w:t>
            </w:r>
          </w:p>
        </w:tc>
      </w:tr>
      <w:tr w:rsidR="007B1DE4" w:rsidRPr="006407C8" w14:paraId="61A2C13A"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570F2D63" w14:textId="3A826E00" w:rsidR="007B1DE4" w:rsidRPr="006407C8" w:rsidRDefault="007B1DE4" w:rsidP="006407C8">
            <w:pPr>
              <w:jc w:val="both"/>
            </w:pPr>
            <w:r w:rsidRPr="006407C8">
              <w:t>54211</w:t>
            </w:r>
            <w:r w:rsidR="00D7298D">
              <w:t>1111</w:t>
            </w:r>
          </w:p>
        </w:tc>
        <w:tc>
          <w:tcPr>
            <w:tcW w:w="2995" w:type="dxa"/>
            <w:tcBorders>
              <w:top w:val="nil"/>
              <w:left w:val="nil"/>
              <w:bottom w:val="single" w:sz="4" w:space="0" w:color="auto"/>
              <w:right w:val="single" w:sz="4" w:space="0" w:color="auto"/>
            </w:tcBorders>
          </w:tcPr>
          <w:p w14:paraId="7C4D1CBB" w14:textId="6B92C498" w:rsidR="007B1DE4" w:rsidRPr="006407C8" w:rsidRDefault="007B1DE4" w:rsidP="006407C8">
            <w:pPr>
              <w:ind w:right="-84"/>
              <w:jc w:val="both"/>
            </w:pPr>
            <w:r w:rsidRPr="006407C8">
              <w:t>Zorunlu/</w:t>
            </w:r>
            <w:r w:rsidRPr="006407C8">
              <w:rPr>
                <w:i/>
                <w:iCs/>
              </w:rPr>
              <w:t>Compulsory</w:t>
            </w:r>
          </w:p>
        </w:tc>
        <w:tc>
          <w:tcPr>
            <w:tcW w:w="5763" w:type="dxa"/>
            <w:tcBorders>
              <w:top w:val="nil"/>
              <w:left w:val="nil"/>
              <w:bottom w:val="single" w:sz="4" w:space="0" w:color="auto"/>
              <w:right w:val="single" w:sz="4" w:space="0" w:color="auto"/>
            </w:tcBorders>
          </w:tcPr>
          <w:p w14:paraId="3554361C" w14:textId="0967BA37" w:rsidR="007B1DE4" w:rsidRPr="006407C8" w:rsidRDefault="007B1DE4" w:rsidP="006407C8">
            <w:pPr>
              <w:jc w:val="both"/>
            </w:pPr>
            <w:r w:rsidRPr="006407C8">
              <w:rPr>
                <w:color w:val="000000" w:themeColor="text1"/>
              </w:rPr>
              <w:t>İş Sağlığı ve Güvenliği</w:t>
            </w:r>
          </w:p>
        </w:tc>
        <w:tc>
          <w:tcPr>
            <w:tcW w:w="1483" w:type="dxa"/>
            <w:tcBorders>
              <w:top w:val="nil"/>
              <w:left w:val="nil"/>
              <w:bottom w:val="single" w:sz="4" w:space="0" w:color="auto"/>
              <w:right w:val="single" w:sz="4" w:space="0" w:color="auto"/>
            </w:tcBorders>
          </w:tcPr>
          <w:p w14:paraId="7AAC9387" w14:textId="6B5F7DE9" w:rsidR="007B1DE4" w:rsidRPr="006407C8" w:rsidRDefault="007B1DE4" w:rsidP="006407C8">
            <w:pPr>
              <w:jc w:val="both"/>
            </w:pPr>
            <w:r w:rsidRPr="006407C8">
              <w:t>2</w:t>
            </w:r>
          </w:p>
        </w:tc>
        <w:tc>
          <w:tcPr>
            <w:tcW w:w="1189" w:type="dxa"/>
            <w:tcBorders>
              <w:top w:val="nil"/>
              <w:left w:val="nil"/>
              <w:bottom w:val="single" w:sz="4" w:space="0" w:color="auto"/>
              <w:right w:val="single" w:sz="4" w:space="0" w:color="auto"/>
            </w:tcBorders>
          </w:tcPr>
          <w:p w14:paraId="49A4AD8F" w14:textId="496E3ABF" w:rsidR="007B1DE4" w:rsidRPr="006407C8" w:rsidRDefault="007B1DE4" w:rsidP="006407C8">
            <w:pPr>
              <w:jc w:val="both"/>
            </w:pPr>
            <w:r w:rsidRPr="006407C8">
              <w:t>0</w:t>
            </w:r>
          </w:p>
        </w:tc>
        <w:tc>
          <w:tcPr>
            <w:tcW w:w="990" w:type="dxa"/>
            <w:tcBorders>
              <w:top w:val="nil"/>
              <w:left w:val="nil"/>
              <w:bottom w:val="single" w:sz="4" w:space="0" w:color="auto"/>
              <w:right w:val="single" w:sz="4" w:space="0" w:color="auto"/>
            </w:tcBorders>
          </w:tcPr>
          <w:p w14:paraId="4DA3292E" w14:textId="24D088D4" w:rsidR="007B1DE4" w:rsidRPr="006407C8" w:rsidRDefault="007B1DE4" w:rsidP="006407C8">
            <w:pPr>
              <w:jc w:val="both"/>
            </w:pPr>
            <w:r w:rsidRPr="006407C8">
              <w:t>2</w:t>
            </w:r>
          </w:p>
        </w:tc>
        <w:tc>
          <w:tcPr>
            <w:tcW w:w="1043" w:type="dxa"/>
            <w:tcBorders>
              <w:top w:val="nil"/>
              <w:left w:val="nil"/>
              <w:bottom w:val="single" w:sz="4" w:space="0" w:color="auto"/>
              <w:right w:val="single" w:sz="8" w:space="0" w:color="auto"/>
            </w:tcBorders>
          </w:tcPr>
          <w:p w14:paraId="076FA893" w14:textId="10C0F119" w:rsidR="007B1DE4" w:rsidRPr="006407C8" w:rsidRDefault="007B1DE4" w:rsidP="006407C8">
            <w:pPr>
              <w:jc w:val="both"/>
            </w:pPr>
            <w:r w:rsidRPr="006407C8">
              <w:t>3</w:t>
            </w:r>
          </w:p>
        </w:tc>
      </w:tr>
      <w:tr w:rsidR="007B1DE4" w:rsidRPr="006407C8" w14:paraId="27B93247"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6C021D33" w14:textId="0ECD7B5D" w:rsidR="007B1DE4" w:rsidRPr="006407C8" w:rsidRDefault="007B1DE4" w:rsidP="006407C8">
            <w:pPr>
              <w:jc w:val="both"/>
            </w:pPr>
            <w:r w:rsidRPr="006407C8">
              <w:t>5421SEÇ-1</w:t>
            </w:r>
          </w:p>
        </w:tc>
        <w:tc>
          <w:tcPr>
            <w:tcW w:w="2995" w:type="dxa"/>
            <w:tcBorders>
              <w:top w:val="nil"/>
              <w:left w:val="nil"/>
              <w:bottom w:val="single" w:sz="4" w:space="0" w:color="auto"/>
              <w:right w:val="single" w:sz="4" w:space="0" w:color="auto"/>
            </w:tcBorders>
          </w:tcPr>
          <w:p w14:paraId="282730CE" w14:textId="24A3CF36" w:rsidR="007B1DE4" w:rsidRPr="006407C8" w:rsidRDefault="007B1DE4" w:rsidP="006407C8">
            <w:pPr>
              <w:jc w:val="both"/>
            </w:pPr>
            <w:r w:rsidRPr="006407C8">
              <w:t>Seçmeli/</w:t>
            </w:r>
            <w:r w:rsidRPr="006407C8">
              <w:rPr>
                <w:i/>
                <w:iCs/>
              </w:rPr>
              <w:t>elective</w:t>
            </w:r>
          </w:p>
        </w:tc>
        <w:tc>
          <w:tcPr>
            <w:tcW w:w="5763" w:type="dxa"/>
            <w:tcBorders>
              <w:top w:val="nil"/>
              <w:left w:val="nil"/>
              <w:bottom w:val="single" w:sz="4" w:space="0" w:color="auto"/>
              <w:right w:val="single" w:sz="4" w:space="0" w:color="auto"/>
            </w:tcBorders>
          </w:tcPr>
          <w:p w14:paraId="02880B4F" w14:textId="7E1AFD07" w:rsidR="007B1DE4" w:rsidRPr="006407C8" w:rsidRDefault="007B1DE4" w:rsidP="006407C8">
            <w:pPr>
              <w:jc w:val="both"/>
            </w:pPr>
            <w:r w:rsidRPr="006407C8">
              <w:t>Seçmeli-1</w:t>
            </w:r>
          </w:p>
        </w:tc>
        <w:tc>
          <w:tcPr>
            <w:tcW w:w="1483" w:type="dxa"/>
            <w:tcBorders>
              <w:top w:val="nil"/>
              <w:left w:val="nil"/>
              <w:bottom w:val="single" w:sz="4" w:space="0" w:color="auto"/>
              <w:right w:val="single" w:sz="4" w:space="0" w:color="auto"/>
            </w:tcBorders>
          </w:tcPr>
          <w:p w14:paraId="38267937" w14:textId="6C69F9F0" w:rsidR="007B1DE4" w:rsidRPr="006407C8" w:rsidRDefault="007B1DE4" w:rsidP="006407C8">
            <w:pPr>
              <w:jc w:val="both"/>
            </w:pPr>
            <w:r w:rsidRPr="006407C8">
              <w:t>2</w:t>
            </w:r>
          </w:p>
        </w:tc>
        <w:tc>
          <w:tcPr>
            <w:tcW w:w="1189" w:type="dxa"/>
            <w:tcBorders>
              <w:top w:val="nil"/>
              <w:left w:val="nil"/>
              <w:bottom w:val="single" w:sz="4" w:space="0" w:color="auto"/>
              <w:right w:val="single" w:sz="4" w:space="0" w:color="auto"/>
            </w:tcBorders>
          </w:tcPr>
          <w:p w14:paraId="37051092" w14:textId="38A66AE4" w:rsidR="007B1DE4" w:rsidRPr="006407C8" w:rsidRDefault="007B1DE4" w:rsidP="006407C8">
            <w:pPr>
              <w:jc w:val="both"/>
            </w:pPr>
            <w:r w:rsidRPr="006407C8">
              <w:t>0</w:t>
            </w:r>
          </w:p>
        </w:tc>
        <w:tc>
          <w:tcPr>
            <w:tcW w:w="990" w:type="dxa"/>
            <w:tcBorders>
              <w:top w:val="nil"/>
              <w:left w:val="nil"/>
              <w:bottom w:val="single" w:sz="4" w:space="0" w:color="auto"/>
              <w:right w:val="single" w:sz="4" w:space="0" w:color="auto"/>
            </w:tcBorders>
          </w:tcPr>
          <w:p w14:paraId="5859767F" w14:textId="635F8CA9" w:rsidR="007B1DE4" w:rsidRPr="006407C8" w:rsidRDefault="007B1DE4" w:rsidP="006407C8">
            <w:pPr>
              <w:jc w:val="both"/>
            </w:pPr>
            <w:r w:rsidRPr="006407C8">
              <w:t>2</w:t>
            </w:r>
          </w:p>
        </w:tc>
        <w:tc>
          <w:tcPr>
            <w:tcW w:w="1043" w:type="dxa"/>
            <w:tcBorders>
              <w:top w:val="nil"/>
              <w:left w:val="nil"/>
              <w:bottom w:val="single" w:sz="4" w:space="0" w:color="auto"/>
              <w:right w:val="single" w:sz="8" w:space="0" w:color="auto"/>
            </w:tcBorders>
          </w:tcPr>
          <w:p w14:paraId="7B23CE95" w14:textId="63A41572" w:rsidR="007B1DE4" w:rsidRPr="006407C8" w:rsidRDefault="007B1DE4" w:rsidP="006407C8">
            <w:pPr>
              <w:jc w:val="both"/>
            </w:pPr>
            <w:r w:rsidRPr="006407C8">
              <w:t>3</w:t>
            </w:r>
          </w:p>
        </w:tc>
      </w:tr>
      <w:tr w:rsidR="007B1DE4" w:rsidRPr="006407C8" w14:paraId="0D089CAB"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0FE84F99" w14:textId="28D79F64" w:rsidR="007B1DE4" w:rsidRPr="006407C8" w:rsidRDefault="007B1DE4" w:rsidP="006407C8">
            <w:pPr>
              <w:jc w:val="both"/>
            </w:pPr>
            <w:r w:rsidRPr="006407C8">
              <w:t>5421SEÇ-1</w:t>
            </w:r>
          </w:p>
        </w:tc>
        <w:tc>
          <w:tcPr>
            <w:tcW w:w="2995" w:type="dxa"/>
            <w:tcBorders>
              <w:top w:val="nil"/>
              <w:left w:val="nil"/>
              <w:bottom w:val="single" w:sz="4" w:space="0" w:color="auto"/>
              <w:right w:val="single" w:sz="4" w:space="0" w:color="auto"/>
            </w:tcBorders>
          </w:tcPr>
          <w:p w14:paraId="5E426AD6" w14:textId="3B50FF38" w:rsidR="007B1DE4" w:rsidRPr="006407C8" w:rsidRDefault="007B1DE4" w:rsidP="006407C8">
            <w:pPr>
              <w:jc w:val="both"/>
            </w:pPr>
            <w:r w:rsidRPr="006407C8">
              <w:t>Seçmeli/</w:t>
            </w:r>
            <w:r w:rsidRPr="006407C8">
              <w:rPr>
                <w:i/>
                <w:iCs/>
              </w:rPr>
              <w:t xml:space="preserve"> elective</w:t>
            </w:r>
          </w:p>
        </w:tc>
        <w:tc>
          <w:tcPr>
            <w:tcW w:w="5763" w:type="dxa"/>
            <w:tcBorders>
              <w:top w:val="nil"/>
              <w:left w:val="nil"/>
              <w:bottom w:val="single" w:sz="4" w:space="0" w:color="auto"/>
              <w:right w:val="single" w:sz="4" w:space="0" w:color="auto"/>
            </w:tcBorders>
          </w:tcPr>
          <w:p w14:paraId="35096DCF" w14:textId="75A35AD2" w:rsidR="007B1DE4" w:rsidRPr="006407C8" w:rsidRDefault="007B1DE4" w:rsidP="006407C8">
            <w:pPr>
              <w:jc w:val="both"/>
            </w:pPr>
            <w:r w:rsidRPr="006407C8">
              <w:t>Seçmeli-1</w:t>
            </w:r>
          </w:p>
        </w:tc>
        <w:tc>
          <w:tcPr>
            <w:tcW w:w="1483" w:type="dxa"/>
            <w:tcBorders>
              <w:top w:val="nil"/>
              <w:left w:val="nil"/>
              <w:bottom w:val="single" w:sz="4" w:space="0" w:color="auto"/>
              <w:right w:val="single" w:sz="4" w:space="0" w:color="auto"/>
            </w:tcBorders>
          </w:tcPr>
          <w:p w14:paraId="45C65E6A" w14:textId="16E01DE8" w:rsidR="007B1DE4" w:rsidRPr="006407C8" w:rsidRDefault="007B1DE4" w:rsidP="006407C8">
            <w:pPr>
              <w:jc w:val="both"/>
            </w:pPr>
            <w:r w:rsidRPr="006407C8">
              <w:t>2</w:t>
            </w:r>
          </w:p>
        </w:tc>
        <w:tc>
          <w:tcPr>
            <w:tcW w:w="1189" w:type="dxa"/>
            <w:tcBorders>
              <w:top w:val="nil"/>
              <w:left w:val="nil"/>
              <w:bottom w:val="single" w:sz="4" w:space="0" w:color="auto"/>
              <w:right w:val="single" w:sz="4" w:space="0" w:color="auto"/>
            </w:tcBorders>
          </w:tcPr>
          <w:p w14:paraId="6620D588" w14:textId="2EE80B40" w:rsidR="007B1DE4" w:rsidRPr="006407C8" w:rsidRDefault="007B1DE4" w:rsidP="006407C8">
            <w:pPr>
              <w:jc w:val="both"/>
            </w:pPr>
            <w:r w:rsidRPr="006407C8">
              <w:t>0</w:t>
            </w:r>
          </w:p>
        </w:tc>
        <w:tc>
          <w:tcPr>
            <w:tcW w:w="990" w:type="dxa"/>
            <w:tcBorders>
              <w:top w:val="nil"/>
              <w:left w:val="nil"/>
              <w:bottom w:val="single" w:sz="4" w:space="0" w:color="auto"/>
              <w:right w:val="single" w:sz="4" w:space="0" w:color="auto"/>
            </w:tcBorders>
          </w:tcPr>
          <w:p w14:paraId="14ACB81F" w14:textId="1704520C" w:rsidR="007B1DE4" w:rsidRPr="006407C8" w:rsidRDefault="007B1DE4" w:rsidP="006407C8">
            <w:pPr>
              <w:jc w:val="both"/>
            </w:pPr>
            <w:r w:rsidRPr="006407C8">
              <w:t>2</w:t>
            </w:r>
          </w:p>
        </w:tc>
        <w:tc>
          <w:tcPr>
            <w:tcW w:w="1043" w:type="dxa"/>
            <w:tcBorders>
              <w:top w:val="nil"/>
              <w:left w:val="nil"/>
              <w:bottom w:val="single" w:sz="4" w:space="0" w:color="auto"/>
              <w:right w:val="single" w:sz="8" w:space="0" w:color="auto"/>
            </w:tcBorders>
          </w:tcPr>
          <w:p w14:paraId="41203E73" w14:textId="1BCC47E4" w:rsidR="007B1DE4" w:rsidRPr="006407C8" w:rsidRDefault="007B1DE4" w:rsidP="006407C8">
            <w:pPr>
              <w:jc w:val="both"/>
            </w:pPr>
            <w:r w:rsidRPr="006407C8">
              <w:t>3</w:t>
            </w:r>
          </w:p>
        </w:tc>
      </w:tr>
      <w:tr w:rsidR="00D7298D" w:rsidRPr="006407C8" w14:paraId="7DDDFB93"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50488906" w14:textId="721E871B" w:rsidR="00D7298D" w:rsidRPr="006407C8" w:rsidRDefault="00D7298D" w:rsidP="00D7298D">
            <w:pPr>
              <w:jc w:val="both"/>
            </w:pPr>
            <w:r w:rsidRPr="006407C8">
              <w:t>5421SEÇ-1</w:t>
            </w:r>
          </w:p>
        </w:tc>
        <w:tc>
          <w:tcPr>
            <w:tcW w:w="2995" w:type="dxa"/>
            <w:tcBorders>
              <w:top w:val="nil"/>
              <w:left w:val="nil"/>
              <w:bottom w:val="single" w:sz="4" w:space="0" w:color="auto"/>
              <w:right w:val="single" w:sz="4" w:space="0" w:color="auto"/>
            </w:tcBorders>
          </w:tcPr>
          <w:p w14:paraId="09BD9761" w14:textId="2D5BCE74" w:rsidR="00D7298D" w:rsidRPr="006407C8" w:rsidRDefault="00D7298D" w:rsidP="00D7298D">
            <w:pPr>
              <w:jc w:val="both"/>
            </w:pPr>
            <w:r w:rsidRPr="006407C8">
              <w:t>Seçmeli/</w:t>
            </w:r>
            <w:r w:rsidRPr="006407C8">
              <w:rPr>
                <w:i/>
                <w:iCs/>
              </w:rPr>
              <w:t xml:space="preserve"> elective</w:t>
            </w:r>
          </w:p>
        </w:tc>
        <w:tc>
          <w:tcPr>
            <w:tcW w:w="5763" w:type="dxa"/>
            <w:tcBorders>
              <w:top w:val="nil"/>
              <w:left w:val="nil"/>
              <w:bottom w:val="single" w:sz="4" w:space="0" w:color="auto"/>
              <w:right w:val="single" w:sz="4" w:space="0" w:color="auto"/>
            </w:tcBorders>
          </w:tcPr>
          <w:p w14:paraId="496522CE" w14:textId="53CF29AA" w:rsidR="00D7298D" w:rsidRPr="006407C8" w:rsidRDefault="00D7298D" w:rsidP="00D7298D">
            <w:pPr>
              <w:jc w:val="both"/>
            </w:pPr>
            <w:r w:rsidRPr="006407C8">
              <w:t>Seçmeli-1</w:t>
            </w:r>
          </w:p>
        </w:tc>
        <w:tc>
          <w:tcPr>
            <w:tcW w:w="1483" w:type="dxa"/>
            <w:tcBorders>
              <w:top w:val="nil"/>
              <w:left w:val="nil"/>
              <w:bottom w:val="single" w:sz="4" w:space="0" w:color="auto"/>
              <w:right w:val="single" w:sz="4" w:space="0" w:color="auto"/>
            </w:tcBorders>
          </w:tcPr>
          <w:p w14:paraId="47F50603" w14:textId="3C48C2BB" w:rsidR="00D7298D" w:rsidRPr="006407C8" w:rsidRDefault="00D7298D" w:rsidP="00D7298D">
            <w:pPr>
              <w:jc w:val="both"/>
            </w:pPr>
            <w:r>
              <w:t>2</w:t>
            </w:r>
          </w:p>
        </w:tc>
        <w:tc>
          <w:tcPr>
            <w:tcW w:w="1189" w:type="dxa"/>
            <w:tcBorders>
              <w:top w:val="nil"/>
              <w:left w:val="nil"/>
              <w:bottom w:val="single" w:sz="4" w:space="0" w:color="auto"/>
              <w:right w:val="single" w:sz="4" w:space="0" w:color="auto"/>
            </w:tcBorders>
          </w:tcPr>
          <w:p w14:paraId="1DF47E61" w14:textId="4E6351AE" w:rsidR="00D7298D" w:rsidRPr="006407C8" w:rsidRDefault="00D7298D" w:rsidP="00D7298D">
            <w:pPr>
              <w:jc w:val="both"/>
            </w:pPr>
            <w:r>
              <w:t>0</w:t>
            </w:r>
          </w:p>
        </w:tc>
        <w:tc>
          <w:tcPr>
            <w:tcW w:w="990" w:type="dxa"/>
            <w:tcBorders>
              <w:top w:val="nil"/>
              <w:left w:val="nil"/>
              <w:bottom w:val="single" w:sz="4" w:space="0" w:color="auto"/>
              <w:right w:val="single" w:sz="4" w:space="0" w:color="auto"/>
            </w:tcBorders>
          </w:tcPr>
          <w:p w14:paraId="47A1082F" w14:textId="53416091" w:rsidR="00D7298D" w:rsidRPr="006407C8" w:rsidRDefault="00D7298D" w:rsidP="00D7298D">
            <w:pPr>
              <w:jc w:val="both"/>
            </w:pPr>
            <w:r>
              <w:t>2</w:t>
            </w:r>
          </w:p>
        </w:tc>
        <w:tc>
          <w:tcPr>
            <w:tcW w:w="1043" w:type="dxa"/>
            <w:tcBorders>
              <w:top w:val="nil"/>
              <w:left w:val="nil"/>
              <w:bottom w:val="single" w:sz="4" w:space="0" w:color="auto"/>
              <w:right w:val="single" w:sz="8" w:space="0" w:color="auto"/>
            </w:tcBorders>
          </w:tcPr>
          <w:p w14:paraId="07C3CEB7" w14:textId="0E228B26" w:rsidR="00D7298D" w:rsidRPr="006407C8" w:rsidRDefault="00D7298D" w:rsidP="00D7298D">
            <w:pPr>
              <w:jc w:val="both"/>
            </w:pPr>
            <w:r>
              <w:t>3</w:t>
            </w:r>
          </w:p>
        </w:tc>
      </w:tr>
      <w:tr w:rsidR="00D7298D" w:rsidRPr="006407C8" w14:paraId="7AD2ABFE"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12DFA62E" w14:textId="77777777" w:rsidR="00D7298D" w:rsidRPr="006407C8" w:rsidRDefault="00D7298D" w:rsidP="00D7298D">
            <w:pPr>
              <w:jc w:val="both"/>
            </w:pPr>
          </w:p>
        </w:tc>
        <w:tc>
          <w:tcPr>
            <w:tcW w:w="2995" w:type="dxa"/>
            <w:tcBorders>
              <w:top w:val="nil"/>
              <w:left w:val="nil"/>
              <w:bottom w:val="single" w:sz="4" w:space="0" w:color="auto"/>
              <w:right w:val="single" w:sz="4" w:space="0" w:color="auto"/>
            </w:tcBorders>
          </w:tcPr>
          <w:p w14:paraId="28F6DB06" w14:textId="77777777" w:rsidR="00D7298D" w:rsidRPr="006407C8" w:rsidRDefault="00D7298D" w:rsidP="00D7298D">
            <w:pPr>
              <w:jc w:val="both"/>
            </w:pPr>
          </w:p>
        </w:tc>
        <w:tc>
          <w:tcPr>
            <w:tcW w:w="5763" w:type="dxa"/>
            <w:tcBorders>
              <w:top w:val="nil"/>
              <w:left w:val="nil"/>
              <w:bottom w:val="single" w:sz="4" w:space="0" w:color="auto"/>
              <w:right w:val="single" w:sz="4" w:space="0" w:color="auto"/>
            </w:tcBorders>
            <w:vAlign w:val="center"/>
          </w:tcPr>
          <w:p w14:paraId="213D4462" w14:textId="4B785C0D" w:rsidR="00D7298D" w:rsidRPr="006407C8" w:rsidRDefault="00D7298D" w:rsidP="00D7298D">
            <w:pPr>
              <w:jc w:val="both"/>
            </w:pPr>
            <w:r w:rsidRPr="006407C8">
              <w:rPr>
                <w:b/>
              </w:rPr>
              <w:t>Toplam/</w:t>
            </w:r>
            <w:r w:rsidRPr="006407C8">
              <w:rPr>
                <w:bCs/>
                <w:i/>
                <w:iCs/>
              </w:rPr>
              <w:t>Total</w:t>
            </w:r>
          </w:p>
        </w:tc>
        <w:tc>
          <w:tcPr>
            <w:tcW w:w="1483" w:type="dxa"/>
            <w:tcBorders>
              <w:top w:val="nil"/>
              <w:left w:val="nil"/>
              <w:bottom w:val="single" w:sz="4" w:space="0" w:color="auto"/>
              <w:right w:val="single" w:sz="4" w:space="0" w:color="auto"/>
            </w:tcBorders>
          </w:tcPr>
          <w:p w14:paraId="467516DA" w14:textId="3D34C32D" w:rsidR="00D7298D" w:rsidRPr="006407C8" w:rsidRDefault="00D7298D" w:rsidP="00D7298D">
            <w:pPr>
              <w:jc w:val="both"/>
            </w:pPr>
            <w:r w:rsidRPr="006407C8">
              <w:t>2</w:t>
            </w:r>
            <w:r w:rsidR="0047376D">
              <w:t>2</w:t>
            </w:r>
          </w:p>
        </w:tc>
        <w:tc>
          <w:tcPr>
            <w:tcW w:w="1189" w:type="dxa"/>
            <w:tcBorders>
              <w:top w:val="nil"/>
              <w:left w:val="nil"/>
              <w:bottom w:val="single" w:sz="4" w:space="0" w:color="auto"/>
              <w:right w:val="single" w:sz="4" w:space="0" w:color="auto"/>
            </w:tcBorders>
            <w:vAlign w:val="center"/>
          </w:tcPr>
          <w:p w14:paraId="14FA8C54" w14:textId="1F30EE15"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6AE631E7" w14:textId="13D9EDA1" w:rsidR="00D7298D" w:rsidRPr="006407C8" w:rsidRDefault="00D7298D" w:rsidP="00D7298D">
            <w:pPr>
              <w:jc w:val="both"/>
            </w:pPr>
            <w:r w:rsidRPr="006407C8">
              <w:t>2</w:t>
            </w:r>
            <w:r w:rsidR="0047376D">
              <w:t>2</w:t>
            </w:r>
          </w:p>
        </w:tc>
        <w:tc>
          <w:tcPr>
            <w:tcW w:w="1043" w:type="dxa"/>
            <w:tcBorders>
              <w:top w:val="nil"/>
              <w:left w:val="nil"/>
              <w:bottom w:val="single" w:sz="4" w:space="0" w:color="auto"/>
              <w:right w:val="single" w:sz="8" w:space="0" w:color="auto"/>
            </w:tcBorders>
            <w:vAlign w:val="center"/>
          </w:tcPr>
          <w:p w14:paraId="1C155E63" w14:textId="36AD716B" w:rsidR="00D7298D" w:rsidRPr="006407C8" w:rsidRDefault="00D7298D" w:rsidP="00D7298D">
            <w:pPr>
              <w:jc w:val="both"/>
            </w:pPr>
            <w:commentRangeStart w:id="0"/>
            <w:r w:rsidRPr="006407C8">
              <w:rPr>
                <w:b/>
              </w:rPr>
              <w:t>30</w:t>
            </w:r>
            <w:commentRangeEnd w:id="0"/>
            <w:r w:rsidRPr="006407C8">
              <w:rPr>
                <w:rStyle w:val="AklamaBavurusu"/>
                <w:sz w:val="24"/>
                <w:szCs w:val="24"/>
              </w:rPr>
              <w:commentReference w:id="0"/>
            </w:r>
          </w:p>
        </w:tc>
      </w:tr>
      <w:tr w:rsidR="00D7298D" w:rsidRPr="006407C8" w14:paraId="7229D047" w14:textId="77777777" w:rsidTr="00D8187B">
        <w:trPr>
          <w:trHeight w:val="284"/>
          <w:jc w:val="center"/>
        </w:trPr>
        <w:tc>
          <w:tcPr>
            <w:tcW w:w="14811" w:type="dxa"/>
            <w:gridSpan w:val="7"/>
            <w:tcBorders>
              <w:right w:val="single" w:sz="8" w:space="0" w:color="auto"/>
            </w:tcBorders>
            <w:vAlign w:val="bottom"/>
          </w:tcPr>
          <w:p w14:paraId="748D7762" w14:textId="7466D317" w:rsidR="00D7298D" w:rsidRPr="006407C8" w:rsidRDefault="00D7298D" w:rsidP="00D7298D">
            <w:pPr>
              <w:jc w:val="both"/>
              <w:rPr>
                <w:b/>
                <w:bCs/>
                <w:iCs/>
              </w:rPr>
            </w:pPr>
            <w:r w:rsidRPr="006407C8">
              <w:rPr>
                <w:b/>
                <w:bCs/>
                <w:iCs/>
              </w:rPr>
              <w:t xml:space="preserve">Seçmeli I (Ders </w:t>
            </w:r>
            <w:commentRangeStart w:id="1"/>
            <w:r w:rsidRPr="006407C8">
              <w:rPr>
                <w:b/>
                <w:bCs/>
                <w:iCs/>
              </w:rPr>
              <w:t>Havuzu</w:t>
            </w:r>
            <w:commentRangeEnd w:id="1"/>
            <w:r w:rsidRPr="006407C8">
              <w:rPr>
                <w:rStyle w:val="AklamaBavurusu"/>
                <w:sz w:val="24"/>
                <w:szCs w:val="24"/>
              </w:rPr>
              <w:commentReference w:id="1"/>
            </w:r>
            <w:r w:rsidRPr="006407C8">
              <w:rPr>
                <w:b/>
                <w:bCs/>
                <w:iCs/>
              </w:rPr>
              <w:t>)/</w:t>
            </w:r>
            <w:r w:rsidRPr="006407C8">
              <w:rPr>
                <w:i/>
              </w:rPr>
              <w:t xml:space="preserve"> Elective Course 1 (Repository)</w:t>
            </w:r>
          </w:p>
        </w:tc>
      </w:tr>
      <w:tr w:rsidR="00D7298D" w:rsidRPr="006407C8" w14:paraId="41D1E8A0"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4928205D" w14:textId="3B36FF77" w:rsidR="00D7298D" w:rsidRPr="006407C8" w:rsidRDefault="00DA1640" w:rsidP="00D7298D">
            <w:pPr>
              <w:jc w:val="both"/>
            </w:pPr>
            <w:r w:rsidRPr="00DA1640">
              <w:t>542112209</w:t>
            </w:r>
          </w:p>
        </w:tc>
        <w:tc>
          <w:tcPr>
            <w:tcW w:w="2995" w:type="dxa"/>
            <w:tcBorders>
              <w:top w:val="nil"/>
              <w:left w:val="nil"/>
              <w:bottom w:val="single" w:sz="4" w:space="0" w:color="auto"/>
              <w:right w:val="single" w:sz="4" w:space="0" w:color="auto"/>
            </w:tcBorders>
          </w:tcPr>
          <w:p w14:paraId="236E7145" w14:textId="55AA8150" w:rsidR="00D7298D" w:rsidRPr="006407C8" w:rsidRDefault="00D7298D" w:rsidP="00D7298D">
            <w:pPr>
              <w:jc w:val="both"/>
            </w:pPr>
            <w:r w:rsidRPr="006407C8">
              <w:t>Seçmeli/</w:t>
            </w:r>
            <w:r w:rsidRPr="006407C8">
              <w:rPr>
                <w:i/>
                <w:iCs/>
              </w:rPr>
              <w:t xml:space="preserve"> elective</w:t>
            </w:r>
          </w:p>
        </w:tc>
        <w:tc>
          <w:tcPr>
            <w:tcW w:w="5763" w:type="dxa"/>
            <w:tcBorders>
              <w:top w:val="nil"/>
              <w:left w:val="nil"/>
              <w:bottom w:val="single" w:sz="4" w:space="0" w:color="auto"/>
              <w:right w:val="single" w:sz="4" w:space="0" w:color="auto"/>
            </w:tcBorders>
          </w:tcPr>
          <w:p w14:paraId="5EFC239B" w14:textId="1C28D662" w:rsidR="00D7298D" w:rsidRPr="006407C8" w:rsidRDefault="00D7298D" w:rsidP="00D7298D">
            <w:pPr>
              <w:jc w:val="both"/>
            </w:pPr>
            <w:r w:rsidRPr="006407C8">
              <w:rPr>
                <w:color w:val="000000" w:themeColor="text1"/>
              </w:rPr>
              <w:t>Fotografçılık</w:t>
            </w:r>
          </w:p>
        </w:tc>
        <w:tc>
          <w:tcPr>
            <w:tcW w:w="1483" w:type="dxa"/>
            <w:tcBorders>
              <w:top w:val="nil"/>
              <w:left w:val="nil"/>
              <w:bottom w:val="single" w:sz="4" w:space="0" w:color="auto"/>
              <w:right w:val="single" w:sz="4" w:space="0" w:color="auto"/>
            </w:tcBorders>
            <w:vAlign w:val="center"/>
          </w:tcPr>
          <w:p w14:paraId="09EECC5A" w14:textId="65B5403F"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29224069" w14:textId="756E9823"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220DB9F6" w14:textId="2ECF5C18"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03A3E697" w14:textId="640CD56A" w:rsidR="00D7298D" w:rsidRPr="006407C8" w:rsidRDefault="00D7298D" w:rsidP="00D7298D">
            <w:pPr>
              <w:jc w:val="both"/>
            </w:pPr>
            <w:r w:rsidRPr="006407C8">
              <w:t>3</w:t>
            </w:r>
          </w:p>
        </w:tc>
      </w:tr>
      <w:tr w:rsidR="00D7298D" w:rsidRPr="006407C8" w14:paraId="630A3AE6"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2CD61DB0" w14:textId="53772B90" w:rsidR="00D7298D" w:rsidRPr="006407C8" w:rsidRDefault="00D7298D" w:rsidP="00D7298D">
            <w:pPr>
              <w:jc w:val="both"/>
            </w:pPr>
            <w:r>
              <w:t>542111202</w:t>
            </w:r>
          </w:p>
        </w:tc>
        <w:tc>
          <w:tcPr>
            <w:tcW w:w="2995" w:type="dxa"/>
            <w:tcBorders>
              <w:top w:val="nil"/>
              <w:left w:val="nil"/>
              <w:bottom w:val="single" w:sz="4" w:space="0" w:color="auto"/>
              <w:right w:val="single" w:sz="4" w:space="0" w:color="auto"/>
            </w:tcBorders>
          </w:tcPr>
          <w:p w14:paraId="2D3DC16E" w14:textId="384E9F9D" w:rsidR="00D7298D" w:rsidRPr="006407C8" w:rsidRDefault="00D7298D" w:rsidP="00D7298D">
            <w:pPr>
              <w:jc w:val="both"/>
            </w:pPr>
            <w:r w:rsidRPr="006407C8">
              <w:t>Seçmeli</w:t>
            </w:r>
          </w:p>
        </w:tc>
        <w:tc>
          <w:tcPr>
            <w:tcW w:w="5763" w:type="dxa"/>
            <w:tcBorders>
              <w:top w:val="nil"/>
              <w:left w:val="nil"/>
              <w:bottom w:val="single" w:sz="4" w:space="0" w:color="auto"/>
              <w:right w:val="single" w:sz="4" w:space="0" w:color="auto"/>
            </w:tcBorders>
            <w:vAlign w:val="center"/>
          </w:tcPr>
          <w:p w14:paraId="3532604B" w14:textId="3B4E144A" w:rsidR="00D7298D" w:rsidRPr="006407C8" w:rsidRDefault="00D7298D" w:rsidP="00D7298D">
            <w:pPr>
              <w:jc w:val="both"/>
              <w:rPr>
                <w:color w:val="000000" w:themeColor="text1"/>
              </w:rPr>
            </w:pPr>
            <w:r w:rsidRPr="006407C8">
              <w:rPr>
                <w:color w:val="000000" w:themeColor="text1"/>
              </w:rPr>
              <w:t>Tıbbi Terminoloji</w:t>
            </w:r>
          </w:p>
        </w:tc>
        <w:tc>
          <w:tcPr>
            <w:tcW w:w="1483" w:type="dxa"/>
            <w:tcBorders>
              <w:top w:val="nil"/>
              <w:left w:val="nil"/>
              <w:bottom w:val="single" w:sz="4" w:space="0" w:color="auto"/>
              <w:right w:val="single" w:sz="4" w:space="0" w:color="auto"/>
            </w:tcBorders>
          </w:tcPr>
          <w:p w14:paraId="68A4F416" w14:textId="3D6D34F2"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tcPr>
          <w:p w14:paraId="1B34DDD7" w14:textId="21950E7E"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tcPr>
          <w:p w14:paraId="562F3F85" w14:textId="6E59C4CC"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6DA4B6EB" w14:textId="04DFBBD3" w:rsidR="00D7298D" w:rsidRPr="006407C8" w:rsidRDefault="00D7298D" w:rsidP="00D7298D">
            <w:pPr>
              <w:jc w:val="both"/>
            </w:pPr>
            <w:r w:rsidRPr="006407C8">
              <w:t>3</w:t>
            </w:r>
          </w:p>
        </w:tc>
      </w:tr>
      <w:tr w:rsidR="00D7298D" w:rsidRPr="006407C8" w14:paraId="0EAFAC86"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567267DA" w14:textId="39681EB1" w:rsidR="00D7298D" w:rsidRPr="006407C8" w:rsidRDefault="00D7298D" w:rsidP="00D7298D">
            <w:pPr>
              <w:jc w:val="both"/>
            </w:pPr>
            <w:r>
              <w:t>54211120</w:t>
            </w:r>
            <w:r w:rsidR="00AB0C9F">
              <w:t>7</w:t>
            </w:r>
          </w:p>
        </w:tc>
        <w:tc>
          <w:tcPr>
            <w:tcW w:w="2995" w:type="dxa"/>
            <w:tcBorders>
              <w:top w:val="nil"/>
              <w:left w:val="nil"/>
              <w:bottom w:val="single" w:sz="4" w:space="0" w:color="auto"/>
              <w:right w:val="single" w:sz="4" w:space="0" w:color="auto"/>
            </w:tcBorders>
          </w:tcPr>
          <w:p w14:paraId="7E070D2E" w14:textId="32D59758" w:rsidR="00D7298D" w:rsidRPr="006407C8" w:rsidRDefault="00D7298D" w:rsidP="00D7298D">
            <w:pPr>
              <w:jc w:val="both"/>
            </w:pPr>
            <w:r w:rsidRPr="006407C8">
              <w:t>Seçmeli</w:t>
            </w:r>
          </w:p>
        </w:tc>
        <w:tc>
          <w:tcPr>
            <w:tcW w:w="5763" w:type="dxa"/>
            <w:tcBorders>
              <w:top w:val="nil"/>
              <w:left w:val="nil"/>
              <w:bottom w:val="single" w:sz="4" w:space="0" w:color="auto"/>
              <w:right w:val="single" w:sz="4" w:space="0" w:color="auto"/>
            </w:tcBorders>
            <w:vAlign w:val="center"/>
          </w:tcPr>
          <w:p w14:paraId="6F9188A2" w14:textId="2CE1D3E0" w:rsidR="00D7298D" w:rsidRPr="006407C8" w:rsidRDefault="00D7298D" w:rsidP="00AB59A3">
            <w:pPr>
              <w:rPr>
                <w:color w:val="000000" w:themeColor="text1"/>
              </w:rPr>
            </w:pPr>
            <w:r w:rsidRPr="006407C8">
              <w:rPr>
                <w:color w:val="000000" w:themeColor="text1"/>
              </w:rPr>
              <w:t>Hasta Psikolojisi ve Kişiler Arası İletişim</w:t>
            </w:r>
          </w:p>
        </w:tc>
        <w:tc>
          <w:tcPr>
            <w:tcW w:w="1483" w:type="dxa"/>
            <w:tcBorders>
              <w:top w:val="nil"/>
              <w:left w:val="nil"/>
              <w:bottom w:val="single" w:sz="4" w:space="0" w:color="auto"/>
              <w:right w:val="single" w:sz="4" w:space="0" w:color="auto"/>
            </w:tcBorders>
          </w:tcPr>
          <w:p w14:paraId="3D33907C" w14:textId="10C191EE"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tcPr>
          <w:p w14:paraId="7E3AB298" w14:textId="6D081B6B"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tcPr>
          <w:p w14:paraId="2CE27159" w14:textId="6B10CE68"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06232E30" w14:textId="7ECB5367" w:rsidR="00D7298D" w:rsidRPr="006407C8" w:rsidRDefault="00D7298D" w:rsidP="00D7298D">
            <w:pPr>
              <w:jc w:val="both"/>
            </w:pPr>
            <w:r w:rsidRPr="006407C8">
              <w:t>3</w:t>
            </w:r>
          </w:p>
        </w:tc>
      </w:tr>
      <w:tr w:rsidR="00D7298D" w:rsidRPr="006407C8" w14:paraId="1B1E3D94"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75186659" w14:textId="19EF944C" w:rsidR="00D7298D" w:rsidRPr="006407C8" w:rsidRDefault="00D7298D" w:rsidP="00D7298D">
            <w:pPr>
              <w:jc w:val="both"/>
            </w:pPr>
            <w:r>
              <w:t>542111204</w:t>
            </w:r>
          </w:p>
        </w:tc>
        <w:tc>
          <w:tcPr>
            <w:tcW w:w="2995" w:type="dxa"/>
            <w:tcBorders>
              <w:top w:val="nil"/>
              <w:left w:val="nil"/>
              <w:bottom w:val="single" w:sz="4" w:space="0" w:color="auto"/>
              <w:right w:val="single" w:sz="4" w:space="0" w:color="auto"/>
            </w:tcBorders>
          </w:tcPr>
          <w:p w14:paraId="441B4DC2" w14:textId="4514958B" w:rsidR="00D7298D" w:rsidRPr="006407C8" w:rsidRDefault="00D7298D" w:rsidP="00D7298D">
            <w:pPr>
              <w:jc w:val="both"/>
            </w:pPr>
            <w:r w:rsidRPr="006407C8">
              <w:t>Seçmeli</w:t>
            </w:r>
          </w:p>
        </w:tc>
        <w:tc>
          <w:tcPr>
            <w:tcW w:w="5763" w:type="dxa"/>
            <w:tcBorders>
              <w:top w:val="nil"/>
              <w:left w:val="nil"/>
              <w:bottom w:val="single" w:sz="4" w:space="0" w:color="auto"/>
              <w:right w:val="single" w:sz="4" w:space="0" w:color="auto"/>
            </w:tcBorders>
          </w:tcPr>
          <w:p w14:paraId="6682D4D4" w14:textId="41B9BEC7" w:rsidR="00D7298D" w:rsidRPr="006407C8" w:rsidRDefault="00D7298D" w:rsidP="00D7298D">
            <w:pPr>
              <w:jc w:val="both"/>
              <w:rPr>
                <w:color w:val="000000" w:themeColor="text1"/>
              </w:rPr>
            </w:pPr>
            <w:r w:rsidRPr="006407C8">
              <w:rPr>
                <w:color w:val="000000" w:themeColor="text1"/>
              </w:rPr>
              <w:t>Engellilik ve Yaşam</w:t>
            </w:r>
          </w:p>
        </w:tc>
        <w:tc>
          <w:tcPr>
            <w:tcW w:w="1483" w:type="dxa"/>
            <w:tcBorders>
              <w:top w:val="nil"/>
              <w:left w:val="nil"/>
              <w:bottom w:val="single" w:sz="4" w:space="0" w:color="auto"/>
              <w:right w:val="single" w:sz="4" w:space="0" w:color="auto"/>
            </w:tcBorders>
          </w:tcPr>
          <w:p w14:paraId="442BC28D" w14:textId="0DD8A480"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tcPr>
          <w:p w14:paraId="5DD36686" w14:textId="4B2B6B8F"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tcPr>
          <w:p w14:paraId="12111194" w14:textId="5BCA3B78"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33DC07A6" w14:textId="7858415C" w:rsidR="00D7298D" w:rsidRPr="006407C8" w:rsidRDefault="00D7298D" w:rsidP="00D7298D">
            <w:pPr>
              <w:jc w:val="both"/>
            </w:pPr>
            <w:r w:rsidRPr="006407C8">
              <w:t>3</w:t>
            </w:r>
          </w:p>
        </w:tc>
      </w:tr>
      <w:tr w:rsidR="00D7298D" w:rsidRPr="006407C8" w14:paraId="65F2C425"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160C5865" w14:textId="50AD9542" w:rsidR="00D7298D" w:rsidRPr="006407C8" w:rsidRDefault="00D7298D" w:rsidP="00D7298D">
            <w:pPr>
              <w:jc w:val="both"/>
            </w:pPr>
            <w:r>
              <w:t>5421112</w:t>
            </w:r>
            <w:r w:rsidR="00801C76">
              <w:t>03</w:t>
            </w:r>
          </w:p>
        </w:tc>
        <w:tc>
          <w:tcPr>
            <w:tcW w:w="2995" w:type="dxa"/>
            <w:tcBorders>
              <w:top w:val="nil"/>
              <w:left w:val="nil"/>
              <w:bottom w:val="single" w:sz="4" w:space="0" w:color="auto"/>
              <w:right w:val="single" w:sz="4" w:space="0" w:color="auto"/>
            </w:tcBorders>
          </w:tcPr>
          <w:p w14:paraId="72A7E265" w14:textId="0E324596" w:rsidR="00D7298D" w:rsidRPr="006407C8" w:rsidRDefault="00D7298D" w:rsidP="00D7298D">
            <w:pPr>
              <w:jc w:val="both"/>
            </w:pPr>
            <w:r w:rsidRPr="006407C8">
              <w:t>Seçmeli</w:t>
            </w:r>
          </w:p>
        </w:tc>
        <w:tc>
          <w:tcPr>
            <w:tcW w:w="5763" w:type="dxa"/>
            <w:tcBorders>
              <w:top w:val="nil"/>
              <w:left w:val="nil"/>
              <w:bottom w:val="single" w:sz="4" w:space="0" w:color="auto"/>
              <w:right w:val="single" w:sz="4" w:space="0" w:color="auto"/>
            </w:tcBorders>
          </w:tcPr>
          <w:p w14:paraId="2DA53660" w14:textId="4C017168" w:rsidR="00D7298D" w:rsidRPr="006407C8" w:rsidRDefault="00FB12B2" w:rsidP="00D7298D">
            <w:pPr>
              <w:jc w:val="both"/>
              <w:rPr>
                <w:color w:val="000000" w:themeColor="text1"/>
              </w:rPr>
            </w:pPr>
            <w:r w:rsidRPr="00FB12B2">
              <w:rPr>
                <w:color w:val="000000" w:themeColor="text1"/>
              </w:rPr>
              <w:t>Sağlık Hizmetlerinde Kalite Yönetimi</w:t>
            </w:r>
          </w:p>
        </w:tc>
        <w:tc>
          <w:tcPr>
            <w:tcW w:w="1483" w:type="dxa"/>
            <w:tcBorders>
              <w:top w:val="nil"/>
              <w:left w:val="nil"/>
              <w:bottom w:val="single" w:sz="4" w:space="0" w:color="auto"/>
              <w:right w:val="single" w:sz="4" w:space="0" w:color="auto"/>
            </w:tcBorders>
          </w:tcPr>
          <w:p w14:paraId="3623DA1E" w14:textId="6FD3A1F3"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tcPr>
          <w:p w14:paraId="18737131" w14:textId="24F8D6B3"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tcPr>
          <w:p w14:paraId="1FCA126F" w14:textId="79514865"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2631F78E" w14:textId="3E5353D0" w:rsidR="00D7298D" w:rsidRPr="006407C8" w:rsidRDefault="00D7298D" w:rsidP="00D7298D">
            <w:pPr>
              <w:jc w:val="both"/>
            </w:pPr>
            <w:r w:rsidRPr="006407C8">
              <w:t>3</w:t>
            </w:r>
          </w:p>
        </w:tc>
      </w:tr>
      <w:tr w:rsidR="00D7298D" w:rsidRPr="006407C8" w14:paraId="489380F8"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6A6A347B" w14:textId="1D3FF39B" w:rsidR="00D7298D" w:rsidRPr="006407C8" w:rsidRDefault="00D7298D" w:rsidP="00D7298D">
            <w:pPr>
              <w:jc w:val="both"/>
            </w:pPr>
            <w:r>
              <w:t>542111206</w:t>
            </w:r>
          </w:p>
        </w:tc>
        <w:tc>
          <w:tcPr>
            <w:tcW w:w="2995" w:type="dxa"/>
            <w:tcBorders>
              <w:top w:val="nil"/>
              <w:left w:val="nil"/>
              <w:bottom w:val="single" w:sz="4" w:space="0" w:color="auto"/>
              <w:right w:val="single" w:sz="4" w:space="0" w:color="auto"/>
            </w:tcBorders>
          </w:tcPr>
          <w:p w14:paraId="076C4B66" w14:textId="60216467" w:rsidR="00D7298D" w:rsidRPr="006407C8" w:rsidRDefault="00D7298D" w:rsidP="00D7298D">
            <w:pPr>
              <w:jc w:val="both"/>
            </w:pPr>
            <w:r w:rsidRPr="006407C8">
              <w:t>Seçmeli</w:t>
            </w:r>
          </w:p>
        </w:tc>
        <w:tc>
          <w:tcPr>
            <w:tcW w:w="5763" w:type="dxa"/>
            <w:tcBorders>
              <w:top w:val="nil"/>
              <w:left w:val="nil"/>
              <w:bottom w:val="single" w:sz="4" w:space="0" w:color="auto"/>
              <w:right w:val="single" w:sz="4" w:space="0" w:color="auto"/>
            </w:tcBorders>
          </w:tcPr>
          <w:p w14:paraId="60952D11" w14:textId="7C15B5FB" w:rsidR="00D7298D" w:rsidRPr="006407C8" w:rsidRDefault="00D7298D" w:rsidP="00D7298D">
            <w:pPr>
              <w:jc w:val="both"/>
              <w:rPr>
                <w:color w:val="000000" w:themeColor="text1"/>
              </w:rPr>
            </w:pPr>
            <w:r w:rsidRPr="006407C8">
              <w:rPr>
                <w:color w:val="000000" w:themeColor="text1"/>
              </w:rPr>
              <w:t>Topluma Hizmet Uygulamaları</w:t>
            </w:r>
          </w:p>
        </w:tc>
        <w:tc>
          <w:tcPr>
            <w:tcW w:w="1483" w:type="dxa"/>
            <w:tcBorders>
              <w:top w:val="nil"/>
              <w:left w:val="nil"/>
              <w:bottom w:val="single" w:sz="4" w:space="0" w:color="auto"/>
              <w:right w:val="single" w:sz="4" w:space="0" w:color="auto"/>
            </w:tcBorders>
          </w:tcPr>
          <w:p w14:paraId="55EEDB09" w14:textId="67F353F8"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tcPr>
          <w:p w14:paraId="4755DDC2" w14:textId="7CE93F9C"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tcPr>
          <w:p w14:paraId="44292E1F" w14:textId="1B3A40CE"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7ADB4282" w14:textId="24D4DF80" w:rsidR="00D7298D" w:rsidRPr="006407C8" w:rsidRDefault="00D7298D" w:rsidP="00D7298D">
            <w:pPr>
              <w:jc w:val="both"/>
            </w:pPr>
            <w:r w:rsidRPr="006407C8">
              <w:t>3</w:t>
            </w:r>
          </w:p>
        </w:tc>
      </w:tr>
      <w:tr w:rsidR="00D7298D" w:rsidRPr="006407C8" w14:paraId="2BFD785D" w14:textId="77777777" w:rsidTr="00FB51F8">
        <w:trPr>
          <w:trHeight w:val="284"/>
          <w:jc w:val="center"/>
        </w:trPr>
        <w:tc>
          <w:tcPr>
            <w:tcW w:w="1348" w:type="dxa"/>
            <w:tcBorders>
              <w:top w:val="single" w:sz="4" w:space="0" w:color="auto"/>
              <w:left w:val="single" w:sz="8" w:space="0" w:color="auto"/>
              <w:bottom w:val="single" w:sz="4" w:space="0" w:color="auto"/>
              <w:right w:val="single" w:sz="4" w:space="0" w:color="auto"/>
            </w:tcBorders>
          </w:tcPr>
          <w:p w14:paraId="23ABDB12" w14:textId="2ACCCC7D" w:rsidR="00D7298D" w:rsidRPr="0041524D" w:rsidRDefault="00D7298D" w:rsidP="00D7298D">
            <w:pPr>
              <w:jc w:val="both"/>
            </w:pPr>
            <w:r w:rsidRPr="0041524D">
              <w:lastRenderedPageBreak/>
              <w:t>542111210</w:t>
            </w:r>
          </w:p>
        </w:tc>
        <w:tc>
          <w:tcPr>
            <w:tcW w:w="2995" w:type="dxa"/>
            <w:tcBorders>
              <w:top w:val="single" w:sz="4" w:space="0" w:color="auto"/>
              <w:left w:val="nil"/>
              <w:bottom w:val="single" w:sz="4" w:space="0" w:color="auto"/>
              <w:right w:val="single" w:sz="4" w:space="0" w:color="auto"/>
            </w:tcBorders>
          </w:tcPr>
          <w:p w14:paraId="13001563" w14:textId="79918D3E" w:rsidR="00D7298D" w:rsidRPr="0041524D" w:rsidRDefault="00D7298D" w:rsidP="00D7298D">
            <w:pPr>
              <w:jc w:val="both"/>
            </w:pPr>
            <w:r w:rsidRPr="0041524D">
              <w:t>Seçmeli</w:t>
            </w:r>
          </w:p>
        </w:tc>
        <w:tc>
          <w:tcPr>
            <w:tcW w:w="5763" w:type="dxa"/>
            <w:tcBorders>
              <w:top w:val="single" w:sz="4" w:space="0" w:color="auto"/>
              <w:left w:val="nil"/>
              <w:bottom w:val="single" w:sz="4" w:space="0" w:color="auto"/>
              <w:right w:val="single" w:sz="4" w:space="0" w:color="auto"/>
            </w:tcBorders>
            <w:vAlign w:val="center"/>
          </w:tcPr>
          <w:p w14:paraId="05413443" w14:textId="017D248C" w:rsidR="00D7298D" w:rsidRPr="0041524D" w:rsidRDefault="00D7298D" w:rsidP="00D7298D">
            <w:pPr>
              <w:jc w:val="both"/>
              <w:rPr>
                <w:color w:val="000000" w:themeColor="text1"/>
              </w:rPr>
            </w:pPr>
            <w:r w:rsidRPr="0041524D">
              <w:t>Desen ve Modelaj</w:t>
            </w:r>
          </w:p>
        </w:tc>
        <w:tc>
          <w:tcPr>
            <w:tcW w:w="1483" w:type="dxa"/>
            <w:tcBorders>
              <w:top w:val="single" w:sz="4" w:space="0" w:color="auto"/>
              <w:left w:val="nil"/>
              <w:bottom w:val="single" w:sz="4" w:space="0" w:color="auto"/>
              <w:right w:val="single" w:sz="4" w:space="0" w:color="auto"/>
            </w:tcBorders>
          </w:tcPr>
          <w:p w14:paraId="317E91C8" w14:textId="38EFB90B" w:rsidR="00D7298D" w:rsidRPr="0041524D" w:rsidRDefault="00D7298D" w:rsidP="00D7298D">
            <w:pPr>
              <w:jc w:val="both"/>
            </w:pPr>
            <w:r w:rsidRPr="0041524D">
              <w:t>2</w:t>
            </w:r>
          </w:p>
        </w:tc>
        <w:tc>
          <w:tcPr>
            <w:tcW w:w="1189" w:type="dxa"/>
            <w:tcBorders>
              <w:top w:val="single" w:sz="4" w:space="0" w:color="auto"/>
              <w:left w:val="nil"/>
              <w:bottom w:val="single" w:sz="4" w:space="0" w:color="auto"/>
              <w:right w:val="single" w:sz="4" w:space="0" w:color="auto"/>
            </w:tcBorders>
          </w:tcPr>
          <w:p w14:paraId="5FAB7C46" w14:textId="5F9ABEF3" w:rsidR="00D7298D" w:rsidRPr="0041524D" w:rsidRDefault="00D7298D" w:rsidP="00D7298D">
            <w:pPr>
              <w:jc w:val="both"/>
            </w:pPr>
            <w:r w:rsidRPr="0041524D">
              <w:t>0</w:t>
            </w:r>
          </w:p>
        </w:tc>
        <w:tc>
          <w:tcPr>
            <w:tcW w:w="990" w:type="dxa"/>
            <w:tcBorders>
              <w:top w:val="single" w:sz="4" w:space="0" w:color="auto"/>
              <w:left w:val="nil"/>
              <w:bottom w:val="single" w:sz="4" w:space="0" w:color="auto"/>
              <w:right w:val="single" w:sz="4" w:space="0" w:color="auto"/>
            </w:tcBorders>
          </w:tcPr>
          <w:p w14:paraId="50CB625E" w14:textId="4E9C616B" w:rsidR="00D7298D" w:rsidRPr="0041524D" w:rsidRDefault="00D7298D" w:rsidP="00D7298D">
            <w:pPr>
              <w:jc w:val="both"/>
            </w:pPr>
            <w:r w:rsidRPr="0041524D">
              <w:t>2</w:t>
            </w:r>
          </w:p>
        </w:tc>
        <w:tc>
          <w:tcPr>
            <w:tcW w:w="1043" w:type="dxa"/>
            <w:tcBorders>
              <w:top w:val="single" w:sz="4" w:space="0" w:color="auto"/>
              <w:left w:val="nil"/>
              <w:bottom w:val="single" w:sz="4" w:space="0" w:color="auto"/>
              <w:right w:val="single" w:sz="8" w:space="0" w:color="auto"/>
            </w:tcBorders>
          </w:tcPr>
          <w:p w14:paraId="2589A14B" w14:textId="60522A59" w:rsidR="00D7298D" w:rsidRPr="0041524D" w:rsidRDefault="00D7298D" w:rsidP="00D7298D">
            <w:pPr>
              <w:jc w:val="both"/>
            </w:pPr>
            <w:r w:rsidRPr="0041524D">
              <w:t>3</w:t>
            </w:r>
          </w:p>
        </w:tc>
      </w:tr>
    </w:tbl>
    <w:p w14:paraId="792735C7" w14:textId="77777777" w:rsidR="00FB51F8" w:rsidRDefault="00FB51F8"/>
    <w:tbl>
      <w:tblPr>
        <w:tblStyle w:val="TabloKlavuzu"/>
        <w:tblW w:w="14811" w:type="dxa"/>
        <w:jc w:val="center"/>
        <w:tblLook w:val="04A0" w:firstRow="1" w:lastRow="0" w:firstColumn="1" w:lastColumn="0" w:noHBand="0" w:noVBand="1"/>
      </w:tblPr>
      <w:tblGrid>
        <w:gridCol w:w="1348"/>
        <w:gridCol w:w="2995"/>
        <w:gridCol w:w="3090"/>
        <w:gridCol w:w="1483"/>
        <w:gridCol w:w="1190"/>
        <w:gridCol w:w="1483"/>
        <w:gridCol w:w="1189"/>
        <w:gridCol w:w="990"/>
        <w:gridCol w:w="1043"/>
      </w:tblGrid>
      <w:tr w:rsidR="00D7298D" w:rsidRPr="006407C8" w14:paraId="17E3E317" w14:textId="77777777" w:rsidTr="00D8187B">
        <w:trPr>
          <w:trHeight w:val="57"/>
          <w:jc w:val="center"/>
        </w:trPr>
        <w:tc>
          <w:tcPr>
            <w:tcW w:w="14811" w:type="dxa"/>
            <w:gridSpan w:val="9"/>
            <w:shd w:val="clear" w:color="auto" w:fill="FFFFFF" w:themeFill="background1"/>
          </w:tcPr>
          <w:p w14:paraId="1A826831" w14:textId="1F130070" w:rsidR="00D7298D" w:rsidRPr="006407C8" w:rsidRDefault="00D7298D" w:rsidP="00D7298D">
            <w:pPr>
              <w:jc w:val="both"/>
              <w:rPr>
                <w:b/>
              </w:rPr>
            </w:pPr>
            <w:r w:rsidRPr="006407C8">
              <w:rPr>
                <w:b/>
              </w:rPr>
              <w:t>II. YARIYIL/</w:t>
            </w:r>
            <w:r w:rsidRPr="006407C8">
              <w:rPr>
                <w:bCs/>
                <w:i/>
                <w:iCs/>
              </w:rPr>
              <w:t>II. SEMESTER</w:t>
            </w:r>
          </w:p>
        </w:tc>
      </w:tr>
      <w:tr w:rsidR="00D7298D" w:rsidRPr="006407C8" w14:paraId="44B5FDB7" w14:textId="77777777" w:rsidTr="00FB51F8">
        <w:trPr>
          <w:trHeight w:val="57"/>
          <w:jc w:val="center"/>
        </w:trPr>
        <w:tc>
          <w:tcPr>
            <w:tcW w:w="1348" w:type="dxa"/>
            <w:shd w:val="clear" w:color="auto" w:fill="D9D9D9" w:themeFill="background1" w:themeFillShade="D9"/>
            <w:vAlign w:val="center"/>
          </w:tcPr>
          <w:p w14:paraId="03D0ECF7" w14:textId="77777777" w:rsidR="00D7298D" w:rsidRPr="006407C8" w:rsidRDefault="00D7298D" w:rsidP="00D7298D">
            <w:pPr>
              <w:jc w:val="both"/>
              <w:rPr>
                <w:b/>
              </w:rPr>
            </w:pPr>
            <w:r w:rsidRPr="006407C8">
              <w:rPr>
                <w:b/>
              </w:rPr>
              <w:t>DERS KODU</w:t>
            </w:r>
          </w:p>
          <w:p w14:paraId="1C8BA12E" w14:textId="7BB6B694" w:rsidR="00D7298D" w:rsidRPr="006407C8" w:rsidRDefault="00D7298D" w:rsidP="00D7298D">
            <w:pPr>
              <w:jc w:val="both"/>
              <w:rPr>
                <w:b/>
                <w:i/>
                <w:iCs/>
              </w:rPr>
            </w:pPr>
            <w:r w:rsidRPr="006407C8">
              <w:rPr>
                <w:bCs/>
                <w:i/>
                <w:iCs/>
              </w:rPr>
              <w:t>Course Code</w:t>
            </w:r>
          </w:p>
        </w:tc>
        <w:tc>
          <w:tcPr>
            <w:tcW w:w="2995" w:type="dxa"/>
            <w:shd w:val="clear" w:color="auto" w:fill="D9D9D9" w:themeFill="background1" w:themeFillShade="D9"/>
            <w:vAlign w:val="center"/>
          </w:tcPr>
          <w:p w14:paraId="1B384539" w14:textId="77777777" w:rsidR="00D7298D" w:rsidRPr="006407C8" w:rsidRDefault="00D7298D" w:rsidP="00D7298D">
            <w:pPr>
              <w:jc w:val="both"/>
              <w:rPr>
                <w:b/>
              </w:rPr>
            </w:pPr>
            <w:r w:rsidRPr="006407C8">
              <w:rPr>
                <w:b/>
              </w:rPr>
              <w:t>ZORUNLU / SEÇMELİ</w:t>
            </w:r>
          </w:p>
          <w:p w14:paraId="33B3218D" w14:textId="58C46D74" w:rsidR="00D7298D" w:rsidRPr="006407C8" w:rsidRDefault="00D7298D" w:rsidP="00D7298D">
            <w:pPr>
              <w:jc w:val="both"/>
              <w:rPr>
                <w:b/>
              </w:rPr>
            </w:pPr>
            <w:r w:rsidRPr="006407C8">
              <w:rPr>
                <w:bCs/>
                <w:i/>
                <w:iCs/>
              </w:rPr>
              <w:t>Compulsory/Elective</w:t>
            </w:r>
          </w:p>
        </w:tc>
        <w:tc>
          <w:tcPr>
            <w:tcW w:w="5763" w:type="dxa"/>
            <w:gridSpan w:val="3"/>
            <w:shd w:val="clear" w:color="auto" w:fill="D9D9D9" w:themeFill="background1" w:themeFillShade="D9"/>
            <w:vAlign w:val="center"/>
          </w:tcPr>
          <w:p w14:paraId="7A1AEEC4" w14:textId="41E94192" w:rsidR="00D7298D" w:rsidRPr="006407C8" w:rsidRDefault="00D7298D" w:rsidP="00D7298D">
            <w:pPr>
              <w:jc w:val="both"/>
              <w:rPr>
                <w:b/>
              </w:rPr>
            </w:pPr>
            <w:r w:rsidRPr="006407C8">
              <w:rPr>
                <w:b/>
              </w:rPr>
              <w:t>DERS ADI/</w:t>
            </w:r>
            <w:r w:rsidRPr="006407C8">
              <w:rPr>
                <w:bCs/>
                <w:i/>
                <w:iCs/>
              </w:rPr>
              <w:t>Course Title</w:t>
            </w:r>
          </w:p>
        </w:tc>
        <w:tc>
          <w:tcPr>
            <w:tcW w:w="1483" w:type="dxa"/>
            <w:shd w:val="clear" w:color="auto" w:fill="D9D9D9" w:themeFill="background1" w:themeFillShade="D9"/>
            <w:vAlign w:val="center"/>
          </w:tcPr>
          <w:p w14:paraId="3B08B5E3" w14:textId="77777777" w:rsidR="00D7298D" w:rsidRPr="006407C8" w:rsidRDefault="00D7298D" w:rsidP="00D7298D">
            <w:pPr>
              <w:jc w:val="both"/>
              <w:rPr>
                <w:b/>
              </w:rPr>
            </w:pPr>
            <w:r w:rsidRPr="006407C8">
              <w:rPr>
                <w:b/>
              </w:rPr>
              <w:t>T</w:t>
            </w:r>
          </w:p>
          <w:p w14:paraId="7646DF85" w14:textId="583698B6" w:rsidR="00D7298D" w:rsidRPr="006407C8" w:rsidRDefault="00D7298D" w:rsidP="00D7298D">
            <w:pPr>
              <w:jc w:val="both"/>
              <w:rPr>
                <w:b/>
              </w:rPr>
            </w:pPr>
            <w:r w:rsidRPr="006407C8">
              <w:rPr>
                <w:i/>
              </w:rPr>
              <w:t>(Theoretical)</w:t>
            </w:r>
          </w:p>
        </w:tc>
        <w:tc>
          <w:tcPr>
            <w:tcW w:w="1189" w:type="dxa"/>
            <w:shd w:val="clear" w:color="auto" w:fill="D9D9D9" w:themeFill="background1" w:themeFillShade="D9"/>
            <w:vAlign w:val="center"/>
          </w:tcPr>
          <w:p w14:paraId="0EC1B649" w14:textId="77777777" w:rsidR="00D7298D" w:rsidRPr="006407C8" w:rsidRDefault="00D7298D" w:rsidP="00D7298D">
            <w:pPr>
              <w:jc w:val="both"/>
              <w:rPr>
                <w:b/>
              </w:rPr>
            </w:pPr>
            <w:r w:rsidRPr="006407C8">
              <w:rPr>
                <w:b/>
              </w:rPr>
              <w:t>U</w:t>
            </w:r>
          </w:p>
          <w:p w14:paraId="17F9D726" w14:textId="46FBE945" w:rsidR="00D7298D" w:rsidRPr="006407C8" w:rsidRDefault="00D7298D" w:rsidP="00D7298D">
            <w:pPr>
              <w:jc w:val="both"/>
              <w:rPr>
                <w:b/>
              </w:rPr>
            </w:pPr>
            <w:r w:rsidRPr="006407C8">
              <w:rPr>
                <w:i/>
              </w:rPr>
              <w:t>(Practice)</w:t>
            </w:r>
          </w:p>
        </w:tc>
        <w:tc>
          <w:tcPr>
            <w:tcW w:w="990" w:type="dxa"/>
            <w:shd w:val="clear" w:color="auto" w:fill="D9D9D9" w:themeFill="background1" w:themeFillShade="D9"/>
            <w:vAlign w:val="center"/>
          </w:tcPr>
          <w:p w14:paraId="0CAC23EE" w14:textId="77777777" w:rsidR="00D7298D" w:rsidRPr="006407C8" w:rsidRDefault="00D7298D" w:rsidP="00D7298D">
            <w:pPr>
              <w:jc w:val="both"/>
              <w:rPr>
                <w:b/>
              </w:rPr>
            </w:pPr>
            <w:r w:rsidRPr="006407C8">
              <w:rPr>
                <w:b/>
              </w:rPr>
              <w:t>K</w:t>
            </w:r>
          </w:p>
          <w:p w14:paraId="66BF7A95" w14:textId="42EB1370" w:rsidR="00D7298D" w:rsidRPr="006407C8" w:rsidRDefault="00D7298D" w:rsidP="00D7298D">
            <w:pPr>
              <w:jc w:val="both"/>
              <w:rPr>
                <w:b/>
              </w:rPr>
            </w:pPr>
            <w:r w:rsidRPr="006407C8">
              <w:rPr>
                <w:i/>
              </w:rPr>
              <w:t>(Credit)</w:t>
            </w:r>
          </w:p>
        </w:tc>
        <w:tc>
          <w:tcPr>
            <w:tcW w:w="1043" w:type="dxa"/>
            <w:shd w:val="clear" w:color="auto" w:fill="D9D9D9" w:themeFill="background1" w:themeFillShade="D9"/>
            <w:vAlign w:val="center"/>
          </w:tcPr>
          <w:p w14:paraId="4F558F72" w14:textId="77777777" w:rsidR="00D7298D" w:rsidRPr="006407C8" w:rsidRDefault="00D7298D" w:rsidP="00D7298D">
            <w:pPr>
              <w:jc w:val="both"/>
              <w:rPr>
                <w:b/>
              </w:rPr>
            </w:pPr>
            <w:r w:rsidRPr="006407C8">
              <w:rPr>
                <w:b/>
              </w:rPr>
              <w:t>AKTS</w:t>
            </w:r>
          </w:p>
          <w:p w14:paraId="5ACEA5A8" w14:textId="0CF9E03C" w:rsidR="00D7298D" w:rsidRPr="006407C8" w:rsidRDefault="00D7298D" w:rsidP="00D7298D">
            <w:pPr>
              <w:jc w:val="both"/>
              <w:rPr>
                <w:b/>
              </w:rPr>
            </w:pPr>
            <w:r w:rsidRPr="006407C8">
              <w:rPr>
                <w:b/>
              </w:rPr>
              <w:t>/</w:t>
            </w:r>
            <w:r w:rsidRPr="006407C8">
              <w:rPr>
                <w:bCs/>
              </w:rPr>
              <w:t>ECTS</w:t>
            </w:r>
          </w:p>
        </w:tc>
      </w:tr>
      <w:tr w:rsidR="00D7298D" w:rsidRPr="006407C8" w14:paraId="4774D3E7"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14D32D99" w14:textId="55E99C74" w:rsidR="00D7298D" w:rsidRPr="006407C8" w:rsidRDefault="00D7298D" w:rsidP="00D7298D">
            <w:pPr>
              <w:jc w:val="both"/>
            </w:pPr>
            <w:r w:rsidRPr="006407C8">
              <w:t>750012301</w:t>
            </w:r>
          </w:p>
        </w:tc>
        <w:tc>
          <w:tcPr>
            <w:tcW w:w="2995" w:type="dxa"/>
            <w:tcBorders>
              <w:top w:val="nil"/>
              <w:left w:val="nil"/>
              <w:bottom w:val="single" w:sz="4" w:space="0" w:color="auto"/>
              <w:right w:val="single" w:sz="4" w:space="0" w:color="auto"/>
            </w:tcBorders>
          </w:tcPr>
          <w:p w14:paraId="04891170" w14:textId="5E981A0F" w:rsidR="00D7298D" w:rsidRPr="006407C8" w:rsidRDefault="00D7298D" w:rsidP="00D7298D">
            <w:pPr>
              <w:jc w:val="both"/>
            </w:pPr>
            <w:r w:rsidRPr="006407C8">
              <w:t>Zorunlu/</w:t>
            </w:r>
            <w:r w:rsidRPr="006407C8">
              <w:rPr>
                <w:i/>
                <w:iCs/>
              </w:rPr>
              <w:t>Compulsory</w:t>
            </w:r>
          </w:p>
        </w:tc>
        <w:tc>
          <w:tcPr>
            <w:tcW w:w="5763" w:type="dxa"/>
            <w:gridSpan w:val="3"/>
            <w:tcBorders>
              <w:top w:val="nil"/>
              <w:left w:val="nil"/>
              <w:bottom w:val="single" w:sz="4" w:space="0" w:color="auto"/>
              <w:right w:val="single" w:sz="4" w:space="0" w:color="auto"/>
            </w:tcBorders>
          </w:tcPr>
          <w:p w14:paraId="196EBAC6" w14:textId="10394CAE" w:rsidR="00D7298D" w:rsidRPr="006407C8" w:rsidRDefault="00D7298D" w:rsidP="00D7298D">
            <w:pPr>
              <w:jc w:val="both"/>
            </w:pPr>
            <w:r w:rsidRPr="006407C8">
              <w:t>Türk Dili-II</w:t>
            </w:r>
          </w:p>
        </w:tc>
        <w:tc>
          <w:tcPr>
            <w:tcW w:w="1483" w:type="dxa"/>
            <w:tcBorders>
              <w:top w:val="nil"/>
              <w:left w:val="nil"/>
              <w:bottom w:val="single" w:sz="4" w:space="0" w:color="auto"/>
              <w:right w:val="single" w:sz="4" w:space="0" w:color="auto"/>
            </w:tcBorders>
            <w:vAlign w:val="center"/>
          </w:tcPr>
          <w:p w14:paraId="4800038A" w14:textId="013F757F"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43949528" w14:textId="7A8B4B25"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362AF912" w14:textId="4CCECB9E"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vAlign w:val="center"/>
          </w:tcPr>
          <w:p w14:paraId="29A203B4" w14:textId="34665779" w:rsidR="00D7298D" w:rsidRPr="006407C8" w:rsidRDefault="00D7298D" w:rsidP="00D7298D">
            <w:pPr>
              <w:jc w:val="both"/>
            </w:pPr>
            <w:r w:rsidRPr="006407C8">
              <w:t>2</w:t>
            </w:r>
          </w:p>
        </w:tc>
      </w:tr>
      <w:tr w:rsidR="00D7298D" w:rsidRPr="006407C8" w14:paraId="36D0DBEB"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3CCE753E" w14:textId="55368616" w:rsidR="00D7298D" w:rsidRPr="006407C8" w:rsidRDefault="00D7298D" w:rsidP="00D7298D">
            <w:pPr>
              <w:jc w:val="both"/>
            </w:pPr>
            <w:r w:rsidRPr="006407C8">
              <w:t>431212301</w:t>
            </w:r>
          </w:p>
        </w:tc>
        <w:tc>
          <w:tcPr>
            <w:tcW w:w="2995" w:type="dxa"/>
            <w:tcBorders>
              <w:top w:val="nil"/>
              <w:left w:val="nil"/>
              <w:bottom w:val="single" w:sz="4" w:space="0" w:color="auto"/>
              <w:right w:val="single" w:sz="4" w:space="0" w:color="auto"/>
            </w:tcBorders>
          </w:tcPr>
          <w:p w14:paraId="57748F1C" w14:textId="286353F5" w:rsidR="00D7298D" w:rsidRPr="006407C8" w:rsidRDefault="00D7298D" w:rsidP="00D7298D">
            <w:pPr>
              <w:jc w:val="both"/>
            </w:pPr>
            <w:r w:rsidRPr="006407C8">
              <w:t>Zorunlu/</w:t>
            </w:r>
            <w:r w:rsidRPr="006407C8">
              <w:rPr>
                <w:i/>
                <w:iCs/>
              </w:rPr>
              <w:t>Compulsory</w:t>
            </w:r>
          </w:p>
        </w:tc>
        <w:tc>
          <w:tcPr>
            <w:tcW w:w="5763" w:type="dxa"/>
            <w:gridSpan w:val="3"/>
            <w:tcBorders>
              <w:top w:val="nil"/>
              <w:left w:val="nil"/>
              <w:bottom w:val="single" w:sz="4" w:space="0" w:color="auto"/>
              <w:right w:val="single" w:sz="4" w:space="0" w:color="auto"/>
            </w:tcBorders>
          </w:tcPr>
          <w:p w14:paraId="2DA2F8DE" w14:textId="3BC68B34" w:rsidR="00D7298D" w:rsidRPr="006407C8" w:rsidRDefault="00D7298D" w:rsidP="00D7298D">
            <w:pPr>
              <w:jc w:val="both"/>
            </w:pPr>
            <w:r w:rsidRPr="006407C8">
              <w:t>Yabancı Dil-II: İngilizc</w:t>
            </w:r>
            <w:r>
              <w:t>e</w:t>
            </w:r>
          </w:p>
        </w:tc>
        <w:tc>
          <w:tcPr>
            <w:tcW w:w="1483" w:type="dxa"/>
            <w:tcBorders>
              <w:top w:val="nil"/>
              <w:left w:val="nil"/>
              <w:bottom w:val="single" w:sz="4" w:space="0" w:color="auto"/>
              <w:right w:val="single" w:sz="4" w:space="0" w:color="auto"/>
            </w:tcBorders>
            <w:vAlign w:val="center"/>
          </w:tcPr>
          <w:p w14:paraId="6032325D" w14:textId="20B7B05F"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00C31233" w14:textId="41F5E409"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569DDE08" w14:textId="1139F79A"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vAlign w:val="center"/>
          </w:tcPr>
          <w:p w14:paraId="015BB8E5" w14:textId="77DC899C" w:rsidR="00D7298D" w:rsidRPr="006407C8" w:rsidRDefault="00D7298D" w:rsidP="00D7298D">
            <w:pPr>
              <w:jc w:val="both"/>
            </w:pPr>
            <w:r w:rsidRPr="006407C8">
              <w:t>2</w:t>
            </w:r>
          </w:p>
        </w:tc>
      </w:tr>
      <w:tr w:rsidR="00D7298D" w:rsidRPr="006407C8" w14:paraId="7841DA93"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5A75B76E" w14:textId="62982E7D" w:rsidR="00D7298D" w:rsidRPr="006407C8" w:rsidRDefault="00D7298D" w:rsidP="00D7298D">
            <w:pPr>
              <w:jc w:val="both"/>
            </w:pPr>
            <w:r w:rsidRPr="006407C8">
              <w:t>740012301</w:t>
            </w:r>
          </w:p>
        </w:tc>
        <w:tc>
          <w:tcPr>
            <w:tcW w:w="2995" w:type="dxa"/>
            <w:tcBorders>
              <w:top w:val="nil"/>
              <w:left w:val="nil"/>
              <w:bottom w:val="single" w:sz="4" w:space="0" w:color="auto"/>
              <w:right w:val="single" w:sz="4" w:space="0" w:color="auto"/>
            </w:tcBorders>
          </w:tcPr>
          <w:p w14:paraId="710AE7E0" w14:textId="49CCC4F3" w:rsidR="00D7298D" w:rsidRPr="006407C8" w:rsidRDefault="00D7298D" w:rsidP="00D7298D">
            <w:pPr>
              <w:jc w:val="both"/>
            </w:pPr>
            <w:r w:rsidRPr="006407C8">
              <w:t>Zorunlu/</w:t>
            </w:r>
            <w:r w:rsidRPr="006407C8">
              <w:rPr>
                <w:i/>
                <w:iCs/>
              </w:rPr>
              <w:t>Compulsory</w:t>
            </w:r>
          </w:p>
        </w:tc>
        <w:tc>
          <w:tcPr>
            <w:tcW w:w="5763" w:type="dxa"/>
            <w:gridSpan w:val="3"/>
            <w:tcBorders>
              <w:top w:val="nil"/>
              <w:left w:val="nil"/>
              <w:bottom w:val="single" w:sz="4" w:space="0" w:color="auto"/>
              <w:right w:val="single" w:sz="4" w:space="0" w:color="auto"/>
            </w:tcBorders>
          </w:tcPr>
          <w:p w14:paraId="4A6E7250" w14:textId="3F07FAEB" w:rsidR="00D7298D" w:rsidRPr="006407C8" w:rsidRDefault="00D7298D" w:rsidP="00D7298D">
            <w:pPr>
              <w:jc w:val="both"/>
            </w:pPr>
            <w:r w:rsidRPr="006407C8">
              <w:t>Atatürk İlkeleri ve İnkılap Tarihi II</w:t>
            </w:r>
          </w:p>
        </w:tc>
        <w:tc>
          <w:tcPr>
            <w:tcW w:w="1483" w:type="dxa"/>
            <w:tcBorders>
              <w:top w:val="nil"/>
              <w:left w:val="nil"/>
              <w:bottom w:val="single" w:sz="4" w:space="0" w:color="auto"/>
              <w:right w:val="single" w:sz="4" w:space="0" w:color="auto"/>
            </w:tcBorders>
            <w:vAlign w:val="center"/>
          </w:tcPr>
          <w:p w14:paraId="0A243D4F" w14:textId="3031D414"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2B50B5CD" w14:textId="02A1D16B"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525B327E" w14:textId="14EBBAA9"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vAlign w:val="center"/>
          </w:tcPr>
          <w:p w14:paraId="0FACEE62" w14:textId="32648F22" w:rsidR="00D7298D" w:rsidRPr="006407C8" w:rsidRDefault="00D7298D" w:rsidP="00D7298D">
            <w:pPr>
              <w:jc w:val="both"/>
            </w:pPr>
            <w:r w:rsidRPr="006407C8">
              <w:t>2</w:t>
            </w:r>
          </w:p>
        </w:tc>
      </w:tr>
      <w:tr w:rsidR="00D7298D" w:rsidRPr="006407C8" w14:paraId="6E09BB0F"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5FFC9E44" w14:textId="722C4E11" w:rsidR="00D7298D" w:rsidRPr="006407C8" w:rsidRDefault="00D7298D" w:rsidP="00D7298D">
            <w:pPr>
              <w:jc w:val="both"/>
            </w:pPr>
            <w:r w:rsidRPr="006407C8">
              <w:t>542112101</w:t>
            </w:r>
          </w:p>
        </w:tc>
        <w:tc>
          <w:tcPr>
            <w:tcW w:w="2995" w:type="dxa"/>
            <w:tcBorders>
              <w:top w:val="nil"/>
              <w:left w:val="nil"/>
              <w:bottom w:val="single" w:sz="4" w:space="0" w:color="auto"/>
              <w:right w:val="single" w:sz="4" w:space="0" w:color="auto"/>
            </w:tcBorders>
          </w:tcPr>
          <w:p w14:paraId="795086CB" w14:textId="2691882F" w:rsidR="00D7298D" w:rsidRPr="006407C8" w:rsidRDefault="00D7298D" w:rsidP="00D7298D">
            <w:pPr>
              <w:jc w:val="both"/>
            </w:pPr>
            <w:r w:rsidRPr="006407C8">
              <w:t>Zorunlu/</w:t>
            </w:r>
            <w:r w:rsidRPr="006407C8">
              <w:rPr>
                <w:i/>
                <w:iCs/>
              </w:rPr>
              <w:t>Compulsory</w:t>
            </w:r>
          </w:p>
        </w:tc>
        <w:tc>
          <w:tcPr>
            <w:tcW w:w="5763" w:type="dxa"/>
            <w:gridSpan w:val="3"/>
            <w:tcBorders>
              <w:top w:val="nil"/>
              <w:left w:val="nil"/>
              <w:bottom w:val="single" w:sz="4" w:space="0" w:color="auto"/>
              <w:right w:val="single" w:sz="4" w:space="0" w:color="auto"/>
            </w:tcBorders>
            <w:vAlign w:val="center"/>
          </w:tcPr>
          <w:p w14:paraId="21500FC3" w14:textId="48421381" w:rsidR="00D7298D" w:rsidRPr="006407C8" w:rsidRDefault="00D7298D" w:rsidP="00D7298D">
            <w:pPr>
              <w:jc w:val="both"/>
            </w:pPr>
            <w:r w:rsidRPr="006407C8">
              <w:t>Proteze Giriş</w:t>
            </w:r>
          </w:p>
        </w:tc>
        <w:tc>
          <w:tcPr>
            <w:tcW w:w="1483" w:type="dxa"/>
            <w:tcBorders>
              <w:top w:val="nil"/>
              <w:left w:val="nil"/>
              <w:bottom w:val="single" w:sz="4" w:space="0" w:color="auto"/>
              <w:right w:val="single" w:sz="4" w:space="0" w:color="auto"/>
            </w:tcBorders>
            <w:vAlign w:val="center"/>
          </w:tcPr>
          <w:p w14:paraId="1779629D" w14:textId="29F329B6"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26C8F269" w14:textId="7A2B533E" w:rsidR="00D7298D" w:rsidRPr="006407C8" w:rsidRDefault="0047376D" w:rsidP="00D7298D">
            <w:pPr>
              <w:jc w:val="both"/>
            </w:pPr>
            <w:r>
              <w:t>0</w:t>
            </w:r>
          </w:p>
        </w:tc>
        <w:tc>
          <w:tcPr>
            <w:tcW w:w="990" w:type="dxa"/>
            <w:tcBorders>
              <w:top w:val="nil"/>
              <w:left w:val="nil"/>
              <w:bottom w:val="single" w:sz="4" w:space="0" w:color="auto"/>
              <w:right w:val="single" w:sz="4" w:space="0" w:color="auto"/>
            </w:tcBorders>
            <w:vAlign w:val="center"/>
          </w:tcPr>
          <w:p w14:paraId="060863AA" w14:textId="18492A25" w:rsidR="00D7298D" w:rsidRPr="006407C8" w:rsidRDefault="0047376D" w:rsidP="00D7298D">
            <w:pPr>
              <w:jc w:val="both"/>
            </w:pPr>
            <w:r>
              <w:t>2</w:t>
            </w:r>
          </w:p>
        </w:tc>
        <w:tc>
          <w:tcPr>
            <w:tcW w:w="1043" w:type="dxa"/>
            <w:tcBorders>
              <w:top w:val="nil"/>
              <w:left w:val="nil"/>
              <w:bottom w:val="single" w:sz="4" w:space="0" w:color="auto"/>
              <w:right w:val="single" w:sz="8" w:space="0" w:color="auto"/>
            </w:tcBorders>
            <w:vAlign w:val="center"/>
          </w:tcPr>
          <w:p w14:paraId="0AE4291C" w14:textId="54D4EE41" w:rsidR="00D7298D" w:rsidRPr="006407C8" w:rsidRDefault="00D7298D" w:rsidP="00D7298D">
            <w:pPr>
              <w:jc w:val="both"/>
            </w:pPr>
            <w:r w:rsidRPr="006407C8">
              <w:t>3</w:t>
            </w:r>
          </w:p>
        </w:tc>
      </w:tr>
      <w:tr w:rsidR="00D7298D" w:rsidRPr="006407C8" w14:paraId="672533A1"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2D40CDE8" w14:textId="07C51240" w:rsidR="00D7298D" w:rsidRPr="006407C8" w:rsidRDefault="00D7298D" w:rsidP="00D7298D">
            <w:pPr>
              <w:jc w:val="both"/>
            </w:pPr>
            <w:r w:rsidRPr="006407C8">
              <w:t>542112102</w:t>
            </w:r>
          </w:p>
        </w:tc>
        <w:tc>
          <w:tcPr>
            <w:tcW w:w="2995" w:type="dxa"/>
            <w:tcBorders>
              <w:top w:val="nil"/>
              <w:left w:val="nil"/>
              <w:bottom w:val="single" w:sz="4" w:space="0" w:color="auto"/>
              <w:right w:val="single" w:sz="4" w:space="0" w:color="auto"/>
            </w:tcBorders>
          </w:tcPr>
          <w:p w14:paraId="2A2813E6" w14:textId="1501F4CC" w:rsidR="00D7298D" w:rsidRPr="006407C8" w:rsidRDefault="00D7298D" w:rsidP="00D7298D">
            <w:pPr>
              <w:jc w:val="both"/>
            </w:pPr>
            <w:r w:rsidRPr="006407C8">
              <w:t>Zorunlu/</w:t>
            </w:r>
            <w:r w:rsidRPr="006407C8">
              <w:rPr>
                <w:i/>
                <w:iCs/>
              </w:rPr>
              <w:t>Compulsory</w:t>
            </w:r>
          </w:p>
        </w:tc>
        <w:tc>
          <w:tcPr>
            <w:tcW w:w="5763" w:type="dxa"/>
            <w:gridSpan w:val="3"/>
            <w:tcBorders>
              <w:top w:val="nil"/>
              <w:left w:val="nil"/>
              <w:bottom w:val="single" w:sz="4" w:space="0" w:color="auto"/>
              <w:right w:val="single" w:sz="4" w:space="0" w:color="auto"/>
            </w:tcBorders>
            <w:vAlign w:val="center"/>
          </w:tcPr>
          <w:p w14:paraId="5E90377E" w14:textId="49A139F4" w:rsidR="00D7298D" w:rsidRPr="006407C8" w:rsidRDefault="00D7298D" w:rsidP="00D7298D">
            <w:pPr>
              <w:jc w:val="both"/>
            </w:pPr>
            <w:r w:rsidRPr="006407C8">
              <w:t>Malzeme Bilgisi-II</w:t>
            </w:r>
          </w:p>
        </w:tc>
        <w:tc>
          <w:tcPr>
            <w:tcW w:w="1483" w:type="dxa"/>
            <w:tcBorders>
              <w:top w:val="nil"/>
              <w:left w:val="nil"/>
              <w:bottom w:val="single" w:sz="4" w:space="0" w:color="auto"/>
              <w:right w:val="single" w:sz="4" w:space="0" w:color="auto"/>
            </w:tcBorders>
            <w:vAlign w:val="center"/>
          </w:tcPr>
          <w:p w14:paraId="5DADCDEA" w14:textId="49392BD8"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6FC16E7C" w14:textId="3153CE05"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6AB87B23" w14:textId="77135368"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vAlign w:val="center"/>
          </w:tcPr>
          <w:p w14:paraId="4258E3BA" w14:textId="3B73A276" w:rsidR="00D7298D" w:rsidRPr="006407C8" w:rsidRDefault="00D7298D" w:rsidP="00D7298D">
            <w:pPr>
              <w:jc w:val="both"/>
            </w:pPr>
            <w:r w:rsidRPr="006407C8">
              <w:t>3</w:t>
            </w:r>
          </w:p>
        </w:tc>
      </w:tr>
      <w:tr w:rsidR="00D7298D" w:rsidRPr="006407C8" w14:paraId="62BB4279"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3612EAF6" w14:textId="192F64CF" w:rsidR="00D7298D" w:rsidRPr="006407C8" w:rsidRDefault="00D7298D" w:rsidP="00D7298D">
            <w:pPr>
              <w:jc w:val="both"/>
            </w:pPr>
            <w:r>
              <w:t>542112106</w:t>
            </w:r>
          </w:p>
        </w:tc>
        <w:tc>
          <w:tcPr>
            <w:tcW w:w="2995" w:type="dxa"/>
            <w:tcBorders>
              <w:top w:val="nil"/>
              <w:left w:val="nil"/>
              <w:bottom w:val="single" w:sz="4" w:space="0" w:color="auto"/>
              <w:right w:val="single" w:sz="4" w:space="0" w:color="auto"/>
            </w:tcBorders>
          </w:tcPr>
          <w:p w14:paraId="0ECCA3DB" w14:textId="63D3F97F" w:rsidR="00D7298D" w:rsidRPr="006407C8" w:rsidRDefault="00D7298D" w:rsidP="00D7298D">
            <w:pPr>
              <w:jc w:val="both"/>
            </w:pPr>
            <w:r w:rsidRPr="006407C8">
              <w:t>Zorunlu/</w:t>
            </w:r>
            <w:r w:rsidRPr="006407C8">
              <w:rPr>
                <w:i/>
                <w:iCs/>
              </w:rPr>
              <w:t>Compulsory</w:t>
            </w:r>
          </w:p>
        </w:tc>
        <w:tc>
          <w:tcPr>
            <w:tcW w:w="5763" w:type="dxa"/>
            <w:gridSpan w:val="3"/>
            <w:tcBorders>
              <w:top w:val="nil"/>
              <w:left w:val="nil"/>
              <w:bottom w:val="single" w:sz="4" w:space="0" w:color="auto"/>
              <w:right w:val="single" w:sz="4" w:space="0" w:color="auto"/>
            </w:tcBorders>
            <w:vAlign w:val="center"/>
          </w:tcPr>
          <w:p w14:paraId="5BB6BCC8" w14:textId="5D884EA2" w:rsidR="00D7298D" w:rsidRPr="006407C8" w:rsidRDefault="00D7298D" w:rsidP="00D7298D">
            <w:pPr>
              <w:jc w:val="both"/>
            </w:pPr>
            <w:r w:rsidRPr="006407C8">
              <w:t>Kinezyoloji- Biyomekanik</w:t>
            </w:r>
          </w:p>
        </w:tc>
        <w:tc>
          <w:tcPr>
            <w:tcW w:w="1483" w:type="dxa"/>
            <w:tcBorders>
              <w:top w:val="nil"/>
              <w:left w:val="nil"/>
              <w:bottom w:val="single" w:sz="4" w:space="0" w:color="auto"/>
              <w:right w:val="single" w:sz="4" w:space="0" w:color="auto"/>
            </w:tcBorders>
            <w:vAlign w:val="center"/>
          </w:tcPr>
          <w:p w14:paraId="0C7535A7" w14:textId="513D7C03"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0797F7DA" w14:textId="3ECB4CCA"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6C0C11CD" w14:textId="184DC916"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vAlign w:val="center"/>
          </w:tcPr>
          <w:p w14:paraId="2613DABD" w14:textId="320D7DCA" w:rsidR="00D7298D" w:rsidRPr="006407C8" w:rsidRDefault="00D7298D" w:rsidP="00D7298D">
            <w:pPr>
              <w:jc w:val="both"/>
            </w:pPr>
            <w:r w:rsidRPr="006407C8">
              <w:t>3</w:t>
            </w:r>
          </w:p>
        </w:tc>
      </w:tr>
      <w:tr w:rsidR="00D7298D" w:rsidRPr="006407C8" w14:paraId="1A69ABA0"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60657A89" w14:textId="1BD75A38" w:rsidR="00D7298D" w:rsidRPr="006407C8" w:rsidRDefault="00D7298D" w:rsidP="00D7298D">
            <w:pPr>
              <w:jc w:val="both"/>
            </w:pPr>
            <w:r>
              <w:t>542112107</w:t>
            </w:r>
          </w:p>
        </w:tc>
        <w:tc>
          <w:tcPr>
            <w:tcW w:w="2995" w:type="dxa"/>
            <w:tcBorders>
              <w:top w:val="nil"/>
              <w:left w:val="nil"/>
              <w:bottom w:val="single" w:sz="4" w:space="0" w:color="auto"/>
              <w:right w:val="single" w:sz="4" w:space="0" w:color="auto"/>
            </w:tcBorders>
          </w:tcPr>
          <w:p w14:paraId="301ABF60" w14:textId="5A5650A3" w:rsidR="00D7298D" w:rsidRPr="006407C8" w:rsidRDefault="00D7298D" w:rsidP="00D7298D">
            <w:pPr>
              <w:jc w:val="both"/>
            </w:pPr>
            <w:r w:rsidRPr="006407C8">
              <w:t>Zorunlu/</w:t>
            </w:r>
            <w:r w:rsidRPr="006407C8">
              <w:rPr>
                <w:i/>
                <w:iCs/>
              </w:rPr>
              <w:t>Compulsory</w:t>
            </w:r>
          </w:p>
        </w:tc>
        <w:tc>
          <w:tcPr>
            <w:tcW w:w="5763" w:type="dxa"/>
            <w:gridSpan w:val="3"/>
            <w:tcBorders>
              <w:top w:val="nil"/>
              <w:left w:val="nil"/>
              <w:bottom w:val="single" w:sz="4" w:space="0" w:color="auto"/>
              <w:right w:val="single" w:sz="4" w:space="0" w:color="auto"/>
            </w:tcBorders>
            <w:vAlign w:val="center"/>
          </w:tcPr>
          <w:p w14:paraId="0D2C850B" w14:textId="63FF7A3D" w:rsidR="00D7298D" w:rsidRPr="006407C8" w:rsidRDefault="00D7298D" w:rsidP="00D7298D">
            <w:pPr>
              <w:jc w:val="both"/>
            </w:pPr>
            <w:r w:rsidRPr="006407C8">
              <w:t>Orteze Giriş</w:t>
            </w:r>
          </w:p>
        </w:tc>
        <w:tc>
          <w:tcPr>
            <w:tcW w:w="1483" w:type="dxa"/>
            <w:tcBorders>
              <w:top w:val="nil"/>
              <w:left w:val="nil"/>
              <w:bottom w:val="single" w:sz="4" w:space="0" w:color="auto"/>
              <w:right w:val="single" w:sz="4" w:space="0" w:color="auto"/>
            </w:tcBorders>
            <w:vAlign w:val="center"/>
          </w:tcPr>
          <w:p w14:paraId="7FF8AF30" w14:textId="5B01523F"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0265CD7C" w14:textId="5CBD1DCA" w:rsidR="00D7298D" w:rsidRPr="006407C8" w:rsidRDefault="00D7298D" w:rsidP="00D7298D">
            <w:pPr>
              <w:jc w:val="both"/>
            </w:pPr>
            <w:r w:rsidRPr="006407C8">
              <w:t>2</w:t>
            </w:r>
          </w:p>
        </w:tc>
        <w:tc>
          <w:tcPr>
            <w:tcW w:w="990" w:type="dxa"/>
            <w:tcBorders>
              <w:top w:val="nil"/>
              <w:left w:val="nil"/>
              <w:bottom w:val="single" w:sz="4" w:space="0" w:color="auto"/>
              <w:right w:val="single" w:sz="4" w:space="0" w:color="auto"/>
            </w:tcBorders>
            <w:vAlign w:val="center"/>
          </w:tcPr>
          <w:p w14:paraId="1688CA11" w14:textId="5E2CC598" w:rsidR="00D7298D" w:rsidRPr="006407C8" w:rsidRDefault="00D7298D" w:rsidP="00D7298D">
            <w:pPr>
              <w:jc w:val="both"/>
            </w:pPr>
            <w:r w:rsidRPr="006407C8">
              <w:t>3</w:t>
            </w:r>
          </w:p>
        </w:tc>
        <w:tc>
          <w:tcPr>
            <w:tcW w:w="1043" w:type="dxa"/>
            <w:tcBorders>
              <w:top w:val="nil"/>
              <w:left w:val="nil"/>
              <w:bottom w:val="single" w:sz="4" w:space="0" w:color="auto"/>
              <w:right w:val="single" w:sz="8" w:space="0" w:color="auto"/>
            </w:tcBorders>
            <w:vAlign w:val="center"/>
          </w:tcPr>
          <w:p w14:paraId="18BCB49D" w14:textId="64CC894B" w:rsidR="00D7298D" w:rsidRPr="006407C8" w:rsidRDefault="00D7298D" w:rsidP="00D7298D">
            <w:pPr>
              <w:jc w:val="both"/>
            </w:pPr>
            <w:r w:rsidRPr="006407C8">
              <w:t>3</w:t>
            </w:r>
          </w:p>
        </w:tc>
      </w:tr>
      <w:tr w:rsidR="00D7298D" w:rsidRPr="006407C8" w14:paraId="6AAD5B6A"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5A2C9CC2" w14:textId="3A6FDBC5" w:rsidR="00D7298D" w:rsidRPr="006407C8" w:rsidRDefault="00D7298D" w:rsidP="00D7298D">
            <w:pPr>
              <w:jc w:val="both"/>
            </w:pPr>
            <w:r w:rsidRPr="006407C8">
              <w:t>542112105</w:t>
            </w:r>
          </w:p>
        </w:tc>
        <w:tc>
          <w:tcPr>
            <w:tcW w:w="2995" w:type="dxa"/>
            <w:tcBorders>
              <w:top w:val="nil"/>
              <w:left w:val="nil"/>
              <w:bottom w:val="single" w:sz="4" w:space="0" w:color="auto"/>
              <w:right w:val="single" w:sz="4" w:space="0" w:color="auto"/>
            </w:tcBorders>
          </w:tcPr>
          <w:p w14:paraId="7C869E15" w14:textId="560430C0" w:rsidR="00D7298D" w:rsidRPr="006407C8" w:rsidRDefault="00D7298D" w:rsidP="00D7298D">
            <w:pPr>
              <w:jc w:val="both"/>
            </w:pPr>
            <w:r w:rsidRPr="006407C8">
              <w:t>Zorunlu/</w:t>
            </w:r>
            <w:r w:rsidRPr="006407C8">
              <w:rPr>
                <w:i/>
                <w:iCs/>
              </w:rPr>
              <w:t>Compulsory</w:t>
            </w:r>
          </w:p>
        </w:tc>
        <w:tc>
          <w:tcPr>
            <w:tcW w:w="5763" w:type="dxa"/>
            <w:gridSpan w:val="3"/>
            <w:tcBorders>
              <w:top w:val="nil"/>
              <w:left w:val="nil"/>
              <w:bottom w:val="single" w:sz="4" w:space="0" w:color="auto"/>
              <w:right w:val="single" w:sz="4" w:space="0" w:color="auto"/>
            </w:tcBorders>
          </w:tcPr>
          <w:p w14:paraId="536B8324" w14:textId="1C653CC1" w:rsidR="00D7298D" w:rsidRPr="006407C8" w:rsidRDefault="00D7298D" w:rsidP="00D7298D">
            <w:pPr>
              <w:jc w:val="both"/>
            </w:pPr>
            <w:r w:rsidRPr="006407C8">
              <w:t>Mesleki Teknoloji -II</w:t>
            </w:r>
          </w:p>
        </w:tc>
        <w:tc>
          <w:tcPr>
            <w:tcW w:w="1483" w:type="dxa"/>
            <w:tcBorders>
              <w:top w:val="nil"/>
              <w:left w:val="nil"/>
              <w:bottom w:val="single" w:sz="4" w:space="0" w:color="auto"/>
              <w:right w:val="single" w:sz="4" w:space="0" w:color="auto"/>
            </w:tcBorders>
            <w:vAlign w:val="center"/>
          </w:tcPr>
          <w:p w14:paraId="5E92CB20" w14:textId="72D86AFD"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40877CAB" w14:textId="18453DA4"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28C67122" w14:textId="0FA53276" w:rsidR="00D7298D" w:rsidRPr="006407C8" w:rsidRDefault="00D7298D" w:rsidP="00D7298D">
            <w:pPr>
              <w:jc w:val="both"/>
            </w:pPr>
            <w:r w:rsidRPr="006407C8">
              <w:rPr>
                <w:color w:val="000000" w:themeColor="text1"/>
              </w:rPr>
              <w:t>2</w:t>
            </w:r>
          </w:p>
        </w:tc>
        <w:tc>
          <w:tcPr>
            <w:tcW w:w="1043" w:type="dxa"/>
            <w:tcBorders>
              <w:top w:val="nil"/>
              <w:left w:val="nil"/>
              <w:bottom w:val="single" w:sz="4" w:space="0" w:color="auto"/>
              <w:right w:val="single" w:sz="8" w:space="0" w:color="auto"/>
            </w:tcBorders>
            <w:vAlign w:val="center"/>
          </w:tcPr>
          <w:p w14:paraId="5FEEE3FD" w14:textId="4F8D8BBE" w:rsidR="00D7298D" w:rsidRPr="006407C8" w:rsidRDefault="00D7298D" w:rsidP="00D7298D">
            <w:pPr>
              <w:jc w:val="both"/>
            </w:pPr>
            <w:r w:rsidRPr="006407C8">
              <w:t>3</w:t>
            </w:r>
          </w:p>
        </w:tc>
      </w:tr>
      <w:tr w:rsidR="00D7298D" w:rsidRPr="006407C8" w14:paraId="3B935BC7"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67F211A4" w14:textId="63EE741E" w:rsidR="00D7298D" w:rsidRPr="006407C8" w:rsidRDefault="00D7298D" w:rsidP="00D7298D">
            <w:pPr>
              <w:ind w:right="-69"/>
              <w:jc w:val="both"/>
            </w:pPr>
            <w:r w:rsidRPr="006407C8">
              <w:t>5421SEÇ-2</w:t>
            </w:r>
          </w:p>
        </w:tc>
        <w:tc>
          <w:tcPr>
            <w:tcW w:w="2995" w:type="dxa"/>
            <w:tcBorders>
              <w:top w:val="nil"/>
              <w:left w:val="nil"/>
              <w:bottom w:val="single" w:sz="4" w:space="0" w:color="auto"/>
              <w:right w:val="single" w:sz="4" w:space="0" w:color="auto"/>
            </w:tcBorders>
          </w:tcPr>
          <w:p w14:paraId="4C9BC0C8" w14:textId="278F5C8B" w:rsidR="00D7298D" w:rsidRPr="006407C8" w:rsidRDefault="00D7298D" w:rsidP="00D7298D">
            <w:pPr>
              <w:jc w:val="both"/>
            </w:pPr>
            <w:r w:rsidRPr="006407C8">
              <w:t>Alan Seçmeli/</w:t>
            </w:r>
            <w:r w:rsidRPr="006407C8">
              <w:rPr>
                <w:i/>
                <w:iCs/>
              </w:rPr>
              <w:t>Field elective</w:t>
            </w:r>
          </w:p>
        </w:tc>
        <w:tc>
          <w:tcPr>
            <w:tcW w:w="5763" w:type="dxa"/>
            <w:gridSpan w:val="3"/>
            <w:tcBorders>
              <w:top w:val="nil"/>
              <w:left w:val="nil"/>
              <w:bottom w:val="single" w:sz="4" w:space="0" w:color="auto"/>
              <w:right w:val="single" w:sz="4" w:space="0" w:color="auto"/>
            </w:tcBorders>
          </w:tcPr>
          <w:p w14:paraId="0E3F8A55" w14:textId="5DDF3967" w:rsidR="00D7298D" w:rsidRPr="006407C8" w:rsidRDefault="00D7298D" w:rsidP="00D7298D">
            <w:pPr>
              <w:jc w:val="both"/>
            </w:pPr>
            <w:r w:rsidRPr="006407C8">
              <w:t>Seçmeli-2</w:t>
            </w:r>
          </w:p>
        </w:tc>
        <w:tc>
          <w:tcPr>
            <w:tcW w:w="1483" w:type="dxa"/>
            <w:tcBorders>
              <w:top w:val="nil"/>
              <w:left w:val="nil"/>
              <w:bottom w:val="single" w:sz="4" w:space="0" w:color="auto"/>
              <w:right w:val="single" w:sz="4" w:space="0" w:color="auto"/>
            </w:tcBorders>
            <w:vAlign w:val="center"/>
          </w:tcPr>
          <w:p w14:paraId="36AA91E8" w14:textId="57AA08D2"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48AC3F82" w14:textId="3121496A"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130D29FB" w14:textId="650A3B47"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7B104E28" w14:textId="5490EF7A" w:rsidR="00D7298D" w:rsidRPr="006407C8" w:rsidRDefault="00D7298D" w:rsidP="00D7298D">
            <w:pPr>
              <w:jc w:val="both"/>
            </w:pPr>
            <w:r w:rsidRPr="006407C8">
              <w:t>3</w:t>
            </w:r>
          </w:p>
        </w:tc>
      </w:tr>
      <w:tr w:rsidR="00D7298D" w:rsidRPr="006407C8" w14:paraId="2BB9BC95"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1F34B5E4" w14:textId="57400F9C" w:rsidR="00D7298D" w:rsidRPr="006407C8" w:rsidRDefault="00D7298D" w:rsidP="00D7298D">
            <w:pPr>
              <w:jc w:val="both"/>
            </w:pPr>
            <w:r w:rsidRPr="006407C8">
              <w:t>5421SEÇ-2</w:t>
            </w:r>
          </w:p>
        </w:tc>
        <w:tc>
          <w:tcPr>
            <w:tcW w:w="2995" w:type="dxa"/>
            <w:tcBorders>
              <w:top w:val="nil"/>
              <w:left w:val="nil"/>
              <w:bottom w:val="single" w:sz="4" w:space="0" w:color="auto"/>
              <w:right w:val="single" w:sz="4" w:space="0" w:color="auto"/>
            </w:tcBorders>
          </w:tcPr>
          <w:p w14:paraId="4432A214" w14:textId="7CB4344E" w:rsidR="00D7298D" w:rsidRPr="006407C8" w:rsidRDefault="00D7298D" w:rsidP="00D7298D">
            <w:pPr>
              <w:jc w:val="both"/>
            </w:pPr>
            <w:r w:rsidRPr="006407C8">
              <w:t>Alan Seçmeli/</w:t>
            </w:r>
            <w:r w:rsidRPr="006407C8">
              <w:rPr>
                <w:i/>
                <w:iCs/>
              </w:rPr>
              <w:t>Field elective</w:t>
            </w:r>
          </w:p>
        </w:tc>
        <w:tc>
          <w:tcPr>
            <w:tcW w:w="5763" w:type="dxa"/>
            <w:gridSpan w:val="3"/>
            <w:tcBorders>
              <w:top w:val="nil"/>
              <w:left w:val="nil"/>
              <w:bottom w:val="single" w:sz="4" w:space="0" w:color="auto"/>
              <w:right w:val="single" w:sz="4" w:space="0" w:color="auto"/>
            </w:tcBorders>
          </w:tcPr>
          <w:p w14:paraId="6580A039" w14:textId="0AFAA4FB" w:rsidR="00D7298D" w:rsidRPr="006407C8" w:rsidRDefault="00D7298D" w:rsidP="00D7298D">
            <w:pPr>
              <w:jc w:val="both"/>
            </w:pPr>
            <w:r w:rsidRPr="006407C8">
              <w:t>Seçmeli-2</w:t>
            </w:r>
          </w:p>
        </w:tc>
        <w:tc>
          <w:tcPr>
            <w:tcW w:w="1483" w:type="dxa"/>
            <w:tcBorders>
              <w:top w:val="nil"/>
              <w:left w:val="nil"/>
              <w:bottom w:val="single" w:sz="4" w:space="0" w:color="auto"/>
              <w:right w:val="single" w:sz="4" w:space="0" w:color="auto"/>
            </w:tcBorders>
            <w:vAlign w:val="center"/>
          </w:tcPr>
          <w:p w14:paraId="128F8513" w14:textId="4C97ED6D"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26F0DFA1" w14:textId="7B7C49EF"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01BFE009" w14:textId="6A2D3FC5"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390263C1" w14:textId="64F462C6" w:rsidR="00D7298D" w:rsidRPr="006407C8" w:rsidRDefault="00D7298D" w:rsidP="00D7298D">
            <w:pPr>
              <w:jc w:val="both"/>
            </w:pPr>
            <w:r w:rsidRPr="006407C8">
              <w:t>3</w:t>
            </w:r>
          </w:p>
        </w:tc>
      </w:tr>
      <w:tr w:rsidR="00D7298D" w:rsidRPr="006407C8" w14:paraId="0CC0E43A"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233E34B3" w14:textId="0E7E2996" w:rsidR="00D7298D" w:rsidRPr="006407C8" w:rsidRDefault="00D7298D" w:rsidP="00D7298D">
            <w:pPr>
              <w:jc w:val="both"/>
            </w:pPr>
            <w:r w:rsidRPr="006407C8">
              <w:t>5421SEÇ-2</w:t>
            </w:r>
          </w:p>
        </w:tc>
        <w:tc>
          <w:tcPr>
            <w:tcW w:w="2995" w:type="dxa"/>
            <w:tcBorders>
              <w:top w:val="nil"/>
              <w:left w:val="nil"/>
              <w:bottom w:val="single" w:sz="4" w:space="0" w:color="auto"/>
              <w:right w:val="single" w:sz="4" w:space="0" w:color="auto"/>
            </w:tcBorders>
          </w:tcPr>
          <w:p w14:paraId="24787CA3" w14:textId="5B56F842" w:rsidR="00D7298D" w:rsidRPr="006407C8" w:rsidRDefault="00D7298D" w:rsidP="00D7298D">
            <w:pPr>
              <w:jc w:val="both"/>
            </w:pPr>
            <w:r w:rsidRPr="006407C8">
              <w:t>Alan Seçmeli/</w:t>
            </w:r>
            <w:r w:rsidRPr="006407C8">
              <w:rPr>
                <w:i/>
                <w:iCs/>
              </w:rPr>
              <w:t>Field elective</w:t>
            </w:r>
          </w:p>
        </w:tc>
        <w:tc>
          <w:tcPr>
            <w:tcW w:w="5763" w:type="dxa"/>
            <w:gridSpan w:val="3"/>
            <w:tcBorders>
              <w:top w:val="nil"/>
              <w:left w:val="nil"/>
              <w:bottom w:val="single" w:sz="4" w:space="0" w:color="auto"/>
              <w:right w:val="single" w:sz="4" w:space="0" w:color="auto"/>
            </w:tcBorders>
          </w:tcPr>
          <w:p w14:paraId="3D52493D" w14:textId="4F531F3A" w:rsidR="00D7298D" w:rsidRPr="006407C8" w:rsidRDefault="00D7298D" w:rsidP="00D7298D">
            <w:pPr>
              <w:jc w:val="both"/>
            </w:pPr>
            <w:r w:rsidRPr="006407C8">
              <w:t>Seçmeli-2</w:t>
            </w:r>
          </w:p>
        </w:tc>
        <w:tc>
          <w:tcPr>
            <w:tcW w:w="1483" w:type="dxa"/>
            <w:tcBorders>
              <w:top w:val="nil"/>
              <w:left w:val="nil"/>
              <w:bottom w:val="single" w:sz="4" w:space="0" w:color="auto"/>
              <w:right w:val="single" w:sz="4" w:space="0" w:color="auto"/>
            </w:tcBorders>
            <w:vAlign w:val="center"/>
          </w:tcPr>
          <w:p w14:paraId="18D082B4" w14:textId="42E1CD03"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1232E931" w14:textId="6B82B6DE"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4628C050" w14:textId="10AE4721"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246689CB" w14:textId="08EB86CC" w:rsidR="00D7298D" w:rsidRPr="006407C8" w:rsidRDefault="00D7298D" w:rsidP="00D7298D">
            <w:pPr>
              <w:jc w:val="both"/>
            </w:pPr>
            <w:r w:rsidRPr="006407C8">
              <w:t>3</w:t>
            </w:r>
          </w:p>
        </w:tc>
      </w:tr>
      <w:tr w:rsidR="00D7298D" w:rsidRPr="006407C8" w14:paraId="45B2E5BD" w14:textId="77777777" w:rsidTr="00FB51F8">
        <w:trPr>
          <w:trHeight w:val="284"/>
          <w:jc w:val="center"/>
        </w:trPr>
        <w:tc>
          <w:tcPr>
            <w:tcW w:w="10106" w:type="dxa"/>
            <w:gridSpan w:val="5"/>
            <w:vAlign w:val="center"/>
          </w:tcPr>
          <w:p w14:paraId="1809EB31" w14:textId="65687FB8" w:rsidR="00D7298D" w:rsidRPr="006407C8" w:rsidRDefault="00D7298D" w:rsidP="00D7298D">
            <w:pPr>
              <w:jc w:val="both"/>
              <w:rPr>
                <w:b/>
              </w:rPr>
            </w:pPr>
            <w:r w:rsidRPr="006407C8">
              <w:rPr>
                <w:b/>
              </w:rPr>
              <w:t>Toplam/</w:t>
            </w:r>
            <w:r w:rsidRPr="006407C8">
              <w:rPr>
                <w:bCs/>
                <w:i/>
                <w:iCs/>
              </w:rPr>
              <w:t>Total</w:t>
            </w:r>
          </w:p>
        </w:tc>
        <w:tc>
          <w:tcPr>
            <w:tcW w:w="1483" w:type="dxa"/>
            <w:tcBorders>
              <w:top w:val="nil"/>
              <w:left w:val="nil"/>
              <w:bottom w:val="single" w:sz="8" w:space="0" w:color="auto"/>
              <w:right w:val="single" w:sz="4" w:space="0" w:color="auto"/>
            </w:tcBorders>
          </w:tcPr>
          <w:p w14:paraId="4F907750" w14:textId="072F6195" w:rsidR="00D7298D" w:rsidRPr="006407C8" w:rsidRDefault="00D7298D" w:rsidP="00D7298D">
            <w:pPr>
              <w:jc w:val="both"/>
              <w:rPr>
                <w:b/>
                <w:bCs/>
                <w:iCs/>
              </w:rPr>
            </w:pPr>
            <w:r w:rsidRPr="006407C8">
              <w:rPr>
                <w:b/>
                <w:bCs/>
                <w:iCs/>
              </w:rPr>
              <w:t>22</w:t>
            </w:r>
          </w:p>
        </w:tc>
        <w:tc>
          <w:tcPr>
            <w:tcW w:w="1189" w:type="dxa"/>
            <w:tcBorders>
              <w:top w:val="nil"/>
              <w:left w:val="nil"/>
              <w:bottom w:val="single" w:sz="8" w:space="0" w:color="auto"/>
              <w:right w:val="single" w:sz="4" w:space="0" w:color="auto"/>
            </w:tcBorders>
            <w:vAlign w:val="center"/>
          </w:tcPr>
          <w:p w14:paraId="743E20F6" w14:textId="5A234ABA" w:rsidR="00D7298D" w:rsidRPr="006407C8" w:rsidRDefault="0047376D" w:rsidP="00D7298D">
            <w:pPr>
              <w:jc w:val="both"/>
              <w:rPr>
                <w:b/>
                <w:bCs/>
                <w:iCs/>
              </w:rPr>
            </w:pPr>
            <w:r>
              <w:rPr>
                <w:b/>
                <w:bCs/>
                <w:iCs/>
              </w:rPr>
              <w:t>2</w:t>
            </w:r>
          </w:p>
        </w:tc>
        <w:tc>
          <w:tcPr>
            <w:tcW w:w="990" w:type="dxa"/>
            <w:tcBorders>
              <w:top w:val="nil"/>
              <w:left w:val="nil"/>
              <w:bottom w:val="single" w:sz="8" w:space="0" w:color="auto"/>
              <w:right w:val="single" w:sz="4" w:space="0" w:color="auto"/>
            </w:tcBorders>
            <w:vAlign w:val="center"/>
          </w:tcPr>
          <w:p w14:paraId="0E836299" w14:textId="10C87962" w:rsidR="00D7298D" w:rsidRPr="006407C8" w:rsidRDefault="00D7298D" w:rsidP="00D7298D">
            <w:pPr>
              <w:jc w:val="both"/>
              <w:rPr>
                <w:b/>
                <w:bCs/>
                <w:iCs/>
              </w:rPr>
            </w:pPr>
            <w:r w:rsidRPr="006407C8">
              <w:rPr>
                <w:b/>
                <w:bCs/>
                <w:iCs/>
              </w:rPr>
              <w:t>2</w:t>
            </w:r>
            <w:r w:rsidR="0047376D">
              <w:rPr>
                <w:b/>
                <w:bCs/>
                <w:iCs/>
              </w:rPr>
              <w:t>3</w:t>
            </w:r>
          </w:p>
        </w:tc>
        <w:tc>
          <w:tcPr>
            <w:tcW w:w="1043" w:type="dxa"/>
            <w:tcBorders>
              <w:top w:val="nil"/>
              <w:left w:val="nil"/>
              <w:bottom w:val="single" w:sz="8" w:space="0" w:color="auto"/>
              <w:right w:val="single" w:sz="8" w:space="0" w:color="auto"/>
            </w:tcBorders>
            <w:vAlign w:val="center"/>
          </w:tcPr>
          <w:p w14:paraId="616A4A57" w14:textId="36745992" w:rsidR="00D7298D" w:rsidRPr="006407C8" w:rsidRDefault="00D7298D" w:rsidP="00D7298D">
            <w:pPr>
              <w:jc w:val="both"/>
              <w:rPr>
                <w:b/>
                <w:bCs/>
                <w:iCs/>
              </w:rPr>
            </w:pPr>
            <w:commentRangeStart w:id="2"/>
            <w:r w:rsidRPr="006407C8">
              <w:rPr>
                <w:b/>
              </w:rPr>
              <w:t>30</w:t>
            </w:r>
            <w:commentRangeEnd w:id="2"/>
            <w:r w:rsidRPr="006407C8">
              <w:rPr>
                <w:rStyle w:val="AklamaBavurusu"/>
                <w:sz w:val="24"/>
                <w:szCs w:val="24"/>
              </w:rPr>
              <w:commentReference w:id="2"/>
            </w:r>
          </w:p>
        </w:tc>
      </w:tr>
      <w:tr w:rsidR="00D7298D" w:rsidRPr="006407C8" w14:paraId="3D910442" w14:textId="77777777" w:rsidTr="00D8187B">
        <w:trPr>
          <w:trHeight w:val="284"/>
          <w:jc w:val="center"/>
        </w:trPr>
        <w:tc>
          <w:tcPr>
            <w:tcW w:w="14811" w:type="dxa"/>
            <w:gridSpan w:val="9"/>
            <w:tcBorders>
              <w:right w:val="single" w:sz="8" w:space="0" w:color="auto"/>
            </w:tcBorders>
            <w:vAlign w:val="bottom"/>
          </w:tcPr>
          <w:p w14:paraId="7B246058" w14:textId="1DDE9AE9" w:rsidR="00D7298D" w:rsidRPr="006407C8" w:rsidRDefault="00D7298D" w:rsidP="00D7298D">
            <w:pPr>
              <w:jc w:val="both"/>
              <w:rPr>
                <w:b/>
                <w:bCs/>
                <w:iCs/>
              </w:rPr>
            </w:pPr>
            <w:r w:rsidRPr="006407C8">
              <w:rPr>
                <w:b/>
                <w:bCs/>
                <w:iCs/>
              </w:rPr>
              <w:t xml:space="preserve">Seçmeli II (Ders </w:t>
            </w:r>
            <w:commentRangeStart w:id="3"/>
            <w:r w:rsidRPr="006407C8">
              <w:rPr>
                <w:b/>
                <w:bCs/>
                <w:iCs/>
              </w:rPr>
              <w:t>Havuzu</w:t>
            </w:r>
            <w:commentRangeEnd w:id="3"/>
            <w:r w:rsidRPr="006407C8">
              <w:rPr>
                <w:rStyle w:val="AklamaBavurusu"/>
                <w:sz w:val="24"/>
                <w:szCs w:val="24"/>
              </w:rPr>
              <w:commentReference w:id="3"/>
            </w:r>
            <w:r w:rsidRPr="006407C8">
              <w:rPr>
                <w:b/>
                <w:bCs/>
                <w:iCs/>
              </w:rPr>
              <w:t>)</w:t>
            </w:r>
            <w:r w:rsidRPr="006407C8">
              <w:rPr>
                <w:i/>
              </w:rPr>
              <w:t xml:space="preserve"> Field Elective Course 2 (Repository)</w:t>
            </w:r>
          </w:p>
        </w:tc>
      </w:tr>
      <w:tr w:rsidR="00D7298D" w:rsidRPr="006407C8" w14:paraId="6E50DC0D"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7F5D2E37" w14:textId="655C318B" w:rsidR="00D7298D" w:rsidRPr="006407C8" w:rsidRDefault="00D7298D" w:rsidP="00D7298D">
            <w:pPr>
              <w:jc w:val="both"/>
            </w:pPr>
            <w:r w:rsidRPr="006407C8">
              <w:t>542112201</w:t>
            </w:r>
          </w:p>
        </w:tc>
        <w:tc>
          <w:tcPr>
            <w:tcW w:w="2995" w:type="dxa"/>
            <w:tcBorders>
              <w:top w:val="nil"/>
              <w:left w:val="nil"/>
              <w:bottom w:val="single" w:sz="4" w:space="0" w:color="auto"/>
              <w:right w:val="single" w:sz="4" w:space="0" w:color="auto"/>
            </w:tcBorders>
          </w:tcPr>
          <w:p w14:paraId="34C2F6CE" w14:textId="444CA33B" w:rsidR="00D7298D" w:rsidRPr="006407C8" w:rsidRDefault="00D7298D" w:rsidP="00D7298D">
            <w:pPr>
              <w:jc w:val="both"/>
            </w:pPr>
            <w:r w:rsidRPr="006407C8">
              <w:t>Seçmeli/</w:t>
            </w:r>
            <w:r w:rsidRPr="006407C8">
              <w:rPr>
                <w:i/>
                <w:iCs/>
              </w:rPr>
              <w:t xml:space="preserve"> elective</w:t>
            </w:r>
          </w:p>
        </w:tc>
        <w:tc>
          <w:tcPr>
            <w:tcW w:w="5763" w:type="dxa"/>
            <w:gridSpan w:val="3"/>
            <w:tcBorders>
              <w:top w:val="nil"/>
              <w:left w:val="nil"/>
              <w:bottom w:val="single" w:sz="4" w:space="0" w:color="auto"/>
              <w:right w:val="single" w:sz="4" w:space="0" w:color="auto"/>
            </w:tcBorders>
            <w:vAlign w:val="center"/>
          </w:tcPr>
          <w:p w14:paraId="36831C5F" w14:textId="638CC0B9" w:rsidR="00D7298D" w:rsidRPr="006407C8" w:rsidRDefault="00D7298D" w:rsidP="00D7298D">
            <w:pPr>
              <w:jc w:val="both"/>
            </w:pPr>
            <w:r w:rsidRPr="006407C8">
              <w:t>Sağlık Kurumları Yönetimi</w:t>
            </w:r>
          </w:p>
        </w:tc>
        <w:tc>
          <w:tcPr>
            <w:tcW w:w="1483" w:type="dxa"/>
            <w:tcBorders>
              <w:top w:val="nil"/>
              <w:left w:val="nil"/>
              <w:bottom w:val="single" w:sz="4" w:space="0" w:color="auto"/>
              <w:right w:val="single" w:sz="4" w:space="0" w:color="auto"/>
            </w:tcBorders>
            <w:vAlign w:val="center"/>
          </w:tcPr>
          <w:p w14:paraId="5EE432B0" w14:textId="29CA5FB6"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73798365" w14:textId="53C68F2D"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17B2A464" w14:textId="036F84D2"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3B595CFB" w14:textId="68472D1A" w:rsidR="00D7298D" w:rsidRPr="006407C8" w:rsidRDefault="00D7298D" w:rsidP="00D7298D">
            <w:pPr>
              <w:jc w:val="both"/>
            </w:pPr>
            <w:r w:rsidRPr="006407C8">
              <w:t>3</w:t>
            </w:r>
          </w:p>
        </w:tc>
      </w:tr>
      <w:tr w:rsidR="00D7298D" w:rsidRPr="006407C8" w14:paraId="4706BB63"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5071C0A7" w14:textId="0D9A1CDC" w:rsidR="00D7298D" w:rsidRPr="006407C8" w:rsidRDefault="00D7298D" w:rsidP="00D7298D">
            <w:pPr>
              <w:jc w:val="both"/>
            </w:pPr>
            <w:r w:rsidRPr="006407C8">
              <w:t>542112203</w:t>
            </w:r>
          </w:p>
        </w:tc>
        <w:tc>
          <w:tcPr>
            <w:tcW w:w="2995" w:type="dxa"/>
            <w:tcBorders>
              <w:top w:val="nil"/>
              <w:left w:val="nil"/>
              <w:bottom w:val="single" w:sz="4" w:space="0" w:color="auto"/>
              <w:right w:val="single" w:sz="4" w:space="0" w:color="auto"/>
            </w:tcBorders>
          </w:tcPr>
          <w:p w14:paraId="36F8AB4C" w14:textId="1F1E4AA8" w:rsidR="00D7298D" w:rsidRPr="006407C8" w:rsidRDefault="00D7298D" w:rsidP="00D7298D">
            <w:pPr>
              <w:jc w:val="both"/>
            </w:pPr>
            <w:r w:rsidRPr="006407C8">
              <w:t>Seçmeli/</w:t>
            </w:r>
            <w:r w:rsidRPr="006407C8">
              <w:rPr>
                <w:i/>
                <w:iCs/>
              </w:rPr>
              <w:t xml:space="preserve"> elective</w:t>
            </w:r>
          </w:p>
        </w:tc>
        <w:tc>
          <w:tcPr>
            <w:tcW w:w="5763" w:type="dxa"/>
            <w:gridSpan w:val="3"/>
            <w:tcBorders>
              <w:top w:val="nil"/>
              <w:left w:val="nil"/>
              <w:bottom w:val="single" w:sz="4" w:space="0" w:color="auto"/>
              <w:right w:val="single" w:sz="4" w:space="0" w:color="auto"/>
            </w:tcBorders>
          </w:tcPr>
          <w:p w14:paraId="7CD05A46" w14:textId="3682D98C" w:rsidR="00D7298D" w:rsidRPr="006407C8" w:rsidRDefault="00D7298D" w:rsidP="00D7298D">
            <w:pPr>
              <w:jc w:val="both"/>
            </w:pPr>
            <w:r w:rsidRPr="006407C8">
              <w:t>İşaret Dili</w:t>
            </w:r>
          </w:p>
        </w:tc>
        <w:tc>
          <w:tcPr>
            <w:tcW w:w="1483" w:type="dxa"/>
            <w:tcBorders>
              <w:top w:val="nil"/>
              <w:left w:val="nil"/>
              <w:bottom w:val="single" w:sz="4" w:space="0" w:color="auto"/>
              <w:right w:val="single" w:sz="4" w:space="0" w:color="auto"/>
            </w:tcBorders>
          </w:tcPr>
          <w:p w14:paraId="60241D33" w14:textId="54E0928B"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tcPr>
          <w:p w14:paraId="64810B69" w14:textId="4662D1A9"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tcPr>
          <w:p w14:paraId="459FABD6" w14:textId="58122133"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199011C7" w14:textId="4A909571" w:rsidR="00D7298D" w:rsidRPr="006407C8" w:rsidRDefault="00D7298D" w:rsidP="00D7298D">
            <w:pPr>
              <w:jc w:val="both"/>
            </w:pPr>
            <w:r w:rsidRPr="006407C8">
              <w:t>3</w:t>
            </w:r>
          </w:p>
        </w:tc>
      </w:tr>
      <w:tr w:rsidR="00D7298D" w:rsidRPr="006407C8" w14:paraId="34CFE636"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60AFC9EB" w14:textId="27C1E9D1" w:rsidR="00D7298D" w:rsidRPr="006407C8" w:rsidRDefault="00D7298D" w:rsidP="00D7298D">
            <w:pPr>
              <w:jc w:val="both"/>
            </w:pPr>
            <w:r w:rsidRPr="006407C8">
              <w:t>542112204</w:t>
            </w:r>
          </w:p>
        </w:tc>
        <w:tc>
          <w:tcPr>
            <w:tcW w:w="2995" w:type="dxa"/>
            <w:tcBorders>
              <w:top w:val="nil"/>
              <w:left w:val="nil"/>
              <w:bottom w:val="single" w:sz="4" w:space="0" w:color="auto"/>
              <w:right w:val="single" w:sz="4" w:space="0" w:color="auto"/>
            </w:tcBorders>
          </w:tcPr>
          <w:p w14:paraId="52E21F47" w14:textId="6822E007" w:rsidR="00D7298D" w:rsidRPr="006407C8" w:rsidRDefault="00D7298D" w:rsidP="00D7298D">
            <w:pPr>
              <w:jc w:val="both"/>
            </w:pPr>
            <w:r w:rsidRPr="006407C8">
              <w:t>Seçmeli/</w:t>
            </w:r>
            <w:r w:rsidRPr="006407C8">
              <w:rPr>
                <w:i/>
                <w:iCs/>
              </w:rPr>
              <w:t xml:space="preserve"> elective</w:t>
            </w:r>
          </w:p>
        </w:tc>
        <w:tc>
          <w:tcPr>
            <w:tcW w:w="5763" w:type="dxa"/>
            <w:gridSpan w:val="3"/>
            <w:tcBorders>
              <w:top w:val="nil"/>
              <w:left w:val="nil"/>
              <w:bottom w:val="single" w:sz="4" w:space="0" w:color="auto"/>
              <w:right w:val="single" w:sz="4" w:space="0" w:color="auto"/>
            </w:tcBorders>
          </w:tcPr>
          <w:p w14:paraId="47D6B7A4" w14:textId="3D981B00" w:rsidR="00D7298D" w:rsidRPr="006407C8" w:rsidRDefault="00D7298D" w:rsidP="00D7298D">
            <w:pPr>
              <w:jc w:val="both"/>
            </w:pPr>
            <w:r w:rsidRPr="006407C8">
              <w:t>İlk Yardım</w:t>
            </w:r>
          </w:p>
        </w:tc>
        <w:tc>
          <w:tcPr>
            <w:tcW w:w="1483" w:type="dxa"/>
            <w:tcBorders>
              <w:top w:val="nil"/>
              <w:left w:val="nil"/>
              <w:bottom w:val="single" w:sz="4" w:space="0" w:color="auto"/>
              <w:right w:val="single" w:sz="4" w:space="0" w:color="auto"/>
            </w:tcBorders>
            <w:vAlign w:val="center"/>
          </w:tcPr>
          <w:p w14:paraId="134FE80C" w14:textId="0F509CDB"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7B85C330" w14:textId="229E2679"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559DF66E" w14:textId="2836AA2E"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2803CCAE" w14:textId="542B5F5B" w:rsidR="00D7298D" w:rsidRPr="006407C8" w:rsidRDefault="00D7298D" w:rsidP="00D7298D">
            <w:pPr>
              <w:jc w:val="both"/>
            </w:pPr>
            <w:r w:rsidRPr="006407C8">
              <w:t>3</w:t>
            </w:r>
          </w:p>
        </w:tc>
      </w:tr>
      <w:tr w:rsidR="00D7298D" w:rsidRPr="006407C8" w14:paraId="11645FD0"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0DE02982" w14:textId="22914FBF" w:rsidR="00D7298D" w:rsidRPr="006407C8" w:rsidRDefault="00D7298D" w:rsidP="00D7298D">
            <w:pPr>
              <w:jc w:val="both"/>
            </w:pPr>
            <w:r>
              <w:t>54211</w:t>
            </w:r>
            <w:r w:rsidR="00AB0C9F">
              <w:t>2</w:t>
            </w:r>
            <w:r>
              <w:t>207</w:t>
            </w:r>
          </w:p>
        </w:tc>
        <w:tc>
          <w:tcPr>
            <w:tcW w:w="2995" w:type="dxa"/>
            <w:tcBorders>
              <w:top w:val="nil"/>
              <w:left w:val="nil"/>
              <w:bottom w:val="single" w:sz="4" w:space="0" w:color="auto"/>
              <w:right w:val="single" w:sz="4" w:space="0" w:color="auto"/>
            </w:tcBorders>
          </w:tcPr>
          <w:p w14:paraId="6BA51D37" w14:textId="1CF953F2" w:rsidR="00D7298D" w:rsidRPr="006407C8" w:rsidRDefault="00D7298D" w:rsidP="00D7298D">
            <w:pPr>
              <w:jc w:val="both"/>
            </w:pPr>
            <w:r w:rsidRPr="006407C8">
              <w:t>Seçmeli/</w:t>
            </w:r>
            <w:r w:rsidRPr="006407C8">
              <w:rPr>
                <w:i/>
                <w:iCs/>
              </w:rPr>
              <w:t xml:space="preserve"> elective</w:t>
            </w:r>
          </w:p>
        </w:tc>
        <w:tc>
          <w:tcPr>
            <w:tcW w:w="5763" w:type="dxa"/>
            <w:gridSpan w:val="3"/>
            <w:tcBorders>
              <w:top w:val="nil"/>
              <w:left w:val="nil"/>
              <w:bottom w:val="single" w:sz="4" w:space="0" w:color="auto"/>
              <w:right w:val="single" w:sz="4" w:space="0" w:color="auto"/>
            </w:tcBorders>
          </w:tcPr>
          <w:p w14:paraId="385EC1A4" w14:textId="31C444ED" w:rsidR="00D7298D" w:rsidRPr="006407C8" w:rsidRDefault="00D7298D" w:rsidP="00D7298D">
            <w:pPr>
              <w:jc w:val="both"/>
              <w:rPr>
                <w:color w:val="000000" w:themeColor="text1"/>
              </w:rPr>
            </w:pPr>
            <w:r w:rsidRPr="006407C8">
              <w:rPr>
                <w:color w:val="000000" w:themeColor="text1"/>
              </w:rPr>
              <w:t>Geleneksel Türk El Sanatları</w:t>
            </w:r>
          </w:p>
        </w:tc>
        <w:tc>
          <w:tcPr>
            <w:tcW w:w="1483" w:type="dxa"/>
            <w:tcBorders>
              <w:top w:val="nil"/>
              <w:left w:val="nil"/>
              <w:bottom w:val="single" w:sz="4" w:space="0" w:color="auto"/>
              <w:right w:val="single" w:sz="4" w:space="0" w:color="auto"/>
            </w:tcBorders>
            <w:vAlign w:val="center"/>
          </w:tcPr>
          <w:p w14:paraId="26377165" w14:textId="51950293"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vAlign w:val="center"/>
          </w:tcPr>
          <w:p w14:paraId="3805E7BD" w14:textId="5C90B05F"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vAlign w:val="center"/>
          </w:tcPr>
          <w:p w14:paraId="55981267" w14:textId="35CB06BA"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4606E3F7" w14:textId="48CDDBB8" w:rsidR="00D7298D" w:rsidRPr="006407C8" w:rsidRDefault="00D7298D" w:rsidP="00D7298D">
            <w:pPr>
              <w:jc w:val="both"/>
            </w:pPr>
            <w:r w:rsidRPr="006407C8">
              <w:t>3</w:t>
            </w:r>
          </w:p>
        </w:tc>
      </w:tr>
      <w:tr w:rsidR="00D7298D" w:rsidRPr="006407C8" w14:paraId="3560EA78"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5F504AE0" w14:textId="78761911" w:rsidR="00D7298D" w:rsidRPr="006407C8" w:rsidRDefault="00D7298D" w:rsidP="00D7298D">
            <w:pPr>
              <w:jc w:val="both"/>
            </w:pPr>
            <w:r>
              <w:t>54211</w:t>
            </w:r>
            <w:r w:rsidR="00AB0C9F">
              <w:t>2</w:t>
            </w:r>
            <w:r>
              <w:t>208</w:t>
            </w:r>
          </w:p>
        </w:tc>
        <w:tc>
          <w:tcPr>
            <w:tcW w:w="2995" w:type="dxa"/>
            <w:tcBorders>
              <w:top w:val="nil"/>
              <w:left w:val="nil"/>
              <w:bottom w:val="single" w:sz="4" w:space="0" w:color="auto"/>
              <w:right w:val="single" w:sz="4" w:space="0" w:color="auto"/>
            </w:tcBorders>
          </w:tcPr>
          <w:p w14:paraId="2655608C" w14:textId="241637DE" w:rsidR="00D7298D" w:rsidRPr="006407C8" w:rsidRDefault="00D7298D" w:rsidP="00D7298D">
            <w:pPr>
              <w:jc w:val="both"/>
            </w:pPr>
            <w:r w:rsidRPr="006407C8">
              <w:t>Seçmeli/</w:t>
            </w:r>
            <w:r w:rsidRPr="006407C8">
              <w:rPr>
                <w:i/>
                <w:iCs/>
              </w:rPr>
              <w:t xml:space="preserve"> elective</w:t>
            </w:r>
          </w:p>
        </w:tc>
        <w:tc>
          <w:tcPr>
            <w:tcW w:w="5763" w:type="dxa"/>
            <w:gridSpan w:val="3"/>
            <w:tcBorders>
              <w:top w:val="nil"/>
              <w:left w:val="nil"/>
              <w:bottom w:val="single" w:sz="4" w:space="0" w:color="auto"/>
              <w:right w:val="single" w:sz="4" w:space="0" w:color="auto"/>
            </w:tcBorders>
            <w:vAlign w:val="center"/>
          </w:tcPr>
          <w:p w14:paraId="3465A74A" w14:textId="36C4976E" w:rsidR="00D7298D" w:rsidRPr="006407C8" w:rsidRDefault="00D7298D" w:rsidP="00D7298D">
            <w:pPr>
              <w:jc w:val="both"/>
              <w:rPr>
                <w:color w:val="000000" w:themeColor="text1"/>
              </w:rPr>
            </w:pPr>
            <w:r w:rsidRPr="006407C8">
              <w:t>Temel Matematik</w:t>
            </w:r>
          </w:p>
        </w:tc>
        <w:tc>
          <w:tcPr>
            <w:tcW w:w="1483" w:type="dxa"/>
            <w:tcBorders>
              <w:top w:val="nil"/>
              <w:left w:val="nil"/>
              <w:bottom w:val="single" w:sz="4" w:space="0" w:color="auto"/>
              <w:right w:val="single" w:sz="4" w:space="0" w:color="auto"/>
            </w:tcBorders>
          </w:tcPr>
          <w:p w14:paraId="3ACF7FD9" w14:textId="2EF214EE" w:rsidR="00D7298D" w:rsidRPr="006407C8" w:rsidRDefault="00D7298D" w:rsidP="00D7298D">
            <w:pPr>
              <w:jc w:val="both"/>
            </w:pPr>
            <w:r w:rsidRPr="006407C8">
              <w:t>2</w:t>
            </w:r>
          </w:p>
        </w:tc>
        <w:tc>
          <w:tcPr>
            <w:tcW w:w="1189" w:type="dxa"/>
            <w:tcBorders>
              <w:top w:val="nil"/>
              <w:left w:val="nil"/>
              <w:bottom w:val="single" w:sz="4" w:space="0" w:color="auto"/>
              <w:right w:val="single" w:sz="4" w:space="0" w:color="auto"/>
            </w:tcBorders>
          </w:tcPr>
          <w:p w14:paraId="456889FD" w14:textId="1819AA42" w:rsidR="00D7298D" w:rsidRPr="006407C8" w:rsidRDefault="00D7298D" w:rsidP="00D7298D">
            <w:pPr>
              <w:jc w:val="both"/>
            </w:pPr>
            <w:r w:rsidRPr="006407C8">
              <w:t>0</w:t>
            </w:r>
          </w:p>
        </w:tc>
        <w:tc>
          <w:tcPr>
            <w:tcW w:w="990" w:type="dxa"/>
            <w:tcBorders>
              <w:top w:val="nil"/>
              <w:left w:val="nil"/>
              <w:bottom w:val="single" w:sz="4" w:space="0" w:color="auto"/>
              <w:right w:val="single" w:sz="4" w:space="0" w:color="auto"/>
            </w:tcBorders>
          </w:tcPr>
          <w:p w14:paraId="568286CD" w14:textId="2BA55781" w:rsidR="00D7298D" w:rsidRPr="006407C8" w:rsidRDefault="00D7298D" w:rsidP="00D7298D">
            <w:pPr>
              <w:jc w:val="both"/>
            </w:pPr>
            <w:r w:rsidRPr="006407C8">
              <w:t>2</w:t>
            </w:r>
          </w:p>
        </w:tc>
        <w:tc>
          <w:tcPr>
            <w:tcW w:w="1043" w:type="dxa"/>
            <w:tcBorders>
              <w:top w:val="nil"/>
              <w:left w:val="nil"/>
              <w:bottom w:val="single" w:sz="4" w:space="0" w:color="auto"/>
              <w:right w:val="single" w:sz="8" w:space="0" w:color="auto"/>
            </w:tcBorders>
          </w:tcPr>
          <w:p w14:paraId="687A42C8" w14:textId="011ACC2E" w:rsidR="00D7298D" w:rsidRPr="006407C8" w:rsidRDefault="00D7298D" w:rsidP="00D7298D">
            <w:pPr>
              <w:jc w:val="both"/>
            </w:pPr>
            <w:r w:rsidRPr="006407C8">
              <w:t>3</w:t>
            </w:r>
          </w:p>
        </w:tc>
      </w:tr>
      <w:tr w:rsidR="00CA5F7A" w:rsidRPr="006407C8" w14:paraId="64A23710"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4C3BCD73" w14:textId="38AB6BB7" w:rsidR="00CA5F7A" w:rsidRDefault="00CA5F7A" w:rsidP="00CA5F7A">
            <w:pPr>
              <w:jc w:val="both"/>
            </w:pPr>
            <w:r>
              <w:t>542112202</w:t>
            </w:r>
          </w:p>
        </w:tc>
        <w:tc>
          <w:tcPr>
            <w:tcW w:w="2995" w:type="dxa"/>
            <w:tcBorders>
              <w:top w:val="nil"/>
              <w:left w:val="nil"/>
              <w:bottom w:val="single" w:sz="4" w:space="0" w:color="auto"/>
              <w:right w:val="single" w:sz="4" w:space="0" w:color="auto"/>
            </w:tcBorders>
          </w:tcPr>
          <w:p w14:paraId="2D457FDB" w14:textId="77EFCA41" w:rsidR="00CA5F7A" w:rsidRPr="006407C8" w:rsidRDefault="00CA5F7A" w:rsidP="00CA5F7A">
            <w:pPr>
              <w:jc w:val="both"/>
            </w:pPr>
            <w:r w:rsidRPr="006407C8">
              <w:t>Seçmeli/</w:t>
            </w:r>
            <w:r w:rsidRPr="006407C8">
              <w:rPr>
                <w:i/>
                <w:iCs/>
              </w:rPr>
              <w:t xml:space="preserve"> elective</w:t>
            </w:r>
          </w:p>
        </w:tc>
        <w:tc>
          <w:tcPr>
            <w:tcW w:w="5763" w:type="dxa"/>
            <w:gridSpan w:val="3"/>
            <w:tcBorders>
              <w:top w:val="nil"/>
              <w:left w:val="nil"/>
              <w:bottom w:val="single" w:sz="4" w:space="0" w:color="auto"/>
              <w:right w:val="single" w:sz="4" w:space="0" w:color="auto"/>
            </w:tcBorders>
            <w:vAlign w:val="center"/>
          </w:tcPr>
          <w:p w14:paraId="5F401B8D" w14:textId="77777777" w:rsidR="00CA5F7A" w:rsidRPr="00CA5F7A" w:rsidRDefault="00CA5F7A" w:rsidP="00CA5F7A">
            <w:pPr>
              <w:rPr>
                <w:bCs/>
              </w:rPr>
            </w:pPr>
            <w:r w:rsidRPr="00CA5F7A">
              <w:rPr>
                <w:bCs/>
              </w:rPr>
              <w:t>Sağlıkta Yapay Zekâ Kullanımı</w:t>
            </w:r>
          </w:p>
          <w:p w14:paraId="5E46CE8C" w14:textId="77777777" w:rsidR="00CA5F7A" w:rsidRPr="006407C8" w:rsidRDefault="00CA5F7A" w:rsidP="00CA5F7A">
            <w:pPr>
              <w:jc w:val="both"/>
            </w:pPr>
          </w:p>
        </w:tc>
        <w:tc>
          <w:tcPr>
            <w:tcW w:w="1483" w:type="dxa"/>
            <w:tcBorders>
              <w:top w:val="nil"/>
              <w:left w:val="nil"/>
              <w:bottom w:val="single" w:sz="4" w:space="0" w:color="auto"/>
              <w:right w:val="single" w:sz="4" w:space="0" w:color="auto"/>
            </w:tcBorders>
          </w:tcPr>
          <w:p w14:paraId="5D6EB077" w14:textId="62CB6112" w:rsidR="00CA5F7A" w:rsidRPr="006407C8" w:rsidRDefault="00CA5F7A" w:rsidP="00CA5F7A">
            <w:pPr>
              <w:jc w:val="both"/>
            </w:pPr>
            <w:r w:rsidRPr="006407C8">
              <w:lastRenderedPageBreak/>
              <w:t>2</w:t>
            </w:r>
          </w:p>
        </w:tc>
        <w:tc>
          <w:tcPr>
            <w:tcW w:w="1189" w:type="dxa"/>
            <w:tcBorders>
              <w:top w:val="nil"/>
              <w:left w:val="nil"/>
              <w:bottom w:val="single" w:sz="4" w:space="0" w:color="auto"/>
              <w:right w:val="single" w:sz="4" w:space="0" w:color="auto"/>
            </w:tcBorders>
          </w:tcPr>
          <w:p w14:paraId="7A74BCBD" w14:textId="2F57E1A8" w:rsidR="00CA5F7A" w:rsidRPr="006407C8" w:rsidRDefault="00CA5F7A" w:rsidP="00CA5F7A">
            <w:pPr>
              <w:jc w:val="both"/>
            </w:pPr>
            <w:r w:rsidRPr="006407C8">
              <w:t>0</w:t>
            </w:r>
          </w:p>
        </w:tc>
        <w:tc>
          <w:tcPr>
            <w:tcW w:w="990" w:type="dxa"/>
            <w:tcBorders>
              <w:top w:val="nil"/>
              <w:left w:val="nil"/>
              <w:bottom w:val="single" w:sz="4" w:space="0" w:color="auto"/>
              <w:right w:val="single" w:sz="4" w:space="0" w:color="auto"/>
            </w:tcBorders>
          </w:tcPr>
          <w:p w14:paraId="6B7993FF" w14:textId="5978B602" w:rsidR="00CA5F7A" w:rsidRPr="006407C8" w:rsidRDefault="00CA5F7A" w:rsidP="00CA5F7A">
            <w:pPr>
              <w:jc w:val="both"/>
            </w:pPr>
            <w:r w:rsidRPr="006407C8">
              <w:t>2</w:t>
            </w:r>
          </w:p>
        </w:tc>
        <w:tc>
          <w:tcPr>
            <w:tcW w:w="1043" w:type="dxa"/>
            <w:tcBorders>
              <w:top w:val="nil"/>
              <w:left w:val="nil"/>
              <w:bottom w:val="single" w:sz="4" w:space="0" w:color="auto"/>
              <w:right w:val="single" w:sz="8" w:space="0" w:color="auto"/>
            </w:tcBorders>
          </w:tcPr>
          <w:p w14:paraId="322F88DC" w14:textId="06EB4B9D" w:rsidR="00CA5F7A" w:rsidRPr="006407C8" w:rsidRDefault="00CA5F7A" w:rsidP="00CA5F7A">
            <w:pPr>
              <w:jc w:val="both"/>
            </w:pPr>
            <w:r w:rsidRPr="006407C8">
              <w:t>3</w:t>
            </w:r>
          </w:p>
        </w:tc>
      </w:tr>
      <w:tr w:rsidR="00D7298D" w:rsidRPr="006407C8" w14:paraId="6ADFEE82" w14:textId="77777777" w:rsidTr="00FB51F8">
        <w:trPr>
          <w:trHeight w:val="284"/>
          <w:jc w:val="center"/>
        </w:trPr>
        <w:tc>
          <w:tcPr>
            <w:tcW w:w="1348" w:type="dxa"/>
            <w:tcBorders>
              <w:top w:val="single" w:sz="4" w:space="0" w:color="auto"/>
              <w:left w:val="single" w:sz="8" w:space="0" w:color="auto"/>
              <w:bottom w:val="single" w:sz="4" w:space="0" w:color="auto"/>
              <w:right w:val="nil"/>
            </w:tcBorders>
            <w:vAlign w:val="center"/>
          </w:tcPr>
          <w:p w14:paraId="511A0894" w14:textId="77777777" w:rsidR="00D7298D" w:rsidRPr="006407C8" w:rsidRDefault="00D7298D" w:rsidP="00D7298D">
            <w:pPr>
              <w:jc w:val="both"/>
            </w:pPr>
          </w:p>
        </w:tc>
        <w:tc>
          <w:tcPr>
            <w:tcW w:w="2995" w:type="dxa"/>
            <w:tcBorders>
              <w:top w:val="single" w:sz="4" w:space="0" w:color="auto"/>
              <w:left w:val="nil"/>
              <w:bottom w:val="single" w:sz="4" w:space="0" w:color="auto"/>
              <w:right w:val="nil"/>
            </w:tcBorders>
          </w:tcPr>
          <w:p w14:paraId="6EC7EFD4" w14:textId="77777777" w:rsidR="00D7298D" w:rsidRPr="006407C8" w:rsidRDefault="00D7298D" w:rsidP="00D7298D">
            <w:pPr>
              <w:jc w:val="both"/>
            </w:pPr>
          </w:p>
        </w:tc>
        <w:tc>
          <w:tcPr>
            <w:tcW w:w="5763" w:type="dxa"/>
            <w:gridSpan w:val="3"/>
            <w:tcBorders>
              <w:top w:val="single" w:sz="4" w:space="0" w:color="auto"/>
              <w:left w:val="nil"/>
              <w:bottom w:val="single" w:sz="4" w:space="0" w:color="auto"/>
              <w:right w:val="nil"/>
            </w:tcBorders>
          </w:tcPr>
          <w:p w14:paraId="07487E99" w14:textId="77777777" w:rsidR="00D7298D" w:rsidRPr="006407C8" w:rsidRDefault="00D7298D" w:rsidP="00D7298D">
            <w:pPr>
              <w:jc w:val="both"/>
            </w:pPr>
          </w:p>
        </w:tc>
        <w:tc>
          <w:tcPr>
            <w:tcW w:w="1483" w:type="dxa"/>
            <w:tcBorders>
              <w:top w:val="single" w:sz="4" w:space="0" w:color="auto"/>
              <w:left w:val="nil"/>
              <w:bottom w:val="single" w:sz="4" w:space="0" w:color="auto"/>
              <w:right w:val="nil"/>
            </w:tcBorders>
          </w:tcPr>
          <w:p w14:paraId="032D5A53" w14:textId="77777777" w:rsidR="00D7298D" w:rsidRPr="006407C8" w:rsidRDefault="00D7298D" w:rsidP="00D7298D">
            <w:pPr>
              <w:jc w:val="both"/>
            </w:pPr>
          </w:p>
        </w:tc>
        <w:tc>
          <w:tcPr>
            <w:tcW w:w="1189" w:type="dxa"/>
            <w:tcBorders>
              <w:top w:val="single" w:sz="4" w:space="0" w:color="auto"/>
              <w:left w:val="nil"/>
              <w:bottom w:val="single" w:sz="4" w:space="0" w:color="auto"/>
              <w:right w:val="nil"/>
            </w:tcBorders>
          </w:tcPr>
          <w:p w14:paraId="7DEED21A" w14:textId="77777777" w:rsidR="00D7298D" w:rsidRPr="006407C8" w:rsidRDefault="00D7298D" w:rsidP="00D7298D">
            <w:pPr>
              <w:jc w:val="both"/>
            </w:pPr>
          </w:p>
        </w:tc>
        <w:tc>
          <w:tcPr>
            <w:tcW w:w="990" w:type="dxa"/>
            <w:tcBorders>
              <w:top w:val="single" w:sz="4" w:space="0" w:color="auto"/>
              <w:left w:val="nil"/>
              <w:bottom w:val="single" w:sz="4" w:space="0" w:color="auto"/>
              <w:right w:val="nil"/>
            </w:tcBorders>
          </w:tcPr>
          <w:p w14:paraId="4DFF393E" w14:textId="77777777" w:rsidR="00D7298D" w:rsidRPr="006407C8" w:rsidRDefault="00D7298D" w:rsidP="00D7298D">
            <w:pPr>
              <w:jc w:val="both"/>
            </w:pPr>
          </w:p>
        </w:tc>
        <w:tc>
          <w:tcPr>
            <w:tcW w:w="1043" w:type="dxa"/>
            <w:tcBorders>
              <w:top w:val="single" w:sz="4" w:space="0" w:color="auto"/>
              <w:left w:val="nil"/>
              <w:bottom w:val="single" w:sz="4" w:space="0" w:color="auto"/>
              <w:right w:val="single" w:sz="8" w:space="0" w:color="auto"/>
            </w:tcBorders>
          </w:tcPr>
          <w:p w14:paraId="5343CB6D" w14:textId="77777777" w:rsidR="00D7298D" w:rsidRPr="006407C8" w:rsidRDefault="00D7298D" w:rsidP="00D7298D">
            <w:pPr>
              <w:jc w:val="both"/>
            </w:pPr>
          </w:p>
        </w:tc>
      </w:tr>
      <w:tr w:rsidR="00D7298D" w:rsidRPr="006407C8" w14:paraId="44E21F42" w14:textId="77777777" w:rsidTr="00D8187B">
        <w:trPr>
          <w:trHeight w:val="57"/>
          <w:jc w:val="center"/>
        </w:trPr>
        <w:tc>
          <w:tcPr>
            <w:tcW w:w="14811" w:type="dxa"/>
            <w:gridSpan w:val="9"/>
            <w:shd w:val="clear" w:color="auto" w:fill="FFFFFF" w:themeFill="background1"/>
            <w:vAlign w:val="center"/>
          </w:tcPr>
          <w:p w14:paraId="2FC57339" w14:textId="768C520A" w:rsidR="00D7298D" w:rsidRPr="006407C8" w:rsidRDefault="00D7298D" w:rsidP="00D7298D">
            <w:pPr>
              <w:jc w:val="both"/>
              <w:rPr>
                <w:b/>
              </w:rPr>
            </w:pPr>
            <w:r w:rsidRPr="006407C8">
              <w:rPr>
                <w:b/>
              </w:rPr>
              <w:t>III. YARIYIL/</w:t>
            </w:r>
            <w:r w:rsidRPr="006407C8">
              <w:rPr>
                <w:bCs/>
                <w:i/>
                <w:iCs/>
              </w:rPr>
              <w:t>III. SEMESTER</w:t>
            </w:r>
          </w:p>
        </w:tc>
      </w:tr>
      <w:tr w:rsidR="00D7298D" w:rsidRPr="006407C8" w14:paraId="6DBEC45A" w14:textId="77777777" w:rsidTr="00FB51F8">
        <w:trPr>
          <w:trHeight w:val="57"/>
          <w:jc w:val="center"/>
        </w:trPr>
        <w:tc>
          <w:tcPr>
            <w:tcW w:w="1348" w:type="dxa"/>
            <w:shd w:val="clear" w:color="auto" w:fill="D9D9D9" w:themeFill="background1" w:themeFillShade="D9"/>
            <w:vAlign w:val="center"/>
          </w:tcPr>
          <w:p w14:paraId="0C6884C1" w14:textId="77777777" w:rsidR="00D7298D" w:rsidRPr="006407C8" w:rsidRDefault="00D7298D" w:rsidP="00D7298D">
            <w:pPr>
              <w:jc w:val="both"/>
              <w:rPr>
                <w:b/>
              </w:rPr>
            </w:pPr>
            <w:r w:rsidRPr="006407C8">
              <w:rPr>
                <w:b/>
              </w:rPr>
              <w:t>DERS KODU</w:t>
            </w:r>
          </w:p>
          <w:p w14:paraId="31D600BE" w14:textId="49911701" w:rsidR="00D7298D" w:rsidRPr="006407C8" w:rsidRDefault="00D7298D" w:rsidP="00D7298D">
            <w:pPr>
              <w:jc w:val="both"/>
              <w:rPr>
                <w:b/>
              </w:rPr>
            </w:pPr>
            <w:r w:rsidRPr="006407C8">
              <w:rPr>
                <w:bCs/>
                <w:i/>
                <w:iCs/>
              </w:rPr>
              <w:t>Code</w:t>
            </w:r>
          </w:p>
        </w:tc>
        <w:tc>
          <w:tcPr>
            <w:tcW w:w="2995" w:type="dxa"/>
            <w:shd w:val="clear" w:color="auto" w:fill="D9D9D9" w:themeFill="background1" w:themeFillShade="D9"/>
            <w:vAlign w:val="center"/>
          </w:tcPr>
          <w:p w14:paraId="173554EA" w14:textId="77777777" w:rsidR="00D7298D" w:rsidRPr="006407C8" w:rsidRDefault="00D7298D" w:rsidP="00D7298D">
            <w:pPr>
              <w:jc w:val="both"/>
              <w:rPr>
                <w:b/>
              </w:rPr>
            </w:pPr>
            <w:r w:rsidRPr="006407C8">
              <w:rPr>
                <w:b/>
              </w:rPr>
              <w:t>ZORUNLU / SEÇMELİ</w:t>
            </w:r>
          </w:p>
          <w:p w14:paraId="79E743B9" w14:textId="0D6B1D63" w:rsidR="00D7298D" w:rsidRPr="006407C8" w:rsidRDefault="00D7298D" w:rsidP="00D7298D">
            <w:pPr>
              <w:jc w:val="both"/>
              <w:rPr>
                <w:i/>
              </w:rPr>
            </w:pPr>
            <w:r w:rsidRPr="006407C8">
              <w:rPr>
                <w:i/>
              </w:rPr>
              <w:t>Compulsory/Elective</w:t>
            </w:r>
          </w:p>
        </w:tc>
        <w:tc>
          <w:tcPr>
            <w:tcW w:w="3090" w:type="dxa"/>
            <w:shd w:val="clear" w:color="auto" w:fill="D9D9D9" w:themeFill="background1" w:themeFillShade="D9"/>
            <w:vAlign w:val="center"/>
          </w:tcPr>
          <w:p w14:paraId="381E1415" w14:textId="77DCAC28" w:rsidR="00D7298D" w:rsidRPr="006407C8" w:rsidRDefault="00D7298D" w:rsidP="00D7298D">
            <w:pPr>
              <w:jc w:val="both"/>
              <w:rPr>
                <w:b/>
              </w:rPr>
            </w:pPr>
            <w:r w:rsidRPr="006407C8">
              <w:rPr>
                <w:b/>
              </w:rPr>
              <w:t>DERS ADI/</w:t>
            </w:r>
            <w:r w:rsidRPr="006407C8">
              <w:rPr>
                <w:bCs/>
                <w:i/>
                <w:iCs/>
              </w:rPr>
              <w:t>Course Title</w:t>
            </w:r>
          </w:p>
        </w:tc>
        <w:tc>
          <w:tcPr>
            <w:tcW w:w="1483" w:type="dxa"/>
            <w:shd w:val="clear" w:color="auto" w:fill="D9D9D9" w:themeFill="background1" w:themeFillShade="D9"/>
            <w:vAlign w:val="center"/>
          </w:tcPr>
          <w:p w14:paraId="38DC1098" w14:textId="77777777" w:rsidR="00D7298D" w:rsidRPr="006407C8" w:rsidRDefault="00D7298D" w:rsidP="00D7298D">
            <w:pPr>
              <w:jc w:val="both"/>
              <w:rPr>
                <w:b/>
              </w:rPr>
            </w:pPr>
            <w:r w:rsidRPr="006407C8">
              <w:rPr>
                <w:b/>
              </w:rPr>
              <w:t>T</w:t>
            </w:r>
          </w:p>
          <w:p w14:paraId="74F5377A" w14:textId="1AC07E40" w:rsidR="00D7298D" w:rsidRPr="006407C8" w:rsidRDefault="00D7298D" w:rsidP="00D7298D">
            <w:pPr>
              <w:jc w:val="both"/>
              <w:rPr>
                <w:b/>
              </w:rPr>
            </w:pPr>
            <w:r w:rsidRPr="006407C8">
              <w:rPr>
                <w:i/>
              </w:rPr>
              <w:t>(Theoretical)</w:t>
            </w:r>
          </w:p>
        </w:tc>
        <w:tc>
          <w:tcPr>
            <w:tcW w:w="1190" w:type="dxa"/>
            <w:shd w:val="clear" w:color="auto" w:fill="D9D9D9" w:themeFill="background1" w:themeFillShade="D9"/>
            <w:vAlign w:val="center"/>
          </w:tcPr>
          <w:p w14:paraId="744EF0F1" w14:textId="77777777" w:rsidR="00D7298D" w:rsidRPr="006407C8" w:rsidRDefault="00D7298D" w:rsidP="00D7298D">
            <w:pPr>
              <w:jc w:val="both"/>
              <w:rPr>
                <w:b/>
              </w:rPr>
            </w:pPr>
            <w:r w:rsidRPr="006407C8">
              <w:rPr>
                <w:b/>
              </w:rPr>
              <w:t>U</w:t>
            </w:r>
          </w:p>
          <w:p w14:paraId="7E5E38F4" w14:textId="137E466A" w:rsidR="00D7298D" w:rsidRPr="006407C8" w:rsidRDefault="00D7298D" w:rsidP="00D7298D">
            <w:pPr>
              <w:jc w:val="both"/>
              <w:rPr>
                <w:b/>
              </w:rPr>
            </w:pPr>
            <w:r w:rsidRPr="006407C8">
              <w:rPr>
                <w:i/>
              </w:rPr>
              <w:t>(Practice)</w:t>
            </w:r>
          </w:p>
        </w:tc>
        <w:tc>
          <w:tcPr>
            <w:tcW w:w="1483" w:type="dxa"/>
            <w:shd w:val="clear" w:color="auto" w:fill="D9D9D9" w:themeFill="background1" w:themeFillShade="D9"/>
            <w:vAlign w:val="center"/>
          </w:tcPr>
          <w:p w14:paraId="540FC717" w14:textId="77777777" w:rsidR="00D7298D" w:rsidRPr="006407C8" w:rsidRDefault="00D7298D" w:rsidP="00D7298D">
            <w:pPr>
              <w:jc w:val="both"/>
              <w:rPr>
                <w:b/>
              </w:rPr>
            </w:pPr>
            <w:r w:rsidRPr="006407C8">
              <w:rPr>
                <w:b/>
              </w:rPr>
              <w:t>K</w:t>
            </w:r>
          </w:p>
          <w:p w14:paraId="7FBBEFBC" w14:textId="274E0EE9" w:rsidR="00D7298D" w:rsidRPr="006407C8" w:rsidRDefault="00D7298D" w:rsidP="00D7298D">
            <w:pPr>
              <w:jc w:val="both"/>
              <w:rPr>
                <w:b/>
              </w:rPr>
            </w:pPr>
            <w:r w:rsidRPr="006407C8">
              <w:rPr>
                <w:i/>
              </w:rPr>
              <w:t>(Credit)</w:t>
            </w:r>
          </w:p>
        </w:tc>
        <w:tc>
          <w:tcPr>
            <w:tcW w:w="3222" w:type="dxa"/>
            <w:gridSpan w:val="3"/>
            <w:shd w:val="clear" w:color="auto" w:fill="D9D9D9" w:themeFill="background1" w:themeFillShade="D9"/>
            <w:vAlign w:val="center"/>
          </w:tcPr>
          <w:p w14:paraId="027B7269" w14:textId="77777777" w:rsidR="00D7298D" w:rsidRPr="006407C8" w:rsidRDefault="00D7298D" w:rsidP="00D7298D">
            <w:pPr>
              <w:jc w:val="both"/>
              <w:rPr>
                <w:b/>
              </w:rPr>
            </w:pPr>
            <w:r w:rsidRPr="006407C8">
              <w:rPr>
                <w:b/>
              </w:rPr>
              <w:t>AKTS</w:t>
            </w:r>
          </w:p>
          <w:p w14:paraId="67E8EC51" w14:textId="2F18DFCD" w:rsidR="00D7298D" w:rsidRPr="006407C8" w:rsidRDefault="00D7298D" w:rsidP="00D7298D">
            <w:pPr>
              <w:jc w:val="both"/>
              <w:rPr>
                <w:bCs/>
                <w:i/>
                <w:iCs/>
              </w:rPr>
            </w:pPr>
            <w:r w:rsidRPr="006407C8">
              <w:rPr>
                <w:bCs/>
                <w:i/>
                <w:iCs/>
              </w:rPr>
              <w:t>ECTS</w:t>
            </w:r>
          </w:p>
        </w:tc>
      </w:tr>
      <w:tr w:rsidR="00D7298D" w:rsidRPr="006407C8" w14:paraId="0FD102BB"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4A7FA43C" w14:textId="34383BD6" w:rsidR="00D7298D" w:rsidRPr="006407C8" w:rsidRDefault="00D7298D" w:rsidP="00D7298D">
            <w:pPr>
              <w:jc w:val="both"/>
            </w:pPr>
            <w:r>
              <w:t>542121106</w:t>
            </w:r>
          </w:p>
        </w:tc>
        <w:tc>
          <w:tcPr>
            <w:tcW w:w="2995" w:type="dxa"/>
            <w:tcBorders>
              <w:top w:val="nil"/>
              <w:left w:val="nil"/>
              <w:bottom w:val="single" w:sz="4" w:space="0" w:color="auto"/>
              <w:right w:val="single" w:sz="4" w:space="0" w:color="auto"/>
            </w:tcBorders>
          </w:tcPr>
          <w:p w14:paraId="1DCC6F3C" w14:textId="2016CF32"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46D417AE" w14:textId="4AD714D2" w:rsidR="00D7298D" w:rsidRPr="006407C8" w:rsidRDefault="00D7298D" w:rsidP="00D7298D">
            <w:pPr>
              <w:jc w:val="both"/>
              <w:rPr>
                <w:color w:val="000000" w:themeColor="text1"/>
              </w:rPr>
            </w:pPr>
            <w:r w:rsidRPr="006407C8">
              <w:rPr>
                <w:color w:val="000000" w:themeColor="text1"/>
              </w:rPr>
              <w:t>Alt Ekstremite</w:t>
            </w:r>
            <w:r>
              <w:rPr>
                <w:color w:val="000000" w:themeColor="text1"/>
              </w:rPr>
              <w:t xml:space="preserve"> </w:t>
            </w:r>
            <w:r w:rsidRPr="006407C8">
              <w:rPr>
                <w:color w:val="000000" w:themeColor="text1"/>
              </w:rPr>
              <w:t>Protezleri</w:t>
            </w:r>
          </w:p>
        </w:tc>
        <w:tc>
          <w:tcPr>
            <w:tcW w:w="1483" w:type="dxa"/>
            <w:tcBorders>
              <w:top w:val="nil"/>
              <w:left w:val="nil"/>
              <w:bottom w:val="single" w:sz="4" w:space="0" w:color="auto"/>
              <w:right w:val="single" w:sz="4" w:space="0" w:color="auto"/>
            </w:tcBorders>
            <w:vAlign w:val="center"/>
          </w:tcPr>
          <w:p w14:paraId="519D419B" w14:textId="590A5798"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18EAB785" w14:textId="7CCF48F1" w:rsidR="00D7298D" w:rsidRPr="006407C8" w:rsidRDefault="00D7298D" w:rsidP="00D7298D">
            <w:pPr>
              <w:jc w:val="both"/>
              <w:rPr>
                <w:color w:val="000000" w:themeColor="text1"/>
              </w:rPr>
            </w:pPr>
            <w:r w:rsidRPr="006407C8">
              <w:rPr>
                <w:color w:val="000000" w:themeColor="text1"/>
              </w:rPr>
              <w:t>4</w:t>
            </w:r>
          </w:p>
        </w:tc>
        <w:tc>
          <w:tcPr>
            <w:tcW w:w="1483" w:type="dxa"/>
            <w:tcBorders>
              <w:top w:val="nil"/>
              <w:left w:val="nil"/>
              <w:bottom w:val="single" w:sz="4" w:space="0" w:color="auto"/>
              <w:right w:val="single" w:sz="4" w:space="0" w:color="auto"/>
            </w:tcBorders>
            <w:vAlign w:val="center"/>
          </w:tcPr>
          <w:p w14:paraId="7F8F257B" w14:textId="372E46E1" w:rsidR="00D7298D" w:rsidRPr="006407C8" w:rsidRDefault="00D7298D" w:rsidP="00D7298D">
            <w:pPr>
              <w:jc w:val="both"/>
              <w:rPr>
                <w:color w:val="000000" w:themeColor="text1"/>
              </w:rPr>
            </w:pPr>
            <w:r w:rsidRPr="006407C8">
              <w:rPr>
                <w:color w:val="000000" w:themeColor="text1"/>
              </w:rPr>
              <w:t>4</w:t>
            </w:r>
          </w:p>
        </w:tc>
        <w:tc>
          <w:tcPr>
            <w:tcW w:w="3222" w:type="dxa"/>
            <w:gridSpan w:val="3"/>
            <w:tcBorders>
              <w:top w:val="nil"/>
              <w:left w:val="nil"/>
              <w:bottom w:val="single" w:sz="4" w:space="0" w:color="auto"/>
              <w:right w:val="single" w:sz="8" w:space="0" w:color="auto"/>
            </w:tcBorders>
            <w:vAlign w:val="center"/>
          </w:tcPr>
          <w:p w14:paraId="319DDA6B" w14:textId="4CBE9529" w:rsidR="00D7298D" w:rsidRPr="006407C8" w:rsidRDefault="00D7298D" w:rsidP="00D7298D">
            <w:pPr>
              <w:jc w:val="both"/>
              <w:rPr>
                <w:color w:val="000000" w:themeColor="text1"/>
              </w:rPr>
            </w:pPr>
            <w:r w:rsidRPr="006407C8">
              <w:rPr>
                <w:color w:val="000000" w:themeColor="text1"/>
              </w:rPr>
              <w:t>4</w:t>
            </w:r>
          </w:p>
        </w:tc>
      </w:tr>
      <w:tr w:rsidR="00D7298D" w:rsidRPr="006407C8" w14:paraId="39615C15"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1794DAA0" w14:textId="5E68227B" w:rsidR="00D7298D" w:rsidRPr="006407C8" w:rsidRDefault="00D7298D" w:rsidP="00D7298D">
            <w:pPr>
              <w:jc w:val="both"/>
            </w:pPr>
            <w:r>
              <w:t>542121102</w:t>
            </w:r>
          </w:p>
        </w:tc>
        <w:tc>
          <w:tcPr>
            <w:tcW w:w="2995" w:type="dxa"/>
            <w:tcBorders>
              <w:top w:val="nil"/>
              <w:left w:val="nil"/>
              <w:bottom w:val="single" w:sz="4" w:space="0" w:color="auto"/>
              <w:right w:val="single" w:sz="4" w:space="0" w:color="auto"/>
            </w:tcBorders>
          </w:tcPr>
          <w:p w14:paraId="4493E632" w14:textId="6D093BE4"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78F2DD3C" w14:textId="24764056" w:rsidR="00D7298D" w:rsidRPr="006407C8" w:rsidRDefault="00FB51F8" w:rsidP="00D7298D">
            <w:pPr>
              <w:jc w:val="both"/>
              <w:rPr>
                <w:color w:val="000000" w:themeColor="text1"/>
              </w:rPr>
            </w:pPr>
            <w:r w:rsidRPr="00FB51F8">
              <w:rPr>
                <w:color w:val="000000" w:themeColor="text1"/>
              </w:rPr>
              <w:t>Deontoloji ve Meslek Etiği</w:t>
            </w:r>
          </w:p>
        </w:tc>
        <w:tc>
          <w:tcPr>
            <w:tcW w:w="1483" w:type="dxa"/>
            <w:tcBorders>
              <w:top w:val="nil"/>
              <w:left w:val="nil"/>
              <w:bottom w:val="single" w:sz="4" w:space="0" w:color="auto"/>
              <w:right w:val="single" w:sz="4" w:space="0" w:color="auto"/>
            </w:tcBorders>
            <w:vAlign w:val="center"/>
          </w:tcPr>
          <w:p w14:paraId="181E352B" w14:textId="23D9DF04"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59EA7B86" w14:textId="784D7038"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1391B9C5" w14:textId="4DD71765" w:rsidR="00D7298D" w:rsidRPr="006407C8" w:rsidRDefault="00D7298D" w:rsidP="00D7298D">
            <w:pPr>
              <w:jc w:val="both"/>
              <w:rPr>
                <w:color w:val="000000" w:themeColor="text1"/>
              </w:rPr>
            </w:pPr>
            <w:r w:rsidRPr="006407C8">
              <w:rPr>
                <w:color w:val="000000" w:themeColor="text1"/>
              </w:rPr>
              <w:t>2</w:t>
            </w:r>
          </w:p>
        </w:tc>
        <w:tc>
          <w:tcPr>
            <w:tcW w:w="3222" w:type="dxa"/>
            <w:gridSpan w:val="3"/>
            <w:tcBorders>
              <w:top w:val="nil"/>
              <w:left w:val="nil"/>
              <w:bottom w:val="single" w:sz="4" w:space="0" w:color="auto"/>
              <w:right w:val="single" w:sz="8" w:space="0" w:color="auto"/>
            </w:tcBorders>
            <w:vAlign w:val="center"/>
          </w:tcPr>
          <w:p w14:paraId="5890783B" w14:textId="586DC8DA" w:rsidR="00D7298D" w:rsidRPr="006407C8" w:rsidRDefault="00D7298D" w:rsidP="00D7298D">
            <w:pPr>
              <w:jc w:val="both"/>
              <w:rPr>
                <w:color w:val="000000" w:themeColor="text1"/>
              </w:rPr>
            </w:pPr>
            <w:r w:rsidRPr="006407C8">
              <w:rPr>
                <w:color w:val="000000" w:themeColor="text1"/>
              </w:rPr>
              <w:t>2</w:t>
            </w:r>
          </w:p>
        </w:tc>
      </w:tr>
      <w:tr w:rsidR="00D7298D" w:rsidRPr="006407C8" w14:paraId="08FA5AF2"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5EC18276" w14:textId="6763849A" w:rsidR="00D7298D" w:rsidRPr="006407C8" w:rsidRDefault="00D7298D" w:rsidP="00D7298D">
            <w:pPr>
              <w:jc w:val="both"/>
            </w:pPr>
            <w:r>
              <w:t>542121107</w:t>
            </w:r>
          </w:p>
        </w:tc>
        <w:tc>
          <w:tcPr>
            <w:tcW w:w="2995" w:type="dxa"/>
            <w:tcBorders>
              <w:top w:val="nil"/>
              <w:left w:val="nil"/>
              <w:bottom w:val="single" w:sz="4" w:space="0" w:color="auto"/>
              <w:right w:val="single" w:sz="4" w:space="0" w:color="auto"/>
            </w:tcBorders>
          </w:tcPr>
          <w:p w14:paraId="40B6E147" w14:textId="6B1970D4"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42ED36A9" w14:textId="38468858" w:rsidR="00D7298D" w:rsidRPr="006407C8" w:rsidRDefault="00D7298D" w:rsidP="00D7298D">
            <w:pPr>
              <w:jc w:val="both"/>
              <w:rPr>
                <w:color w:val="000000" w:themeColor="text1"/>
              </w:rPr>
            </w:pPr>
            <w:r w:rsidRPr="006407C8">
              <w:rPr>
                <w:color w:val="000000" w:themeColor="text1"/>
              </w:rPr>
              <w:t>Alt Ekstremite</w:t>
            </w:r>
            <w:r>
              <w:rPr>
                <w:color w:val="000000" w:themeColor="text1"/>
              </w:rPr>
              <w:t xml:space="preserve"> </w:t>
            </w:r>
            <w:r w:rsidRPr="006407C8">
              <w:rPr>
                <w:color w:val="000000" w:themeColor="text1"/>
              </w:rPr>
              <w:t>Ortezleri</w:t>
            </w:r>
          </w:p>
        </w:tc>
        <w:tc>
          <w:tcPr>
            <w:tcW w:w="1483" w:type="dxa"/>
            <w:tcBorders>
              <w:top w:val="nil"/>
              <w:left w:val="nil"/>
              <w:bottom w:val="single" w:sz="4" w:space="0" w:color="auto"/>
              <w:right w:val="single" w:sz="4" w:space="0" w:color="auto"/>
            </w:tcBorders>
            <w:vAlign w:val="center"/>
          </w:tcPr>
          <w:p w14:paraId="2156D161" w14:textId="2987906E"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1AAB43DE" w14:textId="50BC92B1" w:rsidR="00D7298D" w:rsidRPr="006407C8" w:rsidRDefault="00D7298D" w:rsidP="00D7298D">
            <w:pPr>
              <w:jc w:val="both"/>
              <w:rPr>
                <w:color w:val="000000" w:themeColor="text1"/>
              </w:rPr>
            </w:pPr>
            <w:r w:rsidRPr="006407C8">
              <w:rPr>
                <w:color w:val="000000" w:themeColor="text1"/>
              </w:rPr>
              <w:t>4</w:t>
            </w:r>
          </w:p>
        </w:tc>
        <w:tc>
          <w:tcPr>
            <w:tcW w:w="1483" w:type="dxa"/>
            <w:tcBorders>
              <w:top w:val="nil"/>
              <w:left w:val="nil"/>
              <w:bottom w:val="single" w:sz="4" w:space="0" w:color="auto"/>
              <w:right w:val="single" w:sz="4" w:space="0" w:color="auto"/>
            </w:tcBorders>
            <w:vAlign w:val="center"/>
          </w:tcPr>
          <w:p w14:paraId="37575605" w14:textId="6D547C1F" w:rsidR="00D7298D" w:rsidRPr="006407C8" w:rsidRDefault="00D7298D" w:rsidP="00D7298D">
            <w:pPr>
              <w:jc w:val="both"/>
              <w:rPr>
                <w:color w:val="000000" w:themeColor="text1"/>
              </w:rPr>
            </w:pPr>
            <w:r w:rsidRPr="006407C8">
              <w:rPr>
                <w:color w:val="000000" w:themeColor="text1"/>
              </w:rPr>
              <w:t>4</w:t>
            </w:r>
          </w:p>
        </w:tc>
        <w:tc>
          <w:tcPr>
            <w:tcW w:w="3222" w:type="dxa"/>
            <w:gridSpan w:val="3"/>
            <w:tcBorders>
              <w:top w:val="nil"/>
              <w:left w:val="nil"/>
              <w:bottom w:val="single" w:sz="4" w:space="0" w:color="auto"/>
              <w:right w:val="single" w:sz="8" w:space="0" w:color="auto"/>
            </w:tcBorders>
            <w:vAlign w:val="center"/>
          </w:tcPr>
          <w:p w14:paraId="2C8BC466" w14:textId="6566E9F2" w:rsidR="00D7298D" w:rsidRPr="006407C8" w:rsidRDefault="00D7298D" w:rsidP="00D7298D">
            <w:pPr>
              <w:jc w:val="both"/>
              <w:rPr>
                <w:color w:val="000000" w:themeColor="text1"/>
              </w:rPr>
            </w:pPr>
            <w:r w:rsidRPr="006407C8">
              <w:rPr>
                <w:color w:val="000000" w:themeColor="text1"/>
              </w:rPr>
              <w:t>4</w:t>
            </w:r>
          </w:p>
        </w:tc>
      </w:tr>
      <w:tr w:rsidR="00D7298D" w:rsidRPr="006407C8" w14:paraId="54AC4B6B"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6104FB65" w14:textId="35AB0BD8" w:rsidR="00D7298D" w:rsidRPr="006407C8" w:rsidRDefault="00D7298D" w:rsidP="00D7298D">
            <w:pPr>
              <w:jc w:val="both"/>
            </w:pPr>
            <w:r>
              <w:t>542121108</w:t>
            </w:r>
          </w:p>
        </w:tc>
        <w:tc>
          <w:tcPr>
            <w:tcW w:w="2995" w:type="dxa"/>
            <w:tcBorders>
              <w:top w:val="nil"/>
              <w:left w:val="nil"/>
              <w:bottom w:val="single" w:sz="4" w:space="0" w:color="auto"/>
              <w:right w:val="single" w:sz="4" w:space="0" w:color="auto"/>
            </w:tcBorders>
          </w:tcPr>
          <w:p w14:paraId="172D460F" w14:textId="0D11E4C0"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3EE5644C" w14:textId="2EFC5EB6" w:rsidR="00D7298D" w:rsidRPr="006407C8" w:rsidRDefault="00D7298D" w:rsidP="00D7298D">
            <w:pPr>
              <w:jc w:val="both"/>
              <w:rPr>
                <w:color w:val="000000" w:themeColor="text1"/>
              </w:rPr>
            </w:pPr>
            <w:r w:rsidRPr="006407C8">
              <w:rPr>
                <w:color w:val="000000" w:themeColor="text1"/>
              </w:rPr>
              <w:t>Ortez ve Protez Teknolojileri</w:t>
            </w:r>
          </w:p>
        </w:tc>
        <w:tc>
          <w:tcPr>
            <w:tcW w:w="1483" w:type="dxa"/>
            <w:tcBorders>
              <w:top w:val="nil"/>
              <w:left w:val="nil"/>
              <w:bottom w:val="single" w:sz="4" w:space="0" w:color="auto"/>
              <w:right w:val="single" w:sz="4" w:space="0" w:color="auto"/>
            </w:tcBorders>
            <w:vAlign w:val="center"/>
          </w:tcPr>
          <w:p w14:paraId="01458FF4" w14:textId="00163335"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64B03D09" w14:textId="41640249"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5822615B" w14:textId="049C9088" w:rsidR="00D7298D" w:rsidRPr="006407C8" w:rsidRDefault="00D7298D" w:rsidP="00D7298D">
            <w:pPr>
              <w:jc w:val="both"/>
              <w:rPr>
                <w:color w:val="000000" w:themeColor="text1"/>
              </w:rPr>
            </w:pPr>
            <w:r w:rsidRPr="006407C8">
              <w:rPr>
                <w:color w:val="000000" w:themeColor="text1"/>
              </w:rPr>
              <w:t>2</w:t>
            </w:r>
          </w:p>
        </w:tc>
        <w:tc>
          <w:tcPr>
            <w:tcW w:w="3222" w:type="dxa"/>
            <w:gridSpan w:val="3"/>
            <w:tcBorders>
              <w:top w:val="nil"/>
              <w:left w:val="nil"/>
              <w:bottom w:val="single" w:sz="4" w:space="0" w:color="auto"/>
              <w:right w:val="single" w:sz="8" w:space="0" w:color="auto"/>
            </w:tcBorders>
            <w:vAlign w:val="center"/>
          </w:tcPr>
          <w:p w14:paraId="39FDB241" w14:textId="3A1D7E5D" w:rsidR="00D7298D" w:rsidRPr="006407C8" w:rsidRDefault="00D7298D" w:rsidP="00D7298D">
            <w:pPr>
              <w:jc w:val="both"/>
              <w:rPr>
                <w:color w:val="000000" w:themeColor="text1"/>
              </w:rPr>
            </w:pPr>
            <w:r w:rsidRPr="006407C8">
              <w:rPr>
                <w:color w:val="000000" w:themeColor="text1"/>
              </w:rPr>
              <w:t>3</w:t>
            </w:r>
          </w:p>
        </w:tc>
      </w:tr>
      <w:tr w:rsidR="00D7298D" w:rsidRPr="006407C8" w14:paraId="20EEFF2F"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11B3060D" w14:textId="39B8792D" w:rsidR="00D7298D" w:rsidRPr="006407C8" w:rsidRDefault="00D7298D" w:rsidP="00D7298D">
            <w:pPr>
              <w:jc w:val="both"/>
            </w:pPr>
            <w:r>
              <w:t>542121109</w:t>
            </w:r>
          </w:p>
        </w:tc>
        <w:tc>
          <w:tcPr>
            <w:tcW w:w="2995" w:type="dxa"/>
            <w:tcBorders>
              <w:top w:val="nil"/>
              <w:left w:val="nil"/>
              <w:bottom w:val="single" w:sz="4" w:space="0" w:color="auto"/>
              <w:right w:val="single" w:sz="4" w:space="0" w:color="auto"/>
            </w:tcBorders>
          </w:tcPr>
          <w:p w14:paraId="1BFBCB82" w14:textId="335D3430"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25BB0934" w14:textId="07403CAD" w:rsidR="00D7298D" w:rsidRPr="006407C8" w:rsidRDefault="00D7298D" w:rsidP="00D7298D">
            <w:pPr>
              <w:jc w:val="both"/>
              <w:rPr>
                <w:color w:val="000000" w:themeColor="text1"/>
              </w:rPr>
            </w:pPr>
            <w:r w:rsidRPr="006407C8">
              <w:rPr>
                <w:color w:val="000000" w:themeColor="text1"/>
              </w:rPr>
              <w:t>Ortez Analizi ve Değerlendirmesi</w:t>
            </w:r>
          </w:p>
        </w:tc>
        <w:tc>
          <w:tcPr>
            <w:tcW w:w="1483" w:type="dxa"/>
            <w:tcBorders>
              <w:top w:val="nil"/>
              <w:left w:val="nil"/>
              <w:bottom w:val="single" w:sz="4" w:space="0" w:color="auto"/>
              <w:right w:val="single" w:sz="4" w:space="0" w:color="auto"/>
            </w:tcBorders>
            <w:vAlign w:val="center"/>
          </w:tcPr>
          <w:p w14:paraId="135CD49A" w14:textId="46646BA6"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6B54E113" w14:textId="15829EFE"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324B7A88" w14:textId="4F1A2806" w:rsidR="00D7298D" w:rsidRPr="006407C8" w:rsidRDefault="00D7298D" w:rsidP="00D7298D">
            <w:pPr>
              <w:jc w:val="both"/>
              <w:rPr>
                <w:color w:val="000000" w:themeColor="text1"/>
              </w:rPr>
            </w:pPr>
            <w:r w:rsidRPr="006407C8">
              <w:rPr>
                <w:color w:val="000000" w:themeColor="text1"/>
              </w:rPr>
              <w:t>2</w:t>
            </w:r>
          </w:p>
        </w:tc>
        <w:tc>
          <w:tcPr>
            <w:tcW w:w="3222" w:type="dxa"/>
            <w:gridSpan w:val="3"/>
            <w:tcBorders>
              <w:top w:val="nil"/>
              <w:left w:val="nil"/>
              <w:bottom w:val="single" w:sz="4" w:space="0" w:color="auto"/>
              <w:right w:val="single" w:sz="8" w:space="0" w:color="auto"/>
            </w:tcBorders>
            <w:vAlign w:val="center"/>
          </w:tcPr>
          <w:p w14:paraId="14A88B26" w14:textId="4EF00C02" w:rsidR="00D7298D" w:rsidRPr="006407C8" w:rsidRDefault="00D7298D" w:rsidP="00D7298D">
            <w:pPr>
              <w:jc w:val="both"/>
              <w:rPr>
                <w:color w:val="000000" w:themeColor="text1"/>
              </w:rPr>
            </w:pPr>
            <w:r w:rsidRPr="006407C8">
              <w:rPr>
                <w:color w:val="000000" w:themeColor="text1"/>
              </w:rPr>
              <w:t>2</w:t>
            </w:r>
          </w:p>
        </w:tc>
      </w:tr>
      <w:tr w:rsidR="00D7298D" w:rsidRPr="006407C8" w14:paraId="1F78C416"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04E3F8B0" w14:textId="130E8CDA" w:rsidR="00D7298D" w:rsidRPr="006407C8" w:rsidRDefault="00D7298D" w:rsidP="00D7298D">
            <w:pPr>
              <w:jc w:val="both"/>
            </w:pPr>
            <w:r>
              <w:t>542121110</w:t>
            </w:r>
          </w:p>
        </w:tc>
        <w:tc>
          <w:tcPr>
            <w:tcW w:w="2995" w:type="dxa"/>
            <w:tcBorders>
              <w:top w:val="nil"/>
              <w:left w:val="nil"/>
              <w:bottom w:val="single" w:sz="4" w:space="0" w:color="auto"/>
              <w:right w:val="single" w:sz="4" w:space="0" w:color="auto"/>
            </w:tcBorders>
          </w:tcPr>
          <w:p w14:paraId="38C8324F" w14:textId="567FEE69"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733EC747" w14:textId="3B094AF6" w:rsidR="00D7298D" w:rsidRPr="006407C8" w:rsidRDefault="00D7298D" w:rsidP="00D7298D">
            <w:pPr>
              <w:jc w:val="both"/>
              <w:rPr>
                <w:color w:val="000000" w:themeColor="text1"/>
              </w:rPr>
            </w:pPr>
            <w:r w:rsidRPr="006407C8">
              <w:rPr>
                <w:color w:val="000000" w:themeColor="text1"/>
              </w:rPr>
              <w:t>Protez Ortezde Klinik Hastalıklar</w:t>
            </w:r>
          </w:p>
        </w:tc>
        <w:tc>
          <w:tcPr>
            <w:tcW w:w="1483" w:type="dxa"/>
            <w:tcBorders>
              <w:top w:val="nil"/>
              <w:left w:val="nil"/>
              <w:bottom w:val="single" w:sz="4" w:space="0" w:color="auto"/>
              <w:right w:val="single" w:sz="4" w:space="0" w:color="auto"/>
            </w:tcBorders>
            <w:vAlign w:val="center"/>
          </w:tcPr>
          <w:p w14:paraId="4A6FF30B" w14:textId="6E8D98E7" w:rsidR="00D7298D" w:rsidRPr="006407C8" w:rsidRDefault="00D7298D" w:rsidP="00D7298D">
            <w:pPr>
              <w:jc w:val="both"/>
            </w:pPr>
            <w:r w:rsidRPr="006407C8">
              <w:rPr>
                <w:color w:val="000000"/>
              </w:rPr>
              <w:t>2</w:t>
            </w:r>
          </w:p>
        </w:tc>
        <w:tc>
          <w:tcPr>
            <w:tcW w:w="1190" w:type="dxa"/>
            <w:tcBorders>
              <w:top w:val="nil"/>
              <w:left w:val="nil"/>
              <w:bottom w:val="single" w:sz="4" w:space="0" w:color="auto"/>
              <w:right w:val="single" w:sz="4" w:space="0" w:color="auto"/>
            </w:tcBorders>
            <w:vAlign w:val="center"/>
          </w:tcPr>
          <w:p w14:paraId="43CBB766" w14:textId="492FD871" w:rsidR="00D7298D" w:rsidRPr="006407C8" w:rsidRDefault="00D7298D" w:rsidP="00D7298D">
            <w:pPr>
              <w:jc w:val="both"/>
            </w:pPr>
            <w:r w:rsidRPr="006407C8">
              <w:rPr>
                <w:color w:val="000000"/>
              </w:rPr>
              <w:t>0</w:t>
            </w:r>
          </w:p>
        </w:tc>
        <w:tc>
          <w:tcPr>
            <w:tcW w:w="1483" w:type="dxa"/>
            <w:tcBorders>
              <w:top w:val="nil"/>
              <w:left w:val="nil"/>
              <w:bottom w:val="single" w:sz="4" w:space="0" w:color="auto"/>
              <w:right w:val="single" w:sz="4" w:space="0" w:color="auto"/>
            </w:tcBorders>
            <w:vAlign w:val="center"/>
          </w:tcPr>
          <w:p w14:paraId="7947AC0D" w14:textId="4B8F5113" w:rsidR="00D7298D" w:rsidRPr="006407C8" w:rsidRDefault="00D7298D" w:rsidP="00D7298D">
            <w:pPr>
              <w:jc w:val="both"/>
            </w:pPr>
            <w:r w:rsidRPr="006407C8">
              <w:rPr>
                <w:color w:val="000000"/>
              </w:rPr>
              <w:t>2</w:t>
            </w:r>
          </w:p>
        </w:tc>
        <w:tc>
          <w:tcPr>
            <w:tcW w:w="3222" w:type="dxa"/>
            <w:gridSpan w:val="3"/>
            <w:tcBorders>
              <w:top w:val="nil"/>
              <w:left w:val="nil"/>
              <w:bottom w:val="single" w:sz="4" w:space="0" w:color="auto"/>
              <w:right w:val="single" w:sz="8" w:space="0" w:color="auto"/>
            </w:tcBorders>
            <w:vAlign w:val="center"/>
          </w:tcPr>
          <w:p w14:paraId="4DA0736C" w14:textId="2DBFE0DF" w:rsidR="00D7298D" w:rsidRPr="006407C8" w:rsidRDefault="00D7298D" w:rsidP="00D7298D">
            <w:pPr>
              <w:jc w:val="both"/>
            </w:pPr>
            <w:r w:rsidRPr="006407C8">
              <w:t>3</w:t>
            </w:r>
          </w:p>
        </w:tc>
      </w:tr>
      <w:tr w:rsidR="00D7298D" w:rsidRPr="006407C8" w14:paraId="1AAC1996"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7AD42E7E" w14:textId="45347C7D" w:rsidR="00D7298D" w:rsidRPr="006407C8" w:rsidRDefault="00D7298D" w:rsidP="00D7298D">
            <w:pPr>
              <w:jc w:val="both"/>
            </w:pPr>
            <w:r>
              <w:t>542121111</w:t>
            </w:r>
          </w:p>
        </w:tc>
        <w:tc>
          <w:tcPr>
            <w:tcW w:w="2995" w:type="dxa"/>
            <w:tcBorders>
              <w:top w:val="nil"/>
              <w:left w:val="nil"/>
              <w:bottom w:val="single" w:sz="4" w:space="0" w:color="auto"/>
              <w:right w:val="single" w:sz="4" w:space="0" w:color="auto"/>
            </w:tcBorders>
          </w:tcPr>
          <w:p w14:paraId="39088D69" w14:textId="2624A2D1"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1825D5E1" w14:textId="7999BC8A" w:rsidR="00D7298D" w:rsidRPr="006407C8" w:rsidRDefault="00D7298D" w:rsidP="00D7298D">
            <w:pPr>
              <w:jc w:val="both"/>
              <w:rPr>
                <w:color w:val="000000" w:themeColor="text1"/>
              </w:rPr>
            </w:pPr>
            <w:r w:rsidRPr="006407C8">
              <w:rPr>
                <w:color w:val="000000" w:themeColor="text1"/>
              </w:rPr>
              <w:t>Dezenfeksiyon ve Sterilizasyon</w:t>
            </w:r>
          </w:p>
        </w:tc>
        <w:tc>
          <w:tcPr>
            <w:tcW w:w="1483" w:type="dxa"/>
            <w:tcBorders>
              <w:top w:val="nil"/>
              <w:left w:val="nil"/>
              <w:bottom w:val="single" w:sz="4" w:space="0" w:color="auto"/>
              <w:right w:val="single" w:sz="4" w:space="0" w:color="auto"/>
            </w:tcBorders>
            <w:vAlign w:val="center"/>
          </w:tcPr>
          <w:p w14:paraId="7E8ADF51" w14:textId="19E2EBE0" w:rsidR="00D7298D" w:rsidRPr="006407C8" w:rsidRDefault="00D7298D" w:rsidP="00D7298D">
            <w:pPr>
              <w:jc w:val="both"/>
            </w:pPr>
            <w:r w:rsidRPr="006407C8">
              <w:t>2</w:t>
            </w:r>
          </w:p>
        </w:tc>
        <w:tc>
          <w:tcPr>
            <w:tcW w:w="1190" w:type="dxa"/>
            <w:tcBorders>
              <w:top w:val="nil"/>
              <w:left w:val="nil"/>
              <w:bottom w:val="single" w:sz="4" w:space="0" w:color="auto"/>
              <w:right w:val="single" w:sz="4" w:space="0" w:color="auto"/>
            </w:tcBorders>
            <w:vAlign w:val="center"/>
          </w:tcPr>
          <w:p w14:paraId="30A62AAD" w14:textId="317FC006" w:rsidR="00D7298D" w:rsidRPr="006407C8" w:rsidRDefault="00D7298D" w:rsidP="00D7298D">
            <w:pPr>
              <w:jc w:val="both"/>
            </w:pPr>
            <w:r w:rsidRPr="006407C8">
              <w:t>0</w:t>
            </w:r>
          </w:p>
        </w:tc>
        <w:tc>
          <w:tcPr>
            <w:tcW w:w="1483" w:type="dxa"/>
            <w:tcBorders>
              <w:top w:val="nil"/>
              <w:left w:val="nil"/>
              <w:bottom w:val="single" w:sz="4" w:space="0" w:color="auto"/>
              <w:right w:val="single" w:sz="4" w:space="0" w:color="auto"/>
            </w:tcBorders>
            <w:vAlign w:val="center"/>
          </w:tcPr>
          <w:p w14:paraId="71BFF940" w14:textId="0CF6833E" w:rsidR="00D7298D" w:rsidRPr="006407C8" w:rsidRDefault="00D7298D" w:rsidP="00D7298D">
            <w:pPr>
              <w:jc w:val="both"/>
            </w:pPr>
            <w:r w:rsidRPr="006407C8">
              <w:t>2</w:t>
            </w:r>
          </w:p>
        </w:tc>
        <w:tc>
          <w:tcPr>
            <w:tcW w:w="3222" w:type="dxa"/>
            <w:gridSpan w:val="3"/>
            <w:tcBorders>
              <w:top w:val="nil"/>
              <w:left w:val="nil"/>
              <w:bottom w:val="single" w:sz="4" w:space="0" w:color="auto"/>
              <w:right w:val="single" w:sz="8" w:space="0" w:color="auto"/>
            </w:tcBorders>
          </w:tcPr>
          <w:p w14:paraId="6CC9F440" w14:textId="5892EB66" w:rsidR="00D7298D" w:rsidRPr="006407C8" w:rsidRDefault="00D7298D" w:rsidP="00D7298D">
            <w:pPr>
              <w:jc w:val="both"/>
            </w:pPr>
            <w:r w:rsidRPr="006407C8">
              <w:t>3</w:t>
            </w:r>
          </w:p>
        </w:tc>
      </w:tr>
      <w:tr w:rsidR="00D7298D" w:rsidRPr="006407C8" w14:paraId="21C68573"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60627AD3" w14:textId="5A32487F" w:rsidR="00D7298D" w:rsidRPr="006407C8" w:rsidRDefault="00D7298D" w:rsidP="00D7298D">
            <w:pPr>
              <w:ind w:right="-69"/>
              <w:jc w:val="both"/>
            </w:pPr>
            <w:r w:rsidRPr="006407C8">
              <w:t>5421SEÇ-3</w:t>
            </w:r>
          </w:p>
        </w:tc>
        <w:tc>
          <w:tcPr>
            <w:tcW w:w="2995" w:type="dxa"/>
            <w:tcBorders>
              <w:top w:val="nil"/>
              <w:left w:val="nil"/>
              <w:bottom w:val="single" w:sz="4" w:space="0" w:color="auto"/>
              <w:right w:val="single" w:sz="4" w:space="0" w:color="auto"/>
            </w:tcBorders>
          </w:tcPr>
          <w:p w14:paraId="3D0EE803" w14:textId="088726DA" w:rsidR="00D7298D" w:rsidRPr="006407C8" w:rsidRDefault="00D7298D" w:rsidP="00D7298D">
            <w:pPr>
              <w:jc w:val="both"/>
            </w:pPr>
            <w:r w:rsidRPr="006407C8">
              <w:t>Seçmeli/</w:t>
            </w:r>
            <w:r w:rsidRPr="006407C8">
              <w:rPr>
                <w:i/>
                <w:iCs/>
              </w:rPr>
              <w:t xml:space="preserve"> elective</w:t>
            </w:r>
          </w:p>
        </w:tc>
        <w:tc>
          <w:tcPr>
            <w:tcW w:w="3090" w:type="dxa"/>
            <w:tcBorders>
              <w:top w:val="nil"/>
              <w:left w:val="nil"/>
              <w:bottom w:val="single" w:sz="4" w:space="0" w:color="auto"/>
              <w:right w:val="single" w:sz="4" w:space="0" w:color="auto"/>
            </w:tcBorders>
          </w:tcPr>
          <w:p w14:paraId="7FE7A27D" w14:textId="6CF3AE59" w:rsidR="00D7298D" w:rsidRPr="006407C8" w:rsidRDefault="00D7298D" w:rsidP="00D7298D">
            <w:pPr>
              <w:jc w:val="both"/>
            </w:pPr>
            <w:r w:rsidRPr="006407C8">
              <w:t>Seçmeli-3</w:t>
            </w:r>
          </w:p>
        </w:tc>
        <w:tc>
          <w:tcPr>
            <w:tcW w:w="1483" w:type="dxa"/>
            <w:tcBorders>
              <w:top w:val="nil"/>
              <w:left w:val="nil"/>
              <w:bottom w:val="single" w:sz="4" w:space="0" w:color="auto"/>
              <w:right w:val="single" w:sz="4" w:space="0" w:color="auto"/>
            </w:tcBorders>
            <w:vAlign w:val="center"/>
          </w:tcPr>
          <w:p w14:paraId="745188B9" w14:textId="5B74796D"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76F71006" w14:textId="1E63366C"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7F2EA8E4" w14:textId="5F2B8F52" w:rsidR="00D7298D" w:rsidRPr="006407C8" w:rsidRDefault="00D7298D" w:rsidP="00D7298D">
            <w:pPr>
              <w:jc w:val="both"/>
              <w:rPr>
                <w:color w:val="000000" w:themeColor="text1"/>
              </w:rPr>
            </w:pPr>
            <w:r w:rsidRPr="006407C8">
              <w:rPr>
                <w:color w:val="000000" w:themeColor="text1"/>
              </w:rPr>
              <w:t>2</w:t>
            </w:r>
          </w:p>
        </w:tc>
        <w:tc>
          <w:tcPr>
            <w:tcW w:w="3222" w:type="dxa"/>
            <w:gridSpan w:val="3"/>
            <w:tcBorders>
              <w:top w:val="nil"/>
              <w:left w:val="nil"/>
              <w:bottom w:val="single" w:sz="4" w:space="0" w:color="auto"/>
              <w:right w:val="single" w:sz="8" w:space="0" w:color="auto"/>
            </w:tcBorders>
            <w:vAlign w:val="center"/>
          </w:tcPr>
          <w:p w14:paraId="3C1236A1" w14:textId="25261E93" w:rsidR="00D7298D" w:rsidRPr="006407C8" w:rsidRDefault="00D7298D" w:rsidP="00D7298D">
            <w:pPr>
              <w:jc w:val="both"/>
              <w:rPr>
                <w:color w:val="000000" w:themeColor="text1"/>
              </w:rPr>
            </w:pPr>
            <w:r w:rsidRPr="006407C8">
              <w:rPr>
                <w:color w:val="000000" w:themeColor="text1"/>
              </w:rPr>
              <w:t>3</w:t>
            </w:r>
          </w:p>
        </w:tc>
      </w:tr>
      <w:tr w:rsidR="00D7298D" w:rsidRPr="006407C8" w14:paraId="62393C33"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57FA40C7" w14:textId="426FA274" w:rsidR="00D7298D" w:rsidRPr="006407C8" w:rsidRDefault="00D7298D" w:rsidP="00D7298D">
            <w:pPr>
              <w:jc w:val="both"/>
            </w:pPr>
            <w:r w:rsidRPr="006407C8">
              <w:t>5421SEÇ-3</w:t>
            </w:r>
          </w:p>
        </w:tc>
        <w:tc>
          <w:tcPr>
            <w:tcW w:w="2995" w:type="dxa"/>
            <w:tcBorders>
              <w:top w:val="nil"/>
              <w:left w:val="nil"/>
              <w:bottom w:val="single" w:sz="4" w:space="0" w:color="auto"/>
              <w:right w:val="single" w:sz="4" w:space="0" w:color="auto"/>
            </w:tcBorders>
          </w:tcPr>
          <w:p w14:paraId="3693EE61" w14:textId="05F72FBA" w:rsidR="00D7298D" w:rsidRPr="006407C8" w:rsidRDefault="00D7298D" w:rsidP="00D7298D">
            <w:pPr>
              <w:jc w:val="both"/>
            </w:pPr>
            <w:r w:rsidRPr="006407C8">
              <w:t>Seçmeli/</w:t>
            </w:r>
            <w:r w:rsidRPr="006407C8">
              <w:rPr>
                <w:i/>
                <w:iCs/>
              </w:rPr>
              <w:t>elective</w:t>
            </w:r>
          </w:p>
        </w:tc>
        <w:tc>
          <w:tcPr>
            <w:tcW w:w="3090" w:type="dxa"/>
            <w:tcBorders>
              <w:top w:val="nil"/>
              <w:left w:val="nil"/>
              <w:bottom w:val="single" w:sz="4" w:space="0" w:color="auto"/>
              <w:right w:val="single" w:sz="4" w:space="0" w:color="auto"/>
            </w:tcBorders>
          </w:tcPr>
          <w:p w14:paraId="642CE224" w14:textId="42C0BC41" w:rsidR="00D7298D" w:rsidRPr="006407C8" w:rsidRDefault="00D7298D" w:rsidP="00D7298D">
            <w:pPr>
              <w:jc w:val="both"/>
            </w:pPr>
            <w:r w:rsidRPr="006407C8">
              <w:t>Seçmeli-3</w:t>
            </w:r>
          </w:p>
        </w:tc>
        <w:tc>
          <w:tcPr>
            <w:tcW w:w="1483" w:type="dxa"/>
            <w:tcBorders>
              <w:top w:val="nil"/>
              <w:left w:val="nil"/>
              <w:bottom w:val="single" w:sz="4" w:space="0" w:color="auto"/>
              <w:right w:val="single" w:sz="4" w:space="0" w:color="auto"/>
            </w:tcBorders>
            <w:vAlign w:val="center"/>
          </w:tcPr>
          <w:p w14:paraId="28EC764A" w14:textId="7702D823"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1282CE5A" w14:textId="432A9E57"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3F330187" w14:textId="55095189" w:rsidR="00D7298D" w:rsidRPr="006407C8" w:rsidRDefault="00D7298D" w:rsidP="00D7298D">
            <w:pPr>
              <w:jc w:val="both"/>
              <w:rPr>
                <w:color w:val="000000" w:themeColor="text1"/>
              </w:rPr>
            </w:pPr>
            <w:r w:rsidRPr="006407C8">
              <w:rPr>
                <w:color w:val="000000" w:themeColor="text1"/>
              </w:rPr>
              <w:t>2</w:t>
            </w:r>
          </w:p>
        </w:tc>
        <w:tc>
          <w:tcPr>
            <w:tcW w:w="3222" w:type="dxa"/>
            <w:gridSpan w:val="3"/>
            <w:tcBorders>
              <w:top w:val="nil"/>
              <w:left w:val="nil"/>
              <w:bottom w:val="single" w:sz="4" w:space="0" w:color="auto"/>
              <w:right w:val="single" w:sz="8" w:space="0" w:color="auto"/>
            </w:tcBorders>
            <w:vAlign w:val="center"/>
          </w:tcPr>
          <w:p w14:paraId="22CE5FAD" w14:textId="6189DE1E" w:rsidR="00D7298D" w:rsidRPr="006407C8" w:rsidRDefault="00D7298D" w:rsidP="00D7298D">
            <w:pPr>
              <w:jc w:val="both"/>
              <w:rPr>
                <w:color w:val="000000" w:themeColor="text1"/>
              </w:rPr>
            </w:pPr>
            <w:r w:rsidRPr="006407C8">
              <w:rPr>
                <w:color w:val="000000" w:themeColor="text1"/>
              </w:rPr>
              <w:t>3</w:t>
            </w:r>
          </w:p>
        </w:tc>
      </w:tr>
      <w:tr w:rsidR="00D7298D" w:rsidRPr="006407C8" w14:paraId="604E8C3A"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2C693558" w14:textId="6BFB3739" w:rsidR="00D7298D" w:rsidRPr="006407C8" w:rsidRDefault="00D7298D" w:rsidP="00D7298D">
            <w:pPr>
              <w:jc w:val="both"/>
            </w:pPr>
          </w:p>
        </w:tc>
        <w:tc>
          <w:tcPr>
            <w:tcW w:w="2995" w:type="dxa"/>
            <w:tcBorders>
              <w:top w:val="nil"/>
              <w:left w:val="nil"/>
              <w:bottom w:val="single" w:sz="4" w:space="0" w:color="auto"/>
              <w:right w:val="single" w:sz="4" w:space="0" w:color="auto"/>
            </w:tcBorders>
          </w:tcPr>
          <w:p w14:paraId="5B302E8F" w14:textId="3E2813F4" w:rsidR="00D7298D" w:rsidRPr="006407C8" w:rsidRDefault="00D7298D" w:rsidP="00D7298D">
            <w:pPr>
              <w:jc w:val="both"/>
            </w:pPr>
            <w:r w:rsidRPr="006407C8">
              <w:t>Ortak Seçmeli/</w:t>
            </w:r>
            <w:r w:rsidRPr="006407C8">
              <w:rPr>
                <w:i/>
                <w:iCs/>
              </w:rPr>
              <w:t>Common elective</w:t>
            </w:r>
          </w:p>
        </w:tc>
        <w:tc>
          <w:tcPr>
            <w:tcW w:w="3090" w:type="dxa"/>
            <w:tcBorders>
              <w:top w:val="nil"/>
              <w:left w:val="nil"/>
              <w:bottom w:val="single" w:sz="4" w:space="0" w:color="auto"/>
              <w:right w:val="single" w:sz="4" w:space="0" w:color="auto"/>
            </w:tcBorders>
          </w:tcPr>
          <w:p w14:paraId="627709A0" w14:textId="1473CD42" w:rsidR="00D7298D" w:rsidRPr="006407C8" w:rsidRDefault="00D7298D" w:rsidP="00D7298D">
            <w:pPr>
              <w:jc w:val="both"/>
            </w:pPr>
            <w:r w:rsidRPr="006407C8">
              <w:t>OSD-3</w:t>
            </w:r>
          </w:p>
        </w:tc>
        <w:tc>
          <w:tcPr>
            <w:tcW w:w="1483" w:type="dxa"/>
            <w:tcBorders>
              <w:top w:val="nil"/>
              <w:left w:val="nil"/>
              <w:bottom w:val="single" w:sz="4" w:space="0" w:color="auto"/>
              <w:right w:val="single" w:sz="4" w:space="0" w:color="auto"/>
            </w:tcBorders>
            <w:vAlign w:val="center"/>
          </w:tcPr>
          <w:p w14:paraId="0BB92BA0" w14:textId="5184F0EF"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59CB4D33" w14:textId="741BF333"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675D8095" w14:textId="6F4DE31C" w:rsidR="00D7298D" w:rsidRPr="006407C8" w:rsidRDefault="00D7298D" w:rsidP="00D7298D">
            <w:pPr>
              <w:jc w:val="both"/>
              <w:rPr>
                <w:color w:val="000000" w:themeColor="text1"/>
              </w:rPr>
            </w:pPr>
            <w:r w:rsidRPr="006407C8">
              <w:rPr>
                <w:color w:val="000000" w:themeColor="text1"/>
              </w:rPr>
              <w:t>2</w:t>
            </w:r>
          </w:p>
        </w:tc>
        <w:tc>
          <w:tcPr>
            <w:tcW w:w="3222" w:type="dxa"/>
            <w:gridSpan w:val="3"/>
            <w:tcBorders>
              <w:top w:val="nil"/>
              <w:left w:val="nil"/>
              <w:bottom w:val="single" w:sz="4" w:space="0" w:color="auto"/>
              <w:right w:val="single" w:sz="8" w:space="0" w:color="auto"/>
            </w:tcBorders>
            <w:vAlign w:val="center"/>
          </w:tcPr>
          <w:p w14:paraId="091AB2EB" w14:textId="1A0EA57B" w:rsidR="00D7298D" w:rsidRPr="006407C8" w:rsidRDefault="00D7298D" w:rsidP="00D7298D">
            <w:pPr>
              <w:jc w:val="both"/>
              <w:rPr>
                <w:color w:val="000000" w:themeColor="text1"/>
              </w:rPr>
            </w:pPr>
            <w:r w:rsidRPr="006407C8">
              <w:rPr>
                <w:color w:val="000000" w:themeColor="text1"/>
              </w:rPr>
              <w:t>3</w:t>
            </w:r>
          </w:p>
        </w:tc>
      </w:tr>
      <w:tr w:rsidR="00D7298D" w:rsidRPr="006407C8" w14:paraId="37416453" w14:textId="77777777" w:rsidTr="00FB51F8">
        <w:trPr>
          <w:trHeight w:val="284"/>
          <w:jc w:val="center"/>
        </w:trPr>
        <w:tc>
          <w:tcPr>
            <w:tcW w:w="7433" w:type="dxa"/>
            <w:gridSpan w:val="3"/>
            <w:tcBorders>
              <w:top w:val="nil"/>
              <w:left w:val="single" w:sz="8" w:space="0" w:color="auto"/>
              <w:bottom w:val="single" w:sz="4" w:space="0" w:color="auto"/>
              <w:right w:val="single" w:sz="4" w:space="0" w:color="auto"/>
            </w:tcBorders>
          </w:tcPr>
          <w:p w14:paraId="088474C9" w14:textId="112A66FF" w:rsidR="00D7298D" w:rsidRPr="006407C8" w:rsidRDefault="00D7298D" w:rsidP="00D7298D">
            <w:pPr>
              <w:jc w:val="both"/>
            </w:pPr>
            <w:r w:rsidRPr="006407C8">
              <w:rPr>
                <w:b/>
              </w:rPr>
              <w:t xml:space="preserve">                                                                                                                      Toplam / </w:t>
            </w:r>
            <w:r w:rsidRPr="006407C8">
              <w:rPr>
                <w:bCs/>
                <w:i/>
                <w:iCs/>
              </w:rPr>
              <w:t>Total</w:t>
            </w:r>
          </w:p>
        </w:tc>
        <w:tc>
          <w:tcPr>
            <w:tcW w:w="1483" w:type="dxa"/>
            <w:tcBorders>
              <w:top w:val="nil"/>
              <w:left w:val="nil"/>
              <w:bottom w:val="single" w:sz="4" w:space="0" w:color="auto"/>
              <w:right w:val="single" w:sz="4" w:space="0" w:color="auto"/>
            </w:tcBorders>
          </w:tcPr>
          <w:p w14:paraId="5C80F5AB" w14:textId="2622802B" w:rsidR="00D7298D" w:rsidRPr="006407C8" w:rsidRDefault="00D7298D" w:rsidP="00D7298D">
            <w:pPr>
              <w:jc w:val="both"/>
            </w:pPr>
            <w:r w:rsidRPr="006407C8">
              <w:t>20</w:t>
            </w:r>
          </w:p>
        </w:tc>
        <w:tc>
          <w:tcPr>
            <w:tcW w:w="1190" w:type="dxa"/>
            <w:tcBorders>
              <w:top w:val="nil"/>
              <w:left w:val="nil"/>
              <w:bottom w:val="single" w:sz="4" w:space="0" w:color="auto"/>
              <w:right w:val="single" w:sz="4" w:space="0" w:color="auto"/>
            </w:tcBorders>
            <w:vAlign w:val="center"/>
          </w:tcPr>
          <w:p w14:paraId="5A5D993B" w14:textId="149BB67C" w:rsidR="00D7298D" w:rsidRPr="006407C8" w:rsidRDefault="00D7298D" w:rsidP="00D7298D">
            <w:pPr>
              <w:jc w:val="both"/>
            </w:pPr>
            <w:r w:rsidRPr="006407C8">
              <w:t>0</w:t>
            </w:r>
          </w:p>
        </w:tc>
        <w:tc>
          <w:tcPr>
            <w:tcW w:w="1483" w:type="dxa"/>
            <w:tcBorders>
              <w:top w:val="nil"/>
              <w:left w:val="nil"/>
              <w:bottom w:val="single" w:sz="4" w:space="0" w:color="auto"/>
              <w:right w:val="single" w:sz="4" w:space="0" w:color="auto"/>
            </w:tcBorders>
            <w:vAlign w:val="center"/>
          </w:tcPr>
          <w:p w14:paraId="53CC4CCA" w14:textId="07639924" w:rsidR="00D7298D" w:rsidRPr="006407C8" w:rsidRDefault="00D7298D" w:rsidP="00D7298D">
            <w:pPr>
              <w:jc w:val="both"/>
            </w:pPr>
            <w:r w:rsidRPr="006407C8">
              <w:t>24</w:t>
            </w:r>
          </w:p>
        </w:tc>
        <w:tc>
          <w:tcPr>
            <w:tcW w:w="3222" w:type="dxa"/>
            <w:gridSpan w:val="3"/>
            <w:tcBorders>
              <w:top w:val="nil"/>
              <w:left w:val="nil"/>
              <w:bottom w:val="single" w:sz="4" w:space="0" w:color="auto"/>
              <w:right w:val="single" w:sz="8" w:space="0" w:color="auto"/>
            </w:tcBorders>
            <w:vAlign w:val="center"/>
          </w:tcPr>
          <w:p w14:paraId="5FAAD1D9" w14:textId="77777777" w:rsidR="00D7298D" w:rsidRPr="006407C8" w:rsidRDefault="00D7298D" w:rsidP="00D7298D">
            <w:pPr>
              <w:jc w:val="both"/>
            </w:pPr>
            <w:commentRangeStart w:id="4"/>
            <w:r w:rsidRPr="006407C8">
              <w:rPr>
                <w:b/>
              </w:rPr>
              <w:t>30</w:t>
            </w:r>
            <w:commentRangeEnd w:id="4"/>
            <w:r w:rsidRPr="006407C8">
              <w:rPr>
                <w:rStyle w:val="AklamaBavurusu"/>
                <w:sz w:val="24"/>
                <w:szCs w:val="24"/>
              </w:rPr>
              <w:commentReference w:id="4"/>
            </w:r>
          </w:p>
        </w:tc>
      </w:tr>
      <w:tr w:rsidR="00D7298D" w:rsidRPr="006407C8" w14:paraId="3EC4A674" w14:textId="77777777" w:rsidTr="00D8187B">
        <w:trPr>
          <w:trHeight w:val="284"/>
          <w:jc w:val="center"/>
        </w:trPr>
        <w:tc>
          <w:tcPr>
            <w:tcW w:w="14811" w:type="dxa"/>
            <w:gridSpan w:val="9"/>
            <w:tcBorders>
              <w:right w:val="single" w:sz="8" w:space="0" w:color="auto"/>
            </w:tcBorders>
            <w:vAlign w:val="bottom"/>
          </w:tcPr>
          <w:p w14:paraId="6517026B" w14:textId="2FECBB76" w:rsidR="00D7298D" w:rsidRPr="006407C8" w:rsidRDefault="00D7298D" w:rsidP="00D7298D">
            <w:pPr>
              <w:jc w:val="both"/>
              <w:rPr>
                <w:b/>
                <w:bCs/>
                <w:iCs/>
              </w:rPr>
            </w:pPr>
            <w:r w:rsidRPr="006407C8">
              <w:rPr>
                <w:b/>
                <w:bCs/>
                <w:iCs/>
              </w:rPr>
              <w:t xml:space="preserve">Seçmeli III (Ders </w:t>
            </w:r>
            <w:commentRangeStart w:id="5"/>
            <w:r w:rsidRPr="006407C8">
              <w:rPr>
                <w:b/>
                <w:bCs/>
                <w:iCs/>
              </w:rPr>
              <w:t>Havuzu</w:t>
            </w:r>
            <w:commentRangeEnd w:id="5"/>
            <w:r w:rsidRPr="006407C8">
              <w:rPr>
                <w:rStyle w:val="AklamaBavurusu"/>
                <w:sz w:val="24"/>
                <w:szCs w:val="24"/>
              </w:rPr>
              <w:commentReference w:id="5"/>
            </w:r>
            <w:r w:rsidRPr="006407C8">
              <w:rPr>
                <w:b/>
                <w:bCs/>
                <w:iCs/>
              </w:rPr>
              <w:t>)/</w:t>
            </w:r>
            <w:r w:rsidRPr="006407C8">
              <w:rPr>
                <w:i/>
              </w:rPr>
              <w:t>Elective Corse 1 (Repository)</w:t>
            </w:r>
          </w:p>
        </w:tc>
      </w:tr>
      <w:tr w:rsidR="00D7298D" w:rsidRPr="006407C8" w14:paraId="305D94C1"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193272FB" w14:textId="24CDA706" w:rsidR="00D7298D" w:rsidRPr="006407C8" w:rsidRDefault="00D7298D" w:rsidP="00D7298D">
            <w:pPr>
              <w:jc w:val="both"/>
            </w:pPr>
            <w:r>
              <w:t>542121205</w:t>
            </w:r>
          </w:p>
        </w:tc>
        <w:tc>
          <w:tcPr>
            <w:tcW w:w="2995" w:type="dxa"/>
            <w:tcBorders>
              <w:top w:val="nil"/>
              <w:left w:val="nil"/>
              <w:bottom w:val="single" w:sz="4" w:space="0" w:color="auto"/>
              <w:right w:val="single" w:sz="4" w:space="0" w:color="auto"/>
            </w:tcBorders>
          </w:tcPr>
          <w:p w14:paraId="3F71BB8F" w14:textId="2535B623" w:rsidR="00D7298D" w:rsidRPr="006407C8" w:rsidRDefault="00D7298D" w:rsidP="00D7298D">
            <w:pPr>
              <w:jc w:val="both"/>
            </w:pPr>
            <w:r w:rsidRPr="006407C8">
              <w:t>Seçmeli</w:t>
            </w:r>
          </w:p>
        </w:tc>
        <w:tc>
          <w:tcPr>
            <w:tcW w:w="3090" w:type="dxa"/>
            <w:tcBorders>
              <w:top w:val="nil"/>
              <w:left w:val="nil"/>
              <w:bottom w:val="single" w:sz="4" w:space="0" w:color="auto"/>
              <w:right w:val="single" w:sz="4" w:space="0" w:color="auto"/>
            </w:tcBorders>
            <w:vAlign w:val="center"/>
          </w:tcPr>
          <w:p w14:paraId="09353585" w14:textId="18992F5D" w:rsidR="00D7298D" w:rsidRPr="006407C8" w:rsidRDefault="00D7298D" w:rsidP="00D7298D">
            <w:pPr>
              <w:rPr>
                <w:color w:val="000000" w:themeColor="text1"/>
              </w:rPr>
            </w:pPr>
            <w:r w:rsidRPr="006407C8">
              <w:rPr>
                <w:color w:val="000000" w:themeColor="text1"/>
              </w:rPr>
              <w:t>Bilimsel Araştırma Yöntem ve Teknikleri</w:t>
            </w:r>
          </w:p>
        </w:tc>
        <w:tc>
          <w:tcPr>
            <w:tcW w:w="1483" w:type="dxa"/>
            <w:tcBorders>
              <w:top w:val="nil"/>
              <w:left w:val="nil"/>
              <w:bottom w:val="single" w:sz="4" w:space="0" w:color="auto"/>
              <w:right w:val="single" w:sz="4" w:space="0" w:color="auto"/>
            </w:tcBorders>
            <w:vAlign w:val="center"/>
          </w:tcPr>
          <w:p w14:paraId="5952D741" w14:textId="47BAC3AC"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5A18AB55" w14:textId="62F182DC"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7F71CA18" w14:textId="663628E8" w:rsidR="00D7298D" w:rsidRPr="006407C8" w:rsidRDefault="00D7298D" w:rsidP="00D7298D">
            <w:pPr>
              <w:jc w:val="both"/>
              <w:rPr>
                <w:color w:val="000000" w:themeColor="text1"/>
              </w:rPr>
            </w:pPr>
            <w:r w:rsidRPr="006407C8">
              <w:rPr>
                <w:color w:val="000000" w:themeColor="text1"/>
              </w:rPr>
              <w:t>2</w:t>
            </w:r>
          </w:p>
        </w:tc>
        <w:tc>
          <w:tcPr>
            <w:tcW w:w="3222" w:type="dxa"/>
            <w:gridSpan w:val="3"/>
            <w:tcBorders>
              <w:top w:val="nil"/>
              <w:left w:val="nil"/>
              <w:bottom w:val="single" w:sz="4" w:space="0" w:color="auto"/>
              <w:right w:val="single" w:sz="8" w:space="0" w:color="auto"/>
            </w:tcBorders>
            <w:vAlign w:val="center"/>
          </w:tcPr>
          <w:p w14:paraId="4B630257" w14:textId="46CC3734" w:rsidR="00D7298D" w:rsidRPr="006407C8" w:rsidRDefault="00D7298D" w:rsidP="00D7298D">
            <w:pPr>
              <w:jc w:val="both"/>
              <w:rPr>
                <w:color w:val="000000" w:themeColor="text1"/>
              </w:rPr>
            </w:pPr>
            <w:r w:rsidRPr="006407C8">
              <w:rPr>
                <w:color w:val="000000" w:themeColor="text1"/>
              </w:rPr>
              <w:t>3</w:t>
            </w:r>
          </w:p>
        </w:tc>
      </w:tr>
      <w:tr w:rsidR="00D7298D" w:rsidRPr="006407C8" w14:paraId="564CD892"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11207F17" w14:textId="1D4FF246" w:rsidR="00D7298D" w:rsidRPr="006407C8" w:rsidRDefault="00D7298D" w:rsidP="00D7298D">
            <w:pPr>
              <w:jc w:val="both"/>
            </w:pPr>
            <w:r>
              <w:t>542121206</w:t>
            </w:r>
          </w:p>
        </w:tc>
        <w:tc>
          <w:tcPr>
            <w:tcW w:w="2995" w:type="dxa"/>
            <w:tcBorders>
              <w:top w:val="nil"/>
              <w:left w:val="nil"/>
              <w:bottom w:val="single" w:sz="4" w:space="0" w:color="auto"/>
              <w:right w:val="single" w:sz="4" w:space="0" w:color="auto"/>
            </w:tcBorders>
          </w:tcPr>
          <w:p w14:paraId="26B85A11" w14:textId="0576A071" w:rsidR="00D7298D" w:rsidRPr="006407C8" w:rsidRDefault="00D7298D" w:rsidP="00D7298D">
            <w:pPr>
              <w:jc w:val="both"/>
            </w:pPr>
            <w:r w:rsidRPr="006407C8">
              <w:t>Seçmeli</w:t>
            </w:r>
          </w:p>
        </w:tc>
        <w:tc>
          <w:tcPr>
            <w:tcW w:w="3090" w:type="dxa"/>
            <w:tcBorders>
              <w:top w:val="nil"/>
              <w:left w:val="nil"/>
              <w:bottom w:val="single" w:sz="4" w:space="0" w:color="auto"/>
              <w:right w:val="single" w:sz="4" w:space="0" w:color="auto"/>
            </w:tcBorders>
          </w:tcPr>
          <w:p w14:paraId="0964074F" w14:textId="32F5B723" w:rsidR="00D7298D" w:rsidRPr="006407C8" w:rsidRDefault="00D7298D" w:rsidP="00D7298D">
            <w:pPr>
              <w:jc w:val="both"/>
              <w:rPr>
                <w:color w:val="000000" w:themeColor="text1"/>
              </w:rPr>
            </w:pPr>
            <w:r w:rsidRPr="006407C8">
              <w:rPr>
                <w:color w:val="000000" w:themeColor="text1"/>
              </w:rPr>
              <w:t>Farmakoloji</w:t>
            </w:r>
          </w:p>
        </w:tc>
        <w:tc>
          <w:tcPr>
            <w:tcW w:w="1483" w:type="dxa"/>
            <w:tcBorders>
              <w:top w:val="nil"/>
              <w:left w:val="nil"/>
              <w:bottom w:val="single" w:sz="4" w:space="0" w:color="auto"/>
              <w:right w:val="single" w:sz="4" w:space="0" w:color="auto"/>
            </w:tcBorders>
            <w:vAlign w:val="center"/>
          </w:tcPr>
          <w:p w14:paraId="5D791FF7" w14:textId="177F9A60"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0ACC1E66" w14:textId="1552147E"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53B6F676" w14:textId="08E8E16C" w:rsidR="00D7298D" w:rsidRPr="006407C8" w:rsidRDefault="00D7298D" w:rsidP="00D7298D">
            <w:pPr>
              <w:jc w:val="both"/>
              <w:rPr>
                <w:color w:val="000000" w:themeColor="text1"/>
              </w:rPr>
            </w:pPr>
            <w:r w:rsidRPr="006407C8">
              <w:rPr>
                <w:color w:val="000000" w:themeColor="text1"/>
              </w:rPr>
              <w:t>2</w:t>
            </w:r>
          </w:p>
        </w:tc>
        <w:tc>
          <w:tcPr>
            <w:tcW w:w="3222" w:type="dxa"/>
            <w:gridSpan w:val="3"/>
            <w:tcBorders>
              <w:top w:val="nil"/>
              <w:left w:val="nil"/>
              <w:bottom w:val="single" w:sz="4" w:space="0" w:color="auto"/>
              <w:right w:val="single" w:sz="8" w:space="0" w:color="auto"/>
            </w:tcBorders>
            <w:vAlign w:val="center"/>
          </w:tcPr>
          <w:p w14:paraId="2D19EAAE" w14:textId="691C8FD3" w:rsidR="00D7298D" w:rsidRPr="006407C8" w:rsidRDefault="00D7298D" w:rsidP="00D7298D">
            <w:pPr>
              <w:jc w:val="both"/>
              <w:rPr>
                <w:color w:val="000000" w:themeColor="text1"/>
              </w:rPr>
            </w:pPr>
            <w:r w:rsidRPr="006407C8">
              <w:rPr>
                <w:color w:val="000000" w:themeColor="text1"/>
              </w:rPr>
              <w:t>3</w:t>
            </w:r>
          </w:p>
        </w:tc>
      </w:tr>
      <w:tr w:rsidR="00D7298D" w:rsidRPr="006407C8" w14:paraId="391F5C0D"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737A759E" w14:textId="0D26A4AF" w:rsidR="00D7298D" w:rsidRPr="006407C8" w:rsidRDefault="00D7298D" w:rsidP="00D7298D">
            <w:pPr>
              <w:jc w:val="both"/>
            </w:pPr>
            <w:r>
              <w:t>542121207</w:t>
            </w:r>
          </w:p>
        </w:tc>
        <w:tc>
          <w:tcPr>
            <w:tcW w:w="2995" w:type="dxa"/>
            <w:tcBorders>
              <w:top w:val="nil"/>
              <w:left w:val="nil"/>
              <w:bottom w:val="single" w:sz="4" w:space="0" w:color="auto"/>
              <w:right w:val="single" w:sz="4" w:space="0" w:color="auto"/>
            </w:tcBorders>
          </w:tcPr>
          <w:p w14:paraId="3BFF1F8A" w14:textId="63B19FF3" w:rsidR="00D7298D" w:rsidRPr="006407C8" w:rsidRDefault="00D7298D" w:rsidP="00D7298D">
            <w:pPr>
              <w:jc w:val="both"/>
            </w:pPr>
            <w:r w:rsidRPr="006407C8">
              <w:t>Seçmeli</w:t>
            </w:r>
          </w:p>
        </w:tc>
        <w:tc>
          <w:tcPr>
            <w:tcW w:w="3090" w:type="dxa"/>
            <w:tcBorders>
              <w:top w:val="nil"/>
              <w:left w:val="nil"/>
              <w:bottom w:val="single" w:sz="4" w:space="0" w:color="auto"/>
              <w:right w:val="single" w:sz="4" w:space="0" w:color="auto"/>
            </w:tcBorders>
          </w:tcPr>
          <w:p w14:paraId="4569D5C3" w14:textId="0719ADE8" w:rsidR="00D7298D" w:rsidRPr="006407C8" w:rsidRDefault="00D7298D" w:rsidP="00D7298D">
            <w:pPr>
              <w:rPr>
                <w:color w:val="000000" w:themeColor="text1"/>
              </w:rPr>
            </w:pPr>
            <w:r w:rsidRPr="006407C8">
              <w:rPr>
                <w:color w:val="000000" w:themeColor="text1"/>
              </w:rPr>
              <w:t>Sağlık</w:t>
            </w:r>
            <w:r>
              <w:rPr>
                <w:color w:val="000000" w:themeColor="text1"/>
              </w:rPr>
              <w:t xml:space="preserve"> </w:t>
            </w:r>
            <w:r w:rsidRPr="006407C8">
              <w:rPr>
                <w:color w:val="000000" w:themeColor="text1"/>
              </w:rPr>
              <w:t xml:space="preserve">Eğitimi ve Sağlığı </w:t>
            </w:r>
            <w:r w:rsidRPr="006407C8">
              <w:rPr>
                <w:color w:val="000000" w:themeColor="text1"/>
              </w:rPr>
              <w:lastRenderedPageBreak/>
              <w:t>Geliştirme</w:t>
            </w:r>
          </w:p>
        </w:tc>
        <w:tc>
          <w:tcPr>
            <w:tcW w:w="1483" w:type="dxa"/>
            <w:tcBorders>
              <w:top w:val="nil"/>
              <w:left w:val="nil"/>
              <w:bottom w:val="single" w:sz="4" w:space="0" w:color="auto"/>
              <w:right w:val="single" w:sz="4" w:space="0" w:color="auto"/>
            </w:tcBorders>
            <w:vAlign w:val="center"/>
          </w:tcPr>
          <w:p w14:paraId="083A7182" w14:textId="5982920E" w:rsidR="00D7298D" w:rsidRPr="006407C8" w:rsidRDefault="00D7298D" w:rsidP="00D7298D">
            <w:pPr>
              <w:jc w:val="both"/>
              <w:rPr>
                <w:color w:val="000000" w:themeColor="text1"/>
              </w:rPr>
            </w:pPr>
            <w:r w:rsidRPr="006407C8">
              <w:rPr>
                <w:color w:val="000000" w:themeColor="text1"/>
              </w:rPr>
              <w:lastRenderedPageBreak/>
              <w:t>2</w:t>
            </w:r>
          </w:p>
        </w:tc>
        <w:tc>
          <w:tcPr>
            <w:tcW w:w="1190" w:type="dxa"/>
            <w:tcBorders>
              <w:top w:val="nil"/>
              <w:left w:val="nil"/>
              <w:bottom w:val="single" w:sz="4" w:space="0" w:color="auto"/>
              <w:right w:val="single" w:sz="4" w:space="0" w:color="auto"/>
            </w:tcBorders>
            <w:vAlign w:val="center"/>
          </w:tcPr>
          <w:p w14:paraId="45214FA2" w14:textId="012A1056"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29F8D7AA" w14:textId="45C16046" w:rsidR="00D7298D" w:rsidRPr="006407C8" w:rsidRDefault="00D7298D" w:rsidP="00D7298D">
            <w:pPr>
              <w:jc w:val="both"/>
              <w:rPr>
                <w:color w:val="000000" w:themeColor="text1"/>
              </w:rPr>
            </w:pPr>
            <w:r w:rsidRPr="006407C8">
              <w:rPr>
                <w:color w:val="000000" w:themeColor="text1"/>
              </w:rPr>
              <w:t>2</w:t>
            </w:r>
          </w:p>
        </w:tc>
        <w:tc>
          <w:tcPr>
            <w:tcW w:w="3222" w:type="dxa"/>
            <w:gridSpan w:val="3"/>
            <w:tcBorders>
              <w:top w:val="nil"/>
              <w:left w:val="nil"/>
              <w:bottom w:val="single" w:sz="4" w:space="0" w:color="auto"/>
              <w:right w:val="single" w:sz="8" w:space="0" w:color="auto"/>
            </w:tcBorders>
            <w:vAlign w:val="center"/>
          </w:tcPr>
          <w:p w14:paraId="4A76581E" w14:textId="26973DA4" w:rsidR="00D7298D" w:rsidRPr="006407C8" w:rsidRDefault="00D7298D" w:rsidP="00D7298D">
            <w:pPr>
              <w:jc w:val="both"/>
              <w:rPr>
                <w:color w:val="000000" w:themeColor="text1"/>
              </w:rPr>
            </w:pPr>
            <w:r w:rsidRPr="006407C8">
              <w:rPr>
                <w:color w:val="000000" w:themeColor="text1"/>
              </w:rPr>
              <w:t>3</w:t>
            </w:r>
          </w:p>
        </w:tc>
      </w:tr>
      <w:tr w:rsidR="00D7298D" w:rsidRPr="006407C8" w14:paraId="12117C8F" w14:textId="77777777" w:rsidTr="00E717B4">
        <w:trPr>
          <w:trHeight w:val="284"/>
          <w:jc w:val="center"/>
        </w:trPr>
        <w:tc>
          <w:tcPr>
            <w:tcW w:w="1348" w:type="dxa"/>
            <w:tcBorders>
              <w:top w:val="single" w:sz="4" w:space="0" w:color="auto"/>
              <w:left w:val="single" w:sz="8" w:space="0" w:color="auto"/>
              <w:bottom w:val="single" w:sz="4" w:space="0" w:color="auto"/>
              <w:right w:val="single" w:sz="4" w:space="0" w:color="auto"/>
            </w:tcBorders>
          </w:tcPr>
          <w:p w14:paraId="0D3ED50B" w14:textId="761C1DC5" w:rsidR="00D7298D" w:rsidRPr="006407C8" w:rsidRDefault="00D7298D" w:rsidP="00D7298D">
            <w:pPr>
              <w:jc w:val="both"/>
            </w:pPr>
            <w:r w:rsidRPr="006407C8">
              <w:t>54212120</w:t>
            </w:r>
            <w:r>
              <w:t>8</w:t>
            </w:r>
          </w:p>
        </w:tc>
        <w:tc>
          <w:tcPr>
            <w:tcW w:w="2995" w:type="dxa"/>
            <w:tcBorders>
              <w:top w:val="single" w:sz="4" w:space="0" w:color="auto"/>
              <w:left w:val="nil"/>
              <w:bottom w:val="single" w:sz="4" w:space="0" w:color="auto"/>
              <w:right w:val="single" w:sz="4" w:space="0" w:color="auto"/>
            </w:tcBorders>
          </w:tcPr>
          <w:p w14:paraId="3E7FD107" w14:textId="7AF0D7F7" w:rsidR="00D7298D" w:rsidRPr="006407C8" w:rsidRDefault="00D7298D" w:rsidP="00D7298D">
            <w:pPr>
              <w:jc w:val="both"/>
            </w:pPr>
            <w:r w:rsidRPr="006407C8">
              <w:t>Seçmeli</w:t>
            </w:r>
          </w:p>
        </w:tc>
        <w:tc>
          <w:tcPr>
            <w:tcW w:w="3090" w:type="dxa"/>
            <w:tcBorders>
              <w:top w:val="single" w:sz="4" w:space="0" w:color="auto"/>
              <w:left w:val="nil"/>
              <w:bottom w:val="single" w:sz="4" w:space="0" w:color="auto"/>
              <w:right w:val="single" w:sz="4" w:space="0" w:color="auto"/>
            </w:tcBorders>
          </w:tcPr>
          <w:p w14:paraId="4882BEB4" w14:textId="7D8411EC" w:rsidR="00D7298D" w:rsidRPr="006407C8" w:rsidRDefault="00D7298D" w:rsidP="00D7298D">
            <w:pPr>
              <w:jc w:val="both"/>
              <w:rPr>
                <w:color w:val="000000" w:themeColor="text1"/>
              </w:rPr>
            </w:pPr>
            <w:r w:rsidRPr="006407C8">
              <w:rPr>
                <w:color w:val="000000" w:themeColor="text1"/>
              </w:rPr>
              <w:t>Mesleki İngilizce</w:t>
            </w:r>
          </w:p>
        </w:tc>
        <w:tc>
          <w:tcPr>
            <w:tcW w:w="1483" w:type="dxa"/>
            <w:tcBorders>
              <w:top w:val="single" w:sz="4" w:space="0" w:color="auto"/>
              <w:left w:val="nil"/>
              <w:bottom w:val="single" w:sz="4" w:space="0" w:color="auto"/>
              <w:right w:val="single" w:sz="4" w:space="0" w:color="auto"/>
            </w:tcBorders>
            <w:vAlign w:val="center"/>
          </w:tcPr>
          <w:p w14:paraId="5ADACBF7" w14:textId="2828A292" w:rsidR="00D7298D" w:rsidRPr="006407C8" w:rsidRDefault="00D7298D" w:rsidP="00D7298D">
            <w:pPr>
              <w:jc w:val="both"/>
              <w:rPr>
                <w:color w:val="000000" w:themeColor="text1"/>
              </w:rPr>
            </w:pPr>
            <w:r w:rsidRPr="006407C8">
              <w:rPr>
                <w:color w:val="000000" w:themeColor="text1"/>
              </w:rPr>
              <w:t>2</w:t>
            </w:r>
          </w:p>
        </w:tc>
        <w:tc>
          <w:tcPr>
            <w:tcW w:w="1190" w:type="dxa"/>
            <w:tcBorders>
              <w:top w:val="single" w:sz="4" w:space="0" w:color="auto"/>
              <w:left w:val="nil"/>
              <w:bottom w:val="single" w:sz="4" w:space="0" w:color="auto"/>
              <w:right w:val="single" w:sz="4" w:space="0" w:color="auto"/>
            </w:tcBorders>
            <w:vAlign w:val="center"/>
          </w:tcPr>
          <w:p w14:paraId="16CFB500" w14:textId="39F17A21" w:rsidR="00D7298D" w:rsidRPr="006407C8" w:rsidRDefault="00D7298D" w:rsidP="00D7298D">
            <w:pPr>
              <w:jc w:val="both"/>
              <w:rPr>
                <w:color w:val="000000" w:themeColor="text1"/>
              </w:rPr>
            </w:pPr>
            <w:r w:rsidRPr="006407C8">
              <w:rPr>
                <w:color w:val="000000" w:themeColor="text1"/>
              </w:rPr>
              <w:t>0</w:t>
            </w:r>
          </w:p>
        </w:tc>
        <w:tc>
          <w:tcPr>
            <w:tcW w:w="1483" w:type="dxa"/>
            <w:tcBorders>
              <w:top w:val="single" w:sz="4" w:space="0" w:color="auto"/>
              <w:left w:val="nil"/>
              <w:bottom w:val="single" w:sz="4" w:space="0" w:color="auto"/>
              <w:right w:val="single" w:sz="4" w:space="0" w:color="auto"/>
            </w:tcBorders>
            <w:vAlign w:val="center"/>
          </w:tcPr>
          <w:p w14:paraId="395F748D" w14:textId="7FE71B93" w:rsidR="00D7298D" w:rsidRPr="006407C8" w:rsidRDefault="00D7298D" w:rsidP="00D7298D">
            <w:pPr>
              <w:jc w:val="both"/>
              <w:rPr>
                <w:color w:val="000000" w:themeColor="text1"/>
              </w:rPr>
            </w:pPr>
            <w:r w:rsidRPr="006407C8">
              <w:rPr>
                <w:color w:val="000000" w:themeColor="text1"/>
              </w:rPr>
              <w:t>2</w:t>
            </w:r>
          </w:p>
        </w:tc>
        <w:tc>
          <w:tcPr>
            <w:tcW w:w="3222" w:type="dxa"/>
            <w:gridSpan w:val="3"/>
            <w:tcBorders>
              <w:top w:val="single" w:sz="4" w:space="0" w:color="auto"/>
              <w:left w:val="nil"/>
              <w:bottom w:val="single" w:sz="4" w:space="0" w:color="auto"/>
              <w:right w:val="single" w:sz="8" w:space="0" w:color="auto"/>
            </w:tcBorders>
            <w:vAlign w:val="center"/>
          </w:tcPr>
          <w:p w14:paraId="1E071DDD" w14:textId="6019E391" w:rsidR="00D7298D" w:rsidRPr="006407C8" w:rsidRDefault="00D7298D" w:rsidP="00D7298D">
            <w:pPr>
              <w:jc w:val="both"/>
              <w:rPr>
                <w:color w:val="000000" w:themeColor="text1"/>
              </w:rPr>
            </w:pPr>
            <w:r w:rsidRPr="006407C8">
              <w:rPr>
                <w:color w:val="000000" w:themeColor="text1"/>
              </w:rPr>
              <w:t>3</w:t>
            </w:r>
          </w:p>
        </w:tc>
      </w:tr>
      <w:tr w:rsidR="00D7298D" w:rsidRPr="006407C8" w14:paraId="35ED1A76" w14:textId="77777777" w:rsidTr="00E717B4">
        <w:trPr>
          <w:trHeight w:val="284"/>
          <w:jc w:val="center"/>
        </w:trPr>
        <w:tc>
          <w:tcPr>
            <w:tcW w:w="1348" w:type="dxa"/>
            <w:tcBorders>
              <w:top w:val="single" w:sz="4" w:space="0" w:color="auto"/>
              <w:left w:val="single" w:sz="8" w:space="0" w:color="auto"/>
              <w:bottom w:val="single" w:sz="4" w:space="0" w:color="auto"/>
              <w:right w:val="single" w:sz="4" w:space="0" w:color="auto"/>
            </w:tcBorders>
          </w:tcPr>
          <w:p w14:paraId="516AD519" w14:textId="136C5384" w:rsidR="00D7298D" w:rsidRPr="006407C8" w:rsidRDefault="00D7298D" w:rsidP="00D7298D">
            <w:pPr>
              <w:jc w:val="both"/>
            </w:pPr>
            <w:r>
              <w:t>542112209</w:t>
            </w:r>
          </w:p>
        </w:tc>
        <w:tc>
          <w:tcPr>
            <w:tcW w:w="2995" w:type="dxa"/>
            <w:tcBorders>
              <w:top w:val="single" w:sz="4" w:space="0" w:color="auto"/>
              <w:left w:val="nil"/>
              <w:bottom w:val="single" w:sz="4" w:space="0" w:color="auto"/>
              <w:right w:val="single" w:sz="4" w:space="0" w:color="auto"/>
            </w:tcBorders>
          </w:tcPr>
          <w:p w14:paraId="0A7E0E61" w14:textId="7ECB0F46" w:rsidR="00D7298D" w:rsidRPr="006407C8" w:rsidRDefault="00D7298D" w:rsidP="00D7298D">
            <w:pPr>
              <w:jc w:val="both"/>
            </w:pPr>
            <w:r w:rsidRPr="006407C8">
              <w:t>Seçmeli/</w:t>
            </w:r>
            <w:r w:rsidRPr="006407C8">
              <w:rPr>
                <w:i/>
                <w:iCs/>
              </w:rPr>
              <w:t>elective</w:t>
            </w:r>
          </w:p>
        </w:tc>
        <w:tc>
          <w:tcPr>
            <w:tcW w:w="3090" w:type="dxa"/>
            <w:tcBorders>
              <w:top w:val="single" w:sz="4" w:space="0" w:color="auto"/>
              <w:left w:val="nil"/>
              <w:bottom w:val="single" w:sz="4" w:space="0" w:color="auto"/>
              <w:right w:val="single" w:sz="4" w:space="0" w:color="auto"/>
            </w:tcBorders>
          </w:tcPr>
          <w:p w14:paraId="20FA611A" w14:textId="23201626" w:rsidR="00D7298D" w:rsidRPr="006407C8" w:rsidRDefault="00D7298D" w:rsidP="00D7298D">
            <w:pPr>
              <w:rPr>
                <w:color w:val="000000" w:themeColor="text1"/>
              </w:rPr>
            </w:pPr>
            <w:r w:rsidRPr="006407C8">
              <w:rPr>
                <w:color w:val="000000" w:themeColor="text1"/>
              </w:rPr>
              <w:t>Geleneksel ve Tamamlayıcı Tıp Uygulamaları</w:t>
            </w:r>
            <w:r w:rsidR="0082293A">
              <w:rPr>
                <w:color w:val="000000" w:themeColor="text1"/>
              </w:rPr>
              <w:t xml:space="preserve"> (GETAT)</w:t>
            </w:r>
          </w:p>
        </w:tc>
        <w:tc>
          <w:tcPr>
            <w:tcW w:w="1483" w:type="dxa"/>
            <w:tcBorders>
              <w:top w:val="single" w:sz="4" w:space="0" w:color="auto"/>
              <w:left w:val="nil"/>
              <w:bottom w:val="single" w:sz="4" w:space="0" w:color="auto"/>
              <w:right w:val="single" w:sz="4" w:space="0" w:color="auto"/>
            </w:tcBorders>
            <w:vAlign w:val="center"/>
          </w:tcPr>
          <w:p w14:paraId="406BEF52" w14:textId="69B749F2" w:rsidR="00D7298D" w:rsidRPr="006407C8" w:rsidRDefault="00D7298D" w:rsidP="00D7298D">
            <w:pPr>
              <w:jc w:val="both"/>
              <w:rPr>
                <w:color w:val="000000" w:themeColor="text1"/>
              </w:rPr>
            </w:pPr>
            <w:r w:rsidRPr="006407C8">
              <w:t>2</w:t>
            </w:r>
          </w:p>
        </w:tc>
        <w:tc>
          <w:tcPr>
            <w:tcW w:w="1190" w:type="dxa"/>
            <w:tcBorders>
              <w:top w:val="single" w:sz="4" w:space="0" w:color="auto"/>
              <w:left w:val="nil"/>
              <w:bottom w:val="single" w:sz="4" w:space="0" w:color="auto"/>
              <w:right w:val="single" w:sz="4" w:space="0" w:color="auto"/>
            </w:tcBorders>
            <w:vAlign w:val="center"/>
          </w:tcPr>
          <w:p w14:paraId="07C90492" w14:textId="379CB39D" w:rsidR="00D7298D" w:rsidRPr="006407C8" w:rsidRDefault="00D7298D" w:rsidP="00D7298D">
            <w:pPr>
              <w:jc w:val="both"/>
              <w:rPr>
                <w:color w:val="000000" w:themeColor="text1"/>
              </w:rPr>
            </w:pPr>
            <w:r w:rsidRPr="006407C8">
              <w:t>0</w:t>
            </w:r>
          </w:p>
        </w:tc>
        <w:tc>
          <w:tcPr>
            <w:tcW w:w="1483" w:type="dxa"/>
            <w:tcBorders>
              <w:top w:val="single" w:sz="4" w:space="0" w:color="auto"/>
              <w:left w:val="nil"/>
              <w:bottom w:val="single" w:sz="4" w:space="0" w:color="auto"/>
              <w:right w:val="single" w:sz="4" w:space="0" w:color="auto"/>
            </w:tcBorders>
            <w:vAlign w:val="center"/>
          </w:tcPr>
          <w:p w14:paraId="45C0F81B" w14:textId="11A35AB1" w:rsidR="00D7298D" w:rsidRPr="006407C8" w:rsidRDefault="00D7298D" w:rsidP="00D7298D">
            <w:pPr>
              <w:jc w:val="both"/>
              <w:rPr>
                <w:color w:val="000000" w:themeColor="text1"/>
              </w:rPr>
            </w:pPr>
            <w:r w:rsidRPr="006407C8">
              <w:t>2</w:t>
            </w:r>
          </w:p>
        </w:tc>
        <w:tc>
          <w:tcPr>
            <w:tcW w:w="3222" w:type="dxa"/>
            <w:gridSpan w:val="3"/>
            <w:tcBorders>
              <w:top w:val="single" w:sz="4" w:space="0" w:color="auto"/>
              <w:left w:val="nil"/>
              <w:bottom w:val="single" w:sz="4" w:space="0" w:color="auto"/>
              <w:right w:val="single" w:sz="8" w:space="0" w:color="auto"/>
            </w:tcBorders>
          </w:tcPr>
          <w:p w14:paraId="16FAFDF3" w14:textId="42DAE4CF" w:rsidR="00D7298D" w:rsidRPr="006407C8" w:rsidRDefault="00D7298D" w:rsidP="00D7298D">
            <w:pPr>
              <w:jc w:val="both"/>
              <w:rPr>
                <w:color w:val="000000" w:themeColor="text1"/>
              </w:rPr>
            </w:pPr>
            <w:r w:rsidRPr="006407C8">
              <w:t>3</w:t>
            </w:r>
          </w:p>
        </w:tc>
      </w:tr>
      <w:tr w:rsidR="006202AC" w:rsidRPr="006407C8" w14:paraId="79060874" w14:textId="77777777" w:rsidTr="00E717B4">
        <w:trPr>
          <w:trHeight w:val="284"/>
          <w:jc w:val="center"/>
        </w:trPr>
        <w:tc>
          <w:tcPr>
            <w:tcW w:w="1348" w:type="dxa"/>
            <w:tcBorders>
              <w:top w:val="single" w:sz="4" w:space="0" w:color="auto"/>
              <w:left w:val="single" w:sz="8" w:space="0" w:color="auto"/>
              <w:bottom w:val="single" w:sz="4" w:space="0" w:color="auto"/>
              <w:right w:val="single" w:sz="4" w:space="0" w:color="auto"/>
            </w:tcBorders>
          </w:tcPr>
          <w:p w14:paraId="3015EBB2" w14:textId="63F697EA" w:rsidR="006202AC" w:rsidRDefault="006202AC" w:rsidP="006202AC">
            <w:pPr>
              <w:jc w:val="both"/>
            </w:pPr>
            <w:r>
              <w:t>542112210</w:t>
            </w:r>
          </w:p>
        </w:tc>
        <w:tc>
          <w:tcPr>
            <w:tcW w:w="2995" w:type="dxa"/>
            <w:tcBorders>
              <w:top w:val="single" w:sz="4" w:space="0" w:color="auto"/>
              <w:left w:val="nil"/>
              <w:bottom w:val="single" w:sz="4" w:space="0" w:color="auto"/>
              <w:right w:val="single" w:sz="4" w:space="0" w:color="auto"/>
            </w:tcBorders>
          </w:tcPr>
          <w:p w14:paraId="53FFD937" w14:textId="35E93FE4" w:rsidR="006202AC" w:rsidRPr="006407C8" w:rsidRDefault="006202AC" w:rsidP="006202AC">
            <w:pPr>
              <w:jc w:val="both"/>
            </w:pPr>
            <w:r w:rsidRPr="006407C8">
              <w:t>Seçmeli/</w:t>
            </w:r>
            <w:r w:rsidRPr="006407C8">
              <w:rPr>
                <w:i/>
                <w:iCs/>
              </w:rPr>
              <w:t>elective</w:t>
            </w:r>
          </w:p>
        </w:tc>
        <w:tc>
          <w:tcPr>
            <w:tcW w:w="3090" w:type="dxa"/>
            <w:tcBorders>
              <w:top w:val="single" w:sz="4" w:space="0" w:color="auto"/>
              <w:left w:val="nil"/>
              <w:bottom w:val="single" w:sz="4" w:space="0" w:color="auto"/>
              <w:right w:val="single" w:sz="4" w:space="0" w:color="auto"/>
            </w:tcBorders>
          </w:tcPr>
          <w:p w14:paraId="193CECBF" w14:textId="759C766E" w:rsidR="006202AC" w:rsidRPr="006407C8" w:rsidRDefault="006202AC" w:rsidP="006202AC">
            <w:pPr>
              <w:rPr>
                <w:color w:val="000000" w:themeColor="text1"/>
              </w:rPr>
            </w:pPr>
            <w:r w:rsidRPr="006202AC">
              <w:rPr>
                <w:color w:val="000000" w:themeColor="text1"/>
              </w:rPr>
              <w:t>Bağımlılık ve Bağımlılıkla Mücadele</w:t>
            </w:r>
          </w:p>
        </w:tc>
        <w:tc>
          <w:tcPr>
            <w:tcW w:w="1483" w:type="dxa"/>
            <w:tcBorders>
              <w:top w:val="single" w:sz="4" w:space="0" w:color="auto"/>
              <w:left w:val="nil"/>
              <w:bottom w:val="single" w:sz="4" w:space="0" w:color="auto"/>
              <w:right w:val="single" w:sz="4" w:space="0" w:color="auto"/>
            </w:tcBorders>
            <w:vAlign w:val="center"/>
          </w:tcPr>
          <w:p w14:paraId="51532617" w14:textId="77C016A5" w:rsidR="006202AC" w:rsidRPr="006407C8" w:rsidRDefault="006202AC" w:rsidP="006202AC">
            <w:pPr>
              <w:jc w:val="both"/>
            </w:pPr>
            <w:r w:rsidRPr="006407C8">
              <w:t>2</w:t>
            </w:r>
          </w:p>
        </w:tc>
        <w:tc>
          <w:tcPr>
            <w:tcW w:w="1190" w:type="dxa"/>
            <w:tcBorders>
              <w:top w:val="single" w:sz="4" w:space="0" w:color="auto"/>
              <w:left w:val="nil"/>
              <w:bottom w:val="single" w:sz="4" w:space="0" w:color="auto"/>
              <w:right w:val="single" w:sz="4" w:space="0" w:color="auto"/>
            </w:tcBorders>
            <w:vAlign w:val="center"/>
          </w:tcPr>
          <w:p w14:paraId="7DE91DDD" w14:textId="1F31AACF" w:rsidR="006202AC" w:rsidRPr="006407C8" w:rsidRDefault="006202AC" w:rsidP="006202AC">
            <w:pPr>
              <w:jc w:val="both"/>
            </w:pPr>
            <w:r w:rsidRPr="006407C8">
              <w:t>0</w:t>
            </w:r>
          </w:p>
        </w:tc>
        <w:tc>
          <w:tcPr>
            <w:tcW w:w="1483" w:type="dxa"/>
            <w:tcBorders>
              <w:top w:val="single" w:sz="4" w:space="0" w:color="auto"/>
              <w:left w:val="nil"/>
              <w:bottom w:val="single" w:sz="4" w:space="0" w:color="auto"/>
              <w:right w:val="single" w:sz="4" w:space="0" w:color="auto"/>
            </w:tcBorders>
            <w:vAlign w:val="center"/>
          </w:tcPr>
          <w:p w14:paraId="732B9B7F" w14:textId="4F728C35" w:rsidR="006202AC" w:rsidRPr="006407C8" w:rsidRDefault="006202AC" w:rsidP="006202AC">
            <w:pPr>
              <w:jc w:val="both"/>
            </w:pPr>
            <w:r w:rsidRPr="006407C8">
              <w:t>2</w:t>
            </w:r>
          </w:p>
        </w:tc>
        <w:tc>
          <w:tcPr>
            <w:tcW w:w="3222" w:type="dxa"/>
            <w:gridSpan w:val="3"/>
            <w:tcBorders>
              <w:top w:val="single" w:sz="4" w:space="0" w:color="auto"/>
              <w:left w:val="nil"/>
              <w:bottom w:val="single" w:sz="4" w:space="0" w:color="auto"/>
              <w:right w:val="single" w:sz="8" w:space="0" w:color="auto"/>
            </w:tcBorders>
          </w:tcPr>
          <w:p w14:paraId="6AF94CD9" w14:textId="7879B241" w:rsidR="006202AC" w:rsidRPr="006407C8" w:rsidRDefault="006202AC" w:rsidP="006202AC">
            <w:pPr>
              <w:jc w:val="both"/>
            </w:pPr>
            <w:r w:rsidRPr="006407C8">
              <w:t>3</w:t>
            </w:r>
          </w:p>
        </w:tc>
      </w:tr>
      <w:tr w:rsidR="00D7298D" w:rsidRPr="006407C8" w14:paraId="22380660" w14:textId="77777777" w:rsidTr="00D8187B">
        <w:trPr>
          <w:trHeight w:val="284"/>
          <w:jc w:val="center"/>
        </w:trPr>
        <w:tc>
          <w:tcPr>
            <w:tcW w:w="14811" w:type="dxa"/>
            <w:gridSpan w:val="9"/>
            <w:tcBorders>
              <w:top w:val="nil"/>
              <w:left w:val="single" w:sz="8" w:space="0" w:color="auto"/>
              <w:bottom w:val="single" w:sz="4" w:space="0" w:color="auto"/>
              <w:right w:val="single" w:sz="8" w:space="0" w:color="auto"/>
            </w:tcBorders>
            <w:vAlign w:val="center"/>
          </w:tcPr>
          <w:p w14:paraId="208B7C9B" w14:textId="7486029A" w:rsidR="00D7298D" w:rsidRPr="006407C8" w:rsidRDefault="00D7298D" w:rsidP="00D7298D">
            <w:pPr>
              <w:jc w:val="both"/>
            </w:pPr>
            <w:r w:rsidRPr="006407C8">
              <w:rPr>
                <w:b/>
                <w:bCs/>
              </w:rPr>
              <w:t xml:space="preserve">Ortak Seçmeli II (Ders Havuzu) </w:t>
            </w:r>
            <w:r w:rsidRPr="006407C8">
              <w:rPr>
                <w:i/>
                <w:iCs/>
              </w:rPr>
              <w:t>Common Elective Course (Pepository)</w:t>
            </w:r>
          </w:p>
        </w:tc>
      </w:tr>
      <w:tr w:rsidR="00D7298D" w:rsidRPr="006407C8" w14:paraId="58DB21BD"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5A594FF7" w14:textId="77777777" w:rsidR="00D7298D" w:rsidRPr="006407C8" w:rsidRDefault="00D7298D" w:rsidP="00D7298D">
            <w:pPr>
              <w:jc w:val="both"/>
            </w:pPr>
          </w:p>
        </w:tc>
        <w:tc>
          <w:tcPr>
            <w:tcW w:w="2995" w:type="dxa"/>
            <w:tcBorders>
              <w:top w:val="nil"/>
              <w:left w:val="nil"/>
              <w:bottom w:val="single" w:sz="4" w:space="0" w:color="auto"/>
              <w:right w:val="single" w:sz="4" w:space="0" w:color="auto"/>
            </w:tcBorders>
          </w:tcPr>
          <w:p w14:paraId="2F5D8E53" w14:textId="47209CE7" w:rsidR="00D7298D" w:rsidRPr="006407C8" w:rsidRDefault="00D7298D" w:rsidP="00D7298D">
            <w:pPr>
              <w:jc w:val="both"/>
            </w:pPr>
            <w:r w:rsidRPr="006407C8">
              <w:t>Ortak Seçmeli /</w:t>
            </w:r>
            <w:r w:rsidRPr="006407C8">
              <w:rPr>
                <w:i/>
                <w:iCs/>
              </w:rPr>
              <w:t xml:space="preserve">Common Elective </w:t>
            </w:r>
          </w:p>
        </w:tc>
        <w:tc>
          <w:tcPr>
            <w:tcW w:w="3090" w:type="dxa"/>
            <w:tcBorders>
              <w:top w:val="nil"/>
              <w:left w:val="nil"/>
              <w:bottom w:val="single" w:sz="4" w:space="0" w:color="auto"/>
              <w:right w:val="single" w:sz="4" w:space="0" w:color="auto"/>
            </w:tcBorders>
          </w:tcPr>
          <w:p w14:paraId="3329C697" w14:textId="6B1C27AC" w:rsidR="00D7298D" w:rsidRPr="006407C8" w:rsidRDefault="00D7298D" w:rsidP="00D7298D">
            <w:pPr>
              <w:jc w:val="both"/>
            </w:pPr>
            <w:r w:rsidRPr="006407C8">
              <w:t xml:space="preserve">   OSD</w:t>
            </w:r>
          </w:p>
        </w:tc>
        <w:tc>
          <w:tcPr>
            <w:tcW w:w="1483" w:type="dxa"/>
            <w:tcBorders>
              <w:top w:val="nil"/>
              <w:left w:val="nil"/>
              <w:bottom w:val="single" w:sz="4" w:space="0" w:color="auto"/>
              <w:right w:val="single" w:sz="4" w:space="0" w:color="auto"/>
            </w:tcBorders>
          </w:tcPr>
          <w:p w14:paraId="64B470C9" w14:textId="322AD60A" w:rsidR="00D7298D" w:rsidRPr="006407C8" w:rsidRDefault="00D7298D" w:rsidP="00D7298D">
            <w:pPr>
              <w:jc w:val="both"/>
            </w:pPr>
            <w:r w:rsidRPr="006407C8">
              <w:t>2</w:t>
            </w:r>
          </w:p>
        </w:tc>
        <w:tc>
          <w:tcPr>
            <w:tcW w:w="1190" w:type="dxa"/>
            <w:tcBorders>
              <w:top w:val="nil"/>
              <w:left w:val="nil"/>
              <w:bottom w:val="single" w:sz="4" w:space="0" w:color="auto"/>
              <w:right w:val="single" w:sz="4" w:space="0" w:color="auto"/>
            </w:tcBorders>
          </w:tcPr>
          <w:p w14:paraId="7957B85E" w14:textId="30620E7B" w:rsidR="00D7298D" w:rsidRPr="006407C8" w:rsidRDefault="00D7298D" w:rsidP="00D7298D">
            <w:pPr>
              <w:jc w:val="both"/>
            </w:pPr>
            <w:r w:rsidRPr="006407C8">
              <w:t>0</w:t>
            </w:r>
          </w:p>
        </w:tc>
        <w:tc>
          <w:tcPr>
            <w:tcW w:w="1483" w:type="dxa"/>
            <w:tcBorders>
              <w:top w:val="nil"/>
              <w:left w:val="nil"/>
              <w:bottom w:val="single" w:sz="4" w:space="0" w:color="auto"/>
              <w:right w:val="single" w:sz="4" w:space="0" w:color="auto"/>
            </w:tcBorders>
          </w:tcPr>
          <w:p w14:paraId="3548D6D3" w14:textId="3CD25E26" w:rsidR="00D7298D" w:rsidRPr="006407C8" w:rsidRDefault="00D7298D" w:rsidP="00D7298D">
            <w:pPr>
              <w:jc w:val="both"/>
            </w:pPr>
            <w:r w:rsidRPr="006407C8">
              <w:t>2</w:t>
            </w:r>
          </w:p>
        </w:tc>
        <w:tc>
          <w:tcPr>
            <w:tcW w:w="3222" w:type="dxa"/>
            <w:gridSpan w:val="3"/>
            <w:tcBorders>
              <w:top w:val="nil"/>
              <w:left w:val="nil"/>
              <w:bottom w:val="single" w:sz="4" w:space="0" w:color="auto"/>
              <w:right w:val="single" w:sz="8" w:space="0" w:color="auto"/>
            </w:tcBorders>
          </w:tcPr>
          <w:p w14:paraId="46662D0D" w14:textId="6D72ACFF" w:rsidR="00D7298D" w:rsidRPr="006407C8" w:rsidRDefault="00D7298D" w:rsidP="00D7298D">
            <w:pPr>
              <w:jc w:val="both"/>
            </w:pPr>
            <w:r w:rsidRPr="006407C8">
              <w:t>3</w:t>
            </w:r>
          </w:p>
        </w:tc>
      </w:tr>
    </w:tbl>
    <w:p w14:paraId="5002F5C2" w14:textId="77777777" w:rsidR="00FB51F8" w:rsidRDefault="00FB51F8"/>
    <w:tbl>
      <w:tblPr>
        <w:tblStyle w:val="TabloKlavuzu"/>
        <w:tblW w:w="14811" w:type="dxa"/>
        <w:jc w:val="center"/>
        <w:tblLook w:val="04A0" w:firstRow="1" w:lastRow="0" w:firstColumn="1" w:lastColumn="0" w:noHBand="0" w:noVBand="1"/>
      </w:tblPr>
      <w:tblGrid>
        <w:gridCol w:w="1348"/>
        <w:gridCol w:w="2995"/>
        <w:gridCol w:w="3090"/>
        <w:gridCol w:w="1483"/>
        <w:gridCol w:w="1190"/>
        <w:gridCol w:w="1483"/>
        <w:gridCol w:w="3222"/>
      </w:tblGrid>
      <w:tr w:rsidR="00D7298D" w:rsidRPr="006407C8" w14:paraId="45E7BFE2" w14:textId="77777777" w:rsidTr="00D8187B">
        <w:trPr>
          <w:trHeight w:val="57"/>
          <w:jc w:val="center"/>
        </w:trPr>
        <w:tc>
          <w:tcPr>
            <w:tcW w:w="14811" w:type="dxa"/>
            <w:gridSpan w:val="7"/>
            <w:shd w:val="clear" w:color="auto" w:fill="FFFFFF" w:themeFill="background1"/>
          </w:tcPr>
          <w:p w14:paraId="5D1D3E31" w14:textId="1C9AE899" w:rsidR="00D7298D" w:rsidRPr="006407C8" w:rsidRDefault="00D7298D" w:rsidP="00D7298D">
            <w:pPr>
              <w:jc w:val="both"/>
              <w:rPr>
                <w:b/>
              </w:rPr>
            </w:pPr>
            <w:r w:rsidRPr="006407C8">
              <w:rPr>
                <w:b/>
              </w:rPr>
              <w:t>IV. YARIYIL/</w:t>
            </w:r>
            <w:r w:rsidRPr="006407C8">
              <w:rPr>
                <w:bCs/>
                <w:i/>
                <w:iCs/>
              </w:rPr>
              <w:t>IV. SEMESTER</w:t>
            </w:r>
          </w:p>
        </w:tc>
      </w:tr>
      <w:tr w:rsidR="00D7298D" w:rsidRPr="006407C8" w14:paraId="13A66054" w14:textId="77777777" w:rsidTr="00FB51F8">
        <w:trPr>
          <w:trHeight w:val="57"/>
          <w:jc w:val="center"/>
        </w:trPr>
        <w:tc>
          <w:tcPr>
            <w:tcW w:w="1348" w:type="dxa"/>
            <w:shd w:val="clear" w:color="auto" w:fill="D9D9D9" w:themeFill="background1" w:themeFillShade="D9"/>
            <w:vAlign w:val="center"/>
          </w:tcPr>
          <w:p w14:paraId="0BDFC422" w14:textId="77777777" w:rsidR="00D7298D" w:rsidRPr="006407C8" w:rsidRDefault="00D7298D" w:rsidP="00D7298D">
            <w:pPr>
              <w:jc w:val="both"/>
              <w:rPr>
                <w:b/>
              </w:rPr>
            </w:pPr>
            <w:r w:rsidRPr="006407C8">
              <w:rPr>
                <w:b/>
              </w:rPr>
              <w:t>DERS KODU</w:t>
            </w:r>
          </w:p>
          <w:p w14:paraId="66B91206" w14:textId="4790AFF4" w:rsidR="00D7298D" w:rsidRPr="006407C8" w:rsidRDefault="00D7298D" w:rsidP="00D7298D">
            <w:pPr>
              <w:jc w:val="both"/>
              <w:rPr>
                <w:b/>
              </w:rPr>
            </w:pPr>
            <w:r w:rsidRPr="006407C8">
              <w:rPr>
                <w:bCs/>
                <w:i/>
                <w:iCs/>
              </w:rPr>
              <w:t>Course Code</w:t>
            </w:r>
          </w:p>
        </w:tc>
        <w:tc>
          <w:tcPr>
            <w:tcW w:w="2995" w:type="dxa"/>
            <w:shd w:val="clear" w:color="auto" w:fill="D9D9D9" w:themeFill="background1" w:themeFillShade="D9"/>
            <w:vAlign w:val="center"/>
          </w:tcPr>
          <w:p w14:paraId="02A7DB81" w14:textId="77777777" w:rsidR="00D7298D" w:rsidRPr="006407C8" w:rsidRDefault="00D7298D" w:rsidP="00D7298D">
            <w:pPr>
              <w:jc w:val="both"/>
              <w:rPr>
                <w:b/>
              </w:rPr>
            </w:pPr>
            <w:r w:rsidRPr="006407C8">
              <w:rPr>
                <w:b/>
              </w:rPr>
              <w:t>ZORUNLU / SEÇMELİ</w:t>
            </w:r>
          </w:p>
          <w:p w14:paraId="64F5509C" w14:textId="7C9C879A" w:rsidR="00D7298D" w:rsidRPr="006407C8" w:rsidRDefault="00D7298D" w:rsidP="00D7298D">
            <w:pPr>
              <w:jc w:val="both"/>
              <w:rPr>
                <w:b/>
              </w:rPr>
            </w:pPr>
            <w:r w:rsidRPr="006407C8">
              <w:rPr>
                <w:bCs/>
                <w:i/>
                <w:iCs/>
              </w:rPr>
              <w:t>Compulsory/Elective</w:t>
            </w:r>
          </w:p>
        </w:tc>
        <w:tc>
          <w:tcPr>
            <w:tcW w:w="3090" w:type="dxa"/>
            <w:shd w:val="clear" w:color="auto" w:fill="D9D9D9" w:themeFill="background1" w:themeFillShade="D9"/>
            <w:vAlign w:val="center"/>
          </w:tcPr>
          <w:p w14:paraId="3222681C" w14:textId="0943636F" w:rsidR="00D7298D" w:rsidRPr="006407C8" w:rsidRDefault="00D7298D" w:rsidP="00D7298D">
            <w:pPr>
              <w:jc w:val="both"/>
              <w:rPr>
                <w:b/>
              </w:rPr>
            </w:pPr>
            <w:r w:rsidRPr="006407C8">
              <w:rPr>
                <w:b/>
              </w:rPr>
              <w:t>DERS ADI/</w:t>
            </w:r>
            <w:r w:rsidRPr="006407C8">
              <w:rPr>
                <w:bCs/>
                <w:i/>
                <w:iCs/>
              </w:rPr>
              <w:t>Course Title</w:t>
            </w:r>
          </w:p>
        </w:tc>
        <w:tc>
          <w:tcPr>
            <w:tcW w:w="1483" w:type="dxa"/>
            <w:shd w:val="clear" w:color="auto" w:fill="D9D9D9" w:themeFill="background1" w:themeFillShade="D9"/>
            <w:vAlign w:val="center"/>
          </w:tcPr>
          <w:p w14:paraId="65B80D5A" w14:textId="77777777" w:rsidR="00D7298D" w:rsidRPr="006407C8" w:rsidRDefault="00D7298D" w:rsidP="00D7298D">
            <w:pPr>
              <w:jc w:val="both"/>
              <w:rPr>
                <w:b/>
              </w:rPr>
            </w:pPr>
            <w:r w:rsidRPr="006407C8">
              <w:rPr>
                <w:b/>
              </w:rPr>
              <w:t>T</w:t>
            </w:r>
          </w:p>
          <w:p w14:paraId="6D00C22D" w14:textId="60E5270F" w:rsidR="00D7298D" w:rsidRPr="006407C8" w:rsidRDefault="00D7298D" w:rsidP="00D7298D">
            <w:pPr>
              <w:jc w:val="both"/>
              <w:rPr>
                <w:b/>
              </w:rPr>
            </w:pPr>
            <w:r w:rsidRPr="006407C8">
              <w:rPr>
                <w:i/>
              </w:rPr>
              <w:t>(Theoretical)</w:t>
            </w:r>
          </w:p>
        </w:tc>
        <w:tc>
          <w:tcPr>
            <w:tcW w:w="1190" w:type="dxa"/>
            <w:shd w:val="clear" w:color="auto" w:fill="D9D9D9" w:themeFill="background1" w:themeFillShade="D9"/>
            <w:vAlign w:val="center"/>
          </w:tcPr>
          <w:p w14:paraId="6E600388" w14:textId="77777777" w:rsidR="00D7298D" w:rsidRPr="006407C8" w:rsidRDefault="00D7298D" w:rsidP="00D7298D">
            <w:pPr>
              <w:jc w:val="both"/>
              <w:rPr>
                <w:b/>
              </w:rPr>
            </w:pPr>
            <w:r w:rsidRPr="006407C8">
              <w:rPr>
                <w:b/>
              </w:rPr>
              <w:t>U</w:t>
            </w:r>
          </w:p>
          <w:p w14:paraId="5126278A" w14:textId="74746CFE" w:rsidR="00D7298D" w:rsidRPr="006407C8" w:rsidRDefault="00D7298D" w:rsidP="00D7298D">
            <w:pPr>
              <w:jc w:val="both"/>
              <w:rPr>
                <w:b/>
              </w:rPr>
            </w:pPr>
            <w:r w:rsidRPr="006407C8">
              <w:rPr>
                <w:i/>
              </w:rPr>
              <w:t>(Practice)</w:t>
            </w:r>
          </w:p>
        </w:tc>
        <w:tc>
          <w:tcPr>
            <w:tcW w:w="1483" w:type="dxa"/>
            <w:shd w:val="clear" w:color="auto" w:fill="D9D9D9" w:themeFill="background1" w:themeFillShade="D9"/>
            <w:vAlign w:val="center"/>
          </w:tcPr>
          <w:p w14:paraId="789EC61A" w14:textId="77777777" w:rsidR="00D7298D" w:rsidRPr="006407C8" w:rsidRDefault="00D7298D" w:rsidP="00D7298D">
            <w:pPr>
              <w:jc w:val="both"/>
              <w:rPr>
                <w:b/>
              </w:rPr>
            </w:pPr>
            <w:r w:rsidRPr="006407C8">
              <w:rPr>
                <w:b/>
              </w:rPr>
              <w:t>K</w:t>
            </w:r>
          </w:p>
          <w:p w14:paraId="3FC7C840" w14:textId="2F1CE8B0" w:rsidR="00D7298D" w:rsidRPr="006407C8" w:rsidRDefault="00D7298D" w:rsidP="00D7298D">
            <w:pPr>
              <w:jc w:val="both"/>
              <w:rPr>
                <w:b/>
              </w:rPr>
            </w:pPr>
            <w:r w:rsidRPr="006407C8">
              <w:rPr>
                <w:i/>
              </w:rPr>
              <w:t>(Credit)</w:t>
            </w:r>
          </w:p>
        </w:tc>
        <w:tc>
          <w:tcPr>
            <w:tcW w:w="3222" w:type="dxa"/>
            <w:shd w:val="clear" w:color="auto" w:fill="D9D9D9" w:themeFill="background1" w:themeFillShade="D9"/>
            <w:vAlign w:val="center"/>
          </w:tcPr>
          <w:p w14:paraId="4B1F88E9" w14:textId="77777777" w:rsidR="00D7298D" w:rsidRPr="006407C8" w:rsidRDefault="00D7298D" w:rsidP="00D7298D">
            <w:pPr>
              <w:jc w:val="both"/>
              <w:rPr>
                <w:b/>
              </w:rPr>
            </w:pPr>
            <w:r w:rsidRPr="006407C8">
              <w:rPr>
                <w:b/>
              </w:rPr>
              <w:t>AKTS</w:t>
            </w:r>
          </w:p>
          <w:p w14:paraId="6E5A2766" w14:textId="2834AC4F" w:rsidR="00D7298D" w:rsidRPr="006407C8" w:rsidRDefault="00D7298D" w:rsidP="00D7298D">
            <w:pPr>
              <w:jc w:val="both"/>
              <w:rPr>
                <w:bCs/>
                <w:i/>
                <w:iCs/>
              </w:rPr>
            </w:pPr>
            <w:r w:rsidRPr="006407C8">
              <w:rPr>
                <w:bCs/>
                <w:i/>
                <w:iCs/>
              </w:rPr>
              <w:t>ECTS</w:t>
            </w:r>
          </w:p>
        </w:tc>
      </w:tr>
      <w:tr w:rsidR="00D7298D" w:rsidRPr="006407C8" w14:paraId="1F4C78A3"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70CA3C1F" w14:textId="44D60D5C" w:rsidR="00D7298D" w:rsidRPr="006407C8" w:rsidRDefault="00CC7153" w:rsidP="00D7298D">
            <w:pPr>
              <w:jc w:val="both"/>
            </w:pPr>
            <w:r>
              <w:t>542122105</w:t>
            </w:r>
          </w:p>
        </w:tc>
        <w:tc>
          <w:tcPr>
            <w:tcW w:w="2995" w:type="dxa"/>
            <w:tcBorders>
              <w:top w:val="nil"/>
              <w:left w:val="nil"/>
              <w:bottom w:val="single" w:sz="4" w:space="0" w:color="auto"/>
              <w:right w:val="single" w:sz="4" w:space="0" w:color="auto"/>
            </w:tcBorders>
          </w:tcPr>
          <w:p w14:paraId="197167A7" w14:textId="44049545"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2EA224D8" w14:textId="1490CD28" w:rsidR="00D7298D" w:rsidRPr="006407C8" w:rsidRDefault="00D7298D" w:rsidP="00D7298D">
            <w:pPr>
              <w:jc w:val="both"/>
              <w:rPr>
                <w:color w:val="000000" w:themeColor="text1"/>
              </w:rPr>
            </w:pPr>
            <w:r w:rsidRPr="006407C8">
              <w:rPr>
                <w:color w:val="000000" w:themeColor="text1"/>
              </w:rPr>
              <w:t>Üst</w:t>
            </w:r>
            <w:r>
              <w:rPr>
                <w:color w:val="000000" w:themeColor="text1"/>
              </w:rPr>
              <w:t xml:space="preserve"> </w:t>
            </w:r>
            <w:r w:rsidRPr="006407C8">
              <w:rPr>
                <w:color w:val="000000" w:themeColor="text1"/>
              </w:rPr>
              <w:t>Ekstremite Protezleri</w:t>
            </w:r>
          </w:p>
        </w:tc>
        <w:tc>
          <w:tcPr>
            <w:tcW w:w="1483" w:type="dxa"/>
            <w:tcBorders>
              <w:top w:val="nil"/>
              <w:left w:val="nil"/>
              <w:bottom w:val="single" w:sz="4" w:space="0" w:color="auto"/>
              <w:right w:val="single" w:sz="4" w:space="0" w:color="auto"/>
            </w:tcBorders>
            <w:vAlign w:val="center"/>
          </w:tcPr>
          <w:p w14:paraId="1D6C4EA2" w14:textId="6411AA3D"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5F11605C" w14:textId="14BCE0AC" w:rsidR="00D7298D" w:rsidRPr="006407C8" w:rsidRDefault="00D7298D" w:rsidP="00D7298D">
            <w:pPr>
              <w:jc w:val="both"/>
              <w:rPr>
                <w:color w:val="000000" w:themeColor="text1"/>
              </w:rPr>
            </w:pPr>
            <w:r w:rsidRPr="006407C8">
              <w:rPr>
                <w:color w:val="000000" w:themeColor="text1"/>
              </w:rPr>
              <w:t>4</w:t>
            </w:r>
          </w:p>
        </w:tc>
        <w:tc>
          <w:tcPr>
            <w:tcW w:w="1483" w:type="dxa"/>
            <w:tcBorders>
              <w:top w:val="nil"/>
              <w:left w:val="nil"/>
              <w:bottom w:val="single" w:sz="4" w:space="0" w:color="auto"/>
              <w:right w:val="single" w:sz="4" w:space="0" w:color="auto"/>
            </w:tcBorders>
            <w:vAlign w:val="center"/>
          </w:tcPr>
          <w:p w14:paraId="38AA9C83" w14:textId="2D03D94A" w:rsidR="00D7298D" w:rsidRPr="006407C8" w:rsidRDefault="00D7298D" w:rsidP="00D7298D">
            <w:pPr>
              <w:jc w:val="both"/>
              <w:rPr>
                <w:color w:val="000000" w:themeColor="text1"/>
              </w:rPr>
            </w:pPr>
            <w:r w:rsidRPr="006407C8">
              <w:rPr>
                <w:color w:val="000000" w:themeColor="text1"/>
              </w:rPr>
              <w:t>4</w:t>
            </w:r>
          </w:p>
        </w:tc>
        <w:tc>
          <w:tcPr>
            <w:tcW w:w="3222" w:type="dxa"/>
            <w:tcBorders>
              <w:top w:val="nil"/>
              <w:left w:val="nil"/>
              <w:bottom w:val="single" w:sz="4" w:space="0" w:color="auto"/>
              <w:right w:val="single" w:sz="8" w:space="0" w:color="auto"/>
            </w:tcBorders>
            <w:vAlign w:val="center"/>
          </w:tcPr>
          <w:p w14:paraId="0443276F" w14:textId="07B3A535" w:rsidR="00D7298D" w:rsidRPr="006407C8" w:rsidRDefault="00D7298D" w:rsidP="00D7298D">
            <w:pPr>
              <w:jc w:val="both"/>
              <w:rPr>
                <w:color w:val="000000" w:themeColor="text1"/>
              </w:rPr>
            </w:pPr>
            <w:r w:rsidRPr="006407C8">
              <w:rPr>
                <w:color w:val="000000" w:themeColor="text1"/>
              </w:rPr>
              <w:t>4</w:t>
            </w:r>
          </w:p>
        </w:tc>
      </w:tr>
      <w:tr w:rsidR="00D7298D" w:rsidRPr="006407C8" w14:paraId="648BE563"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53BCB83D" w14:textId="50E8826B" w:rsidR="00D7298D" w:rsidRPr="006407C8" w:rsidRDefault="00CC7153" w:rsidP="00D7298D">
            <w:pPr>
              <w:ind w:right="-69"/>
              <w:jc w:val="both"/>
            </w:pPr>
            <w:r>
              <w:t>542122102</w:t>
            </w:r>
          </w:p>
        </w:tc>
        <w:tc>
          <w:tcPr>
            <w:tcW w:w="2995" w:type="dxa"/>
            <w:tcBorders>
              <w:top w:val="nil"/>
              <w:left w:val="nil"/>
              <w:bottom w:val="single" w:sz="4" w:space="0" w:color="auto"/>
              <w:right w:val="single" w:sz="4" w:space="0" w:color="auto"/>
            </w:tcBorders>
          </w:tcPr>
          <w:p w14:paraId="09F4F0C1" w14:textId="5811060E"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14C4C181" w14:textId="6D990B96" w:rsidR="00D7298D" w:rsidRPr="006407C8" w:rsidRDefault="00D7298D" w:rsidP="00D7298D">
            <w:pPr>
              <w:jc w:val="both"/>
              <w:rPr>
                <w:color w:val="000000" w:themeColor="text1"/>
              </w:rPr>
            </w:pPr>
            <w:r w:rsidRPr="006407C8">
              <w:rPr>
                <w:color w:val="000000" w:themeColor="text1"/>
              </w:rPr>
              <w:t>Protez Analizi ve Değerlendirmesi</w:t>
            </w:r>
          </w:p>
        </w:tc>
        <w:tc>
          <w:tcPr>
            <w:tcW w:w="1483" w:type="dxa"/>
            <w:tcBorders>
              <w:top w:val="nil"/>
              <w:left w:val="nil"/>
              <w:bottom w:val="single" w:sz="4" w:space="0" w:color="auto"/>
              <w:right w:val="single" w:sz="4" w:space="0" w:color="auto"/>
            </w:tcBorders>
            <w:vAlign w:val="center"/>
          </w:tcPr>
          <w:p w14:paraId="5B403DD7" w14:textId="235E6FF5"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4A9141FD" w14:textId="78F9C438"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419D5B6E" w14:textId="20E99DB8" w:rsidR="00D7298D" w:rsidRPr="006407C8" w:rsidRDefault="00D7298D" w:rsidP="00D7298D">
            <w:pPr>
              <w:jc w:val="both"/>
              <w:rPr>
                <w:color w:val="000000" w:themeColor="text1"/>
              </w:rPr>
            </w:pPr>
            <w:r w:rsidRPr="006407C8">
              <w:rPr>
                <w:color w:val="000000" w:themeColor="text1"/>
              </w:rPr>
              <w:t>2</w:t>
            </w:r>
          </w:p>
        </w:tc>
        <w:tc>
          <w:tcPr>
            <w:tcW w:w="3222" w:type="dxa"/>
            <w:tcBorders>
              <w:top w:val="nil"/>
              <w:left w:val="nil"/>
              <w:bottom w:val="single" w:sz="4" w:space="0" w:color="auto"/>
              <w:right w:val="single" w:sz="8" w:space="0" w:color="auto"/>
            </w:tcBorders>
            <w:vAlign w:val="center"/>
          </w:tcPr>
          <w:p w14:paraId="4CC9609B" w14:textId="3D545B9C" w:rsidR="00D7298D" w:rsidRPr="006407C8" w:rsidRDefault="00D7298D" w:rsidP="00D7298D">
            <w:pPr>
              <w:jc w:val="both"/>
              <w:rPr>
                <w:color w:val="000000" w:themeColor="text1"/>
              </w:rPr>
            </w:pPr>
            <w:r w:rsidRPr="006407C8">
              <w:rPr>
                <w:color w:val="000000" w:themeColor="text1"/>
              </w:rPr>
              <w:t>2</w:t>
            </w:r>
          </w:p>
        </w:tc>
      </w:tr>
      <w:tr w:rsidR="00D7298D" w:rsidRPr="006407C8" w14:paraId="27BB1780"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7EE78F14" w14:textId="68AB9E6D" w:rsidR="00D7298D" w:rsidRPr="006407C8" w:rsidRDefault="00CC7153" w:rsidP="00D7298D">
            <w:pPr>
              <w:ind w:right="-69"/>
              <w:jc w:val="both"/>
            </w:pPr>
            <w:r>
              <w:t>542122106</w:t>
            </w:r>
          </w:p>
        </w:tc>
        <w:tc>
          <w:tcPr>
            <w:tcW w:w="2995" w:type="dxa"/>
            <w:tcBorders>
              <w:top w:val="nil"/>
              <w:left w:val="nil"/>
              <w:bottom w:val="single" w:sz="4" w:space="0" w:color="auto"/>
              <w:right w:val="single" w:sz="4" w:space="0" w:color="auto"/>
            </w:tcBorders>
          </w:tcPr>
          <w:p w14:paraId="1468FFE2" w14:textId="5B9D5001"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1B2D4045" w14:textId="41D7BAE4" w:rsidR="00D7298D" w:rsidRPr="00AC7C4E" w:rsidRDefault="00D7298D" w:rsidP="00D7298D">
            <w:pPr>
              <w:jc w:val="both"/>
              <w:rPr>
                <w:color w:val="000000" w:themeColor="text1"/>
              </w:rPr>
            </w:pPr>
            <w:r w:rsidRPr="00AC7C4E">
              <w:rPr>
                <w:color w:val="000000" w:themeColor="text1"/>
              </w:rPr>
              <w:t>Üst Ekstremite Ortezleri</w:t>
            </w:r>
          </w:p>
        </w:tc>
        <w:tc>
          <w:tcPr>
            <w:tcW w:w="1483" w:type="dxa"/>
            <w:tcBorders>
              <w:top w:val="nil"/>
              <w:left w:val="nil"/>
              <w:bottom w:val="single" w:sz="4" w:space="0" w:color="auto"/>
              <w:right w:val="single" w:sz="4" w:space="0" w:color="auto"/>
            </w:tcBorders>
            <w:vAlign w:val="center"/>
          </w:tcPr>
          <w:p w14:paraId="32074F44" w14:textId="205D0729"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5D78A005" w14:textId="2BE87894" w:rsidR="00D7298D" w:rsidRPr="006407C8" w:rsidRDefault="00D7298D" w:rsidP="00D7298D">
            <w:pPr>
              <w:jc w:val="both"/>
              <w:rPr>
                <w:color w:val="000000" w:themeColor="text1"/>
              </w:rPr>
            </w:pPr>
            <w:r w:rsidRPr="006407C8">
              <w:rPr>
                <w:color w:val="000000" w:themeColor="text1"/>
              </w:rPr>
              <w:t>4</w:t>
            </w:r>
          </w:p>
        </w:tc>
        <w:tc>
          <w:tcPr>
            <w:tcW w:w="1483" w:type="dxa"/>
            <w:tcBorders>
              <w:top w:val="nil"/>
              <w:left w:val="nil"/>
              <w:bottom w:val="single" w:sz="4" w:space="0" w:color="auto"/>
              <w:right w:val="single" w:sz="4" w:space="0" w:color="auto"/>
            </w:tcBorders>
            <w:vAlign w:val="center"/>
          </w:tcPr>
          <w:p w14:paraId="779FC21F" w14:textId="10668096" w:rsidR="00D7298D" w:rsidRPr="006407C8" w:rsidRDefault="00D7298D" w:rsidP="00D7298D">
            <w:pPr>
              <w:jc w:val="both"/>
              <w:rPr>
                <w:color w:val="000000" w:themeColor="text1"/>
              </w:rPr>
            </w:pPr>
            <w:r w:rsidRPr="006407C8">
              <w:rPr>
                <w:color w:val="000000" w:themeColor="text1"/>
              </w:rPr>
              <w:t>4</w:t>
            </w:r>
          </w:p>
        </w:tc>
        <w:tc>
          <w:tcPr>
            <w:tcW w:w="3222" w:type="dxa"/>
            <w:tcBorders>
              <w:top w:val="nil"/>
              <w:left w:val="nil"/>
              <w:bottom w:val="single" w:sz="4" w:space="0" w:color="auto"/>
              <w:right w:val="single" w:sz="8" w:space="0" w:color="auto"/>
            </w:tcBorders>
            <w:vAlign w:val="center"/>
          </w:tcPr>
          <w:p w14:paraId="46E70517" w14:textId="475FC485" w:rsidR="00D7298D" w:rsidRPr="006407C8" w:rsidRDefault="00D7298D" w:rsidP="00D7298D">
            <w:pPr>
              <w:jc w:val="both"/>
              <w:rPr>
                <w:color w:val="000000" w:themeColor="text1"/>
              </w:rPr>
            </w:pPr>
            <w:r w:rsidRPr="006407C8">
              <w:rPr>
                <w:color w:val="000000" w:themeColor="text1"/>
              </w:rPr>
              <w:t>4</w:t>
            </w:r>
          </w:p>
        </w:tc>
      </w:tr>
      <w:tr w:rsidR="00D7298D" w:rsidRPr="006407C8" w14:paraId="5A1383B1"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4428183C" w14:textId="78829705" w:rsidR="00D7298D" w:rsidRPr="006407C8" w:rsidRDefault="00CC7153" w:rsidP="00D7298D">
            <w:pPr>
              <w:ind w:right="-69"/>
              <w:jc w:val="both"/>
            </w:pPr>
            <w:r>
              <w:t>542122107</w:t>
            </w:r>
          </w:p>
        </w:tc>
        <w:tc>
          <w:tcPr>
            <w:tcW w:w="2995" w:type="dxa"/>
            <w:tcBorders>
              <w:top w:val="nil"/>
              <w:left w:val="nil"/>
              <w:bottom w:val="single" w:sz="4" w:space="0" w:color="auto"/>
              <w:right w:val="single" w:sz="4" w:space="0" w:color="auto"/>
            </w:tcBorders>
          </w:tcPr>
          <w:p w14:paraId="513691F5" w14:textId="22F38370"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358A4DE1" w14:textId="378A1AAF" w:rsidR="00D7298D" w:rsidRPr="006407C8" w:rsidRDefault="00D7298D" w:rsidP="00D7298D">
            <w:pPr>
              <w:jc w:val="both"/>
              <w:rPr>
                <w:color w:val="000000" w:themeColor="text1"/>
              </w:rPr>
            </w:pPr>
            <w:r w:rsidRPr="006407C8">
              <w:rPr>
                <w:color w:val="000000" w:themeColor="text1"/>
              </w:rPr>
              <w:t>Spinal</w:t>
            </w:r>
            <w:r>
              <w:rPr>
                <w:color w:val="000000" w:themeColor="text1"/>
              </w:rPr>
              <w:t xml:space="preserve"> </w:t>
            </w:r>
            <w:r w:rsidRPr="006407C8">
              <w:rPr>
                <w:color w:val="000000" w:themeColor="text1"/>
              </w:rPr>
              <w:t>Ortezler</w:t>
            </w:r>
          </w:p>
        </w:tc>
        <w:tc>
          <w:tcPr>
            <w:tcW w:w="1483" w:type="dxa"/>
            <w:tcBorders>
              <w:top w:val="nil"/>
              <w:left w:val="nil"/>
              <w:bottom w:val="single" w:sz="4" w:space="0" w:color="auto"/>
              <w:right w:val="single" w:sz="4" w:space="0" w:color="auto"/>
            </w:tcBorders>
            <w:vAlign w:val="center"/>
          </w:tcPr>
          <w:p w14:paraId="15DA7D78" w14:textId="5F17AE7A" w:rsidR="00D7298D" w:rsidRPr="006407C8" w:rsidRDefault="00D7298D" w:rsidP="00D7298D">
            <w:pPr>
              <w:jc w:val="both"/>
              <w:rPr>
                <w:color w:val="000000" w:themeColor="text1"/>
              </w:rPr>
            </w:pPr>
            <w:r w:rsidRPr="006407C8">
              <w:rPr>
                <w:color w:val="000000" w:themeColor="text1"/>
              </w:rPr>
              <w:t>3</w:t>
            </w:r>
          </w:p>
        </w:tc>
        <w:tc>
          <w:tcPr>
            <w:tcW w:w="1190" w:type="dxa"/>
            <w:tcBorders>
              <w:top w:val="nil"/>
              <w:left w:val="nil"/>
              <w:bottom w:val="single" w:sz="4" w:space="0" w:color="auto"/>
              <w:right w:val="single" w:sz="4" w:space="0" w:color="auto"/>
            </w:tcBorders>
            <w:vAlign w:val="center"/>
          </w:tcPr>
          <w:p w14:paraId="7A0C1811" w14:textId="2A8D583C"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3D043C36" w14:textId="0B7ECE71" w:rsidR="00D7298D" w:rsidRPr="006407C8" w:rsidRDefault="00D7298D" w:rsidP="00D7298D">
            <w:pPr>
              <w:jc w:val="both"/>
              <w:rPr>
                <w:color w:val="000000" w:themeColor="text1"/>
              </w:rPr>
            </w:pPr>
            <w:r w:rsidRPr="006407C8">
              <w:rPr>
                <w:color w:val="000000" w:themeColor="text1"/>
              </w:rPr>
              <w:t>3</w:t>
            </w:r>
          </w:p>
        </w:tc>
        <w:tc>
          <w:tcPr>
            <w:tcW w:w="3222" w:type="dxa"/>
            <w:tcBorders>
              <w:top w:val="nil"/>
              <w:left w:val="nil"/>
              <w:bottom w:val="single" w:sz="4" w:space="0" w:color="auto"/>
              <w:right w:val="single" w:sz="8" w:space="0" w:color="auto"/>
            </w:tcBorders>
            <w:vAlign w:val="center"/>
          </w:tcPr>
          <w:p w14:paraId="6686BD28" w14:textId="1AC273F5" w:rsidR="00D7298D" w:rsidRPr="006407C8" w:rsidRDefault="00D7298D" w:rsidP="00D7298D">
            <w:pPr>
              <w:jc w:val="both"/>
              <w:rPr>
                <w:color w:val="000000" w:themeColor="text1"/>
              </w:rPr>
            </w:pPr>
            <w:r w:rsidRPr="006407C8">
              <w:rPr>
                <w:color w:val="000000" w:themeColor="text1"/>
              </w:rPr>
              <w:t>3</w:t>
            </w:r>
          </w:p>
        </w:tc>
      </w:tr>
      <w:tr w:rsidR="00D7298D" w:rsidRPr="006407C8" w14:paraId="2BCE779E"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77BE1CE6" w14:textId="134FBCF8" w:rsidR="00D7298D" w:rsidRPr="006407C8" w:rsidRDefault="00CC7153" w:rsidP="00D7298D">
            <w:pPr>
              <w:ind w:right="-69"/>
              <w:jc w:val="both"/>
            </w:pPr>
            <w:r>
              <w:t>542122108</w:t>
            </w:r>
          </w:p>
        </w:tc>
        <w:tc>
          <w:tcPr>
            <w:tcW w:w="2995" w:type="dxa"/>
            <w:tcBorders>
              <w:top w:val="nil"/>
              <w:left w:val="nil"/>
              <w:bottom w:val="single" w:sz="4" w:space="0" w:color="auto"/>
              <w:right w:val="single" w:sz="4" w:space="0" w:color="auto"/>
            </w:tcBorders>
          </w:tcPr>
          <w:p w14:paraId="5367AACD" w14:textId="4FDCCD18"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4B104F11" w14:textId="34729E8A" w:rsidR="00D7298D" w:rsidRPr="006407C8" w:rsidRDefault="00D7298D" w:rsidP="00D7298D">
            <w:pPr>
              <w:jc w:val="both"/>
              <w:rPr>
                <w:color w:val="000000" w:themeColor="text1"/>
              </w:rPr>
            </w:pPr>
            <w:r w:rsidRPr="006407C8">
              <w:rPr>
                <w:color w:val="000000" w:themeColor="text1"/>
              </w:rPr>
              <w:t>Protezde Proje Geliştirme</w:t>
            </w:r>
          </w:p>
        </w:tc>
        <w:tc>
          <w:tcPr>
            <w:tcW w:w="1483" w:type="dxa"/>
            <w:tcBorders>
              <w:top w:val="nil"/>
              <w:left w:val="nil"/>
              <w:bottom w:val="single" w:sz="4" w:space="0" w:color="auto"/>
              <w:right w:val="single" w:sz="4" w:space="0" w:color="auto"/>
            </w:tcBorders>
            <w:vAlign w:val="center"/>
          </w:tcPr>
          <w:p w14:paraId="4BB61BC9" w14:textId="2C38F1DF"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2454DB58" w14:textId="1FA3B468"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666F72F8" w14:textId="664CBCB1" w:rsidR="00D7298D" w:rsidRPr="006407C8" w:rsidRDefault="00D7298D" w:rsidP="00D7298D">
            <w:pPr>
              <w:jc w:val="both"/>
              <w:rPr>
                <w:color w:val="000000" w:themeColor="text1"/>
              </w:rPr>
            </w:pPr>
            <w:r w:rsidRPr="006407C8">
              <w:rPr>
                <w:color w:val="000000" w:themeColor="text1"/>
              </w:rPr>
              <w:t>2</w:t>
            </w:r>
          </w:p>
        </w:tc>
        <w:tc>
          <w:tcPr>
            <w:tcW w:w="3222" w:type="dxa"/>
            <w:tcBorders>
              <w:top w:val="nil"/>
              <w:left w:val="nil"/>
              <w:bottom w:val="single" w:sz="4" w:space="0" w:color="auto"/>
              <w:right w:val="single" w:sz="8" w:space="0" w:color="auto"/>
            </w:tcBorders>
            <w:vAlign w:val="center"/>
          </w:tcPr>
          <w:p w14:paraId="5C9A702E" w14:textId="1F487D7F" w:rsidR="00D7298D" w:rsidRPr="006407C8" w:rsidRDefault="00D7298D" w:rsidP="00D7298D">
            <w:pPr>
              <w:jc w:val="both"/>
              <w:rPr>
                <w:color w:val="000000" w:themeColor="text1"/>
              </w:rPr>
            </w:pPr>
            <w:r w:rsidRPr="006407C8">
              <w:rPr>
                <w:color w:val="000000" w:themeColor="text1"/>
              </w:rPr>
              <w:t>3</w:t>
            </w:r>
          </w:p>
        </w:tc>
      </w:tr>
      <w:tr w:rsidR="00D7298D" w:rsidRPr="006407C8" w14:paraId="2501C26F"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079A0441" w14:textId="0ED9852D" w:rsidR="00D7298D" w:rsidRPr="006407C8" w:rsidRDefault="00D7298D" w:rsidP="00D7298D">
            <w:pPr>
              <w:ind w:right="-69"/>
              <w:jc w:val="both"/>
            </w:pPr>
            <w:r w:rsidRPr="006407C8">
              <w:t>542122104</w:t>
            </w:r>
          </w:p>
        </w:tc>
        <w:tc>
          <w:tcPr>
            <w:tcW w:w="2995" w:type="dxa"/>
            <w:tcBorders>
              <w:top w:val="nil"/>
              <w:left w:val="nil"/>
              <w:bottom w:val="single" w:sz="4" w:space="0" w:color="auto"/>
              <w:right w:val="single" w:sz="4" w:space="0" w:color="auto"/>
            </w:tcBorders>
          </w:tcPr>
          <w:p w14:paraId="3AA1E577" w14:textId="0E4D0123"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6FECD461" w14:textId="4D509D98" w:rsidR="00D7298D" w:rsidRPr="006407C8" w:rsidRDefault="00D7298D" w:rsidP="00D7298D">
            <w:pPr>
              <w:jc w:val="both"/>
              <w:rPr>
                <w:color w:val="000000" w:themeColor="text1"/>
              </w:rPr>
            </w:pPr>
            <w:r w:rsidRPr="006407C8">
              <w:rPr>
                <w:color w:val="000000" w:themeColor="text1"/>
              </w:rPr>
              <w:t xml:space="preserve">Biyomedikal </w:t>
            </w:r>
          </w:p>
        </w:tc>
        <w:tc>
          <w:tcPr>
            <w:tcW w:w="1483" w:type="dxa"/>
            <w:tcBorders>
              <w:top w:val="nil"/>
              <w:left w:val="nil"/>
              <w:bottom w:val="single" w:sz="4" w:space="0" w:color="auto"/>
              <w:right w:val="single" w:sz="4" w:space="0" w:color="auto"/>
            </w:tcBorders>
            <w:vAlign w:val="center"/>
          </w:tcPr>
          <w:p w14:paraId="6B9C7862" w14:textId="28BAA9D6"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6CC33E36" w14:textId="1C123383"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19368C24" w14:textId="014EE7FC" w:rsidR="00D7298D" w:rsidRPr="006407C8" w:rsidRDefault="00D7298D" w:rsidP="00D7298D">
            <w:pPr>
              <w:jc w:val="both"/>
              <w:rPr>
                <w:color w:val="000000" w:themeColor="text1"/>
              </w:rPr>
            </w:pPr>
            <w:r w:rsidRPr="006407C8">
              <w:rPr>
                <w:color w:val="000000" w:themeColor="text1"/>
              </w:rPr>
              <w:t>2</w:t>
            </w:r>
          </w:p>
        </w:tc>
        <w:tc>
          <w:tcPr>
            <w:tcW w:w="3222" w:type="dxa"/>
            <w:tcBorders>
              <w:top w:val="nil"/>
              <w:left w:val="nil"/>
              <w:bottom w:val="single" w:sz="4" w:space="0" w:color="auto"/>
              <w:right w:val="single" w:sz="8" w:space="0" w:color="auto"/>
            </w:tcBorders>
            <w:vAlign w:val="center"/>
          </w:tcPr>
          <w:p w14:paraId="5CAAF18E" w14:textId="4B265549" w:rsidR="00D7298D" w:rsidRPr="006407C8" w:rsidRDefault="00D7298D" w:rsidP="00D7298D">
            <w:pPr>
              <w:jc w:val="both"/>
              <w:rPr>
                <w:color w:val="000000" w:themeColor="text1"/>
              </w:rPr>
            </w:pPr>
            <w:r w:rsidRPr="006407C8">
              <w:rPr>
                <w:color w:val="000000" w:themeColor="text1"/>
              </w:rPr>
              <w:t>3</w:t>
            </w:r>
          </w:p>
        </w:tc>
      </w:tr>
      <w:tr w:rsidR="00D7298D" w:rsidRPr="006407C8" w14:paraId="17931672" w14:textId="77777777" w:rsidTr="00FB51F8">
        <w:trPr>
          <w:trHeight w:val="284"/>
          <w:jc w:val="center"/>
        </w:trPr>
        <w:tc>
          <w:tcPr>
            <w:tcW w:w="1348" w:type="dxa"/>
            <w:tcBorders>
              <w:top w:val="nil"/>
              <w:left w:val="single" w:sz="8" w:space="0" w:color="auto"/>
              <w:bottom w:val="single" w:sz="4" w:space="0" w:color="auto"/>
              <w:right w:val="single" w:sz="4" w:space="0" w:color="auto"/>
            </w:tcBorders>
          </w:tcPr>
          <w:p w14:paraId="34B3B802" w14:textId="18A2A7D7" w:rsidR="00D7298D" w:rsidRPr="006407C8" w:rsidRDefault="00D7298D" w:rsidP="00D7298D">
            <w:pPr>
              <w:ind w:right="-69"/>
              <w:jc w:val="both"/>
            </w:pPr>
            <w:r w:rsidRPr="006407C8">
              <w:t>235122312</w:t>
            </w:r>
          </w:p>
        </w:tc>
        <w:tc>
          <w:tcPr>
            <w:tcW w:w="2995" w:type="dxa"/>
            <w:tcBorders>
              <w:top w:val="nil"/>
              <w:left w:val="nil"/>
              <w:bottom w:val="single" w:sz="4" w:space="0" w:color="auto"/>
              <w:right w:val="single" w:sz="4" w:space="0" w:color="auto"/>
            </w:tcBorders>
          </w:tcPr>
          <w:p w14:paraId="6DA6F007" w14:textId="7091FB9F" w:rsidR="00D7298D" w:rsidRPr="006407C8" w:rsidRDefault="00D7298D" w:rsidP="00D7298D">
            <w:pPr>
              <w:jc w:val="both"/>
            </w:pPr>
            <w:r w:rsidRPr="006407C8">
              <w:t>Zorunlu/</w:t>
            </w:r>
            <w:r w:rsidRPr="006407C8">
              <w:rPr>
                <w:i/>
                <w:iCs/>
              </w:rPr>
              <w:t>Compulsory</w:t>
            </w:r>
          </w:p>
        </w:tc>
        <w:tc>
          <w:tcPr>
            <w:tcW w:w="3090" w:type="dxa"/>
            <w:tcBorders>
              <w:top w:val="nil"/>
              <w:left w:val="nil"/>
              <w:bottom w:val="single" w:sz="4" w:space="0" w:color="auto"/>
              <w:right w:val="single" w:sz="4" w:space="0" w:color="auto"/>
            </w:tcBorders>
          </w:tcPr>
          <w:p w14:paraId="38532B70" w14:textId="2E7E5F76" w:rsidR="00D7298D" w:rsidRPr="006407C8" w:rsidRDefault="00D7298D" w:rsidP="00D7298D">
            <w:pPr>
              <w:jc w:val="both"/>
              <w:rPr>
                <w:color w:val="000000" w:themeColor="text1"/>
              </w:rPr>
            </w:pPr>
            <w:r w:rsidRPr="006407C8">
              <w:rPr>
                <w:color w:val="000000" w:themeColor="text1"/>
              </w:rPr>
              <w:t>Ahilik Kültürü ve Meslek Ahlakı</w:t>
            </w:r>
          </w:p>
        </w:tc>
        <w:tc>
          <w:tcPr>
            <w:tcW w:w="1483" w:type="dxa"/>
            <w:tcBorders>
              <w:top w:val="nil"/>
              <w:left w:val="nil"/>
              <w:bottom w:val="single" w:sz="4" w:space="0" w:color="auto"/>
              <w:right w:val="single" w:sz="4" w:space="0" w:color="auto"/>
            </w:tcBorders>
            <w:vAlign w:val="center"/>
          </w:tcPr>
          <w:p w14:paraId="69B63AEE" w14:textId="41210424"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0EFFB519" w14:textId="2AA89D7D"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02D3447F" w14:textId="21AE9808" w:rsidR="00D7298D" w:rsidRPr="006407C8" w:rsidRDefault="00D7298D" w:rsidP="00D7298D">
            <w:pPr>
              <w:jc w:val="both"/>
              <w:rPr>
                <w:color w:val="000000" w:themeColor="text1"/>
              </w:rPr>
            </w:pPr>
            <w:r w:rsidRPr="006407C8">
              <w:rPr>
                <w:color w:val="000000" w:themeColor="text1"/>
              </w:rPr>
              <w:t>2</w:t>
            </w:r>
          </w:p>
        </w:tc>
        <w:tc>
          <w:tcPr>
            <w:tcW w:w="3222" w:type="dxa"/>
            <w:tcBorders>
              <w:top w:val="nil"/>
              <w:left w:val="nil"/>
              <w:bottom w:val="single" w:sz="4" w:space="0" w:color="auto"/>
              <w:right w:val="single" w:sz="8" w:space="0" w:color="auto"/>
            </w:tcBorders>
            <w:vAlign w:val="center"/>
          </w:tcPr>
          <w:p w14:paraId="7DF76964" w14:textId="420B39A8" w:rsidR="00D7298D" w:rsidRPr="006407C8" w:rsidRDefault="00D7298D" w:rsidP="00D7298D">
            <w:pPr>
              <w:jc w:val="both"/>
              <w:rPr>
                <w:color w:val="000000" w:themeColor="text1"/>
              </w:rPr>
            </w:pPr>
            <w:r w:rsidRPr="006407C8">
              <w:rPr>
                <w:color w:val="000000" w:themeColor="text1"/>
              </w:rPr>
              <w:t>2</w:t>
            </w:r>
          </w:p>
        </w:tc>
      </w:tr>
      <w:tr w:rsidR="00D7298D" w:rsidRPr="006407C8" w14:paraId="77154830"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0B09BB79" w14:textId="791475B9" w:rsidR="00D7298D" w:rsidRPr="006407C8" w:rsidRDefault="00D7298D" w:rsidP="00D7298D">
            <w:pPr>
              <w:ind w:right="-69"/>
              <w:jc w:val="both"/>
            </w:pPr>
            <w:r w:rsidRPr="006407C8">
              <w:t>5421SEÇ-4</w:t>
            </w:r>
          </w:p>
        </w:tc>
        <w:tc>
          <w:tcPr>
            <w:tcW w:w="2995" w:type="dxa"/>
            <w:tcBorders>
              <w:top w:val="nil"/>
              <w:left w:val="nil"/>
              <w:bottom w:val="single" w:sz="4" w:space="0" w:color="auto"/>
              <w:right w:val="single" w:sz="4" w:space="0" w:color="auto"/>
            </w:tcBorders>
          </w:tcPr>
          <w:p w14:paraId="0F69C509" w14:textId="252B5C13" w:rsidR="00D7298D" w:rsidRPr="006407C8" w:rsidRDefault="00D7298D" w:rsidP="00D7298D">
            <w:pPr>
              <w:jc w:val="both"/>
            </w:pPr>
            <w:r w:rsidRPr="006407C8">
              <w:t>Seçmeli/</w:t>
            </w:r>
            <w:r w:rsidRPr="006407C8">
              <w:rPr>
                <w:i/>
                <w:iCs/>
              </w:rPr>
              <w:t>elective</w:t>
            </w:r>
          </w:p>
        </w:tc>
        <w:tc>
          <w:tcPr>
            <w:tcW w:w="3090" w:type="dxa"/>
            <w:tcBorders>
              <w:top w:val="nil"/>
              <w:left w:val="nil"/>
              <w:bottom w:val="single" w:sz="4" w:space="0" w:color="auto"/>
              <w:right w:val="single" w:sz="4" w:space="0" w:color="auto"/>
            </w:tcBorders>
          </w:tcPr>
          <w:p w14:paraId="67B8A6F6" w14:textId="7A1F47DA" w:rsidR="00D7298D" w:rsidRPr="006407C8" w:rsidRDefault="00D7298D" w:rsidP="00D7298D">
            <w:pPr>
              <w:jc w:val="both"/>
            </w:pPr>
            <w:r w:rsidRPr="006407C8">
              <w:t>Seçmeli-4</w:t>
            </w:r>
          </w:p>
        </w:tc>
        <w:tc>
          <w:tcPr>
            <w:tcW w:w="1483" w:type="dxa"/>
            <w:tcBorders>
              <w:top w:val="nil"/>
              <w:left w:val="nil"/>
              <w:bottom w:val="single" w:sz="4" w:space="0" w:color="auto"/>
              <w:right w:val="single" w:sz="4" w:space="0" w:color="auto"/>
            </w:tcBorders>
            <w:vAlign w:val="center"/>
          </w:tcPr>
          <w:p w14:paraId="31EA0A27" w14:textId="1D1472BB"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7A944B63" w14:textId="34821F37"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261D1146" w14:textId="7EF44C0E" w:rsidR="00D7298D" w:rsidRPr="006407C8" w:rsidRDefault="00D7298D" w:rsidP="00D7298D">
            <w:pPr>
              <w:jc w:val="both"/>
              <w:rPr>
                <w:color w:val="000000" w:themeColor="text1"/>
              </w:rPr>
            </w:pPr>
            <w:r w:rsidRPr="006407C8">
              <w:rPr>
                <w:color w:val="000000" w:themeColor="text1"/>
              </w:rPr>
              <w:t>2</w:t>
            </w:r>
          </w:p>
        </w:tc>
        <w:tc>
          <w:tcPr>
            <w:tcW w:w="3222" w:type="dxa"/>
            <w:tcBorders>
              <w:top w:val="nil"/>
              <w:left w:val="nil"/>
              <w:bottom w:val="single" w:sz="4" w:space="0" w:color="auto"/>
              <w:right w:val="single" w:sz="8" w:space="0" w:color="auto"/>
            </w:tcBorders>
            <w:vAlign w:val="center"/>
          </w:tcPr>
          <w:p w14:paraId="442C6B18" w14:textId="7D16B56F" w:rsidR="00D7298D" w:rsidRPr="006407C8" w:rsidRDefault="00D7298D" w:rsidP="00D7298D">
            <w:pPr>
              <w:jc w:val="both"/>
              <w:rPr>
                <w:color w:val="000000" w:themeColor="text1"/>
              </w:rPr>
            </w:pPr>
            <w:r w:rsidRPr="006407C8">
              <w:rPr>
                <w:color w:val="000000" w:themeColor="text1"/>
              </w:rPr>
              <w:t>3</w:t>
            </w:r>
          </w:p>
        </w:tc>
      </w:tr>
      <w:tr w:rsidR="00D7298D" w:rsidRPr="006407C8" w14:paraId="4C9AC42F"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2D126FFE" w14:textId="6B3B695E" w:rsidR="00D7298D" w:rsidRPr="006407C8" w:rsidRDefault="00D7298D" w:rsidP="00D7298D">
            <w:pPr>
              <w:ind w:right="-69"/>
              <w:jc w:val="both"/>
            </w:pPr>
            <w:r w:rsidRPr="006407C8">
              <w:t>5421SEÇ-4</w:t>
            </w:r>
          </w:p>
        </w:tc>
        <w:tc>
          <w:tcPr>
            <w:tcW w:w="2995" w:type="dxa"/>
            <w:tcBorders>
              <w:top w:val="nil"/>
              <w:left w:val="nil"/>
              <w:bottom w:val="single" w:sz="4" w:space="0" w:color="auto"/>
              <w:right w:val="single" w:sz="4" w:space="0" w:color="auto"/>
            </w:tcBorders>
          </w:tcPr>
          <w:p w14:paraId="375F3758" w14:textId="323A112B" w:rsidR="00D7298D" w:rsidRPr="006407C8" w:rsidRDefault="00D7298D" w:rsidP="00D7298D">
            <w:pPr>
              <w:jc w:val="both"/>
            </w:pPr>
            <w:r w:rsidRPr="006407C8">
              <w:t>Seçmeli/</w:t>
            </w:r>
            <w:r w:rsidRPr="006407C8">
              <w:rPr>
                <w:i/>
                <w:iCs/>
              </w:rPr>
              <w:t xml:space="preserve"> elective</w:t>
            </w:r>
          </w:p>
        </w:tc>
        <w:tc>
          <w:tcPr>
            <w:tcW w:w="3090" w:type="dxa"/>
            <w:tcBorders>
              <w:top w:val="nil"/>
              <w:left w:val="nil"/>
              <w:bottom w:val="single" w:sz="4" w:space="0" w:color="auto"/>
              <w:right w:val="single" w:sz="4" w:space="0" w:color="auto"/>
            </w:tcBorders>
          </w:tcPr>
          <w:p w14:paraId="5ADAFD2A" w14:textId="5E208049" w:rsidR="00D7298D" w:rsidRPr="006407C8" w:rsidRDefault="00D7298D" w:rsidP="00D7298D">
            <w:pPr>
              <w:jc w:val="both"/>
            </w:pPr>
            <w:r w:rsidRPr="006407C8">
              <w:t>Seçmeli-4</w:t>
            </w:r>
          </w:p>
        </w:tc>
        <w:tc>
          <w:tcPr>
            <w:tcW w:w="1483" w:type="dxa"/>
            <w:tcBorders>
              <w:top w:val="nil"/>
              <w:left w:val="nil"/>
              <w:bottom w:val="single" w:sz="4" w:space="0" w:color="auto"/>
              <w:right w:val="single" w:sz="4" w:space="0" w:color="auto"/>
            </w:tcBorders>
            <w:vAlign w:val="center"/>
          </w:tcPr>
          <w:p w14:paraId="1E2F1811" w14:textId="1FE65ED1"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0FBAF58F" w14:textId="63D039C9"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126B16F7" w14:textId="4645C742" w:rsidR="00D7298D" w:rsidRPr="006407C8" w:rsidRDefault="00D7298D" w:rsidP="00D7298D">
            <w:pPr>
              <w:jc w:val="both"/>
              <w:rPr>
                <w:color w:val="000000" w:themeColor="text1"/>
              </w:rPr>
            </w:pPr>
            <w:r w:rsidRPr="006407C8">
              <w:rPr>
                <w:color w:val="000000" w:themeColor="text1"/>
              </w:rPr>
              <w:t>2</w:t>
            </w:r>
          </w:p>
        </w:tc>
        <w:tc>
          <w:tcPr>
            <w:tcW w:w="3222" w:type="dxa"/>
            <w:tcBorders>
              <w:top w:val="nil"/>
              <w:left w:val="nil"/>
              <w:bottom w:val="single" w:sz="4" w:space="0" w:color="auto"/>
              <w:right w:val="single" w:sz="8" w:space="0" w:color="auto"/>
            </w:tcBorders>
            <w:vAlign w:val="center"/>
          </w:tcPr>
          <w:p w14:paraId="315CB50F" w14:textId="7DFA16C0" w:rsidR="00D7298D" w:rsidRPr="006407C8" w:rsidRDefault="00D7298D" w:rsidP="00D7298D">
            <w:pPr>
              <w:jc w:val="both"/>
              <w:rPr>
                <w:color w:val="000000" w:themeColor="text1"/>
              </w:rPr>
            </w:pPr>
            <w:r w:rsidRPr="006407C8">
              <w:rPr>
                <w:color w:val="000000" w:themeColor="text1"/>
              </w:rPr>
              <w:t>3</w:t>
            </w:r>
          </w:p>
        </w:tc>
      </w:tr>
      <w:tr w:rsidR="00D7298D" w:rsidRPr="006407C8" w14:paraId="7857BB5D" w14:textId="77777777" w:rsidTr="00FB51F8">
        <w:trPr>
          <w:trHeight w:val="284"/>
          <w:jc w:val="center"/>
        </w:trPr>
        <w:tc>
          <w:tcPr>
            <w:tcW w:w="1348" w:type="dxa"/>
            <w:tcBorders>
              <w:top w:val="nil"/>
              <w:left w:val="single" w:sz="8" w:space="0" w:color="auto"/>
              <w:bottom w:val="single" w:sz="4" w:space="0" w:color="auto"/>
              <w:right w:val="single" w:sz="4" w:space="0" w:color="auto"/>
            </w:tcBorders>
            <w:vAlign w:val="center"/>
          </w:tcPr>
          <w:p w14:paraId="6D401690" w14:textId="7E47B38A" w:rsidR="00D7298D" w:rsidRPr="006407C8" w:rsidRDefault="00D7298D" w:rsidP="00D7298D">
            <w:pPr>
              <w:ind w:right="-69"/>
              <w:jc w:val="both"/>
            </w:pPr>
            <w:r w:rsidRPr="006407C8">
              <w:t>5421SEÇ-4</w:t>
            </w:r>
          </w:p>
        </w:tc>
        <w:tc>
          <w:tcPr>
            <w:tcW w:w="2995" w:type="dxa"/>
            <w:tcBorders>
              <w:top w:val="nil"/>
              <w:left w:val="nil"/>
              <w:bottom w:val="single" w:sz="4" w:space="0" w:color="auto"/>
              <w:right w:val="single" w:sz="4" w:space="0" w:color="auto"/>
            </w:tcBorders>
          </w:tcPr>
          <w:p w14:paraId="4EAE8567" w14:textId="25924690" w:rsidR="00D7298D" w:rsidRPr="006407C8" w:rsidRDefault="00D7298D" w:rsidP="00D7298D">
            <w:pPr>
              <w:jc w:val="both"/>
            </w:pPr>
            <w:r w:rsidRPr="006407C8">
              <w:t>Seçmeli/</w:t>
            </w:r>
            <w:r w:rsidRPr="006407C8">
              <w:rPr>
                <w:i/>
                <w:iCs/>
              </w:rPr>
              <w:t>elective</w:t>
            </w:r>
          </w:p>
        </w:tc>
        <w:tc>
          <w:tcPr>
            <w:tcW w:w="3090" w:type="dxa"/>
            <w:tcBorders>
              <w:top w:val="nil"/>
              <w:left w:val="nil"/>
              <w:bottom w:val="single" w:sz="4" w:space="0" w:color="auto"/>
              <w:right w:val="single" w:sz="4" w:space="0" w:color="auto"/>
            </w:tcBorders>
          </w:tcPr>
          <w:p w14:paraId="1840B156" w14:textId="18A7F579" w:rsidR="00D7298D" w:rsidRPr="006407C8" w:rsidRDefault="00D7298D" w:rsidP="00D7298D">
            <w:pPr>
              <w:jc w:val="both"/>
            </w:pPr>
            <w:r w:rsidRPr="006407C8">
              <w:t>Seçmeli-4</w:t>
            </w:r>
          </w:p>
        </w:tc>
        <w:tc>
          <w:tcPr>
            <w:tcW w:w="1483" w:type="dxa"/>
            <w:tcBorders>
              <w:top w:val="nil"/>
              <w:left w:val="nil"/>
              <w:bottom w:val="single" w:sz="4" w:space="0" w:color="auto"/>
              <w:right w:val="single" w:sz="4" w:space="0" w:color="auto"/>
            </w:tcBorders>
            <w:vAlign w:val="center"/>
          </w:tcPr>
          <w:p w14:paraId="04DFFFD2" w14:textId="7E80F2D4" w:rsidR="00D7298D" w:rsidRPr="006407C8" w:rsidRDefault="00D7298D" w:rsidP="00D7298D">
            <w:pPr>
              <w:jc w:val="both"/>
              <w:rPr>
                <w:color w:val="000000" w:themeColor="text1"/>
              </w:rPr>
            </w:pPr>
            <w:r w:rsidRPr="006407C8">
              <w:rPr>
                <w:color w:val="000000" w:themeColor="text1"/>
              </w:rPr>
              <w:t>2</w:t>
            </w:r>
          </w:p>
        </w:tc>
        <w:tc>
          <w:tcPr>
            <w:tcW w:w="1190" w:type="dxa"/>
            <w:tcBorders>
              <w:top w:val="nil"/>
              <w:left w:val="nil"/>
              <w:bottom w:val="single" w:sz="4" w:space="0" w:color="auto"/>
              <w:right w:val="single" w:sz="4" w:space="0" w:color="auto"/>
            </w:tcBorders>
            <w:vAlign w:val="center"/>
          </w:tcPr>
          <w:p w14:paraId="2065CB05" w14:textId="33F0A0FC" w:rsidR="00D7298D" w:rsidRPr="006407C8" w:rsidRDefault="00D7298D" w:rsidP="00D7298D">
            <w:pPr>
              <w:jc w:val="both"/>
              <w:rPr>
                <w:color w:val="000000" w:themeColor="text1"/>
              </w:rPr>
            </w:pPr>
            <w:r w:rsidRPr="006407C8">
              <w:rPr>
                <w:color w:val="000000" w:themeColor="text1"/>
              </w:rPr>
              <w:t>0</w:t>
            </w:r>
          </w:p>
        </w:tc>
        <w:tc>
          <w:tcPr>
            <w:tcW w:w="1483" w:type="dxa"/>
            <w:tcBorders>
              <w:top w:val="nil"/>
              <w:left w:val="nil"/>
              <w:bottom w:val="single" w:sz="4" w:space="0" w:color="auto"/>
              <w:right w:val="single" w:sz="4" w:space="0" w:color="auto"/>
            </w:tcBorders>
            <w:vAlign w:val="center"/>
          </w:tcPr>
          <w:p w14:paraId="7C2A4D57" w14:textId="315CA1AA" w:rsidR="00D7298D" w:rsidRPr="006407C8" w:rsidRDefault="00D7298D" w:rsidP="00D7298D">
            <w:pPr>
              <w:jc w:val="both"/>
              <w:rPr>
                <w:color w:val="000000" w:themeColor="text1"/>
              </w:rPr>
            </w:pPr>
            <w:r w:rsidRPr="006407C8">
              <w:rPr>
                <w:color w:val="000000" w:themeColor="text1"/>
              </w:rPr>
              <w:t>2</w:t>
            </w:r>
          </w:p>
        </w:tc>
        <w:tc>
          <w:tcPr>
            <w:tcW w:w="3222" w:type="dxa"/>
            <w:tcBorders>
              <w:top w:val="nil"/>
              <w:left w:val="nil"/>
              <w:bottom w:val="single" w:sz="4" w:space="0" w:color="auto"/>
              <w:right w:val="single" w:sz="8" w:space="0" w:color="auto"/>
            </w:tcBorders>
            <w:vAlign w:val="center"/>
          </w:tcPr>
          <w:p w14:paraId="7DE5EA3A" w14:textId="49B2C07D" w:rsidR="00D7298D" w:rsidRPr="006407C8" w:rsidRDefault="00D7298D" w:rsidP="00D7298D">
            <w:pPr>
              <w:jc w:val="both"/>
              <w:rPr>
                <w:color w:val="000000" w:themeColor="text1"/>
              </w:rPr>
            </w:pPr>
            <w:r w:rsidRPr="006407C8">
              <w:rPr>
                <w:color w:val="000000" w:themeColor="text1"/>
              </w:rPr>
              <w:t>3</w:t>
            </w:r>
          </w:p>
        </w:tc>
      </w:tr>
      <w:tr w:rsidR="00D7298D" w:rsidRPr="006407C8" w14:paraId="125B955E" w14:textId="77777777" w:rsidTr="00FB51F8">
        <w:trPr>
          <w:trHeight w:val="284"/>
          <w:jc w:val="center"/>
        </w:trPr>
        <w:tc>
          <w:tcPr>
            <w:tcW w:w="7433" w:type="dxa"/>
            <w:gridSpan w:val="3"/>
            <w:vAlign w:val="center"/>
          </w:tcPr>
          <w:p w14:paraId="4F1A8499" w14:textId="077B42E5" w:rsidR="00D7298D" w:rsidRPr="006407C8" w:rsidRDefault="00D7298D" w:rsidP="00D7298D">
            <w:pPr>
              <w:jc w:val="both"/>
              <w:rPr>
                <w:b/>
              </w:rPr>
            </w:pPr>
            <w:r w:rsidRPr="006407C8">
              <w:rPr>
                <w:b/>
              </w:rPr>
              <w:lastRenderedPageBreak/>
              <w:t xml:space="preserve">Toplam / </w:t>
            </w:r>
            <w:r w:rsidRPr="006407C8">
              <w:rPr>
                <w:bCs/>
                <w:i/>
                <w:iCs/>
              </w:rPr>
              <w:t>Total</w:t>
            </w:r>
          </w:p>
        </w:tc>
        <w:tc>
          <w:tcPr>
            <w:tcW w:w="1483" w:type="dxa"/>
            <w:tcBorders>
              <w:top w:val="nil"/>
              <w:left w:val="nil"/>
              <w:bottom w:val="single" w:sz="8" w:space="0" w:color="auto"/>
              <w:right w:val="single" w:sz="4" w:space="0" w:color="auto"/>
            </w:tcBorders>
          </w:tcPr>
          <w:p w14:paraId="475DB7AD" w14:textId="1C3654B8" w:rsidR="00D7298D" w:rsidRPr="006407C8" w:rsidRDefault="00D7298D" w:rsidP="00D7298D">
            <w:pPr>
              <w:jc w:val="both"/>
              <w:rPr>
                <w:b/>
                <w:bCs/>
                <w:iCs/>
              </w:rPr>
            </w:pPr>
            <w:r w:rsidRPr="006407C8">
              <w:rPr>
                <w:b/>
                <w:bCs/>
                <w:iCs/>
              </w:rPr>
              <w:t>21</w:t>
            </w:r>
          </w:p>
        </w:tc>
        <w:tc>
          <w:tcPr>
            <w:tcW w:w="1190" w:type="dxa"/>
            <w:tcBorders>
              <w:top w:val="nil"/>
              <w:left w:val="nil"/>
              <w:bottom w:val="single" w:sz="8" w:space="0" w:color="auto"/>
              <w:right w:val="single" w:sz="4" w:space="0" w:color="auto"/>
            </w:tcBorders>
            <w:vAlign w:val="center"/>
          </w:tcPr>
          <w:p w14:paraId="715C365F" w14:textId="6B5CCB71" w:rsidR="00D7298D" w:rsidRPr="006407C8" w:rsidRDefault="00D7298D" w:rsidP="00D7298D">
            <w:pPr>
              <w:jc w:val="both"/>
              <w:rPr>
                <w:b/>
                <w:bCs/>
                <w:iCs/>
              </w:rPr>
            </w:pPr>
            <w:r w:rsidRPr="006407C8">
              <w:rPr>
                <w:b/>
                <w:bCs/>
                <w:iCs/>
              </w:rPr>
              <w:t>8</w:t>
            </w:r>
          </w:p>
        </w:tc>
        <w:tc>
          <w:tcPr>
            <w:tcW w:w="1483" w:type="dxa"/>
            <w:tcBorders>
              <w:top w:val="nil"/>
              <w:left w:val="nil"/>
              <w:bottom w:val="single" w:sz="8" w:space="0" w:color="auto"/>
              <w:right w:val="single" w:sz="4" w:space="0" w:color="auto"/>
            </w:tcBorders>
            <w:vAlign w:val="center"/>
          </w:tcPr>
          <w:p w14:paraId="799EC222" w14:textId="265C25B2" w:rsidR="00D7298D" w:rsidRPr="006407C8" w:rsidRDefault="00D7298D" w:rsidP="00D7298D">
            <w:pPr>
              <w:jc w:val="both"/>
              <w:rPr>
                <w:b/>
                <w:bCs/>
                <w:iCs/>
              </w:rPr>
            </w:pPr>
            <w:r w:rsidRPr="006407C8">
              <w:rPr>
                <w:b/>
                <w:bCs/>
                <w:iCs/>
              </w:rPr>
              <w:t>25</w:t>
            </w:r>
          </w:p>
        </w:tc>
        <w:tc>
          <w:tcPr>
            <w:tcW w:w="3222" w:type="dxa"/>
            <w:tcBorders>
              <w:top w:val="nil"/>
              <w:left w:val="nil"/>
              <w:bottom w:val="single" w:sz="8" w:space="0" w:color="auto"/>
              <w:right w:val="single" w:sz="8" w:space="0" w:color="auto"/>
            </w:tcBorders>
            <w:vAlign w:val="center"/>
          </w:tcPr>
          <w:p w14:paraId="5A8A9AA5" w14:textId="77777777" w:rsidR="00D7298D" w:rsidRPr="006407C8" w:rsidRDefault="00D7298D" w:rsidP="00D7298D">
            <w:pPr>
              <w:jc w:val="both"/>
              <w:rPr>
                <w:b/>
                <w:bCs/>
                <w:iCs/>
              </w:rPr>
            </w:pPr>
            <w:r w:rsidRPr="006407C8">
              <w:rPr>
                <w:b/>
              </w:rPr>
              <w:t>30</w:t>
            </w:r>
          </w:p>
        </w:tc>
      </w:tr>
      <w:tr w:rsidR="00D7298D" w:rsidRPr="006407C8" w14:paraId="22E3482A" w14:textId="77777777" w:rsidTr="00FB51F8">
        <w:trPr>
          <w:trHeight w:val="284"/>
          <w:jc w:val="center"/>
        </w:trPr>
        <w:tc>
          <w:tcPr>
            <w:tcW w:w="14811" w:type="dxa"/>
            <w:gridSpan w:val="7"/>
            <w:tcBorders>
              <w:bottom w:val="single" w:sz="4" w:space="0" w:color="auto"/>
              <w:right w:val="single" w:sz="8" w:space="0" w:color="auto"/>
            </w:tcBorders>
            <w:vAlign w:val="bottom"/>
          </w:tcPr>
          <w:p w14:paraId="5E7E006D" w14:textId="5740A29D" w:rsidR="00D7298D" w:rsidRPr="006407C8" w:rsidRDefault="00D7298D" w:rsidP="00D7298D">
            <w:pPr>
              <w:jc w:val="both"/>
              <w:rPr>
                <w:b/>
                <w:bCs/>
                <w:iCs/>
              </w:rPr>
            </w:pPr>
            <w:r w:rsidRPr="006407C8">
              <w:rPr>
                <w:b/>
                <w:bCs/>
                <w:iCs/>
              </w:rPr>
              <w:t xml:space="preserve">Seçmeli IV (Ders </w:t>
            </w:r>
            <w:proofErr w:type="gramStart"/>
            <w:r w:rsidRPr="006407C8">
              <w:rPr>
                <w:b/>
                <w:bCs/>
                <w:iCs/>
              </w:rPr>
              <w:t>Havuzu)/</w:t>
            </w:r>
            <w:proofErr w:type="gramEnd"/>
            <w:r w:rsidRPr="006407C8">
              <w:rPr>
                <w:i/>
              </w:rPr>
              <w:t xml:space="preserve"> Elective Lecture 2 (Repository)</w:t>
            </w:r>
          </w:p>
        </w:tc>
      </w:tr>
      <w:tr w:rsidR="00D7298D" w:rsidRPr="006407C8" w14:paraId="04A26A27" w14:textId="77777777" w:rsidTr="00FB51F8">
        <w:trPr>
          <w:trHeight w:val="284"/>
          <w:jc w:val="center"/>
        </w:trPr>
        <w:tc>
          <w:tcPr>
            <w:tcW w:w="1348" w:type="dxa"/>
            <w:tcBorders>
              <w:top w:val="single" w:sz="4" w:space="0" w:color="auto"/>
              <w:left w:val="single" w:sz="8" w:space="0" w:color="auto"/>
              <w:bottom w:val="single" w:sz="4" w:space="0" w:color="auto"/>
              <w:right w:val="single" w:sz="4" w:space="0" w:color="auto"/>
            </w:tcBorders>
          </w:tcPr>
          <w:p w14:paraId="045442B0" w14:textId="626DB246" w:rsidR="00D7298D" w:rsidRPr="006407C8" w:rsidRDefault="00D7298D" w:rsidP="00D7298D">
            <w:pPr>
              <w:jc w:val="both"/>
            </w:pPr>
            <w:r w:rsidRPr="006407C8">
              <w:t>542122201</w:t>
            </w:r>
          </w:p>
        </w:tc>
        <w:tc>
          <w:tcPr>
            <w:tcW w:w="2995" w:type="dxa"/>
            <w:tcBorders>
              <w:top w:val="single" w:sz="4" w:space="0" w:color="auto"/>
              <w:left w:val="nil"/>
              <w:bottom w:val="single" w:sz="4" w:space="0" w:color="auto"/>
              <w:right w:val="single" w:sz="4" w:space="0" w:color="auto"/>
            </w:tcBorders>
          </w:tcPr>
          <w:p w14:paraId="2F8EFBBB" w14:textId="4B28CE80" w:rsidR="00D7298D" w:rsidRPr="006407C8" w:rsidRDefault="00D7298D" w:rsidP="00D7298D">
            <w:pPr>
              <w:jc w:val="both"/>
            </w:pPr>
            <w:r w:rsidRPr="006407C8">
              <w:t>Seçmeli/</w:t>
            </w:r>
            <w:r w:rsidRPr="006407C8">
              <w:rPr>
                <w:i/>
                <w:iCs/>
              </w:rPr>
              <w:t xml:space="preserve"> elective</w:t>
            </w:r>
          </w:p>
        </w:tc>
        <w:tc>
          <w:tcPr>
            <w:tcW w:w="3090" w:type="dxa"/>
            <w:tcBorders>
              <w:top w:val="single" w:sz="4" w:space="0" w:color="auto"/>
              <w:left w:val="nil"/>
              <w:bottom w:val="single" w:sz="4" w:space="0" w:color="auto"/>
              <w:right w:val="single" w:sz="4" w:space="0" w:color="auto"/>
            </w:tcBorders>
          </w:tcPr>
          <w:p w14:paraId="1B5C0BB4" w14:textId="5C26EB91" w:rsidR="00D7298D" w:rsidRPr="006407C8" w:rsidRDefault="00D7298D" w:rsidP="00D7298D">
            <w:pPr>
              <w:jc w:val="both"/>
              <w:rPr>
                <w:color w:val="000000" w:themeColor="text1"/>
              </w:rPr>
            </w:pPr>
            <w:r w:rsidRPr="006407C8">
              <w:rPr>
                <w:color w:val="000000" w:themeColor="text1"/>
              </w:rPr>
              <w:t>Halk Sağlığı</w:t>
            </w:r>
          </w:p>
        </w:tc>
        <w:tc>
          <w:tcPr>
            <w:tcW w:w="1483" w:type="dxa"/>
            <w:tcBorders>
              <w:top w:val="single" w:sz="4" w:space="0" w:color="auto"/>
              <w:left w:val="nil"/>
              <w:bottom w:val="single" w:sz="4" w:space="0" w:color="auto"/>
              <w:right w:val="single" w:sz="4" w:space="0" w:color="auto"/>
            </w:tcBorders>
            <w:vAlign w:val="center"/>
          </w:tcPr>
          <w:p w14:paraId="3539B8E8" w14:textId="5C280F63" w:rsidR="00D7298D" w:rsidRPr="006407C8" w:rsidRDefault="00D7298D" w:rsidP="00D7298D">
            <w:pPr>
              <w:jc w:val="both"/>
              <w:rPr>
                <w:color w:val="000000" w:themeColor="text1"/>
              </w:rPr>
            </w:pPr>
            <w:r w:rsidRPr="006407C8">
              <w:rPr>
                <w:color w:val="000000" w:themeColor="text1"/>
              </w:rPr>
              <w:t>2</w:t>
            </w:r>
          </w:p>
        </w:tc>
        <w:tc>
          <w:tcPr>
            <w:tcW w:w="1190" w:type="dxa"/>
            <w:tcBorders>
              <w:top w:val="single" w:sz="4" w:space="0" w:color="auto"/>
              <w:left w:val="nil"/>
              <w:bottom w:val="single" w:sz="4" w:space="0" w:color="auto"/>
              <w:right w:val="single" w:sz="4" w:space="0" w:color="auto"/>
            </w:tcBorders>
            <w:vAlign w:val="center"/>
          </w:tcPr>
          <w:p w14:paraId="02775ED2" w14:textId="07E33085" w:rsidR="00D7298D" w:rsidRPr="006407C8" w:rsidRDefault="00D7298D" w:rsidP="00D7298D">
            <w:pPr>
              <w:jc w:val="both"/>
              <w:rPr>
                <w:color w:val="000000" w:themeColor="text1"/>
              </w:rPr>
            </w:pPr>
            <w:r w:rsidRPr="006407C8">
              <w:rPr>
                <w:color w:val="000000" w:themeColor="text1"/>
              </w:rPr>
              <w:t>0</w:t>
            </w:r>
          </w:p>
        </w:tc>
        <w:tc>
          <w:tcPr>
            <w:tcW w:w="1483" w:type="dxa"/>
            <w:tcBorders>
              <w:top w:val="single" w:sz="4" w:space="0" w:color="auto"/>
              <w:left w:val="nil"/>
              <w:bottom w:val="single" w:sz="4" w:space="0" w:color="auto"/>
              <w:right w:val="single" w:sz="4" w:space="0" w:color="auto"/>
            </w:tcBorders>
            <w:vAlign w:val="center"/>
          </w:tcPr>
          <w:p w14:paraId="387D5D28" w14:textId="31C912D8" w:rsidR="00D7298D" w:rsidRPr="006407C8" w:rsidRDefault="00D7298D" w:rsidP="00D7298D">
            <w:pPr>
              <w:jc w:val="both"/>
              <w:rPr>
                <w:color w:val="000000" w:themeColor="text1"/>
              </w:rPr>
            </w:pPr>
            <w:r w:rsidRPr="006407C8">
              <w:rPr>
                <w:color w:val="000000" w:themeColor="text1"/>
              </w:rPr>
              <w:t>2</w:t>
            </w:r>
          </w:p>
        </w:tc>
        <w:tc>
          <w:tcPr>
            <w:tcW w:w="3222" w:type="dxa"/>
            <w:tcBorders>
              <w:top w:val="single" w:sz="4" w:space="0" w:color="auto"/>
              <w:left w:val="nil"/>
              <w:bottom w:val="single" w:sz="4" w:space="0" w:color="auto"/>
              <w:right w:val="single" w:sz="8" w:space="0" w:color="auto"/>
            </w:tcBorders>
            <w:vAlign w:val="center"/>
          </w:tcPr>
          <w:p w14:paraId="3C6B8A38" w14:textId="09E4A89C" w:rsidR="00D7298D" w:rsidRPr="006407C8" w:rsidRDefault="00D7298D" w:rsidP="00D7298D">
            <w:pPr>
              <w:jc w:val="both"/>
              <w:rPr>
                <w:color w:val="000000" w:themeColor="text1"/>
              </w:rPr>
            </w:pPr>
            <w:r w:rsidRPr="006407C8">
              <w:rPr>
                <w:color w:val="000000" w:themeColor="text1"/>
              </w:rPr>
              <w:t>3</w:t>
            </w:r>
          </w:p>
        </w:tc>
      </w:tr>
      <w:tr w:rsidR="00D7298D" w:rsidRPr="006407C8" w14:paraId="22EB4D2C" w14:textId="77777777" w:rsidTr="00FB51F8">
        <w:trPr>
          <w:trHeight w:val="284"/>
          <w:jc w:val="center"/>
        </w:trPr>
        <w:tc>
          <w:tcPr>
            <w:tcW w:w="1348" w:type="dxa"/>
            <w:tcBorders>
              <w:top w:val="single" w:sz="4" w:space="0" w:color="auto"/>
              <w:left w:val="single" w:sz="4" w:space="0" w:color="auto"/>
              <w:bottom w:val="single" w:sz="4" w:space="0" w:color="auto"/>
              <w:right w:val="single" w:sz="4" w:space="0" w:color="auto"/>
            </w:tcBorders>
          </w:tcPr>
          <w:p w14:paraId="65CF0B8B" w14:textId="24252EBB" w:rsidR="00D7298D" w:rsidRPr="006407C8" w:rsidRDefault="00D7298D" w:rsidP="00D7298D">
            <w:pPr>
              <w:jc w:val="both"/>
            </w:pPr>
            <w:r w:rsidRPr="006407C8">
              <w:t>542122202</w:t>
            </w:r>
          </w:p>
        </w:tc>
        <w:tc>
          <w:tcPr>
            <w:tcW w:w="2995" w:type="dxa"/>
            <w:tcBorders>
              <w:top w:val="single" w:sz="4" w:space="0" w:color="auto"/>
              <w:left w:val="nil"/>
              <w:bottom w:val="single" w:sz="4" w:space="0" w:color="auto"/>
              <w:right w:val="single" w:sz="4" w:space="0" w:color="auto"/>
            </w:tcBorders>
          </w:tcPr>
          <w:p w14:paraId="52FAC83C" w14:textId="7786E3CF" w:rsidR="00D7298D" w:rsidRPr="006407C8" w:rsidRDefault="00D7298D" w:rsidP="00D7298D">
            <w:pPr>
              <w:jc w:val="both"/>
            </w:pPr>
            <w:r w:rsidRPr="006407C8">
              <w:t>Seçmeli/</w:t>
            </w:r>
            <w:r w:rsidRPr="006407C8">
              <w:rPr>
                <w:i/>
                <w:iCs/>
              </w:rPr>
              <w:t xml:space="preserve"> elective</w:t>
            </w:r>
          </w:p>
        </w:tc>
        <w:tc>
          <w:tcPr>
            <w:tcW w:w="3090" w:type="dxa"/>
            <w:tcBorders>
              <w:top w:val="single" w:sz="4" w:space="0" w:color="auto"/>
              <w:left w:val="nil"/>
              <w:bottom w:val="single" w:sz="4" w:space="0" w:color="auto"/>
              <w:right w:val="single" w:sz="4" w:space="0" w:color="auto"/>
            </w:tcBorders>
          </w:tcPr>
          <w:p w14:paraId="79E07F7C" w14:textId="36242AA1" w:rsidR="00D7298D" w:rsidRPr="006407C8" w:rsidRDefault="00D7298D" w:rsidP="00D7298D">
            <w:pPr>
              <w:jc w:val="both"/>
              <w:rPr>
                <w:color w:val="000000" w:themeColor="text1"/>
              </w:rPr>
            </w:pPr>
            <w:r w:rsidRPr="006407C8">
              <w:rPr>
                <w:color w:val="000000" w:themeColor="text1"/>
              </w:rPr>
              <w:t>Çevre Koruma</w:t>
            </w:r>
          </w:p>
        </w:tc>
        <w:tc>
          <w:tcPr>
            <w:tcW w:w="1483" w:type="dxa"/>
            <w:tcBorders>
              <w:top w:val="single" w:sz="4" w:space="0" w:color="auto"/>
              <w:left w:val="nil"/>
              <w:bottom w:val="single" w:sz="4" w:space="0" w:color="auto"/>
              <w:right w:val="single" w:sz="4" w:space="0" w:color="auto"/>
            </w:tcBorders>
            <w:vAlign w:val="center"/>
          </w:tcPr>
          <w:p w14:paraId="3487A225" w14:textId="2484373C" w:rsidR="00D7298D" w:rsidRPr="006407C8" w:rsidRDefault="00D7298D" w:rsidP="00D7298D">
            <w:pPr>
              <w:jc w:val="both"/>
              <w:rPr>
                <w:color w:val="000000" w:themeColor="text1"/>
              </w:rPr>
            </w:pPr>
            <w:r w:rsidRPr="006407C8">
              <w:rPr>
                <w:color w:val="000000" w:themeColor="text1"/>
              </w:rPr>
              <w:t>2</w:t>
            </w:r>
          </w:p>
        </w:tc>
        <w:tc>
          <w:tcPr>
            <w:tcW w:w="1190" w:type="dxa"/>
            <w:tcBorders>
              <w:top w:val="single" w:sz="4" w:space="0" w:color="auto"/>
              <w:left w:val="nil"/>
              <w:bottom w:val="single" w:sz="4" w:space="0" w:color="auto"/>
              <w:right w:val="single" w:sz="4" w:space="0" w:color="auto"/>
            </w:tcBorders>
            <w:vAlign w:val="center"/>
          </w:tcPr>
          <w:p w14:paraId="52644712" w14:textId="7F47BCFA" w:rsidR="00D7298D" w:rsidRPr="006407C8" w:rsidRDefault="00D7298D" w:rsidP="00D7298D">
            <w:pPr>
              <w:jc w:val="both"/>
              <w:rPr>
                <w:color w:val="000000" w:themeColor="text1"/>
              </w:rPr>
            </w:pPr>
            <w:r w:rsidRPr="006407C8">
              <w:rPr>
                <w:color w:val="000000" w:themeColor="text1"/>
              </w:rPr>
              <w:t>0</w:t>
            </w:r>
          </w:p>
        </w:tc>
        <w:tc>
          <w:tcPr>
            <w:tcW w:w="1483" w:type="dxa"/>
            <w:tcBorders>
              <w:top w:val="single" w:sz="4" w:space="0" w:color="auto"/>
              <w:left w:val="nil"/>
              <w:bottom w:val="single" w:sz="4" w:space="0" w:color="auto"/>
              <w:right w:val="single" w:sz="4" w:space="0" w:color="auto"/>
            </w:tcBorders>
            <w:vAlign w:val="center"/>
          </w:tcPr>
          <w:p w14:paraId="6C077160" w14:textId="7E29CE42" w:rsidR="00D7298D" w:rsidRPr="006407C8" w:rsidRDefault="00D7298D" w:rsidP="00D7298D">
            <w:pPr>
              <w:jc w:val="both"/>
              <w:rPr>
                <w:color w:val="000000" w:themeColor="text1"/>
              </w:rPr>
            </w:pPr>
            <w:r w:rsidRPr="006407C8">
              <w:rPr>
                <w:color w:val="000000" w:themeColor="text1"/>
              </w:rPr>
              <w:t>2</w:t>
            </w:r>
          </w:p>
        </w:tc>
        <w:tc>
          <w:tcPr>
            <w:tcW w:w="3222" w:type="dxa"/>
            <w:tcBorders>
              <w:top w:val="single" w:sz="4" w:space="0" w:color="auto"/>
              <w:left w:val="nil"/>
              <w:bottom w:val="single" w:sz="4" w:space="0" w:color="auto"/>
              <w:right w:val="single" w:sz="4" w:space="0" w:color="auto"/>
            </w:tcBorders>
            <w:vAlign w:val="center"/>
          </w:tcPr>
          <w:p w14:paraId="74956908" w14:textId="24DABB88" w:rsidR="00D7298D" w:rsidRPr="006407C8" w:rsidRDefault="00D7298D" w:rsidP="00D7298D">
            <w:pPr>
              <w:jc w:val="both"/>
              <w:rPr>
                <w:color w:val="000000" w:themeColor="text1"/>
              </w:rPr>
            </w:pPr>
            <w:r w:rsidRPr="006407C8">
              <w:rPr>
                <w:color w:val="000000" w:themeColor="text1"/>
              </w:rPr>
              <w:t>3</w:t>
            </w:r>
          </w:p>
        </w:tc>
      </w:tr>
      <w:tr w:rsidR="00D7298D" w:rsidRPr="006407C8" w14:paraId="23331330" w14:textId="77777777" w:rsidTr="00FB51F8">
        <w:trPr>
          <w:trHeight w:val="284"/>
          <w:jc w:val="center"/>
        </w:trPr>
        <w:tc>
          <w:tcPr>
            <w:tcW w:w="1348" w:type="dxa"/>
            <w:tcBorders>
              <w:top w:val="single" w:sz="4" w:space="0" w:color="auto"/>
              <w:left w:val="single" w:sz="4" w:space="0" w:color="auto"/>
              <w:bottom w:val="single" w:sz="4" w:space="0" w:color="auto"/>
              <w:right w:val="single" w:sz="4" w:space="0" w:color="auto"/>
            </w:tcBorders>
          </w:tcPr>
          <w:p w14:paraId="76ACCB6E" w14:textId="764680A3" w:rsidR="00D7298D" w:rsidRPr="006407C8" w:rsidRDefault="00D7298D" w:rsidP="00D7298D">
            <w:pPr>
              <w:jc w:val="both"/>
            </w:pPr>
            <w:r w:rsidRPr="006407C8">
              <w:t>542122204</w:t>
            </w:r>
          </w:p>
        </w:tc>
        <w:tc>
          <w:tcPr>
            <w:tcW w:w="2995" w:type="dxa"/>
            <w:tcBorders>
              <w:top w:val="single" w:sz="4" w:space="0" w:color="auto"/>
              <w:left w:val="nil"/>
              <w:bottom w:val="single" w:sz="4" w:space="0" w:color="auto"/>
              <w:right w:val="single" w:sz="4" w:space="0" w:color="auto"/>
            </w:tcBorders>
          </w:tcPr>
          <w:p w14:paraId="5E0536D1" w14:textId="7408F9C5" w:rsidR="00D7298D" w:rsidRPr="006407C8" w:rsidRDefault="00D7298D" w:rsidP="00D7298D">
            <w:pPr>
              <w:jc w:val="both"/>
            </w:pPr>
            <w:r w:rsidRPr="006407C8">
              <w:t>Seçmeli/</w:t>
            </w:r>
            <w:r w:rsidR="00C72F6D">
              <w:t xml:space="preserve"> </w:t>
            </w:r>
            <w:r w:rsidRPr="006407C8">
              <w:rPr>
                <w:i/>
                <w:iCs/>
              </w:rPr>
              <w:t>elective</w:t>
            </w:r>
          </w:p>
        </w:tc>
        <w:tc>
          <w:tcPr>
            <w:tcW w:w="3090" w:type="dxa"/>
            <w:tcBorders>
              <w:top w:val="single" w:sz="4" w:space="0" w:color="auto"/>
              <w:left w:val="nil"/>
              <w:bottom w:val="single" w:sz="4" w:space="0" w:color="auto"/>
              <w:right w:val="single" w:sz="4" w:space="0" w:color="auto"/>
            </w:tcBorders>
          </w:tcPr>
          <w:p w14:paraId="0914D382" w14:textId="6BDB605D" w:rsidR="00D7298D" w:rsidRPr="006407C8" w:rsidRDefault="00D7298D" w:rsidP="00D7298D">
            <w:pPr>
              <w:jc w:val="both"/>
              <w:rPr>
                <w:color w:val="000000" w:themeColor="text1"/>
              </w:rPr>
            </w:pPr>
            <w:r w:rsidRPr="006407C8">
              <w:rPr>
                <w:color w:val="000000" w:themeColor="text1"/>
              </w:rPr>
              <w:t>Sağlık Hukuku</w:t>
            </w:r>
          </w:p>
        </w:tc>
        <w:tc>
          <w:tcPr>
            <w:tcW w:w="1483" w:type="dxa"/>
            <w:tcBorders>
              <w:top w:val="single" w:sz="4" w:space="0" w:color="auto"/>
              <w:left w:val="nil"/>
              <w:bottom w:val="single" w:sz="4" w:space="0" w:color="auto"/>
              <w:right w:val="single" w:sz="4" w:space="0" w:color="auto"/>
            </w:tcBorders>
            <w:vAlign w:val="center"/>
          </w:tcPr>
          <w:p w14:paraId="7F02E50F" w14:textId="5A0CB696" w:rsidR="00D7298D" w:rsidRPr="006407C8" w:rsidRDefault="00D7298D" w:rsidP="00D7298D">
            <w:pPr>
              <w:jc w:val="both"/>
              <w:rPr>
                <w:color w:val="000000" w:themeColor="text1"/>
              </w:rPr>
            </w:pPr>
            <w:r w:rsidRPr="006407C8">
              <w:rPr>
                <w:color w:val="000000" w:themeColor="text1"/>
              </w:rPr>
              <w:t>2</w:t>
            </w:r>
          </w:p>
        </w:tc>
        <w:tc>
          <w:tcPr>
            <w:tcW w:w="1190" w:type="dxa"/>
            <w:tcBorders>
              <w:top w:val="single" w:sz="4" w:space="0" w:color="auto"/>
              <w:left w:val="nil"/>
              <w:bottom w:val="single" w:sz="4" w:space="0" w:color="auto"/>
              <w:right w:val="single" w:sz="4" w:space="0" w:color="auto"/>
            </w:tcBorders>
            <w:vAlign w:val="center"/>
          </w:tcPr>
          <w:p w14:paraId="2D1A718D" w14:textId="34C57A6D" w:rsidR="00D7298D" w:rsidRPr="006407C8" w:rsidRDefault="00D7298D" w:rsidP="00D7298D">
            <w:pPr>
              <w:jc w:val="both"/>
              <w:rPr>
                <w:color w:val="000000" w:themeColor="text1"/>
              </w:rPr>
            </w:pPr>
            <w:r w:rsidRPr="006407C8">
              <w:rPr>
                <w:color w:val="000000" w:themeColor="text1"/>
              </w:rPr>
              <w:t>0</w:t>
            </w:r>
          </w:p>
        </w:tc>
        <w:tc>
          <w:tcPr>
            <w:tcW w:w="1483" w:type="dxa"/>
            <w:tcBorders>
              <w:top w:val="single" w:sz="4" w:space="0" w:color="auto"/>
              <w:left w:val="nil"/>
              <w:bottom w:val="single" w:sz="4" w:space="0" w:color="auto"/>
              <w:right w:val="single" w:sz="4" w:space="0" w:color="auto"/>
            </w:tcBorders>
            <w:vAlign w:val="center"/>
          </w:tcPr>
          <w:p w14:paraId="6A8306DC" w14:textId="16F66A96" w:rsidR="00D7298D" w:rsidRPr="006407C8" w:rsidRDefault="00D7298D" w:rsidP="00D7298D">
            <w:pPr>
              <w:jc w:val="both"/>
              <w:rPr>
                <w:color w:val="000000" w:themeColor="text1"/>
              </w:rPr>
            </w:pPr>
            <w:r w:rsidRPr="006407C8">
              <w:rPr>
                <w:color w:val="000000" w:themeColor="text1"/>
              </w:rPr>
              <w:t>2</w:t>
            </w:r>
          </w:p>
        </w:tc>
        <w:tc>
          <w:tcPr>
            <w:tcW w:w="3222" w:type="dxa"/>
            <w:tcBorders>
              <w:top w:val="single" w:sz="4" w:space="0" w:color="auto"/>
              <w:left w:val="nil"/>
              <w:bottom w:val="single" w:sz="4" w:space="0" w:color="auto"/>
              <w:right w:val="single" w:sz="4" w:space="0" w:color="auto"/>
            </w:tcBorders>
            <w:vAlign w:val="center"/>
          </w:tcPr>
          <w:p w14:paraId="3FAB218E" w14:textId="0663BECF" w:rsidR="00D7298D" w:rsidRPr="006407C8" w:rsidRDefault="00D7298D" w:rsidP="00D7298D">
            <w:pPr>
              <w:jc w:val="both"/>
              <w:rPr>
                <w:color w:val="000000" w:themeColor="text1"/>
              </w:rPr>
            </w:pPr>
            <w:r w:rsidRPr="006407C8">
              <w:rPr>
                <w:color w:val="000000" w:themeColor="text1"/>
              </w:rPr>
              <w:t>3</w:t>
            </w:r>
          </w:p>
        </w:tc>
      </w:tr>
      <w:tr w:rsidR="00D7298D" w:rsidRPr="006407C8" w14:paraId="2059E497" w14:textId="77777777" w:rsidTr="00FB51F8">
        <w:trPr>
          <w:trHeight w:val="111"/>
          <w:jc w:val="center"/>
        </w:trPr>
        <w:tc>
          <w:tcPr>
            <w:tcW w:w="1348" w:type="dxa"/>
            <w:tcBorders>
              <w:top w:val="single" w:sz="4" w:space="0" w:color="auto"/>
              <w:left w:val="single" w:sz="4" w:space="0" w:color="auto"/>
              <w:bottom w:val="single" w:sz="4" w:space="0" w:color="auto"/>
              <w:right w:val="single" w:sz="4" w:space="0" w:color="auto"/>
            </w:tcBorders>
          </w:tcPr>
          <w:p w14:paraId="025A5395" w14:textId="00842C8D" w:rsidR="00D7298D" w:rsidRPr="006407C8" w:rsidRDefault="00CC7153" w:rsidP="00D7298D">
            <w:pPr>
              <w:jc w:val="both"/>
            </w:pPr>
            <w:r>
              <w:t>542122207</w:t>
            </w:r>
          </w:p>
        </w:tc>
        <w:tc>
          <w:tcPr>
            <w:tcW w:w="2995" w:type="dxa"/>
            <w:tcBorders>
              <w:top w:val="single" w:sz="4" w:space="0" w:color="auto"/>
              <w:left w:val="nil"/>
              <w:bottom w:val="single" w:sz="4" w:space="0" w:color="auto"/>
              <w:right w:val="single" w:sz="4" w:space="0" w:color="auto"/>
            </w:tcBorders>
          </w:tcPr>
          <w:p w14:paraId="5E451BA5" w14:textId="47B95655" w:rsidR="00D7298D" w:rsidRPr="006407C8" w:rsidRDefault="00C72F6D" w:rsidP="00D7298D">
            <w:pPr>
              <w:jc w:val="both"/>
            </w:pPr>
            <w:r w:rsidRPr="006407C8">
              <w:t>Seçmeli/</w:t>
            </w:r>
            <w:r>
              <w:t xml:space="preserve"> </w:t>
            </w:r>
            <w:r w:rsidRPr="006407C8">
              <w:rPr>
                <w:i/>
                <w:iCs/>
              </w:rPr>
              <w:t>elective</w:t>
            </w:r>
          </w:p>
        </w:tc>
        <w:tc>
          <w:tcPr>
            <w:tcW w:w="3090" w:type="dxa"/>
            <w:tcBorders>
              <w:top w:val="single" w:sz="4" w:space="0" w:color="auto"/>
              <w:left w:val="nil"/>
              <w:bottom w:val="single" w:sz="4" w:space="0" w:color="auto"/>
              <w:right w:val="single" w:sz="4" w:space="0" w:color="auto"/>
            </w:tcBorders>
          </w:tcPr>
          <w:p w14:paraId="1C4282B4" w14:textId="0E077398" w:rsidR="00D7298D" w:rsidRPr="006407C8" w:rsidRDefault="00D7298D" w:rsidP="00D7298D">
            <w:pPr>
              <w:jc w:val="both"/>
              <w:rPr>
                <w:color w:val="000000" w:themeColor="text1"/>
              </w:rPr>
            </w:pPr>
            <w:r w:rsidRPr="006407C8">
              <w:rPr>
                <w:color w:val="000000" w:themeColor="text1"/>
              </w:rPr>
              <w:t>Konjenital Anomalilerde Ortezler ve Protezler</w:t>
            </w:r>
          </w:p>
        </w:tc>
        <w:tc>
          <w:tcPr>
            <w:tcW w:w="1483" w:type="dxa"/>
            <w:tcBorders>
              <w:top w:val="single" w:sz="4" w:space="0" w:color="auto"/>
              <w:left w:val="nil"/>
              <w:bottom w:val="single" w:sz="4" w:space="0" w:color="auto"/>
              <w:right w:val="single" w:sz="4" w:space="0" w:color="auto"/>
            </w:tcBorders>
            <w:vAlign w:val="center"/>
          </w:tcPr>
          <w:p w14:paraId="3E9D043D" w14:textId="4EEA533A" w:rsidR="00D7298D" w:rsidRPr="006407C8" w:rsidRDefault="00D7298D" w:rsidP="00D7298D">
            <w:pPr>
              <w:jc w:val="both"/>
              <w:rPr>
                <w:color w:val="000000" w:themeColor="text1"/>
              </w:rPr>
            </w:pPr>
            <w:r w:rsidRPr="006407C8">
              <w:rPr>
                <w:color w:val="000000" w:themeColor="text1"/>
              </w:rPr>
              <w:t>2</w:t>
            </w:r>
          </w:p>
        </w:tc>
        <w:tc>
          <w:tcPr>
            <w:tcW w:w="1190" w:type="dxa"/>
            <w:tcBorders>
              <w:top w:val="single" w:sz="4" w:space="0" w:color="auto"/>
              <w:left w:val="nil"/>
              <w:bottom w:val="single" w:sz="4" w:space="0" w:color="auto"/>
              <w:right w:val="single" w:sz="4" w:space="0" w:color="auto"/>
            </w:tcBorders>
            <w:vAlign w:val="center"/>
          </w:tcPr>
          <w:p w14:paraId="28B871A0" w14:textId="0E87BD14" w:rsidR="00D7298D" w:rsidRPr="006407C8" w:rsidRDefault="00D7298D" w:rsidP="00D7298D">
            <w:pPr>
              <w:jc w:val="both"/>
              <w:rPr>
                <w:color w:val="000000" w:themeColor="text1"/>
              </w:rPr>
            </w:pPr>
            <w:r w:rsidRPr="006407C8">
              <w:rPr>
                <w:color w:val="000000" w:themeColor="text1"/>
              </w:rPr>
              <w:t>0</w:t>
            </w:r>
          </w:p>
        </w:tc>
        <w:tc>
          <w:tcPr>
            <w:tcW w:w="1483" w:type="dxa"/>
            <w:tcBorders>
              <w:top w:val="single" w:sz="4" w:space="0" w:color="auto"/>
              <w:left w:val="nil"/>
              <w:bottom w:val="single" w:sz="4" w:space="0" w:color="auto"/>
              <w:right w:val="single" w:sz="4" w:space="0" w:color="auto"/>
            </w:tcBorders>
            <w:vAlign w:val="center"/>
          </w:tcPr>
          <w:p w14:paraId="46EBDC52" w14:textId="086D560D" w:rsidR="00D7298D" w:rsidRPr="006407C8" w:rsidRDefault="00D7298D" w:rsidP="00D7298D">
            <w:pPr>
              <w:jc w:val="both"/>
              <w:rPr>
                <w:color w:val="000000" w:themeColor="text1"/>
              </w:rPr>
            </w:pPr>
            <w:r w:rsidRPr="006407C8">
              <w:rPr>
                <w:color w:val="000000" w:themeColor="text1"/>
              </w:rPr>
              <w:t>2</w:t>
            </w:r>
          </w:p>
        </w:tc>
        <w:tc>
          <w:tcPr>
            <w:tcW w:w="3222" w:type="dxa"/>
            <w:tcBorders>
              <w:top w:val="single" w:sz="4" w:space="0" w:color="auto"/>
              <w:left w:val="nil"/>
              <w:bottom w:val="single" w:sz="4" w:space="0" w:color="auto"/>
              <w:right w:val="single" w:sz="4" w:space="0" w:color="auto"/>
            </w:tcBorders>
            <w:vAlign w:val="center"/>
          </w:tcPr>
          <w:p w14:paraId="616FFD6B" w14:textId="658AE386" w:rsidR="00D7298D" w:rsidRPr="006407C8" w:rsidRDefault="00D7298D" w:rsidP="00D7298D">
            <w:pPr>
              <w:jc w:val="both"/>
              <w:rPr>
                <w:color w:val="000000" w:themeColor="text1"/>
              </w:rPr>
            </w:pPr>
            <w:r w:rsidRPr="006407C8">
              <w:rPr>
                <w:color w:val="000000" w:themeColor="text1"/>
              </w:rPr>
              <w:t>3</w:t>
            </w:r>
          </w:p>
        </w:tc>
      </w:tr>
      <w:tr w:rsidR="0058796B" w:rsidRPr="006407C8" w14:paraId="766CD7CB" w14:textId="77777777" w:rsidTr="00FB51F8">
        <w:trPr>
          <w:trHeight w:val="284"/>
          <w:jc w:val="center"/>
        </w:trPr>
        <w:tc>
          <w:tcPr>
            <w:tcW w:w="1348" w:type="dxa"/>
            <w:tcBorders>
              <w:top w:val="single" w:sz="4" w:space="0" w:color="auto"/>
              <w:left w:val="single" w:sz="4" w:space="0" w:color="auto"/>
              <w:bottom w:val="single" w:sz="4" w:space="0" w:color="auto"/>
              <w:right w:val="single" w:sz="4" w:space="0" w:color="auto"/>
            </w:tcBorders>
          </w:tcPr>
          <w:p w14:paraId="6D93C9B7" w14:textId="32604A48" w:rsidR="0058796B" w:rsidRPr="001E11B4" w:rsidRDefault="00B055F3" w:rsidP="0058796B">
            <w:pPr>
              <w:jc w:val="both"/>
            </w:pPr>
            <w:r w:rsidRPr="001E11B4">
              <w:t>542122208</w:t>
            </w:r>
          </w:p>
        </w:tc>
        <w:tc>
          <w:tcPr>
            <w:tcW w:w="2995" w:type="dxa"/>
            <w:tcBorders>
              <w:top w:val="single" w:sz="4" w:space="0" w:color="auto"/>
              <w:left w:val="nil"/>
              <w:bottom w:val="single" w:sz="4" w:space="0" w:color="auto"/>
              <w:right w:val="single" w:sz="4" w:space="0" w:color="auto"/>
            </w:tcBorders>
          </w:tcPr>
          <w:p w14:paraId="59AE5549" w14:textId="0ED4475B" w:rsidR="0058796B" w:rsidRPr="001E11B4" w:rsidRDefault="00C72F6D" w:rsidP="0058796B">
            <w:pPr>
              <w:jc w:val="both"/>
            </w:pPr>
            <w:r w:rsidRPr="006407C8">
              <w:t>Seçmeli/</w:t>
            </w:r>
            <w:r>
              <w:t xml:space="preserve"> </w:t>
            </w:r>
            <w:r w:rsidRPr="006407C8">
              <w:rPr>
                <w:i/>
                <w:iCs/>
              </w:rPr>
              <w:t>elective</w:t>
            </w:r>
          </w:p>
        </w:tc>
        <w:tc>
          <w:tcPr>
            <w:tcW w:w="3090" w:type="dxa"/>
            <w:tcBorders>
              <w:top w:val="single" w:sz="4" w:space="0" w:color="auto"/>
              <w:left w:val="nil"/>
              <w:bottom w:val="single" w:sz="4" w:space="0" w:color="auto"/>
              <w:right w:val="single" w:sz="4" w:space="0" w:color="auto"/>
            </w:tcBorders>
          </w:tcPr>
          <w:p w14:paraId="100AA944" w14:textId="706C3F5E" w:rsidR="0058796B" w:rsidRPr="001E11B4" w:rsidRDefault="00DD5323" w:rsidP="0058796B">
            <w:pPr>
              <w:jc w:val="both"/>
            </w:pPr>
            <w:r w:rsidRPr="001E11B4">
              <w:t>Kariyer Planlama</w:t>
            </w:r>
          </w:p>
        </w:tc>
        <w:tc>
          <w:tcPr>
            <w:tcW w:w="1483" w:type="dxa"/>
            <w:tcBorders>
              <w:top w:val="single" w:sz="4" w:space="0" w:color="auto"/>
              <w:left w:val="nil"/>
              <w:bottom w:val="single" w:sz="4" w:space="0" w:color="auto"/>
              <w:right w:val="single" w:sz="4" w:space="0" w:color="auto"/>
            </w:tcBorders>
            <w:vAlign w:val="center"/>
          </w:tcPr>
          <w:p w14:paraId="040C3DB8" w14:textId="317A9BC9" w:rsidR="0058796B" w:rsidRPr="001E11B4" w:rsidRDefault="0058796B" w:rsidP="0058796B">
            <w:pPr>
              <w:jc w:val="both"/>
            </w:pPr>
            <w:r w:rsidRPr="001E11B4">
              <w:t>2</w:t>
            </w:r>
          </w:p>
        </w:tc>
        <w:tc>
          <w:tcPr>
            <w:tcW w:w="1190" w:type="dxa"/>
            <w:tcBorders>
              <w:top w:val="single" w:sz="4" w:space="0" w:color="auto"/>
              <w:left w:val="nil"/>
              <w:bottom w:val="single" w:sz="4" w:space="0" w:color="auto"/>
              <w:right w:val="single" w:sz="4" w:space="0" w:color="auto"/>
            </w:tcBorders>
            <w:vAlign w:val="center"/>
          </w:tcPr>
          <w:p w14:paraId="64A86F2B" w14:textId="47B7361A" w:rsidR="0058796B" w:rsidRPr="001E11B4" w:rsidRDefault="0058796B" w:rsidP="0058796B">
            <w:pPr>
              <w:jc w:val="both"/>
            </w:pPr>
            <w:r w:rsidRPr="001E11B4">
              <w:t>0</w:t>
            </w:r>
          </w:p>
        </w:tc>
        <w:tc>
          <w:tcPr>
            <w:tcW w:w="1483" w:type="dxa"/>
            <w:tcBorders>
              <w:top w:val="single" w:sz="4" w:space="0" w:color="auto"/>
              <w:left w:val="nil"/>
              <w:bottom w:val="single" w:sz="4" w:space="0" w:color="auto"/>
              <w:right w:val="single" w:sz="4" w:space="0" w:color="auto"/>
            </w:tcBorders>
            <w:vAlign w:val="center"/>
          </w:tcPr>
          <w:p w14:paraId="2CBDAEB9" w14:textId="5AA3533E" w:rsidR="0058796B" w:rsidRPr="001E11B4" w:rsidRDefault="0058796B" w:rsidP="0058796B">
            <w:pPr>
              <w:jc w:val="both"/>
            </w:pPr>
            <w:r w:rsidRPr="001E11B4">
              <w:t>2</w:t>
            </w:r>
          </w:p>
        </w:tc>
        <w:tc>
          <w:tcPr>
            <w:tcW w:w="3222" w:type="dxa"/>
            <w:tcBorders>
              <w:top w:val="single" w:sz="4" w:space="0" w:color="auto"/>
              <w:left w:val="nil"/>
              <w:bottom w:val="single" w:sz="4" w:space="0" w:color="auto"/>
              <w:right w:val="single" w:sz="4" w:space="0" w:color="auto"/>
            </w:tcBorders>
            <w:vAlign w:val="center"/>
          </w:tcPr>
          <w:p w14:paraId="03E4AA7B" w14:textId="46BD5C85" w:rsidR="0058796B" w:rsidRPr="001E11B4" w:rsidRDefault="0058796B" w:rsidP="0058796B">
            <w:pPr>
              <w:jc w:val="both"/>
            </w:pPr>
            <w:r w:rsidRPr="001E11B4">
              <w:t>3</w:t>
            </w:r>
          </w:p>
        </w:tc>
      </w:tr>
    </w:tbl>
    <w:p w14:paraId="45B712A4" w14:textId="4FD23941" w:rsidR="00C30F55" w:rsidRPr="006407C8" w:rsidRDefault="00C30F55" w:rsidP="006407C8">
      <w:pPr>
        <w:jc w:val="both"/>
      </w:pPr>
    </w:p>
    <w:p w14:paraId="4EEB4F4D" w14:textId="344E0AE6" w:rsidR="006E40AE" w:rsidRPr="006407C8" w:rsidRDefault="006E40AE" w:rsidP="006407C8">
      <w:pPr>
        <w:jc w:val="both"/>
      </w:pPr>
    </w:p>
    <w:p w14:paraId="1FF3AC2A" w14:textId="37C7C4A2" w:rsidR="005E673E" w:rsidRPr="006407C8" w:rsidRDefault="00FB51F8" w:rsidP="00FB51F8">
      <w:pPr>
        <w:spacing w:after="160" w:line="259" w:lineRule="auto"/>
      </w:pPr>
      <w:r>
        <w:br w:type="page"/>
      </w:r>
    </w:p>
    <w:tbl>
      <w:tblPr>
        <w:tblW w:w="15027" w:type="dxa"/>
        <w:tblLayout w:type="fixed"/>
        <w:tblCellMar>
          <w:left w:w="70" w:type="dxa"/>
          <w:right w:w="70" w:type="dxa"/>
        </w:tblCellMar>
        <w:tblLook w:val="04A0" w:firstRow="1" w:lastRow="0" w:firstColumn="1" w:lastColumn="0" w:noHBand="0" w:noVBand="1"/>
      </w:tblPr>
      <w:tblGrid>
        <w:gridCol w:w="6130"/>
        <w:gridCol w:w="1066"/>
        <w:gridCol w:w="1067"/>
        <w:gridCol w:w="1067"/>
        <w:gridCol w:w="1067"/>
        <w:gridCol w:w="1067"/>
        <w:gridCol w:w="1067"/>
        <w:gridCol w:w="1067"/>
        <w:gridCol w:w="579"/>
        <w:gridCol w:w="850"/>
      </w:tblGrid>
      <w:tr w:rsidR="00007CF6" w:rsidRPr="006407C8" w14:paraId="3CACDCF0" w14:textId="77777777" w:rsidTr="005333A7">
        <w:trPr>
          <w:trHeight w:val="457"/>
        </w:trPr>
        <w:tc>
          <w:tcPr>
            <w:tcW w:w="6130" w:type="dxa"/>
            <w:tcBorders>
              <w:top w:val="nil"/>
              <w:left w:val="nil"/>
              <w:bottom w:val="nil"/>
              <w:right w:val="nil"/>
            </w:tcBorders>
          </w:tcPr>
          <w:p w14:paraId="01A8FC91" w14:textId="77777777" w:rsidR="00007CF6" w:rsidRPr="006407C8" w:rsidRDefault="00007CF6" w:rsidP="006407C8">
            <w:pPr>
              <w:jc w:val="both"/>
            </w:pPr>
            <w:bookmarkStart w:id="6" w:name="_Hlk203866219"/>
          </w:p>
        </w:tc>
        <w:tc>
          <w:tcPr>
            <w:tcW w:w="8047" w:type="dxa"/>
            <w:gridSpan w:val="8"/>
            <w:tcBorders>
              <w:top w:val="single" w:sz="4" w:space="0" w:color="auto"/>
              <w:left w:val="single" w:sz="4" w:space="0" w:color="auto"/>
              <w:bottom w:val="single" w:sz="4" w:space="0" w:color="auto"/>
              <w:right w:val="single" w:sz="4" w:space="0" w:color="auto"/>
            </w:tcBorders>
            <w:vAlign w:val="center"/>
          </w:tcPr>
          <w:p w14:paraId="249E1671" w14:textId="54DBECE1" w:rsidR="00007CF6" w:rsidRPr="00FB51F8" w:rsidRDefault="00007CF6" w:rsidP="006407C8">
            <w:pPr>
              <w:ind w:left="70" w:hanging="50"/>
              <w:jc w:val="both"/>
              <w:rPr>
                <w:b/>
                <w:bCs/>
                <w:color w:val="000000"/>
                <w:sz w:val="22"/>
              </w:rPr>
            </w:pPr>
            <w:r w:rsidRPr="00FB51F8">
              <w:rPr>
                <w:b/>
                <w:bCs/>
                <w:color w:val="000000"/>
                <w:sz w:val="22"/>
              </w:rPr>
              <w:t>Dönem/</w:t>
            </w:r>
            <w:r w:rsidRPr="00FB51F8">
              <w:rPr>
                <w:i/>
                <w:iCs/>
                <w:color w:val="000000"/>
                <w:sz w:val="22"/>
              </w:rPr>
              <w:t>Semester</w:t>
            </w:r>
          </w:p>
        </w:tc>
        <w:tc>
          <w:tcPr>
            <w:tcW w:w="850" w:type="dxa"/>
            <w:vMerge w:val="restart"/>
            <w:tcBorders>
              <w:top w:val="single" w:sz="4" w:space="0" w:color="auto"/>
              <w:left w:val="single" w:sz="4" w:space="0" w:color="auto"/>
              <w:right w:val="single" w:sz="4" w:space="0" w:color="auto"/>
            </w:tcBorders>
            <w:vAlign w:val="center"/>
          </w:tcPr>
          <w:p w14:paraId="38318225" w14:textId="77777777" w:rsidR="00007CF6" w:rsidRPr="00FB51F8" w:rsidRDefault="00007CF6" w:rsidP="006407C8">
            <w:pPr>
              <w:ind w:left="70" w:hanging="50"/>
              <w:jc w:val="both"/>
              <w:rPr>
                <w:b/>
                <w:bCs/>
                <w:color w:val="000000"/>
                <w:sz w:val="22"/>
              </w:rPr>
            </w:pPr>
            <w:r w:rsidRPr="00FB51F8">
              <w:rPr>
                <w:b/>
                <w:bCs/>
                <w:color w:val="000000"/>
                <w:sz w:val="22"/>
              </w:rPr>
              <w:t>Genel Toplam</w:t>
            </w:r>
          </w:p>
          <w:p w14:paraId="5FCFA9AB" w14:textId="1249C5E5" w:rsidR="00806AB4" w:rsidRPr="006407C8" w:rsidRDefault="00806AB4" w:rsidP="006407C8">
            <w:pPr>
              <w:ind w:left="70" w:hanging="50"/>
              <w:jc w:val="both"/>
              <w:rPr>
                <w:b/>
                <w:bCs/>
                <w:i/>
                <w:iCs/>
                <w:color w:val="000000"/>
              </w:rPr>
            </w:pPr>
            <w:r w:rsidRPr="00FB51F8">
              <w:rPr>
                <w:b/>
                <w:bCs/>
                <w:i/>
                <w:iCs/>
                <w:color w:val="000000"/>
                <w:sz w:val="22"/>
              </w:rPr>
              <w:t>Total</w:t>
            </w:r>
          </w:p>
        </w:tc>
      </w:tr>
      <w:tr w:rsidR="00007CF6" w:rsidRPr="006407C8" w14:paraId="3ABA2535" w14:textId="39E75D0B" w:rsidTr="005333A7">
        <w:trPr>
          <w:trHeight w:val="373"/>
        </w:trPr>
        <w:tc>
          <w:tcPr>
            <w:tcW w:w="6130" w:type="dxa"/>
            <w:tcBorders>
              <w:top w:val="nil"/>
              <w:left w:val="nil"/>
              <w:bottom w:val="nil"/>
              <w:right w:val="nil"/>
            </w:tcBorders>
            <w:hideMark/>
          </w:tcPr>
          <w:p w14:paraId="697ECDC4" w14:textId="77777777" w:rsidR="00007CF6" w:rsidRPr="006407C8" w:rsidRDefault="00007CF6" w:rsidP="006407C8">
            <w:pPr>
              <w:jc w:val="both"/>
            </w:pPr>
          </w:p>
        </w:tc>
        <w:tc>
          <w:tcPr>
            <w:tcW w:w="1066" w:type="dxa"/>
            <w:tcBorders>
              <w:top w:val="single" w:sz="4" w:space="0" w:color="auto"/>
              <w:left w:val="single" w:sz="4" w:space="0" w:color="auto"/>
              <w:bottom w:val="single" w:sz="4" w:space="0" w:color="auto"/>
              <w:right w:val="single" w:sz="4" w:space="0" w:color="auto"/>
            </w:tcBorders>
            <w:vAlign w:val="center"/>
          </w:tcPr>
          <w:p w14:paraId="40A8D94E" w14:textId="09F98869" w:rsidR="00007CF6" w:rsidRPr="00FB51F8" w:rsidRDefault="00007CF6" w:rsidP="006407C8">
            <w:pPr>
              <w:pStyle w:val="ListeParagraf"/>
              <w:numPr>
                <w:ilvl w:val="0"/>
                <w:numId w:val="1"/>
              </w:numPr>
              <w:spacing w:after="0" w:line="240" w:lineRule="auto"/>
              <w:jc w:val="both"/>
              <w:rPr>
                <w:rFonts w:ascii="Times New Roman" w:eastAsia="Times New Roman" w:hAnsi="Times New Roman" w:cs="Times New Roman"/>
                <w:b/>
                <w:bCs/>
                <w:color w:val="000000"/>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28A55DE7" w14:textId="7C38C7E0" w:rsidR="00007CF6" w:rsidRPr="00FB51F8" w:rsidRDefault="00007CF6" w:rsidP="006407C8">
            <w:pPr>
              <w:pStyle w:val="ListeParagraf"/>
              <w:numPr>
                <w:ilvl w:val="0"/>
                <w:numId w:val="1"/>
              </w:numPr>
              <w:spacing w:after="0" w:line="240" w:lineRule="auto"/>
              <w:jc w:val="both"/>
              <w:rPr>
                <w:rFonts w:ascii="Times New Roman" w:eastAsia="Times New Roman" w:hAnsi="Times New Roman" w:cs="Times New Roman"/>
                <w:b/>
                <w:bCs/>
                <w:color w:val="000000"/>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15968165" w14:textId="31BE66C5" w:rsidR="00007CF6" w:rsidRPr="00FB51F8" w:rsidRDefault="00007CF6" w:rsidP="006407C8">
            <w:pPr>
              <w:pStyle w:val="ListeParagraf"/>
              <w:numPr>
                <w:ilvl w:val="0"/>
                <w:numId w:val="1"/>
              </w:numPr>
              <w:spacing w:after="0" w:line="240" w:lineRule="auto"/>
              <w:jc w:val="both"/>
              <w:rPr>
                <w:rFonts w:ascii="Times New Roman" w:eastAsia="Times New Roman" w:hAnsi="Times New Roman" w:cs="Times New Roman"/>
                <w:b/>
                <w:bCs/>
                <w:color w:val="000000"/>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3F1F0FB8" w14:textId="01B5EC7C" w:rsidR="00007CF6" w:rsidRPr="00FB51F8" w:rsidRDefault="00007CF6" w:rsidP="006407C8">
            <w:pPr>
              <w:pStyle w:val="ListeParagraf"/>
              <w:numPr>
                <w:ilvl w:val="0"/>
                <w:numId w:val="1"/>
              </w:numPr>
              <w:spacing w:after="0" w:line="240" w:lineRule="auto"/>
              <w:jc w:val="both"/>
              <w:rPr>
                <w:rFonts w:ascii="Times New Roman" w:eastAsia="Times New Roman" w:hAnsi="Times New Roman" w:cs="Times New Roman"/>
                <w:b/>
                <w:bCs/>
                <w:color w:val="000000"/>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0D77746D" w14:textId="7C828A5D" w:rsidR="00007CF6" w:rsidRPr="00FB51F8" w:rsidRDefault="00007CF6" w:rsidP="006407C8">
            <w:pPr>
              <w:pStyle w:val="ListeParagraf"/>
              <w:numPr>
                <w:ilvl w:val="0"/>
                <w:numId w:val="1"/>
              </w:numPr>
              <w:spacing w:after="0" w:line="240" w:lineRule="auto"/>
              <w:jc w:val="both"/>
              <w:rPr>
                <w:rFonts w:ascii="Times New Roman" w:eastAsia="Times New Roman" w:hAnsi="Times New Roman" w:cs="Times New Roman"/>
                <w:b/>
                <w:bCs/>
                <w:color w:val="000000"/>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7EE755AF" w14:textId="39D755C0" w:rsidR="00007CF6" w:rsidRPr="00FB51F8" w:rsidRDefault="00007CF6" w:rsidP="006407C8">
            <w:pPr>
              <w:pStyle w:val="ListeParagraf"/>
              <w:numPr>
                <w:ilvl w:val="0"/>
                <w:numId w:val="1"/>
              </w:numPr>
              <w:spacing w:after="0" w:line="240" w:lineRule="auto"/>
              <w:jc w:val="both"/>
              <w:rPr>
                <w:rFonts w:ascii="Times New Roman" w:eastAsia="Times New Roman" w:hAnsi="Times New Roman" w:cs="Times New Roman"/>
                <w:b/>
                <w:bCs/>
                <w:color w:val="000000"/>
                <w:szCs w:val="24"/>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75395006" w14:textId="14E85B1E" w:rsidR="00007CF6" w:rsidRPr="00FB51F8" w:rsidRDefault="00007CF6" w:rsidP="006407C8">
            <w:pPr>
              <w:pStyle w:val="ListeParagraf"/>
              <w:numPr>
                <w:ilvl w:val="0"/>
                <w:numId w:val="1"/>
              </w:numPr>
              <w:spacing w:after="0" w:line="240" w:lineRule="auto"/>
              <w:jc w:val="both"/>
              <w:rPr>
                <w:rFonts w:ascii="Times New Roman" w:eastAsia="Times New Roman" w:hAnsi="Times New Roman" w:cs="Times New Roman"/>
                <w:b/>
                <w:bCs/>
                <w:color w:val="000000"/>
                <w:szCs w:val="24"/>
                <w:lang w:eastAsia="tr-TR"/>
              </w:rPr>
            </w:pPr>
          </w:p>
        </w:tc>
        <w:tc>
          <w:tcPr>
            <w:tcW w:w="579" w:type="dxa"/>
            <w:tcBorders>
              <w:top w:val="single" w:sz="4" w:space="0" w:color="auto"/>
              <w:left w:val="single" w:sz="4" w:space="0" w:color="auto"/>
              <w:bottom w:val="single" w:sz="4" w:space="0" w:color="auto"/>
              <w:right w:val="single" w:sz="4" w:space="0" w:color="auto"/>
            </w:tcBorders>
            <w:vAlign w:val="center"/>
          </w:tcPr>
          <w:p w14:paraId="546C89AB" w14:textId="68267DDE" w:rsidR="00007CF6" w:rsidRPr="00FB51F8" w:rsidRDefault="00007CF6" w:rsidP="006407C8">
            <w:pPr>
              <w:pStyle w:val="ListeParagraf"/>
              <w:numPr>
                <w:ilvl w:val="0"/>
                <w:numId w:val="1"/>
              </w:numPr>
              <w:spacing w:after="0" w:line="240" w:lineRule="auto"/>
              <w:jc w:val="both"/>
              <w:rPr>
                <w:rFonts w:ascii="Times New Roman" w:eastAsia="Times New Roman" w:hAnsi="Times New Roman" w:cs="Times New Roman"/>
                <w:b/>
                <w:bCs/>
                <w:color w:val="000000"/>
                <w:szCs w:val="24"/>
                <w:lang w:eastAsia="tr-TR"/>
              </w:rPr>
            </w:pPr>
          </w:p>
        </w:tc>
        <w:tc>
          <w:tcPr>
            <w:tcW w:w="850" w:type="dxa"/>
            <w:vMerge/>
            <w:tcBorders>
              <w:left w:val="single" w:sz="4" w:space="0" w:color="auto"/>
              <w:bottom w:val="single" w:sz="4" w:space="0" w:color="auto"/>
              <w:right w:val="single" w:sz="4" w:space="0" w:color="auto"/>
            </w:tcBorders>
          </w:tcPr>
          <w:p w14:paraId="7BE9490E" w14:textId="77777777" w:rsidR="00007CF6" w:rsidRPr="006407C8" w:rsidRDefault="00007CF6" w:rsidP="006407C8">
            <w:pPr>
              <w:ind w:left="70" w:hanging="50"/>
              <w:jc w:val="both"/>
              <w:rPr>
                <w:b/>
                <w:bCs/>
                <w:color w:val="000000"/>
              </w:rPr>
            </w:pPr>
          </w:p>
        </w:tc>
      </w:tr>
      <w:tr w:rsidR="00EA60BA" w:rsidRPr="006407C8" w14:paraId="7D42D5A7" w14:textId="3FA4AB07" w:rsidTr="005333A7">
        <w:trPr>
          <w:trHeight w:val="599"/>
        </w:trPr>
        <w:tc>
          <w:tcPr>
            <w:tcW w:w="6130" w:type="dxa"/>
            <w:tcBorders>
              <w:top w:val="single" w:sz="4" w:space="0" w:color="auto"/>
              <w:left w:val="single" w:sz="4" w:space="0" w:color="auto"/>
              <w:bottom w:val="single" w:sz="4" w:space="0" w:color="auto"/>
              <w:right w:val="single" w:sz="4" w:space="0" w:color="auto"/>
            </w:tcBorders>
            <w:noWrap/>
            <w:hideMark/>
          </w:tcPr>
          <w:p w14:paraId="2D27F2F4" w14:textId="77777777" w:rsidR="00EA60BA" w:rsidRPr="00FB51F8" w:rsidRDefault="00EA60BA" w:rsidP="00EA60BA">
            <w:pPr>
              <w:jc w:val="both"/>
              <w:rPr>
                <w:color w:val="000000"/>
                <w:sz w:val="22"/>
              </w:rPr>
            </w:pPr>
            <w:r w:rsidRPr="00FB51F8">
              <w:rPr>
                <w:color w:val="000000"/>
                <w:sz w:val="22"/>
              </w:rPr>
              <w:t>Zorunlu Derslerin Sayısı</w:t>
            </w:r>
          </w:p>
          <w:p w14:paraId="12323128" w14:textId="1F6FF236" w:rsidR="00EA60BA" w:rsidRPr="00FB51F8" w:rsidRDefault="00EA60BA" w:rsidP="00EA60BA">
            <w:pPr>
              <w:jc w:val="both"/>
              <w:rPr>
                <w:i/>
                <w:iCs/>
                <w:color w:val="000000"/>
                <w:sz w:val="22"/>
              </w:rPr>
            </w:pPr>
            <w:r w:rsidRPr="00FB51F8">
              <w:rPr>
                <w:i/>
                <w:iCs/>
                <w:color w:val="000000"/>
                <w:sz w:val="22"/>
              </w:rPr>
              <w:t>Number of Compulsory Courses</w:t>
            </w:r>
          </w:p>
        </w:tc>
        <w:tc>
          <w:tcPr>
            <w:tcW w:w="1066" w:type="dxa"/>
            <w:tcBorders>
              <w:top w:val="single" w:sz="4" w:space="0" w:color="auto"/>
              <w:left w:val="single" w:sz="4" w:space="0" w:color="auto"/>
              <w:bottom w:val="single" w:sz="4" w:space="0" w:color="auto"/>
              <w:right w:val="single" w:sz="4" w:space="0" w:color="auto"/>
            </w:tcBorders>
            <w:vAlign w:val="center"/>
          </w:tcPr>
          <w:p w14:paraId="2A948946" w14:textId="64394857" w:rsidR="00EA60BA" w:rsidRPr="00FB51F8" w:rsidRDefault="00CC7153" w:rsidP="00EA60BA">
            <w:pPr>
              <w:jc w:val="both"/>
              <w:rPr>
                <w:color w:val="000000"/>
                <w:sz w:val="22"/>
              </w:rPr>
            </w:pPr>
            <w:r w:rsidRPr="00FB51F8">
              <w:rPr>
                <w:color w:val="000000"/>
                <w:sz w:val="22"/>
              </w:rPr>
              <w:t>8</w:t>
            </w:r>
          </w:p>
        </w:tc>
        <w:tc>
          <w:tcPr>
            <w:tcW w:w="1067" w:type="dxa"/>
            <w:tcBorders>
              <w:top w:val="single" w:sz="4" w:space="0" w:color="auto"/>
              <w:left w:val="single" w:sz="4" w:space="0" w:color="auto"/>
              <w:bottom w:val="single" w:sz="4" w:space="0" w:color="auto"/>
              <w:right w:val="single" w:sz="4" w:space="0" w:color="auto"/>
            </w:tcBorders>
            <w:vAlign w:val="center"/>
          </w:tcPr>
          <w:p w14:paraId="1F630FAF" w14:textId="4E964AC5" w:rsidR="00EA60BA" w:rsidRPr="00FB51F8" w:rsidRDefault="00EA60BA" w:rsidP="00EA60BA">
            <w:pPr>
              <w:jc w:val="both"/>
              <w:rPr>
                <w:color w:val="000000"/>
                <w:sz w:val="22"/>
              </w:rPr>
            </w:pPr>
            <w:r w:rsidRPr="00FB51F8">
              <w:rPr>
                <w:color w:val="000000"/>
                <w:sz w:val="22"/>
              </w:rPr>
              <w:t>8</w:t>
            </w:r>
          </w:p>
        </w:tc>
        <w:tc>
          <w:tcPr>
            <w:tcW w:w="1067" w:type="dxa"/>
            <w:tcBorders>
              <w:top w:val="single" w:sz="4" w:space="0" w:color="auto"/>
              <w:left w:val="single" w:sz="4" w:space="0" w:color="auto"/>
              <w:bottom w:val="single" w:sz="4" w:space="0" w:color="auto"/>
              <w:right w:val="single" w:sz="4" w:space="0" w:color="auto"/>
            </w:tcBorders>
            <w:vAlign w:val="center"/>
          </w:tcPr>
          <w:p w14:paraId="646DB506" w14:textId="76BF41B4" w:rsidR="00EA60BA" w:rsidRPr="00FB51F8" w:rsidRDefault="00EA60BA" w:rsidP="00EA60BA">
            <w:pPr>
              <w:jc w:val="both"/>
              <w:rPr>
                <w:color w:val="000000"/>
                <w:sz w:val="22"/>
              </w:rPr>
            </w:pPr>
            <w:r w:rsidRPr="00FB51F8">
              <w:rPr>
                <w:color w:val="000000"/>
                <w:sz w:val="22"/>
              </w:rPr>
              <w:t>7</w:t>
            </w:r>
          </w:p>
        </w:tc>
        <w:tc>
          <w:tcPr>
            <w:tcW w:w="1067" w:type="dxa"/>
            <w:tcBorders>
              <w:top w:val="single" w:sz="4" w:space="0" w:color="auto"/>
              <w:left w:val="single" w:sz="4" w:space="0" w:color="auto"/>
              <w:bottom w:val="single" w:sz="4" w:space="0" w:color="auto"/>
              <w:right w:val="single" w:sz="4" w:space="0" w:color="auto"/>
            </w:tcBorders>
            <w:vAlign w:val="center"/>
          </w:tcPr>
          <w:p w14:paraId="27768CB2" w14:textId="224883F0" w:rsidR="00EA60BA" w:rsidRPr="00FB51F8" w:rsidRDefault="00EA60BA" w:rsidP="00EA60BA">
            <w:pPr>
              <w:jc w:val="both"/>
              <w:rPr>
                <w:color w:val="000000"/>
                <w:sz w:val="22"/>
              </w:rPr>
            </w:pPr>
            <w:r w:rsidRPr="00FB51F8">
              <w:rPr>
                <w:color w:val="000000"/>
                <w:sz w:val="22"/>
              </w:rPr>
              <w:t>7</w:t>
            </w:r>
          </w:p>
        </w:tc>
        <w:tc>
          <w:tcPr>
            <w:tcW w:w="1067" w:type="dxa"/>
            <w:tcBorders>
              <w:top w:val="single" w:sz="4" w:space="0" w:color="auto"/>
              <w:left w:val="single" w:sz="4" w:space="0" w:color="auto"/>
              <w:bottom w:val="single" w:sz="4" w:space="0" w:color="auto"/>
              <w:right w:val="single" w:sz="4" w:space="0" w:color="auto"/>
            </w:tcBorders>
            <w:vAlign w:val="center"/>
          </w:tcPr>
          <w:p w14:paraId="70014F0F" w14:textId="5F0DBBC8"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23DB6F1D" w14:textId="77777777"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9E5D925" w14:textId="77777777" w:rsidR="00EA60BA" w:rsidRPr="00FB51F8" w:rsidRDefault="00EA60BA" w:rsidP="00EA60BA">
            <w:pPr>
              <w:jc w:val="both"/>
              <w:rPr>
                <w:color w:val="000000"/>
                <w:sz w:val="22"/>
              </w:rPr>
            </w:pPr>
          </w:p>
        </w:tc>
        <w:tc>
          <w:tcPr>
            <w:tcW w:w="579" w:type="dxa"/>
            <w:tcBorders>
              <w:top w:val="single" w:sz="4" w:space="0" w:color="auto"/>
              <w:left w:val="single" w:sz="4" w:space="0" w:color="auto"/>
              <w:bottom w:val="single" w:sz="4" w:space="0" w:color="auto"/>
              <w:right w:val="single" w:sz="4" w:space="0" w:color="auto"/>
            </w:tcBorders>
            <w:vAlign w:val="center"/>
          </w:tcPr>
          <w:p w14:paraId="52191709" w14:textId="77777777" w:rsidR="00EA60BA" w:rsidRPr="00FB51F8" w:rsidRDefault="00EA60BA" w:rsidP="00EA60BA">
            <w:pPr>
              <w:jc w:val="both"/>
              <w:rPr>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B41F8A5" w14:textId="2B3D2FC7" w:rsidR="00EA60BA" w:rsidRPr="00FB51F8" w:rsidRDefault="00CC7153" w:rsidP="00EA60BA">
            <w:pPr>
              <w:jc w:val="both"/>
              <w:rPr>
                <w:color w:val="000000"/>
                <w:sz w:val="22"/>
              </w:rPr>
            </w:pPr>
            <w:r w:rsidRPr="00FB51F8">
              <w:rPr>
                <w:color w:val="000000"/>
                <w:sz w:val="22"/>
              </w:rPr>
              <w:t>30</w:t>
            </w:r>
          </w:p>
        </w:tc>
      </w:tr>
      <w:tr w:rsidR="00EA60BA" w:rsidRPr="006407C8" w14:paraId="611E9934" w14:textId="1CECA843" w:rsidTr="005333A7">
        <w:trPr>
          <w:trHeight w:val="599"/>
        </w:trPr>
        <w:tc>
          <w:tcPr>
            <w:tcW w:w="6130" w:type="dxa"/>
            <w:tcBorders>
              <w:top w:val="single" w:sz="4" w:space="0" w:color="auto"/>
              <w:left w:val="single" w:sz="4" w:space="0" w:color="auto"/>
              <w:bottom w:val="single" w:sz="4" w:space="0" w:color="auto"/>
              <w:right w:val="single" w:sz="4" w:space="0" w:color="auto"/>
            </w:tcBorders>
            <w:hideMark/>
          </w:tcPr>
          <w:p w14:paraId="1CF24731" w14:textId="77777777" w:rsidR="00EA60BA" w:rsidRPr="00FB51F8" w:rsidRDefault="00EA60BA" w:rsidP="00EA60BA">
            <w:pPr>
              <w:jc w:val="both"/>
              <w:rPr>
                <w:color w:val="000000"/>
                <w:sz w:val="22"/>
              </w:rPr>
            </w:pPr>
            <w:r w:rsidRPr="00FB51F8">
              <w:rPr>
                <w:color w:val="000000"/>
                <w:sz w:val="22"/>
              </w:rPr>
              <w:t>Zorunlu Derslerin Kredi Toplamı</w:t>
            </w:r>
          </w:p>
          <w:p w14:paraId="080B5465" w14:textId="1EE6CB55" w:rsidR="00EA60BA" w:rsidRPr="00FB51F8" w:rsidRDefault="00EA60BA" w:rsidP="00EA60BA">
            <w:pPr>
              <w:jc w:val="both"/>
              <w:rPr>
                <w:i/>
                <w:iCs/>
                <w:color w:val="000000"/>
                <w:sz w:val="22"/>
              </w:rPr>
            </w:pPr>
            <w:r w:rsidRPr="00FB51F8">
              <w:rPr>
                <w:i/>
                <w:iCs/>
                <w:color w:val="000000"/>
                <w:sz w:val="22"/>
              </w:rPr>
              <w:t>Number of Elective Courses</w:t>
            </w:r>
          </w:p>
        </w:tc>
        <w:tc>
          <w:tcPr>
            <w:tcW w:w="1066" w:type="dxa"/>
            <w:tcBorders>
              <w:top w:val="single" w:sz="4" w:space="0" w:color="auto"/>
              <w:left w:val="single" w:sz="4" w:space="0" w:color="auto"/>
              <w:bottom w:val="single" w:sz="4" w:space="0" w:color="auto"/>
              <w:right w:val="single" w:sz="4" w:space="0" w:color="auto"/>
            </w:tcBorders>
            <w:vAlign w:val="center"/>
          </w:tcPr>
          <w:p w14:paraId="35B14962" w14:textId="28BEBAEA" w:rsidR="00EA60BA" w:rsidRPr="00FB51F8" w:rsidRDefault="00CC7153" w:rsidP="00EA60BA">
            <w:pPr>
              <w:jc w:val="both"/>
              <w:rPr>
                <w:color w:val="000000"/>
                <w:sz w:val="22"/>
              </w:rPr>
            </w:pPr>
            <w:r w:rsidRPr="00FB51F8">
              <w:rPr>
                <w:color w:val="000000"/>
                <w:sz w:val="22"/>
              </w:rPr>
              <w:t>16</w:t>
            </w:r>
          </w:p>
        </w:tc>
        <w:tc>
          <w:tcPr>
            <w:tcW w:w="1067" w:type="dxa"/>
            <w:tcBorders>
              <w:top w:val="single" w:sz="4" w:space="0" w:color="auto"/>
              <w:left w:val="single" w:sz="4" w:space="0" w:color="auto"/>
              <w:bottom w:val="single" w:sz="4" w:space="0" w:color="auto"/>
              <w:right w:val="single" w:sz="4" w:space="0" w:color="auto"/>
            </w:tcBorders>
            <w:vAlign w:val="center"/>
          </w:tcPr>
          <w:p w14:paraId="6D591242" w14:textId="45B9E23B" w:rsidR="00EA60BA" w:rsidRPr="00FB51F8" w:rsidRDefault="00EA60BA" w:rsidP="00EA60BA">
            <w:pPr>
              <w:jc w:val="both"/>
              <w:rPr>
                <w:color w:val="000000"/>
                <w:sz w:val="22"/>
              </w:rPr>
            </w:pPr>
            <w:r w:rsidRPr="00FB51F8">
              <w:rPr>
                <w:color w:val="000000"/>
                <w:sz w:val="22"/>
              </w:rPr>
              <w:t>17</w:t>
            </w:r>
          </w:p>
        </w:tc>
        <w:tc>
          <w:tcPr>
            <w:tcW w:w="1067" w:type="dxa"/>
            <w:tcBorders>
              <w:top w:val="single" w:sz="4" w:space="0" w:color="auto"/>
              <w:left w:val="single" w:sz="4" w:space="0" w:color="auto"/>
              <w:bottom w:val="single" w:sz="4" w:space="0" w:color="auto"/>
              <w:right w:val="single" w:sz="4" w:space="0" w:color="auto"/>
            </w:tcBorders>
            <w:vAlign w:val="center"/>
          </w:tcPr>
          <w:p w14:paraId="6283529C" w14:textId="445B5EF8" w:rsidR="00EA60BA" w:rsidRPr="00FB51F8" w:rsidRDefault="00EA60BA" w:rsidP="00EA60BA">
            <w:pPr>
              <w:jc w:val="both"/>
              <w:rPr>
                <w:color w:val="000000"/>
                <w:sz w:val="22"/>
              </w:rPr>
            </w:pPr>
            <w:r w:rsidRPr="00FB51F8">
              <w:rPr>
                <w:color w:val="000000"/>
                <w:sz w:val="22"/>
              </w:rPr>
              <w:t>18</w:t>
            </w:r>
          </w:p>
        </w:tc>
        <w:tc>
          <w:tcPr>
            <w:tcW w:w="1067" w:type="dxa"/>
            <w:tcBorders>
              <w:top w:val="single" w:sz="4" w:space="0" w:color="auto"/>
              <w:left w:val="single" w:sz="4" w:space="0" w:color="auto"/>
              <w:bottom w:val="single" w:sz="4" w:space="0" w:color="auto"/>
              <w:right w:val="single" w:sz="4" w:space="0" w:color="auto"/>
            </w:tcBorders>
            <w:vAlign w:val="center"/>
          </w:tcPr>
          <w:p w14:paraId="4A151473" w14:textId="2D5A8BB1" w:rsidR="00EA60BA" w:rsidRPr="00FB51F8" w:rsidRDefault="00EA60BA" w:rsidP="00EA60BA">
            <w:pPr>
              <w:jc w:val="both"/>
              <w:rPr>
                <w:color w:val="000000"/>
                <w:sz w:val="22"/>
              </w:rPr>
            </w:pPr>
            <w:r w:rsidRPr="00FB51F8">
              <w:rPr>
                <w:color w:val="000000"/>
                <w:sz w:val="22"/>
              </w:rPr>
              <w:t>19</w:t>
            </w:r>
          </w:p>
        </w:tc>
        <w:tc>
          <w:tcPr>
            <w:tcW w:w="1067" w:type="dxa"/>
            <w:tcBorders>
              <w:top w:val="single" w:sz="4" w:space="0" w:color="auto"/>
              <w:left w:val="single" w:sz="4" w:space="0" w:color="auto"/>
              <w:bottom w:val="single" w:sz="4" w:space="0" w:color="auto"/>
              <w:right w:val="single" w:sz="4" w:space="0" w:color="auto"/>
            </w:tcBorders>
            <w:vAlign w:val="center"/>
          </w:tcPr>
          <w:p w14:paraId="5BB8F1BC" w14:textId="2EF508E8"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72F5D43B" w14:textId="77777777"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3C50F24" w14:textId="77777777" w:rsidR="00EA60BA" w:rsidRPr="00FB51F8" w:rsidRDefault="00EA60BA" w:rsidP="00EA60BA">
            <w:pPr>
              <w:jc w:val="both"/>
              <w:rPr>
                <w:color w:val="000000"/>
                <w:sz w:val="22"/>
              </w:rPr>
            </w:pPr>
          </w:p>
        </w:tc>
        <w:tc>
          <w:tcPr>
            <w:tcW w:w="579" w:type="dxa"/>
            <w:tcBorders>
              <w:top w:val="single" w:sz="4" w:space="0" w:color="auto"/>
              <w:left w:val="single" w:sz="4" w:space="0" w:color="auto"/>
              <w:bottom w:val="single" w:sz="4" w:space="0" w:color="auto"/>
              <w:right w:val="single" w:sz="4" w:space="0" w:color="auto"/>
            </w:tcBorders>
            <w:vAlign w:val="center"/>
          </w:tcPr>
          <w:p w14:paraId="2FDB5573" w14:textId="77777777" w:rsidR="00EA60BA" w:rsidRPr="00FB51F8" w:rsidRDefault="00EA60BA" w:rsidP="00EA60BA">
            <w:pPr>
              <w:jc w:val="both"/>
              <w:rPr>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DFFCF68" w14:textId="26671BED" w:rsidR="00EA60BA" w:rsidRPr="00FB51F8" w:rsidRDefault="00EA60BA" w:rsidP="00CC7153">
            <w:pPr>
              <w:jc w:val="both"/>
              <w:rPr>
                <w:color w:val="000000"/>
                <w:sz w:val="22"/>
              </w:rPr>
            </w:pPr>
            <w:r w:rsidRPr="00FB51F8">
              <w:rPr>
                <w:color w:val="000000"/>
                <w:sz w:val="22"/>
              </w:rPr>
              <w:t>7</w:t>
            </w:r>
            <w:r w:rsidR="00CC7153" w:rsidRPr="00FB51F8">
              <w:rPr>
                <w:color w:val="000000"/>
                <w:sz w:val="22"/>
              </w:rPr>
              <w:t>0</w:t>
            </w:r>
          </w:p>
        </w:tc>
      </w:tr>
      <w:tr w:rsidR="00EA60BA" w:rsidRPr="006407C8" w14:paraId="37CD2693" w14:textId="19C4A40C" w:rsidTr="005333A7">
        <w:trPr>
          <w:trHeight w:val="599"/>
        </w:trPr>
        <w:tc>
          <w:tcPr>
            <w:tcW w:w="6130" w:type="dxa"/>
            <w:tcBorders>
              <w:top w:val="single" w:sz="4" w:space="0" w:color="auto"/>
              <w:left w:val="single" w:sz="4" w:space="0" w:color="auto"/>
              <w:bottom w:val="single" w:sz="4" w:space="0" w:color="auto"/>
              <w:right w:val="single" w:sz="4" w:space="0" w:color="auto"/>
            </w:tcBorders>
            <w:noWrap/>
            <w:hideMark/>
          </w:tcPr>
          <w:p w14:paraId="2CF26EBE" w14:textId="77777777" w:rsidR="00EA60BA" w:rsidRPr="00FB51F8" w:rsidRDefault="00EA60BA" w:rsidP="00EA60BA">
            <w:pPr>
              <w:jc w:val="both"/>
              <w:rPr>
                <w:color w:val="000000"/>
                <w:sz w:val="22"/>
              </w:rPr>
            </w:pPr>
            <w:r w:rsidRPr="00FB51F8">
              <w:rPr>
                <w:color w:val="000000"/>
                <w:sz w:val="22"/>
              </w:rPr>
              <w:t>Zorunlu Derslerin AKTS (ECTS) Toplamı</w:t>
            </w:r>
          </w:p>
          <w:p w14:paraId="6DE84CE9" w14:textId="104F8253" w:rsidR="00EA60BA" w:rsidRPr="00FB51F8" w:rsidRDefault="00EA60BA" w:rsidP="00EA60BA">
            <w:pPr>
              <w:jc w:val="both"/>
              <w:rPr>
                <w:i/>
                <w:iCs/>
                <w:color w:val="000000"/>
                <w:sz w:val="22"/>
              </w:rPr>
            </w:pPr>
            <w:r w:rsidRPr="00FB51F8">
              <w:rPr>
                <w:i/>
                <w:iCs/>
                <w:color w:val="000000"/>
                <w:sz w:val="22"/>
              </w:rPr>
              <w:t>Total ECTS of Compulsory Courses</w:t>
            </w:r>
          </w:p>
        </w:tc>
        <w:tc>
          <w:tcPr>
            <w:tcW w:w="1066" w:type="dxa"/>
            <w:tcBorders>
              <w:top w:val="single" w:sz="4" w:space="0" w:color="auto"/>
              <w:left w:val="single" w:sz="4" w:space="0" w:color="auto"/>
              <w:bottom w:val="single" w:sz="4" w:space="0" w:color="auto"/>
              <w:right w:val="single" w:sz="4" w:space="0" w:color="auto"/>
            </w:tcBorders>
            <w:vAlign w:val="center"/>
          </w:tcPr>
          <w:p w14:paraId="03DB6B81" w14:textId="12A219D0" w:rsidR="00EA60BA" w:rsidRPr="00FB51F8" w:rsidRDefault="00EA60BA" w:rsidP="00CC7153">
            <w:pPr>
              <w:jc w:val="both"/>
              <w:rPr>
                <w:color w:val="000000"/>
                <w:sz w:val="22"/>
              </w:rPr>
            </w:pPr>
            <w:r w:rsidRPr="00FB51F8">
              <w:rPr>
                <w:color w:val="000000"/>
                <w:sz w:val="22"/>
              </w:rPr>
              <w:t>2</w:t>
            </w:r>
            <w:r w:rsidR="00CC7153" w:rsidRPr="00FB51F8">
              <w:rPr>
                <w:color w:val="000000"/>
                <w:sz w:val="22"/>
              </w:rPr>
              <w:t>1</w:t>
            </w:r>
          </w:p>
        </w:tc>
        <w:tc>
          <w:tcPr>
            <w:tcW w:w="1067" w:type="dxa"/>
            <w:tcBorders>
              <w:top w:val="single" w:sz="4" w:space="0" w:color="auto"/>
              <w:left w:val="single" w:sz="4" w:space="0" w:color="auto"/>
              <w:bottom w:val="single" w:sz="4" w:space="0" w:color="auto"/>
              <w:right w:val="single" w:sz="4" w:space="0" w:color="auto"/>
            </w:tcBorders>
            <w:vAlign w:val="center"/>
          </w:tcPr>
          <w:p w14:paraId="13B7D3DC" w14:textId="5AAF501B" w:rsidR="00EA60BA" w:rsidRPr="00FB51F8" w:rsidRDefault="00EA60BA" w:rsidP="00EA60BA">
            <w:pPr>
              <w:jc w:val="both"/>
              <w:rPr>
                <w:color w:val="000000"/>
                <w:sz w:val="22"/>
              </w:rPr>
            </w:pPr>
            <w:r w:rsidRPr="00FB51F8">
              <w:rPr>
                <w:color w:val="000000"/>
                <w:sz w:val="22"/>
              </w:rPr>
              <w:t>21</w:t>
            </w:r>
          </w:p>
        </w:tc>
        <w:tc>
          <w:tcPr>
            <w:tcW w:w="1067" w:type="dxa"/>
            <w:tcBorders>
              <w:top w:val="single" w:sz="4" w:space="0" w:color="auto"/>
              <w:left w:val="single" w:sz="4" w:space="0" w:color="auto"/>
              <w:bottom w:val="single" w:sz="4" w:space="0" w:color="auto"/>
              <w:right w:val="single" w:sz="4" w:space="0" w:color="auto"/>
            </w:tcBorders>
            <w:vAlign w:val="center"/>
          </w:tcPr>
          <w:p w14:paraId="53FDB694" w14:textId="467AD644" w:rsidR="00EA60BA" w:rsidRPr="00FB51F8" w:rsidRDefault="00EA60BA" w:rsidP="00EA60BA">
            <w:pPr>
              <w:jc w:val="both"/>
              <w:rPr>
                <w:color w:val="000000"/>
                <w:sz w:val="22"/>
              </w:rPr>
            </w:pPr>
            <w:r w:rsidRPr="00FB51F8">
              <w:rPr>
                <w:color w:val="000000"/>
                <w:sz w:val="22"/>
              </w:rPr>
              <w:t>21</w:t>
            </w:r>
          </w:p>
        </w:tc>
        <w:tc>
          <w:tcPr>
            <w:tcW w:w="1067" w:type="dxa"/>
            <w:tcBorders>
              <w:top w:val="single" w:sz="4" w:space="0" w:color="auto"/>
              <w:left w:val="single" w:sz="4" w:space="0" w:color="auto"/>
              <w:bottom w:val="single" w:sz="4" w:space="0" w:color="auto"/>
              <w:right w:val="single" w:sz="4" w:space="0" w:color="auto"/>
            </w:tcBorders>
            <w:vAlign w:val="center"/>
          </w:tcPr>
          <w:p w14:paraId="158EB0E6" w14:textId="0F3B44DC" w:rsidR="00EA60BA" w:rsidRPr="00FB51F8" w:rsidRDefault="00EA60BA" w:rsidP="00EA60BA">
            <w:pPr>
              <w:jc w:val="both"/>
              <w:rPr>
                <w:color w:val="000000"/>
                <w:sz w:val="22"/>
              </w:rPr>
            </w:pPr>
            <w:r w:rsidRPr="00FB51F8">
              <w:rPr>
                <w:color w:val="000000"/>
                <w:sz w:val="22"/>
              </w:rPr>
              <w:t>21</w:t>
            </w:r>
          </w:p>
        </w:tc>
        <w:tc>
          <w:tcPr>
            <w:tcW w:w="1067" w:type="dxa"/>
            <w:tcBorders>
              <w:top w:val="single" w:sz="4" w:space="0" w:color="auto"/>
              <w:left w:val="single" w:sz="4" w:space="0" w:color="auto"/>
              <w:bottom w:val="single" w:sz="4" w:space="0" w:color="auto"/>
              <w:right w:val="single" w:sz="4" w:space="0" w:color="auto"/>
            </w:tcBorders>
            <w:vAlign w:val="center"/>
          </w:tcPr>
          <w:p w14:paraId="16FE609D" w14:textId="0629E673"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1B2FBD47" w14:textId="77777777"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446C689C" w14:textId="77777777" w:rsidR="00EA60BA" w:rsidRPr="00FB51F8" w:rsidRDefault="00EA60BA" w:rsidP="00EA60BA">
            <w:pPr>
              <w:jc w:val="both"/>
              <w:rPr>
                <w:color w:val="000000"/>
                <w:sz w:val="22"/>
              </w:rPr>
            </w:pPr>
          </w:p>
        </w:tc>
        <w:tc>
          <w:tcPr>
            <w:tcW w:w="579" w:type="dxa"/>
            <w:tcBorders>
              <w:top w:val="single" w:sz="4" w:space="0" w:color="auto"/>
              <w:left w:val="single" w:sz="4" w:space="0" w:color="auto"/>
              <w:bottom w:val="single" w:sz="4" w:space="0" w:color="auto"/>
              <w:right w:val="single" w:sz="4" w:space="0" w:color="auto"/>
            </w:tcBorders>
            <w:vAlign w:val="center"/>
          </w:tcPr>
          <w:p w14:paraId="5455890A" w14:textId="77777777" w:rsidR="00EA60BA" w:rsidRPr="00FB51F8" w:rsidRDefault="00EA60BA" w:rsidP="00EA60BA">
            <w:pPr>
              <w:jc w:val="both"/>
              <w:rPr>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7D61CFA" w14:textId="735DFFC6" w:rsidR="00EA60BA" w:rsidRPr="00FB51F8" w:rsidRDefault="00EA60BA" w:rsidP="00CC7153">
            <w:pPr>
              <w:jc w:val="both"/>
              <w:rPr>
                <w:color w:val="000000"/>
                <w:sz w:val="22"/>
              </w:rPr>
            </w:pPr>
            <w:r w:rsidRPr="00FB51F8">
              <w:rPr>
                <w:color w:val="000000"/>
                <w:sz w:val="22"/>
              </w:rPr>
              <w:t>8</w:t>
            </w:r>
            <w:r w:rsidR="00CC7153" w:rsidRPr="00FB51F8">
              <w:rPr>
                <w:color w:val="000000"/>
                <w:sz w:val="22"/>
              </w:rPr>
              <w:t>4</w:t>
            </w:r>
          </w:p>
        </w:tc>
      </w:tr>
      <w:tr w:rsidR="00EA60BA" w:rsidRPr="006407C8" w14:paraId="0D2223FA" w14:textId="5C227AA3" w:rsidTr="005333A7">
        <w:trPr>
          <w:trHeight w:val="599"/>
        </w:trPr>
        <w:tc>
          <w:tcPr>
            <w:tcW w:w="6130" w:type="dxa"/>
            <w:tcBorders>
              <w:top w:val="single" w:sz="4" w:space="0" w:color="auto"/>
              <w:left w:val="single" w:sz="4" w:space="0" w:color="auto"/>
              <w:bottom w:val="single" w:sz="4" w:space="0" w:color="auto"/>
              <w:right w:val="single" w:sz="4" w:space="0" w:color="auto"/>
            </w:tcBorders>
            <w:hideMark/>
          </w:tcPr>
          <w:p w14:paraId="6635CD0A" w14:textId="77777777" w:rsidR="00EA60BA" w:rsidRPr="00FB51F8" w:rsidRDefault="00EA60BA" w:rsidP="00EA60BA">
            <w:pPr>
              <w:jc w:val="both"/>
              <w:rPr>
                <w:color w:val="000000"/>
                <w:sz w:val="22"/>
              </w:rPr>
            </w:pPr>
            <w:r w:rsidRPr="00FB51F8">
              <w:rPr>
                <w:color w:val="000000"/>
                <w:sz w:val="22"/>
              </w:rPr>
              <w:t>Zorunlu Derslerin Kredi Yükünün Toplam Kredi Yüküne Oranı</w:t>
            </w:r>
          </w:p>
          <w:p w14:paraId="544DB070" w14:textId="42324332" w:rsidR="00EA60BA" w:rsidRPr="00FB51F8" w:rsidRDefault="00EA60BA" w:rsidP="00EA60BA">
            <w:pPr>
              <w:jc w:val="both"/>
              <w:rPr>
                <w:i/>
                <w:iCs/>
                <w:color w:val="000000"/>
                <w:sz w:val="22"/>
              </w:rPr>
            </w:pPr>
            <w:r w:rsidRPr="00FB51F8">
              <w:rPr>
                <w:i/>
                <w:iCs/>
                <w:color w:val="000000"/>
                <w:sz w:val="22"/>
              </w:rPr>
              <w:t>Ratio of Credit Load of Required Courses to Total Credit Load</w:t>
            </w:r>
          </w:p>
        </w:tc>
        <w:tc>
          <w:tcPr>
            <w:tcW w:w="1066" w:type="dxa"/>
            <w:tcBorders>
              <w:top w:val="single" w:sz="4" w:space="0" w:color="auto"/>
              <w:left w:val="single" w:sz="4" w:space="0" w:color="auto"/>
              <w:bottom w:val="single" w:sz="4" w:space="0" w:color="auto"/>
              <w:right w:val="single" w:sz="4" w:space="0" w:color="auto"/>
            </w:tcBorders>
            <w:vAlign w:val="center"/>
          </w:tcPr>
          <w:p w14:paraId="4376AD20" w14:textId="420ED0DD" w:rsidR="00EA60BA" w:rsidRPr="00FB51F8" w:rsidRDefault="00CC7153" w:rsidP="00EA60BA">
            <w:pPr>
              <w:jc w:val="both"/>
              <w:rPr>
                <w:color w:val="000000"/>
                <w:sz w:val="22"/>
              </w:rPr>
            </w:pPr>
            <w:r w:rsidRPr="00FB51F8">
              <w:rPr>
                <w:color w:val="000000"/>
                <w:sz w:val="22"/>
              </w:rPr>
              <w:t>%72</w:t>
            </w:r>
          </w:p>
        </w:tc>
        <w:tc>
          <w:tcPr>
            <w:tcW w:w="1067" w:type="dxa"/>
            <w:tcBorders>
              <w:top w:val="single" w:sz="4" w:space="0" w:color="auto"/>
              <w:left w:val="single" w:sz="4" w:space="0" w:color="auto"/>
              <w:bottom w:val="single" w:sz="4" w:space="0" w:color="auto"/>
              <w:right w:val="single" w:sz="4" w:space="0" w:color="auto"/>
            </w:tcBorders>
            <w:vAlign w:val="center"/>
          </w:tcPr>
          <w:p w14:paraId="3ADC88CE" w14:textId="5B3727D6" w:rsidR="00EA60BA" w:rsidRPr="00FB51F8" w:rsidRDefault="00EA60BA" w:rsidP="00EA60BA">
            <w:pPr>
              <w:jc w:val="both"/>
              <w:rPr>
                <w:color w:val="000000"/>
                <w:sz w:val="22"/>
              </w:rPr>
            </w:pPr>
            <w:r w:rsidRPr="00FB51F8">
              <w:rPr>
                <w:color w:val="000000"/>
                <w:sz w:val="22"/>
              </w:rPr>
              <w:t>%62,5</w:t>
            </w:r>
          </w:p>
        </w:tc>
        <w:tc>
          <w:tcPr>
            <w:tcW w:w="1067" w:type="dxa"/>
            <w:tcBorders>
              <w:top w:val="single" w:sz="4" w:space="0" w:color="auto"/>
              <w:left w:val="single" w:sz="4" w:space="0" w:color="auto"/>
              <w:bottom w:val="single" w:sz="4" w:space="0" w:color="auto"/>
              <w:right w:val="single" w:sz="4" w:space="0" w:color="auto"/>
            </w:tcBorders>
            <w:vAlign w:val="center"/>
          </w:tcPr>
          <w:p w14:paraId="363A1451" w14:textId="02B14686" w:rsidR="00EA60BA" w:rsidRPr="00FB51F8" w:rsidRDefault="00EA60BA" w:rsidP="00EA60BA">
            <w:pPr>
              <w:jc w:val="both"/>
              <w:rPr>
                <w:color w:val="000000"/>
                <w:sz w:val="22"/>
              </w:rPr>
            </w:pPr>
            <w:r w:rsidRPr="00FB51F8">
              <w:rPr>
                <w:color w:val="000000"/>
                <w:sz w:val="22"/>
              </w:rPr>
              <w:t>%75</w:t>
            </w:r>
          </w:p>
        </w:tc>
        <w:tc>
          <w:tcPr>
            <w:tcW w:w="1067" w:type="dxa"/>
            <w:tcBorders>
              <w:top w:val="single" w:sz="4" w:space="0" w:color="auto"/>
              <w:left w:val="single" w:sz="4" w:space="0" w:color="auto"/>
              <w:bottom w:val="single" w:sz="4" w:space="0" w:color="auto"/>
              <w:right w:val="single" w:sz="4" w:space="0" w:color="auto"/>
            </w:tcBorders>
            <w:vAlign w:val="center"/>
          </w:tcPr>
          <w:p w14:paraId="0F37A2D8" w14:textId="59778885" w:rsidR="00EA60BA" w:rsidRPr="00FB51F8" w:rsidRDefault="00EA60BA" w:rsidP="00EA60BA">
            <w:pPr>
              <w:jc w:val="both"/>
              <w:rPr>
                <w:color w:val="000000"/>
                <w:sz w:val="22"/>
              </w:rPr>
            </w:pPr>
            <w:r w:rsidRPr="00FB51F8">
              <w:rPr>
                <w:color w:val="000000"/>
                <w:sz w:val="22"/>
              </w:rPr>
              <w:t>%75</w:t>
            </w:r>
          </w:p>
        </w:tc>
        <w:tc>
          <w:tcPr>
            <w:tcW w:w="1067" w:type="dxa"/>
            <w:tcBorders>
              <w:top w:val="single" w:sz="4" w:space="0" w:color="auto"/>
              <w:left w:val="single" w:sz="4" w:space="0" w:color="auto"/>
              <w:bottom w:val="single" w:sz="4" w:space="0" w:color="auto"/>
              <w:right w:val="single" w:sz="4" w:space="0" w:color="auto"/>
            </w:tcBorders>
            <w:vAlign w:val="center"/>
          </w:tcPr>
          <w:p w14:paraId="00991E0A" w14:textId="5A709168"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7EF95A9" w14:textId="77777777"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31BCCDE9" w14:textId="77777777" w:rsidR="00EA60BA" w:rsidRPr="00FB51F8" w:rsidRDefault="00EA60BA" w:rsidP="00EA60BA">
            <w:pPr>
              <w:jc w:val="both"/>
              <w:rPr>
                <w:color w:val="000000"/>
                <w:sz w:val="22"/>
              </w:rPr>
            </w:pPr>
          </w:p>
        </w:tc>
        <w:tc>
          <w:tcPr>
            <w:tcW w:w="579" w:type="dxa"/>
            <w:tcBorders>
              <w:top w:val="single" w:sz="4" w:space="0" w:color="auto"/>
              <w:left w:val="single" w:sz="4" w:space="0" w:color="auto"/>
              <w:bottom w:val="single" w:sz="4" w:space="0" w:color="auto"/>
              <w:right w:val="single" w:sz="4" w:space="0" w:color="auto"/>
            </w:tcBorders>
            <w:vAlign w:val="center"/>
          </w:tcPr>
          <w:p w14:paraId="27C9F7BF" w14:textId="77777777" w:rsidR="00EA60BA" w:rsidRPr="00FB51F8" w:rsidRDefault="00EA60BA" w:rsidP="00EA60BA">
            <w:pPr>
              <w:jc w:val="both"/>
              <w:rPr>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1C7948F" w14:textId="322D0775" w:rsidR="00EA60BA" w:rsidRPr="00FB51F8" w:rsidRDefault="00EA60BA" w:rsidP="00EA60BA">
            <w:pPr>
              <w:jc w:val="both"/>
              <w:rPr>
                <w:color w:val="000000"/>
                <w:sz w:val="22"/>
              </w:rPr>
            </w:pPr>
            <w:r w:rsidRPr="00FB51F8">
              <w:rPr>
                <w:color w:val="000000"/>
                <w:sz w:val="22"/>
              </w:rPr>
              <w:t>%7</w:t>
            </w:r>
            <w:r w:rsidR="00CC7153" w:rsidRPr="00FB51F8">
              <w:rPr>
                <w:color w:val="000000"/>
                <w:sz w:val="22"/>
              </w:rPr>
              <w:t>0</w:t>
            </w:r>
          </w:p>
        </w:tc>
      </w:tr>
      <w:tr w:rsidR="00EA60BA" w:rsidRPr="006407C8" w14:paraId="40B75F5F" w14:textId="509B0784" w:rsidTr="005333A7">
        <w:trPr>
          <w:trHeight w:val="599"/>
        </w:trPr>
        <w:tc>
          <w:tcPr>
            <w:tcW w:w="6130" w:type="dxa"/>
            <w:tcBorders>
              <w:top w:val="single" w:sz="4" w:space="0" w:color="auto"/>
              <w:left w:val="single" w:sz="4" w:space="0" w:color="auto"/>
              <w:bottom w:val="single" w:sz="4" w:space="0" w:color="auto"/>
              <w:right w:val="single" w:sz="4" w:space="0" w:color="auto"/>
            </w:tcBorders>
            <w:hideMark/>
          </w:tcPr>
          <w:p w14:paraId="31D7AD22" w14:textId="77777777" w:rsidR="00EA60BA" w:rsidRPr="00FB51F8" w:rsidRDefault="00EA60BA" w:rsidP="00EA60BA">
            <w:pPr>
              <w:jc w:val="both"/>
              <w:rPr>
                <w:color w:val="000000"/>
                <w:sz w:val="22"/>
              </w:rPr>
            </w:pPr>
            <w:r w:rsidRPr="00FB51F8">
              <w:rPr>
                <w:color w:val="000000"/>
                <w:sz w:val="22"/>
              </w:rPr>
              <w:t>Zorunlu Derslerin AKTS Yükünün Toplam AKTS Yüküne Oranı</w:t>
            </w:r>
          </w:p>
          <w:p w14:paraId="71CAE617" w14:textId="3C0558F0" w:rsidR="00EA60BA" w:rsidRPr="00FB51F8" w:rsidRDefault="00EA60BA" w:rsidP="00EA60BA">
            <w:pPr>
              <w:jc w:val="both"/>
              <w:rPr>
                <w:i/>
                <w:iCs/>
                <w:color w:val="000000"/>
                <w:sz w:val="22"/>
              </w:rPr>
            </w:pPr>
            <w:r w:rsidRPr="00FB51F8">
              <w:rPr>
                <w:i/>
                <w:iCs/>
                <w:color w:val="000000"/>
                <w:sz w:val="22"/>
              </w:rPr>
              <w:t>Ratio of ECTS Load of Required Courses to Total ECTS Load</w:t>
            </w:r>
          </w:p>
        </w:tc>
        <w:tc>
          <w:tcPr>
            <w:tcW w:w="1066" w:type="dxa"/>
            <w:tcBorders>
              <w:top w:val="single" w:sz="4" w:space="0" w:color="auto"/>
              <w:left w:val="single" w:sz="4" w:space="0" w:color="auto"/>
              <w:bottom w:val="single" w:sz="4" w:space="0" w:color="auto"/>
              <w:right w:val="single" w:sz="4" w:space="0" w:color="auto"/>
            </w:tcBorders>
            <w:vAlign w:val="center"/>
          </w:tcPr>
          <w:p w14:paraId="0FE9F582" w14:textId="3DCEE180" w:rsidR="00EA60BA" w:rsidRPr="00FB51F8" w:rsidRDefault="00CC7153" w:rsidP="00EA60BA">
            <w:pPr>
              <w:jc w:val="both"/>
              <w:rPr>
                <w:color w:val="000000"/>
                <w:sz w:val="22"/>
              </w:rPr>
            </w:pPr>
            <w:r w:rsidRPr="00FB51F8">
              <w:rPr>
                <w:color w:val="000000"/>
                <w:sz w:val="22"/>
              </w:rPr>
              <w:t>%70</w:t>
            </w:r>
          </w:p>
        </w:tc>
        <w:tc>
          <w:tcPr>
            <w:tcW w:w="1067" w:type="dxa"/>
            <w:tcBorders>
              <w:top w:val="single" w:sz="4" w:space="0" w:color="auto"/>
              <w:left w:val="single" w:sz="4" w:space="0" w:color="auto"/>
              <w:bottom w:val="single" w:sz="4" w:space="0" w:color="auto"/>
              <w:right w:val="single" w:sz="4" w:space="0" w:color="auto"/>
            </w:tcBorders>
            <w:vAlign w:val="center"/>
          </w:tcPr>
          <w:p w14:paraId="1D7C42BD" w14:textId="1B7131B5" w:rsidR="00EA60BA" w:rsidRPr="00FB51F8" w:rsidRDefault="00EA60BA" w:rsidP="00EA60BA">
            <w:pPr>
              <w:jc w:val="both"/>
              <w:rPr>
                <w:color w:val="000000"/>
                <w:sz w:val="22"/>
              </w:rPr>
            </w:pPr>
            <w:r w:rsidRPr="00FB51F8">
              <w:rPr>
                <w:color w:val="000000"/>
                <w:sz w:val="22"/>
              </w:rPr>
              <w:t>%70</w:t>
            </w:r>
          </w:p>
        </w:tc>
        <w:tc>
          <w:tcPr>
            <w:tcW w:w="1067" w:type="dxa"/>
            <w:tcBorders>
              <w:top w:val="single" w:sz="4" w:space="0" w:color="auto"/>
              <w:left w:val="single" w:sz="4" w:space="0" w:color="auto"/>
              <w:bottom w:val="single" w:sz="4" w:space="0" w:color="auto"/>
              <w:right w:val="single" w:sz="4" w:space="0" w:color="auto"/>
            </w:tcBorders>
            <w:vAlign w:val="center"/>
          </w:tcPr>
          <w:p w14:paraId="07E30D37" w14:textId="0D59F6EB" w:rsidR="00EA60BA" w:rsidRPr="00FB51F8" w:rsidRDefault="00EA60BA" w:rsidP="00EA60BA">
            <w:pPr>
              <w:jc w:val="both"/>
              <w:rPr>
                <w:color w:val="000000"/>
                <w:sz w:val="22"/>
              </w:rPr>
            </w:pPr>
            <w:r w:rsidRPr="00FB51F8">
              <w:rPr>
                <w:color w:val="000000"/>
                <w:sz w:val="22"/>
              </w:rPr>
              <w:t>&amp;70</w:t>
            </w:r>
          </w:p>
        </w:tc>
        <w:tc>
          <w:tcPr>
            <w:tcW w:w="1067" w:type="dxa"/>
            <w:tcBorders>
              <w:top w:val="single" w:sz="4" w:space="0" w:color="auto"/>
              <w:left w:val="single" w:sz="4" w:space="0" w:color="auto"/>
              <w:bottom w:val="single" w:sz="4" w:space="0" w:color="auto"/>
              <w:right w:val="single" w:sz="4" w:space="0" w:color="auto"/>
            </w:tcBorders>
            <w:vAlign w:val="center"/>
          </w:tcPr>
          <w:p w14:paraId="0C700AD5" w14:textId="5888BEB9" w:rsidR="00EA60BA" w:rsidRPr="00FB51F8" w:rsidRDefault="00EA60BA" w:rsidP="00EA60BA">
            <w:pPr>
              <w:jc w:val="both"/>
              <w:rPr>
                <w:color w:val="000000"/>
                <w:sz w:val="22"/>
              </w:rPr>
            </w:pPr>
            <w:r w:rsidRPr="00FB51F8">
              <w:rPr>
                <w:color w:val="000000"/>
                <w:sz w:val="22"/>
              </w:rPr>
              <w:t>%70</w:t>
            </w:r>
          </w:p>
        </w:tc>
        <w:tc>
          <w:tcPr>
            <w:tcW w:w="1067" w:type="dxa"/>
            <w:tcBorders>
              <w:top w:val="single" w:sz="4" w:space="0" w:color="auto"/>
              <w:left w:val="single" w:sz="4" w:space="0" w:color="auto"/>
              <w:bottom w:val="single" w:sz="4" w:space="0" w:color="auto"/>
              <w:right w:val="single" w:sz="4" w:space="0" w:color="auto"/>
            </w:tcBorders>
            <w:vAlign w:val="center"/>
          </w:tcPr>
          <w:p w14:paraId="2DAF7F67" w14:textId="1D6346EA"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6172E50A" w14:textId="77777777"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736D0F24" w14:textId="77777777" w:rsidR="00EA60BA" w:rsidRPr="00FB51F8" w:rsidRDefault="00EA60BA" w:rsidP="00EA60BA">
            <w:pPr>
              <w:jc w:val="both"/>
              <w:rPr>
                <w:color w:val="000000"/>
                <w:sz w:val="22"/>
              </w:rPr>
            </w:pPr>
          </w:p>
        </w:tc>
        <w:tc>
          <w:tcPr>
            <w:tcW w:w="579" w:type="dxa"/>
            <w:tcBorders>
              <w:top w:val="single" w:sz="4" w:space="0" w:color="auto"/>
              <w:left w:val="single" w:sz="4" w:space="0" w:color="auto"/>
              <w:bottom w:val="single" w:sz="4" w:space="0" w:color="auto"/>
              <w:right w:val="single" w:sz="4" w:space="0" w:color="auto"/>
            </w:tcBorders>
            <w:vAlign w:val="center"/>
          </w:tcPr>
          <w:p w14:paraId="42247117" w14:textId="77777777" w:rsidR="00EA60BA" w:rsidRPr="00FB51F8" w:rsidRDefault="00EA60BA" w:rsidP="00EA60BA">
            <w:pPr>
              <w:jc w:val="both"/>
              <w:rPr>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67C3D6D" w14:textId="15535C21" w:rsidR="00EA60BA" w:rsidRPr="00FB51F8" w:rsidRDefault="00EA60BA" w:rsidP="00EA60BA">
            <w:pPr>
              <w:jc w:val="both"/>
              <w:rPr>
                <w:color w:val="000000"/>
                <w:sz w:val="22"/>
              </w:rPr>
            </w:pPr>
            <w:r w:rsidRPr="00FB51F8">
              <w:rPr>
                <w:color w:val="000000"/>
                <w:sz w:val="22"/>
              </w:rPr>
              <w:t>%70</w:t>
            </w:r>
          </w:p>
        </w:tc>
      </w:tr>
      <w:tr w:rsidR="00EA60BA" w:rsidRPr="006407C8" w14:paraId="16984A87" w14:textId="474D5CB5" w:rsidTr="005333A7">
        <w:trPr>
          <w:trHeight w:val="599"/>
        </w:trPr>
        <w:tc>
          <w:tcPr>
            <w:tcW w:w="6130" w:type="dxa"/>
            <w:tcBorders>
              <w:top w:val="single" w:sz="4" w:space="0" w:color="auto"/>
              <w:left w:val="single" w:sz="4" w:space="0" w:color="auto"/>
              <w:bottom w:val="single" w:sz="4" w:space="0" w:color="auto"/>
              <w:right w:val="single" w:sz="4" w:space="0" w:color="auto"/>
            </w:tcBorders>
            <w:noWrap/>
            <w:hideMark/>
          </w:tcPr>
          <w:p w14:paraId="0AB6B2B7" w14:textId="77777777" w:rsidR="00EA60BA" w:rsidRPr="00FB51F8" w:rsidRDefault="00EA60BA" w:rsidP="00EA60BA">
            <w:pPr>
              <w:jc w:val="both"/>
              <w:rPr>
                <w:color w:val="000000"/>
                <w:sz w:val="22"/>
              </w:rPr>
            </w:pPr>
            <w:r w:rsidRPr="00FB51F8">
              <w:rPr>
                <w:color w:val="000000"/>
                <w:sz w:val="22"/>
              </w:rPr>
              <w:t>Seçmeli Derslerin Sayısı (Almakla yükümlü olunan)</w:t>
            </w:r>
          </w:p>
          <w:p w14:paraId="55D287E4" w14:textId="7A2B1AA4" w:rsidR="00EA60BA" w:rsidRPr="00FB51F8" w:rsidRDefault="00EA60BA" w:rsidP="00EA60BA">
            <w:pPr>
              <w:jc w:val="both"/>
              <w:rPr>
                <w:i/>
                <w:iCs/>
                <w:color w:val="000000"/>
                <w:sz w:val="22"/>
              </w:rPr>
            </w:pPr>
            <w:r w:rsidRPr="00FB51F8">
              <w:rPr>
                <w:i/>
                <w:iCs/>
                <w:color w:val="000000"/>
                <w:sz w:val="22"/>
              </w:rPr>
              <w:t>Number of Elective Courses (Required to take)</w:t>
            </w:r>
          </w:p>
        </w:tc>
        <w:tc>
          <w:tcPr>
            <w:tcW w:w="1066" w:type="dxa"/>
            <w:tcBorders>
              <w:top w:val="single" w:sz="4" w:space="0" w:color="auto"/>
              <w:left w:val="single" w:sz="4" w:space="0" w:color="auto"/>
              <w:bottom w:val="single" w:sz="4" w:space="0" w:color="auto"/>
              <w:right w:val="single" w:sz="4" w:space="0" w:color="auto"/>
            </w:tcBorders>
            <w:vAlign w:val="center"/>
          </w:tcPr>
          <w:p w14:paraId="08B42181" w14:textId="00AECB31" w:rsidR="00EA60BA" w:rsidRPr="00FB51F8" w:rsidRDefault="00CC7153" w:rsidP="00EA60BA">
            <w:pPr>
              <w:jc w:val="both"/>
              <w:rPr>
                <w:color w:val="000000"/>
                <w:sz w:val="22"/>
              </w:rPr>
            </w:pPr>
            <w:r w:rsidRPr="00FB51F8">
              <w:rPr>
                <w:color w:val="000000"/>
                <w:sz w:val="22"/>
              </w:rPr>
              <w:t>3</w:t>
            </w:r>
          </w:p>
        </w:tc>
        <w:tc>
          <w:tcPr>
            <w:tcW w:w="1067" w:type="dxa"/>
            <w:tcBorders>
              <w:top w:val="single" w:sz="4" w:space="0" w:color="auto"/>
              <w:left w:val="single" w:sz="4" w:space="0" w:color="auto"/>
              <w:bottom w:val="single" w:sz="4" w:space="0" w:color="auto"/>
              <w:right w:val="single" w:sz="4" w:space="0" w:color="auto"/>
            </w:tcBorders>
            <w:vAlign w:val="center"/>
          </w:tcPr>
          <w:p w14:paraId="01760604" w14:textId="79B82F3F" w:rsidR="00EA60BA" w:rsidRPr="00FB51F8" w:rsidRDefault="00EA60BA" w:rsidP="00EA60BA">
            <w:pPr>
              <w:jc w:val="both"/>
              <w:rPr>
                <w:color w:val="000000"/>
                <w:sz w:val="22"/>
              </w:rPr>
            </w:pPr>
            <w:r w:rsidRPr="00FB51F8">
              <w:rPr>
                <w:color w:val="000000"/>
                <w:sz w:val="22"/>
              </w:rPr>
              <w:t>3</w:t>
            </w:r>
          </w:p>
        </w:tc>
        <w:tc>
          <w:tcPr>
            <w:tcW w:w="1067" w:type="dxa"/>
            <w:tcBorders>
              <w:top w:val="single" w:sz="4" w:space="0" w:color="auto"/>
              <w:left w:val="single" w:sz="4" w:space="0" w:color="auto"/>
              <w:bottom w:val="single" w:sz="4" w:space="0" w:color="auto"/>
              <w:right w:val="single" w:sz="4" w:space="0" w:color="auto"/>
            </w:tcBorders>
            <w:vAlign w:val="center"/>
          </w:tcPr>
          <w:p w14:paraId="1526FC1B" w14:textId="29F97B53" w:rsidR="00EA60BA" w:rsidRPr="00FB51F8" w:rsidRDefault="00EA60BA" w:rsidP="00EA60BA">
            <w:pPr>
              <w:jc w:val="both"/>
              <w:rPr>
                <w:color w:val="000000"/>
                <w:sz w:val="22"/>
              </w:rPr>
            </w:pPr>
            <w:r w:rsidRPr="00FB51F8">
              <w:rPr>
                <w:color w:val="000000"/>
                <w:sz w:val="22"/>
              </w:rPr>
              <w:t>3</w:t>
            </w:r>
          </w:p>
        </w:tc>
        <w:tc>
          <w:tcPr>
            <w:tcW w:w="1067" w:type="dxa"/>
            <w:tcBorders>
              <w:top w:val="single" w:sz="4" w:space="0" w:color="auto"/>
              <w:left w:val="single" w:sz="4" w:space="0" w:color="auto"/>
              <w:bottom w:val="single" w:sz="4" w:space="0" w:color="auto"/>
              <w:right w:val="single" w:sz="4" w:space="0" w:color="auto"/>
            </w:tcBorders>
            <w:vAlign w:val="center"/>
          </w:tcPr>
          <w:p w14:paraId="0DDD0474" w14:textId="62FCE74E" w:rsidR="00EA60BA" w:rsidRPr="00FB51F8" w:rsidRDefault="00EA60BA" w:rsidP="00EA60BA">
            <w:pPr>
              <w:jc w:val="both"/>
              <w:rPr>
                <w:color w:val="000000"/>
                <w:sz w:val="22"/>
              </w:rPr>
            </w:pPr>
            <w:r w:rsidRPr="00FB51F8">
              <w:rPr>
                <w:color w:val="000000"/>
                <w:sz w:val="22"/>
              </w:rPr>
              <w:t>3</w:t>
            </w:r>
          </w:p>
        </w:tc>
        <w:tc>
          <w:tcPr>
            <w:tcW w:w="1067" w:type="dxa"/>
            <w:tcBorders>
              <w:top w:val="single" w:sz="4" w:space="0" w:color="auto"/>
              <w:left w:val="single" w:sz="4" w:space="0" w:color="auto"/>
              <w:bottom w:val="single" w:sz="4" w:space="0" w:color="auto"/>
              <w:right w:val="single" w:sz="4" w:space="0" w:color="auto"/>
            </w:tcBorders>
            <w:vAlign w:val="center"/>
          </w:tcPr>
          <w:p w14:paraId="1BC2ADF5" w14:textId="72DAB52E"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43F71CED" w14:textId="77777777"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1FF2DE7" w14:textId="77777777" w:rsidR="00EA60BA" w:rsidRPr="00FB51F8" w:rsidRDefault="00EA60BA" w:rsidP="00EA60BA">
            <w:pPr>
              <w:jc w:val="both"/>
              <w:rPr>
                <w:color w:val="000000"/>
                <w:sz w:val="22"/>
              </w:rPr>
            </w:pPr>
          </w:p>
        </w:tc>
        <w:tc>
          <w:tcPr>
            <w:tcW w:w="579" w:type="dxa"/>
            <w:tcBorders>
              <w:top w:val="single" w:sz="4" w:space="0" w:color="auto"/>
              <w:left w:val="single" w:sz="4" w:space="0" w:color="auto"/>
              <w:bottom w:val="single" w:sz="4" w:space="0" w:color="auto"/>
              <w:right w:val="single" w:sz="4" w:space="0" w:color="auto"/>
            </w:tcBorders>
            <w:vAlign w:val="center"/>
          </w:tcPr>
          <w:p w14:paraId="7DEA8082" w14:textId="77777777" w:rsidR="00EA60BA" w:rsidRPr="00FB51F8" w:rsidRDefault="00EA60BA" w:rsidP="00EA60BA">
            <w:pPr>
              <w:jc w:val="both"/>
              <w:rPr>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DEA6AFC" w14:textId="5B9D30E7" w:rsidR="00EA60BA" w:rsidRPr="00FB51F8" w:rsidRDefault="00CC7153" w:rsidP="00EA60BA">
            <w:pPr>
              <w:jc w:val="both"/>
              <w:rPr>
                <w:color w:val="000000"/>
                <w:sz w:val="22"/>
              </w:rPr>
            </w:pPr>
            <w:r w:rsidRPr="00FB51F8">
              <w:rPr>
                <w:color w:val="000000"/>
                <w:sz w:val="22"/>
              </w:rPr>
              <w:t>12</w:t>
            </w:r>
          </w:p>
        </w:tc>
      </w:tr>
      <w:tr w:rsidR="00EA60BA" w:rsidRPr="006407C8" w14:paraId="73EB89A7" w14:textId="25174095" w:rsidTr="005333A7">
        <w:trPr>
          <w:trHeight w:val="599"/>
        </w:trPr>
        <w:tc>
          <w:tcPr>
            <w:tcW w:w="6130" w:type="dxa"/>
            <w:tcBorders>
              <w:top w:val="single" w:sz="4" w:space="0" w:color="auto"/>
              <w:left w:val="single" w:sz="4" w:space="0" w:color="auto"/>
              <w:bottom w:val="single" w:sz="4" w:space="0" w:color="auto"/>
              <w:right w:val="single" w:sz="4" w:space="0" w:color="auto"/>
            </w:tcBorders>
            <w:hideMark/>
          </w:tcPr>
          <w:p w14:paraId="4026D780" w14:textId="77777777" w:rsidR="00EA60BA" w:rsidRPr="00FB51F8" w:rsidRDefault="00EA60BA" w:rsidP="00EA60BA">
            <w:pPr>
              <w:jc w:val="both"/>
              <w:rPr>
                <w:color w:val="000000"/>
                <w:sz w:val="22"/>
              </w:rPr>
            </w:pPr>
            <w:r w:rsidRPr="00FB51F8">
              <w:rPr>
                <w:color w:val="000000"/>
                <w:sz w:val="22"/>
              </w:rPr>
              <w:t>Seçmeli Derslerin Kredi Toplamı</w:t>
            </w:r>
          </w:p>
          <w:p w14:paraId="6B6FCB32" w14:textId="3BC007CF" w:rsidR="00EA60BA" w:rsidRPr="00FB51F8" w:rsidRDefault="00EA60BA" w:rsidP="00EA60BA">
            <w:pPr>
              <w:jc w:val="both"/>
              <w:rPr>
                <w:i/>
                <w:iCs/>
                <w:color w:val="000000"/>
                <w:sz w:val="22"/>
              </w:rPr>
            </w:pPr>
            <w:r w:rsidRPr="00FB51F8">
              <w:rPr>
                <w:i/>
                <w:iCs/>
                <w:color w:val="000000"/>
                <w:sz w:val="22"/>
              </w:rPr>
              <w:t>Total Credits of Elective Courses</w:t>
            </w:r>
          </w:p>
        </w:tc>
        <w:tc>
          <w:tcPr>
            <w:tcW w:w="1066" w:type="dxa"/>
            <w:tcBorders>
              <w:top w:val="single" w:sz="4" w:space="0" w:color="auto"/>
              <w:left w:val="single" w:sz="4" w:space="0" w:color="auto"/>
              <w:bottom w:val="single" w:sz="4" w:space="0" w:color="auto"/>
              <w:right w:val="single" w:sz="4" w:space="0" w:color="auto"/>
            </w:tcBorders>
            <w:vAlign w:val="center"/>
          </w:tcPr>
          <w:p w14:paraId="3AD3392C" w14:textId="7312AF00" w:rsidR="00EA60BA" w:rsidRPr="00FB51F8" w:rsidRDefault="00CC7153" w:rsidP="00EA60BA">
            <w:pPr>
              <w:jc w:val="both"/>
              <w:rPr>
                <w:color w:val="000000"/>
                <w:sz w:val="22"/>
              </w:rPr>
            </w:pPr>
            <w:r w:rsidRPr="00FB51F8">
              <w:rPr>
                <w:color w:val="000000"/>
                <w:sz w:val="22"/>
              </w:rPr>
              <w:t>6</w:t>
            </w:r>
          </w:p>
        </w:tc>
        <w:tc>
          <w:tcPr>
            <w:tcW w:w="1067" w:type="dxa"/>
            <w:tcBorders>
              <w:top w:val="single" w:sz="4" w:space="0" w:color="auto"/>
              <w:left w:val="single" w:sz="4" w:space="0" w:color="auto"/>
              <w:bottom w:val="single" w:sz="4" w:space="0" w:color="auto"/>
              <w:right w:val="single" w:sz="4" w:space="0" w:color="auto"/>
            </w:tcBorders>
            <w:vAlign w:val="center"/>
          </w:tcPr>
          <w:p w14:paraId="54451823" w14:textId="64DFF41B" w:rsidR="00EA60BA" w:rsidRPr="00FB51F8" w:rsidRDefault="00EA60BA" w:rsidP="00EA60BA">
            <w:pPr>
              <w:jc w:val="both"/>
              <w:rPr>
                <w:color w:val="000000"/>
                <w:sz w:val="22"/>
              </w:rPr>
            </w:pPr>
            <w:r w:rsidRPr="00FB51F8">
              <w:rPr>
                <w:color w:val="000000"/>
                <w:sz w:val="22"/>
              </w:rPr>
              <w:t>6</w:t>
            </w:r>
          </w:p>
        </w:tc>
        <w:tc>
          <w:tcPr>
            <w:tcW w:w="1067" w:type="dxa"/>
            <w:tcBorders>
              <w:top w:val="single" w:sz="4" w:space="0" w:color="auto"/>
              <w:left w:val="single" w:sz="4" w:space="0" w:color="auto"/>
              <w:bottom w:val="single" w:sz="4" w:space="0" w:color="auto"/>
              <w:right w:val="single" w:sz="4" w:space="0" w:color="auto"/>
            </w:tcBorders>
            <w:vAlign w:val="center"/>
          </w:tcPr>
          <w:p w14:paraId="562EAA2C" w14:textId="7EA498B4" w:rsidR="00EA60BA" w:rsidRPr="00FB51F8" w:rsidRDefault="00EA60BA" w:rsidP="00EA60BA">
            <w:pPr>
              <w:jc w:val="both"/>
              <w:rPr>
                <w:color w:val="000000"/>
                <w:sz w:val="22"/>
              </w:rPr>
            </w:pPr>
            <w:r w:rsidRPr="00FB51F8">
              <w:rPr>
                <w:color w:val="000000"/>
                <w:sz w:val="22"/>
              </w:rPr>
              <w:t>6</w:t>
            </w:r>
          </w:p>
        </w:tc>
        <w:tc>
          <w:tcPr>
            <w:tcW w:w="1067" w:type="dxa"/>
            <w:tcBorders>
              <w:top w:val="single" w:sz="4" w:space="0" w:color="auto"/>
              <w:left w:val="single" w:sz="4" w:space="0" w:color="auto"/>
              <w:bottom w:val="single" w:sz="4" w:space="0" w:color="auto"/>
              <w:right w:val="single" w:sz="4" w:space="0" w:color="auto"/>
            </w:tcBorders>
            <w:vAlign w:val="center"/>
          </w:tcPr>
          <w:p w14:paraId="79192822" w14:textId="0B833CFC" w:rsidR="00EA60BA" w:rsidRPr="00FB51F8" w:rsidRDefault="00EA60BA" w:rsidP="00EA60BA">
            <w:pPr>
              <w:jc w:val="both"/>
              <w:rPr>
                <w:color w:val="000000"/>
                <w:sz w:val="22"/>
              </w:rPr>
            </w:pPr>
            <w:r w:rsidRPr="00FB51F8">
              <w:rPr>
                <w:color w:val="000000"/>
                <w:sz w:val="22"/>
              </w:rPr>
              <w:t>6</w:t>
            </w:r>
          </w:p>
        </w:tc>
        <w:tc>
          <w:tcPr>
            <w:tcW w:w="1067" w:type="dxa"/>
            <w:tcBorders>
              <w:top w:val="single" w:sz="4" w:space="0" w:color="auto"/>
              <w:left w:val="single" w:sz="4" w:space="0" w:color="auto"/>
              <w:bottom w:val="single" w:sz="4" w:space="0" w:color="auto"/>
              <w:right w:val="single" w:sz="4" w:space="0" w:color="auto"/>
            </w:tcBorders>
            <w:vAlign w:val="center"/>
          </w:tcPr>
          <w:p w14:paraId="5DB7EC27" w14:textId="54678A8B"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5CF64EB1" w14:textId="77777777"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BA34253" w14:textId="77777777" w:rsidR="00EA60BA" w:rsidRPr="00FB51F8" w:rsidRDefault="00EA60BA" w:rsidP="00EA60BA">
            <w:pPr>
              <w:jc w:val="both"/>
              <w:rPr>
                <w:color w:val="000000"/>
                <w:sz w:val="22"/>
              </w:rPr>
            </w:pPr>
          </w:p>
        </w:tc>
        <w:tc>
          <w:tcPr>
            <w:tcW w:w="579" w:type="dxa"/>
            <w:tcBorders>
              <w:top w:val="single" w:sz="4" w:space="0" w:color="auto"/>
              <w:left w:val="single" w:sz="4" w:space="0" w:color="auto"/>
              <w:bottom w:val="single" w:sz="4" w:space="0" w:color="auto"/>
              <w:right w:val="single" w:sz="4" w:space="0" w:color="auto"/>
            </w:tcBorders>
            <w:vAlign w:val="center"/>
          </w:tcPr>
          <w:p w14:paraId="45A7FE42" w14:textId="77777777" w:rsidR="00EA60BA" w:rsidRPr="00FB51F8" w:rsidRDefault="00EA60BA" w:rsidP="00EA60BA">
            <w:pPr>
              <w:jc w:val="both"/>
              <w:rPr>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8155180" w14:textId="5B2F715B" w:rsidR="00EA60BA" w:rsidRPr="00FB51F8" w:rsidRDefault="00CC7153" w:rsidP="00EA60BA">
            <w:pPr>
              <w:jc w:val="both"/>
              <w:rPr>
                <w:color w:val="000000"/>
                <w:sz w:val="22"/>
              </w:rPr>
            </w:pPr>
            <w:r w:rsidRPr="00FB51F8">
              <w:rPr>
                <w:color w:val="000000"/>
                <w:sz w:val="22"/>
              </w:rPr>
              <w:t>24</w:t>
            </w:r>
          </w:p>
        </w:tc>
      </w:tr>
      <w:tr w:rsidR="00EA60BA" w:rsidRPr="006407C8" w14:paraId="5202A298" w14:textId="34E445E9" w:rsidTr="005333A7">
        <w:trPr>
          <w:trHeight w:val="599"/>
        </w:trPr>
        <w:tc>
          <w:tcPr>
            <w:tcW w:w="6130" w:type="dxa"/>
            <w:tcBorders>
              <w:top w:val="single" w:sz="4" w:space="0" w:color="auto"/>
              <w:left w:val="single" w:sz="4" w:space="0" w:color="auto"/>
              <w:bottom w:val="single" w:sz="4" w:space="0" w:color="auto"/>
              <w:right w:val="single" w:sz="4" w:space="0" w:color="auto"/>
            </w:tcBorders>
            <w:noWrap/>
            <w:hideMark/>
          </w:tcPr>
          <w:p w14:paraId="323F50D9" w14:textId="77777777" w:rsidR="00EA60BA" w:rsidRPr="00FB51F8" w:rsidRDefault="00EA60BA" w:rsidP="00EA60BA">
            <w:pPr>
              <w:jc w:val="both"/>
              <w:rPr>
                <w:color w:val="000000"/>
                <w:sz w:val="22"/>
              </w:rPr>
            </w:pPr>
            <w:r w:rsidRPr="00FB51F8">
              <w:rPr>
                <w:color w:val="000000"/>
                <w:sz w:val="22"/>
              </w:rPr>
              <w:t>Seçmeli Derslerin AKTS (ECTS) Toplamı</w:t>
            </w:r>
          </w:p>
          <w:p w14:paraId="2E0CC4AE" w14:textId="56F294D5" w:rsidR="00EA60BA" w:rsidRPr="00FB51F8" w:rsidRDefault="00EA60BA" w:rsidP="00EA60BA">
            <w:pPr>
              <w:jc w:val="both"/>
              <w:rPr>
                <w:i/>
                <w:iCs/>
                <w:color w:val="000000"/>
                <w:sz w:val="22"/>
              </w:rPr>
            </w:pPr>
            <w:r w:rsidRPr="00FB51F8">
              <w:rPr>
                <w:i/>
                <w:iCs/>
                <w:color w:val="000000"/>
                <w:sz w:val="22"/>
              </w:rPr>
              <w:t>Total ECTS of Elective Courses</w:t>
            </w:r>
          </w:p>
        </w:tc>
        <w:tc>
          <w:tcPr>
            <w:tcW w:w="1066" w:type="dxa"/>
            <w:tcBorders>
              <w:top w:val="single" w:sz="4" w:space="0" w:color="auto"/>
              <w:left w:val="single" w:sz="4" w:space="0" w:color="auto"/>
              <w:bottom w:val="single" w:sz="4" w:space="0" w:color="auto"/>
              <w:right w:val="single" w:sz="4" w:space="0" w:color="auto"/>
            </w:tcBorders>
            <w:vAlign w:val="center"/>
          </w:tcPr>
          <w:p w14:paraId="3AE2082D" w14:textId="1390382B" w:rsidR="00EA60BA" w:rsidRPr="00FB51F8" w:rsidRDefault="00CC7153" w:rsidP="00EA60BA">
            <w:pPr>
              <w:jc w:val="both"/>
              <w:rPr>
                <w:color w:val="000000"/>
                <w:sz w:val="22"/>
              </w:rPr>
            </w:pPr>
            <w:r w:rsidRPr="00FB51F8">
              <w:rPr>
                <w:color w:val="000000"/>
                <w:sz w:val="22"/>
              </w:rPr>
              <w:t>9</w:t>
            </w:r>
          </w:p>
        </w:tc>
        <w:tc>
          <w:tcPr>
            <w:tcW w:w="1067" w:type="dxa"/>
            <w:tcBorders>
              <w:top w:val="single" w:sz="4" w:space="0" w:color="auto"/>
              <w:left w:val="single" w:sz="4" w:space="0" w:color="auto"/>
              <w:bottom w:val="single" w:sz="4" w:space="0" w:color="auto"/>
              <w:right w:val="single" w:sz="4" w:space="0" w:color="auto"/>
            </w:tcBorders>
            <w:vAlign w:val="center"/>
          </w:tcPr>
          <w:p w14:paraId="0C606C56" w14:textId="2DAD7478" w:rsidR="00EA60BA" w:rsidRPr="00FB51F8" w:rsidRDefault="00EA60BA" w:rsidP="00EA60BA">
            <w:pPr>
              <w:jc w:val="both"/>
              <w:rPr>
                <w:color w:val="000000"/>
                <w:sz w:val="22"/>
              </w:rPr>
            </w:pPr>
            <w:r w:rsidRPr="00FB51F8">
              <w:rPr>
                <w:color w:val="000000"/>
                <w:sz w:val="22"/>
              </w:rPr>
              <w:t>9</w:t>
            </w:r>
          </w:p>
        </w:tc>
        <w:tc>
          <w:tcPr>
            <w:tcW w:w="1067" w:type="dxa"/>
            <w:tcBorders>
              <w:top w:val="single" w:sz="4" w:space="0" w:color="auto"/>
              <w:left w:val="single" w:sz="4" w:space="0" w:color="auto"/>
              <w:bottom w:val="single" w:sz="4" w:space="0" w:color="auto"/>
              <w:right w:val="single" w:sz="4" w:space="0" w:color="auto"/>
            </w:tcBorders>
            <w:vAlign w:val="center"/>
          </w:tcPr>
          <w:p w14:paraId="4764801E" w14:textId="7259FC47" w:rsidR="00EA60BA" w:rsidRPr="00FB51F8" w:rsidRDefault="00EA60BA" w:rsidP="00EA60BA">
            <w:pPr>
              <w:jc w:val="both"/>
              <w:rPr>
                <w:color w:val="000000"/>
                <w:sz w:val="22"/>
              </w:rPr>
            </w:pPr>
            <w:r w:rsidRPr="00FB51F8">
              <w:rPr>
                <w:color w:val="000000"/>
                <w:sz w:val="22"/>
              </w:rPr>
              <w:t>9</w:t>
            </w:r>
          </w:p>
        </w:tc>
        <w:tc>
          <w:tcPr>
            <w:tcW w:w="1067" w:type="dxa"/>
            <w:tcBorders>
              <w:top w:val="single" w:sz="4" w:space="0" w:color="auto"/>
              <w:left w:val="single" w:sz="4" w:space="0" w:color="auto"/>
              <w:bottom w:val="single" w:sz="4" w:space="0" w:color="auto"/>
              <w:right w:val="single" w:sz="4" w:space="0" w:color="auto"/>
            </w:tcBorders>
            <w:vAlign w:val="center"/>
          </w:tcPr>
          <w:p w14:paraId="1E56C74D" w14:textId="01302416" w:rsidR="00EA60BA" w:rsidRPr="00FB51F8" w:rsidRDefault="00EA60BA" w:rsidP="00EA60BA">
            <w:pPr>
              <w:jc w:val="both"/>
              <w:rPr>
                <w:color w:val="000000"/>
                <w:sz w:val="22"/>
              </w:rPr>
            </w:pPr>
            <w:r w:rsidRPr="00FB51F8">
              <w:rPr>
                <w:color w:val="000000"/>
                <w:sz w:val="22"/>
              </w:rPr>
              <w:t>9</w:t>
            </w:r>
          </w:p>
        </w:tc>
        <w:tc>
          <w:tcPr>
            <w:tcW w:w="1067" w:type="dxa"/>
            <w:tcBorders>
              <w:top w:val="single" w:sz="4" w:space="0" w:color="auto"/>
              <w:left w:val="single" w:sz="4" w:space="0" w:color="auto"/>
              <w:bottom w:val="single" w:sz="4" w:space="0" w:color="auto"/>
              <w:right w:val="single" w:sz="4" w:space="0" w:color="auto"/>
            </w:tcBorders>
            <w:vAlign w:val="center"/>
          </w:tcPr>
          <w:p w14:paraId="16BC5481" w14:textId="00FC60FD"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582ECE06" w14:textId="77777777"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17057F4D" w14:textId="77777777" w:rsidR="00EA60BA" w:rsidRPr="00FB51F8" w:rsidRDefault="00EA60BA" w:rsidP="00EA60BA">
            <w:pPr>
              <w:jc w:val="both"/>
              <w:rPr>
                <w:color w:val="000000"/>
                <w:sz w:val="22"/>
              </w:rPr>
            </w:pPr>
          </w:p>
        </w:tc>
        <w:tc>
          <w:tcPr>
            <w:tcW w:w="579" w:type="dxa"/>
            <w:tcBorders>
              <w:top w:val="single" w:sz="4" w:space="0" w:color="auto"/>
              <w:left w:val="single" w:sz="4" w:space="0" w:color="auto"/>
              <w:bottom w:val="single" w:sz="4" w:space="0" w:color="auto"/>
              <w:right w:val="single" w:sz="4" w:space="0" w:color="auto"/>
            </w:tcBorders>
            <w:vAlign w:val="center"/>
          </w:tcPr>
          <w:p w14:paraId="0E8CBC36" w14:textId="77777777" w:rsidR="00EA60BA" w:rsidRPr="00FB51F8" w:rsidRDefault="00EA60BA" w:rsidP="00EA60BA">
            <w:pPr>
              <w:jc w:val="both"/>
              <w:rPr>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45ACE24" w14:textId="32FA3B33" w:rsidR="00EA60BA" w:rsidRPr="00FB51F8" w:rsidRDefault="00CC7153" w:rsidP="00EA60BA">
            <w:pPr>
              <w:jc w:val="both"/>
              <w:rPr>
                <w:color w:val="000000"/>
                <w:sz w:val="22"/>
              </w:rPr>
            </w:pPr>
            <w:r w:rsidRPr="00FB51F8">
              <w:rPr>
                <w:color w:val="000000"/>
                <w:sz w:val="22"/>
              </w:rPr>
              <w:t>36</w:t>
            </w:r>
          </w:p>
        </w:tc>
      </w:tr>
      <w:tr w:rsidR="00EA60BA" w:rsidRPr="006407C8" w14:paraId="4FC45B1D" w14:textId="1AA31465" w:rsidTr="005333A7">
        <w:trPr>
          <w:trHeight w:val="599"/>
        </w:trPr>
        <w:tc>
          <w:tcPr>
            <w:tcW w:w="6130" w:type="dxa"/>
            <w:tcBorders>
              <w:top w:val="single" w:sz="4" w:space="0" w:color="auto"/>
              <w:left w:val="single" w:sz="4" w:space="0" w:color="auto"/>
              <w:bottom w:val="single" w:sz="4" w:space="0" w:color="auto"/>
              <w:right w:val="single" w:sz="4" w:space="0" w:color="auto"/>
            </w:tcBorders>
            <w:hideMark/>
          </w:tcPr>
          <w:p w14:paraId="534134E7" w14:textId="77777777" w:rsidR="00EA60BA" w:rsidRPr="00FB51F8" w:rsidRDefault="00EA60BA" w:rsidP="00EA60BA">
            <w:pPr>
              <w:jc w:val="both"/>
              <w:rPr>
                <w:color w:val="000000"/>
                <w:sz w:val="22"/>
              </w:rPr>
            </w:pPr>
            <w:r w:rsidRPr="00FB51F8">
              <w:rPr>
                <w:color w:val="000000"/>
                <w:sz w:val="22"/>
              </w:rPr>
              <w:t>Seçmeli Derslerin Kredi Yükünün Toplam Kredi Yüküne Oranı</w:t>
            </w:r>
          </w:p>
          <w:p w14:paraId="4A2470DE" w14:textId="13BC0DE2" w:rsidR="00EA60BA" w:rsidRPr="00FB51F8" w:rsidRDefault="00EA60BA" w:rsidP="00EA60BA">
            <w:pPr>
              <w:jc w:val="both"/>
              <w:rPr>
                <w:i/>
                <w:iCs/>
                <w:color w:val="000000"/>
                <w:sz w:val="22"/>
              </w:rPr>
            </w:pPr>
            <w:r w:rsidRPr="00FB51F8">
              <w:rPr>
                <w:i/>
                <w:iCs/>
                <w:color w:val="000000"/>
                <w:sz w:val="22"/>
              </w:rPr>
              <w:t>Ratio of Credit Load of Elective Courses to Total Credit Load</w:t>
            </w:r>
          </w:p>
        </w:tc>
        <w:tc>
          <w:tcPr>
            <w:tcW w:w="1066" w:type="dxa"/>
            <w:tcBorders>
              <w:top w:val="single" w:sz="4" w:space="0" w:color="auto"/>
              <w:left w:val="single" w:sz="4" w:space="0" w:color="auto"/>
              <w:bottom w:val="single" w:sz="4" w:space="0" w:color="auto"/>
              <w:right w:val="single" w:sz="4" w:space="0" w:color="auto"/>
            </w:tcBorders>
            <w:vAlign w:val="center"/>
          </w:tcPr>
          <w:p w14:paraId="730AD1B5" w14:textId="58FFE9EC" w:rsidR="00EA60BA" w:rsidRPr="00FB51F8" w:rsidRDefault="00CC7153" w:rsidP="00EA60BA">
            <w:pPr>
              <w:jc w:val="both"/>
              <w:rPr>
                <w:color w:val="000000"/>
                <w:sz w:val="22"/>
              </w:rPr>
            </w:pPr>
            <w:r w:rsidRPr="00FB51F8">
              <w:rPr>
                <w:color w:val="000000"/>
                <w:sz w:val="22"/>
              </w:rPr>
              <w:t>%28</w:t>
            </w:r>
          </w:p>
        </w:tc>
        <w:tc>
          <w:tcPr>
            <w:tcW w:w="1067" w:type="dxa"/>
            <w:tcBorders>
              <w:top w:val="single" w:sz="4" w:space="0" w:color="auto"/>
              <w:left w:val="single" w:sz="4" w:space="0" w:color="auto"/>
              <w:bottom w:val="single" w:sz="4" w:space="0" w:color="auto"/>
              <w:right w:val="single" w:sz="4" w:space="0" w:color="auto"/>
            </w:tcBorders>
            <w:vAlign w:val="center"/>
          </w:tcPr>
          <w:p w14:paraId="011BFD86" w14:textId="3BC2E4CC" w:rsidR="00EA60BA" w:rsidRPr="00FB51F8" w:rsidRDefault="00EA60BA" w:rsidP="00EA60BA">
            <w:pPr>
              <w:jc w:val="both"/>
              <w:rPr>
                <w:color w:val="000000"/>
                <w:sz w:val="22"/>
              </w:rPr>
            </w:pPr>
            <w:r w:rsidRPr="00FB51F8">
              <w:rPr>
                <w:color w:val="000000"/>
                <w:sz w:val="22"/>
              </w:rPr>
              <w:t>%27,5</w:t>
            </w:r>
          </w:p>
        </w:tc>
        <w:tc>
          <w:tcPr>
            <w:tcW w:w="1067" w:type="dxa"/>
            <w:tcBorders>
              <w:top w:val="single" w:sz="4" w:space="0" w:color="auto"/>
              <w:left w:val="single" w:sz="4" w:space="0" w:color="auto"/>
              <w:bottom w:val="single" w:sz="4" w:space="0" w:color="auto"/>
              <w:right w:val="single" w:sz="4" w:space="0" w:color="auto"/>
            </w:tcBorders>
            <w:vAlign w:val="center"/>
          </w:tcPr>
          <w:p w14:paraId="459DC8EF" w14:textId="6B8DBE9A" w:rsidR="00EA60BA" w:rsidRPr="00FB51F8" w:rsidRDefault="00EA60BA" w:rsidP="00EA60BA">
            <w:pPr>
              <w:jc w:val="both"/>
              <w:rPr>
                <w:color w:val="000000"/>
                <w:sz w:val="22"/>
              </w:rPr>
            </w:pPr>
            <w:r w:rsidRPr="00FB51F8">
              <w:rPr>
                <w:color w:val="000000"/>
                <w:sz w:val="22"/>
              </w:rPr>
              <w:t>%30</w:t>
            </w:r>
          </w:p>
        </w:tc>
        <w:tc>
          <w:tcPr>
            <w:tcW w:w="1067" w:type="dxa"/>
            <w:tcBorders>
              <w:top w:val="single" w:sz="4" w:space="0" w:color="auto"/>
              <w:left w:val="single" w:sz="4" w:space="0" w:color="auto"/>
              <w:bottom w:val="single" w:sz="4" w:space="0" w:color="auto"/>
              <w:right w:val="single" w:sz="4" w:space="0" w:color="auto"/>
            </w:tcBorders>
            <w:vAlign w:val="center"/>
          </w:tcPr>
          <w:p w14:paraId="6C76E25D" w14:textId="0876EE5B" w:rsidR="00EA60BA" w:rsidRPr="00FB51F8" w:rsidRDefault="00EA60BA" w:rsidP="00EA60BA">
            <w:pPr>
              <w:jc w:val="both"/>
              <w:rPr>
                <w:color w:val="000000"/>
                <w:sz w:val="22"/>
              </w:rPr>
            </w:pPr>
            <w:r w:rsidRPr="00FB51F8">
              <w:rPr>
                <w:color w:val="000000"/>
                <w:sz w:val="22"/>
              </w:rPr>
              <w:t>%30</w:t>
            </w:r>
          </w:p>
        </w:tc>
        <w:tc>
          <w:tcPr>
            <w:tcW w:w="1067" w:type="dxa"/>
            <w:tcBorders>
              <w:top w:val="single" w:sz="4" w:space="0" w:color="auto"/>
              <w:left w:val="single" w:sz="4" w:space="0" w:color="auto"/>
              <w:bottom w:val="single" w:sz="4" w:space="0" w:color="auto"/>
              <w:right w:val="single" w:sz="4" w:space="0" w:color="auto"/>
            </w:tcBorders>
            <w:vAlign w:val="center"/>
          </w:tcPr>
          <w:p w14:paraId="278260B2" w14:textId="1B6899CF"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78B7F496" w14:textId="77777777"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71809141" w14:textId="77777777" w:rsidR="00EA60BA" w:rsidRPr="00FB51F8" w:rsidRDefault="00EA60BA" w:rsidP="00EA60BA">
            <w:pPr>
              <w:jc w:val="both"/>
              <w:rPr>
                <w:color w:val="000000"/>
                <w:sz w:val="22"/>
              </w:rPr>
            </w:pPr>
          </w:p>
        </w:tc>
        <w:tc>
          <w:tcPr>
            <w:tcW w:w="579" w:type="dxa"/>
            <w:tcBorders>
              <w:top w:val="single" w:sz="4" w:space="0" w:color="auto"/>
              <w:left w:val="single" w:sz="4" w:space="0" w:color="auto"/>
              <w:bottom w:val="single" w:sz="4" w:space="0" w:color="auto"/>
              <w:right w:val="single" w:sz="4" w:space="0" w:color="auto"/>
            </w:tcBorders>
            <w:vAlign w:val="center"/>
          </w:tcPr>
          <w:p w14:paraId="1D933656" w14:textId="77777777" w:rsidR="00EA60BA" w:rsidRPr="00FB51F8" w:rsidRDefault="00EA60BA" w:rsidP="00EA60BA">
            <w:pPr>
              <w:jc w:val="both"/>
              <w:rPr>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D522DF2" w14:textId="7C85724B" w:rsidR="00EA60BA" w:rsidRPr="00FB51F8" w:rsidRDefault="00EA60BA" w:rsidP="00EA60BA">
            <w:pPr>
              <w:jc w:val="both"/>
              <w:rPr>
                <w:color w:val="000000"/>
                <w:sz w:val="22"/>
              </w:rPr>
            </w:pPr>
            <w:r w:rsidRPr="00FB51F8">
              <w:rPr>
                <w:color w:val="000000"/>
                <w:sz w:val="22"/>
              </w:rPr>
              <w:t>%2</w:t>
            </w:r>
            <w:r w:rsidR="00CC7153" w:rsidRPr="00FB51F8">
              <w:rPr>
                <w:color w:val="000000"/>
                <w:sz w:val="22"/>
              </w:rPr>
              <w:t>8</w:t>
            </w:r>
          </w:p>
        </w:tc>
      </w:tr>
      <w:tr w:rsidR="00EA60BA" w:rsidRPr="006407C8" w14:paraId="0E6B7EF1" w14:textId="54B99326" w:rsidTr="005333A7">
        <w:trPr>
          <w:trHeight w:val="599"/>
        </w:trPr>
        <w:tc>
          <w:tcPr>
            <w:tcW w:w="6130" w:type="dxa"/>
            <w:tcBorders>
              <w:top w:val="single" w:sz="4" w:space="0" w:color="auto"/>
              <w:left w:val="single" w:sz="4" w:space="0" w:color="auto"/>
              <w:bottom w:val="single" w:sz="4" w:space="0" w:color="auto"/>
              <w:right w:val="single" w:sz="4" w:space="0" w:color="auto"/>
            </w:tcBorders>
            <w:hideMark/>
          </w:tcPr>
          <w:p w14:paraId="5B580079" w14:textId="77777777" w:rsidR="00EA60BA" w:rsidRPr="00FB51F8" w:rsidRDefault="00EA60BA" w:rsidP="00EA60BA">
            <w:pPr>
              <w:jc w:val="both"/>
              <w:rPr>
                <w:color w:val="000000"/>
                <w:sz w:val="22"/>
              </w:rPr>
            </w:pPr>
            <w:r w:rsidRPr="00FB51F8">
              <w:rPr>
                <w:color w:val="000000"/>
                <w:sz w:val="22"/>
              </w:rPr>
              <w:t>Seçmeli Derslerin AKTS Yükünün Toplam AKTS Yüküne Oranı</w:t>
            </w:r>
          </w:p>
          <w:p w14:paraId="3AE853B2" w14:textId="52C8DFC1" w:rsidR="00EA60BA" w:rsidRPr="00FB51F8" w:rsidRDefault="00EA60BA" w:rsidP="00EA60BA">
            <w:pPr>
              <w:jc w:val="both"/>
              <w:rPr>
                <w:color w:val="000000"/>
                <w:sz w:val="22"/>
              </w:rPr>
            </w:pPr>
            <w:r w:rsidRPr="00FB51F8">
              <w:rPr>
                <w:color w:val="000000"/>
                <w:sz w:val="22"/>
              </w:rPr>
              <w:t>Ratio of ECTS Load of Elective to Total ECTS Load</w:t>
            </w:r>
          </w:p>
        </w:tc>
        <w:tc>
          <w:tcPr>
            <w:tcW w:w="1066" w:type="dxa"/>
            <w:tcBorders>
              <w:top w:val="single" w:sz="4" w:space="0" w:color="auto"/>
              <w:left w:val="single" w:sz="4" w:space="0" w:color="auto"/>
              <w:bottom w:val="single" w:sz="4" w:space="0" w:color="auto"/>
              <w:right w:val="single" w:sz="4" w:space="0" w:color="auto"/>
            </w:tcBorders>
            <w:vAlign w:val="center"/>
          </w:tcPr>
          <w:p w14:paraId="7DDFA1E3" w14:textId="64C34396" w:rsidR="00EA60BA" w:rsidRPr="00FB51F8" w:rsidRDefault="00CC7153" w:rsidP="00EA60BA">
            <w:pPr>
              <w:jc w:val="both"/>
              <w:rPr>
                <w:color w:val="000000"/>
                <w:sz w:val="22"/>
              </w:rPr>
            </w:pPr>
            <w:r w:rsidRPr="00FB51F8">
              <w:rPr>
                <w:color w:val="000000"/>
                <w:sz w:val="22"/>
              </w:rPr>
              <w:t>%3</w:t>
            </w:r>
            <w:r w:rsidR="00EA60BA" w:rsidRPr="00FB51F8">
              <w:rPr>
                <w:color w:val="000000"/>
                <w:sz w:val="22"/>
              </w:rPr>
              <w:t>0</w:t>
            </w:r>
          </w:p>
        </w:tc>
        <w:tc>
          <w:tcPr>
            <w:tcW w:w="1067" w:type="dxa"/>
            <w:tcBorders>
              <w:top w:val="single" w:sz="4" w:space="0" w:color="auto"/>
              <w:left w:val="single" w:sz="4" w:space="0" w:color="auto"/>
              <w:bottom w:val="single" w:sz="4" w:space="0" w:color="auto"/>
              <w:right w:val="single" w:sz="4" w:space="0" w:color="auto"/>
            </w:tcBorders>
            <w:vAlign w:val="center"/>
          </w:tcPr>
          <w:p w14:paraId="07527396" w14:textId="758B8F18" w:rsidR="00EA60BA" w:rsidRPr="00FB51F8" w:rsidRDefault="00EA60BA" w:rsidP="00EA60BA">
            <w:pPr>
              <w:jc w:val="both"/>
              <w:rPr>
                <w:color w:val="000000"/>
                <w:sz w:val="22"/>
              </w:rPr>
            </w:pPr>
            <w:r w:rsidRPr="00FB51F8">
              <w:rPr>
                <w:color w:val="000000"/>
                <w:sz w:val="22"/>
              </w:rPr>
              <w:t>%30</w:t>
            </w:r>
          </w:p>
        </w:tc>
        <w:tc>
          <w:tcPr>
            <w:tcW w:w="1067" w:type="dxa"/>
            <w:tcBorders>
              <w:top w:val="single" w:sz="4" w:space="0" w:color="auto"/>
              <w:left w:val="single" w:sz="4" w:space="0" w:color="auto"/>
              <w:bottom w:val="single" w:sz="4" w:space="0" w:color="auto"/>
              <w:right w:val="single" w:sz="4" w:space="0" w:color="auto"/>
            </w:tcBorders>
            <w:vAlign w:val="center"/>
          </w:tcPr>
          <w:p w14:paraId="11E21DB6" w14:textId="027017B2" w:rsidR="00EA60BA" w:rsidRPr="00FB51F8" w:rsidRDefault="00EA60BA" w:rsidP="00EA60BA">
            <w:pPr>
              <w:jc w:val="both"/>
              <w:rPr>
                <w:color w:val="000000"/>
                <w:sz w:val="22"/>
              </w:rPr>
            </w:pPr>
            <w:r w:rsidRPr="00FB51F8">
              <w:rPr>
                <w:color w:val="000000"/>
                <w:sz w:val="22"/>
              </w:rPr>
              <w:t>%30</w:t>
            </w:r>
          </w:p>
        </w:tc>
        <w:tc>
          <w:tcPr>
            <w:tcW w:w="1067" w:type="dxa"/>
            <w:tcBorders>
              <w:top w:val="single" w:sz="4" w:space="0" w:color="auto"/>
              <w:left w:val="single" w:sz="4" w:space="0" w:color="auto"/>
              <w:bottom w:val="single" w:sz="4" w:space="0" w:color="auto"/>
              <w:right w:val="single" w:sz="4" w:space="0" w:color="auto"/>
            </w:tcBorders>
            <w:vAlign w:val="center"/>
          </w:tcPr>
          <w:p w14:paraId="7D1A9503" w14:textId="4359B766" w:rsidR="00EA60BA" w:rsidRPr="00FB51F8" w:rsidRDefault="00EA60BA" w:rsidP="00EA60BA">
            <w:pPr>
              <w:jc w:val="both"/>
              <w:rPr>
                <w:color w:val="000000"/>
                <w:sz w:val="22"/>
              </w:rPr>
            </w:pPr>
            <w:r w:rsidRPr="00FB51F8">
              <w:rPr>
                <w:color w:val="000000"/>
                <w:sz w:val="22"/>
              </w:rPr>
              <w:t>%30</w:t>
            </w:r>
          </w:p>
        </w:tc>
        <w:tc>
          <w:tcPr>
            <w:tcW w:w="1067" w:type="dxa"/>
            <w:tcBorders>
              <w:top w:val="single" w:sz="4" w:space="0" w:color="auto"/>
              <w:left w:val="single" w:sz="4" w:space="0" w:color="auto"/>
              <w:bottom w:val="single" w:sz="4" w:space="0" w:color="auto"/>
              <w:right w:val="single" w:sz="4" w:space="0" w:color="auto"/>
            </w:tcBorders>
            <w:vAlign w:val="center"/>
          </w:tcPr>
          <w:p w14:paraId="00E93A3A" w14:textId="3DD6342F"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5CAE3BF2" w14:textId="77777777" w:rsidR="00EA60BA" w:rsidRPr="00FB51F8" w:rsidRDefault="00EA60BA" w:rsidP="00EA60BA">
            <w:pPr>
              <w:jc w:val="both"/>
              <w:rPr>
                <w:color w:val="000000"/>
                <w:sz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8034221" w14:textId="77777777" w:rsidR="00EA60BA" w:rsidRPr="00FB51F8" w:rsidRDefault="00EA60BA" w:rsidP="00EA60BA">
            <w:pPr>
              <w:jc w:val="both"/>
              <w:rPr>
                <w:color w:val="000000"/>
                <w:sz w:val="22"/>
              </w:rPr>
            </w:pPr>
          </w:p>
        </w:tc>
        <w:tc>
          <w:tcPr>
            <w:tcW w:w="579" w:type="dxa"/>
            <w:tcBorders>
              <w:top w:val="single" w:sz="4" w:space="0" w:color="auto"/>
              <w:left w:val="single" w:sz="4" w:space="0" w:color="auto"/>
              <w:bottom w:val="single" w:sz="4" w:space="0" w:color="auto"/>
              <w:right w:val="single" w:sz="4" w:space="0" w:color="auto"/>
            </w:tcBorders>
            <w:vAlign w:val="center"/>
          </w:tcPr>
          <w:p w14:paraId="71846481" w14:textId="77777777" w:rsidR="00EA60BA" w:rsidRPr="00FB51F8" w:rsidRDefault="00EA60BA" w:rsidP="00EA60BA">
            <w:pPr>
              <w:jc w:val="both"/>
              <w:rPr>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E4F0AEB" w14:textId="2EEEFDE8" w:rsidR="00EA60BA" w:rsidRPr="00FB51F8" w:rsidRDefault="00CC7153" w:rsidP="00EA60BA">
            <w:pPr>
              <w:jc w:val="both"/>
              <w:rPr>
                <w:color w:val="000000"/>
                <w:sz w:val="22"/>
              </w:rPr>
            </w:pPr>
            <w:r w:rsidRPr="00FB51F8">
              <w:rPr>
                <w:color w:val="000000"/>
                <w:sz w:val="22"/>
              </w:rPr>
              <w:t>%30</w:t>
            </w:r>
          </w:p>
        </w:tc>
      </w:tr>
      <w:bookmarkEnd w:id="6"/>
    </w:tbl>
    <w:p w14:paraId="5D4A8DC2" w14:textId="2FB83DB1" w:rsidR="005333A7" w:rsidRDefault="005333A7">
      <w:pPr>
        <w:spacing w:after="160" w:line="259" w:lineRule="auto"/>
      </w:pPr>
    </w:p>
    <w:tbl>
      <w:tblPr>
        <w:tblStyle w:val="TabloKlavuzu"/>
        <w:tblW w:w="14855" w:type="dxa"/>
        <w:tblLayout w:type="fixed"/>
        <w:tblLook w:val="04A0" w:firstRow="1" w:lastRow="0" w:firstColumn="1" w:lastColumn="0" w:noHBand="0" w:noVBand="1"/>
      </w:tblPr>
      <w:tblGrid>
        <w:gridCol w:w="1620"/>
        <w:gridCol w:w="3410"/>
        <w:gridCol w:w="418"/>
        <w:gridCol w:w="552"/>
        <w:gridCol w:w="417"/>
        <w:gridCol w:w="417"/>
        <w:gridCol w:w="986"/>
        <w:gridCol w:w="3401"/>
        <w:gridCol w:w="3634"/>
      </w:tblGrid>
      <w:tr w:rsidR="004E3BE0" w:rsidRPr="00D051EF" w14:paraId="290D49F9" w14:textId="77777777" w:rsidTr="005333A7">
        <w:trPr>
          <w:cantSplit/>
          <w:trHeight w:val="2423"/>
        </w:trPr>
        <w:tc>
          <w:tcPr>
            <w:tcW w:w="1620" w:type="dxa"/>
            <w:tcBorders>
              <w:bottom w:val="single" w:sz="4" w:space="0" w:color="auto"/>
            </w:tcBorders>
            <w:shd w:val="clear" w:color="auto" w:fill="FFFFFF" w:themeFill="background1"/>
            <w:textDirection w:val="btLr"/>
            <w:vAlign w:val="center"/>
            <w:hideMark/>
          </w:tcPr>
          <w:p w14:paraId="697AC7E8" w14:textId="3404CFD9" w:rsidR="004E3BE0" w:rsidRPr="00AF7804" w:rsidRDefault="004E3BE0" w:rsidP="005333A7">
            <w:pPr>
              <w:spacing w:after="160"/>
              <w:jc w:val="center"/>
              <w:rPr>
                <w:b/>
                <w:sz w:val="22"/>
                <w:szCs w:val="22"/>
              </w:rPr>
            </w:pPr>
            <w:r w:rsidRPr="00AF7804">
              <w:rPr>
                <w:b/>
                <w:sz w:val="22"/>
                <w:szCs w:val="22"/>
              </w:rPr>
              <w:lastRenderedPageBreak/>
              <w:t>DERS KODU</w:t>
            </w:r>
          </w:p>
          <w:p w14:paraId="2653F483" w14:textId="37A684C9" w:rsidR="004E3BE0" w:rsidRPr="00AF7804" w:rsidRDefault="004E3BE0" w:rsidP="005333A7">
            <w:pPr>
              <w:spacing w:after="160"/>
              <w:jc w:val="center"/>
              <w:rPr>
                <w:i/>
                <w:sz w:val="22"/>
                <w:szCs w:val="22"/>
              </w:rPr>
            </w:pPr>
            <w:r w:rsidRPr="00AF7804">
              <w:rPr>
                <w:i/>
                <w:sz w:val="22"/>
                <w:szCs w:val="22"/>
              </w:rPr>
              <w:t>Course Code</w:t>
            </w:r>
          </w:p>
        </w:tc>
        <w:tc>
          <w:tcPr>
            <w:tcW w:w="3410" w:type="dxa"/>
            <w:tcBorders>
              <w:bottom w:val="single" w:sz="4" w:space="0" w:color="auto"/>
            </w:tcBorders>
            <w:shd w:val="clear" w:color="auto" w:fill="FFFFFF" w:themeFill="background1"/>
            <w:vAlign w:val="center"/>
            <w:hideMark/>
          </w:tcPr>
          <w:p w14:paraId="7DD80846" w14:textId="77777777" w:rsidR="004E3BE0" w:rsidRPr="00AF7804" w:rsidRDefault="004E3BE0" w:rsidP="005333A7">
            <w:pPr>
              <w:spacing w:after="160"/>
              <w:jc w:val="center"/>
              <w:rPr>
                <w:b/>
                <w:sz w:val="22"/>
                <w:szCs w:val="22"/>
              </w:rPr>
            </w:pPr>
            <w:r w:rsidRPr="00AF7804">
              <w:rPr>
                <w:b/>
                <w:sz w:val="22"/>
                <w:szCs w:val="22"/>
              </w:rPr>
              <w:t>DERS ADI</w:t>
            </w:r>
          </w:p>
          <w:p w14:paraId="63C25898" w14:textId="77777777" w:rsidR="004E3BE0" w:rsidRPr="00AF7804" w:rsidRDefault="004E3BE0" w:rsidP="005333A7">
            <w:pPr>
              <w:spacing w:after="160"/>
              <w:jc w:val="center"/>
              <w:rPr>
                <w:i/>
                <w:sz w:val="22"/>
                <w:szCs w:val="22"/>
              </w:rPr>
            </w:pPr>
            <w:r w:rsidRPr="00AF7804">
              <w:rPr>
                <w:i/>
                <w:sz w:val="22"/>
                <w:szCs w:val="22"/>
              </w:rPr>
              <w:t>Course Title</w:t>
            </w:r>
          </w:p>
        </w:tc>
        <w:tc>
          <w:tcPr>
            <w:tcW w:w="418" w:type="dxa"/>
            <w:tcBorders>
              <w:bottom w:val="single" w:sz="4" w:space="0" w:color="auto"/>
            </w:tcBorders>
            <w:shd w:val="clear" w:color="auto" w:fill="FFFFFF" w:themeFill="background1"/>
            <w:textDirection w:val="btLr"/>
            <w:vAlign w:val="center"/>
            <w:hideMark/>
          </w:tcPr>
          <w:p w14:paraId="31CDA01A" w14:textId="0A40DB67" w:rsidR="004E3BE0" w:rsidRPr="00D051EF" w:rsidRDefault="004E3BE0" w:rsidP="005333A7">
            <w:pPr>
              <w:spacing w:after="160"/>
              <w:jc w:val="center"/>
              <w:rPr>
                <w:sz w:val="22"/>
                <w:szCs w:val="22"/>
              </w:rPr>
            </w:pPr>
            <w:r w:rsidRPr="00AF7804">
              <w:rPr>
                <w:b/>
                <w:sz w:val="22"/>
                <w:szCs w:val="22"/>
              </w:rPr>
              <w:t>T</w:t>
            </w:r>
            <w:r>
              <w:rPr>
                <w:sz w:val="22"/>
                <w:szCs w:val="22"/>
              </w:rPr>
              <w:t xml:space="preserve"> </w:t>
            </w:r>
            <w:r w:rsidRPr="00D051EF">
              <w:rPr>
                <w:sz w:val="22"/>
                <w:szCs w:val="22"/>
              </w:rPr>
              <w:t>(</w:t>
            </w:r>
            <w:r w:rsidRPr="00AF7804">
              <w:rPr>
                <w:i/>
                <w:sz w:val="22"/>
                <w:szCs w:val="22"/>
              </w:rPr>
              <w:t>Theoretical</w:t>
            </w:r>
            <w:r w:rsidRPr="00D051EF">
              <w:rPr>
                <w:sz w:val="22"/>
                <w:szCs w:val="22"/>
              </w:rPr>
              <w:t>)</w:t>
            </w:r>
          </w:p>
        </w:tc>
        <w:tc>
          <w:tcPr>
            <w:tcW w:w="552" w:type="dxa"/>
            <w:tcBorders>
              <w:bottom w:val="single" w:sz="4" w:space="0" w:color="auto"/>
            </w:tcBorders>
            <w:shd w:val="clear" w:color="auto" w:fill="FFFFFF" w:themeFill="background1"/>
            <w:textDirection w:val="btLr"/>
            <w:vAlign w:val="center"/>
            <w:hideMark/>
          </w:tcPr>
          <w:p w14:paraId="3883D9F7" w14:textId="752DC3B9" w:rsidR="004E3BE0" w:rsidRPr="00D051EF" w:rsidRDefault="004E3BE0" w:rsidP="005333A7">
            <w:pPr>
              <w:spacing w:after="160"/>
              <w:jc w:val="center"/>
              <w:rPr>
                <w:sz w:val="22"/>
                <w:szCs w:val="22"/>
              </w:rPr>
            </w:pPr>
            <w:r w:rsidRPr="00AF7804">
              <w:rPr>
                <w:b/>
                <w:sz w:val="22"/>
                <w:szCs w:val="22"/>
              </w:rPr>
              <w:t>U</w:t>
            </w:r>
            <w:r w:rsidRPr="00D051EF">
              <w:rPr>
                <w:sz w:val="22"/>
                <w:szCs w:val="22"/>
              </w:rPr>
              <w:t>/(</w:t>
            </w:r>
            <w:r w:rsidRPr="00AF7804">
              <w:rPr>
                <w:i/>
                <w:sz w:val="22"/>
                <w:szCs w:val="22"/>
              </w:rPr>
              <w:t>Practice</w:t>
            </w:r>
            <w:r w:rsidRPr="00D051EF">
              <w:rPr>
                <w:sz w:val="22"/>
                <w:szCs w:val="22"/>
              </w:rPr>
              <w:t>)</w:t>
            </w:r>
          </w:p>
        </w:tc>
        <w:tc>
          <w:tcPr>
            <w:tcW w:w="417" w:type="dxa"/>
            <w:tcBorders>
              <w:bottom w:val="single" w:sz="4" w:space="0" w:color="auto"/>
            </w:tcBorders>
            <w:shd w:val="clear" w:color="auto" w:fill="FFFFFF" w:themeFill="background1"/>
            <w:textDirection w:val="btLr"/>
            <w:vAlign w:val="center"/>
            <w:hideMark/>
          </w:tcPr>
          <w:p w14:paraId="354DAE60" w14:textId="77BA9115" w:rsidR="004E3BE0" w:rsidRPr="00D051EF" w:rsidRDefault="004E3BE0" w:rsidP="005333A7">
            <w:pPr>
              <w:spacing w:after="160"/>
              <w:jc w:val="center"/>
              <w:rPr>
                <w:sz w:val="22"/>
                <w:szCs w:val="22"/>
              </w:rPr>
            </w:pPr>
            <w:r w:rsidRPr="00AF7804">
              <w:rPr>
                <w:b/>
                <w:sz w:val="22"/>
                <w:szCs w:val="22"/>
              </w:rPr>
              <w:t>K</w:t>
            </w:r>
            <w:r w:rsidRPr="00D051EF">
              <w:rPr>
                <w:sz w:val="22"/>
                <w:szCs w:val="22"/>
              </w:rPr>
              <w:t>/(</w:t>
            </w:r>
            <w:r w:rsidRPr="00AF7804">
              <w:rPr>
                <w:i/>
                <w:sz w:val="22"/>
                <w:szCs w:val="22"/>
              </w:rPr>
              <w:t>Credit</w:t>
            </w:r>
            <w:r w:rsidRPr="00D051EF">
              <w:rPr>
                <w:sz w:val="22"/>
                <w:szCs w:val="22"/>
              </w:rPr>
              <w:t>)</w:t>
            </w:r>
          </w:p>
        </w:tc>
        <w:tc>
          <w:tcPr>
            <w:tcW w:w="417" w:type="dxa"/>
            <w:tcBorders>
              <w:bottom w:val="single" w:sz="4" w:space="0" w:color="auto"/>
            </w:tcBorders>
            <w:shd w:val="clear" w:color="auto" w:fill="FFFFFF" w:themeFill="background1"/>
            <w:textDirection w:val="btLr"/>
            <w:vAlign w:val="center"/>
            <w:hideMark/>
          </w:tcPr>
          <w:p w14:paraId="002763F5" w14:textId="4B5CBCA7" w:rsidR="004E3BE0" w:rsidRPr="00D051EF" w:rsidRDefault="004E3BE0" w:rsidP="005333A7">
            <w:pPr>
              <w:spacing w:after="160"/>
              <w:jc w:val="center"/>
              <w:rPr>
                <w:sz w:val="22"/>
                <w:szCs w:val="22"/>
              </w:rPr>
            </w:pPr>
            <w:r w:rsidRPr="00AF7804">
              <w:rPr>
                <w:b/>
                <w:sz w:val="22"/>
                <w:szCs w:val="22"/>
              </w:rPr>
              <w:t>AKTS</w:t>
            </w:r>
            <w:r w:rsidRPr="00D051EF">
              <w:rPr>
                <w:sz w:val="22"/>
                <w:szCs w:val="22"/>
              </w:rPr>
              <w:t>/</w:t>
            </w:r>
            <w:r w:rsidRPr="00AF7804">
              <w:rPr>
                <w:i/>
                <w:sz w:val="22"/>
                <w:szCs w:val="22"/>
              </w:rPr>
              <w:t>ECTS</w:t>
            </w:r>
          </w:p>
        </w:tc>
        <w:tc>
          <w:tcPr>
            <w:tcW w:w="986" w:type="dxa"/>
            <w:tcBorders>
              <w:bottom w:val="single" w:sz="4" w:space="0" w:color="auto"/>
            </w:tcBorders>
            <w:shd w:val="clear" w:color="auto" w:fill="FFFFFF" w:themeFill="background1"/>
            <w:textDirection w:val="btLr"/>
            <w:vAlign w:val="center"/>
            <w:hideMark/>
          </w:tcPr>
          <w:p w14:paraId="023261A2" w14:textId="7DE0C758" w:rsidR="004E3BE0" w:rsidRPr="00AF7804" w:rsidRDefault="004E3BE0" w:rsidP="005333A7">
            <w:pPr>
              <w:spacing w:after="160"/>
              <w:jc w:val="center"/>
              <w:rPr>
                <w:b/>
                <w:sz w:val="22"/>
                <w:szCs w:val="22"/>
              </w:rPr>
            </w:pPr>
            <w:r w:rsidRPr="00AF7804">
              <w:rPr>
                <w:b/>
                <w:sz w:val="22"/>
                <w:szCs w:val="22"/>
              </w:rPr>
              <w:t>ZORUNLU/SEÇMELİ</w:t>
            </w:r>
          </w:p>
          <w:p w14:paraId="61D83D19" w14:textId="334C6FA2" w:rsidR="004E3BE0" w:rsidRPr="00AF7804" w:rsidRDefault="004E3BE0" w:rsidP="005333A7">
            <w:pPr>
              <w:spacing w:after="160"/>
              <w:jc w:val="center"/>
              <w:rPr>
                <w:i/>
                <w:sz w:val="22"/>
                <w:szCs w:val="22"/>
              </w:rPr>
            </w:pPr>
            <w:r w:rsidRPr="00AF7804">
              <w:rPr>
                <w:i/>
                <w:sz w:val="22"/>
                <w:szCs w:val="22"/>
              </w:rPr>
              <w:t>Compulsory/ Elective</w:t>
            </w:r>
          </w:p>
        </w:tc>
        <w:tc>
          <w:tcPr>
            <w:tcW w:w="7035" w:type="dxa"/>
            <w:gridSpan w:val="2"/>
            <w:tcBorders>
              <w:bottom w:val="single" w:sz="4" w:space="0" w:color="auto"/>
            </w:tcBorders>
            <w:shd w:val="clear" w:color="auto" w:fill="FFFFFF" w:themeFill="background1"/>
            <w:vAlign w:val="center"/>
            <w:hideMark/>
          </w:tcPr>
          <w:p w14:paraId="1DEAE30D" w14:textId="77777777" w:rsidR="0012259B" w:rsidRPr="00B05B5A" w:rsidRDefault="0012259B" w:rsidP="0012259B">
            <w:pPr>
              <w:jc w:val="center"/>
              <w:rPr>
                <w:b/>
              </w:rPr>
            </w:pPr>
            <w:r w:rsidRPr="00B05B5A">
              <w:rPr>
                <w:b/>
              </w:rPr>
              <w:t>DERS İÇERİĞİ</w:t>
            </w:r>
          </w:p>
          <w:p w14:paraId="571537DF" w14:textId="77777777" w:rsidR="0012259B" w:rsidRDefault="0012259B" w:rsidP="0012259B">
            <w:pPr>
              <w:rPr>
                <w:b/>
              </w:rPr>
            </w:pPr>
            <w:r w:rsidRPr="00CD460C">
              <w:rPr>
                <w:b/>
              </w:rPr>
              <w:t>İnkılap, İhtilal, Reform kavramları, XIX Yüzyılın sonunda Osmanlı Devleti’nin durumu, I. Dünya Savaşı, Mondros Mütarekesi ve Sevr Barış Antlaşması, Anadolu’nun işgali ve bu işgale olan tepkiler, Mustafa Kemal Paşa’nın Samsun’a çıkışı, kongreler, Misak-ı Milli kararları ve TBMM’nin açılışı, TBMM’ye karşı ayaklanmalar, Milli Cepheler, Mudan</w:t>
            </w:r>
            <w:r>
              <w:rPr>
                <w:b/>
              </w:rPr>
              <w:t>ya ve Lozan Barış Antlaşmaları.</w:t>
            </w:r>
          </w:p>
          <w:p w14:paraId="640D5128" w14:textId="77777777" w:rsidR="0012259B" w:rsidRPr="00CD460C" w:rsidRDefault="0012259B" w:rsidP="0012259B">
            <w:pPr>
              <w:rPr>
                <w:b/>
              </w:rPr>
            </w:pPr>
          </w:p>
          <w:p w14:paraId="6DEF61FE" w14:textId="77777777" w:rsidR="0012259B" w:rsidRPr="00B05B5A" w:rsidRDefault="0012259B" w:rsidP="0012259B">
            <w:pPr>
              <w:jc w:val="center"/>
              <w:rPr>
                <w:bCs/>
                <w:i/>
                <w:iCs/>
              </w:rPr>
            </w:pPr>
            <w:r w:rsidRPr="00B05B5A">
              <w:rPr>
                <w:bCs/>
                <w:i/>
                <w:iCs/>
              </w:rPr>
              <w:t>Content of Course</w:t>
            </w:r>
          </w:p>
          <w:p w14:paraId="230F9D2B" w14:textId="138F2DC9" w:rsidR="004E3BE0" w:rsidRPr="00D051EF" w:rsidRDefault="0012259B" w:rsidP="0012259B">
            <w:pPr>
              <w:spacing w:after="160"/>
              <w:jc w:val="both"/>
              <w:rPr>
                <w:sz w:val="22"/>
                <w:szCs w:val="22"/>
              </w:rPr>
            </w:pPr>
            <w:r w:rsidRPr="00D8358F">
              <w:rPr>
                <w:i/>
              </w:rPr>
              <w:t>Revolution, Revolution, Reform Concepts, The Status of the OttomanState at the End of XIX Century, World War I, Mondros Armistice and Sevr PeaceTreaty, Invasion of Anatolia and Reactions to thisOccupation Musta</w:t>
            </w:r>
            <w:r>
              <w:rPr>
                <w:i/>
              </w:rPr>
              <w:t>fa Kemal Pasha'sExit to Samsun</w:t>
            </w:r>
            <w:r w:rsidRPr="00D8358F">
              <w:rPr>
                <w:i/>
              </w:rPr>
              <w:t xml:space="preserve"> congresses, decisions of the NationalPact and the opening of the Grand National Assembly, revoltsagainst the Grand National Assembly, NationalFronts, Mudanya and LausannePeaceTreaties</w:t>
            </w:r>
          </w:p>
        </w:tc>
      </w:tr>
      <w:tr w:rsidR="001F65DA" w:rsidRPr="009D0968" w14:paraId="5CF8EE99" w14:textId="77777777" w:rsidTr="00A87256">
        <w:trPr>
          <w:trHeight w:val="3642"/>
        </w:trPr>
        <w:tc>
          <w:tcPr>
            <w:tcW w:w="1620" w:type="dxa"/>
            <w:vMerge w:val="restart"/>
            <w:tcBorders>
              <w:top w:val="single" w:sz="4" w:space="0" w:color="auto"/>
            </w:tcBorders>
            <w:shd w:val="clear" w:color="auto" w:fill="FFFFFF" w:themeFill="background1"/>
            <w:vAlign w:val="center"/>
          </w:tcPr>
          <w:p w14:paraId="7DDB96A4" w14:textId="77777777" w:rsidR="001F65DA" w:rsidRPr="006F7275" w:rsidRDefault="001F65DA" w:rsidP="005333A7">
            <w:pPr>
              <w:spacing w:after="160"/>
              <w:jc w:val="center"/>
              <w:rPr>
                <w:b/>
                <w:bCs/>
              </w:rPr>
            </w:pPr>
            <w:r w:rsidRPr="006F7275">
              <w:rPr>
                <w:b/>
                <w:bCs/>
              </w:rPr>
              <w:lastRenderedPageBreak/>
              <w:t>740011301</w:t>
            </w:r>
          </w:p>
        </w:tc>
        <w:tc>
          <w:tcPr>
            <w:tcW w:w="3410" w:type="dxa"/>
            <w:vMerge w:val="restart"/>
            <w:tcBorders>
              <w:top w:val="single" w:sz="4" w:space="0" w:color="auto"/>
            </w:tcBorders>
            <w:shd w:val="clear" w:color="auto" w:fill="FFFFFF" w:themeFill="background1"/>
            <w:vAlign w:val="center"/>
          </w:tcPr>
          <w:p w14:paraId="3AEE43E2" w14:textId="77777777" w:rsidR="00E6284D" w:rsidRDefault="00E6284D" w:rsidP="00E6284D">
            <w:pPr>
              <w:jc w:val="center"/>
              <w:rPr>
                <w:b/>
                <w:color w:val="000000"/>
              </w:rPr>
            </w:pPr>
            <w:r w:rsidRPr="00C0661C">
              <w:rPr>
                <w:b/>
                <w:color w:val="000000"/>
              </w:rPr>
              <w:t>Atatürk İlkeleri ve İnkılâp Tarihi</w:t>
            </w:r>
            <w:r>
              <w:rPr>
                <w:b/>
                <w:color w:val="000000"/>
              </w:rPr>
              <w:t>-</w:t>
            </w:r>
            <w:r w:rsidRPr="00C0661C">
              <w:rPr>
                <w:b/>
                <w:color w:val="000000"/>
              </w:rPr>
              <w:t>I</w:t>
            </w:r>
          </w:p>
          <w:p w14:paraId="375DE538" w14:textId="77777777" w:rsidR="00E6284D" w:rsidRPr="00C0661C" w:rsidRDefault="00E6284D" w:rsidP="00E6284D">
            <w:pPr>
              <w:jc w:val="center"/>
              <w:rPr>
                <w:b/>
                <w:color w:val="000000"/>
              </w:rPr>
            </w:pPr>
          </w:p>
          <w:p w14:paraId="63E73B8B" w14:textId="77777777" w:rsidR="00E6284D" w:rsidRPr="004E0DE8" w:rsidRDefault="00E6284D" w:rsidP="00E6284D">
            <w:pPr>
              <w:jc w:val="center"/>
              <w:rPr>
                <w:i/>
                <w:color w:val="000000"/>
              </w:rPr>
            </w:pPr>
            <w:r w:rsidRPr="004E0DE8">
              <w:rPr>
                <w:i/>
                <w:color w:val="000000"/>
              </w:rPr>
              <w:t>Atatürk’s Principles and History of Turkish Revolution</w:t>
            </w:r>
            <w:r>
              <w:rPr>
                <w:i/>
                <w:color w:val="000000"/>
              </w:rPr>
              <w:t>-</w:t>
            </w:r>
            <w:r w:rsidRPr="004E0DE8">
              <w:rPr>
                <w:i/>
                <w:color w:val="000000"/>
              </w:rPr>
              <w:t>I</w:t>
            </w:r>
          </w:p>
          <w:p w14:paraId="6C2F12D4" w14:textId="6691012E" w:rsidR="001F65DA" w:rsidRPr="000E0A4E" w:rsidRDefault="001F65DA" w:rsidP="005333A7">
            <w:pPr>
              <w:spacing w:after="160"/>
              <w:jc w:val="center"/>
              <w:rPr>
                <w:i/>
              </w:rPr>
            </w:pPr>
          </w:p>
        </w:tc>
        <w:tc>
          <w:tcPr>
            <w:tcW w:w="418" w:type="dxa"/>
            <w:vMerge w:val="restart"/>
            <w:tcBorders>
              <w:top w:val="single" w:sz="4" w:space="0" w:color="auto"/>
            </w:tcBorders>
            <w:shd w:val="clear" w:color="auto" w:fill="FFFFFF" w:themeFill="background1"/>
            <w:vAlign w:val="center"/>
          </w:tcPr>
          <w:p w14:paraId="64F23597" w14:textId="77777777" w:rsidR="001F65DA" w:rsidRPr="006F7275" w:rsidRDefault="001F65DA" w:rsidP="005333A7">
            <w:pPr>
              <w:spacing w:after="160"/>
              <w:jc w:val="center"/>
              <w:rPr>
                <w:b/>
                <w:bCs/>
              </w:rPr>
            </w:pPr>
            <w:r w:rsidRPr="006F7275">
              <w:rPr>
                <w:b/>
                <w:bCs/>
              </w:rPr>
              <w:t>2</w:t>
            </w:r>
          </w:p>
        </w:tc>
        <w:tc>
          <w:tcPr>
            <w:tcW w:w="552" w:type="dxa"/>
            <w:vMerge w:val="restart"/>
            <w:tcBorders>
              <w:top w:val="single" w:sz="4" w:space="0" w:color="auto"/>
            </w:tcBorders>
            <w:shd w:val="clear" w:color="auto" w:fill="FFFFFF" w:themeFill="background1"/>
            <w:vAlign w:val="center"/>
          </w:tcPr>
          <w:p w14:paraId="3AFED552" w14:textId="77777777" w:rsidR="001F65DA" w:rsidRPr="006F7275" w:rsidRDefault="001F65DA" w:rsidP="005333A7">
            <w:pPr>
              <w:spacing w:after="160"/>
              <w:jc w:val="center"/>
              <w:rPr>
                <w:b/>
                <w:bCs/>
              </w:rPr>
            </w:pPr>
            <w:r w:rsidRPr="006F7275">
              <w:rPr>
                <w:b/>
                <w:bCs/>
              </w:rPr>
              <w:t>0</w:t>
            </w:r>
          </w:p>
        </w:tc>
        <w:tc>
          <w:tcPr>
            <w:tcW w:w="417" w:type="dxa"/>
            <w:vMerge w:val="restart"/>
            <w:tcBorders>
              <w:top w:val="single" w:sz="4" w:space="0" w:color="auto"/>
            </w:tcBorders>
            <w:shd w:val="clear" w:color="auto" w:fill="FFFFFF" w:themeFill="background1"/>
            <w:vAlign w:val="center"/>
          </w:tcPr>
          <w:p w14:paraId="5D4A811B" w14:textId="77777777" w:rsidR="001F65DA" w:rsidRPr="006F7275" w:rsidRDefault="001F65DA" w:rsidP="005333A7">
            <w:pPr>
              <w:spacing w:after="160"/>
              <w:jc w:val="center"/>
              <w:rPr>
                <w:b/>
                <w:bCs/>
              </w:rPr>
            </w:pPr>
            <w:r w:rsidRPr="006F7275">
              <w:rPr>
                <w:b/>
                <w:bCs/>
              </w:rPr>
              <w:t>2</w:t>
            </w:r>
          </w:p>
        </w:tc>
        <w:tc>
          <w:tcPr>
            <w:tcW w:w="417" w:type="dxa"/>
            <w:vMerge w:val="restart"/>
            <w:tcBorders>
              <w:top w:val="single" w:sz="4" w:space="0" w:color="auto"/>
            </w:tcBorders>
            <w:shd w:val="clear" w:color="auto" w:fill="FFFFFF" w:themeFill="background1"/>
            <w:vAlign w:val="center"/>
          </w:tcPr>
          <w:p w14:paraId="0E47CC3E" w14:textId="77777777" w:rsidR="001F65DA" w:rsidRPr="006F7275" w:rsidRDefault="001F65DA" w:rsidP="005333A7">
            <w:pPr>
              <w:spacing w:after="160"/>
              <w:jc w:val="center"/>
              <w:rPr>
                <w:b/>
                <w:bCs/>
              </w:rPr>
            </w:pPr>
            <w:r w:rsidRPr="006F7275">
              <w:rPr>
                <w:b/>
                <w:bCs/>
              </w:rPr>
              <w:t>2</w:t>
            </w:r>
          </w:p>
        </w:tc>
        <w:tc>
          <w:tcPr>
            <w:tcW w:w="986" w:type="dxa"/>
            <w:vMerge w:val="restart"/>
            <w:tcBorders>
              <w:top w:val="single" w:sz="4" w:space="0" w:color="auto"/>
            </w:tcBorders>
            <w:shd w:val="clear" w:color="auto" w:fill="FFFFFF" w:themeFill="background1"/>
            <w:textDirection w:val="btLr"/>
            <w:vAlign w:val="center"/>
          </w:tcPr>
          <w:p w14:paraId="73731B6C" w14:textId="16636CA6" w:rsidR="001F65DA" w:rsidRPr="006F7275" w:rsidRDefault="001F65DA" w:rsidP="005333A7">
            <w:pPr>
              <w:spacing w:after="160"/>
              <w:jc w:val="center"/>
              <w:rPr>
                <w:b/>
                <w:bCs/>
              </w:rPr>
            </w:pPr>
            <w:r w:rsidRPr="006F7275">
              <w:rPr>
                <w:b/>
                <w:bCs/>
              </w:rPr>
              <w:t xml:space="preserve">Zorunlu/ </w:t>
            </w:r>
            <w:r w:rsidRPr="006F7275">
              <w:rPr>
                <w:i/>
                <w:iCs/>
              </w:rPr>
              <w:t>Compulsory</w:t>
            </w:r>
          </w:p>
        </w:tc>
        <w:tc>
          <w:tcPr>
            <w:tcW w:w="7035" w:type="dxa"/>
            <w:gridSpan w:val="2"/>
            <w:tcBorders>
              <w:top w:val="single" w:sz="4" w:space="0" w:color="auto"/>
            </w:tcBorders>
            <w:shd w:val="clear" w:color="auto" w:fill="FFFFFF" w:themeFill="background1"/>
          </w:tcPr>
          <w:p w14:paraId="1FF7AB57" w14:textId="77777777" w:rsidR="00E6284D" w:rsidRDefault="00E6284D" w:rsidP="00E6284D">
            <w:pPr>
              <w:pStyle w:val="AralkYok"/>
              <w:jc w:val="center"/>
              <w:rPr>
                <w:rFonts w:ascii="Times New Roman" w:hAnsi="Times New Roman" w:cs="Times New Roman"/>
                <w:b/>
                <w:bCs/>
                <w:sz w:val="24"/>
                <w:szCs w:val="24"/>
              </w:rPr>
            </w:pPr>
            <w:r w:rsidRPr="00B05B5A">
              <w:rPr>
                <w:rFonts w:ascii="Times New Roman" w:hAnsi="Times New Roman" w:cs="Times New Roman"/>
                <w:b/>
                <w:bCs/>
                <w:sz w:val="24"/>
                <w:szCs w:val="24"/>
              </w:rPr>
              <w:t>Amaç</w:t>
            </w:r>
          </w:p>
          <w:p w14:paraId="7B74FE8B" w14:textId="77777777" w:rsidR="00E6284D" w:rsidRPr="00CD460C" w:rsidRDefault="00E6284D" w:rsidP="00E6284D">
            <w:pPr>
              <w:tabs>
                <w:tab w:val="left" w:pos="1500"/>
              </w:tabs>
              <w:rPr>
                <w:b/>
              </w:rPr>
            </w:pPr>
            <w:r w:rsidRPr="00CD460C">
              <w:rPr>
                <w:b/>
              </w:rPr>
              <w:t>Atatürk İlkeleri ve İnkılap Tarihi ile ilgili kavramları, Osmanlı Devleti'nin yenileşme sürecini, Yeni Osmanlılar, I. ve II. Meşrutiyet Dönemlerini, buna paralel olarak Avrupa’da yaşanan gelişmeleri, I. Dünya Savaşı ve sonuçlarını, Mondros Mütarekesi ve sonrasındaki gelişmeleri, Milli Mücadele kapsamındaki kongreleri, son Osmanlı Mebuslar Meclisi’nin aldığı Misak-ı Milli kararlarını, TBMM dönemini, cepheler ve Mudanya Ateşkes Antlaşması’nı, Milli Mücadele döneminde takip edilen dış politikayı, 1923 Lozan Barış Antlaşması’nı açıklayıp yorumlayabilecektir.</w:t>
            </w:r>
          </w:p>
          <w:p w14:paraId="525627CF" w14:textId="77777777" w:rsidR="00E6284D" w:rsidRPr="00B05B5A" w:rsidRDefault="00E6284D" w:rsidP="00E6284D">
            <w:pPr>
              <w:pStyle w:val="AralkYok"/>
              <w:jc w:val="center"/>
              <w:rPr>
                <w:rFonts w:ascii="Times New Roman" w:hAnsi="Times New Roman" w:cs="Times New Roman"/>
                <w:b/>
                <w:i/>
                <w:sz w:val="24"/>
                <w:szCs w:val="24"/>
              </w:rPr>
            </w:pPr>
            <w:r w:rsidRPr="00B05B5A">
              <w:rPr>
                <w:rFonts w:ascii="Times New Roman" w:hAnsi="Times New Roman" w:cs="Times New Roman"/>
                <w:b/>
                <w:i/>
                <w:sz w:val="24"/>
                <w:szCs w:val="24"/>
              </w:rPr>
              <w:t xml:space="preserve">Aim of </w:t>
            </w:r>
            <w:r>
              <w:rPr>
                <w:rFonts w:ascii="Times New Roman" w:hAnsi="Times New Roman" w:cs="Times New Roman"/>
                <w:b/>
                <w:i/>
                <w:sz w:val="24"/>
                <w:szCs w:val="24"/>
              </w:rPr>
              <w:t xml:space="preserve">the </w:t>
            </w:r>
            <w:r w:rsidRPr="00B05B5A">
              <w:rPr>
                <w:rFonts w:ascii="Times New Roman" w:hAnsi="Times New Roman" w:cs="Times New Roman"/>
                <w:b/>
                <w:i/>
                <w:sz w:val="24"/>
                <w:szCs w:val="24"/>
              </w:rPr>
              <w:t>Course</w:t>
            </w:r>
          </w:p>
          <w:p w14:paraId="4E422037" w14:textId="77777777" w:rsidR="00E6284D" w:rsidRPr="000B01FD" w:rsidRDefault="00E6284D" w:rsidP="00E6284D">
            <w:pPr>
              <w:tabs>
                <w:tab w:val="left" w:pos="1500"/>
              </w:tabs>
              <w:contextualSpacing/>
            </w:pPr>
            <w:r w:rsidRPr="000B01FD">
              <w:rPr>
                <w:i/>
              </w:rPr>
              <w:t>Concepts of Atatürk'sPrinciples and History of Revolution, the process of modernization of the Ottoman Empire, New Ottomans, I. and II. Parthian ConstitutionalPeriods, paralleldevelopments in Europe, World War I and itsconsequences, Mondros Armistice and itsdevelopments, conventionswithin the scope of the NationalStruggle, the Misak-ı Milli decisions of the</w:t>
            </w:r>
            <w:r w:rsidRPr="000B01FD">
              <w:t xml:space="preserve"> last</w:t>
            </w:r>
            <w:r>
              <w:t xml:space="preserve"> </w:t>
            </w:r>
            <w:r w:rsidRPr="000B01FD">
              <w:rPr>
                <w:i/>
              </w:rPr>
              <w:t>OttomanParliament, parliamentary period, fronts and Mudanya Armistice The Treatywillexplain and interpret the foreignpolicypursued in the period of NationalStruggle, 1923 LausannePeaceTreaty.</w:t>
            </w:r>
          </w:p>
          <w:p w14:paraId="30699153" w14:textId="616CA4B5" w:rsidR="001F65DA" w:rsidRPr="006F7275" w:rsidRDefault="001F65DA" w:rsidP="006F7275">
            <w:pPr>
              <w:pStyle w:val="HTMLncedenBiimlendirilmi"/>
              <w:rPr>
                <w:b/>
                <w:bCs/>
              </w:rPr>
            </w:pPr>
          </w:p>
        </w:tc>
      </w:tr>
      <w:tr w:rsidR="00E6284D" w:rsidRPr="009D0968" w14:paraId="4F171688" w14:textId="77777777" w:rsidTr="005333A7">
        <w:trPr>
          <w:trHeight w:val="765"/>
        </w:trPr>
        <w:tc>
          <w:tcPr>
            <w:tcW w:w="1620" w:type="dxa"/>
            <w:vMerge/>
            <w:shd w:val="clear" w:color="auto" w:fill="FFFFFF" w:themeFill="background1"/>
            <w:vAlign w:val="center"/>
          </w:tcPr>
          <w:p w14:paraId="0E21DFAC" w14:textId="77777777" w:rsidR="00E6284D" w:rsidRPr="009D0968" w:rsidRDefault="00E6284D" w:rsidP="00E6284D">
            <w:pPr>
              <w:spacing w:after="160"/>
              <w:jc w:val="both"/>
            </w:pPr>
          </w:p>
        </w:tc>
        <w:tc>
          <w:tcPr>
            <w:tcW w:w="3410" w:type="dxa"/>
            <w:vMerge/>
            <w:shd w:val="clear" w:color="auto" w:fill="FFFFFF" w:themeFill="background1"/>
            <w:vAlign w:val="center"/>
          </w:tcPr>
          <w:p w14:paraId="448E74A5" w14:textId="77777777" w:rsidR="00E6284D" w:rsidRPr="009D0968" w:rsidRDefault="00E6284D" w:rsidP="00E6284D">
            <w:pPr>
              <w:spacing w:after="160"/>
              <w:jc w:val="both"/>
            </w:pPr>
          </w:p>
        </w:tc>
        <w:tc>
          <w:tcPr>
            <w:tcW w:w="418" w:type="dxa"/>
            <w:vMerge/>
            <w:shd w:val="clear" w:color="auto" w:fill="FFFFFF" w:themeFill="background1"/>
            <w:vAlign w:val="center"/>
          </w:tcPr>
          <w:p w14:paraId="281DA965" w14:textId="77777777" w:rsidR="00E6284D" w:rsidRPr="009D0968" w:rsidRDefault="00E6284D" w:rsidP="00E6284D">
            <w:pPr>
              <w:spacing w:after="160"/>
              <w:jc w:val="both"/>
            </w:pPr>
          </w:p>
        </w:tc>
        <w:tc>
          <w:tcPr>
            <w:tcW w:w="552" w:type="dxa"/>
            <w:vMerge/>
            <w:shd w:val="clear" w:color="auto" w:fill="FFFFFF" w:themeFill="background1"/>
            <w:vAlign w:val="center"/>
          </w:tcPr>
          <w:p w14:paraId="14F85E29" w14:textId="77777777" w:rsidR="00E6284D" w:rsidRPr="009D0968" w:rsidRDefault="00E6284D" w:rsidP="00E6284D">
            <w:pPr>
              <w:spacing w:after="160"/>
              <w:jc w:val="both"/>
            </w:pPr>
          </w:p>
        </w:tc>
        <w:tc>
          <w:tcPr>
            <w:tcW w:w="417" w:type="dxa"/>
            <w:vMerge/>
            <w:shd w:val="clear" w:color="auto" w:fill="FFFFFF" w:themeFill="background1"/>
            <w:vAlign w:val="center"/>
          </w:tcPr>
          <w:p w14:paraId="174115E7" w14:textId="77777777" w:rsidR="00E6284D" w:rsidRPr="009D0968" w:rsidRDefault="00E6284D" w:rsidP="00E6284D">
            <w:pPr>
              <w:spacing w:after="160"/>
              <w:jc w:val="both"/>
            </w:pPr>
          </w:p>
        </w:tc>
        <w:tc>
          <w:tcPr>
            <w:tcW w:w="417" w:type="dxa"/>
            <w:vMerge/>
            <w:shd w:val="clear" w:color="auto" w:fill="FFFFFF" w:themeFill="background1"/>
            <w:vAlign w:val="center"/>
          </w:tcPr>
          <w:p w14:paraId="36F1EB93" w14:textId="77777777" w:rsidR="00E6284D" w:rsidRPr="009D0968" w:rsidRDefault="00E6284D" w:rsidP="00E6284D">
            <w:pPr>
              <w:spacing w:after="160"/>
              <w:jc w:val="both"/>
            </w:pPr>
          </w:p>
        </w:tc>
        <w:tc>
          <w:tcPr>
            <w:tcW w:w="986" w:type="dxa"/>
            <w:vMerge/>
            <w:shd w:val="clear" w:color="auto" w:fill="FFFFFF" w:themeFill="background1"/>
            <w:vAlign w:val="center"/>
          </w:tcPr>
          <w:p w14:paraId="79E74A21" w14:textId="77777777" w:rsidR="00E6284D" w:rsidRPr="009D0968" w:rsidRDefault="00E6284D" w:rsidP="00E6284D">
            <w:pPr>
              <w:spacing w:after="160"/>
              <w:jc w:val="both"/>
            </w:pPr>
          </w:p>
        </w:tc>
        <w:tc>
          <w:tcPr>
            <w:tcW w:w="7035" w:type="dxa"/>
            <w:gridSpan w:val="2"/>
            <w:shd w:val="clear" w:color="auto" w:fill="FFFFFF" w:themeFill="background1"/>
          </w:tcPr>
          <w:p w14:paraId="236A22C1" w14:textId="77777777" w:rsidR="00E6284D" w:rsidRDefault="00E6284D" w:rsidP="00E6284D">
            <w:pPr>
              <w:pStyle w:val="AralkYok"/>
              <w:jc w:val="center"/>
              <w:rPr>
                <w:rFonts w:ascii="Times New Roman" w:hAnsi="Times New Roman" w:cs="Times New Roman"/>
                <w:b/>
                <w:bCs/>
              </w:rPr>
            </w:pPr>
            <w:r>
              <w:rPr>
                <w:rFonts w:ascii="Times New Roman" w:hAnsi="Times New Roman" w:cs="Times New Roman"/>
                <w:b/>
                <w:bCs/>
              </w:rPr>
              <w:t>Ders Materyali</w:t>
            </w:r>
          </w:p>
          <w:p w14:paraId="39C40102" w14:textId="77777777" w:rsidR="00E6284D" w:rsidRPr="007D653C" w:rsidRDefault="00E6284D" w:rsidP="00E6284D">
            <w:pPr>
              <w:pStyle w:val="AralkYok"/>
              <w:jc w:val="both"/>
              <w:rPr>
                <w:rFonts w:ascii="Times New Roman" w:hAnsi="Times New Roman" w:cs="Times New Roman"/>
                <w:b/>
                <w:bCs/>
              </w:rPr>
            </w:pPr>
            <w:r w:rsidRPr="007D653C">
              <w:rPr>
                <w:rFonts w:ascii="Times New Roman" w:hAnsi="Times New Roman" w:cs="Times New Roman"/>
                <w:b/>
                <w:color w:val="000000"/>
              </w:rPr>
              <w:t xml:space="preserve">Atatürk İlkeleri ve İnkılap Tarihi; </w:t>
            </w:r>
            <w:proofErr w:type="gramStart"/>
            <w:r w:rsidRPr="007D653C">
              <w:rPr>
                <w:rFonts w:ascii="Times New Roman" w:hAnsi="Times New Roman" w:cs="Times New Roman"/>
                <w:b/>
                <w:color w:val="000000"/>
              </w:rPr>
              <w:t>E.Sahin</w:t>
            </w:r>
            <w:proofErr w:type="gramEnd"/>
            <w:r w:rsidRPr="007D653C">
              <w:rPr>
                <w:rFonts w:ascii="Times New Roman" w:hAnsi="Times New Roman" w:cs="Times New Roman"/>
                <w:b/>
                <w:color w:val="000000"/>
              </w:rPr>
              <w:t>-</w:t>
            </w:r>
            <w:proofErr w:type="gramStart"/>
            <w:r w:rsidRPr="007D653C">
              <w:rPr>
                <w:rFonts w:ascii="Times New Roman" w:hAnsi="Times New Roman" w:cs="Times New Roman"/>
                <w:b/>
                <w:color w:val="000000"/>
              </w:rPr>
              <w:t>H.Selvi</w:t>
            </w:r>
            <w:proofErr w:type="gramEnd"/>
            <w:r w:rsidRPr="007D653C">
              <w:rPr>
                <w:rFonts w:ascii="Times New Roman" w:hAnsi="Times New Roman" w:cs="Times New Roman"/>
                <w:b/>
                <w:color w:val="000000"/>
              </w:rPr>
              <w:t xml:space="preserve">-M. Demir Atatürk İlkeleri ve İnkılap Tarihi; M. Safran, M. Çelik, M. Hayta, Nutuk; </w:t>
            </w:r>
            <w:proofErr w:type="gramStart"/>
            <w:r w:rsidRPr="007D653C">
              <w:rPr>
                <w:rFonts w:ascii="Times New Roman" w:hAnsi="Times New Roman" w:cs="Times New Roman"/>
                <w:b/>
                <w:color w:val="000000"/>
              </w:rPr>
              <w:t>M.Kemal</w:t>
            </w:r>
            <w:proofErr w:type="gramEnd"/>
            <w:r w:rsidRPr="007D653C">
              <w:rPr>
                <w:rFonts w:ascii="Times New Roman" w:hAnsi="Times New Roman" w:cs="Times New Roman"/>
                <w:b/>
                <w:color w:val="000000"/>
              </w:rPr>
              <w:t xml:space="preserve"> Atatürk</w:t>
            </w:r>
          </w:p>
          <w:p w14:paraId="2F677ABA" w14:textId="77777777" w:rsidR="00E6284D" w:rsidRDefault="00E6284D" w:rsidP="00E6284D">
            <w:pPr>
              <w:pStyle w:val="AralkYok"/>
              <w:jc w:val="center"/>
              <w:rPr>
                <w:rFonts w:ascii="Times New Roman" w:hAnsi="Times New Roman" w:cs="Times New Roman"/>
                <w:i/>
              </w:rPr>
            </w:pPr>
          </w:p>
          <w:p w14:paraId="2FDBF29C" w14:textId="77777777" w:rsidR="00E6284D" w:rsidRDefault="00E6284D" w:rsidP="00E6284D">
            <w:pPr>
              <w:pStyle w:val="AralkYok"/>
              <w:jc w:val="center"/>
              <w:rPr>
                <w:rFonts w:ascii="Times New Roman" w:hAnsi="Times New Roman" w:cs="Times New Roman"/>
                <w:i/>
              </w:rPr>
            </w:pPr>
            <w:r w:rsidRPr="00542439">
              <w:rPr>
                <w:rFonts w:ascii="Times New Roman" w:hAnsi="Times New Roman" w:cs="Times New Roman"/>
                <w:i/>
              </w:rPr>
              <w:t>Course</w:t>
            </w:r>
            <w:r>
              <w:rPr>
                <w:rFonts w:ascii="Times New Roman" w:hAnsi="Times New Roman" w:cs="Times New Roman"/>
                <w:i/>
              </w:rPr>
              <w:t xml:space="preserve"> Material</w:t>
            </w:r>
          </w:p>
          <w:p w14:paraId="6F3493CD" w14:textId="23F717A0" w:rsidR="00E6284D" w:rsidRPr="009D0968" w:rsidRDefault="00E6284D" w:rsidP="00E6284D">
            <w:pPr>
              <w:pStyle w:val="HTMLncedenBiimlendirilmi"/>
              <w:rPr>
                <w:rFonts w:ascii="Times New Roman" w:hAnsi="Times New Roman" w:cs="Times New Roman"/>
                <w:sz w:val="24"/>
                <w:szCs w:val="24"/>
              </w:rPr>
            </w:pPr>
            <w:r w:rsidRPr="00ED1795">
              <w:rPr>
                <w:rFonts w:ascii="Times New Roman" w:hAnsi="Times New Roman" w:cs="Times New Roman"/>
                <w:i/>
                <w:color w:val="000000"/>
              </w:rPr>
              <w:t xml:space="preserve">Atatürk's Principles and Revolution History; </w:t>
            </w:r>
            <w:proofErr w:type="gramStart"/>
            <w:r w:rsidRPr="00ED1795">
              <w:rPr>
                <w:rFonts w:ascii="Times New Roman" w:hAnsi="Times New Roman" w:cs="Times New Roman"/>
                <w:i/>
                <w:color w:val="000000"/>
              </w:rPr>
              <w:t>E.Sahin</w:t>
            </w:r>
            <w:proofErr w:type="gramEnd"/>
            <w:r w:rsidRPr="00ED1795">
              <w:rPr>
                <w:rFonts w:ascii="Times New Roman" w:hAnsi="Times New Roman" w:cs="Times New Roman"/>
                <w:i/>
                <w:color w:val="000000"/>
              </w:rPr>
              <w:t>-</w:t>
            </w:r>
            <w:proofErr w:type="gramStart"/>
            <w:r w:rsidRPr="00ED1795">
              <w:rPr>
                <w:rFonts w:ascii="Times New Roman" w:hAnsi="Times New Roman" w:cs="Times New Roman"/>
                <w:i/>
                <w:color w:val="000000"/>
              </w:rPr>
              <w:t>H.Selvi</w:t>
            </w:r>
            <w:proofErr w:type="gramEnd"/>
            <w:r w:rsidRPr="00ED1795">
              <w:rPr>
                <w:rFonts w:ascii="Times New Roman" w:hAnsi="Times New Roman" w:cs="Times New Roman"/>
                <w:i/>
                <w:color w:val="000000"/>
              </w:rPr>
              <w:t xml:space="preserve">-M. Demir Atatürk's </w:t>
            </w:r>
            <w:r w:rsidRPr="00ED1795">
              <w:rPr>
                <w:rFonts w:ascii="Times New Roman" w:hAnsi="Times New Roman" w:cs="Times New Roman"/>
                <w:i/>
                <w:color w:val="000000"/>
              </w:rPr>
              <w:lastRenderedPageBreak/>
              <w:t>Principles and Revolution History; M. Safran, M. Çelik, M. Hayta Nutuk; M. Kemal Atatürk</w:t>
            </w:r>
          </w:p>
        </w:tc>
      </w:tr>
      <w:tr w:rsidR="00E6284D" w:rsidRPr="00283D65" w14:paraId="72F56448" w14:textId="77777777" w:rsidTr="005333A7">
        <w:trPr>
          <w:trHeight w:val="765"/>
        </w:trPr>
        <w:tc>
          <w:tcPr>
            <w:tcW w:w="1620" w:type="dxa"/>
            <w:vMerge/>
            <w:shd w:val="clear" w:color="auto" w:fill="FFFFFF" w:themeFill="background1"/>
            <w:vAlign w:val="center"/>
          </w:tcPr>
          <w:p w14:paraId="43C8515F" w14:textId="77777777" w:rsidR="00E6284D" w:rsidRPr="009D0968" w:rsidRDefault="00E6284D" w:rsidP="00E6284D">
            <w:pPr>
              <w:spacing w:after="160"/>
              <w:jc w:val="both"/>
            </w:pPr>
          </w:p>
        </w:tc>
        <w:tc>
          <w:tcPr>
            <w:tcW w:w="3410" w:type="dxa"/>
            <w:vMerge/>
            <w:shd w:val="clear" w:color="auto" w:fill="FFFFFF" w:themeFill="background1"/>
            <w:vAlign w:val="center"/>
          </w:tcPr>
          <w:p w14:paraId="76E68DEA" w14:textId="77777777" w:rsidR="00E6284D" w:rsidRPr="009D0968" w:rsidRDefault="00E6284D" w:rsidP="00E6284D">
            <w:pPr>
              <w:spacing w:after="160"/>
              <w:jc w:val="both"/>
            </w:pPr>
          </w:p>
        </w:tc>
        <w:tc>
          <w:tcPr>
            <w:tcW w:w="418" w:type="dxa"/>
            <w:vMerge/>
            <w:shd w:val="clear" w:color="auto" w:fill="FFFFFF" w:themeFill="background1"/>
            <w:vAlign w:val="center"/>
          </w:tcPr>
          <w:p w14:paraId="05DF3323" w14:textId="77777777" w:rsidR="00E6284D" w:rsidRPr="009D0968" w:rsidRDefault="00E6284D" w:rsidP="00E6284D">
            <w:pPr>
              <w:spacing w:after="160"/>
              <w:jc w:val="both"/>
            </w:pPr>
          </w:p>
        </w:tc>
        <w:tc>
          <w:tcPr>
            <w:tcW w:w="552" w:type="dxa"/>
            <w:vMerge/>
            <w:shd w:val="clear" w:color="auto" w:fill="FFFFFF" w:themeFill="background1"/>
            <w:vAlign w:val="center"/>
          </w:tcPr>
          <w:p w14:paraId="5EB97332" w14:textId="77777777" w:rsidR="00E6284D" w:rsidRPr="009D0968" w:rsidRDefault="00E6284D" w:rsidP="00E6284D">
            <w:pPr>
              <w:spacing w:after="160"/>
              <w:jc w:val="both"/>
            </w:pPr>
          </w:p>
        </w:tc>
        <w:tc>
          <w:tcPr>
            <w:tcW w:w="417" w:type="dxa"/>
            <w:vMerge/>
            <w:shd w:val="clear" w:color="auto" w:fill="FFFFFF" w:themeFill="background1"/>
            <w:vAlign w:val="center"/>
          </w:tcPr>
          <w:p w14:paraId="0B8528D2" w14:textId="77777777" w:rsidR="00E6284D" w:rsidRPr="009D0968" w:rsidRDefault="00E6284D" w:rsidP="00E6284D">
            <w:pPr>
              <w:spacing w:after="160"/>
              <w:jc w:val="both"/>
            </w:pPr>
          </w:p>
        </w:tc>
        <w:tc>
          <w:tcPr>
            <w:tcW w:w="417" w:type="dxa"/>
            <w:vMerge/>
            <w:shd w:val="clear" w:color="auto" w:fill="FFFFFF" w:themeFill="background1"/>
            <w:vAlign w:val="center"/>
          </w:tcPr>
          <w:p w14:paraId="0E7BCA19" w14:textId="77777777" w:rsidR="00E6284D" w:rsidRPr="009D0968" w:rsidRDefault="00E6284D" w:rsidP="00E6284D">
            <w:pPr>
              <w:spacing w:after="160"/>
              <w:jc w:val="both"/>
            </w:pPr>
          </w:p>
        </w:tc>
        <w:tc>
          <w:tcPr>
            <w:tcW w:w="986" w:type="dxa"/>
            <w:vMerge/>
            <w:shd w:val="clear" w:color="auto" w:fill="FFFFFF" w:themeFill="background1"/>
            <w:vAlign w:val="center"/>
          </w:tcPr>
          <w:p w14:paraId="3E04D156" w14:textId="77777777" w:rsidR="00E6284D" w:rsidRPr="009D0968" w:rsidRDefault="00E6284D" w:rsidP="00E6284D">
            <w:pPr>
              <w:spacing w:after="160"/>
              <w:jc w:val="both"/>
            </w:pPr>
          </w:p>
        </w:tc>
        <w:tc>
          <w:tcPr>
            <w:tcW w:w="7035" w:type="dxa"/>
            <w:gridSpan w:val="2"/>
            <w:shd w:val="clear" w:color="auto" w:fill="FFFFFF" w:themeFill="background1"/>
          </w:tcPr>
          <w:p w14:paraId="3E42C989" w14:textId="77777777" w:rsidR="00E6284D" w:rsidRDefault="00E6284D" w:rsidP="00E6284D">
            <w:pPr>
              <w:pStyle w:val="AralkYok"/>
              <w:jc w:val="center"/>
              <w:rPr>
                <w:rFonts w:ascii="Times New Roman" w:hAnsi="Times New Roman" w:cs="Times New Roman"/>
                <w:b/>
                <w:bCs/>
              </w:rPr>
            </w:pPr>
            <w:r>
              <w:rPr>
                <w:rFonts w:ascii="Times New Roman" w:hAnsi="Times New Roman" w:cs="Times New Roman"/>
                <w:b/>
                <w:bCs/>
              </w:rPr>
              <w:t>Yöntem ve Teknik</w:t>
            </w:r>
          </w:p>
          <w:p w14:paraId="233A6749" w14:textId="77777777" w:rsidR="00E6284D" w:rsidRDefault="00E6284D" w:rsidP="00E6284D">
            <w:pPr>
              <w:pStyle w:val="AralkYok"/>
              <w:jc w:val="both"/>
              <w:rPr>
                <w:rFonts w:ascii="Times New Roman" w:hAnsi="Times New Roman" w:cs="Times New Roman"/>
                <w:b/>
                <w:bCs/>
              </w:rPr>
            </w:pPr>
            <w:r>
              <w:rPr>
                <w:rFonts w:ascii="Times New Roman" w:hAnsi="Times New Roman" w:cs="Times New Roman"/>
                <w:b/>
                <w:bCs/>
              </w:rPr>
              <w:t>Düz Anlatım, Soru- Cevap</w:t>
            </w:r>
          </w:p>
          <w:p w14:paraId="12991F2F" w14:textId="77777777" w:rsidR="00E6284D" w:rsidRPr="008A4F92" w:rsidRDefault="00E6284D" w:rsidP="00E6284D">
            <w:pPr>
              <w:jc w:val="center"/>
              <w:rPr>
                <w:i/>
              </w:rPr>
            </w:pPr>
            <w:r w:rsidRPr="008A4F92">
              <w:rPr>
                <w:i/>
              </w:rPr>
              <w:t>Method and Techniqu</w:t>
            </w:r>
            <w:sdt>
              <w:sdtPr>
                <w:tag w:val="goog_rdk_27"/>
                <w:id w:val="606013494"/>
              </w:sdtPr>
              <w:sdtContent/>
            </w:sdt>
            <w:r w:rsidRPr="008A4F92">
              <w:rPr>
                <w:i/>
              </w:rPr>
              <w:t>e</w:t>
            </w:r>
          </w:p>
          <w:p w14:paraId="582733A7" w14:textId="174E0261" w:rsidR="00E6284D" w:rsidRPr="00283D65" w:rsidRDefault="00E6284D" w:rsidP="00E6284D">
            <w:pPr>
              <w:spacing w:after="120"/>
              <w:jc w:val="both"/>
              <w:rPr>
                <w:b/>
              </w:rPr>
            </w:pPr>
            <w:r w:rsidRPr="00122B2C">
              <w:rPr>
                <w:bCs/>
                <w:i/>
              </w:rPr>
              <w:t>Lecture, Question and Answer</w:t>
            </w:r>
          </w:p>
        </w:tc>
      </w:tr>
      <w:tr w:rsidR="00E6284D" w:rsidRPr="00283D65" w14:paraId="32CD4057" w14:textId="77777777" w:rsidTr="005333A7">
        <w:trPr>
          <w:trHeight w:val="765"/>
        </w:trPr>
        <w:tc>
          <w:tcPr>
            <w:tcW w:w="1620" w:type="dxa"/>
            <w:vMerge/>
            <w:shd w:val="clear" w:color="auto" w:fill="FFFFFF" w:themeFill="background1"/>
            <w:vAlign w:val="center"/>
          </w:tcPr>
          <w:p w14:paraId="4B151D76" w14:textId="77777777" w:rsidR="00E6284D" w:rsidRPr="009D0968" w:rsidRDefault="00E6284D" w:rsidP="00E6284D">
            <w:pPr>
              <w:spacing w:after="160"/>
              <w:jc w:val="both"/>
            </w:pPr>
          </w:p>
        </w:tc>
        <w:tc>
          <w:tcPr>
            <w:tcW w:w="3410" w:type="dxa"/>
            <w:vMerge/>
            <w:shd w:val="clear" w:color="auto" w:fill="FFFFFF" w:themeFill="background1"/>
            <w:vAlign w:val="center"/>
          </w:tcPr>
          <w:p w14:paraId="041802B9" w14:textId="77777777" w:rsidR="00E6284D" w:rsidRPr="009D0968" w:rsidRDefault="00E6284D" w:rsidP="00E6284D">
            <w:pPr>
              <w:spacing w:after="160"/>
              <w:jc w:val="both"/>
            </w:pPr>
          </w:p>
        </w:tc>
        <w:tc>
          <w:tcPr>
            <w:tcW w:w="418" w:type="dxa"/>
            <w:vMerge/>
            <w:shd w:val="clear" w:color="auto" w:fill="FFFFFF" w:themeFill="background1"/>
            <w:vAlign w:val="center"/>
          </w:tcPr>
          <w:p w14:paraId="282D384B" w14:textId="77777777" w:rsidR="00E6284D" w:rsidRPr="009D0968" w:rsidRDefault="00E6284D" w:rsidP="00E6284D">
            <w:pPr>
              <w:spacing w:after="160"/>
              <w:jc w:val="both"/>
            </w:pPr>
          </w:p>
        </w:tc>
        <w:tc>
          <w:tcPr>
            <w:tcW w:w="552" w:type="dxa"/>
            <w:vMerge/>
            <w:shd w:val="clear" w:color="auto" w:fill="FFFFFF" w:themeFill="background1"/>
            <w:vAlign w:val="center"/>
          </w:tcPr>
          <w:p w14:paraId="69D55ADA" w14:textId="77777777" w:rsidR="00E6284D" w:rsidRPr="009D0968" w:rsidRDefault="00E6284D" w:rsidP="00E6284D">
            <w:pPr>
              <w:spacing w:after="160"/>
              <w:jc w:val="both"/>
            </w:pPr>
          </w:p>
        </w:tc>
        <w:tc>
          <w:tcPr>
            <w:tcW w:w="417" w:type="dxa"/>
            <w:vMerge/>
            <w:shd w:val="clear" w:color="auto" w:fill="FFFFFF" w:themeFill="background1"/>
            <w:vAlign w:val="center"/>
          </w:tcPr>
          <w:p w14:paraId="390B5395" w14:textId="77777777" w:rsidR="00E6284D" w:rsidRPr="009D0968" w:rsidRDefault="00E6284D" w:rsidP="00E6284D">
            <w:pPr>
              <w:spacing w:after="160"/>
              <w:jc w:val="both"/>
            </w:pPr>
          </w:p>
        </w:tc>
        <w:tc>
          <w:tcPr>
            <w:tcW w:w="417" w:type="dxa"/>
            <w:vMerge/>
            <w:shd w:val="clear" w:color="auto" w:fill="FFFFFF" w:themeFill="background1"/>
            <w:vAlign w:val="center"/>
          </w:tcPr>
          <w:p w14:paraId="029254AC" w14:textId="77777777" w:rsidR="00E6284D" w:rsidRPr="009D0968" w:rsidRDefault="00E6284D" w:rsidP="00E6284D">
            <w:pPr>
              <w:spacing w:after="160"/>
              <w:jc w:val="both"/>
            </w:pPr>
          </w:p>
        </w:tc>
        <w:tc>
          <w:tcPr>
            <w:tcW w:w="986" w:type="dxa"/>
            <w:vMerge/>
            <w:shd w:val="clear" w:color="auto" w:fill="FFFFFF" w:themeFill="background1"/>
            <w:vAlign w:val="center"/>
          </w:tcPr>
          <w:p w14:paraId="42C70048" w14:textId="77777777" w:rsidR="00E6284D" w:rsidRPr="009D0968" w:rsidRDefault="00E6284D" w:rsidP="00E6284D">
            <w:pPr>
              <w:spacing w:after="160"/>
              <w:jc w:val="both"/>
            </w:pPr>
          </w:p>
        </w:tc>
        <w:tc>
          <w:tcPr>
            <w:tcW w:w="7035" w:type="dxa"/>
            <w:gridSpan w:val="2"/>
            <w:shd w:val="clear" w:color="auto" w:fill="FFFFFF" w:themeFill="background1"/>
          </w:tcPr>
          <w:p w14:paraId="5F726A60" w14:textId="77777777" w:rsidR="00E6284D" w:rsidRDefault="00E6284D" w:rsidP="00E6284D">
            <w:pPr>
              <w:pStyle w:val="AralkYok"/>
              <w:jc w:val="center"/>
              <w:rPr>
                <w:rFonts w:ascii="Times New Roman" w:hAnsi="Times New Roman" w:cs="Times New Roman"/>
                <w:b/>
                <w:bCs/>
              </w:rPr>
            </w:pPr>
            <w:r>
              <w:rPr>
                <w:rFonts w:ascii="Times New Roman" w:hAnsi="Times New Roman" w:cs="Times New Roman"/>
                <w:b/>
                <w:bCs/>
              </w:rPr>
              <w:t>Ölçme ve Değerlendirme</w:t>
            </w:r>
          </w:p>
          <w:p w14:paraId="4367DD96" w14:textId="77777777" w:rsidR="00E6284D" w:rsidRDefault="00E6284D" w:rsidP="00E6284D">
            <w:pPr>
              <w:pStyle w:val="AralkYok"/>
              <w:jc w:val="both"/>
              <w:rPr>
                <w:rFonts w:ascii="Times New Roman" w:hAnsi="Times New Roman" w:cs="Times New Roman"/>
                <w:color w:val="000000"/>
              </w:rPr>
            </w:pPr>
            <w:r w:rsidRPr="00E85BC8">
              <w:rPr>
                <w:rFonts w:ascii="Times New Roman" w:hAnsi="Times New Roman" w:cs="Times New Roman"/>
                <w:color w:val="000000"/>
              </w:rPr>
              <w:t>Çoktan seçmeli sorularla yapılan sınavlar</w:t>
            </w:r>
          </w:p>
          <w:p w14:paraId="02AC8EE0" w14:textId="77777777" w:rsidR="00E6284D" w:rsidRDefault="00E6284D" w:rsidP="00E6284D">
            <w:pPr>
              <w:pStyle w:val="AralkYok"/>
              <w:jc w:val="both"/>
              <w:rPr>
                <w:rFonts w:ascii="Times New Roman" w:hAnsi="Times New Roman" w:cs="Times New Roman"/>
                <w:color w:val="000000"/>
              </w:rPr>
            </w:pPr>
          </w:p>
          <w:p w14:paraId="30F1D083" w14:textId="77777777" w:rsidR="00E6284D" w:rsidRPr="008A4F92" w:rsidRDefault="00E6284D" w:rsidP="00E6284D">
            <w:pPr>
              <w:jc w:val="center"/>
              <w:rPr>
                <w:i/>
              </w:rPr>
            </w:pPr>
            <w:r w:rsidRPr="008A4F92">
              <w:rPr>
                <w:i/>
              </w:rPr>
              <w:t>Assessment and Evaluatio</w:t>
            </w:r>
            <w:sdt>
              <w:sdtPr>
                <w:tag w:val="goog_rdk_28"/>
                <w:id w:val="1562441567"/>
              </w:sdtPr>
              <w:sdtContent/>
            </w:sdt>
            <w:r w:rsidRPr="008A4F92">
              <w:rPr>
                <w:i/>
              </w:rPr>
              <w:t>n</w:t>
            </w:r>
          </w:p>
          <w:p w14:paraId="1E300219" w14:textId="47D900B7" w:rsidR="00E6284D" w:rsidRPr="00283D65" w:rsidRDefault="00E6284D" w:rsidP="00E6284D">
            <w:pPr>
              <w:tabs>
                <w:tab w:val="left" w:pos="1887"/>
              </w:tabs>
              <w:spacing w:after="120"/>
              <w:rPr>
                <w:b/>
              </w:rPr>
            </w:pPr>
            <w:r w:rsidRPr="00E85BC8">
              <w:rPr>
                <w:i/>
                <w:color w:val="000000"/>
              </w:rPr>
              <w:t>Exams with multiple choice questions</w:t>
            </w:r>
          </w:p>
        </w:tc>
      </w:tr>
      <w:tr w:rsidR="00E6284D" w:rsidRPr="00283D65" w14:paraId="52CCC0FD" w14:textId="77777777" w:rsidTr="00AF7804">
        <w:trPr>
          <w:trHeight w:val="765"/>
        </w:trPr>
        <w:tc>
          <w:tcPr>
            <w:tcW w:w="1620" w:type="dxa"/>
            <w:vMerge/>
            <w:shd w:val="clear" w:color="auto" w:fill="FFFFFF" w:themeFill="background1"/>
            <w:vAlign w:val="center"/>
          </w:tcPr>
          <w:p w14:paraId="4229A1D1" w14:textId="77777777" w:rsidR="00E6284D" w:rsidRPr="009D0968" w:rsidRDefault="00E6284D" w:rsidP="00E6284D">
            <w:pPr>
              <w:spacing w:after="160"/>
              <w:jc w:val="both"/>
            </w:pPr>
          </w:p>
        </w:tc>
        <w:tc>
          <w:tcPr>
            <w:tcW w:w="3410" w:type="dxa"/>
            <w:vMerge/>
            <w:shd w:val="clear" w:color="auto" w:fill="FFFFFF" w:themeFill="background1"/>
            <w:vAlign w:val="center"/>
          </w:tcPr>
          <w:p w14:paraId="5231B3EE" w14:textId="77777777" w:rsidR="00E6284D" w:rsidRPr="009D0968" w:rsidRDefault="00E6284D" w:rsidP="00E6284D">
            <w:pPr>
              <w:spacing w:after="160"/>
              <w:jc w:val="both"/>
            </w:pPr>
          </w:p>
        </w:tc>
        <w:tc>
          <w:tcPr>
            <w:tcW w:w="418" w:type="dxa"/>
            <w:vMerge/>
            <w:shd w:val="clear" w:color="auto" w:fill="FFFFFF" w:themeFill="background1"/>
            <w:vAlign w:val="center"/>
          </w:tcPr>
          <w:p w14:paraId="57D0859B" w14:textId="77777777" w:rsidR="00E6284D" w:rsidRPr="009D0968" w:rsidRDefault="00E6284D" w:rsidP="00E6284D">
            <w:pPr>
              <w:spacing w:after="160"/>
              <w:jc w:val="both"/>
            </w:pPr>
          </w:p>
        </w:tc>
        <w:tc>
          <w:tcPr>
            <w:tcW w:w="552" w:type="dxa"/>
            <w:vMerge/>
            <w:shd w:val="clear" w:color="auto" w:fill="FFFFFF" w:themeFill="background1"/>
            <w:vAlign w:val="center"/>
          </w:tcPr>
          <w:p w14:paraId="75A26478" w14:textId="77777777" w:rsidR="00E6284D" w:rsidRPr="009D0968" w:rsidRDefault="00E6284D" w:rsidP="00E6284D">
            <w:pPr>
              <w:spacing w:after="160"/>
              <w:jc w:val="both"/>
            </w:pPr>
          </w:p>
        </w:tc>
        <w:tc>
          <w:tcPr>
            <w:tcW w:w="417" w:type="dxa"/>
            <w:vMerge/>
            <w:shd w:val="clear" w:color="auto" w:fill="FFFFFF" w:themeFill="background1"/>
            <w:vAlign w:val="center"/>
          </w:tcPr>
          <w:p w14:paraId="71F555A3" w14:textId="77777777" w:rsidR="00E6284D" w:rsidRPr="009D0968" w:rsidRDefault="00E6284D" w:rsidP="00E6284D">
            <w:pPr>
              <w:spacing w:after="160"/>
              <w:jc w:val="both"/>
            </w:pPr>
          </w:p>
        </w:tc>
        <w:tc>
          <w:tcPr>
            <w:tcW w:w="417" w:type="dxa"/>
            <w:vMerge/>
            <w:shd w:val="clear" w:color="auto" w:fill="FFFFFF" w:themeFill="background1"/>
            <w:vAlign w:val="center"/>
          </w:tcPr>
          <w:p w14:paraId="6BE34CC4" w14:textId="77777777" w:rsidR="00E6284D" w:rsidRPr="009D0968" w:rsidRDefault="00E6284D" w:rsidP="00E6284D">
            <w:pPr>
              <w:spacing w:after="160"/>
              <w:jc w:val="both"/>
            </w:pPr>
          </w:p>
        </w:tc>
        <w:tc>
          <w:tcPr>
            <w:tcW w:w="986" w:type="dxa"/>
            <w:vMerge/>
            <w:shd w:val="clear" w:color="auto" w:fill="FFFFFF" w:themeFill="background1"/>
            <w:vAlign w:val="center"/>
          </w:tcPr>
          <w:p w14:paraId="0A04F377" w14:textId="77777777" w:rsidR="00E6284D" w:rsidRPr="009D0968" w:rsidRDefault="00E6284D" w:rsidP="00E6284D">
            <w:pPr>
              <w:spacing w:after="160"/>
              <w:jc w:val="both"/>
            </w:pPr>
          </w:p>
        </w:tc>
        <w:tc>
          <w:tcPr>
            <w:tcW w:w="7035" w:type="dxa"/>
            <w:gridSpan w:val="2"/>
            <w:shd w:val="clear" w:color="auto" w:fill="DEEAF6" w:themeFill="accent1" w:themeFillTint="33"/>
          </w:tcPr>
          <w:p w14:paraId="13DE0E2D" w14:textId="77777777" w:rsidR="00E6284D" w:rsidRPr="00B64EDC" w:rsidRDefault="00E6284D" w:rsidP="00E6284D">
            <w:pPr>
              <w:pStyle w:val="AralkYok"/>
              <w:jc w:val="center"/>
              <w:rPr>
                <w:rFonts w:ascii="Times New Roman" w:hAnsi="Times New Roman" w:cs="Times New Roman"/>
                <w:b/>
                <w:bCs/>
              </w:rPr>
            </w:pPr>
            <w:r w:rsidRPr="00B64EDC">
              <w:rPr>
                <w:rFonts w:ascii="Times New Roman" w:hAnsi="Times New Roman" w:cs="Times New Roman"/>
                <w:b/>
                <w:bCs/>
              </w:rPr>
              <w:t>FR-700 Program Güncelleme Kontrol Listesi KODU</w:t>
            </w:r>
          </w:p>
          <w:p w14:paraId="7AFCE43C" w14:textId="48D29443" w:rsidR="00E6284D" w:rsidRDefault="00E6284D" w:rsidP="00E6284D">
            <w:pPr>
              <w:spacing w:after="120"/>
              <w:jc w:val="center"/>
              <w:rPr>
                <w:b/>
              </w:rPr>
            </w:pPr>
            <w:r>
              <w:rPr>
                <w:b/>
                <w:bCs/>
              </w:rPr>
              <w:t>İB-3c</w:t>
            </w:r>
          </w:p>
        </w:tc>
      </w:tr>
      <w:tr w:rsidR="004E3BE0" w:rsidRPr="009D0968" w14:paraId="127CC051" w14:textId="77777777" w:rsidTr="005333A7">
        <w:trPr>
          <w:trHeight w:val="186"/>
        </w:trPr>
        <w:tc>
          <w:tcPr>
            <w:tcW w:w="1620" w:type="dxa"/>
            <w:vMerge/>
            <w:shd w:val="clear" w:color="auto" w:fill="FFFFFF" w:themeFill="background1"/>
            <w:vAlign w:val="center"/>
          </w:tcPr>
          <w:p w14:paraId="072A197C" w14:textId="77777777" w:rsidR="004E3BE0" w:rsidRPr="009D0968" w:rsidRDefault="004E3BE0" w:rsidP="005333A7">
            <w:pPr>
              <w:spacing w:after="160"/>
              <w:jc w:val="both"/>
            </w:pPr>
          </w:p>
        </w:tc>
        <w:tc>
          <w:tcPr>
            <w:tcW w:w="3410" w:type="dxa"/>
            <w:vMerge/>
            <w:shd w:val="clear" w:color="auto" w:fill="FFFFFF" w:themeFill="background1"/>
            <w:vAlign w:val="center"/>
          </w:tcPr>
          <w:p w14:paraId="75204F49" w14:textId="77777777" w:rsidR="004E3BE0" w:rsidRPr="009D0968" w:rsidRDefault="004E3BE0" w:rsidP="005333A7">
            <w:pPr>
              <w:spacing w:after="160"/>
              <w:jc w:val="both"/>
            </w:pPr>
          </w:p>
        </w:tc>
        <w:tc>
          <w:tcPr>
            <w:tcW w:w="418" w:type="dxa"/>
            <w:vMerge/>
            <w:shd w:val="clear" w:color="auto" w:fill="FFFFFF" w:themeFill="background1"/>
            <w:vAlign w:val="center"/>
          </w:tcPr>
          <w:p w14:paraId="738E87EC" w14:textId="77777777" w:rsidR="004E3BE0" w:rsidRPr="009D0968" w:rsidRDefault="004E3BE0" w:rsidP="005333A7">
            <w:pPr>
              <w:spacing w:after="160"/>
              <w:jc w:val="both"/>
            </w:pPr>
          </w:p>
        </w:tc>
        <w:tc>
          <w:tcPr>
            <w:tcW w:w="552" w:type="dxa"/>
            <w:vMerge/>
            <w:shd w:val="clear" w:color="auto" w:fill="FFFFFF" w:themeFill="background1"/>
            <w:vAlign w:val="center"/>
          </w:tcPr>
          <w:p w14:paraId="3E0151DC" w14:textId="77777777" w:rsidR="004E3BE0" w:rsidRPr="009D0968" w:rsidRDefault="004E3BE0" w:rsidP="005333A7">
            <w:pPr>
              <w:spacing w:after="160"/>
              <w:jc w:val="both"/>
            </w:pPr>
          </w:p>
        </w:tc>
        <w:tc>
          <w:tcPr>
            <w:tcW w:w="417" w:type="dxa"/>
            <w:vMerge/>
            <w:shd w:val="clear" w:color="auto" w:fill="FFFFFF" w:themeFill="background1"/>
            <w:vAlign w:val="center"/>
          </w:tcPr>
          <w:p w14:paraId="53AE38C4" w14:textId="77777777" w:rsidR="004E3BE0" w:rsidRPr="009D0968" w:rsidRDefault="004E3BE0" w:rsidP="005333A7">
            <w:pPr>
              <w:spacing w:after="160"/>
              <w:jc w:val="both"/>
            </w:pPr>
          </w:p>
        </w:tc>
        <w:tc>
          <w:tcPr>
            <w:tcW w:w="417" w:type="dxa"/>
            <w:vMerge/>
            <w:shd w:val="clear" w:color="auto" w:fill="FFFFFF" w:themeFill="background1"/>
            <w:vAlign w:val="center"/>
          </w:tcPr>
          <w:p w14:paraId="5DC49ADB" w14:textId="77777777" w:rsidR="004E3BE0" w:rsidRPr="009D0968" w:rsidRDefault="004E3BE0" w:rsidP="005333A7">
            <w:pPr>
              <w:spacing w:after="160"/>
              <w:jc w:val="both"/>
            </w:pPr>
          </w:p>
        </w:tc>
        <w:tc>
          <w:tcPr>
            <w:tcW w:w="986" w:type="dxa"/>
            <w:vMerge/>
            <w:shd w:val="clear" w:color="auto" w:fill="FFFFFF" w:themeFill="background1"/>
            <w:vAlign w:val="center"/>
          </w:tcPr>
          <w:p w14:paraId="5A75B3BA" w14:textId="77777777" w:rsidR="004E3BE0" w:rsidRPr="009D0968" w:rsidRDefault="004E3BE0" w:rsidP="005333A7">
            <w:pPr>
              <w:spacing w:after="160"/>
              <w:jc w:val="both"/>
            </w:pPr>
          </w:p>
        </w:tc>
        <w:tc>
          <w:tcPr>
            <w:tcW w:w="3401" w:type="dxa"/>
            <w:shd w:val="clear" w:color="auto" w:fill="FFFFFF" w:themeFill="background1"/>
          </w:tcPr>
          <w:p w14:paraId="707CBD2F" w14:textId="77777777" w:rsidR="004E3BE0" w:rsidRPr="005A36F6" w:rsidRDefault="004E3BE0" w:rsidP="005333A7">
            <w:pPr>
              <w:spacing w:after="160"/>
              <w:jc w:val="both"/>
              <w:rPr>
                <w:b/>
                <w:bCs/>
              </w:rPr>
            </w:pPr>
            <w:r w:rsidRPr="005A36F6">
              <w:rPr>
                <w:b/>
                <w:bCs/>
              </w:rPr>
              <w:t>Konular</w:t>
            </w:r>
          </w:p>
          <w:p w14:paraId="7C72B360" w14:textId="77777777" w:rsidR="004E3BE0" w:rsidRPr="00AF7804" w:rsidRDefault="004E3BE0" w:rsidP="005333A7">
            <w:pPr>
              <w:spacing w:after="160"/>
              <w:jc w:val="both"/>
              <w:rPr>
                <w:i/>
              </w:rPr>
            </w:pPr>
            <w:r w:rsidRPr="00AF7804">
              <w:rPr>
                <w:i/>
              </w:rPr>
              <w:t>Subjects</w:t>
            </w:r>
          </w:p>
        </w:tc>
        <w:tc>
          <w:tcPr>
            <w:tcW w:w="3634" w:type="dxa"/>
            <w:shd w:val="clear" w:color="auto" w:fill="FFFFFF" w:themeFill="background1"/>
          </w:tcPr>
          <w:p w14:paraId="57585B17" w14:textId="77777777" w:rsidR="004E3BE0" w:rsidRPr="005A36F6" w:rsidRDefault="004E3BE0" w:rsidP="005333A7">
            <w:pPr>
              <w:spacing w:after="160"/>
              <w:jc w:val="both"/>
              <w:rPr>
                <w:b/>
                <w:bCs/>
              </w:rPr>
            </w:pPr>
            <w:r w:rsidRPr="005A36F6">
              <w:rPr>
                <w:b/>
                <w:bCs/>
              </w:rPr>
              <w:t>Öğrenme Çıktısı</w:t>
            </w:r>
          </w:p>
          <w:p w14:paraId="73AB6CE0" w14:textId="77777777" w:rsidR="004E3BE0" w:rsidRPr="00AF7804" w:rsidRDefault="004E3BE0" w:rsidP="005333A7">
            <w:pPr>
              <w:spacing w:after="160"/>
              <w:jc w:val="both"/>
              <w:rPr>
                <w:i/>
              </w:rPr>
            </w:pPr>
            <w:r w:rsidRPr="00AF7804">
              <w:rPr>
                <w:i/>
              </w:rPr>
              <w:t>Learning Outcome</w:t>
            </w:r>
          </w:p>
        </w:tc>
      </w:tr>
      <w:tr w:rsidR="00637692" w:rsidRPr="009D0968" w14:paraId="237A0EB8" w14:textId="77777777" w:rsidTr="005333A7">
        <w:trPr>
          <w:trHeight w:val="186"/>
        </w:trPr>
        <w:tc>
          <w:tcPr>
            <w:tcW w:w="1620" w:type="dxa"/>
            <w:vMerge/>
            <w:shd w:val="clear" w:color="auto" w:fill="FFFFFF" w:themeFill="background1"/>
            <w:vAlign w:val="center"/>
          </w:tcPr>
          <w:p w14:paraId="56EAAF7A" w14:textId="77777777" w:rsidR="00637692" w:rsidRPr="009D0968" w:rsidRDefault="00637692" w:rsidP="00637692">
            <w:pPr>
              <w:spacing w:after="160"/>
              <w:jc w:val="both"/>
            </w:pPr>
          </w:p>
        </w:tc>
        <w:tc>
          <w:tcPr>
            <w:tcW w:w="3410" w:type="dxa"/>
            <w:vMerge/>
            <w:shd w:val="clear" w:color="auto" w:fill="FFFFFF" w:themeFill="background1"/>
            <w:vAlign w:val="center"/>
          </w:tcPr>
          <w:p w14:paraId="045AC32D" w14:textId="77777777" w:rsidR="00637692" w:rsidRPr="009D0968" w:rsidRDefault="00637692" w:rsidP="00637692">
            <w:pPr>
              <w:spacing w:after="160"/>
              <w:jc w:val="both"/>
            </w:pPr>
          </w:p>
        </w:tc>
        <w:tc>
          <w:tcPr>
            <w:tcW w:w="418" w:type="dxa"/>
            <w:vMerge/>
            <w:shd w:val="clear" w:color="auto" w:fill="FFFFFF" w:themeFill="background1"/>
            <w:vAlign w:val="center"/>
          </w:tcPr>
          <w:p w14:paraId="28FE3F62" w14:textId="77777777" w:rsidR="00637692" w:rsidRPr="009D0968" w:rsidRDefault="00637692" w:rsidP="00637692">
            <w:pPr>
              <w:spacing w:after="160"/>
              <w:jc w:val="both"/>
            </w:pPr>
          </w:p>
        </w:tc>
        <w:tc>
          <w:tcPr>
            <w:tcW w:w="552" w:type="dxa"/>
            <w:vMerge/>
            <w:shd w:val="clear" w:color="auto" w:fill="FFFFFF" w:themeFill="background1"/>
            <w:vAlign w:val="center"/>
          </w:tcPr>
          <w:p w14:paraId="3CD2689F" w14:textId="77777777" w:rsidR="00637692" w:rsidRPr="009D0968" w:rsidRDefault="00637692" w:rsidP="00637692">
            <w:pPr>
              <w:spacing w:after="160"/>
              <w:jc w:val="both"/>
            </w:pPr>
          </w:p>
        </w:tc>
        <w:tc>
          <w:tcPr>
            <w:tcW w:w="417" w:type="dxa"/>
            <w:vMerge/>
            <w:shd w:val="clear" w:color="auto" w:fill="FFFFFF" w:themeFill="background1"/>
            <w:vAlign w:val="center"/>
          </w:tcPr>
          <w:p w14:paraId="6F046351" w14:textId="77777777" w:rsidR="00637692" w:rsidRPr="009D0968" w:rsidRDefault="00637692" w:rsidP="00637692">
            <w:pPr>
              <w:spacing w:after="160"/>
              <w:jc w:val="both"/>
            </w:pPr>
          </w:p>
        </w:tc>
        <w:tc>
          <w:tcPr>
            <w:tcW w:w="417" w:type="dxa"/>
            <w:vMerge/>
            <w:shd w:val="clear" w:color="auto" w:fill="FFFFFF" w:themeFill="background1"/>
            <w:vAlign w:val="center"/>
          </w:tcPr>
          <w:p w14:paraId="1663062D" w14:textId="77777777" w:rsidR="00637692" w:rsidRPr="009D0968" w:rsidRDefault="00637692" w:rsidP="00637692">
            <w:pPr>
              <w:spacing w:after="160"/>
              <w:jc w:val="both"/>
            </w:pPr>
          </w:p>
        </w:tc>
        <w:tc>
          <w:tcPr>
            <w:tcW w:w="986" w:type="dxa"/>
            <w:vMerge/>
            <w:shd w:val="clear" w:color="auto" w:fill="FFFFFF" w:themeFill="background1"/>
            <w:vAlign w:val="center"/>
          </w:tcPr>
          <w:p w14:paraId="6FF0A79D" w14:textId="77777777" w:rsidR="00637692" w:rsidRPr="009D0968" w:rsidRDefault="00637692" w:rsidP="00637692">
            <w:pPr>
              <w:spacing w:after="160"/>
              <w:jc w:val="both"/>
            </w:pPr>
          </w:p>
        </w:tc>
        <w:tc>
          <w:tcPr>
            <w:tcW w:w="3401" w:type="dxa"/>
            <w:shd w:val="clear" w:color="auto" w:fill="FFFFFF" w:themeFill="background1"/>
          </w:tcPr>
          <w:p w14:paraId="368DA3EA" w14:textId="77777777" w:rsidR="00637692" w:rsidRPr="007D653C" w:rsidRDefault="00637692" w:rsidP="00637692">
            <w:pPr>
              <w:rPr>
                <w:b/>
                <w:bCs/>
                <w:iCs/>
              </w:rPr>
            </w:pPr>
            <w:r w:rsidRPr="007D653C">
              <w:rPr>
                <w:b/>
              </w:rPr>
              <w:t>1-Osmanlı Devleti’nin yıkılışını hazırlayan iç ve dış sebepler.</w:t>
            </w:r>
          </w:p>
          <w:p w14:paraId="72D62345" w14:textId="77777777" w:rsidR="00637692" w:rsidRDefault="00637692" w:rsidP="00637692">
            <w:pPr>
              <w:rPr>
                <w:i/>
              </w:rPr>
            </w:pPr>
          </w:p>
          <w:p w14:paraId="1C13F10D" w14:textId="77777777" w:rsidR="00637692" w:rsidRPr="007D653C" w:rsidRDefault="00637692" w:rsidP="00637692">
            <w:pPr>
              <w:rPr>
                <w:bCs/>
                <w:i/>
                <w:iCs/>
              </w:rPr>
            </w:pPr>
            <w:r>
              <w:rPr>
                <w:i/>
              </w:rPr>
              <w:t>1-</w:t>
            </w:r>
            <w:r w:rsidRPr="007D653C">
              <w:rPr>
                <w:i/>
              </w:rPr>
              <w:t>Internal and externalcauses of destruction of the Ottoman State.</w:t>
            </w:r>
          </w:p>
          <w:p w14:paraId="0DDBE0FE" w14:textId="595F42AC" w:rsidR="00637692" w:rsidRPr="006F7275" w:rsidRDefault="00637692" w:rsidP="00637692">
            <w:pPr>
              <w:pStyle w:val="HTMLncedenBiimlendirilmi"/>
              <w:rPr>
                <w:rFonts w:ascii="Times New Roman" w:hAnsi="Times New Roman" w:cs="Times New Roman"/>
                <w:i/>
                <w:sz w:val="24"/>
                <w:szCs w:val="24"/>
              </w:rPr>
            </w:pPr>
          </w:p>
        </w:tc>
        <w:tc>
          <w:tcPr>
            <w:tcW w:w="3634" w:type="dxa"/>
            <w:shd w:val="clear" w:color="auto" w:fill="FFFFFF" w:themeFill="background1"/>
          </w:tcPr>
          <w:p w14:paraId="44133140" w14:textId="77777777" w:rsidR="00637692" w:rsidRPr="007D653C" w:rsidRDefault="00637692" w:rsidP="00637692">
            <w:pPr>
              <w:rPr>
                <w:b/>
                <w:bCs/>
                <w:iCs/>
              </w:rPr>
            </w:pPr>
            <w:r w:rsidRPr="007D653C">
              <w:rPr>
                <w:b/>
              </w:rPr>
              <w:t>Türkiye Cumhuriyeti’nin kuruluşunu hazırlayan şartları açıklar</w:t>
            </w:r>
          </w:p>
          <w:p w14:paraId="2F554090" w14:textId="77777777" w:rsidR="00637692" w:rsidRDefault="00637692" w:rsidP="00637692">
            <w:pPr>
              <w:rPr>
                <w:i/>
              </w:rPr>
            </w:pPr>
          </w:p>
          <w:p w14:paraId="749AA5C2" w14:textId="77777777" w:rsidR="00637692" w:rsidRPr="007D653C" w:rsidRDefault="00637692" w:rsidP="00637692">
            <w:pPr>
              <w:rPr>
                <w:bCs/>
                <w:i/>
                <w:iCs/>
              </w:rPr>
            </w:pPr>
            <w:r w:rsidRPr="007D653C">
              <w:rPr>
                <w:i/>
              </w:rPr>
              <w:t>Expains the conditionsthatprepare the establishment of the Republic of Turkey.</w:t>
            </w:r>
          </w:p>
          <w:p w14:paraId="70D7D7AD" w14:textId="77777777" w:rsidR="00637692" w:rsidRPr="009D0968" w:rsidRDefault="00637692" w:rsidP="00637692">
            <w:pPr>
              <w:spacing w:after="160"/>
              <w:jc w:val="both"/>
            </w:pPr>
          </w:p>
        </w:tc>
      </w:tr>
      <w:tr w:rsidR="00637692" w:rsidRPr="009D0968" w14:paraId="4DE51D9C" w14:textId="77777777" w:rsidTr="005333A7">
        <w:trPr>
          <w:trHeight w:val="186"/>
        </w:trPr>
        <w:tc>
          <w:tcPr>
            <w:tcW w:w="1620" w:type="dxa"/>
            <w:vMerge/>
            <w:shd w:val="clear" w:color="auto" w:fill="FFFFFF" w:themeFill="background1"/>
            <w:vAlign w:val="center"/>
          </w:tcPr>
          <w:p w14:paraId="1C9380E3" w14:textId="77777777" w:rsidR="00637692" w:rsidRPr="009D0968" w:rsidRDefault="00637692" w:rsidP="00637692">
            <w:pPr>
              <w:spacing w:after="160"/>
              <w:jc w:val="both"/>
            </w:pPr>
          </w:p>
        </w:tc>
        <w:tc>
          <w:tcPr>
            <w:tcW w:w="3410" w:type="dxa"/>
            <w:vMerge/>
            <w:shd w:val="clear" w:color="auto" w:fill="FFFFFF" w:themeFill="background1"/>
            <w:vAlign w:val="center"/>
          </w:tcPr>
          <w:p w14:paraId="61C44859" w14:textId="77777777" w:rsidR="00637692" w:rsidRPr="009D0968" w:rsidRDefault="00637692" w:rsidP="00637692">
            <w:pPr>
              <w:spacing w:after="160"/>
              <w:jc w:val="both"/>
            </w:pPr>
          </w:p>
        </w:tc>
        <w:tc>
          <w:tcPr>
            <w:tcW w:w="418" w:type="dxa"/>
            <w:vMerge/>
            <w:shd w:val="clear" w:color="auto" w:fill="FFFFFF" w:themeFill="background1"/>
            <w:vAlign w:val="center"/>
          </w:tcPr>
          <w:p w14:paraId="42186DE7" w14:textId="77777777" w:rsidR="00637692" w:rsidRPr="009D0968" w:rsidRDefault="00637692" w:rsidP="00637692">
            <w:pPr>
              <w:spacing w:after="160"/>
              <w:jc w:val="both"/>
            </w:pPr>
          </w:p>
        </w:tc>
        <w:tc>
          <w:tcPr>
            <w:tcW w:w="552" w:type="dxa"/>
            <w:vMerge/>
            <w:shd w:val="clear" w:color="auto" w:fill="FFFFFF" w:themeFill="background1"/>
            <w:vAlign w:val="center"/>
          </w:tcPr>
          <w:p w14:paraId="3E3CFC27" w14:textId="77777777" w:rsidR="00637692" w:rsidRPr="009D0968" w:rsidRDefault="00637692" w:rsidP="00637692">
            <w:pPr>
              <w:spacing w:after="160"/>
              <w:jc w:val="both"/>
            </w:pPr>
          </w:p>
        </w:tc>
        <w:tc>
          <w:tcPr>
            <w:tcW w:w="417" w:type="dxa"/>
            <w:vMerge/>
            <w:shd w:val="clear" w:color="auto" w:fill="FFFFFF" w:themeFill="background1"/>
            <w:vAlign w:val="center"/>
          </w:tcPr>
          <w:p w14:paraId="44A237B7" w14:textId="77777777" w:rsidR="00637692" w:rsidRPr="009D0968" w:rsidRDefault="00637692" w:rsidP="00637692">
            <w:pPr>
              <w:spacing w:after="160"/>
              <w:jc w:val="both"/>
            </w:pPr>
          </w:p>
        </w:tc>
        <w:tc>
          <w:tcPr>
            <w:tcW w:w="417" w:type="dxa"/>
            <w:vMerge/>
            <w:shd w:val="clear" w:color="auto" w:fill="FFFFFF" w:themeFill="background1"/>
            <w:vAlign w:val="center"/>
          </w:tcPr>
          <w:p w14:paraId="1E402F44" w14:textId="77777777" w:rsidR="00637692" w:rsidRPr="009D0968" w:rsidRDefault="00637692" w:rsidP="00637692">
            <w:pPr>
              <w:spacing w:after="160"/>
              <w:jc w:val="both"/>
            </w:pPr>
          </w:p>
        </w:tc>
        <w:tc>
          <w:tcPr>
            <w:tcW w:w="986" w:type="dxa"/>
            <w:vMerge/>
            <w:shd w:val="clear" w:color="auto" w:fill="FFFFFF" w:themeFill="background1"/>
            <w:vAlign w:val="center"/>
          </w:tcPr>
          <w:p w14:paraId="1F61F7A1" w14:textId="77777777" w:rsidR="00637692" w:rsidRPr="009D0968" w:rsidRDefault="00637692" w:rsidP="00637692">
            <w:pPr>
              <w:spacing w:after="160"/>
              <w:jc w:val="both"/>
            </w:pPr>
          </w:p>
        </w:tc>
        <w:tc>
          <w:tcPr>
            <w:tcW w:w="3401" w:type="dxa"/>
            <w:shd w:val="clear" w:color="auto" w:fill="FFFFFF" w:themeFill="background1"/>
          </w:tcPr>
          <w:p w14:paraId="6BD5EE52" w14:textId="77777777" w:rsidR="00637692" w:rsidRPr="0000013C" w:rsidRDefault="00637692" w:rsidP="00637692">
            <w:pPr>
              <w:rPr>
                <w:b/>
                <w:bCs/>
                <w:iCs/>
              </w:rPr>
            </w:pPr>
            <w:r w:rsidRPr="0000013C">
              <w:rPr>
                <w:b/>
              </w:rPr>
              <w:t xml:space="preserve">2-XIX. Yüzyılda Osmanlı </w:t>
            </w:r>
            <w:r w:rsidRPr="0000013C">
              <w:rPr>
                <w:b/>
              </w:rPr>
              <w:lastRenderedPageBreak/>
              <w:t>Devleti’nde yenilik hareketleri</w:t>
            </w:r>
          </w:p>
          <w:p w14:paraId="0924C0E5" w14:textId="77777777" w:rsidR="00637692" w:rsidRPr="0000013C" w:rsidRDefault="00637692" w:rsidP="00637692">
            <w:pPr>
              <w:rPr>
                <w:bCs/>
                <w:i/>
                <w:iCs/>
              </w:rPr>
            </w:pPr>
          </w:p>
          <w:p w14:paraId="72E6E0B6" w14:textId="6208C377" w:rsidR="00637692" w:rsidRPr="0000013C" w:rsidRDefault="00637692" w:rsidP="00637692">
            <w:pPr>
              <w:spacing w:after="160"/>
              <w:jc w:val="both"/>
            </w:pPr>
            <w:r w:rsidRPr="0000013C">
              <w:rPr>
                <w:bCs/>
                <w:i/>
                <w:iCs/>
              </w:rPr>
              <w:t>2-XIX. Innovations in the Ottoman Empire in the 19th Century.</w:t>
            </w:r>
          </w:p>
        </w:tc>
        <w:tc>
          <w:tcPr>
            <w:tcW w:w="3634" w:type="dxa"/>
            <w:shd w:val="clear" w:color="auto" w:fill="FFFFFF" w:themeFill="background1"/>
          </w:tcPr>
          <w:p w14:paraId="053FA7DE" w14:textId="77777777" w:rsidR="00637692" w:rsidRPr="0000013C" w:rsidRDefault="00637692" w:rsidP="00637692">
            <w:pPr>
              <w:rPr>
                <w:b/>
                <w:bCs/>
                <w:iCs/>
              </w:rPr>
            </w:pPr>
            <w:r w:rsidRPr="0000013C">
              <w:rPr>
                <w:b/>
                <w:bCs/>
              </w:rPr>
              <w:lastRenderedPageBreak/>
              <w:t xml:space="preserve">Osmanlı Devleti’nin son </w:t>
            </w:r>
            <w:r w:rsidRPr="0000013C">
              <w:rPr>
                <w:b/>
                <w:bCs/>
              </w:rPr>
              <w:lastRenderedPageBreak/>
              <w:t>döneminde yaşanan iç ve dış politikadaki gelişmeleri analiz eder.</w:t>
            </w:r>
          </w:p>
          <w:p w14:paraId="761797E2" w14:textId="77777777" w:rsidR="00637692" w:rsidRPr="0000013C" w:rsidRDefault="00637692" w:rsidP="00637692">
            <w:pPr>
              <w:rPr>
                <w:bCs/>
                <w:i/>
                <w:iCs/>
              </w:rPr>
            </w:pPr>
          </w:p>
          <w:p w14:paraId="4A9EEC89" w14:textId="022AA7B3" w:rsidR="00637692" w:rsidRPr="0000013C" w:rsidRDefault="00637692" w:rsidP="00637692">
            <w:pPr>
              <w:spacing w:after="160"/>
              <w:jc w:val="both"/>
            </w:pPr>
            <w:r w:rsidRPr="0000013C">
              <w:rPr>
                <w:bCs/>
                <w:i/>
                <w:iCs/>
              </w:rPr>
              <w:t>Analyzes The developments in domestic and foreign politicsthatlived in the last period of the Ottoman Statearegained.</w:t>
            </w:r>
          </w:p>
        </w:tc>
      </w:tr>
      <w:tr w:rsidR="00637692" w:rsidRPr="009D0968" w14:paraId="1E4E6B80" w14:textId="77777777" w:rsidTr="005333A7">
        <w:trPr>
          <w:trHeight w:val="186"/>
        </w:trPr>
        <w:tc>
          <w:tcPr>
            <w:tcW w:w="1620" w:type="dxa"/>
            <w:vMerge/>
            <w:shd w:val="clear" w:color="auto" w:fill="FFFFFF" w:themeFill="background1"/>
            <w:vAlign w:val="center"/>
          </w:tcPr>
          <w:p w14:paraId="69ADBB57" w14:textId="77777777" w:rsidR="00637692" w:rsidRPr="009D0968" w:rsidRDefault="00637692" w:rsidP="00637692">
            <w:pPr>
              <w:spacing w:after="160"/>
              <w:jc w:val="both"/>
            </w:pPr>
          </w:p>
        </w:tc>
        <w:tc>
          <w:tcPr>
            <w:tcW w:w="3410" w:type="dxa"/>
            <w:vMerge/>
            <w:shd w:val="clear" w:color="auto" w:fill="FFFFFF" w:themeFill="background1"/>
            <w:vAlign w:val="center"/>
          </w:tcPr>
          <w:p w14:paraId="48F8F85C" w14:textId="77777777" w:rsidR="00637692" w:rsidRPr="009D0968" w:rsidRDefault="00637692" w:rsidP="00637692">
            <w:pPr>
              <w:spacing w:after="160"/>
              <w:jc w:val="both"/>
            </w:pPr>
          </w:p>
        </w:tc>
        <w:tc>
          <w:tcPr>
            <w:tcW w:w="418" w:type="dxa"/>
            <w:vMerge/>
            <w:shd w:val="clear" w:color="auto" w:fill="FFFFFF" w:themeFill="background1"/>
            <w:vAlign w:val="center"/>
          </w:tcPr>
          <w:p w14:paraId="125CAFA6" w14:textId="77777777" w:rsidR="00637692" w:rsidRPr="009D0968" w:rsidRDefault="00637692" w:rsidP="00637692">
            <w:pPr>
              <w:spacing w:after="160"/>
              <w:jc w:val="both"/>
            </w:pPr>
          </w:p>
        </w:tc>
        <w:tc>
          <w:tcPr>
            <w:tcW w:w="552" w:type="dxa"/>
            <w:vMerge/>
            <w:shd w:val="clear" w:color="auto" w:fill="FFFFFF" w:themeFill="background1"/>
            <w:vAlign w:val="center"/>
          </w:tcPr>
          <w:p w14:paraId="08CB3F10" w14:textId="77777777" w:rsidR="00637692" w:rsidRPr="009D0968" w:rsidRDefault="00637692" w:rsidP="00637692">
            <w:pPr>
              <w:spacing w:after="160"/>
              <w:jc w:val="both"/>
            </w:pPr>
          </w:p>
        </w:tc>
        <w:tc>
          <w:tcPr>
            <w:tcW w:w="417" w:type="dxa"/>
            <w:vMerge/>
            <w:shd w:val="clear" w:color="auto" w:fill="FFFFFF" w:themeFill="background1"/>
            <w:vAlign w:val="center"/>
          </w:tcPr>
          <w:p w14:paraId="783EEE6C" w14:textId="77777777" w:rsidR="00637692" w:rsidRPr="009D0968" w:rsidRDefault="00637692" w:rsidP="00637692">
            <w:pPr>
              <w:spacing w:after="160"/>
              <w:jc w:val="both"/>
            </w:pPr>
          </w:p>
        </w:tc>
        <w:tc>
          <w:tcPr>
            <w:tcW w:w="417" w:type="dxa"/>
            <w:vMerge/>
            <w:shd w:val="clear" w:color="auto" w:fill="FFFFFF" w:themeFill="background1"/>
            <w:vAlign w:val="center"/>
          </w:tcPr>
          <w:p w14:paraId="214DAC7B" w14:textId="77777777" w:rsidR="00637692" w:rsidRPr="009D0968" w:rsidRDefault="00637692" w:rsidP="00637692">
            <w:pPr>
              <w:spacing w:after="160"/>
              <w:jc w:val="both"/>
            </w:pPr>
          </w:p>
        </w:tc>
        <w:tc>
          <w:tcPr>
            <w:tcW w:w="986" w:type="dxa"/>
            <w:vMerge/>
            <w:shd w:val="clear" w:color="auto" w:fill="FFFFFF" w:themeFill="background1"/>
            <w:vAlign w:val="center"/>
          </w:tcPr>
          <w:p w14:paraId="3BDEBF47" w14:textId="77777777" w:rsidR="00637692" w:rsidRPr="009D0968" w:rsidRDefault="00637692" w:rsidP="00637692">
            <w:pPr>
              <w:spacing w:after="160"/>
              <w:jc w:val="both"/>
            </w:pPr>
          </w:p>
        </w:tc>
        <w:tc>
          <w:tcPr>
            <w:tcW w:w="3401" w:type="dxa"/>
            <w:shd w:val="clear" w:color="auto" w:fill="FFFFFF" w:themeFill="background1"/>
          </w:tcPr>
          <w:p w14:paraId="51D17548" w14:textId="77777777" w:rsidR="00637692" w:rsidRPr="0000013C" w:rsidRDefault="00637692" w:rsidP="00637692">
            <w:pPr>
              <w:rPr>
                <w:b/>
                <w:bCs/>
                <w:iCs/>
              </w:rPr>
            </w:pPr>
            <w:r w:rsidRPr="0000013C">
              <w:rPr>
                <w:b/>
              </w:rPr>
              <w:t>3-Osmanlı Devleti’nin son dönemindeki fikir akımları</w:t>
            </w:r>
          </w:p>
          <w:p w14:paraId="6B8D381A" w14:textId="77777777" w:rsidR="00637692" w:rsidRPr="0000013C" w:rsidRDefault="00637692" w:rsidP="00637692">
            <w:pPr>
              <w:rPr>
                <w:i/>
              </w:rPr>
            </w:pPr>
          </w:p>
          <w:p w14:paraId="658CD3BD" w14:textId="23AE1B55" w:rsidR="00637692" w:rsidRPr="0000013C" w:rsidRDefault="00637692" w:rsidP="00637692">
            <w:pPr>
              <w:pStyle w:val="HTMLncedenBiimlendirilmi"/>
              <w:rPr>
                <w:rFonts w:ascii="Times New Roman" w:hAnsi="Times New Roman" w:cs="Times New Roman"/>
                <w:i/>
                <w:sz w:val="24"/>
                <w:szCs w:val="24"/>
              </w:rPr>
            </w:pPr>
            <w:r w:rsidRPr="0000013C">
              <w:rPr>
                <w:rFonts w:ascii="Times New Roman" w:hAnsi="Times New Roman" w:cs="Times New Roman"/>
                <w:i/>
                <w:sz w:val="24"/>
                <w:szCs w:val="24"/>
              </w:rPr>
              <w:t>3-The currenttrends of the Ottoman Empire.</w:t>
            </w:r>
          </w:p>
        </w:tc>
        <w:tc>
          <w:tcPr>
            <w:tcW w:w="3634" w:type="dxa"/>
            <w:shd w:val="clear" w:color="auto" w:fill="FFFFFF" w:themeFill="background1"/>
          </w:tcPr>
          <w:p w14:paraId="7009F027" w14:textId="77777777" w:rsidR="00637692" w:rsidRPr="0000013C" w:rsidRDefault="00637692" w:rsidP="00637692">
            <w:pPr>
              <w:rPr>
                <w:b/>
                <w:bCs/>
                <w:iCs/>
              </w:rPr>
            </w:pPr>
            <w:r w:rsidRPr="0000013C">
              <w:rPr>
                <w:b/>
                <w:bCs/>
              </w:rPr>
              <w:t xml:space="preserve">Yeni devletin dayandığı temel esas ve ilkeleri sınflandırır. </w:t>
            </w:r>
          </w:p>
          <w:p w14:paraId="484F0CDE" w14:textId="77777777" w:rsidR="00637692" w:rsidRPr="0000013C" w:rsidRDefault="00637692" w:rsidP="00637692">
            <w:pPr>
              <w:rPr>
                <w:bCs/>
                <w:i/>
                <w:iCs/>
              </w:rPr>
            </w:pPr>
          </w:p>
          <w:p w14:paraId="360CA623" w14:textId="1BAD6E80" w:rsidR="00637692" w:rsidRPr="0000013C" w:rsidRDefault="00637692" w:rsidP="00637692">
            <w:pPr>
              <w:pStyle w:val="HTMLncedenBiimlendirilmi"/>
              <w:rPr>
                <w:rFonts w:ascii="Times New Roman" w:hAnsi="Times New Roman" w:cs="Times New Roman"/>
                <w:sz w:val="24"/>
                <w:szCs w:val="24"/>
              </w:rPr>
            </w:pPr>
            <w:r w:rsidRPr="0000013C">
              <w:rPr>
                <w:rFonts w:ascii="Times New Roman" w:hAnsi="Times New Roman" w:cs="Times New Roman"/>
                <w:bCs/>
                <w:i/>
                <w:iCs/>
                <w:sz w:val="24"/>
                <w:szCs w:val="24"/>
              </w:rPr>
              <w:t>Classifies the basic principles and principles on which the newstate is based.</w:t>
            </w:r>
          </w:p>
        </w:tc>
      </w:tr>
      <w:tr w:rsidR="00637692" w:rsidRPr="009D0968" w14:paraId="4C4519CC" w14:textId="77777777" w:rsidTr="005333A7">
        <w:trPr>
          <w:trHeight w:val="186"/>
        </w:trPr>
        <w:tc>
          <w:tcPr>
            <w:tcW w:w="1620" w:type="dxa"/>
            <w:vMerge/>
            <w:shd w:val="clear" w:color="auto" w:fill="FFFFFF" w:themeFill="background1"/>
            <w:vAlign w:val="center"/>
          </w:tcPr>
          <w:p w14:paraId="417EDEB9" w14:textId="77777777" w:rsidR="00637692" w:rsidRPr="009D0968" w:rsidRDefault="00637692" w:rsidP="00637692">
            <w:pPr>
              <w:spacing w:after="160"/>
              <w:jc w:val="both"/>
            </w:pPr>
          </w:p>
        </w:tc>
        <w:tc>
          <w:tcPr>
            <w:tcW w:w="3410" w:type="dxa"/>
            <w:vMerge/>
            <w:shd w:val="clear" w:color="auto" w:fill="FFFFFF" w:themeFill="background1"/>
            <w:vAlign w:val="center"/>
          </w:tcPr>
          <w:p w14:paraId="3B333527" w14:textId="77777777" w:rsidR="00637692" w:rsidRPr="009D0968" w:rsidRDefault="00637692" w:rsidP="00637692">
            <w:pPr>
              <w:spacing w:after="160"/>
              <w:jc w:val="both"/>
            </w:pPr>
          </w:p>
        </w:tc>
        <w:tc>
          <w:tcPr>
            <w:tcW w:w="418" w:type="dxa"/>
            <w:vMerge/>
            <w:shd w:val="clear" w:color="auto" w:fill="FFFFFF" w:themeFill="background1"/>
            <w:vAlign w:val="center"/>
          </w:tcPr>
          <w:p w14:paraId="368AD9C2" w14:textId="77777777" w:rsidR="00637692" w:rsidRPr="009D0968" w:rsidRDefault="00637692" w:rsidP="00637692">
            <w:pPr>
              <w:spacing w:after="160"/>
              <w:jc w:val="both"/>
            </w:pPr>
          </w:p>
        </w:tc>
        <w:tc>
          <w:tcPr>
            <w:tcW w:w="552" w:type="dxa"/>
            <w:vMerge/>
            <w:shd w:val="clear" w:color="auto" w:fill="FFFFFF" w:themeFill="background1"/>
            <w:vAlign w:val="center"/>
          </w:tcPr>
          <w:p w14:paraId="07D0B0FC" w14:textId="77777777" w:rsidR="00637692" w:rsidRPr="009D0968" w:rsidRDefault="00637692" w:rsidP="00637692">
            <w:pPr>
              <w:spacing w:after="160"/>
              <w:jc w:val="both"/>
            </w:pPr>
          </w:p>
        </w:tc>
        <w:tc>
          <w:tcPr>
            <w:tcW w:w="417" w:type="dxa"/>
            <w:vMerge/>
            <w:shd w:val="clear" w:color="auto" w:fill="FFFFFF" w:themeFill="background1"/>
            <w:vAlign w:val="center"/>
          </w:tcPr>
          <w:p w14:paraId="6C226E4A" w14:textId="77777777" w:rsidR="00637692" w:rsidRPr="009D0968" w:rsidRDefault="00637692" w:rsidP="00637692">
            <w:pPr>
              <w:spacing w:after="160"/>
              <w:jc w:val="both"/>
            </w:pPr>
          </w:p>
        </w:tc>
        <w:tc>
          <w:tcPr>
            <w:tcW w:w="417" w:type="dxa"/>
            <w:vMerge/>
            <w:shd w:val="clear" w:color="auto" w:fill="FFFFFF" w:themeFill="background1"/>
            <w:vAlign w:val="center"/>
          </w:tcPr>
          <w:p w14:paraId="7FEDF64E" w14:textId="77777777" w:rsidR="00637692" w:rsidRPr="009D0968" w:rsidRDefault="00637692" w:rsidP="00637692">
            <w:pPr>
              <w:spacing w:after="160"/>
              <w:jc w:val="both"/>
            </w:pPr>
          </w:p>
        </w:tc>
        <w:tc>
          <w:tcPr>
            <w:tcW w:w="986" w:type="dxa"/>
            <w:vMerge/>
            <w:shd w:val="clear" w:color="auto" w:fill="FFFFFF" w:themeFill="background1"/>
            <w:vAlign w:val="center"/>
          </w:tcPr>
          <w:p w14:paraId="670EFE0D" w14:textId="77777777" w:rsidR="00637692" w:rsidRPr="009D0968" w:rsidRDefault="00637692" w:rsidP="00637692">
            <w:pPr>
              <w:spacing w:after="160"/>
              <w:jc w:val="both"/>
            </w:pPr>
          </w:p>
        </w:tc>
        <w:tc>
          <w:tcPr>
            <w:tcW w:w="3401" w:type="dxa"/>
            <w:shd w:val="clear" w:color="auto" w:fill="FFFFFF" w:themeFill="background1"/>
          </w:tcPr>
          <w:p w14:paraId="6774F3C6" w14:textId="77777777" w:rsidR="00637692" w:rsidRPr="007D653C" w:rsidRDefault="00637692" w:rsidP="00637692">
            <w:pPr>
              <w:rPr>
                <w:b/>
                <w:bCs/>
                <w:iCs/>
              </w:rPr>
            </w:pPr>
            <w:r w:rsidRPr="007D653C">
              <w:rPr>
                <w:b/>
              </w:rPr>
              <w:t>4-XX. Yüzyılın başında Osmanlı Devleti’nin siyasi ve askeri durumu</w:t>
            </w:r>
          </w:p>
          <w:p w14:paraId="0CB8D384" w14:textId="77777777" w:rsidR="00637692" w:rsidRDefault="00637692" w:rsidP="00637692">
            <w:pPr>
              <w:rPr>
                <w:bCs/>
                <w:i/>
                <w:iCs/>
              </w:rPr>
            </w:pPr>
          </w:p>
          <w:p w14:paraId="2943D194" w14:textId="2997279A" w:rsidR="00637692" w:rsidRPr="009D0968" w:rsidRDefault="00637692" w:rsidP="00637692">
            <w:pPr>
              <w:spacing w:after="160"/>
              <w:jc w:val="both"/>
            </w:pPr>
            <w:r>
              <w:rPr>
                <w:bCs/>
                <w:i/>
                <w:iCs/>
              </w:rPr>
              <w:t>4-</w:t>
            </w:r>
            <w:r w:rsidRPr="007D653C">
              <w:rPr>
                <w:bCs/>
                <w:i/>
                <w:iCs/>
              </w:rPr>
              <w:t>XX. The political and military situation of the Ottoman State in the beginning of the century.</w:t>
            </w:r>
          </w:p>
        </w:tc>
        <w:tc>
          <w:tcPr>
            <w:tcW w:w="3634" w:type="dxa"/>
            <w:shd w:val="clear" w:color="auto" w:fill="FFFFFF" w:themeFill="background1"/>
          </w:tcPr>
          <w:p w14:paraId="26D6FEB6" w14:textId="77777777" w:rsidR="00637692" w:rsidRPr="007D653C" w:rsidRDefault="00637692" w:rsidP="00637692">
            <w:pPr>
              <w:rPr>
                <w:b/>
                <w:bCs/>
                <w:iCs/>
              </w:rPr>
            </w:pPr>
            <w:r w:rsidRPr="007D653C">
              <w:rPr>
                <w:b/>
              </w:rPr>
              <w:t>Siyasi, hukuki, eğitim, kültürel ve sosyal alanda yapılan inkılapları değerlendirir.</w:t>
            </w:r>
          </w:p>
          <w:p w14:paraId="20F655B3" w14:textId="77777777" w:rsidR="00637692" w:rsidRDefault="00637692" w:rsidP="00637692">
            <w:pPr>
              <w:rPr>
                <w:i/>
              </w:rPr>
            </w:pPr>
          </w:p>
          <w:p w14:paraId="005EB4A7" w14:textId="254275BE" w:rsidR="00637692" w:rsidRPr="009D0968" w:rsidRDefault="00637692" w:rsidP="00637692">
            <w:pPr>
              <w:spacing w:after="160"/>
              <w:jc w:val="both"/>
            </w:pPr>
            <w:r w:rsidRPr="007D653C">
              <w:rPr>
                <w:i/>
              </w:rPr>
              <w:t>Evaluates the reforms made in political, legal, educational, cultural and socialareas.</w:t>
            </w:r>
          </w:p>
        </w:tc>
      </w:tr>
      <w:tr w:rsidR="00637692" w:rsidRPr="009D0968" w14:paraId="25802E95" w14:textId="77777777" w:rsidTr="005333A7">
        <w:trPr>
          <w:trHeight w:val="186"/>
        </w:trPr>
        <w:tc>
          <w:tcPr>
            <w:tcW w:w="1620" w:type="dxa"/>
            <w:vMerge/>
            <w:shd w:val="clear" w:color="auto" w:fill="FFFFFF" w:themeFill="background1"/>
            <w:vAlign w:val="center"/>
          </w:tcPr>
          <w:p w14:paraId="11FB8A9E" w14:textId="77777777" w:rsidR="00637692" w:rsidRPr="009D0968" w:rsidRDefault="00637692" w:rsidP="00637692">
            <w:pPr>
              <w:spacing w:after="160"/>
              <w:jc w:val="both"/>
            </w:pPr>
          </w:p>
        </w:tc>
        <w:tc>
          <w:tcPr>
            <w:tcW w:w="3410" w:type="dxa"/>
            <w:vMerge/>
            <w:shd w:val="clear" w:color="auto" w:fill="FFFFFF" w:themeFill="background1"/>
            <w:vAlign w:val="center"/>
          </w:tcPr>
          <w:p w14:paraId="7A0199A6" w14:textId="77777777" w:rsidR="00637692" w:rsidRPr="009D0968" w:rsidRDefault="00637692" w:rsidP="00637692">
            <w:pPr>
              <w:spacing w:after="160"/>
              <w:jc w:val="both"/>
            </w:pPr>
          </w:p>
        </w:tc>
        <w:tc>
          <w:tcPr>
            <w:tcW w:w="418" w:type="dxa"/>
            <w:vMerge/>
            <w:shd w:val="clear" w:color="auto" w:fill="FFFFFF" w:themeFill="background1"/>
            <w:vAlign w:val="center"/>
          </w:tcPr>
          <w:p w14:paraId="2A7075BC" w14:textId="77777777" w:rsidR="00637692" w:rsidRPr="009D0968" w:rsidRDefault="00637692" w:rsidP="00637692">
            <w:pPr>
              <w:spacing w:after="160"/>
              <w:jc w:val="both"/>
            </w:pPr>
          </w:p>
        </w:tc>
        <w:tc>
          <w:tcPr>
            <w:tcW w:w="552" w:type="dxa"/>
            <w:vMerge/>
            <w:shd w:val="clear" w:color="auto" w:fill="FFFFFF" w:themeFill="background1"/>
            <w:vAlign w:val="center"/>
          </w:tcPr>
          <w:p w14:paraId="37616DA9" w14:textId="77777777" w:rsidR="00637692" w:rsidRPr="009D0968" w:rsidRDefault="00637692" w:rsidP="00637692">
            <w:pPr>
              <w:spacing w:after="160"/>
              <w:jc w:val="both"/>
            </w:pPr>
          </w:p>
        </w:tc>
        <w:tc>
          <w:tcPr>
            <w:tcW w:w="417" w:type="dxa"/>
            <w:vMerge/>
            <w:shd w:val="clear" w:color="auto" w:fill="FFFFFF" w:themeFill="background1"/>
            <w:vAlign w:val="center"/>
          </w:tcPr>
          <w:p w14:paraId="2FB8C75C" w14:textId="77777777" w:rsidR="00637692" w:rsidRPr="009D0968" w:rsidRDefault="00637692" w:rsidP="00637692">
            <w:pPr>
              <w:spacing w:after="160"/>
              <w:jc w:val="both"/>
            </w:pPr>
          </w:p>
        </w:tc>
        <w:tc>
          <w:tcPr>
            <w:tcW w:w="417" w:type="dxa"/>
            <w:vMerge/>
            <w:shd w:val="clear" w:color="auto" w:fill="FFFFFF" w:themeFill="background1"/>
            <w:vAlign w:val="center"/>
          </w:tcPr>
          <w:p w14:paraId="5EC4DB87" w14:textId="77777777" w:rsidR="00637692" w:rsidRPr="009D0968" w:rsidRDefault="00637692" w:rsidP="00637692">
            <w:pPr>
              <w:spacing w:after="160"/>
              <w:jc w:val="both"/>
            </w:pPr>
          </w:p>
        </w:tc>
        <w:tc>
          <w:tcPr>
            <w:tcW w:w="986" w:type="dxa"/>
            <w:vMerge/>
            <w:shd w:val="clear" w:color="auto" w:fill="FFFFFF" w:themeFill="background1"/>
            <w:vAlign w:val="center"/>
          </w:tcPr>
          <w:p w14:paraId="4126B258" w14:textId="77777777" w:rsidR="00637692" w:rsidRPr="009D0968" w:rsidRDefault="00637692" w:rsidP="00637692">
            <w:pPr>
              <w:spacing w:after="160"/>
              <w:jc w:val="both"/>
            </w:pPr>
          </w:p>
        </w:tc>
        <w:tc>
          <w:tcPr>
            <w:tcW w:w="3401" w:type="dxa"/>
            <w:shd w:val="clear" w:color="auto" w:fill="FFFFFF" w:themeFill="background1"/>
          </w:tcPr>
          <w:p w14:paraId="01ABB8F8" w14:textId="77777777" w:rsidR="00637692" w:rsidRPr="007D653C" w:rsidRDefault="00637692" w:rsidP="00637692">
            <w:pPr>
              <w:rPr>
                <w:b/>
                <w:bCs/>
                <w:iCs/>
              </w:rPr>
            </w:pPr>
            <w:r w:rsidRPr="007D653C">
              <w:rPr>
                <w:b/>
              </w:rPr>
              <w:t>5-I. Dünya Savaşı ve Ermeni Meselesi</w:t>
            </w:r>
          </w:p>
          <w:p w14:paraId="33E3A563" w14:textId="77777777" w:rsidR="00637692" w:rsidRDefault="00637692" w:rsidP="00637692">
            <w:pPr>
              <w:rPr>
                <w:i/>
              </w:rPr>
            </w:pPr>
          </w:p>
          <w:p w14:paraId="7952666B" w14:textId="3F4C8FA6" w:rsidR="00637692" w:rsidRPr="009D0968" w:rsidRDefault="00637692" w:rsidP="00637692">
            <w:pPr>
              <w:spacing w:after="160"/>
              <w:jc w:val="both"/>
            </w:pPr>
            <w:r>
              <w:rPr>
                <w:i/>
              </w:rPr>
              <w:t>5-</w:t>
            </w:r>
            <w:r w:rsidRPr="007D653C">
              <w:rPr>
                <w:i/>
              </w:rPr>
              <w:t>World War I and Armenian Issue.</w:t>
            </w:r>
          </w:p>
        </w:tc>
        <w:tc>
          <w:tcPr>
            <w:tcW w:w="3634" w:type="dxa"/>
            <w:shd w:val="clear" w:color="auto" w:fill="FFFFFF" w:themeFill="background1"/>
          </w:tcPr>
          <w:p w14:paraId="772FA520" w14:textId="77777777" w:rsidR="00637692" w:rsidRPr="007D653C" w:rsidRDefault="00637692" w:rsidP="00637692">
            <w:pPr>
              <w:spacing w:after="300"/>
              <w:rPr>
                <w:b/>
                <w:i/>
                <w:iCs/>
                <w:color w:val="333333"/>
                <w:lang w:val="en"/>
              </w:rPr>
            </w:pPr>
            <w:r w:rsidRPr="007D653C">
              <w:rPr>
                <w:b/>
                <w:bCs/>
              </w:rPr>
              <w:t xml:space="preserve">Siyaset bilimi ve uluslararası ilişkileri sentezler. </w:t>
            </w:r>
          </w:p>
          <w:p w14:paraId="58829AF9" w14:textId="79DEA3F3" w:rsidR="00637692" w:rsidRPr="009D0968" w:rsidRDefault="00637692" w:rsidP="00637692">
            <w:pPr>
              <w:spacing w:after="160"/>
              <w:jc w:val="both"/>
            </w:pPr>
            <w:r w:rsidRPr="007D653C">
              <w:rPr>
                <w:i/>
              </w:rPr>
              <w:t>Synthesizes political science and international relations.</w:t>
            </w:r>
          </w:p>
        </w:tc>
      </w:tr>
      <w:tr w:rsidR="00637692" w:rsidRPr="009D0968" w14:paraId="5967A99E" w14:textId="77777777" w:rsidTr="005333A7">
        <w:trPr>
          <w:trHeight w:val="186"/>
        </w:trPr>
        <w:tc>
          <w:tcPr>
            <w:tcW w:w="1620" w:type="dxa"/>
            <w:vMerge/>
            <w:shd w:val="clear" w:color="auto" w:fill="FFFFFF" w:themeFill="background1"/>
            <w:vAlign w:val="center"/>
          </w:tcPr>
          <w:p w14:paraId="4187C1BA" w14:textId="77777777" w:rsidR="00637692" w:rsidRPr="009D0968" w:rsidRDefault="00637692" w:rsidP="00637692">
            <w:pPr>
              <w:spacing w:after="160"/>
              <w:jc w:val="both"/>
            </w:pPr>
          </w:p>
        </w:tc>
        <w:tc>
          <w:tcPr>
            <w:tcW w:w="3410" w:type="dxa"/>
            <w:vMerge/>
            <w:shd w:val="clear" w:color="auto" w:fill="FFFFFF" w:themeFill="background1"/>
            <w:vAlign w:val="center"/>
          </w:tcPr>
          <w:p w14:paraId="101FCDDF" w14:textId="77777777" w:rsidR="00637692" w:rsidRPr="009D0968" w:rsidRDefault="00637692" w:rsidP="00637692">
            <w:pPr>
              <w:spacing w:after="160"/>
              <w:jc w:val="both"/>
            </w:pPr>
          </w:p>
        </w:tc>
        <w:tc>
          <w:tcPr>
            <w:tcW w:w="418" w:type="dxa"/>
            <w:vMerge/>
            <w:shd w:val="clear" w:color="auto" w:fill="FFFFFF" w:themeFill="background1"/>
            <w:vAlign w:val="center"/>
          </w:tcPr>
          <w:p w14:paraId="2F299A90" w14:textId="77777777" w:rsidR="00637692" w:rsidRPr="009D0968" w:rsidRDefault="00637692" w:rsidP="00637692">
            <w:pPr>
              <w:spacing w:after="160"/>
              <w:jc w:val="both"/>
            </w:pPr>
          </w:p>
        </w:tc>
        <w:tc>
          <w:tcPr>
            <w:tcW w:w="552" w:type="dxa"/>
            <w:vMerge/>
            <w:shd w:val="clear" w:color="auto" w:fill="FFFFFF" w:themeFill="background1"/>
            <w:vAlign w:val="center"/>
          </w:tcPr>
          <w:p w14:paraId="6A1B42C7" w14:textId="77777777" w:rsidR="00637692" w:rsidRPr="009D0968" w:rsidRDefault="00637692" w:rsidP="00637692">
            <w:pPr>
              <w:spacing w:after="160"/>
              <w:jc w:val="both"/>
            </w:pPr>
          </w:p>
        </w:tc>
        <w:tc>
          <w:tcPr>
            <w:tcW w:w="417" w:type="dxa"/>
            <w:vMerge/>
            <w:shd w:val="clear" w:color="auto" w:fill="FFFFFF" w:themeFill="background1"/>
            <w:vAlign w:val="center"/>
          </w:tcPr>
          <w:p w14:paraId="32DDBC89" w14:textId="77777777" w:rsidR="00637692" w:rsidRPr="009D0968" w:rsidRDefault="00637692" w:rsidP="00637692">
            <w:pPr>
              <w:spacing w:after="160"/>
              <w:jc w:val="both"/>
            </w:pPr>
          </w:p>
        </w:tc>
        <w:tc>
          <w:tcPr>
            <w:tcW w:w="417" w:type="dxa"/>
            <w:vMerge/>
            <w:shd w:val="clear" w:color="auto" w:fill="FFFFFF" w:themeFill="background1"/>
            <w:vAlign w:val="center"/>
          </w:tcPr>
          <w:p w14:paraId="7F96B15A" w14:textId="77777777" w:rsidR="00637692" w:rsidRPr="009D0968" w:rsidRDefault="00637692" w:rsidP="00637692">
            <w:pPr>
              <w:spacing w:after="160"/>
              <w:jc w:val="both"/>
            </w:pPr>
          </w:p>
        </w:tc>
        <w:tc>
          <w:tcPr>
            <w:tcW w:w="986" w:type="dxa"/>
            <w:vMerge/>
            <w:shd w:val="clear" w:color="auto" w:fill="FFFFFF" w:themeFill="background1"/>
            <w:vAlign w:val="center"/>
          </w:tcPr>
          <w:p w14:paraId="531EC4E0" w14:textId="77777777" w:rsidR="00637692" w:rsidRPr="009D0968" w:rsidRDefault="00637692" w:rsidP="00637692">
            <w:pPr>
              <w:spacing w:after="160"/>
              <w:jc w:val="both"/>
            </w:pPr>
          </w:p>
        </w:tc>
        <w:tc>
          <w:tcPr>
            <w:tcW w:w="3401" w:type="dxa"/>
            <w:shd w:val="clear" w:color="auto" w:fill="FFFFFF" w:themeFill="background1"/>
          </w:tcPr>
          <w:p w14:paraId="6D448DB2" w14:textId="77777777" w:rsidR="00637692" w:rsidRPr="007D653C" w:rsidRDefault="00637692" w:rsidP="00637692">
            <w:pPr>
              <w:rPr>
                <w:b/>
                <w:bCs/>
                <w:iCs/>
              </w:rPr>
            </w:pPr>
            <w:r w:rsidRPr="007D653C">
              <w:rPr>
                <w:b/>
              </w:rPr>
              <w:t>6-Anadolu’nun işgali ve tepkiler</w:t>
            </w:r>
          </w:p>
          <w:p w14:paraId="79FCDF92" w14:textId="77777777" w:rsidR="00637692" w:rsidRDefault="00637692" w:rsidP="00637692">
            <w:pPr>
              <w:rPr>
                <w:i/>
              </w:rPr>
            </w:pPr>
          </w:p>
          <w:p w14:paraId="635A4FBF" w14:textId="7519D241" w:rsidR="00637692" w:rsidRPr="009D0968" w:rsidRDefault="00637692" w:rsidP="00637692">
            <w:pPr>
              <w:spacing w:after="160"/>
              <w:jc w:val="both"/>
            </w:pPr>
            <w:r>
              <w:rPr>
                <w:i/>
              </w:rPr>
              <w:t>6-</w:t>
            </w:r>
            <w:r w:rsidRPr="007D653C">
              <w:rPr>
                <w:i/>
              </w:rPr>
              <w:t>Anatolia's occupation and reactions.</w:t>
            </w:r>
          </w:p>
        </w:tc>
        <w:tc>
          <w:tcPr>
            <w:tcW w:w="3634" w:type="dxa"/>
            <w:shd w:val="clear" w:color="auto" w:fill="FFFFFF" w:themeFill="background1"/>
          </w:tcPr>
          <w:p w14:paraId="7AA40F4E" w14:textId="77777777" w:rsidR="00637692" w:rsidRPr="007D653C" w:rsidRDefault="00637692" w:rsidP="00637692">
            <w:pPr>
              <w:rPr>
                <w:b/>
                <w:bCs/>
                <w:iCs/>
              </w:rPr>
            </w:pPr>
            <w:r w:rsidRPr="007D653C">
              <w:rPr>
                <w:b/>
                <w:bCs/>
              </w:rPr>
              <w:t>Güncel konuları tarihsel bilgiler ışığında değerlendirir.</w:t>
            </w:r>
          </w:p>
          <w:p w14:paraId="02EC21BE" w14:textId="77777777" w:rsidR="00637692" w:rsidRDefault="00637692" w:rsidP="00637692">
            <w:pPr>
              <w:rPr>
                <w:bCs/>
                <w:i/>
                <w:iCs/>
              </w:rPr>
            </w:pPr>
          </w:p>
          <w:p w14:paraId="4FAA756D" w14:textId="37D739FC" w:rsidR="00637692" w:rsidRPr="009D0968" w:rsidRDefault="00637692" w:rsidP="00637692">
            <w:pPr>
              <w:spacing w:after="160"/>
              <w:jc w:val="both"/>
            </w:pPr>
            <w:r w:rsidRPr="007D653C">
              <w:rPr>
                <w:bCs/>
                <w:i/>
                <w:iCs/>
              </w:rPr>
              <w:t>Evaluate current issues in the light of historical knowledge.</w:t>
            </w:r>
          </w:p>
        </w:tc>
      </w:tr>
      <w:tr w:rsidR="00637692" w:rsidRPr="009D0968" w14:paraId="3CAABE43" w14:textId="77777777" w:rsidTr="005333A7">
        <w:trPr>
          <w:trHeight w:val="186"/>
        </w:trPr>
        <w:tc>
          <w:tcPr>
            <w:tcW w:w="1620" w:type="dxa"/>
            <w:vMerge/>
            <w:shd w:val="clear" w:color="auto" w:fill="FFFFFF" w:themeFill="background1"/>
            <w:vAlign w:val="center"/>
          </w:tcPr>
          <w:p w14:paraId="78E2F620" w14:textId="77777777" w:rsidR="00637692" w:rsidRPr="009D0968" w:rsidRDefault="00637692" w:rsidP="00637692">
            <w:pPr>
              <w:spacing w:after="160"/>
              <w:jc w:val="both"/>
            </w:pPr>
          </w:p>
        </w:tc>
        <w:tc>
          <w:tcPr>
            <w:tcW w:w="3410" w:type="dxa"/>
            <w:vMerge/>
            <w:shd w:val="clear" w:color="auto" w:fill="FFFFFF" w:themeFill="background1"/>
            <w:vAlign w:val="center"/>
          </w:tcPr>
          <w:p w14:paraId="360920C3" w14:textId="77777777" w:rsidR="00637692" w:rsidRPr="009D0968" w:rsidRDefault="00637692" w:rsidP="00637692">
            <w:pPr>
              <w:spacing w:after="160"/>
              <w:jc w:val="both"/>
            </w:pPr>
          </w:p>
        </w:tc>
        <w:tc>
          <w:tcPr>
            <w:tcW w:w="418" w:type="dxa"/>
            <w:vMerge/>
            <w:shd w:val="clear" w:color="auto" w:fill="FFFFFF" w:themeFill="background1"/>
            <w:vAlign w:val="center"/>
          </w:tcPr>
          <w:p w14:paraId="173AAB7D" w14:textId="77777777" w:rsidR="00637692" w:rsidRPr="009D0968" w:rsidRDefault="00637692" w:rsidP="00637692">
            <w:pPr>
              <w:spacing w:after="160"/>
              <w:jc w:val="both"/>
            </w:pPr>
          </w:p>
        </w:tc>
        <w:tc>
          <w:tcPr>
            <w:tcW w:w="552" w:type="dxa"/>
            <w:vMerge/>
            <w:shd w:val="clear" w:color="auto" w:fill="FFFFFF" w:themeFill="background1"/>
            <w:vAlign w:val="center"/>
          </w:tcPr>
          <w:p w14:paraId="40D19B4C" w14:textId="77777777" w:rsidR="00637692" w:rsidRPr="009D0968" w:rsidRDefault="00637692" w:rsidP="00637692">
            <w:pPr>
              <w:spacing w:after="160"/>
              <w:jc w:val="both"/>
            </w:pPr>
          </w:p>
        </w:tc>
        <w:tc>
          <w:tcPr>
            <w:tcW w:w="417" w:type="dxa"/>
            <w:vMerge/>
            <w:shd w:val="clear" w:color="auto" w:fill="FFFFFF" w:themeFill="background1"/>
            <w:vAlign w:val="center"/>
          </w:tcPr>
          <w:p w14:paraId="443F97FD" w14:textId="77777777" w:rsidR="00637692" w:rsidRPr="009D0968" w:rsidRDefault="00637692" w:rsidP="00637692">
            <w:pPr>
              <w:spacing w:after="160"/>
              <w:jc w:val="both"/>
            </w:pPr>
          </w:p>
        </w:tc>
        <w:tc>
          <w:tcPr>
            <w:tcW w:w="417" w:type="dxa"/>
            <w:vMerge/>
            <w:shd w:val="clear" w:color="auto" w:fill="FFFFFF" w:themeFill="background1"/>
            <w:vAlign w:val="center"/>
          </w:tcPr>
          <w:p w14:paraId="56B69588" w14:textId="77777777" w:rsidR="00637692" w:rsidRPr="009D0968" w:rsidRDefault="00637692" w:rsidP="00637692">
            <w:pPr>
              <w:spacing w:after="160"/>
              <w:jc w:val="both"/>
            </w:pPr>
          </w:p>
        </w:tc>
        <w:tc>
          <w:tcPr>
            <w:tcW w:w="986" w:type="dxa"/>
            <w:vMerge/>
            <w:shd w:val="clear" w:color="auto" w:fill="FFFFFF" w:themeFill="background1"/>
            <w:vAlign w:val="center"/>
          </w:tcPr>
          <w:p w14:paraId="35936D54" w14:textId="77777777" w:rsidR="00637692" w:rsidRPr="009D0968" w:rsidRDefault="00637692" w:rsidP="00637692">
            <w:pPr>
              <w:spacing w:after="160"/>
              <w:jc w:val="both"/>
            </w:pPr>
          </w:p>
        </w:tc>
        <w:tc>
          <w:tcPr>
            <w:tcW w:w="3401" w:type="dxa"/>
            <w:shd w:val="clear" w:color="auto" w:fill="FFFFFF" w:themeFill="background1"/>
          </w:tcPr>
          <w:p w14:paraId="1C2B8421" w14:textId="77777777" w:rsidR="00637692" w:rsidRPr="007D653C" w:rsidRDefault="00637692" w:rsidP="00637692">
            <w:pPr>
              <w:rPr>
                <w:b/>
                <w:bCs/>
                <w:iCs/>
              </w:rPr>
            </w:pPr>
            <w:r w:rsidRPr="007D653C">
              <w:rPr>
                <w:b/>
              </w:rPr>
              <w:t>7-Mustafa Kemal Paşa’nın Samsun’a çıkışı ve faaliyetleri</w:t>
            </w:r>
          </w:p>
          <w:p w14:paraId="4C789977" w14:textId="77777777" w:rsidR="00637692" w:rsidRDefault="00637692" w:rsidP="00637692">
            <w:pPr>
              <w:rPr>
                <w:bCs/>
                <w:iCs/>
              </w:rPr>
            </w:pPr>
          </w:p>
          <w:p w14:paraId="1E62A736" w14:textId="49A43BE7" w:rsidR="00637692" w:rsidRPr="009D0968" w:rsidRDefault="00637692" w:rsidP="00637692">
            <w:pPr>
              <w:spacing w:after="160"/>
              <w:jc w:val="both"/>
            </w:pPr>
            <w:r w:rsidRPr="007D653C">
              <w:rPr>
                <w:i/>
              </w:rPr>
              <w:t>Mustafa Kemal Pasha'sexit to Samsun and itsactivities.</w:t>
            </w:r>
          </w:p>
        </w:tc>
        <w:tc>
          <w:tcPr>
            <w:tcW w:w="3634" w:type="dxa"/>
            <w:shd w:val="clear" w:color="auto" w:fill="FFFFFF" w:themeFill="background1"/>
          </w:tcPr>
          <w:p w14:paraId="3C9AE64F" w14:textId="77777777" w:rsidR="00637692" w:rsidRPr="007D653C" w:rsidRDefault="00637692" w:rsidP="00637692">
            <w:pPr>
              <w:rPr>
                <w:b/>
                <w:bCs/>
                <w:iCs/>
              </w:rPr>
            </w:pPr>
            <w:r w:rsidRPr="007D653C">
              <w:rPr>
                <w:b/>
                <w:bCs/>
              </w:rPr>
              <w:t xml:space="preserve">Milli değerlerle evrensel değerlerin sentezini yapabilme yetisi kazanır.  </w:t>
            </w:r>
          </w:p>
          <w:p w14:paraId="1D8232ED" w14:textId="77777777" w:rsidR="00637692" w:rsidRDefault="00637692" w:rsidP="00637692">
            <w:pPr>
              <w:rPr>
                <w:i/>
              </w:rPr>
            </w:pPr>
          </w:p>
          <w:p w14:paraId="2D84046E" w14:textId="26E879DA" w:rsidR="00637692" w:rsidRPr="009D0968" w:rsidRDefault="00637692" w:rsidP="00637692">
            <w:pPr>
              <w:spacing w:after="160"/>
              <w:jc w:val="both"/>
            </w:pPr>
            <w:r w:rsidRPr="007D653C">
              <w:rPr>
                <w:i/>
              </w:rPr>
              <w:t>Synthesizes universal values with national values wins.</w:t>
            </w:r>
          </w:p>
        </w:tc>
      </w:tr>
      <w:tr w:rsidR="00637692" w:rsidRPr="009D0968" w14:paraId="44F0C918" w14:textId="77777777" w:rsidTr="005333A7">
        <w:trPr>
          <w:trHeight w:val="186"/>
        </w:trPr>
        <w:tc>
          <w:tcPr>
            <w:tcW w:w="1620" w:type="dxa"/>
            <w:vMerge/>
            <w:shd w:val="clear" w:color="auto" w:fill="FFFFFF" w:themeFill="background1"/>
            <w:vAlign w:val="center"/>
          </w:tcPr>
          <w:p w14:paraId="67AF1568" w14:textId="77777777" w:rsidR="00637692" w:rsidRPr="009D0968" w:rsidRDefault="00637692" w:rsidP="00637692">
            <w:pPr>
              <w:spacing w:after="160"/>
              <w:jc w:val="both"/>
            </w:pPr>
          </w:p>
        </w:tc>
        <w:tc>
          <w:tcPr>
            <w:tcW w:w="3410" w:type="dxa"/>
            <w:vMerge/>
            <w:shd w:val="clear" w:color="auto" w:fill="FFFFFF" w:themeFill="background1"/>
            <w:vAlign w:val="center"/>
          </w:tcPr>
          <w:p w14:paraId="42D52B4B" w14:textId="77777777" w:rsidR="00637692" w:rsidRPr="009D0968" w:rsidRDefault="00637692" w:rsidP="00637692">
            <w:pPr>
              <w:spacing w:after="160"/>
              <w:jc w:val="both"/>
            </w:pPr>
          </w:p>
        </w:tc>
        <w:tc>
          <w:tcPr>
            <w:tcW w:w="418" w:type="dxa"/>
            <w:vMerge/>
            <w:shd w:val="clear" w:color="auto" w:fill="FFFFFF" w:themeFill="background1"/>
            <w:vAlign w:val="center"/>
          </w:tcPr>
          <w:p w14:paraId="06EAC766" w14:textId="77777777" w:rsidR="00637692" w:rsidRPr="009D0968" w:rsidRDefault="00637692" w:rsidP="00637692">
            <w:pPr>
              <w:spacing w:after="160"/>
              <w:jc w:val="both"/>
            </w:pPr>
          </w:p>
        </w:tc>
        <w:tc>
          <w:tcPr>
            <w:tcW w:w="552" w:type="dxa"/>
            <w:vMerge/>
            <w:shd w:val="clear" w:color="auto" w:fill="FFFFFF" w:themeFill="background1"/>
            <w:vAlign w:val="center"/>
          </w:tcPr>
          <w:p w14:paraId="77F03DC9" w14:textId="77777777" w:rsidR="00637692" w:rsidRPr="009D0968" w:rsidRDefault="00637692" w:rsidP="00637692">
            <w:pPr>
              <w:spacing w:after="160"/>
              <w:jc w:val="both"/>
            </w:pPr>
          </w:p>
        </w:tc>
        <w:tc>
          <w:tcPr>
            <w:tcW w:w="417" w:type="dxa"/>
            <w:vMerge/>
            <w:shd w:val="clear" w:color="auto" w:fill="FFFFFF" w:themeFill="background1"/>
            <w:vAlign w:val="center"/>
          </w:tcPr>
          <w:p w14:paraId="567F4EE4" w14:textId="77777777" w:rsidR="00637692" w:rsidRPr="009D0968" w:rsidRDefault="00637692" w:rsidP="00637692">
            <w:pPr>
              <w:spacing w:after="160"/>
              <w:jc w:val="both"/>
            </w:pPr>
          </w:p>
        </w:tc>
        <w:tc>
          <w:tcPr>
            <w:tcW w:w="417" w:type="dxa"/>
            <w:vMerge/>
            <w:shd w:val="clear" w:color="auto" w:fill="FFFFFF" w:themeFill="background1"/>
            <w:vAlign w:val="center"/>
          </w:tcPr>
          <w:p w14:paraId="6D0258DE" w14:textId="77777777" w:rsidR="00637692" w:rsidRPr="009D0968" w:rsidRDefault="00637692" w:rsidP="00637692">
            <w:pPr>
              <w:spacing w:after="160"/>
              <w:jc w:val="both"/>
            </w:pPr>
          </w:p>
        </w:tc>
        <w:tc>
          <w:tcPr>
            <w:tcW w:w="986" w:type="dxa"/>
            <w:vMerge/>
            <w:shd w:val="clear" w:color="auto" w:fill="FFFFFF" w:themeFill="background1"/>
            <w:vAlign w:val="center"/>
          </w:tcPr>
          <w:p w14:paraId="0E1826E6" w14:textId="77777777" w:rsidR="00637692" w:rsidRPr="009D0968" w:rsidRDefault="00637692" w:rsidP="00637692">
            <w:pPr>
              <w:spacing w:after="160"/>
              <w:jc w:val="both"/>
            </w:pPr>
          </w:p>
        </w:tc>
        <w:tc>
          <w:tcPr>
            <w:tcW w:w="3401" w:type="dxa"/>
            <w:shd w:val="clear" w:color="auto" w:fill="FFFFFF" w:themeFill="background1"/>
          </w:tcPr>
          <w:p w14:paraId="7CA0721C" w14:textId="4D5CCBB1" w:rsidR="00637692" w:rsidRPr="007D653C" w:rsidRDefault="00F77C62" w:rsidP="00637692">
            <w:pPr>
              <w:rPr>
                <w:b/>
                <w:bCs/>
                <w:iCs/>
              </w:rPr>
            </w:pPr>
            <w:r>
              <w:rPr>
                <w:b/>
              </w:rPr>
              <w:t>8</w:t>
            </w:r>
            <w:r w:rsidR="00637692" w:rsidRPr="007D653C">
              <w:rPr>
                <w:b/>
              </w:rPr>
              <w:t xml:space="preserve">-Kongreler Dönemi ve teşkilatlanma </w:t>
            </w:r>
            <w:r w:rsidR="00637692" w:rsidRPr="007D653C">
              <w:rPr>
                <w:b/>
                <w:bCs/>
                <w:iCs/>
              </w:rPr>
              <w:t xml:space="preserve"> </w:t>
            </w:r>
          </w:p>
          <w:p w14:paraId="3246A105" w14:textId="77777777" w:rsidR="00637692" w:rsidRPr="00637692" w:rsidRDefault="00637692" w:rsidP="00637692">
            <w:pPr>
              <w:rPr>
                <w:i/>
                <w:sz w:val="32"/>
                <w:szCs w:val="32"/>
              </w:rPr>
            </w:pPr>
          </w:p>
          <w:p w14:paraId="3DDDD3D1" w14:textId="0731E48B" w:rsidR="00637692" w:rsidRPr="00104447" w:rsidRDefault="00F77C62" w:rsidP="00637692">
            <w:pPr>
              <w:pStyle w:val="HTMLncedenBiimlendirilmi"/>
              <w:rPr>
                <w:rFonts w:ascii="Times New Roman" w:hAnsi="Times New Roman" w:cs="Times New Roman"/>
                <w:i/>
                <w:sz w:val="24"/>
                <w:szCs w:val="24"/>
              </w:rPr>
            </w:pPr>
            <w:r>
              <w:rPr>
                <w:rFonts w:ascii="Times New Roman" w:hAnsi="Times New Roman" w:cs="Times New Roman"/>
                <w:i/>
                <w:sz w:val="24"/>
                <w:szCs w:val="32"/>
              </w:rPr>
              <w:t>8</w:t>
            </w:r>
            <w:r w:rsidR="00637692" w:rsidRPr="00637692">
              <w:rPr>
                <w:rFonts w:ascii="Times New Roman" w:hAnsi="Times New Roman" w:cs="Times New Roman"/>
                <w:i/>
                <w:sz w:val="24"/>
                <w:szCs w:val="32"/>
              </w:rPr>
              <w:t>-Congresses and organization</w:t>
            </w:r>
          </w:p>
        </w:tc>
        <w:tc>
          <w:tcPr>
            <w:tcW w:w="3634" w:type="dxa"/>
            <w:shd w:val="clear" w:color="auto" w:fill="FFFFFF" w:themeFill="background1"/>
          </w:tcPr>
          <w:p w14:paraId="3168B958" w14:textId="77777777" w:rsidR="00637692" w:rsidRPr="007D653C" w:rsidRDefault="00637692" w:rsidP="00637692">
            <w:pPr>
              <w:rPr>
                <w:b/>
                <w:bCs/>
                <w:iCs/>
              </w:rPr>
            </w:pPr>
            <w:r w:rsidRPr="007D653C">
              <w:rPr>
                <w:b/>
                <w:bCs/>
                <w:iCs/>
              </w:rPr>
              <w:t>Türk modernleşme sürecinin temellerini açıklar.</w:t>
            </w:r>
          </w:p>
          <w:p w14:paraId="199B1FF1" w14:textId="77777777" w:rsidR="00637692" w:rsidRDefault="00637692" w:rsidP="00637692">
            <w:pPr>
              <w:rPr>
                <w:i/>
              </w:rPr>
            </w:pPr>
          </w:p>
          <w:p w14:paraId="1CDF7DFB" w14:textId="6F251227" w:rsidR="00637692" w:rsidRPr="009D0968" w:rsidRDefault="00637692" w:rsidP="00637692">
            <w:pPr>
              <w:spacing w:after="160"/>
              <w:jc w:val="both"/>
            </w:pPr>
            <w:r w:rsidRPr="007D653C">
              <w:rPr>
                <w:i/>
              </w:rPr>
              <w:t>Expalins the foundations of the Turkish modernization process.</w:t>
            </w:r>
          </w:p>
        </w:tc>
      </w:tr>
      <w:tr w:rsidR="00637692" w:rsidRPr="00104447" w14:paraId="51FF4234" w14:textId="77777777" w:rsidTr="005333A7">
        <w:trPr>
          <w:trHeight w:val="186"/>
        </w:trPr>
        <w:tc>
          <w:tcPr>
            <w:tcW w:w="1620" w:type="dxa"/>
            <w:vMerge/>
            <w:shd w:val="clear" w:color="auto" w:fill="FFFFFF" w:themeFill="background1"/>
            <w:vAlign w:val="center"/>
          </w:tcPr>
          <w:p w14:paraId="645F7F6C" w14:textId="77777777" w:rsidR="00637692" w:rsidRPr="009D0968" w:rsidRDefault="00637692" w:rsidP="00637692">
            <w:pPr>
              <w:spacing w:after="160"/>
              <w:jc w:val="both"/>
            </w:pPr>
          </w:p>
        </w:tc>
        <w:tc>
          <w:tcPr>
            <w:tcW w:w="3410" w:type="dxa"/>
            <w:vMerge/>
            <w:shd w:val="clear" w:color="auto" w:fill="FFFFFF" w:themeFill="background1"/>
            <w:vAlign w:val="center"/>
          </w:tcPr>
          <w:p w14:paraId="3EA84D0B" w14:textId="77777777" w:rsidR="00637692" w:rsidRPr="009D0968" w:rsidRDefault="00637692" w:rsidP="00637692">
            <w:pPr>
              <w:spacing w:after="160"/>
              <w:jc w:val="both"/>
            </w:pPr>
          </w:p>
        </w:tc>
        <w:tc>
          <w:tcPr>
            <w:tcW w:w="418" w:type="dxa"/>
            <w:vMerge/>
            <w:shd w:val="clear" w:color="auto" w:fill="FFFFFF" w:themeFill="background1"/>
            <w:vAlign w:val="center"/>
          </w:tcPr>
          <w:p w14:paraId="59A06DAB" w14:textId="77777777" w:rsidR="00637692" w:rsidRPr="009D0968" w:rsidRDefault="00637692" w:rsidP="00637692">
            <w:pPr>
              <w:spacing w:after="160"/>
              <w:jc w:val="both"/>
            </w:pPr>
          </w:p>
        </w:tc>
        <w:tc>
          <w:tcPr>
            <w:tcW w:w="552" w:type="dxa"/>
            <w:vMerge/>
            <w:shd w:val="clear" w:color="auto" w:fill="FFFFFF" w:themeFill="background1"/>
            <w:vAlign w:val="center"/>
          </w:tcPr>
          <w:p w14:paraId="7A9C2EAE" w14:textId="77777777" w:rsidR="00637692" w:rsidRPr="009D0968" w:rsidRDefault="00637692" w:rsidP="00637692">
            <w:pPr>
              <w:spacing w:after="160"/>
              <w:jc w:val="both"/>
            </w:pPr>
          </w:p>
        </w:tc>
        <w:tc>
          <w:tcPr>
            <w:tcW w:w="417" w:type="dxa"/>
            <w:vMerge/>
            <w:shd w:val="clear" w:color="auto" w:fill="FFFFFF" w:themeFill="background1"/>
            <w:vAlign w:val="center"/>
          </w:tcPr>
          <w:p w14:paraId="54B7C930" w14:textId="77777777" w:rsidR="00637692" w:rsidRPr="009D0968" w:rsidRDefault="00637692" w:rsidP="00637692">
            <w:pPr>
              <w:spacing w:after="160"/>
              <w:jc w:val="both"/>
            </w:pPr>
          </w:p>
        </w:tc>
        <w:tc>
          <w:tcPr>
            <w:tcW w:w="417" w:type="dxa"/>
            <w:vMerge/>
            <w:shd w:val="clear" w:color="auto" w:fill="FFFFFF" w:themeFill="background1"/>
            <w:vAlign w:val="center"/>
          </w:tcPr>
          <w:p w14:paraId="29AE1992" w14:textId="77777777" w:rsidR="00637692" w:rsidRPr="009D0968" w:rsidRDefault="00637692" w:rsidP="00637692">
            <w:pPr>
              <w:spacing w:after="160"/>
              <w:jc w:val="both"/>
            </w:pPr>
          </w:p>
        </w:tc>
        <w:tc>
          <w:tcPr>
            <w:tcW w:w="986" w:type="dxa"/>
            <w:vMerge/>
            <w:shd w:val="clear" w:color="auto" w:fill="FFFFFF" w:themeFill="background1"/>
            <w:vAlign w:val="center"/>
          </w:tcPr>
          <w:p w14:paraId="1717B56E" w14:textId="77777777" w:rsidR="00637692" w:rsidRPr="009D0968" w:rsidRDefault="00637692" w:rsidP="00637692">
            <w:pPr>
              <w:spacing w:after="160"/>
              <w:jc w:val="both"/>
            </w:pPr>
          </w:p>
        </w:tc>
        <w:tc>
          <w:tcPr>
            <w:tcW w:w="3401" w:type="dxa"/>
            <w:shd w:val="clear" w:color="auto" w:fill="FFFFFF" w:themeFill="background1"/>
          </w:tcPr>
          <w:p w14:paraId="4264609D" w14:textId="554B1AD4" w:rsidR="00637692" w:rsidRPr="000806C2" w:rsidRDefault="00F77C62" w:rsidP="00637692">
            <w:pPr>
              <w:rPr>
                <w:b/>
                <w:bCs/>
                <w:iCs/>
              </w:rPr>
            </w:pPr>
            <w:r>
              <w:rPr>
                <w:b/>
              </w:rPr>
              <w:t>9</w:t>
            </w:r>
            <w:r w:rsidR="00637692" w:rsidRPr="000806C2">
              <w:rPr>
                <w:b/>
              </w:rPr>
              <w:t>-Son Osmanlı Mebuslar Meclisi’nin Açılışı ve Misak-ı Milli’nin kabulü</w:t>
            </w:r>
          </w:p>
          <w:p w14:paraId="1FDB3E54" w14:textId="77777777" w:rsidR="00637692" w:rsidRPr="000806C2" w:rsidRDefault="00637692" w:rsidP="00637692">
            <w:pPr>
              <w:rPr>
                <w:bCs/>
                <w:i/>
                <w:iCs/>
              </w:rPr>
            </w:pPr>
          </w:p>
          <w:p w14:paraId="7AC6DE20" w14:textId="78A84110" w:rsidR="00637692" w:rsidRPr="000806C2" w:rsidRDefault="00F77C62" w:rsidP="00637692">
            <w:pPr>
              <w:pStyle w:val="HTMLncedenBiimlendirilmi"/>
              <w:rPr>
                <w:rFonts w:ascii="Times New Roman" w:hAnsi="Times New Roman" w:cs="Times New Roman"/>
                <w:i/>
                <w:sz w:val="24"/>
                <w:szCs w:val="24"/>
              </w:rPr>
            </w:pPr>
            <w:r>
              <w:rPr>
                <w:rFonts w:ascii="Times New Roman" w:hAnsi="Times New Roman" w:cs="Times New Roman"/>
                <w:bCs/>
                <w:i/>
                <w:iCs/>
                <w:sz w:val="24"/>
                <w:szCs w:val="24"/>
              </w:rPr>
              <w:t>9</w:t>
            </w:r>
            <w:r w:rsidR="00637692" w:rsidRPr="000806C2">
              <w:rPr>
                <w:rFonts w:ascii="Times New Roman" w:hAnsi="Times New Roman" w:cs="Times New Roman"/>
                <w:bCs/>
                <w:i/>
                <w:iCs/>
                <w:sz w:val="24"/>
                <w:szCs w:val="24"/>
              </w:rPr>
              <w:t xml:space="preserve">-The Opening of the Last OttomanParliament and the Acceptance of the National Pact. </w:t>
            </w:r>
          </w:p>
        </w:tc>
        <w:tc>
          <w:tcPr>
            <w:tcW w:w="3634" w:type="dxa"/>
            <w:shd w:val="clear" w:color="auto" w:fill="FFFFFF" w:themeFill="background1"/>
          </w:tcPr>
          <w:p w14:paraId="48A1D915" w14:textId="77777777" w:rsidR="00637692" w:rsidRPr="000806C2" w:rsidRDefault="00637692" w:rsidP="00637692">
            <w:pPr>
              <w:rPr>
                <w:b/>
                <w:bCs/>
                <w:iCs/>
              </w:rPr>
            </w:pPr>
            <w:r w:rsidRPr="000806C2">
              <w:rPr>
                <w:b/>
                <w:bCs/>
                <w:iCs/>
              </w:rPr>
              <w:t>Atatürk dönemi modernleşme süreci ile Osmanlı yenileşme sürecinin farklı yanlarını kıyaslar.</w:t>
            </w:r>
          </w:p>
          <w:p w14:paraId="0411CB08" w14:textId="77777777" w:rsidR="00637692" w:rsidRPr="000806C2" w:rsidRDefault="00637692" w:rsidP="00637692">
            <w:pPr>
              <w:rPr>
                <w:bCs/>
                <w:i/>
                <w:iCs/>
              </w:rPr>
            </w:pPr>
          </w:p>
          <w:p w14:paraId="703F9335" w14:textId="39A6A190" w:rsidR="00637692" w:rsidRPr="000806C2" w:rsidRDefault="00637692" w:rsidP="00637692">
            <w:pPr>
              <w:pStyle w:val="HTMLncedenBiimlendirilmi"/>
              <w:rPr>
                <w:rFonts w:ascii="Times New Roman" w:hAnsi="Times New Roman" w:cs="Times New Roman"/>
                <w:i/>
                <w:sz w:val="24"/>
                <w:szCs w:val="24"/>
              </w:rPr>
            </w:pPr>
            <w:r w:rsidRPr="000806C2">
              <w:rPr>
                <w:rFonts w:ascii="Times New Roman" w:hAnsi="Times New Roman" w:cs="Times New Roman"/>
                <w:bCs/>
                <w:i/>
                <w:iCs/>
                <w:sz w:val="24"/>
                <w:szCs w:val="24"/>
              </w:rPr>
              <w:t>Compares the different aspects of the modernization process of Atatürk's period and the Ottoman renewal process.</w:t>
            </w:r>
          </w:p>
        </w:tc>
      </w:tr>
      <w:tr w:rsidR="00637692" w:rsidRPr="009D0968" w14:paraId="2B9D8C00" w14:textId="77777777" w:rsidTr="005333A7">
        <w:trPr>
          <w:trHeight w:val="186"/>
        </w:trPr>
        <w:tc>
          <w:tcPr>
            <w:tcW w:w="1620" w:type="dxa"/>
            <w:vMerge/>
            <w:shd w:val="clear" w:color="auto" w:fill="FFFFFF" w:themeFill="background1"/>
            <w:vAlign w:val="center"/>
          </w:tcPr>
          <w:p w14:paraId="489B98BC" w14:textId="77777777" w:rsidR="00637692" w:rsidRPr="009D0968" w:rsidRDefault="00637692" w:rsidP="00637692">
            <w:pPr>
              <w:spacing w:after="160"/>
              <w:jc w:val="both"/>
            </w:pPr>
          </w:p>
        </w:tc>
        <w:tc>
          <w:tcPr>
            <w:tcW w:w="3410" w:type="dxa"/>
            <w:vMerge/>
            <w:shd w:val="clear" w:color="auto" w:fill="FFFFFF" w:themeFill="background1"/>
            <w:vAlign w:val="center"/>
          </w:tcPr>
          <w:p w14:paraId="143F47F4" w14:textId="77777777" w:rsidR="00637692" w:rsidRPr="009D0968" w:rsidRDefault="00637692" w:rsidP="00637692">
            <w:pPr>
              <w:spacing w:after="160"/>
              <w:jc w:val="both"/>
            </w:pPr>
          </w:p>
        </w:tc>
        <w:tc>
          <w:tcPr>
            <w:tcW w:w="418" w:type="dxa"/>
            <w:vMerge/>
            <w:shd w:val="clear" w:color="auto" w:fill="FFFFFF" w:themeFill="background1"/>
            <w:vAlign w:val="center"/>
          </w:tcPr>
          <w:p w14:paraId="5AB82572" w14:textId="77777777" w:rsidR="00637692" w:rsidRPr="009D0968" w:rsidRDefault="00637692" w:rsidP="00637692">
            <w:pPr>
              <w:spacing w:after="160"/>
              <w:jc w:val="both"/>
            </w:pPr>
          </w:p>
        </w:tc>
        <w:tc>
          <w:tcPr>
            <w:tcW w:w="552" w:type="dxa"/>
            <w:vMerge/>
            <w:shd w:val="clear" w:color="auto" w:fill="FFFFFF" w:themeFill="background1"/>
            <w:vAlign w:val="center"/>
          </w:tcPr>
          <w:p w14:paraId="65815D07" w14:textId="77777777" w:rsidR="00637692" w:rsidRPr="009D0968" w:rsidRDefault="00637692" w:rsidP="00637692">
            <w:pPr>
              <w:spacing w:after="160"/>
              <w:jc w:val="both"/>
            </w:pPr>
          </w:p>
        </w:tc>
        <w:tc>
          <w:tcPr>
            <w:tcW w:w="417" w:type="dxa"/>
            <w:vMerge/>
            <w:shd w:val="clear" w:color="auto" w:fill="FFFFFF" w:themeFill="background1"/>
            <w:vAlign w:val="center"/>
          </w:tcPr>
          <w:p w14:paraId="2EDAD4D9" w14:textId="77777777" w:rsidR="00637692" w:rsidRPr="009D0968" w:rsidRDefault="00637692" w:rsidP="00637692">
            <w:pPr>
              <w:spacing w:after="160"/>
              <w:jc w:val="both"/>
            </w:pPr>
          </w:p>
        </w:tc>
        <w:tc>
          <w:tcPr>
            <w:tcW w:w="417" w:type="dxa"/>
            <w:vMerge/>
            <w:shd w:val="clear" w:color="auto" w:fill="FFFFFF" w:themeFill="background1"/>
            <w:vAlign w:val="center"/>
          </w:tcPr>
          <w:p w14:paraId="1C24539D" w14:textId="77777777" w:rsidR="00637692" w:rsidRPr="009D0968" w:rsidRDefault="00637692" w:rsidP="00637692">
            <w:pPr>
              <w:spacing w:after="160"/>
              <w:jc w:val="both"/>
            </w:pPr>
          </w:p>
        </w:tc>
        <w:tc>
          <w:tcPr>
            <w:tcW w:w="986" w:type="dxa"/>
            <w:vMerge/>
            <w:shd w:val="clear" w:color="auto" w:fill="FFFFFF" w:themeFill="background1"/>
            <w:vAlign w:val="center"/>
          </w:tcPr>
          <w:p w14:paraId="38A86C27" w14:textId="77777777" w:rsidR="00637692" w:rsidRPr="009D0968" w:rsidRDefault="00637692" w:rsidP="00637692">
            <w:pPr>
              <w:spacing w:after="160"/>
              <w:jc w:val="both"/>
            </w:pPr>
          </w:p>
        </w:tc>
        <w:tc>
          <w:tcPr>
            <w:tcW w:w="3401" w:type="dxa"/>
            <w:shd w:val="clear" w:color="auto" w:fill="FFFFFF" w:themeFill="background1"/>
          </w:tcPr>
          <w:p w14:paraId="77DCA864" w14:textId="2D68709D" w:rsidR="00637692" w:rsidRPr="000806C2" w:rsidRDefault="00637692" w:rsidP="00637692">
            <w:pPr>
              <w:rPr>
                <w:b/>
                <w:bCs/>
                <w:iCs/>
              </w:rPr>
            </w:pPr>
            <w:r w:rsidRPr="000806C2">
              <w:rPr>
                <w:b/>
                <w:bCs/>
                <w:iCs/>
              </w:rPr>
              <w:t>1</w:t>
            </w:r>
            <w:r w:rsidR="00F77C62">
              <w:rPr>
                <w:b/>
                <w:bCs/>
                <w:iCs/>
              </w:rPr>
              <w:t>0</w:t>
            </w:r>
            <w:r w:rsidRPr="000806C2">
              <w:rPr>
                <w:b/>
                <w:bCs/>
                <w:iCs/>
              </w:rPr>
              <w:t>-</w:t>
            </w:r>
            <w:proofErr w:type="gramStart"/>
            <w:r w:rsidRPr="000806C2">
              <w:rPr>
                <w:b/>
                <w:bCs/>
                <w:iCs/>
              </w:rPr>
              <w:t>Milli</w:t>
            </w:r>
            <w:proofErr w:type="gramEnd"/>
            <w:r w:rsidRPr="000806C2">
              <w:rPr>
                <w:b/>
                <w:bCs/>
                <w:iCs/>
              </w:rPr>
              <w:t xml:space="preserve"> Mücadeleye hazırlık </w:t>
            </w:r>
            <w:r w:rsidRPr="000806C2">
              <w:rPr>
                <w:b/>
                <w:bCs/>
                <w:iCs/>
              </w:rPr>
              <w:lastRenderedPageBreak/>
              <w:t xml:space="preserve">ve bu hazırlığın maddi ve manevi temelleri </w:t>
            </w:r>
          </w:p>
          <w:p w14:paraId="67350C2C" w14:textId="77777777" w:rsidR="00637692" w:rsidRPr="000806C2" w:rsidRDefault="00637692" w:rsidP="00637692">
            <w:pPr>
              <w:rPr>
                <w:bCs/>
                <w:i/>
                <w:iCs/>
              </w:rPr>
            </w:pPr>
          </w:p>
          <w:p w14:paraId="1CD29035" w14:textId="2CCE7026" w:rsidR="00637692" w:rsidRPr="000806C2" w:rsidRDefault="00637692" w:rsidP="00637692">
            <w:pPr>
              <w:pStyle w:val="HTMLncedenBiimlendirilmi"/>
              <w:rPr>
                <w:rFonts w:ascii="Times New Roman" w:hAnsi="Times New Roman" w:cs="Times New Roman"/>
                <w:sz w:val="24"/>
                <w:szCs w:val="24"/>
              </w:rPr>
            </w:pPr>
            <w:r w:rsidRPr="000806C2">
              <w:rPr>
                <w:rFonts w:ascii="Times New Roman" w:hAnsi="Times New Roman" w:cs="Times New Roman"/>
                <w:bCs/>
                <w:i/>
                <w:iCs/>
                <w:sz w:val="24"/>
                <w:szCs w:val="24"/>
              </w:rPr>
              <w:t>1</w:t>
            </w:r>
            <w:r w:rsidR="00F77C62">
              <w:rPr>
                <w:rFonts w:ascii="Times New Roman" w:hAnsi="Times New Roman" w:cs="Times New Roman"/>
                <w:bCs/>
                <w:i/>
                <w:iCs/>
                <w:sz w:val="24"/>
                <w:szCs w:val="24"/>
              </w:rPr>
              <w:t>0</w:t>
            </w:r>
            <w:r w:rsidRPr="000806C2">
              <w:rPr>
                <w:rFonts w:ascii="Times New Roman" w:hAnsi="Times New Roman" w:cs="Times New Roman"/>
                <w:bCs/>
                <w:i/>
                <w:iCs/>
                <w:sz w:val="24"/>
                <w:szCs w:val="24"/>
              </w:rPr>
              <w:t>-Preparation for the National Struggle and the material and spiritual foundations of this preparation.</w:t>
            </w:r>
          </w:p>
        </w:tc>
        <w:tc>
          <w:tcPr>
            <w:tcW w:w="3634" w:type="dxa"/>
            <w:shd w:val="clear" w:color="auto" w:fill="FFFFFF" w:themeFill="background1"/>
          </w:tcPr>
          <w:p w14:paraId="2086F0D5" w14:textId="77777777" w:rsidR="00637692" w:rsidRPr="000806C2" w:rsidRDefault="00637692" w:rsidP="00637692">
            <w:pPr>
              <w:rPr>
                <w:b/>
                <w:bCs/>
                <w:iCs/>
              </w:rPr>
            </w:pPr>
            <w:r w:rsidRPr="000806C2">
              <w:rPr>
                <w:b/>
                <w:bCs/>
                <w:iCs/>
              </w:rPr>
              <w:lastRenderedPageBreak/>
              <w:t xml:space="preserve">Türkiye Cumhuriyeti’nin </w:t>
            </w:r>
            <w:r w:rsidRPr="000806C2">
              <w:rPr>
                <w:b/>
                <w:bCs/>
                <w:iCs/>
              </w:rPr>
              <w:lastRenderedPageBreak/>
              <w:t xml:space="preserve">kuruluş felsefesini doğru yorumlar. </w:t>
            </w:r>
          </w:p>
          <w:p w14:paraId="73D1D9A4" w14:textId="77777777" w:rsidR="00637692" w:rsidRPr="000806C2" w:rsidRDefault="00637692" w:rsidP="00637692">
            <w:pPr>
              <w:rPr>
                <w:bCs/>
                <w:i/>
                <w:iCs/>
              </w:rPr>
            </w:pPr>
          </w:p>
          <w:p w14:paraId="081F160C" w14:textId="5497669B" w:rsidR="00637692" w:rsidRPr="000806C2" w:rsidRDefault="00637692" w:rsidP="00637692">
            <w:pPr>
              <w:pStyle w:val="HTMLncedenBiimlendirilmi"/>
              <w:rPr>
                <w:rFonts w:ascii="Times New Roman" w:hAnsi="Times New Roman" w:cs="Times New Roman"/>
                <w:sz w:val="24"/>
                <w:szCs w:val="24"/>
              </w:rPr>
            </w:pPr>
            <w:r w:rsidRPr="000806C2">
              <w:rPr>
                <w:rFonts w:ascii="Times New Roman" w:hAnsi="Times New Roman" w:cs="Times New Roman"/>
                <w:bCs/>
                <w:i/>
                <w:iCs/>
                <w:sz w:val="24"/>
                <w:szCs w:val="24"/>
              </w:rPr>
              <w:t>Interprets the founding philosophy of the Republic of Turkey correctly</w:t>
            </w:r>
          </w:p>
        </w:tc>
      </w:tr>
      <w:tr w:rsidR="00637692" w:rsidRPr="009D0968" w14:paraId="1336C9E9" w14:textId="77777777" w:rsidTr="005333A7">
        <w:trPr>
          <w:trHeight w:val="186"/>
        </w:trPr>
        <w:tc>
          <w:tcPr>
            <w:tcW w:w="1620" w:type="dxa"/>
            <w:vMerge/>
            <w:shd w:val="clear" w:color="auto" w:fill="FFFFFF" w:themeFill="background1"/>
            <w:vAlign w:val="center"/>
          </w:tcPr>
          <w:p w14:paraId="561093F8" w14:textId="77777777" w:rsidR="00637692" w:rsidRPr="009D0968" w:rsidRDefault="00637692" w:rsidP="00637692">
            <w:pPr>
              <w:spacing w:after="160"/>
              <w:jc w:val="both"/>
            </w:pPr>
          </w:p>
        </w:tc>
        <w:tc>
          <w:tcPr>
            <w:tcW w:w="3410" w:type="dxa"/>
            <w:vMerge/>
            <w:shd w:val="clear" w:color="auto" w:fill="FFFFFF" w:themeFill="background1"/>
            <w:vAlign w:val="center"/>
          </w:tcPr>
          <w:p w14:paraId="5509853B" w14:textId="77777777" w:rsidR="00637692" w:rsidRPr="009D0968" w:rsidRDefault="00637692" w:rsidP="00637692">
            <w:pPr>
              <w:spacing w:after="160"/>
              <w:jc w:val="both"/>
            </w:pPr>
          </w:p>
        </w:tc>
        <w:tc>
          <w:tcPr>
            <w:tcW w:w="418" w:type="dxa"/>
            <w:vMerge/>
            <w:shd w:val="clear" w:color="auto" w:fill="FFFFFF" w:themeFill="background1"/>
            <w:vAlign w:val="center"/>
          </w:tcPr>
          <w:p w14:paraId="6949171A" w14:textId="77777777" w:rsidR="00637692" w:rsidRPr="009D0968" w:rsidRDefault="00637692" w:rsidP="00637692">
            <w:pPr>
              <w:spacing w:after="160"/>
              <w:jc w:val="both"/>
            </w:pPr>
          </w:p>
        </w:tc>
        <w:tc>
          <w:tcPr>
            <w:tcW w:w="552" w:type="dxa"/>
            <w:vMerge/>
            <w:shd w:val="clear" w:color="auto" w:fill="FFFFFF" w:themeFill="background1"/>
            <w:vAlign w:val="center"/>
          </w:tcPr>
          <w:p w14:paraId="34082526" w14:textId="77777777" w:rsidR="00637692" w:rsidRPr="009D0968" w:rsidRDefault="00637692" w:rsidP="00637692">
            <w:pPr>
              <w:spacing w:after="160"/>
              <w:jc w:val="both"/>
            </w:pPr>
          </w:p>
        </w:tc>
        <w:tc>
          <w:tcPr>
            <w:tcW w:w="417" w:type="dxa"/>
            <w:vMerge/>
            <w:shd w:val="clear" w:color="auto" w:fill="FFFFFF" w:themeFill="background1"/>
            <w:vAlign w:val="center"/>
          </w:tcPr>
          <w:p w14:paraId="37860171" w14:textId="77777777" w:rsidR="00637692" w:rsidRPr="009D0968" w:rsidRDefault="00637692" w:rsidP="00637692">
            <w:pPr>
              <w:spacing w:after="160"/>
              <w:jc w:val="both"/>
            </w:pPr>
          </w:p>
        </w:tc>
        <w:tc>
          <w:tcPr>
            <w:tcW w:w="417" w:type="dxa"/>
            <w:vMerge/>
            <w:shd w:val="clear" w:color="auto" w:fill="FFFFFF" w:themeFill="background1"/>
            <w:vAlign w:val="center"/>
          </w:tcPr>
          <w:p w14:paraId="2AF20F57" w14:textId="77777777" w:rsidR="00637692" w:rsidRPr="009D0968" w:rsidRDefault="00637692" w:rsidP="00637692">
            <w:pPr>
              <w:spacing w:after="160"/>
              <w:jc w:val="both"/>
            </w:pPr>
          </w:p>
        </w:tc>
        <w:tc>
          <w:tcPr>
            <w:tcW w:w="986" w:type="dxa"/>
            <w:vMerge/>
            <w:shd w:val="clear" w:color="auto" w:fill="FFFFFF" w:themeFill="background1"/>
            <w:vAlign w:val="center"/>
          </w:tcPr>
          <w:p w14:paraId="2343346E" w14:textId="77777777" w:rsidR="00637692" w:rsidRPr="009D0968" w:rsidRDefault="00637692" w:rsidP="00637692">
            <w:pPr>
              <w:spacing w:after="160"/>
              <w:jc w:val="both"/>
            </w:pPr>
          </w:p>
        </w:tc>
        <w:tc>
          <w:tcPr>
            <w:tcW w:w="3401" w:type="dxa"/>
            <w:shd w:val="clear" w:color="auto" w:fill="FFFFFF" w:themeFill="background1"/>
          </w:tcPr>
          <w:p w14:paraId="4F48363A" w14:textId="5373125A" w:rsidR="00637692" w:rsidRPr="000806C2" w:rsidRDefault="00637692" w:rsidP="00637692">
            <w:pPr>
              <w:rPr>
                <w:b/>
                <w:bCs/>
                <w:iCs/>
              </w:rPr>
            </w:pPr>
            <w:r w:rsidRPr="000806C2">
              <w:rPr>
                <w:b/>
              </w:rPr>
              <w:t>1</w:t>
            </w:r>
            <w:r w:rsidR="00F77C62">
              <w:rPr>
                <w:b/>
              </w:rPr>
              <w:t>1</w:t>
            </w:r>
            <w:r w:rsidRPr="000806C2">
              <w:rPr>
                <w:b/>
              </w:rPr>
              <w:t>-TBMM’nin açılışı ve faaliyetleri</w:t>
            </w:r>
          </w:p>
          <w:p w14:paraId="20553AD2" w14:textId="77777777" w:rsidR="00637692" w:rsidRPr="000806C2" w:rsidRDefault="00637692" w:rsidP="00637692">
            <w:pPr>
              <w:rPr>
                <w:i/>
              </w:rPr>
            </w:pPr>
          </w:p>
          <w:p w14:paraId="7817CE3E" w14:textId="45C0466E" w:rsidR="00637692" w:rsidRPr="000806C2" w:rsidRDefault="00637692" w:rsidP="00637692">
            <w:pPr>
              <w:spacing w:after="160"/>
              <w:jc w:val="both"/>
            </w:pPr>
            <w:r w:rsidRPr="000806C2">
              <w:rPr>
                <w:i/>
              </w:rPr>
              <w:t>1</w:t>
            </w:r>
            <w:r w:rsidR="00F77C62">
              <w:rPr>
                <w:i/>
              </w:rPr>
              <w:t>1</w:t>
            </w:r>
            <w:r w:rsidRPr="000806C2">
              <w:rPr>
                <w:i/>
              </w:rPr>
              <w:t>-Opening and activities of the Grand National Assembly of Turkey.</w:t>
            </w:r>
          </w:p>
        </w:tc>
        <w:tc>
          <w:tcPr>
            <w:tcW w:w="3634" w:type="dxa"/>
            <w:shd w:val="clear" w:color="auto" w:fill="FFFFFF" w:themeFill="background1"/>
          </w:tcPr>
          <w:p w14:paraId="1E798CB0" w14:textId="77777777" w:rsidR="00637692" w:rsidRPr="000806C2" w:rsidRDefault="00637692" w:rsidP="00637692">
            <w:pPr>
              <w:rPr>
                <w:b/>
                <w:bCs/>
                <w:iCs/>
              </w:rPr>
            </w:pPr>
            <w:r w:rsidRPr="000806C2">
              <w:rPr>
                <w:b/>
                <w:bCs/>
                <w:iCs/>
              </w:rPr>
              <w:t>Atatürkçü düşünce doğrultusunda milli hedefler etrafında birleşir.</w:t>
            </w:r>
          </w:p>
          <w:p w14:paraId="3816F09D" w14:textId="77777777" w:rsidR="00637692" w:rsidRPr="000806C2" w:rsidRDefault="00637692" w:rsidP="00637692">
            <w:pPr>
              <w:rPr>
                <w:bCs/>
                <w:i/>
                <w:iCs/>
              </w:rPr>
            </w:pPr>
          </w:p>
          <w:p w14:paraId="6356C7AB" w14:textId="6319909C" w:rsidR="00637692" w:rsidRPr="000806C2" w:rsidRDefault="00637692" w:rsidP="00637692">
            <w:pPr>
              <w:spacing w:after="160"/>
              <w:jc w:val="both"/>
            </w:pPr>
            <w:r w:rsidRPr="000806C2">
              <w:rPr>
                <w:bCs/>
                <w:i/>
                <w:iCs/>
              </w:rPr>
              <w:t>Unites around national goals in line with Kemalist thought.</w:t>
            </w:r>
          </w:p>
        </w:tc>
      </w:tr>
      <w:tr w:rsidR="00637692" w:rsidRPr="00104447" w14:paraId="689D7C58" w14:textId="77777777" w:rsidTr="005333A7">
        <w:trPr>
          <w:trHeight w:val="186"/>
        </w:trPr>
        <w:tc>
          <w:tcPr>
            <w:tcW w:w="1620" w:type="dxa"/>
            <w:vMerge/>
            <w:shd w:val="clear" w:color="auto" w:fill="FFFFFF" w:themeFill="background1"/>
            <w:vAlign w:val="center"/>
          </w:tcPr>
          <w:p w14:paraId="37EC9A81" w14:textId="77777777" w:rsidR="00637692" w:rsidRPr="009D0968" w:rsidRDefault="00637692" w:rsidP="00637692">
            <w:pPr>
              <w:spacing w:after="160"/>
              <w:jc w:val="both"/>
            </w:pPr>
          </w:p>
        </w:tc>
        <w:tc>
          <w:tcPr>
            <w:tcW w:w="3410" w:type="dxa"/>
            <w:vMerge/>
            <w:shd w:val="clear" w:color="auto" w:fill="FFFFFF" w:themeFill="background1"/>
            <w:vAlign w:val="center"/>
          </w:tcPr>
          <w:p w14:paraId="0AF01CCF" w14:textId="77777777" w:rsidR="00637692" w:rsidRPr="009D0968" w:rsidRDefault="00637692" w:rsidP="00637692">
            <w:pPr>
              <w:spacing w:after="160"/>
              <w:jc w:val="both"/>
            </w:pPr>
          </w:p>
        </w:tc>
        <w:tc>
          <w:tcPr>
            <w:tcW w:w="418" w:type="dxa"/>
            <w:vMerge/>
            <w:shd w:val="clear" w:color="auto" w:fill="FFFFFF" w:themeFill="background1"/>
            <w:vAlign w:val="center"/>
          </w:tcPr>
          <w:p w14:paraId="388DF1CA" w14:textId="77777777" w:rsidR="00637692" w:rsidRPr="009D0968" w:rsidRDefault="00637692" w:rsidP="00637692">
            <w:pPr>
              <w:spacing w:after="160"/>
              <w:jc w:val="both"/>
            </w:pPr>
          </w:p>
        </w:tc>
        <w:tc>
          <w:tcPr>
            <w:tcW w:w="552" w:type="dxa"/>
            <w:vMerge/>
            <w:shd w:val="clear" w:color="auto" w:fill="FFFFFF" w:themeFill="background1"/>
            <w:vAlign w:val="center"/>
          </w:tcPr>
          <w:p w14:paraId="38819BE3" w14:textId="77777777" w:rsidR="00637692" w:rsidRPr="009D0968" w:rsidRDefault="00637692" w:rsidP="00637692">
            <w:pPr>
              <w:spacing w:after="160"/>
              <w:jc w:val="both"/>
            </w:pPr>
          </w:p>
        </w:tc>
        <w:tc>
          <w:tcPr>
            <w:tcW w:w="417" w:type="dxa"/>
            <w:vMerge/>
            <w:shd w:val="clear" w:color="auto" w:fill="FFFFFF" w:themeFill="background1"/>
            <w:vAlign w:val="center"/>
          </w:tcPr>
          <w:p w14:paraId="5F463492" w14:textId="77777777" w:rsidR="00637692" w:rsidRPr="009D0968" w:rsidRDefault="00637692" w:rsidP="00637692">
            <w:pPr>
              <w:spacing w:after="160"/>
              <w:jc w:val="both"/>
            </w:pPr>
          </w:p>
        </w:tc>
        <w:tc>
          <w:tcPr>
            <w:tcW w:w="417" w:type="dxa"/>
            <w:vMerge/>
            <w:shd w:val="clear" w:color="auto" w:fill="FFFFFF" w:themeFill="background1"/>
            <w:vAlign w:val="center"/>
          </w:tcPr>
          <w:p w14:paraId="235BAE77" w14:textId="77777777" w:rsidR="00637692" w:rsidRPr="009D0968" w:rsidRDefault="00637692" w:rsidP="00637692">
            <w:pPr>
              <w:spacing w:after="160"/>
              <w:jc w:val="both"/>
            </w:pPr>
          </w:p>
        </w:tc>
        <w:tc>
          <w:tcPr>
            <w:tcW w:w="986" w:type="dxa"/>
            <w:vMerge/>
            <w:shd w:val="clear" w:color="auto" w:fill="FFFFFF" w:themeFill="background1"/>
            <w:vAlign w:val="center"/>
          </w:tcPr>
          <w:p w14:paraId="0F40D483" w14:textId="77777777" w:rsidR="00637692" w:rsidRPr="009D0968" w:rsidRDefault="00637692" w:rsidP="00637692">
            <w:pPr>
              <w:spacing w:after="160"/>
              <w:jc w:val="both"/>
            </w:pPr>
          </w:p>
        </w:tc>
        <w:tc>
          <w:tcPr>
            <w:tcW w:w="3401" w:type="dxa"/>
            <w:shd w:val="clear" w:color="auto" w:fill="FFFFFF" w:themeFill="background1"/>
          </w:tcPr>
          <w:p w14:paraId="7A04CA31" w14:textId="4238BF8C" w:rsidR="00637692" w:rsidRPr="000806C2" w:rsidRDefault="00637692" w:rsidP="00637692">
            <w:pPr>
              <w:rPr>
                <w:b/>
                <w:bCs/>
                <w:iCs/>
              </w:rPr>
            </w:pPr>
            <w:r w:rsidRPr="000806C2">
              <w:rPr>
                <w:b/>
              </w:rPr>
              <w:t>1</w:t>
            </w:r>
            <w:r w:rsidR="00F77C62">
              <w:rPr>
                <w:b/>
              </w:rPr>
              <w:t>2</w:t>
            </w:r>
            <w:r w:rsidRPr="000806C2">
              <w:rPr>
                <w:b/>
              </w:rPr>
              <w:t>-Sevr Antlaşması, Güney ve Doğu Cephelerindeki mücadeleler</w:t>
            </w:r>
          </w:p>
          <w:p w14:paraId="24CDC252" w14:textId="77777777" w:rsidR="00637692" w:rsidRPr="000806C2" w:rsidRDefault="00637692" w:rsidP="00637692">
            <w:pPr>
              <w:rPr>
                <w:bCs/>
                <w:i/>
                <w:iCs/>
              </w:rPr>
            </w:pPr>
          </w:p>
          <w:p w14:paraId="488B482B" w14:textId="6013245A" w:rsidR="00637692" w:rsidRPr="000806C2" w:rsidRDefault="00637692" w:rsidP="00637692">
            <w:pPr>
              <w:pStyle w:val="HTMLncedenBiimlendirilmi"/>
              <w:rPr>
                <w:rFonts w:ascii="Times New Roman" w:hAnsi="Times New Roman" w:cs="Times New Roman"/>
                <w:i/>
                <w:sz w:val="24"/>
                <w:szCs w:val="24"/>
              </w:rPr>
            </w:pPr>
            <w:r w:rsidRPr="000806C2">
              <w:rPr>
                <w:rFonts w:ascii="Times New Roman" w:hAnsi="Times New Roman" w:cs="Times New Roman"/>
                <w:bCs/>
                <w:i/>
                <w:iCs/>
                <w:sz w:val="24"/>
                <w:szCs w:val="24"/>
              </w:rPr>
              <w:t>1</w:t>
            </w:r>
            <w:r w:rsidR="00F77C62">
              <w:rPr>
                <w:rFonts w:ascii="Times New Roman" w:hAnsi="Times New Roman" w:cs="Times New Roman"/>
                <w:bCs/>
                <w:i/>
                <w:iCs/>
                <w:sz w:val="24"/>
                <w:szCs w:val="24"/>
              </w:rPr>
              <w:t>2</w:t>
            </w:r>
            <w:r w:rsidRPr="000806C2">
              <w:rPr>
                <w:rFonts w:ascii="Times New Roman" w:hAnsi="Times New Roman" w:cs="Times New Roman"/>
                <w:bCs/>
                <w:i/>
                <w:iCs/>
                <w:sz w:val="24"/>
                <w:szCs w:val="24"/>
              </w:rPr>
              <w:t>-Treaty of Sevr, Challenges in South and EasternFronts.</w:t>
            </w:r>
          </w:p>
        </w:tc>
        <w:tc>
          <w:tcPr>
            <w:tcW w:w="3634" w:type="dxa"/>
            <w:shd w:val="clear" w:color="auto" w:fill="FFFFFF" w:themeFill="background1"/>
          </w:tcPr>
          <w:p w14:paraId="6CF93FE8" w14:textId="77777777" w:rsidR="00637692" w:rsidRPr="000806C2" w:rsidRDefault="00637692" w:rsidP="00637692">
            <w:pPr>
              <w:rPr>
                <w:b/>
                <w:bCs/>
                <w:iCs/>
              </w:rPr>
            </w:pPr>
            <w:r w:rsidRPr="000806C2">
              <w:rPr>
                <w:b/>
                <w:bCs/>
                <w:iCs/>
              </w:rPr>
              <w:t>Ülkesinin siyasi ve kültürel geçmişini değerlendirir.</w:t>
            </w:r>
          </w:p>
          <w:p w14:paraId="311592E1" w14:textId="77777777" w:rsidR="00637692" w:rsidRPr="000806C2" w:rsidRDefault="00637692" w:rsidP="00637692">
            <w:pPr>
              <w:rPr>
                <w:bCs/>
                <w:i/>
                <w:iCs/>
              </w:rPr>
            </w:pPr>
          </w:p>
          <w:p w14:paraId="23B09549" w14:textId="77777777" w:rsidR="00637692" w:rsidRPr="000806C2" w:rsidRDefault="00637692" w:rsidP="00637692">
            <w:pPr>
              <w:rPr>
                <w:bCs/>
                <w:i/>
                <w:iCs/>
              </w:rPr>
            </w:pPr>
            <w:r w:rsidRPr="000806C2">
              <w:rPr>
                <w:bCs/>
                <w:i/>
                <w:iCs/>
              </w:rPr>
              <w:t>Evaluates the political and cultural history of his/her country.</w:t>
            </w:r>
          </w:p>
          <w:p w14:paraId="52DFA3D8" w14:textId="39FAFE44" w:rsidR="00637692" w:rsidRPr="000806C2" w:rsidRDefault="00637692" w:rsidP="00637692">
            <w:pPr>
              <w:pStyle w:val="HTMLncedenBiimlendirilmi"/>
              <w:rPr>
                <w:rFonts w:ascii="Times New Roman" w:hAnsi="Times New Roman" w:cs="Times New Roman"/>
                <w:i/>
                <w:sz w:val="24"/>
                <w:szCs w:val="24"/>
              </w:rPr>
            </w:pPr>
          </w:p>
        </w:tc>
      </w:tr>
      <w:tr w:rsidR="00637692" w:rsidRPr="007449D4" w14:paraId="642FB105" w14:textId="77777777" w:rsidTr="005333A7">
        <w:trPr>
          <w:trHeight w:val="186"/>
        </w:trPr>
        <w:tc>
          <w:tcPr>
            <w:tcW w:w="1620" w:type="dxa"/>
            <w:vMerge/>
            <w:shd w:val="clear" w:color="auto" w:fill="FFFFFF" w:themeFill="background1"/>
            <w:vAlign w:val="center"/>
          </w:tcPr>
          <w:p w14:paraId="7CB824DD" w14:textId="77777777" w:rsidR="00637692" w:rsidRPr="009D0968" w:rsidRDefault="00637692" w:rsidP="00637692">
            <w:pPr>
              <w:spacing w:after="160"/>
              <w:jc w:val="both"/>
            </w:pPr>
          </w:p>
        </w:tc>
        <w:tc>
          <w:tcPr>
            <w:tcW w:w="3410" w:type="dxa"/>
            <w:vMerge/>
            <w:shd w:val="clear" w:color="auto" w:fill="FFFFFF" w:themeFill="background1"/>
            <w:vAlign w:val="center"/>
          </w:tcPr>
          <w:p w14:paraId="3F6B3DE0" w14:textId="77777777" w:rsidR="00637692" w:rsidRPr="009D0968" w:rsidRDefault="00637692" w:rsidP="00637692">
            <w:pPr>
              <w:spacing w:after="160"/>
              <w:jc w:val="both"/>
            </w:pPr>
          </w:p>
        </w:tc>
        <w:tc>
          <w:tcPr>
            <w:tcW w:w="418" w:type="dxa"/>
            <w:vMerge/>
            <w:shd w:val="clear" w:color="auto" w:fill="FFFFFF" w:themeFill="background1"/>
            <w:vAlign w:val="center"/>
          </w:tcPr>
          <w:p w14:paraId="1031A381" w14:textId="77777777" w:rsidR="00637692" w:rsidRPr="009D0968" w:rsidRDefault="00637692" w:rsidP="00637692">
            <w:pPr>
              <w:spacing w:after="160"/>
              <w:jc w:val="both"/>
            </w:pPr>
          </w:p>
        </w:tc>
        <w:tc>
          <w:tcPr>
            <w:tcW w:w="552" w:type="dxa"/>
            <w:vMerge/>
            <w:shd w:val="clear" w:color="auto" w:fill="FFFFFF" w:themeFill="background1"/>
            <w:vAlign w:val="center"/>
          </w:tcPr>
          <w:p w14:paraId="5B5A3945" w14:textId="77777777" w:rsidR="00637692" w:rsidRPr="009D0968" w:rsidRDefault="00637692" w:rsidP="00637692">
            <w:pPr>
              <w:spacing w:after="160"/>
              <w:jc w:val="both"/>
            </w:pPr>
          </w:p>
        </w:tc>
        <w:tc>
          <w:tcPr>
            <w:tcW w:w="417" w:type="dxa"/>
            <w:vMerge/>
            <w:shd w:val="clear" w:color="auto" w:fill="FFFFFF" w:themeFill="background1"/>
            <w:vAlign w:val="center"/>
          </w:tcPr>
          <w:p w14:paraId="2F53E8C1" w14:textId="77777777" w:rsidR="00637692" w:rsidRPr="009D0968" w:rsidRDefault="00637692" w:rsidP="00637692">
            <w:pPr>
              <w:spacing w:after="160"/>
              <w:jc w:val="both"/>
            </w:pPr>
          </w:p>
        </w:tc>
        <w:tc>
          <w:tcPr>
            <w:tcW w:w="417" w:type="dxa"/>
            <w:vMerge/>
            <w:shd w:val="clear" w:color="auto" w:fill="FFFFFF" w:themeFill="background1"/>
            <w:vAlign w:val="center"/>
          </w:tcPr>
          <w:p w14:paraId="4115020A" w14:textId="77777777" w:rsidR="00637692" w:rsidRPr="009D0968" w:rsidRDefault="00637692" w:rsidP="00637692">
            <w:pPr>
              <w:spacing w:after="160"/>
              <w:jc w:val="both"/>
            </w:pPr>
          </w:p>
        </w:tc>
        <w:tc>
          <w:tcPr>
            <w:tcW w:w="986" w:type="dxa"/>
            <w:vMerge/>
            <w:shd w:val="clear" w:color="auto" w:fill="FFFFFF" w:themeFill="background1"/>
            <w:vAlign w:val="center"/>
          </w:tcPr>
          <w:p w14:paraId="5DFC0FE0" w14:textId="77777777" w:rsidR="00637692" w:rsidRPr="009D0968" w:rsidRDefault="00637692" w:rsidP="00637692">
            <w:pPr>
              <w:spacing w:after="160"/>
              <w:jc w:val="both"/>
            </w:pPr>
          </w:p>
        </w:tc>
        <w:tc>
          <w:tcPr>
            <w:tcW w:w="3401" w:type="dxa"/>
            <w:shd w:val="clear" w:color="auto" w:fill="FFFFFF" w:themeFill="background1"/>
          </w:tcPr>
          <w:p w14:paraId="485BD94D" w14:textId="4DFCE2CC" w:rsidR="00637692" w:rsidRPr="000806C2" w:rsidRDefault="00637692" w:rsidP="00637692">
            <w:pPr>
              <w:rPr>
                <w:b/>
                <w:bCs/>
                <w:iCs/>
              </w:rPr>
            </w:pPr>
            <w:r w:rsidRPr="000806C2">
              <w:rPr>
                <w:b/>
                <w:bCs/>
              </w:rPr>
              <w:t>1</w:t>
            </w:r>
            <w:r w:rsidR="00F77C62">
              <w:rPr>
                <w:b/>
                <w:bCs/>
              </w:rPr>
              <w:t>3</w:t>
            </w:r>
            <w:r w:rsidRPr="000806C2">
              <w:rPr>
                <w:b/>
                <w:bCs/>
              </w:rPr>
              <w:t xml:space="preserve">-Düzenli ordunun kuruluşu, Yunan Taarruzu ve Batı cephesindeki savaşlar </w:t>
            </w:r>
          </w:p>
          <w:p w14:paraId="06AC3944" w14:textId="77777777" w:rsidR="00637692" w:rsidRPr="000806C2" w:rsidRDefault="00637692" w:rsidP="00637692">
            <w:pPr>
              <w:rPr>
                <w:i/>
              </w:rPr>
            </w:pPr>
          </w:p>
          <w:p w14:paraId="35BC1B3B" w14:textId="77E49116" w:rsidR="00637692" w:rsidRPr="000806C2" w:rsidRDefault="00637692" w:rsidP="00637692">
            <w:pPr>
              <w:spacing w:after="160"/>
              <w:jc w:val="both"/>
            </w:pPr>
            <w:r w:rsidRPr="000806C2">
              <w:rPr>
                <w:i/>
              </w:rPr>
              <w:t>1</w:t>
            </w:r>
            <w:r w:rsidR="00F77C62">
              <w:rPr>
                <w:i/>
              </w:rPr>
              <w:t>3</w:t>
            </w:r>
            <w:r w:rsidRPr="000806C2">
              <w:rPr>
                <w:i/>
              </w:rPr>
              <w:t>-Establishment of regulararmies, Greekassaults and wars on the western front.</w:t>
            </w:r>
          </w:p>
        </w:tc>
        <w:tc>
          <w:tcPr>
            <w:tcW w:w="3634" w:type="dxa"/>
            <w:shd w:val="clear" w:color="auto" w:fill="FFFFFF" w:themeFill="background1"/>
          </w:tcPr>
          <w:p w14:paraId="2B26B8E1" w14:textId="77777777" w:rsidR="00637692" w:rsidRPr="000806C2" w:rsidRDefault="00637692" w:rsidP="00637692">
            <w:pPr>
              <w:rPr>
                <w:b/>
                <w:bCs/>
                <w:iCs/>
              </w:rPr>
            </w:pPr>
            <w:r w:rsidRPr="000806C2">
              <w:rPr>
                <w:b/>
                <w:bCs/>
                <w:iCs/>
              </w:rPr>
              <w:t>Araştırma yapma, kaynak kullanma ve yorumlama pratiği kazanır.</w:t>
            </w:r>
          </w:p>
          <w:p w14:paraId="078F6CBA" w14:textId="77777777" w:rsidR="00637692" w:rsidRPr="000806C2" w:rsidRDefault="00637692" w:rsidP="00637692">
            <w:pPr>
              <w:rPr>
                <w:bCs/>
                <w:i/>
                <w:iCs/>
              </w:rPr>
            </w:pPr>
          </w:p>
          <w:p w14:paraId="1F3C37A6" w14:textId="244ADF02" w:rsidR="00637692" w:rsidRPr="000806C2" w:rsidRDefault="00637692" w:rsidP="00637692">
            <w:pPr>
              <w:pStyle w:val="HTMLncedenBiimlendirilmi"/>
              <w:rPr>
                <w:rFonts w:ascii="Times New Roman" w:hAnsi="Times New Roman" w:cs="Times New Roman"/>
                <w:i/>
                <w:sz w:val="24"/>
                <w:szCs w:val="24"/>
              </w:rPr>
            </w:pPr>
            <w:r w:rsidRPr="000806C2">
              <w:rPr>
                <w:rFonts w:ascii="Times New Roman" w:hAnsi="Times New Roman" w:cs="Times New Roman"/>
                <w:bCs/>
                <w:i/>
                <w:iCs/>
                <w:sz w:val="24"/>
                <w:szCs w:val="24"/>
              </w:rPr>
              <w:t>Gains the practice of doing research, using and interpreting sources</w:t>
            </w:r>
          </w:p>
        </w:tc>
      </w:tr>
      <w:tr w:rsidR="00637692" w:rsidRPr="009D0968" w14:paraId="63871160" w14:textId="77777777" w:rsidTr="005333A7">
        <w:trPr>
          <w:trHeight w:val="186"/>
        </w:trPr>
        <w:tc>
          <w:tcPr>
            <w:tcW w:w="1620" w:type="dxa"/>
            <w:vMerge/>
            <w:shd w:val="clear" w:color="auto" w:fill="FFFFFF" w:themeFill="background1"/>
            <w:vAlign w:val="center"/>
          </w:tcPr>
          <w:p w14:paraId="14A7053B" w14:textId="77777777" w:rsidR="00637692" w:rsidRPr="009D0968" w:rsidRDefault="00637692" w:rsidP="00637692">
            <w:pPr>
              <w:spacing w:after="160"/>
              <w:jc w:val="both"/>
            </w:pPr>
          </w:p>
        </w:tc>
        <w:tc>
          <w:tcPr>
            <w:tcW w:w="3410" w:type="dxa"/>
            <w:vMerge/>
            <w:shd w:val="clear" w:color="auto" w:fill="FFFFFF" w:themeFill="background1"/>
            <w:vAlign w:val="center"/>
          </w:tcPr>
          <w:p w14:paraId="668057F0" w14:textId="77777777" w:rsidR="00637692" w:rsidRPr="009D0968" w:rsidRDefault="00637692" w:rsidP="00637692">
            <w:pPr>
              <w:spacing w:after="160"/>
              <w:jc w:val="both"/>
            </w:pPr>
          </w:p>
        </w:tc>
        <w:tc>
          <w:tcPr>
            <w:tcW w:w="418" w:type="dxa"/>
            <w:vMerge/>
            <w:shd w:val="clear" w:color="auto" w:fill="FFFFFF" w:themeFill="background1"/>
            <w:vAlign w:val="center"/>
          </w:tcPr>
          <w:p w14:paraId="64BA722B" w14:textId="77777777" w:rsidR="00637692" w:rsidRPr="009D0968" w:rsidRDefault="00637692" w:rsidP="00637692">
            <w:pPr>
              <w:spacing w:after="160"/>
              <w:jc w:val="both"/>
            </w:pPr>
          </w:p>
        </w:tc>
        <w:tc>
          <w:tcPr>
            <w:tcW w:w="552" w:type="dxa"/>
            <w:vMerge/>
            <w:shd w:val="clear" w:color="auto" w:fill="FFFFFF" w:themeFill="background1"/>
            <w:vAlign w:val="center"/>
          </w:tcPr>
          <w:p w14:paraId="5FBACF9C" w14:textId="77777777" w:rsidR="00637692" w:rsidRPr="009D0968" w:rsidRDefault="00637692" w:rsidP="00637692">
            <w:pPr>
              <w:spacing w:after="160"/>
              <w:jc w:val="both"/>
            </w:pPr>
          </w:p>
        </w:tc>
        <w:tc>
          <w:tcPr>
            <w:tcW w:w="417" w:type="dxa"/>
            <w:vMerge/>
            <w:shd w:val="clear" w:color="auto" w:fill="FFFFFF" w:themeFill="background1"/>
            <w:vAlign w:val="center"/>
          </w:tcPr>
          <w:p w14:paraId="1CBB7468" w14:textId="77777777" w:rsidR="00637692" w:rsidRPr="009D0968" w:rsidRDefault="00637692" w:rsidP="00637692">
            <w:pPr>
              <w:spacing w:after="160"/>
              <w:jc w:val="both"/>
            </w:pPr>
          </w:p>
        </w:tc>
        <w:tc>
          <w:tcPr>
            <w:tcW w:w="417" w:type="dxa"/>
            <w:vMerge/>
            <w:shd w:val="clear" w:color="auto" w:fill="FFFFFF" w:themeFill="background1"/>
            <w:vAlign w:val="center"/>
          </w:tcPr>
          <w:p w14:paraId="5E6D805D" w14:textId="77777777" w:rsidR="00637692" w:rsidRPr="009D0968" w:rsidRDefault="00637692" w:rsidP="00637692">
            <w:pPr>
              <w:spacing w:after="160"/>
              <w:jc w:val="both"/>
            </w:pPr>
          </w:p>
        </w:tc>
        <w:tc>
          <w:tcPr>
            <w:tcW w:w="986" w:type="dxa"/>
            <w:vMerge/>
            <w:shd w:val="clear" w:color="auto" w:fill="FFFFFF" w:themeFill="background1"/>
            <w:vAlign w:val="center"/>
          </w:tcPr>
          <w:p w14:paraId="29E24DAC" w14:textId="77777777" w:rsidR="00637692" w:rsidRPr="009D0968" w:rsidRDefault="00637692" w:rsidP="00637692">
            <w:pPr>
              <w:spacing w:after="160"/>
              <w:jc w:val="both"/>
            </w:pPr>
          </w:p>
        </w:tc>
        <w:tc>
          <w:tcPr>
            <w:tcW w:w="3401" w:type="dxa"/>
            <w:shd w:val="clear" w:color="auto" w:fill="FFFFFF" w:themeFill="background1"/>
          </w:tcPr>
          <w:p w14:paraId="1835663B" w14:textId="68836AAC" w:rsidR="00637692" w:rsidRPr="000806C2" w:rsidRDefault="00637692" w:rsidP="00637692">
            <w:pPr>
              <w:rPr>
                <w:b/>
                <w:bCs/>
                <w:iCs/>
              </w:rPr>
            </w:pPr>
            <w:r w:rsidRPr="000806C2">
              <w:rPr>
                <w:b/>
              </w:rPr>
              <w:t>1</w:t>
            </w:r>
            <w:r w:rsidR="00F77C62">
              <w:rPr>
                <w:b/>
              </w:rPr>
              <w:t>4</w:t>
            </w:r>
            <w:r w:rsidRPr="000806C2">
              <w:rPr>
                <w:b/>
              </w:rPr>
              <w:t>-Mudanya Mütarekesi’nin imzalanması, Lozan Konferansı’nın toplanması ve Barış Antlaşması’nın imzalanması</w:t>
            </w:r>
          </w:p>
          <w:p w14:paraId="539FAC64" w14:textId="77777777" w:rsidR="00637692" w:rsidRPr="000806C2" w:rsidRDefault="00637692" w:rsidP="00637692">
            <w:pPr>
              <w:rPr>
                <w:i/>
              </w:rPr>
            </w:pPr>
          </w:p>
          <w:p w14:paraId="521696AC" w14:textId="61681842" w:rsidR="00637692" w:rsidRPr="000806C2" w:rsidRDefault="00637692" w:rsidP="00637692">
            <w:pPr>
              <w:pStyle w:val="HTMLncedenBiimlendirilmi"/>
              <w:rPr>
                <w:rFonts w:ascii="Times New Roman" w:hAnsi="Times New Roman" w:cs="Times New Roman"/>
                <w:sz w:val="24"/>
                <w:szCs w:val="24"/>
              </w:rPr>
            </w:pPr>
            <w:r w:rsidRPr="000806C2">
              <w:rPr>
                <w:rFonts w:ascii="Times New Roman" w:hAnsi="Times New Roman" w:cs="Times New Roman"/>
                <w:i/>
                <w:sz w:val="24"/>
                <w:szCs w:val="24"/>
              </w:rPr>
              <w:t>1</w:t>
            </w:r>
            <w:r w:rsidR="00F77C62">
              <w:rPr>
                <w:rFonts w:ascii="Times New Roman" w:hAnsi="Times New Roman" w:cs="Times New Roman"/>
                <w:i/>
                <w:sz w:val="24"/>
                <w:szCs w:val="24"/>
              </w:rPr>
              <w:t>4</w:t>
            </w:r>
            <w:r w:rsidRPr="000806C2">
              <w:rPr>
                <w:rFonts w:ascii="Times New Roman" w:hAnsi="Times New Roman" w:cs="Times New Roman"/>
                <w:i/>
                <w:sz w:val="24"/>
                <w:szCs w:val="24"/>
              </w:rPr>
              <w:t>-Signing of Mudanya Armistice, gathering of Lausanne Conference and signature of PeaceTreaty.</w:t>
            </w:r>
          </w:p>
        </w:tc>
        <w:tc>
          <w:tcPr>
            <w:tcW w:w="3634" w:type="dxa"/>
            <w:shd w:val="clear" w:color="auto" w:fill="FFFFFF" w:themeFill="background1"/>
          </w:tcPr>
          <w:p w14:paraId="74622C63" w14:textId="77777777" w:rsidR="00637692" w:rsidRPr="000806C2" w:rsidRDefault="00637692" w:rsidP="00637692">
            <w:pPr>
              <w:rPr>
                <w:b/>
                <w:bCs/>
                <w:iCs/>
              </w:rPr>
            </w:pPr>
            <w:r w:rsidRPr="000806C2">
              <w:rPr>
                <w:b/>
                <w:bCs/>
                <w:iCs/>
              </w:rPr>
              <w:t>Türkiye Cumhuriyeti’nin siyasal yapısı ve parlamenter gelişmeleri hakkında bilgi edinir.</w:t>
            </w:r>
          </w:p>
          <w:p w14:paraId="754DB4DE" w14:textId="77777777" w:rsidR="00637692" w:rsidRPr="000806C2" w:rsidRDefault="00637692" w:rsidP="00637692">
            <w:pPr>
              <w:rPr>
                <w:bCs/>
                <w:i/>
                <w:iCs/>
              </w:rPr>
            </w:pPr>
          </w:p>
          <w:p w14:paraId="553EC136" w14:textId="41209FDC" w:rsidR="00637692" w:rsidRPr="000806C2" w:rsidRDefault="00637692" w:rsidP="00637692">
            <w:pPr>
              <w:spacing w:after="160"/>
              <w:jc w:val="both"/>
            </w:pPr>
            <w:r w:rsidRPr="000806C2">
              <w:rPr>
                <w:bCs/>
                <w:i/>
                <w:iCs/>
              </w:rPr>
              <w:t>Learns about the political structure of the Republic of Turkey and parliamentary developments.</w:t>
            </w:r>
          </w:p>
        </w:tc>
      </w:tr>
    </w:tbl>
    <w:p w14:paraId="702A6EF2" w14:textId="092BA287" w:rsidR="005333A7" w:rsidRDefault="005333A7" w:rsidP="006407C8">
      <w:pPr>
        <w:spacing w:line="259" w:lineRule="auto"/>
        <w:jc w:val="both"/>
      </w:pPr>
    </w:p>
    <w:p w14:paraId="565EA9D4" w14:textId="5C4928E8" w:rsidR="001977B1" w:rsidRPr="009D0968" w:rsidRDefault="005333A7" w:rsidP="005333A7">
      <w:pPr>
        <w:spacing w:after="160" w:line="259" w:lineRule="auto"/>
      </w:pPr>
      <w:r>
        <w:br w:type="page"/>
      </w:r>
    </w:p>
    <w:tbl>
      <w:tblPr>
        <w:tblStyle w:val="TabloKlavuzu"/>
        <w:tblpPr w:leftFromText="141" w:rightFromText="141" w:vertAnchor="text" w:tblpY="1"/>
        <w:tblOverlap w:val="never"/>
        <w:tblW w:w="14850" w:type="dxa"/>
        <w:tblLayout w:type="fixed"/>
        <w:tblLook w:val="04A0" w:firstRow="1" w:lastRow="0" w:firstColumn="1" w:lastColumn="0" w:noHBand="0" w:noVBand="1"/>
      </w:tblPr>
      <w:tblGrid>
        <w:gridCol w:w="1652"/>
        <w:gridCol w:w="3559"/>
        <w:gridCol w:w="426"/>
        <w:gridCol w:w="567"/>
        <w:gridCol w:w="425"/>
        <w:gridCol w:w="425"/>
        <w:gridCol w:w="1021"/>
        <w:gridCol w:w="3549"/>
        <w:gridCol w:w="3226"/>
      </w:tblGrid>
      <w:tr w:rsidR="001977B1" w:rsidRPr="009D0968" w14:paraId="79D16D78" w14:textId="77777777" w:rsidTr="00D27ADF">
        <w:trPr>
          <w:cantSplit/>
          <w:trHeight w:val="3530"/>
        </w:trPr>
        <w:tc>
          <w:tcPr>
            <w:tcW w:w="1652" w:type="dxa"/>
            <w:shd w:val="clear" w:color="auto" w:fill="FFFFFF" w:themeFill="background1"/>
            <w:textDirection w:val="btLr"/>
            <w:vAlign w:val="center"/>
          </w:tcPr>
          <w:p w14:paraId="490756C9" w14:textId="02C3A899" w:rsidR="001977B1" w:rsidRPr="006E2460" w:rsidRDefault="001977B1" w:rsidP="00733AAD">
            <w:pPr>
              <w:spacing w:after="160"/>
              <w:jc w:val="center"/>
              <w:rPr>
                <w:b/>
                <w:bCs/>
                <w:sz w:val="22"/>
              </w:rPr>
            </w:pPr>
            <w:r w:rsidRPr="006E2460">
              <w:rPr>
                <w:b/>
                <w:bCs/>
                <w:sz w:val="22"/>
              </w:rPr>
              <w:lastRenderedPageBreak/>
              <w:t>DERS KODU</w:t>
            </w:r>
          </w:p>
          <w:p w14:paraId="399944DF" w14:textId="2727B1C0" w:rsidR="001977B1" w:rsidRPr="006E2460" w:rsidRDefault="001977B1" w:rsidP="00733AAD">
            <w:pPr>
              <w:spacing w:after="160"/>
              <w:jc w:val="center"/>
              <w:rPr>
                <w:i/>
                <w:iCs/>
                <w:sz w:val="22"/>
              </w:rPr>
            </w:pPr>
            <w:r w:rsidRPr="006E2460">
              <w:rPr>
                <w:i/>
                <w:iCs/>
                <w:sz w:val="22"/>
              </w:rPr>
              <w:t>Course Code</w:t>
            </w:r>
          </w:p>
        </w:tc>
        <w:tc>
          <w:tcPr>
            <w:tcW w:w="3559" w:type="dxa"/>
            <w:shd w:val="clear" w:color="auto" w:fill="FFFFFF" w:themeFill="background1"/>
            <w:vAlign w:val="center"/>
          </w:tcPr>
          <w:p w14:paraId="47F3EF69" w14:textId="77777777" w:rsidR="001977B1" w:rsidRPr="006E2460" w:rsidRDefault="001977B1" w:rsidP="00733AAD">
            <w:pPr>
              <w:spacing w:after="160"/>
              <w:jc w:val="center"/>
              <w:rPr>
                <w:b/>
                <w:bCs/>
                <w:sz w:val="22"/>
              </w:rPr>
            </w:pPr>
            <w:r w:rsidRPr="006E2460">
              <w:rPr>
                <w:b/>
                <w:bCs/>
                <w:sz w:val="22"/>
              </w:rPr>
              <w:t>DERS ADI</w:t>
            </w:r>
          </w:p>
          <w:p w14:paraId="74346529" w14:textId="77777777" w:rsidR="001977B1" w:rsidRPr="006E2460" w:rsidRDefault="001977B1" w:rsidP="00733AAD">
            <w:pPr>
              <w:spacing w:after="160"/>
              <w:jc w:val="center"/>
              <w:rPr>
                <w:i/>
                <w:iCs/>
                <w:sz w:val="22"/>
              </w:rPr>
            </w:pPr>
            <w:r w:rsidRPr="006E2460">
              <w:rPr>
                <w:i/>
                <w:iCs/>
                <w:sz w:val="22"/>
              </w:rPr>
              <w:t>Course Title</w:t>
            </w:r>
          </w:p>
        </w:tc>
        <w:tc>
          <w:tcPr>
            <w:tcW w:w="426" w:type="dxa"/>
            <w:shd w:val="clear" w:color="auto" w:fill="FFFFFF" w:themeFill="background1"/>
            <w:textDirection w:val="btLr"/>
            <w:vAlign w:val="center"/>
          </w:tcPr>
          <w:p w14:paraId="1919C3D1" w14:textId="77777777" w:rsidR="001977B1" w:rsidRPr="00733AAD" w:rsidRDefault="001977B1" w:rsidP="00733AAD">
            <w:pPr>
              <w:spacing w:after="160"/>
              <w:jc w:val="center"/>
              <w:rPr>
                <w:sz w:val="22"/>
              </w:rPr>
            </w:pPr>
            <w:r w:rsidRPr="00AF7804">
              <w:rPr>
                <w:b/>
                <w:sz w:val="22"/>
              </w:rPr>
              <w:t>T</w:t>
            </w:r>
            <w:r w:rsidRPr="00733AAD">
              <w:rPr>
                <w:sz w:val="22"/>
              </w:rPr>
              <w:t>(Theoretical)</w:t>
            </w:r>
          </w:p>
        </w:tc>
        <w:tc>
          <w:tcPr>
            <w:tcW w:w="567" w:type="dxa"/>
            <w:shd w:val="clear" w:color="auto" w:fill="FFFFFF" w:themeFill="background1"/>
            <w:textDirection w:val="btLr"/>
            <w:vAlign w:val="center"/>
          </w:tcPr>
          <w:p w14:paraId="0C79EE63" w14:textId="77777777" w:rsidR="001977B1" w:rsidRPr="00733AAD" w:rsidRDefault="001977B1" w:rsidP="00733AAD">
            <w:pPr>
              <w:spacing w:after="160"/>
              <w:jc w:val="center"/>
              <w:rPr>
                <w:sz w:val="22"/>
              </w:rPr>
            </w:pPr>
            <w:r w:rsidRPr="00AF7804">
              <w:rPr>
                <w:b/>
                <w:sz w:val="22"/>
              </w:rPr>
              <w:t>U</w:t>
            </w:r>
            <w:r w:rsidRPr="00733AAD">
              <w:rPr>
                <w:sz w:val="22"/>
              </w:rPr>
              <w:t>/(Practice)</w:t>
            </w:r>
          </w:p>
        </w:tc>
        <w:tc>
          <w:tcPr>
            <w:tcW w:w="425" w:type="dxa"/>
            <w:shd w:val="clear" w:color="auto" w:fill="FFFFFF" w:themeFill="background1"/>
            <w:textDirection w:val="btLr"/>
            <w:vAlign w:val="center"/>
          </w:tcPr>
          <w:p w14:paraId="3CBB0E0D" w14:textId="77777777" w:rsidR="001977B1" w:rsidRPr="00733AAD" w:rsidRDefault="001977B1" w:rsidP="00733AAD">
            <w:pPr>
              <w:spacing w:after="160"/>
              <w:jc w:val="center"/>
              <w:rPr>
                <w:sz w:val="22"/>
              </w:rPr>
            </w:pPr>
            <w:r w:rsidRPr="00AF7804">
              <w:rPr>
                <w:b/>
                <w:sz w:val="22"/>
              </w:rPr>
              <w:t>K</w:t>
            </w:r>
            <w:r w:rsidRPr="00733AAD">
              <w:rPr>
                <w:sz w:val="22"/>
              </w:rPr>
              <w:t>/(Credit)</w:t>
            </w:r>
          </w:p>
        </w:tc>
        <w:tc>
          <w:tcPr>
            <w:tcW w:w="425" w:type="dxa"/>
            <w:shd w:val="clear" w:color="auto" w:fill="FFFFFF" w:themeFill="background1"/>
            <w:textDirection w:val="btLr"/>
            <w:vAlign w:val="center"/>
          </w:tcPr>
          <w:p w14:paraId="6F16EA80" w14:textId="77777777" w:rsidR="001977B1" w:rsidRPr="00AF7804" w:rsidRDefault="001977B1" w:rsidP="00733AAD">
            <w:pPr>
              <w:spacing w:after="160"/>
              <w:jc w:val="center"/>
              <w:rPr>
                <w:b/>
                <w:sz w:val="22"/>
              </w:rPr>
            </w:pPr>
            <w:r w:rsidRPr="00AF7804">
              <w:rPr>
                <w:b/>
                <w:sz w:val="22"/>
              </w:rPr>
              <w:t>AKTS/</w:t>
            </w:r>
            <w:r w:rsidRPr="00AF7804">
              <w:rPr>
                <w:sz w:val="22"/>
              </w:rPr>
              <w:t>ECTS</w:t>
            </w:r>
          </w:p>
        </w:tc>
        <w:tc>
          <w:tcPr>
            <w:tcW w:w="1021" w:type="dxa"/>
            <w:shd w:val="clear" w:color="auto" w:fill="FFFFFF" w:themeFill="background1"/>
            <w:textDirection w:val="btLr"/>
            <w:vAlign w:val="center"/>
          </w:tcPr>
          <w:p w14:paraId="5D2F3246" w14:textId="77777777" w:rsidR="001977B1" w:rsidRPr="00AF7804" w:rsidRDefault="001977B1" w:rsidP="00733AAD">
            <w:pPr>
              <w:spacing w:after="160"/>
              <w:jc w:val="center"/>
              <w:rPr>
                <w:b/>
                <w:sz w:val="22"/>
              </w:rPr>
            </w:pPr>
            <w:r w:rsidRPr="00AF7804">
              <w:rPr>
                <w:b/>
                <w:sz w:val="22"/>
              </w:rPr>
              <w:t>ZORUNLU/SEÇMELİ</w:t>
            </w:r>
          </w:p>
          <w:p w14:paraId="76A89858" w14:textId="77777777" w:rsidR="001977B1" w:rsidRPr="00AF7804" w:rsidRDefault="001977B1" w:rsidP="00733AAD">
            <w:pPr>
              <w:spacing w:after="160"/>
              <w:jc w:val="center"/>
              <w:rPr>
                <w:i/>
                <w:sz w:val="22"/>
              </w:rPr>
            </w:pPr>
            <w:r w:rsidRPr="00AF7804">
              <w:rPr>
                <w:i/>
                <w:sz w:val="22"/>
              </w:rPr>
              <w:t>Compulsory/ Elective</w:t>
            </w:r>
          </w:p>
        </w:tc>
        <w:tc>
          <w:tcPr>
            <w:tcW w:w="6775" w:type="dxa"/>
            <w:gridSpan w:val="2"/>
            <w:shd w:val="clear" w:color="auto" w:fill="FFFFFF" w:themeFill="background1"/>
            <w:vAlign w:val="center"/>
          </w:tcPr>
          <w:p w14:paraId="5B5AC296" w14:textId="77777777" w:rsidR="00D27ADF" w:rsidRPr="008A4F92" w:rsidRDefault="00D27ADF" w:rsidP="00D27ADF">
            <w:pPr>
              <w:jc w:val="center"/>
              <w:rPr>
                <w:b/>
              </w:rPr>
            </w:pPr>
            <w:r w:rsidRPr="008A4F92">
              <w:rPr>
                <w:b/>
              </w:rPr>
              <w:t xml:space="preserve">DERS </w:t>
            </w:r>
            <w:sdt>
              <w:sdtPr>
                <w:tag w:val="goog_rdk_25"/>
                <w:id w:val="752474186"/>
              </w:sdtPr>
              <w:sdtContent/>
            </w:sdt>
            <w:r w:rsidRPr="008A4F92">
              <w:rPr>
                <w:b/>
              </w:rPr>
              <w:t>İÇERİĞİ</w:t>
            </w:r>
          </w:p>
          <w:p w14:paraId="43E7E4BC" w14:textId="77777777" w:rsidR="00D27ADF" w:rsidRPr="008A4F92" w:rsidRDefault="00D27ADF" w:rsidP="00D27ADF">
            <w:pPr>
              <w:rPr>
                <w:b/>
                <w:color w:val="0D0D0D"/>
              </w:rPr>
            </w:pPr>
            <w:r w:rsidRPr="008A4F92">
              <w:rPr>
                <w:b/>
                <w:color w:val="0D0D0D"/>
              </w:rPr>
              <w:t>Türk Dilinin tarihi gelişimi, Dünya dilleri arasındaki yeri, ses özellikleri, cümle bilgisi; ağız, şive, lehçe; imla ve noktalama uygulamaları, yazılı ve sözlü kompozisyon türleri ve bu türler üzerinde çalışmalar yapılacaktır.</w:t>
            </w:r>
          </w:p>
          <w:p w14:paraId="323EDDE2" w14:textId="77777777" w:rsidR="00D27ADF" w:rsidRPr="008A4F92" w:rsidRDefault="00D27ADF" w:rsidP="00D27ADF">
            <w:pPr>
              <w:jc w:val="center"/>
              <w:rPr>
                <w:i/>
              </w:rPr>
            </w:pPr>
          </w:p>
          <w:p w14:paraId="30D2FBEC" w14:textId="77777777" w:rsidR="00D27ADF" w:rsidRPr="008A4F92" w:rsidRDefault="00D27ADF" w:rsidP="00D27ADF">
            <w:pPr>
              <w:jc w:val="center"/>
              <w:rPr>
                <w:i/>
              </w:rPr>
            </w:pPr>
            <w:r w:rsidRPr="008A4F92">
              <w:rPr>
                <w:i/>
              </w:rPr>
              <w:t>Content of Course</w:t>
            </w:r>
          </w:p>
          <w:p w14:paraId="4B6EEF49" w14:textId="77777777" w:rsidR="001977B1" w:rsidRDefault="00D27ADF" w:rsidP="00D27ADF">
            <w:pPr>
              <w:spacing w:after="160"/>
              <w:jc w:val="both"/>
              <w:rPr>
                <w:i/>
              </w:rPr>
            </w:pPr>
            <w:r w:rsidRPr="008A4F92">
              <w:rPr>
                <w:i/>
              </w:rPr>
              <w:t>The historical development of the Turkish Language, its place among the world languages, sound characteristics, syntax; dialect, accent, dialect; spelling and punctuation practices, written and oral composition types and studies on these types will be conducted.</w:t>
            </w:r>
          </w:p>
          <w:p w14:paraId="6D923538" w14:textId="77777777" w:rsidR="00D27ADF" w:rsidRPr="00D27ADF" w:rsidRDefault="00D27ADF" w:rsidP="00D27ADF">
            <w:pPr>
              <w:rPr>
                <w:lang w:val="en-US"/>
              </w:rPr>
            </w:pPr>
          </w:p>
          <w:p w14:paraId="65188C76" w14:textId="291757E4" w:rsidR="00D27ADF" w:rsidRPr="00D27ADF" w:rsidRDefault="00D27ADF" w:rsidP="00D27ADF">
            <w:pPr>
              <w:rPr>
                <w:lang w:val="en-US"/>
              </w:rPr>
            </w:pPr>
          </w:p>
        </w:tc>
      </w:tr>
      <w:tr w:rsidR="00D27ADF" w:rsidRPr="009D0968" w14:paraId="3CEE45CE" w14:textId="77777777" w:rsidTr="00733AAD">
        <w:trPr>
          <w:trHeight w:val="306"/>
        </w:trPr>
        <w:tc>
          <w:tcPr>
            <w:tcW w:w="1652" w:type="dxa"/>
            <w:vMerge w:val="restart"/>
            <w:shd w:val="clear" w:color="auto" w:fill="FFFFFF" w:themeFill="background1"/>
            <w:vAlign w:val="center"/>
          </w:tcPr>
          <w:p w14:paraId="7261964B" w14:textId="3526E666" w:rsidR="00D27ADF" w:rsidRPr="006E2460" w:rsidRDefault="00D27ADF" w:rsidP="00D27ADF">
            <w:pPr>
              <w:spacing w:after="160"/>
              <w:jc w:val="center"/>
              <w:rPr>
                <w:b/>
                <w:bCs/>
                <w:sz w:val="22"/>
                <w:lang w:val="en-US"/>
              </w:rPr>
            </w:pPr>
            <w:r w:rsidRPr="006E2460">
              <w:rPr>
                <w:b/>
                <w:bCs/>
                <w:sz w:val="22"/>
              </w:rPr>
              <w:t>750011301</w:t>
            </w:r>
          </w:p>
        </w:tc>
        <w:tc>
          <w:tcPr>
            <w:tcW w:w="3559" w:type="dxa"/>
            <w:vMerge w:val="restart"/>
            <w:shd w:val="clear" w:color="auto" w:fill="FFFFFF" w:themeFill="background1"/>
            <w:vAlign w:val="center"/>
          </w:tcPr>
          <w:p w14:paraId="29A61184" w14:textId="3746FB4A" w:rsidR="00D27ADF" w:rsidRPr="006E2460" w:rsidRDefault="00D27ADF" w:rsidP="00D27ADF">
            <w:pPr>
              <w:jc w:val="center"/>
              <w:rPr>
                <w:b/>
                <w:bCs/>
                <w:sz w:val="22"/>
              </w:rPr>
            </w:pPr>
            <w:r w:rsidRPr="006E2460">
              <w:rPr>
                <w:b/>
                <w:bCs/>
                <w:sz w:val="22"/>
              </w:rPr>
              <w:t>Türk Dili I</w:t>
            </w:r>
          </w:p>
          <w:p w14:paraId="4D0422CE" w14:textId="38DAE71F" w:rsidR="00D27ADF" w:rsidRPr="006E2460" w:rsidRDefault="00D27ADF" w:rsidP="00D27ADF">
            <w:pPr>
              <w:spacing w:after="160"/>
              <w:jc w:val="center"/>
              <w:rPr>
                <w:i/>
                <w:iCs/>
                <w:sz w:val="22"/>
                <w:lang w:val="en-US"/>
              </w:rPr>
            </w:pPr>
            <w:r w:rsidRPr="006E2460">
              <w:rPr>
                <w:i/>
                <w:iCs/>
                <w:sz w:val="22"/>
              </w:rPr>
              <w:t>Turkish Language I</w:t>
            </w:r>
          </w:p>
        </w:tc>
        <w:tc>
          <w:tcPr>
            <w:tcW w:w="426" w:type="dxa"/>
            <w:vMerge w:val="restart"/>
            <w:shd w:val="clear" w:color="auto" w:fill="FFFFFF" w:themeFill="background1"/>
            <w:vAlign w:val="center"/>
          </w:tcPr>
          <w:p w14:paraId="32B81167" w14:textId="65933217" w:rsidR="00D27ADF" w:rsidRPr="00AF7804" w:rsidRDefault="00D27ADF" w:rsidP="00D27ADF">
            <w:pPr>
              <w:spacing w:after="160"/>
              <w:jc w:val="center"/>
              <w:rPr>
                <w:b/>
                <w:sz w:val="22"/>
                <w:lang w:val="en-US"/>
              </w:rPr>
            </w:pPr>
            <w:r w:rsidRPr="00AF7804">
              <w:rPr>
                <w:b/>
                <w:sz w:val="22"/>
                <w:lang w:val="en-US"/>
              </w:rPr>
              <w:t>2</w:t>
            </w:r>
          </w:p>
        </w:tc>
        <w:tc>
          <w:tcPr>
            <w:tcW w:w="567" w:type="dxa"/>
            <w:vMerge w:val="restart"/>
            <w:shd w:val="clear" w:color="auto" w:fill="FFFFFF" w:themeFill="background1"/>
            <w:vAlign w:val="center"/>
          </w:tcPr>
          <w:p w14:paraId="5A806AB7" w14:textId="3FC2C8E0" w:rsidR="00D27ADF" w:rsidRPr="00AF7804" w:rsidRDefault="00D27ADF" w:rsidP="00D27ADF">
            <w:pPr>
              <w:spacing w:after="160"/>
              <w:jc w:val="center"/>
              <w:rPr>
                <w:b/>
                <w:sz w:val="22"/>
                <w:lang w:val="en-US"/>
              </w:rPr>
            </w:pPr>
            <w:r w:rsidRPr="00AF7804">
              <w:rPr>
                <w:b/>
                <w:sz w:val="22"/>
                <w:lang w:val="en-US"/>
              </w:rPr>
              <w:t>0</w:t>
            </w:r>
          </w:p>
        </w:tc>
        <w:tc>
          <w:tcPr>
            <w:tcW w:w="425" w:type="dxa"/>
            <w:vMerge w:val="restart"/>
            <w:shd w:val="clear" w:color="auto" w:fill="FFFFFF" w:themeFill="background1"/>
            <w:vAlign w:val="center"/>
          </w:tcPr>
          <w:p w14:paraId="0B8AE791" w14:textId="67E188C7" w:rsidR="00D27ADF" w:rsidRPr="00AF7804" w:rsidRDefault="00D27ADF" w:rsidP="00D27ADF">
            <w:pPr>
              <w:spacing w:after="160"/>
              <w:jc w:val="center"/>
              <w:rPr>
                <w:b/>
                <w:sz w:val="22"/>
                <w:lang w:val="en-US"/>
              </w:rPr>
            </w:pPr>
            <w:r w:rsidRPr="00AF7804">
              <w:rPr>
                <w:b/>
                <w:sz w:val="22"/>
                <w:lang w:val="en-US"/>
              </w:rPr>
              <w:t>2</w:t>
            </w:r>
          </w:p>
        </w:tc>
        <w:tc>
          <w:tcPr>
            <w:tcW w:w="425" w:type="dxa"/>
            <w:vMerge w:val="restart"/>
            <w:shd w:val="clear" w:color="auto" w:fill="FFFFFF" w:themeFill="background1"/>
            <w:vAlign w:val="center"/>
          </w:tcPr>
          <w:p w14:paraId="6AE26D88" w14:textId="42ECAF02" w:rsidR="00D27ADF" w:rsidRPr="00AF7804" w:rsidRDefault="00D27ADF" w:rsidP="00D27ADF">
            <w:pPr>
              <w:spacing w:after="160"/>
              <w:jc w:val="center"/>
              <w:rPr>
                <w:b/>
                <w:sz w:val="22"/>
                <w:lang w:val="en-US"/>
              </w:rPr>
            </w:pPr>
            <w:r w:rsidRPr="00AF7804">
              <w:rPr>
                <w:b/>
                <w:sz w:val="22"/>
                <w:lang w:val="en-US"/>
              </w:rPr>
              <w:t>2</w:t>
            </w:r>
          </w:p>
        </w:tc>
        <w:tc>
          <w:tcPr>
            <w:tcW w:w="1021" w:type="dxa"/>
            <w:vMerge w:val="restart"/>
            <w:shd w:val="clear" w:color="auto" w:fill="FFFFFF" w:themeFill="background1"/>
            <w:textDirection w:val="btLr"/>
            <w:vAlign w:val="center"/>
          </w:tcPr>
          <w:p w14:paraId="0B90DBAB" w14:textId="2852B0EA" w:rsidR="00D27ADF" w:rsidRPr="00733AAD" w:rsidRDefault="00D27ADF" w:rsidP="00D27ADF">
            <w:pPr>
              <w:spacing w:after="160"/>
              <w:jc w:val="center"/>
              <w:rPr>
                <w:sz w:val="22"/>
                <w:lang w:val="en-US"/>
              </w:rPr>
            </w:pPr>
            <w:r w:rsidRPr="00AF7804">
              <w:rPr>
                <w:b/>
                <w:sz w:val="22"/>
                <w:lang w:val="en-US"/>
              </w:rPr>
              <w:t>Zorunlu</w:t>
            </w:r>
            <w:r w:rsidRPr="00733AAD">
              <w:rPr>
                <w:sz w:val="22"/>
                <w:lang w:val="en-US"/>
              </w:rPr>
              <w:t xml:space="preserve"> / </w:t>
            </w:r>
            <w:r w:rsidRPr="00AF7804">
              <w:rPr>
                <w:i/>
                <w:sz w:val="22"/>
                <w:lang w:val="en-US"/>
              </w:rPr>
              <w:t>Compulsory</w:t>
            </w:r>
          </w:p>
        </w:tc>
        <w:tc>
          <w:tcPr>
            <w:tcW w:w="6775" w:type="dxa"/>
            <w:gridSpan w:val="2"/>
            <w:shd w:val="clear" w:color="auto" w:fill="FFFFFF" w:themeFill="background1"/>
          </w:tcPr>
          <w:p w14:paraId="001252AF" w14:textId="77777777" w:rsidR="00D27ADF" w:rsidRPr="008A4F92" w:rsidRDefault="00D27ADF" w:rsidP="00D27ADF">
            <w:pPr>
              <w:jc w:val="center"/>
              <w:rPr>
                <w:b/>
                <w:color w:val="0D0D0D"/>
              </w:rPr>
            </w:pPr>
            <w:r w:rsidRPr="008A4F92">
              <w:rPr>
                <w:b/>
                <w:color w:val="0D0D0D"/>
              </w:rPr>
              <w:t>Amaç</w:t>
            </w:r>
          </w:p>
          <w:p w14:paraId="59FAB793" w14:textId="77777777" w:rsidR="00D27ADF" w:rsidRPr="008A4F92" w:rsidRDefault="00D27ADF" w:rsidP="00D27ADF">
            <w:pPr>
              <w:rPr>
                <w:b/>
                <w:color w:val="0D0D0D"/>
              </w:rPr>
            </w:pPr>
            <w:r w:rsidRPr="008A4F92">
              <w:rPr>
                <w:b/>
                <w:color w:val="0D0D0D"/>
              </w:rPr>
              <w:t>Türk dilinin dünya dilleri arasındaki yerini ve Türk dilinin tarihi evreleri hakkında öğrencileri bilgilendirmek ve dilekçe yazım usullerini kavratmaktır.</w:t>
            </w:r>
          </w:p>
          <w:p w14:paraId="02615E7F" w14:textId="77777777" w:rsidR="00D27ADF" w:rsidRPr="008A4F92" w:rsidRDefault="00D27ADF" w:rsidP="00D27ADF">
            <w:pPr>
              <w:jc w:val="center"/>
              <w:rPr>
                <w:i/>
                <w:color w:val="0D0D0D"/>
              </w:rPr>
            </w:pPr>
            <w:r w:rsidRPr="008A4F92">
              <w:rPr>
                <w:i/>
                <w:color w:val="0D0D0D"/>
              </w:rPr>
              <w:t>Aim of Course</w:t>
            </w:r>
          </w:p>
          <w:p w14:paraId="7D22D910" w14:textId="6C72D1F3" w:rsidR="00D27ADF" w:rsidRPr="009D0968" w:rsidRDefault="00D27ADF" w:rsidP="00D27ADF">
            <w:pPr>
              <w:spacing w:after="160"/>
              <w:jc w:val="both"/>
            </w:pPr>
            <w:r w:rsidRPr="008A4F92">
              <w:rPr>
                <w:i/>
                <w:color w:val="0D0D0D"/>
              </w:rPr>
              <w:t>To inform students about the place of the Turkish language among world languages, the historical stages of the Turkish language and to make them understand the petition writing procedures.</w:t>
            </w:r>
          </w:p>
        </w:tc>
      </w:tr>
      <w:tr w:rsidR="00D27ADF" w:rsidRPr="009D0968" w14:paraId="6ECDF166" w14:textId="77777777" w:rsidTr="00733AAD">
        <w:trPr>
          <w:trHeight w:val="306"/>
        </w:trPr>
        <w:tc>
          <w:tcPr>
            <w:tcW w:w="1652" w:type="dxa"/>
            <w:vMerge/>
            <w:shd w:val="clear" w:color="auto" w:fill="FFFFFF" w:themeFill="background1"/>
          </w:tcPr>
          <w:p w14:paraId="5BE7D364" w14:textId="77777777" w:rsidR="00D27ADF" w:rsidRPr="001E11B4" w:rsidRDefault="00D27ADF" w:rsidP="00D27ADF">
            <w:pPr>
              <w:spacing w:after="160"/>
              <w:jc w:val="both"/>
            </w:pPr>
          </w:p>
        </w:tc>
        <w:tc>
          <w:tcPr>
            <w:tcW w:w="3559" w:type="dxa"/>
            <w:vMerge/>
            <w:shd w:val="clear" w:color="auto" w:fill="FFFFFF" w:themeFill="background1"/>
          </w:tcPr>
          <w:p w14:paraId="67A58D46" w14:textId="77777777" w:rsidR="00D27ADF" w:rsidRDefault="00D27ADF" w:rsidP="00D27ADF">
            <w:pPr>
              <w:jc w:val="both"/>
            </w:pPr>
          </w:p>
        </w:tc>
        <w:tc>
          <w:tcPr>
            <w:tcW w:w="426" w:type="dxa"/>
            <w:vMerge/>
            <w:shd w:val="clear" w:color="auto" w:fill="FFFFFF" w:themeFill="background1"/>
          </w:tcPr>
          <w:p w14:paraId="5529B07D" w14:textId="77777777" w:rsidR="00D27ADF" w:rsidRDefault="00D27ADF" w:rsidP="00D27ADF">
            <w:pPr>
              <w:spacing w:after="160"/>
              <w:jc w:val="both"/>
              <w:rPr>
                <w:lang w:val="en-US"/>
              </w:rPr>
            </w:pPr>
          </w:p>
        </w:tc>
        <w:tc>
          <w:tcPr>
            <w:tcW w:w="567" w:type="dxa"/>
            <w:vMerge/>
            <w:shd w:val="clear" w:color="auto" w:fill="FFFFFF" w:themeFill="background1"/>
          </w:tcPr>
          <w:p w14:paraId="3B648121" w14:textId="77777777" w:rsidR="00D27ADF" w:rsidRDefault="00D27ADF" w:rsidP="00D27ADF">
            <w:pPr>
              <w:spacing w:after="160"/>
              <w:jc w:val="both"/>
              <w:rPr>
                <w:lang w:val="en-US"/>
              </w:rPr>
            </w:pPr>
          </w:p>
        </w:tc>
        <w:tc>
          <w:tcPr>
            <w:tcW w:w="425" w:type="dxa"/>
            <w:vMerge/>
            <w:shd w:val="clear" w:color="auto" w:fill="FFFFFF" w:themeFill="background1"/>
          </w:tcPr>
          <w:p w14:paraId="19BAA10A" w14:textId="77777777" w:rsidR="00D27ADF" w:rsidRDefault="00D27ADF" w:rsidP="00D27ADF">
            <w:pPr>
              <w:spacing w:after="160"/>
              <w:jc w:val="both"/>
              <w:rPr>
                <w:lang w:val="en-US"/>
              </w:rPr>
            </w:pPr>
          </w:p>
        </w:tc>
        <w:tc>
          <w:tcPr>
            <w:tcW w:w="425" w:type="dxa"/>
            <w:vMerge/>
            <w:shd w:val="clear" w:color="auto" w:fill="FFFFFF" w:themeFill="background1"/>
          </w:tcPr>
          <w:p w14:paraId="27C0AC24" w14:textId="77777777" w:rsidR="00D27ADF" w:rsidRDefault="00D27ADF" w:rsidP="00D27ADF">
            <w:pPr>
              <w:spacing w:after="160"/>
              <w:jc w:val="both"/>
              <w:rPr>
                <w:lang w:val="en-US"/>
              </w:rPr>
            </w:pPr>
          </w:p>
        </w:tc>
        <w:tc>
          <w:tcPr>
            <w:tcW w:w="1021" w:type="dxa"/>
            <w:vMerge/>
            <w:shd w:val="clear" w:color="auto" w:fill="FFFFFF" w:themeFill="background1"/>
          </w:tcPr>
          <w:p w14:paraId="25989AB3" w14:textId="77777777" w:rsidR="00D27ADF" w:rsidRPr="009D0968" w:rsidRDefault="00D27ADF" w:rsidP="00D27ADF">
            <w:pPr>
              <w:spacing w:after="160"/>
              <w:jc w:val="both"/>
              <w:rPr>
                <w:lang w:val="en-US"/>
              </w:rPr>
            </w:pPr>
          </w:p>
        </w:tc>
        <w:tc>
          <w:tcPr>
            <w:tcW w:w="6775" w:type="dxa"/>
            <w:gridSpan w:val="2"/>
            <w:shd w:val="clear" w:color="auto" w:fill="FFFFFF" w:themeFill="background1"/>
          </w:tcPr>
          <w:p w14:paraId="2A3F3E00" w14:textId="77777777" w:rsidR="00D27ADF" w:rsidRPr="008A4F92" w:rsidRDefault="00D27ADF" w:rsidP="00D27ADF">
            <w:pPr>
              <w:jc w:val="center"/>
              <w:rPr>
                <w:b/>
              </w:rPr>
            </w:pPr>
            <w:r w:rsidRPr="008A4F92">
              <w:rPr>
                <w:b/>
              </w:rPr>
              <w:t>Ders Materyali</w:t>
            </w:r>
          </w:p>
          <w:p w14:paraId="573A4996" w14:textId="77777777" w:rsidR="00D27ADF" w:rsidRPr="008A4F92" w:rsidRDefault="00D27ADF" w:rsidP="00D27ADF">
            <w:r w:rsidRPr="008A4F92">
              <w:t>YAKICI Ali vd., Üniversiteler için Türk Dili ve Kompozisyon Bilgileri, Yargı Yayınevi, Ankara, 2022.</w:t>
            </w:r>
          </w:p>
          <w:p w14:paraId="7225D32F" w14:textId="77777777" w:rsidR="00D27ADF" w:rsidRPr="008A4F92" w:rsidRDefault="00D27ADF" w:rsidP="00D27ADF"/>
          <w:p w14:paraId="3023AE28" w14:textId="77777777" w:rsidR="00D27ADF" w:rsidRPr="008A4F92" w:rsidRDefault="00D27ADF" w:rsidP="00D27ADF">
            <w:pPr>
              <w:jc w:val="center"/>
              <w:rPr>
                <w:i/>
              </w:rPr>
            </w:pPr>
            <w:r w:rsidRPr="008A4F92">
              <w:rPr>
                <w:i/>
              </w:rPr>
              <w:t>Course Materia</w:t>
            </w:r>
            <w:sdt>
              <w:sdtPr>
                <w:tag w:val="goog_rdk_26"/>
                <w:id w:val="-112600029"/>
              </w:sdtPr>
              <w:sdtContent/>
            </w:sdt>
            <w:r w:rsidRPr="008A4F92">
              <w:rPr>
                <w:i/>
              </w:rPr>
              <w:t>l</w:t>
            </w:r>
          </w:p>
          <w:p w14:paraId="6A7392A7" w14:textId="63DD0693" w:rsidR="00D27ADF" w:rsidRDefault="00D27ADF" w:rsidP="00D27ADF">
            <w:pPr>
              <w:spacing w:after="160"/>
              <w:jc w:val="both"/>
            </w:pPr>
            <w:r w:rsidRPr="008A4F92">
              <w:rPr>
                <w:i/>
                <w:iCs/>
              </w:rPr>
              <w:lastRenderedPageBreak/>
              <w:t>YAKICI Ali vd., Üniversiteler için Türk Dili ve Kompozisyon Bilgileri</w:t>
            </w:r>
            <w:r w:rsidRPr="008A4F92">
              <w:t>,</w:t>
            </w:r>
            <w:r w:rsidRPr="008A4F92">
              <w:rPr>
                <w:i/>
              </w:rPr>
              <w:t xml:space="preserve"> Yargı Publishing, Ankara, 2016.</w:t>
            </w:r>
          </w:p>
        </w:tc>
      </w:tr>
      <w:tr w:rsidR="00D27ADF" w:rsidRPr="009D0968" w14:paraId="0C89AB05" w14:textId="77777777" w:rsidTr="00733AAD">
        <w:trPr>
          <w:trHeight w:val="306"/>
        </w:trPr>
        <w:tc>
          <w:tcPr>
            <w:tcW w:w="1652" w:type="dxa"/>
            <w:vMerge/>
            <w:shd w:val="clear" w:color="auto" w:fill="FFFFFF" w:themeFill="background1"/>
          </w:tcPr>
          <w:p w14:paraId="44130BB5" w14:textId="77777777" w:rsidR="00D27ADF" w:rsidRPr="001E11B4" w:rsidRDefault="00D27ADF" w:rsidP="00D27ADF">
            <w:pPr>
              <w:spacing w:after="160"/>
              <w:jc w:val="both"/>
            </w:pPr>
          </w:p>
        </w:tc>
        <w:tc>
          <w:tcPr>
            <w:tcW w:w="3559" w:type="dxa"/>
            <w:vMerge/>
            <w:shd w:val="clear" w:color="auto" w:fill="FFFFFF" w:themeFill="background1"/>
          </w:tcPr>
          <w:p w14:paraId="29B4E99C" w14:textId="77777777" w:rsidR="00D27ADF" w:rsidRDefault="00D27ADF" w:rsidP="00D27ADF">
            <w:pPr>
              <w:jc w:val="both"/>
            </w:pPr>
          </w:p>
        </w:tc>
        <w:tc>
          <w:tcPr>
            <w:tcW w:w="426" w:type="dxa"/>
            <w:vMerge/>
            <w:shd w:val="clear" w:color="auto" w:fill="FFFFFF" w:themeFill="background1"/>
          </w:tcPr>
          <w:p w14:paraId="1C72CAC2" w14:textId="77777777" w:rsidR="00D27ADF" w:rsidRDefault="00D27ADF" w:rsidP="00D27ADF">
            <w:pPr>
              <w:spacing w:after="160"/>
              <w:jc w:val="both"/>
              <w:rPr>
                <w:lang w:val="en-US"/>
              </w:rPr>
            </w:pPr>
          </w:p>
        </w:tc>
        <w:tc>
          <w:tcPr>
            <w:tcW w:w="567" w:type="dxa"/>
            <w:vMerge/>
            <w:shd w:val="clear" w:color="auto" w:fill="FFFFFF" w:themeFill="background1"/>
          </w:tcPr>
          <w:p w14:paraId="7AD93A15" w14:textId="77777777" w:rsidR="00D27ADF" w:rsidRDefault="00D27ADF" w:rsidP="00D27ADF">
            <w:pPr>
              <w:spacing w:after="160"/>
              <w:jc w:val="both"/>
              <w:rPr>
                <w:lang w:val="en-US"/>
              </w:rPr>
            </w:pPr>
          </w:p>
        </w:tc>
        <w:tc>
          <w:tcPr>
            <w:tcW w:w="425" w:type="dxa"/>
            <w:vMerge/>
            <w:shd w:val="clear" w:color="auto" w:fill="FFFFFF" w:themeFill="background1"/>
          </w:tcPr>
          <w:p w14:paraId="7A962E03" w14:textId="77777777" w:rsidR="00D27ADF" w:rsidRDefault="00D27ADF" w:rsidP="00D27ADF">
            <w:pPr>
              <w:spacing w:after="160"/>
              <w:jc w:val="both"/>
              <w:rPr>
                <w:lang w:val="en-US"/>
              </w:rPr>
            </w:pPr>
          </w:p>
        </w:tc>
        <w:tc>
          <w:tcPr>
            <w:tcW w:w="425" w:type="dxa"/>
            <w:vMerge/>
            <w:shd w:val="clear" w:color="auto" w:fill="FFFFFF" w:themeFill="background1"/>
          </w:tcPr>
          <w:p w14:paraId="6E7028FD" w14:textId="77777777" w:rsidR="00D27ADF" w:rsidRDefault="00D27ADF" w:rsidP="00D27ADF">
            <w:pPr>
              <w:spacing w:after="160"/>
              <w:jc w:val="both"/>
              <w:rPr>
                <w:lang w:val="en-US"/>
              </w:rPr>
            </w:pPr>
          </w:p>
        </w:tc>
        <w:tc>
          <w:tcPr>
            <w:tcW w:w="1021" w:type="dxa"/>
            <w:vMerge/>
            <w:shd w:val="clear" w:color="auto" w:fill="FFFFFF" w:themeFill="background1"/>
          </w:tcPr>
          <w:p w14:paraId="5FE17482" w14:textId="77777777" w:rsidR="00D27ADF" w:rsidRPr="009D0968" w:rsidRDefault="00D27ADF" w:rsidP="00D27ADF">
            <w:pPr>
              <w:spacing w:after="160"/>
              <w:jc w:val="both"/>
              <w:rPr>
                <w:lang w:val="en-US"/>
              </w:rPr>
            </w:pPr>
          </w:p>
        </w:tc>
        <w:tc>
          <w:tcPr>
            <w:tcW w:w="6775" w:type="dxa"/>
            <w:gridSpan w:val="2"/>
            <w:shd w:val="clear" w:color="auto" w:fill="FFFFFF" w:themeFill="background1"/>
          </w:tcPr>
          <w:p w14:paraId="2BD80E57" w14:textId="77777777" w:rsidR="00D27ADF" w:rsidRPr="008A4F92" w:rsidRDefault="00D27ADF" w:rsidP="00D27ADF">
            <w:pPr>
              <w:jc w:val="center"/>
              <w:rPr>
                <w:b/>
              </w:rPr>
            </w:pPr>
            <w:r w:rsidRPr="008A4F92">
              <w:rPr>
                <w:b/>
              </w:rPr>
              <w:t>Yöntem ve Teknik</w:t>
            </w:r>
          </w:p>
          <w:p w14:paraId="1AAAF27B" w14:textId="77777777" w:rsidR="00D27ADF" w:rsidRPr="008A4F92" w:rsidRDefault="00D27ADF" w:rsidP="00D27ADF">
            <w:pPr>
              <w:rPr>
                <w:b/>
              </w:rPr>
            </w:pPr>
            <w:r w:rsidRPr="008A4F92">
              <w:rPr>
                <w:b/>
              </w:rPr>
              <w:t>Düz anlatım</w:t>
            </w:r>
          </w:p>
          <w:p w14:paraId="2B25081D" w14:textId="77777777" w:rsidR="00D27ADF" w:rsidRPr="008A4F92" w:rsidRDefault="00D27ADF" w:rsidP="00D27ADF">
            <w:pPr>
              <w:rPr>
                <w:b/>
              </w:rPr>
            </w:pPr>
          </w:p>
          <w:p w14:paraId="46B5198D" w14:textId="77777777" w:rsidR="00D27ADF" w:rsidRPr="008A4F92" w:rsidRDefault="00D27ADF" w:rsidP="00D27ADF">
            <w:pPr>
              <w:jc w:val="center"/>
              <w:rPr>
                <w:i/>
              </w:rPr>
            </w:pPr>
            <w:r w:rsidRPr="008A4F92">
              <w:rPr>
                <w:i/>
              </w:rPr>
              <w:t>Method and Techniqu</w:t>
            </w:r>
            <w:sdt>
              <w:sdtPr>
                <w:tag w:val="goog_rdk_27"/>
                <w:id w:val="1513572714"/>
              </w:sdtPr>
              <w:sdtContent/>
            </w:sdt>
            <w:r w:rsidRPr="008A4F92">
              <w:rPr>
                <w:i/>
              </w:rPr>
              <w:t>e</w:t>
            </w:r>
          </w:p>
          <w:p w14:paraId="673F9024" w14:textId="2CA207F9" w:rsidR="00D27ADF" w:rsidRPr="00502016" w:rsidRDefault="00D27ADF" w:rsidP="00D27ADF">
            <w:pPr>
              <w:spacing w:after="120"/>
              <w:jc w:val="both"/>
              <w:rPr>
                <w:b/>
              </w:rPr>
            </w:pPr>
            <w:r w:rsidRPr="008A4F92">
              <w:rPr>
                <w:i/>
              </w:rPr>
              <w:t>Plain narrative method</w:t>
            </w:r>
          </w:p>
        </w:tc>
      </w:tr>
      <w:tr w:rsidR="00D27ADF" w:rsidRPr="009D0968" w14:paraId="55A76FE3" w14:textId="77777777" w:rsidTr="00733AAD">
        <w:trPr>
          <w:trHeight w:val="765"/>
        </w:trPr>
        <w:tc>
          <w:tcPr>
            <w:tcW w:w="1652" w:type="dxa"/>
            <w:vMerge/>
            <w:shd w:val="clear" w:color="auto" w:fill="FFFFFF" w:themeFill="background1"/>
            <w:vAlign w:val="center"/>
          </w:tcPr>
          <w:p w14:paraId="1BF8C794" w14:textId="77777777" w:rsidR="00D27ADF" w:rsidRPr="009D0968" w:rsidRDefault="00D27ADF" w:rsidP="00D27ADF">
            <w:pPr>
              <w:spacing w:after="160"/>
              <w:jc w:val="both"/>
            </w:pPr>
          </w:p>
        </w:tc>
        <w:tc>
          <w:tcPr>
            <w:tcW w:w="3559" w:type="dxa"/>
            <w:vMerge/>
            <w:shd w:val="clear" w:color="auto" w:fill="FFFFFF" w:themeFill="background1"/>
            <w:vAlign w:val="center"/>
          </w:tcPr>
          <w:p w14:paraId="320D4724" w14:textId="77777777" w:rsidR="00D27ADF" w:rsidRPr="009D0968" w:rsidRDefault="00D27ADF" w:rsidP="00D27ADF">
            <w:pPr>
              <w:spacing w:after="160"/>
              <w:jc w:val="both"/>
            </w:pPr>
          </w:p>
        </w:tc>
        <w:tc>
          <w:tcPr>
            <w:tcW w:w="426" w:type="dxa"/>
            <w:vMerge/>
            <w:shd w:val="clear" w:color="auto" w:fill="FFFFFF" w:themeFill="background1"/>
            <w:vAlign w:val="center"/>
          </w:tcPr>
          <w:p w14:paraId="426F09C4" w14:textId="77777777" w:rsidR="00D27ADF" w:rsidRPr="009D0968" w:rsidRDefault="00D27ADF" w:rsidP="00D27ADF">
            <w:pPr>
              <w:spacing w:after="160"/>
              <w:jc w:val="both"/>
            </w:pPr>
          </w:p>
        </w:tc>
        <w:tc>
          <w:tcPr>
            <w:tcW w:w="567" w:type="dxa"/>
            <w:vMerge/>
            <w:shd w:val="clear" w:color="auto" w:fill="FFFFFF" w:themeFill="background1"/>
            <w:vAlign w:val="center"/>
          </w:tcPr>
          <w:p w14:paraId="38D68E4D" w14:textId="77777777" w:rsidR="00D27ADF" w:rsidRPr="009D0968" w:rsidRDefault="00D27ADF" w:rsidP="00D27ADF">
            <w:pPr>
              <w:spacing w:after="160"/>
              <w:jc w:val="both"/>
            </w:pPr>
          </w:p>
        </w:tc>
        <w:tc>
          <w:tcPr>
            <w:tcW w:w="425" w:type="dxa"/>
            <w:vMerge/>
            <w:shd w:val="clear" w:color="auto" w:fill="FFFFFF" w:themeFill="background1"/>
            <w:vAlign w:val="center"/>
          </w:tcPr>
          <w:p w14:paraId="1A1E019B" w14:textId="77777777" w:rsidR="00D27ADF" w:rsidRPr="009D0968" w:rsidRDefault="00D27ADF" w:rsidP="00D27ADF">
            <w:pPr>
              <w:spacing w:after="160"/>
              <w:jc w:val="both"/>
            </w:pPr>
          </w:p>
        </w:tc>
        <w:tc>
          <w:tcPr>
            <w:tcW w:w="425" w:type="dxa"/>
            <w:vMerge/>
            <w:shd w:val="clear" w:color="auto" w:fill="FFFFFF" w:themeFill="background1"/>
            <w:vAlign w:val="center"/>
          </w:tcPr>
          <w:p w14:paraId="0C3064CA" w14:textId="77777777" w:rsidR="00D27ADF" w:rsidRPr="009D0968" w:rsidRDefault="00D27ADF" w:rsidP="00D27ADF">
            <w:pPr>
              <w:spacing w:after="160"/>
              <w:jc w:val="both"/>
            </w:pPr>
          </w:p>
        </w:tc>
        <w:tc>
          <w:tcPr>
            <w:tcW w:w="1021" w:type="dxa"/>
            <w:vMerge/>
            <w:shd w:val="clear" w:color="auto" w:fill="FFFFFF" w:themeFill="background1"/>
            <w:vAlign w:val="center"/>
          </w:tcPr>
          <w:p w14:paraId="379745D1" w14:textId="77777777" w:rsidR="00D27ADF" w:rsidRPr="009D0968" w:rsidRDefault="00D27ADF" w:rsidP="00D27ADF">
            <w:pPr>
              <w:spacing w:after="160"/>
              <w:jc w:val="both"/>
            </w:pPr>
          </w:p>
        </w:tc>
        <w:tc>
          <w:tcPr>
            <w:tcW w:w="6775" w:type="dxa"/>
            <w:gridSpan w:val="2"/>
            <w:shd w:val="clear" w:color="auto" w:fill="FFFFFF" w:themeFill="background1"/>
          </w:tcPr>
          <w:p w14:paraId="4D2A4D3F" w14:textId="77777777" w:rsidR="00D27ADF" w:rsidRPr="008A4F92" w:rsidRDefault="00D27ADF" w:rsidP="00D27ADF">
            <w:pPr>
              <w:jc w:val="center"/>
              <w:rPr>
                <w:b/>
              </w:rPr>
            </w:pPr>
            <w:r w:rsidRPr="008A4F92">
              <w:rPr>
                <w:b/>
              </w:rPr>
              <w:t>Ölçme ve Değerlendirme</w:t>
            </w:r>
          </w:p>
          <w:p w14:paraId="6AE23603" w14:textId="77777777" w:rsidR="00D27ADF" w:rsidRPr="008A4F92" w:rsidRDefault="00D27ADF" w:rsidP="00D27ADF">
            <w:pPr>
              <w:rPr>
                <w:b/>
              </w:rPr>
            </w:pPr>
            <w:r w:rsidRPr="008A4F92">
              <w:rPr>
                <w:b/>
              </w:rPr>
              <w:t>Çoktan Seçmeli</w:t>
            </w:r>
          </w:p>
          <w:p w14:paraId="033EFFEA" w14:textId="77777777" w:rsidR="00D27ADF" w:rsidRPr="008A4F92" w:rsidRDefault="00D27ADF" w:rsidP="00D27ADF">
            <w:pPr>
              <w:rPr>
                <w:b/>
              </w:rPr>
            </w:pPr>
          </w:p>
          <w:p w14:paraId="22EC5A00" w14:textId="77777777" w:rsidR="00D27ADF" w:rsidRPr="008A4F92" w:rsidRDefault="00D27ADF" w:rsidP="00D27ADF">
            <w:pPr>
              <w:jc w:val="center"/>
              <w:rPr>
                <w:i/>
              </w:rPr>
            </w:pPr>
            <w:r w:rsidRPr="008A4F92">
              <w:rPr>
                <w:i/>
              </w:rPr>
              <w:t>Assessment and Evaluatio</w:t>
            </w:r>
            <w:sdt>
              <w:sdtPr>
                <w:tag w:val="goog_rdk_28"/>
                <w:id w:val="-1465572788"/>
              </w:sdtPr>
              <w:sdtContent/>
            </w:sdt>
            <w:r w:rsidRPr="008A4F92">
              <w:rPr>
                <w:i/>
              </w:rPr>
              <w:t>n</w:t>
            </w:r>
          </w:p>
          <w:p w14:paraId="415E31C0" w14:textId="60456900" w:rsidR="00D27ADF" w:rsidRPr="009D0968" w:rsidRDefault="00D27ADF" w:rsidP="00D27ADF">
            <w:pPr>
              <w:spacing w:after="160"/>
              <w:jc w:val="both"/>
            </w:pPr>
            <w:r w:rsidRPr="008A4F92">
              <w:rPr>
                <w:i/>
              </w:rPr>
              <w:t>Multiple Choice</w:t>
            </w:r>
          </w:p>
        </w:tc>
      </w:tr>
      <w:tr w:rsidR="00D27ADF" w:rsidRPr="009D0968" w14:paraId="520CC389" w14:textId="77777777" w:rsidTr="00D27ADF">
        <w:trPr>
          <w:trHeight w:val="765"/>
        </w:trPr>
        <w:tc>
          <w:tcPr>
            <w:tcW w:w="1652" w:type="dxa"/>
            <w:vMerge/>
            <w:shd w:val="clear" w:color="auto" w:fill="FFFFFF" w:themeFill="background1"/>
            <w:vAlign w:val="center"/>
          </w:tcPr>
          <w:p w14:paraId="633D5781" w14:textId="77777777" w:rsidR="00D27ADF" w:rsidRPr="009D0968" w:rsidRDefault="00D27ADF" w:rsidP="00D27ADF">
            <w:pPr>
              <w:spacing w:after="160"/>
              <w:jc w:val="both"/>
            </w:pPr>
          </w:p>
        </w:tc>
        <w:tc>
          <w:tcPr>
            <w:tcW w:w="3559" w:type="dxa"/>
            <w:vMerge/>
            <w:shd w:val="clear" w:color="auto" w:fill="FFFFFF" w:themeFill="background1"/>
            <w:vAlign w:val="center"/>
          </w:tcPr>
          <w:p w14:paraId="4352E1E7" w14:textId="77777777" w:rsidR="00D27ADF" w:rsidRPr="009D0968" w:rsidRDefault="00D27ADF" w:rsidP="00D27ADF">
            <w:pPr>
              <w:spacing w:after="160"/>
              <w:jc w:val="both"/>
            </w:pPr>
          </w:p>
        </w:tc>
        <w:tc>
          <w:tcPr>
            <w:tcW w:w="426" w:type="dxa"/>
            <w:vMerge/>
            <w:shd w:val="clear" w:color="auto" w:fill="FFFFFF" w:themeFill="background1"/>
            <w:vAlign w:val="center"/>
          </w:tcPr>
          <w:p w14:paraId="5DB1464A" w14:textId="77777777" w:rsidR="00D27ADF" w:rsidRPr="009D0968" w:rsidRDefault="00D27ADF" w:rsidP="00D27ADF">
            <w:pPr>
              <w:spacing w:after="160"/>
              <w:jc w:val="both"/>
            </w:pPr>
          </w:p>
        </w:tc>
        <w:tc>
          <w:tcPr>
            <w:tcW w:w="567" w:type="dxa"/>
            <w:vMerge/>
            <w:shd w:val="clear" w:color="auto" w:fill="FFFFFF" w:themeFill="background1"/>
            <w:vAlign w:val="center"/>
          </w:tcPr>
          <w:p w14:paraId="74E269E2" w14:textId="77777777" w:rsidR="00D27ADF" w:rsidRPr="009D0968" w:rsidRDefault="00D27ADF" w:rsidP="00D27ADF">
            <w:pPr>
              <w:spacing w:after="160"/>
              <w:jc w:val="both"/>
            </w:pPr>
          </w:p>
        </w:tc>
        <w:tc>
          <w:tcPr>
            <w:tcW w:w="425" w:type="dxa"/>
            <w:vMerge/>
            <w:shd w:val="clear" w:color="auto" w:fill="FFFFFF" w:themeFill="background1"/>
            <w:vAlign w:val="center"/>
          </w:tcPr>
          <w:p w14:paraId="2D04FD9C" w14:textId="77777777" w:rsidR="00D27ADF" w:rsidRPr="009D0968" w:rsidRDefault="00D27ADF" w:rsidP="00D27ADF">
            <w:pPr>
              <w:spacing w:after="160"/>
              <w:jc w:val="both"/>
            </w:pPr>
          </w:p>
        </w:tc>
        <w:tc>
          <w:tcPr>
            <w:tcW w:w="425" w:type="dxa"/>
            <w:vMerge/>
            <w:shd w:val="clear" w:color="auto" w:fill="FFFFFF" w:themeFill="background1"/>
            <w:vAlign w:val="center"/>
          </w:tcPr>
          <w:p w14:paraId="338222EA" w14:textId="77777777" w:rsidR="00D27ADF" w:rsidRPr="009D0968" w:rsidRDefault="00D27ADF" w:rsidP="00D27ADF">
            <w:pPr>
              <w:spacing w:after="160"/>
              <w:jc w:val="both"/>
            </w:pPr>
          </w:p>
        </w:tc>
        <w:tc>
          <w:tcPr>
            <w:tcW w:w="1021" w:type="dxa"/>
            <w:vMerge/>
            <w:shd w:val="clear" w:color="auto" w:fill="FFFFFF" w:themeFill="background1"/>
            <w:vAlign w:val="center"/>
          </w:tcPr>
          <w:p w14:paraId="22822B4C" w14:textId="77777777" w:rsidR="00D27ADF" w:rsidRPr="009D0968" w:rsidRDefault="00D27ADF" w:rsidP="00D27ADF">
            <w:pPr>
              <w:spacing w:after="160"/>
              <w:jc w:val="both"/>
            </w:pPr>
          </w:p>
        </w:tc>
        <w:tc>
          <w:tcPr>
            <w:tcW w:w="6775" w:type="dxa"/>
            <w:gridSpan w:val="2"/>
            <w:shd w:val="clear" w:color="auto" w:fill="DEEAF6" w:themeFill="accent1" w:themeFillTint="33"/>
          </w:tcPr>
          <w:p w14:paraId="02A234D3" w14:textId="77777777" w:rsidR="00D27ADF" w:rsidRPr="008A4F92" w:rsidRDefault="00D27ADF" w:rsidP="00D27ADF">
            <w:pPr>
              <w:jc w:val="center"/>
              <w:rPr>
                <w:b/>
              </w:rPr>
            </w:pPr>
            <w:r w:rsidRPr="008A4F92">
              <w:rPr>
                <w:b/>
              </w:rPr>
              <w:t>FR-700 Program Güncelleme Kontrol Listesi KODU</w:t>
            </w:r>
            <w:sdt>
              <w:sdtPr>
                <w:tag w:val="goog_rdk_29"/>
                <w:id w:val="1065141612"/>
                <w:showingPlcHdr/>
              </w:sdtPr>
              <w:sdtContent>
                <w:r w:rsidRPr="008A4F92">
                  <w:t xml:space="preserve">     </w:t>
                </w:r>
              </w:sdtContent>
            </w:sdt>
          </w:p>
          <w:p w14:paraId="76C3D69A" w14:textId="23D13CF3" w:rsidR="00D27ADF" w:rsidRPr="00283D65" w:rsidRDefault="00D27ADF" w:rsidP="00D27ADF">
            <w:pPr>
              <w:spacing w:after="120"/>
              <w:jc w:val="center"/>
              <w:rPr>
                <w:b/>
              </w:rPr>
            </w:pPr>
            <w:r w:rsidRPr="008A4F92">
              <w:rPr>
                <w:b/>
                <w:bCs/>
              </w:rPr>
              <w:t>İB-3c</w:t>
            </w:r>
          </w:p>
        </w:tc>
      </w:tr>
      <w:tr w:rsidR="00562062" w:rsidRPr="009D0968" w14:paraId="75213D10" w14:textId="77777777" w:rsidTr="00733AAD">
        <w:trPr>
          <w:trHeight w:val="186"/>
        </w:trPr>
        <w:tc>
          <w:tcPr>
            <w:tcW w:w="1652" w:type="dxa"/>
            <w:vMerge/>
            <w:shd w:val="clear" w:color="auto" w:fill="FFFFFF" w:themeFill="background1"/>
            <w:vAlign w:val="center"/>
          </w:tcPr>
          <w:p w14:paraId="137C28D7" w14:textId="77777777" w:rsidR="00562062" w:rsidRPr="009D0968" w:rsidRDefault="00562062" w:rsidP="00562062">
            <w:pPr>
              <w:spacing w:after="160"/>
              <w:jc w:val="both"/>
            </w:pPr>
          </w:p>
        </w:tc>
        <w:tc>
          <w:tcPr>
            <w:tcW w:w="3559" w:type="dxa"/>
            <w:vMerge/>
            <w:shd w:val="clear" w:color="auto" w:fill="FFFFFF" w:themeFill="background1"/>
            <w:vAlign w:val="center"/>
          </w:tcPr>
          <w:p w14:paraId="1D377DA0" w14:textId="77777777" w:rsidR="00562062" w:rsidRPr="009D0968" w:rsidRDefault="00562062" w:rsidP="00562062">
            <w:pPr>
              <w:spacing w:after="160"/>
              <w:jc w:val="both"/>
            </w:pPr>
          </w:p>
        </w:tc>
        <w:tc>
          <w:tcPr>
            <w:tcW w:w="426" w:type="dxa"/>
            <w:vMerge/>
            <w:shd w:val="clear" w:color="auto" w:fill="FFFFFF" w:themeFill="background1"/>
            <w:vAlign w:val="center"/>
          </w:tcPr>
          <w:p w14:paraId="74DB1B78" w14:textId="77777777" w:rsidR="00562062" w:rsidRPr="009D0968" w:rsidRDefault="00562062" w:rsidP="00562062">
            <w:pPr>
              <w:spacing w:after="160"/>
              <w:jc w:val="both"/>
            </w:pPr>
          </w:p>
        </w:tc>
        <w:tc>
          <w:tcPr>
            <w:tcW w:w="567" w:type="dxa"/>
            <w:vMerge/>
            <w:shd w:val="clear" w:color="auto" w:fill="FFFFFF" w:themeFill="background1"/>
            <w:vAlign w:val="center"/>
          </w:tcPr>
          <w:p w14:paraId="14B9BB37" w14:textId="77777777" w:rsidR="00562062" w:rsidRPr="009D0968" w:rsidRDefault="00562062" w:rsidP="00562062">
            <w:pPr>
              <w:spacing w:after="160"/>
              <w:jc w:val="both"/>
            </w:pPr>
          </w:p>
        </w:tc>
        <w:tc>
          <w:tcPr>
            <w:tcW w:w="425" w:type="dxa"/>
            <w:vMerge/>
            <w:shd w:val="clear" w:color="auto" w:fill="FFFFFF" w:themeFill="background1"/>
            <w:vAlign w:val="center"/>
          </w:tcPr>
          <w:p w14:paraId="344FE0C2" w14:textId="77777777" w:rsidR="00562062" w:rsidRPr="009D0968" w:rsidRDefault="00562062" w:rsidP="00562062">
            <w:pPr>
              <w:spacing w:after="160"/>
              <w:jc w:val="both"/>
            </w:pPr>
          </w:p>
        </w:tc>
        <w:tc>
          <w:tcPr>
            <w:tcW w:w="425" w:type="dxa"/>
            <w:vMerge/>
            <w:shd w:val="clear" w:color="auto" w:fill="FFFFFF" w:themeFill="background1"/>
            <w:vAlign w:val="center"/>
          </w:tcPr>
          <w:p w14:paraId="776E39A8" w14:textId="77777777" w:rsidR="00562062" w:rsidRPr="009D0968" w:rsidRDefault="00562062" w:rsidP="00562062">
            <w:pPr>
              <w:spacing w:after="160"/>
              <w:jc w:val="both"/>
            </w:pPr>
          </w:p>
        </w:tc>
        <w:tc>
          <w:tcPr>
            <w:tcW w:w="1021" w:type="dxa"/>
            <w:vMerge/>
            <w:shd w:val="clear" w:color="auto" w:fill="FFFFFF" w:themeFill="background1"/>
            <w:vAlign w:val="center"/>
          </w:tcPr>
          <w:p w14:paraId="5AA6D14C" w14:textId="77777777" w:rsidR="00562062" w:rsidRPr="009D0968" w:rsidRDefault="00562062" w:rsidP="00562062">
            <w:pPr>
              <w:spacing w:after="160"/>
              <w:jc w:val="both"/>
            </w:pPr>
          </w:p>
        </w:tc>
        <w:tc>
          <w:tcPr>
            <w:tcW w:w="3549" w:type="dxa"/>
            <w:shd w:val="clear" w:color="auto" w:fill="FFFFFF" w:themeFill="background1"/>
          </w:tcPr>
          <w:p w14:paraId="4CB846C5" w14:textId="77777777" w:rsidR="00562062" w:rsidRPr="000E0A4E" w:rsidRDefault="00562062" w:rsidP="00562062">
            <w:pPr>
              <w:spacing w:after="160"/>
              <w:jc w:val="both"/>
              <w:rPr>
                <w:b/>
              </w:rPr>
            </w:pPr>
            <w:r w:rsidRPr="000E0A4E">
              <w:rPr>
                <w:b/>
              </w:rPr>
              <w:t>Konular</w:t>
            </w:r>
          </w:p>
          <w:p w14:paraId="547FDE90" w14:textId="77777777" w:rsidR="00562062" w:rsidRPr="000E0A4E" w:rsidRDefault="00562062" w:rsidP="00562062">
            <w:pPr>
              <w:spacing w:after="160"/>
              <w:jc w:val="both"/>
              <w:rPr>
                <w:i/>
              </w:rPr>
            </w:pPr>
            <w:r w:rsidRPr="000E0A4E">
              <w:rPr>
                <w:i/>
              </w:rPr>
              <w:t>Subjects</w:t>
            </w:r>
          </w:p>
        </w:tc>
        <w:tc>
          <w:tcPr>
            <w:tcW w:w="3226" w:type="dxa"/>
            <w:shd w:val="clear" w:color="auto" w:fill="FFFFFF" w:themeFill="background1"/>
          </w:tcPr>
          <w:p w14:paraId="488A22D6" w14:textId="77777777" w:rsidR="00562062" w:rsidRPr="000E0A4E" w:rsidRDefault="00562062" w:rsidP="00562062">
            <w:pPr>
              <w:spacing w:after="160"/>
              <w:jc w:val="both"/>
              <w:rPr>
                <w:b/>
              </w:rPr>
            </w:pPr>
            <w:r w:rsidRPr="000E0A4E">
              <w:rPr>
                <w:b/>
              </w:rPr>
              <w:t>Öğrenme Çıktısı</w:t>
            </w:r>
          </w:p>
          <w:p w14:paraId="7667547D" w14:textId="77777777" w:rsidR="00562062" w:rsidRPr="000E0A4E" w:rsidRDefault="00562062" w:rsidP="00562062">
            <w:pPr>
              <w:spacing w:after="160"/>
              <w:jc w:val="both"/>
              <w:rPr>
                <w:i/>
              </w:rPr>
            </w:pPr>
            <w:r w:rsidRPr="000E0A4E">
              <w:rPr>
                <w:i/>
              </w:rPr>
              <w:t>Learning Outcome</w:t>
            </w:r>
          </w:p>
        </w:tc>
      </w:tr>
      <w:tr w:rsidR="00E01264" w:rsidRPr="009D0968" w14:paraId="1EC2257E" w14:textId="77777777" w:rsidTr="00733AAD">
        <w:trPr>
          <w:trHeight w:val="186"/>
        </w:trPr>
        <w:tc>
          <w:tcPr>
            <w:tcW w:w="1652" w:type="dxa"/>
            <w:vMerge/>
            <w:shd w:val="clear" w:color="auto" w:fill="FFFFFF" w:themeFill="background1"/>
            <w:vAlign w:val="center"/>
          </w:tcPr>
          <w:p w14:paraId="1730802F" w14:textId="77777777" w:rsidR="00E01264" w:rsidRPr="009D0968" w:rsidRDefault="00E01264" w:rsidP="00E01264">
            <w:pPr>
              <w:spacing w:after="160"/>
              <w:jc w:val="both"/>
            </w:pPr>
          </w:p>
        </w:tc>
        <w:tc>
          <w:tcPr>
            <w:tcW w:w="3559" w:type="dxa"/>
            <w:vMerge/>
            <w:shd w:val="clear" w:color="auto" w:fill="FFFFFF" w:themeFill="background1"/>
            <w:vAlign w:val="center"/>
          </w:tcPr>
          <w:p w14:paraId="3AB237CF" w14:textId="77777777" w:rsidR="00E01264" w:rsidRPr="009D0968" w:rsidRDefault="00E01264" w:rsidP="00E01264">
            <w:pPr>
              <w:spacing w:after="160"/>
              <w:jc w:val="both"/>
            </w:pPr>
          </w:p>
        </w:tc>
        <w:tc>
          <w:tcPr>
            <w:tcW w:w="426" w:type="dxa"/>
            <w:vMerge/>
            <w:shd w:val="clear" w:color="auto" w:fill="FFFFFF" w:themeFill="background1"/>
            <w:vAlign w:val="center"/>
          </w:tcPr>
          <w:p w14:paraId="6213C488" w14:textId="77777777" w:rsidR="00E01264" w:rsidRPr="009D0968" w:rsidRDefault="00E01264" w:rsidP="00E01264">
            <w:pPr>
              <w:spacing w:after="160"/>
              <w:jc w:val="both"/>
            </w:pPr>
          </w:p>
        </w:tc>
        <w:tc>
          <w:tcPr>
            <w:tcW w:w="567" w:type="dxa"/>
            <w:vMerge/>
            <w:shd w:val="clear" w:color="auto" w:fill="FFFFFF" w:themeFill="background1"/>
            <w:vAlign w:val="center"/>
          </w:tcPr>
          <w:p w14:paraId="2B67886C" w14:textId="77777777" w:rsidR="00E01264" w:rsidRPr="009D0968" w:rsidRDefault="00E01264" w:rsidP="00E01264">
            <w:pPr>
              <w:spacing w:after="160"/>
              <w:jc w:val="both"/>
            </w:pPr>
          </w:p>
        </w:tc>
        <w:tc>
          <w:tcPr>
            <w:tcW w:w="425" w:type="dxa"/>
            <w:vMerge/>
            <w:shd w:val="clear" w:color="auto" w:fill="FFFFFF" w:themeFill="background1"/>
            <w:vAlign w:val="center"/>
          </w:tcPr>
          <w:p w14:paraId="3DE96A1B" w14:textId="77777777" w:rsidR="00E01264" w:rsidRPr="009D0968" w:rsidRDefault="00E01264" w:rsidP="00E01264">
            <w:pPr>
              <w:spacing w:after="160"/>
              <w:jc w:val="both"/>
            </w:pPr>
          </w:p>
        </w:tc>
        <w:tc>
          <w:tcPr>
            <w:tcW w:w="425" w:type="dxa"/>
            <w:vMerge/>
            <w:shd w:val="clear" w:color="auto" w:fill="FFFFFF" w:themeFill="background1"/>
            <w:vAlign w:val="center"/>
          </w:tcPr>
          <w:p w14:paraId="3E98639A" w14:textId="77777777" w:rsidR="00E01264" w:rsidRPr="009D0968" w:rsidRDefault="00E01264" w:rsidP="00E01264">
            <w:pPr>
              <w:spacing w:after="160"/>
              <w:jc w:val="both"/>
            </w:pPr>
          </w:p>
        </w:tc>
        <w:tc>
          <w:tcPr>
            <w:tcW w:w="1021" w:type="dxa"/>
            <w:vMerge/>
            <w:shd w:val="clear" w:color="auto" w:fill="FFFFFF" w:themeFill="background1"/>
            <w:vAlign w:val="center"/>
          </w:tcPr>
          <w:p w14:paraId="7731E3F5" w14:textId="77777777" w:rsidR="00E01264" w:rsidRPr="009D0968" w:rsidRDefault="00E01264" w:rsidP="00E01264">
            <w:pPr>
              <w:spacing w:after="160"/>
              <w:jc w:val="both"/>
            </w:pPr>
          </w:p>
        </w:tc>
        <w:tc>
          <w:tcPr>
            <w:tcW w:w="3549" w:type="dxa"/>
            <w:shd w:val="clear" w:color="auto" w:fill="FFFFFF" w:themeFill="background1"/>
          </w:tcPr>
          <w:p w14:paraId="16785F1F" w14:textId="77777777" w:rsidR="00E01264" w:rsidRPr="008A4F92" w:rsidRDefault="00E01264" w:rsidP="00E01264">
            <w:pPr>
              <w:rPr>
                <w:b/>
              </w:rPr>
            </w:pPr>
            <w:r w:rsidRPr="008A4F92">
              <w:rPr>
                <w:b/>
              </w:rPr>
              <w:t>1-Dil nedir? Dillerin doğuşu nasıl olmuştur?</w:t>
            </w:r>
          </w:p>
          <w:p w14:paraId="22E5F823" w14:textId="77777777" w:rsidR="00E01264" w:rsidRPr="008A4F92" w:rsidRDefault="00E01264" w:rsidP="00E01264">
            <w:pPr>
              <w:rPr>
                <w:i/>
                <w:iCs/>
              </w:rPr>
            </w:pPr>
          </w:p>
          <w:p w14:paraId="23DA06F8" w14:textId="6B6D2251" w:rsidR="00E01264" w:rsidRPr="00104447" w:rsidRDefault="00E01264" w:rsidP="00E01264">
            <w:pPr>
              <w:spacing w:after="160"/>
              <w:jc w:val="both"/>
              <w:rPr>
                <w:i/>
                <w:lang w:val="en-US"/>
              </w:rPr>
            </w:pPr>
            <w:r w:rsidRPr="008A4F92">
              <w:rPr>
                <w:i/>
                <w:iCs/>
              </w:rPr>
              <w:t>1-What is language? How did languages ​​originate?</w:t>
            </w:r>
          </w:p>
        </w:tc>
        <w:tc>
          <w:tcPr>
            <w:tcW w:w="3226" w:type="dxa"/>
            <w:shd w:val="clear" w:color="auto" w:fill="FFFFFF" w:themeFill="background1"/>
          </w:tcPr>
          <w:p w14:paraId="54CA61D4" w14:textId="77777777" w:rsidR="00E01264" w:rsidRPr="008A4F92" w:rsidRDefault="00E01264" w:rsidP="00E01264">
            <w:pPr>
              <w:spacing w:line="256" w:lineRule="auto"/>
              <w:rPr>
                <w:b/>
              </w:rPr>
            </w:pPr>
            <w:r w:rsidRPr="008A4F92">
              <w:rPr>
                <w:b/>
              </w:rPr>
              <w:t>Dilin tanımını yapabilir, dillerin doğuşu üzerine ortaya atılan teorileri açıklar.</w:t>
            </w:r>
          </w:p>
          <w:p w14:paraId="7317EB23" w14:textId="77777777" w:rsidR="00E01264" w:rsidRPr="008A4F92" w:rsidRDefault="00E01264" w:rsidP="00E01264">
            <w:pPr>
              <w:spacing w:line="256" w:lineRule="auto"/>
              <w:rPr>
                <w:b/>
              </w:rPr>
            </w:pPr>
          </w:p>
          <w:p w14:paraId="4B15CF65" w14:textId="77A497D8" w:rsidR="00E01264" w:rsidRPr="009D0968" w:rsidRDefault="00E01264" w:rsidP="00E01264">
            <w:pPr>
              <w:spacing w:after="160"/>
              <w:jc w:val="both"/>
              <w:rPr>
                <w:lang w:val="en-US"/>
              </w:rPr>
            </w:pPr>
            <w:r w:rsidRPr="008A4F92">
              <w:rPr>
                <w:bCs/>
                <w:i/>
                <w:iCs/>
              </w:rPr>
              <w:t xml:space="preserve">Can define language and explain the theories put forward on the emergence of </w:t>
            </w:r>
            <w:r w:rsidRPr="008A4F92">
              <w:rPr>
                <w:bCs/>
                <w:i/>
                <w:iCs/>
              </w:rPr>
              <w:lastRenderedPageBreak/>
              <w:t>languages.</w:t>
            </w:r>
          </w:p>
        </w:tc>
      </w:tr>
      <w:tr w:rsidR="00E01264" w:rsidRPr="00104447" w14:paraId="4D42C596" w14:textId="77777777" w:rsidTr="00733AAD">
        <w:trPr>
          <w:trHeight w:val="186"/>
        </w:trPr>
        <w:tc>
          <w:tcPr>
            <w:tcW w:w="1652" w:type="dxa"/>
            <w:vMerge/>
            <w:shd w:val="clear" w:color="auto" w:fill="FFFFFF" w:themeFill="background1"/>
            <w:vAlign w:val="center"/>
          </w:tcPr>
          <w:p w14:paraId="19251769" w14:textId="77777777" w:rsidR="00E01264" w:rsidRPr="009D0968" w:rsidRDefault="00E01264" w:rsidP="00E01264">
            <w:pPr>
              <w:spacing w:after="160"/>
              <w:jc w:val="both"/>
            </w:pPr>
          </w:p>
        </w:tc>
        <w:tc>
          <w:tcPr>
            <w:tcW w:w="3559" w:type="dxa"/>
            <w:vMerge/>
            <w:shd w:val="clear" w:color="auto" w:fill="FFFFFF" w:themeFill="background1"/>
            <w:vAlign w:val="center"/>
          </w:tcPr>
          <w:p w14:paraId="3EFFD94E" w14:textId="77777777" w:rsidR="00E01264" w:rsidRPr="009D0968" w:rsidRDefault="00E01264" w:rsidP="00E01264">
            <w:pPr>
              <w:spacing w:after="160"/>
              <w:jc w:val="both"/>
            </w:pPr>
          </w:p>
        </w:tc>
        <w:tc>
          <w:tcPr>
            <w:tcW w:w="426" w:type="dxa"/>
            <w:vMerge/>
            <w:shd w:val="clear" w:color="auto" w:fill="FFFFFF" w:themeFill="background1"/>
            <w:vAlign w:val="center"/>
          </w:tcPr>
          <w:p w14:paraId="78406E15" w14:textId="77777777" w:rsidR="00E01264" w:rsidRPr="009D0968" w:rsidRDefault="00E01264" w:rsidP="00E01264">
            <w:pPr>
              <w:spacing w:after="160"/>
              <w:jc w:val="both"/>
            </w:pPr>
          </w:p>
        </w:tc>
        <w:tc>
          <w:tcPr>
            <w:tcW w:w="567" w:type="dxa"/>
            <w:vMerge/>
            <w:shd w:val="clear" w:color="auto" w:fill="FFFFFF" w:themeFill="background1"/>
            <w:vAlign w:val="center"/>
          </w:tcPr>
          <w:p w14:paraId="5ACC1948" w14:textId="77777777" w:rsidR="00E01264" w:rsidRPr="009D0968" w:rsidRDefault="00E01264" w:rsidP="00E01264">
            <w:pPr>
              <w:spacing w:after="160"/>
              <w:jc w:val="both"/>
            </w:pPr>
          </w:p>
        </w:tc>
        <w:tc>
          <w:tcPr>
            <w:tcW w:w="425" w:type="dxa"/>
            <w:vMerge/>
            <w:shd w:val="clear" w:color="auto" w:fill="FFFFFF" w:themeFill="background1"/>
            <w:vAlign w:val="center"/>
          </w:tcPr>
          <w:p w14:paraId="62F2D085" w14:textId="77777777" w:rsidR="00E01264" w:rsidRPr="009D0968" w:rsidRDefault="00E01264" w:rsidP="00E01264">
            <w:pPr>
              <w:spacing w:after="160"/>
              <w:jc w:val="both"/>
            </w:pPr>
          </w:p>
        </w:tc>
        <w:tc>
          <w:tcPr>
            <w:tcW w:w="425" w:type="dxa"/>
            <w:vMerge/>
            <w:shd w:val="clear" w:color="auto" w:fill="FFFFFF" w:themeFill="background1"/>
            <w:vAlign w:val="center"/>
          </w:tcPr>
          <w:p w14:paraId="183677B4" w14:textId="77777777" w:rsidR="00E01264" w:rsidRPr="009D0968" w:rsidRDefault="00E01264" w:rsidP="00E01264">
            <w:pPr>
              <w:spacing w:after="160"/>
              <w:jc w:val="both"/>
            </w:pPr>
          </w:p>
        </w:tc>
        <w:tc>
          <w:tcPr>
            <w:tcW w:w="1021" w:type="dxa"/>
            <w:vMerge/>
            <w:shd w:val="clear" w:color="auto" w:fill="FFFFFF" w:themeFill="background1"/>
            <w:vAlign w:val="center"/>
          </w:tcPr>
          <w:p w14:paraId="7C9AF1C1" w14:textId="77777777" w:rsidR="00E01264" w:rsidRPr="009D0968" w:rsidRDefault="00E01264" w:rsidP="00E01264">
            <w:pPr>
              <w:spacing w:after="160"/>
              <w:jc w:val="both"/>
            </w:pPr>
          </w:p>
        </w:tc>
        <w:tc>
          <w:tcPr>
            <w:tcW w:w="3549" w:type="dxa"/>
            <w:shd w:val="clear" w:color="auto" w:fill="FFFFFF" w:themeFill="background1"/>
          </w:tcPr>
          <w:p w14:paraId="53BE480F" w14:textId="77777777" w:rsidR="00E01264" w:rsidRPr="008A4F92" w:rsidRDefault="00E01264" w:rsidP="00E01264">
            <w:pPr>
              <w:spacing w:line="256" w:lineRule="auto"/>
              <w:rPr>
                <w:b/>
              </w:rPr>
            </w:pPr>
            <w:r w:rsidRPr="008A4F92">
              <w:rPr>
                <w:b/>
              </w:rPr>
              <w:t>2-Yeryüzündeki diller ve dil türleri</w:t>
            </w:r>
          </w:p>
          <w:p w14:paraId="45DF3C6B" w14:textId="77777777" w:rsidR="00E01264" w:rsidRPr="008A4F92" w:rsidRDefault="00E01264" w:rsidP="00E01264">
            <w:pPr>
              <w:rPr>
                <w:bCs/>
                <w:i/>
                <w:iCs/>
              </w:rPr>
            </w:pPr>
          </w:p>
          <w:p w14:paraId="399419E6" w14:textId="201DBC59" w:rsidR="00E01264" w:rsidRPr="00E869C6" w:rsidRDefault="00E01264" w:rsidP="00E01264">
            <w:pPr>
              <w:spacing w:after="160"/>
              <w:jc w:val="both"/>
              <w:rPr>
                <w:i/>
                <w:lang w:val="en-US"/>
              </w:rPr>
            </w:pPr>
            <w:r w:rsidRPr="008A4F92">
              <w:rPr>
                <w:bCs/>
                <w:i/>
                <w:iCs/>
              </w:rPr>
              <w:t>2-Languages ​​and types of languages ​​on earth</w:t>
            </w:r>
          </w:p>
        </w:tc>
        <w:tc>
          <w:tcPr>
            <w:tcW w:w="3226" w:type="dxa"/>
            <w:shd w:val="clear" w:color="auto" w:fill="FFFFFF" w:themeFill="background1"/>
          </w:tcPr>
          <w:p w14:paraId="44F85FDF" w14:textId="77777777" w:rsidR="00E01264" w:rsidRPr="008A4F92" w:rsidRDefault="00E01264" w:rsidP="00E01264">
            <w:pPr>
              <w:spacing w:line="256" w:lineRule="auto"/>
              <w:rPr>
                <w:b/>
              </w:rPr>
            </w:pPr>
            <w:r w:rsidRPr="008A4F92">
              <w:rPr>
                <w:b/>
              </w:rPr>
              <w:t>Yeryüzündeki dilleri köken ve yapı bakımından sınıflandırır, dil türlerini açıklar.</w:t>
            </w:r>
          </w:p>
          <w:p w14:paraId="3051CD6E" w14:textId="0782DA10" w:rsidR="00E01264" w:rsidRPr="00E869C6" w:rsidRDefault="00E01264" w:rsidP="00E01264">
            <w:pPr>
              <w:spacing w:after="160"/>
              <w:jc w:val="both"/>
              <w:rPr>
                <w:i/>
                <w:lang w:val="en-US"/>
              </w:rPr>
            </w:pPr>
            <w:r w:rsidRPr="008A4F92">
              <w:rPr>
                <w:bCs/>
                <w:i/>
                <w:iCs/>
              </w:rPr>
              <w:t>Classify the languages ​​of the world in terms of origin and structure and explain the types of languages.</w:t>
            </w:r>
          </w:p>
        </w:tc>
      </w:tr>
      <w:tr w:rsidR="00E01264" w:rsidRPr="009D0968" w14:paraId="3C66D60B" w14:textId="77777777" w:rsidTr="00733AAD">
        <w:trPr>
          <w:trHeight w:val="186"/>
        </w:trPr>
        <w:tc>
          <w:tcPr>
            <w:tcW w:w="1652" w:type="dxa"/>
            <w:vMerge/>
            <w:shd w:val="clear" w:color="auto" w:fill="FFFFFF" w:themeFill="background1"/>
            <w:vAlign w:val="center"/>
          </w:tcPr>
          <w:p w14:paraId="15A2E70F" w14:textId="77777777" w:rsidR="00E01264" w:rsidRPr="009D0968" w:rsidRDefault="00E01264" w:rsidP="00E01264">
            <w:pPr>
              <w:spacing w:after="160"/>
              <w:jc w:val="both"/>
            </w:pPr>
          </w:p>
        </w:tc>
        <w:tc>
          <w:tcPr>
            <w:tcW w:w="3559" w:type="dxa"/>
            <w:vMerge/>
            <w:shd w:val="clear" w:color="auto" w:fill="FFFFFF" w:themeFill="background1"/>
            <w:vAlign w:val="center"/>
          </w:tcPr>
          <w:p w14:paraId="2586DC94" w14:textId="77777777" w:rsidR="00E01264" w:rsidRPr="009D0968" w:rsidRDefault="00E01264" w:rsidP="00E01264">
            <w:pPr>
              <w:spacing w:after="160"/>
              <w:jc w:val="both"/>
            </w:pPr>
          </w:p>
        </w:tc>
        <w:tc>
          <w:tcPr>
            <w:tcW w:w="426" w:type="dxa"/>
            <w:vMerge/>
            <w:shd w:val="clear" w:color="auto" w:fill="FFFFFF" w:themeFill="background1"/>
            <w:vAlign w:val="center"/>
          </w:tcPr>
          <w:p w14:paraId="41C8E119" w14:textId="77777777" w:rsidR="00E01264" w:rsidRPr="009D0968" w:rsidRDefault="00E01264" w:rsidP="00E01264">
            <w:pPr>
              <w:spacing w:after="160"/>
              <w:jc w:val="both"/>
            </w:pPr>
          </w:p>
        </w:tc>
        <w:tc>
          <w:tcPr>
            <w:tcW w:w="567" w:type="dxa"/>
            <w:vMerge/>
            <w:shd w:val="clear" w:color="auto" w:fill="FFFFFF" w:themeFill="background1"/>
            <w:vAlign w:val="center"/>
          </w:tcPr>
          <w:p w14:paraId="527052EC" w14:textId="77777777" w:rsidR="00E01264" w:rsidRPr="009D0968" w:rsidRDefault="00E01264" w:rsidP="00E01264">
            <w:pPr>
              <w:spacing w:after="160"/>
              <w:jc w:val="both"/>
            </w:pPr>
          </w:p>
        </w:tc>
        <w:tc>
          <w:tcPr>
            <w:tcW w:w="425" w:type="dxa"/>
            <w:vMerge/>
            <w:shd w:val="clear" w:color="auto" w:fill="FFFFFF" w:themeFill="background1"/>
            <w:vAlign w:val="center"/>
          </w:tcPr>
          <w:p w14:paraId="3A2A1594" w14:textId="77777777" w:rsidR="00E01264" w:rsidRPr="009D0968" w:rsidRDefault="00E01264" w:rsidP="00E01264">
            <w:pPr>
              <w:spacing w:after="160"/>
              <w:jc w:val="both"/>
            </w:pPr>
          </w:p>
        </w:tc>
        <w:tc>
          <w:tcPr>
            <w:tcW w:w="425" w:type="dxa"/>
            <w:vMerge/>
            <w:shd w:val="clear" w:color="auto" w:fill="FFFFFF" w:themeFill="background1"/>
            <w:vAlign w:val="center"/>
          </w:tcPr>
          <w:p w14:paraId="7B8AB38A" w14:textId="77777777" w:rsidR="00E01264" w:rsidRPr="009D0968" w:rsidRDefault="00E01264" w:rsidP="00E01264">
            <w:pPr>
              <w:spacing w:after="160"/>
              <w:jc w:val="both"/>
            </w:pPr>
          </w:p>
        </w:tc>
        <w:tc>
          <w:tcPr>
            <w:tcW w:w="1021" w:type="dxa"/>
            <w:vMerge/>
            <w:shd w:val="clear" w:color="auto" w:fill="FFFFFF" w:themeFill="background1"/>
            <w:vAlign w:val="center"/>
          </w:tcPr>
          <w:p w14:paraId="1316C11A" w14:textId="77777777" w:rsidR="00E01264" w:rsidRPr="009D0968" w:rsidRDefault="00E01264" w:rsidP="00E01264">
            <w:pPr>
              <w:spacing w:after="160"/>
              <w:jc w:val="both"/>
            </w:pPr>
          </w:p>
        </w:tc>
        <w:tc>
          <w:tcPr>
            <w:tcW w:w="3549" w:type="dxa"/>
            <w:shd w:val="clear" w:color="auto" w:fill="FFFFFF" w:themeFill="background1"/>
          </w:tcPr>
          <w:p w14:paraId="538BEC78" w14:textId="77777777" w:rsidR="00E01264" w:rsidRPr="008A4F92" w:rsidRDefault="00E01264" w:rsidP="00E01264">
            <w:pPr>
              <w:spacing w:line="256" w:lineRule="auto"/>
              <w:rPr>
                <w:b/>
              </w:rPr>
            </w:pPr>
            <w:r w:rsidRPr="008A4F92">
              <w:rPr>
                <w:b/>
              </w:rPr>
              <w:t>3-Türk dilinin tarihi gelişimi</w:t>
            </w:r>
          </w:p>
          <w:p w14:paraId="39FB9422" w14:textId="77777777" w:rsidR="00E01264" w:rsidRPr="008A4F92" w:rsidRDefault="00E01264" w:rsidP="00E01264">
            <w:pPr>
              <w:rPr>
                <w:bCs/>
                <w:i/>
                <w:iCs/>
              </w:rPr>
            </w:pPr>
          </w:p>
          <w:p w14:paraId="30E25C3C" w14:textId="036E9C58" w:rsidR="00E01264" w:rsidRPr="00E869C6" w:rsidRDefault="00E01264" w:rsidP="00E01264">
            <w:pPr>
              <w:spacing w:after="160"/>
              <w:jc w:val="both"/>
              <w:rPr>
                <w:i/>
                <w:lang w:val="en-US"/>
              </w:rPr>
            </w:pPr>
            <w:r w:rsidRPr="008A4F92">
              <w:rPr>
                <w:bCs/>
                <w:i/>
                <w:iCs/>
              </w:rPr>
              <w:t>3-Historical development of the Turkish language</w:t>
            </w:r>
          </w:p>
        </w:tc>
        <w:tc>
          <w:tcPr>
            <w:tcW w:w="3226" w:type="dxa"/>
            <w:shd w:val="clear" w:color="auto" w:fill="FFFFFF" w:themeFill="background1"/>
          </w:tcPr>
          <w:p w14:paraId="45709417" w14:textId="77777777" w:rsidR="00E01264" w:rsidRPr="008A4F92" w:rsidRDefault="00E01264" w:rsidP="00E01264">
            <w:pPr>
              <w:rPr>
                <w:b/>
              </w:rPr>
            </w:pPr>
            <w:r w:rsidRPr="008A4F92">
              <w:rPr>
                <w:b/>
              </w:rPr>
              <w:t>Türk dilinin tarih sahnesine çıkışını, belgelerle takip edilebilen ve edilemeyen dönemlerini açıklar, belgelerle takip edilen dönemlerdeki başlıca eserler ve sanatçılar hakkında bilgi verir.</w:t>
            </w:r>
          </w:p>
          <w:p w14:paraId="0AEE1212" w14:textId="77777777" w:rsidR="00E01264" w:rsidRPr="008A4F92" w:rsidRDefault="00E01264" w:rsidP="00E01264">
            <w:pPr>
              <w:rPr>
                <w:b/>
              </w:rPr>
            </w:pPr>
          </w:p>
          <w:p w14:paraId="1044D9DE" w14:textId="6A37FC9A" w:rsidR="00E01264" w:rsidRPr="009D0968" w:rsidRDefault="00E01264" w:rsidP="00E01264">
            <w:pPr>
              <w:spacing w:after="160"/>
              <w:jc w:val="both"/>
              <w:rPr>
                <w:lang w:val="en-US"/>
              </w:rPr>
            </w:pPr>
            <w:r w:rsidRPr="008A4F92">
              <w:rPr>
                <w:bCs/>
                <w:i/>
                <w:iCs/>
              </w:rPr>
              <w:t xml:space="preserve">It can explain the emergence of the Turkish language on the historical stage, the periods that can and cannot be followed with documents, and provide information about the main works and artists in the periods that can be followed </w:t>
            </w:r>
            <w:r w:rsidRPr="008A4F92">
              <w:rPr>
                <w:bCs/>
                <w:i/>
                <w:iCs/>
              </w:rPr>
              <w:lastRenderedPageBreak/>
              <w:t>with documents.</w:t>
            </w:r>
          </w:p>
        </w:tc>
      </w:tr>
      <w:tr w:rsidR="00E01264" w:rsidRPr="009D0968" w14:paraId="168EBADF" w14:textId="77777777" w:rsidTr="00733AAD">
        <w:trPr>
          <w:trHeight w:val="186"/>
        </w:trPr>
        <w:tc>
          <w:tcPr>
            <w:tcW w:w="1652" w:type="dxa"/>
            <w:vMerge/>
            <w:shd w:val="clear" w:color="auto" w:fill="FFFFFF" w:themeFill="background1"/>
            <w:vAlign w:val="center"/>
          </w:tcPr>
          <w:p w14:paraId="502E26E8" w14:textId="77777777" w:rsidR="00E01264" w:rsidRPr="009D0968" w:rsidRDefault="00E01264" w:rsidP="00E01264">
            <w:pPr>
              <w:spacing w:after="160"/>
              <w:jc w:val="both"/>
            </w:pPr>
          </w:p>
        </w:tc>
        <w:tc>
          <w:tcPr>
            <w:tcW w:w="3559" w:type="dxa"/>
            <w:vMerge/>
            <w:shd w:val="clear" w:color="auto" w:fill="FFFFFF" w:themeFill="background1"/>
            <w:vAlign w:val="center"/>
          </w:tcPr>
          <w:p w14:paraId="159773FE" w14:textId="77777777" w:rsidR="00E01264" w:rsidRPr="009D0968" w:rsidRDefault="00E01264" w:rsidP="00E01264">
            <w:pPr>
              <w:spacing w:after="160"/>
              <w:jc w:val="both"/>
            </w:pPr>
          </w:p>
        </w:tc>
        <w:tc>
          <w:tcPr>
            <w:tcW w:w="426" w:type="dxa"/>
            <w:vMerge/>
            <w:shd w:val="clear" w:color="auto" w:fill="FFFFFF" w:themeFill="background1"/>
            <w:vAlign w:val="center"/>
          </w:tcPr>
          <w:p w14:paraId="6E49855A" w14:textId="77777777" w:rsidR="00E01264" w:rsidRPr="009D0968" w:rsidRDefault="00E01264" w:rsidP="00E01264">
            <w:pPr>
              <w:spacing w:after="160"/>
              <w:jc w:val="both"/>
            </w:pPr>
          </w:p>
        </w:tc>
        <w:tc>
          <w:tcPr>
            <w:tcW w:w="567" w:type="dxa"/>
            <w:vMerge/>
            <w:shd w:val="clear" w:color="auto" w:fill="FFFFFF" w:themeFill="background1"/>
            <w:vAlign w:val="center"/>
          </w:tcPr>
          <w:p w14:paraId="158DC2BC" w14:textId="77777777" w:rsidR="00E01264" w:rsidRPr="009D0968" w:rsidRDefault="00E01264" w:rsidP="00E01264">
            <w:pPr>
              <w:spacing w:after="160"/>
              <w:jc w:val="both"/>
            </w:pPr>
          </w:p>
        </w:tc>
        <w:tc>
          <w:tcPr>
            <w:tcW w:w="425" w:type="dxa"/>
            <w:vMerge/>
            <w:shd w:val="clear" w:color="auto" w:fill="FFFFFF" w:themeFill="background1"/>
            <w:vAlign w:val="center"/>
          </w:tcPr>
          <w:p w14:paraId="7A7475A5" w14:textId="77777777" w:rsidR="00E01264" w:rsidRPr="009D0968" w:rsidRDefault="00E01264" w:rsidP="00E01264">
            <w:pPr>
              <w:spacing w:after="160"/>
              <w:jc w:val="both"/>
            </w:pPr>
          </w:p>
        </w:tc>
        <w:tc>
          <w:tcPr>
            <w:tcW w:w="425" w:type="dxa"/>
            <w:vMerge/>
            <w:shd w:val="clear" w:color="auto" w:fill="FFFFFF" w:themeFill="background1"/>
            <w:vAlign w:val="center"/>
          </w:tcPr>
          <w:p w14:paraId="60D2227E" w14:textId="77777777" w:rsidR="00E01264" w:rsidRPr="009D0968" w:rsidRDefault="00E01264" w:rsidP="00E01264">
            <w:pPr>
              <w:spacing w:after="160"/>
              <w:jc w:val="both"/>
            </w:pPr>
          </w:p>
        </w:tc>
        <w:tc>
          <w:tcPr>
            <w:tcW w:w="1021" w:type="dxa"/>
            <w:vMerge/>
            <w:shd w:val="clear" w:color="auto" w:fill="FFFFFF" w:themeFill="background1"/>
            <w:vAlign w:val="center"/>
          </w:tcPr>
          <w:p w14:paraId="788216CF" w14:textId="77777777" w:rsidR="00E01264" w:rsidRPr="009D0968" w:rsidRDefault="00E01264" w:rsidP="00E01264">
            <w:pPr>
              <w:spacing w:after="160"/>
              <w:jc w:val="both"/>
            </w:pPr>
          </w:p>
        </w:tc>
        <w:tc>
          <w:tcPr>
            <w:tcW w:w="3549" w:type="dxa"/>
            <w:shd w:val="clear" w:color="auto" w:fill="FFFFFF" w:themeFill="background1"/>
          </w:tcPr>
          <w:p w14:paraId="00E28567" w14:textId="77777777" w:rsidR="00E01264" w:rsidRPr="008A4F92" w:rsidRDefault="00E01264" w:rsidP="00E01264">
            <w:pPr>
              <w:spacing w:line="256" w:lineRule="auto"/>
              <w:rPr>
                <w:b/>
              </w:rPr>
            </w:pPr>
            <w:r w:rsidRPr="008A4F92">
              <w:rPr>
                <w:b/>
              </w:rPr>
              <w:t>4-Türklerin kullandığı başlıca alfabeler-Türk dilinin bugünkü durumu</w:t>
            </w:r>
          </w:p>
          <w:p w14:paraId="0D2471A6" w14:textId="77777777" w:rsidR="00E01264" w:rsidRPr="008A4F92" w:rsidRDefault="00E01264" w:rsidP="00E01264">
            <w:pPr>
              <w:rPr>
                <w:bCs/>
                <w:i/>
                <w:iCs/>
              </w:rPr>
            </w:pPr>
          </w:p>
          <w:p w14:paraId="32CC12A7" w14:textId="4A28ADBE" w:rsidR="00E01264" w:rsidRPr="009D0968" w:rsidRDefault="00E01264" w:rsidP="00E01264">
            <w:pPr>
              <w:spacing w:after="160"/>
              <w:jc w:val="both"/>
              <w:rPr>
                <w:lang w:val="en-US"/>
              </w:rPr>
            </w:pPr>
            <w:r w:rsidRPr="008A4F92">
              <w:rPr>
                <w:bCs/>
                <w:i/>
                <w:iCs/>
              </w:rPr>
              <w:t xml:space="preserve">4-The main alphabets used by the </w:t>
            </w:r>
            <w:proofErr w:type="gramStart"/>
            <w:r w:rsidRPr="008A4F92">
              <w:rPr>
                <w:bCs/>
                <w:i/>
                <w:iCs/>
              </w:rPr>
              <w:t>Turks -</w:t>
            </w:r>
            <w:proofErr w:type="gramEnd"/>
            <w:r w:rsidRPr="008A4F92">
              <w:rPr>
                <w:bCs/>
                <w:i/>
                <w:iCs/>
              </w:rPr>
              <w:t xml:space="preserve"> The current state of the Turkish language</w:t>
            </w:r>
          </w:p>
        </w:tc>
        <w:tc>
          <w:tcPr>
            <w:tcW w:w="3226" w:type="dxa"/>
            <w:shd w:val="clear" w:color="auto" w:fill="FFFFFF" w:themeFill="background1"/>
          </w:tcPr>
          <w:p w14:paraId="159E3F76" w14:textId="77777777" w:rsidR="00E01264" w:rsidRPr="008A4F92" w:rsidRDefault="00E01264" w:rsidP="00E01264">
            <w:pPr>
              <w:spacing w:line="256" w:lineRule="auto"/>
              <w:rPr>
                <w:b/>
              </w:rPr>
            </w:pPr>
            <w:r w:rsidRPr="008A4F92">
              <w:rPr>
                <w:b/>
              </w:rPr>
              <w:t>Türklerin kullandığı alfabeleri sıralar.</w:t>
            </w:r>
          </w:p>
          <w:p w14:paraId="72F53D2C" w14:textId="77777777" w:rsidR="00E01264" w:rsidRPr="008A4F92" w:rsidRDefault="00E01264" w:rsidP="00E01264">
            <w:pPr>
              <w:spacing w:line="256" w:lineRule="auto"/>
              <w:rPr>
                <w:b/>
              </w:rPr>
            </w:pPr>
          </w:p>
          <w:p w14:paraId="373565CA" w14:textId="4538C0BD" w:rsidR="00E01264" w:rsidRPr="009D0968" w:rsidRDefault="00E01264" w:rsidP="00E01264">
            <w:pPr>
              <w:spacing w:after="160"/>
              <w:jc w:val="both"/>
              <w:rPr>
                <w:lang w:val="en-US"/>
              </w:rPr>
            </w:pPr>
            <w:r w:rsidRPr="008A4F92">
              <w:rPr>
                <w:bCs/>
                <w:i/>
                <w:iCs/>
              </w:rPr>
              <w:t>Can list the alphabets used by Turks.</w:t>
            </w:r>
          </w:p>
        </w:tc>
      </w:tr>
      <w:tr w:rsidR="00E01264" w:rsidRPr="009D0968" w14:paraId="30898AAD" w14:textId="77777777" w:rsidTr="00733AAD">
        <w:trPr>
          <w:trHeight w:val="186"/>
        </w:trPr>
        <w:tc>
          <w:tcPr>
            <w:tcW w:w="1652" w:type="dxa"/>
            <w:vMerge/>
            <w:shd w:val="clear" w:color="auto" w:fill="FFFFFF" w:themeFill="background1"/>
            <w:vAlign w:val="center"/>
          </w:tcPr>
          <w:p w14:paraId="7CA3B13C" w14:textId="77777777" w:rsidR="00E01264" w:rsidRPr="009D0968" w:rsidRDefault="00E01264" w:rsidP="00E01264">
            <w:pPr>
              <w:spacing w:after="160"/>
              <w:jc w:val="both"/>
            </w:pPr>
          </w:p>
        </w:tc>
        <w:tc>
          <w:tcPr>
            <w:tcW w:w="3559" w:type="dxa"/>
            <w:vMerge/>
            <w:shd w:val="clear" w:color="auto" w:fill="FFFFFF" w:themeFill="background1"/>
            <w:vAlign w:val="center"/>
          </w:tcPr>
          <w:p w14:paraId="2ED33BCA" w14:textId="77777777" w:rsidR="00E01264" w:rsidRPr="009D0968" w:rsidRDefault="00E01264" w:rsidP="00E01264">
            <w:pPr>
              <w:spacing w:after="160"/>
              <w:jc w:val="both"/>
            </w:pPr>
          </w:p>
        </w:tc>
        <w:tc>
          <w:tcPr>
            <w:tcW w:w="426" w:type="dxa"/>
            <w:vMerge/>
            <w:shd w:val="clear" w:color="auto" w:fill="FFFFFF" w:themeFill="background1"/>
            <w:vAlign w:val="center"/>
          </w:tcPr>
          <w:p w14:paraId="78A98AEC" w14:textId="77777777" w:rsidR="00E01264" w:rsidRPr="009D0968" w:rsidRDefault="00E01264" w:rsidP="00E01264">
            <w:pPr>
              <w:spacing w:after="160"/>
              <w:jc w:val="both"/>
            </w:pPr>
          </w:p>
        </w:tc>
        <w:tc>
          <w:tcPr>
            <w:tcW w:w="567" w:type="dxa"/>
            <w:vMerge/>
            <w:shd w:val="clear" w:color="auto" w:fill="FFFFFF" w:themeFill="background1"/>
            <w:vAlign w:val="center"/>
          </w:tcPr>
          <w:p w14:paraId="1B437812" w14:textId="77777777" w:rsidR="00E01264" w:rsidRPr="009D0968" w:rsidRDefault="00E01264" w:rsidP="00E01264">
            <w:pPr>
              <w:spacing w:after="160"/>
              <w:jc w:val="both"/>
            </w:pPr>
          </w:p>
        </w:tc>
        <w:tc>
          <w:tcPr>
            <w:tcW w:w="425" w:type="dxa"/>
            <w:vMerge/>
            <w:shd w:val="clear" w:color="auto" w:fill="FFFFFF" w:themeFill="background1"/>
            <w:vAlign w:val="center"/>
          </w:tcPr>
          <w:p w14:paraId="06621998" w14:textId="77777777" w:rsidR="00E01264" w:rsidRPr="009D0968" w:rsidRDefault="00E01264" w:rsidP="00E01264">
            <w:pPr>
              <w:spacing w:after="160"/>
              <w:jc w:val="both"/>
            </w:pPr>
          </w:p>
        </w:tc>
        <w:tc>
          <w:tcPr>
            <w:tcW w:w="425" w:type="dxa"/>
            <w:vMerge/>
            <w:shd w:val="clear" w:color="auto" w:fill="FFFFFF" w:themeFill="background1"/>
            <w:vAlign w:val="center"/>
          </w:tcPr>
          <w:p w14:paraId="7C7C8188" w14:textId="77777777" w:rsidR="00E01264" w:rsidRPr="009D0968" w:rsidRDefault="00E01264" w:rsidP="00E01264">
            <w:pPr>
              <w:spacing w:after="160"/>
              <w:jc w:val="both"/>
            </w:pPr>
          </w:p>
        </w:tc>
        <w:tc>
          <w:tcPr>
            <w:tcW w:w="1021" w:type="dxa"/>
            <w:vMerge/>
            <w:shd w:val="clear" w:color="auto" w:fill="FFFFFF" w:themeFill="background1"/>
            <w:vAlign w:val="center"/>
          </w:tcPr>
          <w:p w14:paraId="4F8229C7" w14:textId="77777777" w:rsidR="00E01264" w:rsidRPr="009D0968" w:rsidRDefault="00E01264" w:rsidP="00E01264">
            <w:pPr>
              <w:spacing w:after="160"/>
              <w:jc w:val="both"/>
            </w:pPr>
          </w:p>
        </w:tc>
        <w:tc>
          <w:tcPr>
            <w:tcW w:w="3549" w:type="dxa"/>
            <w:shd w:val="clear" w:color="auto" w:fill="FFFFFF" w:themeFill="background1"/>
          </w:tcPr>
          <w:p w14:paraId="13311017" w14:textId="77777777" w:rsidR="00E01264" w:rsidRPr="008A4F92" w:rsidRDefault="00E01264" w:rsidP="00E01264">
            <w:pPr>
              <w:spacing w:line="256" w:lineRule="auto"/>
              <w:rPr>
                <w:b/>
              </w:rPr>
            </w:pPr>
            <w:r w:rsidRPr="008A4F92">
              <w:rPr>
                <w:b/>
              </w:rPr>
              <w:t>5-Türkçede sesler ve Türkçenin ses özellikleri (fonetik)</w:t>
            </w:r>
          </w:p>
          <w:p w14:paraId="5C430A36" w14:textId="77777777" w:rsidR="00E01264" w:rsidRPr="008A4F92" w:rsidRDefault="00E01264" w:rsidP="00E01264">
            <w:pPr>
              <w:rPr>
                <w:bCs/>
                <w:i/>
                <w:iCs/>
              </w:rPr>
            </w:pPr>
          </w:p>
          <w:p w14:paraId="6D40C39F" w14:textId="12EB9AE1" w:rsidR="00E01264" w:rsidRPr="00E869C6" w:rsidRDefault="00E01264" w:rsidP="00E01264">
            <w:pPr>
              <w:spacing w:after="160"/>
              <w:jc w:val="both"/>
              <w:rPr>
                <w:i/>
                <w:lang w:val="en-US"/>
              </w:rPr>
            </w:pPr>
            <w:r w:rsidRPr="008A4F92">
              <w:rPr>
                <w:bCs/>
                <w:i/>
                <w:iCs/>
              </w:rPr>
              <w:t>5-Sounds in Turkish and sound features of Turkish (phonetics)</w:t>
            </w:r>
          </w:p>
        </w:tc>
        <w:tc>
          <w:tcPr>
            <w:tcW w:w="3226" w:type="dxa"/>
            <w:shd w:val="clear" w:color="auto" w:fill="FFFFFF" w:themeFill="background1"/>
          </w:tcPr>
          <w:p w14:paraId="0F2EA7EB" w14:textId="77777777" w:rsidR="00E01264" w:rsidRPr="008A4F92" w:rsidRDefault="00E01264" w:rsidP="00E01264">
            <w:pPr>
              <w:spacing w:line="256" w:lineRule="auto"/>
              <w:rPr>
                <w:b/>
              </w:rPr>
            </w:pPr>
            <w:r w:rsidRPr="008A4F92">
              <w:rPr>
                <w:b/>
              </w:rPr>
              <w:t>Türkçenin ünlü ve ünsüz seslerini sınıflandırır, Türkçenin ses özelliklerini sıralar.</w:t>
            </w:r>
          </w:p>
          <w:p w14:paraId="0BEC88F6" w14:textId="77777777" w:rsidR="00E01264" w:rsidRPr="008A4F92" w:rsidRDefault="00E01264" w:rsidP="00E01264">
            <w:pPr>
              <w:spacing w:line="256" w:lineRule="auto"/>
              <w:rPr>
                <w:b/>
              </w:rPr>
            </w:pPr>
          </w:p>
          <w:p w14:paraId="0C4F0DC0" w14:textId="77777777" w:rsidR="00E01264" w:rsidRPr="008A4F92" w:rsidRDefault="00E01264" w:rsidP="00E01264">
            <w:pPr>
              <w:spacing w:line="256" w:lineRule="auto"/>
              <w:rPr>
                <w:b/>
                <w:bCs/>
                <w:iCs/>
              </w:rPr>
            </w:pPr>
            <w:r w:rsidRPr="008A4F92">
              <w:rPr>
                <w:bCs/>
                <w:i/>
                <w:iCs/>
              </w:rPr>
              <w:t>Classify the vowels and consonants of Turkish and list the sound features of Turkish.</w:t>
            </w:r>
          </w:p>
          <w:p w14:paraId="02FC9FC2" w14:textId="73A1545F" w:rsidR="00E01264" w:rsidRPr="00E869C6" w:rsidRDefault="00E01264" w:rsidP="00E01264">
            <w:pPr>
              <w:spacing w:after="160"/>
              <w:jc w:val="both"/>
              <w:rPr>
                <w:i/>
                <w:lang w:val="en-US"/>
              </w:rPr>
            </w:pPr>
          </w:p>
        </w:tc>
      </w:tr>
      <w:tr w:rsidR="00E01264" w:rsidRPr="009D0968" w14:paraId="6BD309F6" w14:textId="77777777" w:rsidTr="00733AAD">
        <w:trPr>
          <w:trHeight w:val="1054"/>
        </w:trPr>
        <w:tc>
          <w:tcPr>
            <w:tcW w:w="1652" w:type="dxa"/>
            <w:vMerge/>
            <w:shd w:val="clear" w:color="auto" w:fill="FFFFFF" w:themeFill="background1"/>
            <w:vAlign w:val="center"/>
          </w:tcPr>
          <w:p w14:paraId="2799E758" w14:textId="77777777" w:rsidR="00E01264" w:rsidRPr="009D0968" w:rsidRDefault="00E01264" w:rsidP="00E01264">
            <w:pPr>
              <w:spacing w:after="160"/>
              <w:jc w:val="both"/>
            </w:pPr>
          </w:p>
        </w:tc>
        <w:tc>
          <w:tcPr>
            <w:tcW w:w="3559" w:type="dxa"/>
            <w:vMerge/>
            <w:shd w:val="clear" w:color="auto" w:fill="FFFFFF" w:themeFill="background1"/>
            <w:vAlign w:val="center"/>
          </w:tcPr>
          <w:p w14:paraId="564CD2F0" w14:textId="77777777" w:rsidR="00E01264" w:rsidRPr="009D0968" w:rsidRDefault="00E01264" w:rsidP="00E01264">
            <w:pPr>
              <w:spacing w:after="160"/>
              <w:jc w:val="both"/>
            </w:pPr>
          </w:p>
        </w:tc>
        <w:tc>
          <w:tcPr>
            <w:tcW w:w="426" w:type="dxa"/>
            <w:vMerge/>
            <w:shd w:val="clear" w:color="auto" w:fill="FFFFFF" w:themeFill="background1"/>
            <w:vAlign w:val="center"/>
          </w:tcPr>
          <w:p w14:paraId="5C453553" w14:textId="77777777" w:rsidR="00E01264" w:rsidRPr="009D0968" w:rsidRDefault="00E01264" w:rsidP="00E01264">
            <w:pPr>
              <w:spacing w:after="160"/>
              <w:jc w:val="both"/>
            </w:pPr>
          </w:p>
        </w:tc>
        <w:tc>
          <w:tcPr>
            <w:tcW w:w="567" w:type="dxa"/>
            <w:vMerge/>
            <w:shd w:val="clear" w:color="auto" w:fill="FFFFFF" w:themeFill="background1"/>
            <w:vAlign w:val="center"/>
          </w:tcPr>
          <w:p w14:paraId="661B9FD2" w14:textId="77777777" w:rsidR="00E01264" w:rsidRPr="009D0968" w:rsidRDefault="00E01264" w:rsidP="00E01264">
            <w:pPr>
              <w:spacing w:after="160"/>
              <w:jc w:val="both"/>
            </w:pPr>
          </w:p>
        </w:tc>
        <w:tc>
          <w:tcPr>
            <w:tcW w:w="425" w:type="dxa"/>
            <w:vMerge/>
            <w:shd w:val="clear" w:color="auto" w:fill="FFFFFF" w:themeFill="background1"/>
            <w:vAlign w:val="center"/>
          </w:tcPr>
          <w:p w14:paraId="4CCF1FFE" w14:textId="77777777" w:rsidR="00E01264" w:rsidRPr="009D0968" w:rsidRDefault="00E01264" w:rsidP="00E01264">
            <w:pPr>
              <w:spacing w:after="160"/>
              <w:jc w:val="both"/>
            </w:pPr>
          </w:p>
        </w:tc>
        <w:tc>
          <w:tcPr>
            <w:tcW w:w="425" w:type="dxa"/>
            <w:vMerge/>
            <w:shd w:val="clear" w:color="auto" w:fill="FFFFFF" w:themeFill="background1"/>
            <w:vAlign w:val="center"/>
          </w:tcPr>
          <w:p w14:paraId="410B31E8" w14:textId="77777777" w:rsidR="00E01264" w:rsidRPr="009D0968" w:rsidRDefault="00E01264" w:rsidP="00E01264">
            <w:pPr>
              <w:spacing w:after="160"/>
              <w:jc w:val="both"/>
            </w:pPr>
          </w:p>
        </w:tc>
        <w:tc>
          <w:tcPr>
            <w:tcW w:w="1021" w:type="dxa"/>
            <w:vMerge/>
            <w:shd w:val="clear" w:color="auto" w:fill="FFFFFF" w:themeFill="background1"/>
            <w:vAlign w:val="center"/>
          </w:tcPr>
          <w:p w14:paraId="65867AEE" w14:textId="77777777" w:rsidR="00E01264" w:rsidRPr="009D0968" w:rsidRDefault="00E01264" w:rsidP="00E01264">
            <w:pPr>
              <w:spacing w:after="160"/>
              <w:jc w:val="both"/>
            </w:pPr>
          </w:p>
        </w:tc>
        <w:tc>
          <w:tcPr>
            <w:tcW w:w="3549" w:type="dxa"/>
            <w:shd w:val="clear" w:color="auto" w:fill="FFFFFF" w:themeFill="background1"/>
          </w:tcPr>
          <w:p w14:paraId="5D72CDF6" w14:textId="77777777" w:rsidR="00E01264" w:rsidRPr="008A4F92" w:rsidRDefault="00E01264" w:rsidP="00E01264">
            <w:pPr>
              <w:spacing w:line="256" w:lineRule="auto"/>
              <w:rPr>
                <w:b/>
              </w:rPr>
            </w:pPr>
            <w:r w:rsidRPr="008A4F92">
              <w:rPr>
                <w:b/>
              </w:rPr>
              <w:t>6-Kelime bilgisi (morfoloji)</w:t>
            </w:r>
          </w:p>
          <w:p w14:paraId="18544065" w14:textId="77777777" w:rsidR="00E01264" w:rsidRPr="008A4F92" w:rsidRDefault="00E01264" w:rsidP="00E01264">
            <w:pPr>
              <w:rPr>
                <w:bCs/>
                <w:i/>
                <w:iCs/>
              </w:rPr>
            </w:pPr>
          </w:p>
          <w:p w14:paraId="349ED225" w14:textId="733716FD" w:rsidR="00E01264" w:rsidRPr="00E869C6" w:rsidRDefault="00E01264" w:rsidP="00E01264">
            <w:pPr>
              <w:spacing w:after="160"/>
              <w:jc w:val="both"/>
              <w:rPr>
                <w:i/>
                <w:lang w:val="en-US"/>
              </w:rPr>
            </w:pPr>
            <w:r w:rsidRPr="008A4F92">
              <w:rPr>
                <w:bCs/>
                <w:i/>
                <w:iCs/>
              </w:rPr>
              <w:t>6-Vocabulary (morphology)</w:t>
            </w:r>
          </w:p>
        </w:tc>
        <w:tc>
          <w:tcPr>
            <w:tcW w:w="3226" w:type="dxa"/>
            <w:shd w:val="clear" w:color="auto" w:fill="FFFFFF" w:themeFill="background1"/>
          </w:tcPr>
          <w:p w14:paraId="158E4083" w14:textId="77777777" w:rsidR="00E01264" w:rsidRPr="008A4F92" w:rsidRDefault="00E01264" w:rsidP="00E01264">
            <w:pPr>
              <w:rPr>
                <w:b/>
              </w:rPr>
            </w:pPr>
            <w:r w:rsidRPr="008A4F92">
              <w:rPr>
                <w:b/>
              </w:rPr>
              <w:t>Kök ve ek kavramını açıklayabilir, yapım ve çekim eklerinin işlevini ayırt eder.</w:t>
            </w:r>
          </w:p>
          <w:p w14:paraId="0D4D948B" w14:textId="77777777" w:rsidR="00E01264" w:rsidRPr="008A4F92" w:rsidRDefault="00E01264" w:rsidP="00E01264">
            <w:pPr>
              <w:rPr>
                <w:b/>
              </w:rPr>
            </w:pPr>
          </w:p>
          <w:p w14:paraId="6A1CBEDD" w14:textId="74485FC0" w:rsidR="00E01264" w:rsidRPr="00E869C6" w:rsidRDefault="00E01264" w:rsidP="00E01264">
            <w:pPr>
              <w:spacing w:after="160"/>
              <w:jc w:val="both"/>
              <w:rPr>
                <w:i/>
                <w:lang w:val="en-US"/>
              </w:rPr>
            </w:pPr>
            <w:r w:rsidRPr="008A4F92">
              <w:rPr>
                <w:bCs/>
                <w:i/>
                <w:iCs/>
              </w:rPr>
              <w:t xml:space="preserve">Explain the concept of roots and suffixes, and distinguish the functions of derivational </w:t>
            </w:r>
            <w:r w:rsidRPr="008A4F92">
              <w:rPr>
                <w:bCs/>
                <w:i/>
                <w:iCs/>
              </w:rPr>
              <w:lastRenderedPageBreak/>
              <w:t>and inflectional suffixes.</w:t>
            </w:r>
          </w:p>
        </w:tc>
      </w:tr>
      <w:tr w:rsidR="00E01264" w:rsidRPr="009D0968" w14:paraId="2D053E03" w14:textId="77777777" w:rsidTr="00733AAD">
        <w:trPr>
          <w:trHeight w:val="186"/>
        </w:trPr>
        <w:tc>
          <w:tcPr>
            <w:tcW w:w="1652" w:type="dxa"/>
            <w:vMerge/>
            <w:shd w:val="clear" w:color="auto" w:fill="FFFFFF" w:themeFill="background1"/>
            <w:vAlign w:val="center"/>
          </w:tcPr>
          <w:p w14:paraId="1A320EDE" w14:textId="77777777" w:rsidR="00E01264" w:rsidRPr="009D0968" w:rsidRDefault="00E01264" w:rsidP="00E01264">
            <w:pPr>
              <w:spacing w:after="160"/>
              <w:jc w:val="both"/>
            </w:pPr>
          </w:p>
        </w:tc>
        <w:tc>
          <w:tcPr>
            <w:tcW w:w="3559" w:type="dxa"/>
            <w:vMerge/>
            <w:shd w:val="clear" w:color="auto" w:fill="FFFFFF" w:themeFill="background1"/>
            <w:vAlign w:val="center"/>
          </w:tcPr>
          <w:p w14:paraId="0D710EBA" w14:textId="77777777" w:rsidR="00E01264" w:rsidRPr="009D0968" w:rsidRDefault="00E01264" w:rsidP="00E01264">
            <w:pPr>
              <w:spacing w:after="160"/>
              <w:jc w:val="both"/>
            </w:pPr>
          </w:p>
        </w:tc>
        <w:tc>
          <w:tcPr>
            <w:tcW w:w="426" w:type="dxa"/>
            <w:vMerge/>
            <w:shd w:val="clear" w:color="auto" w:fill="FFFFFF" w:themeFill="background1"/>
            <w:vAlign w:val="center"/>
          </w:tcPr>
          <w:p w14:paraId="454EB243" w14:textId="77777777" w:rsidR="00E01264" w:rsidRPr="009D0968" w:rsidRDefault="00E01264" w:rsidP="00E01264">
            <w:pPr>
              <w:spacing w:after="160"/>
              <w:jc w:val="both"/>
            </w:pPr>
          </w:p>
        </w:tc>
        <w:tc>
          <w:tcPr>
            <w:tcW w:w="567" w:type="dxa"/>
            <w:vMerge/>
            <w:shd w:val="clear" w:color="auto" w:fill="FFFFFF" w:themeFill="background1"/>
            <w:vAlign w:val="center"/>
          </w:tcPr>
          <w:p w14:paraId="7719931F" w14:textId="77777777" w:rsidR="00E01264" w:rsidRPr="009D0968" w:rsidRDefault="00E01264" w:rsidP="00E01264">
            <w:pPr>
              <w:spacing w:after="160"/>
              <w:jc w:val="both"/>
            </w:pPr>
          </w:p>
        </w:tc>
        <w:tc>
          <w:tcPr>
            <w:tcW w:w="425" w:type="dxa"/>
            <w:vMerge/>
            <w:shd w:val="clear" w:color="auto" w:fill="FFFFFF" w:themeFill="background1"/>
            <w:vAlign w:val="center"/>
          </w:tcPr>
          <w:p w14:paraId="2B2E03D9" w14:textId="77777777" w:rsidR="00E01264" w:rsidRPr="009D0968" w:rsidRDefault="00E01264" w:rsidP="00E01264">
            <w:pPr>
              <w:spacing w:after="160"/>
              <w:jc w:val="both"/>
            </w:pPr>
          </w:p>
        </w:tc>
        <w:tc>
          <w:tcPr>
            <w:tcW w:w="425" w:type="dxa"/>
            <w:vMerge/>
            <w:shd w:val="clear" w:color="auto" w:fill="FFFFFF" w:themeFill="background1"/>
            <w:vAlign w:val="center"/>
          </w:tcPr>
          <w:p w14:paraId="1F5671C7" w14:textId="77777777" w:rsidR="00E01264" w:rsidRPr="009D0968" w:rsidRDefault="00E01264" w:rsidP="00E01264">
            <w:pPr>
              <w:spacing w:after="160"/>
              <w:jc w:val="both"/>
            </w:pPr>
          </w:p>
        </w:tc>
        <w:tc>
          <w:tcPr>
            <w:tcW w:w="1021" w:type="dxa"/>
            <w:vMerge/>
            <w:shd w:val="clear" w:color="auto" w:fill="FFFFFF" w:themeFill="background1"/>
            <w:vAlign w:val="center"/>
          </w:tcPr>
          <w:p w14:paraId="52579FE1" w14:textId="77777777" w:rsidR="00E01264" w:rsidRPr="009D0968" w:rsidRDefault="00E01264" w:rsidP="00E01264">
            <w:pPr>
              <w:spacing w:after="160"/>
              <w:jc w:val="both"/>
            </w:pPr>
          </w:p>
        </w:tc>
        <w:tc>
          <w:tcPr>
            <w:tcW w:w="3549" w:type="dxa"/>
            <w:shd w:val="clear" w:color="auto" w:fill="FFFFFF" w:themeFill="background1"/>
          </w:tcPr>
          <w:p w14:paraId="47133BAA" w14:textId="77777777" w:rsidR="00E01264" w:rsidRPr="008A4F92" w:rsidRDefault="00E01264" w:rsidP="00E01264">
            <w:pPr>
              <w:tabs>
                <w:tab w:val="left" w:pos="2870"/>
              </w:tabs>
              <w:spacing w:line="256" w:lineRule="auto"/>
              <w:rPr>
                <w:b/>
              </w:rPr>
            </w:pPr>
            <w:r w:rsidRPr="008A4F92">
              <w:rPr>
                <w:b/>
              </w:rPr>
              <w:t>7-Cümle bilgisi (sentaks)</w:t>
            </w:r>
            <w:r w:rsidRPr="008A4F92">
              <w:rPr>
                <w:b/>
              </w:rPr>
              <w:tab/>
            </w:r>
          </w:p>
          <w:p w14:paraId="47E4B4BC" w14:textId="77777777" w:rsidR="00E01264" w:rsidRPr="008A4F92" w:rsidRDefault="00E01264" w:rsidP="00E01264">
            <w:pPr>
              <w:pStyle w:val="ListeParagraf"/>
              <w:ind w:left="241"/>
              <w:rPr>
                <w:rFonts w:ascii="Times New Roman" w:hAnsi="Times New Roman" w:cs="Times New Roman"/>
                <w:bCs/>
                <w:i/>
                <w:iCs/>
                <w:sz w:val="24"/>
                <w:szCs w:val="24"/>
              </w:rPr>
            </w:pPr>
          </w:p>
          <w:p w14:paraId="600F9D6A" w14:textId="2BF6712E" w:rsidR="00E01264" w:rsidRPr="00E869C6" w:rsidRDefault="00E01264" w:rsidP="00E01264">
            <w:pPr>
              <w:spacing w:after="160"/>
              <w:jc w:val="both"/>
              <w:rPr>
                <w:i/>
                <w:lang w:val="en-US"/>
              </w:rPr>
            </w:pPr>
            <w:r w:rsidRPr="008A4F92">
              <w:rPr>
                <w:bCs/>
                <w:i/>
                <w:iCs/>
              </w:rPr>
              <w:t>7-Sentence information (syntax)</w:t>
            </w:r>
          </w:p>
        </w:tc>
        <w:tc>
          <w:tcPr>
            <w:tcW w:w="3226" w:type="dxa"/>
            <w:shd w:val="clear" w:color="auto" w:fill="FFFFFF" w:themeFill="background1"/>
          </w:tcPr>
          <w:p w14:paraId="23A19B14" w14:textId="77777777" w:rsidR="00E01264" w:rsidRPr="008A4F92" w:rsidRDefault="00E01264" w:rsidP="00E01264">
            <w:pPr>
              <w:rPr>
                <w:b/>
              </w:rPr>
            </w:pPr>
            <w:r w:rsidRPr="008A4F92">
              <w:rPr>
                <w:b/>
              </w:rPr>
              <w:t>Cümlenin kuruluşunda yer alan kelime gruplarını ayırt edebilir, cümleyi öğelerine ayırır.</w:t>
            </w:r>
          </w:p>
          <w:p w14:paraId="09C71959" w14:textId="77777777" w:rsidR="00E01264" w:rsidRPr="008A4F92" w:rsidRDefault="00E01264" w:rsidP="00E01264">
            <w:pPr>
              <w:rPr>
                <w:b/>
              </w:rPr>
            </w:pPr>
          </w:p>
          <w:p w14:paraId="50F39E1A" w14:textId="36241EF5" w:rsidR="00E01264" w:rsidRPr="00E869C6" w:rsidRDefault="00E01264" w:rsidP="00E01264">
            <w:pPr>
              <w:spacing w:after="160"/>
              <w:jc w:val="both"/>
              <w:rPr>
                <w:i/>
                <w:lang w:val="en-US"/>
              </w:rPr>
            </w:pPr>
            <w:r w:rsidRPr="008A4F92">
              <w:rPr>
                <w:bCs/>
                <w:i/>
                <w:iCs/>
              </w:rPr>
              <w:t>Can distinguish word groups in the construction of a sentence and separate the sentence into its elements.</w:t>
            </w:r>
          </w:p>
        </w:tc>
      </w:tr>
      <w:tr w:rsidR="00E01264" w:rsidRPr="009D0968" w14:paraId="6F49E162" w14:textId="77777777" w:rsidTr="00733AAD">
        <w:trPr>
          <w:trHeight w:val="186"/>
        </w:trPr>
        <w:tc>
          <w:tcPr>
            <w:tcW w:w="1652" w:type="dxa"/>
            <w:vMerge/>
            <w:shd w:val="clear" w:color="auto" w:fill="FFFFFF" w:themeFill="background1"/>
            <w:vAlign w:val="center"/>
          </w:tcPr>
          <w:p w14:paraId="3D28C884" w14:textId="0E93C8A6" w:rsidR="00E01264" w:rsidRPr="009D0968" w:rsidRDefault="00E01264" w:rsidP="00E01264">
            <w:pPr>
              <w:spacing w:after="160"/>
              <w:jc w:val="both"/>
            </w:pPr>
          </w:p>
        </w:tc>
        <w:tc>
          <w:tcPr>
            <w:tcW w:w="3559" w:type="dxa"/>
            <w:vMerge/>
            <w:shd w:val="clear" w:color="auto" w:fill="FFFFFF" w:themeFill="background1"/>
            <w:vAlign w:val="center"/>
          </w:tcPr>
          <w:p w14:paraId="60A1381B" w14:textId="77777777" w:rsidR="00E01264" w:rsidRPr="009D0968" w:rsidRDefault="00E01264" w:rsidP="00E01264">
            <w:pPr>
              <w:spacing w:after="160"/>
              <w:jc w:val="both"/>
            </w:pPr>
          </w:p>
        </w:tc>
        <w:tc>
          <w:tcPr>
            <w:tcW w:w="426" w:type="dxa"/>
            <w:vMerge/>
            <w:shd w:val="clear" w:color="auto" w:fill="FFFFFF" w:themeFill="background1"/>
            <w:vAlign w:val="center"/>
          </w:tcPr>
          <w:p w14:paraId="23F260F1" w14:textId="77777777" w:rsidR="00E01264" w:rsidRPr="009D0968" w:rsidRDefault="00E01264" w:rsidP="00E01264">
            <w:pPr>
              <w:spacing w:after="160"/>
              <w:jc w:val="both"/>
            </w:pPr>
          </w:p>
        </w:tc>
        <w:tc>
          <w:tcPr>
            <w:tcW w:w="567" w:type="dxa"/>
            <w:vMerge/>
            <w:shd w:val="clear" w:color="auto" w:fill="FFFFFF" w:themeFill="background1"/>
            <w:vAlign w:val="center"/>
          </w:tcPr>
          <w:p w14:paraId="247DBE11" w14:textId="77777777" w:rsidR="00E01264" w:rsidRPr="009D0968" w:rsidRDefault="00E01264" w:rsidP="00E01264">
            <w:pPr>
              <w:spacing w:after="160"/>
              <w:jc w:val="both"/>
            </w:pPr>
          </w:p>
        </w:tc>
        <w:tc>
          <w:tcPr>
            <w:tcW w:w="425" w:type="dxa"/>
            <w:vMerge/>
            <w:shd w:val="clear" w:color="auto" w:fill="FFFFFF" w:themeFill="background1"/>
            <w:vAlign w:val="center"/>
          </w:tcPr>
          <w:p w14:paraId="06F154B7" w14:textId="77777777" w:rsidR="00E01264" w:rsidRPr="009D0968" w:rsidRDefault="00E01264" w:rsidP="00E01264">
            <w:pPr>
              <w:spacing w:after="160"/>
              <w:jc w:val="both"/>
            </w:pPr>
          </w:p>
        </w:tc>
        <w:tc>
          <w:tcPr>
            <w:tcW w:w="425" w:type="dxa"/>
            <w:vMerge/>
            <w:shd w:val="clear" w:color="auto" w:fill="FFFFFF" w:themeFill="background1"/>
            <w:vAlign w:val="center"/>
          </w:tcPr>
          <w:p w14:paraId="734BAF58" w14:textId="77777777" w:rsidR="00E01264" w:rsidRPr="009D0968" w:rsidRDefault="00E01264" w:rsidP="00E01264">
            <w:pPr>
              <w:spacing w:after="160"/>
              <w:jc w:val="both"/>
            </w:pPr>
          </w:p>
        </w:tc>
        <w:tc>
          <w:tcPr>
            <w:tcW w:w="1021" w:type="dxa"/>
            <w:vMerge/>
            <w:shd w:val="clear" w:color="auto" w:fill="FFFFFF" w:themeFill="background1"/>
            <w:vAlign w:val="center"/>
          </w:tcPr>
          <w:p w14:paraId="3992AC05" w14:textId="77777777" w:rsidR="00E01264" w:rsidRPr="009D0968" w:rsidRDefault="00E01264" w:rsidP="00E01264">
            <w:pPr>
              <w:spacing w:after="160"/>
              <w:jc w:val="both"/>
            </w:pPr>
          </w:p>
        </w:tc>
        <w:tc>
          <w:tcPr>
            <w:tcW w:w="3549" w:type="dxa"/>
            <w:shd w:val="clear" w:color="auto" w:fill="FFFFFF" w:themeFill="background1"/>
          </w:tcPr>
          <w:p w14:paraId="10CDCD43" w14:textId="24D2E2C4" w:rsidR="00E01264" w:rsidRPr="008A4F92" w:rsidRDefault="00464DDD" w:rsidP="00E01264">
            <w:pPr>
              <w:spacing w:line="256" w:lineRule="auto"/>
              <w:rPr>
                <w:b/>
              </w:rPr>
            </w:pPr>
            <w:r>
              <w:rPr>
                <w:b/>
              </w:rPr>
              <w:t>8</w:t>
            </w:r>
            <w:r w:rsidR="00E01264" w:rsidRPr="008A4F92">
              <w:rPr>
                <w:b/>
              </w:rPr>
              <w:t>-Yazım kuralları-1</w:t>
            </w:r>
          </w:p>
          <w:p w14:paraId="42484E6B" w14:textId="77777777" w:rsidR="00E01264" w:rsidRPr="008A4F92" w:rsidRDefault="00E01264" w:rsidP="00E01264">
            <w:pPr>
              <w:rPr>
                <w:bCs/>
                <w:i/>
                <w:iCs/>
              </w:rPr>
            </w:pPr>
          </w:p>
          <w:p w14:paraId="430335F3" w14:textId="70B6DED0" w:rsidR="00E01264" w:rsidRPr="00E869C6" w:rsidRDefault="00464DDD" w:rsidP="00E01264">
            <w:pPr>
              <w:spacing w:after="160"/>
              <w:jc w:val="both"/>
              <w:rPr>
                <w:i/>
                <w:lang w:val="en-US"/>
              </w:rPr>
            </w:pPr>
            <w:r>
              <w:rPr>
                <w:bCs/>
                <w:i/>
                <w:iCs/>
              </w:rPr>
              <w:t>8</w:t>
            </w:r>
            <w:r w:rsidR="00E01264" w:rsidRPr="008A4F92">
              <w:rPr>
                <w:bCs/>
                <w:i/>
                <w:iCs/>
              </w:rPr>
              <w:t>-Spelling rules-1</w:t>
            </w:r>
          </w:p>
        </w:tc>
        <w:tc>
          <w:tcPr>
            <w:tcW w:w="3226" w:type="dxa"/>
            <w:shd w:val="clear" w:color="auto" w:fill="FFFFFF" w:themeFill="background1"/>
          </w:tcPr>
          <w:p w14:paraId="1593458E" w14:textId="77777777" w:rsidR="00E01264" w:rsidRPr="008A4F92" w:rsidRDefault="00E01264" w:rsidP="00E01264">
            <w:pPr>
              <w:spacing w:line="256" w:lineRule="auto"/>
              <w:rPr>
                <w:b/>
              </w:rPr>
            </w:pPr>
            <w:r w:rsidRPr="008A4F92">
              <w:rPr>
                <w:b/>
              </w:rPr>
              <w:t>Türkçeyi yazım kurallarına uygun kullanır.</w:t>
            </w:r>
          </w:p>
          <w:p w14:paraId="4DE0278F" w14:textId="77777777" w:rsidR="00E01264" w:rsidRPr="008A4F92" w:rsidRDefault="00E01264" w:rsidP="00E01264">
            <w:pPr>
              <w:spacing w:line="256" w:lineRule="auto"/>
              <w:rPr>
                <w:b/>
              </w:rPr>
            </w:pPr>
          </w:p>
          <w:p w14:paraId="4FA10501" w14:textId="2B5A8406" w:rsidR="00E01264" w:rsidRPr="00E869C6" w:rsidRDefault="00E01264" w:rsidP="00E01264">
            <w:pPr>
              <w:spacing w:after="160"/>
              <w:jc w:val="both"/>
              <w:rPr>
                <w:i/>
                <w:lang w:val="en-US"/>
              </w:rPr>
            </w:pPr>
            <w:r w:rsidRPr="008A4F92">
              <w:rPr>
                <w:bCs/>
                <w:i/>
                <w:iCs/>
              </w:rPr>
              <w:t>Can use Turkish according to spelling rules.</w:t>
            </w:r>
          </w:p>
        </w:tc>
      </w:tr>
      <w:tr w:rsidR="00E01264" w:rsidRPr="009D0968" w14:paraId="626020AE" w14:textId="77777777" w:rsidTr="00733AAD">
        <w:trPr>
          <w:trHeight w:val="186"/>
        </w:trPr>
        <w:tc>
          <w:tcPr>
            <w:tcW w:w="1652" w:type="dxa"/>
            <w:vMerge/>
            <w:shd w:val="clear" w:color="auto" w:fill="FFFFFF" w:themeFill="background1"/>
            <w:vAlign w:val="center"/>
          </w:tcPr>
          <w:p w14:paraId="00586DA2" w14:textId="77777777" w:rsidR="00E01264" w:rsidRPr="009D0968" w:rsidRDefault="00E01264" w:rsidP="00E01264">
            <w:pPr>
              <w:spacing w:after="160"/>
              <w:jc w:val="both"/>
            </w:pPr>
          </w:p>
        </w:tc>
        <w:tc>
          <w:tcPr>
            <w:tcW w:w="3559" w:type="dxa"/>
            <w:vMerge/>
            <w:shd w:val="clear" w:color="auto" w:fill="FFFFFF" w:themeFill="background1"/>
            <w:vAlign w:val="center"/>
          </w:tcPr>
          <w:p w14:paraId="5B728B3C" w14:textId="77777777" w:rsidR="00E01264" w:rsidRPr="009D0968" w:rsidRDefault="00E01264" w:rsidP="00E01264">
            <w:pPr>
              <w:spacing w:after="160"/>
              <w:jc w:val="both"/>
            </w:pPr>
          </w:p>
        </w:tc>
        <w:tc>
          <w:tcPr>
            <w:tcW w:w="426" w:type="dxa"/>
            <w:vMerge/>
            <w:shd w:val="clear" w:color="auto" w:fill="FFFFFF" w:themeFill="background1"/>
            <w:vAlign w:val="center"/>
          </w:tcPr>
          <w:p w14:paraId="54545D28" w14:textId="77777777" w:rsidR="00E01264" w:rsidRPr="009D0968" w:rsidRDefault="00E01264" w:rsidP="00E01264">
            <w:pPr>
              <w:spacing w:after="160"/>
              <w:jc w:val="both"/>
            </w:pPr>
          </w:p>
        </w:tc>
        <w:tc>
          <w:tcPr>
            <w:tcW w:w="567" w:type="dxa"/>
            <w:vMerge/>
            <w:shd w:val="clear" w:color="auto" w:fill="FFFFFF" w:themeFill="background1"/>
            <w:vAlign w:val="center"/>
          </w:tcPr>
          <w:p w14:paraId="4386A006" w14:textId="77777777" w:rsidR="00E01264" w:rsidRPr="009D0968" w:rsidRDefault="00E01264" w:rsidP="00E01264">
            <w:pPr>
              <w:spacing w:after="160"/>
              <w:jc w:val="both"/>
            </w:pPr>
          </w:p>
        </w:tc>
        <w:tc>
          <w:tcPr>
            <w:tcW w:w="425" w:type="dxa"/>
            <w:vMerge/>
            <w:shd w:val="clear" w:color="auto" w:fill="FFFFFF" w:themeFill="background1"/>
            <w:vAlign w:val="center"/>
          </w:tcPr>
          <w:p w14:paraId="1EB5CD84" w14:textId="77777777" w:rsidR="00E01264" w:rsidRPr="009D0968" w:rsidRDefault="00E01264" w:rsidP="00E01264">
            <w:pPr>
              <w:spacing w:after="160"/>
              <w:jc w:val="both"/>
            </w:pPr>
          </w:p>
        </w:tc>
        <w:tc>
          <w:tcPr>
            <w:tcW w:w="425" w:type="dxa"/>
            <w:vMerge/>
            <w:shd w:val="clear" w:color="auto" w:fill="FFFFFF" w:themeFill="background1"/>
            <w:vAlign w:val="center"/>
          </w:tcPr>
          <w:p w14:paraId="3F99F16F" w14:textId="77777777" w:rsidR="00E01264" w:rsidRPr="009D0968" w:rsidRDefault="00E01264" w:rsidP="00E01264">
            <w:pPr>
              <w:spacing w:after="160"/>
              <w:jc w:val="both"/>
            </w:pPr>
          </w:p>
        </w:tc>
        <w:tc>
          <w:tcPr>
            <w:tcW w:w="1021" w:type="dxa"/>
            <w:vMerge/>
            <w:shd w:val="clear" w:color="auto" w:fill="FFFFFF" w:themeFill="background1"/>
            <w:vAlign w:val="center"/>
          </w:tcPr>
          <w:p w14:paraId="0FCFF6CF" w14:textId="77777777" w:rsidR="00E01264" w:rsidRPr="009D0968" w:rsidRDefault="00E01264" w:rsidP="00E01264">
            <w:pPr>
              <w:spacing w:after="160"/>
              <w:jc w:val="both"/>
            </w:pPr>
          </w:p>
        </w:tc>
        <w:tc>
          <w:tcPr>
            <w:tcW w:w="3549" w:type="dxa"/>
            <w:shd w:val="clear" w:color="auto" w:fill="FFFFFF" w:themeFill="background1"/>
          </w:tcPr>
          <w:p w14:paraId="5090F254" w14:textId="33352087" w:rsidR="00E01264" w:rsidRPr="008A4F92" w:rsidRDefault="00464DDD" w:rsidP="00E01264">
            <w:pPr>
              <w:spacing w:line="256" w:lineRule="auto"/>
              <w:rPr>
                <w:b/>
              </w:rPr>
            </w:pPr>
            <w:r>
              <w:rPr>
                <w:b/>
              </w:rPr>
              <w:t>9</w:t>
            </w:r>
            <w:r w:rsidR="00E01264" w:rsidRPr="008A4F92">
              <w:rPr>
                <w:b/>
              </w:rPr>
              <w:t>-Yazım kuralları-2</w:t>
            </w:r>
          </w:p>
          <w:p w14:paraId="63AD582E" w14:textId="77777777" w:rsidR="00E01264" w:rsidRPr="008A4F92" w:rsidRDefault="00E01264" w:rsidP="00E01264">
            <w:pPr>
              <w:pStyle w:val="ListeParagraf"/>
              <w:ind w:left="241"/>
              <w:rPr>
                <w:rFonts w:ascii="Times New Roman" w:hAnsi="Times New Roman" w:cs="Times New Roman"/>
                <w:bCs/>
                <w:i/>
                <w:iCs/>
                <w:sz w:val="24"/>
                <w:szCs w:val="24"/>
              </w:rPr>
            </w:pPr>
          </w:p>
          <w:p w14:paraId="75E269A3" w14:textId="26132FD2" w:rsidR="00E01264" w:rsidRPr="00E869C6" w:rsidRDefault="00464DDD" w:rsidP="00E01264">
            <w:pPr>
              <w:spacing w:after="160"/>
              <w:jc w:val="both"/>
              <w:rPr>
                <w:i/>
                <w:lang w:val="en-US"/>
              </w:rPr>
            </w:pPr>
            <w:r>
              <w:rPr>
                <w:bCs/>
                <w:i/>
                <w:iCs/>
              </w:rPr>
              <w:t>9</w:t>
            </w:r>
            <w:r w:rsidR="00E01264" w:rsidRPr="008A4F92">
              <w:rPr>
                <w:bCs/>
                <w:i/>
                <w:iCs/>
              </w:rPr>
              <w:t>-Spelling rules-2</w:t>
            </w:r>
          </w:p>
        </w:tc>
        <w:tc>
          <w:tcPr>
            <w:tcW w:w="3226" w:type="dxa"/>
            <w:shd w:val="clear" w:color="auto" w:fill="FFFFFF" w:themeFill="background1"/>
          </w:tcPr>
          <w:p w14:paraId="14830180" w14:textId="77777777" w:rsidR="00E01264" w:rsidRPr="008A4F92" w:rsidRDefault="00E01264" w:rsidP="00E01264">
            <w:pPr>
              <w:spacing w:line="256" w:lineRule="auto"/>
              <w:rPr>
                <w:b/>
              </w:rPr>
            </w:pPr>
            <w:r w:rsidRPr="008A4F92">
              <w:rPr>
                <w:b/>
              </w:rPr>
              <w:t>Türkçeyi yazım kurallarına uygun kullanır.</w:t>
            </w:r>
          </w:p>
          <w:p w14:paraId="00DD4A4B" w14:textId="77777777" w:rsidR="00E01264" w:rsidRPr="008A4F92" w:rsidRDefault="00E01264" w:rsidP="00E01264">
            <w:pPr>
              <w:spacing w:line="256" w:lineRule="auto"/>
              <w:rPr>
                <w:b/>
              </w:rPr>
            </w:pPr>
          </w:p>
          <w:p w14:paraId="0F2D92A9" w14:textId="4477DAF7" w:rsidR="00E01264" w:rsidRPr="009D0968" w:rsidRDefault="00E01264" w:rsidP="00E01264">
            <w:pPr>
              <w:spacing w:after="160"/>
              <w:jc w:val="both"/>
              <w:rPr>
                <w:lang w:val="en-US"/>
              </w:rPr>
            </w:pPr>
            <w:r w:rsidRPr="008A4F92">
              <w:rPr>
                <w:bCs/>
                <w:i/>
                <w:iCs/>
              </w:rPr>
              <w:t>Can use Turkish according to spelling rules.</w:t>
            </w:r>
          </w:p>
        </w:tc>
      </w:tr>
      <w:tr w:rsidR="00E01264" w:rsidRPr="009D0968" w14:paraId="31EB4651" w14:textId="77777777" w:rsidTr="00733AAD">
        <w:trPr>
          <w:trHeight w:val="186"/>
        </w:trPr>
        <w:tc>
          <w:tcPr>
            <w:tcW w:w="1652" w:type="dxa"/>
            <w:vMerge/>
            <w:shd w:val="clear" w:color="auto" w:fill="FFFFFF" w:themeFill="background1"/>
            <w:vAlign w:val="center"/>
          </w:tcPr>
          <w:p w14:paraId="1CD29166" w14:textId="77777777" w:rsidR="00E01264" w:rsidRPr="009D0968" w:rsidRDefault="00E01264" w:rsidP="00E01264">
            <w:pPr>
              <w:spacing w:after="160"/>
              <w:jc w:val="both"/>
            </w:pPr>
          </w:p>
        </w:tc>
        <w:tc>
          <w:tcPr>
            <w:tcW w:w="3559" w:type="dxa"/>
            <w:vMerge/>
            <w:shd w:val="clear" w:color="auto" w:fill="FFFFFF" w:themeFill="background1"/>
            <w:vAlign w:val="center"/>
          </w:tcPr>
          <w:p w14:paraId="5520B5E5" w14:textId="77777777" w:rsidR="00E01264" w:rsidRPr="009D0968" w:rsidRDefault="00E01264" w:rsidP="00E01264">
            <w:pPr>
              <w:spacing w:after="160"/>
              <w:jc w:val="both"/>
            </w:pPr>
          </w:p>
        </w:tc>
        <w:tc>
          <w:tcPr>
            <w:tcW w:w="426" w:type="dxa"/>
            <w:vMerge/>
            <w:shd w:val="clear" w:color="auto" w:fill="FFFFFF" w:themeFill="background1"/>
            <w:vAlign w:val="center"/>
          </w:tcPr>
          <w:p w14:paraId="62EEE2BD" w14:textId="77777777" w:rsidR="00E01264" w:rsidRPr="009D0968" w:rsidRDefault="00E01264" w:rsidP="00E01264">
            <w:pPr>
              <w:spacing w:after="160"/>
              <w:jc w:val="both"/>
            </w:pPr>
          </w:p>
        </w:tc>
        <w:tc>
          <w:tcPr>
            <w:tcW w:w="567" w:type="dxa"/>
            <w:vMerge/>
            <w:shd w:val="clear" w:color="auto" w:fill="FFFFFF" w:themeFill="background1"/>
            <w:vAlign w:val="center"/>
          </w:tcPr>
          <w:p w14:paraId="017D509E" w14:textId="77777777" w:rsidR="00E01264" w:rsidRPr="009D0968" w:rsidRDefault="00E01264" w:rsidP="00E01264">
            <w:pPr>
              <w:spacing w:after="160"/>
              <w:jc w:val="both"/>
            </w:pPr>
          </w:p>
        </w:tc>
        <w:tc>
          <w:tcPr>
            <w:tcW w:w="425" w:type="dxa"/>
            <w:vMerge/>
            <w:shd w:val="clear" w:color="auto" w:fill="FFFFFF" w:themeFill="background1"/>
            <w:vAlign w:val="center"/>
          </w:tcPr>
          <w:p w14:paraId="3F8A7CB7" w14:textId="77777777" w:rsidR="00E01264" w:rsidRPr="009D0968" w:rsidRDefault="00E01264" w:rsidP="00E01264">
            <w:pPr>
              <w:spacing w:after="160"/>
              <w:jc w:val="both"/>
            </w:pPr>
          </w:p>
        </w:tc>
        <w:tc>
          <w:tcPr>
            <w:tcW w:w="425" w:type="dxa"/>
            <w:vMerge/>
            <w:shd w:val="clear" w:color="auto" w:fill="FFFFFF" w:themeFill="background1"/>
            <w:vAlign w:val="center"/>
          </w:tcPr>
          <w:p w14:paraId="3EDF3E9D" w14:textId="77777777" w:rsidR="00E01264" w:rsidRPr="009D0968" w:rsidRDefault="00E01264" w:rsidP="00E01264">
            <w:pPr>
              <w:spacing w:after="160"/>
              <w:jc w:val="both"/>
            </w:pPr>
          </w:p>
        </w:tc>
        <w:tc>
          <w:tcPr>
            <w:tcW w:w="1021" w:type="dxa"/>
            <w:vMerge/>
            <w:shd w:val="clear" w:color="auto" w:fill="FFFFFF" w:themeFill="background1"/>
            <w:vAlign w:val="center"/>
          </w:tcPr>
          <w:p w14:paraId="1571F2F1" w14:textId="77777777" w:rsidR="00E01264" w:rsidRPr="009D0968" w:rsidRDefault="00E01264" w:rsidP="00E01264">
            <w:pPr>
              <w:spacing w:after="160"/>
              <w:jc w:val="both"/>
            </w:pPr>
          </w:p>
        </w:tc>
        <w:tc>
          <w:tcPr>
            <w:tcW w:w="3549" w:type="dxa"/>
            <w:shd w:val="clear" w:color="auto" w:fill="FFFFFF" w:themeFill="background1"/>
          </w:tcPr>
          <w:p w14:paraId="45C42091" w14:textId="2A90FD66" w:rsidR="00E01264" w:rsidRPr="008A4F92" w:rsidRDefault="00E01264" w:rsidP="00E01264">
            <w:pPr>
              <w:spacing w:line="256" w:lineRule="auto"/>
              <w:rPr>
                <w:b/>
              </w:rPr>
            </w:pPr>
            <w:r w:rsidRPr="008A4F92">
              <w:rPr>
                <w:b/>
              </w:rPr>
              <w:t>1</w:t>
            </w:r>
            <w:r w:rsidR="00464DDD">
              <w:rPr>
                <w:b/>
              </w:rPr>
              <w:t>0</w:t>
            </w:r>
            <w:r w:rsidRPr="008A4F92">
              <w:rPr>
                <w:b/>
              </w:rPr>
              <w:t>-Noktalama işaretleri-1</w:t>
            </w:r>
          </w:p>
          <w:p w14:paraId="102223BC" w14:textId="77777777" w:rsidR="00E01264" w:rsidRPr="008A4F92" w:rsidRDefault="00E01264" w:rsidP="00E01264">
            <w:pPr>
              <w:pStyle w:val="ListeParagraf"/>
              <w:ind w:left="241"/>
              <w:rPr>
                <w:rFonts w:ascii="Times New Roman" w:hAnsi="Times New Roman" w:cs="Times New Roman"/>
                <w:bCs/>
                <w:i/>
                <w:iCs/>
                <w:sz w:val="24"/>
                <w:szCs w:val="24"/>
              </w:rPr>
            </w:pPr>
          </w:p>
          <w:p w14:paraId="3F1ECB25" w14:textId="5A134D5F" w:rsidR="00E01264" w:rsidRPr="00E869C6" w:rsidRDefault="00E01264" w:rsidP="00E01264">
            <w:pPr>
              <w:spacing w:after="160"/>
              <w:jc w:val="both"/>
              <w:rPr>
                <w:i/>
                <w:lang w:val="en-US"/>
              </w:rPr>
            </w:pPr>
            <w:r w:rsidRPr="008A4F92">
              <w:rPr>
                <w:bCs/>
                <w:i/>
                <w:iCs/>
              </w:rPr>
              <w:lastRenderedPageBreak/>
              <w:t>1</w:t>
            </w:r>
            <w:r w:rsidR="00464DDD">
              <w:rPr>
                <w:bCs/>
                <w:i/>
                <w:iCs/>
              </w:rPr>
              <w:t>0</w:t>
            </w:r>
            <w:r w:rsidRPr="008A4F92">
              <w:rPr>
                <w:bCs/>
                <w:i/>
                <w:iCs/>
              </w:rPr>
              <w:t>-Punctuation marks-1</w:t>
            </w:r>
          </w:p>
        </w:tc>
        <w:tc>
          <w:tcPr>
            <w:tcW w:w="3226" w:type="dxa"/>
            <w:shd w:val="clear" w:color="auto" w:fill="FFFFFF" w:themeFill="background1"/>
          </w:tcPr>
          <w:p w14:paraId="75E534C1" w14:textId="77777777" w:rsidR="00E01264" w:rsidRPr="008A4F92" w:rsidRDefault="00E01264" w:rsidP="00E01264">
            <w:pPr>
              <w:rPr>
                <w:b/>
                <w:bCs/>
                <w:iCs/>
              </w:rPr>
            </w:pPr>
            <w:r w:rsidRPr="008A4F92">
              <w:rPr>
                <w:b/>
                <w:bCs/>
                <w:iCs/>
              </w:rPr>
              <w:lastRenderedPageBreak/>
              <w:t xml:space="preserve">Türkçeyi noktalama işaretlerine uygun </w:t>
            </w:r>
            <w:r w:rsidRPr="008A4F92">
              <w:rPr>
                <w:b/>
              </w:rPr>
              <w:t>kullanır.</w:t>
            </w:r>
          </w:p>
          <w:p w14:paraId="7525D7CE" w14:textId="77777777" w:rsidR="00E01264" w:rsidRPr="008A4F92" w:rsidRDefault="00E01264" w:rsidP="00E01264">
            <w:pPr>
              <w:rPr>
                <w:b/>
                <w:bCs/>
                <w:iCs/>
              </w:rPr>
            </w:pPr>
          </w:p>
          <w:p w14:paraId="6D5D5DFB" w14:textId="47D4F83D" w:rsidR="00E01264" w:rsidRPr="00E869C6" w:rsidRDefault="00E01264" w:rsidP="00E01264">
            <w:pPr>
              <w:spacing w:after="160"/>
              <w:jc w:val="both"/>
              <w:rPr>
                <w:i/>
                <w:lang w:val="en-US"/>
              </w:rPr>
            </w:pPr>
            <w:r w:rsidRPr="008A4F92">
              <w:rPr>
                <w:i/>
              </w:rPr>
              <w:lastRenderedPageBreak/>
              <w:t>Can use Turkish with appropriate punctuation marks.</w:t>
            </w:r>
          </w:p>
        </w:tc>
      </w:tr>
      <w:tr w:rsidR="00E01264" w:rsidRPr="009D0968" w14:paraId="5242BFDE" w14:textId="77777777" w:rsidTr="00733AAD">
        <w:trPr>
          <w:trHeight w:val="186"/>
        </w:trPr>
        <w:tc>
          <w:tcPr>
            <w:tcW w:w="1652" w:type="dxa"/>
            <w:vMerge/>
            <w:shd w:val="clear" w:color="auto" w:fill="FFFFFF" w:themeFill="background1"/>
            <w:vAlign w:val="center"/>
          </w:tcPr>
          <w:p w14:paraId="29F56D11" w14:textId="77777777" w:rsidR="00E01264" w:rsidRPr="009D0968" w:rsidRDefault="00E01264" w:rsidP="00E01264">
            <w:pPr>
              <w:spacing w:after="160"/>
              <w:jc w:val="both"/>
            </w:pPr>
          </w:p>
        </w:tc>
        <w:tc>
          <w:tcPr>
            <w:tcW w:w="3559" w:type="dxa"/>
            <w:vMerge/>
            <w:shd w:val="clear" w:color="auto" w:fill="FFFFFF" w:themeFill="background1"/>
            <w:vAlign w:val="center"/>
          </w:tcPr>
          <w:p w14:paraId="4765DE45" w14:textId="77777777" w:rsidR="00E01264" w:rsidRPr="009D0968" w:rsidRDefault="00E01264" w:rsidP="00E01264">
            <w:pPr>
              <w:spacing w:after="160"/>
              <w:jc w:val="both"/>
            </w:pPr>
          </w:p>
        </w:tc>
        <w:tc>
          <w:tcPr>
            <w:tcW w:w="426" w:type="dxa"/>
            <w:vMerge/>
            <w:shd w:val="clear" w:color="auto" w:fill="FFFFFF" w:themeFill="background1"/>
            <w:vAlign w:val="center"/>
          </w:tcPr>
          <w:p w14:paraId="2A0CE6A4" w14:textId="77777777" w:rsidR="00E01264" w:rsidRPr="009D0968" w:rsidRDefault="00E01264" w:rsidP="00E01264">
            <w:pPr>
              <w:spacing w:after="160"/>
              <w:jc w:val="both"/>
            </w:pPr>
          </w:p>
        </w:tc>
        <w:tc>
          <w:tcPr>
            <w:tcW w:w="567" w:type="dxa"/>
            <w:vMerge/>
            <w:shd w:val="clear" w:color="auto" w:fill="FFFFFF" w:themeFill="background1"/>
            <w:vAlign w:val="center"/>
          </w:tcPr>
          <w:p w14:paraId="4BF8F8CB" w14:textId="77777777" w:rsidR="00E01264" w:rsidRPr="009D0968" w:rsidRDefault="00E01264" w:rsidP="00E01264">
            <w:pPr>
              <w:spacing w:after="160"/>
              <w:jc w:val="both"/>
            </w:pPr>
          </w:p>
        </w:tc>
        <w:tc>
          <w:tcPr>
            <w:tcW w:w="425" w:type="dxa"/>
            <w:vMerge/>
            <w:shd w:val="clear" w:color="auto" w:fill="FFFFFF" w:themeFill="background1"/>
            <w:vAlign w:val="center"/>
          </w:tcPr>
          <w:p w14:paraId="296D6E12" w14:textId="77777777" w:rsidR="00E01264" w:rsidRPr="009D0968" w:rsidRDefault="00E01264" w:rsidP="00E01264">
            <w:pPr>
              <w:spacing w:after="160"/>
              <w:jc w:val="both"/>
            </w:pPr>
          </w:p>
        </w:tc>
        <w:tc>
          <w:tcPr>
            <w:tcW w:w="425" w:type="dxa"/>
            <w:vMerge/>
            <w:shd w:val="clear" w:color="auto" w:fill="FFFFFF" w:themeFill="background1"/>
            <w:vAlign w:val="center"/>
          </w:tcPr>
          <w:p w14:paraId="662478B6" w14:textId="77777777" w:rsidR="00E01264" w:rsidRPr="009D0968" w:rsidRDefault="00E01264" w:rsidP="00E01264">
            <w:pPr>
              <w:spacing w:after="160"/>
              <w:jc w:val="both"/>
            </w:pPr>
          </w:p>
        </w:tc>
        <w:tc>
          <w:tcPr>
            <w:tcW w:w="1021" w:type="dxa"/>
            <w:vMerge/>
            <w:shd w:val="clear" w:color="auto" w:fill="FFFFFF" w:themeFill="background1"/>
            <w:vAlign w:val="center"/>
          </w:tcPr>
          <w:p w14:paraId="2037C598" w14:textId="77777777" w:rsidR="00E01264" w:rsidRPr="009D0968" w:rsidRDefault="00E01264" w:rsidP="00E01264">
            <w:pPr>
              <w:spacing w:after="160"/>
              <w:jc w:val="both"/>
            </w:pPr>
          </w:p>
        </w:tc>
        <w:tc>
          <w:tcPr>
            <w:tcW w:w="3549" w:type="dxa"/>
            <w:shd w:val="clear" w:color="auto" w:fill="FFFFFF" w:themeFill="background1"/>
          </w:tcPr>
          <w:p w14:paraId="61853338" w14:textId="685D7D06" w:rsidR="00E01264" w:rsidRPr="008A4F92" w:rsidRDefault="00E01264" w:rsidP="00E01264">
            <w:pPr>
              <w:spacing w:line="256" w:lineRule="auto"/>
              <w:rPr>
                <w:b/>
              </w:rPr>
            </w:pPr>
            <w:r w:rsidRPr="008A4F92">
              <w:rPr>
                <w:b/>
              </w:rPr>
              <w:t>1</w:t>
            </w:r>
            <w:r w:rsidR="00464DDD">
              <w:rPr>
                <w:b/>
              </w:rPr>
              <w:t>1</w:t>
            </w:r>
            <w:r w:rsidRPr="008A4F92">
              <w:rPr>
                <w:b/>
              </w:rPr>
              <w:t>-Noktalama işaretleri-2</w:t>
            </w:r>
          </w:p>
          <w:p w14:paraId="4E0AD2D2" w14:textId="77777777" w:rsidR="00E01264" w:rsidRPr="008A4F92" w:rsidRDefault="00E01264" w:rsidP="00E01264">
            <w:pPr>
              <w:pStyle w:val="ListeParagraf"/>
              <w:ind w:left="241"/>
              <w:rPr>
                <w:rFonts w:ascii="Times New Roman" w:hAnsi="Times New Roman" w:cs="Times New Roman"/>
                <w:bCs/>
                <w:i/>
                <w:iCs/>
                <w:sz w:val="24"/>
                <w:szCs w:val="24"/>
              </w:rPr>
            </w:pPr>
          </w:p>
          <w:p w14:paraId="333E2557" w14:textId="37D9E156" w:rsidR="00E01264" w:rsidRPr="00E869C6" w:rsidRDefault="00E01264" w:rsidP="00E01264">
            <w:pPr>
              <w:spacing w:after="160"/>
              <w:jc w:val="both"/>
              <w:rPr>
                <w:i/>
                <w:lang w:val="en-US"/>
              </w:rPr>
            </w:pPr>
            <w:r w:rsidRPr="008A4F92">
              <w:rPr>
                <w:bCs/>
                <w:i/>
                <w:iCs/>
              </w:rPr>
              <w:t>1</w:t>
            </w:r>
            <w:r w:rsidR="00464DDD">
              <w:rPr>
                <w:bCs/>
                <w:i/>
                <w:iCs/>
              </w:rPr>
              <w:t>1</w:t>
            </w:r>
            <w:r w:rsidRPr="008A4F92">
              <w:rPr>
                <w:bCs/>
                <w:i/>
                <w:iCs/>
              </w:rPr>
              <w:t>-Punctuation marks-2</w:t>
            </w:r>
          </w:p>
        </w:tc>
        <w:tc>
          <w:tcPr>
            <w:tcW w:w="3226" w:type="dxa"/>
            <w:shd w:val="clear" w:color="auto" w:fill="FFFFFF" w:themeFill="background1"/>
          </w:tcPr>
          <w:p w14:paraId="586DD26C" w14:textId="77777777" w:rsidR="00E01264" w:rsidRPr="008A4F92" w:rsidRDefault="00E01264" w:rsidP="00E01264">
            <w:pPr>
              <w:rPr>
                <w:b/>
                <w:bCs/>
                <w:iCs/>
              </w:rPr>
            </w:pPr>
            <w:r w:rsidRPr="008A4F92">
              <w:rPr>
                <w:b/>
                <w:bCs/>
                <w:iCs/>
              </w:rPr>
              <w:t xml:space="preserve">Türkçeyi noktalama işaretlerine uygun </w:t>
            </w:r>
            <w:r w:rsidRPr="008A4F92">
              <w:rPr>
                <w:b/>
              </w:rPr>
              <w:t>kullanır.</w:t>
            </w:r>
          </w:p>
          <w:p w14:paraId="082E5061" w14:textId="77777777" w:rsidR="00E01264" w:rsidRPr="008A4F92" w:rsidRDefault="00E01264" w:rsidP="00E01264">
            <w:pPr>
              <w:rPr>
                <w:b/>
                <w:bCs/>
                <w:iCs/>
              </w:rPr>
            </w:pPr>
          </w:p>
          <w:p w14:paraId="004E2DE1" w14:textId="73CE563A" w:rsidR="00E01264" w:rsidRPr="00E869C6" w:rsidRDefault="00E01264" w:rsidP="00E01264">
            <w:pPr>
              <w:spacing w:after="160"/>
              <w:jc w:val="both"/>
              <w:rPr>
                <w:i/>
                <w:lang w:val="en-US"/>
              </w:rPr>
            </w:pPr>
            <w:r w:rsidRPr="008A4F92">
              <w:rPr>
                <w:i/>
              </w:rPr>
              <w:t>Can use Turkish with appropriate punctuation marks.</w:t>
            </w:r>
          </w:p>
        </w:tc>
      </w:tr>
      <w:tr w:rsidR="00E01264" w:rsidRPr="009D0968" w14:paraId="1DE43F3F" w14:textId="77777777" w:rsidTr="00733AAD">
        <w:trPr>
          <w:trHeight w:val="186"/>
        </w:trPr>
        <w:tc>
          <w:tcPr>
            <w:tcW w:w="1652" w:type="dxa"/>
            <w:vMerge/>
            <w:shd w:val="clear" w:color="auto" w:fill="FFFFFF" w:themeFill="background1"/>
            <w:vAlign w:val="center"/>
          </w:tcPr>
          <w:p w14:paraId="65C78B27" w14:textId="77777777" w:rsidR="00E01264" w:rsidRPr="009D0968" w:rsidRDefault="00E01264" w:rsidP="00E01264">
            <w:pPr>
              <w:spacing w:after="160"/>
              <w:jc w:val="both"/>
            </w:pPr>
          </w:p>
        </w:tc>
        <w:tc>
          <w:tcPr>
            <w:tcW w:w="3559" w:type="dxa"/>
            <w:vMerge/>
            <w:shd w:val="clear" w:color="auto" w:fill="FFFFFF" w:themeFill="background1"/>
            <w:vAlign w:val="center"/>
          </w:tcPr>
          <w:p w14:paraId="333247C9" w14:textId="77777777" w:rsidR="00E01264" w:rsidRPr="009D0968" w:rsidRDefault="00E01264" w:rsidP="00E01264">
            <w:pPr>
              <w:spacing w:after="160"/>
              <w:jc w:val="both"/>
            </w:pPr>
          </w:p>
        </w:tc>
        <w:tc>
          <w:tcPr>
            <w:tcW w:w="426" w:type="dxa"/>
            <w:vMerge/>
            <w:shd w:val="clear" w:color="auto" w:fill="FFFFFF" w:themeFill="background1"/>
            <w:vAlign w:val="center"/>
          </w:tcPr>
          <w:p w14:paraId="2AF8C416" w14:textId="77777777" w:rsidR="00E01264" w:rsidRPr="009D0968" w:rsidRDefault="00E01264" w:rsidP="00E01264">
            <w:pPr>
              <w:spacing w:after="160"/>
              <w:jc w:val="both"/>
            </w:pPr>
          </w:p>
        </w:tc>
        <w:tc>
          <w:tcPr>
            <w:tcW w:w="567" w:type="dxa"/>
            <w:vMerge/>
            <w:shd w:val="clear" w:color="auto" w:fill="FFFFFF" w:themeFill="background1"/>
            <w:vAlign w:val="center"/>
          </w:tcPr>
          <w:p w14:paraId="24874035" w14:textId="77777777" w:rsidR="00E01264" w:rsidRPr="009D0968" w:rsidRDefault="00E01264" w:rsidP="00E01264">
            <w:pPr>
              <w:spacing w:after="160"/>
              <w:jc w:val="both"/>
            </w:pPr>
          </w:p>
        </w:tc>
        <w:tc>
          <w:tcPr>
            <w:tcW w:w="425" w:type="dxa"/>
            <w:vMerge/>
            <w:shd w:val="clear" w:color="auto" w:fill="FFFFFF" w:themeFill="background1"/>
            <w:vAlign w:val="center"/>
          </w:tcPr>
          <w:p w14:paraId="73B6FE47" w14:textId="77777777" w:rsidR="00E01264" w:rsidRPr="009D0968" w:rsidRDefault="00E01264" w:rsidP="00E01264">
            <w:pPr>
              <w:spacing w:after="160"/>
              <w:jc w:val="both"/>
            </w:pPr>
          </w:p>
        </w:tc>
        <w:tc>
          <w:tcPr>
            <w:tcW w:w="425" w:type="dxa"/>
            <w:vMerge/>
            <w:shd w:val="clear" w:color="auto" w:fill="FFFFFF" w:themeFill="background1"/>
            <w:vAlign w:val="center"/>
          </w:tcPr>
          <w:p w14:paraId="4E45DF81" w14:textId="77777777" w:rsidR="00E01264" w:rsidRPr="009D0968" w:rsidRDefault="00E01264" w:rsidP="00E01264">
            <w:pPr>
              <w:spacing w:after="160"/>
              <w:jc w:val="both"/>
            </w:pPr>
          </w:p>
        </w:tc>
        <w:tc>
          <w:tcPr>
            <w:tcW w:w="1021" w:type="dxa"/>
            <w:vMerge/>
            <w:shd w:val="clear" w:color="auto" w:fill="FFFFFF" w:themeFill="background1"/>
            <w:vAlign w:val="center"/>
          </w:tcPr>
          <w:p w14:paraId="699C3F7D" w14:textId="77777777" w:rsidR="00E01264" w:rsidRPr="009D0968" w:rsidRDefault="00E01264" w:rsidP="00E01264">
            <w:pPr>
              <w:spacing w:after="160"/>
              <w:jc w:val="both"/>
            </w:pPr>
          </w:p>
        </w:tc>
        <w:tc>
          <w:tcPr>
            <w:tcW w:w="3549" w:type="dxa"/>
            <w:shd w:val="clear" w:color="auto" w:fill="FFFFFF" w:themeFill="background1"/>
          </w:tcPr>
          <w:p w14:paraId="15E96BC0" w14:textId="58B7B409" w:rsidR="00E01264" w:rsidRPr="008A4F92" w:rsidRDefault="00E01264" w:rsidP="00E01264">
            <w:pPr>
              <w:spacing w:line="256" w:lineRule="auto"/>
              <w:rPr>
                <w:b/>
              </w:rPr>
            </w:pPr>
            <w:r w:rsidRPr="008A4F92">
              <w:rPr>
                <w:b/>
              </w:rPr>
              <w:t>1</w:t>
            </w:r>
            <w:r w:rsidR="00464DDD">
              <w:rPr>
                <w:b/>
              </w:rPr>
              <w:t>2</w:t>
            </w:r>
            <w:r w:rsidRPr="008A4F92">
              <w:rPr>
                <w:b/>
              </w:rPr>
              <w:t>-Anlatım bozuklukları-1</w:t>
            </w:r>
          </w:p>
          <w:p w14:paraId="36D75CCC" w14:textId="77777777" w:rsidR="00E01264" w:rsidRPr="008A4F92" w:rsidRDefault="00E01264" w:rsidP="00E01264">
            <w:pPr>
              <w:pStyle w:val="ListeParagraf"/>
              <w:ind w:left="241"/>
              <w:rPr>
                <w:rFonts w:ascii="Times New Roman" w:hAnsi="Times New Roman" w:cs="Times New Roman"/>
                <w:bCs/>
                <w:i/>
                <w:iCs/>
                <w:sz w:val="24"/>
                <w:szCs w:val="24"/>
              </w:rPr>
            </w:pPr>
          </w:p>
          <w:p w14:paraId="6E119315" w14:textId="1E5F052F" w:rsidR="00E01264" w:rsidRPr="00E869C6" w:rsidRDefault="00E01264" w:rsidP="00E01264">
            <w:pPr>
              <w:spacing w:after="160"/>
              <w:jc w:val="both"/>
              <w:rPr>
                <w:i/>
                <w:lang w:val="en-US"/>
              </w:rPr>
            </w:pPr>
            <w:r w:rsidRPr="008A4F92">
              <w:rPr>
                <w:bCs/>
                <w:i/>
                <w:iCs/>
              </w:rPr>
              <w:t>1</w:t>
            </w:r>
            <w:r w:rsidR="00464DDD">
              <w:rPr>
                <w:bCs/>
                <w:i/>
                <w:iCs/>
              </w:rPr>
              <w:t>2</w:t>
            </w:r>
            <w:r w:rsidRPr="008A4F92">
              <w:rPr>
                <w:bCs/>
                <w:i/>
                <w:iCs/>
              </w:rPr>
              <w:t>-Expression disorders-1</w:t>
            </w:r>
          </w:p>
        </w:tc>
        <w:tc>
          <w:tcPr>
            <w:tcW w:w="3226" w:type="dxa"/>
            <w:shd w:val="clear" w:color="auto" w:fill="FFFFFF" w:themeFill="background1"/>
          </w:tcPr>
          <w:p w14:paraId="1D18DFBF" w14:textId="77777777" w:rsidR="00E01264" w:rsidRPr="008A4F92" w:rsidRDefault="00E01264" w:rsidP="00E01264">
            <w:pPr>
              <w:rPr>
                <w:b/>
                <w:bCs/>
                <w:iCs/>
              </w:rPr>
            </w:pPr>
            <w:r w:rsidRPr="008A4F92">
              <w:rPr>
                <w:b/>
                <w:bCs/>
                <w:iCs/>
              </w:rPr>
              <w:t>Anlatım bozukluğuna sebep olan hataları açıklar.</w:t>
            </w:r>
          </w:p>
          <w:p w14:paraId="5E4C6140" w14:textId="77777777" w:rsidR="00E01264" w:rsidRPr="008A4F92" w:rsidRDefault="00E01264" w:rsidP="00E01264">
            <w:pPr>
              <w:rPr>
                <w:b/>
                <w:bCs/>
                <w:iCs/>
              </w:rPr>
            </w:pPr>
          </w:p>
          <w:p w14:paraId="5D4E3F6E" w14:textId="333BBD4D" w:rsidR="00E01264" w:rsidRPr="009D0968" w:rsidRDefault="00E01264" w:rsidP="00E01264">
            <w:pPr>
              <w:spacing w:after="160"/>
              <w:jc w:val="both"/>
              <w:rPr>
                <w:lang w:val="en-US"/>
              </w:rPr>
            </w:pPr>
            <w:r w:rsidRPr="008A4F92">
              <w:rPr>
                <w:i/>
              </w:rPr>
              <w:t>Explains errors that cause miscommunication.</w:t>
            </w:r>
          </w:p>
        </w:tc>
      </w:tr>
      <w:tr w:rsidR="00E01264" w:rsidRPr="009D0968" w14:paraId="53469E1A" w14:textId="77777777" w:rsidTr="00733AAD">
        <w:trPr>
          <w:trHeight w:val="186"/>
        </w:trPr>
        <w:tc>
          <w:tcPr>
            <w:tcW w:w="1652" w:type="dxa"/>
            <w:vMerge/>
            <w:shd w:val="clear" w:color="auto" w:fill="FFFFFF" w:themeFill="background1"/>
            <w:vAlign w:val="center"/>
          </w:tcPr>
          <w:p w14:paraId="585B1705" w14:textId="77777777" w:rsidR="00E01264" w:rsidRPr="009D0968" w:rsidRDefault="00E01264" w:rsidP="00E01264">
            <w:pPr>
              <w:spacing w:after="160"/>
              <w:jc w:val="both"/>
            </w:pPr>
          </w:p>
        </w:tc>
        <w:tc>
          <w:tcPr>
            <w:tcW w:w="3559" w:type="dxa"/>
            <w:vMerge/>
            <w:shd w:val="clear" w:color="auto" w:fill="FFFFFF" w:themeFill="background1"/>
            <w:vAlign w:val="center"/>
          </w:tcPr>
          <w:p w14:paraId="398F116E" w14:textId="77777777" w:rsidR="00E01264" w:rsidRPr="009D0968" w:rsidRDefault="00E01264" w:rsidP="00E01264">
            <w:pPr>
              <w:spacing w:after="160"/>
              <w:jc w:val="both"/>
            </w:pPr>
          </w:p>
        </w:tc>
        <w:tc>
          <w:tcPr>
            <w:tcW w:w="426" w:type="dxa"/>
            <w:vMerge/>
            <w:shd w:val="clear" w:color="auto" w:fill="FFFFFF" w:themeFill="background1"/>
            <w:vAlign w:val="center"/>
          </w:tcPr>
          <w:p w14:paraId="409C710B" w14:textId="77777777" w:rsidR="00E01264" w:rsidRPr="009D0968" w:rsidRDefault="00E01264" w:rsidP="00E01264">
            <w:pPr>
              <w:spacing w:after="160"/>
              <w:jc w:val="both"/>
            </w:pPr>
          </w:p>
        </w:tc>
        <w:tc>
          <w:tcPr>
            <w:tcW w:w="567" w:type="dxa"/>
            <w:vMerge/>
            <w:shd w:val="clear" w:color="auto" w:fill="FFFFFF" w:themeFill="background1"/>
            <w:vAlign w:val="center"/>
          </w:tcPr>
          <w:p w14:paraId="4CA982CB" w14:textId="77777777" w:rsidR="00E01264" w:rsidRPr="009D0968" w:rsidRDefault="00E01264" w:rsidP="00E01264">
            <w:pPr>
              <w:spacing w:after="160"/>
              <w:jc w:val="both"/>
            </w:pPr>
          </w:p>
        </w:tc>
        <w:tc>
          <w:tcPr>
            <w:tcW w:w="425" w:type="dxa"/>
            <w:vMerge/>
            <w:shd w:val="clear" w:color="auto" w:fill="FFFFFF" w:themeFill="background1"/>
            <w:vAlign w:val="center"/>
          </w:tcPr>
          <w:p w14:paraId="1E0B90BF" w14:textId="77777777" w:rsidR="00E01264" w:rsidRPr="009D0968" w:rsidRDefault="00E01264" w:rsidP="00E01264">
            <w:pPr>
              <w:spacing w:after="160"/>
              <w:jc w:val="both"/>
            </w:pPr>
          </w:p>
        </w:tc>
        <w:tc>
          <w:tcPr>
            <w:tcW w:w="425" w:type="dxa"/>
            <w:vMerge/>
            <w:shd w:val="clear" w:color="auto" w:fill="FFFFFF" w:themeFill="background1"/>
            <w:vAlign w:val="center"/>
          </w:tcPr>
          <w:p w14:paraId="3CBCB18D" w14:textId="77777777" w:rsidR="00E01264" w:rsidRPr="009D0968" w:rsidRDefault="00E01264" w:rsidP="00E01264">
            <w:pPr>
              <w:spacing w:after="160"/>
              <w:jc w:val="both"/>
            </w:pPr>
          </w:p>
        </w:tc>
        <w:tc>
          <w:tcPr>
            <w:tcW w:w="1021" w:type="dxa"/>
            <w:vMerge/>
            <w:shd w:val="clear" w:color="auto" w:fill="FFFFFF" w:themeFill="background1"/>
            <w:vAlign w:val="center"/>
          </w:tcPr>
          <w:p w14:paraId="2DF4309C" w14:textId="77777777" w:rsidR="00E01264" w:rsidRPr="009D0968" w:rsidRDefault="00E01264" w:rsidP="00E01264">
            <w:pPr>
              <w:spacing w:after="160"/>
              <w:jc w:val="both"/>
            </w:pPr>
          </w:p>
        </w:tc>
        <w:tc>
          <w:tcPr>
            <w:tcW w:w="3549" w:type="dxa"/>
            <w:shd w:val="clear" w:color="auto" w:fill="FFFFFF" w:themeFill="background1"/>
          </w:tcPr>
          <w:p w14:paraId="67362FBC" w14:textId="1B40B537" w:rsidR="00E01264" w:rsidRPr="008A4F92" w:rsidRDefault="00E01264" w:rsidP="00E01264">
            <w:pPr>
              <w:spacing w:line="256" w:lineRule="auto"/>
              <w:rPr>
                <w:b/>
              </w:rPr>
            </w:pPr>
            <w:r w:rsidRPr="008A4F92">
              <w:rPr>
                <w:b/>
              </w:rPr>
              <w:t>1</w:t>
            </w:r>
            <w:r w:rsidR="00464DDD">
              <w:rPr>
                <w:b/>
              </w:rPr>
              <w:t>3</w:t>
            </w:r>
            <w:r w:rsidRPr="008A4F92">
              <w:rPr>
                <w:b/>
              </w:rPr>
              <w:t>-Anlatım bozuklukları-2</w:t>
            </w:r>
          </w:p>
          <w:p w14:paraId="24D23337" w14:textId="77777777" w:rsidR="00E01264" w:rsidRPr="008A4F92" w:rsidRDefault="00E01264" w:rsidP="00E01264">
            <w:pPr>
              <w:pStyle w:val="ListeParagraf"/>
              <w:ind w:left="241"/>
              <w:rPr>
                <w:rFonts w:ascii="Times New Roman" w:hAnsi="Times New Roman" w:cs="Times New Roman"/>
                <w:bCs/>
                <w:i/>
                <w:iCs/>
                <w:sz w:val="24"/>
                <w:szCs w:val="24"/>
              </w:rPr>
            </w:pPr>
          </w:p>
          <w:p w14:paraId="03AD79AA" w14:textId="44AF9B83" w:rsidR="00E01264" w:rsidRPr="00E869C6" w:rsidRDefault="00E01264" w:rsidP="00E01264">
            <w:pPr>
              <w:spacing w:after="160"/>
              <w:jc w:val="both"/>
              <w:rPr>
                <w:i/>
                <w:lang w:val="en-US"/>
              </w:rPr>
            </w:pPr>
            <w:r w:rsidRPr="008A4F92">
              <w:rPr>
                <w:bCs/>
                <w:i/>
                <w:iCs/>
              </w:rPr>
              <w:t>1</w:t>
            </w:r>
            <w:r w:rsidR="00464DDD">
              <w:rPr>
                <w:bCs/>
                <w:i/>
                <w:iCs/>
              </w:rPr>
              <w:t>3</w:t>
            </w:r>
            <w:r w:rsidRPr="008A4F92">
              <w:rPr>
                <w:bCs/>
                <w:i/>
                <w:iCs/>
              </w:rPr>
              <w:t>-Expression disorders-2</w:t>
            </w:r>
          </w:p>
        </w:tc>
        <w:tc>
          <w:tcPr>
            <w:tcW w:w="3226" w:type="dxa"/>
            <w:shd w:val="clear" w:color="auto" w:fill="FFFFFF" w:themeFill="background1"/>
          </w:tcPr>
          <w:p w14:paraId="098117DA" w14:textId="77777777" w:rsidR="00E01264" w:rsidRPr="008A4F92" w:rsidRDefault="00E01264" w:rsidP="00E01264">
            <w:pPr>
              <w:rPr>
                <w:b/>
                <w:bCs/>
                <w:iCs/>
              </w:rPr>
            </w:pPr>
            <w:r w:rsidRPr="008A4F92">
              <w:rPr>
                <w:b/>
                <w:bCs/>
                <w:iCs/>
              </w:rPr>
              <w:t>Anlatım bozukluğuna sebep olan hataları açıklar.</w:t>
            </w:r>
          </w:p>
          <w:p w14:paraId="387CADAF" w14:textId="77777777" w:rsidR="00E01264" w:rsidRPr="008A4F92" w:rsidRDefault="00E01264" w:rsidP="00E01264">
            <w:pPr>
              <w:rPr>
                <w:b/>
                <w:bCs/>
                <w:iCs/>
              </w:rPr>
            </w:pPr>
          </w:p>
          <w:p w14:paraId="5D1A4143" w14:textId="221FE1DA" w:rsidR="00E01264" w:rsidRPr="00E869C6" w:rsidRDefault="00E01264" w:rsidP="00E01264">
            <w:pPr>
              <w:spacing w:after="160"/>
              <w:jc w:val="both"/>
              <w:rPr>
                <w:i/>
                <w:lang w:val="en-US"/>
              </w:rPr>
            </w:pPr>
            <w:r w:rsidRPr="008A4F92">
              <w:rPr>
                <w:i/>
              </w:rPr>
              <w:t>Explains errors that cause miscommunication.</w:t>
            </w:r>
          </w:p>
        </w:tc>
      </w:tr>
      <w:tr w:rsidR="00E01264" w:rsidRPr="009D0968" w14:paraId="2EE9597D" w14:textId="77777777" w:rsidTr="00733AAD">
        <w:trPr>
          <w:trHeight w:val="186"/>
        </w:trPr>
        <w:tc>
          <w:tcPr>
            <w:tcW w:w="1652" w:type="dxa"/>
            <w:vMerge/>
            <w:shd w:val="clear" w:color="auto" w:fill="FFFFFF" w:themeFill="background1"/>
            <w:vAlign w:val="center"/>
          </w:tcPr>
          <w:p w14:paraId="572C2176" w14:textId="77777777" w:rsidR="00E01264" w:rsidRPr="009D0968" w:rsidRDefault="00E01264" w:rsidP="00E01264">
            <w:pPr>
              <w:spacing w:after="160"/>
              <w:jc w:val="both"/>
            </w:pPr>
          </w:p>
        </w:tc>
        <w:tc>
          <w:tcPr>
            <w:tcW w:w="3559" w:type="dxa"/>
            <w:vMerge/>
            <w:shd w:val="clear" w:color="auto" w:fill="FFFFFF" w:themeFill="background1"/>
            <w:vAlign w:val="center"/>
          </w:tcPr>
          <w:p w14:paraId="530C99C9" w14:textId="77777777" w:rsidR="00E01264" w:rsidRPr="009D0968" w:rsidRDefault="00E01264" w:rsidP="00E01264">
            <w:pPr>
              <w:spacing w:after="160"/>
              <w:jc w:val="both"/>
            </w:pPr>
          </w:p>
        </w:tc>
        <w:tc>
          <w:tcPr>
            <w:tcW w:w="426" w:type="dxa"/>
            <w:vMerge/>
            <w:shd w:val="clear" w:color="auto" w:fill="FFFFFF" w:themeFill="background1"/>
            <w:vAlign w:val="center"/>
          </w:tcPr>
          <w:p w14:paraId="25749FC5" w14:textId="77777777" w:rsidR="00E01264" w:rsidRPr="009D0968" w:rsidRDefault="00E01264" w:rsidP="00E01264">
            <w:pPr>
              <w:spacing w:after="160"/>
              <w:jc w:val="both"/>
            </w:pPr>
          </w:p>
        </w:tc>
        <w:tc>
          <w:tcPr>
            <w:tcW w:w="567" w:type="dxa"/>
            <w:vMerge/>
            <w:shd w:val="clear" w:color="auto" w:fill="FFFFFF" w:themeFill="background1"/>
            <w:vAlign w:val="center"/>
          </w:tcPr>
          <w:p w14:paraId="062203B0" w14:textId="77777777" w:rsidR="00E01264" w:rsidRPr="009D0968" w:rsidRDefault="00E01264" w:rsidP="00E01264">
            <w:pPr>
              <w:spacing w:after="160"/>
              <w:jc w:val="both"/>
            </w:pPr>
          </w:p>
        </w:tc>
        <w:tc>
          <w:tcPr>
            <w:tcW w:w="425" w:type="dxa"/>
            <w:vMerge/>
            <w:shd w:val="clear" w:color="auto" w:fill="FFFFFF" w:themeFill="background1"/>
            <w:vAlign w:val="center"/>
          </w:tcPr>
          <w:p w14:paraId="61F4367A" w14:textId="77777777" w:rsidR="00E01264" w:rsidRPr="009D0968" w:rsidRDefault="00E01264" w:rsidP="00E01264">
            <w:pPr>
              <w:spacing w:after="160"/>
              <w:jc w:val="both"/>
            </w:pPr>
          </w:p>
        </w:tc>
        <w:tc>
          <w:tcPr>
            <w:tcW w:w="425" w:type="dxa"/>
            <w:vMerge/>
            <w:shd w:val="clear" w:color="auto" w:fill="FFFFFF" w:themeFill="background1"/>
            <w:vAlign w:val="center"/>
          </w:tcPr>
          <w:p w14:paraId="70DAC15B" w14:textId="77777777" w:rsidR="00E01264" w:rsidRPr="009D0968" w:rsidRDefault="00E01264" w:rsidP="00E01264">
            <w:pPr>
              <w:spacing w:after="160"/>
              <w:jc w:val="both"/>
            </w:pPr>
          </w:p>
        </w:tc>
        <w:tc>
          <w:tcPr>
            <w:tcW w:w="1021" w:type="dxa"/>
            <w:vMerge/>
            <w:shd w:val="clear" w:color="auto" w:fill="FFFFFF" w:themeFill="background1"/>
            <w:vAlign w:val="center"/>
          </w:tcPr>
          <w:p w14:paraId="1338B480" w14:textId="77777777" w:rsidR="00E01264" w:rsidRPr="009D0968" w:rsidRDefault="00E01264" w:rsidP="00E01264">
            <w:pPr>
              <w:spacing w:after="160"/>
              <w:jc w:val="both"/>
            </w:pPr>
          </w:p>
        </w:tc>
        <w:tc>
          <w:tcPr>
            <w:tcW w:w="3549" w:type="dxa"/>
            <w:shd w:val="clear" w:color="auto" w:fill="FFFFFF" w:themeFill="background1"/>
          </w:tcPr>
          <w:p w14:paraId="3C28226A" w14:textId="7F481D78" w:rsidR="00E01264" w:rsidRPr="008A4F92" w:rsidRDefault="00E01264" w:rsidP="00E01264">
            <w:pPr>
              <w:rPr>
                <w:b/>
              </w:rPr>
            </w:pPr>
            <w:r w:rsidRPr="008A4F92">
              <w:rPr>
                <w:b/>
              </w:rPr>
              <w:t>1</w:t>
            </w:r>
            <w:r w:rsidR="00464DDD">
              <w:rPr>
                <w:b/>
              </w:rPr>
              <w:t>4</w:t>
            </w:r>
            <w:r w:rsidRPr="008A4F92">
              <w:rPr>
                <w:b/>
              </w:rPr>
              <w:t>-Türkçenin güncel sorunları</w:t>
            </w:r>
          </w:p>
          <w:p w14:paraId="6ABD1B84" w14:textId="77777777" w:rsidR="00E01264" w:rsidRPr="008A4F92" w:rsidRDefault="00E01264" w:rsidP="00E01264">
            <w:pPr>
              <w:pStyle w:val="ListeParagraf"/>
              <w:ind w:left="236"/>
              <w:rPr>
                <w:rFonts w:ascii="Times New Roman" w:hAnsi="Times New Roman" w:cs="Times New Roman"/>
                <w:bCs/>
                <w:i/>
                <w:iCs/>
                <w:sz w:val="24"/>
                <w:szCs w:val="24"/>
              </w:rPr>
            </w:pPr>
          </w:p>
          <w:p w14:paraId="7328C762" w14:textId="5BBC9A33" w:rsidR="00E01264" w:rsidRPr="009D0968" w:rsidRDefault="00E01264" w:rsidP="00E01264">
            <w:pPr>
              <w:spacing w:after="160"/>
              <w:jc w:val="both"/>
              <w:rPr>
                <w:lang w:val="en-US"/>
              </w:rPr>
            </w:pPr>
            <w:r w:rsidRPr="008A4F92">
              <w:rPr>
                <w:bCs/>
                <w:i/>
                <w:iCs/>
              </w:rPr>
              <w:t>1</w:t>
            </w:r>
            <w:r w:rsidR="00464DDD">
              <w:rPr>
                <w:bCs/>
                <w:i/>
                <w:iCs/>
              </w:rPr>
              <w:t>4</w:t>
            </w:r>
            <w:r w:rsidRPr="008A4F92">
              <w:rPr>
                <w:bCs/>
                <w:i/>
                <w:iCs/>
              </w:rPr>
              <w:t>-Current problems of Turkish</w:t>
            </w:r>
          </w:p>
        </w:tc>
        <w:tc>
          <w:tcPr>
            <w:tcW w:w="3226" w:type="dxa"/>
            <w:shd w:val="clear" w:color="auto" w:fill="FFFFFF" w:themeFill="background1"/>
          </w:tcPr>
          <w:p w14:paraId="2040D17B" w14:textId="77777777" w:rsidR="00E01264" w:rsidRPr="008A4F92" w:rsidRDefault="00E01264" w:rsidP="00E01264">
            <w:pPr>
              <w:rPr>
                <w:b/>
                <w:bCs/>
                <w:iCs/>
              </w:rPr>
            </w:pPr>
            <w:r w:rsidRPr="008A4F92">
              <w:rPr>
                <w:b/>
                <w:bCs/>
                <w:iCs/>
              </w:rPr>
              <w:t>Türkçenin güncel sorunlarını açıklar.</w:t>
            </w:r>
          </w:p>
          <w:p w14:paraId="71B1288F" w14:textId="77777777" w:rsidR="00E01264" w:rsidRPr="008A4F92" w:rsidRDefault="00E01264" w:rsidP="00E01264">
            <w:pPr>
              <w:rPr>
                <w:b/>
                <w:bCs/>
                <w:iCs/>
              </w:rPr>
            </w:pPr>
          </w:p>
          <w:p w14:paraId="0ED8D17D" w14:textId="346DDDBA" w:rsidR="00E01264" w:rsidRPr="009D0968" w:rsidRDefault="00E01264" w:rsidP="00E01264">
            <w:pPr>
              <w:spacing w:after="160"/>
              <w:jc w:val="both"/>
              <w:rPr>
                <w:lang w:val="en-US"/>
              </w:rPr>
            </w:pPr>
            <w:r w:rsidRPr="008A4F92">
              <w:rPr>
                <w:i/>
              </w:rPr>
              <w:t>Explains current problems of Turkish.</w:t>
            </w:r>
          </w:p>
        </w:tc>
      </w:tr>
    </w:tbl>
    <w:p w14:paraId="37A35CA8" w14:textId="0226CF8B" w:rsidR="00733AAD" w:rsidRDefault="00733AAD" w:rsidP="006407C8">
      <w:pPr>
        <w:spacing w:line="259" w:lineRule="auto"/>
        <w:jc w:val="both"/>
      </w:pPr>
    </w:p>
    <w:p w14:paraId="25F4C7A3" w14:textId="77777777" w:rsidR="00733AAD" w:rsidRDefault="00733AAD">
      <w:pPr>
        <w:spacing w:after="160" w:line="259" w:lineRule="auto"/>
      </w:pPr>
      <w:r>
        <w:lastRenderedPageBreak/>
        <w:br w:type="page"/>
      </w:r>
    </w:p>
    <w:p w14:paraId="3FD24ED3" w14:textId="77777777" w:rsidR="001977B1" w:rsidRPr="009D0968" w:rsidRDefault="001977B1" w:rsidP="006407C8">
      <w:pPr>
        <w:spacing w:line="259" w:lineRule="auto"/>
        <w:jc w:val="both"/>
      </w:pPr>
    </w:p>
    <w:tbl>
      <w:tblPr>
        <w:tblStyle w:val="TabloKlavuzu"/>
        <w:tblpPr w:leftFromText="141" w:rightFromText="141" w:vertAnchor="text" w:tblpY="1"/>
        <w:tblOverlap w:val="never"/>
        <w:tblW w:w="15134" w:type="dxa"/>
        <w:tblLayout w:type="fixed"/>
        <w:tblLook w:val="04A0" w:firstRow="1" w:lastRow="0" w:firstColumn="1" w:lastColumn="0" w:noHBand="0" w:noVBand="1"/>
      </w:tblPr>
      <w:tblGrid>
        <w:gridCol w:w="1652"/>
        <w:gridCol w:w="3559"/>
        <w:gridCol w:w="426"/>
        <w:gridCol w:w="567"/>
        <w:gridCol w:w="425"/>
        <w:gridCol w:w="425"/>
        <w:gridCol w:w="879"/>
        <w:gridCol w:w="3691"/>
        <w:gridCol w:w="3510"/>
      </w:tblGrid>
      <w:tr w:rsidR="001977B1" w:rsidRPr="009D0968" w14:paraId="5CDE3A3D" w14:textId="77777777" w:rsidTr="00733AAD">
        <w:trPr>
          <w:cantSplit/>
          <w:trHeight w:val="2655"/>
        </w:trPr>
        <w:tc>
          <w:tcPr>
            <w:tcW w:w="1652" w:type="dxa"/>
            <w:shd w:val="clear" w:color="auto" w:fill="FFFFFF" w:themeFill="background1"/>
            <w:textDirection w:val="btLr"/>
            <w:vAlign w:val="center"/>
          </w:tcPr>
          <w:p w14:paraId="6F719DE5" w14:textId="77777777" w:rsidR="001977B1" w:rsidRPr="00AF7804" w:rsidRDefault="001977B1" w:rsidP="00E717B4">
            <w:pPr>
              <w:spacing w:after="160"/>
              <w:jc w:val="center"/>
              <w:rPr>
                <w:b/>
              </w:rPr>
            </w:pPr>
            <w:r w:rsidRPr="00AF7804">
              <w:rPr>
                <w:b/>
              </w:rPr>
              <w:t>DERS KODU</w:t>
            </w:r>
          </w:p>
          <w:p w14:paraId="74C344A9" w14:textId="77777777" w:rsidR="001977B1" w:rsidRPr="00AF7804" w:rsidRDefault="001977B1" w:rsidP="00E717B4">
            <w:pPr>
              <w:spacing w:after="160"/>
              <w:jc w:val="center"/>
              <w:rPr>
                <w:i/>
              </w:rPr>
            </w:pPr>
            <w:r w:rsidRPr="00AF7804">
              <w:rPr>
                <w:i/>
              </w:rPr>
              <w:t>Course Code</w:t>
            </w:r>
          </w:p>
        </w:tc>
        <w:tc>
          <w:tcPr>
            <w:tcW w:w="3559" w:type="dxa"/>
            <w:shd w:val="clear" w:color="auto" w:fill="FFFFFF" w:themeFill="background1"/>
            <w:vAlign w:val="center"/>
          </w:tcPr>
          <w:p w14:paraId="022E0BF2" w14:textId="77777777" w:rsidR="001977B1" w:rsidRPr="00AF7804" w:rsidRDefault="001977B1" w:rsidP="00E717B4">
            <w:pPr>
              <w:spacing w:after="160"/>
              <w:jc w:val="center"/>
              <w:rPr>
                <w:b/>
              </w:rPr>
            </w:pPr>
            <w:r w:rsidRPr="00AF7804">
              <w:rPr>
                <w:b/>
              </w:rPr>
              <w:t>DERS ADI</w:t>
            </w:r>
          </w:p>
          <w:p w14:paraId="3B8D02D4" w14:textId="77777777" w:rsidR="001977B1" w:rsidRPr="00AF7804" w:rsidRDefault="001977B1" w:rsidP="00E717B4">
            <w:pPr>
              <w:spacing w:after="160"/>
              <w:jc w:val="center"/>
              <w:rPr>
                <w:i/>
              </w:rPr>
            </w:pPr>
            <w:r w:rsidRPr="00AF7804">
              <w:rPr>
                <w:i/>
              </w:rPr>
              <w:t>Course Title</w:t>
            </w:r>
          </w:p>
        </w:tc>
        <w:tc>
          <w:tcPr>
            <w:tcW w:w="426" w:type="dxa"/>
            <w:shd w:val="clear" w:color="auto" w:fill="FFFFFF" w:themeFill="background1"/>
            <w:textDirection w:val="btLr"/>
            <w:vAlign w:val="center"/>
          </w:tcPr>
          <w:p w14:paraId="2BB25689" w14:textId="77777777" w:rsidR="001977B1" w:rsidRPr="009D0968" w:rsidRDefault="001977B1" w:rsidP="00E717B4">
            <w:pPr>
              <w:spacing w:after="160"/>
              <w:jc w:val="center"/>
            </w:pPr>
            <w:r w:rsidRPr="00AF7804">
              <w:rPr>
                <w:b/>
              </w:rPr>
              <w:t>T</w:t>
            </w:r>
            <w:r w:rsidRPr="009D0968">
              <w:t>(</w:t>
            </w:r>
            <w:r w:rsidRPr="00AF7804">
              <w:rPr>
                <w:i/>
              </w:rPr>
              <w:t>Theoretical</w:t>
            </w:r>
            <w:r w:rsidRPr="009D0968">
              <w:t>)</w:t>
            </w:r>
          </w:p>
        </w:tc>
        <w:tc>
          <w:tcPr>
            <w:tcW w:w="567" w:type="dxa"/>
            <w:shd w:val="clear" w:color="auto" w:fill="FFFFFF" w:themeFill="background1"/>
            <w:textDirection w:val="btLr"/>
            <w:vAlign w:val="center"/>
          </w:tcPr>
          <w:p w14:paraId="73AE963D" w14:textId="77777777" w:rsidR="001977B1" w:rsidRPr="009D0968" w:rsidRDefault="001977B1" w:rsidP="00E717B4">
            <w:pPr>
              <w:spacing w:after="160"/>
              <w:jc w:val="center"/>
            </w:pPr>
            <w:r w:rsidRPr="00AF7804">
              <w:rPr>
                <w:b/>
              </w:rPr>
              <w:t>U</w:t>
            </w:r>
            <w:r w:rsidRPr="009D0968">
              <w:t>/(</w:t>
            </w:r>
            <w:r w:rsidRPr="00AF7804">
              <w:rPr>
                <w:i/>
              </w:rPr>
              <w:t>Practice</w:t>
            </w:r>
            <w:r w:rsidRPr="009D0968">
              <w:t>)</w:t>
            </w:r>
          </w:p>
        </w:tc>
        <w:tc>
          <w:tcPr>
            <w:tcW w:w="425" w:type="dxa"/>
            <w:shd w:val="clear" w:color="auto" w:fill="FFFFFF" w:themeFill="background1"/>
            <w:textDirection w:val="btLr"/>
            <w:vAlign w:val="center"/>
          </w:tcPr>
          <w:p w14:paraId="0BC6A583" w14:textId="77777777" w:rsidR="001977B1" w:rsidRPr="009D0968" w:rsidRDefault="001977B1" w:rsidP="00E717B4">
            <w:pPr>
              <w:spacing w:after="160"/>
              <w:jc w:val="center"/>
            </w:pPr>
            <w:r w:rsidRPr="00AF7804">
              <w:rPr>
                <w:b/>
              </w:rPr>
              <w:t>K</w:t>
            </w:r>
            <w:r w:rsidRPr="009D0968">
              <w:t>/(</w:t>
            </w:r>
            <w:r w:rsidRPr="00AF7804">
              <w:rPr>
                <w:i/>
              </w:rPr>
              <w:t>Credit</w:t>
            </w:r>
            <w:r w:rsidRPr="009D0968">
              <w:t>)</w:t>
            </w:r>
          </w:p>
        </w:tc>
        <w:tc>
          <w:tcPr>
            <w:tcW w:w="425" w:type="dxa"/>
            <w:shd w:val="clear" w:color="auto" w:fill="FFFFFF" w:themeFill="background1"/>
            <w:textDirection w:val="btLr"/>
            <w:vAlign w:val="center"/>
          </w:tcPr>
          <w:p w14:paraId="5EC85619" w14:textId="77777777" w:rsidR="001977B1" w:rsidRPr="009D0968" w:rsidRDefault="001977B1" w:rsidP="00E717B4">
            <w:pPr>
              <w:spacing w:after="160"/>
              <w:jc w:val="center"/>
            </w:pPr>
            <w:r w:rsidRPr="00AF7804">
              <w:rPr>
                <w:b/>
              </w:rPr>
              <w:t>AKTS</w:t>
            </w:r>
            <w:r w:rsidRPr="009D0968">
              <w:t>/</w:t>
            </w:r>
            <w:r w:rsidRPr="00AF7804">
              <w:rPr>
                <w:i/>
              </w:rPr>
              <w:t>ECTS</w:t>
            </w:r>
          </w:p>
        </w:tc>
        <w:tc>
          <w:tcPr>
            <w:tcW w:w="879" w:type="dxa"/>
            <w:shd w:val="clear" w:color="auto" w:fill="FFFFFF" w:themeFill="background1"/>
            <w:textDirection w:val="btLr"/>
            <w:vAlign w:val="center"/>
          </w:tcPr>
          <w:p w14:paraId="469BF02C" w14:textId="77777777" w:rsidR="001977B1" w:rsidRPr="00AF7804" w:rsidRDefault="001977B1" w:rsidP="00E717B4">
            <w:pPr>
              <w:spacing w:after="160"/>
              <w:jc w:val="center"/>
              <w:rPr>
                <w:b/>
              </w:rPr>
            </w:pPr>
            <w:r w:rsidRPr="00AF7804">
              <w:rPr>
                <w:b/>
              </w:rPr>
              <w:t>ZORUNLU/SEÇMELİ</w:t>
            </w:r>
          </w:p>
          <w:p w14:paraId="6759A1D2" w14:textId="77777777" w:rsidR="001977B1" w:rsidRPr="00AF7804" w:rsidRDefault="001977B1" w:rsidP="00E717B4">
            <w:pPr>
              <w:spacing w:after="160"/>
              <w:jc w:val="center"/>
              <w:rPr>
                <w:i/>
              </w:rPr>
            </w:pPr>
            <w:r w:rsidRPr="00AF7804">
              <w:rPr>
                <w:i/>
              </w:rPr>
              <w:t>Compulsory/ Elective</w:t>
            </w:r>
          </w:p>
        </w:tc>
        <w:tc>
          <w:tcPr>
            <w:tcW w:w="7201" w:type="dxa"/>
            <w:gridSpan w:val="2"/>
            <w:shd w:val="clear" w:color="auto" w:fill="FFFFFF" w:themeFill="background1"/>
            <w:vAlign w:val="center"/>
          </w:tcPr>
          <w:p w14:paraId="0CCBA01D" w14:textId="77777777" w:rsidR="00032CE9" w:rsidRPr="00E61757" w:rsidRDefault="00032CE9" w:rsidP="00032CE9">
            <w:pPr>
              <w:jc w:val="center"/>
              <w:rPr>
                <w:b/>
              </w:rPr>
            </w:pPr>
            <w:r w:rsidRPr="00E61757">
              <w:rPr>
                <w:b/>
              </w:rPr>
              <w:t>DERS İÇERİĞİ</w:t>
            </w:r>
          </w:p>
          <w:p w14:paraId="7ACA2B2F" w14:textId="77777777" w:rsidR="00032CE9" w:rsidRDefault="00032CE9" w:rsidP="00032CE9">
            <w:pPr>
              <w:rPr>
                <w:b/>
              </w:rPr>
            </w:pPr>
            <w:r w:rsidRPr="001B56E3">
              <w:rPr>
                <w:b/>
              </w:rPr>
              <w:t>Bu derste öğrenciler temel düzeyde İngilizce iletişim kurma becerilerini geliştirir. Kelime bilgisi, temel dilbilgisi yapıları, dinleme, okuma, konuşma ve yazma becerileri üzerine odaklanılır. Günlük hayatta kullanılan ifadeler, tanışma, selamlaşma, kendini tanıtma, yön sorma, alışveriş gibi durumlara yönelik etkinlikler yapılır.</w:t>
            </w:r>
          </w:p>
          <w:p w14:paraId="38E7A22F" w14:textId="77777777" w:rsidR="00032CE9" w:rsidRPr="001B56E3" w:rsidRDefault="00032CE9" w:rsidP="00032CE9">
            <w:pPr>
              <w:rPr>
                <w:b/>
              </w:rPr>
            </w:pPr>
          </w:p>
          <w:p w14:paraId="2945C582" w14:textId="77777777" w:rsidR="00032CE9" w:rsidRPr="00E61757" w:rsidRDefault="00032CE9" w:rsidP="00032CE9">
            <w:pPr>
              <w:jc w:val="center"/>
              <w:rPr>
                <w:bCs/>
                <w:i/>
                <w:iCs/>
              </w:rPr>
            </w:pPr>
            <w:r w:rsidRPr="00E61757">
              <w:rPr>
                <w:bCs/>
                <w:i/>
                <w:iCs/>
              </w:rPr>
              <w:t>Content of Course</w:t>
            </w:r>
          </w:p>
          <w:p w14:paraId="7C8030D4" w14:textId="74B6DD4C" w:rsidR="001977B1" w:rsidRPr="00AF7804" w:rsidRDefault="00032CE9" w:rsidP="00032CE9">
            <w:pPr>
              <w:spacing w:after="160"/>
              <w:jc w:val="both"/>
              <w:rPr>
                <w:i/>
                <w:lang w:val="en-US"/>
              </w:rPr>
            </w:pPr>
            <w:r w:rsidRPr="00E61757">
              <w:rPr>
                <w:bCs/>
                <w:i/>
                <w:iCs/>
                <w:lang w:val="en-US"/>
              </w:rPr>
              <w:t>In this course, students improve their basic English c</w:t>
            </w:r>
            <w:r>
              <w:rPr>
                <w:bCs/>
                <w:i/>
                <w:iCs/>
                <w:lang w:val="en-US"/>
              </w:rPr>
              <w:t xml:space="preserve">ommunication skills. Focus is </w:t>
            </w:r>
            <w:r w:rsidRPr="00E61757">
              <w:rPr>
                <w:bCs/>
                <w:i/>
                <w:iCs/>
                <w:lang w:val="en-US"/>
              </w:rPr>
              <w:t>placed on vocabulary, basic grammar structures, and receptive/productive skills including listening, reading, speaking, and writing. Activities cover daily life situations such as greetings, introductions, asking for directions, and shopping.</w:t>
            </w:r>
          </w:p>
        </w:tc>
      </w:tr>
      <w:tr w:rsidR="001977B1" w:rsidRPr="009D0968" w14:paraId="494AC543" w14:textId="77777777" w:rsidTr="00733AAD">
        <w:trPr>
          <w:trHeight w:val="306"/>
        </w:trPr>
        <w:tc>
          <w:tcPr>
            <w:tcW w:w="1652" w:type="dxa"/>
            <w:vMerge w:val="restart"/>
            <w:shd w:val="clear" w:color="auto" w:fill="FFFFFF" w:themeFill="background1"/>
            <w:vAlign w:val="center"/>
          </w:tcPr>
          <w:p w14:paraId="546D0E80" w14:textId="3C8F71AD" w:rsidR="001977B1" w:rsidRPr="00AF7804" w:rsidRDefault="00274281" w:rsidP="00E717B4">
            <w:pPr>
              <w:spacing w:after="160"/>
              <w:jc w:val="center"/>
              <w:rPr>
                <w:b/>
                <w:lang w:val="en-US"/>
              </w:rPr>
            </w:pPr>
            <w:r w:rsidRPr="00AF7804">
              <w:rPr>
                <w:b/>
              </w:rPr>
              <w:t>431211301</w:t>
            </w:r>
          </w:p>
        </w:tc>
        <w:tc>
          <w:tcPr>
            <w:tcW w:w="3559" w:type="dxa"/>
            <w:vMerge w:val="restart"/>
            <w:shd w:val="clear" w:color="auto" w:fill="FFFFFF" w:themeFill="background1"/>
            <w:vAlign w:val="center"/>
          </w:tcPr>
          <w:p w14:paraId="76D22441" w14:textId="77777777" w:rsidR="001977B1" w:rsidRPr="00AF7804" w:rsidRDefault="001977B1" w:rsidP="00E717B4">
            <w:pPr>
              <w:jc w:val="center"/>
              <w:rPr>
                <w:b/>
              </w:rPr>
            </w:pPr>
            <w:r w:rsidRPr="00AF7804">
              <w:rPr>
                <w:b/>
              </w:rPr>
              <w:t>Yabancı Dil I: İngilizce</w:t>
            </w:r>
          </w:p>
          <w:p w14:paraId="76C5D70F" w14:textId="77777777" w:rsidR="001977B1" w:rsidRPr="00AF7804" w:rsidRDefault="001977B1" w:rsidP="00E717B4">
            <w:pPr>
              <w:spacing w:after="160"/>
              <w:jc w:val="center"/>
              <w:rPr>
                <w:i/>
                <w:lang w:val="en-US"/>
              </w:rPr>
            </w:pPr>
            <w:r w:rsidRPr="00AF7804">
              <w:rPr>
                <w:i/>
              </w:rPr>
              <w:t>Foreign Language I: English</w:t>
            </w:r>
          </w:p>
        </w:tc>
        <w:tc>
          <w:tcPr>
            <w:tcW w:w="426" w:type="dxa"/>
            <w:vMerge w:val="restart"/>
            <w:shd w:val="clear" w:color="auto" w:fill="FFFFFF" w:themeFill="background1"/>
            <w:vAlign w:val="center"/>
          </w:tcPr>
          <w:p w14:paraId="1ED8479F" w14:textId="77777777" w:rsidR="001977B1" w:rsidRPr="00AF7804" w:rsidRDefault="001977B1" w:rsidP="00E717B4">
            <w:pPr>
              <w:spacing w:after="160"/>
              <w:jc w:val="center"/>
              <w:rPr>
                <w:b/>
                <w:lang w:val="en-US"/>
              </w:rPr>
            </w:pPr>
            <w:r w:rsidRPr="00AF7804">
              <w:rPr>
                <w:b/>
                <w:lang w:val="en-US"/>
              </w:rPr>
              <w:t>2</w:t>
            </w:r>
          </w:p>
        </w:tc>
        <w:tc>
          <w:tcPr>
            <w:tcW w:w="567" w:type="dxa"/>
            <w:vMerge w:val="restart"/>
            <w:shd w:val="clear" w:color="auto" w:fill="FFFFFF" w:themeFill="background1"/>
            <w:vAlign w:val="center"/>
          </w:tcPr>
          <w:p w14:paraId="6A406B43" w14:textId="77777777" w:rsidR="001977B1" w:rsidRPr="00AF7804" w:rsidRDefault="001977B1" w:rsidP="00E717B4">
            <w:pPr>
              <w:spacing w:after="160"/>
              <w:jc w:val="center"/>
              <w:rPr>
                <w:b/>
                <w:lang w:val="en-US"/>
              </w:rPr>
            </w:pPr>
            <w:r w:rsidRPr="00AF7804">
              <w:rPr>
                <w:b/>
                <w:lang w:val="en-US"/>
              </w:rPr>
              <w:t>0</w:t>
            </w:r>
          </w:p>
        </w:tc>
        <w:tc>
          <w:tcPr>
            <w:tcW w:w="425" w:type="dxa"/>
            <w:vMerge w:val="restart"/>
            <w:shd w:val="clear" w:color="auto" w:fill="FFFFFF" w:themeFill="background1"/>
            <w:vAlign w:val="center"/>
          </w:tcPr>
          <w:p w14:paraId="445FD4A3" w14:textId="77777777" w:rsidR="001977B1" w:rsidRPr="00AF7804" w:rsidRDefault="001977B1" w:rsidP="00E717B4">
            <w:pPr>
              <w:spacing w:after="160"/>
              <w:jc w:val="center"/>
              <w:rPr>
                <w:b/>
                <w:lang w:val="en-US"/>
              </w:rPr>
            </w:pPr>
            <w:r w:rsidRPr="00AF7804">
              <w:rPr>
                <w:b/>
                <w:lang w:val="en-US"/>
              </w:rPr>
              <w:t>2</w:t>
            </w:r>
          </w:p>
        </w:tc>
        <w:tc>
          <w:tcPr>
            <w:tcW w:w="425" w:type="dxa"/>
            <w:vMerge w:val="restart"/>
            <w:shd w:val="clear" w:color="auto" w:fill="FFFFFF" w:themeFill="background1"/>
            <w:vAlign w:val="center"/>
          </w:tcPr>
          <w:p w14:paraId="2B6D4F40" w14:textId="5E023849" w:rsidR="001977B1" w:rsidRPr="00AF7804" w:rsidRDefault="00A6049B" w:rsidP="00E717B4">
            <w:pPr>
              <w:spacing w:after="160"/>
              <w:jc w:val="center"/>
              <w:rPr>
                <w:b/>
                <w:lang w:val="en-US"/>
              </w:rPr>
            </w:pPr>
            <w:r w:rsidRPr="00AF7804">
              <w:rPr>
                <w:b/>
                <w:lang w:val="en-US"/>
              </w:rPr>
              <w:t>2</w:t>
            </w:r>
          </w:p>
        </w:tc>
        <w:tc>
          <w:tcPr>
            <w:tcW w:w="879" w:type="dxa"/>
            <w:vMerge w:val="restart"/>
            <w:shd w:val="clear" w:color="auto" w:fill="FFFFFF" w:themeFill="background1"/>
            <w:textDirection w:val="btLr"/>
            <w:vAlign w:val="center"/>
          </w:tcPr>
          <w:p w14:paraId="1B862285" w14:textId="77777777" w:rsidR="001977B1" w:rsidRPr="009D0968" w:rsidRDefault="001977B1" w:rsidP="00E717B4">
            <w:pPr>
              <w:spacing w:after="160"/>
              <w:jc w:val="center"/>
              <w:rPr>
                <w:lang w:val="en-US"/>
              </w:rPr>
            </w:pPr>
            <w:r w:rsidRPr="00AF7804">
              <w:rPr>
                <w:b/>
                <w:lang w:val="en-US"/>
              </w:rPr>
              <w:t>Zorunlu</w:t>
            </w:r>
            <w:r w:rsidRPr="009D0968">
              <w:rPr>
                <w:lang w:val="en-US"/>
              </w:rPr>
              <w:t xml:space="preserve"> / </w:t>
            </w:r>
            <w:r w:rsidRPr="00AF7804">
              <w:rPr>
                <w:i/>
                <w:lang w:val="en-US"/>
              </w:rPr>
              <w:t>Compulsory</w:t>
            </w:r>
          </w:p>
        </w:tc>
        <w:tc>
          <w:tcPr>
            <w:tcW w:w="7201" w:type="dxa"/>
            <w:gridSpan w:val="2"/>
            <w:shd w:val="clear" w:color="auto" w:fill="FFFFFF" w:themeFill="background1"/>
          </w:tcPr>
          <w:p w14:paraId="757C2D8A" w14:textId="77777777" w:rsidR="00032CE9" w:rsidRPr="00E61757" w:rsidRDefault="00032CE9" w:rsidP="00032CE9">
            <w:pPr>
              <w:pStyle w:val="AralkYok"/>
              <w:jc w:val="center"/>
              <w:rPr>
                <w:rFonts w:ascii="Times New Roman" w:hAnsi="Times New Roman" w:cs="Times New Roman"/>
                <w:b/>
                <w:bCs/>
                <w:sz w:val="24"/>
                <w:szCs w:val="24"/>
              </w:rPr>
            </w:pPr>
            <w:r w:rsidRPr="00E61757">
              <w:rPr>
                <w:rFonts w:ascii="Times New Roman" w:hAnsi="Times New Roman" w:cs="Times New Roman"/>
                <w:b/>
                <w:bCs/>
                <w:sz w:val="24"/>
                <w:szCs w:val="24"/>
              </w:rPr>
              <w:t>Amaç</w:t>
            </w:r>
          </w:p>
          <w:p w14:paraId="37EBF341" w14:textId="77777777" w:rsidR="00032CE9" w:rsidRPr="001B56E3" w:rsidRDefault="00032CE9" w:rsidP="00032CE9">
            <w:pPr>
              <w:pStyle w:val="AralkYok"/>
              <w:jc w:val="both"/>
              <w:rPr>
                <w:rFonts w:ascii="Times New Roman" w:hAnsi="Times New Roman" w:cs="Times New Roman"/>
                <w:b/>
                <w:bCs/>
                <w:sz w:val="24"/>
                <w:szCs w:val="24"/>
              </w:rPr>
            </w:pPr>
            <w:r w:rsidRPr="001B56E3">
              <w:rPr>
                <w:rFonts w:ascii="Times New Roman" w:hAnsi="Times New Roman" w:cs="Times New Roman"/>
                <w:b/>
                <w:bCs/>
                <w:sz w:val="24"/>
                <w:szCs w:val="24"/>
              </w:rPr>
              <w:t>Bu dersin amacı, öğrencilerin temel İngilizce dil becerilerini geliştirerek günlük iletişim ihtiyaçlarını karşılamalarını sağlamaktır. Öğrencilerin temel dil yapılarıyla anlamlı cümleler kurabilmesi ve basit konuşmalara katılabilmesi hedeflenir.</w:t>
            </w:r>
          </w:p>
          <w:p w14:paraId="71DFE2A5" w14:textId="77777777" w:rsidR="00032CE9" w:rsidRPr="00E61757" w:rsidRDefault="00032CE9" w:rsidP="00032CE9">
            <w:pPr>
              <w:pStyle w:val="AralkYok"/>
              <w:jc w:val="center"/>
              <w:rPr>
                <w:rFonts w:ascii="Times New Roman" w:hAnsi="Times New Roman" w:cs="Times New Roman"/>
                <w:bCs/>
                <w:sz w:val="24"/>
                <w:szCs w:val="24"/>
              </w:rPr>
            </w:pPr>
          </w:p>
          <w:p w14:paraId="3506D292" w14:textId="77777777" w:rsidR="00032CE9" w:rsidRPr="001B56E3" w:rsidRDefault="00032CE9" w:rsidP="00032CE9">
            <w:pPr>
              <w:pStyle w:val="AralkYok"/>
              <w:jc w:val="center"/>
              <w:rPr>
                <w:rFonts w:ascii="Times New Roman" w:hAnsi="Times New Roman" w:cs="Times New Roman"/>
                <w:i/>
                <w:sz w:val="24"/>
                <w:szCs w:val="24"/>
              </w:rPr>
            </w:pPr>
            <w:r w:rsidRPr="001B56E3">
              <w:rPr>
                <w:rFonts w:ascii="Times New Roman" w:hAnsi="Times New Roman" w:cs="Times New Roman"/>
                <w:i/>
                <w:sz w:val="24"/>
                <w:szCs w:val="24"/>
              </w:rPr>
              <w:t>Aim of the Course</w:t>
            </w:r>
          </w:p>
          <w:p w14:paraId="3C8B5BBA" w14:textId="61C903FA" w:rsidR="001977B1" w:rsidRPr="00AF7804" w:rsidRDefault="00032CE9" w:rsidP="00032CE9">
            <w:pPr>
              <w:spacing w:after="160"/>
              <w:jc w:val="both"/>
              <w:rPr>
                <w:i/>
              </w:rPr>
            </w:pPr>
            <w:r w:rsidRPr="00E61757">
              <w:rPr>
                <w:i/>
                <w:lang w:val="en-US"/>
              </w:rPr>
              <w:t>The aim of this course is to develop students' basic English skills to meet everyday communication needs. Students are expected to form meaningful sentences using basic structures and participate in simple conversations.</w:t>
            </w:r>
          </w:p>
        </w:tc>
      </w:tr>
      <w:tr w:rsidR="001977B1" w:rsidRPr="009D0968" w14:paraId="48D3FBFA" w14:textId="77777777" w:rsidTr="00733AAD">
        <w:trPr>
          <w:trHeight w:val="765"/>
        </w:trPr>
        <w:tc>
          <w:tcPr>
            <w:tcW w:w="1652" w:type="dxa"/>
            <w:vMerge/>
            <w:shd w:val="clear" w:color="auto" w:fill="FFFFFF" w:themeFill="background1"/>
            <w:vAlign w:val="center"/>
          </w:tcPr>
          <w:p w14:paraId="547E7B3F" w14:textId="77777777" w:rsidR="001977B1" w:rsidRPr="009D0968" w:rsidRDefault="001977B1" w:rsidP="001977B1">
            <w:pPr>
              <w:spacing w:after="160"/>
              <w:jc w:val="both"/>
            </w:pPr>
          </w:p>
        </w:tc>
        <w:tc>
          <w:tcPr>
            <w:tcW w:w="3559" w:type="dxa"/>
            <w:vMerge/>
            <w:shd w:val="clear" w:color="auto" w:fill="FFFFFF" w:themeFill="background1"/>
            <w:vAlign w:val="center"/>
          </w:tcPr>
          <w:p w14:paraId="134B0CE9" w14:textId="77777777" w:rsidR="001977B1" w:rsidRPr="009D0968" w:rsidRDefault="001977B1" w:rsidP="001977B1">
            <w:pPr>
              <w:spacing w:after="160"/>
              <w:jc w:val="both"/>
            </w:pPr>
          </w:p>
        </w:tc>
        <w:tc>
          <w:tcPr>
            <w:tcW w:w="426" w:type="dxa"/>
            <w:vMerge/>
            <w:shd w:val="clear" w:color="auto" w:fill="FFFFFF" w:themeFill="background1"/>
            <w:vAlign w:val="center"/>
          </w:tcPr>
          <w:p w14:paraId="413B0523" w14:textId="77777777" w:rsidR="001977B1" w:rsidRPr="009D0968" w:rsidRDefault="001977B1" w:rsidP="001977B1">
            <w:pPr>
              <w:spacing w:after="160"/>
              <w:jc w:val="both"/>
            </w:pPr>
          </w:p>
        </w:tc>
        <w:tc>
          <w:tcPr>
            <w:tcW w:w="567" w:type="dxa"/>
            <w:vMerge/>
            <w:shd w:val="clear" w:color="auto" w:fill="FFFFFF" w:themeFill="background1"/>
            <w:vAlign w:val="center"/>
          </w:tcPr>
          <w:p w14:paraId="1040D5ED" w14:textId="77777777" w:rsidR="001977B1" w:rsidRPr="009D0968" w:rsidRDefault="001977B1" w:rsidP="001977B1">
            <w:pPr>
              <w:spacing w:after="160"/>
              <w:jc w:val="both"/>
            </w:pPr>
          </w:p>
        </w:tc>
        <w:tc>
          <w:tcPr>
            <w:tcW w:w="425" w:type="dxa"/>
            <w:vMerge/>
            <w:shd w:val="clear" w:color="auto" w:fill="FFFFFF" w:themeFill="background1"/>
            <w:vAlign w:val="center"/>
          </w:tcPr>
          <w:p w14:paraId="225BA025" w14:textId="77777777" w:rsidR="001977B1" w:rsidRPr="009D0968" w:rsidRDefault="001977B1" w:rsidP="001977B1">
            <w:pPr>
              <w:spacing w:after="160"/>
              <w:jc w:val="both"/>
            </w:pPr>
          </w:p>
        </w:tc>
        <w:tc>
          <w:tcPr>
            <w:tcW w:w="425" w:type="dxa"/>
            <w:vMerge/>
            <w:shd w:val="clear" w:color="auto" w:fill="FFFFFF" w:themeFill="background1"/>
            <w:vAlign w:val="center"/>
          </w:tcPr>
          <w:p w14:paraId="301B6403" w14:textId="77777777" w:rsidR="001977B1" w:rsidRPr="009D0968" w:rsidRDefault="001977B1" w:rsidP="001977B1">
            <w:pPr>
              <w:spacing w:after="160"/>
              <w:jc w:val="both"/>
            </w:pPr>
          </w:p>
        </w:tc>
        <w:tc>
          <w:tcPr>
            <w:tcW w:w="879" w:type="dxa"/>
            <w:vMerge/>
            <w:shd w:val="clear" w:color="auto" w:fill="FFFFFF" w:themeFill="background1"/>
            <w:vAlign w:val="center"/>
          </w:tcPr>
          <w:p w14:paraId="25D8A640" w14:textId="77777777" w:rsidR="001977B1" w:rsidRPr="009D0968" w:rsidRDefault="001977B1" w:rsidP="001977B1">
            <w:pPr>
              <w:spacing w:after="160"/>
              <w:jc w:val="both"/>
            </w:pPr>
          </w:p>
        </w:tc>
        <w:tc>
          <w:tcPr>
            <w:tcW w:w="7201" w:type="dxa"/>
            <w:gridSpan w:val="2"/>
            <w:shd w:val="clear" w:color="auto" w:fill="FFFFFF" w:themeFill="background1"/>
          </w:tcPr>
          <w:p w14:paraId="7814553F" w14:textId="77777777" w:rsidR="00032CE9" w:rsidRPr="001B56E3" w:rsidRDefault="00032CE9" w:rsidP="00032CE9">
            <w:pPr>
              <w:pStyle w:val="AralkYok"/>
              <w:jc w:val="center"/>
              <w:rPr>
                <w:rFonts w:ascii="Times New Roman" w:hAnsi="Times New Roman" w:cs="Times New Roman"/>
                <w:b/>
                <w:bCs/>
                <w:sz w:val="24"/>
                <w:szCs w:val="24"/>
              </w:rPr>
            </w:pPr>
            <w:r w:rsidRPr="001B56E3">
              <w:rPr>
                <w:rFonts w:ascii="Times New Roman" w:hAnsi="Times New Roman" w:cs="Times New Roman"/>
                <w:b/>
                <w:bCs/>
                <w:sz w:val="24"/>
                <w:szCs w:val="24"/>
              </w:rPr>
              <w:t>Ders Materyali</w:t>
            </w:r>
          </w:p>
          <w:p w14:paraId="3F17534A" w14:textId="77777777" w:rsidR="00032CE9" w:rsidRPr="001B56E3" w:rsidRDefault="00032CE9" w:rsidP="00032CE9">
            <w:pPr>
              <w:pStyle w:val="AralkYok"/>
              <w:jc w:val="both"/>
              <w:rPr>
                <w:rFonts w:ascii="Times New Roman" w:hAnsi="Times New Roman" w:cs="Times New Roman"/>
                <w:b/>
                <w:bCs/>
                <w:sz w:val="24"/>
                <w:szCs w:val="24"/>
              </w:rPr>
            </w:pPr>
            <w:r w:rsidRPr="001B56E3">
              <w:rPr>
                <w:rFonts w:ascii="Times New Roman" w:hAnsi="Times New Roman" w:cs="Times New Roman"/>
                <w:b/>
                <w:bCs/>
                <w:sz w:val="24"/>
                <w:szCs w:val="24"/>
              </w:rPr>
              <w:t>Öğretim elemanı tarafından sağlanan ek materyaller.</w:t>
            </w:r>
          </w:p>
          <w:p w14:paraId="7CE30C08" w14:textId="77777777" w:rsidR="00032CE9" w:rsidRPr="001B56E3" w:rsidRDefault="00032CE9" w:rsidP="00032CE9">
            <w:pPr>
              <w:pStyle w:val="AralkYok"/>
              <w:jc w:val="center"/>
              <w:rPr>
                <w:rFonts w:ascii="Times New Roman" w:hAnsi="Times New Roman" w:cs="Times New Roman"/>
                <w:bCs/>
                <w:sz w:val="24"/>
                <w:szCs w:val="24"/>
              </w:rPr>
            </w:pPr>
          </w:p>
          <w:p w14:paraId="2D517A0E" w14:textId="77777777" w:rsidR="00032CE9" w:rsidRPr="001B56E3" w:rsidRDefault="00032CE9" w:rsidP="00032CE9">
            <w:pPr>
              <w:pStyle w:val="AralkYok"/>
              <w:jc w:val="center"/>
              <w:rPr>
                <w:rFonts w:ascii="Times New Roman" w:hAnsi="Times New Roman" w:cs="Times New Roman"/>
                <w:i/>
                <w:sz w:val="24"/>
                <w:szCs w:val="24"/>
                <w:lang w:val="en-US"/>
              </w:rPr>
            </w:pPr>
            <w:r w:rsidRPr="001B56E3">
              <w:rPr>
                <w:rFonts w:ascii="Times New Roman" w:hAnsi="Times New Roman" w:cs="Times New Roman"/>
                <w:i/>
                <w:sz w:val="24"/>
                <w:szCs w:val="24"/>
                <w:lang w:val="en-US"/>
              </w:rPr>
              <w:t>Course Material</w:t>
            </w:r>
          </w:p>
          <w:p w14:paraId="036EB2F4" w14:textId="783EFDA6" w:rsidR="001977B1" w:rsidRPr="00032CE9" w:rsidRDefault="00032CE9" w:rsidP="00032CE9">
            <w:pPr>
              <w:pStyle w:val="AralkYok"/>
              <w:jc w:val="both"/>
              <w:rPr>
                <w:rFonts w:ascii="Times New Roman" w:hAnsi="Times New Roman" w:cs="Times New Roman"/>
                <w:i/>
                <w:sz w:val="24"/>
                <w:szCs w:val="24"/>
                <w:lang w:val="en-US"/>
              </w:rPr>
            </w:pPr>
            <w:r w:rsidRPr="001B56E3">
              <w:rPr>
                <w:rFonts w:ascii="Times New Roman" w:hAnsi="Times New Roman" w:cs="Times New Roman"/>
                <w:i/>
                <w:sz w:val="24"/>
                <w:szCs w:val="24"/>
                <w:lang w:val="en-US"/>
              </w:rPr>
              <w:t xml:space="preserve">Supplementary materials provided by the instructor. </w:t>
            </w:r>
            <w:r w:rsidRPr="001B56E3">
              <w:rPr>
                <w:rFonts w:ascii="Times New Roman" w:hAnsi="Times New Roman" w:cs="Times New Roman"/>
                <w:i/>
                <w:iCs/>
                <w:sz w:val="24"/>
                <w:szCs w:val="24"/>
                <w:lang w:val="en-US"/>
              </w:rPr>
              <w:t>Evolve 1 – Student’s Book</w:t>
            </w:r>
            <w:r w:rsidRPr="001B56E3">
              <w:rPr>
                <w:rFonts w:ascii="Times New Roman" w:hAnsi="Times New Roman" w:cs="Times New Roman"/>
                <w:i/>
                <w:sz w:val="24"/>
                <w:szCs w:val="24"/>
                <w:lang w:val="en-US"/>
              </w:rPr>
              <w:t xml:space="preserve">. Cambridge University Press. </w:t>
            </w:r>
          </w:p>
        </w:tc>
      </w:tr>
      <w:tr w:rsidR="00855CB5" w:rsidRPr="009D0968" w14:paraId="2DD6DCCD" w14:textId="77777777" w:rsidTr="00733AAD">
        <w:trPr>
          <w:trHeight w:val="765"/>
        </w:trPr>
        <w:tc>
          <w:tcPr>
            <w:tcW w:w="1652" w:type="dxa"/>
            <w:vMerge/>
            <w:shd w:val="clear" w:color="auto" w:fill="FFFFFF" w:themeFill="background1"/>
            <w:vAlign w:val="center"/>
          </w:tcPr>
          <w:p w14:paraId="37255AC6" w14:textId="77777777" w:rsidR="00855CB5" w:rsidRPr="009D0968" w:rsidRDefault="00855CB5" w:rsidP="00855CB5">
            <w:pPr>
              <w:spacing w:after="160"/>
              <w:jc w:val="both"/>
            </w:pPr>
          </w:p>
        </w:tc>
        <w:tc>
          <w:tcPr>
            <w:tcW w:w="3559" w:type="dxa"/>
            <w:vMerge/>
            <w:shd w:val="clear" w:color="auto" w:fill="FFFFFF" w:themeFill="background1"/>
            <w:vAlign w:val="center"/>
          </w:tcPr>
          <w:p w14:paraId="2F183A78" w14:textId="77777777" w:rsidR="00855CB5" w:rsidRPr="009D0968" w:rsidRDefault="00855CB5" w:rsidP="00855CB5">
            <w:pPr>
              <w:spacing w:after="160"/>
              <w:jc w:val="both"/>
            </w:pPr>
          </w:p>
        </w:tc>
        <w:tc>
          <w:tcPr>
            <w:tcW w:w="426" w:type="dxa"/>
            <w:vMerge/>
            <w:shd w:val="clear" w:color="auto" w:fill="FFFFFF" w:themeFill="background1"/>
            <w:vAlign w:val="center"/>
          </w:tcPr>
          <w:p w14:paraId="4F87CD95" w14:textId="77777777" w:rsidR="00855CB5" w:rsidRPr="009D0968" w:rsidRDefault="00855CB5" w:rsidP="00855CB5">
            <w:pPr>
              <w:spacing w:after="160"/>
              <w:jc w:val="both"/>
            </w:pPr>
          </w:p>
        </w:tc>
        <w:tc>
          <w:tcPr>
            <w:tcW w:w="567" w:type="dxa"/>
            <w:vMerge/>
            <w:shd w:val="clear" w:color="auto" w:fill="FFFFFF" w:themeFill="background1"/>
            <w:vAlign w:val="center"/>
          </w:tcPr>
          <w:p w14:paraId="27E6AB9E" w14:textId="77777777" w:rsidR="00855CB5" w:rsidRPr="009D0968" w:rsidRDefault="00855CB5" w:rsidP="00855CB5">
            <w:pPr>
              <w:spacing w:after="160"/>
              <w:jc w:val="both"/>
            </w:pPr>
          </w:p>
        </w:tc>
        <w:tc>
          <w:tcPr>
            <w:tcW w:w="425" w:type="dxa"/>
            <w:vMerge/>
            <w:shd w:val="clear" w:color="auto" w:fill="FFFFFF" w:themeFill="background1"/>
            <w:vAlign w:val="center"/>
          </w:tcPr>
          <w:p w14:paraId="575281BF" w14:textId="77777777" w:rsidR="00855CB5" w:rsidRPr="009D0968" w:rsidRDefault="00855CB5" w:rsidP="00855CB5">
            <w:pPr>
              <w:spacing w:after="160"/>
              <w:jc w:val="both"/>
            </w:pPr>
          </w:p>
        </w:tc>
        <w:tc>
          <w:tcPr>
            <w:tcW w:w="425" w:type="dxa"/>
            <w:vMerge/>
            <w:shd w:val="clear" w:color="auto" w:fill="FFFFFF" w:themeFill="background1"/>
            <w:vAlign w:val="center"/>
          </w:tcPr>
          <w:p w14:paraId="134862D1" w14:textId="77777777" w:rsidR="00855CB5" w:rsidRPr="009D0968" w:rsidRDefault="00855CB5" w:rsidP="00855CB5">
            <w:pPr>
              <w:spacing w:after="160"/>
              <w:jc w:val="both"/>
            </w:pPr>
          </w:p>
        </w:tc>
        <w:tc>
          <w:tcPr>
            <w:tcW w:w="879" w:type="dxa"/>
            <w:vMerge/>
            <w:shd w:val="clear" w:color="auto" w:fill="FFFFFF" w:themeFill="background1"/>
            <w:vAlign w:val="center"/>
          </w:tcPr>
          <w:p w14:paraId="5B03AB04" w14:textId="77777777" w:rsidR="00855CB5" w:rsidRPr="009D0968" w:rsidRDefault="00855CB5" w:rsidP="00855CB5">
            <w:pPr>
              <w:spacing w:after="160"/>
              <w:jc w:val="both"/>
            </w:pPr>
          </w:p>
        </w:tc>
        <w:tc>
          <w:tcPr>
            <w:tcW w:w="7201" w:type="dxa"/>
            <w:gridSpan w:val="2"/>
            <w:shd w:val="clear" w:color="auto" w:fill="FFFFFF" w:themeFill="background1"/>
          </w:tcPr>
          <w:p w14:paraId="3E9D8936" w14:textId="77777777" w:rsidR="00855CB5" w:rsidRPr="00E61757" w:rsidRDefault="00855CB5" w:rsidP="00855CB5">
            <w:pPr>
              <w:pStyle w:val="AralkYok"/>
              <w:jc w:val="center"/>
              <w:rPr>
                <w:rFonts w:ascii="Times New Roman" w:hAnsi="Times New Roman" w:cs="Times New Roman"/>
                <w:b/>
                <w:bCs/>
              </w:rPr>
            </w:pPr>
            <w:r w:rsidRPr="00E61757">
              <w:rPr>
                <w:rFonts w:ascii="Times New Roman" w:hAnsi="Times New Roman" w:cs="Times New Roman"/>
                <w:b/>
                <w:bCs/>
              </w:rPr>
              <w:t>Yöntem ve Teknik</w:t>
            </w:r>
          </w:p>
          <w:p w14:paraId="3CA5A227" w14:textId="77777777" w:rsidR="00855CB5" w:rsidRDefault="00855CB5" w:rsidP="00855CB5">
            <w:pPr>
              <w:pStyle w:val="AralkYok"/>
              <w:jc w:val="both"/>
              <w:rPr>
                <w:rFonts w:ascii="Times New Roman" w:hAnsi="Times New Roman" w:cs="Times New Roman"/>
                <w:b/>
                <w:bCs/>
              </w:rPr>
            </w:pPr>
            <w:r w:rsidRPr="00E61757">
              <w:rPr>
                <w:rFonts w:ascii="Times New Roman" w:hAnsi="Times New Roman" w:cs="Times New Roman"/>
                <w:b/>
                <w:bCs/>
              </w:rPr>
              <w:t>Etkileşimli anlatım, eşli ve grup çalışmaları, rol yapma, görsel-işitsel materyallerle desteklenmiş uygulamalar, sınıf içi oyunlar.</w:t>
            </w:r>
          </w:p>
          <w:p w14:paraId="394A7B39" w14:textId="77777777" w:rsidR="00855CB5" w:rsidRPr="00E61757" w:rsidRDefault="00855CB5" w:rsidP="00855CB5">
            <w:pPr>
              <w:pStyle w:val="AralkYok"/>
              <w:jc w:val="center"/>
              <w:rPr>
                <w:rFonts w:ascii="Times New Roman" w:hAnsi="Times New Roman" w:cs="Times New Roman"/>
                <w:b/>
                <w:bCs/>
              </w:rPr>
            </w:pPr>
          </w:p>
          <w:p w14:paraId="7966175D" w14:textId="77777777" w:rsidR="00855CB5" w:rsidRPr="00E61757" w:rsidRDefault="00855CB5" w:rsidP="00855CB5">
            <w:pPr>
              <w:pStyle w:val="AralkYok"/>
              <w:jc w:val="center"/>
              <w:rPr>
                <w:rFonts w:ascii="Times New Roman" w:hAnsi="Times New Roman" w:cs="Times New Roman"/>
                <w:i/>
                <w:lang w:val="en-US"/>
              </w:rPr>
            </w:pPr>
            <w:r w:rsidRPr="00E61757">
              <w:rPr>
                <w:rFonts w:ascii="Times New Roman" w:hAnsi="Times New Roman" w:cs="Times New Roman"/>
                <w:i/>
                <w:lang w:val="en-US"/>
              </w:rPr>
              <w:t>Method and Technique</w:t>
            </w:r>
          </w:p>
          <w:p w14:paraId="36C4900C" w14:textId="5C9B4CEF" w:rsidR="00855CB5" w:rsidRPr="00283D65" w:rsidRDefault="00855CB5" w:rsidP="00855CB5">
            <w:pPr>
              <w:spacing w:after="120"/>
              <w:jc w:val="both"/>
              <w:rPr>
                <w:b/>
              </w:rPr>
            </w:pPr>
            <w:r w:rsidRPr="00E61757">
              <w:rPr>
                <w:i/>
                <w:lang w:val="en-US"/>
              </w:rPr>
              <w:t>Interactive instruction, pair and group work, role-playing, activities supported by visual and audio-visual materials</w:t>
            </w:r>
            <w:proofErr w:type="gramStart"/>
            <w:r w:rsidRPr="00E61757">
              <w:rPr>
                <w:i/>
                <w:lang w:val="en-US"/>
              </w:rPr>
              <w:t>, in</w:t>
            </w:r>
            <w:proofErr w:type="gramEnd"/>
            <w:r w:rsidRPr="00E61757">
              <w:rPr>
                <w:i/>
                <w:lang w:val="en-US"/>
              </w:rPr>
              <w:t>-class games.</w:t>
            </w:r>
          </w:p>
        </w:tc>
      </w:tr>
      <w:tr w:rsidR="00855CB5" w:rsidRPr="009D0968" w14:paraId="241A44C5" w14:textId="77777777" w:rsidTr="00855CB5">
        <w:trPr>
          <w:trHeight w:val="765"/>
        </w:trPr>
        <w:tc>
          <w:tcPr>
            <w:tcW w:w="1652" w:type="dxa"/>
            <w:vMerge/>
            <w:shd w:val="clear" w:color="auto" w:fill="FFFFFF" w:themeFill="background1"/>
            <w:vAlign w:val="center"/>
          </w:tcPr>
          <w:p w14:paraId="5B74556E" w14:textId="77777777" w:rsidR="00855CB5" w:rsidRPr="009D0968" w:rsidRDefault="00855CB5" w:rsidP="00855CB5">
            <w:pPr>
              <w:spacing w:after="160"/>
              <w:jc w:val="both"/>
            </w:pPr>
          </w:p>
        </w:tc>
        <w:tc>
          <w:tcPr>
            <w:tcW w:w="3559" w:type="dxa"/>
            <w:vMerge/>
            <w:shd w:val="clear" w:color="auto" w:fill="FFFFFF" w:themeFill="background1"/>
            <w:vAlign w:val="center"/>
          </w:tcPr>
          <w:p w14:paraId="18FE47D0" w14:textId="77777777" w:rsidR="00855CB5" w:rsidRPr="009D0968" w:rsidRDefault="00855CB5" w:rsidP="00855CB5">
            <w:pPr>
              <w:spacing w:after="160"/>
              <w:jc w:val="both"/>
            </w:pPr>
          </w:p>
        </w:tc>
        <w:tc>
          <w:tcPr>
            <w:tcW w:w="426" w:type="dxa"/>
            <w:vMerge/>
            <w:shd w:val="clear" w:color="auto" w:fill="FFFFFF" w:themeFill="background1"/>
            <w:vAlign w:val="center"/>
          </w:tcPr>
          <w:p w14:paraId="6E15AAC9" w14:textId="77777777" w:rsidR="00855CB5" w:rsidRPr="009D0968" w:rsidRDefault="00855CB5" w:rsidP="00855CB5">
            <w:pPr>
              <w:spacing w:after="160"/>
              <w:jc w:val="both"/>
            </w:pPr>
          </w:p>
        </w:tc>
        <w:tc>
          <w:tcPr>
            <w:tcW w:w="567" w:type="dxa"/>
            <w:vMerge/>
            <w:shd w:val="clear" w:color="auto" w:fill="FFFFFF" w:themeFill="background1"/>
            <w:vAlign w:val="center"/>
          </w:tcPr>
          <w:p w14:paraId="5045D203" w14:textId="77777777" w:rsidR="00855CB5" w:rsidRPr="009D0968" w:rsidRDefault="00855CB5" w:rsidP="00855CB5">
            <w:pPr>
              <w:spacing w:after="160"/>
              <w:jc w:val="both"/>
            </w:pPr>
          </w:p>
        </w:tc>
        <w:tc>
          <w:tcPr>
            <w:tcW w:w="425" w:type="dxa"/>
            <w:vMerge/>
            <w:shd w:val="clear" w:color="auto" w:fill="FFFFFF" w:themeFill="background1"/>
            <w:vAlign w:val="center"/>
          </w:tcPr>
          <w:p w14:paraId="219693A2" w14:textId="77777777" w:rsidR="00855CB5" w:rsidRPr="009D0968" w:rsidRDefault="00855CB5" w:rsidP="00855CB5">
            <w:pPr>
              <w:spacing w:after="160"/>
              <w:jc w:val="both"/>
            </w:pPr>
          </w:p>
        </w:tc>
        <w:tc>
          <w:tcPr>
            <w:tcW w:w="425" w:type="dxa"/>
            <w:vMerge/>
            <w:shd w:val="clear" w:color="auto" w:fill="FFFFFF" w:themeFill="background1"/>
            <w:vAlign w:val="center"/>
          </w:tcPr>
          <w:p w14:paraId="28AA7FD3" w14:textId="77777777" w:rsidR="00855CB5" w:rsidRPr="009D0968" w:rsidRDefault="00855CB5" w:rsidP="00855CB5">
            <w:pPr>
              <w:spacing w:after="160"/>
              <w:jc w:val="both"/>
            </w:pPr>
          </w:p>
        </w:tc>
        <w:tc>
          <w:tcPr>
            <w:tcW w:w="879" w:type="dxa"/>
            <w:vMerge/>
            <w:shd w:val="clear" w:color="auto" w:fill="FFFFFF" w:themeFill="background1"/>
            <w:vAlign w:val="center"/>
          </w:tcPr>
          <w:p w14:paraId="2FF6908E" w14:textId="77777777" w:rsidR="00855CB5" w:rsidRPr="009D0968" w:rsidRDefault="00855CB5" w:rsidP="00855CB5">
            <w:pPr>
              <w:spacing w:after="160"/>
              <w:jc w:val="both"/>
            </w:pPr>
          </w:p>
        </w:tc>
        <w:tc>
          <w:tcPr>
            <w:tcW w:w="7201" w:type="dxa"/>
            <w:gridSpan w:val="2"/>
            <w:shd w:val="clear" w:color="auto" w:fill="FFFFFF" w:themeFill="background1"/>
          </w:tcPr>
          <w:p w14:paraId="490BD78C" w14:textId="77777777" w:rsidR="00855CB5" w:rsidRPr="00E61757" w:rsidRDefault="00855CB5" w:rsidP="00855CB5">
            <w:pPr>
              <w:pStyle w:val="AralkYok"/>
              <w:jc w:val="center"/>
              <w:rPr>
                <w:rFonts w:ascii="Times New Roman" w:hAnsi="Times New Roman" w:cs="Times New Roman"/>
                <w:b/>
                <w:bCs/>
              </w:rPr>
            </w:pPr>
            <w:r w:rsidRPr="00E61757">
              <w:rPr>
                <w:rFonts w:ascii="Times New Roman" w:hAnsi="Times New Roman" w:cs="Times New Roman"/>
                <w:b/>
                <w:bCs/>
              </w:rPr>
              <w:t>Ölçme ve Değerlendirme</w:t>
            </w:r>
          </w:p>
          <w:p w14:paraId="6658E9B4" w14:textId="77777777" w:rsidR="00855CB5" w:rsidRPr="008005C7" w:rsidRDefault="00855CB5" w:rsidP="00855CB5">
            <w:pPr>
              <w:pStyle w:val="AralkYok"/>
              <w:jc w:val="both"/>
              <w:rPr>
                <w:rFonts w:ascii="Times New Roman" w:hAnsi="Times New Roman" w:cs="Times New Roman"/>
                <w:b/>
                <w:bCs/>
              </w:rPr>
            </w:pPr>
            <w:r w:rsidRPr="008005C7">
              <w:rPr>
                <w:rFonts w:ascii="Times New Roman" w:hAnsi="Times New Roman" w:cs="Times New Roman"/>
                <w:b/>
                <w:bCs/>
              </w:rPr>
              <w:t>Dönem içi sınavlar, kısa sınavlar, kelime ve yapı testleri, konuşma ve yazma performansı, ödevler.</w:t>
            </w:r>
          </w:p>
          <w:p w14:paraId="7C0A820B" w14:textId="77777777" w:rsidR="00855CB5" w:rsidRPr="00E61757" w:rsidRDefault="00855CB5" w:rsidP="00855CB5">
            <w:pPr>
              <w:pStyle w:val="AralkYok"/>
              <w:jc w:val="center"/>
              <w:rPr>
                <w:rFonts w:ascii="Times New Roman" w:hAnsi="Times New Roman" w:cs="Times New Roman"/>
                <w:bCs/>
              </w:rPr>
            </w:pPr>
          </w:p>
          <w:p w14:paraId="3A2BD02A" w14:textId="77777777" w:rsidR="00855CB5" w:rsidRPr="00E61757" w:rsidRDefault="00855CB5" w:rsidP="00855CB5">
            <w:pPr>
              <w:pStyle w:val="AralkYok"/>
              <w:jc w:val="center"/>
              <w:rPr>
                <w:rFonts w:ascii="Times New Roman" w:hAnsi="Times New Roman" w:cs="Times New Roman"/>
                <w:i/>
                <w:lang w:val="en-US"/>
              </w:rPr>
            </w:pPr>
            <w:r w:rsidRPr="00E61757">
              <w:rPr>
                <w:rFonts w:ascii="Times New Roman" w:hAnsi="Times New Roman" w:cs="Times New Roman"/>
                <w:i/>
                <w:lang w:val="en-US"/>
              </w:rPr>
              <w:t>Measurement and Evaluation</w:t>
            </w:r>
          </w:p>
          <w:p w14:paraId="21145554" w14:textId="3DDDB1F3" w:rsidR="00855CB5" w:rsidRDefault="00855CB5" w:rsidP="00855CB5">
            <w:pPr>
              <w:spacing w:after="120"/>
              <w:jc w:val="center"/>
              <w:rPr>
                <w:b/>
              </w:rPr>
            </w:pPr>
            <w:r w:rsidRPr="00E61757">
              <w:rPr>
                <w:bCs/>
                <w:i/>
                <w:lang w:val="en-US"/>
              </w:rPr>
              <w:t>Midterm exams, quizzes, vocabulary and grammar tests, speaking and writing performance, assignments.</w:t>
            </w:r>
          </w:p>
        </w:tc>
      </w:tr>
      <w:tr w:rsidR="00855CB5" w:rsidRPr="009D0968" w14:paraId="4306B2A9" w14:textId="77777777" w:rsidTr="00855CB5">
        <w:trPr>
          <w:trHeight w:val="765"/>
        </w:trPr>
        <w:tc>
          <w:tcPr>
            <w:tcW w:w="1652" w:type="dxa"/>
            <w:vMerge/>
            <w:shd w:val="clear" w:color="auto" w:fill="FFFFFF" w:themeFill="background1"/>
            <w:vAlign w:val="center"/>
          </w:tcPr>
          <w:p w14:paraId="6AE505BD" w14:textId="77777777" w:rsidR="00855CB5" w:rsidRPr="009D0968" w:rsidRDefault="00855CB5" w:rsidP="00855CB5">
            <w:pPr>
              <w:spacing w:after="160"/>
              <w:jc w:val="both"/>
            </w:pPr>
          </w:p>
        </w:tc>
        <w:tc>
          <w:tcPr>
            <w:tcW w:w="3559" w:type="dxa"/>
            <w:vMerge/>
            <w:shd w:val="clear" w:color="auto" w:fill="FFFFFF" w:themeFill="background1"/>
            <w:vAlign w:val="center"/>
          </w:tcPr>
          <w:p w14:paraId="6F1A0B5C" w14:textId="77777777" w:rsidR="00855CB5" w:rsidRPr="009D0968" w:rsidRDefault="00855CB5" w:rsidP="00855CB5">
            <w:pPr>
              <w:spacing w:after="160"/>
              <w:jc w:val="both"/>
            </w:pPr>
          </w:p>
        </w:tc>
        <w:tc>
          <w:tcPr>
            <w:tcW w:w="426" w:type="dxa"/>
            <w:vMerge/>
            <w:shd w:val="clear" w:color="auto" w:fill="FFFFFF" w:themeFill="background1"/>
            <w:vAlign w:val="center"/>
          </w:tcPr>
          <w:p w14:paraId="5532B13F" w14:textId="77777777" w:rsidR="00855CB5" w:rsidRPr="009D0968" w:rsidRDefault="00855CB5" w:rsidP="00855CB5">
            <w:pPr>
              <w:spacing w:after="160"/>
              <w:jc w:val="both"/>
            </w:pPr>
          </w:p>
        </w:tc>
        <w:tc>
          <w:tcPr>
            <w:tcW w:w="567" w:type="dxa"/>
            <w:vMerge/>
            <w:shd w:val="clear" w:color="auto" w:fill="FFFFFF" w:themeFill="background1"/>
            <w:vAlign w:val="center"/>
          </w:tcPr>
          <w:p w14:paraId="14C69C39" w14:textId="77777777" w:rsidR="00855CB5" w:rsidRPr="009D0968" w:rsidRDefault="00855CB5" w:rsidP="00855CB5">
            <w:pPr>
              <w:spacing w:after="160"/>
              <w:jc w:val="both"/>
            </w:pPr>
          </w:p>
        </w:tc>
        <w:tc>
          <w:tcPr>
            <w:tcW w:w="425" w:type="dxa"/>
            <w:vMerge/>
            <w:shd w:val="clear" w:color="auto" w:fill="FFFFFF" w:themeFill="background1"/>
            <w:vAlign w:val="center"/>
          </w:tcPr>
          <w:p w14:paraId="2264047C" w14:textId="77777777" w:rsidR="00855CB5" w:rsidRPr="009D0968" w:rsidRDefault="00855CB5" w:rsidP="00855CB5">
            <w:pPr>
              <w:spacing w:after="160"/>
              <w:jc w:val="both"/>
            </w:pPr>
          </w:p>
        </w:tc>
        <w:tc>
          <w:tcPr>
            <w:tcW w:w="425" w:type="dxa"/>
            <w:vMerge/>
            <w:shd w:val="clear" w:color="auto" w:fill="FFFFFF" w:themeFill="background1"/>
            <w:vAlign w:val="center"/>
          </w:tcPr>
          <w:p w14:paraId="720CD15A" w14:textId="77777777" w:rsidR="00855CB5" w:rsidRPr="009D0968" w:rsidRDefault="00855CB5" w:rsidP="00855CB5">
            <w:pPr>
              <w:spacing w:after="160"/>
              <w:jc w:val="both"/>
            </w:pPr>
          </w:p>
        </w:tc>
        <w:tc>
          <w:tcPr>
            <w:tcW w:w="879" w:type="dxa"/>
            <w:vMerge/>
            <w:shd w:val="clear" w:color="auto" w:fill="FFFFFF" w:themeFill="background1"/>
            <w:vAlign w:val="center"/>
          </w:tcPr>
          <w:p w14:paraId="70C84E65" w14:textId="77777777" w:rsidR="00855CB5" w:rsidRPr="009D0968" w:rsidRDefault="00855CB5" w:rsidP="00855CB5">
            <w:pPr>
              <w:spacing w:after="160"/>
              <w:jc w:val="both"/>
            </w:pPr>
          </w:p>
        </w:tc>
        <w:tc>
          <w:tcPr>
            <w:tcW w:w="7201" w:type="dxa"/>
            <w:gridSpan w:val="2"/>
            <w:shd w:val="clear" w:color="auto" w:fill="DEEAF6" w:themeFill="accent1" w:themeFillTint="33"/>
          </w:tcPr>
          <w:p w14:paraId="1188B604" w14:textId="77777777" w:rsidR="00E01927" w:rsidRPr="008A4F92" w:rsidRDefault="00E01927" w:rsidP="00E01927">
            <w:pPr>
              <w:jc w:val="center"/>
              <w:rPr>
                <w:b/>
              </w:rPr>
            </w:pPr>
            <w:r w:rsidRPr="008A4F92">
              <w:rPr>
                <w:b/>
              </w:rPr>
              <w:t>FR-700 Program Güncelleme Kontrol Listesi KODU</w:t>
            </w:r>
            <w:sdt>
              <w:sdtPr>
                <w:tag w:val="goog_rdk_29"/>
                <w:id w:val="-1783412351"/>
                <w:showingPlcHdr/>
              </w:sdtPr>
              <w:sdtContent>
                <w:r w:rsidRPr="008A4F92">
                  <w:t xml:space="preserve">     </w:t>
                </w:r>
              </w:sdtContent>
            </w:sdt>
          </w:p>
          <w:p w14:paraId="4F747DB0" w14:textId="44BB70B3" w:rsidR="00855CB5" w:rsidRPr="009D0968" w:rsidRDefault="00E01927" w:rsidP="00E01927">
            <w:pPr>
              <w:spacing w:after="160"/>
              <w:jc w:val="center"/>
            </w:pPr>
            <w:r w:rsidRPr="008A4F92">
              <w:rPr>
                <w:b/>
                <w:bCs/>
              </w:rPr>
              <w:t>İB-3c</w:t>
            </w:r>
          </w:p>
        </w:tc>
      </w:tr>
      <w:tr w:rsidR="001977B1" w:rsidRPr="009D0968" w14:paraId="1DBB88F9" w14:textId="77777777" w:rsidTr="00733AAD">
        <w:trPr>
          <w:trHeight w:val="186"/>
        </w:trPr>
        <w:tc>
          <w:tcPr>
            <w:tcW w:w="1652" w:type="dxa"/>
            <w:vMerge/>
            <w:shd w:val="clear" w:color="auto" w:fill="FFFFFF" w:themeFill="background1"/>
            <w:vAlign w:val="center"/>
          </w:tcPr>
          <w:p w14:paraId="07768EA6" w14:textId="77777777" w:rsidR="001977B1" w:rsidRPr="009D0968" w:rsidRDefault="001977B1" w:rsidP="001977B1">
            <w:pPr>
              <w:spacing w:after="160"/>
              <w:jc w:val="both"/>
            </w:pPr>
          </w:p>
        </w:tc>
        <w:tc>
          <w:tcPr>
            <w:tcW w:w="3559" w:type="dxa"/>
            <w:vMerge/>
            <w:shd w:val="clear" w:color="auto" w:fill="FFFFFF" w:themeFill="background1"/>
            <w:vAlign w:val="center"/>
          </w:tcPr>
          <w:p w14:paraId="6A4B2E33" w14:textId="77777777" w:rsidR="001977B1" w:rsidRPr="009D0968" w:rsidRDefault="001977B1" w:rsidP="001977B1">
            <w:pPr>
              <w:spacing w:after="160"/>
              <w:jc w:val="both"/>
            </w:pPr>
          </w:p>
        </w:tc>
        <w:tc>
          <w:tcPr>
            <w:tcW w:w="426" w:type="dxa"/>
            <w:vMerge/>
            <w:shd w:val="clear" w:color="auto" w:fill="FFFFFF" w:themeFill="background1"/>
            <w:vAlign w:val="center"/>
          </w:tcPr>
          <w:p w14:paraId="613847B2" w14:textId="77777777" w:rsidR="001977B1" w:rsidRPr="009D0968" w:rsidRDefault="001977B1" w:rsidP="001977B1">
            <w:pPr>
              <w:spacing w:after="160"/>
              <w:jc w:val="both"/>
            </w:pPr>
          </w:p>
        </w:tc>
        <w:tc>
          <w:tcPr>
            <w:tcW w:w="567" w:type="dxa"/>
            <w:vMerge/>
            <w:shd w:val="clear" w:color="auto" w:fill="FFFFFF" w:themeFill="background1"/>
            <w:vAlign w:val="center"/>
          </w:tcPr>
          <w:p w14:paraId="47236A74" w14:textId="77777777" w:rsidR="001977B1" w:rsidRPr="009D0968" w:rsidRDefault="001977B1" w:rsidP="001977B1">
            <w:pPr>
              <w:spacing w:after="160"/>
              <w:jc w:val="both"/>
            </w:pPr>
          </w:p>
        </w:tc>
        <w:tc>
          <w:tcPr>
            <w:tcW w:w="425" w:type="dxa"/>
            <w:vMerge/>
            <w:shd w:val="clear" w:color="auto" w:fill="FFFFFF" w:themeFill="background1"/>
            <w:vAlign w:val="center"/>
          </w:tcPr>
          <w:p w14:paraId="34B7C878" w14:textId="77777777" w:rsidR="001977B1" w:rsidRPr="009D0968" w:rsidRDefault="001977B1" w:rsidP="001977B1">
            <w:pPr>
              <w:spacing w:after="160"/>
              <w:jc w:val="both"/>
            </w:pPr>
          </w:p>
        </w:tc>
        <w:tc>
          <w:tcPr>
            <w:tcW w:w="425" w:type="dxa"/>
            <w:vMerge/>
            <w:shd w:val="clear" w:color="auto" w:fill="FFFFFF" w:themeFill="background1"/>
            <w:vAlign w:val="center"/>
          </w:tcPr>
          <w:p w14:paraId="099285C1" w14:textId="77777777" w:rsidR="001977B1" w:rsidRPr="009D0968" w:rsidRDefault="001977B1" w:rsidP="001977B1">
            <w:pPr>
              <w:spacing w:after="160"/>
              <w:jc w:val="both"/>
            </w:pPr>
          </w:p>
        </w:tc>
        <w:tc>
          <w:tcPr>
            <w:tcW w:w="879" w:type="dxa"/>
            <w:vMerge/>
            <w:shd w:val="clear" w:color="auto" w:fill="FFFFFF" w:themeFill="background1"/>
            <w:vAlign w:val="center"/>
          </w:tcPr>
          <w:p w14:paraId="5521EEA4" w14:textId="77777777" w:rsidR="001977B1" w:rsidRPr="009D0968" w:rsidRDefault="001977B1" w:rsidP="001977B1">
            <w:pPr>
              <w:spacing w:after="160"/>
              <w:jc w:val="both"/>
            </w:pPr>
          </w:p>
        </w:tc>
        <w:tc>
          <w:tcPr>
            <w:tcW w:w="3691" w:type="dxa"/>
            <w:shd w:val="clear" w:color="auto" w:fill="FFFFFF" w:themeFill="background1"/>
          </w:tcPr>
          <w:p w14:paraId="11CCE5E5" w14:textId="77777777" w:rsidR="001977B1" w:rsidRPr="00AF7804" w:rsidRDefault="001977B1" w:rsidP="001F65DA">
            <w:pPr>
              <w:spacing w:after="160"/>
              <w:jc w:val="center"/>
              <w:rPr>
                <w:b/>
              </w:rPr>
            </w:pPr>
            <w:r w:rsidRPr="00AF7804">
              <w:rPr>
                <w:b/>
              </w:rPr>
              <w:t>Konular</w:t>
            </w:r>
          </w:p>
          <w:p w14:paraId="7C9C2D46" w14:textId="77777777" w:rsidR="001977B1" w:rsidRPr="00AF7804" w:rsidRDefault="001977B1" w:rsidP="001F65DA">
            <w:pPr>
              <w:spacing w:after="160"/>
              <w:jc w:val="center"/>
              <w:rPr>
                <w:i/>
              </w:rPr>
            </w:pPr>
            <w:r w:rsidRPr="00AF7804">
              <w:rPr>
                <w:i/>
              </w:rPr>
              <w:t>Subjects</w:t>
            </w:r>
          </w:p>
        </w:tc>
        <w:tc>
          <w:tcPr>
            <w:tcW w:w="3510" w:type="dxa"/>
            <w:shd w:val="clear" w:color="auto" w:fill="FFFFFF" w:themeFill="background1"/>
          </w:tcPr>
          <w:p w14:paraId="0E81C148" w14:textId="77777777" w:rsidR="001977B1" w:rsidRPr="00AF7804" w:rsidRDefault="001977B1" w:rsidP="001F65DA">
            <w:pPr>
              <w:spacing w:after="160"/>
              <w:jc w:val="center"/>
              <w:rPr>
                <w:b/>
              </w:rPr>
            </w:pPr>
            <w:r w:rsidRPr="00AF7804">
              <w:rPr>
                <w:b/>
              </w:rPr>
              <w:t>Öğrenme Çıktısı</w:t>
            </w:r>
          </w:p>
          <w:p w14:paraId="22E09B89" w14:textId="77777777" w:rsidR="001977B1" w:rsidRPr="00AF7804" w:rsidRDefault="001977B1" w:rsidP="001F65DA">
            <w:pPr>
              <w:spacing w:after="160"/>
              <w:jc w:val="center"/>
              <w:rPr>
                <w:i/>
              </w:rPr>
            </w:pPr>
            <w:r w:rsidRPr="00AF7804">
              <w:rPr>
                <w:i/>
              </w:rPr>
              <w:t>Learning Outcome</w:t>
            </w:r>
          </w:p>
        </w:tc>
      </w:tr>
      <w:tr w:rsidR="00A34D68" w:rsidRPr="009D0968" w14:paraId="21E5DB5E" w14:textId="77777777" w:rsidTr="00733AAD">
        <w:trPr>
          <w:trHeight w:val="186"/>
        </w:trPr>
        <w:tc>
          <w:tcPr>
            <w:tcW w:w="1652" w:type="dxa"/>
            <w:vMerge/>
            <w:shd w:val="clear" w:color="auto" w:fill="FFFFFF" w:themeFill="background1"/>
            <w:vAlign w:val="center"/>
          </w:tcPr>
          <w:p w14:paraId="3E8286C2" w14:textId="77777777" w:rsidR="00A34D68" w:rsidRPr="009D0968" w:rsidRDefault="00A34D68" w:rsidP="00A34D68">
            <w:pPr>
              <w:spacing w:after="160"/>
              <w:jc w:val="both"/>
            </w:pPr>
          </w:p>
        </w:tc>
        <w:tc>
          <w:tcPr>
            <w:tcW w:w="3559" w:type="dxa"/>
            <w:vMerge/>
            <w:shd w:val="clear" w:color="auto" w:fill="FFFFFF" w:themeFill="background1"/>
            <w:vAlign w:val="center"/>
          </w:tcPr>
          <w:p w14:paraId="30789333" w14:textId="77777777" w:rsidR="00A34D68" w:rsidRPr="009D0968" w:rsidRDefault="00A34D68" w:rsidP="00A34D68">
            <w:pPr>
              <w:spacing w:after="160"/>
              <w:jc w:val="both"/>
            </w:pPr>
          </w:p>
        </w:tc>
        <w:tc>
          <w:tcPr>
            <w:tcW w:w="426" w:type="dxa"/>
            <w:vMerge/>
            <w:shd w:val="clear" w:color="auto" w:fill="FFFFFF" w:themeFill="background1"/>
            <w:vAlign w:val="center"/>
          </w:tcPr>
          <w:p w14:paraId="1CB3D363" w14:textId="77777777" w:rsidR="00A34D68" w:rsidRPr="009D0968" w:rsidRDefault="00A34D68" w:rsidP="00A34D68">
            <w:pPr>
              <w:spacing w:after="160"/>
              <w:jc w:val="both"/>
            </w:pPr>
          </w:p>
        </w:tc>
        <w:tc>
          <w:tcPr>
            <w:tcW w:w="567" w:type="dxa"/>
            <w:vMerge/>
            <w:shd w:val="clear" w:color="auto" w:fill="FFFFFF" w:themeFill="background1"/>
            <w:vAlign w:val="center"/>
          </w:tcPr>
          <w:p w14:paraId="39C137DC" w14:textId="77777777" w:rsidR="00A34D68" w:rsidRPr="009D0968" w:rsidRDefault="00A34D68" w:rsidP="00A34D68">
            <w:pPr>
              <w:spacing w:after="160"/>
              <w:jc w:val="both"/>
            </w:pPr>
          </w:p>
        </w:tc>
        <w:tc>
          <w:tcPr>
            <w:tcW w:w="425" w:type="dxa"/>
            <w:vMerge/>
            <w:shd w:val="clear" w:color="auto" w:fill="FFFFFF" w:themeFill="background1"/>
            <w:vAlign w:val="center"/>
          </w:tcPr>
          <w:p w14:paraId="4488C3EB" w14:textId="77777777" w:rsidR="00A34D68" w:rsidRPr="009D0968" w:rsidRDefault="00A34D68" w:rsidP="00A34D68">
            <w:pPr>
              <w:spacing w:after="160"/>
              <w:jc w:val="both"/>
            </w:pPr>
          </w:p>
        </w:tc>
        <w:tc>
          <w:tcPr>
            <w:tcW w:w="425" w:type="dxa"/>
            <w:vMerge/>
            <w:shd w:val="clear" w:color="auto" w:fill="FFFFFF" w:themeFill="background1"/>
            <w:vAlign w:val="center"/>
          </w:tcPr>
          <w:p w14:paraId="4DD0F5C6" w14:textId="77777777" w:rsidR="00A34D68" w:rsidRPr="009D0968" w:rsidRDefault="00A34D68" w:rsidP="00A34D68">
            <w:pPr>
              <w:spacing w:after="160"/>
              <w:jc w:val="both"/>
            </w:pPr>
          </w:p>
        </w:tc>
        <w:tc>
          <w:tcPr>
            <w:tcW w:w="879" w:type="dxa"/>
            <w:vMerge/>
            <w:shd w:val="clear" w:color="auto" w:fill="FFFFFF" w:themeFill="background1"/>
            <w:vAlign w:val="center"/>
          </w:tcPr>
          <w:p w14:paraId="647179E1" w14:textId="77777777" w:rsidR="00A34D68" w:rsidRPr="009D0968" w:rsidRDefault="00A34D68" w:rsidP="00A34D68">
            <w:pPr>
              <w:spacing w:after="160"/>
              <w:jc w:val="both"/>
            </w:pPr>
          </w:p>
        </w:tc>
        <w:tc>
          <w:tcPr>
            <w:tcW w:w="3691" w:type="dxa"/>
            <w:shd w:val="clear" w:color="auto" w:fill="FFFFFF" w:themeFill="background1"/>
          </w:tcPr>
          <w:p w14:paraId="78CA0F22" w14:textId="77777777" w:rsidR="00A34D68" w:rsidRDefault="00A34D68" w:rsidP="00A34D68">
            <w:pPr>
              <w:rPr>
                <w:b/>
                <w:bCs/>
                <w:iCs/>
                <w:lang w:val="en-US"/>
              </w:rPr>
            </w:pPr>
            <w:r>
              <w:rPr>
                <w:b/>
                <w:bCs/>
                <w:iCs/>
                <w:lang w:val="en-US"/>
              </w:rPr>
              <w:t>1-</w:t>
            </w:r>
            <w:r w:rsidRPr="007258DC">
              <w:rPr>
                <w:b/>
                <w:bCs/>
              </w:rPr>
              <w:t>Kendinizi ve başkalarını tanıtma</w:t>
            </w:r>
          </w:p>
          <w:p w14:paraId="5222A95B" w14:textId="77701DF1" w:rsidR="00A34D68" w:rsidRPr="00A34D68" w:rsidRDefault="00A34D68" w:rsidP="00A34D68">
            <w:pPr>
              <w:rPr>
                <w:b/>
                <w:bCs/>
                <w:iCs/>
                <w:lang w:val="en-US"/>
              </w:rPr>
            </w:pPr>
            <w:r>
              <w:rPr>
                <w:b/>
                <w:bCs/>
                <w:iCs/>
                <w:lang w:val="en-US"/>
              </w:rPr>
              <w:lastRenderedPageBreak/>
              <w:t xml:space="preserve">  </w:t>
            </w:r>
            <w:r w:rsidRPr="00A34D68">
              <w:rPr>
                <w:bCs/>
                <w:i/>
                <w:iCs/>
                <w:lang w:val="en-US"/>
              </w:rPr>
              <w:t>Introducing yourself and others</w:t>
            </w:r>
          </w:p>
        </w:tc>
        <w:tc>
          <w:tcPr>
            <w:tcW w:w="3510" w:type="dxa"/>
            <w:shd w:val="clear" w:color="auto" w:fill="FFFFFF" w:themeFill="background1"/>
          </w:tcPr>
          <w:p w14:paraId="03E94297" w14:textId="77777777" w:rsidR="00A34D68" w:rsidRDefault="00A34D68" w:rsidP="00A34D68">
            <w:pPr>
              <w:rPr>
                <w:b/>
                <w:bCs/>
              </w:rPr>
            </w:pPr>
            <w:r w:rsidRPr="007258DC">
              <w:rPr>
                <w:b/>
                <w:bCs/>
              </w:rPr>
              <w:lastRenderedPageBreak/>
              <w:t>Kendilerini tanıtır ve temel kişisel bilgileri sorar/ cevaplar.</w:t>
            </w:r>
          </w:p>
          <w:p w14:paraId="26AC58D3" w14:textId="77777777" w:rsidR="00A34D68" w:rsidRPr="007258DC" w:rsidRDefault="00A34D68" w:rsidP="00A34D68">
            <w:pPr>
              <w:rPr>
                <w:b/>
                <w:bCs/>
              </w:rPr>
            </w:pPr>
          </w:p>
          <w:p w14:paraId="3CD85272" w14:textId="77777777" w:rsidR="00A34D68" w:rsidRPr="007258DC" w:rsidRDefault="00A34D68" w:rsidP="00A34D68">
            <w:pPr>
              <w:rPr>
                <w:bCs/>
                <w:i/>
                <w:iCs/>
                <w:lang w:val="en-US"/>
              </w:rPr>
            </w:pPr>
            <w:r w:rsidRPr="007258DC">
              <w:rPr>
                <w:bCs/>
                <w:i/>
                <w:iCs/>
                <w:lang w:val="en-US"/>
              </w:rPr>
              <w:t>Introduces themselves and asks/ answers basic personal information.</w:t>
            </w:r>
          </w:p>
          <w:p w14:paraId="0D4EC4F0" w14:textId="52077A3C" w:rsidR="00A34D68" w:rsidRPr="00E869C6" w:rsidRDefault="00A34D68" w:rsidP="00A34D68">
            <w:pPr>
              <w:spacing w:after="160"/>
              <w:jc w:val="both"/>
              <w:rPr>
                <w:i/>
                <w:lang w:val="en-US"/>
              </w:rPr>
            </w:pPr>
          </w:p>
        </w:tc>
      </w:tr>
      <w:tr w:rsidR="00A34D68" w:rsidRPr="009D0968" w14:paraId="0211423E" w14:textId="77777777" w:rsidTr="00733AAD">
        <w:trPr>
          <w:trHeight w:val="186"/>
        </w:trPr>
        <w:tc>
          <w:tcPr>
            <w:tcW w:w="1652" w:type="dxa"/>
            <w:vMerge/>
            <w:shd w:val="clear" w:color="auto" w:fill="FFFFFF" w:themeFill="background1"/>
            <w:vAlign w:val="center"/>
          </w:tcPr>
          <w:p w14:paraId="0A1D7720" w14:textId="77777777" w:rsidR="00A34D68" w:rsidRPr="009D0968" w:rsidRDefault="00A34D68" w:rsidP="00A34D68">
            <w:pPr>
              <w:spacing w:after="160"/>
              <w:jc w:val="both"/>
            </w:pPr>
          </w:p>
        </w:tc>
        <w:tc>
          <w:tcPr>
            <w:tcW w:w="3559" w:type="dxa"/>
            <w:vMerge/>
            <w:shd w:val="clear" w:color="auto" w:fill="FFFFFF" w:themeFill="background1"/>
            <w:vAlign w:val="center"/>
          </w:tcPr>
          <w:p w14:paraId="276FAF2A" w14:textId="77777777" w:rsidR="00A34D68" w:rsidRPr="009D0968" w:rsidRDefault="00A34D68" w:rsidP="00A34D68">
            <w:pPr>
              <w:spacing w:after="160"/>
              <w:jc w:val="both"/>
            </w:pPr>
          </w:p>
        </w:tc>
        <w:tc>
          <w:tcPr>
            <w:tcW w:w="426" w:type="dxa"/>
            <w:vMerge/>
            <w:shd w:val="clear" w:color="auto" w:fill="FFFFFF" w:themeFill="background1"/>
            <w:vAlign w:val="center"/>
          </w:tcPr>
          <w:p w14:paraId="029F9C01" w14:textId="77777777" w:rsidR="00A34D68" w:rsidRPr="009D0968" w:rsidRDefault="00A34D68" w:rsidP="00A34D68">
            <w:pPr>
              <w:spacing w:after="160"/>
              <w:jc w:val="both"/>
            </w:pPr>
          </w:p>
        </w:tc>
        <w:tc>
          <w:tcPr>
            <w:tcW w:w="567" w:type="dxa"/>
            <w:vMerge/>
            <w:shd w:val="clear" w:color="auto" w:fill="FFFFFF" w:themeFill="background1"/>
            <w:vAlign w:val="center"/>
          </w:tcPr>
          <w:p w14:paraId="40307940" w14:textId="77777777" w:rsidR="00A34D68" w:rsidRPr="009D0968" w:rsidRDefault="00A34D68" w:rsidP="00A34D68">
            <w:pPr>
              <w:spacing w:after="160"/>
              <w:jc w:val="both"/>
            </w:pPr>
          </w:p>
        </w:tc>
        <w:tc>
          <w:tcPr>
            <w:tcW w:w="425" w:type="dxa"/>
            <w:vMerge/>
            <w:shd w:val="clear" w:color="auto" w:fill="FFFFFF" w:themeFill="background1"/>
            <w:vAlign w:val="center"/>
          </w:tcPr>
          <w:p w14:paraId="1EA87082" w14:textId="77777777" w:rsidR="00A34D68" w:rsidRPr="009D0968" w:rsidRDefault="00A34D68" w:rsidP="00A34D68">
            <w:pPr>
              <w:spacing w:after="160"/>
              <w:jc w:val="both"/>
            </w:pPr>
          </w:p>
        </w:tc>
        <w:tc>
          <w:tcPr>
            <w:tcW w:w="425" w:type="dxa"/>
            <w:vMerge/>
            <w:shd w:val="clear" w:color="auto" w:fill="FFFFFF" w:themeFill="background1"/>
            <w:vAlign w:val="center"/>
          </w:tcPr>
          <w:p w14:paraId="3EF0F70E" w14:textId="77777777" w:rsidR="00A34D68" w:rsidRPr="009D0968" w:rsidRDefault="00A34D68" w:rsidP="00A34D68">
            <w:pPr>
              <w:spacing w:after="160"/>
              <w:jc w:val="both"/>
            </w:pPr>
          </w:p>
        </w:tc>
        <w:tc>
          <w:tcPr>
            <w:tcW w:w="879" w:type="dxa"/>
            <w:vMerge/>
            <w:shd w:val="clear" w:color="auto" w:fill="FFFFFF" w:themeFill="background1"/>
            <w:vAlign w:val="center"/>
          </w:tcPr>
          <w:p w14:paraId="3D42A708" w14:textId="77777777" w:rsidR="00A34D68" w:rsidRPr="009D0968" w:rsidRDefault="00A34D68" w:rsidP="00A34D68">
            <w:pPr>
              <w:spacing w:after="160"/>
              <w:jc w:val="both"/>
            </w:pPr>
          </w:p>
        </w:tc>
        <w:tc>
          <w:tcPr>
            <w:tcW w:w="3691" w:type="dxa"/>
            <w:shd w:val="clear" w:color="auto" w:fill="FFFFFF" w:themeFill="background1"/>
          </w:tcPr>
          <w:p w14:paraId="0E8807A7" w14:textId="77777777" w:rsidR="00A34D68" w:rsidRPr="007258DC" w:rsidRDefault="00A34D68" w:rsidP="00A34D68">
            <w:pPr>
              <w:rPr>
                <w:b/>
                <w:bCs/>
                <w:iCs/>
                <w:lang w:val="en-US"/>
              </w:rPr>
            </w:pPr>
            <w:r>
              <w:rPr>
                <w:b/>
                <w:bCs/>
                <w:iCs/>
                <w:lang w:val="en-US"/>
              </w:rPr>
              <w:t>2-</w:t>
            </w:r>
            <w:r w:rsidRPr="007258DC">
              <w:rPr>
                <w:b/>
                <w:bCs/>
                <w:iCs/>
                <w:lang w:val="en-US"/>
              </w:rPr>
              <w:t>Yeni insanlarla tanışma</w:t>
            </w:r>
          </w:p>
          <w:p w14:paraId="139A3CC1" w14:textId="77777777" w:rsidR="00A34D68" w:rsidRDefault="00A34D68" w:rsidP="00A34D68">
            <w:pPr>
              <w:rPr>
                <w:bCs/>
                <w:i/>
                <w:iCs/>
                <w:lang w:val="en-US"/>
              </w:rPr>
            </w:pPr>
          </w:p>
          <w:p w14:paraId="6D1C0703" w14:textId="1F197C9A" w:rsidR="00A34D68" w:rsidRPr="00A34D68" w:rsidRDefault="00A34D68" w:rsidP="00A34D68">
            <w:pPr>
              <w:jc w:val="both"/>
              <w:rPr>
                <w:i/>
                <w:lang w:val="en-US"/>
              </w:rPr>
            </w:pPr>
            <w:r w:rsidRPr="00A34D68">
              <w:rPr>
                <w:bCs/>
                <w:i/>
                <w:iCs/>
                <w:lang w:val="en-US"/>
              </w:rPr>
              <w:t>2-Meeting new people</w:t>
            </w:r>
          </w:p>
        </w:tc>
        <w:tc>
          <w:tcPr>
            <w:tcW w:w="3510" w:type="dxa"/>
            <w:shd w:val="clear" w:color="auto" w:fill="FFFFFF" w:themeFill="background1"/>
          </w:tcPr>
          <w:p w14:paraId="0651669E" w14:textId="77777777" w:rsidR="00A34D68" w:rsidRDefault="00A34D68" w:rsidP="00A34D68">
            <w:pPr>
              <w:rPr>
                <w:b/>
                <w:bCs/>
                <w:iCs/>
                <w:sz w:val="22"/>
              </w:rPr>
            </w:pPr>
            <w:r w:rsidRPr="007258DC">
              <w:rPr>
                <w:b/>
                <w:bCs/>
                <w:iCs/>
                <w:sz w:val="22"/>
              </w:rPr>
              <w:t>Kişisel bilgileri sorar ve söyler.</w:t>
            </w:r>
          </w:p>
          <w:p w14:paraId="7BDA6B93" w14:textId="77777777" w:rsidR="00A34D68" w:rsidRPr="007258DC" w:rsidRDefault="00A34D68" w:rsidP="00A34D68">
            <w:pPr>
              <w:rPr>
                <w:b/>
                <w:bCs/>
                <w:iCs/>
                <w:sz w:val="22"/>
              </w:rPr>
            </w:pPr>
          </w:p>
          <w:p w14:paraId="055DDEBE" w14:textId="77777777" w:rsidR="00A34D68" w:rsidRPr="007258DC" w:rsidRDefault="00A34D68" w:rsidP="00A34D68">
            <w:pPr>
              <w:rPr>
                <w:bCs/>
                <w:i/>
                <w:lang w:val="en-US"/>
              </w:rPr>
            </w:pPr>
            <w:r w:rsidRPr="007258DC">
              <w:rPr>
                <w:bCs/>
                <w:i/>
                <w:lang w:val="en-US"/>
              </w:rPr>
              <w:t>Asks and answers questions about personal information.</w:t>
            </w:r>
          </w:p>
          <w:p w14:paraId="6745F693" w14:textId="2FCDD42C" w:rsidR="00A34D68" w:rsidRPr="009D0968" w:rsidRDefault="00A34D68" w:rsidP="00A34D68">
            <w:pPr>
              <w:spacing w:after="160"/>
              <w:jc w:val="both"/>
              <w:rPr>
                <w:lang w:val="en-US"/>
              </w:rPr>
            </w:pPr>
          </w:p>
        </w:tc>
      </w:tr>
      <w:tr w:rsidR="00A34D68" w:rsidRPr="009D0968" w14:paraId="66D8F9EF" w14:textId="77777777" w:rsidTr="00733AAD">
        <w:trPr>
          <w:trHeight w:val="186"/>
        </w:trPr>
        <w:tc>
          <w:tcPr>
            <w:tcW w:w="1652" w:type="dxa"/>
            <w:vMerge/>
            <w:shd w:val="clear" w:color="auto" w:fill="FFFFFF" w:themeFill="background1"/>
            <w:vAlign w:val="center"/>
          </w:tcPr>
          <w:p w14:paraId="6B26FA05" w14:textId="77777777" w:rsidR="00A34D68" w:rsidRPr="009D0968" w:rsidRDefault="00A34D68" w:rsidP="00A34D68">
            <w:pPr>
              <w:spacing w:after="160"/>
              <w:jc w:val="both"/>
            </w:pPr>
          </w:p>
        </w:tc>
        <w:tc>
          <w:tcPr>
            <w:tcW w:w="3559" w:type="dxa"/>
            <w:vMerge/>
            <w:shd w:val="clear" w:color="auto" w:fill="FFFFFF" w:themeFill="background1"/>
            <w:vAlign w:val="center"/>
          </w:tcPr>
          <w:p w14:paraId="5152862F" w14:textId="77777777" w:rsidR="00A34D68" w:rsidRPr="009D0968" w:rsidRDefault="00A34D68" w:rsidP="00A34D68">
            <w:pPr>
              <w:spacing w:after="160"/>
              <w:jc w:val="both"/>
            </w:pPr>
          </w:p>
        </w:tc>
        <w:tc>
          <w:tcPr>
            <w:tcW w:w="426" w:type="dxa"/>
            <w:vMerge/>
            <w:shd w:val="clear" w:color="auto" w:fill="FFFFFF" w:themeFill="background1"/>
            <w:vAlign w:val="center"/>
          </w:tcPr>
          <w:p w14:paraId="65F286EC" w14:textId="77777777" w:rsidR="00A34D68" w:rsidRPr="009D0968" w:rsidRDefault="00A34D68" w:rsidP="00A34D68">
            <w:pPr>
              <w:spacing w:after="160"/>
              <w:jc w:val="both"/>
            </w:pPr>
          </w:p>
        </w:tc>
        <w:tc>
          <w:tcPr>
            <w:tcW w:w="567" w:type="dxa"/>
            <w:vMerge/>
            <w:shd w:val="clear" w:color="auto" w:fill="FFFFFF" w:themeFill="background1"/>
            <w:vAlign w:val="center"/>
          </w:tcPr>
          <w:p w14:paraId="242F0160" w14:textId="77777777" w:rsidR="00A34D68" w:rsidRPr="009D0968" w:rsidRDefault="00A34D68" w:rsidP="00A34D68">
            <w:pPr>
              <w:spacing w:after="160"/>
              <w:jc w:val="both"/>
            </w:pPr>
          </w:p>
        </w:tc>
        <w:tc>
          <w:tcPr>
            <w:tcW w:w="425" w:type="dxa"/>
            <w:vMerge/>
            <w:shd w:val="clear" w:color="auto" w:fill="FFFFFF" w:themeFill="background1"/>
            <w:vAlign w:val="center"/>
          </w:tcPr>
          <w:p w14:paraId="3A547A18" w14:textId="77777777" w:rsidR="00A34D68" w:rsidRPr="009D0968" w:rsidRDefault="00A34D68" w:rsidP="00A34D68">
            <w:pPr>
              <w:spacing w:after="160"/>
              <w:jc w:val="both"/>
            </w:pPr>
          </w:p>
        </w:tc>
        <w:tc>
          <w:tcPr>
            <w:tcW w:w="425" w:type="dxa"/>
            <w:vMerge/>
            <w:shd w:val="clear" w:color="auto" w:fill="FFFFFF" w:themeFill="background1"/>
            <w:vAlign w:val="center"/>
          </w:tcPr>
          <w:p w14:paraId="55DCC9BA" w14:textId="77777777" w:rsidR="00A34D68" w:rsidRPr="009D0968" w:rsidRDefault="00A34D68" w:rsidP="00A34D68">
            <w:pPr>
              <w:spacing w:after="160"/>
              <w:jc w:val="both"/>
            </w:pPr>
          </w:p>
        </w:tc>
        <w:tc>
          <w:tcPr>
            <w:tcW w:w="879" w:type="dxa"/>
            <w:vMerge/>
            <w:shd w:val="clear" w:color="auto" w:fill="FFFFFF" w:themeFill="background1"/>
            <w:vAlign w:val="center"/>
          </w:tcPr>
          <w:p w14:paraId="1233CAB3" w14:textId="77777777" w:rsidR="00A34D68" w:rsidRPr="009D0968" w:rsidRDefault="00A34D68" w:rsidP="00A34D68">
            <w:pPr>
              <w:spacing w:after="160"/>
              <w:jc w:val="both"/>
            </w:pPr>
          </w:p>
        </w:tc>
        <w:tc>
          <w:tcPr>
            <w:tcW w:w="3691" w:type="dxa"/>
            <w:shd w:val="clear" w:color="auto" w:fill="FFFFFF" w:themeFill="background1"/>
          </w:tcPr>
          <w:p w14:paraId="6F165EDD" w14:textId="77777777" w:rsidR="00A34D68" w:rsidRDefault="00A34D68" w:rsidP="00A34D68">
            <w:pPr>
              <w:rPr>
                <w:b/>
                <w:bCs/>
                <w:iCs/>
              </w:rPr>
            </w:pPr>
            <w:r>
              <w:rPr>
                <w:b/>
                <w:bCs/>
                <w:iCs/>
              </w:rPr>
              <w:t>3-</w:t>
            </w:r>
            <w:r w:rsidRPr="007258DC">
              <w:rPr>
                <w:b/>
                <w:bCs/>
                <w:iCs/>
              </w:rPr>
              <w:t>Arkadaşlarını ve aileni tanıtma</w:t>
            </w:r>
          </w:p>
          <w:p w14:paraId="484246CF" w14:textId="77777777" w:rsidR="00A34D68" w:rsidRDefault="00A34D68" w:rsidP="00A34D68">
            <w:pPr>
              <w:rPr>
                <w:b/>
                <w:bCs/>
                <w:iCs/>
              </w:rPr>
            </w:pPr>
          </w:p>
          <w:p w14:paraId="167B6863" w14:textId="31A35D39" w:rsidR="00A34D68" w:rsidRPr="00A34D68" w:rsidRDefault="00A34D68" w:rsidP="00A34D68">
            <w:pPr>
              <w:jc w:val="both"/>
              <w:rPr>
                <w:i/>
                <w:lang w:val="en-US"/>
              </w:rPr>
            </w:pPr>
            <w:r w:rsidRPr="00A34D68">
              <w:rPr>
                <w:bCs/>
                <w:iCs/>
              </w:rPr>
              <w:t>3-</w:t>
            </w:r>
            <w:r w:rsidRPr="00A34D68">
              <w:rPr>
                <w:bCs/>
                <w:i/>
                <w:iCs/>
              </w:rPr>
              <w:t>Describing friends and family</w:t>
            </w:r>
          </w:p>
        </w:tc>
        <w:tc>
          <w:tcPr>
            <w:tcW w:w="3510" w:type="dxa"/>
            <w:shd w:val="clear" w:color="auto" w:fill="FFFFFF" w:themeFill="background1"/>
          </w:tcPr>
          <w:p w14:paraId="16CBC41D" w14:textId="77777777" w:rsidR="00A34D68" w:rsidRDefault="00A34D68" w:rsidP="00A34D68">
            <w:pPr>
              <w:rPr>
                <w:b/>
                <w:bCs/>
              </w:rPr>
            </w:pPr>
            <w:r w:rsidRPr="007258DC">
              <w:rPr>
                <w:b/>
                <w:bCs/>
              </w:rPr>
              <w:t>Aile üyelerini tanımlar ve arkadaşları hakkında kısa yazılar yazar.</w:t>
            </w:r>
          </w:p>
          <w:p w14:paraId="222F3898" w14:textId="77777777" w:rsidR="00A34D68" w:rsidRPr="007258DC" w:rsidRDefault="00A34D68" w:rsidP="00A34D68">
            <w:pPr>
              <w:rPr>
                <w:b/>
                <w:bCs/>
              </w:rPr>
            </w:pPr>
          </w:p>
          <w:p w14:paraId="089AF192" w14:textId="77777777" w:rsidR="00A34D68" w:rsidRPr="007258DC" w:rsidRDefault="00A34D68" w:rsidP="00A34D68">
            <w:pPr>
              <w:rPr>
                <w:bCs/>
                <w:i/>
                <w:lang w:val="en-US"/>
              </w:rPr>
            </w:pPr>
            <w:r w:rsidRPr="007258DC">
              <w:rPr>
                <w:bCs/>
                <w:i/>
                <w:lang w:val="en-US"/>
              </w:rPr>
              <w:t>Describes friends and family members and writes short posts about their friends.</w:t>
            </w:r>
          </w:p>
          <w:p w14:paraId="17605CE8" w14:textId="633C2E5E" w:rsidR="00A34D68" w:rsidRPr="009D0968" w:rsidRDefault="00A34D68" w:rsidP="00A34D68">
            <w:pPr>
              <w:spacing w:after="160"/>
              <w:jc w:val="both"/>
              <w:rPr>
                <w:lang w:val="en-US"/>
              </w:rPr>
            </w:pPr>
          </w:p>
        </w:tc>
      </w:tr>
      <w:tr w:rsidR="00A34D68" w:rsidRPr="009D0968" w14:paraId="6BAAAA66" w14:textId="77777777" w:rsidTr="00733AAD">
        <w:trPr>
          <w:trHeight w:val="186"/>
        </w:trPr>
        <w:tc>
          <w:tcPr>
            <w:tcW w:w="1652" w:type="dxa"/>
            <w:vMerge/>
            <w:shd w:val="clear" w:color="auto" w:fill="FFFFFF" w:themeFill="background1"/>
            <w:vAlign w:val="center"/>
          </w:tcPr>
          <w:p w14:paraId="2CF934DF" w14:textId="77777777" w:rsidR="00A34D68" w:rsidRPr="009D0968" w:rsidRDefault="00A34D68" w:rsidP="00A34D68">
            <w:pPr>
              <w:spacing w:after="160"/>
              <w:jc w:val="both"/>
            </w:pPr>
          </w:p>
        </w:tc>
        <w:tc>
          <w:tcPr>
            <w:tcW w:w="3559" w:type="dxa"/>
            <w:vMerge/>
            <w:shd w:val="clear" w:color="auto" w:fill="FFFFFF" w:themeFill="background1"/>
            <w:vAlign w:val="center"/>
          </w:tcPr>
          <w:p w14:paraId="6F6E09D4" w14:textId="77777777" w:rsidR="00A34D68" w:rsidRPr="009D0968" w:rsidRDefault="00A34D68" w:rsidP="00A34D68">
            <w:pPr>
              <w:spacing w:after="160"/>
              <w:jc w:val="both"/>
            </w:pPr>
          </w:p>
        </w:tc>
        <w:tc>
          <w:tcPr>
            <w:tcW w:w="426" w:type="dxa"/>
            <w:vMerge/>
            <w:shd w:val="clear" w:color="auto" w:fill="FFFFFF" w:themeFill="background1"/>
            <w:vAlign w:val="center"/>
          </w:tcPr>
          <w:p w14:paraId="6B7BFA68" w14:textId="77777777" w:rsidR="00A34D68" w:rsidRPr="009D0968" w:rsidRDefault="00A34D68" w:rsidP="00A34D68">
            <w:pPr>
              <w:spacing w:after="160"/>
              <w:jc w:val="both"/>
            </w:pPr>
          </w:p>
        </w:tc>
        <w:tc>
          <w:tcPr>
            <w:tcW w:w="567" w:type="dxa"/>
            <w:vMerge/>
            <w:shd w:val="clear" w:color="auto" w:fill="FFFFFF" w:themeFill="background1"/>
            <w:vAlign w:val="center"/>
          </w:tcPr>
          <w:p w14:paraId="0E42534F" w14:textId="77777777" w:rsidR="00A34D68" w:rsidRPr="009D0968" w:rsidRDefault="00A34D68" w:rsidP="00A34D68">
            <w:pPr>
              <w:spacing w:after="160"/>
              <w:jc w:val="both"/>
            </w:pPr>
          </w:p>
        </w:tc>
        <w:tc>
          <w:tcPr>
            <w:tcW w:w="425" w:type="dxa"/>
            <w:vMerge/>
            <w:shd w:val="clear" w:color="auto" w:fill="FFFFFF" w:themeFill="background1"/>
            <w:vAlign w:val="center"/>
          </w:tcPr>
          <w:p w14:paraId="2182A3FD" w14:textId="77777777" w:rsidR="00A34D68" w:rsidRPr="009D0968" w:rsidRDefault="00A34D68" w:rsidP="00A34D68">
            <w:pPr>
              <w:spacing w:after="160"/>
              <w:jc w:val="both"/>
            </w:pPr>
          </w:p>
        </w:tc>
        <w:tc>
          <w:tcPr>
            <w:tcW w:w="425" w:type="dxa"/>
            <w:vMerge/>
            <w:shd w:val="clear" w:color="auto" w:fill="FFFFFF" w:themeFill="background1"/>
            <w:vAlign w:val="center"/>
          </w:tcPr>
          <w:p w14:paraId="2BD9F3C8" w14:textId="77777777" w:rsidR="00A34D68" w:rsidRPr="009D0968" w:rsidRDefault="00A34D68" w:rsidP="00A34D68">
            <w:pPr>
              <w:spacing w:after="160"/>
              <w:jc w:val="both"/>
            </w:pPr>
          </w:p>
        </w:tc>
        <w:tc>
          <w:tcPr>
            <w:tcW w:w="879" w:type="dxa"/>
            <w:vMerge/>
            <w:shd w:val="clear" w:color="auto" w:fill="FFFFFF" w:themeFill="background1"/>
            <w:vAlign w:val="center"/>
          </w:tcPr>
          <w:p w14:paraId="636A1573" w14:textId="77777777" w:rsidR="00A34D68" w:rsidRPr="009D0968" w:rsidRDefault="00A34D68" w:rsidP="00A34D68">
            <w:pPr>
              <w:spacing w:after="160"/>
              <w:jc w:val="both"/>
            </w:pPr>
          </w:p>
        </w:tc>
        <w:tc>
          <w:tcPr>
            <w:tcW w:w="3691" w:type="dxa"/>
            <w:shd w:val="clear" w:color="auto" w:fill="FFFFFF" w:themeFill="background1"/>
          </w:tcPr>
          <w:p w14:paraId="0B11CF97" w14:textId="77777777" w:rsidR="00A34D68" w:rsidRDefault="00A34D68" w:rsidP="00A34D68">
            <w:pPr>
              <w:rPr>
                <w:bCs/>
              </w:rPr>
            </w:pPr>
            <w:r>
              <w:rPr>
                <w:b/>
                <w:bCs/>
              </w:rPr>
              <w:t>4-</w:t>
            </w:r>
            <w:r w:rsidRPr="007258DC">
              <w:rPr>
                <w:b/>
                <w:bCs/>
              </w:rPr>
              <w:t>Aileden ve arkadaşlardan bahsetme</w:t>
            </w:r>
          </w:p>
          <w:p w14:paraId="45557C9E" w14:textId="77777777" w:rsidR="00A34D68" w:rsidRDefault="00A34D68" w:rsidP="00A34D68">
            <w:pPr>
              <w:rPr>
                <w:bCs/>
              </w:rPr>
            </w:pPr>
          </w:p>
          <w:p w14:paraId="7B9A8C0B" w14:textId="77777777" w:rsidR="00A34D68" w:rsidRPr="007258DC" w:rsidRDefault="00A34D68" w:rsidP="00A34D68">
            <w:pPr>
              <w:rPr>
                <w:bCs/>
                <w:i/>
              </w:rPr>
            </w:pPr>
            <w:r w:rsidRPr="007258DC">
              <w:rPr>
                <w:bCs/>
                <w:i/>
              </w:rPr>
              <w:t>4-Talking about family and friends</w:t>
            </w:r>
          </w:p>
          <w:p w14:paraId="76DBFE7D" w14:textId="3B32130E" w:rsidR="00A34D68" w:rsidRPr="00A34D68" w:rsidRDefault="00A34D68" w:rsidP="00A34D68">
            <w:pPr>
              <w:jc w:val="both"/>
              <w:rPr>
                <w:i/>
                <w:lang w:val="en-US"/>
              </w:rPr>
            </w:pPr>
          </w:p>
        </w:tc>
        <w:tc>
          <w:tcPr>
            <w:tcW w:w="3510" w:type="dxa"/>
            <w:shd w:val="clear" w:color="auto" w:fill="FFFFFF" w:themeFill="background1"/>
          </w:tcPr>
          <w:p w14:paraId="32017B6A" w14:textId="77777777" w:rsidR="00A34D68" w:rsidRDefault="00A34D68" w:rsidP="00A34D68">
            <w:pPr>
              <w:rPr>
                <w:b/>
                <w:bCs/>
              </w:rPr>
            </w:pPr>
            <w:r w:rsidRPr="007258DC">
              <w:rPr>
                <w:b/>
                <w:bCs/>
              </w:rPr>
              <w:t>Ailenin ve arkadaşların doğum günlerini sorar ve cevaplar; haftanın günlerini ve yılın aylarını söyler.</w:t>
            </w:r>
          </w:p>
          <w:p w14:paraId="7DE87024" w14:textId="77777777" w:rsidR="00A34D68" w:rsidRPr="007258DC" w:rsidRDefault="00A34D68" w:rsidP="00A34D68">
            <w:pPr>
              <w:rPr>
                <w:b/>
                <w:bCs/>
                <w:lang w:val="en-US"/>
              </w:rPr>
            </w:pPr>
          </w:p>
          <w:p w14:paraId="5922FEBA" w14:textId="77777777" w:rsidR="00A34D68" w:rsidRPr="007258DC" w:rsidRDefault="00A34D68" w:rsidP="00A34D68">
            <w:pPr>
              <w:rPr>
                <w:bCs/>
                <w:i/>
                <w:lang w:val="en-US"/>
              </w:rPr>
            </w:pPr>
            <w:r w:rsidRPr="007258DC">
              <w:rPr>
                <w:bCs/>
                <w:i/>
                <w:lang w:val="en-US"/>
              </w:rPr>
              <w:t xml:space="preserve">Asks and </w:t>
            </w:r>
            <w:proofErr w:type="gramStart"/>
            <w:r w:rsidRPr="007258DC">
              <w:rPr>
                <w:bCs/>
                <w:i/>
                <w:lang w:val="en-US"/>
              </w:rPr>
              <w:t>answers</w:t>
            </w:r>
            <w:proofErr w:type="gramEnd"/>
            <w:r w:rsidRPr="007258DC">
              <w:rPr>
                <w:bCs/>
                <w:i/>
                <w:lang w:val="en-US"/>
              </w:rPr>
              <w:t xml:space="preserve"> birthdays of family members and </w:t>
            </w:r>
            <w:proofErr w:type="gramStart"/>
            <w:r w:rsidRPr="007258DC">
              <w:rPr>
                <w:bCs/>
                <w:i/>
                <w:lang w:val="en-US"/>
              </w:rPr>
              <w:t>friends;</w:t>
            </w:r>
            <w:proofErr w:type="gramEnd"/>
            <w:r w:rsidRPr="007258DC">
              <w:rPr>
                <w:bCs/>
                <w:i/>
                <w:lang w:val="en-US"/>
              </w:rPr>
              <w:t xml:space="preserve"> names the days of the week and </w:t>
            </w:r>
            <w:r w:rsidRPr="007258DC">
              <w:rPr>
                <w:bCs/>
                <w:i/>
                <w:lang w:val="en-US"/>
              </w:rPr>
              <w:lastRenderedPageBreak/>
              <w:t>months of the year.</w:t>
            </w:r>
          </w:p>
          <w:p w14:paraId="70BF0834" w14:textId="72FB693F" w:rsidR="00A34D68" w:rsidRPr="009D0968" w:rsidRDefault="00A34D68" w:rsidP="00A34D68">
            <w:pPr>
              <w:spacing w:after="160"/>
              <w:jc w:val="both"/>
              <w:rPr>
                <w:lang w:val="en-US"/>
              </w:rPr>
            </w:pPr>
          </w:p>
        </w:tc>
      </w:tr>
      <w:tr w:rsidR="00A34D68" w:rsidRPr="009D0968" w14:paraId="343ADE6F" w14:textId="77777777" w:rsidTr="00733AAD">
        <w:trPr>
          <w:trHeight w:val="186"/>
        </w:trPr>
        <w:tc>
          <w:tcPr>
            <w:tcW w:w="1652" w:type="dxa"/>
            <w:vMerge/>
            <w:shd w:val="clear" w:color="auto" w:fill="FFFFFF" w:themeFill="background1"/>
            <w:vAlign w:val="center"/>
          </w:tcPr>
          <w:p w14:paraId="0D580079" w14:textId="77777777" w:rsidR="00A34D68" w:rsidRPr="009D0968" w:rsidRDefault="00A34D68" w:rsidP="00A34D68">
            <w:pPr>
              <w:spacing w:after="160"/>
              <w:jc w:val="both"/>
            </w:pPr>
          </w:p>
        </w:tc>
        <w:tc>
          <w:tcPr>
            <w:tcW w:w="3559" w:type="dxa"/>
            <w:vMerge/>
            <w:shd w:val="clear" w:color="auto" w:fill="FFFFFF" w:themeFill="background1"/>
            <w:vAlign w:val="center"/>
          </w:tcPr>
          <w:p w14:paraId="0416C75A" w14:textId="77777777" w:rsidR="00A34D68" w:rsidRPr="009D0968" w:rsidRDefault="00A34D68" w:rsidP="00A34D68">
            <w:pPr>
              <w:spacing w:after="160"/>
              <w:jc w:val="both"/>
            </w:pPr>
          </w:p>
        </w:tc>
        <w:tc>
          <w:tcPr>
            <w:tcW w:w="426" w:type="dxa"/>
            <w:vMerge/>
            <w:shd w:val="clear" w:color="auto" w:fill="FFFFFF" w:themeFill="background1"/>
            <w:vAlign w:val="center"/>
          </w:tcPr>
          <w:p w14:paraId="78EA6D4E" w14:textId="77777777" w:rsidR="00A34D68" w:rsidRPr="009D0968" w:rsidRDefault="00A34D68" w:rsidP="00A34D68">
            <w:pPr>
              <w:spacing w:after="160"/>
              <w:jc w:val="both"/>
            </w:pPr>
          </w:p>
        </w:tc>
        <w:tc>
          <w:tcPr>
            <w:tcW w:w="567" w:type="dxa"/>
            <w:vMerge/>
            <w:shd w:val="clear" w:color="auto" w:fill="FFFFFF" w:themeFill="background1"/>
            <w:vAlign w:val="center"/>
          </w:tcPr>
          <w:p w14:paraId="54705095" w14:textId="77777777" w:rsidR="00A34D68" w:rsidRPr="009D0968" w:rsidRDefault="00A34D68" w:rsidP="00A34D68">
            <w:pPr>
              <w:spacing w:after="160"/>
              <w:jc w:val="both"/>
            </w:pPr>
          </w:p>
        </w:tc>
        <w:tc>
          <w:tcPr>
            <w:tcW w:w="425" w:type="dxa"/>
            <w:vMerge/>
            <w:shd w:val="clear" w:color="auto" w:fill="FFFFFF" w:themeFill="background1"/>
            <w:vAlign w:val="center"/>
          </w:tcPr>
          <w:p w14:paraId="73D038B8" w14:textId="77777777" w:rsidR="00A34D68" w:rsidRPr="009D0968" w:rsidRDefault="00A34D68" w:rsidP="00A34D68">
            <w:pPr>
              <w:spacing w:after="160"/>
              <w:jc w:val="both"/>
            </w:pPr>
          </w:p>
        </w:tc>
        <w:tc>
          <w:tcPr>
            <w:tcW w:w="425" w:type="dxa"/>
            <w:vMerge/>
            <w:shd w:val="clear" w:color="auto" w:fill="FFFFFF" w:themeFill="background1"/>
            <w:vAlign w:val="center"/>
          </w:tcPr>
          <w:p w14:paraId="161CEDD2" w14:textId="77777777" w:rsidR="00A34D68" w:rsidRPr="009D0968" w:rsidRDefault="00A34D68" w:rsidP="00A34D68">
            <w:pPr>
              <w:spacing w:after="160"/>
              <w:jc w:val="both"/>
            </w:pPr>
          </w:p>
        </w:tc>
        <w:tc>
          <w:tcPr>
            <w:tcW w:w="879" w:type="dxa"/>
            <w:vMerge/>
            <w:shd w:val="clear" w:color="auto" w:fill="FFFFFF" w:themeFill="background1"/>
            <w:vAlign w:val="center"/>
          </w:tcPr>
          <w:p w14:paraId="6EDC583E" w14:textId="77777777" w:rsidR="00A34D68" w:rsidRPr="009D0968" w:rsidRDefault="00A34D68" w:rsidP="00A34D68">
            <w:pPr>
              <w:spacing w:after="160"/>
              <w:jc w:val="both"/>
            </w:pPr>
          </w:p>
        </w:tc>
        <w:tc>
          <w:tcPr>
            <w:tcW w:w="3691" w:type="dxa"/>
            <w:shd w:val="clear" w:color="auto" w:fill="FFFFFF" w:themeFill="background1"/>
          </w:tcPr>
          <w:p w14:paraId="5909A90E" w14:textId="77777777" w:rsidR="00A34D68" w:rsidRPr="007258DC" w:rsidRDefault="00A34D68" w:rsidP="00A34D68">
            <w:pPr>
              <w:rPr>
                <w:b/>
                <w:bCs/>
              </w:rPr>
            </w:pPr>
            <w:r>
              <w:rPr>
                <w:b/>
                <w:bCs/>
                <w:iCs/>
              </w:rPr>
              <w:t>5-</w:t>
            </w:r>
            <w:r w:rsidRPr="007258DC">
              <w:rPr>
                <w:b/>
                <w:bCs/>
                <w:iCs/>
              </w:rPr>
              <w:t>Evler ve mobilyalar hakkında konuşma</w:t>
            </w:r>
          </w:p>
          <w:p w14:paraId="62A76CC1" w14:textId="77777777" w:rsidR="00A34D68" w:rsidRDefault="00A34D68" w:rsidP="00A34D68">
            <w:pPr>
              <w:rPr>
                <w:bCs/>
                <w:lang w:val="en-US"/>
              </w:rPr>
            </w:pPr>
          </w:p>
          <w:p w14:paraId="4C040CD1" w14:textId="77777777" w:rsidR="00A34D68" w:rsidRPr="007258DC" w:rsidRDefault="00A34D68" w:rsidP="00A34D68">
            <w:pPr>
              <w:rPr>
                <w:bCs/>
                <w:i/>
                <w:lang w:val="en-US"/>
              </w:rPr>
            </w:pPr>
            <w:r w:rsidRPr="007258DC">
              <w:rPr>
                <w:bCs/>
                <w:i/>
                <w:lang w:val="en-US"/>
              </w:rPr>
              <w:t>5-Talking about homes and furniture</w:t>
            </w:r>
          </w:p>
          <w:p w14:paraId="214ACA7D" w14:textId="2E9303E8" w:rsidR="00A34D68" w:rsidRPr="00A34D68" w:rsidRDefault="00A34D68" w:rsidP="00A34D68">
            <w:pPr>
              <w:jc w:val="both"/>
              <w:rPr>
                <w:i/>
                <w:lang w:val="en-US"/>
              </w:rPr>
            </w:pPr>
          </w:p>
        </w:tc>
        <w:tc>
          <w:tcPr>
            <w:tcW w:w="3510" w:type="dxa"/>
            <w:shd w:val="clear" w:color="auto" w:fill="FFFFFF" w:themeFill="background1"/>
          </w:tcPr>
          <w:p w14:paraId="2959339A" w14:textId="77777777" w:rsidR="00A34D68" w:rsidRPr="007258DC" w:rsidRDefault="00A34D68" w:rsidP="00A34D68">
            <w:pPr>
              <w:rPr>
                <w:b/>
                <w:bCs/>
              </w:rPr>
            </w:pPr>
            <w:r w:rsidRPr="007258DC">
              <w:rPr>
                <w:b/>
                <w:bCs/>
              </w:rPr>
              <w:t>Odaları ve nesneleri tanımlar ve günlük durumlarda tekliflerde bulunur/ bunları cevaplar.</w:t>
            </w:r>
          </w:p>
          <w:p w14:paraId="5E1D52C4" w14:textId="77777777" w:rsidR="00A34D68" w:rsidRDefault="00A34D68" w:rsidP="00A34D68">
            <w:pPr>
              <w:rPr>
                <w:bCs/>
                <w:i/>
              </w:rPr>
            </w:pPr>
          </w:p>
          <w:p w14:paraId="25FD0F68" w14:textId="77777777" w:rsidR="00A34D68" w:rsidRPr="007258DC" w:rsidRDefault="00A34D68" w:rsidP="00A34D68">
            <w:pPr>
              <w:rPr>
                <w:bCs/>
                <w:i/>
                <w:lang w:val="en-US"/>
              </w:rPr>
            </w:pPr>
            <w:r w:rsidRPr="007258DC">
              <w:rPr>
                <w:bCs/>
                <w:i/>
              </w:rPr>
              <w:t>D</w:t>
            </w:r>
            <w:r w:rsidRPr="007258DC">
              <w:rPr>
                <w:bCs/>
                <w:i/>
                <w:lang w:val="en-US"/>
              </w:rPr>
              <w:t>escribes rooms and objects, and makes/replies to offers in daily situations.</w:t>
            </w:r>
          </w:p>
          <w:p w14:paraId="4D46E7E3" w14:textId="526C8C8F" w:rsidR="00A34D68" w:rsidRPr="009D0968" w:rsidRDefault="00A34D68" w:rsidP="00A34D68">
            <w:pPr>
              <w:spacing w:after="160"/>
              <w:jc w:val="both"/>
              <w:rPr>
                <w:lang w:val="en-US"/>
              </w:rPr>
            </w:pPr>
          </w:p>
        </w:tc>
      </w:tr>
      <w:tr w:rsidR="00A34D68" w:rsidRPr="009D0968" w14:paraId="6AFB9086" w14:textId="77777777" w:rsidTr="00733AAD">
        <w:trPr>
          <w:trHeight w:val="1054"/>
        </w:trPr>
        <w:tc>
          <w:tcPr>
            <w:tcW w:w="1652" w:type="dxa"/>
            <w:vMerge/>
            <w:shd w:val="clear" w:color="auto" w:fill="FFFFFF" w:themeFill="background1"/>
            <w:vAlign w:val="center"/>
          </w:tcPr>
          <w:p w14:paraId="5174228A" w14:textId="77777777" w:rsidR="00A34D68" w:rsidRPr="009D0968" w:rsidRDefault="00A34D68" w:rsidP="00A34D68">
            <w:pPr>
              <w:spacing w:after="160"/>
              <w:jc w:val="both"/>
            </w:pPr>
          </w:p>
        </w:tc>
        <w:tc>
          <w:tcPr>
            <w:tcW w:w="3559" w:type="dxa"/>
            <w:vMerge/>
            <w:shd w:val="clear" w:color="auto" w:fill="FFFFFF" w:themeFill="background1"/>
            <w:vAlign w:val="center"/>
          </w:tcPr>
          <w:p w14:paraId="6F5DD648" w14:textId="77777777" w:rsidR="00A34D68" w:rsidRPr="009D0968" w:rsidRDefault="00A34D68" w:rsidP="00A34D68">
            <w:pPr>
              <w:spacing w:after="160"/>
              <w:jc w:val="both"/>
            </w:pPr>
          </w:p>
        </w:tc>
        <w:tc>
          <w:tcPr>
            <w:tcW w:w="426" w:type="dxa"/>
            <w:vMerge/>
            <w:shd w:val="clear" w:color="auto" w:fill="FFFFFF" w:themeFill="background1"/>
            <w:vAlign w:val="center"/>
          </w:tcPr>
          <w:p w14:paraId="7DF2734D" w14:textId="77777777" w:rsidR="00A34D68" w:rsidRPr="009D0968" w:rsidRDefault="00A34D68" w:rsidP="00A34D68">
            <w:pPr>
              <w:spacing w:after="160"/>
              <w:jc w:val="both"/>
            </w:pPr>
          </w:p>
        </w:tc>
        <w:tc>
          <w:tcPr>
            <w:tcW w:w="567" w:type="dxa"/>
            <w:vMerge/>
            <w:shd w:val="clear" w:color="auto" w:fill="FFFFFF" w:themeFill="background1"/>
            <w:vAlign w:val="center"/>
          </w:tcPr>
          <w:p w14:paraId="593E4795" w14:textId="77777777" w:rsidR="00A34D68" w:rsidRPr="009D0968" w:rsidRDefault="00A34D68" w:rsidP="00A34D68">
            <w:pPr>
              <w:spacing w:after="160"/>
              <w:jc w:val="both"/>
            </w:pPr>
          </w:p>
        </w:tc>
        <w:tc>
          <w:tcPr>
            <w:tcW w:w="425" w:type="dxa"/>
            <w:vMerge/>
            <w:shd w:val="clear" w:color="auto" w:fill="FFFFFF" w:themeFill="background1"/>
            <w:vAlign w:val="center"/>
          </w:tcPr>
          <w:p w14:paraId="454D0DA6" w14:textId="77777777" w:rsidR="00A34D68" w:rsidRPr="009D0968" w:rsidRDefault="00A34D68" w:rsidP="00A34D68">
            <w:pPr>
              <w:spacing w:after="160"/>
              <w:jc w:val="both"/>
            </w:pPr>
          </w:p>
        </w:tc>
        <w:tc>
          <w:tcPr>
            <w:tcW w:w="425" w:type="dxa"/>
            <w:vMerge/>
            <w:shd w:val="clear" w:color="auto" w:fill="FFFFFF" w:themeFill="background1"/>
            <w:vAlign w:val="center"/>
          </w:tcPr>
          <w:p w14:paraId="38117013" w14:textId="77777777" w:rsidR="00A34D68" w:rsidRPr="009D0968" w:rsidRDefault="00A34D68" w:rsidP="00A34D68">
            <w:pPr>
              <w:spacing w:after="160"/>
              <w:jc w:val="both"/>
            </w:pPr>
          </w:p>
        </w:tc>
        <w:tc>
          <w:tcPr>
            <w:tcW w:w="879" w:type="dxa"/>
            <w:vMerge/>
            <w:shd w:val="clear" w:color="auto" w:fill="FFFFFF" w:themeFill="background1"/>
            <w:vAlign w:val="center"/>
          </w:tcPr>
          <w:p w14:paraId="1005496B" w14:textId="77777777" w:rsidR="00A34D68" w:rsidRPr="009D0968" w:rsidRDefault="00A34D68" w:rsidP="00A34D68">
            <w:pPr>
              <w:spacing w:after="160"/>
              <w:jc w:val="both"/>
            </w:pPr>
          </w:p>
        </w:tc>
        <w:tc>
          <w:tcPr>
            <w:tcW w:w="3691" w:type="dxa"/>
            <w:shd w:val="clear" w:color="auto" w:fill="FFFFFF" w:themeFill="background1"/>
          </w:tcPr>
          <w:p w14:paraId="104763ED" w14:textId="77777777" w:rsidR="00A34D68" w:rsidRPr="007258DC" w:rsidRDefault="00A34D68" w:rsidP="00A34D68">
            <w:pPr>
              <w:rPr>
                <w:b/>
                <w:bCs/>
                <w:sz w:val="22"/>
              </w:rPr>
            </w:pPr>
            <w:r w:rsidRPr="007258DC">
              <w:rPr>
                <w:b/>
                <w:bCs/>
                <w:iCs/>
              </w:rPr>
              <w:t>6-Yiyecek ve içecekleri önerme ve kabul etme</w:t>
            </w:r>
          </w:p>
          <w:p w14:paraId="1DD130AC" w14:textId="77777777" w:rsidR="00A34D68" w:rsidRDefault="00A34D68" w:rsidP="00A34D68">
            <w:pPr>
              <w:rPr>
                <w:bCs/>
                <w:i/>
                <w:lang w:val="en-US"/>
              </w:rPr>
            </w:pPr>
          </w:p>
          <w:p w14:paraId="7D450B73" w14:textId="77777777" w:rsidR="00A34D68" w:rsidRPr="007258DC" w:rsidRDefault="00A34D68" w:rsidP="00A34D68">
            <w:pPr>
              <w:rPr>
                <w:bCs/>
                <w:i/>
                <w:lang w:val="en-US"/>
              </w:rPr>
            </w:pPr>
            <w:r>
              <w:rPr>
                <w:bCs/>
                <w:i/>
                <w:lang w:val="en-US"/>
              </w:rPr>
              <w:t>6-</w:t>
            </w:r>
            <w:r w:rsidRPr="007258DC">
              <w:rPr>
                <w:bCs/>
                <w:i/>
                <w:lang w:val="en-US"/>
              </w:rPr>
              <w:t>Offering and accepting food and drinks</w:t>
            </w:r>
          </w:p>
          <w:p w14:paraId="2CBF8B03" w14:textId="70CD551E" w:rsidR="00A34D68" w:rsidRPr="00A34D68" w:rsidRDefault="00A34D68" w:rsidP="00A34D68">
            <w:pPr>
              <w:jc w:val="both"/>
              <w:rPr>
                <w:i/>
                <w:lang w:val="en-US"/>
              </w:rPr>
            </w:pPr>
          </w:p>
        </w:tc>
        <w:tc>
          <w:tcPr>
            <w:tcW w:w="3510" w:type="dxa"/>
            <w:shd w:val="clear" w:color="auto" w:fill="FFFFFF" w:themeFill="background1"/>
          </w:tcPr>
          <w:p w14:paraId="7B27C238" w14:textId="77777777" w:rsidR="00A34D68" w:rsidRPr="007258DC" w:rsidRDefault="00A34D68" w:rsidP="00A34D68">
            <w:pPr>
              <w:rPr>
                <w:b/>
                <w:bCs/>
                <w:iCs/>
              </w:rPr>
            </w:pPr>
            <w:r w:rsidRPr="007258DC">
              <w:rPr>
                <w:b/>
                <w:bCs/>
                <w:iCs/>
              </w:rPr>
              <w:t>Yiyecek ve içecekleri önerir ve kabul eder; ev için eşyaları seçer.</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406"/>
            </w:tblGrid>
            <w:tr w:rsidR="00A34D68" w:rsidRPr="00E61757" w14:paraId="1E8F7C1F" w14:textId="77777777" w:rsidTr="00EA5287">
              <w:trPr>
                <w:tblCellSpacing w:w="15" w:type="dxa"/>
              </w:trPr>
              <w:tc>
                <w:tcPr>
                  <w:tcW w:w="9346" w:type="dxa"/>
                  <w:vAlign w:val="center"/>
                  <w:hideMark/>
                </w:tcPr>
                <w:p w14:paraId="3F52E7EA" w14:textId="77777777" w:rsidR="00A34D68" w:rsidRDefault="00A34D68" w:rsidP="00F5419C">
                  <w:pPr>
                    <w:framePr w:hSpace="141" w:wrap="around" w:vAnchor="text" w:hAnchor="text" w:y="1"/>
                    <w:suppressOverlap/>
                    <w:rPr>
                      <w:bCs/>
                    </w:rPr>
                  </w:pPr>
                </w:p>
                <w:p w14:paraId="6A97C25D" w14:textId="77777777" w:rsidR="00A34D68" w:rsidRPr="007258DC" w:rsidRDefault="00A34D68" w:rsidP="00F5419C">
                  <w:pPr>
                    <w:framePr w:hSpace="141" w:wrap="around" w:vAnchor="text" w:hAnchor="text" w:y="1"/>
                    <w:suppressOverlap/>
                    <w:rPr>
                      <w:bCs/>
                      <w:i/>
                      <w:lang w:val="en-US"/>
                    </w:rPr>
                  </w:pPr>
                  <w:r w:rsidRPr="007258DC">
                    <w:rPr>
                      <w:bCs/>
                      <w:i/>
                      <w:lang w:val="en-US"/>
                    </w:rPr>
                    <w:t>Offers and accepts food and drinks; chooses</w:t>
                  </w:r>
                </w:p>
                <w:p w14:paraId="5B085921" w14:textId="77777777" w:rsidR="00A34D68" w:rsidRPr="007258DC" w:rsidRDefault="00A34D68" w:rsidP="00F5419C">
                  <w:pPr>
                    <w:framePr w:hSpace="141" w:wrap="around" w:vAnchor="text" w:hAnchor="text" w:y="1"/>
                    <w:suppressOverlap/>
                    <w:rPr>
                      <w:bCs/>
                      <w:i/>
                      <w:lang w:val="en-US"/>
                    </w:rPr>
                  </w:pPr>
                  <w:r w:rsidRPr="007258DC">
                    <w:rPr>
                      <w:bCs/>
                      <w:i/>
                      <w:lang w:val="en-US"/>
                    </w:rPr>
                    <w:t>things for home</w:t>
                  </w:r>
                </w:p>
                <w:p w14:paraId="6A501DAE" w14:textId="77777777" w:rsidR="00A34D68" w:rsidRPr="00E61757" w:rsidRDefault="00A34D68" w:rsidP="00F5419C">
                  <w:pPr>
                    <w:pStyle w:val="ListeParagraf"/>
                    <w:framePr w:hSpace="141" w:wrap="around" w:vAnchor="text" w:hAnchor="text" w:y="1"/>
                    <w:ind w:left="350"/>
                    <w:suppressOverlap/>
                    <w:jc w:val="both"/>
                    <w:rPr>
                      <w:rFonts w:ascii="Times New Roman" w:hAnsi="Times New Roman" w:cs="Times New Roman"/>
                      <w:bCs/>
                      <w:i/>
                      <w:iCs/>
                    </w:rPr>
                  </w:pPr>
                </w:p>
              </w:tc>
            </w:tr>
          </w:tbl>
          <w:p w14:paraId="25D80319" w14:textId="5CD53A3B" w:rsidR="00A34D68" w:rsidRPr="00E869C6" w:rsidRDefault="00A34D68" w:rsidP="00A34D68">
            <w:pPr>
              <w:spacing w:after="160"/>
              <w:jc w:val="both"/>
              <w:rPr>
                <w:i/>
                <w:lang w:val="en-US"/>
              </w:rPr>
            </w:pPr>
          </w:p>
        </w:tc>
      </w:tr>
      <w:tr w:rsidR="00A34D68" w:rsidRPr="009D0968" w14:paraId="04A52017" w14:textId="77777777" w:rsidTr="00733AAD">
        <w:trPr>
          <w:trHeight w:val="186"/>
        </w:trPr>
        <w:tc>
          <w:tcPr>
            <w:tcW w:w="1652" w:type="dxa"/>
            <w:vMerge/>
            <w:shd w:val="clear" w:color="auto" w:fill="FFFFFF" w:themeFill="background1"/>
            <w:vAlign w:val="center"/>
          </w:tcPr>
          <w:p w14:paraId="4FE45898" w14:textId="77777777" w:rsidR="00A34D68" w:rsidRPr="009D0968" w:rsidRDefault="00A34D68" w:rsidP="00A34D68">
            <w:pPr>
              <w:spacing w:after="160"/>
              <w:jc w:val="both"/>
            </w:pPr>
          </w:p>
        </w:tc>
        <w:tc>
          <w:tcPr>
            <w:tcW w:w="3559" w:type="dxa"/>
            <w:vMerge/>
            <w:shd w:val="clear" w:color="auto" w:fill="FFFFFF" w:themeFill="background1"/>
            <w:vAlign w:val="center"/>
          </w:tcPr>
          <w:p w14:paraId="06279910" w14:textId="77777777" w:rsidR="00A34D68" w:rsidRPr="009D0968" w:rsidRDefault="00A34D68" w:rsidP="00A34D68">
            <w:pPr>
              <w:spacing w:after="160"/>
              <w:jc w:val="both"/>
            </w:pPr>
          </w:p>
        </w:tc>
        <w:tc>
          <w:tcPr>
            <w:tcW w:w="426" w:type="dxa"/>
            <w:vMerge/>
            <w:shd w:val="clear" w:color="auto" w:fill="FFFFFF" w:themeFill="background1"/>
            <w:vAlign w:val="center"/>
          </w:tcPr>
          <w:p w14:paraId="3827A61F" w14:textId="77777777" w:rsidR="00A34D68" w:rsidRPr="009D0968" w:rsidRDefault="00A34D68" w:rsidP="00A34D68">
            <w:pPr>
              <w:spacing w:after="160"/>
              <w:jc w:val="both"/>
            </w:pPr>
          </w:p>
        </w:tc>
        <w:tc>
          <w:tcPr>
            <w:tcW w:w="567" w:type="dxa"/>
            <w:vMerge/>
            <w:shd w:val="clear" w:color="auto" w:fill="FFFFFF" w:themeFill="background1"/>
            <w:vAlign w:val="center"/>
          </w:tcPr>
          <w:p w14:paraId="641CCCA6" w14:textId="77777777" w:rsidR="00A34D68" w:rsidRPr="009D0968" w:rsidRDefault="00A34D68" w:rsidP="00A34D68">
            <w:pPr>
              <w:spacing w:after="160"/>
              <w:jc w:val="both"/>
            </w:pPr>
          </w:p>
        </w:tc>
        <w:tc>
          <w:tcPr>
            <w:tcW w:w="425" w:type="dxa"/>
            <w:vMerge/>
            <w:shd w:val="clear" w:color="auto" w:fill="FFFFFF" w:themeFill="background1"/>
            <w:vAlign w:val="center"/>
          </w:tcPr>
          <w:p w14:paraId="3FE3F0E5" w14:textId="77777777" w:rsidR="00A34D68" w:rsidRPr="009D0968" w:rsidRDefault="00A34D68" w:rsidP="00A34D68">
            <w:pPr>
              <w:spacing w:after="160"/>
              <w:jc w:val="both"/>
            </w:pPr>
          </w:p>
        </w:tc>
        <w:tc>
          <w:tcPr>
            <w:tcW w:w="425" w:type="dxa"/>
            <w:vMerge/>
            <w:shd w:val="clear" w:color="auto" w:fill="FFFFFF" w:themeFill="background1"/>
            <w:vAlign w:val="center"/>
          </w:tcPr>
          <w:p w14:paraId="269D4CF2" w14:textId="77777777" w:rsidR="00A34D68" w:rsidRPr="009D0968" w:rsidRDefault="00A34D68" w:rsidP="00A34D68">
            <w:pPr>
              <w:spacing w:after="160"/>
              <w:jc w:val="both"/>
            </w:pPr>
          </w:p>
        </w:tc>
        <w:tc>
          <w:tcPr>
            <w:tcW w:w="879" w:type="dxa"/>
            <w:vMerge/>
            <w:shd w:val="clear" w:color="auto" w:fill="FFFFFF" w:themeFill="background1"/>
            <w:vAlign w:val="center"/>
          </w:tcPr>
          <w:p w14:paraId="7B9DABE3" w14:textId="77777777" w:rsidR="00A34D68" w:rsidRPr="009D0968" w:rsidRDefault="00A34D68" w:rsidP="00A34D68">
            <w:pPr>
              <w:spacing w:after="160"/>
              <w:jc w:val="both"/>
            </w:pPr>
          </w:p>
        </w:tc>
        <w:tc>
          <w:tcPr>
            <w:tcW w:w="3691" w:type="dxa"/>
            <w:shd w:val="clear" w:color="auto" w:fill="FFFFFF" w:themeFill="background1"/>
          </w:tcPr>
          <w:p w14:paraId="779A5739" w14:textId="77777777" w:rsidR="00A34D68" w:rsidRPr="005B2CE0" w:rsidRDefault="00A34D68" w:rsidP="00A34D68">
            <w:pPr>
              <w:rPr>
                <w:b/>
                <w:bCs/>
              </w:rPr>
            </w:pPr>
            <w:r>
              <w:rPr>
                <w:b/>
                <w:bCs/>
                <w:iCs/>
              </w:rPr>
              <w:t>7-</w:t>
            </w:r>
            <w:r w:rsidRPr="005B2CE0">
              <w:rPr>
                <w:b/>
                <w:bCs/>
                <w:iCs/>
              </w:rPr>
              <w:t>Beğeniler ve müzik hakkında konuşma</w:t>
            </w:r>
          </w:p>
          <w:p w14:paraId="77111247" w14:textId="77777777" w:rsidR="00A34D68" w:rsidRDefault="00A34D68" w:rsidP="00A34D68">
            <w:pPr>
              <w:rPr>
                <w:bCs/>
                <w:lang w:val="en-US"/>
              </w:rPr>
            </w:pPr>
          </w:p>
          <w:p w14:paraId="64F71AD0" w14:textId="77777777" w:rsidR="00A34D68" w:rsidRPr="005B2CE0" w:rsidRDefault="00A34D68" w:rsidP="00A34D68">
            <w:pPr>
              <w:rPr>
                <w:bCs/>
                <w:i/>
                <w:lang w:val="en-US"/>
              </w:rPr>
            </w:pPr>
            <w:r w:rsidRPr="005B2CE0">
              <w:rPr>
                <w:bCs/>
                <w:i/>
                <w:lang w:val="en-US"/>
              </w:rPr>
              <w:t>7-Talking about likes and music</w:t>
            </w:r>
          </w:p>
          <w:p w14:paraId="01EB5CB7" w14:textId="019977EC" w:rsidR="00A34D68" w:rsidRPr="00A34D68" w:rsidRDefault="00A34D68" w:rsidP="00A34D68">
            <w:pPr>
              <w:jc w:val="both"/>
              <w:rPr>
                <w:i/>
                <w:lang w:val="en-US"/>
              </w:rPr>
            </w:pPr>
          </w:p>
        </w:tc>
        <w:tc>
          <w:tcPr>
            <w:tcW w:w="3510" w:type="dxa"/>
            <w:shd w:val="clear" w:color="auto" w:fill="FFFFFF" w:themeFill="background1"/>
          </w:tcPr>
          <w:p w14:paraId="1EB6E8F4" w14:textId="77777777" w:rsidR="00A34D68" w:rsidRPr="005B2CE0" w:rsidRDefault="00A34D68" w:rsidP="00A34D68">
            <w:pPr>
              <w:rPr>
                <w:b/>
                <w:bCs/>
              </w:rPr>
            </w:pPr>
            <w:r w:rsidRPr="005B2CE0">
              <w:rPr>
                <w:b/>
                <w:bCs/>
              </w:rPr>
              <w:t>Tercihlerini ifade eder ve beğenilerini tanımlar.</w:t>
            </w:r>
          </w:p>
          <w:p w14:paraId="6A138FB6" w14:textId="77777777" w:rsidR="00A34D68" w:rsidRDefault="00A34D68" w:rsidP="00A34D68">
            <w:pPr>
              <w:rPr>
                <w:bCs/>
                <w:lang w:val="en-US"/>
              </w:rPr>
            </w:pPr>
          </w:p>
          <w:p w14:paraId="0B7D265E" w14:textId="77777777" w:rsidR="00A34D68" w:rsidRPr="005B2CE0" w:rsidRDefault="00A34D68" w:rsidP="00A34D68">
            <w:pPr>
              <w:rPr>
                <w:bCs/>
                <w:i/>
                <w:lang w:val="en-US"/>
              </w:rPr>
            </w:pPr>
            <w:r w:rsidRPr="005B2CE0">
              <w:rPr>
                <w:bCs/>
                <w:i/>
                <w:lang w:val="en-US"/>
              </w:rPr>
              <w:t>Expresses their preferences and describes their likes.</w:t>
            </w:r>
          </w:p>
          <w:p w14:paraId="568342C3" w14:textId="76CC827D" w:rsidR="00A34D68" w:rsidRPr="00E869C6" w:rsidRDefault="00A34D68" w:rsidP="00A34D68">
            <w:pPr>
              <w:spacing w:after="160"/>
              <w:jc w:val="both"/>
              <w:rPr>
                <w:i/>
                <w:lang w:val="en-US"/>
              </w:rPr>
            </w:pPr>
          </w:p>
        </w:tc>
      </w:tr>
      <w:tr w:rsidR="00A34D68" w:rsidRPr="009D0968" w14:paraId="72FC77FF" w14:textId="77777777" w:rsidTr="00733AAD">
        <w:trPr>
          <w:trHeight w:val="186"/>
        </w:trPr>
        <w:tc>
          <w:tcPr>
            <w:tcW w:w="1652" w:type="dxa"/>
            <w:vMerge/>
            <w:shd w:val="clear" w:color="auto" w:fill="FFFFFF" w:themeFill="background1"/>
            <w:vAlign w:val="center"/>
          </w:tcPr>
          <w:p w14:paraId="4DCCBF63" w14:textId="0623A4AE" w:rsidR="00A34D68" w:rsidRPr="009D0968" w:rsidRDefault="00A34D68" w:rsidP="00A34D68">
            <w:pPr>
              <w:spacing w:after="160"/>
              <w:jc w:val="both"/>
            </w:pPr>
          </w:p>
        </w:tc>
        <w:tc>
          <w:tcPr>
            <w:tcW w:w="3559" w:type="dxa"/>
            <w:vMerge/>
            <w:shd w:val="clear" w:color="auto" w:fill="FFFFFF" w:themeFill="background1"/>
            <w:vAlign w:val="center"/>
          </w:tcPr>
          <w:p w14:paraId="42D7192C" w14:textId="77777777" w:rsidR="00A34D68" w:rsidRPr="009D0968" w:rsidRDefault="00A34D68" w:rsidP="00A34D68">
            <w:pPr>
              <w:spacing w:after="160"/>
              <w:jc w:val="both"/>
            </w:pPr>
          </w:p>
        </w:tc>
        <w:tc>
          <w:tcPr>
            <w:tcW w:w="426" w:type="dxa"/>
            <w:vMerge/>
            <w:shd w:val="clear" w:color="auto" w:fill="FFFFFF" w:themeFill="background1"/>
            <w:vAlign w:val="center"/>
          </w:tcPr>
          <w:p w14:paraId="50ED8F84" w14:textId="77777777" w:rsidR="00A34D68" w:rsidRPr="009D0968" w:rsidRDefault="00A34D68" w:rsidP="00A34D68">
            <w:pPr>
              <w:spacing w:after="160"/>
              <w:jc w:val="both"/>
            </w:pPr>
          </w:p>
        </w:tc>
        <w:tc>
          <w:tcPr>
            <w:tcW w:w="567" w:type="dxa"/>
            <w:vMerge/>
            <w:shd w:val="clear" w:color="auto" w:fill="FFFFFF" w:themeFill="background1"/>
            <w:vAlign w:val="center"/>
          </w:tcPr>
          <w:p w14:paraId="44A78F53" w14:textId="77777777" w:rsidR="00A34D68" w:rsidRPr="009D0968" w:rsidRDefault="00A34D68" w:rsidP="00A34D68">
            <w:pPr>
              <w:spacing w:after="160"/>
              <w:jc w:val="both"/>
            </w:pPr>
          </w:p>
        </w:tc>
        <w:tc>
          <w:tcPr>
            <w:tcW w:w="425" w:type="dxa"/>
            <w:vMerge/>
            <w:shd w:val="clear" w:color="auto" w:fill="FFFFFF" w:themeFill="background1"/>
            <w:vAlign w:val="center"/>
          </w:tcPr>
          <w:p w14:paraId="6B322ADB" w14:textId="77777777" w:rsidR="00A34D68" w:rsidRPr="009D0968" w:rsidRDefault="00A34D68" w:rsidP="00A34D68">
            <w:pPr>
              <w:spacing w:after="160"/>
              <w:jc w:val="both"/>
            </w:pPr>
          </w:p>
        </w:tc>
        <w:tc>
          <w:tcPr>
            <w:tcW w:w="425" w:type="dxa"/>
            <w:vMerge/>
            <w:shd w:val="clear" w:color="auto" w:fill="FFFFFF" w:themeFill="background1"/>
            <w:vAlign w:val="center"/>
          </w:tcPr>
          <w:p w14:paraId="7EA30D3D" w14:textId="77777777" w:rsidR="00A34D68" w:rsidRPr="009D0968" w:rsidRDefault="00A34D68" w:rsidP="00A34D68">
            <w:pPr>
              <w:spacing w:after="160"/>
              <w:jc w:val="both"/>
            </w:pPr>
          </w:p>
        </w:tc>
        <w:tc>
          <w:tcPr>
            <w:tcW w:w="879" w:type="dxa"/>
            <w:vMerge/>
            <w:shd w:val="clear" w:color="auto" w:fill="FFFFFF" w:themeFill="background1"/>
            <w:vAlign w:val="center"/>
          </w:tcPr>
          <w:p w14:paraId="503FDCC3" w14:textId="77777777" w:rsidR="00A34D68" w:rsidRPr="009D0968" w:rsidRDefault="00A34D68" w:rsidP="00A34D68">
            <w:pPr>
              <w:spacing w:after="160"/>
              <w:jc w:val="both"/>
            </w:pPr>
          </w:p>
        </w:tc>
        <w:tc>
          <w:tcPr>
            <w:tcW w:w="3691" w:type="dxa"/>
            <w:shd w:val="clear" w:color="auto" w:fill="FFFFFF" w:themeFill="background1"/>
          </w:tcPr>
          <w:p w14:paraId="0A3416A6" w14:textId="1C1881B0" w:rsidR="00A34D68" w:rsidRDefault="00250D2E" w:rsidP="00A34D68">
            <w:pPr>
              <w:rPr>
                <w:b/>
                <w:bCs/>
              </w:rPr>
            </w:pPr>
            <w:r>
              <w:rPr>
                <w:b/>
                <w:bCs/>
              </w:rPr>
              <w:t>8</w:t>
            </w:r>
            <w:r w:rsidR="00A34D68">
              <w:rPr>
                <w:b/>
                <w:bCs/>
              </w:rPr>
              <w:t>-</w:t>
            </w:r>
            <w:r w:rsidR="00A34D68" w:rsidRPr="005B2CE0">
              <w:rPr>
                <w:b/>
                <w:bCs/>
              </w:rPr>
              <w:t>Teknoloji hakkında konuşma</w:t>
            </w:r>
          </w:p>
          <w:p w14:paraId="0B5594C8" w14:textId="77777777" w:rsidR="00A34D68" w:rsidRDefault="00A34D68" w:rsidP="00A34D68">
            <w:pPr>
              <w:rPr>
                <w:b/>
                <w:bCs/>
              </w:rPr>
            </w:pPr>
          </w:p>
          <w:p w14:paraId="059994A5" w14:textId="2E975645" w:rsidR="00A34D68" w:rsidRPr="00A53C82" w:rsidRDefault="00250D2E" w:rsidP="00A34D68">
            <w:pPr>
              <w:ind w:left="360"/>
              <w:jc w:val="both"/>
              <w:rPr>
                <w:lang w:val="en-US"/>
              </w:rPr>
            </w:pPr>
            <w:r>
              <w:rPr>
                <w:bCs/>
                <w:i/>
              </w:rPr>
              <w:t>8</w:t>
            </w:r>
            <w:r w:rsidR="00A34D68" w:rsidRPr="005B2CE0">
              <w:rPr>
                <w:bCs/>
                <w:i/>
              </w:rPr>
              <w:t>-Talking about technology</w:t>
            </w:r>
          </w:p>
        </w:tc>
        <w:tc>
          <w:tcPr>
            <w:tcW w:w="3510" w:type="dxa"/>
            <w:shd w:val="clear" w:color="auto" w:fill="FFFFFF" w:themeFill="background1"/>
          </w:tcPr>
          <w:p w14:paraId="4FDD3688" w14:textId="77777777" w:rsidR="00A34D68" w:rsidRDefault="00A34D68" w:rsidP="00A34D68">
            <w:pPr>
              <w:rPr>
                <w:b/>
                <w:bCs/>
                <w:lang w:val="en-US"/>
              </w:rPr>
            </w:pPr>
            <w:r w:rsidRPr="005B2CE0">
              <w:rPr>
                <w:b/>
                <w:bCs/>
                <w:lang w:val="en-US"/>
              </w:rPr>
              <w:lastRenderedPageBreak/>
              <w:t xml:space="preserve">Teknoloji hakkında konuşur ve </w:t>
            </w:r>
            <w:r w:rsidRPr="005B2CE0">
              <w:rPr>
                <w:b/>
                <w:bCs/>
                <w:lang w:val="en-US"/>
              </w:rPr>
              <w:lastRenderedPageBreak/>
              <w:t>teknolojiyi nasıl kullandığını açıklar.</w:t>
            </w:r>
          </w:p>
          <w:p w14:paraId="7481DCB0" w14:textId="77777777" w:rsidR="00A34D68" w:rsidRDefault="00A34D68" w:rsidP="00A34D68">
            <w:pPr>
              <w:rPr>
                <w:b/>
                <w:bCs/>
                <w:lang w:val="en-US"/>
              </w:rPr>
            </w:pPr>
          </w:p>
          <w:p w14:paraId="64B0F038" w14:textId="34FC519C" w:rsidR="00A34D68" w:rsidRPr="009D0968" w:rsidRDefault="00A34D68" w:rsidP="00A34D68">
            <w:pPr>
              <w:spacing w:after="160"/>
              <w:jc w:val="both"/>
              <w:rPr>
                <w:lang w:val="en-US"/>
              </w:rPr>
            </w:pPr>
            <w:r w:rsidRPr="005B2CE0">
              <w:rPr>
                <w:bCs/>
                <w:i/>
                <w:lang w:val="en-US"/>
              </w:rPr>
              <w:t>Talks about technology and explains how they use technology.</w:t>
            </w:r>
          </w:p>
        </w:tc>
      </w:tr>
      <w:tr w:rsidR="00A34D68" w:rsidRPr="009D0968" w14:paraId="76CE5875" w14:textId="77777777" w:rsidTr="00733AAD">
        <w:trPr>
          <w:trHeight w:val="186"/>
        </w:trPr>
        <w:tc>
          <w:tcPr>
            <w:tcW w:w="1652" w:type="dxa"/>
            <w:vMerge/>
            <w:shd w:val="clear" w:color="auto" w:fill="FFFFFF" w:themeFill="background1"/>
            <w:vAlign w:val="center"/>
          </w:tcPr>
          <w:p w14:paraId="5A9461CE" w14:textId="77777777" w:rsidR="00A34D68" w:rsidRPr="009D0968" w:rsidRDefault="00A34D68" w:rsidP="00A34D68">
            <w:pPr>
              <w:spacing w:after="160"/>
              <w:jc w:val="both"/>
            </w:pPr>
          </w:p>
        </w:tc>
        <w:tc>
          <w:tcPr>
            <w:tcW w:w="3559" w:type="dxa"/>
            <w:vMerge/>
            <w:shd w:val="clear" w:color="auto" w:fill="FFFFFF" w:themeFill="background1"/>
            <w:vAlign w:val="center"/>
          </w:tcPr>
          <w:p w14:paraId="0978F288" w14:textId="77777777" w:rsidR="00A34D68" w:rsidRPr="009D0968" w:rsidRDefault="00A34D68" w:rsidP="00A34D68">
            <w:pPr>
              <w:spacing w:after="160"/>
              <w:jc w:val="both"/>
            </w:pPr>
          </w:p>
        </w:tc>
        <w:tc>
          <w:tcPr>
            <w:tcW w:w="426" w:type="dxa"/>
            <w:vMerge/>
            <w:shd w:val="clear" w:color="auto" w:fill="FFFFFF" w:themeFill="background1"/>
            <w:vAlign w:val="center"/>
          </w:tcPr>
          <w:p w14:paraId="7FFD04F3" w14:textId="77777777" w:rsidR="00A34D68" w:rsidRPr="009D0968" w:rsidRDefault="00A34D68" w:rsidP="00A34D68">
            <w:pPr>
              <w:spacing w:after="160"/>
              <w:jc w:val="both"/>
            </w:pPr>
          </w:p>
        </w:tc>
        <w:tc>
          <w:tcPr>
            <w:tcW w:w="567" w:type="dxa"/>
            <w:vMerge/>
            <w:shd w:val="clear" w:color="auto" w:fill="FFFFFF" w:themeFill="background1"/>
            <w:vAlign w:val="center"/>
          </w:tcPr>
          <w:p w14:paraId="28B3CB4D" w14:textId="77777777" w:rsidR="00A34D68" w:rsidRPr="009D0968" w:rsidRDefault="00A34D68" w:rsidP="00A34D68">
            <w:pPr>
              <w:spacing w:after="160"/>
              <w:jc w:val="both"/>
            </w:pPr>
          </w:p>
        </w:tc>
        <w:tc>
          <w:tcPr>
            <w:tcW w:w="425" w:type="dxa"/>
            <w:vMerge/>
            <w:shd w:val="clear" w:color="auto" w:fill="FFFFFF" w:themeFill="background1"/>
            <w:vAlign w:val="center"/>
          </w:tcPr>
          <w:p w14:paraId="148B078A" w14:textId="77777777" w:rsidR="00A34D68" w:rsidRPr="009D0968" w:rsidRDefault="00A34D68" w:rsidP="00A34D68">
            <w:pPr>
              <w:spacing w:after="160"/>
              <w:jc w:val="both"/>
            </w:pPr>
          </w:p>
        </w:tc>
        <w:tc>
          <w:tcPr>
            <w:tcW w:w="425" w:type="dxa"/>
            <w:vMerge/>
            <w:shd w:val="clear" w:color="auto" w:fill="FFFFFF" w:themeFill="background1"/>
            <w:vAlign w:val="center"/>
          </w:tcPr>
          <w:p w14:paraId="34AD064F" w14:textId="77777777" w:rsidR="00A34D68" w:rsidRPr="009D0968" w:rsidRDefault="00A34D68" w:rsidP="00A34D68">
            <w:pPr>
              <w:spacing w:after="160"/>
              <w:jc w:val="both"/>
            </w:pPr>
          </w:p>
        </w:tc>
        <w:tc>
          <w:tcPr>
            <w:tcW w:w="879" w:type="dxa"/>
            <w:vMerge/>
            <w:shd w:val="clear" w:color="auto" w:fill="FFFFFF" w:themeFill="background1"/>
            <w:vAlign w:val="center"/>
          </w:tcPr>
          <w:p w14:paraId="6CD7E1FC" w14:textId="77777777" w:rsidR="00A34D68" w:rsidRPr="009D0968" w:rsidRDefault="00A34D68" w:rsidP="00A34D68">
            <w:pPr>
              <w:spacing w:after="160"/>
              <w:jc w:val="both"/>
            </w:pPr>
          </w:p>
        </w:tc>
        <w:tc>
          <w:tcPr>
            <w:tcW w:w="3691" w:type="dxa"/>
            <w:shd w:val="clear" w:color="auto" w:fill="FFFFFF" w:themeFill="background1"/>
          </w:tcPr>
          <w:p w14:paraId="29131B29" w14:textId="65074D1E" w:rsidR="00A34D68" w:rsidRPr="005B2CE0" w:rsidRDefault="00250D2E" w:rsidP="00A34D68">
            <w:pPr>
              <w:rPr>
                <w:b/>
                <w:bCs/>
                <w:iCs/>
              </w:rPr>
            </w:pPr>
            <w:r>
              <w:rPr>
                <w:b/>
                <w:bCs/>
              </w:rPr>
              <w:t>9</w:t>
            </w:r>
            <w:r w:rsidR="00A34D68" w:rsidRPr="005B2CE0">
              <w:rPr>
                <w:b/>
                <w:bCs/>
              </w:rPr>
              <w:t>-</w:t>
            </w:r>
            <w:r w:rsidR="00A34D68" w:rsidRPr="005B2CE0">
              <w:rPr>
                <w:b/>
                <w:bCs/>
                <w:iCs/>
              </w:rPr>
              <w:t xml:space="preserve"> Günlük rutinler ve hafta içi hakkında konuşma</w:t>
            </w:r>
          </w:p>
          <w:p w14:paraId="5D05B71B" w14:textId="77777777" w:rsidR="00A34D68" w:rsidRDefault="00A34D68" w:rsidP="00A34D68">
            <w:pPr>
              <w:rPr>
                <w:bCs/>
                <w:iCs/>
                <w:lang w:val="en-US"/>
              </w:rPr>
            </w:pPr>
            <w:r w:rsidRPr="00D00706">
              <w:rPr>
                <w:bCs/>
              </w:rPr>
              <w:t xml:space="preserve"> </w:t>
            </w:r>
            <w:r w:rsidRPr="00D00706">
              <w:rPr>
                <w:bCs/>
                <w:iCs/>
                <w:lang w:val="en-US"/>
              </w:rPr>
              <w:t xml:space="preserve"> </w:t>
            </w:r>
          </w:p>
          <w:p w14:paraId="3F4E5E07" w14:textId="715DABB0" w:rsidR="00A34D68" w:rsidRPr="005B2CE0" w:rsidRDefault="008D6EE9" w:rsidP="00A34D68">
            <w:pPr>
              <w:rPr>
                <w:bCs/>
                <w:i/>
                <w:iCs/>
                <w:lang w:val="en-US"/>
              </w:rPr>
            </w:pPr>
            <w:r>
              <w:rPr>
                <w:bCs/>
                <w:i/>
                <w:iCs/>
                <w:lang w:val="en-US"/>
              </w:rPr>
              <w:t>9</w:t>
            </w:r>
            <w:r w:rsidR="00A34D68" w:rsidRPr="005B2CE0">
              <w:rPr>
                <w:bCs/>
                <w:i/>
                <w:iCs/>
                <w:lang w:val="en-US"/>
              </w:rPr>
              <w:t>-Talking about daily routines and weekdays</w:t>
            </w:r>
          </w:p>
          <w:p w14:paraId="363B3032" w14:textId="4ED3A94F" w:rsidR="00A34D68" w:rsidRPr="00E869C6" w:rsidRDefault="00A34D68" w:rsidP="00A34D68">
            <w:pPr>
              <w:ind w:left="360"/>
              <w:jc w:val="both"/>
              <w:rPr>
                <w:i/>
                <w:lang w:val="en-US"/>
              </w:rPr>
            </w:pPr>
          </w:p>
        </w:tc>
        <w:tc>
          <w:tcPr>
            <w:tcW w:w="3510" w:type="dxa"/>
            <w:shd w:val="clear" w:color="auto" w:fill="FFFFFF" w:themeFill="background1"/>
          </w:tcPr>
          <w:p w14:paraId="2DF2830A" w14:textId="77777777" w:rsidR="00A34D68" w:rsidRPr="005B2CE0" w:rsidRDefault="00A34D68" w:rsidP="00A34D68">
            <w:pPr>
              <w:rPr>
                <w:b/>
                <w:bCs/>
                <w:lang w:val="en-US"/>
              </w:rPr>
            </w:pPr>
            <w:r w:rsidRPr="005B2CE0">
              <w:rPr>
                <w:b/>
                <w:bCs/>
              </w:rPr>
              <w:t>Rutinlerini tanımlar ve bunları başkalarıyla karşılaştırır.</w:t>
            </w:r>
          </w:p>
          <w:p w14:paraId="4B99D7BF" w14:textId="77777777" w:rsidR="00A34D68" w:rsidRDefault="00A34D68" w:rsidP="00A34D68">
            <w:pPr>
              <w:rPr>
                <w:bCs/>
                <w:lang w:val="en-US"/>
              </w:rPr>
            </w:pPr>
          </w:p>
          <w:p w14:paraId="67F68E4E" w14:textId="77777777" w:rsidR="00A34D68" w:rsidRPr="005B2CE0" w:rsidRDefault="00A34D68" w:rsidP="00A34D68">
            <w:pPr>
              <w:rPr>
                <w:bCs/>
                <w:i/>
                <w:lang w:val="en-US"/>
              </w:rPr>
            </w:pPr>
            <w:proofErr w:type="gramStart"/>
            <w:r w:rsidRPr="005B2CE0">
              <w:rPr>
                <w:bCs/>
                <w:i/>
                <w:lang w:val="en-US"/>
              </w:rPr>
              <w:t>Describes</w:t>
            </w:r>
            <w:proofErr w:type="gramEnd"/>
            <w:r w:rsidRPr="005B2CE0">
              <w:rPr>
                <w:bCs/>
                <w:i/>
                <w:lang w:val="en-US"/>
              </w:rPr>
              <w:t xml:space="preserve"> their routines and </w:t>
            </w:r>
            <w:proofErr w:type="gramStart"/>
            <w:r w:rsidRPr="005B2CE0">
              <w:rPr>
                <w:bCs/>
                <w:i/>
                <w:lang w:val="en-US"/>
              </w:rPr>
              <w:t>compares</w:t>
            </w:r>
            <w:proofErr w:type="gramEnd"/>
            <w:r w:rsidRPr="005B2CE0">
              <w:rPr>
                <w:bCs/>
                <w:i/>
                <w:lang w:val="en-US"/>
              </w:rPr>
              <w:t xml:space="preserve"> them with others.</w:t>
            </w:r>
          </w:p>
          <w:p w14:paraId="0E413657" w14:textId="3C79F681" w:rsidR="00A34D68" w:rsidRPr="00E869C6" w:rsidRDefault="00A34D68" w:rsidP="00A34D68">
            <w:pPr>
              <w:spacing w:after="160"/>
              <w:jc w:val="both"/>
              <w:rPr>
                <w:i/>
                <w:lang w:val="en-US"/>
              </w:rPr>
            </w:pPr>
          </w:p>
        </w:tc>
      </w:tr>
      <w:tr w:rsidR="00A34D68" w:rsidRPr="009D0968" w14:paraId="2CA6D1CD" w14:textId="77777777" w:rsidTr="00733AAD">
        <w:trPr>
          <w:trHeight w:val="186"/>
        </w:trPr>
        <w:tc>
          <w:tcPr>
            <w:tcW w:w="1652" w:type="dxa"/>
            <w:vMerge/>
            <w:shd w:val="clear" w:color="auto" w:fill="FFFFFF" w:themeFill="background1"/>
            <w:vAlign w:val="center"/>
          </w:tcPr>
          <w:p w14:paraId="65246AD3" w14:textId="77777777" w:rsidR="00A34D68" w:rsidRPr="009D0968" w:rsidRDefault="00A34D68" w:rsidP="00A34D68">
            <w:pPr>
              <w:spacing w:after="160"/>
              <w:jc w:val="both"/>
            </w:pPr>
          </w:p>
        </w:tc>
        <w:tc>
          <w:tcPr>
            <w:tcW w:w="3559" w:type="dxa"/>
            <w:vMerge/>
            <w:shd w:val="clear" w:color="auto" w:fill="FFFFFF" w:themeFill="background1"/>
            <w:vAlign w:val="center"/>
          </w:tcPr>
          <w:p w14:paraId="41231744" w14:textId="77777777" w:rsidR="00A34D68" w:rsidRPr="009D0968" w:rsidRDefault="00A34D68" w:rsidP="00A34D68">
            <w:pPr>
              <w:spacing w:after="160"/>
              <w:jc w:val="both"/>
            </w:pPr>
          </w:p>
        </w:tc>
        <w:tc>
          <w:tcPr>
            <w:tcW w:w="426" w:type="dxa"/>
            <w:vMerge/>
            <w:shd w:val="clear" w:color="auto" w:fill="FFFFFF" w:themeFill="background1"/>
            <w:vAlign w:val="center"/>
          </w:tcPr>
          <w:p w14:paraId="7A4053C8" w14:textId="77777777" w:rsidR="00A34D68" w:rsidRPr="009D0968" w:rsidRDefault="00A34D68" w:rsidP="00A34D68">
            <w:pPr>
              <w:spacing w:after="160"/>
              <w:jc w:val="both"/>
            </w:pPr>
          </w:p>
        </w:tc>
        <w:tc>
          <w:tcPr>
            <w:tcW w:w="567" w:type="dxa"/>
            <w:vMerge/>
            <w:shd w:val="clear" w:color="auto" w:fill="FFFFFF" w:themeFill="background1"/>
            <w:vAlign w:val="center"/>
          </w:tcPr>
          <w:p w14:paraId="10DB15D2" w14:textId="77777777" w:rsidR="00A34D68" w:rsidRPr="009D0968" w:rsidRDefault="00A34D68" w:rsidP="00A34D68">
            <w:pPr>
              <w:spacing w:after="160"/>
              <w:jc w:val="both"/>
            </w:pPr>
          </w:p>
        </w:tc>
        <w:tc>
          <w:tcPr>
            <w:tcW w:w="425" w:type="dxa"/>
            <w:vMerge/>
            <w:shd w:val="clear" w:color="auto" w:fill="FFFFFF" w:themeFill="background1"/>
            <w:vAlign w:val="center"/>
          </w:tcPr>
          <w:p w14:paraId="3FE0DE00" w14:textId="77777777" w:rsidR="00A34D68" w:rsidRPr="009D0968" w:rsidRDefault="00A34D68" w:rsidP="00A34D68">
            <w:pPr>
              <w:spacing w:after="160"/>
              <w:jc w:val="both"/>
            </w:pPr>
          </w:p>
        </w:tc>
        <w:tc>
          <w:tcPr>
            <w:tcW w:w="425" w:type="dxa"/>
            <w:vMerge/>
            <w:shd w:val="clear" w:color="auto" w:fill="FFFFFF" w:themeFill="background1"/>
            <w:vAlign w:val="center"/>
          </w:tcPr>
          <w:p w14:paraId="30B16F22" w14:textId="77777777" w:rsidR="00A34D68" w:rsidRPr="009D0968" w:rsidRDefault="00A34D68" w:rsidP="00A34D68">
            <w:pPr>
              <w:spacing w:after="160"/>
              <w:jc w:val="both"/>
            </w:pPr>
          </w:p>
        </w:tc>
        <w:tc>
          <w:tcPr>
            <w:tcW w:w="879" w:type="dxa"/>
            <w:vMerge/>
            <w:shd w:val="clear" w:color="auto" w:fill="FFFFFF" w:themeFill="background1"/>
            <w:vAlign w:val="center"/>
          </w:tcPr>
          <w:p w14:paraId="2201299E" w14:textId="77777777" w:rsidR="00A34D68" w:rsidRPr="009D0968" w:rsidRDefault="00A34D68" w:rsidP="00A34D68">
            <w:pPr>
              <w:spacing w:after="160"/>
              <w:jc w:val="both"/>
            </w:pPr>
          </w:p>
        </w:tc>
        <w:tc>
          <w:tcPr>
            <w:tcW w:w="3691" w:type="dxa"/>
            <w:shd w:val="clear" w:color="auto" w:fill="FFFFFF" w:themeFill="background1"/>
          </w:tcPr>
          <w:p w14:paraId="3369130D" w14:textId="100872CA" w:rsidR="00A34D68" w:rsidRPr="005B2CE0" w:rsidRDefault="00A34D68" w:rsidP="00A34D68">
            <w:pPr>
              <w:rPr>
                <w:b/>
                <w:bCs/>
                <w:iCs/>
              </w:rPr>
            </w:pPr>
            <w:r w:rsidRPr="005B2CE0">
              <w:rPr>
                <w:b/>
                <w:bCs/>
                <w:iCs/>
              </w:rPr>
              <w:t>1</w:t>
            </w:r>
            <w:r w:rsidR="008D6EE9">
              <w:rPr>
                <w:b/>
                <w:bCs/>
                <w:iCs/>
              </w:rPr>
              <w:t>0</w:t>
            </w:r>
            <w:r w:rsidRPr="005B2CE0">
              <w:rPr>
                <w:b/>
                <w:bCs/>
                <w:iCs/>
              </w:rPr>
              <w:t>- Saati sorup söyleme ve çalışma haftalarını karşılaştırma</w:t>
            </w:r>
          </w:p>
          <w:p w14:paraId="610CB0DD" w14:textId="77777777" w:rsidR="00A34D68" w:rsidRDefault="00A34D68" w:rsidP="00A34D68">
            <w:pPr>
              <w:rPr>
                <w:bCs/>
                <w:i/>
                <w:iCs/>
              </w:rPr>
            </w:pPr>
          </w:p>
          <w:p w14:paraId="3EE9F1A4" w14:textId="77777777" w:rsidR="00A34D68" w:rsidRDefault="00A34D68" w:rsidP="00A34D68">
            <w:pPr>
              <w:rPr>
                <w:bCs/>
                <w:i/>
                <w:iCs/>
              </w:rPr>
            </w:pPr>
          </w:p>
          <w:p w14:paraId="2FE7F4E0" w14:textId="3DF1E63D" w:rsidR="00A34D68" w:rsidRPr="005B2CE0" w:rsidRDefault="00A34D68" w:rsidP="00A34D68">
            <w:pPr>
              <w:rPr>
                <w:bCs/>
                <w:i/>
                <w:iCs/>
              </w:rPr>
            </w:pPr>
            <w:r w:rsidRPr="005B2CE0">
              <w:rPr>
                <w:bCs/>
                <w:i/>
                <w:iCs/>
                <w:lang w:val="en-US"/>
              </w:rPr>
              <w:t>1</w:t>
            </w:r>
            <w:r w:rsidR="008D6EE9">
              <w:rPr>
                <w:bCs/>
                <w:i/>
                <w:iCs/>
                <w:lang w:val="en-US"/>
              </w:rPr>
              <w:t>0</w:t>
            </w:r>
            <w:r w:rsidRPr="005B2CE0">
              <w:rPr>
                <w:bCs/>
                <w:i/>
                <w:iCs/>
                <w:lang w:val="en-US"/>
              </w:rPr>
              <w:t>-Asking and telling the time and comparing the work weeks</w:t>
            </w:r>
          </w:p>
          <w:p w14:paraId="083FD596" w14:textId="78BE30F5" w:rsidR="00A34D68" w:rsidRPr="009F71A3" w:rsidRDefault="00A34D68" w:rsidP="00A34D68">
            <w:pPr>
              <w:ind w:left="360"/>
              <w:jc w:val="both"/>
              <w:rPr>
                <w:lang w:val="en-US"/>
              </w:rPr>
            </w:pPr>
          </w:p>
        </w:tc>
        <w:tc>
          <w:tcPr>
            <w:tcW w:w="3510" w:type="dxa"/>
            <w:shd w:val="clear" w:color="auto" w:fill="FFFFFF" w:themeFill="background1"/>
          </w:tcPr>
          <w:p w14:paraId="43538DFA" w14:textId="77777777" w:rsidR="00A34D68" w:rsidRPr="005B2CE0" w:rsidRDefault="00A34D68" w:rsidP="00A34D68">
            <w:pPr>
              <w:rPr>
                <w:b/>
                <w:lang w:val="en-US"/>
              </w:rPr>
            </w:pPr>
            <w:r w:rsidRPr="005B2CE0">
              <w:rPr>
                <w:b/>
              </w:rPr>
              <w:t>Saatleri sorup söyler; çalışma haftalarını karşılaştırır.</w:t>
            </w:r>
          </w:p>
          <w:p w14:paraId="777A88C2" w14:textId="77777777" w:rsidR="00A34D68" w:rsidRDefault="00A34D68" w:rsidP="00A34D68">
            <w:pPr>
              <w:rPr>
                <w:lang w:val="en-US"/>
              </w:rPr>
            </w:pPr>
          </w:p>
          <w:p w14:paraId="32DD6B9F" w14:textId="77777777" w:rsidR="00A34D68" w:rsidRPr="005B2CE0" w:rsidRDefault="00A34D68" w:rsidP="00A34D68">
            <w:pPr>
              <w:rPr>
                <w:i/>
              </w:rPr>
            </w:pPr>
            <w:r w:rsidRPr="005B2CE0">
              <w:rPr>
                <w:i/>
                <w:lang w:val="en-US"/>
              </w:rPr>
              <w:t>Asks and tells the time; compares the work weeks</w:t>
            </w:r>
            <w:r>
              <w:rPr>
                <w:i/>
                <w:lang w:val="en-US"/>
              </w:rPr>
              <w:t>.</w:t>
            </w:r>
          </w:p>
          <w:p w14:paraId="359EEAEA" w14:textId="70A9F61C" w:rsidR="00A34D68" w:rsidRPr="00E869C6" w:rsidRDefault="00A34D68" w:rsidP="00A34D68">
            <w:pPr>
              <w:spacing w:after="160"/>
              <w:jc w:val="both"/>
              <w:rPr>
                <w:i/>
                <w:lang w:val="en-US"/>
              </w:rPr>
            </w:pPr>
          </w:p>
        </w:tc>
      </w:tr>
      <w:tr w:rsidR="00A34D68" w:rsidRPr="009D0968" w14:paraId="3F13F85F" w14:textId="77777777" w:rsidTr="00733AAD">
        <w:trPr>
          <w:trHeight w:val="186"/>
        </w:trPr>
        <w:tc>
          <w:tcPr>
            <w:tcW w:w="1652" w:type="dxa"/>
            <w:vMerge/>
            <w:shd w:val="clear" w:color="auto" w:fill="FFFFFF" w:themeFill="background1"/>
            <w:vAlign w:val="center"/>
          </w:tcPr>
          <w:p w14:paraId="16CB6131" w14:textId="77777777" w:rsidR="00A34D68" w:rsidRPr="009D0968" w:rsidRDefault="00A34D68" w:rsidP="00A34D68">
            <w:pPr>
              <w:spacing w:after="160"/>
              <w:jc w:val="both"/>
            </w:pPr>
          </w:p>
        </w:tc>
        <w:tc>
          <w:tcPr>
            <w:tcW w:w="3559" w:type="dxa"/>
            <w:vMerge/>
            <w:shd w:val="clear" w:color="auto" w:fill="FFFFFF" w:themeFill="background1"/>
            <w:vAlign w:val="center"/>
          </w:tcPr>
          <w:p w14:paraId="135C65BA" w14:textId="77777777" w:rsidR="00A34D68" w:rsidRPr="009D0968" w:rsidRDefault="00A34D68" w:rsidP="00A34D68">
            <w:pPr>
              <w:spacing w:after="160"/>
              <w:jc w:val="both"/>
            </w:pPr>
          </w:p>
        </w:tc>
        <w:tc>
          <w:tcPr>
            <w:tcW w:w="426" w:type="dxa"/>
            <w:vMerge/>
            <w:shd w:val="clear" w:color="auto" w:fill="FFFFFF" w:themeFill="background1"/>
            <w:vAlign w:val="center"/>
          </w:tcPr>
          <w:p w14:paraId="5AB74AA3" w14:textId="77777777" w:rsidR="00A34D68" w:rsidRPr="009D0968" w:rsidRDefault="00A34D68" w:rsidP="00A34D68">
            <w:pPr>
              <w:spacing w:after="160"/>
              <w:jc w:val="both"/>
            </w:pPr>
          </w:p>
        </w:tc>
        <w:tc>
          <w:tcPr>
            <w:tcW w:w="567" w:type="dxa"/>
            <w:vMerge/>
            <w:shd w:val="clear" w:color="auto" w:fill="FFFFFF" w:themeFill="background1"/>
            <w:vAlign w:val="center"/>
          </w:tcPr>
          <w:p w14:paraId="44B746A7" w14:textId="77777777" w:rsidR="00A34D68" w:rsidRPr="009D0968" w:rsidRDefault="00A34D68" w:rsidP="00A34D68">
            <w:pPr>
              <w:spacing w:after="160"/>
              <w:jc w:val="both"/>
            </w:pPr>
          </w:p>
        </w:tc>
        <w:tc>
          <w:tcPr>
            <w:tcW w:w="425" w:type="dxa"/>
            <w:vMerge/>
            <w:shd w:val="clear" w:color="auto" w:fill="FFFFFF" w:themeFill="background1"/>
            <w:vAlign w:val="center"/>
          </w:tcPr>
          <w:p w14:paraId="461E3CAD" w14:textId="77777777" w:rsidR="00A34D68" w:rsidRPr="009D0968" w:rsidRDefault="00A34D68" w:rsidP="00A34D68">
            <w:pPr>
              <w:spacing w:after="160"/>
              <w:jc w:val="both"/>
            </w:pPr>
          </w:p>
        </w:tc>
        <w:tc>
          <w:tcPr>
            <w:tcW w:w="425" w:type="dxa"/>
            <w:vMerge/>
            <w:shd w:val="clear" w:color="auto" w:fill="FFFFFF" w:themeFill="background1"/>
            <w:vAlign w:val="center"/>
          </w:tcPr>
          <w:p w14:paraId="110A81AE" w14:textId="77777777" w:rsidR="00A34D68" w:rsidRPr="009D0968" w:rsidRDefault="00A34D68" w:rsidP="00A34D68">
            <w:pPr>
              <w:spacing w:after="160"/>
              <w:jc w:val="both"/>
            </w:pPr>
          </w:p>
        </w:tc>
        <w:tc>
          <w:tcPr>
            <w:tcW w:w="879" w:type="dxa"/>
            <w:vMerge/>
            <w:shd w:val="clear" w:color="auto" w:fill="FFFFFF" w:themeFill="background1"/>
            <w:vAlign w:val="center"/>
          </w:tcPr>
          <w:p w14:paraId="5B1DB8F7" w14:textId="77777777" w:rsidR="00A34D68" w:rsidRPr="009D0968" w:rsidRDefault="00A34D68" w:rsidP="00A34D68">
            <w:pPr>
              <w:spacing w:after="160"/>
              <w:jc w:val="both"/>
            </w:pPr>
          </w:p>
        </w:tc>
        <w:tc>
          <w:tcPr>
            <w:tcW w:w="3691" w:type="dxa"/>
            <w:shd w:val="clear" w:color="auto" w:fill="FFFFFF" w:themeFill="background1"/>
          </w:tcPr>
          <w:p w14:paraId="21DAF136" w14:textId="073227EE" w:rsidR="00A34D68" w:rsidRPr="005B2CE0" w:rsidRDefault="00A34D68" w:rsidP="00A34D68">
            <w:pPr>
              <w:rPr>
                <w:b/>
                <w:bCs/>
                <w:lang w:val="en-US"/>
              </w:rPr>
            </w:pPr>
            <w:r w:rsidRPr="005B2CE0">
              <w:rPr>
                <w:b/>
                <w:bCs/>
                <w:lang w:val="en-US"/>
              </w:rPr>
              <w:t>1</w:t>
            </w:r>
            <w:r w:rsidR="008D6EE9">
              <w:rPr>
                <w:b/>
                <w:bCs/>
                <w:lang w:val="en-US"/>
              </w:rPr>
              <w:t>1</w:t>
            </w:r>
            <w:r w:rsidRPr="005B2CE0">
              <w:rPr>
                <w:b/>
                <w:bCs/>
                <w:lang w:val="en-US"/>
              </w:rPr>
              <w:t>-</w:t>
            </w:r>
            <w:r>
              <w:rPr>
                <w:b/>
                <w:bCs/>
                <w:iCs/>
              </w:rPr>
              <w:t xml:space="preserve">Yerler </w:t>
            </w:r>
            <w:r w:rsidRPr="005B2CE0">
              <w:rPr>
                <w:b/>
                <w:bCs/>
                <w:iCs/>
              </w:rPr>
              <w:t>hakkında konuşma ve yol tarifi verme</w:t>
            </w:r>
          </w:p>
          <w:p w14:paraId="67646C2C" w14:textId="77777777" w:rsidR="00A34D68" w:rsidRDefault="00A34D68" w:rsidP="00A34D68">
            <w:pPr>
              <w:rPr>
                <w:bCs/>
                <w:lang w:val="en-US"/>
              </w:rPr>
            </w:pPr>
          </w:p>
          <w:p w14:paraId="1296BFBC" w14:textId="6E8E5E70" w:rsidR="00A34D68" w:rsidRPr="005B2CE0" w:rsidRDefault="00A34D68" w:rsidP="00A34D68">
            <w:pPr>
              <w:rPr>
                <w:bCs/>
                <w:i/>
                <w:lang w:val="en-US"/>
              </w:rPr>
            </w:pPr>
            <w:r>
              <w:rPr>
                <w:bCs/>
                <w:i/>
                <w:lang w:val="en-US"/>
              </w:rPr>
              <w:t>1</w:t>
            </w:r>
            <w:r w:rsidR="008D6EE9">
              <w:rPr>
                <w:bCs/>
                <w:i/>
                <w:lang w:val="en-US"/>
              </w:rPr>
              <w:t>1</w:t>
            </w:r>
            <w:r>
              <w:rPr>
                <w:bCs/>
                <w:i/>
                <w:lang w:val="en-US"/>
              </w:rPr>
              <w:t>-</w:t>
            </w:r>
            <w:r w:rsidRPr="005B2CE0">
              <w:rPr>
                <w:bCs/>
                <w:i/>
                <w:lang w:val="en-US"/>
              </w:rPr>
              <w:t>Talking about places and giving directions</w:t>
            </w:r>
          </w:p>
          <w:p w14:paraId="28607B03" w14:textId="73767106" w:rsidR="00A34D68" w:rsidRPr="00E869C6" w:rsidRDefault="00A34D68" w:rsidP="00A34D68">
            <w:pPr>
              <w:ind w:left="360"/>
              <w:jc w:val="both"/>
              <w:rPr>
                <w:i/>
                <w:lang w:val="en-US"/>
              </w:rPr>
            </w:pPr>
          </w:p>
        </w:tc>
        <w:tc>
          <w:tcPr>
            <w:tcW w:w="3510" w:type="dxa"/>
            <w:shd w:val="clear" w:color="auto" w:fill="FFFFFF" w:themeFill="background1"/>
          </w:tcPr>
          <w:p w14:paraId="6FA1AA68" w14:textId="77777777" w:rsidR="00A34D68" w:rsidRPr="005B2CE0" w:rsidRDefault="00A34D68" w:rsidP="00A34D68">
            <w:pPr>
              <w:rPr>
                <w:b/>
                <w:bCs/>
                <w:lang w:val="en-US"/>
              </w:rPr>
            </w:pPr>
            <w:r w:rsidRPr="005B2CE0">
              <w:rPr>
                <w:b/>
                <w:bCs/>
              </w:rPr>
              <w:t>Yerleri tanımlar ve kısa bir bilgi formu yazar.</w:t>
            </w:r>
          </w:p>
          <w:p w14:paraId="2813592F" w14:textId="77777777" w:rsidR="00A34D68" w:rsidRDefault="00A34D68" w:rsidP="00A34D68">
            <w:pPr>
              <w:rPr>
                <w:bCs/>
                <w:lang w:val="en-US"/>
              </w:rPr>
            </w:pPr>
          </w:p>
          <w:p w14:paraId="18D1AE2F" w14:textId="09512E3A" w:rsidR="00A34D68" w:rsidRPr="00E869C6" w:rsidRDefault="00A34D68" w:rsidP="00A34D68">
            <w:pPr>
              <w:spacing w:after="160"/>
              <w:jc w:val="both"/>
              <w:rPr>
                <w:i/>
                <w:lang w:val="en-US"/>
              </w:rPr>
            </w:pPr>
            <w:r w:rsidRPr="005B2CE0">
              <w:rPr>
                <w:bCs/>
                <w:i/>
                <w:lang w:val="en-US"/>
              </w:rPr>
              <w:t>Describes places and writes a short fact sheet.</w:t>
            </w:r>
          </w:p>
        </w:tc>
      </w:tr>
      <w:tr w:rsidR="00A34D68" w:rsidRPr="009D0968" w14:paraId="183D87FA" w14:textId="77777777" w:rsidTr="00733AAD">
        <w:trPr>
          <w:trHeight w:val="186"/>
        </w:trPr>
        <w:tc>
          <w:tcPr>
            <w:tcW w:w="1652" w:type="dxa"/>
            <w:vMerge/>
            <w:shd w:val="clear" w:color="auto" w:fill="FFFFFF" w:themeFill="background1"/>
            <w:vAlign w:val="center"/>
          </w:tcPr>
          <w:p w14:paraId="7C2C304C" w14:textId="77777777" w:rsidR="00A34D68" w:rsidRPr="009D0968" w:rsidRDefault="00A34D68" w:rsidP="00A34D68">
            <w:pPr>
              <w:spacing w:after="160"/>
              <w:jc w:val="both"/>
            </w:pPr>
          </w:p>
        </w:tc>
        <w:tc>
          <w:tcPr>
            <w:tcW w:w="3559" w:type="dxa"/>
            <w:vMerge/>
            <w:shd w:val="clear" w:color="auto" w:fill="FFFFFF" w:themeFill="background1"/>
            <w:vAlign w:val="center"/>
          </w:tcPr>
          <w:p w14:paraId="4645C101" w14:textId="77777777" w:rsidR="00A34D68" w:rsidRPr="009D0968" w:rsidRDefault="00A34D68" w:rsidP="00A34D68">
            <w:pPr>
              <w:spacing w:after="160"/>
              <w:jc w:val="both"/>
            </w:pPr>
          </w:p>
        </w:tc>
        <w:tc>
          <w:tcPr>
            <w:tcW w:w="426" w:type="dxa"/>
            <w:vMerge/>
            <w:shd w:val="clear" w:color="auto" w:fill="FFFFFF" w:themeFill="background1"/>
            <w:vAlign w:val="center"/>
          </w:tcPr>
          <w:p w14:paraId="7D0A24B1" w14:textId="77777777" w:rsidR="00A34D68" w:rsidRPr="009D0968" w:rsidRDefault="00A34D68" w:rsidP="00A34D68">
            <w:pPr>
              <w:spacing w:after="160"/>
              <w:jc w:val="both"/>
            </w:pPr>
          </w:p>
        </w:tc>
        <w:tc>
          <w:tcPr>
            <w:tcW w:w="567" w:type="dxa"/>
            <w:vMerge/>
            <w:shd w:val="clear" w:color="auto" w:fill="FFFFFF" w:themeFill="background1"/>
            <w:vAlign w:val="center"/>
          </w:tcPr>
          <w:p w14:paraId="092E98A2" w14:textId="77777777" w:rsidR="00A34D68" w:rsidRPr="009D0968" w:rsidRDefault="00A34D68" w:rsidP="00A34D68">
            <w:pPr>
              <w:spacing w:after="160"/>
              <w:jc w:val="both"/>
            </w:pPr>
          </w:p>
        </w:tc>
        <w:tc>
          <w:tcPr>
            <w:tcW w:w="425" w:type="dxa"/>
            <w:vMerge/>
            <w:shd w:val="clear" w:color="auto" w:fill="FFFFFF" w:themeFill="background1"/>
            <w:vAlign w:val="center"/>
          </w:tcPr>
          <w:p w14:paraId="5BA23BEB" w14:textId="77777777" w:rsidR="00A34D68" w:rsidRPr="009D0968" w:rsidRDefault="00A34D68" w:rsidP="00A34D68">
            <w:pPr>
              <w:spacing w:after="160"/>
              <w:jc w:val="both"/>
            </w:pPr>
          </w:p>
        </w:tc>
        <w:tc>
          <w:tcPr>
            <w:tcW w:w="425" w:type="dxa"/>
            <w:vMerge/>
            <w:shd w:val="clear" w:color="auto" w:fill="FFFFFF" w:themeFill="background1"/>
            <w:vAlign w:val="center"/>
          </w:tcPr>
          <w:p w14:paraId="79E181A1" w14:textId="77777777" w:rsidR="00A34D68" w:rsidRPr="009D0968" w:rsidRDefault="00A34D68" w:rsidP="00A34D68">
            <w:pPr>
              <w:spacing w:after="160"/>
              <w:jc w:val="both"/>
            </w:pPr>
          </w:p>
        </w:tc>
        <w:tc>
          <w:tcPr>
            <w:tcW w:w="879" w:type="dxa"/>
            <w:vMerge/>
            <w:shd w:val="clear" w:color="auto" w:fill="FFFFFF" w:themeFill="background1"/>
            <w:vAlign w:val="center"/>
          </w:tcPr>
          <w:p w14:paraId="5B3706D5" w14:textId="77777777" w:rsidR="00A34D68" w:rsidRPr="009D0968" w:rsidRDefault="00A34D68" w:rsidP="00A34D68">
            <w:pPr>
              <w:spacing w:after="160"/>
              <w:jc w:val="both"/>
            </w:pPr>
          </w:p>
        </w:tc>
        <w:tc>
          <w:tcPr>
            <w:tcW w:w="3691" w:type="dxa"/>
            <w:shd w:val="clear" w:color="auto" w:fill="FFFFFF" w:themeFill="background1"/>
          </w:tcPr>
          <w:p w14:paraId="330A40A8" w14:textId="67A882FF" w:rsidR="00A34D68" w:rsidRPr="005B2CE0" w:rsidRDefault="00A34D68" w:rsidP="00A34D68">
            <w:pPr>
              <w:rPr>
                <w:b/>
                <w:bCs/>
                <w:lang w:val="en-US"/>
              </w:rPr>
            </w:pPr>
            <w:r w:rsidRPr="005B2CE0">
              <w:rPr>
                <w:b/>
              </w:rPr>
              <w:t>1</w:t>
            </w:r>
            <w:r w:rsidR="008D6EE9">
              <w:rPr>
                <w:b/>
              </w:rPr>
              <w:t>2</w:t>
            </w:r>
            <w:r w:rsidRPr="005B2CE0">
              <w:rPr>
                <w:b/>
              </w:rPr>
              <w:t>-Fikir birliği ve fikir ayrılığı hakkında konuşma</w:t>
            </w:r>
          </w:p>
          <w:p w14:paraId="2B5F4D8A" w14:textId="77777777" w:rsidR="00A34D68" w:rsidRDefault="00A34D68" w:rsidP="00A34D68">
            <w:pPr>
              <w:rPr>
                <w:bCs/>
                <w:lang w:val="en-US"/>
              </w:rPr>
            </w:pPr>
          </w:p>
          <w:p w14:paraId="022E7F2D" w14:textId="77777777" w:rsidR="00A34D68" w:rsidRDefault="00A34D68" w:rsidP="00A34D68">
            <w:pPr>
              <w:rPr>
                <w:bCs/>
                <w:lang w:val="en-US"/>
              </w:rPr>
            </w:pPr>
          </w:p>
          <w:p w14:paraId="4CD1A53B" w14:textId="5BE38A04" w:rsidR="00A34D68" w:rsidRPr="005B2CE0" w:rsidRDefault="00A34D68" w:rsidP="00A34D68">
            <w:pPr>
              <w:rPr>
                <w:bCs/>
                <w:i/>
                <w:lang w:val="en-US"/>
              </w:rPr>
            </w:pPr>
            <w:r>
              <w:rPr>
                <w:bCs/>
                <w:i/>
                <w:lang w:val="en-US"/>
              </w:rPr>
              <w:t>1</w:t>
            </w:r>
            <w:r w:rsidR="008D6EE9">
              <w:rPr>
                <w:bCs/>
                <w:i/>
                <w:lang w:val="en-US"/>
              </w:rPr>
              <w:t>2</w:t>
            </w:r>
            <w:r>
              <w:rPr>
                <w:bCs/>
                <w:i/>
                <w:lang w:val="en-US"/>
              </w:rPr>
              <w:t>-</w:t>
            </w:r>
            <w:r w:rsidRPr="005B2CE0">
              <w:rPr>
                <w:bCs/>
                <w:i/>
                <w:lang w:val="en-US"/>
              </w:rPr>
              <w:t>Talking about agreement and disagreement and activities</w:t>
            </w:r>
          </w:p>
          <w:p w14:paraId="56EDC061" w14:textId="0A672BDC" w:rsidR="00A34D68" w:rsidRPr="00E869C6" w:rsidRDefault="00A34D68" w:rsidP="00A34D68">
            <w:pPr>
              <w:ind w:left="360"/>
              <w:jc w:val="both"/>
              <w:rPr>
                <w:i/>
                <w:lang w:val="en-US"/>
              </w:rPr>
            </w:pPr>
          </w:p>
        </w:tc>
        <w:tc>
          <w:tcPr>
            <w:tcW w:w="3510" w:type="dxa"/>
            <w:shd w:val="clear" w:color="auto" w:fill="FFFFFF" w:themeFill="background1"/>
          </w:tcPr>
          <w:p w14:paraId="5FEBDA99" w14:textId="77777777" w:rsidR="00A34D68" w:rsidRPr="005B2CE0" w:rsidRDefault="00A34D68" w:rsidP="00A34D68">
            <w:pPr>
              <w:rPr>
                <w:b/>
                <w:bCs/>
                <w:lang w:val="en-US"/>
              </w:rPr>
            </w:pPr>
            <w:r w:rsidRPr="005B2CE0">
              <w:rPr>
                <w:b/>
                <w:bCs/>
              </w:rPr>
              <w:lastRenderedPageBreak/>
              <w:t>Basit ifadelerle fikir birliği ve fikir ayrılığını ifade eder;</w:t>
            </w:r>
            <w:r w:rsidRPr="005B2CE0">
              <w:rPr>
                <w:b/>
              </w:rPr>
              <w:t xml:space="preserve"> </w:t>
            </w:r>
            <w:r w:rsidRPr="005B2CE0">
              <w:rPr>
                <w:b/>
                <w:bCs/>
              </w:rPr>
              <w:t xml:space="preserve">basit </w:t>
            </w:r>
            <w:r w:rsidRPr="005B2CE0">
              <w:rPr>
                <w:b/>
                <w:bCs/>
              </w:rPr>
              <w:lastRenderedPageBreak/>
              <w:t>fiilleri kullanarak günlük aktiviteler hakkında konuşur.</w:t>
            </w:r>
          </w:p>
          <w:p w14:paraId="762E106C" w14:textId="77777777" w:rsidR="00A34D68" w:rsidRDefault="00A34D68" w:rsidP="00A34D68">
            <w:pPr>
              <w:rPr>
                <w:bCs/>
                <w:lang w:val="en-US"/>
              </w:rPr>
            </w:pPr>
          </w:p>
          <w:p w14:paraId="6038EE34" w14:textId="77777777" w:rsidR="00A34D68" w:rsidRPr="005B2CE0" w:rsidRDefault="00A34D68" w:rsidP="00A34D68">
            <w:pPr>
              <w:rPr>
                <w:bCs/>
                <w:i/>
                <w:lang w:val="en-US"/>
              </w:rPr>
            </w:pPr>
            <w:r w:rsidRPr="005B2CE0">
              <w:rPr>
                <w:bCs/>
                <w:i/>
                <w:lang w:val="en-US"/>
              </w:rPr>
              <w:t>Expresses agreement and disagreement using simple phrases; talks about everyday activities using simple verbs</w:t>
            </w:r>
            <w:r>
              <w:rPr>
                <w:bCs/>
                <w:i/>
                <w:lang w:val="en-US"/>
              </w:rPr>
              <w:t>.</w:t>
            </w:r>
          </w:p>
          <w:p w14:paraId="0ADE966D" w14:textId="21BCB802" w:rsidR="00A34D68" w:rsidRPr="009D0968" w:rsidRDefault="00A34D68" w:rsidP="00A34D68">
            <w:pPr>
              <w:spacing w:after="160"/>
              <w:jc w:val="both"/>
              <w:rPr>
                <w:lang w:val="en-US"/>
              </w:rPr>
            </w:pPr>
          </w:p>
        </w:tc>
      </w:tr>
      <w:tr w:rsidR="00A34D68" w:rsidRPr="009D0968" w14:paraId="0C847F0A" w14:textId="77777777" w:rsidTr="00733AAD">
        <w:trPr>
          <w:trHeight w:val="186"/>
        </w:trPr>
        <w:tc>
          <w:tcPr>
            <w:tcW w:w="1652" w:type="dxa"/>
            <w:vMerge/>
            <w:shd w:val="clear" w:color="auto" w:fill="FFFFFF" w:themeFill="background1"/>
            <w:vAlign w:val="center"/>
          </w:tcPr>
          <w:p w14:paraId="0B963407" w14:textId="77777777" w:rsidR="00A34D68" w:rsidRPr="009D0968" w:rsidRDefault="00A34D68" w:rsidP="00A34D68">
            <w:pPr>
              <w:spacing w:after="160"/>
              <w:jc w:val="both"/>
            </w:pPr>
          </w:p>
        </w:tc>
        <w:tc>
          <w:tcPr>
            <w:tcW w:w="3559" w:type="dxa"/>
            <w:vMerge/>
            <w:shd w:val="clear" w:color="auto" w:fill="FFFFFF" w:themeFill="background1"/>
            <w:vAlign w:val="center"/>
          </w:tcPr>
          <w:p w14:paraId="1C56987B" w14:textId="77777777" w:rsidR="00A34D68" w:rsidRPr="009D0968" w:rsidRDefault="00A34D68" w:rsidP="00A34D68">
            <w:pPr>
              <w:spacing w:after="160"/>
              <w:jc w:val="both"/>
            </w:pPr>
          </w:p>
        </w:tc>
        <w:tc>
          <w:tcPr>
            <w:tcW w:w="426" w:type="dxa"/>
            <w:vMerge/>
            <w:shd w:val="clear" w:color="auto" w:fill="FFFFFF" w:themeFill="background1"/>
            <w:vAlign w:val="center"/>
          </w:tcPr>
          <w:p w14:paraId="41247968" w14:textId="77777777" w:rsidR="00A34D68" w:rsidRPr="009D0968" w:rsidRDefault="00A34D68" w:rsidP="00A34D68">
            <w:pPr>
              <w:spacing w:after="160"/>
              <w:jc w:val="both"/>
            </w:pPr>
          </w:p>
        </w:tc>
        <w:tc>
          <w:tcPr>
            <w:tcW w:w="567" w:type="dxa"/>
            <w:vMerge/>
            <w:shd w:val="clear" w:color="auto" w:fill="FFFFFF" w:themeFill="background1"/>
            <w:vAlign w:val="center"/>
          </w:tcPr>
          <w:p w14:paraId="2F5252A4" w14:textId="77777777" w:rsidR="00A34D68" w:rsidRPr="009D0968" w:rsidRDefault="00A34D68" w:rsidP="00A34D68">
            <w:pPr>
              <w:spacing w:after="160"/>
              <w:jc w:val="both"/>
            </w:pPr>
          </w:p>
        </w:tc>
        <w:tc>
          <w:tcPr>
            <w:tcW w:w="425" w:type="dxa"/>
            <w:vMerge/>
            <w:shd w:val="clear" w:color="auto" w:fill="FFFFFF" w:themeFill="background1"/>
            <w:vAlign w:val="center"/>
          </w:tcPr>
          <w:p w14:paraId="0439187A" w14:textId="77777777" w:rsidR="00A34D68" w:rsidRPr="009D0968" w:rsidRDefault="00A34D68" w:rsidP="00A34D68">
            <w:pPr>
              <w:spacing w:after="160"/>
              <w:jc w:val="both"/>
            </w:pPr>
          </w:p>
        </w:tc>
        <w:tc>
          <w:tcPr>
            <w:tcW w:w="425" w:type="dxa"/>
            <w:vMerge/>
            <w:shd w:val="clear" w:color="auto" w:fill="FFFFFF" w:themeFill="background1"/>
            <w:vAlign w:val="center"/>
          </w:tcPr>
          <w:p w14:paraId="1D6CAAF5" w14:textId="77777777" w:rsidR="00A34D68" w:rsidRPr="009D0968" w:rsidRDefault="00A34D68" w:rsidP="00A34D68">
            <w:pPr>
              <w:spacing w:after="160"/>
              <w:jc w:val="both"/>
            </w:pPr>
          </w:p>
        </w:tc>
        <w:tc>
          <w:tcPr>
            <w:tcW w:w="879" w:type="dxa"/>
            <w:vMerge/>
            <w:shd w:val="clear" w:color="auto" w:fill="FFFFFF" w:themeFill="background1"/>
            <w:vAlign w:val="center"/>
          </w:tcPr>
          <w:p w14:paraId="6CE73A0A" w14:textId="77777777" w:rsidR="00A34D68" w:rsidRPr="009D0968" w:rsidRDefault="00A34D68" w:rsidP="00A34D68">
            <w:pPr>
              <w:spacing w:after="160"/>
              <w:jc w:val="both"/>
            </w:pPr>
          </w:p>
        </w:tc>
        <w:tc>
          <w:tcPr>
            <w:tcW w:w="3691" w:type="dxa"/>
            <w:shd w:val="clear" w:color="auto" w:fill="FFFFFF" w:themeFill="background1"/>
          </w:tcPr>
          <w:p w14:paraId="3CF18E10" w14:textId="06E98C2C" w:rsidR="00A34D68" w:rsidRPr="005B2CE0" w:rsidRDefault="00A34D68" w:rsidP="00A34D68">
            <w:pPr>
              <w:rPr>
                <w:b/>
                <w:bCs/>
                <w:iCs/>
                <w:lang w:val="en-US"/>
              </w:rPr>
            </w:pPr>
            <w:r w:rsidRPr="005B2CE0">
              <w:rPr>
                <w:b/>
                <w:bCs/>
                <w:iCs/>
              </w:rPr>
              <w:t>1</w:t>
            </w:r>
            <w:r w:rsidR="008D6EE9">
              <w:rPr>
                <w:b/>
                <w:bCs/>
                <w:iCs/>
              </w:rPr>
              <w:t>3</w:t>
            </w:r>
            <w:r w:rsidRPr="005B2CE0">
              <w:rPr>
                <w:b/>
                <w:bCs/>
                <w:iCs/>
              </w:rPr>
              <w:t>-Etraftaki doğadan bahsetme</w:t>
            </w:r>
          </w:p>
          <w:p w14:paraId="19E3DFEB" w14:textId="77777777" w:rsidR="00A34D68" w:rsidRDefault="00A34D68" w:rsidP="00A34D68">
            <w:pPr>
              <w:rPr>
                <w:bCs/>
                <w:iCs/>
                <w:lang w:val="en-US"/>
              </w:rPr>
            </w:pPr>
          </w:p>
          <w:p w14:paraId="5612079F" w14:textId="1B42D3F3" w:rsidR="00A34D68" w:rsidRPr="005B2CE0" w:rsidRDefault="00A34D68" w:rsidP="00A34D68">
            <w:pPr>
              <w:rPr>
                <w:bCs/>
                <w:i/>
                <w:iCs/>
                <w:lang w:val="en-US"/>
              </w:rPr>
            </w:pPr>
            <w:r w:rsidRPr="005B2CE0">
              <w:rPr>
                <w:bCs/>
                <w:i/>
                <w:iCs/>
                <w:lang w:val="en-US"/>
              </w:rPr>
              <w:t>1</w:t>
            </w:r>
            <w:r w:rsidR="008D6EE9">
              <w:rPr>
                <w:bCs/>
                <w:i/>
                <w:iCs/>
                <w:lang w:val="en-US"/>
              </w:rPr>
              <w:t>3</w:t>
            </w:r>
            <w:r w:rsidRPr="005B2CE0">
              <w:rPr>
                <w:bCs/>
                <w:i/>
                <w:iCs/>
                <w:lang w:val="en-US"/>
              </w:rPr>
              <w:t xml:space="preserve">-Talking about nature in the </w:t>
            </w:r>
            <w:proofErr w:type="gramStart"/>
            <w:r w:rsidRPr="005B2CE0">
              <w:rPr>
                <w:bCs/>
                <w:i/>
                <w:iCs/>
                <w:lang w:val="en-US"/>
              </w:rPr>
              <w:t>surrounding</w:t>
            </w:r>
            <w:proofErr w:type="gramEnd"/>
          </w:p>
          <w:p w14:paraId="11BB26BC" w14:textId="0ADC3533" w:rsidR="00A34D68" w:rsidRPr="009F71A3" w:rsidRDefault="00A34D68" w:rsidP="00A34D68">
            <w:pPr>
              <w:ind w:left="360"/>
              <w:jc w:val="both"/>
              <w:rPr>
                <w:lang w:val="en-US"/>
              </w:rPr>
            </w:pPr>
          </w:p>
        </w:tc>
        <w:tc>
          <w:tcPr>
            <w:tcW w:w="3510" w:type="dxa"/>
            <w:shd w:val="clear" w:color="auto" w:fill="FFFFFF" w:themeFill="background1"/>
          </w:tcPr>
          <w:p w14:paraId="0706CBA5" w14:textId="77777777" w:rsidR="00A34D68" w:rsidRPr="005B2CE0" w:rsidRDefault="00A34D68" w:rsidP="00A34D68">
            <w:pPr>
              <w:rPr>
                <w:b/>
                <w:bCs/>
                <w:iCs/>
                <w:lang w:val="en-US"/>
              </w:rPr>
            </w:pPr>
            <w:r w:rsidRPr="005B2CE0">
              <w:rPr>
                <w:b/>
                <w:bCs/>
                <w:iCs/>
              </w:rPr>
              <w:t>Çevredeki doğal yerleri tanımlar; doğal güzellikleri adlandırır.</w:t>
            </w:r>
          </w:p>
          <w:p w14:paraId="2ABF2E97" w14:textId="77777777" w:rsidR="00A34D68" w:rsidRDefault="00A34D68" w:rsidP="00A34D68">
            <w:pPr>
              <w:rPr>
                <w:bCs/>
                <w:iCs/>
                <w:lang w:val="en-US"/>
              </w:rPr>
            </w:pPr>
          </w:p>
          <w:p w14:paraId="036B32CC" w14:textId="77777777" w:rsidR="00A34D68" w:rsidRPr="005B2CE0" w:rsidRDefault="00A34D68" w:rsidP="00A34D68">
            <w:pPr>
              <w:rPr>
                <w:bCs/>
                <w:i/>
                <w:iCs/>
                <w:lang w:val="en-US"/>
              </w:rPr>
            </w:pPr>
            <w:r w:rsidRPr="005B2CE0">
              <w:rPr>
                <w:bCs/>
                <w:i/>
                <w:iCs/>
                <w:lang w:val="en-US"/>
              </w:rPr>
              <w:t xml:space="preserve">Identifies natural places in the </w:t>
            </w:r>
            <w:proofErr w:type="gramStart"/>
            <w:r w:rsidRPr="005B2CE0">
              <w:rPr>
                <w:bCs/>
                <w:i/>
                <w:iCs/>
                <w:lang w:val="en-US"/>
              </w:rPr>
              <w:t>environment;</w:t>
            </w:r>
            <w:proofErr w:type="gramEnd"/>
            <w:r w:rsidRPr="005B2CE0">
              <w:rPr>
                <w:bCs/>
                <w:i/>
                <w:iCs/>
                <w:lang w:val="en-US"/>
              </w:rPr>
              <w:t xml:space="preserve"> names the natural beauties.</w:t>
            </w:r>
          </w:p>
          <w:p w14:paraId="7ED6ABA9" w14:textId="0CBB4305" w:rsidR="00A34D68" w:rsidRPr="00E869C6" w:rsidRDefault="00A34D68" w:rsidP="00A34D68">
            <w:pPr>
              <w:spacing w:after="160"/>
              <w:jc w:val="both"/>
              <w:rPr>
                <w:i/>
                <w:lang w:val="en-US"/>
              </w:rPr>
            </w:pPr>
          </w:p>
        </w:tc>
      </w:tr>
      <w:tr w:rsidR="00A34D68" w:rsidRPr="009D0968" w14:paraId="06E371D4" w14:textId="77777777" w:rsidTr="00733AAD">
        <w:trPr>
          <w:trHeight w:val="186"/>
        </w:trPr>
        <w:tc>
          <w:tcPr>
            <w:tcW w:w="1652" w:type="dxa"/>
            <w:vMerge/>
            <w:shd w:val="clear" w:color="auto" w:fill="FFFFFF" w:themeFill="background1"/>
            <w:vAlign w:val="center"/>
          </w:tcPr>
          <w:p w14:paraId="520A53DC" w14:textId="77777777" w:rsidR="00A34D68" w:rsidRPr="009D0968" w:rsidRDefault="00A34D68" w:rsidP="00A34D68">
            <w:pPr>
              <w:spacing w:after="160"/>
              <w:jc w:val="both"/>
            </w:pPr>
          </w:p>
        </w:tc>
        <w:tc>
          <w:tcPr>
            <w:tcW w:w="3559" w:type="dxa"/>
            <w:vMerge/>
            <w:shd w:val="clear" w:color="auto" w:fill="FFFFFF" w:themeFill="background1"/>
            <w:vAlign w:val="center"/>
          </w:tcPr>
          <w:p w14:paraId="714005B9" w14:textId="77777777" w:rsidR="00A34D68" w:rsidRPr="009D0968" w:rsidRDefault="00A34D68" w:rsidP="00A34D68">
            <w:pPr>
              <w:spacing w:after="160"/>
              <w:jc w:val="both"/>
            </w:pPr>
          </w:p>
        </w:tc>
        <w:tc>
          <w:tcPr>
            <w:tcW w:w="426" w:type="dxa"/>
            <w:vMerge/>
            <w:shd w:val="clear" w:color="auto" w:fill="FFFFFF" w:themeFill="background1"/>
            <w:vAlign w:val="center"/>
          </w:tcPr>
          <w:p w14:paraId="40286C23" w14:textId="77777777" w:rsidR="00A34D68" w:rsidRPr="009D0968" w:rsidRDefault="00A34D68" w:rsidP="00A34D68">
            <w:pPr>
              <w:spacing w:after="160"/>
              <w:jc w:val="both"/>
            </w:pPr>
          </w:p>
        </w:tc>
        <w:tc>
          <w:tcPr>
            <w:tcW w:w="567" w:type="dxa"/>
            <w:vMerge/>
            <w:shd w:val="clear" w:color="auto" w:fill="FFFFFF" w:themeFill="background1"/>
            <w:vAlign w:val="center"/>
          </w:tcPr>
          <w:p w14:paraId="69C96423" w14:textId="77777777" w:rsidR="00A34D68" w:rsidRPr="009D0968" w:rsidRDefault="00A34D68" w:rsidP="00A34D68">
            <w:pPr>
              <w:spacing w:after="160"/>
              <w:jc w:val="both"/>
            </w:pPr>
          </w:p>
        </w:tc>
        <w:tc>
          <w:tcPr>
            <w:tcW w:w="425" w:type="dxa"/>
            <w:vMerge/>
            <w:shd w:val="clear" w:color="auto" w:fill="FFFFFF" w:themeFill="background1"/>
            <w:vAlign w:val="center"/>
          </w:tcPr>
          <w:p w14:paraId="6E13825B" w14:textId="77777777" w:rsidR="00A34D68" w:rsidRPr="009D0968" w:rsidRDefault="00A34D68" w:rsidP="00A34D68">
            <w:pPr>
              <w:spacing w:after="160"/>
              <w:jc w:val="both"/>
            </w:pPr>
          </w:p>
        </w:tc>
        <w:tc>
          <w:tcPr>
            <w:tcW w:w="425" w:type="dxa"/>
            <w:vMerge/>
            <w:shd w:val="clear" w:color="auto" w:fill="FFFFFF" w:themeFill="background1"/>
            <w:vAlign w:val="center"/>
          </w:tcPr>
          <w:p w14:paraId="7D7CCF9F" w14:textId="77777777" w:rsidR="00A34D68" w:rsidRPr="009D0968" w:rsidRDefault="00A34D68" w:rsidP="00A34D68">
            <w:pPr>
              <w:spacing w:after="160"/>
              <w:jc w:val="both"/>
            </w:pPr>
          </w:p>
        </w:tc>
        <w:tc>
          <w:tcPr>
            <w:tcW w:w="879" w:type="dxa"/>
            <w:vMerge/>
            <w:shd w:val="clear" w:color="auto" w:fill="FFFFFF" w:themeFill="background1"/>
            <w:vAlign w:val="center"/>
          </w:tcPr>
          <w:p w14:paraId="3835FCA0" w14:textId="77777777" w:rsidR="00A34D68" w:rsidRPr="009D0968" w:rsidRDefault="00A34D68" w:rsidP="00A34D68">
            <w:pPr>
              <w:spacing w:after="160"/>
              <w:jc w:val="both"/>
            </w:pPr>
          </w:p>
        </w:tc>
        <w:tc>
          <w:tcPr>
            <w:tcW w:w="3691" w:type="dxa"/>
            <w:shd w:val="clear" w:color="auto" w:fill="FFFFFF" w:themeFill="background1"/>
          </w:tcPr>
          <w:p w14:paraId="0672C793" w14:textId="7062D3B9" w:rsidR="00A34D68" w:rsidRPr="00115282" w:rsidRDefault="00A34D68" w:rsidP="00A34D68">
            <w:pPr>
              <w:rPr>
                <w:b/>
                <w:bCs/>
                <w:iCs/>
                <w:lang w:val="en-US"/>
              </w:rPr>
            </w:pPr>
            <w:r w:rsidRPr="00115282">
              <w:rPr>
                <w:b/>
                <w:bCs/>
                <w:iCs/>
              </w:rPr>
              <w:t>1</w:t>
            </w:r>
            <w:r w:rsidR="008D6EE9">
              <w:rPr>
                <w:b/>
                <w:bCs/>
                <w:iCs/>
              </w:rPr>
              <w:t>4</w:t>
            </w:r>
            <w:r w:rsidRPr="00115282">
              <w:rPr>
                <w:b/>
                <w:bCs/>
                <w:iCs/>
              </w:rPr>
              <w:t>-Yer-yön sorma ve tarif etme</w:t>
            </w:r>
          </w:p>
          <w:p w14:paraId="7C5F04C0" w14:textId="77777777" w:rsidR="00A34D68" w:rsidRDefault="00A34D68" w:rsidP="00A34D68">
            <w:pPr>
              <w:rPr>
                <w:bCs/>
                <w:iCs/>
                <w:lang w:val="en-US"/>
              </w:rPr>
            </w:pPr>
          </w:p>
          <w:p w14:paraId="64463C59" w14:textId="22720847" w:rsidR="00A34D68" w:rsidRPr="00115282" w:rsidRDefault="00A34D68" w:rsidP="00A34D68">
            <w:pPr>
              <w:rPr>
                <w:bCs/>
                <w:i/>
                <w:iCs/>
                <w:lang w:val="en-US"/>
              </w:rPr>
            </w:pPr>
            <w:r>
              <w:rPr>
                <w:bCs/>
                <w:i/>
                <w:iCs/>
                <w:lang w:val="en-US"/>
              </w:rPr>
              <w:t>1</w:t>
            </w:r>
            <w:r w:rsidR="008D6EE9">
              <w:rPr>
                <w:bCs/>
                <w:i/>
                <w:iCs/>
                <w:lang w:val="en-US"/>
              </w:rPr>
              <w:t>4</w:t>
            </w:r>
            <w:r>
              <w:rPr>
                <w:bCs/>
                <w:i/>
                <w:iCs/>
                <w:lang w:val="en-US"/>
              </w:rPr>
              <w:t>-</w:t>
            </w:r>
            <w:r w:rsidRPr="00115282">
              <w:rPr>
                <w:bCs/>
                <w:i/>
                <w:iCs/>
                <w:lang w:val="en-US"/>
              </w:rPr>
              <w:t>Asking for and giving directions</w:t>
            </w:r>
          </w:p>
          <w:p w14:paraId="6EBB2AC4" w14:textId="42886AB7" w:rsidR="00A34D68" w:rsidRPr="007449D4" w:rsidRDefault="00A34D68" w:rsidP="00A34D68">
            <w:pPr>
              <w:jc w:val="both"/>
              <w:rPr>
                <w:lang w:val="en-US"/>
              </w:rPr>
            </w:pPr>
          </w:p>
        </w:tc>
        <w:tc>
          <w:tcPr>
            <w:tcW w:w="3510" w:type="dxa"/>
            <w:shd w:val="clear" w:color="auto" w:fill="FFFFFF" w:themeFill="background1"/>
          </w:tcPr>
          <w:p w14:paraId="339D4DD3" w14:textId="77777777" w:rsidR="00A34D68" w:rsidRPr="00115282" w:rsidRDefault="00A34D68" w:rsidP="00A34D68">
            <w:pPr>
              <w:rPr>
                <w:b/>
                <w:bCs/>
                <w:iCs/>
                <w:lang w:val="en-US"/>
              </w:rPr>
            </w:pPr>
            <w:r w:rsidRPr="00115282">
              <w:rPr>
                <w:b/>
                <w:bCs/>
                <w:iCs/>
              </w:rPr>
              <w:t>Bir şehirdeki belirli yerleri sorar ve yer ve yönünü tarif eder.</w:t>
            </w:r>
          </w:p>
          <w:p w14:paraId="34BF6DE5" w14:textId="77777777" w:rsidR="00A34D68" w:rsidRDefault="00A34D68" w:rsidP="00A34D68">
            <w:pPr>
              <w:rPr>
                <w:bCs/>
                <w:iCs/>
                <w:lang w:val="en-US"/>
              </w:rPr>
            </w:pPr>
          </w:p>
          <w:p w14:paraId="2EE7C6A7" w14:textId="77777777" w:rsidR="00A34D68" w:rsidRPr="00115282" w:rsidRDefault="00A34D68" w:rsidP="00A34D68">
            <w:pPr>
              <w:rPr>
                <w:bCs/>
                <w:i/>
                <w:iCs/>
                <w:lang w:val="en-US"/>
              </w:rPr>
            </w:pPr>
            <w:r w:rsidRPr="00115282">
              <w:rPr>
                <w:bCs/>
                <w:i/>
                <w:iCs/>
                <w:lang w:val="en-US"/>
              </w:rPr>
              <w:t>Asks for and gives directions for specific areas in a city.</w:t>
            </w:r>
          </w:p>
          <w:p w14:paraId="343596B5" w14:textId="7586133F" w:rsidR="00A34D68" w:rsidRPr="009D0968" w:rsidRDefault="00A34D68" w:rsidP="00A34D68">
            <w:pPr>
              <w:spacing w:after="160"/>
              <w:jc w:val="both"/>
              <w:rPr>
                <w:lang w:val="en-US"/>
              </w:rPr>
            </w:pPr>
          </w:p>
        </w:tc>
      </w:tr>
    </w:tbl>
    <w:p w14:paraId="09EF53C0" w14:textId="16A29C72" w:rsidR="001977B1" w:rsidRDefault="001977B1" w:rsidP="006407C8">
      <w:pPr>
        <w:spacing w:line="259" w:lineRule="auto"/>
        <w:jc w:val="both"/>
      </w:pPr>
    </w:p>
    <w:p w14:paraId="7B95BAF2" w14:textId="217D9647" w:rsidR="00F7588F" w:rsidRDefault="00733AAD" w:rsidP="00733AAD">
      <w:pPr>
        <w:spacing w:after="160" w:line="259" w:lineRule="auto"/>
      </w:pPr>
      <w:r>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F7588F" w:rsidRPr="00F7588F" w14:paraId="53168BEE" w14:textId="77777777" w:rsidTr="000B0331">
        <w:trPr>
          <w:cantSplit/>
          <w:trHeight w:val="2655"/>
        </w:trPr>
        <w:tc>
          <w:tcPr>
            <w:tcW w:w="1652" w:type="dxa"/>
            <w:textDirection w:val="btLr"/>
            <w:vAlign w:val="center"/>
            <w:hideMark/>
          </w:tcPr>
          <w:p w14:paraId="5B966F05" w14:textId="77777777" w:rsidR="00F7588F" w:rsidRPr="006E2460" w:rsidRDefault="00F7588F" w:rsidP="000B0331">
            <w:pPr>
              <w:ind w:left="113" w:right="113"/>
              <w:rPr>
                <w:b/>
              </w:rPr>
            </w:pPr>
            <w:r w:rsidRPr="006E2460">
              <w:rPr>
                <w:b/>
              </w:rPr>
              <w:lastRenderedPageBreak/>
              <w:t>DERS KODU</w:t>
            </w:r>
          </w:p>
          <w:p w14:paraId="352DF38D" w14:textId="77777777" w:rsidR="00F7588F" w:rsidRPr="006E2460" w:rsidRDefault="00F7588F" w:rsidP="000B0331">
            <w:pPr>
              <w:ind w:left="113" w:right="113"/>
              <w:rPr>
                <w:bCs/>
                <w:i/>
                <w:iCs/>
              </w:rPr>
            </w:pPr>
            <w:r w:rsidRPr="006E2460">
              <w:rPr>
                <w:bCs/>
                <w:i/>
                <w:iCs/>
              </w:rPr>
              <w:t>Course Code</w:t>
            </w:r>
          </w:p>
        </w:tc>
        <w:tc>
          <w:tcPr>
            <w:tcW w:w="3559" w:type="dxa"/>
            <w:vAlign w:val="center"/>
            <w:hideMark/>
          </w:tcPr>
          <w:p w14:paraId="3EE52ECE" w14:textId="77777777" w:rsidR="00F7588F" w:rsidRPr="006E2460" w:rsidRDefault="00F7588F" w:rsidP="000B0331">
            <w:pPr>
              <w:jc w:val="center"/>
              <w:rPr>
                <w:b/>
              </w:rPr>
            </w:pPr>
            <w:r w:rsidRPr="006E2460">
              <w:rPr>
                <w:b/>
              </w:rPr>
              <w:t>DERS ADI</w:t>
            </w:r>
          </w:p>
          <w:p w14:paraId="794172B8" w14:textId="77777777" w:rsidR="00F7588F" w:rsidRPr="006E2460" w:rsidRDefault="00F7588F" w:rsidP="000B0331">
            <w:pPr>
              <w:jc w:val="center"/>
              <w:rPr>
                <w:bCs/>
                <w:i/>
                <w:iCs/>
              </w:rPr>
            </w:pPr>
            <w:r w:rsidRPr="006E2460">
              <w:rPr>
                <w:bCs/>
                <w:i/>
                <w:iCs/>
              </w:rPr>
              <w:t>Course Title</w:t>
            </w:r>
          </w:p>
        </w:tc>
        <w:tc>
          <w:tcPr>
            <w:tcW w:w="426" w:type="dxa"/>
            <w:textDirection w:val="btLr"/>
            <w:vAlign w:val="center"/>
            <w:hideMark/>
          </w:tcPr>
          <w:p w14:paraId="5EDAED89" w14:textId="77777777" w:rsidR="00F7588F" w:rsidRPr="00F7588F" w:rsidRDefault="00F7588F" w:rsidP="000B0331">
            <w:pPr>
              <w:ind w:left="113" w:right="113"/>
              <w:rPr>
                <w:bCs/>
              </w:rPr>
            </w:pPr>
            <w:r w:rsidRPr="000E0A4E">
              <w:rPr>
                <w:b/>
                <w:bCs/>
              </w:rPr>
              <w:t>T</w:t>
            </w:r>
            <w:r w:rsidRPr="00F7588F">
              <w:rPr>
                <w:bCs/>
              </w:rPr>
              <w:t>(</w:t>
            </w:r>
            <w:r w:rsidRPr="000E0A4E">
              <w:rPr>
                <w:bCs/>
                <w:i/>
              </w:rPr>
              <w:t>Theoretical</w:t>
            </w:r>
            <w:r w:rsidRPr="00F7588F">
              <w:rPr>
                <w:bCs/>
              </w:rPr>
              <w:t>)</w:t>
            </w:r>
          </w:p>
        </w:tc>
        <w:tc>
          <w:tcPr>
            <w:tcW w:w="567" w:type="dxa"/>
            <w:textDirection w:val="btLr"/>
            <w:vAlign w:val="center"/>
            <w:hideMark/>
          </w:tcPr>
          <w:p w14:paraId="0FD781CE" w14:textId="77777777" w:rsidR="00F7588F" w:rsidRPr="00F7588F" w:rsidRDefault="00F7588F" w:rsidP="000B0331">
            <w:pPr>
              <w:ind w:left="113" w:right="113"/>
              <w:rPr>
                <w:bCs/>
              </w:rPr>
            </w:pPr>
            <w:r w:rsidRPr="000E0A4E">
              <w:rPr>
                <w:b/>
                <w:bCs/>
              </w:rPr>
              <w:t>U</w:t>
            </w:r>
            <w:r w:rsidRPr="00F7588F">
              <w:rPr>
                <w:bCs/>
              </w:rPr>
              <w:t>/(</w:t>
            </w:r>
            <w:r w:rsidRPr="000E0A4E">
              <w:rPr>
                <w:bCs/>
                <w:i/>
              </w:rPr>
              <w:t>Practice</w:t>
            </w:r>
            <w:r w:rsidRPr="00F7588F">
              <w:rPr>
                <w:bCs/>
              </w:rPr>
              <w:t>)</w:t>
            </w:r>
          </w:p>
        </w:tc>
        <w:tc>
          <w:tcPr>
            <w:tcW w:w="425" w:type="dxa"/>
            <w:textDirection w:val="btLr"/>
            <w:vAlign w:val="center"/>
            <w:hideMark/>
          </w:tcPr>
          <w:p w14:paraId="599B77ED" w14:textId="77777777" w:rsidR="00F7588F" w:rsidRPr="00F7588F" w:rsidRDefault="00F7588F" w:rsidP="000B0331">
            <w:pPr>
              <w:ind w:left="113" w:right="113"/>
              <w:rPr>
                <w:bCs/>
              </w:rPr>
            </w:pPr>
            <w:r w:rsidRPr="000E0A4E">
              <w:rPr>
                <w:b/>
                <w:bCs/>
              </w:rPr>
              <w:t>K</w:t>
            </w:r>
            <w:r w:rsidRPr="00F7588F">
              <w:rPr>
                <w:bCs/>
              </w:rPr>
              <w:t>/(</w:t>
            </w:r>
            <w:r w:rsidRPr="000E0A4E">
              <w:rPr>
                <w:bCs/>
                <w:i/>
              </w:rPr>
              <w:t>Credit</w:t>
            </w:r>
            <w:r w:rsidRPr="00F7588F">
              <w:rPr>
                <w:bCs/>
              </w:rPr>
              <w:t>)</w:t>
            </w:r>
          </w:p>
        </w:tc>
        <w:tc>
          <w:tcPr>
            <w:tcW w:w="425" w:type="dxa"/>
            <w:textDirection w:val="btLr"/>
            <w:vAlign w:val="center"/>
            <w:hideMark/>
          </w:tcPr>
          <w:p w14:paraId="3C54B2DD" w14:textId="77777777" w:rsidR="00F7588F" w:rsidRPr="00F7588F" w:rsidRDefault="00F7588F" w:rsidP="000B0331">
            <w:pPr>
              <w:ind w:left="113" w:right="113"/>
              <w:rPr>
                <w:bCs/>
              </w:rPr>
            </w:pPr>
            <w:r w:rsidRPr="000E0A4E">
              <w:rPr>
                <w:b/>
                <w:bCs/>
              </w:rPr>
              <w:t>AKTS</w:t>
            </w:r>
            <w:r w:rsidRPr="00F7588F">
              <w:rPr>
                <w:bCs/>
              </w:rPr>
              <w:t>/</w:t>
            </w:r>
            <w:r w:rsidRPr="000E0A4E">
              <w:rPr>
                <w:bCs/>
                <w:i/>
              </w:rPr>
              <w:t>ECTS</w:t>
            </w:r>
          </w:p>
        </w:tc>
        <w:tc>
          <w:tcPr>
            <w:tcW w:w="709" w:type="dxa"/>
            <w:textDirection w:val="btLr"/>
            <w:vAlign w:val="center"/>
            <w:hideMark/>
          </w:tcPr>
          <w:p w14:paraId="185E941E" w14:textId="77777777" w:rsidR="00F7588F" w:rsidRPr="000E0A4E" w:rsidRDefault="00F7588F" w:rsidP="000B0331">
            <w:pPr>
              <w:ind w:left="113" w:right="113"/>
              <w:rPr>
                <w:b/>
                <w:bCs/>
              </w:rPr>
            </w:pPr>
            <w:r w:rsidRPr="000E0A4E">
              <w:rPr>
                <w:b/>
                <w:bCs/>
              </w:rPr>
              <w:t>ZORUNLU/SEÇMELİ</w:t>
            </w:r>
          </w:p>
          <w:p w14:paraId="7F64EF7A" w14:textId="77777777" w:rsidR="00F7588F" w:rsidRPr="000E0A4E" w:rsidRDefault="00F7588F" w:rsidP="000B0331">
            <w:pPr>
              <w:ind w:left="113" w:right="113"/>
              <w:rPr>
                <w:bCs/>
                <w:i/>
              </w:rPr>
            </w:pPr>
            <w:r w:rsidRPr="000E0A4E">
              <w:rPr>
                <w:bCs/>
                <w:i/>
              </w:rPr>
              <w:t>Compulsory/ Elective</w:t>
            </w:r>
          </w:p>
        </w:tc>
        <w:tc>
          <w:tcPr>
            <w:tcW w:w="7654" w:type="dxa"/>
            <w:gridSpan w:val="2"/>
            <w:vAlign w:val="center"/>
            <w:hideMark/>
          </w:tcPr>
          <w:p w14:paraId="5E441E71" w14:textId="77777777" w:rsidR="00F7588F" w:rsidRPr="006E2460" w:rsidRDefault="00F7588F" w:rsidP="000B0331">
            <w:pPr>
              <w:jc w:val="center"/>
              <w:rPr>
                <w:b/>
              </w:rPr>
            </w:pPr>
            <w:r w:rsidRPr="006E2460">
              <w:rPr>
                <w:b/>
              </w:rPr>
              <w:t>DERS İÇERİĞİ</w:t>
            </w:r>
          </w:p>
          <w:p w14:paraId="1559F891" w14:textId="10CC4A1F" w:rsidR="00F7588F" w:rsidRPr="006E2460" w:rsidRDefault="00F7588F" w:rsidP="006E2460">
            <w:pPr>
              <w:jc w:val="both"/>
              <w:rPr>
                <w:b/>
              </w:rPr>
            </w:pPr>
            <w:r w:rsidRPr="006E2460">
              <w:rPr>
                <w:b/>
              </w:rPr>
              <w:t>Anatomiye giriş. Eksenler, düzlemler, genel bilgiler, Kemikler, Eklemler, Kaslar, Solunum sistemi, Kalp-Dolaşım sistemi, Sindirim sistemi, Sindirim Sistemi, Üriner sistem, Kadın Genital organları, Erkek genital organları, Sinir Sistemi, Sinir sistemi, Duyu organları, Endokrin sistem.</w:t>
            </w:r>
          </w:p>
          <w:p w14:paraId="37A1810F" w14:textId="77777777" w:rsidR="00F7588F" w:rsidRPr="006E2460" w:rsidRDefault="00F7588F" w:rsidP="000B0331">
            <w:pPr>
              <w:jc w:val="center"/>
              <w:rPr>
                <w:bCs/>
                <w:i/>
                <w:iCs/>
              </w:rPr>
            </w:pPr>
            <w:r w:rsidRPr="006E2460">
              <w:rPr>
                <w:bCs/>
                <w:i/>
                <w:iCs/>
              </w:rPr>
              <w:t>Content of Course</w:t>
            </w:r>
          </w:p>
          <w:p w14:paraId="49E0E0A2" w14:textId="77777777" w:rsidR="00F7588F" w:rsidRPr="00F7588F" w:rsidRDefault="00F7588F" w:rsidP="000B0331">
            <w:pPr>
              <w:jc w:val="both"/>
              <w:rPr>
                <w:bCs/>
              </w:rPr>
            </w:pPr>
            <w:r w:rsidRPr="006E2460">
              <w:rPr>
                <w:bCs/>
                <w:i/>
                <w:iCs/>
              </w:rPr>
              <w:t>Introduction to the anatomy. Bones, Joints, Muscles, Respiratory system, Cardiovascular system, Digestive system, Digestive system, Urinary system, Female genital organs, Male genital organs.</w:t>
            </w:r>
          </w:p>
        </w:tc>
      </w:tr>
      <w:tr w:rsidR="001F65DA" w:rsidRPr="00F7588F" w14:paraId="3C34DAE0" w14:textId="77777777" w:rsidTr="00036F42">
        <w:trPr>
          <w:trHeight w:val="1666"/>
        </w:trPr>
        <w:tc>
          <w:tcPr>
            <w:tcW w:w="1652" w:type="dxa"/>
            <w:vMerge w:val="restart"/>
            <w:vAlign w:val="center"/>
          </w:tcPr>
          <w:p w14:paraId="23030493" w14:textId="2B178192" w:rsidR="001F65DA" w:rsidRPr="006E2460" w:rsidRDefault="001F65DA" w:rsidP="00733AAD">
            <w:pPr>
              <w:jc w:val="center"/>
              <w:rPr>
                <w:b/>
              </w:rPr>
            </w:pPr>
            <w:r w:rsidRPr="006E2460">
              <w:rPr>
                <w:b/>
              </w:rPr>
              <w:t>542111107</w:t>
            </w:r>
          </w:p>
        </w:tc>
        <w:tc>
          <w:tcPr>
            <w:tcW w:w="3559" w:type="dxa"/>
            <w:vMerge w:val="restart"/>
            <w:vAlign w:val="center"/>
          </w:tcPr>
          <w:p w14:paraId="45D35072" w14:textId="77777777" w:rsidR="001F65DA" w:rsidRPr="006E2460" w:rsidRDefault="001F65DA" w:rsidP="00733AAD">
            <w:pPr>
              <w:jc w:val="center"/>
              <w:rPr>
                <w:b/>
              </w:rPr>
            </w:pPr>
            <w:r w:rsidRPr="006E2460">
              <w:rPr>
                <w:b/>
              </w:rPr>
              <w:t>Anatomi</w:t>
            </w:r>
          </w:p>
          <w:p w14:paraId="56C20579" w14:textId="77777777" w:rsidR="001F65DA" w:rsidRPr="006E2460" w:rsidRDefault="001F65DA" w:rsidP="00733AA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bCs/>
                <w:i/>
                <w:iCs/>
              </w:rPr>
            </w:pPr>
            <w:r w:rsidRPr="006E2460">
              <w:rPr>
                <w:bCs/>
                <w:i/>
                <w:iCs/>
              </w:rPr>
              <w:t>Anatomy</w:t>
            </w:r>
          </w:p>
          <w:p w14:paraId="6C58C78C" w14:textId="77777777" w:rsidR="001F65DA" w:rsidRPr="006E2460" w:rsidRDefault="001F65DA" w:rsidP="00733AAD">
            <w:pPr>
              <w:jc w:val="center"/>
              <w:rPr>
                <w:b/>
              </w:rPr>
            </w:pPr>
          </w:p>
        </w:tc>
        <w:tc>
          <w:tcPr>
            <w:tcW w:w="426" w:type="dxa"/>
            <w:vMerge w:val="restart"/>
            <w:vAlign w:val="center"/>
          </w:tcPr>
          <w:p w14:paraId="24EC48D6" w14:textId="5A4DA079" w:rsidR="001F65DA" w:rsidRPr="000E0A4E" w:rsidRDefault="001F65DA" w:rsidP="00733AAD">
            <w:pPr>
              <w:jc w:val="center"/>
              <w:rPr>
                <w:b/>
                <w:bCs/>
              </w:rPr>
            </w:pPr>
            <w:r w:rsidRPr="000E0A4E">
              <w:rPr>
                <w:b/>
                <w:bCs/>
              </w:rPr>
              <w:t>3</w:t>
            </w:r>
          </w:p>
        </w:tc>
        <w:tc>
          <w:tcPr>
            <w:tcW w:w="567" w:type="dxa"/>
            <w:vMerge w:val="restart"/>
            <w:vAlign w:val="center"/>
          </w:tcPr>
          <w:p w14:paraId="17B300B4" w14:textId="77777777" w:rsidR="001F65DA" w:rsidRPr="000E0A4E" w:rsidRDefault="001F65DA" w:rsidP="00733AAD">
            <w:pPr>
              <w:jc w:val="center"/>
              <w:rPr>
                <w:b/>
                <w:bCs/>
              </w:rPr>
            </w:pPr>
            <w:r w:rsidRPr="000E0A4E">
              <w:rPr>
                <w:b/>
                <w:bCs/>
              </w:rPr>
              <w:t>0</w:t>
            </w:r>
          </w:p>
        </w:tc>
        <w:tc>
          <w:tcPr>
            <w:tcW w:w="425" w:type="dxa"/>
            <w:vMerge w:val="restart"/>
            <w:vAlign w:val="center"/>
          </w:tcPr>
          <w:p w14:paraId="492EAD64" w14:textId="2D82E890" w:rsidR="001F65DA" w:rsidRPr="000E0A4E" w:rsidRDefault="001F65DA" w:rsidP="00733AAD">
            <w:pPr>
              <w:jc w:val="center"/>
              <w:rPr>
                <w:b/>
                <w:bCs/>
              </w:rPr>
            </w:pPr>
            <w:r w:rsidRPr="000E0A4E">
              <w:rPr>
                <w:b/>
                <w:bCs/>
              </w:rPr>
              <w:t>3</w:t>
            </w:r>
          </w:p>
        </w:tc>
        <w:tc>
          <w:tcPr>
            <w:tcW w:w="425" w:type="dxa"/>
            <w:vMerge w:val="restart"/>
            <w:vAlign w:val="center"/>
          </w:tcPr>
          <w:p w14:paraId="1EBEB16B" w14:textId="77777777" w:rsidR="001F65DA" w:rsidRPr="000E0A4E" w:rsidRDefault="001F65DA" w:rsidP="00733AAD">
            <w:pPr>
              <w:jc w:val="center"/>
              <w:rPr>
                <w:b/>
                <w:bCs/>
              </w:rPr>
            </w:pPr>
            <w:r w:rsidRPr="000E0A4E">
              <w:rPr>
                <w:b/>
                <w:bCs/>
              </w:rPr>
              <w:t>3</w:t>
            </w:r>
          </w:p>
        </w:tc>
        <w:tc>
          <w:tcPr>
            <w:tcW w:w="709" w:type="dxa"/>
            <w:vMerge w:val="restart"/>
            <w:textDirection w:val="btLr"/>
            <w:vAlign w:val="center"/>
          </w:tcPr>
          <w:p w14:paraId="14A9126B" w14:textId="77777777" w:rsidR="001F65DA" w:rsidRPr="00F7588F" w:rsidRDefault="001F65DA" w:rsidP="00733AAD">
            <w:pPr>
              <w:jc w:val="center"/>
              <w:rPr>
                <w:bCs/>
              </w:rPr>
            </w:pPr>
            <w:r w:rsidRPr="00F7588F">
              <w:rPr>
                <w:bCs/>
                <w:color w:val="212529"/>
              </w:rPr>
              <w:br/>
            </w:r>
          </w:p>
        </w:tc>
        <w:tc>
          <w:tcPr>
            <w:tcW w:w="7654" w:type="dxa"/>
            <w:gridSpan w:val="2"/>
          </w:tcPr>
          <w:p w14:paraId="35343D5B" w14:textId="77777777" w:rsidR="001F65DA" w:rsidRPr="006E2460" w:rsidRDefault="001F65DA" w:rsidP="000B0331">
            <w:pPr>
              <w:pStyle w:val="AralkYok"/>
              <w:jc w:val="center"/>
              <w:rPr>
                <w:rFonts w:ascii="Times New Roman" w:hAnsi="Times New Roman" w:cs="Times New Roman"/>
                <w:b/>
                <w:sz w:val="24"/>
                <w:szCs w:val="24"/>
              </w:rPr>
            </w:pPr>
            <w:r w:rsidRPr="006E2460">
              <w:rPr>
                <w:rFonts w:ascii="Times New Roman" w:hAnsi="Times New Roman" w:cs="Times New Roman"/>
                <w:b/>
                <w:sz w:val="24"/>
                <w:szCs w:val="24"/>
              </w:rPr>
              <w:t>Amaç</w:t>
            </w:r>
          </w:p>
          <w:p w14:paraId="25BED159" w14:textId="77777777" w:rsidR="001F65DA" w:rsidRDefault="001F65DA" w:rsidP="000B0331">
            <w:pPr>
              <w:jc w:val="both"/>
              <w:rPr>
                <w:bCs/>
              </w:rPr>
            </w:pPr>
            <w:r w:rsidRPr="006E2460">
              <w:rPr>
                <w:b/>
              </w:rPr>
              <w:t>İnsan vücudunu oluşturan sistemler, organlar ve bu organların birbiri ile olan komşuluklarının değerlendirilebilmesini amaçlar</w:t>
            </w:r>
            <w:r w:rsidRPr="00F7588F">
              <w:rPr>
                <w:bCs/>
              </w:rPr>
              <w:t>.</w:t>
            </w:r>
          </w:p>
          <w:p w14:paraId="598D9590" w14:textId="77777777" w:rsidR="001F65DA" w:rsidRPr="00F7588F" w:rsidRDefault="001F65DA" w:rsidP="000B0331">
            <w:pPr>
              <w:jc w:val="both"/>
              <w:rPr>
                <w:bCs/>
              </w:rPr>
            </w:pPr>
          </w:p>
          <w:p w14:paraId="2472080B" w14:textId="77777777" w:rsidR="001F65DA" w:rsidRPr="006E2460" w:rsidRDefault="001F65DA" w:rsidP="000B0331">
            <w:pPr>
              <w:jc w:val="center"/>
              <w:rPr>
                <w:bCs/>
                <w:i/>
                <w:iCs/>
              </w:rPr>
            </w:pPr>
            <w:r w:rsidRPr="006E2460">
              <w:rPr>
                <w:bCs/>
                <w:i/>
                <w:iCs/>
              </w:rPr>
              <w:t>Aim of Course</w:t>
            </w:r>
          </w:p>
          <w:p w14:paraId="3022A586" w14:textId="45AB5720" w:rsidR="001F65DA" w:rsidRPr="00F7588F" w:rsidRDefault="001F65DA" w:rsidP="00036F42">
            <w:pPr>
              <w:jc w:val="both"/>
              <w:rPr>
                <w:bCs/>
              </w:rPr>
            </w:pPr>
            <w:r w:rsidRPr="006E2460">
              <w:rPr>
                <w:bCs/>
                <w:i/>
                <w:iCs/>
              </w:rPr>
              <w:t>It aims to evaluate the systems, organs and neighborhoods of these organs that make up the human body.</w:t>
            </w:r>
          </w:p>
        </w:tc>
      </w:tr>
      <w:tr w:rsidR="003957FB" w:rsidRPr="00F7588F" w14:paraId="22780484" w14:textId="77777777" w:rsidTr="00237D8A">
        <w:trPr>
          <w:trHeight w:val="765"/>
        </w:trPr>
        <w:tc>
          <w:tcPr>
            <w:tcW w:w="1652" w:type="dxa"/>
            <w:vMerge/>
          </w:tcPr>
          <w:p w14:paraId="274CCC95" w14:textId="77777777" w:rsidR="003957FB" w:rsidRPr="00F7588F" w:rsidRDefault="003957FB" w:rsidP="003957FB">
            <w:pPr>
              <w:jc w:val="center"/>
              <w:rPr>
                <w:bCs/>
              </w:rPr>
            </w:pPr>
          </w:p>
        </w:tc>
        <w:tc>
          <w:tcPr>
            <w:tcW w:w="3559" w:type="dxa"/>
            <w:vMerge/>
          </w:tcPr>
          <w:p w14:paraId="48513630" w14:textId="77777777" w:rsidR="003957FB" w:rsidRPr="00F7588F" w:rsidRDefault="003957FB" w:rsidP="003957FB">
            <w:pPr>
              <w:rPr>
                <w:bCs/>
              </w:rPr>
            </w:pPr>
          </w:p>
        </w:tc>
        <w:tc>
          <w:tcPr>
            <w:tcW w:w="426" w:type="dxa"/>
            <w:vMerge/>
          </w:tcPr>
          <w:p w14:paraId="6E98A2E8" w14:textId="77777777" w:rsidR="003957FB" w:rsidRPr="00F7588F" w:rsidRDefault="003957FB" w:rsidP="003957FB">
            <w:pPr>
              <w:jc w:val="center"/>
              <w:rPr>
                <w:bCs/>
              </w:rPr>
            </w:pPr>
          </w:p>
        </w:tc>
        <w:tc>
          <w:tcPr>
            <w:tcW w:w="567" w:type="dxa"/>
            <w:vMerge/>
          </w:tcPr>
          <w:p w14:paraId="70AE8574" w14:textId="77777777" w:rsidR="003957FB" w:rsidRPr="00F7588F" w:rsidRDefault="003957FB" w:rsidP="003957FB">
            <w:pPr>
              <w:jc w:val="center"/>
              <w:rPr>
                <w:bCs/>
              </w:rPr>
            </w:pPr>
          </w:p>
        </w:tc>
        <w:tc>
          <w:tcPr>
            <w:tcW w:w="425" w:type="dxa"/>
            <w:vMerge/>
          </w:tcPr>
          <w:p w14:paraId="7242B7FC" w14:textId="77777777" w:rsidR="003957FB" w:rsidRPr="00F7588F" w:rsidRDefault="003957FB" w:rsidP="003957FB">
            <w:pPr>
              <w:jc w:val="center"/>
              <w:rPr>
                <w:bCs/>
              </w:rPr>
            </w:pPr>
          </w:p>
        </w:tc>
        <w:tc>
          <w:tcPr>
            <w:tcW w:w="425" w:type="dxa"/>
            <w:vMerge/>
          </w:tcPr>
          <w:p w14:paraId="049940B4" w14:textId="77777777" w:rsidR="003957FB" w:rsidRPr="00F7588F" w:rsidRDefault="003957FB" w:rsidP="003957FB">
            <w:pPr>
              <w:jc w:val="center"/>
              <w:rPr>
                <w:bCs/>
              </w:rPr>
            </w:pPr>
          </w:p>
        </w:tc>
        <w:tc>
          <w:tcPr>
            <w:tcW w:w="709" w:type="dxa"/>
            <w:vMerge/>
          </w:tcPr>
          <w:p w14:paraId="0653DA23" w14:textId="77777777" w:rsidR="003957FB" w:rsidRPr="00F7588F" w:rsidRDefault="003957FB" w:rsidP="003957FB">
            <w:pPr>
              <w:jc w:val="center"/>
              <w:rPr>
                <w:bCs/>
              </w:rPr>
            </w:pPr>
          </w:p>
        </w:tc>
        <w:tc>
          <w:tcPr>
            <w:tcW w:w="7654" w:type="dxa"/>
            <w:gridSpan w:val="2"/>
          </w:tcPr>
          <w:p w14:paraId="6636D64F" w14:textId="26513B5F" w:rsidR="003957FB" w:rsidRDefault="003957FB" w:rsidP="003957FB">
            <w:pPr>
              <w:spacing w:after="120"/>
              <w:jc w:val="center"/>
              <w:rPr>
                <w:b/>
              </w:rPr>
            </w:pPr>
            <w:r w:rsidRPr="00283D65">
              <w:rPr>
                <w:b/>
              </w:rPr>
              <w:t xml:space="preserve"> Ders Materyali</w:t>
            </w:r>
          </w:p>
          <w:p w14:paraId="60C87E46" w14:textId="77777777" w:rsidR="003957FB" w:rsidRPr="00283D65" w:rsidRDefault="003957FB" w:rsidP="001F65DA">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06A11AA6" w14:textId="77777777" w:rsidR="003957FB" w:rsidRDefault="003957FB" w:rsidP="003957FB">
            <w:pPr>
              <w:spacing w:after="120"/>
              <w:jc w:val="center"/>
              <w:rPr>
                <w:i/>
              </w:rPr>
            </w:pPr>
            <w:r w:rsidRPr="00283D65">
              <w:rPr>
                <w:i/>
              </w:rPr>
              <w:t>Course Material</w:t>
            </w:r>
          </w:p>
          <w:p w14:paraId="59E432A7" w14:textId="3162556F" w:rsidR="003957FB" w:rsidRPr="00F7588F" w:rsidRDefault="003957FB" w:rsidP="001F65DA">
            <w:pPr>
              <w:jc w:val="both"/>
              <w:rPr>
                <w:bCs/>
              </w:rPr>
            </w:pPr>
            <w:r w:rsidRPr="00146B9D">
              <w:rPr>
                <w:i/>
              </w:rPr>
              <w:t>Textbooks, PowerPoint presentation, pictures and graphs,</w:t>
            </w:r>
            <w:r>
              <w:t xml:space="preserve"> </w:t>
            </w:r>
            <w:r w:rsidRPr="00B1563C">
              <w:rPr>
                <w:i/>
              </w:rPr>
              <w:t>Laboratory applications</w:t>
            </w:r>
            <w:r w:rsidR="004041A1">
              <w:rPr>
                <w:i/>
              </w:rPr>
              <w:t xml:space="preserve">  </w:t>
            </w:r>
          </w:p>
        </w:tc>
      </w:tr>
      <w:tr w:rsidR="004041A1" w:rsidRPr="00F7588F" w14:paraId="694AC8F1" w14:textId="77777777" w:rsidTr="00237D8A">
        <w:trPr>
          <w:trHeight w:val="765"/>
        </w:trPr>
        <w:tc>
          <w:tcPr>
            <w:tcW w:w="1652" w:type="dxa"/>
            <w:vMerge/>
          </w:tcPr>
          <w:p w14:paraId="7DA717A4" w14:textId="77777777" w:rsidR="004041A1" w:rsidRPr="00F7588F" w:rsidRDefault="004041A1" w:rsidP="003957FB">
            <w:pPr>
              <w:jc w:val="center"/>
              <w:rPr>
                <w:bCs/>
              </w:rPr>
            </w:pPr>
          </w:p>
        </w:tc>
        <w:tc>
          <w:tcPr>
            <w:tcW w:w="3559" w:type="dxa"/>
            <w:vMerge/>
          </w:tcPr>
          <w:p w14:paraId="0E42D89B" w14:textId="77777777" w:rsidR="004041A1" w:rsidRPr="00F7588F" w:rsidRDefault="004041A1" w:rsidP="003957FB">
            <w:pPr>
              <w:rPr>
                <w:bCs/>
              </w:rPr>
            </w:pPr>
          </w:p>
        </w:tc>
        <w:tc>
          <w:tcPr>
            <w:tcW w:w="426" w:type="dxa"/>
            <w:vMerge/>
          </w:tcPr>
          <w:p w14:paraId="357C66AF" w14:textId="77777777" w:rsidR="004041A1" w:rsidRPr="00F7588F" w:rsidRDefault="004041A1" w:rsidP="003957FB">
            <w:pPr>
              <w:jc w:val="center"/>
              <w:rPr>
                <w:bCs/>
              </w:rPr>
            </w:pPr>
          </w:p>
        </w:tc>
        <w:tc>
          <w:tcPr>
            <w:tcW w:w="567" w:type="dxa"/>
            <w:vMerge/>
          </w:tcPr>
          <w:p w14:paraId="007C2025" w14:textId="77777777" w:rsidR="004041A1" w:rsidRPr="00F7588F" w:rsidRDefault="004041A1" w:rsidP="003957FB">
            <w:pPr>
              <w:jc w:val="center"/>
              <w:rPr>
                <w:bCs/>
              </w:rPr>
            </w:pPr>
          </w:p>
        </w:tc>
        <w:tc>
          <w:tcPr>
            <w:tcW w:w="425" w:type="dxa"/>
            <w:vMerge/>
          </w:tcPr>
          <w:p w14:paraId="34E9D361" w14:textId="77777777" w:rsidR="004041A1" w:rsidRPr="00F7588F" w:rsidRDefault="004041A1" w:rsidP="003957FB">
            <w:pPr>
              <w:jc w:val="center"/>
              <w:rPr>
                <w:bCs/>
              </w:rPr>
            </w:pPr>
          </w:p>
        </w:tc>
        <w:tc>
          <w:tcPr>
            <w:tcW w:w="425" w:type="dxa"/>
            <w:vMerge/>
          </w:tcPr>
          <w:p w14:paraId="095F02F7" w14:textId="77777777" w:rsidR="004041A1" w:rsidRPr="00F7588F" w:rsidRDefault="004041A1" w:rsidP="003957FB">
            <w:pPr>
              <w:jc w:val="center"/>
              <w:rPr>
                <w:bCs/>
              </w:rPr>
            </w:pPr>
          </w:p>
        </w:tc>
        <w:tc>
          <w:tcPr>
            <w:tcW w:w="709" w:type="dxa"/>
            <w:vMerge/>
          </w:tcPr>
          <w:p w14:paraId="1D016ABA" w14:textId="77777777" w:rsidR="004041A1" w:rsidRPr="00F7588F" w:rsidRDefault="004041A1" w:rsidP="003957FB">
            <w:pPr>
              <w:jc w:val="center"/>
              <w:rPr>
                <w:bCs/>
              </w:rPr>
            </w:pPr>
          </w:p>
        </w:tc>
        <w:tc>
          <w:tcPr>
            <w:tcW w:w="7654" w:type="dxa"/>
            <w:gridSpan w:val="2"/>
          </w:tcPr>
          <w:p w14:paraId="750BC021" w14:textId="77777777" w:rsidR="004041A1" w:rsidRDefault="004041A1" w:rsidP="004041A1">
            <w:pPr>
              <w:spacing w:after="120"/>
              <w:jc w:val="center"/>
              <w:rPr>
                <w:b/>
              </w:rPr>
            </w:pPr>
            <w:r>
              <w:rPr>
                <w:b/>
              </w:rPr>
              <w:t>Yöntem ve Teknik</w:t>
            </w:r>
          </w:p>
          <w:p w14:paraId="5ED6B87C" w14:textId="77777777" w:rsidR="004041A1" w:rsidRDefault="004041A1" w:rsidP="001F65DA">
            <w:pPr>
              <w:spacing w:after="120"/>
              <w:jc w:val="both"/>
              <w:rPr>
                <w:b/>
              </w:rPr>
            </w:pPr>
            <w:r>
              <w:rPr>
                <w:b/>
              </w:rPr>
              <w:t xml:space="preserve">Düz anlatım, Tartışma yöntemi, Problem çözme yöntemi, Deney ve </w:t>
            </w:r>
            <w:r>
              <w:rPr>
                <w:b/>
              </w:rPr>
              <w:lastRenderedPageBreak/>
              <w:t>laboratuvar yöntemi, Uygulama, Sunu yöntemi</w:t>
            </w:r>
          </w:p>
          <w:p w14:paraId="6E7048AF" w14:textId="77777777" w:rsidR="004041A1" w:rsidRPr="00D761BB" w:rsidRDefault="004041A1" w:rsidP="004041A1">
            <w:pPr>
              <w:spacing w:after="120"/>
              <w:jc w:val="center"/>
              <w:rPr>
                <w:i/>
              </w:rPr>
            </w:pPr>
            <w:r w:rsidRPr="00D761BB">
              <w:rPr>
                <w:i/>
              </w:rPr>
              <w:t>Method and Technique</w:t>
            </w:r>
          </w:p>
          <w:p w14:paraId="5A682B1C" w14:textId="64A14108" w:rsidR="004041A1" w:rsidRPr="00283D65" w:rsidRDefault="004041A1" w:rsidP="001F65DA">
            <w:pPr>
              <w:spacing w:after="120"/>
              <w:jc w:val="both"/>
              <w:rPr>
                <w:b/>
              </w:rPr>
            </w:pPr>
            <w:r w:rsidRPr="00D761BB">
              <w:rPr>
                <w:i/>
              </w:rPr>
              <w:t>Plane lecture, Discussion method, Problem solving method, Experiment and laboratory method, Application, Presentation method</w:t>
            </w:r>
          </w:p>
        </w:tc>
      </w:tr>
      <w:tr w:rsidR="000E0A4E" w:rsidRPr="00F7588F" w14:paraId="6C399701" w14:textId="77777777" w:rsidTr="000E0A4E">
        <w:trPr>
          <w:trHeight w:val="765"/>
        </w:trPr>
        <w:tc>
          <w:tcPr>
            <w:tcW w:w="1652" w:type="dxa"/>
            <w:vMerge/>
          </w:tcPr>
          <w:p w14:paraId="0D820EA7" w14:textId="77777777" w:rsidR="000E0A4E" w:rsidRPr="00F7588F" w:rsidRDefault="000E0A4E" w:rsidP="003957FB">
            <w:pPr>
              <w:jc w:val="center"/>
              <w:rPr>
                <w:bCs/>
              </w:rPr>
            </w:pPr>
          </w:p>
        </w:tc>
        <w:tc>
          <w:tcPr>
            <w:tcW w:w="3559" w:type="dxa"/>
            <w:vMerge/>
          </w:tcPr>
          <w:p w14:paraId="5178D35D" w14:textId="77777777" w:rsidR="000E0A4E" w:rsidRPr="00F7588F" w:rsidRDefault="000E0A4E" w:rsidP="003957FB">
            <w:pPr>
              <w:rPr>
                <w:bCs/>
              </w:rPr>
            </w:pPr>
          </w:p>
        </w:tc>
        <w:tc>
          <w:tcPr>
            <w:tcW w:w="426" w:type="dxa"/>
            <w:vMerge/>
          </w:tcPr>
          <w:p w14:paraId="2351878E" w14:textId="77777777" w:rsidR="000E0A4E" w:rsidRPr="00F7588F" w:rsidRDefault="000E0A4E" w:rsidP="003957FB">
            <w:pPr>
              <w:jc w:val="center"/>
              <w:rPr>
                <w:bCs/>
              </w:rPr>
            </w:pPr>
          </w:p>
        </w:tc>
        <w:tc>
          <w:tcPr>
            <w:tcW w:w="567" w:type="dxa"/>
            <w:vMerge/>
          </w:tcPr>
          <w:p w14:paraId="09CA143A" w14:textId="77777777" w:rsidR="000E0A4E" w:rsidRPr="00F7588F" w:rsidRDefault="000E0A4E" w:rsidP="003957FB">
            <w:pPr>
              <w:jc w:val="center"/>
              <w:rPr>
                <w:bCs/>
              </w:rPr>
            </w:pPr>
          </w:p>
        </w:tc>
        <w:tc>
          <w:tcPr>
            <w:tcW w:w="425" w:type="dxa"/>
            <w:vMerge/>
          </w:tcPr>
          <w:p w14:paraId="2876AD0B" w14:textId="77777777" w:rsidR="000E0A4E" w:rsidRPr="00F7588F" w:rsidRDefault="000E0A4E" w:rsidP="003957FB">
            <w:pPr>
              <w:jc w:val="center"/>
              <w:rPr>
                <w:bCs/>
              </w:rPr>
            </w:pPr>
          </w:p>
        </w:tc>
        <w:tc>
          <w:tcPr>
            <w:tcW w:w="425" w:type="dxa"/>
            <w:vMerge/>
          </w:tcPr>
          <w:p w14:paraId="6BD94CC5" w14:textId="77777777" w:rsidR="000E0A4E" w:rsidRPr="00F7588F" w:rsidRDefault="000E0A4E" w:rsidP="003957FB">
            <w:pPr>
              <w:jc w:val="center"/>
              <w:rPr>
                <w:bCs/>
              </w:rPr>
            </w:pPr>
          </w:p>
        </w:tc>
        <w:tc>
          <w:tcPr>
            <w:tcW w:w="709" w:type="dxa"/>
            <w:vMerge/>
          </w:tcPr>
          <w:p w14:paraId="0A63103D" w14:textId="77777777" w:rsidR="000E0A4E" w:rsidRPr="00F7588F" w:rsidRDefault="000E0A4E" w:rsidP="003957FB">
            <w:pPr>
              <w:jc w:val="center"/>
              <w:rPr>
                <w:bCs/>
              </w:rPr>
            </w:pPr>
          </w:p>
        </w:tc>
        <w:tc>
          <w:tcPr>
            <w:tcW w:w="7654" w:type="dxa"/>
            <w:gridSpan w:val="2"/>
            <w:shd w:val="clear" w:color="auto" w:fill="DEEAF6" w:themeFill="accent1" w:themeFillTint="33"/>
          </w:tcPr>
          <w:p w14:paraId="487D246A" w14:textId="77777777" w:rsidR="00E01927" w:rsidRPr="008A4F92" w:rsidRDefault="00E01927" w:rsidP="00E01927">
            <w:pPr>
              <w:jc w:val="center"/>
              <w:rPr>
                <w:b/>
              </w:rPr>
            </w:pPr>
            <w:r w:rsidRPr="008A4F92">
              <w:rPr>
                <w:b/>
              </w:rPr>
              <w:t>FR-700 Program Güncelleme Kontrol Listesi KODU</w:t>
            </w:r>
            <w:sdt>
              <w:sdtPr>
                <w:tag w:val="goog_rdk_29"/>
                <w:id w:val="-2024160516"/>
                <w:showingPlcHdr/>
              </w:sdtPr>
              <w:sdtContent>
                <w:r w:rsidRPr="008A4F92">
                  <w:t xml:space="preserve">     </w:t>
                </w:r>
              </w:sdtContent>
            </w:sdt>
          </w:p>
          <w:p w14:paraId="1572B294" w14:textId="03EADB24" w:rsidR="000E0A4E" w:rsidRDefault="00E01927" w:rsidP="00E01927">
            <w:pPr>
              <w:spacing w:after="120"/>
              <w:jc w:val="center"/>
              <w:rPr>
                <w:b/>
              </w:rPr>
            </w:pPr>
            <w:r w:rsidRPr="008A4F92">
              <w:rPr>
                <w:b/>
                <w:bCs/>
              </w:rPr>
              <w:t>İB-3c</w:t>
            </w:r>
          </w:p>
        </w:tc>
      </w:tr>
      <w:tr w:rsidR="003957FB" w:rsidRPr="00F7588F" w14:paraId="142C8CDC" w14:textId="77777777" w:rsidTr="00237D8A">
        <w:trPr>
          <w:trHeight w:val="765"/>
        </w:trPr>
        <w:tc>
          <w:tcPr>
            <w:tcW w:w="1652" w:type="dxa"/>
            <w:vMerge/>
          </w:tcPr>
          <w:p w14:paraId="7B060F5D" w14:textId="77777777" w:rsidR="003957FB" w:rsidRPr="00F7588F" w:rsidRDefault="003957FB" w:rsidP="003957FB">
            <w:pPr>
              <w:jc w:val="center"/>
              <w:rPr>
                <w:bCs/>
              </w:rPr>
            </w:pPr>
          </w:p>
        </w:tc>
        <w:tc>
          <w:tcPr>
            <w:tcW w:w="3559" w:type="dxa"/>
            <w:vMerge/>
          </w:tcPr>
          <w:p w14:paraId="32886F21" w14:textId="77777777" w:rsidR="003957FB" w:rsidRPr="00F7588F" w:rsidRDefault="003957FB" w:rsidP="003957FB">
            <w:pPr>
              <w:rPr>
                <w:bCs/>
              </w:rPr>
            </w:pPr>
          </w:p>
        </w:tc>
        <w:tc>
          <w:tcPr>
            <w:tcW w:w="426" w:type="dxa"/>
            <w:vMerge/>
          </w:tcPr>
          <w:p w14:paraId="371C00B5" w14:textId="77777777" w:rsidR="003957FB" w:rsidRPr="00F7588F" w:rsidRDefault="003957FB" w:rsidP="003957FB">
            <w:pPr>
              <w:jc w:val="center"/>
              <w:rPr>
                <w:bCs/>
              </w:rPr>
            </w:pPr>
          </w:p>
        </w:tc>
        <w:tc>
          <w:tcPr>
            <w:tcW w:w="567" w:type="dxa"/>
            <w:vMerge/>
          </w:tcPr>
          <w:p w14:paraId="4853F0AD" w14:textId="77777777" w:rsidR="003957FB" w:rsidRPr="00F7588F" w:rsidRDefault="003957FB" w:rsidP="003957FB">
            <w:pPr>
              <w:jc w:val="center"/>
              <w:rPr>
                <w:bCs/>
              </w:rPr>
            </w:pPr>
          </w:p>
        </w:tc>
        <w:tc>
          <w:tcPr>
            <w:tcW w:w="425" w:type="dxa"/>
            <w:vMerge/>
          </w:tcPr>
          <w:p w14:paraId="5744FD47" w14:textId="77777777" w:rsidR="003957FB" w:rsidRPr="00F7588F" w:rsidRDefault="003957FB" w:rsidP="003957FB">
            <w:pPr>
              <w:jc w:val="center"/>
              <w:rPr>
                <w:bCs/>
              </w:rPr>
            </w:pPr>
          </w:p>
        </w:tc>
        <w:tc>
          <w:tcPr>
            <w:tcW w:w="425" w:type="dxa"/>
            <w:vMerge/>
          </w:tcPr>
          <w:p w14:paraId="0CB5843B" w14:textId="77777777" w:rsidR="003957FB" w:rsidRPr="00F7588F" w:rsidRDefault="003957FB" w:rsidP="003957FB">
            <w:pPr>
              <w:jc w:val="center"/>
              <w:rPr>
                <w:bCs/>
              </w:rPr>
            </w:pPr>
          </w:p>
        </w:tc>
        <w:tc>
          <w:tcPr>
            <w:tcW w:w="709" w:type="dxa"/>
            <w:vMerge/>
          </w:tcPr>
          <w:p w14:paraId="2A9E9371" w14:textId="77777777" w:rsidR="003957FB" w:rsidRPr="00F7588F" w:rsidRDefault="003957FB" w:rsidP="003957FB">
            <w:pPr>
              <w:jc w:val="center"/>
              <w:rPr>
                <w:bCs/>
              </w:rPr>
            </w:pPr>
          </w:p>
        </w:tc>
        <w:tc>
          <w:tcPr>
            <w:tcW w:w="7654" w:type="dxa"/>
            <w:gridSpan w:val="2"/>
          </w:tcPr>
          <w:p w14:paraId="603C2190" w14:textId="77777777" w:rsidR="003957FB" w:rsidRDefault="003957FB" w:rsidP="003957FB">
            <w:pPr>
              <w:spacing w:after="120"/>
              <w:jc w:val="center"/>
              <w:rPr>
                <w:b/>
              </w:rPr>
            </w:pPr>
            <w:r w:rsidRPr="00283D65">
              <w:rPr>
                <w:b/>
              </w:rPr>
              <w:t>Ölçme ve Değerlendirme Yöntem/Tekniği</w:t>
            </w:r>
          </w:p>
          <w:p w14:paraId="7DE07EB4" w14:textId="77777777" w:rsidR="003957FB" w:rsidRDefault="003957FB" w:rsidP="003957FB">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2869C716" w14:textId="77777777" w:rsidR="003957FB" w:rsidRDefault="003957FB" w:rsidP="003957FB">
            <w:pPr>
              <w:spacing w:after="120"/>
              <w:jc w:val="center"/>
              <w:rPr>
                <w:i/>
              </w:rPr>
            </w:pPr>
            <w:r w:rsidRPr="00283D65">
              <w:rPr>
                <w:i/>
              </w:rPr>
              <w:t>Assesment and Evaluation Method and Technique</w:t>
            </w:r>
          </w:p>
          <w:p w14:paraId="208B1EE2" w14:textId="7D076F08" w:rsidR="003957FB" w:rsidRPr="00283D65" w:rsidRDefault="003957FB" w:rsidP="001F65DA">
            <w:pPr>
              <w:spacing w:after="120"/>
              <w:jc w:val="both"/>
              <w:rPr>
                <w:b/>
              </w:rPr>
            </w:pPr>
            <w:r w:rsidRPr="005707BE">
              <w:rPr>
                <w:i/>
              </w:rPr>
              <w:t>Multiple choice tests include true-false questions, short answer questions, fill-in-the-blank and matching questions.</w:t>
            </w:r>
          </w:p>
        </w:tc>
      </w:tr>
      <w:tr w:rsidR="00F7588F" w:rsidRPr="00F7588F" w14:paraId="33A67206" w14:textId="77777777" w:rsidTr="000B0331">
        <w:trPr>
          <w:trHeight w:val="186"/>
        </w:trPr>
        <w:tc>
          <w:tcPr>
            <w:tcW w:w="1652" w:type="dxa"/>
            <w:vMerge/>
            <w:vAlign w:val="center"/>
          </w:tcPr>
          <w:p w14:paraId="143012D7" w14:textId="77777777" w:rsidR="00F7588F" w:rsidRPr="00F7588F" w:rsidRDefault="00F7588F" w:rsidP="000B0331">
            <w:pPr>
              <w:jc w:val="center"/>
              <w:rPr>
                <w:bCs/>
              </w:rPr>
            </w:pPr>
          </w:p>
        </w:tc>
        <w:tc>
          <w:tcPr>
            <w:tcW w:w="3559" w:type="dxa"/>
            <w:vMerge/>
            <w:vAlign w:val="center"/>
          </w:tcPr>
          <w:p w14:paraId="134F8E89" w14:textId="77777777" w:rsidR="00F7588F" w:rsidRPr="00F7588F" w:rsidRDefault="00F7588F" w:rsidP="000B0331">
            <w:pPr>
              <w:rPr>
                <w:bCs/>
              </w:rPr>
            </w:pPr>
          </w:p>
        </w:tc>
        <w:tc>
          <w:tcPr>
            <w:tcW w:w="426" w:type="dxa"/>
            <w:vMerge/>
            <w:vAlign w:val="center"/>
          </w:tcPr>
          <w:p w14:paraId="6E1BDBBC" w14:textId="77777777" w:rsidR="00F7588F" w:rsidRPr="00F7588F" w:rsidRDefault="00F7588F" w:rsidP="000B0331">
            <w:pPr>
              <w:jc w:val="center"/>
              <w:rPr>
                <w:bCs/>
              </w:rPr>
            </w:pPr>
          </w:p>
        </w:tc>
        <w:tc>
          <w:tcPr>
            <w:tcW w:w="567" w:type="dxa"/>
            <w:vMerge/>
            <w:vAlign w:val="center"/>
          </w:tcPr>
          <w:p w14:paraId="3DC99D74" w14:textId="77777777" w:rsidR="00F7588F" w:rsidRPr="00F7588F" w:rsidRDefault="00F7588F" w:rsidP="000B0331">
            <w:pPr>
              <w:jc w:val="center"/>
              <w:rPr>
                <w:bCs/>
              </w:rPr>
            </w:pPr>
          </w:p>
        </w:tc>
        <w:tc>
          <w:tcPr>
            <w:tcW w:w="425" w:type="dxa"/>
            <w:vMerge/>
            <w:vAlign w:val="center"/>
          </w:tcPr>
          <w:p w14:paraId="7AAA432E" w14:textId="77777777" w:rsidR="00F7588F" w:rsidRPr="00F7588F" w:rsidRDefault="00F7588F" w:rsidP="000B0331">
            <w:pPr>
              <w:jc w:val="center"/>
              <w:rPr>
                <w:bCs/>
              </w:rPr>
            </w:pPr>
          </w:p>
        </w:tc>
        <w:tc>
          <w:tcPr>
            <w:tcW w:w="425" w:type="dxa"/>
            <w:vMerge/>
            <w:vAlign w:val="center"/>
          </w:tcPr>
          <w:p w14:paraId="70E025F5" w14:textId="77777777" w:rsidR="00F7588F" w:rsidRPr="00F7588F" w:rsidRDefault="00F7588F" w:rsidP="000B0331">
            <w:pPr>
              <w:jc w:val="center"/>
              <w:rPr>
                <w:bCs/>
              </w:rPr>
            </w:pPr>
          </w:p>
        </w:tc>
        <w:tc>
          <w:tcPr>
            <w:tcW w:w="709" w:type="dxa"/>
            <w:vMerge/>
            <w:vAlign w:val="center"/>
          </w:tcPr>
          <w:p w14:paraId="621D17B8" w14:textId="77777777" w:rsidR="00F7588F" w:rsidRPr="00F7588F" w:rsidRDefault="00F7588F" w:rsidP="000B0331">
            <w:pPr>
              <w:jc w:val="center"/>
              <w:rPr>
                <w:bCs/>
              </w:rPr>
            </w:pPr>
          </w:p>
        </w:tc>
        <w:tc>
          <w:tcPr>
            <w:tcW w:w="3861" w:type="dxa"/>
          </w:tcPr>
          <w:p w14:paraId="1123E775" w14:textId="77777777" w:rsidR="00F7588F" w:rsidRPr="000E0A4E" w:rsidRDefault="00F7588F" w:rsidP="000B0331">
            <w:pPr>
              <w:jc w:val="center"/>
              <w:rPr>
                <w:b/>
                <w:bCs/>
              </w:rPr>
            </w:pPr>
            <w:r w:rsidRPr="000E0A4E">
              <w:rPr>
                <w:b/>
                <w:bCs/>
              </w:rPr>
              <w:t>Konular</w:t>
            </w:r>
          </w:p>
          <w:p w14:paraId="29731F6A" w14:textId="77777777" w:rsidR="00F7588F" w:rsidRPr="000E0A4E" w:rsidRDefault="00F7588F" w:rsidP="000B0331">
            <w:pPr>
              <w:jc w:val="center"/>
              <w:rPr>
                <w:bCs/>
                <w:i/>
              </w:rPr>
            </w:pPr>
            <w:r w:rsidRPr="000E0A4E">
              <w:rPr>
                <w:bCs/>
                <w:i/>
              </w:rPr>
              <w:t>Subjects</w:t>
            </w:r>
          </w:p>
        </w:tc>
        <w:tc>
          <w:tcPr>
            <w:tcW w:w="3793" w:type="dxa"/>
          </w:tcPr>
          <w:p w14:paraId="4088E9EB" w14:textId="77777777" w:rsidR="00F7588F" w:rsidRPr="000E0A4E" w:rsidRDefault="00F7588F" w:rsidP="000B0331">
            <w:pPr>
              <w:jc w:val="center"/>
              <w:rPr>
                <w:b/>
                <w:bCs/>
              </w:rPr>
            </w:pPr>
            <w:r w:rsidRPr="000E0A4E">
              <w:rPr>
                <w:b/>
                <w:bCs/>
              </w:rPr>
              <w:t>Öğrenme Çıktısı</w:t>
            </w:r>
          </w:p>
          <w:p w14:paraId="5F82AFFD" w14:textId="77777777" w:rsidR="00F7588F" w:rsidRPr="000E0A4E" w:rsidRDefault="00F7588F" w:rsidP="000B0331">
            <w:pPr>
              <w:jc w:val="center"/>
              <w:rPr>
                <w:bCs/>
                <w:i/>
              </w:rPr>
            </w:pPr>
            <w:r w:rsidRPr="000E0A4E">
              <w:rPr>
                <w:bCs/>
                <w:i/>
              </w:rPr>
              <w:t>Learning Outcome</w:t>
            </w:r>
          </w:p>
        </w:tc>
      </w:tr>
      <w:tr w:rsidR="00F7588F" w:rsidRPr="00F7588F" w14:paraId="73E22EA1" w14:textId="77777777" w:rsidTr="000B0331">
        <w:trPr>
          <w:trHeight w:val="186"/>
        </w:trPr>
        <w:tc>
          <w:tcPr>
            <w:tcW w:w="1652" w:type="dxa"/>
            <w:vMerge/>
            <w:vAlign w:val="center"/>
          </w:tcPr>
          <w:p w14:paraId="1371265A" w14:textId="77777777" w:rsidR="00F7588F" w:rsidRPr="00F7588F" w:rsidRDefault="00F7588F" w:rsidP="000B0331">
            <w:pPr>
              <w:jc w:val="center"/>
              <w:rPr>
                <w:bCs/>
              </w:rPr>
            </w:pPr>
          </w:p>
        </w:tc>
        <w:tc>
          <w:tcPr>
            <w:tcW w:w="3559" w:type="dxa"/>
            <w:vMerge/>
            <w:vAlign w:val="center"/>
          </w:tcPr>
          <w:p w14:paraId="76D8F9D2" w14:textId="77777777" w:rsidR="00F7588F" w:rsidRPr="00F7588F" w:rsidRDefault="00F7588F" w:rsidP="000B0331">
            <w:pPr>
              <w:rPr>
                <w:bCs/>
              </w:rPr>
            </w:pPr>
          </w:p>
        </w:tc>
        <w:tc>
          <w:tcPr>
            <w:tcW w:w="426" w:type="dxa"/>
            <w:vMerge/>
            <w:vAlign w:val="center"/>
          </w:tcPr>
          <w:p w14:paraId="7CF4F727" w14:textId="77777777" w:rsidR="00F7588F" w:rsidRPr="00F7588F" w:rsidRDefault="00F7588F" w:rsidP="000B0331">
            <w:pPr>
              <w:jc w:val="center"/>
              <w:rPr>
                <w:bCs/>
              </w:rPr>
            </w:pPr>
          </w:p>
        </w:tc>
        <w:tc>
          <w:tcPr>
            <w:tcW w:w="567" w:type="dxa"/>
            <w:vMerge/>
            <w:vAlign w:val="center"/>
          </w:tcPr>
          <w:p w14:paraId="5CBA9BC3" w14:textId="77777777" w:rsidR="00F7588F" w:rsidRPr="00F7588F" w:rsidRDefault="00F7588F" w:rsidP="000B0331">
            <w:pPr>
              <w:jc w:val="center"/>
              <w:rPr>
                <w:bCs/>
              </w:rPr>
            </w:pPr>
          </w:p>
        </w:tc>
        <w:tc>
          <w:tcPr>
            <w:tcW w:w="425" w:type="dxa"/>
            <w:vMerge/>
            <w:vAlign w:val="center"/>
          </w:tcPr>
          <w:p w14:paraId="7DF666C5" w14:textId="77777777" w:rsidR="00F7588F" w:rsidRPr="00F7588F" w:rsidRDefault="00F7588F" w:rsidP="000B0331">
            <w:pPr>
              <w:jc w:val="center"/>
              <w:rPr>
                <w:bCs/>
              </w:rPr>
            </w:pPr>
          </w:p>
        </w:tc>
        <w:tc>
          <w:tcPr>
            <w:tcW w:w="425" w:type="dxa"/>
            <w:vMerge/>
            <w:vAlign w:val="center"/>
          </w:tcPr>
          <w:p w14:paraId="70D19916" w14:textId="77777777" w:rsidR="00F7588F" w:rsidRPr="00F7588F" w:rsidRDefault="00F7588F" w:rsidP="000B0331">
            <w:pPr>
              <w:jc w:val="center"/>
              <w:rPr>
                <w:bCs/>
              </w:rPr>
            </w:pPr>
          </w:p>
        </w:tc>
        <w:tc>
          <w:tcPr>
            <w:tcW w:w="709" w:type="dxa"/>
            <w:vMerge/>
            <w:vAlign w:val="center"/>
          </w:tcPr>
          <w:p w14:paraId="33EAD535" w14:textId="77777777" w:rsidR="00F7588F" w:rsidRPr="00F7588F" w:rsidRDefault="00F7588F" w:rsidP="000B0331">
            <w:pPr>
              <w:jc w:val="center"/>
              <w:rPr>
                <w:bCs/>
              </w:rPr>
            </w:pPr>
          </w:p>
        </w:tc>
        <w:tc>
          <w:tcPr>
            <w:tcW w:w="3861" w:type="dxa"/>
          </w:tcPr>
          <w:p w14:paraId="5302219A" w14:textId="77777777" w:rsidR="00F7588F" w:rsidRPr="00F7588F" w:rsidRDefault="00F7588F" w:rsidP="000B0331">
            <w:pPr>
              <w:jc w:val="both"/>
              <w:rPr>
                <w:bCs/>
              </w:rPr>
            </w:pPr>
            <w:r w:rsidRPr="00F7588F">
              <w:rPr>
                <w:bCs/>
              </w:rPr>
              <w:t>1-</w:t>
            </w:r>
            <w:r w:rsidRPr="00E869C6">
              <w:rPr>
                <w:b/>
                <w:bCs/>
              </w:rPr>
              <w:t>Anatomiye Giriş: Anatomi çeşitleri, tasarılı düzlemler ve eksenler, insan vücudunun anatomik bölümleri ve bölgeleri</w:t>
            </w:r>
          </w:p>
          <w:p w14:paraId="13CFF880" w14:textId="77777777" w:rsidR="00F7588F" w:rsidRPr="00F7588F" w:rsidRDefault="00F7588F" w:rsidP="000B0331">
            <w:pPr>
              <w:jc w:val="both"/>
              <w:rPr>
                <w:bCs/>
              </w:rPr>
            </w:pPr>
            <w:r w:rsidRPr="00F7588F">
              <w:rPr>
                <w:bCs/>
              </w:rPr>
              <w:t>1-</w:t>
            </w:r>
            <w:r w:rsidRPr="00E869C6">
              <w:rPr>
                <w:bCs/>
                <w:i/>
              </w:rPr>
              <w:t>Anatomy ıntroductıon anatomy types, designed planes and axes, cells, tissues, organs and systems anatomical parts and regions of the human body</w:t>
            </w:r>
          </w:p>
        </w:tc>
        <w:tc>
          <w:tcPr>
            <w:tcW w:w="3793" w:type="dxa"/>
          </w:tcPr>
          <w:p w14:paraId="2C7CFB07" w14:textId="77777777" w:rsidR="00F7588F" w:rsidRPr="00E869C6" w:rsidRDefault="00F7588F" w:rsidP="000B0331">
            <w:pPr>
              <w:ind w:left="23"/>
              <w:jc w:val="both"/>
              <w:rPr>
                <w:b/>
                <w:bCs/>
              </w:rPr>
            </w:pPr>
            <w:r w:rsidRPr="00E869C6">
              <w:rPr>
                <w:b/>
                <w:bCs/>
              </w:rPr>
              <w:t>Anatomi ile ilgili genel terimleri bilir.</w:t>
            </w:r>
          </w:p>
          <w:p w14:paraId="51B6FBAE" w14:textId="77777777" w:rsidR="00F7588F" w:rsidRPr="00E869C6" w:rsidRDefault="00F7588F" w:rsidP="000B0331">
            <w:pPr>
              <w:ind w:left="23"/>
              <w:jc w:val="both"/>
              <w:rPr>
                <w:bCs/>
                <w:i/>
              </w:rPr>
            </w:pPr>
            <w:r w:rsidRPr="00E869C6">
              <w:rPr>
                <w:bCs/>
                <w:i/>
              </w:rPr>
              <w:t>Knows general terms related to anatomy.</w:t>
            </w:r>
          </w:p>
        </w:tc>
      </w:tr>
      <w:tr w:rsidR="00F7588F" w:rsidRPr="00F7588F" w14:paraId="62E5C271" w14:textId="77777777" w:rsidTr="000B0331">
        <w:trPr>
          <w:trHeight w:val="186"/>
        </w:trPr>
        <w:tc>
          <w:tcPr>
            <w:tcW w:w="1652" w:type="dxa"/>
            <w:vMerge/>
            <w:vAlign w:val="center"/>
          </w:tcPr>
          <w:p w14:paraId="4723D052" w14:textId="77777777" w:rsidR="00F7588F" w:rsidRPr="00F7588F" w:rsidRDefault="00F7588F" w:rsidP="000B0331">
            <w:pPr>
              <w:jc w:val="center"/>
              <w:rPr>
                <w:bCs/>
              </w:rPr>
            </w:pPr>
          </w:p>
        </w:tc>
        <w:tc>
          <w:tcPr>
            <w:tcW w:w="3559" w:type="dxa"/>
            <w:vMerge/>
            <w:vAlign w:val="center"/>
          </w:tcPr>
          <w:p w14:paraId="43FBC11E" w14:textId="77777777" w:rsidR="00F7588F" w:rsidRPr="00F7588F" w:rsidRDefault="00F7588F" w:rsidP="000B0331">
            <w:pPr>
              <w:rPr>
                <w:bCs/>
              </w:rPr>
            </w:pPr>
          </w:p>
        </w:tc>
        <w:tc>
          <w:tcPr>
            <w:tcW w:w="426" w:type="dxa"/>
            <w:vMerge/>
            <w:vAlign w:val="center"/>
          </w:tcPr>
          <w:p w14:paraId="2C2C61E2" w14:textId="77777777" w:rsidR="00F7588F" w:rsidRPr="00F7588F" w:rsidRDefault="00F7588F" w:rsidP="000B0331">
            <w:pPr>
              <w:jc w:val="center"/>
              <w:rPr>
                <w:bCs/>
              </w:rPr>
            </w:pPr>
          </w:p>
        </w:tc>
        <w:tc>
          <w:tcPr>
            <w:tcW w:w="567" w:type="dxa"/>
            <w:vMerge/>
            <w:vAlign w:val="center"/>
          </w:tcPr>
          <w:p w14:paraId="3DB3E79B" w14:textId="77777777" w:rsidR="00F7588F" w:rsidRPr="00F7588F" w:rsidRDefault="00F7588F" w:rsidP="000B0331">
            <w:pPr>
              <w:jc w:val="center"/>
              <w:rPr>
                <w:bCs/>
              </w:rPr>
            </w:pPr>
          </w:p>
        </w:tc>
        <w:tc>
          <w:tcPr>
            <w:tcW w:w="425" w:type="dxa"/>
            <w:vMerge/>
            <w:vAlign w:val="center"/>
          </w:tcPr>
          <w:p w14:paraId="39C8EA3E" w14:textId="77777777" w:rsidR="00F7588F" w:rsidRPr="00F7588F" w:rsidRDefault="00F7588F" w:rsidP="000B0331">
            <w:pPr>
              <w:jc w:val="center"/>
              <w:rPr>
                <w:bCs/>
              </w:rPr>
            </w:pPr>
          </w:p>
        </w:tc>
        <w:tc>
          <w:tcPr>
            <w:tcW w:w="425" w:type="dxa"/>
            <w:vMerge/>
            <w:vAlign w:val="center"/>
          </w:tcPr>
          <w:p w14:paraId="6BCF2A8E" w14:textId="77777777" w:rsidR="00F7588F" w:rsidRPr="00F7588F" w:rsidRDefault="00F7588F" w:rsidP="000B0331">
            <w:pPr>
              <w:jc w:val="center"/>
              <w:rPr>
                <w:bCs/>
              </w:rPr>
            </w:pPr>
          </w:p>
        </w:tc>
        <w:tc>
          <w:tcPr>
            <w:tcW w:w="709" w:type="dxa"/>
            <w:vMerge/>
            <w:vAlign w:val="center"/>
          </w:tcPr>
          <w:p w14:paraId="05A08838" w14:textId="77777777" w:rsidR="00F7588F" w:rsidRPr="00F7588F" w:rsidRDefault="00F7588F" w:rsidP="000B0331">
            <w:pPr>
              <w:jc w:val="center"/>
              <w:rPr>
                <w:bCs/>
              </w:rPr>
            </w:pPr>
          </w:p>
        </w:tc>
        <w:tc>
          <w:tcPr>
            <w:tcW w:w="3861" w:type="dxa"/>
          </w:tcPr>
          <w:p w14:paraId="7A967EEB" w14:textId="77777777" w:rsidR="00F7588F" w:rsidRPr="00F7588F" w:rsidRDefault="00F7588F" w:rsidP="000B0331">
            <w:pPr>
              <w:rPr>
                <w:bCs/>
              </w:rPr>
            </w:pPr>
            <w:r w:rsidRPr="00F7588F">
              <w:rPr>
                <w:bCs/>
              </w:rPr>
              <w:t xml:space="preserve">2- </w:t>
            </w:r>
            <w:r w:rsidRPr="00E869C6">
              <w:rPr>
                <w:b/>
                <w:bCs/>
              </w:rPr>
              <w:t xml:space="preserve">İskelet sistemi kemik çeşitleri, </w:t>
            </w:r>
            <w:r w:rsidRPr="00E869C6">
              <w:rPr>
                <w:b/>
                <w:bCs/>
              </w:rPr>
              <w:lastRenderedPageBreak/>
              <w:t>kemik doku, üst taraf kemikleri.</w:t>
            </w:r>
          </w:p>
          <w:p w14:paraId="7A8FEE82" w14:textId="77777777" w:rsidR="00F7588F" w:rsidRPr="00F7588F" w:rsidRDefault="00F7588F" w:rsidP="000B0331">
            <w:pPr>
              <w:rPr>
                <w:bCs/>
              </w:rPr>
            </w:pPr>
            <w:r w:rsidRPr="00F7588F">
              <w:rPr>
                <w:bCs/>
              </w:rPr>
              <w:t>2-</w:t>
            </w:r>
            <w:r w:rsidRPr="00E869C6">
              <w:rPr>
                <w:bCs/>
                <w:i/>
              </w:rPr>
              <w:t>Skeletal system bone types, bone tissue, upper bones.</w:t>
            </w:r>
          </w:p>
        </w:tc>
        <w:tc>
          <w:tcPr>
            <w:tcW w:w="3793" w:type="dxa"/>
          </w:tcPr>
          <w:p w14:paraId="7EBDFC37" w14:textId="77777777" w:rsidR="00F7588F" w:rsidRPr="00F7588F" w:rsidRDefault="00F7588F" w:rsidP="000B0331">
            <w:pPr>
              <w:ind w:left="23"/>
              <w:jc w:val="both"/>
              <w:rPr>
                <w:bCs/>
              </w:rPr>
            </w:pPr>
            <w:r w:rsidRPr="00E869C6">
              <w:rPr>
                <w:b/>
                <w:bCs/>
              </w:rPr>
              <w:lastRenderedPageBreak/>
              <w:t xml:space="preserve">İskelet sisteminin yapısını </w:t>
            </w:r>
            <w:r w:rsidRPr="00E869C6">
              <w:rPr>
                <w:b/>
                <w:bCs/>
              </w:rPr>
              <w:lastRenderedPageBreak/>
              <w:t>tanımlar</w:t>
            </w:r>
            <w:r w:rsidRPr="00F7588F">
              <w:rPr>
                <w:bCs/>
              </w:rPr>
              <w:t xml:space="preserve">. </w:t>
            </w:r>
          </w:p>
          <w:p w14:paraId="5981C815" w14:textId="77777777" w:rsidR="00F7588F" w:rsidRPr="00E869C6" w:rsidRDefault="00F7588F" w:rsidP="000B0331">
            <w:pPr>
              <w:ind w:left="23"/>
              <w:jc w:val="both"/>
              <w:rPr>
                <w:bCs/>
                <w:i/>
              </w:rPr>
            </w:pPr>
            <w:r w:rsidRPr="00E869C6">
              <w:rPr>
                <w:bCs/>
                <w:i/>
              </w:rPr>
              <w:t>Defines the structure of the skeletal system.</w:t>
            </w:r>
          </w:p>
        </w:tc>
      </w:tr>
      <w:tr w:rsidR="00F7588F" w:rsidRPr="00F7588F" w14:paraId="105A5502" w14:textId="77777777" w:rsidTr="000B0331">
        <w:trPr>
          <w:trHeight w:val="186"/>
        </w:trPr>
        <w:tc>
          <w:tcPr>
            <w:tcW w:w="1652" w:type="dxa"/>
            <w:vMerge/>
            <w:vAlign w:val="center"/>
          </w:tcPr>
          <w:p w14:paraId="236149B6" w14:textId="77777777" w:rsidR="00F7588F" w:rsidRPr="00F7588F" w:rsidRDefault="00F7588F" w:rsidP="000B0331">
            <w:pPr>
              <w:jc w:val="center"/>
              <w:rPr>
                <w:bCs/>
              </w:rPr>
            </w:pPr>
          </w:p>
        </w:tc>
        <w:tc>
          <w:tcPr>
            <w:tcW w:w="3559" w:type="dxa"/>
            <w:vMerge/>
            <w:vAlign w:val="center"/>
          </w:tcPr>
          <w:p w14:paraId="66558ABB" w14:textId="77777777" w:rsidR="00F7588F" w:rsidRPr="00F7588F" w:rsidRDefault="00F7588F" w:rsidP="000B0331">
            <w:pPr>
              <w:rPr>
                <w:bCs/>
              </w:rPr>
            </w:pPr>
          </w:p>
        </w:tc>
        <w:tc>
          <w:tcPr>
            <w:tcW w:w="426" w:type="dxa"/>
            <w:vMerge/>
            <w:vAlign w:val="center"/>
          </w:tcPr>
          <w:p w14:paraId="7AB809F0" w14:textId="77777777" w:rsidR="00F7588F" w:rsidRPr="00F7588F" w:rsidRDefault="00F7588F" w:rsidP="000B0331">
            <w:pPr>
              <w:jc w:val="center"/>
              <w:rPr>
                <w:bCs/>
              </w:rPr>
            </w:pPr>
          </w:p>
        </w:tc>
        <w:tc>
          <w:tcPr>
            <w:tcW w:w="567" w:type="dxa"/>
            <w:vMerge/>
            <w:vAlign w:val="center"/>
          </w:tcPr>
          <w:p w14:paraId="01622C82" w14:textId="77777777" w:rsidR="00F7588F" w:rsidRPr="00F7588F" w:rsidRDefault="00F7588F" w:rsidP="000B0331">
            <w:pPr>
              <w:jc w:val="center"/>
              <w:rPr>
                <w:bCs/>
              </w:rPr>
            </w:pPr>
          </w:p>
        </w:tc>
        <w:tc>
          <w:tcPr>
            <w:tcW w:w="425" w:type="dxa"/>
            <w:vMerge/>
            <w:vAlign w:val="center"/>
          </w:tcPr>
          <w:p w14:paraId="2E52357E" w14:textId="77777777" w:rsidR="00F7588F" w:rsidRPr="00F7588F" w:rsidRDefault="00F7588F" w:rsidP="000B0331">
            <w:pPr>
              <w:jc w:val="center"/>
              <w:rPr>
                <w:bCs/>
              </w:rPr>
            </w:pPr>
          </w:p>
        </w:tc>
        <w:tc>
          <w:tcPr>
            <w:tcW w:w="425" w:type="dxa"/>
            <w:vMerge/>
            <w:vAlign w:val="center"/>
          </w:tcPr>
          <w:p w14:paraId="22DAFA71" w14:textId="77777777" w:rsidR="00F7588F" w:rsidRPr="00F7588F" w:rsidRDefault="00F7588F" w:rsidP="000B0331">
            <w:pPr>
              <w:jc w:val="center"/>
              <w:rPr>
                <w:bCs/>
              </w:rPr>
            </w:pPr>
          </w:p>
        </w:tc>
        <w:tc>
          <w:tcPr>
            <w:tcW w:w="709" w:type="dxa"/>
            <w:vMerge/>
            <w:vAlign w:val="center"/>
          </w:tcPr>
          <w:p w14:paraId="45C693F5" w14:textId="77777777" w:rsidR="00F7588F" w:rsidRPr="00F7588F" w:rsidRDefault="00F7588F" w:rsidP="000B0331">
            <w:pPr>
              <w:jc w:val="center"/>
              <w:rPr>
                <w:bCs/>
              </w:rPr>
            </w:pPr>
          </w:p>
        </w:tc>
        <w:tc>
          <w:tcPr>
            <w:tcW w:w="3861" w:type="dxa"/>
          </w:tcPr>
          <w:p w14:paraId="6E270A76" w14:textId="77777777" w:rsidR="00F7588F" w:rsidRPr="00F7588F" w:rsidRDefault="00F7588F" w:rsidP="000B0331">
            <w:pPr>
              <w:rPr>
                <w:bCs/>
              </w:rPr>
            </w:pPr>
            <w:r w:rsidRPr="00F7588F">
              <w:rPr>
                <w:bCs/>
              </w:rPr>
              <w:t>3</w:t>
            </w:r>
            <w:r w:rsidRPr="00176484">
              <w:rPr>
                <w:b/>
                <w:bCs/>
              </w:rPr>
              <w:t>-İskelet sistemi alt taraf kemikleri, omurga, kaburgalar, sternum, kafatası kemikleri.</w:t>
            </w:r>
          </w:p>
          <w:p w14:paraId="6AC93AF7" w14:textId="77777777" w:rsidR="00F7588F" w:rsidRPr="00F7588F" w:rsidRDefault="00F7588F" w:rsidP="000B0331">
            <w:pPr>
              <w:rPr>
                <w:bCs/>
              </w:rPr>
            </w:pPr>
            <w:r w:rsidRPr="00F7588F">
              <w:rPr>
                <w:bCs/>
              </w:rPr>
              <w:t>3-</w:t>
            </w:r>
            <w:r w:rsidRPr="00176484">
              <w:rPr>
                <w:bCs/>
                <w:i/>
              </w:rPr>
              <w:t>Skeletal system lower side bones, spine, ribs, sternum, skull bones.</w:t>
            </w:r>
            <w:r w:rsidRPr="00F7588F">
              <w:rPr>
                <w:bCs/>
              </w:rPr>
              <w:t xml:space="preserve"> </w:t>
            </w:r>
          </w:p>
        </w:tc>
        <w:tc>
          <w:tcPr>
            <w:tcW w:w="3793" w:type="dxa"/>
          </w:tcPr>
          <w:p w14:paraId="44E7F75D" w14:textId="77777777" w:rsidR="00F7588F" w:rsidRPr="00176484" w:rsidRDefault="00F7588F" w:rsidP="000B0331">
            <w:pPr>
              <w:rPr>
                <w:b/>
                <w:bCs/>
              </w:rPr>
            </w:pPr>
            <w:r w:rsidRPr="00176484">
              <w:rPr>
                <w:b/>
                <w:bCs/>
              </w:rPr>
              <w:t>Alt ekstremite, gövde ve kafatası kemiklerini bilir.</w:t>
            </w:r>
          </w:p>
          <w:p w14:paraId="12097857" w14:textId="77777777" w:rsidR="00F7588F" w:rsidRPr="00176484" w:rsidRDefault="00F7588F" w:rsidP="000B0331">
            <w:pPr>
              <w:rPr>
                <w:bCs/>
                <w:i/>
              </w:rPr>
            </w:pPr>
            <w:r w:rsidRPr="00176484">
              <w:rPr>
                <w:bCs/>
                <w:i/>
              </w:rPr>
              <w:t>Knows lower extremity, trunk and skull bones.</w:t>
            </w:r>
          </w:p>
        </w:tc>
      </w:tr>
      <w:tr w:rsidR="00F7588F" w:rsidRPr="00F7588F" w14:paraId="0690B461" w14:textId="77777777" w:rsidTr="000B0331">
        <w:trPr>
          <w:trHeight w:val="186"/>
        </w:trPr>
        <w:tc>
          <w:tcPr>
            <w:tcW w:w="1652" w:type="dxa"/>
            <w:vMerge/>
            <w:vAlign w:val="center"/>
          </w:tcPr>
          <w:p w14:paraId="747BF86D" w14:textId="77777777" w:rsidR="00F7588F" w:rsidRPr="00F7588F" w:rsidRDefault="00F7588F" w:rsidP="000B0331">
            <w:pPr>
              <w:jc w:val="center"/>
              <w:rPr>
                <w:bCs/>
              </w:rPr>
            </w:pPr>
          </w:p>
        </w:tc>
        <w:tc>
          <w:tcPr>
            <w:tcW w:w="3559" w:type="dxa"/>
            <w:vMerge/>
            <w:vAlign w:val="center"/>
          </w:tcPr>
          <w:p w14:paraId="52F67178" w14:textId="77777777" w:rsidR="00F7588F" w:rsidRPr="00F7588F" w:rsidRDefault="00F7588F" w:rsidP="000B0331">
            <w:pPr>
              <w:rPr>
                <w:bCs/>
              </w:rPr>
            </w:pPr>
          </w:p>
        </w:tc>
        <w:tc>
          <w:tcPr>
            <w:tcW w:w="426" w:type="dxa"/>
            <w:vMerge/>
            <w:vAlign w:val="center"/>
          </w:tcPr>
          <w:p w14:paraId="536BFCCF" w14:textId="77777777" w:rsidR="00F7588F" w:rsidRPr="00F7588F" w:rsidRDefault="00F7588F" w:rsidP="000B0331">
            <w:pPr>
              <w:jc w:val="center"/>
              <w:rPr>
                <w:bCs/>
              </w:rPr>
            </w:pPr>
          </w:p>
        </w:tc>
        <w:tc>
          <w:tcPr>
            <w:tcW w:w="567" w:type="dxa"/>
            <w:vMerge/>
            <w:vAlign w:val="center"/>
          </w:tcPr>
          <w:p w14:paraId="70CE6078" w14:textId="77777777" w:rsidR="00F7588F" w:rsidRPr="00F7588F" w:rsidRDefault="00F7588F" w:rsidP="000B0331">
            <w:pPr>
              <w:jc w:val="center"/>
              <w:rPr>
                <w:bCs/>
              </w:rPr>
            </w:pPr>
          </w:p>
        </w:tc>
        <w:tc>
          <w:tcPr>
            <w:tcW w:w="425" w:type="dxa"/>
            <w:vMerge/>
            <w:vAlign w:val="center"/>
          </w:tcPr>
          <w:p w14:paraId="3857E28A" w14:textId="77777777" w:rsidR="00F7588F" w:rsidRPr="00F7588F" w:rsidRDefault="00F7588F" w:rsidP="000B0331">
            <w:pPr>
              <w:jc w:val="center"/>
              <w:rPr>
                <w:bCs/>
              </w:rPr>
            </w:pPr>
          </w:p>
        </w:tc>
        <w:tc>
          <w:tcPr>
            <w:tcW w:w="425" w:type="dxa"/>
            <w:vMerge/>
            <w:vAlign w:val="center"/>
          </w:tcPr>
          <w:p w14:paraId="1E9AA738" w14:textId="77777777" w:rsidR="00F7588F" w:rsidRPr="00F7588F" w:rsidRDefault="00F7588F" w:rsidP="000B0331">
            <w:pPr>
              <w:jc w:val="center"/>
              <w:rPr>
                <w:bCs/>
              </w:rPr>
            </w:pPr>
          </w:p>
        </w:tc>
        <w:tc>
          <w:tcPr>
            <w:tcW w:w="709" w:type="dxa"/>
            <w:vMerge/>
            <w:vAlign w:val="center"/>
          </w:tcPr>
          <w:p w14:paraId="2E0DD614" w14:textId="77777777" w:rsidR="00F7588F" w:rsidRPr="00F7588F" w:rsidRDefault="00F7588F" w:rsidP="000B0331">
            <w:pPr>
              <w:jc w:val="center"/>
              <w:rPr>
                <w:bCs/>
              </w:rPr>
            </w:pPr>
          </w:p>
        </w:tc>
        <w:tc>
          <w:tcPr>
            <w:tcW w:w="3861" w:type="dxa"/>
          </w:tcPr>
          <w:p w14:paraId="63DA82B9" w14:textId="77777777" w:rsidR="00F7588F" w:rsidRPr="00176484" w:rsidRDefault="00F7588F" w:rsidP="000B0331">
            <w:pPr>
              <w:rPr>
                <w:b/>
                <w:bCs/>
              </w:rPr>
            </w:pPr>
            <w:r w:rsidRPr="00176484">
              <w:rPr>
                <w:b/>
                <w:bCs/>
              </w:rPr>
              <w:t>4-Eklem sistemi genel eklem bilgisi üst taraf eklemleri alt taraf eklemleri baş, boyun ve omurga eklemleri.</w:t>
            </w:r>
          </w:p>
          <w:p w14:paraId="50D5DBA8" w14:textId="77777777" w:rsidR="00F7588F" w:rsidRPr="00176484" w:rsidRDefault="00F7588F" w:rsidP="000B0331">
            <w:pPr>
              <w:rPr>
                <w:bCs/>
                <w:i/>
              </w:rPr>
            </w:pPr>
            <w:r w:rsidRPr="00176484">
              <w:rPr>
                <w:bCs/>
                <w:i/>
              </w:rPr>
              <w:t>4-Joınt system general joint knowledge upper side joints lower side joints head, neck and spinal joints.</w:t>
            </w:r>
          </w:p>
        </w:tc>
        <w:tc>
          <w:tcPr>
            <w:tcW w:w="3793" w:type="dxa"/>
          </w:tcPr>
          <w:p w14:paraId="37589DD0" w14:textId="77777777" w:rsidR="00F7588F" w:rsidRPr="00176484" w:rsidRDefault="00F7588F" w:rsidP="000B0331">
            <w:pPr>
              <w:rPr>
                <w:b/>
                <w:bCs/>
              </w:rPr>
            </w:pPr>
            <w:r w:rsidRPr="00176484">
              <w:rPr>
                <w:b/>
                <w:bCs/>
              </w:rPr>
              <w:t>Eklemlerin türlerini ve genel özelliklerini bilir.</w:t>
            </w:r>
          </w:p>
          <w:p w14:paraId="5DAB0FF9" w14:textId="77777777" w:rsidR="00F7588F" w:rsidRPr="00176484" w:rsidRDefault="00F7588F" w:rsidP="000B0331">
            <w:pPr>
              <w:rPr>
                <w:bCs/>
                <w:i/>
              </w:rPr>
            </w:pPr>
            <w:r w:rsidRPr="00176484">
              <w:rPr>
                <w:bCs/>
                <w:i/>
              </w:rPr>
              <w:t>Knows the types and general properties of joints.</w:t>
            </w:r>
          </w:p>
        </w:tc>
      </w:tr>
      <w:tr w:rsidR="00F7588F" w:rsidRPr="00F7588F" w14:paraId="2E6F3AD0" w14:textId="77777777" w:rsidTr="000B0331">
        <w:trPr>
          <w:trHeight w:val="186"/>
        </w:trPr>
        <w:tc>
          <w:tcPr>
            <w:tcW w:w="1652" w:type="dxa"/>
            <w:vMerge/>
            <w:vAlign w:val="center"/>
          </w:tcPr>
          <w:p w14:paraId="78649672" w14:textId="77777777" w:rsidR="00F7588F" w:rsidRPr="00F7588F" w:rsidRDefault="00F7588F" w:rsidP="000B0331">
            <w:pPr>
              <w:jc w:val="center"/>
              <w:rPr>
                <w:bCs/>
              </w:rPr>
            </w:pPr>
          </w:p>
        </w:tc>
        <w:tc>
          <w:tcPr>
            <w:tcW w:w="3559" w:type="dxa"/>
            <w:vMerge/>
            <w:vAlign w:val="center"/>
          </w:tcPr>
          <w:p w14:paraId="45EC8FDF" w14:textId="77777777" w:rsidR="00F7588F" w:rsidRPr="00F7588F" w:rsidRDefault="00F7588F" w:rsidP="000B0331">
            <w:pPr>
              <w:rPr>
                <w:bCs/>
              </w:rPr>
            </w:pPr>
          </w:p>
        </w:tc>
        <w:tc>
          <w:tcPr>
            <w:tcW w:w="426" w:type="dxa"/>
            <w:vMerge/>
            <w:vAlign w:val="center"/>
          </w:tcPr>
          <w:p w14:paraId="1F582C9D" w14:textId="77777777" w:rsidR="00F7588F" w:rsidRPr="00F7588F" w:rsidRDefault="00F7588F" w:rsidP="000B0331">
            <w:pPr>
              <w:jc w:val="center"/>
              <w:rPr>
                <w:bCs/>
              </w:rPr>
            </w:pPr>
          </w:p>
        </w:tc>
        <w:tc>
          <w:tcPr>
            <w:tcW w:w="567" w:type="dxa"/>
            <w:vMerge/>
            <w:vAlign w:val="center"/>
          </w:tcPr>
          <w:p w14:paraId="14B44B45" w14:textId="77777777" w:rsidR="00F7588F" w:rsidRPr="00F7588F" w:rsidRDefault="00F7588F" w:rsidP="000B0331">
            <w:pPr>
              <w:jc w:val="center"/>
              <w:rPr>
                <w:bCs/>
              </w:rPr>
            </w:pPr>
          </w:p>
        </w:tc>
        <w:tc>
          <w:tcPr>
            <w:tcW w:w="425" w:type="dxa"/>
            <w:vMerge/>
            <w:vAlign w:val="center"/>
          </w:tcPr>
          <w:p w14:paraId="63B84D70" w14:textId="77777777" w:rsidR="00F7588F" w:rsidRPr="00F7588F" w:rsidRDefault="00F7588F" w:rsidP="000B0331">
            <w:pPr>
              <w:jc w:val="center"/>
              <w:rPr>
                <w:bCs/>
              </w:rPr>
            </w:pPr>
          </w:p>
        </w:tc>
        <w:tc>
          <w:tcPr>
            <w:tcW w:w="425" w:type="dxa"/>
            <w:vMerge/>
            <w:vAlign w:val="center"/>
          </w:tcPr>
          <w:p w14:paraId="307FA472" w14:textId="77777777" w:rsidR="00F7588F" w:rsidRPr="00F7588F" w:rsidRDefault="00F7588F" w:rsidP="000B0331">
            <w:pPr>
              <w:jc w:val="center"/>
              <w:rPr>
                <w:bCs/>
              </w:rPr>
            </w:pPr>
          </w:p>
        </w:tc>
        <w:tc>
          <w:tcPr>
            <w:tcW w:w="709" w:type="dxa"/>
            <w:vMerge/>
            <w:vAlign w:val="center"/>
          </w:tcPr>
          <w:p w14:paraId="2BD46C54" w14:textId="77777777" w:rsidR="00F7588F" w:rsidRPr="00F7588F" w:rsidRDefault="00F7588F" w:rsidP="000B0331">
            <w:pPr>
              <w:jc w:val="center"/>
              <w:rPr>
                <w:bCs/>
              </w:rPr>
            </w:pPr>
          </w:p>
        </w:tc>
        <w:tc>
          <w:tcPr>
            <w:tcW w:w="3861" w:type="dxa"/>
          </w:tcPr>
          <w:p w14:paraId="0F4C8DDD" w14:textId="77777777" w:rsidR="00F7588F" w:rsidRPr="00176484" w:rsidRDefault="00F7588F" w:rsidP="000B0331">
            <w:pPr>
              <w:rPr>
                <w:b/>
                <w:bCs/>
              </w:rPr>
            </w:pPr>
            <w:r w:rsidRPr="00176484">
              <w:rPr>
                <w:b/>
                <w:bCs/>
              </w:rPr>
              <w:t>5-Kas sistemi baş boyun kasları, gövde kasları.</w:t>
            </w:r>
          </w:p>
          <w:p w14:paraId="06EB055F" w14:textId="77777777" w:rsidR="00F7588F" w:rsidRPr="00F7588F" w:rsidRDefault="00F7588F" w:rsidP="000B0331">
            <w:pPr>
              <w:rPr>
                <w:bCs/>
              </w:rPr>
            </w:pPr>
            <w:r w:rsidRPr="00176484">
              <w:rPr>
                <w:bCs/>
                <w:i/>
              </w:rPr>
              <w:t>5-Muscle system head and neck</w:t>
            </w:r>
            <w:r w:rsidRPr="00F7588F">
              <w:rPr>
                <w:bCs/>
              </w:rPr>
              <w:t xml:space="preserve"> </w:t>
            </w:r>
            <w:r w:rsidRPr="00176484">
              <w:rPr>
                <w:bCs/>
                <w:i/>
              </w:rPr>
              <w:t>muscles, trunk muscles.</w:t>
            </w:r>
          </w:p>
        </w:tc>
        <w:tc>
          <w:tcPr>
            <w:tcW w:w="3793" w:type="dxa"/>
          </w:tcPr>
          <w:p w14:paraId="0139B5D4" w14:textId="77777777" w:rsidR="00F7588F" w:rsidRPr="00176484" w:rsidRDefault="00F7588F" w:rsidP="000B0331">
            <w:pPr>
              <w:rPr>
                <w:b/>
                <w:bCs/>
              </w:rPr>
            </w:pPr>
            <w:r w:rsidRPr="00176484">
              <w:rPr>
                <w:b/>
                <w:bCs/>
              </w:rPr>
              <w:t>Baş boyun kasları, gövde kaslarını öğrenir.</w:t>
            </w:r>
          </w:p>
          <w:p w14:paraId="1E012EDB" w14:textId="77777777" w:rsidR="00F7588F" w:rsidRPr="00176484" w:rsidRDefault="00F7588F" w:rsidP="000B0331">
            <w:pPr>
              <w:rPr>
                <w:bCs/>
                <w:i/>
              </w:rPr>
            </w:pPr>
            <w:r w:rsidRPr="00176484">
              <w:rPr>
                <w:bCs/>
                <w:i/>
              </w:rPr>
              <w:t>Learns head neck muscles, trunk muscles.</w:t>
            </w:r>
          </w:p>
        </w:tc>
      </w:tr>
      <w:tr w:rsidR="00F7588F" w:rsidRPr="00F7588F" w14:paraId="534AB393" w14:textId="77777777" w:rsidTr="000B0331">
        <w:trPr>
          <w:trHeight w:val="186"/>
        </w:trPr>
        <w:tc>
          <w:tcPr>
            <w:tcW w:w="1652" w:type="dxa"/>
            <w:vMerge/>
            <w:vAlign w:val="center"/>
          </w:tcPr>
          <w:p w14:paraId="7C3005D4" w14:textId="77777777" w:rsidR="00F7588F" w:rsidRPr="00F7588F" w:rsidRDefault="00F7588F" w:rsidP="000B0331">
            <w:pPr>
              <w:jc w:val="center"/>
              <w:rPr>
                <w:bCs/>
              </w:rPr>
            </w:pPr>
          </w:p>
        </w:tc>
        <w:tc>
          <w:tcPr>
            <w:tcW w:w="3559" w:type="dxa"/>
            <w:vMerge/>
            <w:vAlign w:val="center"/>
          </w:tcPr>
          <w:p w14:paraId="595C8A6A" w14:textId="77777777" w:rsidR="00F7588F" w:rsidRPr="00F7588F" w:rsidRDefault="00F7588F" w:rsidP="000B0331">
            <w:pPr>
              <w:rPr>
                <w:bCs/>
              </w:rPr>
            </w:pPr>
          </w:p>
        </w:tc>
        <w:tc>
          <w:tcPr>
            <w:tcW w:w="426" w:type="dxa"/>
            <w:vMerge/>
            <w:vAlign w:val="center"/>
          </w:tcPr>
          <w:p w14:paraId="4E36F86C" w14:textId="77777777" w:rsidR="00F7588F" w:rsidRPr="00F7588F" w:rsidRDefault="00F7588F" w:rsidP="000B0331">
            <w:pPr>
              <w:jc w:val="center"/>
              <w:rPr>
                <w:bCs/>
              </w:rPr>
            </w:pPr>
          </w:p>
        </w:tc>
        <w:tc>
          <w:tcPr>
            <w:tcW w:w="567" w:type="dxa"/>
            <w:vMerge/>
            <w:vAlign w:val="center"/>
          </w:tcPr>
          <w:p w14:paraId="2DE52100" w14:textId="77777777" w:rsidR="00F7588F" w:rsidRPr="00F7588F" w:rsidRDefault="00F7588F" w:rsidP="000B0331">
            <w:pPr>
              <w:jc w:val="center"/>
              <w:rPr>
                <w:bCs/>
              </w:rPr>
            </w:pPr>
          </w:p>
        </w:tc>
        <w:tc>
          <w:tcPr>
            <w:tcW w:w="425" w:type="dxa"/>
            <w:vMerge/>
            <w:vAlign w:val="center"/>
          </w:tcPr>
          <w:p w14:paraId="4A2FC7B4" w14:textId="77777777" w:rsidR="00F7588F" w:rsidRPr="00F7588F" w:rsidRDefault="00F7588F" w:rsidP="000B0331">
            <w:pPr>
              <w:jc w:val="center"/>
              <w:rPr>
                <w:bCs/>
              </w:rPr>
            </w:pPr>
          </w:p>
        </w:tc>
        <w:tc>
          <w:tcPr>
            <w:tcW w:w="425" w:type="dxa"/>
            <w:vMerge/>
            <w:vAlign w:val="center"/>
          </w:tcPr>
          <w:p w14:paraId="260D21E7" w14:textId="77777777" w:rsidR="00F7588F" w:rsidRPr="00F7588F" w:rsidRDefault="00F7588F" w:rsidP="000B0331">
            <w:pPr>
              <w:jc w:val="center"/>
              <w:rPr>
                <w:bCs/>
              </w:rPr>
            </w:pPr>
          </w:p>
        </w:tc>
        <w:tc>
          <w:tcPr>
            <w:tcW w:w="709" w:type="dxa"/>
            <w:vMerge/>
            <w:vAlign w:val="center"/>
          </w:tcPr>
          <w:p w14:paraId="60DA68C4" w14:textId="77777777" w:rsidR="00F7588F" w:rsidRPr="00F7588F" w:rsidRDefault="00F7588F" w:rsidP="000B0331">
            <w:pPr>
              <w:jc w:val="center"/>
              <w:rPr>
                <w:bCs/>
              </w:rPr>
            </w:pPr>
          </w:p>
        </w:tc>
        <w:tc>
          <w:tcPr>
            <w:tcW w:w="3861" w:type="dxa"/>
            <w:tcBorders>
              <w:bottom w:val="single" w:sz="4" w:space="0" w:color="auto"/>
            </w:tcBorders>
          </w:tcPr>
          <w:p w14:paraId="35F21CD7" w14:textId="77777777" w:rsidR="00F7588F" w:rsidRPr="00F7588F" w:rsidRDefault="00F7588F" w:rsidP="000B0331">
            <w:pPr>
              <w:rPr>
                <w:bCs/>
              </w:rPr>
            </w:pPr>
            <w:r w:rsidRPr="00F7588F">
              <w:rPr>
                <w:bCs/>
              </w:rPr>
              <w:t>6-</w:t>
            </w:r>
            <w:r w:rsidRPr="00176484">
              <w:rPr>
                <w:b/>
                <w:bCs/>
              </w:rPr>
              <w:t>Kas sistemi üst taraf kasları, alt taraf kasları.</w:t>
            </w:r>
          </w:p>
          <w:p w14:paraId="244944B1" w14:textId="77777777" w:rsidR="00F7588F" w:rsidRPr="00F7588F" w:rsidRDefault="00F7588F" w:rsidP="000B0331">
            <w:pPr>
              <w:rPr>
                <w:bCs/>
              </w:rPr>
            </w:pPr>
            <w:r w:rsidRPr="00F7588F">
              <w:rPr>
                <w:bCs/>
              </w:rPr>
              <w:t>6-</w:t>
            </w:r>
            <w:r w:rsidRPr="00176484">
              <w:rPr>
                <w:bCs/>
                <w:i/>
              </w:rPr>
              <w:t>Muscle system upper side muscles, lower side muscles.</w:t>
            </w:r>
          </w:p>
        </w:tc>
        <w:tc>
          <w:tcPr>
            <w:tcW w:w="3793" w:type="dxa"/>
          </w:tcPr>
          <w:p w14:paraId="29DCF2F3" w14:textId="77777777" w:rsidR="00F7588F" w:rsidRPr="00F7588F" w:rsidRDefault="00F7588F" w:rsidP="000B0331">
            <w:pPr>
              <w:rPr>
                <w:bCs/>
              </w:rPr>
            </w:pPr>
            <w:r w:rsidRPr="00176484">
              <w:rPr>
                <w:b/>
                <w:bCs/>
              </w:rPr>
              <w:t>Üst taraf kasları alt taraf kaslarını öğrenir</w:t>
            </w:r>
            <w:r w:rsidRPr="00F7588F">
              <w:rPr>
                <w:bCs/>
              </w:rPr>
              <w:t>.</w:t>
            </w:r>
          </w:p>
          <w:p w14:paraId="1C61140B" w14:textId="77777777" w:rsidR="00F7588F" w:rsidRPr="00176484" w:rsidRDefault="00F7588F" w:rsidP="000B0331">
            <w:pPr>
              <w:rPr>
                <w:bCs/>
                <w:i/>
              </w:rPr>
            </w:pPr>
            <w:r w:rsidRPr="00176484">
              <w:rPr>
                <w:bCs/>
                <w:i/>
              </w:rPr>
              <w:t>Upper side muscles learn the lower side muscles.</w:t>
            </w:r>
          </w:p>
        </w:tc>
      </w:tr>
      <w:tr w:rsidR="00F7588F" w:rsidRPr="00F7588F" w14:paraId="6796CFF6" w14:textId="77777777" w:rsidTr="000B0331">
        <w:trPr>
          <w:trHeight w:val="186"/>
        </w:trPr>
        <w:tc>
          <w:tcPr>
            <w:tcW w:w="1652" w:type="dxa"/>
            <w:vMerge/>
            <w:vAlign w:val="center"/>
          </w:tcPr>
          <w:p w14:paraId="73D7F67A" w14:textId="77777777" w:rsidR="00F7588F" w:rsidRPr="00F7588F" w:rsidRDefault="00F7588F" w:rsidP="000B0331">
            <w:pPr>
              <w:jc w:val="center"/>
              <w:rPr>
                <w:bCs/>
              </w:rPr>
            </w:pPr>
          </w:p>
        </w:tc>
        <w:tc>
          <w:tcPr>
            <w:tcW w:w="3559" w:type="dxa"/>
            <w:vMerge/>
            <w:vAlign w:val="center"/>
          </w:tcPr>
          <w:p w14:paraId="3F178BA0" w14:textId="77777777" w:rsidR="00F7588F" w:rsidRPr="00F7588F" w:rsidRDefault="00F7588F" w:rsidP="000B0331">
            <w:pPr>
              <w:rPr>
                <w:bCs/>
              </w:rPr>
            </w:pPr>
          </w:p>
        </w:tc>
        <w:tc>
          <w:tcPr>
            <w:tcW w:w="426" w:type="dxa"/>
            <w:vMerge/>
            <w:vAlign w:val="center"/>
          </w:tcPr>
          <w:p w14:paraId="055442C9" w14:textId="77777777" w:rsidR="00F7588F" w:rsidRPr="00F7588F" w:rsidRDefault="00F7588F" w:rsidP="000B0331">
            <w:pPr>
              <w:jc w:val="center"/>
              <w:rPr>
                <w:bCs/>
              </w:rPr>
            </w:pPr>
          </w:p>
        </w:tc>
        <w:tc>
          <w:tcPr>
            <w:tcW w:w="567" w:type="dxa"/>
            <w:vMerge/>
            <w:vAlign w:val="center"/>
          </w:tcPr>
          <w:p w14:paraId="0C92BB57" w14:textId="77777777" w:rsidR="00F7588F" w:rsidRPr="00F7588F" w:rsidRDefault="00F7588F" w:rsidP="000B0331">
            <w:pPr>
              <w:jc w:val="center"/>
              <w:rPr>
                <w:bCs/>
              </w:rPr>
            </w:pPr>
          </w:p>
        </w:tc>
        <w:tc>
          <w:tcPr>
            <w:tcW w:w="425" w:type="dxa"/>
            <w:vMerge/>
            <w:vAlign w:val="center"/>
          </w:tcPr>
          <w:p w14:paraId="7429B36C" w14:textId="77777777" w:rsidR="00F7588F" w:rsidRPr="00F7588F" w:rsidRDefault="00F7588F" w:rsidP="000B0331">
            <w:pPr>
              <w:jc w:val="center"/>
              <w:rPr>
                <w:bCs/>
              </w:rPr>
            </w:pPr>
          </w:p>
        </w:tc>
        <w:tc>
          <w:tcPr>
            <w:tcW w:w="425" w:type="dxa"/>
            <w:vMerge/>
            <w:vAlign w:val="center"/>
          </w:tcPr>
          <w:p w14:paraId="7ED526A0" w14:textId="77777777" w:rsidR="00F7588F" w:rsidRPr="00F7588F" w:rsidRDefault="00F7588F" w:rsidP="000B0331">
            <w:pPr>
              <w:jc w:val="center"/>
              <w:rPr>
                <w:bCs/>
              </w:rPr>
            </w:pPr>
          </w:p>
        </w:tc>
        <w:tc>
          <w:tcPr>
            <w:tcW w:w="709" w:type="dxa"/>
            <w:vMerge/>
            <w:vAlign w:val="center"/>
          </w:tcPr>
          <w:p w14:paraId="5237B3A5" w14:textId="77777777" w:rsidR="00F7588F" w:rsidRPr="00F7588F" w:rsidRDefault="00F7588F" w:rsidP="000B0331">
            <w:pPr>
              <w:jc w:val="center"/>
              <w:rPr>
                <w:bCs/>
              </w:rPr>
            </w:pPr>
          </w:p>
        </w:tc>
        <w:tc>
          <w:tcPr>
            <w:tcW w:w="3861" w:type="dxa"/>
            <w:shd w:val="clear" w:color="auto" w:fill="FFFFFF" w:themeFill="background1"/>
          </w:tcPr>
          <w:p w14:paraId="3DF3B3F5" w14:textId="77777777" w:rsidR="00F7588F" w:rsidRPr="00176484" w:rsidRDefault="00F7588F" w:rsidP="000B0331">
            <w:pPr>
              <w:rPr>
                <w:b/>
                <w:bCs/>
              </w:rPr>
            </w:pPr>
            <w:r w:rsidRPr="00176484">
              <w:rPr>
                <w:b/>
                <w:bCs/>
              </w:rPr>
              <w:t xml:space="preserve">7-Solunum Sistemi Burun, Paranazal Sinüsler, Farinks, Larinks Trachea, Bronchia Akciğer Solunum Sisteminin </w:t>
            </w:r>
            <w:r w:rsidRPr="00176484">
              <w:rPr>
                <w:b/>
                <w:bCs/>
              </w:rPr>
              <w:lastRenderedPageBreak/>
              <w:t>Klinik Özellikleri.</w:t>
            </w:r>
          </w:p>
          <w:p w14:paraId="494B90E0" w14:textId="77777777" w:rsidR="00F7588F" w:rsidRPr="00F7588F" w:rsidRDefault="00F7588F" w:rsidP="000B0331">
            <w:pPr>
              <w:rPr>
                <w:bCs/>
              </w:rPr>
            </w:pPr>
            <w:r w:rsidRPr="00176484">
              <w:rPr>
                <w:bCs/>
                <w:i/>
              </w:rPr>
              <w:t>7-Respıratory System Nose, Paranasal Sinuses, Pharynx, Larynx Trachea, Bronchia Lung Clinical Features Of The Respiratory System</w:t>
            </w:r>
            <w:r w:rsidRPr="00F7588F">
              <w:rPr>
                <w:bCs/>
              </w:rPr>
              <w:t>.</w:t>
            </w:r>
          </w:p>
        </w:tc>
        <w:tc>
          <w:tcPr>
            <w:tcW w:w="3793" w:type="dxa"/>
          </w:tcPr>
          <w:p w14:paraId="7301B72A" w14:textId="77777777" w:rsidR="00F7588F" w:rsidRPr="00176484" w:rsidRDefault="00F7588F" w:rsidP="000B0331">
            <w:pPr>
              <w:rPr>
                <w:b/>
                <w:bCs/>
              </w:rPr>
            </w:pPr>
            <w:r w:rsidRPr="00176484">
              <w:rPr>
                <w:b/>
                <w:bCs/>
              </w:rPr>
              <w:lastRenderedPageBreak/>
              <w:t>Solunum sisteminin topografik anatomisi ve yapısını tanımlar, fonksiyonlarını bilir.</w:t>
            </w:r>
          </w:p>
          <w:p w14:paraId="23DCC5A3" w14:textId="77777777" w:rsidR="00F7588F" w:rsidRPr="00176484" w:rsidRDefault="00F7588F" w:rsidP="000B0331">
            <w:pPr>
              <w:rPr>
                <w:bCs/>
              </w:rPr>
            </w:pPr>
            <w:r w:rsidRPr="00176484">
              <w:rPr>
                <w:bCs/>
              </w:rPr>
              <w:t xml:space="preserve">Defines the topographic anatomy </w:t>
            </w:r>
            <w:r w:rsidRPr="00176484">
              <w:rPr>
                <w:bCs/>
              </w:rPr>
              <w:lastRenderedPageBreak/>
              <w:t>and structure of the respiratory system.</w:t>
            </w:r>
          </w:p>
        </w:tc>
      </w:tr>
      <w:tr w:rsidR="00F7588F" w:rsidRPr="00F7588F" w14:paraId="647E99ED" w14:textId="77777777" w:rsidTr="000B0331">
        <w:trPr>
          <w:trHeight w:val="186"/>
        </w:trPr>
        <w:tc>
          <w:tcPr>
            <w:tcW w:w="1652" w:type="dxa"/>
            <w:vMerge/>
            <w:vAlign w:val="center"/>
          </w:tcPr>
          <w:p w14:paraId="1FB4F0BA" w14:textId="77777777" w:rsidR="00F7588F" w:rsidRPr="00F7588F" w:rsidRDefault="00F7588F" w:rsidP="000B0331">
            <w:pPr>
              <w:jc w:val="center"/>
              <w:rPr>
                <w:bCs/>
              </w:rPr>
            </w:pPr>
          </w:p>
        </w:tc>
        <w:tc>
          <w:tcPr>
            <w:tcW w:w="3559" w:type="dxa"/>
            <w:vMerge/>
            <w:vAlign w:val="center"/>
          </w:tcPr>
          <w:p w14:paraId="7B83D9AC" w14:textId="77777777" w:rsidR="00F7588F" w:rsidRPr="00F7588F" w:rsidRDefault="00F7588F" w:rsidP="000B0331">
            <w:pPr>
              <w:rPr>
                <w:bCs/>
              </w:rPr>
            </w:pPr>
          </w:p>
        </w:tc>
        <w:tc>
          <w:tcPr>
            <w:tcW w:w="426" w:type="dxa"/>
            <w:vMerge/>
            <w:vAlign w:val="center"/>
          </w:tcPr>
          <w:p w14:paraId="0C428DFA" w14:textId="77777777" w:rsidR="00F7588F" w:rsidRPr="00F7588F" w:rsidRDefault="00F7588F" w:rsidP="000B0331">
            <w:pPr>
              <w:jc w:val="center"/>
              <w:rPr>
                <w:bCs/>
              </w:rPr>
            </w:pPr>
          </w:p>
        </w:tc>
        <w:tc>
          <w:tcPr>
            <w:tcW w:w="567" w:type="dxa"/>
            <w:vMerge/>
            <w:vAlign w:val="center"/>
          </w:tcPr>
          <w:p w14:paraId="704D7846" w14:textId="77777777" w:rsidR="00F7588F" w:rsidRPr="00F7588F" w:rsidRDefault="00F7588F" w:rsidP="000B0331">
            <w:pPr>
              <w:jc w:val="center"/>
              <w:rPr>
                <w:bCs/>
              </w:rPr>
            </w:pPr>
          </w:p>
        </w:tc>
        <w:tc>
          <w:tcPr>
            <w:tcW w:w="425" w:type="dxa"/>
            <w:vMerge/>
            <w:vAlign w:val="center"/>
          </w:tcPr>
          <w:p w14:paraId="670C0811" w14:textId="77777777" w:rsidR="00F7588F" w:rsidRPr="00F7588F" w:rsidRDefault="00F7588F" w:rsidP="000B0331">
            <w:pPr>
              <w:jc w:val="center"/>
              <w:rPr>
                <w:bCs/>
              </w:rPr>
            </w:pPr>
          </w:p>
        </w:tc>
        <w:tc>
          <w:tcPr>
            <w:tcW w:w="425" w:type="dxa"/>
            <w:vMerge/>
            <w:vAlign w:val="center"/>
          </w:tcPr>
          <w:p w14:paraId="539E7115" w14:textId="77777777" w:rsidR="00F7588F" w:rsidRPr="00F7588F" w:rsidRDefault="00F7588F" w:rsidP="000B0331">
            <w:pPr>
              <w:jc w:val="center"/>
              <w:rPr>
                <w:bCs/>
              </w:rPr>
            </w:pPr>
          </w:p>
        </w:tc>
        <w:tc>
          <w:tcPr>
            <w:tcW w:w="709" w:type="dxa"/>
            <w:vMerge/>
            <w:vAlign w:val="center"/>
          </w:tcPr>
          <w:p w14:paraId="0065049B" w14:textId="77777777" w:rsidR="00F7588F" w:rsidRPr="00F7588F" w:rsidRDefault="00F7588F" w:rsidP="000B0331">
            <w:pPr>
              <w:jc w:val="center"/>
              <w:rPr>
                <w:bCs/>
              </w:rPr>
            </w:pPr>
          </w:p>
        </w:tc>
        <w:tc>
          <w:tcPr>
            <w:tcW w:w="3861" w:type="dxa"/>
            <w:shd w:val="clear" w:color="auto" w:fill="FFFFFF" w:themeFill="background1"/>
          </w:tcPr>
          <w:p w14:paraId="3E6E56D8" w14:textId="0AE26DF8" w:rsidR="00F7588F" w:rsidRPr="00176484" w:rsidRDefault="00C741C3" w:rsidP="000B0331">
            <w:pPr>
              <w:rPr>
                <w:b/>
                <w:bCs/>
              </w:rPr>
            </w:pPr>
            <w:r>
              <w:rPr>
                <w:b/>
                <w:bCs/>
              </w:rPr>
              <w:t>8</w:t>
            </w:r>
            <w:r w:rsidR="00F7588F" w:rsidRPr="00176484">
              <w:rPr>
                <w:b/>
                <w:bCs/>
              </w:rPr>
              <w:t>-Dolaşım sistemi kalp, aorta baş ve boyun venleri üst taraf venleri, alt taraf venleri göğüs ve karın venleri lenfatik sistem.</w:t>
            </w:r>
          </w:p>
          <w:p w14:paraId="2A068093" w14:textId="6EDDF339" w:rsidR="00F7588F" w:rsidRPr="00F7588F" w:rsidRDefault="00C741C3" w:rsidP="000B0331">
            <w:pPr>
              <w:rPr>
                <w:bCs/>
              </w:rPr>
            </w:pPr>
            <w:r>
              <w:rPr>
                <w:bCs/>
                <w:i/>
              </w:rPr>
              <w:t>8</w:t>
            </w:r>
            <w:r w:rsidR="00F7588F" w:rsidRPr="00176484">
              <w:rPr>
                <w:bCs/>
                <w:i/>
              </w:rPr>
              <w:t>-Cırculatıon system heart, aorta head and neck veins upper side veins, lower side veins thoracic and abdominal veins lymphatic system</w:t>
            </w:r>
            <w:r w:rsidR="00F7588F" w:rsidRPr="00F7588F">
              <w:rPr>
                <w:bCs/>
              </w:rPr>
              <w:t>.</w:t>
            </w:r>
          </w:p>
        </w:tc>
        <w:tc>
          <w:tcPr>
            <w:tcW w:w="3793" w:type="dxa"/>
          </w:tcPr>
          <w:p w14:paraId="567F630A" w14:textId="77777777" w:rsidR="00F7588F" w:rsidRPr="00176484" w:rsidRDefault="00F7588F" w:rsidP="000B0331">
            <w:pPr>
              <w:rPr>
                <w:b/>
                <w:bCs/>
              </w:rPr>
            </w:pPr>
            <w:r w:rsidRPr="00176484">
              <w:rPr>
                <w:b/>
                <w:bCs/>
              </w:rPr>
              <w:t>İnsan organizmasında dolaşım sistemin anatomisini öğrenir.</w:t>
            </w:r>
          </w:p>
          <w:p w14:paraId="70075617" w14:textId="77777777" w:rsidR="00F7588F" w:rsidRPr="00176484" w:rsidRDefault="00F7588F" w:rsidP="000B0331">
            <w:pPr>
              <w:rPr>
                <w:bCs/>
                <w:i/>
              </w:rPr>
            </w:pPr>
            <w:r w:rsidRPr="00176484">
              <w:rPr>
                <w:bCs/>
                <w:i/>
              </w:rPr>
              <w:t>Learn the anatomy of the circulatory system in the human organism.</w:t>
            </w:r>
          </w:p>
        </w:tc>
      </w:tr>
      <w:tr w:rsidR="00F7588F" w:rsidRPr="00F7588F" w14:paraId="1FDB15B2" w14:textId="77777777" w:rsidTr="000B0331">
        <w:trPr>
          <w:trHeight w:val="186"/>
        </w:trPr>
        <w:tc>
          <w:tcPr>
            <w:tcW w:w="1652" w:type="dxa"/>
            <w:vMerge/>
            <w:vAlign w:val="center"/>
          </w:tcPr>
          <w:p w14:paraId="67E416C0" w14:textId="77777777" w:rsidR="00F7588F" w:rsidRPr="00F7588F" w:rsidRDefault="00F7588F" w:rsidP="000B0331">
            <w:pPr>
              <w:jc w:val="center"/>
              <w:rPr>
                <w:bCs/>
              </w:rPr>
            </w:pPr>
          </w:p>
        </w:tc>
        <w:tc>
          <w:tcPr>
            <w:tcW w:w="3559" w:type="dxa"/>
            <w:vMerge/>
            <w:vAlign w:val="center"/>
          </w:tcPr>
          <w:p w14:paraId="3449B50B" w14:textId="77777777" w:rsidR="00F7588F" w:rsidRPr="00F7588F" w:rsidRDefault="00F7588F" w:rsidP="000B0331">
            <w:pPr>
              <w:rPr>
                <w:bCs/>
              </w:rPr>
            </w:pPr>
          </w:p>
        </w:tc>
        <w:tc>
          <w:tcPr>
            <w:tcW w:w="426" w:type="dxa"/>
            <w:vMerge/>
            <w:vAlign w:val="center"/>
          </w:tcPr>
          <w:p w14:paraId="0AB3330D" w14:textId="77777777" w:rsidR="00F7588F" w:rsidRPr="00F7588F" w:rsidRDefault="00F7588F" w:rsidP="000B0331">
            <w:pPr>
              <w:jc w:val="center"/>
              <w:rPr>
                <w:bCs/>
              </w:rPr>
            </w:pPr>
          </w:p>
        </w:tc>
        <w:tc>
          <w:tcPr>
            <w:tcW w:w="567" w:type="dxa"/>
            <w:vMerge/>
            <w:vAlign w:val="center"/>
          </w:tcPr>
          <w:p w14:paraId="17BA3B36" w14:textId="77777777" w:rsidR="00F7588F" w:rsidRPr="00F7588F" w:rsidRDefault="00F7588F" w:rsidP="000B0331">
            <w:pPr>
              <w:jc w:val="center"/>
              <w:rPr>
                <w:bCs/>
              </w:rPr>
            </w:pPr>
          </w:p>
        </w:tc>
        <w:tc>
          <w:tcPr>
            <w:tcW w:w="425" w:type="dxa"/>
            <w:vMerge/>
            <w:vAlign w:val="center"/>
          </w:tcPr>
          <w:p w14:paraId="5E7E5704" w14:textId="77777777" w:rsidR="00F7588F" w:rsidRPr="00F7588F" w:rsidRDefault="00F7588F" w:rsidP="000B0331">
            <w:pPr>
              <w:jc w:val="center"/>
              <w:rPr>
                <w:bCs/>
              </w:rPr>
            </w:pPr>
          </w:p>
        </w:tc>
        <w:tc>
          <w:tcPr>
            <w:tcW w:w="425" w:type="dxa"/>
            <w:vMerge/>
            <w:vAlign w:val="center"/>
          </w:tcPr>
          <w:p w14:paraId="2FDD0A79" w14:textId="77777777" w:rsidR="00F7588F" w:rsidRPr="00F7588F" w:rsidRDefault="00F7588F" w:rsidP="000B0331">
            <w:pPr>
              <w:jc w:val="center"/>
              <w:rPr>
                <w:bCs/>
              </w:rPr>
            </w:pPr>
          </w:p>
        </w:tc>
        <w:tc>
          <w:tcPr>
            <w:tcW w:w="709" w:type="dxa"/>
            <w:vMerge/>
            <w:vAlign w:val="center"/>
          </w:tcPr>
          <w:p w14:paraId="4DE78B83" w14:textId="77777777" w:rsidR="00F7588F" w:rsidRPr="00F7588F" w:rsidRDefault="00F7588F" w:rsidP="000B0331">
            <w:pPr>
              <w:jc w:val="center"/>
              <w:rPr>
                <w:bCs/>
              </w:rPr>
            </w:pPr>
          </w:p>
        </w:tc>
        <w:tc>
          <w:tcPr>
            <w:tcW w:w="3861" w:type="dxa"/>
          </w:tcPr>
          <w:p w14:paraId="46E00C56" w14:textId="685D89E5" w:rsidR="00F7588F" w:rsidRPr="00176484" w:rsidRDefault="00C741C3" w:rsidP="000B0331">
            <w:pPr>
              <w:rPr>
                <w:b/>
                <w:bCs/>
              </w:rPr>
            </w:pPr>
            <w:r>
              <w:rPr>
                <w:b/>
                <w:bCs/>
              </w:rPr>
              <w:t>9</w:t>
            </w:r>
            <w:r w:rsidR="00F7588F" w:rsidRPr="00176484">
              <w:rPr>
                <w:b/>
                <w:bCs/>
              </w:rPr>
              <w:t xml:space="preserve">-Sindirim sistemi </w:t>
            </w:r>
            <w:proofErr w:type="gramStart"/>
            <w:r w:rsidR="00F7588F" w:rsidRPr="00176484">
              <w:rPr>
                <w:b/>
                <w:bCs/>
              </w:rPr>
              <w:t>ağız,farinks</w:t>
            </w:r>
            <w:proofErr w:type="gramEnd"/>
            <w:r w:rsidR="00F7588F" w:rsidRPr="00176484">
              <w:rPr>
                <w:b/>
                <w:bCs/>
              </w:rPr>
              <w:t xml:space="preserve"> özafagus, gaster, duodenum, jejenum, </w:t>
            </w:r>
            <w:proofErr w:type="gramStart"/>
            <w:r w:rsidR="00F7588F" w:rsidRPr="00176484">
              <w:rPr>
                <w:b/>
                <w:bCs/>
              </w:rPr>
              <w:t>ileum,colon</w:t>
            </w:r>
            <w:proofErr w:type="gramEnd"/>
            <w:r w:rsidR="00F7588F" w:rsidRPr="00176484">
              <w:rPr>
                <w:b/>
                <w:bCs/>
              </w:rPr>
              <w:t>, sindirim kanalının eklenti organları.</w:t>
            </w:r>
          </w:p>
          <w:p w14:paraId="1C4620BA" w14:textId="4D5CCF38" w:rsidR="00F7588F" w:rsidRPr="00176484" w:rsidRDefault="00C741C3" w:rsidP="000B0331">
            <w:pPr>
              <w:rPr>
                <w:bCs/>
                <w:i/>
              </w:rPr>
            </w:pPr>
            <w:r>
              <w:rPr>
                <w:bCs/>
                <w:i/>
              </w:rPr>
              <w:t>9</w:t>
            </w:r>
            <w:r w:rsidR="00F7588F" w:rsidRPr="00176484">
              <w:rPr>
                <w:bCs/>
                <w:i/>
              </w:rPr>
              <w:t>-Dıgestıve system mouth, pharynx esophagus, gaster duodenum, jejunum, ileum, colon (small and large intestines) attachment organs of the digestive tract.</w:t>
            </w:r>
          </w:p>
        </w:tc>
        <w:tc>
          <w:tcPr>
            <w:tcW w:w="3793" w:type="dxa"/>
          </w:tcPr>
          <w:p w14:paraId="49623F1C" w14:textId="77777777" w:rsidR="00F7588F" w:rsidRPr="00176484" w:rsidRDefault="00F7588F" w:rsidP="000B0331">
            <w:pPr>
              <w:rPr>
                <w:b/>
                <w:bCs/>
              </w:rPr>
            </w:pPr>
            <w:r w:rsidRPr="00176484">
              <w:rPr>
                <w:b/>
                <w:bCs/>
              </w:rPr>
              <w:t>İnsan organizmasında sindirim sisteminin anatomisini öğrenir.</w:t>
            </w:r>
          </w:p>
          <w:p w14:paraId="591BF035" w14:textId="77777777" w:rsidR="00F7588F" w:rsidRPr="00176484" w:rsidRDefault="00F7588F" w:rsidP="000B0331">
            <w:pPr>
              <w:rPr>
                <w:bCs/>
                <w:i/>
              </w:rPr>
            </w:pPr>
            <w:r w:rsidRPr="00176484">
              <w:rPr>
                <w:bCs/>
                <w:i/>
              </w:rPr>
              <w:t>Learn the anatomy of the digestive system in the human organism.</w:t>
            </w:r>
          </w:p>
        </w:tc>
      </w:tr>
      <w:tr w:rsidR="00F7588F" w:rsidRPr="00F7588F" w14:paraId="26667694" w14:textId="77777777" w:rsidTr="000B0331">
        <w:trPr>
          <w:trHeight w:val="186"/>
        </w:trPr>
        <w:tc>
          <w:tcPr>
            <w:tcW w:w="1652" w:type="dxa"/>
            <w:vMerge/>
            <w:vAlign w:val="center"/>
          </w:tcPr>
          <w:p w14:paraId="32DC0B7B" w14:textId="77777777" w:rsidR="00F7588F" w:rsidRPr="00F7588F" w:rsidRDefault="00F7588F" w:rsidP="000B0331">
            <w:pPr>
              <w:jc w:val="center"/>
              <w:rPr>
                <w:bCs/>
              </w:rPr>
            </w:pPr>
          </w:p>
        </w:tc>
        <w:tc>
          <w:tcPr>
            <w:tcW w:w="3559" w:type="dxa"/>
            <w:vMerge/>
            <w:vAlign w:val="center"/>
          </w:tcPr>
          <w:p w14:paraId="3EB141E7" w14:textId="77777777" w:rsidR="00F7588F" w:rsidRPr="00F7588F" w:rsidRDefault="00F7588F" w:rsidP="000B0331">
            <w:pPr>
              <w:rPr>
                <w:bCs/>
              </w:rPr>
            </w:pPr>
          </w:p>
        </w:tc>
        <w:tc>
          <w:tcPr>
            <w:tcW w:w="426" w:type="dxa"/>
            <w:vMerge/>
            <w:vAlign w:val="center"/>
          </w:tcPr>
          <w:p w14:paraId="313A1B0D" w14:textId="77777777" w:rsidR="00F7588F" w:rsidRPr="00F7588F" w:rsidRDefault="00F7588F" w:rsidP="000B0331">
            <w:pPr>
              <w:jc w:val="center"/>
              <w:rPr>
                <w:bCs/>
              </w:rPr>
            </w:pPr>
          </w:p>
        </w:tc>
        <w:tc>
          <w:tcPr>
            <w:tcW w:w="567" w:type="dxa"/>
            <w:vMerge/>
            <w:vAlign w:val="center"/>
          </w:tcPr>
          <w:p w14:paraId="1D2C9D4A" w14:textId="77777777" w:rsidR="00F7588F" w:rsidRPr="00F7588F" w:rsidRDefault="00F7588F" w:rsidP="000B0331">
            <w:pPr>
              <w:jc w:val="center"/>
              <w:rPr>
                <w:bCs/>
              </w:rPr>
            </w:pPr>
          </w:p>
        </w:tc>
        <w:tc>
          <w:tcPr>
            <w:tcW w:w="425" w:type="dxa"/>
            <w:vMerge/>
            <w:vAlign w:val="center"/>
          </w:tcPr>
          <w:p w14:paraId="539AD202" w14:textId="77777777" w:rsidR="00F7588F" w:rsidRPr="00F7588F" w:rsidRDefault="00F7588F" w:rsidP="000B0331">
            <w:pPr>
              <w:jc w:val="center"/>
              <w:rPr>
                <w:bCs/>
              </w:rPr>
            </w:pPr>
          </w:p>
        </w:tc>
        <w:tc>
          <w:tcPr>
            <w:tcW w:w="425" w:type="dxa"/>
            <w:vMerge/>
            <w:vAlign w:val="center"/>
          </w:tcPr>
          <w:p w14:paraId="7577846B" w14:textId="77777777" w:rsidR="00F7588F" w:rsidRPr="00F7588F" w:rsidRDefault="00F7588F" w:rsidP="000B0331">
            <w:pPr>
              <w:jc w:val="center"/>
              <w:rPr>
                <w:bCs/>
              </w:rPr>
            </w:pPr>
          </w:p>
        </w:tc>
        <w:tc>
          <w:tcPr>
            <w:tcW w:w="709" w:type="dxa"/>
            <w:vMerge/>
            <w:vAlign w:val="center"/>
          </w:tcPr>
          <w:p w14:paraId="051FFA15" w14:textId="77777777" w:rsidR="00F7588F" w:rsidRPr="00F7588F" w:rsidRDefault="00F7588F" w:rsidP="000B0331">
            <w:pPr>
              <w:jc w:val="center"/>
              <w:rPr>
                <w:bCs/>
              </w:rPr>
            </w:pPr>
          </w:p>
        </w:tc>
        <w:tc>
          <w:tcPr>
            <w:tcW w:w="3861" w:type="dxa"/>
          </w:tcPr>
          <w:p w14:paraId="36C998D3" w14:textId="4CF8C683" w:rsidR="00F7588F" w:rsidRPr="00176484" w:rsidRDefault="003957FB" w:rsidP="000B0331">
            <w:pPr>
              <w:rPr>
                <w:b/>
                <w:bCs/>
              </w:rPr>
            </w:pPr>
            <w:r w:rsidRPr="00176484">
              <w:rPr>
                <w:b/>
                <w:bCs/>
              </w:rPr>
              <w:t>1</w:t>
            </w:r>
            <w:r w:rsidR="00C741C3">
              <w:rPr>
                <w:b/>
                <w:bCs/>
              </w:rPr>
              <w:t>0</w:t>
            </w:r>
            <w:r w:rsidR="00F7588F" w:rsidRPr="00176484">
              <w:rPr>
                <w:b/>
                <w:bCs/>
              </w:rPr>
              <w:t>-Ürogenital sistem böbrekler üreter, mesane, ürethra kadın iç genital organları, kadın dış genital organları erkek iç genital organları.</w:t>
            </w:r>
          </w:p>
          <w:p w14:paraId="6EF89C09" w14:textId="1D6DDE76" w:rsidR="00F7588F" w:rsidRPr="00176484" w:rsidRDefault="003957FB" w:rsidP="000B0331">
            <w:pPr>
              <w:rPr>
                <w:bCs/>
                <w:i/>
              </w:rPr>
            </w:pPr>
            <w:r w:rsidRPr="00176484">
              <w:rPr>
                <w:bCs/>
                <w:i/>
              </w:rPr>
              <w:t>1</w:t>
            </w:r>
            <w:r w:rsidR="00C741C3">
              <w:rPr>
                <w:bCs/>
                <w:i/>
              </w:rPr>
              <w:t>0</w:t>
            </w:r>
            <w:r w:rsidR="00F7588F" w:rsidRPr="00176484">
              <w:rPr>
                <w:bCs/>
                <w:i/>
              </w:rPr>
              <w:t xml:space="preserve">-Urogenıtal system kidneys </w:t>
            </w:r>
            <w:r w:rsidR="00F7588F" w:rsidRPr="00176484">
              <w:rPr>
                <w:bCs/>
                <w:i/>
              </w:rPr>
              <w:lastRenderedPageBreak/>
              <w:t>ureters, bladder, urethra female internal genital organs, female external genitalia male internal genital organs male external genitalia.</w:t>
            </w:r>
          </w:p>
        </w:tc>
        <w:tc>
          <w:tcPr>
            <w:tcW w:w="3793" w:type="dxa"/>
          </w:tcPr>
          <w:p w14:paraId="5286E6C0" w14:textId="77777777" w:rsidR="00F7588F" w:rsidRPr="00176484" w:rsidRDefault="00F7588F" w:rsidP="000B0331">
            <w:pPr>
              <w:rPr>
                <w:b/>
                <w:bCs/>
              </w:rPr>
            </w:pPr>
            <w:r w:rsidRPr="00176484">
              <w:rPr>
                <w:b/>
                <w:bCs/>
              </w:rPr>
              <w:lastRenderedPageBreak/>
              <w:t>Ürogenital sistemin topografik anatomisi ve yapısını tanımlar.</w:t>
            </w:r>
          </w:p>
          <w:p w14:paraId="1C4F39BB" w14:textId="77777777" w:rsidR="00F7588F" w:rsidRPr="00176484" w:rsidRDefault="00F7588F" w:rsidP="000B0331">
            <w:pPr>
              <w:rPr>
                <w:bCs/>
                <w:i/>
              </w:rPr>
            </w:pPr>
            <w:r w:rsidRPr="00176484">
              <w:rPr>
                <w:bCs/>
                <w:i/>
              </w:rPr>
              <w:t>Defines the topographic anatomy and structure of the urogenital system.</w:t>
            </w:r>
          </w:p>
        </w:tc>
      </w:tr>
      <w:tr w:rsidR="00F7588F" w:rsidRPr="00F7588F" w14:paraId="523E0F36" w14:textId="77777777" w:rsidTr="000B0331">
        <w:trPr>
          <w:trHeight w:val="186"/>
        </w:trPr>
        <w:tc>
          <w:tcPr>
            <w:tcW w:w="1652" w:type="dxa"/>
            <w:vMerge/>
            <w:vAlign w:val="center"/>
          </w:tcPr>
          <w:p w14:paraId="43DFD5B8" w14:textId="77777777" w:rsidR="00F7588F" w:rsidRPr="00F7588F" w:rsidRDefault="00F7588F" w:rsidP="000B0331">
            <w:pPr>
              <w:jc w:val="center"/>
              <w:rPr>
                <w:bCs/>
              </w:rPr>
            </w:pPr>
          </w:p>
        </w:tc>
        <w:tc>
          <w:tcPr>
            <w:tcW w:w="3559" w:type="dxa"/>
            <w:vMerge/>
            <w:vAlign w:val="center"/>
          </w:tcPr>
          <w:p w14:paraId="7D16D865" w14:textId="77777777" w:rsidR="00F7588F" w:rsidRPr="00F7588F" w:rsidRDefault="00F7588F" w:rsidP="000B0331">
            <w:pPr>
              <w:rPr>
                <w:bCs/>
              </w:rPr>
            </w:pPr>
          </w:p>
        </w:tc>
        <w:tc>
          <w:tcPr>
            <w:tcW w:w="426" w:type="dxa"/>
            <w:vMerge/>
            <w:vAlign w:val="center"/>
          </w:tcPr>
          <w:p w14:paraId="707891C0" w14:textId="77777777" w:rsidR="00F7588F" w:rsidRPr="00F7588F" w:rsidRDefault="00F7588F" w:rsidP="000B0331">
            <w:pPr>
              <w:jc w:val="center"/>
              <w:rPr>
                <w:bCs/>
              </w:rPr>
            </w:pPr>
          </w:p>
        </w:tc>
        <w:tc>
          <w:tcPr>
            <w:tcW w:w="567" w:type="dxa"/>
            <w:vMerge/>
            <w:vAlign w:val="center"/>
          </w:tcPr>
          <w:p w14:paraId="5C7C64B7" w14:textId="77777777" w:rsidR="00F7588F" w:rsidRPr="00F7588F" w:rsidRDefault="00F7588F" w:rsidP="000B0331">
            <w:pPr>
              <w:jc w:val="center"/>
              <w:rPr>
                <w:bCs/>
              </w:rPr>
            </w:pPr>
          </w:p>
        </w:tc>
        <w:tc>
          <w:tcPr>
            <w:tcW w:w="425" w:type="dxa"/>
            <w:vMerge/>
            <w:vAlign w:val="center"/>
          </w:tcPr>
          <w:p w14:paraId="2B30A4F6" w14:textId="77777777" w:rsidR="00F7588F" w:rsidRPr="00F7588F" w:rsidRDefault="00F7588F" w:rsidP="000B0331">
            <w:pPr>
              <w:jc w:val="center"/>
              <w:rPr>
                <w:bCs/>
              </w:rPr>
            </w:pPr>
          </w:p>
        </w:tc>
        <w:tc>
          <w:tcPr>
            <w:tcW w:w="425" w:type="dxa"/>
            <w:vMerge/>
            <w:vAlign w:val="center"/>
          </w:tcPr>
          <w:p w14:paraId="04353B1A" w14:textId="77777777" w:rsidR="00F7588F" w:rsidRPr="00F7588F" w:rsidRDefault="00F7588F" w:rsidP="000B0331">
            <w:pPr>
              <w:jc w:val="center"/>
              <w:rPr>
                <w:bCs/>
              </w:rPr>
            </w:pPr>
          </w:p>
        </w:tc>
        <w:tc>
          <w:tcPr>
            <w:tcW w:w="709" w:type="dxa"/>
            <w:vMerge/>
            <w:vAlign w:val="center"/>
          </w:tcPr>
          <w:p w14:paraId="0928FDBC" w14:textId="77777777" w:rsidR="00F7588F" w:rsidRPr="00F7588F" w:rsidRDefault="00F7588F" w:rsidP="000B0331">
            <w:pPr>
              <w:jc w:val="center"/>
              <w:rPr>
                <w:bCs/>
              </w:rPr>
            </w:pPr>
          </w:p>
        </w:tc>
        <w:tc>
          <w:tcPr>
            <w:tcW w:w="3861" w:type="dxa"/>
          </w:tcPr>
          <w:p w14:paraId="049ACC00" w14:textId="5331DA1F" w:rsidR="00F7588F" w:rsidRPr="00176484" w:rsidRDefault="003957FB" w:rsidP="000B0331">
            <w:pPr>
              <w:rPr>
                <w:b/>
                <w:bCs/>
              </w:rPr>
            </w:pPr>
            <w:r w:rsidRPr="00176484">
              <w:rPr>
                <w:b/>
                <w:bCs/>
              </w:rPr>
              <w:t>1</w:t>
            </w:r>
            <w:r w:rsidR="00C741C3">
              <w:rPr>
                <w:b/>
                <w:bCs/>
              </w:rPr>
              <w:t>1</w:t>
            </w:r>
            <w:r w:rsidR="00F7588F" w:rsidRPr="00176484">
              <w:rPr>
                <w:b/>
                <w:bCs/>
              </w:rPr>
              <w:t>-Sinir sistemi sinir sisteminin yapısı merkezi sinir sistemi omurilik beyin beyin omurilik sıvısı beynin kanlanması, beyin ventrikülleri.</w:t>
            </w:r>
          </w:p>
          <w:p w14:paraId="4190C00A" w14:textId="4FEBBDA6" w:rsidR="00F7588F" w:rsidRPr="00176484" w:rsidRDefault="003957FB" w:rsidP="000B0331">
            <w:pPr>
              <w:rPr>
                <w:bCs/>
                <w:i/>
              </w:rPr>
            </w:pPr>
            <w:r w:rsidRPr="00176484">
              <w:rPr>
                <w:bCs/>
                <w:i/>
              </w:rPr>
              <w:t>1</w:t>
            </w:r>
            <w:r w:rsidR="00C741C3">
              <w:rPr>
                <w:bCs/>
                <w:i/>
              </w:rPr>
              <w:t>1</w:t>
            </w:r>
            <w:r w:rsidR="00F7588F" w:rsidRPr="00176484">
              <w:rPr>
                <w:bCs/>
                <w:i/>
              </w:rPr>
              <w:t>-Nervous system structure of the nervous system central nervous system.</w:t>
            </w:r>
          </w:p>
        </w:tc>
        <w:tc>
          <w:tcPr>
            <w:tcW w:w="3793" w:type="dxa"/>
          </w:tcPr>
          <w:p w14:paraId="692427A2" w14:textId="77777777" w:rsidR="00F7588F" w:rsidRPr="00176484" w:rsidRDefault="00F7588F" w:rsidP="000B0331">
            <w:pPr>
              <w:rPr>
                <w:b/>
                <w:bCs/>
              </w:rPr>
            </w:pPr>
            <w:r w:rsidRPr="00176484">
              <w:rPr>
                <w:b/>
                <w:bCs/>
              </w:rPr>
              <w:t>Merkezi sisteminin yapı ve işlevlerini bilir.</w:t>
            </w:r>
          </w:p>
          <w:p w14:paraId="2B115030" w14:textId="77777777" w:rsidR="00F7588F" w:rsidRPr="00176484" w:rsidRDefault="00F7588F" w:rsidP="000B0331">
            <w:pPr>
              <w:rPr>
                <w:bCs/>
                <w:i/>
              </w:rPr>
            </w:pPr>
            <w:r w:rsidRPr="00176484">
              <w:rPr>
                <w:bCs/>
                <w:i/>
              </w:rPr>
              <w:t>Knows the structure and functions of the central system.</w:t>
            </w:r>
          </w:p>
        </w:tc>
      </w:tr>
      <w:tr w:rsidR="00F7588F" w:rsidRPr="00F7588F" w14:paraId="07B2B3B7" w14:textId="77777777" w:rsidTr="000B0331">
        <w:trPr>
          <w:trHeight w:val="186"/>
        </w:trPr>
        <w:tc>
          <w:tcPr>
            <w:tcW w:w="1652" w:type="dxa"/>
            <w:vMerge/>
            <w:vAlign w:val="center"/>
          </w:tcPr>
          <w:p w14:paraId="31DA794A" w14:textId="77777777" w:rsidR="00F7588F" w:rsidRPr="00F7588F" w:rsidRDefault="00F7588F" w:rsidP="000B0331">
            <w:pPr>
              <w:jc w:val="center"/>
              <w:rPr>
                <w:bCs/>
              </w:rPr>
            </w:pPr>
          </w:p>
        </w:tc>
        <w:tc>
          <w:tcPr>
            <w:tcW w:w="3559" w:type="dxa"/>
            <w:vMerge/>
            <w:vAlign w:val="center"/>
          </w:tcPr>
          <w:p w14:paraId="256BCA3A" w14:textId="77777777" w:rsidR="00F7588F" w:rsidRPr="00F7588F" w:rsidRDefault="00F7588F" w:rsidP="000B0331">
            <w:pPr>
              <w:rPr>
                <w:bCs/>
              </w:rPr>
            </w:pPr>
          </w:p>
        </w:tc>
        <w:tc>
          <w:tcPr>
            <w:tcW w:w="426" w:type="dxa"/>
            <w:vMerge/>
            <w:vAlign w:val="center"/>
          </w:tcPr>
          <w:p w14:paraId="3339CB58" w14:textId="77777777" w:rsidR="00F7588F" w:rsidRPr="00F7588F" w:rsidRDefault="00F7588F" w:rsidP="000B0331">
            <w:pPr>
              <w:jc w:val="center"/>
              <w:rPr>
                <w:bCs/>
              </w:rPr>
            </w:pPr>
          </w:p>
        </w:tc>
        <w:tc>
          <w:tcPr>
            <w:tcW w:w="567" w:type="dxa"/>
            <w:vMerge/>
            <w:vAlign w:val="center"/>
          </w:tcPr>
          <w:p w14:paraId="4B3AB241" w14:textId="77777777" w:rsidR="00F7588F" w:rsidRPr="00F7588F" w:rsidRDefault="00F7588F" w:rsidP="000B0331">
            <w:pPr>
              <w:jc w:val="center"/>
              <w:rPr>
                <w:bCs/>
              </w:rPr>
            </w:pPr>
          </w:p>
        </w:tc>
        <w:tc>
          <w:tcPr>
            <w:tcW w:w="425" w:type="dxa"/>
            <w:vMerge/>
            <w:vAlign w:val="center"/>
          </w:tcPr>
          <w:p w14:paraId="25D545CD" w14:textId="77777777" w:rsidR="00F7588F" w:rsidRPr="00F7588F" w:rsidRDefault="00F7588F" w:rsidP="000B0331">
            <w:pPr>
              <w:jc w:val="center"/>
              <w:rPr>
                <w:bCs/>
              </w:rPr>
            </w:pPr>
          </w:p>
        </w:tc>
        <w:tc>
          <w:tcPr>
            <w:tcW w:w="425" w:type="dxa"/>
            <w:vMerge/>
            <w:vAlign w:val="center"/>
          </w:tcPr>
          <w:p w14:paraId="01E38951" w14:textId="77777777" w:rsidR="00F7588F" w:rsidRPr="00F7588F" w:rsidRDefault="00F7588F" w:rsidP="000B0331">
            <w:pPr>
              <w:jc w:val="center"/>
              <w:rPr>
                <w:bCs/>
              </w:rPr>
            </w:pPr>
          </w:p>
        </w:tc>
        <w:tc>
          <w:tcPr>
            <w:tcW w:w="709" w:type="dxa"/>
            <w:vMerge/>
            <w:vAlign w:val="center"/>
          </w:tcPr>
          <w:p w14:paraId="1117929D" w14:textId="77777777" w:rsidR="00F7588F" w:rsidRPr="00F7588F" w:rsidRDefault="00F7588F" w:rsidP="000B0331">
            <w:pPr>
              <w:jc w:val="center"/>
              <w:rPr>
                <w:bCs/>
              </w:rPr>
            </w:pPr>
          </w:p>
        </w:tc>
        <w:tc>
          <w:tcPr>
            <w:tcW w:w="3861" w:type="dxa"/>
          </w:tcPr>
          <w:p w14:paraId="50604EA1" w14:textId="628FAB3F" w:rsidR="00F7588F" w:rsidRPr="00176484" w:rsidRDefault="003957FB" w:rsidP="000B0331">
            <w:pPr>
              <w:rPr>
                <w:b/>
                <w:bCs/>
              </w:rPr>
            </w:pPr>
            <w:r w:rsidRPr="00176484">
              <w:rPr>
                <w:b/>
                <w:bCs/>
              </w:rPr>
              <w:t>1</w:t>
            </w:r>
            <w:r w:rsidR="00C741C3">
              <w:rPr>
                <w:b/>
                <w:bCs/>
              </w:rPr>
              <w:t>2</w:t>
            </w:r>
            <w:r w:rsidR="00F7588F" w:rsidRPr="00176484">
              <w:rPr>
                <w:b/>
                <w:bCs/>
              </w:rPr>
              <w:t>-Sinir sistemi -periferik sinir sistemi.</w:t>
            </w:r>
          </w:p>
          <w:p w14:paraId="19B54CCF" w14:textId="4A891366" w:rsidR="00F7588F" w:rsidRPr="00176484" w:rsidRDefault="003957FB" w:rsidP="000B0331">
            <w:pPr>
              <w:rPr>
                <w:bCs/>
                <w:i/>
              </w:rPr>
            </w:pPr>
            <w:r w:rsidRPr="00176484">
              <w:rPr>
                <w:bCs/>
                <w:i/>
              </w:rPr>
              <w:t>1</w:t>
            </w:r>
            <w:r w:rsidR="00C741C3">
              <w:rPr>
                <w:bCs/>
                <w:i/>
              </w:rPr>
              <w:t>2</w:t>
            </w:r>
            <w:r w:rsidR="00F7588F" w:rsidRPr="00176484">
              <w:rPr>
                <w:bCs/>
                <w:i/>
              </w:rPr>
              <w:t>-Nervous system -perıpheral nervous system.</w:t>
            </w:r>
          </w:p>
        </w:tc>
        <w:tc>
          <w:tcPr>
            <w:tcW w:w="3793" w:type="dxa"/>
          </w:tcPr>
          <w:p w14:paraId="5B505E44" w14:textId="77777777" w:rsidR="00F7588F" w:rsidRPr="00176484" w:rsidRDefault="00F7588F" w:rsidP="000B0331">
            <w:pPr>
              <w:rPr>
                <w:b/>
                <w:bCs/>
              </w:rPr>
            </w:pPr>
            <w:r w:rsidRPr="00176484">
              <w:rPr>
                <w:b/>
                <w:bCs/>
              </w:rPr>
              <w:t>Periferik sinir sisteminin yapı ve işlevlerini bilir.</w:t>
            </w:r>
          </w:p>
          <w:p w14:paraId="353D31F7" w14:textId="77777777" w:rsidR="00F7588F" w:rsidRPr="00176484" w:rsidRDefault="00F7588F" w:rsidP="000B0331">
            <w:pPr>
              <w:rPr>
                <w:bCs/>
                <w:i/>
              </w:rPr>
            </w:pPr>
            <w:r w:rsidRPr="00176484">
              <w:rPr>
                <w:bCs/>
                <w:i/>
              </w:rPr>
              <w:t>Knows the structure and functions of the peripheral nervous system.</w:t>
            </w:r>
          </w:p>
        </w:tc>
      </w:tr>
      <w:tr w:rsidR="00F7588F" w:rsidRPr="00F7588F" w14:paraId="498F8640" w14:textId="77777777" w:rsidTr="000B0331">
        <w:trPr>
          <w:trHeight w:val="186"/>
        </w:trPr>
        <w:tc>
          <w:tcPr>
            <w:tcW w:w="1652" w:type="dxa"/>
            <w:vMerge/>
            <w:vAlign w:val="center"/>
          </w:tcPr>
          <w:p w14:paraId="6DA524EE" w14:textId="77777777" w:rsidR="00F7588F" w:rsidRPr="00F7588F" w:rsidRDefault="00F7588F" w:rsidP="000B0331">
            <w:pPr>
              <w:jc w:val="center"/>
              <w:rPr>
                <w:bCs/>
              </w:rPr>
            </w:pPr>
          </w:p>
        </w:tc>
        <w:tc>
          <w:tcPr>
            <w:tcW w:w="3559" w:type="dxa"/>
            <w:vMerge/>
            <w:vAlign w:val="center"/>
          </w:tcPr>
          <w:p w14:paraId="7386BA2A" w14:textId="77777777" w:rsidR="00F7588F" w:rsidRPr="00F7588F" w:rsidRDefault="00F7588F" w:rsidP="000B0331">
            <w:pPr>
              <w:rPr>
                <w:bCs/>
              </w:rPr>
            </w:pPr>
          </w:p>
        </w:tc>
        <w:tc>
          <w:tcPr>
            <w:tcW w:w="426" w:type="dxa"/>
            <w:vMerge/>
            <w:vAlign w:val="center"/>
          </w:tcPr>
          <w:p w14:paraId="12A0D944" w14:textId="77777777" w:rsidR="00F7588F" w:rsidRPr="00F7588F" w:rsidRDefault="00F7588F" w:rsidP="000B0331">
            <w:pPr>
              <w:jc w:val="center"/>
              <w:rPr>
                <w:bCs/>
              </w:rPr>
            </w:pPr>
          </w:p>
        </w:tc>
        <w:tc>
          <w:tcPr>
            <w:tcW w:w="567" w:type="dxa"/>
            <w:vMerge/>
            <w:vAlign w:val="center"/>
          </w:tcPr>
          <w:p w14:paraId="3FBBD0DB" w14:textId="77777777" w:rsidR="00F7588F" w:rsidRPr="00F7588F" w:rsidRDefault="00F7588F" w:rsidP="000B0331">
            <w:pPr>
              <w:jc w:val="center"/>
              <w:rPr>
                <w:bCs/>
              </w:rPr>
            </w:pPr>
          </w:p>
        </w:tc>
        <w:tc>
          <w:tcPr>
            <w:tcW w:w="425" w:type="dxa"/>
            <w:vMerge/>
            <w:vAlign w:val="center"/>
          </w:tcPr>
          <w:p w14:paraId="23484285" w14:textId="77777777" w:rsidR="00F7588F" w:rsidRPr="00F7588F" w:rsidRDefault="00F7588F" w:rsidP="000B0331">
            <w:pPr>
              <w:jc w:val="center"/>
              <w:rPr>
                <w:bCs/>
              </w:rPr>
            </w:pPr>
          </w:p>
        </w:tc>
        <w:tc>
          <w:tcPr>
            <w:tcW w:w="425" w:type="dxa"/>
            <w:vMerge/>
            <w:vAlign w:val="center"/>
          </w:tcPr>
          <w:p w14:paraId="262C9D71" w14:textId="77777777" w:rsidR="00F7588F" w:rsidRPr="00F7588F" w:rsidRDefault="00F7588F" w:rsidP="000B0331">
            <w:pPr>
              <w:jc w:val="center"/>
              <w:rPr>
                <w:bCs/>
              </w:rPr>
            </w:pPr>
          </w:p>
        </w:tc>
        <w:tc>
          <w:tcPr>
            <w:tcW w:w="709" w:type="dxa"/>
            <w:vMerge/>
            <w:vAlign w:val="center"/>
          </w:tcPr>
          <w:p w14:paraId="18A0C993" w14:textId="77777777" w:rsidR="00F7588F" w:rsidRPr="00F7588F" w:rsidRDefault="00F7588F" w:rsidP="000B0331">
            <w:pPr>
              <w:jc w:val="center"/>
              <w:rPr>
                <w:bCs/>
              </w:rPr>
            </w:pPr>
          </w:p>
        </w:tc>
        <w:tc>
          <w:tcPr>
            <w:tcW w:w="3861" w:type="dxa"/>
          </w:tcPr>
          <w:p w14:paraId="1B3FD83B" w14:textId="04F280B3" w:rsidR="003957FB" w:rsidRPr="003D0BB5" w:rsidRDefault="003957FB" w:rsidP="003957FB">
            <w:pPr>
              <w:contextualSpacing/>
              <w:jc w:val="both"/>
              <w:rPr>
                <w:b/>
                <w:bCs/>
                <w:iCs/>
              </w:rPr>
            </w:pPr>
            <w:r>
              <w:rPr>
                <w:b/>
                <w:bCs/>
                <w:iCs/>
              </w:rPr>
              <w:t>1</w:t>
            </w:r>
            <w:r w:rsidR="00C741C3">
              <w:rPr>
                <w:b/>
                <w:bCs/>
                <w:iCs/>
              </w:rPr>
              <w:t>3</w:t>
            </w:r>
            <w:r w:rsidRPr="003D0BB5">
              <w:rPr>
                <w:b/>
                <w:bCs/>
                <w:iCs/>
              </w:rPr>
              <w:t>-</w:t>
            </w:r>
            <w:r>
              <w:rPr>
                <w:b/>
                <w:bCs/>
                <w:iCs/>
              </w:rPr>
              <w:t>Yapay zekanın Anatomide kullanımı</w:t>
            </w:r>
          </w:p>
          <w:p w14:paraId="23A2C307" w14:textId="3F0D2E24" w:rsidR="00F7588F" w:rsidRPr="007449D4" w:rsidRDefault="003957FB" w:rsidP="000B0331">
            <w:pPr>
              <w:rPr>
                <w:bCs/>
                <w:i/>
              </w:rPr>
            </w:pPr>
            <w:r w:rsidRPr="007449D4">
              <w:rPr>
                <w:bCs/>
                <w:i/>
              </w:rPr>
              <w:t>1</w:t>
            </w:r>
            <w:r w:rsidR="00C741C3">
              <w:rPr>
                <w:bCs/>
                <w:i/>
              </w:rPr>
              <w:t>3</w:t>
            </w:r>
            <w:r w:rsidRPr="007449D4">
              <w:rPr>
                <w:bCs/>
                <w:i/>
              </w:rPr>
              <w:t>-The use of artificial intelligence in anatomy</w:t>
            </w:r>
          </w:p>
        </w:tc>
        <w:tc>
          <w:tcPr>
            <w:tcW w:w="3793" w:type="dxa"/>
          </w:tcPr>
          <w:p w14:paraId="175C719E" w14:textId="7791678A" w:rsidR="003957FB" w:rsidRDefault="003957FB" w:rsidP="003957FB">
            <w:pPr>
              <w:contextualSpacing/>
              <w:jc w:val="both"/>
              <w:rPr>
                <w:b/>
                <w:bCs/>
                <w:iCs/>
              </w:rPr>
            </w:pPr>
            <w:r>
              <w:rPr>
                <w:b/>
                <w:bCs/>
                <w:iCs/>
              </w:rPr>
              <w:t xml:space="preserve">Yapay zekanın Anatomide kullanımı hakkında bilgi sahibi olur. </w:t>
            </w:r>
          </w:p>
          <w:p w14:paraId="082E17B4" w14:textId="75BE1EAD" w:rsidR="003957FB" w:rsidRDefault="003957FB" w:rsidP="003957FB">
            <w:pPr>
              <w:contextualSpacing/>
              <w:jc w:val="both"/>
              <w:rPr>
                <w:bCs/>
                <w:i/>
                <w:iCs/>
              </w:rPr>
            </w:pPr>
            <w:r w:rsidRPr="003957FB">
              <w:rPr>
                <w:bCs/>
                <w:i/>
                <w:iCs/>
              </w:rPr>
              <w:t>Have knowledge about the use of artificial intelligence in anatomy.</w:t>
            </w:r>
          </w:p>
          <w:p w14:paraId="1EDAC3A0" w14:textId="4A09F130" w:rsidR="00F7588F" w:rsidRPr="00F7588F" w:rsidRDefault="00F7588F" w:rsidP="000B0331">
            <w:pPr>
              <w:rPr>
                <w:bCs/>
              </w:rPr>
            </w:pPr>
          </w:p>
        </w:tc>
      </w:tr>
      <w:tr w:rsidR="00F7588F" w:rsidRPr="00F7588F" w14:paraId="715C8E60" w14:textId="77777777" w:rsidTr="000B0331">
        <w:trPr>
          <w:trHeight w:val="416"/>
        </w:trPr>
        <w:tc>
          <w:tcPr>
            <w:tcW w:w="1652" w:type="dxa"/>
            <w:vMerge/>
            <w:vAlign w:val="center"/>
          </w:tcPr>
          <w:p w14:paraId="221E16C6" w14:textId="77777777" w:rsidR="00F7588F" w:rsidRPr="00F7588F" w:rsidRDefault="00F7588F" w:rsidP="000B0331">
            <w:pPr>
              <w:jc w:val="center"/>
              <w:rPr>
                <w:bCs/>
              </w:rPr>
            </w:pPr>
          </w:p>
        </w:tc>
        <w:tc>
          <w:tcPr>
            <w:tcW w:w="3559" w:type="dxa"/>
            <w:vMerge/>
            <w:vAlign w:val="center"/>
          </w:tcPr>
          <w:p w14:paraId="775C7561" w14:textId="77777777" w:rsidR="00F7588F" w:rsidRPr="00F7588F" w:rsidRDefault="00F7588F" w:rsidP="000B0331">
            <w:pPr>
              <w:rPr>
                <w:bCs/>
              </w:rPr>
            </w:pPr>
          </w:p>
        </w:tc>
        <w:tc>
          <w:tcPr>
            <w:tcW w:w="426" w:type="dxa"/>
            <w:vMerge/>
            <w:vAlign w:val="center"/>
          </w:tcPr>
          <w:p w14:paraId="31100712" w14:textId="77777777" w:rsidR="00F7588F" w:rsidRPr="00F7588F" w:rsidRDefault="00F7588F" w:rsidP="000B0331">
            <w:pPr>
              <w:jc w:val="center"/>
              <w:rPr>
                <w:bCs/>
              </w:rPr>
            </w:pPr>
          </w:p>
        </w:tc>
        <w:tc>
          <w:tcPr>
            <w:tcW w:w="567" w:type="dxa"/>
            <w:vMerge/>
            <w:vAlign w:val="center"/>
          </w:tcPr>
          <w:p w14:paraId="4EEC08B1" w14:textId="77777777" w:rsidR="00F7588F" w:rsidRPr="00F7588F" w:rsidRDefault="00F7588F" w:rsidP="000B0331">
            <w:pPr>
              <w:jc w:val="center"/>
              <w:rPr>
                <w:bCs/>
              </w:rPr>
            </w:pPr>
          </w:p>
        </w:tc>
        <w:tc>
          <w:tcPr>
            <w:tcW w:w="425" w:type="dxa"/>
            <w:vMerge/>
            <w:vAlign w:val="center"/>
          </w:tcPr>
          <w:p w14:paraId="50164F42" w14:textId="77777777" w:rsidR="00F7588F" w:rsidRPr="00F7588F" w:rsidRDefault="00F7588F" w:rsidP="000B0331">
            <w:pPr>
              <w:jc w:val="center"/>
              <w:rPr>
                <w:bCs/>
              </w:rPr>
            </w:pPr>
          </w:p>
        </w:tc>
        <w:tc>
          <w:tcPr>
            <w:tcW w:w="425" w:type="dxa"/>
            <w:vMerge/>
            <w:vAlign w:val="center"/>
          </w:tcPr>
          <w:p w14:paraId="02EB7278" w14:textId="77777777" w:rsidR="00F7588F" w:rsidRPr="00F7588F" w:rsidRDefault="00F7588F" w:rsidP="000B0331">
            <w:pPr>
              <w:jc w:val="center"/>
              <w:rPr>
                <w:bCs/>
              </w:rPr>
            </w:pPr>
          </w:p>
        </w:tc>
        <w:tc>
          <w:tcPr>
            <w:tcW w:w="709" w:type="dxa"/>
            <w:vMerge/>
            <w:vAlign w:val="center"/>
          </w:tcPr>
          <w:p w14:paraId="1D9310C1" w14:textId="77777777" w:rsidR="00F7588F" w:rsidRPr="00F7588F" w:rsidRDefault="00F7588F" w:rsidP="000B0331">
            <w:pPr>
              <w:jc w:val="center"/>
              <w:rPr>
                <w:bCs/>
              </w:rPr>
            </w:pPr>
          </w:p>
        </w:tc>
        <w:tc>
          <w:tcPr>
            <w:tcW w:w="3861" w:type="dxa"/>
          </w:tcPr>
          <w:p w14:paraId="2DF68792" w14:textId="35CF1BF9" w:rsidR="00F7588F" w:rsidRPr="00176484" w:rsidRDefault="003957FB" w:rsidP="000B0331">
            <w:pPr>
              <w:rPr>
                <w:b/>
                <w:bCs/>
              </w:rPr>
            </w:pPr>
            <w:r w:rsidRPr="00176484">
              <w:rPr>
                <w:b/>
                <w:bCs/>
              </w:rPr>
              <w:t>1</w:t>
            </w:r>
            <w:r w:rsidR="00C741C3">
              <w:rPr>
                <w:b/>
                <w:bCs/>
              </w:rPr>
              <w:t>4</w:t>
            </w:r>
            <w:r w:rsidR="00F7588F" w:rsidRPr="00176484">
              <w:rPr>
                <w:b/>
                <w:bCs/>
              </w:rPr>
              <w:t>-Endokrin sistemi hipofiz, tiroit, paratiroit bezi, böbreküstü bezleri pankreas bezi timus ve cinsiyet hormonları.</w:t>
            </w:r>
          </w:p>
          <w:p w14:paraId="65BBB325" w14:textId="3904B6B2" w:rsidR="00F7588F" w:rsidRPr="00176484" w:rsidRDefault="003957FB" w:rsidP="000B0331">
            <w:pPr>
              <w:rPr>
                <w:bCs/>
                <w:i/>
              </w:rPr>
            </w:pPr>
            <w:r w:rsidRPr="00176484">
              <w:rPr>
                <w:bCs/>
                <w:i/>
              </w:rPr>
              <w:t>1</w:t>
            </w:r>
            <w:r w:rsidR="00C741C3">
              <w:rPr>
                <w:bCs/>
                <w:i/>
              </w:rPr>
              <w:t>4</w:t>
            </w:r>
            <w:r w:rsidR="00F7588F" w:rsidRPr="00176484">
              <w:rPr>
                <w:bCs/>
                <w:i/>
              </w:rPr>
              <w:t xml:space="preserve">-Endocrıne system pituitary, </w:t>
            </w:r>
            <w:r w:rsidR="00F7588F" w:rsidRPr="00176484">
              <w:rPr>
                <w:bCs/>
                <w:i/>
              </w:rPr>
              <w:lastRenderedPageBreak/>
              <w:t>thyroid, parathyroid gland, adrenal glands pancreatic gland thymus and sex hormones.</w:t>
            </w:r>
          </w:p>
        </w:tc>
        <w:tc>
          <w:tcPr>
            <w:tcW w:w="3793" w:type="dxa"/>
          </w:tcPr>
          <w:p w14:paraId="6CD47ABD" w14:textId="77777777" w:rsidR="00F7588F" w:rsidRPr="00176484" w:rsidRDefault="00F7588F" w:rsidP="000B0331">
            <w:pPr>
              <w:rPr>
                <w:b/>
                <w:bCs/>
              </w:rPr>
            </w:pPr>
            <w:r w:rsidRPr="00176484">
              <w:rPr>
                <w:b/>
                <w:bCs/>
              </w:rPr>
              <w:lastRenderedPageBreak/>
              <w:t>Endokrin sistemin yapı ve işlevlerini bilir.</w:t>
            </w:r>
          </w:p>
          <w:p w14:paraId="2E759EDF" w14:textId="77777777" w:rsidR="00F7588F" w:rsidRPr="00176484" w:rsidRDefault="00F7588F" w:rsidP="000B0331">
            <w:pPr>
              <w:rPr>
                <w:bCs/>
                <w:i/>
              </w:rPr>
            </w:pPr>
            <w:r w:rsidRPr="00176484">
              <w:rPr>
                <w:bCs/>
                <w:i/>
              </w:rPr>
              <w:t>Know the structure and functions of the endocrine system.</w:t>
            </w:r>
          </w:p>
        </w:tc>
      </w:tr>
    </w:tbl>
    <w:p w14:paraId="62C01FFD" w14:textId="77777777" w:rsidR="00F7588F" w:rsidRPr="00F7588F" w:rsidRDefault="00F7588F" w:rsidP="006407C8">
      <w:pPr>
        <w:spacing w:line="259" w:lineRule="auto"/>
        <w:jc w:val="both"/>
        <w:rPr>
          <w:bCs/>
        </w:rPr>
      </w:pPr>
    </w:p>
    <w:p w14:paraId="08ADDC43" w14:textId="10E7991C" w:rsidR="00EA60BA" w:rsidRPr="00F7588F" w:rsidRDefault="00EA60BA" w:rsidP="006407C8">
      <w:pPr>
        <w:spacing w:line="259" w:lineRule="auto"/>
        <w:jc w:val="both"/>
        <w:rPr>
          <w:bCs/>
        </w:rPr>
      </w:pPr>
    </w:p>
    <w:p w14:paraId="0B27F778" w14:textId="1A8EDA55" w:rsidR="00EA60BA" w:rsidRPr="00F7588F" w:rsidRDefault="006D7AB2" w:rsidP="00733AAD">
      <w:pPr>
        <w:spacing w:after="160" w:line="259" w:lineRule="auto"/>
        <w:rPr>
          <w:bCs/>
        </w:rPr>
      </w:pPr>
      <w:r>
        <w:rPr>
          <w:bCs/>
        </w:rPr>
        <w:br w:type="page"/>
      </w:r>
    </w:p>
    <w:tbl>
      <w:tblPr>
        <w:tblStyle w:val="TabloKlavuzu"/>
        <w:tblpPr w:leftFromText="141" w:rightFromText="141" w:vertAnchor="text" w:tblpXSpec="center" w:tblpY="1"/>
        <w:tblOverlap w:val="never"/>
        <w:tblW w:w="15134" w:type="dxa"/>
        <w:tblLayout w:type="fixed"/>
        <w:tblLook w:val="04A0" w:firstRow="1" w:lastRow="0" w:firstColumn="1" w:lastColumn="0" w:noHBand="0" w:noVBand="1"/>
      </w:tblPr>
      <w:tblGrid>
        <w:gridCol w:w="1652"/>
        <w:gridCol w:w="3559"/>
        <w:gridCol w:w="426"/>
        <w:gridCol w:w="567"/>
        <w:gridCol w:w="425"/>
        <w:gridCol w:w="425"/>
        <w:gridCol w:w="709"/>
        <w:gridCol w:w="3861"/>
        <w:gridCol w:w="3510"/>
      </w:tblGrid>
      <w:tr w:rsidR="00845B13" w:rsidRPr="00845B13" w14:paraId="38BD844F" w14:textId="77777777" w:rsidTr="00733AAD">
        <w:trPr>
          <w:cantSplit/>
          <w:trHeight w:val="2655"/>
        </w:trPr>
        <w:tc>
          <w:tcPr>
            <w:tcW w:w="1652" w:type="dxa"/>
            <w:shd w:val="clear" w:color="auto" w:fill="FFFFFF" w:themeFill="background1"/>
            <w:textDirection w:val="btLr"/>
            <w:vAlign w:val="center"/>
            <w:hideMark/>
          </w:tcPr>
          <w:p w14:paraId="7D7135B6" w14:textId="77777777" w:rsidR="00845B13" w:rsidRPr="000E0A4E" w:rsidRDefault="00845B13" w:rsidP="000B0331">
            <w:pPr>
              <w:ind w:left="113" w:right="113"/>
              <w:rPr>
                <w:b/>
                <w:bCs/>
              </w:rPr>
            </w:pPr>
            <w:r w:rsidRPr="000E0A4E">
              <w:rPr>
                <w:b/>
                <w:bCs/>
              </w:rPr>
              <w:lastRenderedPageBreak/>
              <w:t>DERS KODU</w:t>
            </w:r>
          </w:p>
          <w:p w14:paraId="7B268631" w14:textId="77777777" w:rsidR="00845B13" w:rsidRPr="000E0A4E" w:rsidRDefault="00845B13" w:rsidP="000B0331">
            <w:pPr>
              <w:ind w:left="113" w:right="113"/>
              <w:rPr>
                <w:bCs/>
                <w:i/>
              </w:rPr>
            </w:pPr>
            <w:r w:rsidRPr="000E0A4E">
              <w:rPr>
                <w:bCs/>
                <w:i/>
              </w:rPr>
              <w:t>Course Code</w:t>
            </w:r>
          </w:p>
        </w:tc>
        <w:tc>
          <w:tcPr>
            <w:tcW w:w="3559" w:type="dxa"/>
            <w:shd w:val="clear" w:color="auto" w:fill="FFFFFF" w:themeFill="background1"/>
            <w:vAlign w:val="center"/>
            <w:hideMark/>
          </w:tcPr>
          <w:p w14:paraId="0FF70867" w14:textId="77777777" w:rsidR="00845B13" w:rsidRPr="000E0A4E" w:rsidRDefault="00845B13" w:rsidP="000B0331">
            <w:pPr>
              <w:jc w:val="center"/>
              <w:rPr>
                <w:b/>
                <w:bCs/>
              </w:rPr>
            </w:pPr>
            <w:r w:rsidRPr="000E0A4E">
              <w:rPr>
                <w:b/>
                <w:bCs/>
              </w:rPr>
              <w:t>DERS ADI</w:t>
            </w:r>
          </w:p>
          <w:p w14:paraId="130A21FA" w14:textId="77777777" w:rsidR="00845B13" w:rsidRPr="000E0A4E" w:rsidRDefault="00845B13" w:rsidP="000B0331">
            <w:pPr>
              <w:jc w:val="center"/>
              <w:rPr>
                <w:bCs/>
                <w:i/>
              </w:rPr>
            </w:pPr>
            <w:r w:rsidRPr="000E0A4E">
              <w:rPr>
                <w:bCs/>
                <w:i/>
              </w:rPr>
              <w:t>Course Title</w:t>
            </w:r>
          </w:p>
        </w:tc>
        <w:tc>
          <w:tcPr>
            <w:tcW w:w="426" w:type="dxa"/>
            <w:shd w:val="clear" w:color="auto" w:fill="FFFFFF" w:themeFill="background1"/>
            <w:textDirection w:val="btLr"/>
            <w:vAlign w:val="center"/>
            <w:hideMark/>
          </w:tcPr>
          <w:p w14:paraId="06C61D09" w14:textId="77777777" w:rsidR="00845B13" w:rsidRPr="00845B13" w:rsidRDefault="00845B13" w:rsidP="000B0331">
            <w:pPr>
              <w:ind w:left="113" w:right="113"/>
              <w:rPr>
                <w:bCs/>
              </w:rPr>
            </w:pPr>
            <w:r w:rsidRPr="000E0A4E">
              <w:rPr>
                <w:b/>
                <w:bCs/>
              </w:rPr>
              <w:t>T</w:t>
            </w:r>
            <w:r w:rsidRPr="00845B13">
              <w:rPr>
                <w:bCs/>
              </w:rPr>
              <w:t>(</w:t>
            </w:r>
            <w:r w:rsidRPr="000E0A4E">
              <w:rPr>
                <w:bCs/>
                <w:i/>
              </w:rPr>
              <w:t>Theoretical</w:t>
            </w:r>
            <w:r w:rsidRPr="00845B13">
              <w:rPr>
                <w:bCs/>
              </w:rPr>
              <w:t>)</w:t>
            </w:r>
          </w:p>
        </w:tc>
        <w:tc>
          <w:tcPr>
            <w:tcW w:w="567" w:type="dxa"/>
            <w:shd w:val="clear" w:color="auto" w:fill="FFFFFF" w:themeFill="background1"/>
            <w:textDirection w:val="btLr"/>
            <w:vAlign w:val="center"/>
            <w:hideMark/>
          </w:tcPr>
          <w:p w14:paraId="795491FF" w14:textId="77777777" w:rsidR="00845B13" w:rsidRPr="00845B13" w:rsidRDefault="00845B13" w:rsidP="000B0331">
            <w:pPr>
              <w:ind w:left="113" w:right="113"/>
              <w:rPr>
                <w:bCs/>
              </w:rPr>
            </w:pPr>
            <w:r w:rsidRPr="000E0A4E">
              <w:rPr>
                <w:b/>
                <w:bCs/>
              </w:rPr>
              <w:t>U</w:t>
            </w:r>
            <w:r w:rsidRPr="00845B13">
              <w:rPr>
                <w:bCs/>
              </w:rPr>
              <w:t>/(</w:t>
            </w:r>
            <w:r w:rsidRPr="000E0A4E">
              <w:rPr>
                <w:bCs/>
                <w:i/>
              </w:rPr>
              <w:t>Practice</w:t>
            </w:r>
            <w:r w:rsidRPr="00845B13">
              <w:rPr>
                <w:bCs/>
              </w:rPr>
              <w:t>)</w:t>
            </w:r>
          </w:p>
        </w:tc>
        <w:tc>
          <w:tcPr>
            <w:tcW w:w="425" w:type="dxa"/>
            <w:shd w:val="clear" w:color="auto" w:fill="FFFFFF" w:themeFill="background1"/>
            <w:textDirection w:val="btLr"/>
            <w:vAlign w:val="center"/>
            <w:hideMark/>
          </w:tcPr>
          <w:p w14:paraId="3C71D887" w14:textId="77777777" w:rsidR="00845B13" w:rsidRPr="00845B13" w:rsidRDefault="00845B13" w:rsidP="000B0331">
            <w:pPr>
              <w:ind w:left="113" w:right="113"/>
              <w:rPr>
                <w:bCs/>
              </w:rPr>
            </w:pPr>
            <w:r w:rsidRPr="000E0A4E">
              <w:rPr>
                <w:b/>
                <w:bCs/>
              </w:rPr>
              <w:t>K</w:t>
            </w:r>
            <w:r w:rsidRPr="00845B13">
              <w:rPr>
                <w:bCs/>
              </w:rPr>
              <w:t>/(</w:t>
            </w:r>
            <w:r w:rsidRPr="000E0A4E">
              <w:rPr>
                <w:bCs/>
                <w:i/>
              </w:rPr>
              <w:t>Credit)</w:t>
            </w:r>
          </w:p>
        </w:tc>
        <w:tc>
          <w:tcPr>
            <w:tcW w:w="425" w:type="dxa"/>
            <w:shd w:val="clear" w:color="auto" w:fill="FFFFFF" w:themeFill="background1"/>
            <w:textDirection w:val="btLr"/>
            <w:vAlign w:val="center"/>
            <w:hideMark/>
          </w:tcPr>
          <w:p w14:paraId="768C744D" w14:textId="77777777" w:rsidR="00845B13" w:rsidRPr="00845B13" w:rsidRDefault="00845B13" w:rsidP="000B0331">
            <w:pPr>
              <w:ind w:left="113" w:right="113"/>
              <w:rPr>
                <w:bCs/>
              </w:rPr>
            </w:pPr>
            <w:r w:rsidRPr="000E0A4E">
              <w:rPr>
                <w:b/>
                <w:bCs/>
              </w:rPr>
              <w:t>AKTS</w:t>
            </w:r>
            <w:r w:rsidRPr="00845B13">
              <w:rPr>
                <w:bCs/>
              </w:rPr>
              <w:t>/</w:t>
            </w:r>
            <w:r w:rsidRPr="000E0A4E">
              <w:rPr>
                <w:bCs/>
                <w:i/>
              </w:rPr>
              <w:t>ECTS</w:t>
            </w:r>
          </w:p>
        </w:tc>
        <w:tc>
          <w:tcPr>
            <w:tcW w:w="709" w:type="dxa"/>
            <w:shd w:val="clear" w:color="auto" w:fill="FFFFFF" w:themeFill="background1"/>
            <w:textDirection w:val="btLr"/>
            <w:vAlign w:val="center"/>
            <w:hideMark/>
          </w:tcPr>
          <w:p w14:paraId="0556B632" w14:textId="77777777" w:rsidR="00845B13" w:rsidRPr="000E0A4E" w:rsidRDefault="00845B13" w:rsidP="000B0331">
            <w:pPr>
              <w:ind w:left="113" w:right="113"/>
              <w:rPr>
                <w:b/>
                <w:bCs/>
              </w:rPr>
            </w:pPr>
            <w:r w:rsidRPr="000E0A4E">
              <w:rPr>
                <w:b/>
                <w:bCs/>
              </w:rPr>
              <w:t>ZORUNLU/SEÇMELİ</w:t>
            </w:r>
          </w:p>
          <w:p w14:paraId="6A985854" w14:textId="77777777" w:rsidR="00845B13" w:rsidRPr="000E0A4E" w:rsidRDefault="00845B13" w:rsidP="000B0331">
            <w:pPr>
              <w:ind w:left="113" w:right="113"/>
              <w:rPr>
                <w:bCs/>
                <w:i/>
              </w:rPr>
            </w:pPr>
            <w:r w:rsidRPr="000E0A4E">
              <w:rPr>
                <w:bCs/>
                <w:i/>
              </w:rPr>
              <w:t>Compulsory/ Elective</w:t>
            </w:r>
          </w:p>
        </w:tc>
        <w:tc>
          <w:tcPr>
            <w:tcW w:w="7371" w:type="dxa"/>
            <w:gridSpan w:val="2"/>
            <w:shd w:val="clear" w:color="auto" w:fill="FFFFFF" w:themeFill="background1"/>
            <w:vAlign w:val="center"/>
            <w:hideMark/>
          </w:tcPr>
          <w:p w14:paraId="7181893F" w14:textId="77777777" w:rsidR="00845B13" w:rsidRPr="000E0A4E" w:rsidRDefault="00845B13" w:rsidP="000B0331">
            <w:pPr>
              <w:jc w:val="center"/>
              <w:rPr>
                <w:b/>
                <w:bCs/>
              </w:rPr>
            </w:pPr>
            <w:r w:rsidRPr="000E0A4E">
              <w:rPr>
                <w:b/>
                <w:bCs/>
              </w:rPr>
              <w:t>DERS İÇERİĞİ</w:t>
            </w:r>
          </w:p>
          <w:p w14:paraId="117B23F6" w14:textId="77777777" w:rsidR="00845B13" w:rsidRPr="000E0A4E" w:rsidRDefault="00845B13" w:rsidP="000B0331">
            <w:pPr>
              <w:rPr>
                <w:b/>
                <w:bCs/>
              </w:rPr>
            </w:pPr>
            <w:r w:rsidRPr="000E0A4E">
              <w:rPr>
                <w:b/>
                <w:bCs/>
              </w:rPr>
              <w:t>Fizyolojiye giriş, Hücre fizyolojisi ve organelleri, Kas- iskelet ve hareket fizyolojisi, Kas- iskelet ve hareket fizyolojisi, Kardiyovasküler sistem fizyolojisi, Kan ve elektrolitler, Solunum sistemi fizyolojisi, Solunum sistemi fizyolojisi, Boşaltım ve Üriner sistem fizyolojisi, Üreme fizyolojisi, Endokrin sistem fizyolojisi, Sindirim sistemi fizyolojisi, Sinir ve duyu sistemi fizyolojisi.</w:t>
            </w:r>
          </w:p>
          <w:p w14:paraId="3C1F4166" w14:textId="77777777" w:rsidR="00845B13" w:rsidRPr="00845B13" w:rsidRDefault="00845B13" w:rsidP="000B0331">
            <w:pPr>
              <w:rPr>
                <w:bCs/>
              </w:rPr>
            </w:pPr>
          </w:p>
          <w:p w14:paraId="161CC644" w14:textId="77777777" w:rsidR="00845B13" w:rsidRPr="000E0A4E" w:rsidRDefault="00845B13" w:rsidP="000B0331">
            <w:pPr>
              <w:jc w:val="center"/>
              <w:rPr>
                <w:bCs/>
                <w:i/>
              </w:rPr>
            </w:pPr>
            <w:r w:rsidRPr="000E0A4E">
              <w:rPr>
                <w:bCs/>
                <w:i/>
              </w:rPr>
              <w:t>Content of Course</w:t>
            </w:r>
          </w:p>
          <w:p w14:paraId="68EEDADE" w14:textId="77777777" w:rsidR="00845B13" w:rsidRPr="000E0A4E" w:rsidRDefault="00845B13" w:rsidP="000B0331">
            <w:pPr>
              <w:rPr>
                <w:bCs/>
                <w:i/>
                <w:lang w:val="en-US"/>
              </w:rPr>
            </w:pPr>
            <w:r w:rsidRPr="000E0A4E">
              <w:rPr>
                <w:bCs/>
                <w:i/>
                <w:lang w:val="en-US"/>
              </w:rPr>
              <w:t xml:space="preserve">Introduction to physiology, Cell physiology and organelles, Musculoskeletal and movement physiology, Musculoskeletal and movement physiology, Cardiovascular system physiology, Blood and electrolytes, Respiratory system physiology, Respiratory system physiology, Excretory and urinary system physiology, Reproductive physiology, Endocrine system </w:t>
            </w:r>
            <w:proofErr w:type="gramStart"/>
            <w:r w:rsidRPr="000E0A4E">
              <w:rPr>
                <w:bCs/>
                <w:i/>
                <w:lang w:val="en-US"/>
              </w:rPr>
              <w:t>physiology ,</w:t>
            </w:r>
            <w:proofErr w:type="gramEnd"/>
            <w:r w:rsidRPr="000E0A4E">
              <w:rPr>
                <w:bCs/>
                <w:i/>
                <w:lang w:val="en-US"/>
              </w:rPr>
              <w:t xml:space="preserve"> Digestive system physiology, Nervous and sensory system physiology.</w:t>
            </w:r>
          </w:p>
          <w:p w14:paraId="2E4F7162" w14:textId="77777777" w:rsidR="00845B13" w:rsidRPr="00845B13" w:rsidRDefault="00845B13" w:rsidP="000B0331">
            <w:pPr>
              <w:jc w:val="center"/>
              <w:rPr>
                <w:bCs/>
              </w:rPr>
            </w:pPr>
          </w:p>
        </w:tc>
      </w:tr>
      <w:tr w:rsidR="0054263E" w:rsidRPr="00845B13" w14:paraId="42C385E8" w14:textId="77777777" w:rsidTr="0054263E">
        <w:trPr>
          <w:trHeight w:val="557"/>
        </w:trPr>
        <w:tc>
          <w:tcPr>
            <w:tcW w:w="1652" w:type="dxa"/>
            <w:vMerge w:val="restart"/>
            <w:shd w:val="clear" w:color="auto" w:fill="FFFFFF" w:themeFill="background1"/>
            <w:vAlign w:val="center"/>
          </w:tcPr>
          <w:p w14:paraId="59899E05" w14:textId="7912E918" w:rsidR="0054263E" w:rsidRPr="000E0A4E" w:rsidRDefault="0054263E" w:rsidP="000B0331">
            <w:pPr>
              <w:jc w:val="center"/>
              <w:rPr>
                <w:b/>
                <w:bCs/>
              </w:rPr>
            </w:pPr>
            <w:r w:rsidRPr="000E0A4E">
              <w:rPr>
                <w:b/>
                <w:bCs/>
              </w:rPr>
              <w:t>541711104</w:t>
            </w:r>
          </w:p>
        </w:tc>
        <w:tc>
          <w:tcPr>
            <w:tcW w:w="3559" w:type="dxa"/>
            <w:vMerge w:val="restart"/>
            <w:shd w:val="clear" w:color="auto" w:fill="FFFFFF" w:themeFill="background1"/>
            <w:vAlign w:val="center"/>
          </w:tcPr>
          <w:p w14:paraId="0F7FFF0F" w14:textId="77777777" w:rsidR="0054263E" w:rsidRPr="000E0A4E" w:rsidRDefault="0054263E" w:rsidP="000B0331">
            <w:pPr>
              <w:jc w:val="center"/>
              <w:rPr>
                <w:b/>
                <w:bCs/>
              </w:rPr>
            </w:pPr>
            <w:r w:rsidRPr="000E0A4E">
              <w:rPr>
                <w:b/>
                <w:bCs/>
              </w:rPr>
              <w:t>Fizyoloji</w:t>
            </w:r>
          </w:p>
          <w:p w14:paraId="3C68A2BD" w14:textId="77777777" w:rsidR="0054263E" w:rsidRPr="000E0A4E" w:rsidRDefault="0054263E" w:rsidP="000B0331">
            <w:pPr>
              <w:jc w:val="center"/>
              <w:rPr>
                <w:bCs/>
                <w:i/>
              </w:rPr>
            </w:pPr>
            <w:r w:rsidRPr="000E0A4E">
              <w:rPr>
                <w:bCs/>
                <w:i/>
              </w:rPr>
              <w:t>Physiology</w:t>
            </w:r>
          </w:p>
        </w:tc>
        <w:tc>
          <w:tcPr>
            <w:tcW w:w="426" w:type="dxa"/>
            <w:vMerge w:val="restart"/>
            <w:shd w:val="clear" w:color="auto" w:fill="FFFFFF" w:themeFill="background1"/>
            <w:vAlign w:val="center"/>
          </w:tcPr>
          <w:p w14:paraId="153800A8" w14:textId="77777777" w:rsidR="0054263E" w:rsidRPr="000E0A4E" w:rsidRDefault="0054263E" w:rsidP="000B0331">
            <w:pPr>
              <w:jc w:val="center"/>
              <w:rPr>
                <w:b/>
                <w:bCs/>
              </w:rPr>
            </w:pPr>
            <w:r w:rsidRPr="000E0A4E">
              <w:rPr>
                <w:b/>
                <w:bCs/>
              </w:rPr>
              <w:t>2</w:t>
            </w:r>
          </w:p>
        </w:tc>
        <w:tc>
          <w:tcPr>
            <w:tcW w:w="567" w:type="dxa"/>
            <w:vMerge w:val="restart"/>
            <w:shd w:val="clear" w:color="auto" w:fill="FFFFFF" w:themeFill="background1"/>
            <w:vAlign w:val="center"/>
          </w:tcPr>
          <w:p w14:paraId="207DF843" w14:textId="77777777" w:rsidR="0054263E" w:rsidRPr="000E0A4E" w:rsidRDefault="0054263E" w:rsidP="000B0331">
            <w:pPr>
              <w:jc w:val="center"/>
              <w:rPr>
                <w:b/>
                <w:bCs/>
              </w:rPr>
            </w:pPr>
            <w:r w:rsidRPr="000E0A4E">
              <w:rPr>
                <w:b/>
                <w:bCs/>
              </w:rPr>
              <w:t>0</w:t>
            </w:r>
          </w:p>
        </w:tc>
        <w:tc>
          <w:tcPr>
            <w:tcW w:w="425" w:type="dxa"/>
            <w:vMerge w:val="restart"/>
            <w:shd w:val="clear" w:color="auto" w:fill="FFFFFF" w:themeFill="background1"/>
            <w:vAlign w:val="center"/>
          </w:tcPr>
          <w:p w14:paraId="1BA9E3E8" w14:textId="77777777" w:rsidR="0054263E" w:rsidRPr="000E0A4E" w:rsidRDefault="0054263E" w:rsidP="000B0331">
            <w:pPr>
              <w:jc w:val="center"/>
              <w:rPr>
                <w:b/>
                <w:bCs/>
              </w:rPr>
            </w:pPr>
            <w:r w:rsidRPr="000E0A4E">
              <w:rPr>
                <w:b/>
                <w:bCs/>
              </w:rPr>
              <w:t>2</w:t>
            </w:r>
          </w:p>
        </w:tc>
        <w:tc>
          <w:tcPr>
            <w:tcW w:w="425" w:type="dxa"/>
            <w:vMerge w:val="restart"/>
            <w:shd w:val="clear" w:color="auto" w:fill="FFFFFF" w:themeFill="background1"/>
            <w:vAlign w:val="center"/>
          </w:tcPr>
          <w:p w14:paraId="5F98EC48" w14:textId="77777777" w:rsidR="0054263E" w:rsidRPr="000E0A4E" w:rsidRDefault="0054263E" w:rsidP="000B0331">
            <w:pPr>
              <w:jc w:val="center"/>
              <w:rPr>
                <w:b/>
                <w:bCs/>
              </w:rPr>
            </w:pPr>
            <w:r w:rsidRPr="000E0A4E">
              <w:rPr>
                <w:b/>
                <w:bCs/>
              </w:rPr>
              <w:t>2</w:t>
            </w:r>
          </w:p>
        </w:tc>
        <w:tc>
          <w:tcPr>
            <w:tcW w:w="709" w:type="dxa"/>
            <w:vMerge w:val="restart"/>
            <w:shd w:val="clear" w:color="auto" w:fill="FFFFFF" w:themeFill="background1"/>
            <w:textDirection w:val="btLr"/>
            <w:vAlign w:val="center"/>
          </w:tcPr>
          <w:p w14:paraId="08AD7E6B" w14:textId="77777777" w:rsidR="0054263E" w:rsidRPr="00845B13" w:rsidRDefault="0054263E" w:rsidP="000B0331">
            <w:pPr>
              <w:ind w:left="113" w:right="113"/>
              <w:jc w:val="center"/>
              <w:rPr>
                <w:bCs/>
              </w:rPr>
            </w:pPr>
            <w:r w:rsidRPr="000E0A4E">
              <w:rPr>
                <w:b/>
                <w:bCs/>
              </w:rPr>
              <w:t>Zorunlu</w:t>
            </w:r>
            <w:r w:rsidRPr="00845B13">
              <w:rPr>
                <w:bCs/>
              </w:rPr>
              <w:t>/</w:t>
            </w:r>
            <w:r w:rsidRPr="000E0A4E">
              <w:rPr>
                <w:bCs/>
                <w:i/>
              </w:rPr>
              <w:t>Compulsory</w:t>
            </w:r>
          </w:p>
        </w:tc>
        <w:tc>
          <w:tcPr>
            <w:tcW w:w="7371" w:type="dxa"/>
            <w:gridSpan w:val="2"/>
            <w:shd w:val="clear" w:color="auto" w:fill="FFFFFF" w:themeFill="background1"/>
          </w:tcPr>
          <w:p w14:paraId="02D796CE" w14:textId="77777777" w:rsidR="0054263E" w:rsidRPr="000E0A4E" w:rsidRDefault="0054263E" w:rsidP="000B0331">
            <w:pPr>
              <w:pStyle w:val="AralkYok"/>
              <w:jc w:val="center"/>
              <w:rPr>
                <w:rFonts w:ascii="Times New Roman" w:hAnsi="Times New Roman" w:cs="Times New Roman"/>
                <w:b/>
                <w:bCs/>
                <w:sz w:val="24"/>
                <w:szCs w:val="24"/>
              </w:rPr>
            </w:pPr>
            <w:r w:rsidRPr="000E0A4E">
              <w:rPr>
                <w:rFonts w:ascii="Times New Roman" w:hAnsi="Times New Roman" w:cs="Times New Roman"/>
                <w:b/>
                <w:bCs/>
                <w:sz w:val="24"/>
                <w:szCs w:val="24"/>
              </w:rPr>
              <w:t>Amaç</w:t>
            </w:r>
          </w:p>
          <w:p w14:paraId="0D5E39EA" w14:textId="77777777" w:rsidR="0054263E" w:rsidRDefault="0054263E" w:rsidP="000B0331">
            <w:pPr>
              <w:pStyle w:val="AralkYok"/>
              <w:jc w:val="both"/>
              <w:rPr>
                <w:rFonts w:ascii="Times New Roman" w:hAnsi="Times New Roman" w:cs="Times New Roman"/>
                <w:b/>
                <w:bCs/>
                <w:sz w:val="24"/>
                <w:szCs w:val="24"/>
              </w:rPr>
            </w:pPr>
            <w:r w:rsidRPr="000E0A4E">
              <w:rPr>
                <w:rFonts w:ascii="Times New Roman" w:hAnsi="Times New Roman" w:cs="Times New Roman"/>
                <w:b/>
                <w:bCs/>
                <w:sz w:val="24"/>
                <w:szCs w:val="24"/>
              </w:rPr>
              <w:t>Bu dersin içeriği, öğrencilerin insan fizyolojisinin temel kavramlarını açıklamalarını sağlamayı amaçlamaktadır. İnsan vücudundaki yapı, organ ve sistemlerin çalışma mekanizmalarını kavramayı amaçlar. Ayrıca, bu ders öğrencilere hastalıkları ve semptomlarının altında yatan nedenleri analiz etmek için ilişkilendirme becerileri sağlar.</w:t>
            </w:r>
          </w:p>
          <w:p w14:paraId="2F2D280E" w14:textId="77777777" w:rsidR="0054263E" w:rsidRPr="00845B13" w:rsidRDefault="0054263E" w:rsidP="000B0331">
            <w:pPr>
              <w:pStyle w:val="AralkYok"/>
              <w:jc w:val="both"/>
              <w:rPr>
                <w:rFonts w:ascii="Times New Roman" w:hAnsi="Times New Roman" w:cs="Times New Roman"/>
                <w:bCs/>
                <w:sz w:val="24"/>
                <w:szCs w:val="24"/>
              </w:rPr>
            </w:pPr>
          </w:p>
          <w:p w14:paraId="72E0750F" w14:textId="77777777" w:rsidR="0054263E" w:rsidRPr="000E0A4E" w:rsidRDefault="0054263E" w:rsidP="000B0331">
            <w:pPr>
              <w:pStyle w:val="AralkYok"/>
              <w:jc w:val="center"/>
              <w:rPr>
                <w:rFonts w:ascii="Times New Roman" w:hAnsi="Times New Roman" w:cs="Times New Roman"/>
                <w:bCs/>
                <w:i/>
                <w:sz w:val="24"/>
                <w:szCs w:val="24"/>
              </w:rPr>
            </w:pPr>
            <w:r w:rsidRPr="000E0A4E">
              <w:rPr>
                <w:rFonts w:ascii="Times New Roman" w:hAnsi="Times New Roman" w:cs="Times New Roman"/>
                <w:bCs/>
                <w:i/>
                <w:sz w:val="24"/>
                <w:szCs w:val="24"/>
              </w:rPr>
              <w:t>Aim of Course</w:t>
            </w:r>
          </w:p>
          <w:p w14:paraId="23C11EB3" w14:textId="27F7C35A" w:rsidR="0054263E" w:rsidRPr="00845B13" w:rsidRDefault="0054263E" w:rsidP="007B6133">
            <w:pPr>
              <w:pStyle w:val="AralkYok"/>
              <w:jc w:val="both"/>
              <w:rPr>
                <w:rFonts w:ascii="Times New Roman" w:hAnsi="Times New Roman" w:cs="Times New Roman"/>
                <w:bCs/>
                <w:sz w:val="24"/>
                <w:szCs w:val="24"/>
              </w:rPr>
            </w:pPr>
            <w:r w:rsidRPr="000E0A4E">
              <w:rPr>
                <w:rFonts w:ascii="Times New Roman" w:hAnsi="Times New Roman" w:cs="Times New Roman"/>
                <w:bCs/>
                <w:i/>
                <w:sz w:val="24"/>
                <w:szCs w:val="24"/>
              </w:rPr>
              <w:t xml:space="preserve">The content of this course aims to enable students to explain the basic concepts of human physiology. It aims to comprehend the working mechanisms of the structures, organs and systems in the human body. In </w:t>
            </w:r>
            <w:r w:rsidRPr="000E0A4E">
              <w:rPr>
                <w:rFonts w:ascii="Times New Roman" w:hAnsi="Times New Roman" w:cs="Times New Roman"/>
                <w:bCs/>
                <w:i/>
                <w:sz w:val="24"/>
                <w:szCs w:val="24"/>
              </w:rPr>
              <w:lastRenderedPageBreak/>
              <w:t>addition, this course provides students with association skills to analyze diseases and the underlying causes of their symptoms.</w:t>
            </w:r>
          </w:p>
        </w:tc>
      </w:tr>
      <w:tr w:rsidR="00EE26FA" w:rsidRPr="00845B13" w14:paraId="1A585C66" w14:textId="77777777" w:rsidTr="00733AAD">
        <w:trPr>
          <w:trHeight w:val="182"/>
        </w:trPr>
        <w:tc>
          <w:tcPr>
            <w:tcW w:w="1652" w:type="dxa"/>
            <w:vMerge/>
            <w:shd w:val="clear" w:color="auto" w:fill="FFFFFF" w:themeFill="background1"/>
            <w:vAlign w:val="center"/>
          </w:tcPr>
          <w:p w14:paraId="3FADCC27" w14:textId="77777777" w:rsidR="00EE26FA" w:rsidRPr="00845B13" w:rsidRDefault="00EE26FA" w:rsidP="000B0331">
            <w:pPr>
              <w:jc w:val="center"/>
              <w:rPr>
                <w:bCs/>
              </w:rPr>
            </w:pPr>
          </w:p>
        </w:tc>
        <w:tc>
          <w:tcPr>
            <w:tcW w:w="3559" w:type="dxa"/>
            <w:vMerge/>
            <w:shd w:val="clear" w:color="auto" w:fill="FFFFFF" w:themeFill="background1"/>
            <w:vAlign w:val="center"/>
          </w:tcPr>
          <w:p w14:paraId="097DB8CF" w14:textId="77777777" w:rsidR="00EE26FA" w:rsidRPr="00845B13" w:rsidRDefault="00EE26FA" w:rsidP="000B0331">
            <w:pPr>
              <w:rPr>
                <w:bCs/>
              </w:rPr>
            </w:pPr>
          </w:p>
        </w:tc>
        <w:tc>
          <w:tcPr>
            <w:tcW w:w="426" w:type="dxa"/>
            <w:vMerge/>
            <w:shd w:val="clear" w:color="auto" w:fill="FFFFFF" w:themeFill="background1"/>
            <w:vAlign w:val="center"/>
          </w:tcPr>
          <w:p w14:paraId="37278476" w14:textId="77777777" w:rsidR="00EE26FA" w:rsidRPr="00845B13" w:rsidRDefault="00EE26FA" w:rsidP="000B0331">
            <w:pPr>
              <w:jc w:val="center"/>
              <w:rPr>
                <w:bCs/>
              </w:rPr>
            </w:pPr>
          </w:p>
        </w:tc>
        <w:tc>
          <w:tcPr>
            <w:tcW w:w="567" w:type="dxa"/>
            <w:vMerge/>
            <w:shd w:val="clear" w:color="auto" w:fill="FFFFFF" w:themeFill="background1"/>
            <w:vAlign w:val="center"/>
          </w:tcPr>
          <w:p w14:paraId="0211839B" w14:textId="77777777" w:rsidR="00EE26FA" w:rsidRPr="00845B13" w:rsidRDefault="00EE26FA" w:rsidP="000B0331">
            <w:pPr>
              <w:jc w:val="center"/>
              <w:rPr>
                <w:bCs/>
              </w:rPr>
            </w:pPr>
          </w:p>
        </w:tc>
        <w:tc>
          <w:tcPr>
            <w:tcW w:w="425" w:type="dxa"/>
            <w:vMerge/>
            <w:shd w:val="clear" w:color="auto" w:fill="FFFFFF" w:themeFill="background1"/>
            <w:vAlign w:val="center"/>
          </w:tcPr>
          <w:p w14:paraId="74F27186" w14:textId="77777777" w:rsidR="00EE26FA" w:rsidRPr="00845B13" w:rsidRDefault="00EE26FA" w:rsidP="000B0331">
            <w:pPr>
              <w:jc w:val="center"/>
              <w:rPr>
                <w:bCs/>
              </w:rPr>
            </w:pPr>
          </w:p>
        </w:tc>
        <w:tc>
          <w:tcPr>
            <w:tcW w:w="425" w:type="dxa"/>
            <w:vMerge/>
            <w:shd w:val="clear" w:color="auto" w:fill="FFFFFF" w:themeFill="background1"/>
            <w:vAlign w:val="center"/>
          </w:tcPr>
          <w:p w14:paraId="13FA25EF" w14:textId="77777777" w:rsidR="00EE26FA" w:rsidRPr="00845B13" w:rsidRDefault="00EE26FA" w:rsidP="000B0331">
            <w:pPr>
              <w:jc w:val="center"/>
              <w:rPr>
                <w:bCs/>
              </w:rPr>
            </w:pPr>
          </w:p>
        </w:tc>
        <w:tc>
          <w:tcPr>
            <w:tcW w:w="709" w:type="dxa"/>
            <w:vMerge/>
            <w:shd w:val="clear" w:color="auto" w:fill="FFFFFF" w:themeFill="background1"/>
            <w:textDirection w:val="btLr"/>
            <w:vAlign w:val="center"/>
          </w:tcPr>
          <w:p w14:paraId="7E8DFCCA" w14:textId="77777777" w:rsidR="00EE26FA" w:rsidRPr="00845B13" w:rsidRDefault="00EE26FA" w:rsidP="000B0331">
            <w:pPr>
              <w:ind w:left="113" w:right="113"/>
              <w:jc w:val="center"/>
              <w:rPr>
                <w:bCs/>
              </w:rPr>
            </w:pPr>
          </w:p>
        </w:tc>
        <w:tc>
          <w:tcPr>
            <w:tcW w:w="7371" w:type="dxa"/>
            <w:gridSpan w:val="2"/>
            <w:shd w:val="clear" w:color="auto" w:fill="FFFFFF" w:themeFill="background1"/>
          </w:tcPr>
          <w:p w14:paraId="6B59C5A1" w14:textId="77777777" w:rsidR="00EE26FA" w:rsidRDefault="00EE26FA" w:rsidP="00EE26FA">
            <w:pPr>
              <w:spacing w:after="120"/>
              <w:jc w:val="center"/>
              <w:rPr>
                <w:b/>
              </w:rPr>
            </w:pPr>
            <w:r w:rsidRPr="00283D65">
              <w:rPr>
                <w:b/>
              </w:rPr>
              <w:t>Ders Materyali</w:t>
            </w:r>
          </w:p>
          <w:p w14:paraId="6DFFB2D0" w14:textId="77777777" w:rsidR="00EE26FA" w:rsidRPr="00283D65" w:rsidRDefault="00EE26FA" w:rsidP="00CE7588">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057BC309" w14:textId="77777777" w:rsidR="00EE26FA" w:rsidRDefault="00EE26FA" w:rsidP="00EE26FA">
            <w:pPr>
              <w:spacing w:after="120"/>
              <w:jc w:val="center"/>
              <w:rPr>
                <w:i/>
              </w:rPr>
            </w:pPr>
            <w:r w:rsidRPr="00283D65">
              <w:rPr>
                <w:i/>
              </w:rPr>
              <w:t>Course Material</w:t>
            </w:r>
          </w:p>
          <w:p w14:paraId="2827CFB7" w14:textId="5AC17941" w:rsidR="00EE26FA" w:rsidRPr="00845B13" w:rsidRDefault="00EE26FA" w:rsidP="00CE7588">
            <w:pPr>
              <w:pStyle w:val="AralkYok"/>
              <w:jc w:val="both"/>
              <w:rPr>
                <w:rFonts w:ascii="Times New Roman" w:hAnsi="Times New Roman" w:cs="Times New Roman"/>
                <w:bCs/>
                <w:sz w:val="24"/>
                <w:szCs w:val="24"/>
              </w:rPr>
            </w:pPr>
            <w:r w:rsidRPr="00146B9D">
              <w:rPr>
                <w:rFonts w:ascii="Times New Roman" w:hAnsi="Times New Roman" w:cs="Times New Roman"/>
                <w:i/>
                <w:sz w:val="24"/>
                <w:szCs w:val="24"/>
              </w:rPr>
              <w:t>Textbooks, PowerPoint presentation, pictures and graphs,</w:t>
            </w:r>
            <w:r>
              <w:t xml:space="preserve"> </w:t>
            </w:r>
            <w:r w:rsidRPr="00B1563C">
              <w:rPr>
                <w:rFonts w:ascii="Times New Roman" w:hAnsi="Times New Roman" w:cs="Times New Roman"/>
                <w:i/>
                <w:sz w:val="24"/>
                <w:szCs w:val="24"/>
              </w:rPr>
              <w:t>Laboratory applications</w:t>
            </w:r>
            <w:r w:rsidR="004041A1">
              <w:rPr>
                <w:rFonts w:ascii="Times New Roman" w:hAnsi="Times New Roman" w:cs="Times New Roman"/>
                <w:i/>
                <w:sz w:val="24"/>
                <w:szCs w:val="24"/>
              </w:rPr>
              <w:t xml:space="preserve">  </w:t>
            </w:r>
          </w:p>
        </w:tc>
      </w:tr>
      <w:tr w:rsidR="004041A1" w:rsidRPr="00845B13" w14:paraId="117C5B30" w14:textId="77777777" w:rsidTr="00733AAD">
        <w:trPr>
          <w:trHeight w:val="182"/>
        </w:trPr>
        <w:tc>
          <w:tcPr>
            <w:tcW w:w="1652" w:type="dxa"/>
            <w:vMerge/>
            <w:shd w:val="clear" w:color="auto" w:fill="FFFFFF" w:themeFill="background1"/>
            <w:vAlign w:val="center"/>
          </w:tcPr>
          <w:p w14:paraId="07D71BB8" w14:textId="77777777" w:rsidR="004041A1" w:rsidRPr="00845B13" w:rsidRDefault="004041A1" w:rsidP="000B0331">
            <w:pPr>
              <w:jc w:val="center"/>
              <w:rPr>
                <w:bCs/>
              </w:rPr>
            </w:pPr>
          </w:p>
        </w:tc>
        <w:tc>
          <w:tcPr>
            <w:tcW w:w="3559" w:type="dxa"/>
            <w:vMerge/>
            <w:shd w:val="clear" w:color="auto" w:fill="FFFFFF" w:themeFill="background1"/>
            <w:vAlign w:val="center"/>
          </w:tcPr>
          <w:p w14:paraId="624F26B3" w14:textId="77777777" w:rsidR="004041A1" w:rsidRPr="00845B13" w:rsidRDefault="004041A1" w:rsidP="000B0331">
            <w:pPr>
              <w:rPr>
                <w:bCs/>
              </w:rPr>
            </w:pPr>
          </w:p>
        </w:tc>
        <w:tc>
          <w:tcPr>
            <w:tcW w:w="426" w:type="dxa"/>
            <w:vMerge/>
            <w:shd w:val="clear" w:color="auto" w:fill="FFFFFF" w:themeFill="background1"/>
            <w:vAlign w:val="center"/>
          </w:tcPr>
          <w:p w14:paraId="118C9E76" w14:textId="77777777" w:rsidR="004041A1" w:rsidRPr="00845B13" w:rsidRDefault="004041A1" w:rsidP="000B0331">
            <w:pPr>
              <w:jc w:val="center"/>
              <w:rPr>
                <w:bCs/>
              </w:rPr>
            </w:pPr>
          </w:p>
        </w:tc>
        <w:tc>
          <w:tcPr>
            <w:tcW w:w="567" w:type="dxa"/>
            <w:vMerge/>
            <w:shd w:val="clear" w:color="auto" w:fill="FFFFFF" w:themeFill="background1"/>
            <w:vAlign w:val="center"/>
          </w:tcPr>
          <w:p w14:paraId="5AA7CAE4" w14:textId="77777777" w:rsidR="004041A1" w:rsidRPr="00845B13" w:rsidRDefault="004041A1" w:rsidP="000B0331">
            <w:pPr>
              <w:jc w:val="center"/>
              <w:rPr>
                <w:bCs/>
              </w:rPr>
            </w:pPr>
          </w:p>
        </w:tc>
        <w:tc>
          <w:tcPr>
            <w:tcW w:w="425" w:type="dxa"/>
            <w:vMerge/>
            <w:shd w:val="clear" w:color="auto" w:fill="FFFFFF" w:themeFill="background1"/>
            <w:vAlign w:val="center"/>
          </w:tcPr>
          <w:p w14:paraId="721F653E" w14:textId="77777777" w:rsidR="004041A1" w:rsidRPr="00845B13" w:rsidRDefault="004041A1" w:rsidP="000B0331">
            <w:pPr>
              <w:jc w:val="center"/>
              <w:rPr>
                <w:bCs/>
              </w:rPr>
            </w:pPr>
          </w:p>
        </w:tc>
        <w:tc>
          <w:tcPr>
            <w:tcW w:w="425" w:type="dxa"/>
            <w:vMerge/>
            <w:shd w:val="clear" w:color="auto" w:fill="FFFFFF" w:themeFill="background1"/>
            <w:vAlign w:val="center"/>
          </w:tcPr>
          <w:p w14:paraId="397BE240" w14:textId="77777777" w:rsidR="004041A1" w:rsidRPr="00845B13" w:rsidRDefault="004041A1" w:rsidP="000B0331">
            <w:pPr>
              <w:jc w:val="center"/>
              <w:rPr>
                <w:bCs/>
              </w:rPr>
            </w:pPr>
          </w:p>
        </w:tc>
        <w:tc>
          <w:tcPr>
            <w:tcW w:w="709" w:type="dxa"/>
            <w:vMerge/>
            <w:shd w:val="clear" w:color="auto" w:fill="FFFFFF" w:themeFill="background1"/>
            <w:textDirection w:val="btLr"/>
            <w:vAlign w:val="center"/>
          </w:tcPr>
          <w:p w14:paraId="60A38C49" w14:textId="77777777" w:rsidR="004041A1" w:rsidRPr="00845B13" w:rsidRDefault="004041A1" w:rsidP="000B0331">
            <w:pPr>
              <w:ind w:left="113" w:right="113"/>
              <w:jc w:val="center"/>
              <w:rPr>
                <w:bCs/>
              </w:rPr>
            </w:pPr>
          </w:p>
        </w:tc>
        <w:tc>
          <w:tcPr>
            <w:tcW w:w="7371" w:type="dxa"/>
            <w:gridSpan w:val="2"/>
            <w:shd w:val="clear" w:color="auto" w:fill="FFFFFF" w:themeFill="background1"/>
          </w:tcPr>
          <w:p w14:paraId="6AC2EE5E" w14:textId="77777777" w:rsidR="004041A1" w:rsidRDefault="004041A1" w:rsidP="004041A1">
            <w:pPr>
              <w:spacing w:after="120"/>
              <w:jc w:val="center"/>
              <w:rPr>
                <w:b/>
              </w:rPr>
            </w:pPr>
            <w:r>
              <w:rPr>
                <w:b/>
              </w:rPr>
              <w:t>Yöntem ve Teknik</w:t>
            </w:r>
          </w:p>
          <w:p w14:paraId="533F7340" w14:textId="77777777" w:rsidR="004041A1" w:rsidRDefault="004041A1" w:rsidP="00CE7588">
            <w:pPr>
              <w:spacing w:after="120"/>
              <w:jc w:val="both"/>
              <w:rPr>
                <w:b/>
              </w:rPr>
            </w:pPr>
            <w:r>
              <w:rPr>
                <w:b/>
              </w:rPr>
              <w:t>Düz anlatım, Tartışma yöntemi, Problem çözme yöntemi, Deney ve laboratuvar yöntemi, Uygulama, Sunu yöntemi</w:t>
            </w:r>
          </w:p>
          <w:p w14:paraId="443535B1" w14:textId="77777777" w:rsidR="004041A1" w:rsidRPr="00D761BB" w:rsidRDefault="004041A1" w:rsidP="004041A1">
            <w:pPr>
              <w:spacing w:after="120"/>
              <w:jc w:val="center"/>
              <w:rPr>
                <w:i/>
              </w:rPr>
            </w:pPr>
            <w:r w:rsidRPr="00D761BB">
              <w:rPr>
                <w:i/>
              </w:rPr>
              <w:t>Method and Technique</w:t>
            </w:r>
          </w:p>
          <w:p w14:paraId="7D49C0F4" w14:textId="4859A02A" w:rsidR="004041A1" w:rsidRPr="00283D65" w:rsidRDefault="004041A1" w:rsidP="00CE7588">
            <w:pPr>
              <w:spacing w:after="120"/>
              <w:jc w:val="both"/>
              <w:rPr>
                <w:b/>
              </w:rPr>
            </w:pPr>
            <w:r w:rsidRPr="00D761BB">
              <w:rPr>
                <w:i/>
              </w:rPr>
              <w:t>Plane lecture, Discussion method, Problem solving method, Experiment and laboratory method, Application, Presentation method</w:t>
            </w:r>
          </w:p>
        </w:tc>
      </w:tr>
      <w:tr w:rsidR="00E01927" w:rsidRPr="00845B13" w14:paraId="754770AC" w14:textId="77777777" w:rsidTr="00E01927">
        <w:trPr>
          <w:trHeight w:val="182"/>
        </w:trPr>
        <w:tc>
          <w:tcPr>
            <w:tcW w:w="1652" w:type="dxa"/>
            <w:vMerge/>
            <w:shd w:val="clear" w:color="auto" w:fill="FFFFFF" w:themeFill="background1"/>
            <w:vAlign w:val="center"/>
          </w:tcPr>
          <w:p w14:paraId="36B0EC98" w14:textId="77777777" w:rsidR="00E01927" w:rsidRPr="00845B13" w:rsidRDefault="00E01927" w:rsidP="000B0331">
            <w:pPr>
              <w:jc w:val="center"/>
              <w:rPr>
                <w:bCs/>
              </w:rPr>
            </w:pPr>
          </w:p>
        </w:tc>
        <w:tc>
          <w:tcPr>
            <w:tcW w:w="3559" w:type="dxa"/>
            <w:vMerge/>
            <w:shd w:val="clear" w:color="auto" w:fill="FFFFFF" w:themeFill="background1"/>
            <w:vAlign w:val="center"/>
          </w:tcPr>
          <w:p w14:paraId="3C714B60" w14:textId="77777777" w:rsidR="00E01927" w:rsidRPr="00845B13" w:rsidRDefault="00E01927" w:rsidP="000B0331">
            <w:pPr>
              <w:rPr>
                <w:bCs/>
              </w:rPr>
            </w:pPr>
          </w:p>
        </w:tc>
        <w:tc>
          <w:tcPr>
            <w:tcW w:w="426" w:type="dxa"/>
            <w:vMerge/>
            <w:shd w:val="clear" w:color="auto" w:fill="FFFFFF" w:themeFill="background1"/>
            <w:vAlign w:val="center"/>
          </w:tcPr>
          <w:p w14:paraId="616578A4" w14:textId="77777777" w:rsidR="00E01927" w:rsidRPr="00845B13" w:rsidRDefault="00E01927" w:rsidP="000B0331">
            <w:pPr>
              <w:jc w:val="center"/>
              <w:rPr>
                <w:bCs/>
              </w:rPr>
            </w:pPr>
          </w:p>
        </w:tc>
        <w:tc>
          <w:tcPr>
            <w:tcW w:w="567" w:type="dxa"/>
            <w:vMerge/>
            <w:shd w:val="clear" w:color="auto" w:fill="FFFFFF" w:themeFill="background1"/>
            <w:vAlign w:val="center"/>
          </w:tcPr>
          <w:p w14:paraId="0CD21275" w14:textId="77777777" w:rsidR="00E01927" w:rsidRPr="00845B13" w:rsidRDefault="00E01927" w:rsidP="000B0331">
            <w:pPr>
              <w:jc w:val="center"/>
              <w:rPr>
                <w:bCs/>
              </w:rPr>
            </w:pPr>
          </w:p>
        </w:tc>
        <w:tc>
          <w:tcPr>
            <w:tcW w:w="425" w:type="dxa"/>
            <w:vMerge/>
            <w:shd w:val="clear" w:color="auto" w:fill="FFFFFF" w:themeFill="background1"/>
            <w:vAlign w:val="center"/>
          </w:tcPr>
          <w:p w14:paraId="721AD50A" w14:textId="77777777" w:rsidR="00E01927" w:rsidRPr="00845B13" w:rsidRDefault="00E01927" w:rsidP="000B0331">
            <w:pPr>
              <w:jc w:val="center"/>
              <w:rPr>
                <w:bCs/>
              </w:rPr>
            </w:pPr>
          </w:p>
        </w:tc>
        <w:tc>
          <w:tcPr>
            <w:tcW w:w="425" w:type="dxa"/>
            <w:vMerge/>
            <w:shd w:val="clear" w:color="auto" w:fill="FFFFFF" w:themeFill="background1"/>
            <w:vAlign w:val="center"/>
          </w:tcPr>
          <w:p w14:paraId="0A6BC5DD" w14:textId="77777777" w:rsidR="00E01927" w:rsidRPr="00845B13" w:rsidRDefault="00E01927" w:rsidP="000B0331">
            <w:pPr>
              <w:jc w:val="center"/>
              <w:rPr>
                <w:bCs/>
              </w:rPr>
            </w:pPr>
          </w:p>
        </w:tc>
        <w:tc>
          <w:tcPr>
            <w:tcW w:w="709" w:type="dxa"/>
            <w:vMerge/>
            <w:shd w:val="clear" w:color="auto" w:fill="FFFFFF" w:themeFill="background1"/>
            <w:textDirection w:val="btLr"/>
            <w:vAlign w:val="center"/>
          </w:tcPr>
          <w:p w14:paraId="6392720B" w14:textId="77777777" w:rsidR="00E01927" w:rsidRPr="00845B13" w:rsidRDefault="00E01927" w:rsidP="000B0331">
            <w:pPr>
              <w:ind w:left="113" w:right="113"/>
              <w:jc w:val="center"/>
              <w:rPr>
                <w:bCs/>
              </w:rPr>
            </w:pPr>
          </w:p>
        </w:tc>
        <w:tc>
          <w:tcPr>
            <w:tcW w:w="7371" w:type="dxa"/>
            <w:gridSpan w:val="2"/>
            <w:shd w:val="clear" w:color="auto" w:fill="DEEAF6" w:themeFill="accent1" w:themeFillTint="33"/>
          </w:tcPr>
          <w:p w14:paraId="616FE872" w14:textId="77777777" w:rsidR="00E01927" w:rsidRPr="008A4F92" w:rsidRDefault="00E01927" w:rsidP="00E01927">
            <w:pPr>
              <w:jc w:val="center"/>
              <w:rPr>
                <w:b/>
              </w:rPr>
            </w:pPr>
            <w:r w:rsidRPr="008A4F92">
              <w:rPr>
                <w:b/>
              </w:rPr>
              <w:t>FR-700 Program Güncelleme Kontrol Listesi KODU</w:t>
            </w:r>
            <w:sdt>
              <w:sdtPr>
                <w:tag w:val="goog_rdk_29"/>
                <w:id w:val="-1586219715"/>
                <w:showingPlcHdr/>
              </w:sdtPr>
              <w:sdtContent>
                <w:r w:rsidRPr="008A4F92">
                  <w:t xml:space="preserve">     </w:t>
                </w:r>
              </w:sdtContent>
            </w:sdt>
          </w:p>
          <w:p w14:paraId="042E0A22" w14:textId="1D353CCD" w:rsidR="00E01927" w:rsidRDefault="00E01927" w:rsidP="00E01927">
            <w:pPr>
              <w:spacing w:after="120"/>
              <w:jc w:val="center"/>
              <w:rPr>
                <w:b/>
              </w:rPr>
            </w:pPr>
            <w:r w:rsidRPr="008A4F92">
              <w:rPr>
                <w:b/>
                <w:bCs/>
              </w:rPr>
              <w:t>İB-3c</w:t>
            </w:r>
          </w:p>
        </w:tc>
      </w:tr>
      <w:tr w:rsidR="00EE26FA" w:rsidRPr="00845B13" w14:paraId="68727EC2" w14:textId="77777777" w:rsidTr="00733AAD">
        <w:trPr>
          <w:trHeight w:val="182"/>
        </w:trPr>
        <w:tc>
          <w:tcPr>
            <w:tcW w:w="1652" w:type="dxa"/>
            <w:vMerge/>
            <w:shd w:val="clear" w:color="auto" w:fill="FFFFFF" w:themeFill="background1"/>
            <w:vAlign w:val="center"/>
          </w:tcPr>
          <w:p w14:paraId="13119C69" w14:textId="77777777" w:rsidR="00EE26FA" w:rsidRPr="00845B13" w:rsidRDefault="00EE26FA" w:rsidP="000B0331">
            <w:pPr>
              <w:jc w:val="center"/>
              <w:rPr>
                <w:bCs/>
              </w:rPr>
            </w:pPr>
          </w:p>
        </w:tc>
        <w:tc>
          <w:tcPr>
            <w:tcW w:w="3559" w:type="dxa"/>
            <w:vMerge/>
            <w:shd w:val="clear" w:color="auto" w:fill="FFFFFF" w:themeFill="background1"/>
            <w:vAlign w:val="center"/>
          </w:tcPr>
          <w:p w14:paraId="25AA212B" w14:textId="77777777" w:rsidR="00EE26FA" w:rsidRPr="00845B13" w:rsidRDefault="00EE26FA" w:rsidP="000B0331">
            <w:pPr>
              <w:rPr>
                <w:bCs/>
              </w:rPr>
            </w:pPr>
          </w:p>
        </w:tc>
        <w:tc>
          <w:tcPr>
            <w:tcW w:w="426" w:type="dxa"/>
            <w:vMerge/>
            <w:shd w:val="clear" w:color="auto" w:fill="FFFFFF" w:themeFill="background1"/>
            <w:vAlign w:val="center"/>
          </w:tcPr>
          <w:p w14:paraId="0AC72ADE" w14:textId="77777777" w:rsidR="00EE26FA" w:rsidRPr="00845B13" w:rsidRDefault="00EE26FA" w:rsidP="000B0331">
            <w:pPr>
              <w:jc w:val="center"/>
              <w:rPr>
                <w:bCs/>
              </w:rPr>
            </w:pPr>
          </w:p>
        </w:tc>
        <w:tc>
          <w:tcPr>
            <w:tcW w:w="567" w:type="dxa"/>
            <w:vMerge/>
            <w:shd w:val="clear" w:color="auto" w:fill="FFFFFF" w:themeFill="background1"/>
            <w:vAlign w:val="center"/>
          </w:tcPr>
          <w:p w14:paraId="15C43BA0" w14:textId="77777777" w:rsidR="00EE26FA" w:rsidRPr="00845B13" w:rsidRDefault="00EE26FA" w:rsidP="000B0331">
            <w:pPr>
              <w:jc w:val="center"/>
              <w:rPr>
                <w:bCs/>
              </w:rPr>
            </w:pPr>
          </w:p>
        </w:tc>
        <w:tc>
          <w:tcPr>
            <w:tcW w:w="425" w:type="dxa"/>
            <w:vMerge/>
            <w:shd w:val="clear" w:color="auto" w:fill="FFFFFF" w:themeFill="background1"/>
            <w:vAlign w:val="center"/>
          </w:tcPr>
          <w:p w14:paraId="24302CB6" w14:textId="77777777" w:rsidR="00EE26FA" w:rsidRPr="00845B13" w:rsidRDefault="00EE26FA" w:rsidP="000B0331">
            <w:pPr>
              <w:jc w:val="center"/>
              <w:rPr>
                <w:bCs/>
              </w:rPr>
            </w:pPr>
          </w:p>
        </w:tc>
        <w:tc>
          <w:tcPr>
            <w:tcW w:w="425" w:type="dxa"/>
            <w:vMerge/>
            <w:shd w:val="clear" w:color="auto" w:fill="FFFFFF" w:themeFill="background1"/>
            <w:vAlign w:val="center"/>
          </w:tcPr>
          <w:p w14:paraId="673015CF" w14:textId="77777777" w:rsidR="00EE26FA" w:rsidRPr="00845B13" w:rsidRDefault="00EE26FA" w:rsidP="000B0331">
            <w:pPr>
              <w:jc w:val="center"/>
              <w:rPr>
                <w:bCs/>
              </w:rPr>
            </w:pPr>
          </w:p>
        </w:tc>
        <w:tc>
          <w:tcPr>
            <w:tcW w:w="709" w:type="dxa"/>
            <w:vMerge/>
            <w:shd w:val="clear" w:color="auto" w:fill="FFFFFF" w:themeFill="background1"/>
            <w:textDirection w:val="btLr"/>
            <w:vAlign w:val="center"/>
          </w:tcPr>
          <w:p w14:paraId="3AC1A248" w14:textId="77777777" w:rsidR="00EE26FA" w:rsidRPr="00845B13" w:rsidRDefault="00EE26FA" w:rsidP="000B0331">
            <w:pPr>
              <w:ind w:left="113" w:right="113"/>
              <w:jc w:val="center"/>
              <w:rPr>
                <w:bCs/>
              </w:rPr>
            </w:pPr>
          </w:p>
        </w:tc>
        <w:tc>
          <w:tcPr>
            <w:tcW w:w="7371" w:type="dxa"/>
            <w:gridSpan w:val="2"/>
            <w:shd w:val="clear" w:color="auto" w:fill="FFFFFF" w:themeFill="background1"/>
          </w:tcPr>
          <w:p w14:paraId="6FFD32E3" w14:textId="77777777" w:rsidR="00EE26FA" w:rsidRDefault="00EE26FA" w:rsidP="00EE26FA">
            <w:pPr>
              <w:spacing w:after="120"/>
              <w:jc w:val="center"/>
              <w:rPr>
                <w:b/>
              </w:rPr>
            </w:pPr>
            <w:r w:rsidRPr="00283D65">
              <w:rPr>
                <w:b/>
              </w:rPr>
              <w:t>Ölçme ve Değerlendirme Yöntem/Tekniği</w:t>
            </w:r>
          </w:p>
          <w:p w14:paraId="5F961D82" w14:textId="77777777" w:rsidR="00EE26FA" w:rsidRDefault="00EE26FA" w:rsidP="00EE26FA">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1CF6E569" w14:textId="77777777" w:rsidR="00EE26FA" w:rsidRDefault="00EE26FA" w:rsidP="00EE26FA">
            <w:pPr>
              <w:spacing w:after="120"/>
              <w:jc w:val="center"/>
              <w:rPr>
                <w:i/>
              </w:rPr>
            </w:pPr>
            <w:r w:rsidRPr="00283D65">
              <w:rPr>
                <w:i/>
              </w:rPr>
              <w:t>Assesment and Evaluation Method and Technique</w:t>
            </w:r>
          </w:p>
          <w:p w14:paraId="317B7634" w14:textId="46CBB72C" w:rsidR="00EE26FA" w:rsidRPr="00283D65" w:rsidRDefault="00EE26FA" w:rsidP="00CE7588">
            <w:pPr>
              <w:spacing w:after="120"/>
              <w:jc w:val="both"/>
              <w:rPr>
                <w:b/>
              </w:rPr>
            </w:pPr>
            <w:r w:rsidRPr="005707BE">
              <w:rPr>
                <w:i/>
              </w:rPr>
              <w:t>Multiple choice tests include true-false questions, short answer questions, fill-in-the-blank and matching questions.</w:t>
            </w:r>
          </w:p>
        </w:tc>
      </w:tr>
      <w:tr w:rsidR="00845B13" w:rsidRPr="00845B13" w14:paraId="78A0CB88" w14:textId="77777777" w:rsidTr="00733AAD">
        <w:trPr>
          <w:trHeight w:val="186"/>
        </w:trPr>
        <w:tc>
          <w:tcPr>
            <w:tcW w:w="1652" w:type="dxa"/>
            <w:vMerge/>
            <w:shd w:val="clear" w:color="auto" w:fill="FFFFFF" w:themeFill="background1"/>
            <w:vAlign w:val="center"/>
          </w:tcPr>
          <w:p w14:paraId="3B7CAEE3" w14:textId="77777777" w:rsidR="00845B13" w:rsidRPr="00845B13" w:rsidRDefault="00845B13" w:rsidP="000B0331">
            <w:pPr>
              <w:jc w:val="center"/>
              <w:rPr>
                <w:bCs/>
              </w:rPr>
            </w:pPr>
          </w:p>
        </w:tc>
        <w:tc>
          <w:tcPr>
            <w:tcW w:w="3559" w:type="dxa"/>
            <w:vMerge/>
            <w:shd w:val="clear" w:color="auto" w:fill="FFFFFF" w:themeFill="background1"/>
            <w:vAlign w:val="center"/>
          </w:tcPr>
          <w:p w14:paraId="394E149B" w14:textId="77777777" w:rsidR="00845B13" w:rsidRPr="00845B13" w:rsidRDefault="00845B13" w:rsidP="000B0331">
            <w:pPr>
              <w:rPr>
                <w:bCs/>
              </w:rPr>
            </w:pPr>
          </w:p>
        </w:tc>
        <w:tc>
          <w:tcPr>
            <w:tcW w:w="426" w:type="dxa"/>
            <w:vMerge/>
            <w:shd w:val="clear" w:color="auto" w:fill="FFFFFF" w:themeFill="background1"/>
            <w:vAlign w:val="center"/>
          </w:tcPr>
          <w:p w14:paraId="0379457F" w14:textId="77777777" w:rsidR="00845B13" w:rsidRPr="00845B13" w:rsidRDefault="00845B13" w:rsidP="000B0331">
            <w:pPr>
              <w:jc w:val="center"/>
              <w:rPr>
                <w:bCs/>
              </w:rPr>
            </w:pPr>
          </w:p>
        </w:tc>
        <w:tc>
          <w:tcPr>
            <w:tcW w:w="567" w:type="dxa"/>
            <w:vMerge/>
            <w:shd w:val="clear" w:color="auto" w:fill="FFFFFF" w:themeFill="background1"/>
            <w:vAlign w:val="center"/>
          </w:tcPr>
          <w:p w14:paraId="5E6BBBAD" w14:textId="77777777" w:rsidR="00845B13" w:rsidRPr="00845B13" w:rsidRDefault="00845B13" w:rsidP="000B0331">
            <w:pPr>
              <w:jc w:val="center"/>
              <w:rPr>
                <w:bCs/>
              </w:rPr>
            </w:pPr>
          </w:p>
        </w:tc>
        <w:tc>
          <w:tcPr>
            <w:tcW w:w="425" w:type="dxa"/>
            <w:vMerge/>
            <w:shd w:val="clear" w:color="auto" w:fill="FFFFFF" w:themeFill="background1"/>
            <w:vAlign w:val="center"/>
          </w:tcPr>
          <w:p w14:paraId="660BD1EF" w14:textId="77777777" w:rsidR="00845B13" w:rsidRPr="00845B13" w:rsidRDefault="00845B13" w:rsidP="000B0331">
            <w:pPr>
              <w:jc w:val="center"/>
              <w:rPr>
                <w:bCs/>
              </w:rPr>
            </w:pPr>
          </w:p>
        </w:tc>
        <w:tc>
          <w:tcPr>
            <w:tcW w:w="425" w:type="dxa"/>
            <w:vMerge/>
            <w:shd w:val="clear" w:color="auto" w:fill="FFFFFF" w:themeFill="background1"/>
            <w:vAlign w:val="center"/>
          </w:tcPr>
          <w:p w14:paraId="6E81A1DA" w14:textId="77777777" w:rsidR="00845B13" w:rsidRPr="00845B13" w:rsidRDefault="00845B13" w:rsidP="000B0331">
            <w:pPr>
              <w:jc w:val="center"/>
              <w:rPr>
                <w:bCs/>
              </w:rPr>
            </w:pPr>
          </w:p>
        </w:tc>
        <w:tc>
          <w:tcPr>
            <w:tcW w:w="709" w:type="dxa"/>
            <w:vMerge/>
            <w:shd w:val="clear" w:color="auto" w:fill="FFFFFF" w:themeFill="background1"/>
            <w:vAlign w:val="center"/>
          </w:tcPr>
          <w:p w14:paraId="7E2B14D6" w14:textId="77777777" w:rsidR="00845B13" w:rsidRPr="00845B13" w:rsidRDefault="00845B13" w:rsidP="000B0331">
            <w:pPr>
              <w:jc w:val="center"/>
              <w:rPr>
                <w:bCs/>
              </w:rPr>
            </w:pPr>
          </w:p>
        </w:tc>
        <w:tc>
          <w:tcPr>
            <w:tcW w:w="3861" w:type="dxa"/>
            <w:shd w:val="clear" w:color="auto" w:fill="FFFFFF" w:themeFill="background1"/>
          </w:tcPr>
          <w:p w14:paraId="55CB64A1" w14:textId="77777777" w:rsidR="00845B13" w:rsidRPr="000E0A4E" w:rsidRDefault="00845B13" w:rsidP="000B0331">
            <w:pPr>
              <w:jc w:val="center"/>
              <w:rPr>
                <w:b/>
                <w:bCs/>
              </w:rPr>
            </w:pPr>
            <w:commentRangeStart w:id="7"/>
            <w:r w:rsidRPr="000E0A4E">
              <w:rPr>
                <w:b/>
                <w:bCs/>
              </w:rPr>
              <w:t>Konular</w:t>
            </w:r>
            <w:commentRangeEnd w:id="7"/>
            <w:r w:rsidRPr="000E0A4E">
              <w:rPr>
                <w:rStyle w:val="AklamaBavurusu"/>
                <w:b/>
                <w:bCs/>
                <w:sz w:val="24"/>
                <w:szCs w:val="24"/>
              </w:rPr>
              <w:commentReference w:id="7"/>
            </w:r>
          </w:p>
          <w:p w14:paraId="76E05D4F" w14:textId="77777777" w:rsidR="00845B13" w:rsidRPr="000E0A4E" w:rsidRDefault="00845B13" w:rsidP="000B0331">
            <w:pPr>
              <w:jc w:val="center"/>
              <w:rPr>
                <w:bCs/>
                <w:i/>
              </w:rPr>
            </w:pPr>
            <w:r w:rsidRPr="000E0A4E">
              <w:rPr>
                <w:bCs/>
                <w:i/>
              </w:rPr>
              <w:t>Subjects</w:t>
            </w:r>
          </w:p>
        </w:tc>
        <w:tc>
          <w:tcPr>
            <w:tcW w:w="3510" w:type="dxa"/>
            <w:shd w:val="clear" w:color="auto" w:fill="FFFFFF" w:themeFill="background1"/>
          </w:tcPr>
          <w:p w14:paraId="1868A453" w14:textId="77777777" w:rsidR="00845B13" w:rsidRPr="000E0A4E" w:rsidRDefault="00845B13" w:rsidP="000B0331">
            <w:pPr>
              <w:jc w:val="center"/>
              <w:rPr>
                <w:b/>
                <w:bCs/>
              </w:rPr>
            </w:pPr>
            <w:r w:rsidRPr="000E0A4E">
              <w:rPr>
                <w:b/>
                <w:bCs/>
              </w:rPr>
              <w:t>Öğrenme Çıktısı</w:t>
            </w:r>
          </w:p>
          <w:p w14:paraId="0174CB1D" w14:textId="77777777" w:rsidR="00845B13" w:rsidRPr="000E0A4E" w:rsidRDefault="00845B13" w:rsidP="000B0331">
            <w:pPr>
              <w:jc w:val="center"/>
              <w:rPr>
                <w:bCs/>
                <w:i/>
              </w:rPr>
            </w:pPr>
            <w:r w:rsidRPr="000E0A4E">
              <w:rPr>
                <w:bCs/>
                <w:i/>
              </w:rPr>
              <w:t>Learning Outcome</w:t>
            </w:r>
          </w:p>
        </w:tc>
      </w:tr>
      <w:tr w:rsidR="00845B13" w:rsidRPr="00845B13" w14:paraId="6864856A" w14:textId="77777777" w:rsidTr="00733AAD">
        <w:trPr>
          <w:trHeight w:val="186"/>
        </w:trPr>
        <w:tc>
          <w:tcPr>
            <w:tcW w:w="1652" w:type="dxa"/>
            <w:vMerge/>
            <w:shd w:val="clear" w:color="auto" w:fill="FFFFFF" w:themeFill="background1"/>
            <w:vAlign w:val="center"/>
          </w:tcPr>
          <w:p w14:paraId="4BAD22DB" w14:textId="77777777" w:rsidR="00845B13" w:rsidRPr="00845B13" w:rsidRDefault="00845B13" w:rsidP="000B0331">
            <w:pPr>
              <w:jc w:val="center"/>
              <w:rPr>
                <w:bCs/>
              </w:rPr>
            </w:pPr>
          </w:p>
        </w:tc>
        <w:tc>
          <w:tcPr>
            <w:tcW w:w="3559" w:type="dxa"/>
            <w:vMerge/>
            <w:shd w:val="clear" w:color="auto" w:fill="FFFFFF" w:themeFill="background1"/>
            <w:vAlign w:val="center"/>
          </w:tcPr>
          <w:p w14:paraId="4C1F1A14" w14:textId="77777777" w:rsidR="00845B13" w:rsidRPr="00845B13" w:rsidRDefault="00845B13" w:rsidP="000B0331">
            <w:pPr>
              <w:rPr>
                <w:bCs/>
              </w:rPr>
            </w:pPr>
          </w:p>
        </w:tc>
        <w:tc>
          <w:tcPr>
            <w:tcW w:w="426" w:type="dxa"/>
            <w:vMerge/>
            <w:shd w:val="clear" w:color="auto" w:fill="FFFFFF" w:themeFill="background1"/>
            <w:vAlign w:val="center"/>
          </w:tcPr>
          <w:p w14:paraId="60384808" w14:textId="77777777" w:rsidR="00845B13" w:rsidRPr="00845B13" w:rsidRDefault="00845B13" w:rsidP="000B0331">
            <w:pPr>
              <w:jc w:val="center"/>
              <w:rPr>
                <w:bCs/>
              </w:rPr>
            </w:pPr>
          </w:p>
        </w:tc>
        <w:tc>
          <w:tcPr>
            <w:tcW w:w="567" w:type="dxa"/>
            <w:vMerge/>
            <w:shd w:val="clear" w:color="auto" w:fill="FFFFFF" w:themeFill="background1"/>
            <w:vAlign w:val="center"/>
          </w:tcPr>
          <w:p w14:paraId="6A3041C8" w14:textId="77777777" w:rsidR="00845B13" w:rsidRPr="00845B13" w:rsidRDefault="00845B13" w:rsidP="000B0331">
            <w:pPr>
              <w:jc w:val="center"/>
              <w:rPr>
                <w:bCs/>
              </w:rPr>
            </w:pPr>
          </w:p>
        </w:tc>
        <w:tc>
          <w:tcPr>
            <w:tcW w:w="425" w:type="dxa"/>
            <w:vMerge/>
            <w:shd w:val="clear" w:color="auto" w:fill="FFFFFF" w:themeFill="background1"/>
            <w:vAlign w:val="center"/>
          </w:tcPr>
          <w:p w14:paraId="58587E8E" w14:textId="77777777" w:rsidR="00845B13" w:rsidRPr="00845B13" w:rsidRDefault="00845B13" w:rsidP="000B0331">
            <w:pPr>
              <w:jc w:val="center"/>
              <w:rPr>
                <w:bCs/>
              </w:rPr>
            </w:pPr>
          </w:p>
        </w:tc>
        <w:tc>
          <w:tcPr>
            <w:tcW w:w="425" w:type="dxa"/>
            <w:vMerge/>
            <w:shd w:val="clear" w:color="auto" w:fill="FFFFFF" w:themeFill="background1"/>
            <w:vAlign w:val="center"/>
          </w:tcPr>
          <w:p w14:paraId="55FBF2D0" w14:textId="77777777" w:rsidR="00845B13" w:rsidRPr="00845B13" w:rsidRDefault="00845B13" w:rsidP="000B0331">
            <w:pPr>
              <w:jc w:val="center"/>
              <w:rPr>
                <w:bCs/>
              </w:rPr>
            </w:pPr>
          </w:p>
        </w:tc>
        <w:tc>
          <w:tcPr>
            <w:tcW w:w="709" w:type="dxa"/>
            <w:vMerge/>
            <w:shd w:val="clear" w:color="auto" w:fill="FFFFFF" w:themeFill="background1"/>
            <w:vAlign w:val="center"/>
          </w:tcPr>
          <w:p w14:paraId="3D9EFE9D" w14:textId="77777777" w:rsidR="00845B13" w:rsidRPr="00845B13" w:rsidRDefault="00845B13" w:rsidP="000B0331">
            <w:pPr>
              <w:jc w:val="center"/>
              <w:rPr>
                <w:bCs/>
              </w:rPr>
            </w:pPr>
          </w:p>
        </w:tc>
        <w:tc>
          <w:tcPr>
            <w:tcW w:w="3861" w:type="dxa"/>
            <w:shd w:val="clear" w:color="auto" w:fill="FFFFFF" w:themeFill="background1"/>
          </w:tcPr>
          <w:p w14:paraId="179A99D7" w14:textId="77777777" w:rsidR="00845B13" w:rsidRPr="00845B13" w:rsidRDefault="00845B13" w:rsidP="000B0331">
            <w:pPr>
              <w:jc w:val="both"/>
              <w:rPr>
                <w:bCs/>
              </w:rPr>
            </w:pPr>
            <w:r w:rsidRPr="00845B13">
              <w:rPr>
                <w:bCs/>
              </w:rPr>
              <w:t>1</w:t>
            </w:r>
            <w:r w:rsidRPr="00176484">
              <w:rPr>
                <w:b/>
                <w:bCs/>
              </w:rPr>
              <w:t>-Fizyolojiye giriş.</w:t>
            </w:r>
          </w:p>
          <w:p w14:paraId="210C878D" w14:textId="77777777" w:rsidR="00845B13" w:rsidRPr="00176484" w:rsidRDefault="00845B13" w:rsidP="000B0331">
            <w:pPr>
              <w:jc w:val="both"/>
              <w:rPr>
                <w:bCs/>
                <w:i/>
              </w:rPr>
            </w:pPr>
            <w:r w:rsidRPr="00176484">
              <w:rPr>
                <w:bCs/>
                <w:i/>
              </w:rPr>
              <w:t>1-Introduction to physiology.</w:t>
            </w:r>
          </w:p>
        </w:tc>
        <w:tc>
          <w:tcPr>
            <w:tcW w:w="3510" w:type="dxa"/>
            <w:shd w:val="clear" w:color="auto" w:fill="FFFFFF" w:themeFill="background1"/>
          </w:tcPr>
          <w:p w14:paraId="78B8F9C5" w14:textId="77777777" w:rsidR="00845B13" w:rsidRPr="00845B13" w:rsidRDefault="00845B13" w:rsidP="000B0331">
            <w:pPr>
              <w:jc w:val="both"/>
              <w:rPr>
                <w:bCs/>
              </w:rPr>
            </w:pPr>
            <w:r w:rsidRPr="00176484">
              <w:rPr>
                <w:b/>
                <w:bCs/>
              </w:rPr>
              <w:t>Fizyoloji ile ilgili temel kavramları açıklar</w:t>
            </w:r>
            <w:r w:rsidRPr="00845B13">
              <w:rPr>
                <w:bCs/>
              </w:rPr>
              <w:t>.</w:t>
            </w:r>
          </w:p>
          <w:p w14:paraId="6B52FAB1" w14:textId="77777777" w:rsidR="00845B13" w:rsidRPr="00176484" w:rsidRDefault="00845B13" w:rsidP="000B0331">
            <w:pPr>
              <w:ind w:left="23"/>
              <w:jc w:val="both"/>
              <w:rPr>
                <w:bCs/>
                <w:i/>
              </w:rPr>
            </w:pPr>
            <w:r w:rsidRPr="00176484">
              <w:rPr>
                <w:bCs/>
                <w:i/>
              </w:rPr>
              <w:t>Explains the basic concepts of physiology.</w:t>
            </w:r>
          </w:p>
          <w:p w14:paraId="69684984" w14:textId="77777777" w:rsidR="00845B13" w:rsidRPr="00176484" w:rsidRDefault="00845B13" w:rsidP="000B0331">
            <w:pPr>
              <w:jc w:val="both"/>
              <w:rPr>
                <w:b/>
                <w:bCs/>
              </w:rPr>
            </w:pPr>
            <w:r w:rsidRPr="00176484">
              <w:rPr>
                <w:b/>
                <w:bCs/>
              </w:rPr>
              <w:t>Organik ve inorganik bileşikleri tanımlar.</w:t>
            </w:r>
          </w:p>
          <w:p w14:paraId="60D93879" w14:textId="77777777" w:rsidR="00845B13" w:rsidRPr="00176484" w:rsidRDefault="00845B13" w:rsidP="000B0331">
            <w:pPr>
              <w:ind w:left="23"/>
              <w:jc w:val="both"/>
              <w:rPr>
                <w:bCs/>
                <w:i/>
              </w:rPr>
            </w:pPr>
            <w:r w:rsidRPr="00176484">
              <w:rPr>
                <w:bCs/>
                <w:i/>
              </w:rPr>
              <w:t>Defines organic and inorganic compounds.</w:t>
            </w:r>
          </w:p>
          <w:p w14:paraId="08586CE7" w14:textId="77777777" w:rsidR="00845B13" w:rsidRPr="00176484" w:rsidRDefault="00845B13" w:rsidP="000B0331">
            <w:pPr>
              <w:ind w:left="23"/>
              <w:jc w:val="both"/>
              <w:rPr>
                <w:b/>
                <w:bCs/>
              </w:rPr>
            </w:pPr>
            <w:r w:rsidRPr="00176484">
              <w:rPr>
                <w:b/>
                <w:bCs/>
              </w:rPr>
              <w:t>Canlıda organizasyon düzeylerini ve işlevlerini kavrar.</w:t>
            </w:r>
          </w:p>
          <w:p w14:paraId="43567F75" w14:textId="77777777" w:rsidR="00845B13" w:rsidRPr="00845B13" w:rsidRDefault="00845B13" w:rsidP="000B0331">
            <w:pPr>
              <w:ind w:left="23"/>
              <w:jc w:val="both"/>
              <w:rPr>
                <w:bCs/>
              </w:rPr>
            </w:pPr>
            <w:r w:rsidRPr="00176484">
              <w:rPr>
                <w:bCs/>
                <w:i/>
              </w:rPr>
              <w:t>Comprehends organizational levels and functions in living things</w:t>
            </w:r>
            <w:r w:rsidRPr="00845B13">
              <w:rPr>
                <w:bCs/>
              </w:rPr>
              <w:t>.</w:t>
            </w:r>
          </w:p>
        </w:tc>
      </w:tr>
      <w:tr w:rsidR="00845B13" w:rsidRPr="00845B13" w14:paraId="4DCF0B1F" w14:textId="77777777" w:rsidTr="00733AAD">
        <w:trPr>
          <w:trHeight w:val="186"/>
        </w:trPr>
        <w:tc>
          <w:tcPr>
            <w:tcW w:w="1652" w:type="dxa"/>
            <w:vMerge/>
            <w:shd w:val="clear" w:color="auto" w:fill="FFFFFF" w:themeFill="background1"/>
            <w:vAlign w:val="center"/>
          </w:tcPr>
          <w:p w14:paraId="735F3282" w14:textId="77777777" w:rsidR="00845B13" w:rsidRPr="00845B13" w:rsidRDefault="00845B13" w:rsidP="000B0331">
            <w:pPr>
              <w:jc w:val="center"/>
              <w:rPr>
                <w:bCs/>
              </w:rPr>
            </w:pPr>
          </w:p>
        </w:tc>
        <w:tc>
          <w:tcPr>
            <w:tcW w:w="3559" w:type="dxa"/>
            <w:vMerge/>
            <w:shd w:val="clear" w:color="auto" w:fill="FFFFFF" w:themeFill="background1"/>
            <w:vAlign w:val="center"/>
          </w:tcPr>
          <w:p w14:paraId="2621A0DC" w14:textId="77777777" w:rsidR="00845B13" w:rsidRPr="00845B13" w:rsidRDefault="00845B13" w:rsidP="000B0331">
            <w:pPr>
              <w:rPr>
                <w:bCs/>
              </w:rPr>
            </w:pPr>
          </w:p>
        </w:tc>
        <w:tc>
          <w:tcPr>
            <w:tcW w:w="426" w:type="dxa"/>
            <w:vMerge/>
            <w:shd w:val="clear" w:color="auto" w:fill="FFFFFF" w:themeFill="background1"/>
            <w:vAlign w:val="center"/>
          </w:tcPr>
          <w:p w14:paraId="7324E6AB" w14:textId="77777777" w:rsidR="00845B13" w:rsidRPr="00845B13" w:rsidRDefault="00845B13" w:rsidP="000B0331">
            <w:pPr>
              <w:jc w:val="center"/>
              <w:rPr>
                <w:bCs/>
              </w:rPr>
            </w:pPr>
          </w:p>
        </w:tc>
        <w:tc>
          <w:tcPr>
            <w:tcW w:w="567" w:type="dxa"/>
            <w:vMerge/>
            <w:shd w:val="clear" w:color="auto" w:fill="FFFFFF" w:themeFill="background1"/>
            <w:vAlign w:val="center"/>
          </w:tcPr>
          <w:p w14:paraId="69B22AA6" w14:textId="77777777" w:rsidR="00845B13" w:rsidRPr="00845B13" w:rsidRDefault="00845B13" w:rsidP="000B0331">
            <w:pPr>
              <w:jc w:val="center"/>
              <w:rPr>
                <w:bCs/>
              </w:rPr>
            </w:pPr>
          </w:p>
        </w:tc>
        <w:tc>
          <w:tcPr>
            <w:tcW w:w="425" w:type="dxa"/>
            <w:vMerge/>
            <w:shd w:val="clear" w:color="auto" w:fill="FFFFFF" w:themeFill="background1"/>
            <w:vAlign w:val="center"/>
          </w:tcPr>
          <w:p w14:paraId="731B1E4F" w14:textId="77777777" w:rsidR="00845B13" w:rsidRPr="00845B13" w:rsidRDefault="00845B13" w:rsidP="000B0331">
            <w:pPr>
              <w:jc w:val="center"/>
              <w:rPr>
                <w:bCs/>
              </w:rPr>
            </w:pPr>
          </w:p>
        </w:tc>
        <w:tc>
          <w:tcPr>
            <w:tcW w:w="425" w:type="dxa"/>
            <w:vMerge/>
            <w:shd w:val="clear" w:color="auto" w:fill="FFFFFF" w:themeFill="background1"/>
            <w:vAlign w:val="center"/>
          </w:tcPr>
          <w:p w14:paraId="7266AE23" w14:textId="77777777" w:rsidR="00845B13" w:rsidRPr="00845B13" w:rsidRDefault="00845B13" w:rsidP="000B0331">
            <w:pPr>
              <w:jc w:val="center"/>
              <w:rPr>
                <w:bCs/>
              </w:rPr>
            </w:pPr>
          </w:p>
        </w:tc>
        <w:tc>
          <w:tcPr>
            <w:tcW w:w="709" w:type="dxa"/>
            <w:vMerge/>
            <w:shd w:val="clear" w:color="auto" w:fill="FFFFFF" w:themeFill="background1"/>
            <w:vAlign w:val="center"/>
          </w:tcPr>
          <w:p w14:paraId="68337537" w14:textId="77777777" w:rsidR="00845B13" w:rsidRPr="00845B13" w:rsidRDefault="00845B13" w:rsidP="000B0331">
            <w:pPr>
              <w:jc w:val="center"/>
              <w:rPr>
                <w:bCs/>
              </w:rPr>
            </w:pPr>
          </w:p>
        </w:tc>
        <w:tc>
          <w:tcPr>
            <w:tcW w:w="3861" w:type="dxa"/>
            <w:shd w:val="clear" w:color="auto" w:fill="FFFFFF" w:themeFill="background1"/>
          </w:tcPr>
          <w:p w14:paraId="1924AC9A" w14:textId="77777777" w:rsidR="00845B13" w:rsidRPr="00176484" w:rsidRDefault="00845B13" w:rsidP="000B0331">
            <w:pPr>
              <w:jc w:val="both"/>
              <w:rPr>
                <w:b/>
                <w:bCs/>
              </w:rPr>
            </w:pPr>
            <w:r w:rsidRPr="00176484">
              <w:rPr>
                <w:b/>
                <w:bCs/>
              </w:rPr>
              <w:t>2-Hücre fizyolojisi ve organelleri.</w:t>
            </w:r>
          </w:p>
          <w:p w14:paraId="2EFE5FD2" w14:textId="77777777" w:rsidR="00845B13" w:rsidRPr="00845B13" w:rsidRDefault="00845B13" w:rsidP="000B0331">
            <w:pPr>
              <w:jc w:val="both"/>
              <w:rPr>
                <w:bCs/>
              </w:rPr>
            </w:pPr>
            <w:r w:rsidRPr="00176484">
              <w:rPr>
                <w:bCs/>
                <w:i/>
              </w:rPr>
              <w:t>2-Cell physiology and organelles</w:t>
            </w:r>
            <w:r w:rsidRPr="00845B13">
              <w:rPr>
                <w:bCs/>
              </w:rPr>
              <w:t>.</w:t>
            </w:r>
          </w:p>
        </w:tc>
        <w:tc>
          <w:tcPr>
            <w:tcW w:w="3510" w:type="dxa"/>
            <w:shd w:val="clear" w:color="auto" w:fill="FFFFFF" w:themeFill="background1"/>
          </w:tcPr>
          <w:p w14:paraId="6FAEC6E4" w14:textId="77777777" w:rsidR="00845B13" w:rsidRPr="00176484" w:rsidRDefault="00845B13" w:rsidP="000B0331">
            <w:pPr>
              <w:jc w:val="both"/>
              <w:rPr>
                <w:b/>
                <w:bCs/>
              </w:rPr>
            </w:pPr>
            <w:r w:rsidRPr="00176484">
              <w:rPr>
                <w:b/>
                <w:bCs/>
              </w:rPr>
              <w:t xml:space="preserve">Hücrenin yapısal ve fonksiyonal işlevini açıklar. </w:t>
            </w:r>
          </w:p>
          <w:p w14:paraId="1F10FD3C" w14:textId="77777777" w:rsidR="00845B13" w:rsidRPr="00176484" w:rsidRDefault="00845B13" w:rsidP="000B0331">
            <w:pPr>
              <w:jc w:val="both"/>
              <w:rPr>
                <w:bCs/>
                <w:i/>
              </w:rPr>
            </w:pPr>
            <w:r w:rsidRPr="00176484">
              <w:rPr>
                <w:bCs/>
                <w:i/>
              </w:rPr>
              <w:t>Explain the structural and functional function of the cell.</w:t>
            </w:r>
          </w:p>
          <w:p w14:paraId="69CFA98E" w14:textId="77777777" w:rsidR="00845B13" w:rsidRPr="00176484" w:rsidRDefault="00845B13" w:rsidP="000B0331">
            <w:pPr>
              <w:jc w:val="both"/>
              <w:rPr>
                <w:b/>
                <w:bCs/>
              </w:rPr>
            </w:pPr>
            <w:r w:rsidRPr="00176484">
              <w:rPr>
                <w:b/>
                <w:bCs/>
              </w:rPr>
              <w:t>Hücre zarının yapısını ve işlevini açıklar.</w:t>
            </w:r>
          </w:p>
          <w:p w14:paraId="5EA8A6B8" w14:textId="77777777" w:rsidR="00845B13" w:rsidRPr="00176484" w:rsidRDefault="00845B13" w:rsidP="000B0331">
            <w:pPr>
              <w:jc w:val="both"/>
              <w:rPr>
                <w:bCs/>
                <w:i/>
              </w:rPr>
            </w:pPr>
            <w:r w:rsidRPr="00176484">
              <w:rPr>
                <w:bCs/>
                <w:i/>
              </w:rPr>
              <w:t>Explain the structure and function of the cell membrane.</w:t>
            </w:r>
          </w:p>
          <w:p w14:paraId="0710BD89" w14:textId="77777777" w:rsidR="00845B13" w:rsidRPr="00176484" w:rsidRDefault="00845B13" w:rsidP="000B0331">
            <w:pPr>
              <w:jc w:val="both"/>
              <w:rPr>
                <w:b/>
                <w:bCs/>
              </w:rPr>
            </w:pPr>
            <w:r w:rsidRPr="00176484">
              <w:rPr>
                <w:b/>
                <w:bCs/>
              </w:rPr>
              <w:t>Hücrede madde alış-veriş yollarını kavrar.</w:t>
            </w:r>
          </w:p>
          <w:p w14:paraId="2843D855" w14:textId="77777777" w:rsidR="00845B13" w:rsidRPr="00176484" w:rsidRDefault="00845B13" w:rsidP="000B0331">
            <w:pPr>
              <w:jc w:val="both"/>
              <w:rPr>
                <w:bCs/>
                <w:i/>
              </w:rPr>
            </w:pPr>
            <w:r w:rsidRPr="00176484">
              <w:rPr>
                <w:bCs/>
                <w:i/>
              </w:rPr>
              <w:t xml:space="preserve">Comprehends the ways of exchange of substances in the </w:t>
            </w:r>
            <w:r w:rsidRPr="00176484">
              <w:rPr>
                <w:bCs/>
                <w:i/>
              </w:rPr>
              <w:lastRenderedPageBreak/>
              <w:t>cell.</w:t>
            </w:r>
          </w:p>
        </w:tc>
      </w:tr>
      <w:tr w:rsidR="00845B13" w:rsidRPr="00845B13" w14:paraId="7E81C796" w14:textId="77777777" w:rsidTr="00733AAD">
        <w:trPr>
          <w:trHeight w:val="186"/>
        </w:trPr>
        <w:tc>
          <w:tcPr>
            <w:tcW w:w="1652" w:type="dxa"/>
            <w:vMerge/>
            <w:shd w:val="clear" w:color="auto" w:fill="FFFFFF" w:themeFill="background1"/>
            <w:vAlign w:val="center"/>
          </w:tcPr>
          <w:p w14:paraId="1AEA80BA" w14:textId="77777777" w:rsidR="00845B13" w:rsidRPr="00845B13" w:rsidRDefault="00845B13" w:rsidP="000B0331">
            <w:pPr>
              <w:jc w:val="center"/>
              <w:rPr>
                <w:bCs/>
              </w:rPr>
            </w:pPr>
          </w:p>
        </w:tc>
        <w:tc>
          <w:tcPr>
            <w:tcW w:w="3559" w:type="dxa"/>
            <w:vMerge/>
            <w:shd w:val="clear" w:color="auto" w:fill="FFFFFF" w:themeFill="background1"/>
            <w:vAlign w:val="center"/>
          </w:tcPr>
          <w:p w14:paraId="31591898" w14:textId="77777777" w:rsidR="00845B13" w:rsidRPr="00845B13" w:rsidRDefault="00845B13" w:rsidP="000B0331">
            <w:pPr>
              <w:rPr>
                <w:bCs/>
              </w:rPr>
            </w:pPr>
          </w:p>
        </w:tc>
        <w:tc>
          <w:tcPr>
            <w:tcW w:w="426" w:type="dxa"/>
            <w:vMerge/>
            <w:shd w:val="clear" w:color="auto" w:fill="FFFFFF" w:themeFill="background1"/>
            <w:vAlign w:val="center"/>
          </w:tcPr>
          <w:p w14:paraId="42113B76" w14:textId="77777777" w:rsidR="00845B13" w:rsidRPr="00845B13" w:rsidRDefault="00845B13" w:rsidP="000B0331">
            <w:pPr>
              <w:jc w:val="center"/>
              <w:rPr>
                <w:bCs/>
              </w:rPr>
            </w:pPr>
          </w:p>
        </w:tc>
        <w:tc>
          <w:tcPr>
            <w:tcW w:w="567" w:type="dxa"/>
            <w:vMerge/>
            <w:shd w:val="clear" w:color="auto" w:fill="FFFFFF" w:themeFill="background1"/>
            <w:vAlign w:val="center"/>
          </w:tcPr>
          <w:p w14:paraId="2A22F935" w14:textId="77777777" w:rsidR="00845B13" w:rsidRPr="00845B13" w:rsidRDefault="00845B13" w:rsidP="000B0331">
            <w:pPr>
              <w:jc w:val="center"/>
              <w:rPr>
                <w:bCs/>
              </w:rPr>
            </w:pPr>
          </w:p>
        </w:tc>
        <w:tc>
          <w:tcPr>
            <w:tcW w:w="425" w:type="dxa"/>
            <w:vMerge/>
            <w:shd w:val="clear" w:color="auto" w:fill="FFFFFF" w:themeFill="background1"/>
            <w:vAlign w:val="center"/>
          </w:tcPr>
          <w:p w14:paraId="1ABF29D8" w14:textId="77777777" w:rsidR="00845B13" w:rsidRPr="00845B13" w:rsidRDefault="00845B13" w:rsidP="000B0331">
            <w:pPr>
              <w:jc w:val="center"/>
              <w:rPr>
                <w:bCs/>
              </w:rPr>
            </w:pPr>
          </w:p>
        </w:tc>
        <w:tc>
          <w:tcPr>
            <w:tcW w:w="425" w:type="dxa"/>
            <w:vMerge/>
            <w:shd w:val="clear" w:color="auto" w:fill="FFFFFF" w:themeFill="background1"/>
            <w:vAlign w:val="center"/>
          </w:tcPr>
          <w:p w14:paraId="32B4F0CD" w14:textId="77777777" w:rsidR="00845B13" w:rsidRPr="00845B13" w:rsidRDefault="00845B13" w:rsidP="000B0331">
            <w:pPr>
              <w:jc w:val="center"/>
              <w:rPr>
                <w:bCs/>
              </w:rPr>
            </w:pPr>
          </w:p>
        </w:tc>
        <w:tc>
          <w:tcPr>
            <w:tcW w:w="709" w:type="dxa"/>
            <w:vMerge/>
            <w:shd w:val="clear" w:color="auto" w:fill="FFFFFF" w:themeFill="background1"/>
            <w:vAlign w:val="center"/>
          </w:tcPr>
          <w:p w14:paraId="6286BE30" w14:textId="77777777" w:rsidR="00845B13" w:rsidRPr="00845B13" w:rsidRDefault="00845B13" w:rsidP="000B0331">
            <w:pPr>
              <w:jc w:val="center"/>
              <w:rPr>
                <w:bCs/>
              </w:rPr>
            </w:pPr>
          </w:p>
        </w:tc>
        <w:tc>
          <w:tcPr>
            <w:tcW w:w="3861" w:type="dxa"/>
            <w:shd w:val="clear" w:color="auto" w:fill="FFFFFF" w:themeFill="background1"/>
          </w:tcPr>
          <w:p w14:paraId="663B2FD8" w14:textId="77777777" w:rsidR="00845B13" w:rsidRPr="00176484" w:rsidRDefault="00845B13" w:rsidP="000B0331">
            <w:pPr>
              <w:jc w:val="both"/>
              <w:rPr>
                <w:b/>
                <w:bCs/>
              </w:rPr>
            </w:pPr>
            <w:r w:rsidRPr="00176484">
              <w:rPr>
                <w:b/>
                <w:bCs/>
              </w:rPr>
              <w:t>3-Kas- iskelet ve hareket fizyolojisi.</w:t>
            </w:r>
          </w:p>
          <w:p w14:paraId="07A76DB4" w14:textId="77777777" w:rsidR="00845B13" w:rsidRPr="00845B13" w:rsidRDefault="00845B13" w:rsidP="000B0331">
            <w:pPr>
              <w:jc w:val="both"/>
              <w:rPr>
                <w:bCs/>
              </w:rPr>
            </w:pPr>
            <w:r w:rsidRPr="00845B13">
              <w:rPr>
                <w:bCs/>
              </w:rPr>
              <w:t>3-</w:t>
            </w:r>
            <w:r w:rsidRPr="00176484">
              <w:rPr>
                <w:bCs/>
                <w:i/>
              </w:rPr>
              <w:t>Musculoskeletal and movement physiology.</w:t>
            </w:r>
          </w:p>
        </w:tc>
        <w:tc>
          <w:tcPr>
            <w:tcW w:w="3510" w:type="dxa"/>
            <w:shd w:val="clear" w:color="auto" w:fill="FFFFFF" w:themeFill="background1"/>
          </w:tcPr>
          <w:p w14:paraId="3D284C03" w14:textId="77777777" w:rsidR="00845B13" w:rsidRPr="00176484" w:rsidRDefault="00845B13" w:rsidP="000B0331">
            <w:pPr>
              <w:jc w:val="both"/>
              <w:rPr>
                <w:b/>
                <w:bCs/>
              </w:rPr>
            </w:pPr>
            <w:r w:rsidRPr="00176484">
              <w:rPr>
                <w:b/>
                <w:bCs/>
              </w:rPr>
              <w:t>Kas hücrelerinin fiziksel ve moleküler yapılanmasını kavrar.</w:t>
            </w:r>
          </w:p>
          <w:p w14:paraId="4DF8DCB7" w14:textId="77777777" w:rsidR="00845B13" w:rsidRPr="00176484" w:rsidRDefault="00845B13" w:rsidP="000B0331">
            <w:pPr>
              <w:jc w:val="both"/>
              <w:rPr>
                <w:bCs/>
                <w:i/>
              </w:rPr>
            </w:pPr>
            <w:r w:rsidRPr="00176484">
              <w:rPr>
                <w:bCs/>
                <w:i/>
              </w:rPr>
              <w:t>Comprehends the physical and molecular structure of muscle cells.</w:t>
            </w:r>
          </w:p>
          <w:p w14:paraId="5F383936" w14:textId="77777777" w:rsidR="00845B13" w:rsidRPr="00176484" w:rsidRDefault="00845B13" w:rsidP="000B0331">
            <w:pPr>
              <w:jc w:val="both"/>
              <w:rPr>
                <w:b/>
                <w:bCs/>
              </w:rPr>
            </w:pPr>
            <w:r w:rsidRPr="00176484">
              <w:rPr>
                <w:b/>
                <w:bCs/>
              </w:rPr>
              <w:t>Sinir-kas bağlantıları ile uyarılabilme ve aksiyon potansiyeli oluşumunu kavrar.</w:t>
            </w:r>
          </w:p>
          <w:p w14:paraId="0AF7B991" w14:textId="77777777" w:rsidR="00845B13" w:rsidRPr="00176484" w:rsidRDefault="00845B13" w:rsidP="000B0331">
            <w:pPr>
              <w:jc w:val="both"/>
              <w:rPr>
                <w:bCs/>
                <w:i/>
              </w:rPr>
            </w:pPr>
            <w:r w:rsidRPr="00176484">
              <w:rPr>
                <w:bCs/>
                <w:i/>
              </w:rPr>
              <w:t>Comprehends excitation and action potential formation with neuromuscular connections.</w:t>
            </w:r>
          </w:p>
          <w:p w14:paraId="5C96A732" w14:textId="77777777" w:rsidR="00845B13" w:rsidRPr="00845B13" w:rsidRDefault="00845B13" w:rsidP="000B0331">
            <w:pPr>
              <w:jc w:val="both"/>
              <w:rPr>
                <w:bCs/>
              </w:rPr>
            </w:pPr>
            <w:r w:rsidRPr="00176484">
              <w:rPr>
                <w:b/>
                <w:bCs/>
              </w:rPr>
              <w:t>Kas kasılma teorisini kavrar ve açıklar</w:t>
            </w:r>
            <w:r w:rsidRPr="00845B13">
              <w:rPr>
                <w:bCs/>
              </w:rPr>
              <w:t>.</w:t>
            </w:r>
          </w:p>
          <w:p w14:paraId="1A9919DC" w14:textId="77777777" w:rsidR="00845B13" w:rsidRPr="00176484" w:rsidRDefault="00845B13" w:rsidP="000B0331">
            <w:pPr>
              <w:jc w:val="both"/>
              <w:rPr>
                <w:bCs/>
                <w:i/>
              </w:rPr>
            </w:pPr>
            <w:r w:rsidRPr="00176484">
              <w:rPr>
                <w:bCs/>
                <w:i/>
              </w:rPr>
              <w:t>Comprehends and explains the theory of muscle contraction.</w:t>
            </w:r>
          </w:p>
        </w:tc>
      </w:tr>
      <w:tr w:rsidR="00845B13" w:rsidRPr="00845B13" w14:paraId="7CF575B9" w14:textId="77777777" w:rsidTr="00733AAD">
        <w:trPr>
          <w:trHeight w:val="186"/>
        </w:trPr>
        <w:tc>
          <w:tcPr>
            <w:tcW w:w="1652" w:type="dxa"/>
            <w:vMerge/>
            <w:shd w:val="clear" w:color="auto" w:fill="FFFFFF" w:themeFill="background1"/>
            <w:vAlign w:val="center"/>
          </w:tcPr>
          <w:p w14:paraId="53D2CE4F" w14:textId="77777777" w:rsidR="00845B13" w:rsidRPr="00845B13" w:rsidRDefault="00845B13" w:rsidP="000B0331">
            <w:pPr>
              <w:jc w:val="center"/>
              <w:rPr>
                <w:bCs/>
              </w:rPr>
            </w:pPr>
          </w:p>
        </w:tc>
        <w:tc>
          <w:tcPr>
            <w:tcW w:w="3559" w:type="dxa"/>
            <w:vMerge/>
            <w:shd w:val="clear" w:color="auto" w:fill="FFFFFF" w:themeFill="background1"/>
            <w:vAlign w:val="center"/>
          </w:tcPr>
          <w:p w14:paraId="5941A09D" w14:textId="77777777" w:rsidR="00845B13" w:rsidRPr="00845B13" w:rsidRDefault="00845B13" w:rsidP="000B0331">
            <w:pPr>
              <w:rPr>
                <w:bCs/>
              </w:rPr>
            </w:pPr>
          </w:p>
        </w:tc>
        <w:tc>
          <w:tcPr>
            <w:tcW w:w="426" w:type="dxa"/>
            <w:vMerge/>
            <w:shd w:val="clear" w:color="auto" w:fill="FFFFFF" w:themeFill="background1"/>
            <w:vAlign w:val="center"/>
          </w:tcPr>
          <w:p w14:paraId="45BB80CD" w14:textId="77777777" w:rsidR="00845B13" w:rsidRPr="00845B13" w:rsidRDefault="00845B13" w:rsidP="000B0331">
            <w:pPr>
              <w:jc w:val="center"/>
              <w:rPr>
                <w:bCs/>
              </w:rPr>
            </w:pPr>
          </w:p>
        </w:tc>
        <w:tc>
          <w:tcPr>
            <w:tcW w:w="567" w:type="dxa"/>
            <w:vMerge/>
            <w:shd w:val="clear" w:color="auto" w:fill="FFFFFF" w:themeFill="background1"/>
            <w:vAlign w:val="center"/>
          </w:tcPr>
          <w:p w14:paraId="4549032D" w14:textId="77777777" w:rsidR="00845B13" w:rsidRPr="00845B13" w:rsidRDefault="00845B13" w:rsidP="000B0331">
            <w:pPr>
              <w:jc w:val="center"/>
              <w:rPr>
                <w:bCs/>
              </w:rPr>
            </w:pPr>
          </w:p>
        </w:tc>
        <w:tc>
          <w:tcPr>
            <w:tcW w:w="425" w:type="dxa"/>
            <w:vMerge/>
            <w:shd w:val="clear" w:color="auto" w:fill="FFFFFF" w:themeFill="background1"/>
            <w:vAlign w:val="center"/>
          </w:tcPr>
          <w:p w14:paraId="1D0BB2DC" w14:textId="77777777" w:rsidR="00845B13" w:rsidRPr="00845B13" w:rsidRDefault="00845B13" w:rsidP="000B0331">
            <w:pPr>
              <w:jc w:val="center"/>
              <w:rPr>
                <w:bCs/>
              </w:rPr>
            </w:pPr>
          </w:p>
        </w:tc>
        <w:tc>
          <w:tcPr>
            <w:tcW w:w="425" w:type="dxa"/>
            <w:vMerge/>
            <w:shd w:val="clear" w:color="auto" w:fill="FFFFFF" w:themeFill="background1"/>
            <w:vAlign w:val="center"/>
          </w:tcPr>
          <w:p w14:paraId="64D96FC5" w14:textId="77777777" w:rsidR="00845B13" w:rsidRPr="00845B13" w:rsidRDefault="00845B13" w:rsidP="000B0331">
            <w:pPr>
              <w:jc w:val="center"/>
              <w:rPr>
                <w:bCs/>
              </w:rPr>
            </w:pPr>
          </w:p>
        </w:tc>
        <w:tc>
          <w:tcPr>
            <w:tcW w:w="709" w:type="dxa"/>
            <w:vMerge/>
            <w:shd w:val="clear" w:color="auto" w:fill="FFFFFF" w:themeFill="background1"/>
            <w:vAlign w:val="center"/>
          </w:tcPr>
          <w:p w14:paraId="04A1CE35" w14:textId="77777777" w:rsidR="00845B13" w:rsidRPr="00845B13" w:rsidRDefault="00845B13" w:rsidP="000B0331">
            <w:pPr>
              <w:jc w:val="center"/>
              <w:rPr>
                <w:bCs/>
              </w:rPr>
            </w:pPr>
          </w:p>
        </w:tc>
        <w:tc>
          <w:tcPr>
            <w:tcW w:w="3861" w:type="dxa"/>
            <w:shd w:val="clear" w:color="auto" w:fill="FFFFFF" w:themeFill="background1"/>
          </w:tcPr>
          <w:p w14:paraId="4E708179" w14:textId="77777777" w:rsidR="00845B13" w:rsidRPr="00845B13" w:rsidRDefault="00845B13" w:rsidP="000B0331">
            <w:pPr>
              <w:jc w:val="both"/>
              <w:rPr>
                <w:bCs/>
              </w:rPr>
            </w:pPr>
            <w:r w:rsidRPr="00176484">
              <w:rPr>
                <w:b/>
                <w:bCs/>
              </w:rPr>
              <w:t>4-Kas- iskelet ve hareket fizyolojisi</w:t>
            </w:r>
            <w:r w:rsidRPr="00845B13">
              <w:rPr>
                <w:bCs/>
              </w:rPr>
              <w:t>.</w:t>
            </w:r>
          </w:p>
          <w:p w14:paraId="4D23DDF7" w14:textId="77777777" w:rsidR="00845B13" w:rsidRPr="00176484" w:rsidRDefault="00845B13" w:rsidP="000B0331">
            <w:pPr>
              <w:ind w:left="23"/>
              <w:jc w:val="both"/>
              <w:rPr>
                <w:bCs/>
                <w:i/>
              </w:rPr>
            </w:pPr>
            <w:r w:rsidRPr="00176484">
              <w:rPr>
                <w:bCs/>
                <w:i/>
              </w:rPr>
              <w:t>4-Musculoskeletal and movement physiology.</w:t>
            </w:r>
          </w:p>
        </w:tc>
        <w:tc>
          <w:tcPr>
            <w:tcW w:w="3510" w:type="dxa"/>
            <w:shd w:val="clear" w:color="auto" w:fill="FFFFFF" w:themeFill="background1"/>
          </w:tcPr>
          <w:p w14:paraId="740732DB" w14:textId="77777777" w:rsidR="00845B13" w:rsidRPr="00176484" w:rsidRDefault="00845B13" w:rsidP="000B0331">
            <w:pPr>
              <w:jc w:val="both"/>
              <w:rPr>
                <w:b/>
                <w:bCs/>
              </w:rPr>
            </w:pPr>
            <w:r w:rsidRPr="00176484">
              <w:rPr>
                <w:b/>
                <w:bCs/>
              </w:rPr>
              <w:t>Kas kasılma teorisini kavrar ve açıklar.</w:t>
            </w:r>
          </w:p>
          <w:p w14:paraId="5336EB80" w14:textId="77777777" w:rsidR="00845B13" w:rsidRPr="00176484" w:rsidRDefault="00845B13" w:rsidP="000B0331">
            <w:pPr>
              <w:jc w:val="both"/>
              <w:rPr>
                <w:bCs/>
                <w:i/>
              </w:rPr>
            </w:pPr>
            <w:r w:rsidRPr="00176484">
              <w:rPr>
                <w:bCs/>
                <w:i/>
              </w:rPr>
              <w:t>Comprehends and explains the theory of muscle contraction.</w:t>
            </w:r>
          </w:p>
        </w:tc>
      </w:tr>
      <w:tr w:rsidR="00845B13" w:rsidRPr="00845B13" w14:paraId="650B0010" w14:textId="77777777" w:rsidTr="00733AAD">
        <w:trPr>
          <w:trHeight w:val="186"/>
        </w:trPr>
        <w:tc>
          <w:tcPr>
            <w:tcW w:w="1652" w:type="dxa"/>
            <w:vMerge/>
            <w:shd w:val="clear" w:color="auto" w:fill="FFFFFF" w:themeFill="background1"/>
            <w:vAlign w:val="center"/>
          </w:tcPr>
          <w:p w14:paraId="6FB22D72" w14:textId="77777777" w:rsidR="00845B13" w:rsidRPr="00845B13" w:rsidRDefault="00845B13" w:rsidP="000B0331">
            <w:pPr>
              <w:jc w:val="center"/>
              <w:rPr>
                <w:bCs/>
              </w:rPr>
            </w:pPr>
          </w:p>
        </w:tc>
        <w:tc>
          <w:tcPr>
            <w:tcW w:w="3559" w:type="dxa"/>
            <w:vMerge/>
            <w:shd w:val="clear" w:color="auto" w:fill="FFFFFF" w:themeFill="background1"/>
            <w:vAlign w:val="center"/>
          </w:tcPr>
          <w:p w14:paraId="21865657" w14:textId="77777777" w:rsidR="00845B13" w:rsidRPr="00845B13" w:rsidRDefault="00845B13" w:rsidP="000B0331">
            <w:pPr>
              <w:rPr>
                <w:bCs/>
              </w:rPr>
            </w:pPr>
          </w:p>
        </w:tc>
        <w:tc>
          <w:tcPr>
            <w:tcW w:w="426" w:type="dxa"/>
            <w:vMerge/>
            <w:shd w:val="clear" w:color="auto" w:fill="FFFFFF" w:themeFill="background1"/>
            <w:vAlign w:val="center"/>
          </w:tcPr>
          <w:p w14:paraId="39AB1F0C" w14:textId="77777777" w:rsidR="00845B13" w:rsidRPr="00845B13" w:rsidRDefault="00845B13" w:rsidP="000B0331">
            <w:pPr>
              <w:jc w:val="center"/>
              <w:rPr>
                <w:bCs/>
              </w:rPr>
            </w:pPr>
          </w:p>
        </w:tc>
        <w:tc>
          <w:tcPr>
            <w:tcW w:w="567" w:type="dxa"/>
            <w:vMerge/>
            <w:shd w:val="clear" w:color="auto" w:fill="FFFFFF" w:themeFill="background1"/>
            <w:vAlign w:val="center"/>
          </w:tcPr>
          <w:p w14:paraId="74D2E839" w14:textId="77777777" w:rsidR="00845B13" w:rsidRPr="00845B13" w:rsidRDefault="00845B13" w:rsidP="000B0331">
            <w:pPr>
              <w:jc w:val="center"/>
              <w:rPr>
                <w:bCs/>
              </w:rPr>
            </w:pPr>
          </w:p>
        </w:tc>
        <w:tc>
          <w:tcPr>
            <w:tcW w:w="425" w:type="dxa"/>
            <w:vMerge/>
            <w:shd w:val="clear" w:color="auto" w:fill="FFFFFF" w:themeFill="background1"/>
            <w:vAlign w:val="center"/>
          </w:tcPr>
          <w:p w14:paraId="5A23BCE1" w14:textId="77777777" w:rsidR="00845B13" w:rsidRPr="00845B13" w:rsidRDefault="00845B13" w:rsidP="000B0331">
            <w:pPr>
              <w:jc w:val="center"/>
              <w:rPr>
                <w:bCs/>
              </w:rPr>
            </w:pPr>
          </w:p>
        </w:tc>
        <w:tc>
          <w:tcPr>
            <w:tcW w:w="425" w:type="dxa"/>
            <w:vMerge/>
            <w:shd w:val="clear" w:color="auto" w:fill="FFFFFF" w:themeFill="background1"/>
            <w:vAlign w:val="center"/>
          </w:tcPr>
          <w:p w14:paraId="2811EC6A" w14:textId="77777777" w:rsidR="00845B13" w:rsidRPr="00845B13" w:rsidRDefault="00845B13" w:rsidP="000B0331">
            <w:pPr>
              <w:jc w:val="center"/>
              <w:rPr>
                <w:bCs/>
              </w:rPr>
            </w:pPr>
          </w:p>
        </w:tc>
        <w:tc>
          <w:tcPr>
            <w:tcW w:w="709" w:type="dxa"/>
            <w:vMerge/>
            <w:shd w:val="clear" w:color="auto" w:fill="FFFFFF" w:themeFill="background1"/>
            <w:vAlign w:val="center"/>
          </w:tcPr>
          <w:p w14:paraId="52A76ED5" w14:textId="77777777" w:rsidR="00845B13" w:rsidRPr="00845B13" w:rsidRDefault="00845B13" w:rsidP="000B0331">
            <w:pPr>
              <w:jc w:val="center"/>
              <w:rPr>
                <w:bCs/>
              </w:rPr>
            </w:pPr>
          </w:p>
        </w:tc>
        <w:tc>
          <w:tcPr>
            <w:tcW w:w="3861" w:type="dxa"/>
            <w:shd w:val="clear" w:color="auto" w:fill="FFFFFF" w:themeFill="background1"/>
          </w:tcPr>
          <w:p w14:paraId="7C53B06D" w14:textId="77777777" w:rsidR="00845B13" w:rsidRPr="00845B13" w:rsidRDefault="00845B13" w:rsidP="000B0331">
            <w:pPr>
              <w:jc w:val="both"/>
              <w:rPr>
                <w:bCs/>
              </w:rPr>
            </w:pPr>
            <w:r w:rsidRPr="00176484">
              <w:rPr>
                <w:b/>
                <w:bCs/>
              </w:rPr>
              <w:t>5-Kardiyovasküler sistem fizyolojisi</w:t>
            </w:r>
            <w:r w:rsidRPr="00845B13">
              <w:rPr>
                <w:bCs/>
              </w:rPr>
              <w:t>.</w:t>
            </w:r>
          </w:p>
          <w:p w14:paraId="31A437A4" w14:textId="77777777" w:rsidR="00845B13" w:rsidRPr="00845B13" w:rsidRDefault="00845B13" w:rsidP="000B0331">
            <w:pPr>
              <w:jc w:val="both"/>
              <w:rPr>
                <w:bCs/>
              </w:rPr>
            </w:pPr>
            <w:r w:rsidRPr="00176484">
              <w:rPr>
                <w:bCs/>
                <w:i/>
              </w:rPr>
              <w:t>5-Cardiovascular system physiology</w:t>
            </w:r>
            <w:r w:rsidRPr="00845B13">
              <w:rPr>
                <w:bCs/>
              </w:rPr>
              <w:t>.</w:t>
            </w:r>
          </w:p>
        </w:tc>
        <w:tc>
          <w:tcPr>
            <w:tcW w:w="3510" w:type="dxa"/>
            <w:shd w:val="clear" w:color="auto" w:fill="FFFFFF" w:themeFill="background1"/>
          </w:tcPr>
          <w:p w14:paraId="03F753BE" w14:textId="77777777" w:rsidR="00845B13" w:rsidRPr="00845B13" w:rsidRDefault="00845B13" w:rsidP="000B0331">
            <w:pPr>
              <w:jc w:val="both"/>
              <w:rPr>
                <w:bCs/>
              </w:rPr>
            </w:pPr>
            <w:r w:rsidRPr="00176484">
              <w:rPr>
                <w:b/>
                <w:bCs/>
              </w:rPr>
              <w:t>Kalp ve damar sisteminin yapılanmasını kavrar</w:t>
            </w:r>
            <w:r w:rsidRPr="00845B13">
              <w:rPr>
                <w:bCs/>
              </w:rPr>
              <w:t>.</w:t>
            </w:r>
          </w:p>
          <w:p w14:paraId="4254463D" w14:textId="77777777" w:rsidR="00845B13" w:rsidRPr="00176484" w:rsidRDefault="00845B13" w:rsidP="000B0331">
            <w:pPr>
              <w:jc w:val="both"/>
              <w:rPr>
                <w:bCs/>
                <w:i/>
              </w:rPr>
            </w:pPr>
            <w:r w:rsidRPr="00176484">
              <w:rPr>
                <w:bCs/>
                <w:i/>
              </w:rPr>
              <w:t>Comprehends the structuring of the cardiovascular system.</w:t>
            </w:r>
          </w:p>
          <w:p w14:paraId="36175E10" w14:textId="77777777" w:rsidR="00845B13" w:rsidRPr="00176484" w:rsidRDefault="00845B13" w:rsidP="000B0331">
            <w:pPr>
              <w:jc w:val="both"/>
              <w:rPr>
                <w:b/>
                <w:bCs/>
              </w:rPr>
            </w:pPr>
            <w:r w:rsidRPr="00176484">
              <w:rPr>
                <w:b/>
                <w:bCs/>
              </w:rPr>
              <w:t>Kalbin iletim sistemi ve çalışma mekanizmasını öğrenir.</w:t>
            </w:r>
          </w:p>
          <w:p w14:paraId="398065BA" w14:textId="77777777" w:rsidR="00845B13" w:rsidRPr="00176484" w:rsidRDefault="00845B13" w:rsidP="000B0331">
            <w:pPr>
              <w:jc w:val="both"/>
              <w:rPr>
                <w:bCs/>
                <w:i/>
              </w:rPr>
            </w:pPr>
            <w:r w:rsidRPr="00176484">
              <w:rPr>
                <w:bCs/>
                <w:i/>
              </w:rPr>
              <w:t xml:space="preserve">Learns the heart's conduction </w:t>
            </w:r>
            <w:r w:rsidRPr="00176484">
              <w:rPr>
                <w:bCs/>
                <w:i/>
              </w:rPr>
              <w:lastRenderedPageBreak/>
              <w:t>system and working mechanism.</w:t>
            </w:r>
          </w:p>
          <w:p w14:paraId="0DCB6937" w14:textId="77777777" w:rsidR="00845B13" w:rsidRPr="00176484" w:rsidRDefault="00845B13" w:rsidP="000B0331">
            <w:pPr>
              <w:jc w:val="both"/>
              <w:rPr>
                <w:b/>
                <w:bCs/>
              </w:rPr>
            </w:pPr>
            <w:r w:rsidRPr="00176484">
              <w:rPr>
                <w:b/>
                <w:bCs/>
              </w:rPr>
              <w:t>Kalp siklusu (Sistol-diastol) ve kan dolaşımını açıklar.</w:t>
            </w:r>
          </w:p>
          <w:p w14:paraId="4F9011E3" w14:textId="77777777" w:rsidR="00845B13" w:rsidRPr="00176484" w:rsidRDefault="00845B13" w:rsidP="000B0331">
            <w:pPr>
              <w:jc w:val="both"/>
              <w:rPr>
                <w:bCs/>
                <w:i/>
              </w:rPr>
            </w:pPr>
            <w:r w:rsidRPr="00176484">
              <w:rPr>
                <w:bCs/>
                <w:i/>
              </w:rPr>
              <w:t>Explains the heart cycle (systole-diastole) and blood circulation.</w:t>
            </w:r>
          </w:p>
        </w:tc>
      </w:tr>
      <w:tr w:rsidR="00845B13" w:rsidRPr="00845B13" w14:paraId="10B2FC27" w14:textId="77777777" w:rsidTr="00733AAD">
        <w:trPr>
          <w:trHeight w:val="186"/>
        </w:trPr>
        <w:tc>
          <w:tcPr>
            <w:tcW w:w="1652" w:type="dxa"/>
            <w:vMerge/>
            <w:shd w:val="clear" w:color="auto" w:fill="FFFFFF" w:themeFill="background1"/>
            <w:vAlign w:val="center"/>
          </w:tcPr>
          <w:p w14:paraId="720E5467" w14:textId="77777777" w:rsidR="00845B13" w:rsidRPr="00845B13" w:rsidRDefault="00845B13" w:rsidP="000B0331">
            <w:pPr>
              <w:jc w:val="center"/>
              <w:rPr>
                <w:bCs/>
              </w:rPr>
            </w:pPr>
          </w:p>
        </w:tc>
        <w:tc>
          <w:tcPr>
            <w:tcW w:w="3559" w:type="dxa"/>
            <w:vMerge/>
            <w:shd w:val="clear" w:color="auto" w:fill="FFFFFF" w:themeFill="background1"/>
            <w:vAlign w:val="center"/>
          </w:tcPr>
          <w:p w14:paraId="2AC8F785" w14:textId="77777777" w:rsidR="00845B13" w:rsidRPr="00845B13" w:rsidRDefault="00845B13" w:rsidP="000B0331">
            <w:pPr>
              <w:rPr>
                <w:bCs/>
              </w:rPr>
            </w:pPr>
          </w:p>
        </w:tc>
        <w:tc>
          <w:tcPr>
            <w:tcW w:w="426" w:type="dxa"/>
            <w:vMerge/>
            <w:shd w:val="clear" w:color="auto" w:fill="FFFFFF" w:themeFill="background1"/>
            <w:vAlign w:val="center"/>
          </w:tcPr>
          <w:p w14:paraId="7ACC65C8" w14:textId="77777777" w:rsidR="00845B13" w:rsidRPr="00845B13" w:rsidRDefault="00845B13" w:rsidP="000B0331">
            <w:pPr>
              <w:jc w:val="center"/>
              <w:rPr>
                <w:bCs/>
              </w:rPr>
            </w:pPr>
          </w:p>
        </w:tc>
        <w:tc>
          <w:tcPr>
            <w:tcW w:w="567" w:type="dxa"/>
            <w:vMerge/>
            <w:shd w:val="clear" w:color="auto" w:fill="FFFFFF" w:themeFill="background1"/>
            <w:vAlign w:val="center"/>
          </w:tcPr>
          <w:p w14:paraId="0E6999E7" w14:textId="77777777" w:rsidR="00845B13" w:rsidRPr="00845B13" w:rsidRDefault="00845B13" w:rsidP="000B0331">
            <w:pPr>
              <w:jc w:val="center"/>
              <w:rPr>
                <w:bCs/>
              </w:rPr>
            </w:pPr>
          </w:p>
        </w:tc>
        <w:tc>
          <w:tcPr>
            <w:tcW w:w="425" w:type="dxa"/>
            <w:vMerge/>
            <w:shd w:val="clear" w:color="auto" w:fill="FFFFFF" w:themeFill="background1"/>
            <w:vAlign w:val="center"/>
          </w:tcPr>
          <w:p w14:paraId="0441EA4B" w14:textId="77777777" w:rsidR="00845B13" w:rsidRPr="00845B13" w:rsidRDefault="00845B13" w:rsidP="000B0331">
            <w:pPr>
              <w:jc w:val="center"/>
              <w:rPr>
                <w:bCs/>
              </w:rPr>
            </w:pPr>
          </w:p>
        </w:tc>
        <w:tc>
          <w:tcPr>
            <w:tcW w:w="425" w:type="dxa"/>
            <w:vMerge/>
            <w:shd w:val="clear" w:color="auto" w:fill="FFFFFF" w:themeFill="background1"/>
            <w:vAlign w:val="center"/>
          </w:tcPr>
          <w:p w14:paraId="6FC5FBA3" w14:textId="77777777" w:rsidR="00845B13" w:rsidRPr="00845B13" w:rsidRDefault="00845B13" w:rsidP="000B0331">
            <w:pPr>
              <w:jc w:val="center"/>
              <w:rPr>
                <w:bCs/>
              </w:rPr>
            </w:pPr>
          </w:p>
        </w:tc>
        <w:tc>
          <w:tcPr>
            <w:tcW w:w="709" w:type="dxa"/>
            <w:vMerge/>
            <w:shd w:val="clear" w:color="auto" w:fill="FFFFFF" w:themeFill="background1"/>
            <w:vAlign w:val="center"/>
          </w:tcPr>
          <w:p w14:paraId="1953857E" w14:textId="77777777" w:rsidR="00845B13" w:rsidRPr="00845B13" w:rsidRDefault="00845B13" w:rsidP="000B0331">
            <w:pPr>
              <w:jc w:val="center"/>
              <w:rPr>
                <w:bCs/>
              </w:rPr>
            </w:pPr>
          </w:p>
        </w:tc>
        <w:tc>
          <w:tcPr>
            <w:tcW w:w="3861" w:type="dxa"/>
            <w:shd w:val="clear" w:color="auto" w:fill="FFFFFF" w:themeFill="background1"/>
          </w:tcPr>
          <w:p w14:paraId="3434EE31" w14:textId="77777777" w:rsidR="00845B13" w:rsidRPr="00845B13" w:rsidRDefault="00845B13" w:rsidP="000B0331">
            <w:pPr>
              <w:jc w:val="both"/>
              <w:rPr>
                <w:bCs/>
              </w:rPr>
            </w:pPr>
            <w:r w:rsidRPr="00176484">
              <w:rPr>
                <w:b/>
                <w:bCs/>
              </w:rPr>
              <w:t>6-Kan ve elektrolitler</w:t>
            </w:r>
            <w:r w:rsidRPr="00845B13">
              <w:rPr>
                <w:bCs/>
              </w:rPr>
              <w:t>.</w:t>
            </w:r>
          </w:p>
          <w:p w14:paraId="6DA2A936" w14:textId="77777777" w:rsidR="00845B13" w:rsidRPr="00176484" w:rsidRDefault="00845B13" w:rsidP="000B0331">
            <w:pPr>
              <w:jc w:val="both"/>
              <w:rPr>
                <w:bCs/>
                <w:i/>
              </w:rPr>
            </w:pPr>
            <w:r w:rsidRPr="00176484">
              <w:rPr>
                <w:bCs/>
                <w:i/>
              </w:rPr>
              <w:t>6-Blood and electrolytes.</w:t>
            </w:r>
          </w:p>
        </w:tc>
        <w:tc>
          <w:tcPr>
            <w:tcW w:w="3510" w:type="dxa"/>
            <w:shd w:val="clear" w:color="auto" w:fill="FFFFFF" w:themeFill="background1"/>
          </w:tcPr>
          <w:p w14:paraId="14426D8A" w14:textId="77777777" w:rsidR="00845B13" w:rsidRPr="00176484" w:rsidRDefault="00845B13" w:rsidP="000B0331">
            <w:pPr>
              <w:jc w:val="both"/>
              <w:rPr>
                <w:b/>
                <w:bCs/>
              </w:rPr>
            </w:pPr>
            <w:r w:rsidRPr="00176484">
              <w:rPr>
                <w:b/>
                <w:bCs/>
              </w:rPr>
              <w:t>Vücut sıvılarının önemini ve görevlerini açıklar.</w:t>
            </w:r>
          </w:p>
          <w:p w14:paraId="5370F06B" w14:textId="77777777" w:rsidR="00845B13" w:rsidRPr="00176484" w:rsidRDefault="00845B13" w:rsidP="000B0331">
            <w:pPr>
              <w:jc w:val="both"/>
              <w:rPr>
                <w:bCs/>
                <w:i/>
              </w:rPr>
            </w:pPr>
            <w:r w:rsidRPr="00176484">
              <w:rPr>
                <w:bCs/>
                <w:i/>
              </w:rPr>
              <w:t>Explain the importance and functions of body fluids.</w:t>
            </w:r>
          </w:p>
          <w:p w14:paraId="2EC415EF" w14:textId="77777777" w:rsidR="00845B13" w:rsidRPr="00176484" w:rsidRDefault="00845B13" w:rsidP="000B0331">
            <w:pPr>
              <w:jc w:val="both"/>
              <w:rPr>
                <w:b/>
                <w:bCs/>
              </w:rPr>
            </w:pPr>
            <w:r w:rsidRPr="00176484">
              <w:rPr>
                <w:b/>
                <w:bCs/>
              </w:rPr>
              <w:t>Vücut sıvılarının dağılımını yorumlar.</w:t>
            </w:r>
          </w:p>
          <w:p w14:paraId="338A3C3B" w14:textId="77777777" w:rsidR="00845B13" w:rsidRPr="00176484" w:rsidRDefault="00845B13" w:rsidP="000B0331">
            <w:pPr>
              <w:jc w:val="both"/>
              <w:rPr>
                <w:bCs/>
                <w:i/>
              </w:rPr>
            </w:pPr>
            <w:r w:rsidRPr="00176484">
              <w:rPr>
                <w:bCs/>
                <w:i/>
              </w:rPr>
              <w:t>Interprets the distribution of body fluids.</w:t>
            </w:r>
          </w:p>
          <w:p w14:paraId="59356512" w14:textId="77777777" w:rsidR="00845B13" w:rsidRPr="00176484" w:rsidRDefault="00845B13" w:rsidP="000B0331">
            <w:pPr>
              <w:jc w:val="both"/>
              <w:rPr>
                <w:b/>
                <w:bCs/>
              </w:rPr>
            </w:pPr>
            <w:r w:rsidRPr="00176484">
              <w:rPr>
                <w:b/>
                <w:bCs/>
              </w:rPr>
              <w:t>Vücut sıvılarının denge ve kontrolünü yorumlar.</w:t>
            </w:r>
          </w:p>
          <w:p w14:paraId="707341DF" w14:textId="77777777" w:rsidR="00845B13" w:rsidRPr="00176484" w:rsidRDefault="00845B13" w:rsidP="000B0331">
            <w:pPr>
              <w:jc w:val="both"/>
              <w:rPr>
                <w:bCs/>
                <w:i/>
              </w:rPr>
            </w:pPr>
            <w:r w:rsidRPr="00176484">
              <w:rPr>
                <w:bCs/>
                <w:i/>
              </w:rPr>
              <w:t>Interprets the balance and control of body fluids.</w:t>
            </w:r>
          </w:p>
        </w:tc>
      </w:tr>
      <w:tr w:rsidR="00845B13" w:rsidRPr="00845B13" w14:paraId="23738E9D" w14:textId="77777777" w:rsidTr="00733AAD">
        <w:trPr>
          <w:trHeight w:val="186"/>
        </w:trPr>
        <w:tc>
          <w:tcPr>
            <w:tcW w:w="1652" w:type="dxa"/>
            <w:vMerge/>
            <w:shd w:val="clear" w:color="auto" w:fill="FFFFFF" w:themeFill="background1"/>
            <w:vAlign w:val="center"/>
          </w:tcPr>
          <w:p w14:paraId="3D802CA0" w14:textId="77777777" w:rsidR="00845B13" w:rsidRPr="00845B13" w:rsidRDefault="00845B13" w:rsidP="000B0331">
            <w:pPr>
              <w:jc w:val="center"/>
              <w:rPr>
                <w:bCs/>
              </w:rPr>
            </w:pPr>
          </w:p>
        </w:tc>
        <w:tc>
          <w:tcPr>
            <w:tcW w:w="3559" w:type="dxa"/>
            <w:vMerge/>
            <w:shd w:val="clear" w:color="auto" w:fill="FFFFFF" w:themeFill="background1"/>
            <w:vAlign w:val="center"/>
          </w:tcPr>
          <w:p w14:paraId="793CC266" w14:textId="77777777" w:rsidR="00845B13" w:rsidRPr="00845B13" w:rsidRDefault="00845B13" w:rsidP="000B0331">
            <w:pPr>
              <w:rPr>
                <w:bCs/>
              </w:rPr>
            </w:pPr>
          </w:p>
        </w:tc>
        <w:tc>
          <w:tcPr>
            <w:tcW w:w="426" w:type="dxa"/>
            <w:vMerge/>
            <w:shd w:val="clear" w:color="auto" w:fill="FFFFFF" w:themeFill="background1"/>
            <w:vAlign w:val="center"/>
          </w:tcPr>
          <w:p w14:paraId="2AFABFD0" w14:textId="77777777" w:rsidR="00845B13" w:rsidRPr="00845B13" w:rsidRDefault="00845B13" w:rsidP="000B0331">
            <w:pPr>
              <w:jc w:val="center"/>
              <w:rPr>
                <w:bCs/>
              </w:rPr>
            </w:pPr>
          </w:p>
        </w:tc>
        <w:tc>
          <w:tcPr>
            <w:tcW w:w="567" w:type="dxa"/>
            <w:vMerge/>
            <w:shd w:val="clear" w:color="auto" w:fill="FFFFFF" w:themeFill="background1"/>
            <w:vAlign w:val="center"/>
          </w:tcPr>
          <w:p w14:paraId="709D52AB" w14:textId="77777777" w:rsidR="00845B13" w:rsidRPr="00845B13" w:rsidRDefault="00845B13" w:rsidP="000B0331">
            <w:pPr>
              <w:jc w:val="center"/>
              <w:rPr>
                <w:bCs/>
              </w:rPr>
            </w:pPr>
          </w:p>
        </w:tc>
        <w:tc>
          <w:tcPr>
            <w:tcW w:w="425" w:type="dxa"/>
            <w:vMerge/>
            <w:shd w:val="clear" w:color="auto" w:fill="FFFFFF" w:themeFill="background1"/>
            <w:vAlign w:val="center"/>
          </w:tcPr>
          <w:p w14:paraId="5E796E98" w14:textId="77777777" w:rsidR="00845B13" w:rsidRPr="00845B13" w:rsidRDefault="00845B13" w:rsidP="000B0331">
            <w:pPr>
              <w:jc w:val="center"/>
              <w:rPr>
                <w:bCs/>
              </w:rPr>
            </w:pPr>
          </w:p>
        </w:tc>
        <w:tc>
          <w:tcPr>
            <w:tcW w:w="425" w:type="dxa"/>
            <w:vMerge/>
            <w:shd w:val="clear" w:color="auto" w:fill="FFFFFF" w:themeFill="background1"/>
            <w:vAlign w:val="center"/>
          </w:tcPr>
          <w:p w14:paraId="73949C73" w14:textId="77777777" w:rsidR="00845B13" w:rsidRPr="00845B13" w:rsidRDefault="00845B13" w:rsidP="000B0331">
            <w:pPr>
              <w:jc w:val="center"/>
              <w:rPr>
                <w:bCs/>
              </w:rPr>
            </w:pPr>
          </w:p>
        </w:tc>
        <w:tc>
          <w:tcPr>
            <w:tcW w:w="709" w:type="dxa"/>
            <w:vMerge/>
            <w:shd w:val="clear" w:color="auto" w:fill="FFFFFF" w:themeFill="background1"/>
            <w:vAlign w:val="center"/>
          </w:tcPr>
          <w:p w14:paraId="2742E2D0" w14:textId="77777777" w:rsidR="00845B13" w:rsidRPr="00845B13" w:rsidRDefault="00845B13" w:rsidP="000B0331">
            <w:pPr>
              <w:jc w:val="center"/>
              <w:rPr>
                <w:bCs/>
              </w:rPr>
            </w:pPr>
          </w:p>
        </w:tc>
        <w:tc>
          <w:tcPr>
            <w:tcW w:w="3861" w:type="dxa"/>
            <w:shd w:val="clear" w:color="auto" w:fill="FFFFFF" w:themeFill="background1"/>
          </w:tcPr>
          <w:p w14:paraId="4C0402EE" w14:textId="77777777" w:rsidR="00845B13" w:rsidRPr="00176484" w:rsidRDefault="00845B13" w:rsidP="000B0331">
            <w:pPr>
              <w:jc w:val="both"/>
              <w:rPr>
                <w:b/>
                <w:bCs/>
              </w:rPr>
            </w:pPr>
            <w:r w:rsidRPr="00176484">
              <w:rPr>
                <w:b/>
                <w:bCs/>
              </w:rPr>
              <w:t>7-Solunum sistemi fizyolojisi.</w:t>
            </w:r>
          </w:p>
          <w:p w14:paraId="50F1353C" w14:textId="77777777" w:rsidR="00845B13" w:rsidRPr="00176484" w:rsidRDefault="00845B13" w:rsidP="000B0331">
            <w:pPr>
              <w:ind w:left="23"/>
              <w:jc w:val="both"/>
              <w:rPr>
                <w:bCs/>
                <w:i/>
              </w:rPr>
            </w:pPr>
            <w:r w:rsidRPr="00176484">
              <w:rPr>
                <w:bCs/>
                <w:i/>
              </w:rPr>
              <w:t>7-Physiology of the respiratory system.</w:t>
            </w:r>
          </w:p>
        </w:tc>
        <w:tc>
          <w:tcPr>
            <w:tcW w:w="3510" w:type="dxa"/>
            <w:shd w:val="clear" w:color="auto" w:fill="FFFFFF" w:themeFill="background1"/>
          </w:tcPr>
          <w:p w14:paraId="5094114B" w14:textId="77777777" w:rsidR="00845B13" w:rsidRPr="00176484" w:rsidRDefault="00845B13" w:rsidP="000B0331">
            <w:pPr>
              <w:jc w:val="both"/>
              <w:rPr>
                <w:b/>
                <w:bCs/>
              </w:rPr>
            </w:pPr>
            <w:r w:rsidRPr="00176484">
              <w:rPr>
                <w:b/>
                <w:bCs/>
              </w:rPr>
              <w:t>Solunumun kaç şekilde olduğunu ve nasıl gerçekleştiğini kavrar.</w:t>
            </w:r>
          </w:p>
          <w:p w14:paraId="5B68438F" w14:textId="77777777" w:rsidR="00845B13" w:rsidRPr="00176484" w:rsidRDefault="00845B13" w:rsidP="000B0331">
            <w:pPr>
              <w:jc w:val="both"/>
              <w:rPr>
                <w:bCs/>
                <w:i/>
              </w:rPr>
            </w:pPr>
            <w:r w:rsidRPr="00176484">
              <w:rPr>
                <w:bCs/>
                <w:i/>
              </w:rPr>
              <w:t>Comprehends how many forms of respiration and how it occurs.</w:t>
            </w:r>
          </w:p>
          <w:p w14:paraId="49F4B292" w14:textId="77777777" w:rsidR="00845B13" w:rsidRPr="00176484" w:rsidRDefault="00845B13" w:rsidP="000B0331">
            <w:pPr>
              <w:jc w:val="both"/>
              <w:rPr>
                <w:b/>
                <w:bCs/>
              </w:rPr>
            </w:pPr>
            <w:r w:rsidRPr="00176484">
              <w:rPr>
                <w:b/>
                <w:bCs/>
              </w:rPr>
              <w:t>Solunum sisteminin yapısal ve işlevsel fonksiyonunu açıklar.</w:t>
            </w:r>
          </w:p>
          <w:p w14:paraId="4B735AEA" w14:textId="77777777" w:rsidR="00845B13" w:rsidRPr="00176484" w:rsidRDefault="00845B13" w:rsidP="000B0331">
            <w:pPr>
              <w:jc w:val="both"/>
              <w:rPr>
                <w:bCs/>
                <w:i/>
              </w:rPr>
            </w:pPr>
            <w:r w:rsidRPr="00176484">
              <w:rPr>
                <w:bCs/>
                <w:i/>
              </w:rPr>
              <w:t>Explain the structural and functional function of the respiratory system.</w:t>
            </w:r>
          </w:p>
        </w:tc>
      </w:tr>
      <w:tr w:rsidR="00845B13" w:rsidRPr="00845B13" w14:paraId="3569A4D2" w14:textId="77777777" w:rsidTr="00733AAD">
        <w:trPr>
          <w:trHeight w:val="828"/>
        </w:trPr>
        <w:tc>
          <w:tcPr>
            <w:tcW w:w="1652" w:type="dxa"/>
            <w:vMerge/>
            <w:shd w:val="clear" w:color="auto" w:fill="FFFFFF" w:themeFill="background1"/>
            <w:vAlign w:val="center"/>
          </w:tcPr>
          <w:p w14:paraId="2332DB14" w14:textId="6280539A" w:rsidR="00845B13" w:rsidRPr="00845B13" w:rsidRDefault="00845B13" w:rsidP="000B0331">
            <w:pPr>
              <w:jc w:val="center"/>
              <w:rPr>
                <w:bCs/>
              </w:rPr>
            </w:pPr>
          </w:p>
        </w:tc>
        <w:tc>
          <w:tcPr>
            <w:tcW w:w="3559" w:type="dxa"/>
            <w:vMerge/>
            <w:shd w:val="clear" w:color="auto" w:fill="FFFFFF" w:themeFill="background1"/>
            <w:vAlign w:val="center"/>
          </w:tcPr>
          <w:p w14:paraId="710B5106" w14:textId="77777777" w:rsidR="00845B13" w:rsidRPr="00845B13" w:rsidRDefault="00845B13" w:rsidP="000B0331">
            <w:pPr>
              <w:rPr>
                <w:bCs/>
              </w:rPr>
            </w:pPr>
          </w:p>
        </w:tc>
        <w:tc>
          <w:tcPr>
            <w:tcW w:w="426" w:type="dxa"/>
            <w:vMerge/>
            <w:shd w:val="clear" w:color="auto" w:fill="FFFFFF" w:themeFill="background1"/>
            <w:vAlign w:val="center"/>
          </w:tcPr>
          <w:p w14:paraId="5A304D50" w14:textId="77777777" w:rsidR="00845B13" w:rsidRPr="00845B13" w:rsidRDefault="00845B13" w:rsidP="000B0331">
            <w:pPr>
              <w:jc w:val="center"/>
              <w:rPr>
                <w:bCs/>
              </w:rPr>
            </w:pPr>
          </w:p>
        </w:tc>
        <w:tc>
          <w:tcPr>
            <w:tcW w:w="567" w:type="dxa"/>
            <w:vMerge/>
            <w:shd w:val="clear" w:color="auto" w:fill="FFFFFF" w:themeFill="background1"/>
            <w:vAlign w:val="center"/>
          </w:tcPr>
          <w:p w14:paraId="0A12D2E7" w14:textId="77777777" w:rsidR="00845B13" w:rsidRPr="00845B13" w:rsidRDefault="00845B13" w:rsidP="000B0331">
            <w:pPr>
              <w:jc w:val="center"/>
              <w:rPr>
                <w:bCs/>
              </w:rPr>
            </w:pPr>
          </w:p>
        </w:tc>
        <w:tc>
          <w:tcPr>
            <w:tcW w:w="425" w:type="dxa"/>
            <w:vMerge/>
            <w:shd w:val="clear" w:color="auto" w:fill="FFFFFF" w:themeFill="background1"/>
            <w:vAlign w:val="center"/>
          </w:tcPr>
          <w:p w14:paraId="0F319D6C" w14:textId="77777777" w:rsidR="00845B13" w:rsidRPr="00845B13" w:rsidRDefault="00845B13" w:rsidP="000B0331">
            <w:pPr>
              <w:jc w:val="center"/>
              <w:rPr>
                <w:bCs/>
              </w:rPr>
            </w:pPr>
          </w:p>
        </w:tc>
        <w:tc>
          <w:tcPr>
            <w:tcW w:w="425" w:type="dxa"/>
            <w:vMerge/>
            <w:shd w:val="clear" w:color="auto" w:fill="FFFFFF" w:themeFill="background1"/>
            <w:vAlign w:val="center"/>
          </w:tcPr>
          <w:p w14:paraId="7D70DFDE" w14:textId="77777777" w:rsidR="00845B13" w:rsidRPr="00845B13" w:rsidRDefault="00845B13" w:rsidP="000B0331">
            <w:pPr>
              <w:jc w:val="center"/>
              <w:rPr>
                <w:bCs/>
              </w:rPr>
            </w:pPr>
          </w:p>
        </w:tc>
        <w:tc>
          <w:tcPr>
            <w:tcW w:w="709" w:type="dxa"/>
            <w:vMerge/>
            <w:shd w:val="clear" w:color="auto" w:fill="FFFFFF" w:themeFill="background1"/>
            <w:vAlign w:val="center"/>
          </w:tcPr>
          <w:p w14:paraId="6E494B38" w14:textId="77777777" w:rsidR="00845B13" w:rsidRPr="00845B13" w:rsidRDefault="00845B13" w:rsidP="000B0331">
            <w:pPr>
              <w:jc w:val="center"/>
              <w:rPr>
                <w:bCs/>
              </w:rPr>
            </w:pPr>
          </w:p>
        </w:tc>
        <w:tc>
          <w:tcPr>
            <w:tcW w:w="3861" w:type="dxa"/>
            <w:shd w:val="clear" w:color="auto" w:fill="FFFFFF" w:themeFill="background1"/>
          </w:tcPr>
          <w:p w14:paraId="0CD7A20D" w14:textId="27795DC1" w:rsidR="00845B13" w:rsidRPr="00176484" w:rsidRDefault="00A42B12" w:rsidP="000B0331">
            <w:pPr>
              <w:jc w:val="both"/>
              <w:rPr>
                <w:b/>
                <w:bCs/>
              </w:rPr>
            </w:pPr>
            <w:r>
              <w:rPr>
                <w:b/>
                <w:bCs/>
              </w:rPr>
              <w:t>8</w:t>
            </w:r>
            <w:r w:rsidR="00845B13" w:rsidRPr="00176484">
              <w:rPr>
                <w:b/>
                <w:bCs/>
              </w:rPr>
              <w:t>-Solunum sistemi fizyolojisi.</w:t>
            </w:r>
          </w:p>
          <w:p w14:paraId="47708631" w14:textId="25E2AB95" w:rsidR="00845B13" w:rsidRPr="00176484" w:rsidRDefault="00A42B12" w:rsidP="000B0331">
            <w:pPr>
              <w:jc w:val="both"/>
              <w:rPr>
                <w:bCs/>
                <w:i/>
              </w:rPr>
            </w:pPr>
            <w:r>
              <w:rPr>
                <w:bCs/>
                <w:i/>
              </w:rPr>
              <w:t>8</w:t>
            </w:r>
            <w:r w:rsidR="00845B13" w:rsidRPr="00176484">
              <w:rPr>
                <w:bCs/>
                <w:i/>
              </w:rPr>
              <w:t>-Respiratory system physiology.</w:t>
            </w:r>
          </w:p>
        </w:tc>
        <w:tc>
          <w:tcPr>
            <w:tcW w:w="3510" w:type="dxa"/>
            <w:shd w:val="clear" w:color="auto" w:fill="FFFFFF" w:themeFill="background1"/>
          </w:tcPr>
          <w:p w14:paraId="42D8EBDA" w14:textId="77777777" w:rsidR="00845B13" w:rsidRPr="00176484" w:rsidRDefault="00845B13" w:rsidP="000B0331">
            <w:pPr>
              <w:jc w:val="both"/>
              <w:rPr>
                <w:b/>
                <w:bCs/>
              </w:rPr>
            </w:pPr>
            <w:r w:rsidRPr="00176484">
              <w:rPr>
                <w:b/>
                <w:bCs/>
              </w:rPr>
              <w:t>Kanda oksijen ve karbondioksiit taşınma mekanizmasını kavrar.</w:t>
            </w:r>
          </w:p>
          <w:p w14:paraId="16DCF32C" w14:textId="77777777" w:rsidR="00845B13" w:rsidRPr="00176484" w:rsidRDefault="00845B13" w:rsidP="000B0331">
            <w:pPr>
              <w:jc w:val="both"/>
              <w:rPr>
                <w:bCs/>
                <w:i/>
              </w:rPr>
            </w:pPr>
            <w:r w:rsidRPr="00176484">
              <w:rPr>
                <w:bCs/>
                <w:i/>
              </w:rPr>
              <w:t>Comprehends the oxygen and carbon dioxide transport mechanism in the blood.</w:t>
            </w:r>
          </w:p>
        </w:tc>
      </w:tr>
      <w:tr w:rsidR="00845B13" w:rsidRPr="00845B13" w14:paraId="6EF83C00" w14:textId="77777777" w:rsidTr="00733AAD">
        <w:trPr>
          <w:trHeight w:val="186"/>
        </w:trPr>
        <w:tc>
          <w:tcPr>
            <w:tcW w:w="1652" w:type="dxa"/>
            <w:vMerge/>
            <w:shd w:val="clear" w:color="auto" w:fill="FFFFFF" w:themeFill="background1"/>
            <w:vAlign w:val="center"/>
          </w:tcPr>
          <w:p w14:paraId="30E4CADB" w14:textId="77777777" w:rsidR="00845B13" w:rsidRPr="00845B13" w:rsidRDefault="00845B13" w:rsidP="000B0331">
            <w:pPr>
              <w:jc w:val="center"/>
              <w:rPr>
                <w:bCs/>
              </w:rPr>
            </w:pPr>
          </w:p>
        </w:tc>
        <w:tc>
          <w:tcPr>
            <w:tcW w:w="3559" w:type="dxa"/>
            <w:vMerge/>
            <w:shd w:val="clear" w:color="auto" w:fill="FFFFFF" w:themeFill="background1"/>
            <w:vAlign w:val="center"/>
          </w:tcPr>
          <w:p w14:paraId="544700BC" w14:textId="77777777" w:rsidR="00845B13" w:rsidRPr="00845B13" w:rsidRDefault="00845B13" w:rsidP="000B0331">
            <w:pPr>
              <w:rPr>
                <w:bCs/>
              </w:rPr>
            </w:pPr>
          </w:p>
        </w:tc>
        <w:tc>
          <w:tcPr>
            <w:tcW w:w="426" w:type="dxa"/>
            <w:vMerge/>
            <w:shd w:val="clear" w:color="auto" w:fill="FFFFFF" w:themeFill="background1"/>
            <w:vAlign w:val="center"/>
          </w:tcPr>
          <w:p w14:paraId="42F40995" w14:textId="77777777" w:rsidR="00845B13" w:rsidRPr="00845B13" w:rsidRDefault="00845B13" w:rsidP="000B0331">
            <w:pPr>
              <w:jc w:val="center"/>
              <w:rPr>
                <w:bCs/>
              </w:rPr>
            </w:pPr>
          </w:p>
        </w:tc>
        <w:tc>
          <w:tcPr>
            <w:tcW w:w="567" w:type="dxa"/>
            <w:vMerge/>
            <w:shd w:val="clear" w:color="auto" w:fill="FFFFFF" w:themeFill="background1"/>
            <w:vAlign w:val="center"/>
          </w:tcPr>
          <w:p w14:paraId="27207871" w14:textId="77777777" w:rsidR="00845B13" w:rsidRPr="00845B13" w:rsidRDefault="00845B13" w:rsidP="000B0331">
            <w:pPr>
              <w:jc w:val="center"/>
              <w:rPr>
                <w:bCs/>
              </w:rPr>
            </w:pPr>
          </w:p>
        </w:tc>
        <w:tc>
          <w:tcPr>
            <w:tcW w:w="425" w:type="dxa"/>
            <w:vMerge/>
            <w:shd w:val="clear" w:color="auto" w:fill="FFFFFF" w:themeFill="background1"/>
            <w:vAlign w:val="center"/>
          </w:tcPr>
          <w:p w14:paraId="23B93C54" w14:textId="77777777" w:rsidR="00845B13" w:rsidRPr="00845B13" w:rsidRDefault="00845B13" w:rsidP="000B0331">
            <w:pPr>
              <w:jc w:val="center"/>
              <w:rPr>
                <w:bCs/>
              </w:rPr>
            </w:pPr>
          </w:p>
        </w:tc>
        <w:tc>
          <w:tcPr>
            <w:tcW w:w="425" w:type="dxa"/>
            <w:vMerge/>
            <w:shd w:val="clear" w:color="auto" w:fill="FFFFFF" w:themeFill="background1"/>
            <w:vAlign w:val="center"/>
          </w:tcPr>
          <w:p w14:paraId="144C1B9D" w14:textId="77777777" w:rsidR="00845B13" w:rsidRPr="00845B13" w:rsidRDefault="00845B13" w:rsidP="000B0331">
            <w:pPr>
              <w:jc w:val="center"/>
              <w:rPr>
                <w:bCs/>
              </w:rPr>
            </w:pPr>
          </w:p>
        </w:tc>
        <w:tc>
          <w:tcPr>
            <w:tcW w:w="709" w:type="dxa"/>
            <w:vMerge/>
            <w:shd w:val="clear" w:color="auto" w:fill="FFFFFF" w:themeFill="background1"/>
            <w:vAlign w:val="center"/>
          </w:tcPr>
          <w:p w14:paraId="46CC193F" w14:textId="77777777" w:rsidR="00845B13" w:rsidRPr="00845B13" w:rsidRDefault="00845B13" w:rsidP="000B0331">
            <w:pPr>
              <w:jc w:val="center"/>
              <w:rPr>
                <w:bCs/>
              </w:rPr>
            </w:pPr>
          </w:p>
        </w:tc>
        <w:tc>
          <w:tcPr>
            <w:tcW w:w="3861" w:type="dxa"/>
            <w:shd w:val="clear" w:color="auto" w:fill="FFFFFF" w:themeFill="background1"/>
          </w:tcPr>
          <w:p w14:paraId="1EF15D1B" w14:textId="28E43FD0" w:rsidR="00845B13" w:rsidRPr="00176484" w:rsidRDefault="00A42B12" w:rsidP="000B0331">
            <w:pPr>
              <w:jc w:val="both"/>
              <w:rPr>
                <w:b/>
                <w:bCs/>
              </w:rPr>
            </w:pPr>
            <w:r>
              <w:rPr>
                <w:b/>
                <w:bCs/>
              </w:rPr>
              <w:t>9</w:t>
            </w:r>
            <w:r w:rsidR="00845B13" w:rsidRPr="00176484">
              <w:rPr>
                <w:b/>
                <w:bCs/>
              </w:rPr>
              <w:t>-Boşaltım ve Üriner sistem fizyolojisi.</w:t>
            </w:r>
          </w:p>
          <w:p w14:paraId="2C8D98C5" w14:textId="2D85D0C9" w:rsidR="00845B13" w:rsidRPr="00176484" w:rsidRDefault="00A42B12" w:rsidP="000B0331">
            <w:pPr>
              <w:ind w:left="23"/>
              <w:jc w:val="both"/>
              <w:rPr>
                <w:bCs/>
                <w:i/>
              </w:rPr>
            </w:pPr>
            <w:r>
              <w:rPr>
                <w:bCs/>
                <w:i/>
              </w:rPr>
              <w:t>9</w:t>
            </w:r>
            <w:r w:rsidR="00845B13" w:rsidRPr="00176484">
              <w:rPr>
                <w:bCs/>
                <w:i/>
              </w:rPr>
              <w:t>-Excretory and Urinary system physiology.</w:t>
            </w:r>
          </w:p>
        </w:tc>
        <w:tc>
          <w:tcPr>
            <w:tcW w:w="3510" w:type="dxa"/>
            <w:shd w:val="clear" w:color="auto" w:fill="FFFFFF" w:themeFill="background1"/>
          </w:tcPr>
          <w:p w14:paraId="4F2A8DBD" w14:textId="77777777" w:rsidR="00845B13" w:rsidRPr="00176484" w:rsidRDefault="00845B13" w:rsidP="000B0331">
            <w:pPr>
              <w:jc w:val="both"/>
              <w:rPr>
                <w:b/>
                <w:bCs/>
              </w:rPr>
            </w:pPr>
            <w:r w:rsidRPr="00176484">
              <w:rPr>
                <w:b/>
                <w:bCs/>
              </w:rPr>
              <w:t>Üriner sistem yapılanmasını ve işlevini ilişkilendirir.</w:t>
            </w:r>
          </w:p>
          <w:p w14:paraId="2E8C7323" w14:textId="77777777" w:rsidR="00845B13" w:rsidRPr="00176484" w:rsidRDefault="00845B13" w:rsidP="000B0331">
            <w:pPr>
              <w:jc w:val="both"/>
              <w:rPr>
                <w:bCs/>
                <w:i/>
              </w:rPr>
            </w:pPr>
            <w:r w:rsidRPr="00176484">
              <w:rPr>
                <w:bCs/>
                <w:i/>
              </w:rPr>
              <w:t>Relates urinary system structure and function.</w:t>
            </w:r>
          </w:p>
          <w:p w14:paraId="5D29D9A2" w14:textId="77777777" w:rsidR="00845B13" w:rsidRPr="00176484" w:rsidRDefault="00845B13" w:rsidP="000B0331">
            <w:pPr>
              <w:jc w:val="both"/>
              <w:rPr>
                <w:b/>
                <w:bCs/>
              </w:rPr>
            </w:pPr>
            <w:r w:rsidRPr="00176484">
              <w:rPr>
                <w:b/>
                <w:bCs/>
              </w:rPr>
              <w:t>Globüler- tübüler sistemde filtrasyon ve geri emilim mekanizmasını kavrar ve açıklar.</w:t>
            </w:r>
          </w:p>
          <w:p w14:paraId="298F067A" w14:textId="77777777" w:rsidR="00845B13" w:rsidRPr="00176484" w:rsidRDefault="00845B13" w:rsidP="000B0331">
            <w:pPr>
              <w:jc w:val="both"/>
              <w:rPr>
                <w:bCs/>
                <w:i/>
              </w:rPr>
            </w:pPr>
            <w:r w:rsidRPr="00176484">
              <w:rPr>
                <w:bCs/>
                <w:i/>
              </w:rPr>
              <w:t>Comprehends and explains the filtration and reabsorption mechanism in the globular-tubular system.</w:t>
            </w:r>
          </w:p>
        </w:tc>
      </w:tr>
      <w:tr w:rsidR="00845B13" w:rsidRPr="00845B13" w14:paraId="2FEB8D99" w14:textId="77777777" w:rsidTr="00733AAD">
        <w:trPr>
          <w:trHeight w:val="186"/>
        </w:trPr>
        <w:tc>
          <w:tcPr>
            <w:tcW w:w="1652" w:type="dxa"/>
            <w:vMerge/>
            <w:shd w:val="clear" w:color="auto" w:fill="FFFFFF" w:themeFill="background1"/>
            <w:vAlign w:val="center"/>
          </w:tcPr>
          <w:p w14:paraId="4422C95B" w14:textId="77777777" w:rsidR="00845B13" w:rsidRPr="00845B13" w:rsidRDefault="00845B13" w:rsidP="000B0331">
            <w:pPr>
              <w:jc w:val="center"/>
              <w:rPr>
                <w:bCs/>
              </w:rPr>
            </w:pPr>
          </w:p>
        </w:tc>
        <w:tc>
          <w:tcPr>
            <w:tcW w:w="3559" w:type="dxa"/>
            <w:vMerge/>
            <w:shd w:val="clear" w:color="auto" w:fill="FFFFFF" w:themeFill="background1"/>
            <w:vAlign w:val="center"/>
          </w:tcPr>
          <w:p w14:paraId="05937D8E" w14:textId="77777777" w:rsidR="00845B13" w:rsidRPr="00845B13" w:rsidRDefault="00845B13" w:rsidP="000B0331">
            <w:pPr>
              <w:rPr>
                <w:bCs/>
              </w:rPr>
            </w:pPr>
          </w:p>
        </w:tc>
        <w:tc>
          <w:tcPr>
            <w:tcW w:w="426" w:type="dxa"/>
            <w:vMerge/>
            <w:shd w:val="clear" w:color="auto" w:fill="FFFFFF" w:themeFill="background1"/>
            <w:vAlign w:val="center"/>
          </w:tcPr>
          <w:p w14:paraId="06446DBB" w14:textId="77777777" w:rsidR="00845B13" w:rsidRPr="00845B13" w:rsidRDefault="00845B13" w:rsidP="000B0331">
            <w:pPr>
              <w:jc w:val="center"/>
              <w:rPr>
                <w:bCs/>
              </w:rPr>
            </w:pPr>
          </w:p>
        </w:tc>
        <w:tc>
          <w:tcPr>
            <w:tcW w:w="567" w:type="dxa"/>
            <w:vMerge/>
            <w:shd w:val="clear" w:color="auto" w:fill="FFFFFF" w:themeFill="background1"/>
            <w:vAlign w:val="center"/>
          </w:tcPr>
          <w:p w14:paraId="0A325ACE" w14:textId="77777777" w:rsidR="00845B13" w:rsidRPr="00845B13" w:rsidRDefault="00845B13" w:rsidP="000B0331">
            <w:pPr>
              <w:jc w:val="center"/>
              <w:rPr>
                <w:bCs/>
              </w:rPr>
            </w:pPr>
          </w:p>
        </w:tc>
        <w:tc>
          <w:tcPr>
            <w:tcW w:w="425" w:type="dxa"/>
            <w:vMerge/>
            <w:shd w:val="clear" w:color="auto" w:fill="FFFFFF" w:themeFill="background1"/>
            <w:vAlign w:val="center"/>
          </w:tcPr>
          <w:p w14:paraId="48D24955" w14:textId="77777777" w:rsidR="00845B13" w:rsidRPr="00845B13" w:rsidRDefault="00845B13" w:rsidP="000B0331">
            <w:pPr>
              <w:jc w:val="center"/>
              <w:rPr>
                <w:bCs/>
              </w:rPr>
            </w:pPr>
          </w:p>
        </w:tc>
        <w:tc>
          <w:tcPr>
            <w:tcW w:w="425" w:type="dxa"/>
            <w:vMerge/>
            <w:shd w:val="clear" w:color="auto" w:fill="FFFFFF" w:themeFill="background1"/>
            <w:vAlign w:val="center"/>
          </w:tcPr>
          <w:p w14:paraId="46541A12" w14:textId="77777777" w:rsidR="00845B13" w:rsidRPr="00845B13" w:rsidRDefault="00845B13" w:rsidP="000B0331">
            <w:pPr>
              <w:jc w:val="center"/>
              <w:rPr>
                <w:bCs/>
              </w:rPr>
            </w:pPr>
          </w:p>
        </w:tc>
        <w:tc>
          <w:tcPr>
            <w:tcW w:w="709" w:type="dxa"/>
            <w:vMerge/>
            <w:shd w:val="clear" w:color="auto" w:fill="FFFFFF" w:themeFill="background1"/>
            <w:vAlign w:val="center"/>
          </w:tcPr>
          <w:p w14:paraId="2378F65D" w14:textId="77777777" w:rsidR="00845B13" w:rsidRPr="00845B13" w:rsidRDefault="00845B13" w:rsidP="000B0331">
            <w:pPr>
              <w:jc w:val="center"/>
              <w:rPr>
                <w:bCs/>
              </w:rPr>
            </w:pPr>
          </w:p>
        </w:tc>
        <w:tc>
          <w:tcPr>
            <w:tcW w:w="3861" w:type="dxa"/>
            <w:shd w:val="clear" w:color="auto" w:fill="FFFFFF" w:themeFill="background1"/>
          </w:tcPr>
          <w:p w14:paraId="72900EBF" w14:textId="13B8ABE8" w:rsidR="00845B13" w:rsidRPr="00176484" w:rsidRDefault="00EE26FA" w:rsidP="000B0331">
            <w:pPr>
              <w:jc w:val="both"/>
              <w:rPr>
                <w:b/>
                <w:bCs/>
              </w:rPr>
            </w:pPr>
            <w:r w:rsidRPr="00176484">
              <w:rPr>
                <w:b/>
                <w:bCs/>
              </w:rPr>
              <w:t>1</w:t>
            </w:r>
            <w:r w:rsidR="00A42B12">
              <w:rPr>
                <w:b/>
                <w:bCs/>
              </w:rPr>
              <w:t>0</w:t>
            </w:r>
            <w:r w:rsidR="00845B13" w:rsidRPr="00176484">
              <w:rPr>
                <w:b/>
                <w:bCs/>
              </w:rPr>
              <w:t>-Üreme fizyolojisi.</w:t>
            </w:r>
          </w:p>
          <w:p w14:paraId="1B92A1BC" w14:textId="6FD09C51" w:rsidR="00845B13" w:rsidRPr="00176484" w:rsidRDefault="00EE26FA" w:rsidP="00A42B12">
            <w:pPr>
              <w:jc w:val="both"/>
              <w:rPr>
                <w:bCs/>
                <w:i/>
              </w:rPr>
            </w:pPr>
            <w:r w:rsidRPr="00176484">
              <w:rPr>
                <w:bCs/>
                <w:i/>
              </w:rPr>
              <w:t>1</w:t>
            </w:r>
            <w:r w:rsidR="00A42B12">
              <w:rPr>
                <w:bCs/>
                <w:i/>
              </w:rPr>
              <w:t>0</w:t>
            </w:r>
            <w:r w:rsidR="00845B13" w:rsidRPr="00176484">
              <w:rPr>
                <w:bCs/>
                <w:i/>
              </w:rPr>
              <w:t>-Reproductive physiology.</w:t>
            </w:r>
          </w:p>
        </w:tc>
        <w:tc>
          <w:tcPr>
            <w:tcW w:w="3510" w:type="dxa"/>
            <w:shd w:val="clear" w:color="auto" w:fill="FFFFFF" w:themeFill="background1"/>
          </w:tcPr>
          <w:p w14:paraId="635375F2" w14:textId="77777777" w:rsidR="00845B13" w:rsidRPr="00176484" w:rsidRDefault="00845B13" w:rsidP="000B0331">
            <w:pPr>
              <w:jc w:val="both"/>
              <w:rPr>
                <w:b/>
                <w:bCs/>
              </w:rPr>
            </w:pPr>
            <w:r w:rsidRPr="00176484">
              <w:rPr>
                <w:b/>
                <w:bCs/>
              </w:rPr>
              <w:t>Erkek genital sistem yapılanmasını ve işlevini açıklar.</w:t>
            </w:r>
          </w:p>
          <w:p w14:paraId="13E0BE27" w14:textId="77777777" w:rsidR="00845B13" w:rsidRPr="00176484" w:rsidRDefault="00845B13" w:rsidP="000B0331">
            <w:pPr>
              <w:jc w:val="both"/>
              <w:rPr>
                <w:bCs/>
                <w:i/>
              </w:rPr>
            </w:pPr>
            <w:r w:rsidRPr="00176484">
              <w:rPr>
                <w:bCs/>
                <w:i/>
              </w:rPr>
              <w:t>Explain the structure and function of the male genital system.</w:t>
            </w:r>
          </w:p>
        </w:tc>
      </w:tr>
      <w:tr w:rsidR="00845B13" w:rsidRPr="00845B13" w14:paraId="36768C50" w14:textId="77777777" w:rsidTr="00733AAD">
        <w:trPr>
          <w:trHeight w:val="186"/>
        </w:trPr>
        <w:tc>
          <w:tcPr>
            <w:tcW w:w="1652" w:type="dxa"/>
            <w:vMerge/>
            <w:shd w:val="clear" w:color="auto" w:fill="FFFFFF" w:themeFill="background1"/>
            <w:vAlign w:val="center"/>
          </w:tcPr>
          <w:p w14:paraId="7AA3FF98" w14:textId="77777777" w:rsidR="00845B13" w:rsidRPr="00845B13" w:rsidRDefault="00845B13" w:rsidP="000B0331">
            <w:pPr>
              <w:jc w:val="center"/>
              <w:rPr>
                <w:bCs/>
              </w:rPr>
            </w:pPr>
          </w:p>
        </w:tc>
        <w:tc>
          <w:tcPr>
            <w:tcW w:w="3559" w:type="dxa"/>
            <w:vMerge/>
            <w:shd w:val="clear" w:color="auto" w:fill="FFFFFF" w:themeFill="background1"/>
            <w:vAlign w:val="center"/>
          </w:tcPr>
          <w:p w14:paraId="00916255" w14:textId="77777777" w:rsidR="00845B13" w:rsidRPr="00845B13" w:rsidRDefault="00845B13" w:rsidP="000B0331">
            <w:pPr>
              <w:rPr>
                <w:bCs/>
              </w:rPr>
            </w:pPr>
          </w:p>
        </w:tc>
        <w:tc>
          <w:tcPr>
            <w:tcW w:w="426" w:type="dxa"/>
            <w:vMerge/>
            <w:shd w:val="clear" w:color="auto" w:fill="FFFFFF" w:themeFill="background1"/>
            <w:vAlign w:val="center"/>
          </w:tcPr>
          <w:p w14:paraId="647610F2" w14:textId="77777777" w:rsidR="00845B13" w:rsidRPr="00845B13" w:rsidRDefault="00845B13" w:rsidP="000B0331">
            <w:pPr>
              <w:jc w:val="center"/>
              <w:rPr>
                <w:bCs/>
              </w:rPr>
            </w:pPr>
          </w:p>
        </w:tc>
        <w:tc>
          <w:tcPr>
            <w:tcW w:w="567" w:type="dxa"/>
            <w:vMerge/>
            <w:shd w:val="clear" w:color="auto" w:fill="FFFFFF" w:themeFill="background1"/>
            <w:vAlign w:val="center"/>
          </w:tcPr>
          <w:p w14:paraId="20750B5A" w14:textId="77777777" w:rsidR="00845B13" w:rsidRPr="00845B13" w:rsidRDefault="00845B13" w:rsidP="000B0331">
            <w:pPr>
              <w:jc w:val="center"/>
              <w:rPr>
                <w:bCs/>
              </w:rPr>
            </w:pPr>
          </w:p>
        </w:tc>
        <w:tc>
          <w:tcPr>
            <w:tcW w:w="425" w:type="dxa"/>
            <w:vMerge/>
            <w:shd w:val="clear" w:color="auto" w:fill="FFFFFF" w:themeFill="background1"/>
            <w:vAlign w:val="center"/>
          </w:tcPr>
          <w:p w14:paraId="45414F2A" w14:textId="77777777" w:rsidR="00845B13" w:rsidRPr="00845B13" w:rsidRDefault="00845B13" w:rsidP="000B0331">
            <w:pPr>
              <w:jc w:val="center"/>
              <w:rPr>
                <w:bCs/>
              </w:rPr>
            </w:pPr>
          </w:p>
        </w:tc>
        <w:tc>
          <w:tcPr>
            <w:tcW w:w="425" w:type="dxa"/>
            <w:vMerge/>
            <w:shd w:val="clear" w:color="auto" w:fill="FFFFFF" w:themeFill="background1"/>
            <w:vAlign w:val="center"/>
          </w:tcPr>
          <w:p w14:paraId="7586E56E" w14:textId="77777777" w:rsidR="00845B13" w:rsidRPr="00845B13" w:rsidRDefault="00845B13" w:rsidP="000B0331">
            <w:pPr>
              <w:jc w:val="center"/>
              <w:rPr>
                <w:bCs/>
              </w:rPr>
            </w:pPr>
          </w:p>
        </w:tc>
        <w:tc>
          <w:tcPr>
            <w:tcW w:w="709" w:type="dxa"/>
            <w:vMerge/>
            <w:shd w:val="clear" w:color="auto" w:fill="FFFFFF" w:themeFill="background1"/>
            <w:vAlign w:val="center"/>
          </w:tcPr>
          <w:p w14:paraId="531CB1BC" w14:textId="77777777" w:rsidR="00845B13" w:rsidRPr="00845B13" w:rsidRDefault="00845B13" w:rsidP="000B0331">
            <w:pPr>
              <w:jc w:val="center"/>
              <w:rPr>
                <w:bCs/>
              </w:rPr>
            </w:pPr>
          </w:p>
        </w:tc>
        <w:tc>
          <w:tcPr>
            <w:tcW w:w="3861" w:type="dxa"/>
            <w:shd w:val="clear" w:color="auto" w:fill="FFFFFF" w:themeFill="background1"/>
          </w:tcPr>
          <w:p w14:paraId="0EDB4E0B" w14:textId="604B36E3" w:rsidR="00845B13" w:rsidRPr="00176484" w:rsidRDefault="00EE26FA" w:rsidP="000B0331">
            <w:pPr>
              <w:jc w:val="both"/>
              <w:rPr>
                <w:b/>
                <w:bCs/>
              </w:rPr>
            </w:pPr>
            <w:r w:rsidRPr="00176484">
              <w:rPr>
                <w:b/>
                <w:bCs/>
              </w:rPr>
              <w:t>1</w:t>
            </w:r>
            <w:r w:rsidR="00A42B12">
              <w:rPr>
                <w:b/>
                <w:bCs/>
              </w:rPr>
              <w:t>1</w:t>
            </w:r>
            <w:r w:rsidR="00845B13" w:rsidRPr="00176484">
              <w:rPr>
                <w:b/>
                <w:bCs/>
              </w:rPr>
              <w:t>-Endokrin sistem fizyolojisi.</w:t>
            </w:r>
          </w:p>
          <w:p w14:paraId="0E4DC02F" w14:textId="5F76C60B" w:rsidR="00845B13" w:rsidRPr="00176484" w:rsidRDefault="00EE26FA" w:rsidP="000B0331">
            <w:pPr>
              <w:ind w:left="23"/>
              <w:jc w:val="both"/>
              <w:rPr>
                <w:bCs/>
                <w:i/>
              </w:rPr>
            </w:pPr>
            <w:r w:rsidRPr="00176484">
              <w:rPr>
                <w:bCs/>
                <w:i/>
              </w:rPr>
              <w:t>1</w:t>
            </w:r>
            <w:r w:rsidR="00A42B12">
              <w:rPr>
                <w:bCs/>
                <w:i/>
              </w:rPr>
              <w:t>1</w:t>
            </w:r>
            <w:r w:rsidR="00845B13" w:rsidRPr="00176484">
              <w:rPr>
                <w:bCs/>
                <w:i/>
              </w:rPr>
              <w:t>-Physiology of the endocrine system.</w:t>
            </w:r>
          </w:p>
        </w:tc>
        <w:tc>
          <w:tcPr>
            <w:tcW w:w="3510" w:type="dxa"/>
            <w:shd w:val="clear" w:color="auto" w:fill="FFFFFF" w:themeFill="background1"/>
          </w:tcPr>
          <w:p w14:paraId="57D289CA" w14:textId="77777777" w:rsidR="00845B13" w:rsidRPr="00176484" w:rsidRDefault="00845B13" w:rsidP="000B0331">
            <w:pPr>
              <w:jc w:val="both"/>
              <w:rPr>
                <w:b/>
                <w:bCs/>
              </w:rPr>
            </w:pPr>
            <w:r w:rsidRPr="00176484">
              <w:rPr>
                <w:b/>
                <w:bCs/>
              </w:rPr>
              <w:t>Endokrin sistemin hangi ana fonksiyonlarla ilişkili olduğunu kavrar ve açıklar.</w:t>
            </w:r>
          </w:p>
          <w:p w14:paraId="42FCE57F" w14:textId="77777777" w:rsidR="00845B13" w:rsidRPr="00176484" w:rsidRDefault="00845B13" w:rsidP="000B0331">
            <w:pPr>
              <w:jc w:val="both"/>
              <w:rPr>
                <w:bCs/>
                <w:i/>
              </w:rPr>
            </w:pPr>
            <w:r w:rsidRPr="00176484">
              <w:rPr>
                <w:bCs/>
                <w:i/>
              </w:rPr>
              <w:t xml:space="preserve">Understands and explains the main functions of the endocrine </w:t>
            </w:r>
            <w:r w:rsidRPr="00176484">
              <w:rPr>
                <w:bCs/>
                <w:i/>
              </w:rPr>
              <w:lastRenderedPageBreak/>
              <w:t>system.</w:t>
            </w:r>
          </w:p>
          <w:p w14:paraId="7AFD0E2D" w14:textId="77777777" w:rsidR="00845B13" w:rsidRPr="00176484" w:rsidRDefault="00845B13" w:rsidP="000B0331">
            <w:pPr>
              <w:jc w:val="both"/>
              <w:rPr>
                <w:b/>
                <w:bCs/>
              </w:rPr>
            </w:pPr>
            <w:r w:rsidRPr="00176484">
              <w:rPr>
                <w:b/>
                <w:bCs/>
              </w:rPr>
              <w:t>Endokrin bezler ve hormonlarının etki mekanizmasını kavrar.</w:t>
            </w:r>
          </w:p>
          <w:p w14:paraId="5915DAC5" w14:textId="77777777" w:rsidR="00845B13" w:rsidRPr="00845B13" w:rsidRDefault="00845B13" w:rsidP="000B0331">
            <w:pPr>
              <w:jc w:val="both"/>
              <w:rPr>
                <w:bCs/>
              </w:rPr>
            </w:pPr>
            <w:r w:rsidRPr="00176484">
              <w:rPr>
                <w:bCs/>
                <w:i/>
              </w:rPr>
              <w:t>Comprehends the mechanism of action of endocrine glands and hormones</w:t>
            </w:r>
            <w:r w:rsidRPr="00845B13">
              <w:rPr>
                <w:bCs/>
              </w:rPr>
              <w:t>.</w:t>
            </w:r>
          </w:p>
        </w:tc>
      </w:tr>
      <w:tr w:rsidR="00845B13" w:rsidRPr="00845B13" w14:paraId="4090452A" w14:textId="77777777" w:rsidTr="00733AAD">
        <w:trPr>
          <w:trHeight w:val="186"/>
        </w:trPr>
        <w:tc>
          <w:tcPr>
            <w:tcW w:w="1652" w:type="dxa"/>
            <w:vMerge/>
            <w:shd w:val="clear" w:color="auto" w:fill="FFFFFF" w:themeFill="background1"/>
            <w:vAlign w:val="center"/>
          </w:tcPr>
          <w:p w14:paraId="7CF19D3E" w14:textId="77777777" w:rsidR="00845B13" w:rsidRPr="00845B13" w:rsidRDefault="00845B13" w:rsidP="000B0331">
            <w:pPr>
              <w:jc w:val="center"/>
              <w:rPr>
                <w:bCs/>
              </w:rPr>
            </w:pPr>
          </w:p>
        </w:tc>
        <w:tc>
          <w:tcPr>
            <w:tcW w:w="3559" w:type="dxa"/>
            <w:vMerge/>
            <w:shd w:val="clear" w:color="auto" w:fill="FFFFFF" w:themeFill="background1"/>
            <w:vAlign w:val="center"/>
          </w:tcPr>
          <w:p w14:paraId="5C2A5EF7" w14:textId="77777777" w:rsidR="00845B13" w:rsidRPr="00845B13" w:rsidRDefault="00845B13" w:rsidP="000B0331">
            <w:pPr>
              <w:rPr>
                <w:bCs/>
              </w:rPr>
            </w:pPr>
          </w:p>
        </w:tc>
        <w:tc>
          <w:tcPr>
            <w:tcW w:w="426" w:type="dxa"/>
            <w:vMerge/>
            <w:shd w:val="clear" w:color="auto" w:fill="FFFFFF" w:themeFill="background1"/>
            <w:vAlign w:val="center"/>
          </w:tcPr>
          <w:p w14:paraId="608A04EB" w14:textId="77777777" w:rsidR="00845B13" w:rsidRPr="00845B13" w:rsidRDefault="00845B13" w:rsidP="000B0331">
            <w:pPr>
              <w:jc w:val="center"/>
              <w:rPr>
                <w:bCs/>
              </w:rPr>
            </w:pPr>
          </w:p>
        </w:tc>
        <w:tc>
          <w:tcPr>
            <w:tcW w:w="567" w:type="dxa"/>
            <w:vMerge/>
            <w:shd w:val="clear" w:color="auto" w:fill="FFFFFF" w:themeFill="background1"/>
            <w:vAlign w:val="center"/>
          </w:tcPr>
          <w:p w14:paraId="29EB8762" w14:textId="77777777" w:rsidR="00845B13" w:rsidRPr="00845B13" w:rsidRDefault="00845B13" w:rsidP="000B0331">
            <w:pPr>
              <w:jc w:val="center"/>
              <w:rPr>
                <w:bCs/>
              </w:rPr>
            </w:pPr>
          </w:p>
        </w:tc>
        <w:tc>
          <w:tcPr>
            <w:tcW w:w="425" w:type="dxa"/>
            <w:vMerge/>
            <w:shd w:val="clear" w:color="auto" w:fill="FFFFFF" w:themeFill="background1"/>
            <w:vAlign w:val="center"/>
          </w:tcPr>
          <w:p w14:paraId="4BB5968A" w14:textId="77777777" w:rsidR="00845B13" w:rsidRPr="00845B13" w:rsidRDefault="00845B13" w:rsidP="000B0331">
            <w:pPr>
              <w:jc w:val="center"/>
              <w:rPr>
                <w:bCs/>
              </w:rPr>
            </w:pPr>
          </w:p>
        </w:tc>
        <w:tc>
          <w:tcPr>
            <w:tcW w:w="425" w:type="dxa"/>
            <w:vMerge/>
            <w:shd w:val="clear" w:color="auto" w:fill="FFFFFF" w:themeFill="background1"/>
            <w:vAlign w:val="center"/>
          </w:tcPr>
          <w:p w14:paraId="105D011B" w14:textId="77777777" w:rsidR="00845B13" w:rsidRPr="00845B13" w:rsidRDefault="00845B13" w:rsidP="000B0331">
            <w:pPr>
              <w:jc w:val="center"/>
              <w:rPr>
                <w:bCs/>
              </w:rPr>
            </w:pPr>
          </w:p>
        </w:tc>
        <w:tc>
          <w:tcPr>
            <w:tcW w:w="709" w:type="dxa"/>
            <w:vMerge/>
            <w:shd w:val="clear" w:color="auto" w:fill="FFFFFF" w:themeFill="background1"/>
            <w:vAlign w:val="center"/>
          </w:tcPr>
          <w:p w14:paraId="5B001B89" w14:textId="77777777" w:rsidR="00845B13" w:rsidRPr="00845B13" w:rsidRDefault="00845B13" w:rsidP="000B0331">
            <w:pPr>
              <w:jc w:val="center"/>
              <w:rPr>
                <w:bCs/>
              </w:rPr>
            </w:pPr>
          </w:p>
        </w:tc>
        <w:tc>
          <w:tcPr>
            <w:tcW w:w="3861" w:type="dxa"/>
            <w:shd w:val="clear" w:color="auto" w:fill="FFFFFF" w:themeFill="background1"/>
          </w:tcPr>
          <w:p w14:paraId="2E2D2F7C" w14:textId="794C67C6" w:rsidR="00845B13" w:rsidRPr="00176484" w:rsidRDefault="00EE26FA" w:rsidP="000B0331">
            <w:pPr>
              <w:jc w:val="both"/>
              <w:rPr>
                <w:b/>
                <w:bCs/>
              </w:rPr>
            </w:pPr>
            <w:r w:rsidRPr="00176484">
              <w:rPr>
                <w:b/>
                <w:bCs/>
              </w:rPr>
              <w:t>1</w:t>
            </w:r>
            <w:r w:rsidR="00A42B12">
              <w:rPr>
                <w:b/>
                <w:bCs/>
              </w:rPr>
              <w:t>2</w:t>
            </w:r>
            <w:r w:rsidR="00845B13" w:rsidRPr="00176484">
              <w:rPr>
                <w:b/>
                <w:bCs/>
              </w:rPr>
              <w:t>-Sindirim sistemi fizyolojisi.</w:t>
            </w:r>
          </w:p>
          <w:p w14:paraId="16838449" w14:textId="4EAC134E" w:rsidR="00845B13" w:rsidRPr="00176484" w:rsidRDefault="00EE26FA" w:rsidP="000B0331">
            <w:pPr>
              <w:ind w:left="23"/>
              <w:jc w:val="both"/>
              <w:rPr>
                <w:bCs/>
                <w:i/>
              </w:rPr>
            </w:pPr>
            <w:r w:rsidRPr="00176484">
              <w:rPr>
                <w:bCs/>
                <w:i/>
              </w:rPr>
              <w:t>1</w:t>
            </w:r>
            <w:r w:rsidR="00A42B12">
              <w:rPr>
                <w:bCs/>
                <w:i/>
              </w:rPr>
              <w:t>2</w:t>
            </w:r>
            <w:r w:rsidR="00845B13" w:rsidRPr="00176484">
              <w:rPr>
                <w:bCs/>
                <w:i/>
              </w:rPr>
              <w:t>-Digestive system physiology.</w:t>
            </w:r>
          </w:p>
        </w:tc>
        <w:tc>
          <w:tcPr>
            <w:tcW w:w="3510" w:type="dxa"/>
            <w:shd w:val="clear" w:color="auto" w:fill="FFFFFF" w:themeFill="background1"/>
          </w:tcPr>
          <w:p w14:paraId="4E76AEFF" w14:textId="77777777" w:rsidR="00845B13" w:rsidRPr="00845B13" w:rsidRDefault="00845B13" w:rsidP="000B0331">
            <w:pPr>
              <w:jc w:val="both"/>
              <w:rPr>
                <w:bCs/>
              </w:rPr>
            </w:pPr>
            <w:r w:rsidRPr="007138EB">
              <w:rPr>
                <w:b/>
                <w:bCs/>
              </w:rPr>
              <w:t>Sindirim sisteminin ana fonksiyonlarını açıklar</w:t>
            </w:r>
            <w:r w:rsidRPr="00845B13">
              <w:rPr>
                <w:bCs/>
              </w:rPr>
              <w:t>.</w:t>
            </w:r>
          </w:p>
          <w:p w14:paraId="3A245B9B" w14:textId="77777777" w:rsidR="00845B13" w:rsidRPr="007138EB" w:rsidRDefault="00845B13" w:rsidP="000B0331">
            <w:pPr>
              <w:jc w:val="both"/>
              <w:rPr>
                <w:bCs/>
                <w:i/>
              </w:rPr>
            </w:pPr>
            <w:r w:rsidRPr="007138EB">
              <w:rPr>
                <w:bCs/>
                <w:i/>
              </w:rPr>
              <w:t>Explain the main functions of the digestive system.</w:t>
            </w:r>
          </w:p>
          <w:p w14:paraId="1FDB2386" w14:textId="77777777" w:rsidR="00845B13" w:rsidRPr="007138EB" w:rsidRDefault="00845B13" w:rsidP="000B0331">
            <w:pPr>
              <w:jc w:val="both"/>
              <w:rPr>
                <w:b/>
                <w:bCs/>
              </w:rPr>
            </w:pPr>
            <w:r w:rsidRPr="007138EB">
              <w:rPr>
                <w:b/>
                <w:bCs/>
              </w:rPr>
              <w:t>Sindirim organlarını ve işlevlerini açıklar.</w:t>
            </w:r>
          </w:p>
          <w:p w14:paraId="34EE99D5" w14:textId="77777777" w:rsidR="00845B13" w:rsidRPr="007138EB" w:rsidRDefault="00845B13" w:rsidP="000B0331">
            <w:pPr>
              <w:jc w:val="both"/>
              <w:rPr>
                <w:bCs/>
                <w:i/>
              </w:rPr>
            </w:pPr>
            <w:r w:rsidRPr="007138EB">
              <w:rPr>
                <w:bCs/>
                <w:i/>
              </w:rPr>
              <w:t>Explain the digestive organs and their functions.</w:t>
            </w:r>
          </w:p>
        </w:tc>
      </w:tr>
      <w:tr w:rsidR="00845B13" w:rsidRPr="00845B13" w14:paraId="0C0A7EB2" w14:textId="77777777" w:rsidTr="00733AAD">
        <w:trPr>
          <w:trHeight w:val="186"/>
        </w:trPr>
        <w:tc>
          <w:tcPr>
            <w:tcW w:w="1652" w:type="dxa"/>
            <w:vMerge/>
            <w:shd w:val="clear" w:color="auto" w:fill="FFFFFF" w:themeFill="background1"/>
            <w:vAlign w:val="center"/>
          </w:tcPr>
          <w:p w14:paraId="79BA2C5A" w14:textId="77777777" w:rsidR="00845B13" w:rsidRPr="00845B13" w:rsidRDefault="00845B13" w:rsidP="000B0331">
            <w:pPr>
              <w:jc w:val="center"/>
              <w:rPr>
                <w:bCs/>
              </w:rPr>
            </w:pPr>
          </w:p>
        </w:tc>
        <w:tc>
          <w:tcPr>
            <w:tcW w:w="3559" w:type="dxa"/>
            <w:vMerge/>
            <w:shd w:val="clear" w:color="auto" w:fill="FFFFFF" w:themeFill="background1"/>
            <w:vAlign w:val="center"/>
          </w:tcPr>
          <w:p w14:paraId="76447F90" w14:textId="77777777" w:rsidR="00845B13" w:rsidRPr="00845B13" w:rsidRDefault="00845B13" w:rsidP="000B0331">
            <w:pPr>
              <w:rPr>
                <w:bCs/>
              </w:rPr>
            </w:pPr>
          </w:p>
        </w:tc>
        <w:tc>
          <w:tcPr>
            <w:tcW w:w="426" w:type="dxa"/>
            <w:vMerge/>
            <w:shd w:val="clear" w:color="auto" w:fill="FFFFFF" w:themeFill="background1"/>
            <w:vAlign w:val="center"/>
          </w:tcPr>
          <w:p w14:paraId="3CDEB5B8" w14:textId="77777777" w:rsidR="00845B13" w:rsidRPr="00845B13" w:rsidRDefault="00845B13" w:rsidP="000B0331">
            <w:pPr>
              <w:jc w:val="center"/>
              <w:rPr>
                <w:bCs/>
              </w:rPr>
            </w:pPr>
          </w:p>
        </w:tc>
        <w:tc>
          <w:tcPr>
            <w:tcW w:w="567" w:type="dxa"/>
            <w:vMerge/>
            <w:shd w:val="clear" w:color="auto" w:fill="FFFFFF" w:themeFill="background1"/>
            <w:vAlign w:val="center"/>
          </w:tcPr>
          <w:p w14:paraId="46EE17CE" w14:textId="77777777" w:rsidR="00845B13" w:rsidRPr="00845B13" w:rsidRDefault="00845B13" w:rsidP="000B0331">
            <w:pPr>
              <w:jc w:val="center"/>
              <w:rPr>
                <w:bCs/>
              </w:rPr>
            </w:pPr>
          </w:p>
        </w:tc>
        <w:tc>
          <w:tcPr>
            <w:tcW w:w="425" w:type="dxa"/>
            <w:vMerge/>
            <w:shd w:val="clear" w:color="auto" w:fill="FFFFFF" w:themeFill="background1"/>
            <w:vAlign w:val="center"/>
          </w:tcPr>
          <w:p w14:paraId="37140A03" w14:textId="77777777" w:rsidR="00845B13" w:rsidRPr="00845B13" w:rsidRDefault="00845B13" w:rsidP="000B0331">
            <w:pPr>
              <w:jc w:val="center"/>
              <w:rPr>
                <w:bCs/>
              </w:rPr>
            </w:pPr>
          </w:p>
        </w:tc>
        <w:tc>
          <w:tcPr>
            <w:tcW w:w="425" w:type="dxa"/>
            <w:vMerge/>
            <w:shd w:val="clear" w:color="auto" w:fill="FFFFFF" w:themeFill="background1"/>
            <w:vAlign w:val="center"/>
          </w:tcPr>
          <w:p w14:paraId="16D0D635" w14:textId="77777777" w:rsidR="00845B13" w:rsidRPr="00845B13" w:rsidRDefault="00845B13" w:rsidP="000B0331">
            <w:pPr>
              <w:jc w:val="center"/>
              <w:rPr>
                <w:bCs/>
              </w:rPr>
            </w:pPr>
          </w:p>
        </w:tc>
        <w:tc>
          <w:tcPr>
            <w:tcW w:w="709" w:type="dxa"/>
            <w:vMerge/>
            <w:shd w:val="clear" w:color="auto" w:fill="FFFFFF" w:themeFill="background1"/>
            <w:vAlign w:val="center"/>
          </w:tcPr>
          <w:p w14:paraId="64B65CCF" w14:textId="77777777" w:rsidR="00845B13" w:rsidRPr="00845B13" w:rsidRDefault="00845B13" w:rsidP="000B0331">
            <w:pPr>
              <w:jc w:val="center"/>
              <w:rPr>
                <w:bCs/>
              </w:rPr>
            </w:pPr>
          </w:p>
        </w:tc>
        <w:tc>
          <w:tcPr>
            <w:tcW w:w="3861" w:type="dxa"/>
            <w:shd w:val="clear" w:color="auto" w:fill="FFFFFF" w:themeFill="background1"/>
          </w:tcPr>
          <w:p w14:paraId="43135BD3" w14:textId="152B420D" w:rsidR="00845B13" w:rsidRPr="007138EB" w:rsidRDefault="00EE26FA" w:rsidP="000B0331">
            <w:pPr>
              <w:jc w:val="both"/>
              <w:rPr>
                <w:b/>
                <w:bCs/>
              </w:rPr>
            </w:pPr>
            <w:r w:rsidRPr="007138EB">
              <w:rPr>
                <w:b/>
                <w:bCs/>
              </w:rPr>
              <w:t>1</w:t>
            </w:r>
            <w:r w:rsidR="00A42B12">
              <w:rPr>
                <w:b/>
                <w:bCs/>
              </w:rPr>
              <w:t>3</w:t>
            </w:r>
            <w:r w:rsidR="00845B13" w:rsidRPr="007138EB">
              <w:rPr>
                <w:b/>
                <w:bCs/>
              </w:rPr>
              <w:t>-Sinir ve duyu sistemi fizyolojisi.</w:t>
            </w:r>
          </w:p>
          <w:p w14:paraId="58B67356" w14:textId="67B32218" w:rsidR="00845B13" w:rsidRPr="007138EB" w:rsidRDefault="00EE26FA" w:rsidP="000B0331">
            <w:pPr>
              <w:ind w:left="23"/>
              <w:jc w:val="both"/>
              <w:rPr>
                <w:bCs/>
                <w:i/>
              </w:rPr>
            </w:pPr>
            <w:r w:rsidRPr="007138EB">
              <w:rPr>
                <w:bCs/>
                <w:i/>
              </w:rPr>
              <w:t>1</w:t>
            </w:r>
            <w:r w:rsidR="00A42B12">
              <w:rPr>
                <w:bCs/>
                <w:i/>
              </w:rPr>
              <w:t>3</w:t>
            </w:r>
            <w:r w:rsidR="00845B13" w:rsidRPr="007138EB">
              <w:rPr>
                <w:bCs/>
                <w:i/>
              </w:rPr>
              <w:t>-Nervous and sensory system physiology.</w:t>
            </w:r>
          </w:p>
        </w:tc>
        <w:tc>
          <w:tcPr>
            <w:tcW w:w="3510" w:type="dxa"/>
            <w:shd w:val="clear" w:color="auto" w:fill="FFFFFF" w:themeFill="background1"/>
          </w:tcPr>
          <w:p w14:paraId="6A73813B" w14:textId="77777777" w:rsidR="00845B13" w:rsidRPr="007138EB" w:rsidRDefault="00845B13" w:rsidP="000B0331">
            <w:pPr>
              <w:jc w:val="both"/>
              <w:rPr>
                <w:b/>
                <w:bCs/>
              </w:rPr>
            </w:pPr>
            <w:r w:rsidRPr="007138EB">
              <w:rPr>
                <w:b/>
                <w:bCs/>
              </w:rPr>
              <w:t>Sinir sistemi hücrelerini ve işlevlerini kavrar.</w:t>
            </w:r>
          </w:p>
          <w:p w14:paraId="6C31B036" w14:textId="77777777" w:rsidR="00845B13" w:rsidRPr="007138EB" w:rsidRDefault="00845B13" w:rsidP="000B0331">
            <w:pPr>
              <w:jc w:val="both"/>
              <w:rPr>
                <w:bCs/>
                <w:i/>
              </w:rPr>
            </w:pPr>
            <w:r w:rsidRPr="007138EB">
              <w:rPr>
                <w:bCs/>
                <w:i/>
              </w:rPr>
              <w:t>Comprehend the nervous system cells and their functions.</w:t>
            </w:r>
          </w:p>
          <w:p w14:paraId="49420A84" w14:textId="77777777" w:rsidR="00845B13" w:rsidRPr="007138EB" w:rsidRDefault="00845B13" w:rsidP="000B0331">
            <w:pPr>
              <w:jc w:val="both"/>
              <w:rPr>
                <w:b/>
                <w:bCs/>
              </w:rPr>
            </w:pPr>
            <w:r w:rsidRPr="007138EB">
              <w:rPr>
                <w:b/>
                <w:bCs/>
              </w:rPr>
              <w:t>Merkezi ve çevresel sinir sistemi yapılanmasını ve görevlerini kavrar.</w:t>
            </w:r>
          </w:p>
          <w:p w14:paraId="059A5062" w14:textId="77777777" w:rsidR="00845B13" w:rsidRPr="007138EB" w:rsidRDefault="00845B13" w:rsidP="000B0331">
            <w:pPr>
              <w:jc w:val="both"/>
              <w:rPr>
                <w:bCs/>
                <w:i/>
              </w:rPr>
            </w:pPr>
            <w:r w:rsidRPr="007138EB">
              <w:rPr>
                <w:bCs/>
                <w:i/>
              </w:rPr>
              <w:t>Comprehends the structure and functions of the central and peripheral nervous system.</w:t>
            </w:r>
          </w:p>
        </w:tc>
      </w:tr>
      <w:tr w:rsidR="00845B13" w:rsidRPr="00845B13" w14:paraId="395C4EF9" w14:textId="77777777" w:rsidTr="00733AAD">
        <w:trPr>
          <w:trHeight w:val="186"/>
        </w:trPr>
        <w:tc>
          <w:tcPr>
            <w:tcW w:w="1652" w:type="dxa"/>
            <w:vMerge/>
            <w:shd w:val="clear" w:color="auto" w:fill="FFFFFF" w:themeFill="background1"/>
            <w:vAlign w:val="center"/>
          </w:tcPr>
          <w:p w14:paraId="09AB23E5" w14:textId="77777777" w:rsidR="00845B13" w:rsidRPr="00845B13" w:rsidRDefault="00845B13" w:rsidP="000B0331">
            <w:pPr>
              <w:jc w:val="center"/>
              <w:rPr>
                <w:bCs/>
              </w:rPr>
            </w:pPr>
          </w:p>
        </w:tc>
        <w:tc>
          <w:tcPr>
            <w:tcW w:w="3559" w:type="dxa"/>
            <w:vMerge/>
            <w:shd w:val="clear" w:color="auto" w:fill="FFFFFF" w:themeFill="background1"/>
            <w:vAlign w:val="center"/>
          </w:tcPr>
          <w:p w14:paraId="058CC8A2" w14:textId="77777777" w:rsidR="00845B13" w:rsidRPr="00845B13" w:rsidRDefault="00845B13" w:rsidP="000B0331">
            <w:pPr>
              <w:rPr>
                <w:bCs/>
              </w:rPr>
            </w:pPr>
          </w:p>
        </w:tc>
        <w:tc>
          <w:tcPr>
            <w:tcW w:w="426" w:type="dxa"/>
            <w:vMerge/>
            <w:shd w:val="clear" w:color="auto" w:fill="FFFFFF" w:themeFill="background1"/>
            <w:vAlign w:val="center"/>
          </w:tcPr>
          <w:p w14:paraId="04F9AA6C" w14:textId="77777777" w:rsidR="00845B13" w:rsidRPr="00845B13" w:rsidRDefault="00845B13" w:rsidP="000B0331">
            <w:pPr>
              <w:jc w:val="center"/>
              <w:rPr>
                <w:bCs/>
              </w:rPr>
            </w:pPr>
          </w:p>
        </w:tc>
        <w:tc>
          <w:tcPr>
            <w:tcW w:w="567" w:type="dxa"/>
            <w:vMerge/>
            <w:shd w:val="clear" w:color="auto" w:fill="FFFFFF" w:themeFill="background1"/>
            <w:vAlign w:val="center"/>
          </w:tcPr>
          <w:p w14:paraId="790BB438" w14:textId="77777777" w:rsidR="00845B13" w:rsidRPr="00845B13" w:rsidRDefault="00845B13" w:rsidP="000B0331">
            <w:pPr>
              <w:jc w:val="center"/>
              <w:rPr>
                <w:bCs/>
              </w:rPr>
            </w:pPr>
          </w:p>
        </w:tc>
        <w:tc>
          <w:tcPr>
            <w:tcW w:w="425" w:type="dxa"/>
            <w:vMerge/>
            <w:shd w:val="clear" w:color="auto" w:fill="FFFFFF" w:themeFill="background1"/>
            <w:vAlign w:val="center"/>
          </w:tcPr>
          <w:p w14:paraId="510DB105" w14:textId="77777777" w:rsidR="00845B13" w:rsidRPr="00845B13" w:rsidRDefault="00845B13" w:rsidP="000B0331">
            <w:pPr>
              <w:jc w:val="center"/>
              <w:rPr>
                <w:bCs/>
              </w:rPr>
            </w:pPr>
          </w:p>
        </w:tc>
        <w:tc>
          <w:tcPr>
            <w:tcW w:w="425" w:type="dxa"/>
            <w:vMerge/>
            <w:shd w:val="clear" w:color="auto" w:fill="FFFFFF" w:themeFill="background1"/>
            <w:vAlign w:val="center"/>
          </w:tcPr>
          <w:p w14:paraId="154CDD38" w14:textId="77777777" w:rsidR="00845B13" w:rsidRPr="00845B13" w:rsidRDefault="00845B13" w:rsidP="000B0331">
            <w:pPr>
              <w:jc w:val="center"/>
              <w:rPr>
                <w:bCs/>
              </w:rPr>
            </w:pPr>
          </w:p>
        </w:tc>
        <w:tc>
          <w:tcPr>
            <w:tcW w:w="709" w:type="dxa"/>
            <w:vMerge/>
            <w:shd w:val="clear" w:color="auto" w:fill="FFFFFF" w:themeFill="background1"/>
            <w:vAlign w:val="center"/>
          </w:tcPr>
          <w:p w14:paraId="40CF5D00" w14:textId="77777777" w:rsidR="00845B13" w:rsidRPr="00845B13" w:rsidRDefault="00845B13" w:rsidP="000B0331">
            <w:pPr>
              <w:jc w:val="center"/>
              <w:rPr>
                <w:bCs/>
              </w:rPr>
            </w:pPr>
          </w:p>
        </w:tc>
        <w:tc>
          <w:tcPr>
            <w:tcW w:w="3861" w:type="dxa"/>
            <w:shd w:val="clear" w:color="auto" w:fill="FFFFFF" w:themeFill="background1"/>
          </w:tcPr>
          <w:p w14:paraId="19142048" w14:textId="6FC961F0" w:rsidR="00EE26FA" w:rsidRDefault="00EE26FA" w:rsidP="00EE26FA">
            <w:pPr>
              <w:contextualSpacing/>
              <w:jc w:val="both"/>
              <w:rPr>
                <w:b/>
                <w:bCs/>
                <w:iCs/>
              </w:rPr>
            </w:pPr>
            <w:r>
              <w:rPr>
                <w:b/>
                <w:bCs/>
                <w:iCs/>
              </w:rPr>
              <w:t>1</w:t>
            </w:r>
            <w:r w:rsidR="00A42B12">
              <w:rPr>
                <w:b/>
                <w:bCs/>
                <w:iCs/>
              </w:rPr>
              <w:t>4</w:t>
            </w:r>
            <w:r w:rsidRPr="003D0BB5">
              <w:rPr>
                <w:b/>
                <w:bCs/>
                <w:iCs/>
              </w:rPr>
              <w:t>-</w:t>
            </w:r>
            <w:r>
              <w:rPr>
                <w:b/>
                <w:bCs/>
                <w:iCs/>
              </w:rPr>
              <w:t>Yapay zekanın Fizyolojide kullanımı</w:t>
            </w:r>
          </w:p>
          <w:p w14:paraId="61667098" w14:textId="11BCACE8" w:rsidR="00EE26FA" w:rsidRPr="007449D4" w:rsidRDefault="00EE26FA" w:rsidP="00EE26FA">
            <w:pPr>
              <w:contextualSpacing/>
              <w:jc w:val="both"/>
              <w:rPr>
                <w:bCs/>
                <w:i/>
                <w:iCs/>
              </w:rPr>
            </w:pPr>
            <w:r w:rsidRPr="007449D4">
              <w:rPr>
                <w:bCs/>
                <w:i/>
                <w:iCs/>
              </w:rPr>
              <w:t>1</w:t>
            </w:r>
            <w:r w:rsidR="00A42B12">
              <w:rPr>
                <w:bCs/>
                <w:i/>
                <w:iCs/>
              </w:rPr>
              <w:t>4</w:t>
            </w:r>
            <w:r w:rsidRPr="007449D4">
              <w:rPr>
                <w:bCs/>
                <w:i/>
                <w:iCs/>
              </w:rPr>
              <w:t xml:space="preserve">-The use of artificial intelligence in </w:t>
            </w:r>
            <w:r w:rsidRPr="007449D4">
              <w:rPr>
                <w:bCs/>
                <w:i/>
                <w:iCs/>
              </w:rPr>
              <w:lastRenderedPageBreak/>
              <w:t>physiology</w:t>
            </w:r>
          </w:p>
          <w:p w14:paraId="31C98356" w14:textId="5957189A" w:rsidR="00845B13" w:rsidRPr="00845B13" w:rsidRDefault="00845B13" w:rsidP="000B0331">
            <w:pPr>
              <w:ind w:left="23"/>
              <w:jc w:val="both"/>
              <w:rPr>
                <w:bCs/>
              </w:rPr>
            </w:pPr>
          </w:p>
        </w:tc>
        <w:tc>
          <w:tcPr>
            <w:tcW w:w="3510" w:type="dxa"/>
            <w:shd w:val="clear" w:color="auto" w:fill="FFFFFF" w:themeFill="background1"/>
          </w:tcPr>
          <w:p w14:paraId="40B01679" w14:textId="67DF105F" w:rsidR="00EE26FA" w:rsidRDefault="002C6BDB" w:rsidP="00EE26FA">
            <w:pPr>
              <w:contextualSpacing/>
              <w:jc w:val="both"/>
              <w:rPr>
                <w:bCs/>
                <w:i/>
                <w:iCs/>
              </w:rPr>
            </w:pPr>
            <w:r>
              <w:rPr>
                <w:b/>
                <w:bCs/>
                <w:iCs/>
              </w:rPr>
              <w:lastRenderedPageBreak/>
              <w:t>Yapay zekanın Fizyolojide</w:t>
            </w:r>
            <w:r w:rsidR="00EE26FA">
              <w:rPr>
                <w:b/>
                <w:bCs/>
                <w:iCs/>
              </w:rPr>
              <w:t xml:space="preserve"> kullanımı hakkında bilgi sahibi olur. </w:t>
            </w:r>
          </w:p>
          <w:p w14:paraId="5AD1B010" w14:textId="233B546F" w:rsidR="00845B13" w:rsidRPr="00845B13" w:rsidRDefault="002C6BDB" w:rsidP="000B0331">
            <w:pPr>
              <w:jc w:val="both"/>
              <w:rPr>
                <w:bCs/>
              </w:rPr>
            </w:pPr>
            <w:r w:rsidRPr="007449D4">
              <w:rPr>
                <w:bCs/>
                <w:i/>
              </w:rPr>
              <w:lastRenderedPageBreak/>
              <w:t>Have knowledge about the use of artificial intelligence in physiology</w:t>
            </w:r>
            <w:r w:rsidRPr="002C6BDB">
              <w:rPr>
                <w:bCs/>
              </w:rPr>
              <w:t>.</w:t>
            </w:r>
          </w:p>
        </w:tc>
      </w:tr>
    </w:tbl>
    <w:p w14:paraId="400C9929" w14:textId="26DC86E4" w:rsidR="00733AAD" w:rsidRDefault="00733AAD" w:rsidP="006407C8">
      <w:pPr>
        <w:spacing w:line="259" w:lineRule="auto"/>
        <w:jc w:val="both"/>
        <w:rPr>
          <w:bCs/>
        </w:rPr>
      </w:pPr>
    </w:p>
    <w:p w14:paraId="6C33F8AC" w14:textId="77777777" w:rsidR="00A20FFA" w:rsidRDefault="00A20FFA">
      <w:pPr>
        <w:spacing w:after="160" w:line="259" w:lineRule="auto"/>
        <w:rPr>
          <w:bCs/>
        </w:rPr>
      </w:pPr>
      <w:r>
        <w:rPr>
          <w:bCs/>
        </w:rPr>
        <w:br w:type="page"/>
      </w:r>
    </w:p>
    <w:tbl>
      <w:tblPr>
        <w:tblStyle w:val="TabloKlavuzu"/>
        <w:tblpPr w:leftFromText="141" w:rightFromText="141" w:vertAnchor="text" w:tblpXSpec="center" w:tblpY="1"/>
        <w:tblOverlap w:val="never"/>
        <w:tblW w:w="15372" w:type="dxa"/>
        <w:tblLayout w:type="fixed"/>
        <w:tblLook w:val="04A0" w:firstRow="1" w:lastRow="0" w:firstColumn="1" w:lastColumn="0" w:noHBand="0" w:noVBand="1"/>
      </w:tblPr>
      <w:tblGrid>
        <w:gridCol w:w="1647"/>
        <w:gridCol w:w="3548"/>
        <w:gridCol w:w="424"/>
        <w:gridCol w:w="565"/>
        <w:gridCol w:w="423"/>
        <w:gridCol w:w="423"/>
        <w:gridCol w:w="710"/>
        <w:gridCol w:w="3850"/>
        <w:gridCol w:w="3782"/>
      </w:tblGrid>
      <w:tr w:rsidR="00A20FFA" w:rsidRPr="00A04A4D" w14:paraId="4FF807F4" w14:textId="77777777" w:rsidTr="00A20FFA">
        <w:trPr>
          <w:cantSplit/>
          <w:trHeight w:val="2361"/>
        </w:trPr>
        <w:tc>
          <w:tcPr>
            <w:tcW w:w="1647" w:type="dxa"/>
            <w:shd w:val="clear" w:color="auto" w:fill="FFFFFF" w:themeFill="background1"/>
            <w:textDirection w:val="btLr"/>
            <w:vAlign w:val="center"/>
            <w:hideMark/>
          </w:tcPr>
          <w:p w14:paraId="4877E33E" w14:textId="77777777" w:rsidR="00A20FFA" w:rsidRPr="000E0A4E" w:rsidRDefault="00A20FFA" w:rsidP="008603A5">
            <w:pPr>
              <w:ind w:left="113" w:right="113"/>
              <w:jc w:val="center"/>
              <w:rPr>
                <w:b/>
                <w:bCs/>
              </w:rPr>
            </w:pPr>
            <w:r w:rsidRPr="000E0A4E">
              <w:rPr>
                <w:b/>
                <w:bCs/>
              </w:rPr>
              <w:lastRenderedPageBreak/>
              <w:t>DERS KODU</w:t>
            </w:r>
          </w:p>
          <w:p w14:paraId="0FC12EBA" w14:textId="3A5596CB" w:rsidR="00A20FFA" w:rsidRPr="000E0A4E" w:rsidRDefault="00A20FFA" w:rsidP="008603A5">
            <w:pPr>
              <w:ind w:left="113" w:right="113"/>
              <w:jc w:val="center"/>
              <w:rPr>
                <w:bCs/>
                <w:i/>
                <w:iCs/>
              </w:rPr>
            </w:pPr>
            <w:r w:rsidRPr="000E0A4E">
              <w:rPr>
                <w:bCs/>
                <w:i/>
              </w:rPr>
              <w:t>Course Code</w:t>
            </w:r>
          </w:p>
        </w:tc>
        <w:tc>
          <w:tcPr>
            <w:tcW w:w="3548" w:type="dxa"/>
            <w:shd w:val="clear" w:color="auto" w:fill="FFFFFF" w:themeFill="background1"/>
            <w:vAlign w:val="center"/>
            <w:hideMark/>
          </w:tcPr>
          <w:p w14:paraId="7BB1D00C" w14:textId="77777777" w:rsidR="00A20FFA" w:rsidRPr="000E0A4E" w:rsidRDefault="00A20FFA" w:rsidP="008603A5">
            <w:pPr>
              <w:jc w:val="center"/>
              <w:rPr>
                <w:b/>
                <w:bCs/>
              </w:rPr>
            </w:pPr>
            <w:r w:rsidRPr="000E0A4E">
              <w:rPr>
                <w:b/>
                <w:bCs/>
              </w:rPr>
              <w:t>DERS ADI</w:t>
            </w:r>
          </w:p>
          <w:p w14:paraId="4E49C2A5" w14:textId="6F874A94" w:rsidR="00A20FFA" w:rsidRPr="000E0A4E" w:rsidRDefault="00A20FFA" w:rsidP="008603A5">
            <w:pPr>
              <w:jc w:val="center"/>
              <w:rPr>
                <w:bCs/>
                <w:i/>
                <w:iCs/>
              </w:rPr>
            </w:pPr>
            <w:r w:rsidRPr="000E0A4E">
              <w:rPr>
                <w:bCs/>
                <w:i/>
              </w:rPr>
              <w:t>Course Title</w:t>
            </w:r>
          </w:p>
        </w:tc>
        <w:tc>
          <w:tcPr>
            <w:tcW w:w="424" w:type="dxa"/>
            <w:shd w:val="clear" w:color="auto" w:fill="FFFFFF" w:themeFill="background1"/>
            <w:textDirection w:val="btLr"/>
            <w:vAlign w:val="center"/>
            <w:hideMark/>
          </w:tcPr>
          <w:p w14:paraId="7EBD00F7" w14:textId="53E2241F" w:rsidR="00A20FFA" w:rsidRPr="00F929E8" w:rsidRDefault="00A20FFA" w:rsidP="008603A5">
            <w:pPr>
              <w:ind w:left="113" w:right="113"/>
              <w:jc w:val="center"/>
              <w:rPr>
                <w:b/>
                <w:sz w:val="16"/>
                <w:szCs w:val="16"/>
              </w:rPr>
            </w:pPr>
            <w:r w:rsidRPr="000E0A4E">
              <w:rPr>
                <w:b/>
                <w:bCs/>
              </w:rPr>
              <w:t>T</w:t>
            </w:r>
            <w:r w:rsidRPr="00845B13">
              <w:rPr>
                <w:bCs/>
              </w:rPr>
              <w:t>(</w:t>
            </w:r>
            <w:r w:rsidRPr="00C14F50">
              <w:rPr>
                <w:bCs/>
                <w:i/>
              </w:rPr>
              <w:t>Theoretical</w:t>
            </w:r>
            <w:r w:rsidRPr="00845B13">
              <w:rPr>
                <w:bCs/>
              </w:rPr>
              <w:t>)</w:t>
            </w:r>
          </w:p>
        </w:tc>
        <w:tc>
          <w:tcPr>
            <w:tcW w:w="565" w:type="dxa"/>
            <w:shd w:val="clear" w:color="auto" w:fill="FFFFFF" w:themeFill="background1"/>
            <w:textDirection w:val="btLr"/>
            <w:vAlign w:val="center"/>
            <w:hideMark/>
          </w:tcPr>
          <w:p w14:paraId="33DB04E8" w14:textId="38DDA1CC" w:rsidR="00A20FFA" w:rsidRPr="00F929E8" w:rsidRDefault="00A20FFA" w:rsidP="008603A5">
            <w:pPr>
              <w:ind w:left="113" w:right="113"/>
              <w:jc w:val="center"/>
              <w:rPr>
                <w:b/>
                <w:sz w:val="16"/>
                <w:szCs w:val="16"/>
              </w:rPr>
            </w:pPr>
            <w:r w:rsidRPr="000E0A4E">
              <w:rPr>
                <w:b/>
                <w:bCs/>
              </w:rPr>
              <w:t>U</w:t>
            </w:r>
            <w:r w:rsidRPr="00845B13">
              <w:rPr>
                <w:bCs/>
              </w:rPr>
              <w:t>/(</w:t>
            </w:r>
            <w:r w:rsidRPr="00C14F50">
              <w:rPr>
                <w:bCs/>
                <w:i/>
              </w:rPr>
              <w:t>Practice</w:t>
            </w:r>
            <w:r w:rsidRPr="00845B13">
              <w:rPr>
                <w:bCs/>
              </w:rPr>
              <w:t>)</w:t>
            </w:r>
          </w:p>
        </w:tc>
        <w:tc>
          <w:tcPr>
            <w:tcW w:w="423" w:type="dxa"/>
            <w:shd w:val="clear" w:color="auto" w:fill="FFFFFF" w:themeFill="background1"/>
            <w:textDirection w:val="btLr"/>
            <w:vAlign w:val="center"/>
            <w:hideMark/>
          </w:tcPr>
          <w:p w14:paraId="745817D0" w14:textId="4DA30783" w:rsidR="00A20FFA" w:rsidRPr="00F929E8" w:rsidRDefault="00A20FFA" w:rsidP="008603A5">
            <w:pPr>
              <w:ind w:left="113" w:right="113"/>
              <w:jc w:val="center"/>
              <w:rPr>
                <w:b/>
                <w:sz w:val="16"/>
                <w:szCs w:val="16"/>
              </w:rPr>
            </w:pPr>
            <w:r w:rsidRPr="000E0A4E">
              <w:rPr>
                <w:b/>
                <w:bCs/>
              </w:rPr>
              <w:t>K</w:t>
            </w:r>
            <w:r w:rsidRPr="00845B13">
              <w:rPr>
                <w:bCs/>
              </w:rPr>
              <w:t>/(</w:t>
            </w:r>
            <w:r w:rsidRPr="00C14F50">
              <w:rPr>
                <w:bCs/>
                <w:i/>
              </w:rPr>
              <w:t>Credit</w:t>
            </w:r>
            <w:r w:rsidRPr="00845B13">
              <w:rPr>
                <w:bCs/>
              </w:rPr>
              <w:t>)</w:t>
            </w:r>
          </w:p>
        </w:tc>
        <w:tc>
          <w:tcPr>
            <w:tcW w:w="423" w:type="dxa"/>
            <w:shd w:val="clear" w:color="auto" w:fill="FFFFFF" w:themeFill="background1"/>
            <w:textDirection w:val="btLr"/>
            <w:vAlign w:val="center"/>
            <w:hideMark/>
          </w:tcPr>
          <w:p w14:paraId="7296771A" w14:textId="55627896" w:rsidR="00A20FFA" w:rsidRPr="00A04A4D" w:rsidRDefault="00A20FFA" w:rsidP="008603A5">
            <w:pPr>
              <w:ind w:left="113" w:right="113"/>
              <w:jc w:val="center"/>
              <w:rPr>
                <w:bCs/>
                <w:i/>
                <w:iCs/>
              </w:rPr>
            </w:pPr>
            <w:r w:rsidRPr="000E0A4E">
              <w:rPr>
                <w:b/>
                <w:bCs/>
              </w:rPr>
              <w:t>AKTS</w:t>
            </w:r>
            <w:r w:rsidRPr="00845B13">
              <w:rPr>
                <w:bCs/>
              </w:rPr>
              <w:t>/</w:t>
            </w:r>
            <w:r w:rsidRPr="000E0A4E">
              <w:rPr>
                <w:bCs/>
                <w:i/>
              </w:rPr>
              <w:t>ECTS</w:t>
            </w:r>
          </w:p>
        </w:tc>
        <w:tc>
          <w:tcPr>
            <w:tcW w:w="710" w:type="dxa"/>
            <w:shd w:val="clear" w:color="auto" w:fill="FFFFFF" w:themeFill="background1"/>
            <w:textDirection w:val="btLr"/>
            <w:vAlign w:val="center"/>
            <w:hideMark/>
          </w:tcPr>
          <w:p w14:paraId="799A49B3" w14:textId="77777777" w:rsidR="00A20FFA" w:rsidRPr="000E0A4E" w:rsidRDefault="00A20FFA" w:rsidP="008603A5">
            <w:pPr>
              <w:ind w:left="113" w:right="113"/>
              <w:jc w:val="center"/>
              <w:rPr>
                <w:b/>
                <w:bCs/>
              </w:rPr>
            </w:pPr>
            <w:r w:rsidRPr="000E0A4E">
              <w:rPr>
                <w:b/>
                <w:bCs/>
              </w:rPr>
              <w:t>ZORUNLU/SEÇMELİ</w:t>
            </w:r>
          </w:p>
          <w:p w14:paraId="48485D6F" w14:textId="2F0A45CC" w:rsidR="00A20FFA" w:rsidRPr="000E0A4E" w:rsidRDefault="00A20FFA" w:rsidP="008603A5">
            <w:pPr>
              <w:ind w:left="113" w:right="113"/>
              <w:jc w:val="center"/>
              <w:rPr>
                <w:bCs/>
                <w:i/>
                <w:iCs/>
              </w:rPr>
            </w:pPr>
            <w:r w:rsidRPr="000E0A4E">
              <w:rPr>
                <w:bCs/>
                <w:i/>
              </w:rPr>
              <w:t>Compulsory/ Elective</w:t>
            </w:r>
          </w:p>
        </w:tc>
        <w:tc>
          <w:tcPr>
            <w:tcW w:w="7632" w:type="dxa"/>
            <w:gridSpan w:val="2"/>
            <w:shd w:val="clear" w:color="auto" w:fill="FFFFFF" w:themeFill="background1"/>
            <w:vAlign w:val="center"/>
            <w:hideMark/>
          </w:tcPr>
          <w:p w14:paraId="6B7580F7" w14:textId="77777777" w:rsidR="00A20FFA" w:rsidRPr="000E0A4E" w:rsidRDefault="00A20FFA" w:rsidP="00A20FFA">
            <w:pPr>
              <w:jc w:val="center"/>
              <w:rPr>
                <w:b/>
                <w:bCs/>
              </w:rPr>
            </w:pPr>
            <w:r w:rsidRPr="000E0A4E">
              <w:rPr>
                <w:b/>
                <w:bCs/>
              </w:rPr>
              <w:t>DERS İÇERİĞİ</w:t>
            </w:r>
          </w:p>
          <w:p w14:paraId="02E36F60" w14:textId="77777777" w:rsidR="00A20FFA" w:rsidRDefault="00A20FFA" w:rsidP="00A20FFA">
            <w:pPr>
              <w:spacing w:after="120"/>
              <w:jc w:val="center"/>
            </w:pPr>
          </w:p>
          <w:p w14:paraId="6A3463E1" w14:textId="7C075D76" w:rsidR="00A20FFA" w:rsidRDefault="00A20FFA" w:rsidP="00EB787D">
            <w:pPr>
              <w:spacing w:after="120"/>
              <w:jc w:val="both"/>
              <w:rPr>
                <w:b/>
                <w:i/>
              </w:rPr>
            </w:pPr>
            <w:r w:rsidRPr="000E0A4E">
              <w:rPr>
                <w:b/>
                <w:i/>
              </w:rPr>
              <w:t>İmalat usullerini ve kesici takım gereçlerini kavrayabilme. Makine üretim teknikerliği için gereken torna, matkap ve freze tezgahlarında temel talaş kaldırma ilkelerini kavrayabilme. Vida açmada kullanılan kesici aletlerin talaş kaldırma ilkelerini kavrayabilme</w:t>
            </w:r>
            <w:r w:rsidR="00EB787D">
              <w:rPr>
                <w:b/>
                <w:i/>
              </w:rPr>
              <w:t>.</w:t>
            </w:r>
          </w:p>
          <w:p w14:paraId="340B2578" w14:textId="77777777" w:rsidR="00EB787D" w:rsidRDefault="00EB787D" w:rsidP="00A20FFA">
            <w:pPr>
              <w:spacing w:after="120"/>
              <w:jc w:val="center"/>
              <w:rPr>
                <w:b/>
                <w:i/>
              </w:rPr>
            </w:pPr>
          </w:p>
          <w:p w14:paraId="66C234AE" w14:textId="77777777" w:rsidR="00EB787D" w:rsidRPr="000E0A4E" w:rsidRDefault="00EB787D" w:rsidP="00EB787D">
            <w:pPr>
              <w:jc w:val="center"/>
              <w:rPr>
                <w:bCs/>
                <w:i/>
              </w:rPr>
            </w:pPr>
            <w:r w:rsidRPr="000E0A4E">
              <w:rPr>
                <w:bCs/>
                <w:i/>
              </w:rPr>
              <w:t>Content of Course</w:t>
            </w:r>
          </w:p>
          <w:p w14:paraId="638066E3" w14:textId="76E89CCF" w:rsidR="00A20FFA" w:rsidRPr="000E0A4E" w:rsidRDefault="00A20FFA" w:rsidP="00EB787D">
            <w:pPr>
              <w:jc w:val="both"/>
              <w:rPr>
                <w:bCs/>
                <w:i/>
                <w:iCs/>
              </w:rPr>
            </w:pPr>
            <w:r w:rsidRPr="000E0A4E">
              <w:rPr>
                <w:i/>
              </w:rPr>
              <w:t>To be able to comprehend the manufacturing methods and cutting tools. To be able to comprehend the basic principles of chip removal in lathe, drill and milling machines required for machine production technicians. To be able to understand the principles of chip removal of cutting tools used in screwing</w:t>
            </w:r>
          </w:p>
        </w:tc>
      </w:tr>
      <w:tr w:rsidR="00A20FFA" w:rsidRPr="00542439" w14:paraId="2128A619" w14:textId="77777777" w:rsidTr="00A20FFA">
        <w:trPr>
          <w:trHeight w:val="271"/>
        </w:trPr>
        <w:tc>
          <w:tcPr>
            <w:tcW w:w="1647" w:type="dxa"/>
            <w:vMerge w:val="restart"/>
            <w:shd w:val="clear" w:color="auto" w:fill="FFFFFF" w:themeFill="background1"/>
            <w:vAlign w:val="center"/>
          </w:tcPr>
          <w:p w14:paraId="7955EE49" w14:textId="3ECFD591" w:rsidR="00A20FFA" w:rsidRPr="000E0A4E" w:rsidRDefault="00A20FFA" w:rsidP="008603A5">
            <w:pPr>
              <w:jc w:val="center"/>
              <w:rPr>
                <w:b/>
              </w:rPr>
            </w:pPr>
            <w:r w:rsidRPr="000E0A4E">
              <w:rPr>
                <w:b/>
              </w:rPr>
              <w:t>542111102</w:t>
            </w:r>
          </w:p>
        </w:tc>
        <w:tc>
          <w:tcPr>
            <w:tcW w:w="3548" w:type="dxa"/>
            <w:vMerge w:val="restart"/>
            <w:shd w:val="clear" w:color="auto" w:fill="FFFFFF" w:themeFill="background1"/>
            <w:vAlign w:val="center"/>
          </w:tcPr>
          <w:p w14:paraId="4640F477" w14:textId="77777777" w:rsidR="00A20FFA" w:rsidRPr="000E0A4E" w:rsidRDefault="00A20FFA" w:rsidP="008603A5">
            <w:pPr>
              <w:jc w:val="center"/>
              <w:rPr>
                <w:b/>
              </w:rPr>
            </w:pPr>
            <w:r w:rsidRPr="008D1E40">
              <w:br/>
            </w:r>
            <w:r w:rsidRPr="000E0A4E">
              <w:rPr>
                <w:b/>
                <w:color w:val="3B3A36"/>
              </w:rPr>
              <w:t>Mesleki Teknoloji I</w:t>
            </w:r>
          </w:p>
          <w:p w14:paraId="70A34DC5" w14:textId="44EF5C70" w:rsidR="00A20FFA" w:rsidRPr="000E0A4E" w:rsidRDefault="00A20FFA" w:rsidP="008603A5">
            <w:pPr>
              <w:jc w:val="center"/>
              <w:rPr>
                <w:i/>
              </w:rPr>
            </w:pPr>
            <w:r w:rsidRPr="000E0A4E">
              <w:rPr>
                <w:i/>
              </w:rPr>
              <w:t>Professional Technology I</w:t>
            </w:r>
          </w:p>
        </w:tc>
        <w:tc>
          <w:tcPr>
            <w:tcW w:w="424" w:type="dxa"/>
            <w:vMerge w:val="restart"/>
            <w:shd w:val="clear" w:color="auto" w:fill="FFFFFF" w:themeFill="background1"/>
            <w:vAlign w:val="center"/>
          </w:tcPr>
          <w:p w14:paraId="43EB6418" w14:textId="2DB9FB0C" w:rsidR="00A20FFA" w:rsidRPr="00C14F50" w:rsidRDefault="00A20FFA" w:rsidP="008603A5">
            <w:pPr>
              <w:jc w:val="center"/>
              <w:rPr>
                <w:b/>
              </w:rPr>
            </w:pPr>
            <w:r w:rsidRPr="00C14F50">
              <w:rPr>
                <w:b/>
              </w:rPr>
              <w:t>2</w:t>
            </w:r>
          </w:p>
        </w:tc>
        <w:tc>
          <w:tcPr>
            <w:tcW w:w="565" w:type="dxa"/>
            <w:vMerge w:val="restart"/>
            <w:shd w:val="clear" w:color="auto" w:fill="FFFFFF" w:themeFill="background1"/>
            <w:vAlign w:val="center"/>
          </w:tcPr>
          <w:p w14:paraId="386BCB5B" w14:textId="52E0C457" w:rsidR="00A20FFA" w:rsidRPr="00C14F50" w:rsidRDefault="00A20FFA" w:rsidP="008603A5">
            <w:pPr>
              <w:jc w:val="center"/>
              <w:rPr>
                <w:b/>
              </w:rPr>
            </w:pPr>
            <w:r w:rsidRPr="00C14F50">
              <w:rPr>
                <w:b/>
              </w:rPr>
              <w:t>0</w:t>
            </w:r>
          </w:p>
        </w:tc>
        <w:tc>
          <w:tcPr>
            <w:tcW w:w="423" w:type="dxa"/>
            <w:vMerge w:val="restart"/>
            <w:shd w:val="clear" w:color="auto" w:fill="FFFFFF" w:themeFill="background1"/>
            <w:vAlign w:val="center"/>
          </w:tcPr>
          <w:p w14:paraId="1A652559" w14:textId="13D9144D" w:rsidR="00A20FFA" w:rsidRPr="00C14F50" w:rsidRDefault="00A20FFA" w:rsidP="008603A5">
            <w:pPr>
              <w:jc w:val="center"/>
              <w:rPr>
                <w:b/>
              </w:rPr>
            </w:pPr>
            <w:r w:rsidRPr="00C14F50">
              <w:rPr>
                <w:b/>
              </w:rPr>
              <w:t>2</w:t>
            </w:r>
          </w:p>
        </w:tc>
        <w:tc>
          <w:tcPr>
            <w:tcW w:w="423" w:type="dxa"/>
            <w:vMerge w:val="restart"/>
            <w:shd w:val="clear" w:color="auto" w:fill="FFFFFF" w:themeFill="background1"/>
            <w:vAlign w:val="center"/>
          </w:tcPr>
          <w:p w14:paraId="35567F28" w14:textId="09EC8785" w:rsidR="00A20FFA" w:rsidRPr="00C14F50" w:rsidRDefault="00A20FFA" w:rsidP="008603A5">
            <w:pPr>
              <w:jc w:val="center"/>
              <w:rPr>
                <w:b/>
              </w:rPr>
            </w:pPr>
            <w:r w:rsidRPr="00C14F50">
              <w:rPr>
                <w:b/>
              </w:rPr>
              <w:t>4</w:t>
            </w:r>
          </w:p>
        </w:tc>
        <w:tc>
          <w:tcPr>
            <w:tcW w:w="710" w:type="dxa"/>
            <w:vMerge w:val="restart"/>
            <w:shd w:val="clear" w:color="auto" w:fill="FFFFFF" w:themeFill="background1"/>
            <w:textDirection w:val="btLr"/>
            <w:vAlign w:val="center"/>
          </w:tcPr>
          <w:p w14:paraId="5217BFF9" w14:textId="77777777" w:rsidR="00A20FFA" w:rsidRPr="00C14F50" w:rsidRDefault="00A20FFA" w:rsidP="008603A5">
            <w:pPr>
              <w:ind w:right="113"/>
              <w:jc w:val="center"/>
              <w:rPr>
                <w:i/>
              </w:rPr>
            </w:pPr>
          </w:p>
          <w:p w14:paraId="5258E15F" w14:textId="742C984F" w:rsidR="00A20FFA" w:rsidRPr="00C14F50" w:rsidRDefault="00A20FFA" w:rsidP="008603A5">
            <w:pPr>
              <w:ind w:left="113" w:right="113"/>
              <w:jc w:val="center"/>
              <w:rPr>
                <w:i/>
              </w:rPr>
            </w:pPr>
            <w:r w:rsidRPr="00C14F50">
              <w:rPr>
                <w:b/>
                <w:i/>
              </w:rPr>
              <w:t>Zorunlu</w:t>
            </w:r>
            <w:r w:rsidRPr="00C14F50">
              <w:rPr>
                <w:i/>
              </w:rPr>
              <w:t>/Compulsory</w:t>
            </w:r>
          </w:p>
        </w:tc>
        <w:tc>
          <w:tcPr>
            <w:tcW w:w="7632" w:type="dxa"/>
            <w:gridSpan w:val="2"/>
            <w:shd w:val="clear" w:color="auto" w:fill="FFFFFF" w:themeFill="background1"/>
          </w:tcPr>
          <w:p w14:paraId="1CB68568" w14:textId="4142B743" w:rsidR="00A20FFA" w:rsidRPr="000E0A4E" w:rsidRDefault="00A20FFA" w:rsidP="00A20FFA">
            <w:pPr>
              <w:pStyle w:val="AralkYok"/>
              <w:jc w:val="center"/>
              <w:rPr>
                <w:rFonts w:cs="Times New Roman"/>
                <w:i/>
                <w:sz w:val="24"/>
                <w:szCs w:val="24"/>
              </w:rPr>
            </w:pPr>
          </w:p>
        </w:tc>
      </w:tr>
      <w:tr w:rsidR="00A20FFA" w:rsidRPr="00542439" w14:paraId="3FFE67C9" w14:textId="77777777" w:rsidTr="00A20FFA">
        <w:trPr>
          <w:trHeight w:val="271"/>
        </w:trPr>
        <w:tc>
          <w:tcPr>
            <w:tcW w:w="1647" w:type="dxa"/>
            <w:vMerge/>
            <w:shd w:val="clear" w:color="auto" w:fill="FFFFFF" w:themeFill="background1"/>
            <w:vAlign w:val="center"/>
          </w:tcPr>
          <w:p w14:paraId="2F78D337" w14:textId="77777777" w:rsidR="00A20FFA" w:rsidRPr="002D4C5D" w:rsidRDefault="00A20FFA" w:rsidP="00A20FFA">
            <w:pPr>
              <w:jc w:val="center"/>
            </w:pPr>
          </w:p>
        </w:tc>
        <w:tc>
          <w:tcPr>
            <w:tcW w:w="3548" w:type="dxa"/>
            <w:vMerge/>
            <w:shd w:val="clear" w:color="auto" w:fill="FFFFFF" w:themeFill="background1"/>
            <w:vAlign w:val="center"/>
          </w:tcPr>
          <w:p w14:paraId="494BBF6B" w14:textId="77777777" w:rsidR="00A20FFA" w:rsidRPr="002D4C5D" w:rsidRDefault="00A20FFA" w:rsidP="00A20FFA"/>
        </w:tc>
        <w:tc>
          <w:tcPr>
            <w:tcW w:w="424" w:type="dxa"/>
            <w:vMerge/>
            <w:shd w:val="clear" w:color="auto" w:fill="FFFFFF" w:themeFill="background1"/>
            <w:vAlign w:val="center"/>
          </w:tcPr>
          <w:p w14:paraId="79FB4EEC" w14:textId="77777777" w:rsidR="00A20FFA" w:rsidRPr="002D4C5D" w:rsidRDefault="00A20FFA" w:rsidP="00A20FFA">
            <w:pPr>
              <w:jc w:val="center"/>
            </w:pPr>
          </w:p>
        </w:tc>
        <w:tc>
          <w:tcPr>
            <w:tcW w:w="565" w:type="dxa"/>
            <w:vMerge/>
            <w:shd w:val="clear" w:color="auto" w:fill="FFFFFF" w:themeFill="background1"/>
            <w:vAlign w:val="center"/>
          </w:tcPr>
          <w:p w14:paraId="390FB8E2" w14:textId="77777777" w:rsidR="00A20FFA" w:rsidRPr="002D4C5D" w:rsidRDefault="00A20FFA" w:rsidP="00A20FFA">
            <w:pPr>
              <w:jc w:val="center"/>
            </w:pPr>
          </w:p>
        </w:tc>
        <w:tc>
          <w:tcPr>
            <w:tcW w:w="423" w:type="dxa"/>
            <w:vMerge/>
            <w:shd w:val="clear" w:color="auto" w:fill="FFFFFF" w:themeFill="background1"/>
            <w:vAlign w:val="center"/>
          </w:tcPr>
          <w:p w14:paraId="2B348766" w14:textId="77777777" w:rsidR="00A20FFA" w:rsidRPr="002D4C5D" w:rsidRDefault="00A20FFA" w:rsidP="00A20FFA">
            <w:pPr>
              <w:jc w:val="center"/>
            </w:pPr>
          </w:p>
        </w:tc>
        <w:tc>
          <w:tcPr>
            <w:tcW w:w="423" w:type="dxa"/>
            <w:vMerge/>
            <w:shd w:val="clear" w:color="auto" w:fill="FFFFFF" w:themeFill="background1"/>
            <w:vAlign w:val="center"/>
          </w:tcPr>
          <w:p w14:paraId="193B30F8" w14:textId="77777777" w:rsidR="00A20FFA" w:rsidRPr="002D4C5D" w:rsidRDefault="00A20FFA" w:rsidP="00A20FFA">
            <w:pPr>
              <w:jc w:val="center"/>
            </w:pPr>
          </w:p>
        </w:tc>
        <w:tc>
          <w:tcPr>
            <w:tcW w:w="710" w:type="dxa"/>
            <w:vMerge/>
            <w:shd w:val="clear" w:color="auto" w:fill="FFFFFF" w:themeFill="background1"/>
            <w:textDirection w:val="btLr"/>
            <w:vAlign w:val="center"/>
          </w:tcPr>
          <w:p w14:paraId="0ED25690" w14:textId="77777777" w:rsidR="00A20FFA" w:rsidRPr="00301DF7" w:rsidRDefault="00A20FFA" w:rsidP="00A20FFA">
            <w:pPr>
              <w:ind w:left="113" w:right="113"/>
              <w:jc w:val="center"/>
            </w:pPr>
          </w:p>
        </w:tc>
        <w:tc>
          <w:tcPr>
            <w:tcW w:w="7632" w:type="dxa"/>
            <w:gridSpan w:val="2"/>
            <w:shd w:val="clear" w:color="auto" w:fill="FFFFFF" w:themeFill="background1"/>
          </w:tcPr>
          <w:p w14:paraId="1FDCF0BC" w14:textId="77777777" w:rsidR="00EB787D" w:rsidRPr="000E0A4E" w:rsidRDefault="00EB787D" w:rsidP="00EB787D">
            <w:pPr>
              <w:pStyle w:val="AralkYok"/>
              <w:jc w:val="center"/>
              <w:rPr>
                <w:rFonts w:ascii="Times New Roman" w:hAnsi="Times New Roman" w:cs="Times New Roman"/>
                <w:b/>
                <w:sz w:val="24"/>
                <w:szCs w:val="24"/>
              </w:rPr>
            </w:pPr>
            <w:r w:rsidRPr="000E0A4E">
              <w:rPr>
                <w:rFonts w:ascii="Times New Roman" w:hAnsi="Times New Roman" w:cs="Times New Roman"/>
                <w:b/>
                <w:sz w:val="24"/>
                <w:szCs w:val="24"/>
              </w:rPr>
              <w:t>Amaç</w:t>
            </w:r>
          </w:p>
          <w:p w14:paraId="25C61D65" w14:textId="5D691406" w:rsidR="00A20FFA" w:rsidRDefault="00A20FFA" w:rsidP="00A20FFA">
            <w:pPr>
              <w:spacing w:after="120"/>
              <w:jc w:val="both"/>
              <w:rPr>
                <w:b/>
              </w:rPr>
            </w:pPr>
            <w:r w:rsidRPr="000E0A4E">
              <w:rPr>
                <w:b/>
              </w:rPr>
              <w:t>İmalat usullerini ve kesici takım gereçlerini kavrayabilme. Makine üretim teknikerliği için gereken torna, matkap ve freze tezgahlarında temel talaş kaldırma ilkelerini kavrayabilme. Vida açmada kullanılan kesici aletlerin talaş kaldırma ilkelerini kavrayabilme</w:t>
            </w:r>
            <w:r w:rsidR="00EB787D">
              <w:rPr>
                <w:b/>
              </w:rPr>
              <w:t>.</w:t>
            </w:r>
          </w:p>
          <w:p w14:paraId="517D7DBA" w14:textId="564D373D" w:rsidR="00EB787D" w:rsidRPr="000E0A4E" w:rsidRDefault="00EB787D" w:rsidP="00EB787D">
            <w:pPr>
              <w:spacing w:after="120"/>
              <w:jc w:val="center"/>
              <w:rPr>
                <w:b/>
              </w:rPr>
            </w:pPr>
            <w:r w:rsidRPr="000E0A4E">
              <w:rPr>
                <w:i/>
              </w:rPr>
              <w:t>Aim of Course</w:t>
            </w:r>
          </w:p>
          <w:p w14:paraId="2727E163" w14:textId="3C626011" w:rsidR="00A20FFA" w:rsidRPr="000E0A4E" w:rsidRDefault="00A20FFA" w:rsidP="00EB787D">
            <w:pPr>
              <w:pStyle w:val="AralkYok"/>
              <w:jc w:val="both"/>
              <w:rPr>
                <w:rFonts w:ascii="Times New Roman" w:hAnsi="Times New Roman" w:cs="Times New Roman"/>
                <w:b/>
                <w:bCs/>
                <w:i/>
              </w:rPr>
            </w:pPr>
            <w:r w:rsidRPr="000E0A4E">
              <w:rPr>
                <w:i/>
              </w:rPr>
              <w:t>To be able to comprehend the manufacturing methods and cutting tools. To be able to comprehend the basic principles of chip removal in lathe, drill and milling machines required for machine production technicians. To be able to understand the principles of chip removal of cutting tools used in screwing</w:t>
            </w:r>
          </w:p>
        </w:tc>
      </w:tr>
      <w:tr w:rsidR="00A20FFA" w:rsidRPr="00542439" w14:paraId="372529EB" w14:textId="77777777" w:rsidTr="00A20FFA">
        <w:trPr>
          <w:trHeight w:val="271"/>
        </w:trPr>
        <w:tc>
          <w:tcPr>
            <w:tcW w:w="1647" w:type="dxa"/>
            <w:vMerge/>
            <w:shd w:val="clear" w:color="auto" w:fill="FFFFFF" w:themeFill="background1"/>
            <w:vAlign w:val="center"/>
          </w:tcPr>
          <w:p w14:paraId="1DE0552D" w14:textId="77777777" w:rsidR="00A20FFA" w:rsidRPr="002D4C5D" w:rsidRDefault="00A20FFA" w:rsidP="00A20FFA">
            <w:pPr>
              <w:jc w:val="center"/>
            </w:pPr>
          </w:p>
        </w:tc>
        <w:tc>
          <w:tcPr>
            <w:tcW w:w="3548" w:type="dxa"/>
            <w:vMerge/>
            <w:shd w:val="clear" w:color="auto" w:fill="FFFFFF" w:themeFill="background1"/>
            <w:vAlign w:val="center"/>
          </w:tcPr>
          <w:p w14:paraId="423059F1" w14:textId="77777777" w:rsidR="00A20FFA" w:rsidRPr="002D4C5D" w:rsidRDefault="00A20FFA" w:rsidP="00A20FFA"/>
        </w:tc>
        <w:tc>
          <w:tcPr>
            <w:tcW w:w="424" w:type="dxa"/>
            <w:vMerge/>
            <w:shd w:val="clear" w:color="auto" w:fill="FFFFFF" w:themeFill="background1"/>
            <w:vAlign w:val="center"/>
          </w:tcPr>
          <w:p w14:paraId="53F74E0A" w14:textId="77777777" w:rsidR="00A20FFA" w:rsidRPr="002D4C5D" w:rsidRDefault="00A20FFA" w:rsidP="00A20FFA">
            <w:pPr>
              <w:jc w:val="center"/>
            </w:pPr>
          </w:p>
        </w:tc>
        <w:tc>
          <w:tcPr>
            <w:tcW w:w="565" w:type="dxa"/>
            <w:vMerge/>
            <w:shd w:val="clear" w:color="auto" w:fill="FFFFFF" w:themeFill="background1"/>
            <w:vAlign w:val="center"/>
          </w:tcPr>
          <w:p w14:paraId="5179A727" w14:textId="77777777" w:rsidR="00A20FFA" w:rsidRPr="002D4C5D" w:rsidRDefault="00A20FFA" w:rsidP="00A20FFA">
            <w:pPr>
              <w:jc w:val="center"/>
            </w:pPr>
          </w:p>
        </w:tc>
        <w:tc>
          <w:tcPr>
            <w:tcW w:w="423" w:type="dxa"/>
            <w:vMerge/>
            <w:shd w:val="clear" w:color="auto" w:fill="FFFFFF" w:themeFill="background1"/>
            <w:vAlign w:val="center"/>
          </w:tcPr>
          <w:p w14:paraId="430E74FC" w14:textId="77777777" w:rsidR="00A20FFA" w:rsidRPr="002D4C5D" w:rsidRDefault="00A20FFA" w:rsidP="00A20FFA">
            <w:pPr>
              <w:jc w:val="center"/>
            </w:pPr>
          </w:p>
        </w:tc>
        <w:tc>
          <w:tcPr>
            <w:tcW w:w="423" w:type="dxa"/>
            <w:vMerge/>
            <w:shd w:val="clear" w:color="auto" w:fill="FFFFFF" w:themeFill="background1"/>
            <w:vAlign w:val="center"/>
          </w:tcPr>
          <w:p w14:paraId="1CAABE04" w14:textId="77777777" w:rsidR="00A20FFA" w:rsidRPr="002D4C5D" w:rsidRDefault="00A20FFA" w:rsidP="00A20FFA">
            <w:pPr>
              <w:jc w:val="center"/>
            </w:pPr>
          </w:p>
        </w:tc>
        <w:tc>
          <w:tcPr>
            <w:tcW w:w="710" w:type="dxa"/>
            <w:vMerge/>
            <w:shd w:val="clear" w:color="auto" w:fill="FFFFFF" w:themeFill="background1"/>
            <w:textDirection w:val="btLr"/>
            <w:vAlign w:val="center"/>
          </w:tcPr>
          <w:p w14:paraId="5D486A74" w14:textId="77777777" w:rsidR="00A20FFA" w:rsidRPr="00301DF7" w:rsidRDefault="00A20FFA" w:rsidP="00A20FFA">
            <w:pPr>
              <w:ind w:left="113" w:right="113"/>
              <w:jc w:val="center"/>
            </w:pPr>
          </w:p>
        </w:tc>
        <w:tc>
          <w:tcPr>
            <w:tcW w:w="7632" w:type="dxa"/>
            <w:gridSpan w:val="2"/>
            <w:shd w:val="clear" w:color="auto" w:fill="FFFFFF" w:themeFill="background1"/>
          </w:tcPr>
          <w:p w14:paraId="3758F482" w14:textId="77777777" w:rsidR="00A20FFA" w:rsidRDefault="00A20FFA" w:rsidP="00A20FFA">
            <w:pPr>
              <w:spacing w:after="120"/>
              <w:jc w:val="center"/>
              <w:rPr>
                <w:b/>
              </w:rPr>
            </w:pPr>
            <w:r w:rsidRPr="00283D65">
              <w:rPr>
                <w:b/>
              </w:rPr>
              <w:t>Ders Materyali</w:t>
            </w:r>
          </w:p>
          <w:p w14:paraId="6AA8F4A4" w14:textId="77777777" w:rsidR="00A20FFA" w:rsidRPr="00283D65" w:rsidRDefault="00A20FFA" w:rsidP="00EB787D">
            <w:pPr>
              <w:spacing w:after="120"/>
              <w:jc w:val="both"/>
              <w:rPr>
                <w:b/>
              </w:rPr>
            </w:pPr>
            <w:r>
              <w:rPr>
                <w:b/>
              </w:rPr>
              <w:lastRenderedPageBreak/>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6EBE3A7A" w14:textId="77777777" w:rsidR="00A20FFA" w:rsidRDefault="00A20FFA" w:rsidP="00A20FFA">
            <w:pPr>
              <w:spacing w:after="120"/>
              <w:jc w:val="center"/>
              <w:rPr>
                <w:i/>
              </w:rPr>
            </w:pPr>
            <w:r w:rsidRPr="00283D65">
              <w:rPr>
                <w:i/>
              </w:rPr>
              <w:t>Course Material</w:t>
            </w:r>
          </w:p>
          <w:p w14:paraId="40C74169" w14:textId="12D640AD" w:rsidR="00A20FFA" w:rsidRPr="00542439" w:rsidRDefault="00A20FFA" w:rsidP="00EB787D">
            <w:pPr>
              <w:pStyle w:val="AralkYok"/>
              <w:jc w:val="both"/>
              <w:rPr>
                <w:rFonts w:ascii="Times New Roman" w:hAnsi="Times New Roman" w:cs="Times New Roman"/>
                <w:b/>
                <w:bCs/>
              </w:rPr>
            </w:pPr>
            <w:r w:rsidRPr="00146B9D">
              <w:rPr>
                <w:i/>
              </w:rPr>
              <w:t>Textbooks, PowerPoint presentation, pictures and graphs,</w:t>
            </w:r>
            <w:r>
              <w:t xml:space="preserve"> </w:t>
            </w:r>
            <w:r w:rsidRPr="00B1563C">
              <w:rPr>
                <w:i/>
              </w:rPr>
              <w:t>Laboratory applications</w:t>
            </w:r>
            <w:r>
              <w:rPr>
                <w:i/>
              </w:rPr>
              <w:t xml:space="preserve">  </w:t>
            </w:r>
          </w:p>
        </w:tc>
      </w:tr>
      <w:tr w:rsidR="00A20FFA" w:rsidRPr="00542439" w14:paraId="34FBC559" w14:textId="77777777" w:rsidTr="00A566A1">
        <w:trPr>
          <w:trHeight w:val="271"/>
        </w:trPr>
        <w:tc>
          <w:tcPr>
            <w:tcW w:w="1647" w:type="dxa"/>
            <w:vMerge/>
            <w:shd w:val="clear" w:color="auto" w:fill="FFFFFF" w:themeFill="background1"/>
            <w:vAlign w:val="center"/>
          </w:tcPr>
          <w:p w14:paraId="27C5EEDE" w14:textId="77777777" w:rsidR="00A20FFA" w:rsidRPr="002D4C5D" w:rsidRDefault="00A20FFA" w:rsidP="00A20FFA">
            <w:pPr>
              <w:jc w:val="center"/>
            </w:pPr>
          </w:p>
        </w:tc>
        <w:tc>
          <w:tcPr>
            <w:tcW w:w="3548" w:type="dxa"/>
            <w:vMerge/>
            <w:shd w:val="clear" w:color="auto" w:fill="FFFFFF" w:themeFill="background1"/>
            <w:vAlign w:val="center"/>
          </w:tcPr>
          <w:p w14:paraId="6F6993F6" w14:textId="77777777" w:rsidR="00A20FFA" w:rsidRPr="002D4C5D" w:rsidRDefault="00A20FFA" w:rsidP="00A20FFA"/>
        </w:tc>
        <w:tc>
          <w:tcPr>
            <w:tcW w:w="424" w:type="dxa"/>
            <w:vMerge/>
            <w:shd w:val="clear" w:color="auto" w:fill="FFFFFF" w:themeFill="background1"/>
            <w:vAlign w:val="center"/>
          </w:tcPr>
          <w:p w14:paraId="405E31FD" w14:textId="77777777" w:rsidR="00A20FFA" w:rsidRPr="002D4C5D" w:rsidRDefault="00A20FFA" w:rsidP="00A20FFA">
            <w:pPr>
              <w:jc w:val="center"/>
            </w:pPr>
          </w:p>
        </w:tc>
        <w:tc>
          <w:tcPr>
            <w:tcW w:w="565" w:type="dxa"/>
            <w:vMerge/>
            <w:shd w:val="clear" w:color="auto" w:fill="FFFFFF" w:themeFill="background1"/>
            <w:vAlign w:val="center"/>
          </w:tcPr>
          <w:p w14:paraId="78B086DB" w14:textId="77777777" w:rsidR="00A20FFA" w:rsidRPr="002D4C5D" w:rsidRDefault="00A20FFA" w:rsidP="00A20FFA">
            <w:pPr>
              <w:jc w:val="center"/>
            </w:pPr>
          </w:p>
        </w:tc>
        <w:tc>
          <w:tcPr>
            <w:tcW w:w="423" w:type="dxa"/>
            <w:vMerge/>
            <w:shd w:val="clear" w:color="auto" w:fill="FFFFFF" w:themeFill="background1"/>
            <w:vAlign w:val="center"/>
          </w:tcPr>
          <w:p w14:paraId="2732787F" w14:textId="77777777" w:rsidR="00A20FFA" w:rsidRPr="002D4C5D" w:rsidRDefault="00A20FFA" w:rsidP="00A20FFA">
            <w:pPr>
              <w:jc w:val="center"/>
            </w:pPr>
          </w:p>
        </w:tc>
        <w:tc>
          <w:tcPr>
            <w:tcW w:w="423" w:type="dxa"/>
            <w:vMerge/>
            <w:shd w:val="clear" w:color="auto" w:fill="FFFFFF" w:themeFill="background1"/>
            <w:vAlign w:val="center"/>
          </w:tcPr>
          <w:p w14:paraId="56455A35" w14:textId="77777777" w:rsidR="00A20FFA" w:rsidRPr="002D4C5D" w:rsidRDefault="00A20FFA" w:rsidP="00A20FFA">
            <w:pPr>
              <w:jc w:val="center"/>
            </w:pPr>
          </w:p>
        </w:tc>
        <w:tc>
          <w:tcPr>
            <w:tcW w:w="710" w:type="dxa"/>
            <w:vMerge/>
            <w:shd w:val="clear" w:color="auto" w:fill="FFFFFF" w:themeFill="background1"/>
            <w:textDirection w:val="btLr"/>
            <w:vAlign w:val="center"/>
          </w:tcPr>
          <w:p w14:paraId="3DA27454" w14:textId="77777777" w:rsidR="00A20FFA" w:rsidRPr="00301DF7" w:rsidRDefault="00A20FFA" w:rsidP="00A20FFA">
            <w:pPr>
              <w:ind w:left="113" w:right="113"/>
              <w:jc w:val="center"/>
            </w:pPr>
          </w:p>
        </w:tc>
        <w:tc>
          <w:tcPr>
            <w:tcW w:w="7632" w:type="dxa"/>
            <w:gridSpan w:val="2"/>
            <w:shd w:val="clear" w:color="auto" w:fill="FFFFFF" w:themeFill="background1"/>
          </w:tcPr>
          <w:p w14:paraId="6C11998C" w14:textId="77777777" w:rsidR="00A20FFA" w:rsidRDefault="00A20FFA" w:rsidP="00A20FFA">
            <w:pPr>
              <w:spacing w:after="120"/>
              <w:jc w:val="center"/>
              <w:rPr>
                <w:b/>
              </w:rPr>
            </w:pPr>
            <w:r>
              <w:rPr>
                <w:b/>
              </w:rPr>
              <w:t>Yöntem ve Teknik</w:t>
            </w:r>
          </w:p>
          <w:p w14:paraId="7A3C6E0B" w14:textId="77777777" w:rsidR="00A20FFA" w:rsidRDefault="00A20FFA" w:rsidP="00EB787D">
            <w:pPr>
              <w:spacing w:after="120"/>
              <w:jc w:val="both"/>
              <w:rPr>
                <w:b/>
              </w:rPr>
            </w:pPr>
            <w:r>
              <w:rPr>
                <w:b/>
              </w:rPr>
              <w:t>Düz anlatım, Tartışma yöntemi, Problem çözme yöntemi, Deney ve laboratuvar yöntemi, Uygulama, Sunu yöntemi</w:t>
            </w:r>
          </w:p>
          <w:p w14:paraId="7B568245" w14:textId="77777777" w:rsidR="00A20FFA" w:rsidRPr="00D761BB" w:rsidRDefault="00A20FFA" w:rsidP="00A20FFA">
            <w:pPr>
              <w:spacing w:after="120"/>
              <w:jc w:val="center"/>
              <w:rPr>
                <w:i/>
              </w:rPr>
            </w:pPr>
            <w:r w:rsidRPr="00D761BB">
              <w:rPr>
                <w:i/>
              </w:rPr>
              <w:t>Method and Technique</w:t>
            </w:r>
          </w:p>
          <w:p w14:paraId="177D1783" w14:textId="40D08F05" w:rsidR="00A20FFA" w:rsidRPr="00542439" w:rsidRDefault="00A20FFA" w:rsidP="00EB787D">
            <w:pPr>
              <w:pStyle w:val="AralkYok"/>
              <w:jc w:val="both"/>
              <w:rPr>
                <w:rFonts w:ascii="Times New Roman" w:hAnsi="Times New Roman" w:cs="Times New Roman"/>
                <w:b/>
                <w:bCs/>
              </w:rPr>
            </w:pPr>
            <w:r w:rsidRPr="00D761BB">
              <w:rPr>
                <w:i/>
              </w:rPr>
              <w:t>Plane lecture, Discussion method, Problem solving method, Experiment and laboratory method, Application, Presentation method</w:t>
            </w:r>
          </w:p>
        </w:tc>
      </w:tr>
      <w:tr w:rsidR="00A20FFA" w:rsidRPr="00B64EDC" w14:paraId="2E0D628E" w14:textId="77777777" w:rsidTr="00A566A1">
        <w:trPr>
          <w:trHeight w:val="271"/>
        </w:trPr>
        <w:tc>
          <w:tcPr>
            <w:tcW w:w="1647" w:type="dxa"/>
            <w:vMerge/>
            <w:shd w:val="clear" w:color="auto" w:fill="FFFFFF" w:themeFill="background1"/>
            <w:vAlign w:val="center"/>
          </w:tcPr>
          <w:p w14:paraId="39CEA91F" w14:textId="77777777" w:rsidR="00A20FFA" w:rsidRPr="002D4C5D" w:rsidRDefault="00A20FFA" w:rsidP="00A20FFA">
            <w:pPr>
              <w:jc w:val="center"/>
            </w:pPr>
          </w:p>
        </w:tc>
        <w:tc>
          <w:tcPr>
            <w:tcW w:w="3548" w:type="dxa"/>
            <w:vMerge/>
            <w:shd w:val="clear" w:color="auto" w:fill="FFFFFF" w:themeFill="background1"/>
            <w:vAlign w:val="center"/>
          </w:tcPr>
          <w:p w14:paraId="483AD02B" w14:textId="77777777" w:rsidR="00A20FFA" w:rsidRPr="002D4C5D" w:rsidRDefault="00A20FFA" w:rsidP="00A20FFA"/>
        </w:tc>
        <w:tc>
          <w:tcPr>
            <w:tcW w:w="424" w:type="dxa"/>
            <w:vMerge/>
            <w:shd w:val="clear" w:color="auto" w:fill="FFFFFF" w:themeFill="background1"/>
            <w:vAlign w:val="center"/>
          </w:tcPr>
          <w:p w14:paraId="1350ED85" w14:textId="77777777" w:rsidR="00A20FFA" w:rsidRPr="002D4C5D" w:rsidRDefault="00A20FFA" w:rsidP="00A20FFA">
            <w:pPr>
              <w:jc w:val="center"/>
            </w:pPr>
          </w:p>
        </w:tc>
        <w:tc>
          <w:tcPr>
            <w:tcW w:w="565" w:type="dxa"/>
            <w:vMerge/>
            <w:shd w:val="clear" w:color="auto" w:fill="FFFFFF" w:themeFill="background1"/>
            <w:vAlign w:val="center"/>
          </w:tcPr>
          <w:p w14:paraId="22B4D060" w14:textId="77777777" w:rsidR="00A20FFA" w:rsidRPr="002D4C5D" w:rsidRDefault="00A20FFA" w:rsidP="00A20FFA">
            <w:pPr>
              <w:jc w:val="center"/>
            </w:pPr>
          </w:p>
        </w:tc>
        <w:tc>
          <w:tcPr>
            <w:tcW w:w="423" w:type="dxa"/>
            <w:vMerge/>
            <w:shd w:val="clear" w:color="auto" w:fill="FFFFFF" w:themeFill="background1"/>
            <w:vAlign w:val="center"/>
          </w:tcPr>
          <w:p w14:paraId="0DAAAA2D" w14:textId="77777777" w:rsidR="00A20FFA" w:rsidRPr="002D4C5D" w:rsidRDefault="00A20FFA" w:rsidP="00A20FFA">
            <w:pPr>
              <w:jc w:val="center"/>
            </w:pPr>
          </w:p>
        </w:tc>
        <w:tc>
          <w:tcPr>
            <w:tcW w:w="423" w:type="dxa"/>
            <w:vMerge/>
            <w:shd w:val="clear" w:color="auto" w:fill="FFFFFF" w:themeFill="background1"/>
            <w:vAlign w:val="center"/>
          </w:tcPr>
          <w:p w14:paraId="674F35C5" w14:textId="77777777" w:rsidR="00A20FFA" w:rsidRPr="002D4C5D" w:rsidRDefault="00A20FFA" w:rsidP="00A20FFA">
            <w:pPr>
              <w:jc w:val="center"/>
            </w:pPr>
          </w:p>
        </w:tc>
        <w:tc>
          <w:tcPr>
            <w:tcW w:w="710" w:type="dxa"/>
            <w:vMerge/>
            <w:shd w:val="clear" w:color="auto" w:fill="FFFFFF" w:themeFill="background1"/>
            <w:textDirection w:val="btLr"/>
            <w:vAlign w:val="center"/>
          </w:tcPr>
          <w:p w14:paraId="64CEB3F6" w14:textId="77777777" w:rsidR="00A20FFA" w:rsidRPr="00301DF7" w:rsidRDefault="00A20FFA" w:rsidP="00A20FFA">
            <w:pPr>
              <w:ind w:left="113" w:right="113"/>
              <w:jc w:val="center"/>
            </w:pPr>
          </w:p>
        </w:tc>
        <w:tc>
          <w:tcPr>
            <w:tcW w:w="7632" w:type="dxa"/>
            <w:gridSpan w:val="2"/>
            <w:shd w:val="clear" w:color="auto" w:fill="FFFFFF" w:themeFill="background1"/>
          </w:tcPr>
          <w:p w14:paraId="04140434" w14:textId="77777777" w:rsidR="00A20FFA" w:rsidRDefault="00A20FFA" w:rsidP="00A20FFA">
            <w:pPr>
              <w:spacing w:after="120"/>
              <w:jc w:val="center"/>
              <w:rPr>
                <w:b/>
              </w:rPr>
            </w:pPr>
            <w:r w:rsidRPr="00283D65">
              <w:rPr>
                <w:b/>
              </w:rPr>
              <w:t>Ölçme ve Değerlendirme Yöntem/Tekniği</w:t>
            </w:r>
          </w:p>
          <w:p w14:paraId="0EF1FDC2" w14:textId="77777777" w:rsidR="00A20FFA" w:rsidRDefault="00A20FFA" w:rsidP="00A20FFA">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74A0BE29" w14:textId="77777777" w:rsidR="00A20FFA" w:rsidRDefault="00A20FFA" w:rsidP="00A20FFA">
            <w:pPr>
              <w:spacing w:after="120"/>
              <w:jc w:val="center"/>
              <w:rPr>
                <w:i/>
              </w:rPr>
            </w:pPr>
            <w:r w:rsidRPr="00283D65">
              <w:rPr>
                <w:i/>
              </w:rPr>
              <w:t>Assesment and Evaluation Method and Technique</w:t>
            </w:r>
          </w:p>
          <w:p w14:paraId="2BDF3BFF" w14:textId="55AC1E0F" w:rsidR="00A20FFA" w:rsidRPr="00B64EDC" w:rsidRDefault="00A20FFA" w:rsidP="00EB787D">
            <w:pPr>
              <w:pStyle w:val="AralkYok"/>
              <w:jc w:val="both"/>
              <w:rPr>
                <w:rFonts w:ascii="Times New Roman" w:hAnsi="Times New Roman" w:cs="Times New Roman"/>
                <w:b/>
                <w:bCs/>
              </w:rPr>
            </w:pPr>
            <w:r w:rsidRPr="005707BE">
              <w:rPr>
                <w:i/>
              </w:rPr>
              <w:t>Multiple choice tests include true-false questions, short answer questions, fill-in-the-blank and matching questions</w:t>
            </w:r>
          </w:p>
        </w:tc>
      </w:tr>
      <w:tr w:rsidR="00EB787D" w:rsidRPr="00B64EDC" w14:paraId="3CF8942A" w14:textId="77777777" w:rsidTr="00E01927">
        <w:trPr>
          <w:trHeight w:val="271"/>
        </w:trPr>
        <w:tc>
          <w:tcPr>
            <w:tcW w:w="1647" w:type="dxa"/>
            <w:vMerge/>
            <w:shd w:val="clear" w:color="auto" w:fill="FFFFFF" w:themeFill="background1"/>
            <w:vAlign w:val="center"/>
          </w:tcPr>
          <w:p w14:paraId="08941BD7" w14:textId="77777777" w:rsidR="00EB787D" w:rsidRPr="002D4C5D" w:rsidRDefault="00EB787D" w:rsidP="00A20FFA">
            <w:pPr>
              <w:jc w:val="center"/>
            </w:pPr>
          </w:p>
        </w:tc>
        <w:tc>
          <w:tcPr>
            <w:tcW w:w="3548" w:type="dxa"/>
            <w:vMerge/>
            <w:shd w:val="clear" w:color="auto" w:fill="FFFFFF" w:themeFill="background1"/>
            <w:vAlign w:val="center"/>
          </w:tcPr>
          <w:p w14:paraId="34FCAD65" w14:textId="77777777" w:rsidR="00EB787D" w:rsidRPr="002D4C5D" w:rsidRDefault="00EB787D" w:rsidP="00A20FFA"/>
        </w:tc>
        <w:tc>
          <w:tcPr>
            <w:tcW w:w="424" w:type="dxa"/>
            <w:vMerge/>
            <w:shd w:val="clear" w:color="auto" w:fill="FFFFFF" w:themeFill="background1"/>
            <w:vAlign w:val="center"/>
          </w:tcPr>
          <w:p w14:paraId="5C94CE90" w14:textId="77777777" w:rsidR="00EB787D" w:rsidRPr="002D4C5D" w:rsidRDefault="00EB787D" w:rsidP="00A20FFA">
            <w:pPr>
              <w:jc w:val="center"/>
            </w:pPr>
          </w:p>
        </w:tc>
        <w:tc>
          <w:tcPr>
            <w:tcW w:w="565" w:type="dxa"/>
            <w:vMerge/>
            <w:shd w:val="clear" w:color="auto" w:fill="FFFFFF" w:themeFill="background1"/>
            <w:vAlign w:val="center"/>
          </w:tcPr>
          <w:p w14:paraId="53C5401B" w14:textId="77777777" w:rsidR="00EB787D" w:rsidRPr="002D4C5D" w:rsidRDefault="00EB787D" w:rsidP="00A20FFA">
            <w:pPr>
              <w:jc w:val="center"/>
            </w:pPr>
          </w:p>
        </w:tc>
        <w:tc>
          <w:tcPr>
            <w:tcW w:w="423" w:type="dxa"/>
            <w:vMerge/>
            <w:shd w:val="clear" w:color="auto" w:fill="FFFFFF" w:themeFill="background1"/>
            <w:vAlign w:val="center"/>
          </w:tcPr>
          <w:p w14:paraId="513924D3" w14:textId="77777777" w:rsidR="00EB787D" w:rsidRPr="002D4C5D" w:rsidRDefault="00EB787D" w:rsidP="00A20FFA">
            <w:pPr>
              <w:jc w:val="center"/>
            </w:pPr>
          </w:p>
        </w:tc>
        <w:tc>
          <w:tcPr>
            <w:tcW w:w="423" w:type="dxa"/>
            <w:vMerge/>
            <w:shd w:val="clear" w:color="auto" w:fill="FFFFFF" w:themeFill="background1"/>
            <w:vAlign w:val="center"/>
          </w:tcPr>
          <w:p w14:paraId="18468467" w14:textId="77777777" w:rsidR="00EB787D" w:rsidRPr="002D4C5D" w:rsidRDefault="00EB787D" w:rsidP="00A20FFA">
            <w:pPr>
              <w:jc w:val="center"/>
            </w:pPr>
          </w:p>
        </w:tc>
        <w:tc>
          <w:tcPr>
            <w:tcW w:w="710" w:type="dxa"/>
            <w:vMerge/>
            <w:shd w:val="clear" w:color="auto" w:fill="FFFFFF" w:themeFill="background1"/>
            <w:textDirection w:val="btLr"/>
            <w:vAlign w:val="center"/>
          </w:tcPr>
          <w:p w14:paraId="64521D69" w14:textId="77777777" w:rsidR="00EB787D" w:rsidRPr="00301DF7" w:rsidRDefault="00EB787D" w:rsidP="00A20FFA">
            <w:pPr>
              <w:ind w:left="113" w:right="113"/>
              <w:jc w:val="center"/>
            </w:pPr>
          </w:p>
        </w:tc>
        <w:tc>
          <w:tcPr>
            <w:tcW w:w="7632" w:type="dxa"/>
            <w:gridSpan w:val="2"/>
            <w:shd w:val="clear" w:color="auto" w:fill="DEEAF6" w:themeFill="accent1" w:themeFillTint="33"/>
          </w:tcPr>
          <w:p w14:paraId="61B2954F" w14:textId="77777777" w:rsidR="00E01927" w:rsidRPr="008A4F92" w:rsidRDefault="00E01927" w:rsidP="00E01927">
            <w:pPr>
              <w:jc w:val="center"/>
              <w:rPr>
                <w:b/>
              </w:rPr>
            </w:pPr>
            <w:r w:rsidRPr="008A4F92">
              <w:rPr>
                <w:b/>
              </w:rPr>
              <w:t>FR-700 Program Güncelleme Kontrol Listesi KODU</w:t>
            </w:r>
            <w:sdt>
              <w:sdtPr>
                <w:tag w:val="goog_rdk_29"/>
                <w:id w:val="-606189172"/>
                <w:showingPlcHdr/>
              </w:sdtPr>
              <w:sdtContent>
                <w:r w:rsidRPr="008A4F92">
                  <w:t xml:space="preserve">     </w:t>
                </w:r>
              </w:sdtContent>
            </w:sdt>
          </w:p>
          <w:p w14:paraId="3D3F359D" w14:textId="1B16DECE" w:rsidR="00EB787D" w:rsidRPr="00283D65" w:rsidRDefault="00E01927" w:rsidP="00E01927">
            <w:pPr>
              <w:spacing w:after="120"/>
              <w:jc w:val="center"/>
              <w:rPr>
                <w:b/>
              </w:rPr>
            </w:pPr>
            <w:r w:rsidRPr="008A4F92">
              <w:rPr>
                <w:b/>
                <w:bCs/>
              </w:rPr>
              <w:t>İB-3c</w:t>
            </w:r>
          </w:p>
        </w:tc>
      </w:tr>
      <w:tr w:rsidR="00A20FFA" w:rsidRPr="005927C1" w14:paraId="463C13DC" w14:textId="77777777" w:rsidTr="00A20FFA">
        <w:trPr>
          <w:trHeight w:val="358"/>
        </w:trPr>
        <w:tc>
          <w:tcPr>
            <w:tcW w:w="1647" w:type="dxa"/>
            <w:vMerge/>
            <w:shd w:val="clear" w:color="auto" w:fill="FFFFFF" w:themeFill="background1"/>
            <w:vAlign w:val="center"/>
          </w:tcPr>
          <w:p w14:paraId="528AAEE9" w14:textId="77777777" w:rsidR="00A20FFA" w:rsidRPr="006340FE" w:rsidRDefault="00A20FFA" w:rsidP="00A20FFA">
            <w:pPr>
              <w:jc w:val="center"/>
            </w:pPr>
          </w:p>
        </w:tc>
        <w:tc>
          <w:tcPr>
            <w:tcW w:w="3548" w:type="dxa"/>
            <w:vMerge/>
            <w:shd w:val="clear" w:color="auto" w:fill="FFFFFF" w:themeFill="background1"/>
            <w:vAlign w:val="center"/>
          </w:tcPr>
          <w:p w14:paraId="2D650BDE" w14:textId="77777777" w:rsidR="00A20FFA" w:rsidRPr="006340FE" w:rsidRDefault="00A20FFA" w:rsidP="00A20FFA"/>
        </w:tc>
        <w:tc>
          <w:tcPr>
            <w:tcW w:w="424" w:type="dxa"/>
            <w:vMerge/>
            <w:shd w:val="clear" w:color="auto" w:fill="FFFFFF" w:themeFill="background1"/>
            <w:vAlign w:val="center"/>
          </w:tcPr>
          <w:p w14:paraId="18851AB8" w14:textId="77777777" w:rsidR="00A20FFA" w:rsidRPr="006340FE" w:rsidRDefault="00A20FFA" w:rsidP="00A20FFA">
            <w:pPr>
              <w:jc w:val="center"/>
            </w:pPr>
          </w:p>
        </w:tc>
        <w:tc>
          <w:tcPr>
            <w:tcW w:w="565" w:type="dxa"/>
            <w:vMerge/>
            <w:shd w:val="clear" w:color="auto" w:fill="FFFFFF" w:themeFill="background1"/>
            <w:vAlign w:val="center"/>
          </w:tcPr>
          <w:p w14:paraId="455EBADE" w14:textId="77777777" w:rsidR="00A20FFA" w:rsidRPr="006340FE" w:rsidRDefault="00A20FFA" w:rsidP="00A20FFA">
            <w:pPr>
              <w:jc w:val="center"/>
            </w:pPr>
          </w:p>
        </w:tc>
        <w:tc>
          <w:tcPr>
            <w:tcW w:w="423" w:type="dxa"/>
            <w:vMerge/>
            <w:shd w:val="clear" w:color="auto" w:fill="FFFFFF" w:themeFill="background1"/>
            <w:vAlign w:val="center"/>
          </w:tcPr>
          <w:p w14:paraId="5E33AF10" w14:textId="77777777" w:rsidR="00A20FFA" w:rsidRPr="006340FE" w:rsidRDefault="00A20FFA" w:rsidP="00A20FFA">
            <w:pPr>
              <w:jc w:val="center"/>
            </w:pPr>
          </w:p>
        </w:tc>
        <w:tc>
          <w:tcPr>
            <w:tcW w:w="423" w:type="dxa"/>
            <w:vMerge/>
            <w:shd w:val="clear" w:color="auto" w:fill="FFFFFF" w:themeFill="background1"/>
            <w:vAlign w:val="center"/>
          </w:tcPr>
          <w:p w14:paraId="7FCFDF89" w14:textId="77777777" w:rsidR="00A20FFA" w:rsidRDefault="00A20FFA" w:rsidP="00A20FFA">
            <w:pPr>
              <w:jc w:val="center"/>
            </w:pPr>
          </w:p>
        </w:tc>
        <w:tc>
          <w:tcPr>
            <w:tcW w:w="710" w:type="dxa"/>
            <w:vMerge/>
            <w:shd w:val="clear" w:color="auto" w:fill="FFFFFF" w:themeFill="background1"/>
            <w:vAlign w:val="center"/>
          </w:tcPr>
          <w:p w14:paraId="64BF8C18" w14:textId="77777777" w:rsidR="00A20FFA" w:rsidRPr="002D4C5D" w:rsidRDefault="00A20FFA" w:rsidP="00A20FFA">
            <w:pPr>
              <w:jc w:val="center"/>
            </w:pPr>
          </w:p>
        </w:tc>
        <w:tc>
          <w:tcPr>
            <w:tcW w:w="3850" w:type="dxa"/>
            <w:shd w:val="clear" w:color="auto" w:fill="FFFFFF" w:themeFill="background1"/>
          </w:tcPr>
          <w:p w14:paraId="236E6257" w14:textId="77777777" w:rsidR="00A20FFA" w:rsidRDefault="00A20FFA" w:rsidP="00A20FFA">
            <w:pPr>
              <w:jc w:val="center"/>
              <w:rPr>
                <w:b/>
                <w:bCs/>
                <w:iCs/>
              </w:rPr>
            </w:pPr>
            <w:r w:rsidRPr="00301DF7">
              <w:rPr>
                <w:b/>
                <w:bCs/>
                <w:iCs/>
              </w:rPr>
              <w:t>Konular</w:t>
            </w:r>
          </w:p>
          <w:p w14:paraId="5CBF737A" w14:textId="77777777" w:rsidR="00A20FFA" w:rsidRPr="00542439" w:rsidRDefault="00A20FFA" w:rsidP="00A20FFA">
            <w:pPr>
              <w:jc w:val="center"/>
              <w:rPr>
                <w:i/>
              </w:rPr>
            </w:pPr>
            <w:r w:rsidRPr="00542439">
              <w:rPr>
                <w:i/>
              </w:rPr>
              <w:t>Subject</w:t>
            </w:r>
            <w:r>
              <w:rPr>
                <w:i/>
              </w:rPr>
              <w:t>s</w:t>
            </w:r>
          </w:p>
        </w:tc>
        <w:tc>
          <w:tcPr>
            <w:tcW w:w="3782" w:type="dxa"/>
            <w:shd w:val="clear" w:color="auto" w:fill="FFFFFF" w:themeFill="background1"/>
          </w:tcPr>
          <w:p w14:paraId="37BE0149" w14:textId="77777777" w:rsidR="00A20FFA" w:rsidRDefault="00A20FFA" w:rsidP="00A20FFA">
            <w:pPr>
              <w:jc w:val="center"/>
              <w:rPr>
                <w:b/>
                <w:bCs/>
                <w:iCs/>
              </w:rPr>
            </w:pPr>
            <w:r>
              <w:rPr>
                <w:b/>
                <w:bCs/>
                <w:iCs/>
              </w:rPr>
              <w:t>Öğrenme Çıktısı</w:t>
            </w:r>
          </w:p>
          <w:p w14:paraId="0F4431ED" w14:textId="77777777" w:rsidR="00A20FFA" w:rsidRPr="005927C1" w:rsidRDefault="00A20FFA" w:rsidP="00A20FFA">
            <w:pPr>
              <w:jc w:val="center"/>
              <w:rPr>
                <w:i/>
              </w:rPr>
            </w:pPr>
            <w:r>
              <w:rPr>
                <w:i/>
              </w:rPr>
              <w:t>Learning Outcome</w:t>
            </w:r>
          </w:p>
        </w:tc>
      </w:tr>
      <w:tr w:rsidR="008603A5" w:rsidRPr="00542439" w14:paraId="2CCBA162" w14:textId="77777777" w:rsidTr="00A20FFA">
        <w:trPr>
          <w:trHeight w:val="164"/>
        </w:trPr>
        <w:tc>
          <w:tcPr>
            <w:tcW w:w="1647" w:type="dxa"/>
            <w:vMerge/>
            <w:shd w:val="clear" w:color="auto" w:fill="FFFFFF" w:themeFill="background1"/>
            <w:vAlign w:val="center"/>
          </w:tcPr>
          <w:p w14:paraId="09D2B2B2" w14:textId="77777777" w:rsidR="008603A5" w:rsidRPr="006340FE" w:rsidRDefault="008603A5" w:rsidP="008603A5">
            <w:pPr>
              <w:jc w:val="center"/>
            </w:pPr>
          </w:p>
        </w:tc>
        <w:tc>
          <w:tcPr>
            <w:tcW w:w="3548" w:type="dxa"/>
            <w:vMerge/>
            <w:shd w:val="clear" w:color="auto" w:fill="FFFFFF" w:themeFill="background1"/>
            <w:vAlign w:val="center"/>
          </w:tcPr>
          <w:p w14:paraId="731E0CFC" w14:textId="77777777" w:rsidR="008603A5" w:rsidRPr="006340FE" w:rsidRDefault="008603A5" w:rsidP="008603A5"/>
        </w:tc>
        <w:tc>
          <w:tcPr>
            <w:tcW w:w="424" w:type="dxa"/>
            <w:vMerge/>
            <w:shd w:val="clear" w:color="auto" w:fill="FFFFFF" w:themeFill="background1"/>
            <w:vAlign w:val="center"/>
          </w:tcPr>
          <w:p w14:paraId="62E513D5" w14:textId="77777777" w:rsidR="008603A5" w:rsidRPr="006340FE" w:rsidRDefault="008603A5" w:rsidP="008603A5">
            <w:pPr>
              <w:jc w:val="center"/>
            </w:pPr>
          </w:p>
        </w:tc>
        <w:tc>
          <w:tcPr>
            <w:tcW w:w="565" w:type="dxa"/>
            <w:vMerge/>
            <w:shd w:val="clear" w:color="auto" w:fill="FFFFFF" w:themeFill="background1"/>
            <w:vAlign w:val="center"/>
          </w:tcPr>
          <w:p w14:paraId="0936CEFD" w14:textId="77777777" w:rsidR="008603A5" w:rsidRPr="006340FE" w:rsidRDefault="008603A5" w:rsidP="008603A5">
            <w:pPr>
              <w:jc w:val="center"/>
            </w:pPr>
          </w:p>
        </w:tc>
        <w:tc>
          <w:tcPr>
            <w:tcW w:w="423" w:type="dxa"/>
            <w:vMerge/>
            <w:shd w:val="clear" w:color="auto" w:fill="FFFFFF" w:themeFill="background1"/>
            <w:vAlign w:val="center"/>
          </w:tcPr>
          <w:p w14:paraId="16AF7603" w14:textId="77777777" w:rsidR="008603A5" w:rsidRPr="006340FE" w:rsidRDefault="008603A5" w:rsidP="008603A5">
            <w:pPr>
              <w:jc w:val="center"/>
            </w:pPr>
          </w:p>
        </w:tc>
        <w:tc>
          <w:tcPr>
            <w:tcW w:w="423" w:type="dxa"/>
            <w:vMerge/>
            <w:shd w:val="clear" w:color="auto" w:fill="FFFFFF" w:themeFill="background1"/>
            <w:vAlign w:val="center"/>
          </w:tcPr>
          <w:p w14:paraId="644F0A1C" w14:textId="77777777" w:rsidR="008603A5" w:rsidRDefault="008603A5" w:rsidP="008603A5">
            <w:pPr>
              <w:jc w:val="center"/>
            </w:pPr>
          </w:p>
        </w:tc>
        <w:tc>
          <w:tcPr>
            <w:tcW w:w="710" w:type="dxa"/>
            <w:vMerge/>
            <w:shd w:val="clear" w:color="auto" w:fill="FFFFFF" w:themeFill="background1"/>
            <w:vAlign w:val="center"/>
          </w:tcPr>
          <w:p w14:paraId="4743B6C7" w14:textId="77777777" w:rsidR="008603A5" w:rsidRPr="002D4C5D" w:rsidRDefault="008603A5" w:rsidP="008603A5">
            <w:pPr>
              <w:jc w:val="center"/>
            </w:pPr>
          </w:p>
        </w:tc>
        <w:tc>
          <w:tcPr>
            <w:tcW w:w="3850" w:type="dxa"/>
            <w:shd w:val="clear" w:color="auto" w:fill="FFFFFF" w:themeFill="background1"/>
          </w:tcPr>
          <w:p w14:paraId="39285EEF" w14:textId="77777777" w:rsidR="008603A5" w:rsidRPr="007138EB" w:rsidRDefault="008603A5" w:rsidP="008603A5">
            <w:pPr>
              <w:pStyle w:val="ListeParagraf"/>
              <w:numPr>
                <w:ilvl w:val="0"/>
                <w:numId w:val="6"/>
              </w:numPr>
              <w:spacing w:after="0" w:line="240" w:lineRule="auto"/>
              <w:jc w:val="both"/>
              <w:rPr>
                <w:rFonts w:ascii="Times New Roman" w:hAnsi="Times New Roman" w:cs="Times New Roman"/>
                <w:b/>
                <w:sz w:val="24"/>
                <w:szCs w:val="24"/>
              </w:rPr>
            </w:pPr>
            <w:r w:rsidRPr="007138EB">
              <w:rPr>
                <w:rFonts w:ascii="Times New Roman" w:hAnsi="Times New Roman" w:cs="Times New Roman"/>
                <w:b/>
                <w:sz w:val="24"/>
                <w:szCs w:val="24"/>
              </w:rPr>
              <w:t>Teknolojinin tanımı ve sınıflandırılması</w:t>
            </w:r>
          </w:p>
          <w:p w14:paraId="0BC7CBA2" w14:textId="690F05E3" w:rsidR="008603A5" w:rsidRPr="00EB787D" w:rsidRDefault="00EB787D" w:rsidP="00EB787D">
            <w:pPr>
              <w:jc w:val="both"/>
              <w:rPr>
                <w:b/>
                <w:bCs/>
                <w:iCs/>
              </w:rPr>
            </w:pPr>
            <w:r>
              <w:rPr>
                <w:i/>
              </w:rPr>
              <w:t>1-D</w:t>
            </w:r>
            <w:r w:rsidR="008603A5" w:rsidRPr="00EB787D">
              <w:rPr>
                <w:i/>
              </w:rPr>
              <w:t>efinition and classification of technology</w:t>
            </w:r>
          </w:p>
        </w:tc>
        <w:tc>
          <w:tcPr>
            <w:tcW w:w="3782" w:type="dxa"/>
            <w:shd w:val="clear" w:color="auto" w:fill="FFFFFF" w:themeFill="background1"/>
          </w:tcPr>
          <w:p w14:paraId="229CE594" w14:textId="77777777" w:rsidR="008603A5" w:rsidRPr="008D1E40" w:rsidRDefault="008603A5" w:rsidP="008603A5">
            <w:pPr>
              <w:pStyle w:val="ListeParagraf"/>
              <w:spacing w:after="0" w:line="240" w:lineRule="auto"/>
              <w:ind w:left="241"/>
              <w:jc w:val="both"/>
              <w:rPr>
                <w:rFonts w:ascii="Times New Roman" w:hAnsi="Times New Roman" w:cs="Times New Roman"/>
                <w:sz w:val="24"/>
                <w:szCs w:val="24"/>
              </w:rPr>
            </w:pPr>
            <w:r w:rsidRPr="007138EB">
              <w:rPr>
                <w:rFonts w:ascii="Times New Roman" w:hAnsi="Times New Roman" w:cs="Times New Roman"/>
                <w:b/>
                <w:sz w:val="24"/>
                <w:szCs w:val="24"/>
              </w:rPr>
              <w:t>Teknolojinin tanımını açıklar</w:t>
            </w:r>
            <w:r w:rsidRPr="008D1E40">
              <w:rPr>
                <w:rFonts w:ascii="Times New Roman" w:hAnsi="Times New Roman" w:cs="Times New Roman"/>
                <w:sz w:val="24"/>
                <w:szCs w:val="24"/>
              </w:rPr>
              <w:t xml:space="preserve">. </w:t>
            </w:r>
          </w:p>
          <w:p w14:paraId="0ADBC971" w14:textId="78201C6E" w:rsidR="008603A5" w:rsidRPr="00542439"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Explains the definition of technology.</w:t>
            </w:r>
          </w:p>
        </w:tc>
      </w:tr>
      <w:tr w:rsidR="008603A5" w:rsidRPr="00301DF7" w14:paraId="76E5A3B3" w14:textId="77777777" w:rsidTr="00A20FFA">
        <w:trPr>
          <w:trHeight w:val="164"/>
        </w:trPr>
        <w:tc>
          <w:tcPr>
            <w:tcW w:w="1647" w:type="dxa"/>
            <w:vMerge/>
            <w:shd w:val="clear" w:color="auto" w:fill="FFFFFF" w:themeFill="background1"/>
            <w:vAlign w:val="center"/>
          </w:tcPr>
          <w:p w14:paraId="1AFB0252" w14:textId="77777777" w:rsidR="008603A5" w:rsidRPr="006340FE" w:rsidRDefault="008603A5" w:rsidP="008603A5">
            <w:pPr>
              <w:jc w:val="center"/>
            </w:pPr>
          </w:p>
        </w:tc>
        <w:tc>
          <w:tcPr>
            <w:tcW w:w="3548" w:type="dxa"/>
            <w:vMerge/>
            <w:shd w:val="clear" w:color="auto" w:fill="FFFFFF" w:themeFill="background1"/>
            <w:vAlign w:val="center"/>
          </w:tcPr>
          <w:p w14:paraId="2A94D5D6" w14:textId="77777777" w:rsidR="008603A5" w:rsidRPr="006340FE" w:rsidRDefault="008603A5" w:rsidP="008603A5"/>
        </w:tc>
        <w:tc>
          <w:tcPr>
            <w:tcW w:w="424" w:type="dxa"/>
            <w:vMerge/>
            <w:shd w:val="clear" w:color="auto" w:fill="FFFFFF" w:themeFill="background1"/>
            <w:vAlign w:val="center"/>
          </w:tcPr>
          <w:p w14:paraId="2ADC489D" w14:textId="77777777" w:rsidR="008603A5" w:rsidRPr="006340FE" w:rsidRDefault="008603A5" w:rsidP="008603A5">
            <w:pPr>
              <w:jc w:val="center"/>
            </w:pPr>
          </w:p>
        </w:tc>
        <w:tc>
          <w:tcPr>
            <w:tcW w:w="565" w:type="dxa"/>
            <w:vMerge/>
            <w:shd w:val="clear" w:color="auto" w:fill="FFFFFF" w:themeFill="background1"/>
            <w:vAlign w:val="center"/>
          </w:tcPr>
          <w:p w14:paraId="5FDA68A7" w14:textId="77777777" w:rsidR="008603A5" w:rsidRPr="006340FE" w:rsidRDefault="008603A5" w:rsidP="008603A5">
            <w:pPr>
              <w:jc w:val="center"/>
            </w:pPr>
          </w:p>
        </w:tc>
        <w:tc>
          <w:tcPr>
            <w:tcW w:w="423" w:type="dxa"/>
            <w:vMerge/>
            <w:shd w:val="clear" w:color="auto" w:fill="FFFFFF" w:themeFill="background1"/>
            <w:vAlign w:val="center"/>
          </w:tcPr>
          <w:p w14:paraId="58EDC2A8" w14:textId="77777777" w:rsidR="008603A5" w:rsidRPr="006340FE" w:rsidRDefault="008603A5" w:rsidP="008603A5">
            <w:pPr>
              <w:jc w:val="center"/>
            </w:pPr>
          </w:p>
        </w:tc>
        <w:tc>
          <w:tcPr>
            <w:tcW w:w="423" w:type="dxa"/>
            <w:vMerge/>
            <w:shd w:val="clear" w:color="auto" w:fill="FFFFFF" w:themeFill="background1"/>
            <w:vAlign w:val="center"/>
          </w:tcPr>
          <w:p w14:paraId="345187C4" w14:textId="77777777" w:rsidR="008603A5" w:rsidRDefault="008603A5" w:rsidP="008603A5">
            <w:pPr>
              <w:jc w:val="center"/>
            </w:pPr>
          </w:p>
        </w:tc>
        <w:tc>
          <w:tcPr>
            <w:tcW w:w="710" w:type="dxa"/>
            <w:vMerge/>
            <w:shd w:val="clear" w:color="auto" w:fill="FFFFFF" w:themeFill="background1"/>
            <w:vAlign w:val="center"/>
          </w:tcPr>
          <w:p w14:paraId="36D230C9" w14:textId="77777777" w:rsidR="008603A5" w:rsidRPr="002D4C5D" w:rsidRDefault="008603A5" w:rsidP="008603A5">
            <w:pPr>
              <w:jc w:val="center"/>
            </w:pPr>
          </w:p>
        </w:tc>
        <w:tc>
          <w:tcPr>
            <w:tcW w:w="3850" w:type="dxa"/>
            <w:shd w:val="clear" w:color="auto" w:fill="FFFFFF" w:themeFill="background1"/>
          </w:tcPr>
          <w:p w14:paraId="3F975F0E" w14:textId="77777777" w:rsidR="008603A5" w:rsidRPr="007138EB" w:rsidRDefault="008603A5" w:rsidP="008603A5">
            <w:pPr>
              <w:pStyle w:val="ListeParagraf"/>
              <w:numPr>
                <w:ilvl w:val="0"/>
                <w:numId w:val="6"/>
              </w:numPr>
              <w:spacing w:after="0" w:line="240" w:lineRule="auto"/>
              <w:ind w:left="311"/>
              <w:jc w:val="both"/>
              <w:rPr>
                <w:rFonts w:ascii="Times New Roman" w:hAnsi="Times New Roman" w:cs="Times New Roman"/>
                <w:b/>
                <w:sz w:val="24"/>
                <w:szCs w:val="24"/>
              </w:rPr>
            </w:pPr>
            <w:r w:rsidRPr="007138EB">
              <w:rPr>
                <w:rFonts w:ascii="Times New Roman" w:hAnsi="Times New Roman" w:cs="Times New Roman"/>
                <w:b/>
                <w:sz w:val="24"/>
                <w:szCs w:val="24"/>
              </w:rPr>
              <w:t>Makine ve iş makinelerinin tanımı</w:t>
            </w:r>
          </w:p>
          <w:p w14:paraId="38A66CE8" w14:textId="3764225C" w:rsidR="008603A5" w:rsidRPr="00EB787D" w:rsidRDefault="00EB787D" w:rsidP="00EB787D">
            <w:pPr>
              <w:jc w:val="both"/>
              <w:rPr>
                <w:b/>
                <w:bCs/>
                <w:iCs/>
              </w:rPr>
            </w:pPr>
            <w:r>
              <w:rPr>
                <w:i/>
              </w:rPr>
              <w:t>2-D</w:t>
            </w:r>
            <w:r w:rsidR="008603A5" w:rsidRPr="00EB787D">
              <w:rPr>
                <w:i/>
              </w:rPr>
              <w:t>efinition of machinery and work machines</w:t>
            </w:r>
          </w:p>
        </w:tc>
        <w:tc>
          <w:tcPr>
            <w:tcW w:w="3782" w:type="dxa"/>
            <w:shd w:val="clear" w:color="auto" w:fill="FFFFFF" w:themeFill="background1"/>
          </w:tcPr>
          <w:p w14:paraId="348AFA76" w14:textId="77777777" w:rsidR="008603A5" w:rsidRPr="008D1E40" w:rsidRDefault="008603A5" w:rsidP="008603A5">
            <w:pPr>
              <w:pStyle w:val="ListeParagraf"/>
              <w:spacing w:after="0" w:line="240" w:lineRule="auto"/>
              <w:ind w:left="241"/>
              <w:jc w:val="both"/>
              <w:rPr>
                <w:rFonts w:ascii="Times New Roman" w:hAnsi="Times New Roman" w:cs="Times New Roman"/>
                <w:sz w:val="24"/>
                <w:szCs w:val="24"/>
              </w:rPr>
            </w:pPr>
            <w:r w:rsidRPr="007138EB">
              <w:rPr>
                <w:rFonts w:ascii="Times New Roman" w:hAnsi="Times New Roman" w:cs="Times New Roman"/>
                <w:b/>
                <w:sz w:val="24"/>
                <w:szCs w:val="24"/>
              </w:rPr>
              <w:t>Makinelerin özelliklerini açıklar</w:t>
            </w:r>
            <w:r w:rsidRPr="008D1E40">
              <w:rPr>
                <w:rFonts w:ascii="Times New Roman" w:hAnsi="Times New Roman" w:cs="Times New Roman"/>
                <w:sz w:val="24"/>
                <w:szCs w:val="24"/>
              </w:rPr>
              <w:t>.</w:t>
            </w:r>
          </w:p>
          <w:p w14:paraId="63ACCA9C" w14:textId="52B75563"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Explains the features of the machines.</w:t>
            </w:r>
          </w:p>
        </w:tc>
      </w:tr>
      <w:tr w:rsidR="008603A5" w:rsidRPr="00301DF7" w14:paraId="538A44A8" w14:textId="77777777" w:rsidTr="00A20FFA">
        <w:trPr>
          <w:trHeight w:val="164"/>
        </w:trPr>
        <w:tc>
          <w:tcPr>
            <w:tcW w:w="1647" w:type="dxa"/>
            <w:vMerge/>
            <w:shd w:val="clear" w:color="auto" w:fill="FFFFFF" w:themeFill="background1"/>
            <w:vAlign w:val="center"/>
          </w:tcPr>
          <w:p w14:paraId="62C612D8" w14:textId="77777777" w:rsidR="008603A5" w:rsidRPr="006340FE" w:rsidRDefault="008603A5" w:rsidP="008603A5">
            <w:pPr>
              <w:jc w:val="center"/>
            </w:pPr>
          </w:p>
        </w:tc>
        <w:tc>
          <w:tcPr>
            <w:tcW w:w="3548" w:type="dxa"/>
            <w:vMerge/>
            <w:shd w:val="clear" w:color="auto" w:fill="FFFFFF" w:themeFill="background1"/>
            <w:vAlign w:val="center"/>
          </w:tcPr>
          <w:p w14:paraId="63CDDC62" w14:textId="77777777" w:rsidR="008603A5" w:rsidRPr="006340FE" w:rsidRDefault="008603A5" w:rsidP="008603A5"/>
        </w:tc>
        <w:tc>
          <w:tcPr>
            <w:tcW w:w="424" w:type="dxa"/>
            <w:vMerge/>
            <w:shd w:val="clear" w:color="auto" w:fill="FFFFFF" w:themeFill="background1"/>
            <w:vAlign w:val="center"/>
          </w:tcPr>
          <w:p w14:paraId="6B8C755D" w14:textId="77777777" w:rsidR="008603A5" w:rsidRPr="006340FE" w:rsidRDefault="008603A5" w:rsidP="008603A5">
            <w:pPr>
              <w:jc w:val="center"/>
            </w:pPr>
          </w:p>
        </w:tc>
        <w:tc>
          <w:tcPr>
            <w:tcW w:w="565" w:type="dxa"/>
            <w:vMerge/>
            <w:shd w:val="clear" w:color="auto" w:fill="FFFFFF" w:themeFill="background1"/>
            <w:vAlign w:val="center"/>
          </w:tcPr>
          <w:p w14:paraId="067F61DB" w14:textId="77777777" w:rsidR="008603A5" w:rsidRPr="006340FE" w:rsidRDefault="008603A5" w:rsidP="008603A5">
            <w:pPr>
              <w:jc w:val="center"/>
            </w:pPr>
          </w:p>
        </w:tc>
        <w:tc>
          <w:tcPr>
            <w:tcW w:w="423" w:type="dxa"/>
            <w:vMerge/>
            <w:shd w:val="clear" w:color="auto" w:fill="FFFFFF" w:themeFill="background1"/>
            <w:vAlign w:val="center"/>
          </w:tcPr>
          <w:p w14:paraId="5FD9C5C7" w14:textId="77777777" w:rsidR="008603A5" w:rsidRPr="006340FE" w:rsidRDefault="008603A5" w:rsidP="008603A5">
            <w:pPr>
              <w:jc w:val="center"/>
            </w:pPr>
          </w:p>
        </w:tc>
        <w:tc>
          <w:tcPr>
            <w:tcW w:w="423" w:type="dxa"/>
            <w:vMerge/>
            <w:shd w:val="clear" w:color="auto" w:fill="FFFFFF" w:themeFill="background1"/>
            <w:vAlign w:val="center"/>
          </w:tcPr>
          <w:p w14:paraId="40855E7A" w14:textId="77777777" w:rsidR="008603A5" w:rsidRDefault="008603A5" w:rsidP="008603A5">
            <w:pPr>
              <w:jc w:val="center"/>
            </w:pPr>
          </w:p>
        </w:tc>
        <w:tc>
          <w:tcPr>
            <w:tcW w:w="710" w:type="dxa"/>
            <w:vMerge/>
            <w:shd w:val="clear" w:color="auto" w:fill="FFFFFF" w:themeFill="background1"/>
            <w:vAlign w:val="center"/>
          </w:tcPr>
          <w:p w14:paraId="57863979" w14:textId="77777777" w:rsidR="008603A5" w:rsidRPr="002D4C5D" w:rsidRDefault="008603A5" w:rsidP="008603A5">
            <w:pPr>
              <w:jc w:val="center"/>
            </w:pPr>
          </w:p>
        </w:tc>
        <w:tc>
          <w:tcPr>
            <w:tcW w:w="3850" w:type="dxa"/>
            <w:shd w:val="clear" w:color="auto" w:fill="FFFFFF" w:themeFill="background1"/>
          </w:tcPr>
          <w:p w14:paraId="1AB97283" w14:textId="77777777" w:rsidR="00EB787D" w:rsidRDefault="008603A5" w:rsidP="00EB787D">
            <w:pPr>
              <w:pStyle w:val="ListeParagraf"/>
              <w:numPr>
                <w:ilvl w:val="0"/>
                <w:numId w:val="6"/>
              </w:numPr>
              <w:spacing w:after="0" w:line="240" w:lineRule="auto"/>
              <w:ind w:left="311"/>
              <w:jc w:val="both"/>
              <w:rPr>
                <w:rFonts w:ascii="Times New Roman" w:hAnsi="Times New Roman" w:cs="Times New Roman"/>
                <w:b/>
                <w:sz w:val="24"/>
                <w:szCs w:val="24"/>
              </w:rPr>
            </w:pPr>
            <w:r w:rsidRPr="007138EB">
              <w:rPr>
                <w:rFonts w:ascii="Times New Roman" w:hAnsi="Times New Roman" w:cs="Times New Roman"/>
                <w:b/>
                <w:sz w:val="24"/>
                <w:szCs w:val="24"/>
              </w:rPr>
              <w:t>Kumpaslar</w:t>
            </w:r>
          </w:p>
          <w:p w14:paraId="5357B7EA" w14:textId="4DD25FFE" w:rsidR="008603A5" w:rsidRPr="00EB787D" w:rsidRDefault="00EB787D" w:rsidP="00EB787D">
            <w:pPr>
              <w:ind w:left="-49"/>
              <w:jc w:val="both"/>
              <w:rPr>
                <w:b/>
              </w:rPr>
            </w:pPr>
            <w:r w:rsidRPr="00EB787D">
              <w:rPr>
                <w:i/>
              </w:rPr>
              <w:t>3-</w:t>
            </w:r>
            <w:r w:rsidR="008603A5" w:rsidRPr="00EB787D">
              <w:rPr>
                <w:i/>
              </w:rPr>
              <w:t>Calipers</w:t>
            </w:r>
          </w:p>
        </w:tc>
        <w:tc>
          <w:tcPr>
            <w:tcW w:w="3782" w:type="dxa"/>
            <w:shd w:val="clear" w:color="auto" w:fill="FFFFFF" w:themeFill="background1"/>
          </w:tcPr>
          <w:p w14:paraId="1F614C37" w14:textId="77777777" w:rsidR="008603A5" w:rsidRDefault="008603A5" w:rsidP="008603A5">
            <w:pPr>
              <w:pStyle w:val="ListeParagraf"/>
              <w:spacing w:after="0" w:line="240" w:lineRule="auto"/>
              <w:ind w:left="241"/>
              <w:jc w:val="both"/>
              <w:rPr>
                <w:rFonts w:ascii="Times New Roman" w:hAnsi="Times New Roman" w:cs="Times New Roman"/>
                <w:sz w:val="24"/>
                <w:szCs w:val="24"/>
              </w:rPr>
            </w:pPr>
            <w:r w:rsidRPr="007138EB">
              <w:rPr>
                <w:rFonts w:ascii="Times New Roman" w:hAnsi="Times New Roman" w:cs="Times New Roman"/>
                <w:b/>
                <w:sz w:val="24"/>
                <w:szCs w:val="24"/>
              </w:rPr>
              <w:t>Kumpası etkin bir şekilde kullanır</w:t>
            </w:r>
            <w:r w:rsidRPr="008D1E40">
              <w:rPr>
                <w:rFonts w:ascii="Times New Roman" w:hAnsi="Times New Roman" w:cs="Times New Roman"/>
                <w:sz w:val="24"/>
                <w:szCs w:val="24"/>
              </w:rPr>
              <w:t xml:space="preserve">. </w:t>
            </w:r>
          </w:p>
          <w:p w14:paraId="6737677E" w14:textId="72B5A8F4"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Uses the caliper effectively.</w:t>
            </w:r>
          </w:p>
        </w:tc>
      </w:tr>
      <w:tr w:rsidR="008603A5" w:rsidRPr="00301DF7" w14:paraId="68B9ED8A" w14:textId="77777777" w:rsidTr="00A20FFA">
        <w:trPr>
          <w:trHeight w:val="164"/>
        </w:trPr>
        <w:tc>
          <w:tcPr>
            <w:tcW w:w="1647" w:type="dxa"/>
            <w:vMerge/>
            <w:shd w:val="clear" w:color="auto" w:fill="FFFFFF" w:themeFill="background1"/>
            <w:vAlign w:val="center"/>
          </w:tcPr>
          <w:p w14:paraId="7A78D2D8" w14:textId="77777777" w:rsidR="008603A5" w:rsidRPr="006340FE" w:rsidRDefault="008603A5" w:rsidP="008603A5">
            <w:pPr>
              <w:jc w:val="center"/>
            </w:pPr>
          </w:p>
        </w:tc>
        <w:tc>
          <w:tcPr>
            <w:tcW w:w="3548" w:type="dxa"/>
            <w:vMerge/>
            <w:shd w:val="clear" w:color="auto" w:fill="FFFFFF" w:themeFill="background1"/>
            <w:vAlign w:val="center"/>
          </w:tcPr>
          <w:p w14:paraId="083DA54E" w14:textId="77777777" w:rsidR="008603A5" w:rsidRPr="006340FE" w:rsidRDefault="008603A5" w:rsidP="008603A5"/>
        </w:tc>
        <w:tc>
          <w:tcPr>
            <w:tcW w:w="424" w:type="dxa"/>
            <w:vMerge/>
            <w:shd w:val="clear" w:color="auto" w:fill="FFFFFF" w:themeFill="background1"/>
            <w:vAlign w:val="center"/>
          </w:tcPr>
          <w:p w14:paraId="3FFB4620" w14:textId="77777777" w:rsidR="008603A5" w:rsidRPr="006340FE" w:rsidRDefault="008603A5" w:rsidP="008603A5">
            <w:pPr>
              <w:jc w:val="center"/>
            </w:pPr>
          </w:p>
        </w:tc>
        <w:tc>
          <w:tcPr>
            <w:tcW w:w="565" w:type="dxa"/>
            <w:vMerge/>
            <w:shd w:val="clear" w:color="auto" w:fill="FFFFFF" w:themeFill="background1"/>
            <w:vAlign w:val="center"/>
          </w:tcPr>
          <w:p w14:paraId="25BE1A96" w14:textId="77777777" w:rsidR="008603A5" w:rsidRPr="006340FE" w:rsidRDefault="008603A5" w:rsidP="008603A5">
            <w:pPr>
              <w:jc w:val="center"/>
            </w:pPr>
          </w:p>
        </w:tc>
        <w:tc>
          <w:tcPr>
            <w:tcW w:w="423" w:type="dxa"/>
            <w:vMerge/>
            <w:shd w:val="clear" w:color="auto" w:fill="FFFFFF" w:themeFill="background1"/>
            <w:vAlign w:val="center"/>
          </w:tcPr>
          <w:p w14:paraId="090EA19F" w14:textId="77777777" w:rsidR="008603A5" w:rsidRPr="006340FE" w:rsidRDefault="008603A5" w:rsidP="008603A5">
            <w:pPr>
              <w:jc w:val="center"/>
            </w:pPr>
          </w:p>
        </w:tc>
        <w:tc>
          <w:tcPr>
            <w:tcW w:w="423" w:type="dxa"/>
            <w:vMerge/>
            <w:shd w:val="clear" w:color="auto" w:fill="FFFFFF" w:themeFill="background1"/>
            <w:vAlign w:val="center"/>
          </w:tcPr>
          <w:p w14:paraId="115AFBEC" w14:textId="77777777" w:rsidR="008603A5" w:rsidRDefault="008603A5" w:rsidP="008603A5">
            <w:pPr>
              <w:jc w:val="center"/>
            </w:pPr>
          </w:p>
        </w:tc>
        <w:tc>
          <w:tcPr>
            <w:tcW w:w="710" w:type="dxa"/>
            <w:vMerge/>
            <w:shd w:val="clear" w:color="auto" w:fill="FFFFFF" w:themeFill="background1"/>
            <w:vAlign w:val="center"/>
          </w:tcPr>
          <w:p w14:paraId="6A7F582F" w14:textId="77777777" w:rsidR="008603A5" w:rsidRPr="002D4C5D" w:rsidRDefault="008603A5" w:rsidP="008603A5">
            <w:pPr>
              <w:jc w:val="center"/>
            </w:pPr>
          </w:p>
        </w:tc>
        <w:tc>
          <w:tcPr>
            <w:tcW w:w="3850" w:type="dxa"/>
            <w:shd w:val="clear" w:color="auto" w:fill="FFFFFF" w:themeFill="background1"/>
          </w:tcPr>
          <w:p w14:paraId="5A0CCCAF" w14:textId="77777777" w:rsidR="008603A5" w:rsidRPr="007138EB" w:rsidRDefault="008603A5" w:rsidP="008603A5">
            <w:pPr>
              <w:pStyle w:val="ListeParagraf"/>
              <w:numPr>
                <w:ilvl w:val="0"/>
                <w:numId w:val="6"/>
              </w:numPr>
              <w:spacing w:after="0" w:line="240" w:lineRule="auto"/>
              <w:ind w:left="346"/>
              <w:jc w:val="both"/>
              <w:rPr>
                <w:rFonts w:ascii="Times New Roman" w:hAnsi="Times New Roman" w:cs="Times New Roman"/>
                <w:b/>
                <w:sz w:val="24"/>
                <w:szCs w:val="24"/>
              </w:rPr>
            </w:pPr>
            <w:r w:rsidRPr="007138EB">
              <w:rPr>
                <w:rFonts w:ascii="Times New Roman" w:hAnsi="Times New Roman" w:cs="Times New Roman"/>
                <w:b/>
                <w:sz w:val="24"/>
                <w:szCs w:val="24"/>
              </w:rPr>
              <w:t>Mikrometreler ve çeşitleri</w:t>
            </w:r>
          </w:p>
          <w:p w14:paraId="3266FFE8" w14:textId="6AF80101" w:rsidR="008603A5" w:rsidRPr="00EB787D" w:rsidRDefault="00EB787D" w:rsidP="00EB787D">
            <w:pPr>
              <w:jc w:val="both"/>
              <w:rPr>
                <w:b/>
                <w:bCs/>
                <w:iCs/>
              </w:rPr>
            </w:pPr>
            <w:r>
              <w:rPr>
                <w:i/>
              </w:rPr>
              <w:t>4-</w:t>
            </w:r>
            <w:r w:rsidR="008603A5" w:rsidRPr="00EB787D">
              <w:rPr>
                <w:i/>
              </w:rPr>
              <w:t>Micrometers and varieties</w:t>
            </w:r>
          </w:p>
        </w:tc>
        <w:tc>
          <w:tcPr>
            <w:tcW w:w="3782" w:type="dxa"/>
            <w:shd w:val="clear" w:color="auto" w:fill="FFFFFF" w:themeFill="background1"/>
          </w:tcPr>
          <w:p w14:paraId="0BBE1131" w14:textId="77777777" w:rsidR="008603A5" w:rsidRPr="007138EB" w:rsidRDefault="008603A5" w:rsidP="008603A5">
            <w:pPr>
              <w:pStyle w:val="ListeParagraf"/>
              <w:spacing w:after="0" w:line="240" w:lineRule="auto"/>
              <w:ind w:left="241"/>
              <w:jc w:val="both"/>
              <w:rPr>
                <w:rFonts w:ascii="Times New Roman" w:hAnsi="Times New Roman" w:cs="Times New Roman"/>
                <w:b/>
                <w:sz w:val="24"/>
                <w:szCs w:val="24"/>
              </w:rPr>
            </w:pPr>
            <w:r w:rsidRPr="007138EB">
              <w:rPr>
                <w:rFonts w:ascii="Times New Roman" w:hAnsi="Times New Roman" w:cs="Times New Roman"/>
                <w:b/>
                <w:sz w:val="24"/>
                <w:szCs w:val="24"/>
              </w:rPr>
              <w:t>Mikrometrelerin özelliklerini açıklar.</w:t>
            </w:r>
          </w:p>
          <w:p w14:paraId="34743249" w14:textId="15A638BB"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Explain the properties of micrometers.</w:t>
            </w:r>
          </w:p>
        </w:tc>
      </w:tr>
      <w:tr w:rsidR="008603A5" w:rsidRPr="00301DF7" w14:paraId="2268E02A" w14:textId="77777777" w:rsidTr="00A20FFA">
        <w:trPr>
          <w:trHeight w:val="164"/>
        </w:trPr>
        <w:tc>
          <w:tcPr>
            <w:tcW w:w="1647" w:type="dxa"/>
            <w:vMerge/>
            <w:shd w:val="clear" w:color="auto" w:fill="FFFFFF" w:themeFill="background1"/>
            <w:vAlign w:val="center"/>
          </w:tcPr>
          <w:p w14:paraId="3FDAAADD" w14:textId="77777777" w:rsidR="008603A5" w:rsidRPr="006340FE" w:rsidRDefault="008603A5" w:rsidP="008603A5">
            <w:pPr>
              <w:jc w:val="center"/>
            </w:pPr>
          </w:p>
        </w:tc>
        <w:tc>
          <w:tcPr>
            <w:tcW w:w="3548" w:type="dxa"/>
            <w:vMerge/>
            <w:shd w:val="clear" w:color="auto" w:fill="FFFFFF" w:themeFill="background1"/>
            <w:vAlign w:val="center"/>
          </w:tcPr>
          <w:p w14:paraId="42D9B10F" w14:textId="77777777" w:rsidR="008603A5" w:rsidRPr="006340FE" w:rsidRDefault="008603A5" w:rsidP="008603A5"/>
        </w:tc>
        <w:tc>
          <w:tcPr>
            <w:tcW w:w="424" w:type="dxa"/>
            <w:vMerge/>
            <w:shd w:val="clear" w:color="auto" w:fill="FFFFFF" w:themeFill="background1"/>
            <w:vAlign w:val="center"/>
          </w:tcPr>
          <w:p w14:paraId="346A5EF2" w14:textId="77777777" w:rsidR="008603A5" w:rsidRPr="006340FE" w:rsidRDefault="008603A5" w:rsidP="008603A5">
            <w:pPr>
              <w:jc w:val="center"/>
            </w:pPr>
          </w:p>
        </w:tc>
        <w:tc>
          <w:tcPr>
            <w:tcW w:w="565" w:type="dxa"/>
            <w:vMerge/>
            <w:shd w:val="clear" w:color="auto" w:fill="FFFFFF" w:themeFill="background1"/>
            <w:vAlign w:val="center"/>
          </w:tcPr>
          <w:p w14:paraId="6FC9433A" w14:textId="77777777" w:rsidR="008603A5" w:rsidRPr="006340FE" w:rsidRDefault="008603A5" w:rsidP="008603A5">
            <w:pPr>
              <w:jc w:val="center"/>
            </w:pPr>
          </w:p>
        </w:tc>
        <w:tc>
          <w:tcPr>
            <w:tcW w:w="423" w:type="dxa"/>
            <w:vMerge/>
            <w:shd w:val="clear" w:color="auto" w:fill="FFFFFF" w:themeFill="background1"/>
            <w:vAlign w:val="center"/>
          </w:tcPr>
          <w:p w14:paraId="1724F5B1" w14:textId="77777777" w:rsidR="008603A5" w:rsidRPr="006340FE" w:rsidRDefault="008603A5" w:rsidP="008603A5">
            <w:pPr>
              <w:jc w:val="center"/>
            </w:pPr>
          </w:p>
        </w:tc>
        <w:tc>
          <w:tcPr>
            <w:tcW w:w="423" w:type="dxa"/>
            <w:vMerge/>
            <w:shd w:val="clear" w:color="auto" w:fill="FFFFFF" w:themeFill="background1"/>
            <w:vAlign w:val="center"/>
          </w:tcPr>
          <w:p w14:paraId="7FF2573F" w14:textId="77777777" w:rsidR="008603A5" w:rsidRDefault="008603A5" w:rsidP="008603A5">
            <w:pPr>
              <w:jc w:val="center"/>
            </w:pPr>
          </w:p>
        </w:tc>
        <w:tc>
          <w:tcPr>
            <w:tcW w:w="710" w:type="dxa"/>
            <w:vMerge/>
            <w:shd w:val="clear" w:color="auto" w:fill="FFFFFF" w:themeFill="background1"/>
            <w:vAlign w:val="center"/>
          </w:tcPr>
          <w:p w14:paraId="0F0A04D3" w14:textId="77777777" w:rsidR="008603A5" w:rsidRPr="002D4C5D" w:rsidRDefault="008603A5" w:rsidP="008603A5">
            <w:pPr>
              <w:jc w:val="center"/>
            </w:pPr>
          </w:p>
        </w:tc>
        <w:tc>
          <w:tcPr>
            <w:tcW w:w="3850" w:type="dxa"/>
            <w:shd w:val="clear" w:color="auto" w:fill="FFFFFF" w:themeFill="background1"/>
          </w:tcPr>
          <w:p w14:paraId="0282A2F8" w14:textId="77777777" w:rsidR="008603A5" w:rsidRPr="007138EB" w:rsidRDefault="008603A5" w:rsidP="008603A5">
            <w:pPr>
              <w:pStyle w:val="ListeParagraf"/>
              <w:numPr>
                <w:ilvl w:val="0"/>
                <w:numId w:val="6"/>
              </w:numPr>
              <w:spacing w:after="0" w:line="240" w:lineRule="auto"/>
              <w:ind w:left="311"/>
              <w:jc w:val="both"/>
              <w:rPr>
                <w:rFonts w:ascii="Times New Roman" w:hAnsi="Times New Roman" w:cs="Times New Roman"/>
                <w:b/>
                <w:sz w:val="24"/>
                <w:szCs w:val="24"/>
              </w:rPr>
            </w:pPr>
            <w:r w:rsidRPr="007138EB">
              <w:rPr>
                <w:rFonts w:ascii="Times New Roman" w:hAnsi="Times New Roman" w:cs="Times New Roman"/>
                <w:b/>
                <w:sz w:val="24"/>
                <w:szCs w:val="24"/>
              </w:rPr>
              <w:t>Yüzey Kontrol -Açı ölçme aletleri</w:t>
            </w:r>
          </w:p>
          <w:p w14:paraId="0E67CCBA" w14:textId="7A93CA42" w:rsidR="008603A5" w:rsidRPr="00EB787D" w:rsidRDefault="00EB787D" w:rsidP="00EB787D">
            <w:pPr>
              <w:jc w:val="both"/>
              <w:rPr>
                <w:b/>
                <w:bCs/>
                <w:iCs/>
              </w:rPr>
            </w:pPr>
            <w:r>
              <w:rPr>
                <w:i/>
              </w:rPr>
              <w:t>5-</w:t>
            </w:r>
            <w:r w:rsidR="008603A5" w:rsidRPr="00EB787D">
              <w:rPr>
                <w:i/>
              </w:rPr>
              <w:t xml:space="preserve">Surface </w:t>
            </w:r>
            <w:proofErr w:type="gramStart"/>
            <w:r w:rsidR="008603A5" w:rsidRPr="00EB787D">
              <w:rPr>
                <w:i/>
              </w:rPr>
              <w:t>Control -</w:t>
            </w:r>
            <w:proofErr w:type="gramEnd"/>
            <w:r w:rsidR="008603A5" w:rsidRPr="00EB787D">
              <w:rPr>
                <w:i/>
              </w:rPr>
              <w:t xml:space="preserve"> Angle measuring tools</w:t>
            </w:r>
          </w:p>
        </w:tc>
        <w:tc>
          <w:tcPr>
            <w:tcW w:w="3782" w:type="dxa"/>
            <w:shd w:val="clear" w:color="auto" w:fill="FFFFFF" w:themeFill="background1"/>
          </w:tcPr>
          <w:p w14:paraId="7339DB2D" w14:textId="77777777" w:rsidR="008603A5" w:rsidRPr="007138EB" w:rsidRDefault="008603A5" w:rsidP="008603A5">
            <w:pPr>
              <w:pStyle w:val="ListeParagraf"/>
              <w:spacing w:after="0" w:line="240" w:lineRule="auto"/>
              <w:ind w:left="241"/>
              <w:jc w:val="both"/>
              <w:rPr>
                <w:rFonts w:ascii="Times New Roman" w:hAnsi="Times New Roman" w:cs="Times New Roman"/>
                <w:b/>
                <w:sz w:val="24"/>
                <w:szCs w:val="24"/>
              </w:rPr>
            </w:pPr>
            <w:r w:rsidRPr="007138EB">
              <w:rPr>
                <w:rFonts w:ascii="Times New Roman" w:hAnsi="Times New Roman" w:cs="Times New Roman"/>
                <w:b/>
                <w:sz w:val="24"/>
                <w:szCs w:val="24"/>
              </w:rPr>
              <w:t xml:space="preserve">Herhangi bir cisimde açı ölçer. </w:t>
            </w:r>
          </w:p>
          <w:p w14:paraId="3F25A648" w14:textId="0D9A3068"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Measures angle on any object.</w:t>
            </w:r>
          </w:p>
        </w:tc>
      </w:tr>
      <w:tr w:rsidR="008603A5" w:rsidRPr="00301DF7" w14:paraId="1E0ED9F8" w14:textId="77777777" w:rsidTr="00A20FFA">
        <w:trPr>
          <w:trHeight w:val="164"/>
        </w:trPr>
        <w:tc>
          <w:tcPr>
            <w:tcW w:w="1647" w:type="dxa"/>
            <w:vMerge/>
            <w:shd w:val="clear" w:color="auto" w:fill="FFFFFF" w:themeFill="background1"/>
            <w:vAlign w:val="center"/>
          </w:tcPr>
          <w:p w14:paraId="2C6C7417" w14:textId="77777777" w:rsidR="008603A5" w:rsidRPr="006340FE" w:rsidRDefault="008603A5" w:rsidP="008603A5">
            <w:pPr>
              <w:jc w:val="center"/>
            </w:pPr>
          </w:p>
        </w:tc>
        <w:tc>
          <w:tcPr>
            <w:tcW w:w="3548" w:type="dxa"/>
            <w:vMerge/>
            <w:shd w:val="clear" w:color="auto" w:fill="FFFFFF" w:themeFill="background1"/>
            <w:vAlign w:val="center"/>
          </w:tcPr>
          <w:p w14:paraId="57AE5F1C" w14:textId="77777777" w:rsidR="008603A5" w:rsidRPr="006340FE" w:rsidRDefault="008603A5" w:rsidP="008603A5"/>
        </w:tc>
        <w:tc>
          <w:tcPr>
            <w:tcW w:w="424" w:type="dxa"/>
            <w:vMerge/>
            <w:shd w:val="clear" w:color="auto" w:fill="FFFFFF" w:themeFill="background1"/>
            <w:vAlign w:val="center"/>
          </w:tcPr>
          <w:p w14:paraId="57839D52" w14:textId="77777777" w:rsidR="008603A5" w:rsidRPr="006340FE" w:rsidRDefault="008603A5" w:rsidP="008603A5">
            <w:pPr>
              <w:jc w:val="center"/>
            </w:pPr>
          </w:p>
        </w:tc>
        <w:tc>
          <w:tcPr>
            <w:tcW w:w="565" w:type="dxa"/>
            <w:vMerge/>
            <w:shd w:val="clear" w:color="auto" w:fill="FFFFFF" w:themeFill="background1"/>
            <w:vAlign w:val="center"/>
          </w:tcPr>
          <w:p w14:paraId="6F373F0F" w14:textId="77777777" w:rsidR="008603A5" w:rsidRPr="006340FE" w:rsidRDefault="008603A5" w:rsidP="008603A5">
            <w:pPr>
              <w:jc w:val="center"/>
            </w:pPr>
          </w:p>
        </w:tc>
        <w:tc>
          <w:tcPr>
            <w:tcW w:w="423" w:type="dxa"/>
            <w:vMerge/>
            <w:shd w:val="clear" w:color="auto" w:fill="FFFFFF" w:themeFill="background1"/>
            <w:vAlign w:val="center"/>
          </w:tcPr>
          <w:p w14:paraId="357B0E59" w14:textId="77777777" w:rsidR="008603A5" w:rsidRPr="006340FE" w:rsidRDefault="008603A5" w:rsidP="008603A5">
            <w:pPr>
              <w:jc w:val="center"/>
            </w:pPr>
          </w:p>
        </w:tc>
        <w:tc>
          <w:tcPr>
            <w:tcW w:w="423" w:type="dxa"/>
            <w:vMerge/>
            <w:shd w:val="clear" w:color="auto" w:fill="FFFFFF" w:themeFill="background1"/>
            <w:vAlign w:val="center"/>
          </w:tcPr>
          <w:p w14:paraId="4CE23563" w14:textId="77777777" w:rsidR="008603A5" w:rsidRDefault="008603A5" w:rsidP="008603A5">
            <w:pPr>
              <w:jc w:val="center"/>
            </w:pPr>
          </w:p>
        </w:tc>
        <w:tc>
          <w:tcPr>
            <w:tcW w:w="710" w:type="dxa"/>
            <w:vMerge/>
            <w:shd w:val="clear" w:color="auto" w:fill="FFFFFF" w:themeFill="background1"/>
            <w:vAlign w:val="center"/>
          </w:tcPr>
          <w:p w14:paraId="1D26F4A1" w14:textId="77777777" w:rsidR="008603A5" w:rsidRPr="002D4C5D" w:rsidRDefault="008603A5" w:rsidP="008603A5">
            <w:pPr>
              <w:jc w:val="center"/>
            </w:pPr>
          </w:p>
        </w:tc>
        <w:tc>
          <w:tcPr>
            <w:tcW w:w="3850" w:type="dxa"/>
            <w:shd w:val="clear" w:color="auto" w:fill="FFFFFF" w:themeFill="background1"/>
          </w:tcPr>
          <w:p w14:paraId="7B7661DA" w14:textId="77777777" w:rsidR="008603A5" w:rsidRPr="007138EB" w:rsidRDefault="008603A5" w:rsidP="008603A5">
            <w:pPr>
              <w:pStyle w:val="ListeParagraf"/>
              <w:numPr>
                <w:ilvl w:val="0"/>
                <w:numId w:val="6"/>
              </w:numPr>
              <w:spacing w:after="0" w:line="240" w:lineRule="auto"/>
              <w:ind w:left="401"/>
              <w:jc w:val="both"/>
              <w:rPr>
                <w:rFonts w:ascii="Times New Roman" w:hAnsi="Times New Roman" w:cs="Times New Roman"/>
                <w:b/>
                <w:sz w:val="24"/>
                <w:szCs w:val="24"/>
              </w:rPr>
            </w:pPr>
            <w:r w:rsidRPr="007138EB">
              <w:rPr>
                <w:rFonts w:ascii="Times New Roman" w:hAnsi="Times New Roman" w:cs="Times New Roman"/>
                <w:b/>
                <w:sz w:val="24"/>
                <w:szCs w:val="24"/>
              </w:rPr>
              <w:t>Optik yöntem ile yüzey kontrolü</w:t>
            </w:r>
          </w:p>
          <w:p w14:paraId="7A8379E9" w14:textId="718E7BC3" w:rsidR="008603A5" w:rsidRPr="00EB787D" w:rsidRDefault="00EB787D" w:rsidP="00EB787D">
            <w:pPr>
              <w:jc w:val="both"/>
              <w:rPr>
                <w:b/>
                <w:bCs/>
                <w:iCs/>
              </w:rPr>
            </w:pPr>
            <w:r>
              <w:rPr>
                <w:i/>
              </w:rPr>
              <w:t>6-</w:t>
            </w:r>
            <w:r w:rsidR="008603A5" w:rsidRPr="00EB787D">
              <w:rPr>
                <w:i/>
              </w:rPr>
              <w:t>Surface control by optical method</w:t>
            </w:r>
          </w:p>
        </w:tc>
        <w:tc>
          <w:tcPr>
            <w:tcW w:w="3782" w:type="dxa"/>
            <w:shd w:val="clear" w:color="auto" w:fill="FFFFFF" w:themeFill="background1"/>
          </w:tcPr>
          <w:p w14:paraId="2F6D0453" w14:textId="77777777" w:rsidR="008603A5" w:rsidRPr="007138EB" w:rsidRDefault="008603A5" w:rsidP="008603A5">
            <w:pPr>
              <w:pStyle w:val="ListeParagraf"/>
              <w:spacing w:after="0" w:line="240" w:lineRule="auto"/>
              <w:ind w:left="241"/>
              <w:jc w:val="both"/>
              <w:rPr>
                <w:rFonts w:ascii="Times New Roman" w:hAnsi="Times New Roman" w:cs="Times New Roman"/>
                <w:b/>
                <w:sz w:val="24"/>
                <w:szCs w:val="24"/>
              </w:rPr>
            </w:pPr>
            <w:r w:rsidRPr="007138EB">
              <w:rPr>
                <w:rFonts w:ascii="Times New Roman" w:hAnsi="Times New Roman" w:cs="Times New Roman"/>
                <w:b/>
                <w:sz w:val="24"/>
                <w:szCs w:val="24"/>
              </w:rPr>
              <w:t>Optik yöntem çeşitlerini öğrenir.</w:t>
            </w:r>
          </w:p>
          <w:p w14:paraId="20E8CD0B" w14:textId="044BBF32"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Learns the types of optical methods.</w:t>
            </w:r>
          </w:p>
        </w:tc>
      </w:tr>
      <w:tr w:rsidR="008603A5" w:rsidRPr="00301DF7" w14:paraId="4013EAE1" w14:textId="77777777" w:rsidTr="00A20FFA">
        <w:trPr>
          <w:trHeight w:val="164"/>
        </w:trPr>
        <w:tc>
          <w:tcPr>
            <w:tcW w:w="1647" w:type="dxa"/>
            <w:vMerge/>
            <w:shd w:val="clear" w:color="auto" w:fill="FFFFFF" w:themeFill="background1"/>
            <w:vAlign w:val="center"/>
          </w:tcPr>
          <w:p w14:paraId="3ACCB0B2" w14:textId="77777777" w:rsidR="008603A5" w:rsidRPr="006340FE" w:rsidRDefault="008603A5" w:rsidP="008603A5">
            <w:pPr>
              <w:jc w:val="center"/>
            </w:pPr>
          </w:p>
        </w:tc>
        <w:tc>
          <w:tcPr>
            <w:tcW w:w="3548" w:type="dxa"/>
            <w:vMerge/>
            <w:shd w:val="clear" w:color="auto" w:fill="FFFFFF" w:themeFill="background1"/>
            <w:vAlign w:val="center"/>
          </w:tcPr>
          <w:p w14:paraId="59A37FF1" w14:textId="77777777" w:rsidR="008603A5" w:rsidRPr="006340FE" w:rsidRDefault="008603A5" w:rsidP="008603A5"/>
        </w:tc>
        <w:tc>
          <w:tcPr>
            <w:tcW w:w="424" w:type="dxa"/>
            <w:vMerge/>
            <w:shd w:val="clear" w:color="auto" w:fill="FFFFFF" w:themeFill="background1"/>
            <w:vAlign w:val="center"/>
          </w:tcPr>
          <w:p w14:paraId="7070343D" w14:textId="77777777" w:rsidR="008603A5" w:rsidRPr="006340FE" w:rsidRDefault="008603A5" w:rsidP="008603A5">
            <w:pPr>
              <w:jc w:val="center"/>
            </w:pPr>
          </w:p>
        </w:tc>
        <w:tc>
          <w:tcPr>
            <w:tcW w:w="565" w:type="dxa"/>
            <w:vMerge/>
            <w:shd w:val="clear" w:color="auto" w:fill="FFFFFF" w:themeFill="background1"/>
            <w:vAlign w:val="center"/>
          </w:tcPr>
          <w:p w14:paraId="1B90F363" w14:textId="77777777" w:rsidR="008603A5" w:rsidRPr="006340FE" w:rsidRDefault="008603A5" w:rsidP="008603A5">
            <w:pPr>
              <w:jc w:val="center"/>
            </w:pPr>
          </w:p>
        </w:tc>
        <w:tc>
          <w:tcPr>
            <w:tcW w:w="423" w:type="dxa"/>
            <w:vMerge/>
            <w:shd w:val="clear" w:color="auto" w:fill="FFFFFF" w:themeFill="background1"/>
            <w:vAlign w:val="center"/>
          </w:tcPr>
          <w:p w14:paraId="22D5CDBF" w14:textId="77777777" w:rsidR="008603A5" w:rsidRPr="006340FE" w:rsidRDefault="008603A5" w:rsidP="008603A5">
            <w:pPr>
              <w:jc w:val="center"/>
            </w:pPr>
          </w:p>
        </w:tc>
        <w:tc>
          <w:tcPr>
            <w:tcW w:w="423" w:type="dxa"/>
            <w:vMerge/>
            <w:shd w:val="clear" w:color="auto" w:fill="FFFFFF" w:themeFill="background1"/>
            <w:vAlign w:val="center"/>
          </w:tcPr>
          <w:p w14:paraId="7F42D560" w14:textId="77777777" w:rsidR="008603A5" w:rsidRDefault="008603A5" w:rsidP="008603A5">
            <w:pPr>
              <w:jc w:val="center"/>
            </w:pPr>
          </w:p>
        </w:tc>
        <w:tc>
          <w:tcPr>
            <w:tcW w:w="710" w:type="dxa"/>
            <w:vMerge/>
            <w:shd w:val="clear" w:color="auto" w:fill="FFFFFF" w:themeFill="background1"/>
            <w:vAlign w:val="center"/>
          </w:tcPr>
          <w:p w14:paraId="4200BE88" w14:textId="77777777" w:rsidR="008603A5" w:rsidRPr="002D4C5D" w:rsidRDefault="008603A5" w:rsidP="008603A5">
            <w:pPr>
              <w:jc w:val="center"/>
            </w:pPr>
          </w:p>
        </w:tc>
        <w:tc>
          <w:tcPr>
            <w:tcW w:w="3850" w:type="dxa"/>
            <w:shd w:val="clear" w:color="auto" w:fill="FFFFFF" w:themeFill="background1"/>
          </w:tcPr>
          <w:p w14:paraId="3B79DD8E" w14:textId="58FD2378" w:rsidR="008603A5" w:rsidRPr="007138EB" w:rsidRDefault="008603A5" w:rsidP="008603A5">
            <w:pPr>
              <w:pStyle w:val="ListeParagraf"/>
              <w:numPr>
                <w:ilvl w:val="0"/>
                <w:numId w:val="6"/>
              </w:numPr>
              <w:spacing w:after="0" w:line="240" w:lineRule="auto"/>
              <w:ind w:left="241" w:hanging="218"/>
              <w:jc w:val="both"/>
              <w:rPr>
                <w:rFonts w:ascii="Times New Roman" w:hAnsi="Times New Roman" w:cs="Times New Roman"/>
                <w:b/>
                <w:sz w:val="24"/>
                <w:szCs w:val="24"/>
              </w:rPr>
            </w:pPr>
            <w:r w:rsidRPr="007138EB">
              <w:rPr>
                <w:rFonts w:ascii="Times New Roman" w:hAnsi="Times New Roman" w:cs="Times New Roman"/>
                <w:b/>
                <w:sz w:val="24"/>
                <w:szCs w:val="24"/>
              </w:rPr>
              <w:t>G</w:t>
            </w:r>
            <w:r w:rsidR="00EB787D">
              <w:rPr>
                <w:rFonts w:ascii="Times New Roman" w:hAnsi="Times New Roman" w:cs="Times New Roman"/>
                <w:b/>
                <w:sz w:val="24"/>
                <w:szCs w:val="24"/>
              </w:rPr>
              <w:t>ö</w:t>
            </w:r>
            <w:r w:rsidRPr="007138EB">
              <w:rPr>
                <w:rFonts w:ascii="Times New Roman" w:hAnsi="Times New Roman" w:cs="Times New Roman"/>
                <w:b/>
                <w:sz w:val="24"/>
                <w:szCs w:val="24"/>
              </w:rPr>
              <w:t>nyeler</w:t>
            </w:r>
          </w:p>
          <w:p w14:paraId="319A4E95" w14:textId="796264E9" w:rsidR="008603A5" w:rsidRPr="00AD1503" w:rsidRDefault="008603A5" w:rsidP="00AD1503">
            <w:pPr>
              <w:ind w:left="23"/>
              <w:jc w:val="both"/>
            </w:pPr>
            <w:r w:rsidRPr="007138EB">
              <w:rPr>
                <w:i/>
              </w:rPr>
              <w:t>7-Miters</w:t>
            </w:r>
          </w:p>
        </w:tc>
        <w:tc>
          <w:tcPr>
            <w:tcW w:w="3782" w:type="dxa"/>
            <w:shd w:val="clear" w:color="auto" w:fill="FFFFFF" w:themeFill="background1"/>
          </w:tcPr>
          <w:p w14:paraId="1E098FA9" w14:textId="77777777" w:rsidR="008603A5" w:rsidRPr="007138EB" w:rsidRDefault="008603A5" w:rsidP="008603A5">
            <w:pPr>
              <w:pStyle w:val="ListeParagraf"/>
              <w:spacing w:after="0" w:line="240" w:lineRule="auto"/>
              <w:ind w:left="241"/>
              <w:jc w:val="both"/>
              <w:rPr>
                <w:rFonts w:ascii="Times New Roman" w:hAnsi="Times New Roman" w:cs="Times New Roman"/>
                <w:i/>
                <w:sz w:val="24"/>
                <w:szCs w:val="24"/>
              </w:rPr>
            </w:pPr>
            <w:r w:rsidRPr="007138EB">
              <w:rPr>
                <w:rFonts w:ascii="Times New Roman" w:hAnsi="Times New Roman" w:cs="Times New Roman"/>
                <w:i/>
                <w:sz w:val="24"/>
                <w:szCs w:val="24"/>
              </w:rPr>
              <w:t>Explains the use of miter</w:t>
            </w:r>
          </w:p>
          <w:p w14:paraId="07C5888B" w14:textId="6FD8F885"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b/>
                <w:sz w:val="24"/>
                <w:szCs w:val="24"/>
              </w:rPr>
              <w:t>Gönye kullanımını açıklar.</w:t>
            </w:r>
          </w:p>
        </w:tc>
      </w:tr>
      <w:tr w:rsidR="008603A5" w:rsidRPr="00301DF7" w14:paraId="62A1E562" w14:textId="77777777" w:rsidTr="00A20FFA">
        <w:trPr>
          <w:trHeight w:val="164"/>
        </w:trPr>
        <w:tc>
          <w:tcPr>
            <w:tcW w:w="1647" w:type="dxa"/>
            <w:vMerge/>
            <w:shd w:val="clear" w:color="auto" w:fill="FFFFFF" w:themeFill="background1"/>
            <w:vAlign w:val="center"/>
          </w:tcPr>
          <w:p w14:paraId="6B14AB48" w14:textId="77777777" w:rsidR="008603A5" w:rsidRPr="006340FE" w:rsidRDefault="008603A5" w:rsidP="008603A5">
            <w:pPr>
              <w:jc w:val="center"/>
            </w:pPr>
          </w:p>
        </w:tc>
        <w:tc>
          <w:tcPr>
            <w:tcW w:w="3548" w:type="dxa"/>
            <w:vMerge/>
            <w:shd w:val="clear" w:color="auto" w:fill="FFFFFF" w:themeFill="background1"/>
            <w:vAlign w:val="center"/>
          </w:tcPr>
          <w:p w14:paraId="12FBD9B4" w14:textId="77777777" w:rsidR="008603A5" w:rsidRPr="006340FE" w:rsidRDefault="008603A5" w:rsidP="008603A5"/>
        </w:tc>
        <w:tc>
          <w:tcPr>
            <w:tcW w:w="424" w:type="dxa"/>
            <w:vMerge/>
            <w:shd w:val="clear" w:color="auto" w:fill="FFFFFF" w:themeFill="background1"/>
            <w:vAlign w:val="center"/>
          </w:tcPr>
          <w:p w14:paraId="62DB7B45" w14:textId="77777777" w:rsidR="008603A5" w:rsidRPr="006340FE" w:rsidRDefault="008603A5" w:rsidP="008603A5">
            <w:pPr>
              <w:jc w:val="center"/>
            </w:pPr>
          </w:p>
        </w:tc>
        <w:tc>
          <w:tcPr>
            <w:tcW w:w="565" w:type="dxa"/>
            <w:vMerge/>
            <w:shd w:val="clear" w:color="auto" w:fill="FFFFFF" w:themeFill="background1"/>
            <w:vAlign w:val="center"/>
          </w:tcPr>
          <w:p w14:paraId="1914FEB4" w14:textId="77777777" w:rsidR="008603A5" w:rsidRPr="006340FE" w:rsidRDefault="008603A5" w:rsidP="008603A5">
            <w:pPr>
              <w:jc w:val="center"/>
            </w:pPr>
          </w:p>
        </w:tc>
        <w:tc>
          <w:tcPr>
            <w:tcW w:w="423" w:type="dxa"/>
            <w:vMerge/>
            <w:shd w:val="clear" w:color="auto" w:fill="FFFFFF" w:themeFill="background1"/>
            <w:vAlign w:val="center"/>
          </w:tcPr>
          <w:p w14:paraId="557C03CD" w14:textId="77777777" w:rsidR="008603A5" w:rsidRPr="006340FE" w:rsidRDefault="008603A5" w:rsidP="008603A5">
            <w:pPr>
              <w:jc w:val="center"/>
            </w:pPr>
          </w:p>
        </w:tc>
        <w:tc>
          <w:tcPr>
            <w:tcW w:w="423" w:type="dxa"/>
            <w:vMerge/>
            <w:shd w:val="clear" w:color="auto" w:fill="FFFFFF" w:themeFill="background1"/>
            <w:vAlign w:val="center"/>
          </w:tcPr>
          <w:p w14:paraId="11AAA319" w14:textId="77777777" w:rsidR="008603A5" w:rsidRDefault="008603A5" w:rsidP="008603A5">
            <w:pPr>
              <w:jc w:val="center"/>
            </w:pPr>
          </w:p>
        </w:tc>
        <w:tc>
          <w:tcPr>
            <w:tcW w:w="710" w:type="dxa"/>
            <w:vMerge/>
            <w:shd w:val="clear" w:color="auto" w:fill="FFFFFF" w:themeFill="background1"/>
            <w:vAlign w:val="center"/>
          </w:tcPr>
          <w:p w14:paraId="5A3F9E78" w14:textId="77777777" w:rsidR="008603A5" w:rsidRPr="002D4C5D" w:rsidRDefault="008603A5" w:rsidP="008603A5">
            <w:pPr>
              <w:jc w:val="center"/>
            </w:pPr>
          </w:p>
        </w:tc>
        <w:tc>
          <w:tcPr>
            <w:tcW w:w="3850" w:type="dxa"/>
            <w:shd w:val="clear" w:color="auto" w:fill="FFFFFF" w:themeFill="background1"/>
          </w:tcPr>
          <w:p w14:paraId="0C62C208" w14:textId="77777777" w:rsidR="008603A5" w:rsidRPr="007138EB" w:rsidRDefault="008603A5" w:rsidP="008603A5">
            <w:pPr>
              <w:pStyle w:val="ListeParagraf"/>
              <w:numPr>
                <w:ilvl w:val="0"/>
                <w:numId w:val="6"/>
              </w:numPr>
              <w:spacing w:after="0" w:line="240" w:lineRule="auto"/>
              <w:ind w:left="346"/>
              <w:jc w:val="both"/>
              <w:rPr>
                <w:rFonts w:ascii="Times New Roman" w:hAnsi="Times New Roman" w:cs="Times New Roman"/>
                <w:b/>
                <w:sz w:val="24"/>
                <w:szCs w:val="24"/>
              </w:rPr>
            </w:pPr>
            <w:r w:rsidRPr="007138EB">
              <w:rPr>
                <w:rFonts w:ascii="Times New Roman" w:hAnsi="Times New Roman" w:cs="Times New Roman"/>
                <w:b/>
                <w:sz w:val="24"/>
                <w:szCs w:val="24"/>
              </w:rPr>
              <w:t>Mastarlar</w:t>
            </w:r>
          </w:p>
          <w:p w14:paraId="55AF37C3" w14:textId="1276538F" w:rsidR="008603A5" w:rsidRPr="00EB787D" w:rsidRDefault="00A42B12" w:rsidP="00EB787D">
            <w:pPr>
              <w:jc w:val="both"/>
              <w:rPr>
                <w:b/>
                <w:bCs/>
                <w:iCs/>
              </w:rPr>
            </w:pPr>
            <w:r>
              <w:rPr>
                <w:i/>
              </w:rPr>
              <w:t>8</w:t>
            </w:r>
            <w:r w:rsidR="00EB787D">
              <w:rPr>
                <w:i/>
              </w:rPr>
              <w:t>-</w:t>
            </w:r>
            <w:r w:rsidR="008603A5" w:rsidRPr="00EB787D">
              <w:rPr>
                <w:i/>
              </w:rPr>
              <w:t>İnfinitives</w:t>
            </w:r>
          </w:p>
        </w:tc>
        <w:tc>
          <w:tcPr>
            <w:tcW w:w="3782" w:type="dxa"/>
            <w:shd w:val="clear" w:color="auto" w:fill="FFFFFF" w:themeFill="background1"/>
          </w:tcPr>
          <w:p w14:paraId="49B92C37" w14:textId="77777777" w:rsidR="008603A5" w:rsidRPr="007138EB" w:rsidRDefault="008603A5" w:rsidP="008603A5">
            <w:pPr>
              <w:pStyle w:val="ListeParagraf"/>
              <w:spacing w:after="0" w:line="240" w:lineRule="auto"/>
              <w:ind w:left="241"/>
              <w:jc w:val="both"/>
              <w:rPr>
                <w:rFonts w:ascii="Times New Roman" w:hAnsi="Times New Roman" w:cs="Times New Roman"/>
                <w:b/>
                <w:sz w:val="24"/>
                <w:szCs w:val="24"/>
              </w:rPr>
            </w:pPr>
            <w:r w:rsidRPr="007138EB">
              <w:rPr>
                <w:rFonts w:ascii="Times New Roman" w:hAnsi="Times New Roman" w:cs="Times New Roman"/>
                <w:b/>
                <w:sz w:val="24"/>
                <w:szCs w:val="24"/>
              </w:rPr>
              <w:t>Mastar kullanımını açıklar.</w:t>
            </w:r>
          </w:p>
          <w:p w14:paraId="3DFB0955" w14:textId="5FE21E28"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Explains the use of infinitives.</w:t>
            </w:r>
          </w:p>
        </w:tc>
      </w:tr>
      <w:tr w:rsidR="008603A5" w:rsidRPr="00301DF7" w14:paraId="48D544F2" w14:textId="77777777" w:rsidTr="00A20FFA">
        <w:trPr>
          <w:trHeight w:val="164"/>
        </w:trPr>
        <w:tc>
          <w:tcPr>
            <w:tcW w:w="1647" w:type="dxa"/>
            <w:vMerge/>
            <w:shd w:val="clear" w:color="auto" w:fill="FFFFFF" w:themeFill="background1"/>
            <w:vAlign w:val="center"/>
          </w:tcPr>
          <w:p w14:paraId="77E9C2D4" w14:textId="77777777" w:rsidR="008603A5" w:rsidRPr="006340FE" w:rsidRDefault="008603A5" w:rsidP="008603A5">
            <w:pPr>
              <w:jc w:val="center"/>
            </w:pPr>
          </w:p>
        </w:tc>
        <w:tc>
          <w:tcPr>
            <w:tcW w:w="3548" w:type="dxa"/>
            <w:vMerge/>
            <w:shd w:val="clear" w:color="auto" w:fill="FFFFFF" w:themeFill="background1"/>
            <w:vAlign w:val="center"/>
          </w:tcPr>
          <w:p w14:paraId="5DE4443D" w14:textId="77777777" w:rsidR="008603A5" w:rsidRPr="006340FE" w:rsidRDefault="008603A5" w:rsidP="008603A5"/>
        </w:tc>
        <w:tc>
          <w:tcPr>
            <w:tcW w:w="424" w:type="dxa"/>
            <w:vMerge/>
            <w:shd w:val="clear" w:color="auto" w:fill="FFFFFF" w:themeFill="background1"/>
            <w:vAlign w:val="center"/>
          </w:tcPr>
          <w:p w14:paraId="191AB081" w14:textId="77777777" w:rsidR="008603A5" w:rsidRPr="006340FE" w:rsidRDefault="008603A5" w:rsidP="008603A5">
            <w:pPr>
              <w:jc w:val="center"/>
            </w:pPr>
          </w:p>
        </w:tc>
        <w:tc>
          <w:tcPr>
            <w:tcW w:w="565" w:type="dxa"/>
            <w:vMerge/>
            <w:shd w:val="clear" w:color="auto" w:fill="FFFFFF" w:themeFill="background1"/>
            <w:vAlign w:val="center"/>
          </w:tcPr>
          <w:p w14:paraId="2FF1FE42" w14:textId="77777777" w:rsidR="008603A5" w:rsidRPr="006340FE" w:rsidRDefault="008603A5" w:rsidP="008603A5">
            <w:pPr>
              <w:jc w:val="center"/>
            </w:pPr>
          </w:p>
        </w:tc>
        <w:tc>
          <w:tcPr>
            <w:tcW w:w="423" w:type="dxa"/>
            <w:vMerge/>
            <w:shd w:val="clear" w:color="auto" w:fill="FFFFFF" w:themeFill="background1"/>
            <w:vAlign w:val="center"/>
          </w:tcPr>
          <w:p w14:paraId="71B4090F" w14:textId="77777777" w:rsidR="008603A5" w:rsidRPr="006340FE" w:rsidRDefault="008603A5" w:rsidP="008603A5">
            <w:pPr>
              <w:jc w:val="center"/>
            </w:pPr>
          </w:p>
        </w:tc>
        <w:tc>
          <w:tcPr>
            <w:tcW w:w="423" w:type="dxa"/>
            <w:vMerge/>
            <w:shd w:val="clear" w:color="auto" w:fill="FFFFFF" w:themeFill="background1"/>
            <w:vAlign w:val="center"/>
          </w:tcPr>
          <w:p w14:paraId="22CC718C" w14:textId="77777777" w:rsidR="008603A5" w:rsidRDefault="008603A5" w:rsidP="008603A5">
            <w:pPr>
              <w:jc w:val="center"/>
            </w:pPr>
          </w:p>
        </w:tc>
        <w:tc>
          <w:tcPr>
            <w:tcW w:w="710" w:type="dxa"/>
            <w:vMerge/>
            <w:shd w:val="clear" w:color="auto" w:fill="FFFFFF" w:themeFill="background1"/>
            <w:vAlign w:val="center"/>
          </w:tcPr>
          <w:p w14:paraId="182CCD52" w14:textId="77777777" w:rsidR="008603A5" w:rsidRPr="002D4C5D" w:rsidRDefault="008603A5" w:rsidP="008603A5">
            <w:pPr>
              <w:jc w:val="center"/>
            </w:pPr>
          </w:p>
        </w:tc>
        <w:tc>
          <w:tcPr>
            <w:tcW w:w="3850" w:type="dxa"/>
            <w:shd w:val="clear" w:color="auto" w:fill="FFFFFF" w:themeFill="background1"/>
          </w:tcPr>
          <w:p w14:paraId="5C9B3BAB" w14:textId="77777777" w:rsidR="008603A5" w:rsidRPr="007138EB" w:rsidRDefault="008603A5" w:rsidP="008603A5">
            <w:pPr>
              <w:pStyle w:val="ListeParagraf"/>
              <w:numPr>
                <w:ilvl w:val="0"/>
                <w:numId w:val="6"/>
              </w:numPr>
              <w:spacing w:after="0" w:line="240" w:lineRule="auto"/>
              <w:ind w:left="346"/>
              <w:jc w:val="both"/>
              <w:rPr>
                <w:rFonts w:ascii="Times New Roman" w:hAnsi="Times New Roman" w:cs="Times New Roman"/>
                <w:b/>
                <w:sz w:val="24"/>
                <w:szCs w:val="24"/>
              </w:rPr>
            </w:pPr>
            <w:r w:rsidRPr="007138EB">
              <w:rPr>
                <w:rFonts w:ascii="Times New Roman" w:hAnsi="Times New Roman" w:cs="Times New Roman"/>
                <w:b/>
                <w:sz w:val="24"/>
                <w:szCs w:val="24"/>
              </w:rPr>
              <w:t>Mastarlar</w:t>
            </w:r>
          </w:p>
          <w:p w14:paraId="09CD84E1" w14:textId="27A8AF19" w:rsidR="008603A5" w:rsidRPr="00EB787D" w:rsidRDefault="00A42B12" w:rsidP="00EB787D">
            <w:pPr>
              <w:jc w:val="both"/>
              <w:rPr>
                <w:b/>
                <w:bCs/>
                <w:iCs/>
              </w:rPr>
            </w:pPr>
            <w:r>
              <w:rPr>
                <w:i/>
              </w:rPr>
              <w:t>9</w:t>
            </w:r>
            <w:r w:rsidR="00EB787D">
              <w:rPr>
                <w:i/>
              </w:rPr>
              <w:t>-</w:t>
            </w:r>
            <w:r w:rsidR="008603A5" w:rsidRPr="00EB787D">
              <w:rPr>
                <w:i/>
              </w:rPr>
              <w:t>İnfinitives</w:t>
            </w:r>
          </w:p>
        </w:tc>
        <w:tc>
          <w:tcPr>
            <w:tcW w:w="3782" w:type="dxa"/>
            <w:shd w:val="clear" w:color="auto" w:fill="FFFFFF" w:themeFill="background1"/>
          </w:tcPr>
          <w:p w14:paraId="7BCA63B8" w14:textId="77777777" w:rsidR="008603A5" w:rsidRPr="008D1E40" w:rsidRDefault="008603A5" w:rsidP="008603A5">
            <w:pPr>
              <w:pStyle w:val="ListeParagraf"/>
              <w:spacing w:after="0" w:line="240" w:lineRule="auto"/>
              <w:ind w:left="241"/>
              <w:jc w:val="both"/>
              <w:rPr>
                <w:rFonts w:ascii="Times New Roman" w:hAnsi="Times New Roman" w:cs="Times New Roman"/>
                <w:sz w:val="24"/>
                <w:szCs w:val="24"/>
              </w:rPr>
            </w:pPr>
            <w:r w:rsidRPr="007138EB">
              <w:rPr>
                <w:rFonts w:ascii="Times New Roman" w:hAnsi="Times New Roman" w:cs="Times New Roman"/>
                <w:b/>
                <w:sz w:val="24"/>
                <w:szCs w:val="24"/>
              </w:rPr>
              <w:t>Mastar kullanımını açıklar</w:t>
            </w:r>
            <w:r w:rsidRPr="008D1E40">
              <w:rPr>
                <w:rFonts w:ascii="Times New Roman" w:hAnsi="Times New Roman" w:cs="Times New Roman"/>
                <w:sz w:val="24"/>
                <w:szCs w:val="24"/>
              </w:rPr>
              <w:t>.</w:t>
            </w:r>
          </w:p>
          <w:p w14:paraId="2C6F6728" w14:textId="1E607658"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Explains the use of infinitives.</w:t>
            </w:r>
          </w:p>
        </w:tc>
      </w:tr>
      <w:tr w:rsidR="008603A5" w:rsidRPr="00301DF7" w14:paraId="524E3E4C" w14:textId="77777777" w:rsidTr="00A20FFA">
        <w:trPr>
          <w:trHeight w:val="164"/>
        </w:trPr>
        <w:tc>
          <w:tcPr>
            <w:tcW w:w="1647" w:type="dxa"/>
            <w:vMerge/>
            <w:shd w:val="clear" w:color="auto" w:fill="FFFFFF" w:themeFill="background1"/>
            <w:vAlign w:val="center"/>
          </w:tcPr>
          <w:p w14:paraId="38C2C278" w14:textId="77777777" w:rsidR="008603A5" w:rsidRPr="006340FE" w:rsidRDefault="008603A5" w:rsidP="008603A5">
            <w:pPr>
              <w:jc w:val="center"/>
            </w:pPr>
          </w:p>
        </w:tc>
        <w:tc>
          <w:tcPr>
            <w:tcW w:w="3548" w:type="dxa"/>
            <w:vMerge/>
            <w:shd w:val="clear" w:color="auto" w:fill="FFFFFF" w:themeFill="background1"/>
            <w:vAlign w:val="center"/>
          </w:tcPr>
          <w:p w14:paraId="22AB452B" w14:textId="77777777" w:rsidR="008603A5" w:rsidRPr="006340FE" w:rsidRDefault="008603A5" w:rsidP="008603A5"/>
        </w:tc>
        <w:tc>
          <w:tcPr>
            <w:tcW w:w="424" w:type="dxa"/>
            <w:vMerge/>
            <w:shd w:val="clear" w:color="auto" w:fill="FFFFFF" w:themeFill="background1"/>
            <w:vAlign w:val="center"/>
          </w:tcPr>
          <w:p w14:paraId="1F8958B7" w14:textId="77777777" w:rsidR="008603A5" w:rsidRPr="006340FE" w:rsidRDefault="008603A5" w:rsidP="008603A5">
            <w:pPr>
              <w:jc w:val="center"/>
            </w:pPr>
          </w:p>
        </w:tc>
        <w:tc>
          <w:tcPr>
            <w:tcW w:w="565" w:type="dxa"/>
            <w:vMerge/>
            <w:shd w:val="clear" w:color="auto" w:fill="FFFFFF" w:themeFill="background1"/>
            <w:vAlign w:val="center"/>
          </w:tcPr>
          <w:p w14:paraId="731D3301" w14:textId="77777777" w:rsidR="008603A5" w:rsidRPr="006340FE" w:rsidRDefault="008603A5" w:rsidP="008603A5">
            <w:pPr>
              <w:jc w:val="center"/>
            </w:pPr>
          </w:p>
        </w:tc>
        <w:tc>
          <w:tcPr>
            <w:tcW w:w="423" w:type="dxa"/>
            <w:vMerge/>
            <w:shd w:val="clear" w:color="auto" w:fill="FFFFFF" w:themeFill="background1"/>
            <w:vAlign w:val="center"/>
          </w:tcPr>
          <w:p w14:paraId="423A94FD" w14:textId="77777777" w:rsidR="008603A5" w:rsidRPr="006340FE" w:rsidRDefault="008603A5" w:rsidP="008603A5">
            <w:pPr>
              <w:jc w:val="center"/>
            </w:pPr>
          </w:p>
        </w:tc>
        <w:tc>
          <w:tcPr>
            <w:tcW w:w="423" w:type="dxa"/>
            <w:vMerge/>
            <w:shd w:val="clear" w:color="auto" w:fill="FFFFFF" w:themeFill="background1"/>
            <w:vAlign w:val="center"/>
          </w:tcPr>
          <w:p w14:paraId="5C728FD7" w14:textId="77777777" w:rsidR="008603A5" w:rsidRDefault="008603A5" w:rsidP="008603A5">
            <w:pPr>
              <w:jc w:val="center"/>
            </w:pPr>
          </w:p>
        </w:tc>
        <w:tc>
          <w:tcPr>
            <w:tcW w:w="710" w:type="dxa"/>
            <w:vMerge/>
            <w:shd w:val="clear" w:color="auto" w:fill="FFFFFF" w:themeFill="background1"/>
            <w:vAlign w:val="center"/>
          </w:tcPr>
          <w:p w14:paraId="32051475" w14:textId="77777777" w:rsidR="008603A5" w:rsidRPr="002D4C5D" w:rsidRDefault="008603A5" w:rsidP="008603A5">
            <w:pPr>
              <w:jc w:val="center"/>
            </w:pPr>
          </w:p>
        </w:tc>
        <w:tc>
          <w:tcPr>
            <w:tcW w:w="3850" w:type="dxa"/>
            <w:shd w:val="clear" w:color="auto" w:fill="FFFFFF" w:themeFill="background1"/>
          </w:tcPr>
          <w:p w14:paraId="6629030D" w14:textId="77777777" w:rsidR="008603A5" w:rsidRPr="007138EB" w:rsidRDefault="008603A5" w:rsidP="008603A5">
            <w:pPr>
              <w:pStyle w:val="ListeParagraf"/>
              <w:numPr>
                <w:ilvl w:val="0"/>
                <w:numId w:val="6"/>
              </w:numPr>
              <w:spacing w:after="0" w:line="240" w:lineRule="auto"/>
              <w:ind w:left="0" w:firstLine="0"/>
              <w:jc w:val="both"/>
              <w:rPr>
                <w:rFonts w:ascii="Times New Roman" w:hAnsi="Times New Roman" w:cs="Times New Roman"/>
                <w:b/>
                <w:sz w:val="24"/>
                <w:szCs w:val="24"/>
              </w:rPr>
            </w:pPr>
            <w:r w:rsidRPr="007138EB">
              <w:rPr>
                <w:rFonts w:ascii="Times New Roman" w:hAnsi="Times New Roman" w:cs="Times New Roman"/>
                <w:b/>
                <w:sz w:val="24"/>
                <w:szCs w:val="24"/>
              </w:rPr>
              <w:t>Kompratörler</w:t>
            </w:r>
          </w:p>
          <w:p w14:paraId="07EE8ED2" w14:textId="21D6AC27" w:rsidR="008603A5" w:rsidRPr="00EB787D" w:rsidRDefault="00EB787D" w:rsidP="00EB787D">
            <w:pPr>
              <w:jc w:val="both"/>
              <w:rPr>
                <w:b/>
                <w:bCs/>
                <w:iCs/>
              </w:rPr>
            </w:pPr>
            <w:r>
              <w:rPr>
                <w:i/>
              </w:rPr>
              <w:t>1</w:t>
            </w:r>
            <w:r w:rsidR="00A42B12">
              <w:rPr>
                <w:i/>
              </w:rPr>
              <w:t>0</w:t>
            </w:r>
            <w:r>
              <w:rPr>
                <w:i/>
              </w:rPr>
              <w:t>-</w:t>
            </w:r>
            <w:r w:rsidR="008603A5" w:rsidRPr="00EB787D">
              <w:rPr>
                <w:i/>
              </w:rPr>
              <w:t>Comparators</w:t>
            </w:r>
          </w:p>
        </w:tc>
        <w:tc>
          <w:tcPr>
            <w:tcW w:w="3782" w:type="dxa"/>
            <w:shd w:val="clear" w:color="auto" w:fill="FFFFFF" w:themeFill="background1"/>
          </w:tcPr>
          <w:p w14:paraId="3DC2A980" w14:textId="77777777" w:rsidR="008603A5" w:rsidRPr="007138EB" w:rsidRDefault="008603A5" w:rsidP="008603A5">
            <w:pPr>
              <w:pStyle w:val="ListeParagraf"/>
              <w:spacing w:after="0" w:line="240" w:lineRule="auto"/>
              <w:ind w:left="241"/>
              <w:jc w:val="both"/>
              <w:rPr>
                <w:rFonts w:ascii="Times New Roman" w:hAnsi="Times New Roman" w:cs="Times New Roman"/>
                <w:b/>
                <w:sz w:val="24"/>
                <w:szCs w:val="24"/>
                <w:lang w:val="en-GB"/>
              </w:rPr>
            </w:pPr>
            <w:r w:rsidRPr="007138EB">
              <w:rPr>
                <w:rFonts w:ascii="Times New Roman" w:hAnsi="Times New Roman" w:cs="Times New Roman"/>
                <w:b/>
                <w:sz w:val="24"/>
                <w:szCs w:val="24"/>
              </w:rPr>
              <w:t>Kompratörleri açıklar.</w:t>
            </w:r>
          </w:p>
          <w:p w14:paraId="65E9B83F" w14:textId="6FED7B33"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Explains the compressors</w:t>
            </w:r>
            <w:r w:rsidRPr="008D1E40">
              <w:rPr>
                <w:rFonts w:ascii="Times New Roman" w:hAnsi="Times New Roman" w:cs="Times New Roman"/>
                <w:sz w:val="24"/>
                <w:szCs w:val="24"/>
              </w:rPr>
              <w:t>.</w:t>
            </w:r>
          </w:p>
        </w:tc>
      </w:tr>
      <w:tr w:rsidR="008603A5" w:rsidRPr="00301DF7" w14:paraId="4527B820" w14:textId="77777777" w:rsidTr="00A20FFA">
        <w:trPr>
          <w:trHeight w:val="164"/>
        </w:trPr>
        <w:tc>
          <w:tcPr>
            <w:tcW w:w="1647" w:type="dxa"/>
            <w:vMerge/>
            <w:shd w:val="clear" w:color="auto" w:fill="FFFFFF" w:themeFill="background1"/>
            <w:vAlign w:val="center"/>
          </w:tcPr>
          <w:p w14:paraId="1EB8DBA7" w14:textId="77777777" w:rsidR="008603A5" w:rsidRPr="006340FE" w:rsidRDefault="008603A5" w:rsidP="008603A5">
            <w:pPr>
              <w:jc w:val="center"/>
            </w:pPr>
          </w:p>
        </w:tc>
        <w:tc>
          <w:tcPr>
            <w:tcW w:w="3548" w:type="dxa"/>
            <w:vMerge/>
            <w:shd w:val="clear" w:color="auto" w:fill="FFFFFF" w:themeFill="background1"/>
            <w:vAlign w:val="center"/>
          </w:tcPr>
          <w:p w14:paraId="34CF5AAE" w14:textId="77777777" w:rsidR="008603A5" w:rsidRPr="006340FE" w:rsidRDefault="008603A5" w:rsidP="008603A5"/>
        </w:tc>
        <w:tc>
          <w:tcPr>
            <w:tcW w:w="424" w:type="dxa"/>
            <w:vMerge/>
            <w:shd w:val="clear" w:color="auto" w:fill="FFFFFF" w:themeFill="background1"/>
            <w:vAlign w:val="center"/>
          </w:tcPr>
          <w:p w14:paraId="11D683DB" w14:textId="77777777" w:rsidR="008603A5" w:rsidRPr="006340FE" w:rsidRDefault="008603A5" w:rsidP="008603A5">
            <w:pPr>
              <w:jc w:val="center"/>
            </w:pPr>
          </w:p>
        </w:tc>
        <w:tc>
          <w:tcPr>
            <w:tcW w:w="565" w:type="dxa"/>
            <w:vMerge/>
            <w:shd w:val="clear" w:color="auto" w:fill="FFFFFF" w:themeFill="background1"/>
            <w:vAlign w:val="center"/>
          </w:tcPr>
          <w:p w14:paraId="6D8D1656" w14:textId="77777777" w:rsidR="008603A5" w:rsidRPr="006340FE" w:rsidRDefault="008603A5" w:rsidP="008603A5">
            <w:pPr>
              <w:jc w:val="center"/>
            </w:pPr>
          </w:p>
        </w:tc>
        <w:tc>
          <w:tcPr>
            <w:tcW w:w="423" w:type="dxa"/>
            <w:vMerge/>
            <w:shd w:val="clear" w:color="auto" w:fill="FFFFFF" w:themeFill="background1"/>
            <w:vAlign w:val="center"/>
          </w:tcPr>
          <w:p w14:paraId="589EE0C5" w14:textId="77777777" w:rsidR="008603A5" w:rsidRPr="006340FE" w:rsidRDefault="008603A5" w:rsidP="008603A5">
            <w:pPr>
              <w:jc w:val="center"/>
            </w:pPr>
          </w:p>
        </w:tc>
        <w:tc>
          <w:tcPr>
            <w:tcW w:w="423" w:type="dxa"/>
            <w:vMerge/>
            <w:shd w:val="clear" w:color="auto" w:fill="FFFFFF" w:themeFill="background1"/>
            <w:vAlign w:val="center"/>
          </w:tcPr>
          <w:p w14:paraId="6221C566" w14:textId="77777777" w:rsidR="008603A5" w:rsidRDefault="008603A5" w:rsidP="008603A5">
            <w:pPr>
              <w:jc w:val="center"/>
            </w:pPr>
          </w:p>
        </w:tc>
        <w:tc>
          <w:tcPr>
            <w:tcW w:w="710" w:type="dxa"/>
            <w:vMerge/>
            <w:shd w:val="clear" w:color="auto" w:fill="FFFFFF" w:themeFill="background1"/>
            <w:vAlign w:val="center"/>
          </w:tcPr>
          <w:p w14:paraId="449EC01B" w14:textId="77777777" w:rsidR="008603A5" w:rsidRPr="002D4C5D" w:rsidRDefault="008603A5" w:rsidP="008603A5">
            <w:pPr>
              <w:jc w:val="center"/>
            </w:pPr>
          </w:p>
        </w:tc>
        <w:tc>
          <w:tcPr>
            <w:tcW w:w="3850" w:type="dxa"/>
            <w:shd w:val="clear" w:color="auto" w:fill="FFFFFF" w:themeFill="background1"/>
          </w:tcPr>
          <w:p w14:paraId="78C42707" w14:textId="77777777" w:rsidR="008603A5" w:rsidRPr="007138EB" w:rsidRDefault="008603A5" w:rsidP="008603A5">
            <w:pPr>
              <w:pStyle w:val="ListeParagraf"/>
              <w:numPr>
                <w:ilvl w:val="0"/>
                <w:numId w:val="6"/>
              </w:numPr>
              <w:tabs>
                <w:tab w:val="left" w:pos="346"/>
              </w:tabs>
              <w:spacing w:after="0" w:line="240" w:lineRule="auto"/>
              <w:ind w:left="401" w:right="181"/>
              <w:jc w:val="both"/>
              <w:rPr>
                <w:rFonts w:ascii="Times New Roman" w:hAnsi="Times New Roman" w:cs="Times New Roman"/>
                <w:b/>
                <w:sz w:val="24"/>
                <w:szCs w:val="24"/>
              </w:rPr>
            </w:pPr>
            <w:r w:rsidRPr="007138EB">
              <w:rPr>
                <w:rFonts w:ascii="Times New Roman" w:hAnsi="Times New Roman" w:cs="Times New Roman"/>
                <w:b/>
                <w:sz w:val="24"/>
                <w:szCs w:val="24"/>
              </w:rPr>
              <w:t>Heidenhain ölçüm cihazı</w:t>
            </w:r>
          </w:p>
          <w:p w14:paraId="193CB4C9" w14:textId="180C6893" w:rsidR="008603A5" w:rsidRPr="00EB787D" w:rsidRDefault="00EB787D" w:rsidP="00EB787D">
            <w:pPr>
              <w:jc w:val="both"/>
              <w:rPr>
                <w:b/>
                <w:bCs/>
                <w:iCs/>
              </w:rPr>
            </w:pPr>
            <w:r>
              <w:rPr>
                <w:i/>
              </w:rPr>
              <w:t>1</w:t>
            </w:r>
            <w:r w:rsidR="00A42B12">
              <w:rPr>
                <w:i/>
              </w:rPr>
              <w:t>1</w:t>
            </w:r>
            <w:r>
              <w:rPr>
                <w:i/>
              </w:rPr>
              <w:t>-</w:t>
            </w:r>
            <w:r w:rsidR="008603A5" w:rsidRPr="00EB787D">
              <w:rPr>
                <w:i/>
              </w:rPr>
              <w:t>Heidenhain measuring device</w:t>
            </w:r>
          </w:p>
        </w:tc>
        <w:tc>
          <w:tcPr>
            <w:tcW w:w="3782" w:type="dxa"/>
            <w:shd w:val="clear" w:color="auto" w:fill="FFFFFF" w:themeFill="background1"/>
          </w:tcPr>
          <w:p w14:paraId="15D07C30" w14:textId="77777777" w:rsidR="008603A5" w:rsidRPr="007138EB" w:rsidRDefault="008603A5" w:rsidP="008603A5">
            <w:pPr>
              <w:pStyle w:val="ListeParagraf"/>
              <w:spacing w:after="0" w:line="240" w:lineRule="auto"/>
              <w:ind w:left="241"/>
              <w:jc w:val="both"/>
              <w:rPr>
                <w:rFonts w:ascii="Times New Roman" w:hAnsi="Times New Roman" w:cs="Times New Roman"/>
                <w:b/>
                <w:sz w:val="24"/>
                <w:szCs w:val="24"/>
              </w:rPr>
            </w:pPr>
            <w:r w:rsidRPr="007138EB">
              <w:rPr>
                <w:rFonts w:ascii="Times New Roman" w:hAnsi="Times New Roman" w:cs="Times New Roman"/>
                <w:b/>
                <w:sz w:val="24"/>
                <w:szCs w:val="24"/>
              </w:rPr>
              <w:t>Heidenhain cihazın kullanımını açıklar.</w:t>
            </w:r>
          </w:p>
          <w:p w14:paraId="48F048DA" w14:textId="7A38ED77"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Heidenhain explains the use of the device.</w:t>
            </w:r>
          </w:p>
        </w:tc>
      </w:tr>
      <w:tr w:rsidR="008603A5" w:rsidRPr="00301DF7" w14:paraId="39304370" w14:textId="77777777" w:rsidTr="00A20FFA">
        <w:trPr>
          <w:trHeight w:val="164"/>
        </w:trPr>
        <w:tc>
          <w:tcPr>
            <w:tcW w:w="1647" w:type="dxa"/>
            <w:vMerge/>
            <w:shd w:val="clear" w:color="auto" w:fill="FFFFFF" w:themeFill="background1"/>
            <w:vAlign w:val="center"/>
          </w:tcPr>
          <w:p w14:paraId="1FCF70CE" w14:textId="77777777" w:rsidR="008603A5" w:rsidRPr="006340FE" w:rsidRDefault="008603A5" w:rsidP="008603A5">
            <w:pPr>
              <w:jc w:val="center"/>
            </w:pPr>
          </w:p>
        </w:tc>
        <w:tc>
          <w:tcPr>
            <w:tcW w:w="3548" w:type="dxa"/>
            <w:vMerge/>
            <w:shd w:val="clear" w:color="auto" w:fill="FFFFFF" w:themeFill="background1"/>
            <w:vAlign w:val="center"/>
          </w:tcPr>
          <w:p w14:paraId="742745C1" w14:textId="77777777" w:rsidR="008603A5" w:rsidRPr="006340FE" w:rsidRDefault="008603A5" w:rsidP="008603A5"/>
        </w:tc>
        <w:tc>
          <w:tcPr>
            <w:tcW w:w="424" w:type="dxa"/>
            <w:vMerge/>
            <w:shd w:val="clear" w:color="auto" w:fill="FFFFFF" w:themeFill="background1"/>
            <w:vAlign w:val="center"/>
          </w:tcPr>
          <w:p w14:paraId="21AC02CA" w14:textId="77777777" w:rsidR="008603A5" w:rsidRPr="006340FE" w:rsidRDefault="008603A5" w:rsidP="008603A5">
            <w:pPr>
              <w:jc w:val="center"/>
            </w:pPr>
          </w:p>
        </w:tc>
        <w:tc>
          <w:tcPr>
            <w:tcW w:w="565" w:type="dxa"/>
            <w:vMerge/>
            <w:shd w:val="clear" w:color="auto" w:fill="FFFFFF" w:themeFill="background1"/>
            <w:vAlign w:val="center"/>
          </w:tcPr>
          <w:p w14:paraId="5EF3B4A8" w14:textId="77777777" w:rsidR="008603A5" w:rsidRPr="006340FE" w:rsidRDefault="008603A5" w:rsidP="008603A5">
            <w:pPr>
              <w:jc w:val="center"/>
            </w:pPr>
          </w:p>
        </w:tc>
        <w:tc>
          <w:tcPr>
            <w:tcW w:w="423" w:type="dxa"/>
            <w:vMerge/>
            <w:shd w:val="clear" w:color="auto" w:fill="FFFFFF" w:themeFill="background1"/>
            <w:vAlign w:val="center"/>
          </w:tcPr>
          <w:p w14:paraId="4666707D" w14:textId="77777777" w:rsidR="008603A5" w:rsidRPr="006340FE" w:rsidRDefault="008603A5" w:rsidP="008603A5">
            <w:pPr>
              <w:jc w:val="center"/>
            </w:pPr>
          </w:p>
        </w:tc>
        <w:tc>
          <w:tcPr>
            <w:tcW w:w="423" w:type="dxa"/>
            <w:vMerge/>
            <w:shd w:val="clear" w:color="auto" w:fill="FFFFFF" w:themeFill="background1"/>
            <w:vAlign w:val="center"/>
          </w:tcPr>
          <w:p w14:paraId="62F654FB" w14:textId="77777777" w:rsidR="008603A5" w:rsidRDefault="008603A5" w:rsidP="008603A5">
            <w:pPr>
              <w:jc w:val="center"/>
            </w:pPr>
          </w:p>
        </w:tc>
        <w:tc>
          <w:tcPr>
            <w:tcW w:w="710" w:type="dxa"/>
            <w:vMerge/>
            <w:shd w:val="clear" w:color="auto" w:fill="FFFFFF" w:themeFill="background1"/>
            <w:vAlign w:val="center"/>
          </w:tcPr>
          <w:p w14:paraId="1F271EC4" w14:textId="77777777" w:rsidR="008603A5" w:rsidRPr="002D4C5D" w:rsidRDefault="008603A5" w:rsidP="008603A5">
            <w:pPr>
              <w:jc w:val="center"/>
            </w:pPr>
          </w:p>
        </w:tc>
        <w:tc>
          <w:tcPr>
            <w:tcW w:w="3850" w:type="dxa"/>
            <w:shd w:val="clear" w:color="auto" w:fill="FFFFFF" w:themeFill="background1"/>
          </w:tcPr>
          <w:p w14:paraId="56556FA1" w14:textId="77777777" w:rsidR="008603A5" w:rsidRPr="007138EB" w:rsidRDefault="008603A5" w:rsidP="008603A5">
            <w:pPr>
              <w:pStyle w:val="ListeParagraf"/>
              <w:numPr>
                <w:ilvl w:val="0"/>
                <w:numId w:val="6"/>
              </w:numPr>
              <w:tabs>
                <w:tab w:val="left" w:pos="346"/>
              </w:tabs>
              <w:spacing w:after="0" w:line="240" w:lineRule="auto"/>
              <w:ind w:hanging="720"/>
              <w:jc w:val="both"/>
              <w:rPr>
                <w:rFonts w:ascii="Times New Roman" w:hAnsi="Times New Roman" w:cs="Times New Roman"/>
                <w:b/>
                <w:sz w:val="24"/>
                <w:szCs w:val="24"/>
              </w:rPr>
            </w:pPr>
            <w:r w:rsidRPr="007138EB">
              <w:rPr>
                <w:rFonts w:ascii="Times New Roman" w:hAnsi="Times New Roman" w:cs="Times New Roman"/>
                <w:b/>
                <w:sz w:val="24"/>
                <w:szCs w:val="24"/>
              </w:rPr>
              <w:t xml:space="preserve">Teknoskoplar (Gözle Kontrol Cihazları)  </w:t>
            </w:r>
          </w:p>
          <w:p w14:paraId="3AD4092A" w14:textId="4537D202" w:rsidR="008603A5" w:rsidRPr="00EB787D" w:rsidRDefault="00EB787D" w:rsidP="00EB787D">
            <w:pPr>
              <w:jc w:val="both"/>
              <w:rPr>
                <w:b/>
                <w:bCs/>
                <w:iCs/>
              </w:rPr>
            </w:pPr>
            <w:r>
              <w:rPr>
                <w:i/>
              </w:rPr>
              <w:t>1</w:t>
            </w:r>
            <w:r w:rsidR="00A42B12">
              <w:rPr>
                <w:i/>
              </w:rPr>
              <w:t>2</w:t>
            </w:r>
            <w:r>
              <w:rPr>
                <w:i/>
              </w:rPr>
              <w:t>-</w:t>
            </w:r>
            <w:r w:rsidR="008603A5" w:rsidRPr="00EB787D">
              <w:rPr>
                <w:i/>
              </w:rPr>
              <w:t>Technoscopes (Visual Control Devices)</w:t>
            </w:r>
          </w:p>
        </w:tc>
        <w:tc>
          <w:tcPr>
            <w:tcW w:w="3782" w:type="dxa"/>
            <w:shd w:val="clear" w:color="auto" w:fill="FFFFFF" w:themeFill="background1"/>
          </w:tcPr>
          <w:p w14:paraId="69F139D4" w14:textId="77777777" w:rsidR="008603A5" w:rsidRPr="007138EB" w:rsidRDefault="008603A5" w:rsidP="008603A5">
            <w:pPr>
              <w:pStyle w:val="ListeParagraf"/>
              <w:spacing w:after="0" w:line="240" w:lineRule="auto"/>
              <w:ind w:left="241"/>
              <w:jc w:val="both"/>
              <w:rPr>
                <w:rFonts w:ascii="Times New Roman" w:hAnsi="Times New Roman" w:cs="Times New Roman"/>
                <w:b/>
                <w:sz w:val="24"/>
                <w:szCs w:val="24"/>
              </w:rPr>
            </w:pPr>
            <w:r w:rsidRPr="007138EB">
              <w:rPr>
                <w:rFonts w:ascii="Times New Roman" w:hAnsi="Times New Roman" w:cs="Times New Roman"/>
                <w:b/>
                <w:sz w:val="24"/>
                <w:szCs w:val="24"/>
              </w:rPr>
              <w:t>Teknoskop cihazında ölçüm yapmayı açıklar.</w:t>
            </w:r>
          </w:p>
          <w:p w14:paraId="7370606E" w14:textId="66447831"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Explains measuring on a technoscope device</w:t>
            </w:r>
          </w:p>
        </w:tc>
      </w:tr>
      <w:tr w:rsidR="008603A5" w:rsidRPr="00301DF7" w14:paraId="1395C642" w14:textId="77777777" w:rsidTr="00A20FFA">
        <w:trPr>
          <w:trHeight w:val="164"/>
        </w:trPr>
        <w:tc>
          <w:tcPr>
            <w:tcW w:w="1647" w:type="dxa"/>
            <w:vMerge/>
            <w:shd w:val="clear" w:color="auto" w:fill="FFFFFF" w:themeFill="background1"/>
            <w:vAlign w:val="center"/>
          </w:tcPr>
          <w:p w14:paraId="0B97F3B0" w14:textId="77777777" w:rsidR="008603A5" w:rsidRPr="006340FE" w:rsidRDefault="008603A5" w:rsidP="008603A5">
            <w:pPr>
              <w:jc w:val="center"/>
            </w:pPr>
          </w:p>
        </w:tc>
        <w:tc>
          <w:tcPr>
            <w:tcW w:w="3548" w:type="dxa"/>
            <w:vMerge/>
            <w:shd w:val="clear" w:color="auto" w:fill="FFFFFF" w:themeFill="background1"/>
            <w:vAlign w:val="center"/>
          </w:tcPr>
          <w:p w14:paraId="5F6C4BCD" w14:textId="77777777" w:rsidR="008603A5" w:rsidRPr="006340FE" w:rsidRDefault="008603A5" w:rsidP="008603A5"/>
        </w:tc>
        <w:tc>
          <w:tcPr>
            <w:tcW w:w="424" w:type="dxa"/>
            <w:vMerge/>
            <w:shd w:val="clear" w:color="auto" w:fill="FFFFFF" w:themeFill="background1"/>
            <w:vAlign w:val="center"/>
          </w:tcPr>
          <w:p w14:paraId="58A4DF66" w14:textId="77777777" w:rsidR="008603A5" w:rsidRPr="006340FE" w:rsidRDefault="008603A5" w:rsidP="008603A5">
            <w:pPr>
              <w:jc w:val="center"/>
            </w:pPr>
          </w:p>
        </w:tc>
        <w:tc>
          <w:tcPr>
            <w:tcW w:w="565" w:type="dxa"/>
            <w:vMerge/>
            <w:shd w:val="clear" w:color="auto" w:fill="FFFFFF" w:themeFill="background1"/>
            <w:vAlign w:val="center"/>
          </w:tcPr>
          <w:p w14:paraId="481B236C" w14:textId="77777777" w:rsidR="008603A5" w:rsidRPr="006340FE" w:rsidRDefault="008603A5" w:rsidP="008603A5">
            <w:pPr>
              <w:jc w:val="center"/>
            </w:pPr>
          </w:p>
        </w:tc>
        <w:tc>
          <w:tcPr>
            <w:tcW w:w="423" w:type="dxa"/>
            <w:vMerge/>
            <w:shd w:val="clear" w:color="auto" w:fill="FFFFFF" w:themeFill="background1"/>
            <w:vAlign w:val="center"/>
          </w:tcPr>
          <w:p w14:paraId="542AB821" w14:textId="77777777" w:rsidR="008603A5" w:rsidRPr="006340FE" w:rsidRDefault="008603A5" w:rsidP="008603A5">
            <w:pPr>
              <w:jc w:val="center"/>
            </w:pPr>
          </w:p>
        </w:tc>
        <w:tc>
          <w:tcPr>
            <w:tcW w:w="423" w:type="dxa"/>
            <w:vMerge/>
            <w:shd w:val="clear" w:color="auto" w:fill="FFFFFF" w:themeFill="background1"/>
            <w:vAlign w:val="center"/>
          </w:tcPr>
          <w:p w14:paraId="05E6B849" w14:textId="77777777" w:rsidR="008603A5" w:rsidRDefault="008603A5" w:rsidP="008603A5">
            <w:pPr>
              <w:jc w:val="center"/>
            </w:pPr>
          </w:p>
        </w:tc>
        <w:tc>
          <w:tcPr>
            <w:tcW w:w="710" w:type="dxa"/>
            <w:vMerge/>
            <w:shd w:val="clear" w:color="auto" w:fill="FFFFFF" w:themeFill="background1"/>
            <w:vAlign w:val="center"/>
          </w:tcPr>
          <w:p w14:paraId="7F388A61" w14:textId="77777777" w:rsidR="008603A5" w:rsidRPr="002D4C5D" w:rsidRDefault="008603A5" w:rsidP="008603A5">
            <w:pPr>
              <w:jc w:val="center"/>
            </w:pPr>
          </w:p>
        </w:tc>
        <w:tc>
          <w:tcPr>
            <w:tcW w:w="3850" w:type="dxa"/>
            <w:shd w:val="clear" w:color="auto" w:fill="FFFFFF" w:themeFill="background1"/>
          </w:tcPr>
          <w:p w14:paraId="562EAFCB" w14:textId="1F263F74" w:rsidR="008603A5" w:rsidRPr="00EB787D" w:rsidRDefault="008603A5" w:rsidP="00EB787D">
            <w:pPr>
              <w:jc w:val="both"/>
              <w:rPr>
                <w:b/>
                <w:bCs/>
                <w:iCs/>
              </w:rPr>
            </w:pPr>
            <w:r w:rsidRPr="00EB787D">
              <w:rPr>
                <w:b/>
                <w:bCs/>
                <w:iCs/>
              </w:rPr>
              <w:t>1</w:t>
            </w:r>
            <w:r w:rsidR="00A42B12">
              <w:rPr>
                <w:b/>
                <w:bCs/>
                <w:iCs/>
              </w:rPr>
              <w:t>3</w:t>
            </w:r>
            <w:r w:rsidRPr="00EB787D">
              <w:rPr>
                <w:b/>
                <w:bCs/>
                <w:iCs/>
              </w:rPr>
              <w:t>-Yapay zekanın Mesteki Teknolojide kullanımı</w:t>
            </w:r>
          </w:p>
          <w:p w14:paraId="37219E7B" w14:textId="21FC3191" w:rsidR="008603A5" w:rsidRPr="00EB787D" w:rsidRDefault="00EB787D" w:rsidP="00EB787D">
            <w:pPr>
              <w:jc w:val="both"/>
              <w:rPr>
                <w:b/>
                <w:bCs/>
                <w:iCs/>
              </w:rPr>
            </w:pPr>
            <w:r>
              <w:rPr>
                <w:i/>
              </w:rPr>
              <w:t>1</w:t>
            </w:r>
            <w:r w:rsidR="00A42B12">
              <w:rPr>
                <w:i/>
              </w:rPr>
              <w:t>3</w:t>
            </w:r>
            <w:r>
              <w:rPr>
                <w:i/>
              </w:rPr>
              <w:t>-</w:t>
            </w:r>
            <w:r w:rsidR="008603A5" w:rsidRPr="00EB787D">
              <w:rPr>
                <w:i/>
              </w:rPr>
              <w:t>Use of artificial intelligence in Mesteki</w:t>
            </w:r>
            <w:r w:rsidR="008603A5" w:rsidRPr="00EB787D">
              <w:t xml:space="preserve"> </w:t>
            </w:r>
            <w:r w:rsidR="008603A5" w:rsidRPr="00EB787D">
              <w:rPr>
                <w:i/>
              </w:rPr>
              <w:t>Technology</w:t>
            </w:r>
          </w:p>
        </w:tc>
        <w:tc>
          <w:tcPr>
            <w:tcW w:w="3782" w:type="dxa"/>
            <w:shd w:val="clear" w:color="auto" w:fill="FFFFFF" w:themeFill="background1"/>
          </w:tcPr>
          <w:p w14:paraId="58560028" w14:textId="77777777" w:rsidR="008603A5" w:rsidRPr="00BC0937" w:rsidRDefault="008603A5" w:rsidP="008603A5">
            <w:pPr>
              <w:jc w:val="both"/>
            </w:pPr>
            <w:r w:rsidRPr="007449D4">
              <w:rPr>
                <w:b/>
              </w:rPr>
              <w:t>Yapay zekanın Mesleki Teknolojide kullanımı hakkında bilgi sahibi olur</w:t>
            </w:r>
            <w:r w:rsidRPr="00BC0937">
              <w:t>.</w:t>
            </w:r>
          </w:p>
          <w:p w14:paraId="7650D3F2" w14:textId="77777777" w:rsidR="008603A5" w:rsidRDefault="008603A5" w:rsidP="008603A5">
            <w:pPr>
              <w:jc w:val="both"/>
            </w:pPr>
          </w:p>
          <w:p w14:paraId="1FC99640" w14:textId="15DFEDD1" w:rsidR="008603A5" w:rsidRPr="00301DF7" w:rsidRDefault="008603A5" w:rsidP="008603A5">
            <w:pPr>
              <w:pStyle w:val="ListeParagraf"/>
              <w:ind w:left="241"/>
              <w:jc w:val="both"/>
              <w:rPr>
                <w:rFonts w:ascii="Times New Roman" w:hAnsi="Times New Roman"/>
                <w:b/>
                <w:bCs/>
                <w:iCs/>
              </w:rPr>
            </w:pPr>
            <w:r w:rsidRPr="007449D4">
              <w:rPr>
                <w:i/>
              </w:rPr>
              <w:t>Gain knowledge about the use of</w:t>
            </w:r>
            <w:r w:rsidRPr="00BC0937">
              <w:t xml:space="preserve"> </w:t>
            </w:r>
            <w:r w:rsidRPr="007449D4">
              <w:rPr>
                <w:i/>
              </w:rPr>
              <w:t>artificial intelligence</w:t>
            </w:r>
            <w:r w:rsidRPr="00BC0937">
              <w:t>.</w:t>
            </w:r>
          </w:p>
        </w:tc>
      </w:tr>
      <w:tr w:rsidR="008603A5" w:rsidRPr="00301DF7" w14:paraId="73888E5A" w14:textId="77777777" w:rsidTr="00A20FFA">
        <w:trPr>
          <w:trHeight w:val="164"/>
        </w:trPr>
        <w:tc>
          <w:tcPr>
            <w:tcW w:w="1647" w:type="dxa"/>
            <w:shd w:val="clear" w:color="auto" w:fill="FFFFFF" w:themeFill="background1"/>
            <w:vAlign w:val="center"/>
          </w:tcPr>
          <w:p w14:paraId="73E37D82" w14:textId="77777777" w:rsidR="008603A5" w:rsidRPr="006340FE" w:rsidRDefault="008603A5" w:rsidP="008603A5">
            <w:pPr>
              <w:jc w:val="center"/>
            </w:pPr>
          </w:p>
        </w:tc>
        <w:tc>
          <w:tcPr>
            <w:tcW w:w="3548" w:type="dxa"/>
            <w:shd w:val="clear" w:color="auto" w:fill="FFFFFF" w:themeFill="background1"/>
            <w:vAlign w:val="center"/>
          </w:tcPr>
          <w:p w14:paraId="7952D285" w14:textId="77777777" w:rsidR="008603A5" w:rsidRPr="006340FE" w:rsidRDefault="008603A5" w:rsidP="008603A5"/>
        </w:tc>
        <w:tc>
          <w:tcPr>
            <w:tcW w:w="424" w:type="dxa"/>
            <w:shd w:val="clear" w:color="auto" w:fill="FFFFFF" w:themeFill="background1"/>
            <w:vAlign w:val="center"/>
          </w:tcPr>
          <w:p w14:paraId="7963208A" w14:textId="77777777" w:rsidR="008603A5" w:rsidRPr="006340FE" w:rsidRDefault="008603A5" w:rsidP="008603A5">
            <w:pPr>
              <w:jc w:val="center"/>
            </w:pPr>
          </w:p>
        </w:tc>
        <w:tc>
          <w:tcPr>
            <w:tcW w:w="565" w:type="dxa"/>
            <w:shd w:val="clear" w:color="auto" w:fill="FFFFFF" w:themeFill="background1"/>
            <w:vAlign w:val="center"/>
          </w:tcPr>
          <w:p w14:paraId="6AE44172" w14:textId="77777777" w:rsidR="008603A5" w:rsidRPr="006340FE" w:rsidRDefault="008603A5" w:rsidP="008603A5">
            <w:pPr>
              <w:jc w:val="center"/>
            </w:pPr>
          </w:p>
        </w:tc>
        <w:tc>
          <w:tcPr>
            <w:tcW w:w="423" w:type="dxa"/>
            <w:shd w:val="clear" w:color="auto" w:fill="FFFFFF" w:themeFill="background1"/>
            <w:vAlign w:val="center"/>
          </w:tcPr>
          <w:p w14:paraId="51AFA13B" w14:textId="77777777" w:rsidR="008603A5" w:rsidRPr="006340FE" w:rsidRDefault="008603A5" w:rsidP="008603A5">
            <w:pPr>
              <w:jc w:val="center"/>
            </w:pPr>
          </w:p>
        </w:tc>
        <w:tc>
          <w:tcPr>
            <w:tcW w:w="423" w:type="dxa"/>
            <w:shd w:val="clear" w:color="auto" w:fill="FFFFFF" w:themeFill="background1"/>
            <w:vAlign w:val="center"/>
          </w:tcPr>
          <w:p w14:paraId="59C94726" w14:textId="77777777" w:rsidR="008603A5" w:rsidRDefault="008603A5" w:rsidP="008603A5">
            <w:pPr>
              <w:jc w:val="center"/>
            </w:pPr>
          </w:p>
        </w:tc>
        <w:tc>
          <w:tcPr>
            <w:tcW w:w="710" w:type="dxa"/>
            <w:shd w:val="clear" w:color="auto" w:fill="FFFFFF" w:themeFill="background1"/>
            <w:vAlign w:val="center"/>
          </w:tcPr>
          <w:p w14:paraId="19BB5A2B" w14:textId="77777777" w:rsidR="008603A5" w:rsidRPr="002D4C5D" w:rsidRDefault="008603A5" w:rsidP="008603A5">
            <w:pPr>
              <w:jc w:val="center"/>
            </w:pPr>
          </w:p>
        </w:tc>
        <w:tc>
          <w:tcPr>
            <w:tcW w:w="3850" w:type="dxa"/>
            <w:shd w:val="clear" w:color="auto" w:fill="FFFFFF" w:themeFill="background1"/>
          </w:tcPr>
          <w:p w14:paraId="5685115D" w14:textId="05E6617E" w:rsidR="008603A5" w:rsidRPr="007138EB" w:rsidRDefault="008603A5" w:rsidP="008603A5">
            <w:pPr>
              <w:jc w:val="both"/>
              <w:rPr>
                <w:b/>
              </w:rPr>
            </w:pPr>
            <w:r w:rsidRPr="007138EB">
              <w:rPr>
                <w:b/>
              </w:rPr>
              <w:t>1</w:t>
            </w:r>
            <w:r w:rsidR="00A42B12">
              <w:rPr>
                <w:b/>
              </w:rPr>
              <w:t>4</w:t>
            </w:r>
            <w:r w:rsidRPr="007138EB">
              <w:rPr>
                <w:b/>
              </w:rPr>
              <w:t>-Yüzey Pürüzlülüğü Ölçme Cihazları</w:t>
            </w:r>
          </w:p>
          <w:p w14:paraId="437EE389" w14:textId="36692BB2" w:rsidR="008603A5" w:rsidRPr="00EB787D" w:rsidRDefault="00A42B12" w:rsidP="00EB787D">
            <w:pPr>
              <w:jc w:val="both"/>
              <w:rPr>
                <w:b/>
                <w:bCs/>
                <w:iCs/>
              </w:rPr>
            </w:pPr>
            <w:r>
              <w:rPr>
                <w:i/>
              </w:rPr>
              <w:t>14</w:t>
            </w:r>
            <w:r w:rsidR="00EB787D">
              <w:rPr>
                <w:i/>
              </w:rPr>
              <w:t>-</w:t>
            </w:r>
            <w:r w:rsidR="008603A5" w:rsidRPr="00EB787D">
              <w:rPr>
                <w:i/>
              </w:rPr>
              <w:t>Surface Roughness Measuring Devices</w:t>
            </w:r>
          </w:p>
        </w:tc>
        <w:tc>
          <w:tcPr>
            <w:tcW w:w="3782" w:type="dxa"/>
            <w:shd w:val="clear" w:color="auto" w:fill="FFFFFF" w:themeFill="background1"/>
          </w:tcPr>
          <w:p w14:paraId="2FB8E7C8" w14:textId="77777777" w:rsidR="008603A5" w:rsidRPr="007138EB" w:rsidRDefault="008603A5" w:rsidP="008603A5">
            <w:pPr>
              <w:pStyle w:val="ListeParagraf"/>
              <w:spacing w:after="0" w:line="240" w:lineRule="auto"/>
              <w:ind w:left="241"/>
              <w:jc w:val="both"/>
              <w:rPr>
                <w:rFonts w:ascii="Times New Roman" w:hAnsi="Times New Roman" w:cs="Times New Roman"/>
                <w:b/>
                <w:sz w:val="24"/>
                <w:szCs w:val="24"/>
              </w:rPr>
            </w:pPr>
            <w:r w:rsidRPr="007138EB">
              <w:rPr>
                <w:rFonts w:ascii="Times New Roman" w:hAnsi="Times New Roman" w:cs="Times New Roman"/>
                <w:b/>
                <w:sz w:val="24"/>
                <w:szCs w:val="24"/>
              </w:rPr>
              <w:t>Yüzeylerde pürüzlülük ölçümünü açıklar</w:t>
            </w:r>
          </w:p>
          <w:p w14:paraId="75EBD648" w14:textId="63A0A6A4" w:rsidR="008603A5" w:rsidRPr="00301DF7" w:rsidRDefault="008603A5" w:rsidP="008603A5">
            <w:pPr>
              <w:pStyle w:val="ListeParagraf"/>
              <w:ind w:left="241"/>
              <w:jc w:val="both"/>
              <w:rPr>
                <w:rFonts w:ascii="Times New Roman" w:hAnsi="Times New Roman"/>
                <w:b/>
                <w:bCs/>
                <w:iCs/>
              </w:rPr>
            </w:pPr>
            <w:r w:rsidRPr="007138EB">
              <w:rPr>
                <w:rFonts w:ascii="Times New Roman" w:hAnsi="Times New Roman" w:cs="Times New Roman"/>
                <w:i/>
                <w:sz w:val="24"/>
                <w:szCs w:val="24"/>
              </w:rPr>
              <w:t xml:space="preserve">Explains the measurement of roughness on </w:t>
            </w:r>
            <w:proofErr w:type="gramStart"/>
            <w:r w:rsidRPr="007138EB">
              <w:rPr>
                <w:rFonts w:ascii="Times New Roman" w:hAnsi="Times New Roman" w:cs="Times New Roman"/>
                <w:i/>
                <w:sz w:val="24"/>
                <w:szCs w:val="24"/>
              </w:rPr>
              <w:t>surfaces .</w:t>
            </w:r>
            <w:proofErr w:type="gramEnd"/>
          </w:p>
        </w:tc>
      </w:tr>
    </w:tbl>
    <w:p w14:paraId="1017B4E2" w14:textId="0382D240" w:rsidR="008603A5" w:rsidRDefault="008603A5" w:rsidP="006407C8">
      <w:pPr>
        <w:spacing w:line="259" w:lineRule="auto"/>
        <w:jc w:val="both"/>
        <w:rPr>
          <w:bCs/>
        </w:rPr>
      </w:pPr>
    </w:p>
    <w:p w14:paraId="4CC88DD5" w14:textId="77777777" w:rsidR="008603A5" w:rsidRDefault="008603A5">
      <w:pPr>
        <w:spacing w:after="160" w:line="259" w:lineRule="auto"/>
        <w:rPr>
          <w:bCs/>
        </w:rPr>
      </w:pPr>
      <w:r>
        <w:rPr>
          <w:bCs/>
        </w:rPr>
        <w:lastRenderedPageBreak/>
        <w:br w:type="page"/>
      </w:r>
    </w:p>
    <w:tbl>
      <w:tblPr>
        <w:tblStyle w:val="TabloKlavuzu"/>
        <w:tblpPr w:leftFromText="141" w:rightFromText="141" w:vertAnchor="text" w:tblpXSpec="center" w:tblpY="1"/>
        <w:tblOverlap w:val="never"/>
        <w:tblW w:w="15372" w:type="dxa"/>
        <w:tblLayout w:type="fixed"/>
        <w:tblLook w:val="04A0" w:firstRow="1" w:lastRow="0" w:firstColumn="1" w:lastColumn="0" w:noHBand="0" w:noVBand="1"/>
      </w:tblPr>
      <w:tblGrid>
        <w:gridCol w:w="1647"/>
        <w:gridCol w:w="3548"/>
        <w:gridCol w:w="424"/>
        <w:gridCol w:w="565"/>
        <w:gridCol w:w="423"/>
        <w:gridCol w:w="423"/>
        <w:gridCol w:w="710"/>
        <w:gridCol w:w="3850"/>
        <w:gridCol w:w="3782"/>
      </w:tblGrid>
      <w:tr w:rsidR="00A566A1" w:rsidRPr="00A04A4D" w14:paraId="33E2463B" w14:textId="77777777" w:rsidTr="00A566A1">
        <w:trPr>
          <w:cantSplit/>
          <w:trHeight w:val="2361"/>
        </w:trPr>
        <w:tc>
          <w:tcPr>
            <w:tcW w:w="1647" w:type="dxa"/>
            <w:shd w:val="clear" w:color="auto" w:fill="FFFFFF" w:themeFill="background1"/>
            <w:textDirection w:val="btLr"/>
            <w:vAlign w:val="center"/>
            <w:hideMark/>
          </w:tcPr>
          <w:p w14:paraId="70C848C7" w14:textId="77777777" w:rsidR="00A566A1" w:rsidRPr="00C14F50" w:rsidRDefault="00A566A1" w:rsidP="00A566A1">
            <w:pPr>
              <w:ind w:left="113" w:right="113"/>
              <w:rPr>
                <w:b/>
                <w:bCs/>
              </w:rPr>
            </w:pPr>
            <w:r w:rsidRPr="00C14F50">
              <w:rPr>
                <w:b/>
                <w:bCs/>
              </w:rPr>
              <w:lastRenderedPageBreak/>
              <w:t>DERS KODU</w:t>
            </w:r>
          </w:p>
          <w:p w14:paraId="02AFDC42" w14:textId="4E9CE9F0" w:rsidR="00A566A1" w:rsidRPr="00C14F50" w:rsidRDefault="00A566A1" w:rsidP="00A566A1">
            <w:pPr>
              <w:ind w:left="113" w:right="113"/>
              <w:rPr>
                <w:bCs/>
                <w:i/>
                <w:iCs/>
              </w:rPr>
            </w:pPr>
            <w:r w:rsidRPr="00C14F50">
              <w:rPr>
                <w:bCs/>
                <w:i/>
              </w:rPr>
              <w:t>Course Code</w:t>
            </w:r>
          </w:p>
        </w:tc>
        <w:tc>
          <w:tcPr>
            <w:tcW w:w="3548" w:type="dxa"/>
            <w:shd w:val="clear" w:color="auto" w:fill="FFFFFF" w:themeFill="background1"/>
            <w:vAlign w:val="center"/>
            <w:hideMark/>
          </w:tcPr>
          <w:p w14:paraId="7149EF33" w14:textId="77777777" w:rsidR="00A566A1" w:rsidRPr="00C14F50" w:rsidRDefault="00A566A1" w:rsidP="00A566A1">
            <w:pPr>
              <w:jc w:val="center"/>
              <w:rPr>
                <w:b/>
                <w:bCs/>
              </w:rPr>
            </w:pPr>
            <w:r w:rsidRPr="00C14F50">
              <w:rPr>
                <w:b/>
                <w:bCs/>
              </w:rPr>
              <w:t>DERS ADI</w:t>
            </w:r>
          </w:p>
          <w:p w14:paraId="60B2FC88" w14:textId="3C6A5CFB" w:rsidR="00A566A1" w:rsidRPr="00C14F50" w:rsidRDefault="00A566A1" w:rsidP="00A566A1">
            <w:pPr>
              <w:jc w:val="center"/>
              <w:rPr>
                <w:bCs/>
                <w:i/>
                <w:iCs/>
              </w:rPr>
            </w:pPr>
            <w:r w:rsidRPr="00C14F50">
              <w:rPr>
                <w:bCs/>
                <w:i/>
              </w:rPr>
              <w:t>Course Title</w:t>
            </w:r>
          </w:p>
        </w:tc>
        <w:tc>
          <w:tcPr>
            <w:tcW w:w="424" w:type="dxa"/>
            <w:shd w:val="clear" w:color="auto" w:fill="FFFFFF" w:themeFill="background1"/>
            <w:textDirection w:val="btLr"/>
            <w:vAlign w:val="center"/>
            <w:hideMark/>
          </w:tcPr>
          <w:p w14:paraId="4D8ED2EF" w14:textId="132AB27A" w:rsidR="00A566A1" w:rsidRPr="00F929E8" w:rsidRDefault="00A566A1" w:rsidP="00A566A1">
            <w:pPr>
              <w:ind w:left="113" w:right="113"/>
              <w:rPr>
                <w:b/>
                <w:sz w:val="16"/>
                <w:szCs w:val="16"/>
              </w:rPr>
            </w:pPr>
            <w:r w:rsidRPr="00C14F50">
              <w:rPr>
                <w:b/>
                <w:bCs/>
              </w:rPr>
              <w:t>T</w:t>
            </w:r>
            <w:r w:rsidRPr="00845B13">
              <w:rPr>
                <w:bCs/>
              </w:rPr>
              <w:t>(</w:t>
            </w:r>
            <w:r w:rsidRPr="00C14F50">
              <w:rPr>
                <w:bCs/>
                <w:i/>
              </w:rPr>
              <w:t>Theoretical</w:t>
            </w:r>
            <w:r w:rsidRPr="00845B13">
              <w:rPr>
                <w:bCs/>
              </w:rPr>
              <w:t>)</w:t>
            </w:r>
          </w:p>
        </w:tc>
        <w:tc>
          <w:tcPr>
            <w:tcW w:w="565" w:type="dxa"/>
            <w:shd w:val="clear" w:color="auto" w:fill="FFFFFF" w:themeFill="background1"/>
            <w:textDirection w:val="btLr"/>
            <w:vAlign w:val="center"/>
            <w:hideMark/>
          </w:tcPr>
          <w:p w14:paraId="7B3EF961" w14:textId="6E98950A" w:rsidR="00A566A1" w:rsidRPr="00F929E8" w:rsidRDefault="00A566A1" w:rsidP="00A566A1">
            <w:pPr>
              <w:ind w:left="113" w:right="113"/>
              <w:rPr>
                <w:b/>
                <w:sz w:val="16"/>
                <w:szCs w:val="16"/>
              </w:rPr>
            </w:pPr>
            <w:r w:rsidRPr="00C14F50">
              <w:rPr>
                <w:b/>
                <w:bCs/>
              </w:rPr>
              <w:t>U</w:t>
            </w:r>
            <w:r w:rsidRPr="00845B13">
              <w:rPr>
                <w:bCs/>
              </w:rPr>
              <w:t>/(</w:t>
            </w:r>
            <w:r w:rsidRPr="00C14F50">
              <w:rPr>
                <w:bCs/>
                <w:i/>
              </w:rPr>
              <w:t>Practice</w:t>
            </w:r>
            <w:r w:rsidRPr="00845B13">
              <w:rPr>
                <w:bCs/>
              </w:rPr>
              <w:t>)</w:t>
            </w:r>
          </w:p>
        </w:tc>
        <w:tc>
          <w:tcPr>
            <w:tcW w:w="423" w:type="dxa"/>
            <w:shd w:val="clear" w:color="auto" w:fill="FFFFFF" w:themeFill="background1"/>
            <w:textDirection w:val="btLr"/>
            <w:vAlign w:val="center"/>
            <w:hideMark/>
          </w:tcPr>
          <w:p w14:paraId="39F20748" w14:textId="38843841" w:rsidR="00A566A1" w:rsidRPr="00F929E8" w:rsidRDefault="00A566A1" w:rsidP="00A566A1">
            <w:pPr>
              <w:ind w:left="113" w:right="113"/>
              <w:rPr>
                <w:b/>
                <w:sz w:val="16"/>
                <w:szCs w:val="16"/>
              </w:rPr>
            </w:pPr>
            <w:r w:rsidRPr="00C14F50">
              <w:rPr>
                <w:b/>
                <w:bCs/>
              </w:rPr>
              <w:t>K</w:t>
            </w:r>
            <w:r w:rsidRPr="00845B13">
              <w:rPr>
                <w:bCs/>
              </w:rPr>
              <w:t>/(</w:t>
            </w:r>
            <w:r w:rsidRPr="00C14F50">
              <w:rPr>
                <w:bCs/>
                <w:i/>
              </w:rPr>
              <w:t>Credit</w:t>
            </w:r>
            <w:r w:rsidRPr="00845B13">
              <w:rPr>
                <w:bCs/>
              </w:rPr>
              <w:t>)</w:t>
            </w:r>
          </w:p>
        </w:tc>
        <w:tc>
          <w:tcPr>
            <w:tcW w:w="423" w:type="dxa"/>
            <w:shd w:val="clear" w:color="auto" w:fill="FFFFFF" w:themeFill="background1"/>
            <w:textDirection w:val="btLr"/>
            <w:vAlign w:val="center"/>
            <w:hideMark/>
          </w:tcPr>
          <w:p w14:paraId="150E378A" w14:textId="11E506D1" w:rsidR="00A566A1" w:rsidRPr="00A04A4D" w:rsidRDefault="00A566A1" w:rsidP="00A566A1">
            <w:pPr>
              <w:ind w:left="113" w:right="113"/>
              <w:rPr>
                <w:bCs/>
                <w:i/>
                <w:iCs/>
              </w:rPr>
            </w:pPr>
            <w:r w:rsidRPr="00C14F50">
              <w:rPr>
                <w:b/>
                <w:bCs/>
              </w:rPr>
              <w:t>AKTS</w:t>
            </w:r>
            <w:r w:rsidRPr="00845B13">
              <w:rPr>
                <w:bCs/>
              </w:rPr>
              <w:t>/</w:t>
            </w:r>
            <w:r w:rsidRPr="00C14F50">
              <w:rPr>
                <w:bCs/>
                <w:i/>
              </w:rPr>
              <w:t>ECTS</w:t>
            </w:r>
          </w:p>
        </w:tc>
        <w:tc>
          <w:tcPr>
            <w:tcW w:w="710" w:type="dxa"/>
            <w:shd w:val="clear" w:color="auto" w:fill="FFFFFF" w:themeFill="background1"/>
            <w:textDirection w:val="btLr"/>
            <w:vAlign w:val="center"/>
            <w:hideMark/>
          </w:tcPr>
          <w:p w14:paraId="1F0688DE" w14:textId="77777777" w:rsidR="00A566A1" w:rsidRPr="00C14F50" w:rsidRDefault="00A566A1" w:rsidP="00A566A1">
            <w:pPr>
              <w:ind w:left="113" w:right="113"/>
              <w:rPr>
                <w:b/>
                <w:bCs/>
              </w:rPr>
            </w:pPr>
            <w:r w:rsidRPr="00C14F50">
              <w:rPr>
                <w:b/>
                <w:bCs/>
              </w:rPr>
              <w:t>ZORUNLU/SEÇMELİ</w:t>
            </w:r>
          </w:p>
          <w:p w14:paraId="7D45DD9F" w14:textId="58BD7866" w:rsidR="00A566A1" w:rsidRPr="00C14F50" w:rsidRDefault="00A566A1" w:rsidP="00A566A1">
            <w:pPr>
              <w:ind w:left="113" w:right="113"/>
              <w:rPr>
                <w:bCs/>
                <w:i/>
                <w:iCs/>
              </w:rPr>
            </w:pPr>
            <w:r w:rsidRPr="00C14F50">
              <w:rPr>
                <w:bCs/>
                <w:i/>
              </w:rPr>
              <w:t>Compulsory/ Elective</w:t>
            </w:r>
          </w:p>
        </w:tc>
        <w:tc>
          <w:tcPr>
            <w:tcW w:w="7632" w:type="dxa"/>
            <w:gridSpan w:val="2"/>
            <w:shd w:val="clear" w:color="auto" w:fill="FFFFFF" w:themeFill="background1"/>
            <w:hideMark/>
          </w:tcPr>
          <w:p w14:paraId="3B7AAA93" w14:textId="77777777" w:rsidR="00A566A1" w:rsidRDefault="00A566A1" w:rsidP="00A566A1">
            <w:pPr>
              <w:spacing w:after="120"/>
              <w:jc w:val="both"/>
            </w:pPr>
          </w:p>
          <w:p w14:paraId="6BEE9DFE" w14:textId="77777777" w:rsidR="00A566A1" w:rsidRPr="00A566A1" w:rsidRDefault="00A566A1" w:rsidP="00A566A1">
            <w:pPr>
              <w:jc w:val="center"/>
              <w:rPr>
                <w:b/>
                <w:bCs/>
              </w:rPr>
            </w:pPr>
            <w:r w:rsidRPr="00A566A1">
              <w:rPr>
                <w:b/>
                <w:bCs/>
              </w:rPr>
              <w:t>DERS İÇERİĞİ</w:t>
            </w:r>
          </w:p>
          <w:p w14:paraId="1CB88A36" w14:textId="77777777" w:rsidR="00A566A1" w:rsidRDefault="00A566A1" w:rsidP="00A566A1">
            <w:pPr>
              <w:spacing w:after="120"/>
              <w:jc w:val="both"/>
              <w:rPr>
                <w:b/>
              </w:rPr>
            </w:pPr>
            <w:r w:rsidRPr="00C14F50">
              <w:rPr>
                <w:b/>
              </w:rPr>
              <w:t>Malzeme bilgisi-I dersinin amacı, ortopedik protez ve ortez alanında, malzeme ile ilgili temel kavramları, malzeme türlerini, uygulanan ısıl-mekanik işlemleri ve teknolojik gelişmeleri öğrencilere kavratmaktır.</w:t>
            </w:r>
          </w:p>
          <w:p w14:paraId="16A4CF9D" w14:textId="77777777" w:rsidR="007465DA" w:rsidRPr="00C14F50" w:rsidRDefault="007465DA" w:rsidP="007465DA">
            <w:pPr>
              <w:jc w:val="center"/>
              <w:rPr>
                <w:bCs/>
                <w:i/>
              </w:rPr>
            </w:pPr>
            <w:r w:rsidRPr="00C14F50">
              <w:rPr>
                <w:bCs/>
                <w:i/>
              </w:rPr>
              <w:t>Content of Course</w:t>
            </w:r>
          </w:p>
          <w:p w14:paraId="40D12E19" w14:textId="4BBD7F75" w:rsidR="00A566A1" w:rsidRPr="00C14F50" w:rsidRDefault="00A566A1" w:rsidP="007465DA">
            <w:pPr>
              <w:jc w:val="both"/>
              <w:rPr>
                <w:bCs/>
                <w:i/>
                <w:iCs/>
              </w:rPr>
            </w:pPr>
            <w:r w:rsidRPr="00C14F50">
              <w:rPr>
                <w:i/>
              </w:rPr>
              <w:t>The aim of the material knowledge-I course is to make students comprehend the basic concepts of materials, types of materials, applied thermo-mechanical processes and technological developments in the field of orthopedic prosthesis and orthotics.</w:t>
            </w:r>
          </w:p>
        </w:tc>
      </w:tr>
      <w:tr w:rsidR="00A566A1" w:rsidRPr="00542439" w14:paraId="4F7D07A9" w14:textId="77777777" w:rsidTr="00A566A1">
        <w:trPr>
          <w:trHeight w:val="271"/>
        </w:trPr>
        <w:tc>
          <w:tcPr>
            <w:tcW w:w="1647" w:type="dxa"/>
            <w:vMerge w:val="restart"/>
            <w:shd w:val="clear" w:color="auto" w:fill="FFFFFF" w:themeFill="background1"/>
            <w:vAlign w:val="center"/>
          </w:tcPr>
          <w:p w14:paraId="0AAD1469" w14:textId="46C50D20" w:rsidR="00A566A1" w:rsidRPr="00C14F50" w:rsidRDefault="00A566A1" w:rsidP="003F09EC">
            <w:pPr>
              <w:jc w:val="center"/>
              <w:rPr>
                <w:b/>
              </w:rPr>
            </w:pPr>
            <w:r w:rsidRPr="00C14F50">
              <w:rPr>
                <w:b/>
              </w:rPr>
              <w:t>542111103</w:t>
            </w:r>
          </w:p>
        </w:tc>
        <w:tc>
          <w:tcPr>
            <w:tcW w:w="3548" w:type="dxa"/>
            <w:vMerge w:val="restart"/>
            <w:shd w:val="clear" w:color="auto" w:fill="FFFFFF" w:themeFill="background1"/>
            <w:vAlign w:val="center"/>
          </w:tcPr>
          <w:p w14:paraId="10954CDC" w14:textId="77777777" w:rsidR="00A566A1" w:rsidRPr="00C14F50" w:rsidRDefault="00A566A1" w:rsidP="003F09EC">
            <w:pPr>
              <w:jc w:val="center"/>
              <w:rPr>
                <w:b/>
              </w:rPr>
            </w:pPr>
            <w:r w:rsidRPr="008D1E40">
              <w:br/>
            </w:r>
            <w:r w:rsidRPr="00C14F50">
              <w:rPr>
                <w:b/>
                <w:color w:val="3B3A36"/>
              </w:rPr>
              <w:t>Malzeme Bilgisi I</w:t>
            </w:r>
          </w:p>
          <w:p w14:paraId="2CF4C4DB" w14:textId="4AB24B4B" w:rsidR="00A566A1" w:rsidRPr="00C14F50" w:rsidRDefault="00A566A1" w:rsidP="003F09EC">
            <w:pPr>
              <w:jc w:val="center"/>
              <w:rPr>
                <w:i/>
              </w:rPr>
            </w:pPr>
            <w:r w:rsidRPr="00C14F50">
              <w:rPr>
                <w:i/>
              </w:rPr>
              <w:t>Material Information I</w:t>
            </w:r>
          </w:p>
        </w:tc>
        <w:tc>
          <w:tcPr>
            <w:tcW w:w="424" w:type="dxa"/>
            <w:vMerge w:val="restart"/>
            <w:shd w:val="clear" w:color="auto" w:fill="FFFFFF" w:themeFill="background1"/>
            <w:vAlign w:val="center"/>
          </w:tcPr>
          <w:p w14:paraId="4530CEB0" w14:textId="34FF5F01" w:rsidR="00A566A1" w:rsidRPr="00C14F50" w:rsidRDefault="00A566A1" w:rsidP="003F09EC">
            <w:pPr>
              <w:jc w:val="center"/>
              <w:rPr>
                <w:b/>
              </w:rPr>
            </w:pPr>
            <w:r w:rsidRPr="00C14F50">
              <w:rPr>
                <w:b/>
              </w:rPr>
              <w:t>2</w:t>
            </w:r>
          </w:p>
        </w:tc>
        <w:tc>
          <w:tcPr>
            <w:tcW w:w="565" w:type="dxa"/>
            <w:vMerge w:val="restart"/>
            <w:shd w:val="clear" w:color="auto" w:fill="FFFFFF" w:themeFill="background1"/>
            <w:vAlign w:val="center"/>
          </w:tcPr>
          <w:p w14:paraId="7C761A90" w14:textId="43EC6C46" w:rsidR="00A566A1" w:rsidRPr="00C14F50" w:rsidRDefault="00A566A1" w:rsidP="003F09EC">
            <w:pPr>
              <w:jc w:val="center"/>
              <w:rPr>
                <w:b/>
              </w:rPr>
            </w:pPr>
            <w:r w:rsidRPr="00C14F50">
              <w:rPr>
                <w:b/>
              </w:rPr>
              <w:t>0</w:t>
            </w:r>
          </w:p>
        </w:tc>
        <w:tc>
          <w:tcPr>
            <w:tcW w:w="423" w:type="dxa"/>
            <w:vMerge w:val="restart"/>
            <w:shd w:val="clear" w:color="auto" w:fill="FFFFFF" w:themeFill="background1"/>
            <w:vAlign w:val="center"/>
          </w:tcPr>
          <w:p w14:paraId="59E60457" w14:textId="60029B22" w:rsidR="00A566A1" w:rsidRPr="00C14F50" w:rsidRDefault="00A566A1" w:rsidP="003F09EC">
            <w:pPr>
              <w:jc w:val="center"/>
              <w:rPr>
                <w:b/>
              </w:rPr>
            </w:pPr>
            <w:r w:rsidRPr="00C14F50">
              <w:rPr>
                <w:b/>
              </w:rPr>
              <w:t>2</w:t>
            </w:r>
          </w:p>
        </w:tc>
        <w:tc>
          <w:tcPr>
            <w:tcW w:w="423" w:type="dxa"/>
            <w:vMerge w:val="restart"/>
            <w:shd w:val="clear" w:color="auto" w:fill="FFFFFF" w:themeFill="background1"/>
            <w:vAlign w:val="center"/>
          </w:tcPr>
          <w:p w14:paraId="68416B86" w14:textId="5F066228" w:rsidR="00A566A1" w:rsidRPr="00C14F50" w:rsidRDefault="00A566A1" w:rsidP="003F09EC">
            <w:pPr>
              <w:jc w:val="center"/>
              <w:rPr>
                <w:b/>
              </w:rPr>
            </w:pPr>
            <w:r w:rsidRPr="00C14F50">
              <w:rPr>
                <w:b/>
              </w:rPr>
              <w:t>3</w:t>
            </w:r>
          </w:p>
        </w:tc>
        <w:tc>
          <w:tcPr>
            <w:tcW w:w="710" w:type="dxa"/>
            <w:vMerge w:val="restart"/>
            <w:shd w:val="clear" w:color="auto" w:fill="FFFFFF" w:themeFill="background1"/>
            <w:textDirection w:val="btLr"/>
            <w:vAlign w:val="center"/>
          </w:tcPr>
          <w:p w14:paraId="12F08D93" w14:textId="42723A4A" w:rsidR="00A566A1" w:rsidRPr="008D1E40" w:rsidRDefault="00A566A1" w:rsidP="003F09EC">
            <w:pPr>
              <w:ind w:right="113"/>
              <w:jc w:val="center"/>
            </w:pPr>
          </w:p>
          <w:p w14:paraId="30C6DF6E" w14:textId="3173E93D" w:rsidR="00A566A1" w:rsidRPr="00301DF7" w:rsidRDefault="00A566A1" w:rsidP="003F09EC">
            <w:pPr>
              <w:ind w:left="113" w:right="113"/>
              <w:jc w:val="center"/>
            </w:pPr>
            <w:r w:rsidRPr="00C14F50">
              <w:rPr>
                <w:b/>
              </w:rPr>
              <w:t>Zorunlu</w:t>
            </w:r>
            <w:r w:rsidRPr="008D1E40">
              <w:t>/</w:t>
            </w:r>
            <w:r w:rsidRPr="00C14F50">
              <w:rPr>
                <w:i/>
              </w:rPr>
              <w:t>Compulsory</w:t>
            </w:r>
          </w:p>
        </w:tc>
        <w:tc>
          <w:tcPr>
            <w:tcW w:w="7632" w:type="dxa"/>
            <w:gridSpan w:val="2"/>
            <w:shd w:val="clear" w:color="auto" w:fill="FFFFFF" w:themeFill="background1"/>
          </w:tcPr>
          <w:p w14:paraId="4A9EF72B" w14:textId="6340B393" w:rsidR="00A566A1" w:rsidRPr="00C14F50" w:rsidRDefault="00A566A1" w:rsidP="00A566A1">
            <w:pPr>
              <w:pStyle w:val="AralkYok"/>
              <w:jc w:val="center"/>
              <w:rPr>
                <w:rFonts w:cs="Times New Roman"/>
                <w:i/>
                <w:sz w:val="24"/>
                <w:szCs w:val="24"/>
              </w:rPr>
            </w:pPr>
          </w:p>
        </w:tc>
      </w:tr>
      <w:tr w:rsidR="00A566A1" w:rsidRPr="00542439" w14:paraId="4752837C" w14:textId="77777777" w:rsidTr="00A566A1">
        <w:trPr>
          <w:trHeight w:val="271"/>
        </w:trPr>
        <w:tc>
          <w:tcPr>
            <w:tcW w:w="1647" w:type="dxa"/>
            <w:vMerge/>
            <w:shd w:val="clear" w:color="auto" w:fill="FFFFFF" w:themeFill="background1"/>
            <w:vAlign w:val="center"/>
          </w:tcPr>
          <w:p w14:paraId="0A9BAC79" w14:textId="77777777" w:rsidR="00A566A1" w:rsidRPr="002D4C5D" w:rsidRDefault="00A566A1" w:rsidP="00A566A1">
            <w:pPr>
              <w:jc w:val="center"/>
            </w:pPr>
          </w:p>
        </w:tc>
        <w:tc>
          <w:tcPr>
            <w:tcW w:w="3548" w:type="dxa"/>
            <w:vMerge/>
            <w:shd w:val="clear" w:color="auto" w:fill="FFFFFF" w:themeFill="background1"/>
            <w:vAlign w:val="center"/>
          </w:tcPr>
          <w:p w14:paraId="11345BC7" w14:textId="77777777" w:rsidR="00A566A1" w:rsidRPr="002D4C5D" w:rsidRDefault="00A566A1" w:rsidP="00A566A1"/>
        </w:tc>
        <w:tc>
          <w:tcPr>
            <w:tcW w:w="424" w:type="dxa"/>
            <w:vMerge/>
            <w:shd w:val="clear" w:color="auto" w:fill="FFFFFF" w:themeFill="background1"/>
            <w:vAlign w:val="center"/>
          </w:tcPr>
          <w:p w14:paraId="20B18F27" w14:textId="77777777" w:rsidR="00A566A1" w:rsidRPr="002D4C5D" w:rsidRDefault="00A566A1" w:rsidP="00A566A1">
            <w:pPr>
              <w:jc w:val="center"/>
            </w:pPr>
          </w:p>
        </w:tc>
        <w:tc>
          <w:tcPr>
            <w:tcW w:w="565" w:type="dxa"/>
            <w:vMerge/>
            <w:shd w:val="clear" w:color="auto" w:fill="FFFFFF" w:themeFill="background1"/>
            <w:vAlign w:val="center"/>
          </w:tcPr>
          <w:p w14:paraId="56CD84F0" w14:textId="77777777" w:rsidR="00A566A1" w:rsidRPr="002D4C5D" w:rsidRDefault="00A566A1" w:rsidP="00A566A1">
            <w:pPr>
              <w:jc w:val="center"/>
            </w:pPr>
          </w:p>
        </w:tc>
        <w:tc>
          <w:tcPr>
            <w:tcW w:w="423" w:type="dxa"/>
            <w:vMerge/>
            <w:shd w:val="clear" w:color="auto" w:fill="FFFFFF" w:themeFill="background1"/>
            <w:vAlign w:val="center"/>
          </w:tcPr>
          <w:p w14:paraId="2571C6C0" w14:textId="77777777" w:rsidR="00A566A1" w:rsidRPr="002D4C5D" w:rsidRDefault="00A566A1" w:rsidP="00A566A1">
            <w:pPr>
              <w:jc w:val="center"/>
            </w:pPr>
          </w:p>
        </w:tc>
        <w:tc>
          <w:tcPr>
            <w:tcW w:w="423" w:type="dxa"/>
            <w:vMerge/>
            <w:shd w:val="clear" w:color="auto" w:fill="FFFFFF" w:themeFill="background1"/>
            <w:vAlign w:val="center"/>
          </w:tcPr>
          <w:p w14:paraId="18E28C3E" w14:textId="77777777" w:rsidR="00A566A1" w:rsidRPr="002D4C5D" w:rsidRDefault="00A566A1" w:rsidP="00A566A1">
            <w:pPr>
              <w:jc w:val="center"/>
            </w:pPr>
          </w:p>
        </w:tc>
        <w:tc>
          <w:tcPr>
            <w:tcW w:w="710" w:type="dxa"/>
            <w:vMerge/>
            <w:shd w:val="clear" w:color="auto" w:fill="FFFFFF" w:themeFill="background1"/>
            <w:textDirection w:val="btLr"/>
            <w:vAlign w:val="center"/>
          </w:tcPr>
          <w:p w14:paraId="462AEDDB" w14:textId="77777777" w:rsidR="00A566A1" w:rsidRPr="00301DF7" w:rsidRDefault="00A566A1" w:rsidP="00A566A1">
            <w:pPr>
              <w:ind w:left="113" w:right="113"/>
              <w:jc w:val="center"/>
            </w:pPr>
          </w:p>
        </w:tc>
        <w:tc>
          <w:tcPr>
            <w:tcW w:w="7632" w:type="dxa"/>
            <w:gridSpan w:val="2"/>
            <w:shd w:val="clear" w:color="auto" w:fill="FFFFFF" w:themeFill="background1"/>
          </w:tcPr>
          <w:p w14:paraId="16065082" w14:textId="77777777" w:rsidR="007465DA" w:rsidRPr="00A566A1" w:rsidRDefault="007465DA" w:rsidP="007465DA">
            <w:pPr>
              <w:pStyle w:val="AralkYok"/>
              <w:jc w:val="center"/>
              <w:rPr>
                <w:rFonts w:ascii="Times New Roman" w:hAnsi="Times New Roman" w:cs="Times New Roman"/>
                <w:b/>
                <w:sz w:val="24"/>
                <w:szCs w:val="24"/>
              </w:rPr>
            </w:pPr>
            <w:r w:rsidRPr="00A566A1">
              <w:rPr>
                <w:rFonts w:ascii="Times New Roman" w:hAnsi="Times New Roman" w:cs="Times New Roman"/>
                <w:b/>
                <w:sz w:val="24"/>
                <w:szCs w:val="24"/>
              </w:rPr>
              <w:t>Amaç</w:t>
            </w:r>
          </w:p>
          <w:p w14:paraId="1086BCEB" w14:textId="77777777" w:rsidR="00A566A1" w:rsidRDefault="00A566A1" w:rsidP="00A566A1">
            <w:pPr>
              <w:spacing w:after="120"/>
              <w:jc w:val="both"/>
              <w:rPr>
                <w:b/>
              </w:rPr>
            </w:pPr>
            <w:r w:rsidRPr="00C14F50">
              <w:rPr>
                <w:b/>
              </w:rPr>
              <w:t>Malzeme bilgisi-I dersinin amacı, ortopedik protez ve ortez alanında, malzeme ile ilgili temel kavramları, malzeme türlerini, uygulanan ısıl-mekanik işlemleri ve teknolojik gelişmeleri öğrencilere kavratmaktır.</w:t>
            </w:r>
          </w:p>
          <w:p w14:paraId="617CC850" w14:textId="0B1D8B0B" w:rsidR="007465DA" w:rsidRPr="00C14F50" w:rsidRDefault="007465DA" w:rsidP="007465DA">
            <w:pPr>
              <w:spacing w:after="120"/>
              <w:jc w:val="center"/>
              <w:rPr>
                <w:b/>
              </w:rPr>
            </w:pPr>
            <w:r w:rsidRPr="00C14F50">
              <w:rPr>
                <w:i/>
              </w:rPr>
              <w:t>Aim of Course</w:t>
            </w:r>
          </w:p>
          <w:p w14:paraId="5D4F53E6" w14:textId="1C0A3F77" w:rsidR="00A566A1" w:rsidRPr="00C14F50" w:rsidRDefault="00A566A1" w:rsidP="007465DA">
            <w:pPr>
              <w:pStyle w:val="AralkYok"/>
              <w:jc w:val="both"/>
              <w:rPr>
                <w:rFonts w:ascii="Times New Roman" w:hAnsi="Times New Roman" w:cs="Times New Roman"/>
                <w:b/>
                <w:bCs/>
                <w:i/>
              </w:rPr>
            </w:pPr>
            <w:r w:rsidRPr="008D1E40">
              <w:t xml:space="preserve"> </w:t>
            </w:r>
            <w:r w:rsidRPr="00C14F50">
              <w:rPr>
                <w:i/>
              </w:rPr>
              <w:t>The aim of the material knowledge-I course is to make students comprehend the basic concepts of materials, types of materials, applied thermo-mechanical processes and technological developments in the field of orthopedic prosthesis and orthotics.</w:t>
            </w:r>
          </w:p>
        </w:tc>
      </w:tr>
      <w:tr w:rsidR="00A566A1" w:rsidRPr="00542439" w14:paraId="3E68E00B" w14:textId="77777777" w:rsidTr="00A566A1">
        <w:trPr>
          <w:trHeight w:val="271"/>
        </w:trPr>
        <w:tc>
          <w:tcPr>
            <w:tcW w:w="1647" w:type="dxa"/>
            <w:vMerge/>
            <w:shd w:val="clear" w:color="auto" w:fill="FFFFFF" w:themeFill="background1"/>
            <w:vAlign w:val="center"/>
          </w:tcPr>
          <w:p w14:paraId="438AF939" w14:textId="77777777" w:rsidR="00A566A1" w:rsidRPr="002D4C5D" w:rsidRDefault="00A566A1" w:rsidP="00A566A1">
            <w:pPr>
              <w:jc w:val="center"/>
            </w:pPr>
          </w:p>
        </w:tc>
        <w:tc>
          <w:tcPr>
            <w:tcW w:w="3548" w:type="dxa"/>
            <w:vMerge/>
            <w:shd w:val="clear" w:color="auto" w:fill="FFFFFF" w:themeFill="background1"/>
            <w:vAlign w:val="center"/>
          </w:tcPr>
          <w:p w14:paraId="4587DCFE" w14:textId="77777777" w:rsidR="00A566A1" w:rsidRPr="002D4C5D" w:rsidRDefault="00A566A1" w:rsidP="00A566A1"/>
        </w:tc>
        <w:tc>
          <w:tcPr>
            <w:tcW w:w="424" w:type="dxa"/>
            <w:vMerge/>
            <w:shd w:val="clear" w:color="auto" w:fill="FFFFFF" w:themeFill="background1"/>
            <w:vAlign w:val="center"/>
          </w:tcPr>
          <w:p w14:paraId="0835DB96" w14:textId="77777777" w:rsidR="00A566A1" w:rsidRPr="002D4C5D" w:rsidRDefault="00A566A1" w:rsidP="00A566A1">
            <w:pPr>
              <w:jc w:val="center"/>
            </w:pPr>
          </w:p>
        </w:tc>
        <w:tc>
          <w:tcPr>
            <w:tcW w:w="565" w:type="dxa"/>
            <w:vMerge/>
            <w:shd w:val="clear" w:color="auto" w:fill="FFFFFF" w:themeFill="background1"/>
            <w:vAlign w:val="center"/>
          </w:tcPr>
          <w:p w14:paraId="1535BEC5" w14:textId="77777777" w:rsidR="00A566A1" w:rsidRPr="002D4C5D" w:rsidRDefault="00A566A1" w:rsidP="00A566A1">
            <w:pPr>
              <w:jc w:val="center"/>
            </w:pPr>
          </w:p>
        </w:tc>
        <w:tc>
          <w:tcPr>
            <w:tcW w:w="423" w:type="dxa"/>
            <w:vMerge/>
            <w:shd w:val="clear" w:color="auto" w:fill="FFFFFF" w:themeFill="background1"/>
            <w:vAlign w:val="center"/>
          </w:tcPr>
          <w:p w14:paraId="49E444A9" w14:textId="77777777" w:rsidR="00A566A1" w:rsidRPr="002D4C5D" w:rsidRDefault="00A566A1" w:rsidP="00A566A1">
            <w:pPr>
              <w:jc w:val="center"/>
            </w:pPr>
          </w:p>
        </w:tc>
        <w:tc>
          <w:tcPr>
            <w:tcW w:w="423" w:type="dxa"/>
            <w:vMerge/>
            <w:shd w:val="clear" w:color="auto" w:fill="FFFFFF" w:themeFill="background1"/>
            <w:vAlign w:val="center"/>
          </w:tcPr>
          <w:p w14:paraId="552AF0F8" w14:textId="77777777" w:rsidR="00A566A1" w:rsidRPr="002D4C5D" w:rsidRDefault="00A566A1" w:rsidP="00A566A1">
            <w:pPr>
              <w:jc w:val="center"/>
            </w:pPr>
          </w:p>
        </w:tc>
        <w:tc>
          <w:tcPr>
            <w:tcW w:w="710" w:type="dxa"/>
            <w:vMerge/>
            <w:shd w:val="clear" w:color="auto" w:fill="FFFFFF" w:themeFill="background1"/>
            <w:textDirection w:val="btLr"/>
            <w:vAlign w:val="center"/>
          </w:tcPr>
          <w:p w14:paraId="6B6B314F" w14:textId="77777777" w:rsidR="00A566A1" w:rsidRPr="00301DF7" w:rsidRDefault="00A566A1" w:rsidP="00A566A1">
            <w:pPr>
              <w:ind w:left="113" w:right="113"/>
              <w:jc w:val="center"/>
            </w:pPr>
          </w:p>
        </w:tc>
        <w:tc>
          <w:tcPr>
            <w:tcW w:w="7632" w:type="dxa"/>
            <w:gridSpan w:val="2"/>
            <w:shd w:val="clear" w:color="auto" w:fill="FFFFFF" w:themeFill="background1"/>
          </w:tcPr>
          <w:p w14:paraId="65FA2762" w14:textId="77777777" w:rsidR="00A566A1" w:rsidRDefault="00A566A1" w:rsidP="00A566A1">
            <w:pPr>
              <w:spacing w:after="120"/>
              <w:jc w:val="center"/>
              <w:rPr>
                <w:b/>
              </w:rPr>
            </w:pPr>
            <w:r w:rsidRPr="00283D65">
              <w:rPr>
                <w:b/>
              </w:rPr>
              <w:t>Ders Materyali</w:t>
            </w:r>
          </w:p>
          <w:p w14:paraId="48C5B4E4" w14:textId="77777777" w:rsidR="00A566A1" w:rsidRPr="00283D65" w:rsidRDefault="00A566A1" w:rsidP="007465DA">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63B963F2" w14:textId="77777777" w:rsidR="00A566A1" w:rsidRDefault="00A566A1" w:rsidP="00A566A1">
            <w:pPr>
              <w:spacing w:after="120"/>
              <w:jc w:val="center"/>
              <w:rPr>
                <w:i/>
              </w:rPr>
            </w:pPr>
            <w:r w:rsidRPr="00283D65">
              <w:rPr>
                <w:i/>
              </w:rPr>
              <w:t>Course Material</w:t>
            </w:r>
          </w:p>
          <w:p w14:paraId="29084C6E" w14:textId="5A3C21F0" w:rsidR="00A566A1" w:rsidRPr="00542439" w:rsidRDefault="00A566A1" w:rsidP="00A566A1">
            <w:pPr>
              <w:pStyle w:val="AralkYok"/>
              <w:jc w:val="center"/>
              <w:rPr>
                <w:rFonts w:ascii="Times New Roman" w:hAnsi="Times New Roman" w:cs="Times New Roman"/>
                <w:b/>
                <w:bCs/>
              </w:rPr>
            </w:pPr>
            <w:r w:rsidRPr="00146B9D">
              <w:rPr>
                <w:i/>
              </w:rPr>
              <w:t>Textbooks, PowerPoint presentation, pictures and graphs,</w:t>
            </w:r>
            <w:r>
              <w:t xml:space="preserve"> </w:t>
            </w:r>
            <w:r w:rsidRPr="00B1563C">
              <w:rPr>
                <w:i/>
              </w:rPr>
              <w:t>Laboratory applications</w:t>
            </w:r>
            <w:r>
              <w:rPr>
                <w:i/>
              </w:rPr>
              <w:t xml:space="preserve"> </w:t>
            </w:r>
          </w:p>
        </w:tc>
      </w:tr>
      <w:tr w:rsidR="00A566A1" w:rsidRPr="00542439" w14:paraId="59E6D6B6" w14:textId="77777777" w:rsidTr="00A566A1">
        <w:trPr>
          <w:trHeight w:val="271"/>
        </w:trPr>
        <w:tc>
          <w:tcPr>
            <w:tcW w:w="1647" w:type="dxa"/>
            <w:vMerge/>
            <w:shd w:val="clear" w:color="auto" w:fill="FFFFFF" w:themeFill="background1"/>
            <w:vAlign w:val="center"/>
          </w:tcPr>
          <w:p w14:paraId="5867D5CB" w14:textId="77777777" w:rsidR="00A566A1" w:rsidRPr="002D4C5D" w:rsidRDefault="00A566A1" w:rsidP="00A566A1">
            <w:pPr>
              <w:jc w:val="center"/>
            </w:pPr>
          </w:p>
        </w:tc>
        <w:tc>
          <w:tcPr>
            <w:tcW w:w="3548" w:type="dxa"/>
            <w:vMerge/>
            <w:shd w:val="clear" w:color="auto" w:fill="FFFFFF" w:themeFill="background1"/>
            <w:vAlign w:val="center"/>
          </w:tcPr>
          <w:p w14:paraId="2281B7BF" w14:textId="77777777" w:rsidR="00A566A1" w:rsidRPr="002D4C5D" w:rsidRDefault="00A566A1" w:rsidP="00A566A1"/>
        </w:tc>
        <w:tc>
          <w:tcPr>
            <w:tcW w:w="424" w:type="dxa"/>
            <w:vMerge/>
            <w:shd w:val="clear" w:color="auto" w:fill="FFFFFF" w:themeFill="background1"/>
            <w:vAlign w:val="center"/>
          </w:tcPr>
          <w:p w14:paraId="6572DC8C" w14:textId="77777777" w:rsidR="00A566A1" w:rsidRPr="002D4C5D" w:rsidRDefault="00A566A1" w:rsidP="00A566A1">
            <w:pPr>
              <w:jc w:val="center"/>
            </w:pPr>
          </w:p>
        </w:tc>
        <w:tc>
          <w:tcPr>
            <w:tcW w:w="565" w:type="dxa"/>
            <w:vMerge/>
            <w:shd w:val="clear" w:color="auto" w:fill="FFFFFF" w:themeFill="background1"/>
            <w:vAlign w:val="center"/>
          </w:tcPr>
          <w:p w14:paraId="0283CF9D" w14:textId="77777777" w:rsidR="00A566A1" w:rsidRPr="002D4C5D" w:rsidRDefault="00A566A1" w:rsidP="00A566A1">
            <w:pPr>
              <w:jc w:val="center"/>
            </w:pPr>
          </w:p>
        </w:tc>
        <w:tc>
          <w:tcPr>
            <w:tcW w:w="423" w:type="dxa"/>
            <w:vMerge/>
            <w:shd w:val="clear" w:color="auto" w:fill="FFFFFF" w:themeFill="background1"/>
            <w:vAlign w:val="center"/>
          </w:tcPr>
          <w:p w14:paraId="15C06AF7" w14:textId="77777777" w:rsidR="00A566A1" w:rsidRPr="002D4C5D" w:rsidRDefault="00A566A1" w:rsidP="00A566A1">
            <w:pPr>
              <w:jc w:val="center"/>
            </w:pPr>
          </w:p>
        </w:tc>
        <w:tc>
          <w:tcPr>
            <w:tcW w:w="423" w:type="dxa"/>
            <w:vMerge/>
            <w:shd w:val="clear" w:color="auto" w:fill="FFFFFF" w:themeFill="background1"/>
            <w:vAlign w:val="center"/>
          </w:tcPr>
          <w:p w14:paraId="11D450AA" w14:textId="77777777" w:rsidR="00A566A1" w:rsidRPr="002D4C5D" w:rsidRDefault="00A566A1" w:rsidP="00A566A1">
            <w:pPr>
              <w:jc w:val="center"/>
            </w:pPr>
          </w:p>
        </w:tc>
        <w:tc>
          <w:tcPr>
            <w:tcW w:w="710" w:type="dxa"/>
            <w:vMerge/>
            <w:shd w:val="clear" w:color="auto" w:fill="FFFFFF" w:themeFill="background1"/>
            <w:textDirection w:val="btLr"/>
            <w:vAlign w:val="center"/>
          </w:tcPr>
          <w:p w14:paraId="19274674" w14:textId="77777777" w:rsidR="00A566A1" w:rsidRPr="00301DF7" w:rsidRDefault="00A566A1" w:rsidP="00A566A1">
            <w:pPr>
              <w:ind w:left="113" w:right="113"/>
              <w:jc w:val="center"/>
            </w:pPr>
          </w:p>
        </w:tc>
        <w:tc>
          <w:tcPr>
            <w:tcW w:w="7632" w:type="dxa"/>
            <w:gridSpan w:val="2"/>
            <w:shd w:val="clear" w:color="auto" w:fill="FFFFFF" w:themeFill="background1"/>
          </w:tcPr>
          <w:p w14:paraId="1BBB222B" w14:textId="77777777" w:rsidR="00A566A1" w:rsidRDefault="00A566A1" w:rsidP="00A566A1">
            <w:pPr>
              <w:spacing w:after="120"/>
              <w:jc w:val="center"/>
              <w:rPr>
                <w:b/>
              </w:rPr>
            </w:pPr>
            <w:r>
              <w:rPr>
                <w:b/>
              </w:rPr>
              <w:t>Yöntem ve Teknik</w:t>
            </w:r>
          </w:p>
          <w:p w14:paraId="751A8F0E" w14:textId="77777777" w:rsidR="00A566A1" w:rsidRDefault="00A566A1" w:rsidP="007465DA">
            <w:pPr>
              <w:spacing w:after="120"/>
              <w:jc w:val="both"/>
              <w:rPr>
                <w:b/>
              </w:rPr>
            </w:pPr>
            <w:r>
              <w:rPr>
                <w:b/>
              </w:rPr>
              <w:t>Düz anlatım, Tartışma yöntemi, Problem çözme yöntemi, Deney ve laboratuvar yöntemi, Uygulama, Sunu yöntemi</w:t>
            </w:r>
          </w:p>
          <w:p w14:paraId="16EEF836" w14:textId="77777777" w:rsidR="00A566A1" w:rsidRPr="00D761BB" w:rsidRDefault="00A566A1" w:rsidP="00A566A1">
            <w:pPr>
              <w:spacing w:after="120"/>
              <w:jc w:val="center"/>
              <w:rPr>
                <w:i/>
              </w:rPr>
            </w:pPr>
            <w:r w:rsidRPr="00D761BB">
              <w:rPr>
                <w:i/>
              </w:rPr>
              <w:t>Method and Technique</w:t>
            </w:r>
          </w:p>
          <w:p w14:paraId="6571CD88" w14:textId="68B4E749" w:rsidR="00A566A1" w:rsidRPr="00542439" w:rsidRDefault="00A566A1" w:rsidP="007465DA">
            <w:pPr>
              <w:pStyle w:val="AralkYok"/>
              <w:jc w:val="both"/>
              <w:rPr>
                <w:rFonts w:ascii="Times New Roman" w:hAnsi="Times New Roman" w:cs="Times New Roman"/>
                <w:b/>
                <w:bCs/>
              </w:rPr>
            </w:pPr>
            <w:r w:rsidRPr="00D761BB">
              <w:rPr>
                <w:i/>
              </w:rPr>
              <w:t>Plane lecture, Discussion method, Problem solving method, Experiment and laboratory method, Application, Presentation method</w:t>
            </w:r>
          </w:p>
        </w:tc>
      </w:tr>
      <w:tr w:rsidR="00A566A1" w:rsidRPr="00B64EDC" w14:paraId="38070B81" w14:textId="77777777" w:rsidTr="00A566A1">
        <w:trPr>
          <w:trHeight w:val="271"/>
        </w:trPr>
        <w:tc>
          <w:tcPr>
            <w:tcW w:w="1647" w:type="dxa"/>
            <w:vMerge/>
            <w:shd w:val="clear" w:color="auto" w:fill="FFFFFF" w:themeFill="background1"/>
            <w:vAlign w:val="center"/>
          </w:tcPr>
          <w:p w14:paraId="07C7EB13" w14:textId="77777777" w:rsidR="00A566A1" w:rsidRPr="002D4C5D" w:rsidRDefault="00A566A1" w:rsidP="00A566A1">
            <w:pPr>
              <w:jc w:val="center"/>
            </w:pPr>
          </w:p>
        </w:tc>
        <w:tc>
          <w:tcPr>
            <w:tcW w:w="3548" w:type="dxa"/>
            <w:vMerge/>
            <w:shd w:val="clear" w:color="auto" w:fill="FFFFFF" w:themeFill="background1"/>
            <w:vAlign w:val="center"/>
          </w:tcPr>
          <w:p w14:paraId="1B91DB0C" w14:textId="77777777" w:rsidR="00A566A1" w:rsidRPr="002D4C5D" w:rsidRDefault="00A566A1" w:rsidP="00A566A1"/>
        </w:tc>
        <w:tc>
          <w:tcPr>
            <w:tcW w:w="424" w:type="dxa"/>
            <w:vMerge/>
            <w:shd w:val="clear" w:color="auto" w:fill="FFFFFF" w:themeFill="background1"/>
            <w:vAlign w:val="center"/>
          </w:tcPr>
          <w:p w14:paraId="458D161A" w14:textId="77777777" w:rsidR="00A566A1" w:rsidRPr="002D4C5D" w:rsidRDefault="00A566A1" w:rsidP="00A566A1">
            <w:pPr>
              <w:jc w:val="center"/>
            </w:pPr>
          </w:p>
        </w:tc>
        <w:tc>
          <w:tcPr>
            <w:tcW w:w="565" w:type="dxa"/>
            <w:vMerge/>
            <w:shd w:val="clear" w:color="auto" w:fill="FFFFFF" w:themeFill="background1"/>
            <w:vAlign w:val="center"/>
          </w:tcPr>
          <w:p w14:paraId="5095CCDE" w14:textId="77777777" w:rsidR="00A566A1" w:rsidRPr="002D4C5D" w:rsidRDefault="00A566A1" w:rsidP="00A566A1">
            <w:pPr>
              <w:jc w:val="center"/>
            </w:pPr>
          </w:p>
        </w:tc>
        <w:tc>
          <w:tcPr>
            <w:tcW w:w="423" w:type="dxa"/>
            <w:vMerge/>
            <w:shd w:val="clear" w:color="auto" w:fill="FFFFFF" w:themeFill="background1"/>
            <w:vAlign w:val="center"/>
          </w:tcPr>
          <w:p w14:paraId="1DE1504B" w14:textId="77777777" w:rsidR="00A566A1" w:rsidRPr="002D4C5D" w:rsidRDefault="00A566A1" w:rsidP="00A566A1">
            <w:pPr>
              <w:jc w:val="center"/>
            </w:pPr>
          </w:p>
        </w:tc>
        <w:tc>
          <w:tcPr>
            <w:tcW w:w="423" w:type="dxa"/>
            <w:vMerge/>
            <w:shd w:val="clear" w:color="auto" w:fill="FFFFFF" w:themeFill="background1"/>
            <w:vAlign w:val="center"/>
          </w:tcPr>
          <w:p w14:paraId="67D21972" w14:textId="77777777" w:rsidR="00A566A1" w:rsidRPr="002D4C5D" w:rsidRDefault="00A566A1" w:rsidP="00A566A1">
            <w:pPr>
              <w:jc w:val="center"/>
            </w:pPr>
          </w:p>
        </w:tc>
        <w:tc>
          <w:tcPr>
            <w:tcW w:w="710" w:type="dxa"/>
            <w:vMerge/>
            <w:shd w:val="clear" w:color="auto" w:fill="FFFFFF" w:themeFill="background1"/>
            <w:textDirection w:val="btLr"/>
            <w:vAlign w:val="center"/>
          </w:tcPr>
          <w:p w14:paraId="02272035" w14:textId="77777777" w:rsidR="00A566A1" w:rsidRPr="00301DF7" w:rsidRDefault="00A566A1" w:rsidP="00A566A1">
            <w:pPr>
              <w:ind w:left="113" w:right="113"/>
              <w:jc w:val="center"/>
            </w:pPr>
          </w:p>
        </w:tc>
        <w:tc>
          <w:tcPr>
            <w:tcW w:w="7632" w:type="dxa"/>
            <w:gridSpan w:val="2"/>
            <w:shd w:val="clear" w:color="auto" w:fill="FFFFFF" w:themeFill="background1"/>
          </w:tcPr>
          <w:p w14:paraId="1DD2BC99" w14:textId="77777777" w:rsidR="00A566A1" w:rsidRDefault="00A566A1" w:rsidP="00A566A1">
            <w:pPr>
              <w:spacing w:after="120"/>
              <w:jc w:val="center"/>
              <w:rPr>
                <w:b/>
              </w:rPr>
            </w:pPr>
            <w:r w:rsidRPr="00283D65">
              <w:rPr>
                <w:b/>
              </w:rPr>
              <w:t>Ölçme ve Değerlendirme Yöntem/Tekniği</w:t>
            </w:r>
          </w:p>
          <w:p w14:paraId="3899F680" w14:textId="77777777" w:rsidR="00A566A1" w:rsidRDefault="00A566A1" w:rsidP="00A566A1">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059259D4" w14:textId="77777777" w:rsidR="00A566A1" w:rsidRDefault="00A566A1" w:rsidP="00A566A1">
            <w:pPr>
              <w:spacing w:after="120"/>
              <w:jc w:val="center"/>
              <w:rPr>
                <w:i/>
              </w:rPr>
            </w:pPr>
            <w:r w:rsidRPr="00283D65">
              <w:rPr>
                <w:i/>
              </w:rPr>
              <w:t>Assesment and Evaluation Method and Technique</w:t>
            </w:r>
          </w:p>
          <w:p w14:paraId="72B22A20" w14:textId="5A8CDEE0" w:rsidR="00A566A1" w:rsidRPr="00B64EDC" w:rsidRDefault="00A566A1" w:rsidP="007465DA">
            <w:pPr>
              <w:pStyle w:val="AralkYok"/>
              <w:jc w:val="both"/>
              <w:rPr>
                <w:rFonts w:ascii="Times New Roman" w:hAnsi="Times New Roman" w:cs="Times New Roman"/>
                <w:b/>
                <w:bCs/>
              </w:rPr>
            </w:pPr>
            <w:r w:rsidRPr="005707BE">
              <w:rPr>
                <w:i/>
              </w:rPr>
              <w:t>Multiple choice tests include true-false questions, short answer questions, fill-in-the-blank and matching questions.</w:t>
            </w:r>
          </w:p>
        </w:tc>
      </w:tr>
      <w:tr w:rsidR="000B0B4F" w:rsidRPr="00B64EDC" w14:paraId="76C625EF" w14:textId="77777777" w:rsidTr="00E01927">
        <w:trPr>
          <w:trHeight w:val="271"/>
        </w:trPr>
        <w:tc>
          <w:tcPr>
            <w:tcW w:w="1647" w:type="dxa"/>
            <w:vMerge/>
            <w:shd w:val="clear" w:color="auto" w:fill="FFFFFF" w:themeFill="background1"/>
            <w:vAlign w:val="center"/>
          </w:tcPr>
          <w:p w14:paraId="062B720A" w14:textId="77777777" w:rsidR="000B0B4F" w:rsidRPr="002D4C5D" w:rsidRDefault="000B0B4F" w:rsidP="00A566A1">
            <w:pPr>
              <w:jc w:val="center"/>
            </w:pPr>
          </w:p>
        </w:tc>
        <w:tc>
          <w:tcPr>
            <w:tcW w:w="3548" w:type="dxa"/>
            <w:vMerge/>
            <w:shd w:val="clear" w:color="auto" w:fill="FFFFFF" w:themeFill="background1"/>
            <w:vAlign w:val="center"/>
          </w:tcPr>
          <w:p w14:paraId="4BC2A3B4" w14:textId="77777777" w:rsidR="000B0B4F" w:rsidRPr="002D4C5D" w:rsidRDefault="000B0B4F" w:rsidP="00A566A1"/>
        </w:tc>
        <w:tc>
          <w:tcPr>
            <w:tcW w:w="424" w:type="dxa"/>
            <w:vMerge/>
            <w:shd w:val="clear" w:color="auto" w:fill="FFFFFF" w:themeFill="background1"/>
            <w:vAlign w:val="center"/>
          </w:tcPr>
          <w:p w14:paraId="050F0178" w14:textId="77777777" w:rsidR="000B0B4F" w:rsidRPr="002D4C5D" w:rsidRDefault="000B0B4F" w:rsidP="00A566A1">
            <w:pPr>
              <w:jc w:val="center"/>
            </w:pPr>
          </w:p>
        </w:tc>
        <w:tc>
          <w:tcPr>
            <w:tcW w:w="565" w:type="dxa"/>
            <w:vMerge/>
            <w:shd w:val="clear" w:color="auto" w:fill="FFFFFF" w:themeFill="background1"/>
            <w:vAlign w:val="center"/>
          </w:tcPr>
          <w:p w14:paraId="2BB7FA3D" w14:textId="77777777" w:rsidR="000B0B4F" w:rsidRPr="002D4C5D" w:rsidRDefault="000B0B4F" w:rsidP="00A566A1">
            <w:pPr>
              <w:jc w:val="center"/>
            </w:pPr>
          </w:p>
        </w:tc>
        <w:tc>
          <w:tcPr>
            <w:tcW w:w="423" w:type="dxa"/>
            <w:vMerge/>
            <w:shd w:val="clear" w:color="auto" w:fill="FFFFFF" w:themeFill="background1"/>
            <w:vAlign w:val="center"/>
          </w:tcPr>
          <w:p w14:paraId="4C07BEFD" w14:textId="77777777" w:rsidR="000B0B4F" w:rsidRPr="002D4C5D" w:rsidRDefault="000B0B4F" w:rsidP="00A566A1">
            <w:pPr>
              <w:jc w:val="center"/>
            </w:pPr>
          </w:p>
        </w:tc>
        <w:tc>
          <w:tcPr>
            <w:tcW w:w="423" w:type="dxa"/>
            <w:vMerge/>
            <w:shd w:val="clear" w:color="auto" w:fill="FFFFFF" w:themeFill="background1"/>
            <w:vAlign w:val="center"/>
          </w:tcPr>
          <w:p w14:paraId="6036DF07" w14:textId="77777777" w:rsidR="000B0B4F" w:rsidRPr="002D4C5D" w:rsidRDefault="000B0B4F" w:rsidP="00A566A1">
            <w:pPr>
              <w:jc w:val="center"/>
            </w:pPr>
          </w:p>
        </w:tc>
        <w:tc>
          <w:tcPr>
            <w:tcW w:w="710" w:type="dxa"/>
            <w:vMerge/>
            <w:shd w:val="clear" w:color="auto" w:fill="FFFFFF" w:themeFill="background1"/>
            <w:textDirection w:val="btLr"/>
            <w:vAlign w:val="center"/>
          </w:tcPr>
          <w:p w14:paraId="3416F7B2" w14:textId="77777777" w:rsidR="000B0B4F" w:rsidRPr="00301DF7" w:rsidRDefault="000B0B4F" w:rsidP="00A566A1">
            <w:pPr>
              <w:ind w:left="113" w:right="113"/>
              <w:jc w:val="center"/>
            </w:pPr>
          </w:p>
        </w:tc>
        <w:tc>
          <w:tcPr>
            <w:tcW w:w="7632" w:type="dxa"/>
            <w:gridSpan w:val="2"/>
            <w:shd w:val="clear" w:color="auto" w:fill="DEEAF6" w:themeFill="accent1" w:themeFillTint="33"/>
          </w:tcPr>
          <w:p w14:paraId="67B8CEAC" w14:textId="77777777" w:rsidR="00E01927" w:rsidRPr="008A4F92" w:rsidRDefault="00E01927" w:rsidP="00E01927">
            <w:pPr>
              <w:jc w:val="center"/>
              <w:rPr>
                <w:b/>
              </w:rPr>
            </w:pPr>
            <w:r w:rsidRPr="008A4F92">
              <w:rPr>
                <w:b/>
              </w:rPr>
              <w:t>FR-700 Program Güncelleme Kontrol Listesi KODU</w:t>
            </w:r>
            <w:sdt>
              <w:sdtPr>
                <w:tag w:val="goog_rdk_29"/>
                <w:id w:val="1949125544"/>
                <w:showingPlcHdr/>
              </w:sdtPr>
              <w:sdtContent>
                <w:r w:rsidRPr="008A4F92">
                  <w:t xml:space="preserve">     </w:t>
                </w:r>
              </w:sdtContent>
            </w:sdt>
          </w:p>
          <w:p w14:paraId="70292D92" w14:textId="37DD8C34" w:rsidR="000B0B4F" w:rsidRPr="000B0B4F" w:rsidRDefault="00E01927" w:rsidP="00E01927">
            <w:pPr>
              <w:spacing w:after="120"/>
              <w:jc w:val="center"/>
              <w:rPr>
                <w:b/>
                <w:bCs/>
              </w:rPr>
            </w:pPr>
            <w:r w:rsidRPr="008A4F92">
              <w:rPr>
                <w:b/>
                <w:bCs/>
              </w:rPr>
              <w:t>İB-3c</w:t>
            </w:r>
          </w:p>
        </w:tc>
      </w:tr>
      <w:tr w:rsidR="00A566A1" w:rsidRPr="005927C1" w14:paraId="547D476E" w14:textId="77777777" w:rsidTr="00A566A1">
        <w:trPr>
          <w:trHeight w:val="358"/>
        </w:trPr>
        <w:tc>
          <w:tcPr>
            <w:tcW w:w="1647" w:type="dxa"/>
            <w:vMerge/>
            <w:shd w:val="clear" w:color="auto" w:fill="FFFFFF" w:themeFill="background1"/>
            <w:vAlign w:val="center"/>
          </w:tcPr>
          <w:p w14:paraId="015133B3" w14:textId="77777777" w:rsidR="00A566A1" w:rsidRPr="006340FE" w:rsidRDefault="00A566A1" w:rsidP="00A566A1">
            <w:pPr>
              <w:jc w:val="center"/>
            </w:pPr>
          </w:p>
        </w:tc>
        <w:tc>
          <w:tcPr>
            <w:tcW w:w="3548" w:type="dxa"/>
            <w:vMerge/>
            <w:shd w:val="clear" w:color="auto" w:fill="FFFFFF" w:themeFill="background1"/>
            <w:vAlign w:val="center"/>
          </w:tcPr>
          <w:p w14:paraId="233919B8" w14:textId="77777777" w:rsidR="00A566A1" w:rsidRPr="006340FE" w:rsidRDefault="00A566A1" w:rsidP="00A566A1"/>
        </w:tc>
        <w:tc>
          <w:tcPr>
            <w:tcW w:w="424" w:type="dxa"/>
            <w:vMerge/>
            <w:shd w:val="clear" w:color="auto" w:fill="FFFFFF" w:themeFill="background1"/>
            <w:vAlign w:val="center"/>
          </w:tcPr>
          <w:p w14:paraId="609C6A74" w14:textId="77777777" w:rsidR="00A566A1" w:rsidRPr="006340FE" w:rsidRDefault="00A566A1" w:rsidP="00A566A1">
            <w:pPr>
              <w:jc w:val="center"/>
            </w:pPr>
          </w:p>
        </w:tc>
        <w:tc>
          <w:tcPr>
            <w:tcW w:w="565" w:type="dxa"/>
            <w:vMerge/>
            <w:shd w:val="clear" w:color="auto" w:fill="FFFFFF" w:themeFill="background1"/>
            <w:vAlign w:val="center"/>
          </w:tcPr>
          <w:p w14:paraId="6BACDBD6" w14:textId="77777777" w:rsidR="00A566A1" w:rsidRPr="006340FE" w:rsidRDefault="00A566A1" w:rsidP="00A566A1">
            <w:pPr>
              <w:jc w:val="center"/>
            </w:pPr>
          </w:p>
        </w:tc>
        <w:tc>
          <w:tcPr>
            <w:tcW w:w="423" w:type="dxa"/>
            <w:vMerge/>
            <w:shd w:val="clear" w:color="auto" w:fill="FFFFFF" w:themeFill="background1"/>
            <w:vAlign w:val="center"/>
          </w:tcPr>
          <w:p w14:paraId="617A9448" w14:textId="77777777" w:rsidR="00A566A1" w:rsidRPr="006340FE" w:rsidRDefault="00A566A1" w:rsidP="00A566A1">
            <w:pPr>
              <w:jc w:val="center"/>
            </w:pPr>
          </w:p>
        </w:tc>
        <w:tc>
          <w:tcPr>
            <w:tcW w:w="423" w:type="dxa"/>
            <w:vMerge/>
            <w:shd w:val="clear" w:color="auto" w:fill="FFFFFF" w:themeFill="background1"/>
            <w:vAlign w:val="center"/>
          </w:tcPr>
          <w:p w14:paraId="36976B98" w14:textId="77777777" w:rsidR="00A566A1" w:rsidRDefault="00A566A1" w:rsidP="00A566A1">
            <w:pPr>
              <w:jc w:val="center"/>
            </w:pPr>
          </w:p>
        </w:tc>
        <w:tc>
          <w:tcPr>
            <w:tcW w:w="710" w:type="dxa"/>
            <w:vMerge/>
            <w:shd w:val="clear" w:color="auto" w:fill="FFFFFF" w:themeFill="background1"/>
            <w:vAlign w:val="center"/>
          </w:tcPr>
          <w:p w14:paraId="6A076D19" w14:textId="77777777" w:rsidR="00A566A1" w:rsidRPr="002D4C5D" w:rsidRDefault="00A566A1" w:rsidP="00A566A1">
            <w:pPr>
              <w:jc w:val="center"/>
            </w:pPr>
          </w:p>
        </w:tc>
        <w:tc>
          <w:tcPr>
            <w:tcW w:w="3850" w:type="dxa"/>
            <w:shd w:val="clear" w:color="auto" w:fill="FFFFFF" w:themeFill="background1"/>
          </w:tcPr>
          <w:p w14:paraId="39F151D7" w14:textId="77777777" w:rsidR="00A566A1" w:rsidRDefault="00A566A1" w:rsidP="00A566A1">
            <w:pPr>
              <w:jc w:val="center"/>
              <w:rPr>
                <w:b/>
                <w:bCs/>
                <w:iCs/>
              </w:rPr>
            </w:pPr>
            <w:r w:rsidRPr="00301DF7">
              <w:rPr>
                <w:b/>
                <w:bCs/>
                <w:iCs/>
              </w:rPr>
              <w:t>Konular</w:t>
            </w:r>
          </w:p>
          <w:p w14:paraId="79DD854F" w14:textId="77777777" w:rsidR="00A566A1" w:rsidRPr="00542439" w:rsidRDefault="00A566A1" w:rsidP="00A566A1">
            <w:pPr>
              <w:jc w:val="center"/>
              <w:rPr>
                <w:i/>
              </w:rPr>
            </w:pPr>
            <w:r w:rsidRPr="00542439">
              <w:rPr>
                <w:i/>
              </w:rPr>
              <w:t>Subject</w:t>
            </w:r>
            <w:r>
              <w:rPr>
                <w:i/>
              </w:rPr>
              <w:t>s</w:t>
            </w:r>
          </w:p>
        </w:tc>
        <w:tc>
          <w:tcPr>
            <w:tcW w:w="3782" w:type="dxa"/>
            <w:shd w:val="clear" w:color="auto" w:fill="FFFFFF" w:themeFill="background1"/>
          </w:tcPr>
          <w:p w14:paraId="42503098" w14:textId="77777777" w:rsidR="00A566A1" w:rsidRDefault="00A566A1" w:rsidP="00A566A1">
            <w:pPr>
              <w:jc w:val="center"/>
              <w:rPr>
                <w:b/>
                <w:bCs/>
                <w:iCs/>
              </w:rPr>
            </w:pPr>
            <w:r>
              <w:rPr>
                <w:b/>
                <w:bCs/>
                <w:iCs/>
              </w:rPr>
              <w:t>Öğrenme Çıktısı</w:t>
            </w:r>
          </w:p>
          <w:p w14:paraId="19650BAA" w14:textId="77777777" w:rsidR="00A566A1" w:rsidRPr="005927C1" w:rsidRDefault="00A566A1" w:rsidP="00A566A1">
            <w:pPr>
              <w:jc w:val="center"/>
              <w:rPr>
                <w:i/>
              </w:rPr>
            </w:pPr>
            <w:r>
              <w:rPr>
                <w:i/>
              </w:rPr>
              <w:t>Learning Outcome</w:t>
            </w:r>
          </w:p>
        </w:tc>
      </w:tr>
      <w:tr w:rsidR="003F09EC" w:rsidRPr="00542439" w14:paraId="00AD0292" w14:textId="77777777" w:rsidTr="00A566A1">
        <w:trPr>
          <w:trHeight w:val="164"/>
        </w:trPr>
        <w:tc>
          <w:tcPr>
            <w:tcW w:w="1647" w:type="dxa"/>
            <w:vMerge/>
            <w:shd w:val="clear" w:color="auto" w:fill="FFFFFF" w:themeFill="background1"/>
            <w:vAlign w:val="center"/>
          </w:tcPr>
          <w:p w14:paraId="652A3C85" w14:textId="77777777" w:rsidR="003F09EC" w:rsidRPr="006340FE" w:rsidRDefault="003F09EC" w:rsidP="003F09EC">
            <w:pPr>
              <w:jc w:val="center"/>
            </w:pPr>
          </w:p>
        </w:tc>
        <w:tc>
          <w:tcPr>
            <w:tcW w:w="3548" w:type="dxa"/>
            <w:vMerge/>
            <w:shd w:val="clear" w:color="auto" w:fill="FFFFFF" w:themeFill="background1"/>
            <w:vAlign w:val="center"/>
          </w:tcPr>
          <w:p w14:paraId="2060BA4C" w14:textId="77777777" w:rsidR="003F09EC" w:rsidRPr="006340FE" w:rsidRDefault="003F09EC" w:rsidP="003F09EC"/>
        </w:tc>
        <w:tc>
          <w:tcPr>
            <w:tcW w:w="424" w:type="dxa"/>
            <w:vMerge/>
            <w:shd w:val="clear" w:color="auto" w:fill="FFFFFF" w:themeFill="background1"/>
            <w:vAlign w:val="center"/>
          </w:tcPr>
          <w:p w14:paraId="39D7B260" w14:textId="77777777" w:rsidR="003F09EC" w:rsidRPr="006340FE" w:rsidRDefault="003F09EC" w:rsidP="003F09EC">
            <w:pPr>
              <w:jc w:val="center"/>
            </w:pPr>
          </w:p>
        </w:tc>
        <w:tc>
          <w:tcPr>
            <w:tcW w:w="565" w:type="dxa"/>
            <w:vMerge/>
            <w:shd w:val="clear" w:color="auto" w:fill="FFFFFF" w:themeFill="background1"/>
            <w:vAlign w:val="center"/>
          </w:tcPr>
          <w:p w14:paraId="22E2F2A1" w14:textId="77777777" w:rsidR="003F09EC" w:rsidRPr="006340FE" w:rsidRDefault="003F09EC" w:rsidP="003F09EC">
            <w:pPr>
              <w:jc w:val="center"/>
            </w:pPr>
          </w:p>
        </w:tc>
        <w:tc>
          <w:tcPr>
            <w:tcW w:w="423" w:type="dxa"/>
            <w:vMerge/>
            <w:shd w:val="clear" w:color="auto" w:fill="FFFFFF" w:themeFill="background1"/>
            <w:vAlign w:val="center"/>
          </w:tcPr>
          <w:p w14:paraId="7782D796" w14:textId="77777777" w:rsidR="003F09EC" w:rsidRPr="006340FE" w:rsidRDefault="003F09EC" w:rsidP="003F09EC">
            <w:pPr>
              <w:jc w:val="center"/>
            </w:pPr>
          </w:p>
        </w:tc>
        <w:tc>
          <w:tcPr>
            <w:tcW w:w="423" w:type="dxa"/>
            <w:vMerge/>
            <w:shd w:val="clear" w:color="auto" w:fill="FFFFFF" w:themeFill="background1"/>
            <w:vAlign w:val="center"/>
          </w:tcPr>
          <w:p w14:paraId="7195922C" w14:textId="77777777" w:rsidR="003F09EC" w:rsidRDefault="003F09EC" w:rsidP="003F09EC">
            <w:pPr>
              <w:jc w:val="center"/>
            </w:pPr>
          </w:p>
        </w:tc>
        <w:tc>
          <w:tcPr>
            <w:tcW w:w="710" w:type="dxa"/>
            <w:vMerge/>
            <w:shd w:val="clear" w:color="auto" w:fill="FFFFFF" w:themeFill="background1"/>
            <w:vAlign w:val="center"/>
          </w:tcPr>
          <w:p w14:paraId="1215856B" w14:textId="77777777" w:rsidR="003F09EC" w:rsidRPr="002D4C5D" w:rsidRDefault="003F09EC" w:rsidP="003F09EC">
            <w:pPr>
              <w:jc w:val="center"/>
            </w:pPr>
          </w:p>
        </w:tc>
        <w:tc>
          <w:tcPr>
            <w:tcW w:w="3850" w:type="dxa"/>
            <w:shd w:val="clear" w:color="auto" w:fill="FFFFFF" w:themeFill="background1"/>
          </w:tcPr>
          <w:p w14:paraId="746BF331" w14:textId="542EB381" w:rsidR="003F09EC" w:rsidRPr="007138EB" w:rsidRDefault="000B0B4F" w:rsidP="000B0B4F">
            <w:pPr>
              <w:pStyle w:val="ListeParagr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3F09EC" w:rsidRPr="007138EB">
              <w:rPr>
                <w:rFonts w:ascii="Times New Roman" w:hAnsi="Times New Roman" w:cs="Times New Roman"/>
                <w:b/>
                <w:sz w:val="24"/>
                <w:szCs w:val="24"/>
              </w:rPr>
              <w:t xml:space="preserve">Malzeme bilimi ile ilgili tanımları ve genel kavramlar  </w:t>
            </w:r>
          </w:p>
          <w:p w14:paraId="5EAC0ED8" w14:textId="6022D87C" w:rsidR="003F09EC" w:rsidRPr="007465DA" w:rsidRDefault="007465DA" w:rsidP="007465DA">
            <w:pPr>
              <w:jc w:val="both"/>
              <w:rPr>
                <w:b/>
                <w:bCs/>
                <w:iCs/>
              </w:rPr>
            </w:pPr>
            <w:r>
              <w:rPr>
                <w:i/>
              </w:rPr>
              <w:t>1-</w:t>
            </w:r>
            <w:r w:rsidR="003F09EC" w:rsidRPr="007465DA">
              <w:rPr>
                <w:i/>
              </w:rPr>
              <w:t>Definitions and general concepts related to materials science</w:t>
            </w:r>
          </w:p>
        </w:tc>
        <w:tc>
          <w:tcPr>
            <w:tcW w:w="3782" w:type="dxa"/>
            <w:shd w:val="clear" w:color="auto" w:fill="FFFFFF" w:themeFill="background1"/>
          </w:tcPr>
          <w:p w14:paraId="5EAF7ADA" w14:textId="77777777" w:rsidR="003F09EC" w:rsidRPr="007138EB" w:rsidRDefault="003F09EC" w:rsidP="003F09EC">
            <w:pPr>
              <w:pStyle w:val="ListeParagraf"/>
              <w:spacing w:after="0" w:line="240" w:lineRule="auto"/>
              <w:ind w:left="241"/>
              <w:jc w:val="both"/>
              <w:rPr>
                <w:rFonts w:ascii="Times New Roman" w:hAnsi="Times New Roman" w:cs="Times New Roman"/>
                <w:b/>
                <w:sz w:val="24"/>
                <w:szCs w:val="24"/>
              </w:rPr>
            </w:pPr>
            <w:r w:rsidRPr="007138EB">
              <w:rPr>
                <w:rFonts w:ascii="Times New Roman" w:hAnsi="Times New Roman" w:cs="Times New Roman"/>
                <w:b/>
                <w:sz w:val="24"/>
                <w:szCs w:val="24"/>
              </w:rPr>
              <w:t>Malzeme bilimi ile temel kavramları açıklar.</w:t>
            </w:r>
          </w:p>
          <w:p w14:paraId="09C25E6C" w14:textId="0D08D564" w:rsidR="003F09EC" w:rsidRPr="00542439" w:rsidRDefault="003F09EC" w:rsidP="003F09EC">
            <w:pPr>
              <w:pStyle w:val="ListeParagraf"/>
              <w:ind w:left="241"/>
              <w:jc w:val="both"/>
              <w:rPr>
                <w:rFonts w:ascii="Times New Roman" w:hAnsi="Times New Roman"/>
                <w:b/>
                <w:bCs/>
                <w:iCs/>
              </w:rPr>
            </w:pPr>
            <w:r w:rsidRPr="007138EB">
              <w:rPr>
                <w:rFonts w:ascii="Times New Roman" w:hAnsi="Times New Roman" w:cs="Times New Roman"/>
                <w:i/>
                <w:sz w:val="24"/>
                <w:szCs w:val="24"/>
              </w:rPr>
              <w:t>Explains the basic concepts of materials science.</w:t>
            </w:r>
          </w:p>
        </w:tc>
      </w:tr>
      <w:tr w:rsidR="003F09EC" w:rsidRPr="00301DF7" w14:paraId="0D23365E" w14:textId="77777777" w:rsidTr="00A566A1">
        <w:trPr>
          <w:trHeight w:val="164"/>
        </w:trPr>
        <w:tc>
          <w:tcPr>
            <w:tcW w:w="1647" w:type="dxa"/>
            <w:vMerge/>
            <w:shd w:val="clear" w:color="auto" w:fill="FFFFFF" w:themeFill="background1"/>
            <w:vAlign w:val="center"/>
          </w:tcPr>
          <w:p w14:paraId="08484A66" w14:textId="77777777" w:rsidR="003F09EC" w:rsidRPr="006340FE" w:rsidRDefault="003F09EC" w:rsidP="003F09EC">
            <w:pPr>
              <w:jc w:val="center"/>
            </w:pPr>
          </w:p>
        </w:tc>
        <w:tc>
          <w:tcPr>
            <w:tcW w:w="3548" w:type="dxa"/>
            <w:vMerge/>
            <w:shd w:val="clear" w:color="auto" w:fill="FFFFFF" w:themeFill="background1"/>
            <w:vAlign w:val="center"/>
          </w:tcPr>
          <w:p w14:paraId="585AD6BD" w14:textId="77777777" w:rsidR="003F09EC" w:rsidRPr="006340FE" w:rsidRDefault="003F09EC" w:rsidP="003F09EC"/>
        </w:tc>
        <w:tc>
          <w:tcPr>
            <w:tcW w:w="424" w:type="dxa"/>
            <w:vMerge/>
            <w:shd w:val="clear" w:color="auto" w:fill="FFFFFF" w:themeFill="background1"/>
            <w:vAlign w:val="center"/>
          </w:tcPr>
          <w:p w14:paraId="2FECF208" w14:textId="77777777" w:rsidR="003F09EC" w:rsidRPr="006340FE" w:rsidRDefault="003F09EC" w:rsidP="003F09EC">
            <w:pPr>
              <w:jc w:val="center"/>
            </w:pPr>
          </w:p>
        </w:tc>
        <w:tc>
          <w:tcPr>
            <w:tcW w:w="565" w:type="dxa"/>
            <w:vMerge/>
            <w:shd w:val="clear" w:color="auto" w:fill="FFFFFF" w:themeFill="background1"/>
            <w:vAlign w:val="center"/>
          </w:tcPr>
          <w:p w14:paraId="300DE523" w14:textId="77777777" w:rsidR="003F09EC" w:rsidRPr="006340FE" w:rsidRDefault="003F09EC" w:rsidP="003F09EC">
            <w:pPr>
              <w:jc w:val="center"/>
            </w:pPr>
          </w:p>
        </w:tc>
        <w:tc>
          <w:tcPr>
            <w:tcW w:w="423" w:type="dxa"/>
            <w:vMerge/>
            <w:shd w:val="clear" w:color="auto" w:fill="FFFFFF" w:themeFill="background1"/>
            <w:vAlign w:val="center"/>
          </w:tcPr>
          <w:p w14:paraId="201C4D74" w14:textId="77777777" w:rsidR="003F09EC" w:rsidRPr="006340FE" w:rsidRDefault="003F09EC" w:rsidP="003F09EC">
            <w:pPr>
              <w:jc w:val="center"/>
            </w:pPr>
          </w:p>
        </w:tc>
        <w:tc>
          <w:tcPr>
            <w:tcW w:w="423" w:type="dxa"/>
            <w:vMerge/>
            <w:shd w:val="clear" w:color="auto" w:fill="FFFFFF" w:themeFill="background1"/>
            <w:vAlign w:val="center"/>
          </w:tcPr>
          <w:p w14:paraId="78D41788" w14:textId="77777777" w:rsidR="003F09EC" w:rsidRDefault="003F09EC" w:rsidP="003F09EC">
            <w:pPr>
              <w:jc w:val="center"/>
            </w:pPr>
          </w:p>
        </w:tc>
        <w:tc>
          <w:tcPr>
            <w:tcW w:w="710" w:type="dxa"/>
            <w:vMerge/>
            <w:shd w:val="clear" w:color="auto" w:fill="FFFFFF" w:themeFill="background1"/>
            <w:vAlign w:val="center"/>
          </w:tcPr>
          <w:p w14:paraId="7B97A5AD" w14:textId="77777777" w:rsidR="003F09EC" w:rsidRPr="002D4C5D" w:rsidRDefault="003F09EC" w:rsidP="003F09EC">
            <w:pPr>
              <w:jc w:val="center"/>
            </w:pPr>
          </w:p>
        </w:tc>
        <w:tc>
          <w:tcPr>
            <w:tcW w:w="3850" w:type="dxa"/>
            <w:shd w:val="clear" w:color="auto" w:fill="FFFFFF" w:themeFill="background1"/>
          </w:tcPr>
          <w:p w14:paraId="26EF08CA" w14:textId="27F026FC" w:rsidR="003F09EC" w:rsidRPr="000B0B4F" w:rsidRDefault="000B0B4F" w:rsidP="000B0B4F">
            <w:pPr>
              <w:jc w:val="both"/>
              <w:rPr>
                <w:b/>
              </w:rPr>
            </w:pPr>
            <w:r>
              <w:rPr>
                <w:b/>
              </w:rPr>
              <w:t>2-A</w:t>
            </w:r>
            <w:r w:rsidR="003F09EC" w:rsidRPr="000B0B4F">
              <w:rPr>
                <w:b/>
              </w:rPr>
              <w:t>tom yapısı ve atomlar arası bağların özellikleri.</w:t>
            </w:r>
          </w:p>
          <w:p w14:paraId="03BBE5FF" w14:textId="3B30EE59" w:rsidR="003F09EC" w:rsidRPr="000B0B4F" w:rsidRDefault="003F09EC" w:rsidP="000B0B4F">
            <w:pPr>
              <w:jc w:val="both"/>
              <w:rPr>
                <w:b/>
                <w:bCs/>
                <w:iCs/>
              </w:rPr>
            </w:pPr>
            <w:r w:rsidRPr="000B0B4F">
              <w:rPr>
                <w:i/>
              </w:rPr>
              <w:t>2-Atomic structure and properties of interatomic bonds.</w:t>
            </w:r>
          </w:p>
        </w:tc>
        <w:tc>
          <w:tcPr>
            <w:tcW w:w="3782" w:type="dxa"/>
            <w:shd w:val="clear" w:color="auto" w:fill="FFFFFF" w:themeFill="background1"/>
          </w:tcPr>
          <w:p w14:paraId="5F349250" w14:textId="77777777" w:rsidR="003F09EC" w:rsidRPr="0037701D" w:rsidRDefault="003F09EC" w:rsidP="003F09EC">
            <w:pPr>
              <w:pStyle w:val="ListeParagraf"/>
              <w:spacing w:after="0" w:line="240" w:lineRule="auto"/>
              <w:ind w:left="241"/>
              <w:jc w:val="both"/>
              <w:rPr>
                <w:rFonts w:ascii="Times New Roman" w:hAnsi="Times New Roman" w:cs="Times New Roman"/>
                <w:b/>
                <w:sz w:val="24"/>
                <w:szCs w:val="24"/>
              </w:rPr>
            </w:pPr>
            <w:r w:rsidRPr="0037701D">
              <w:rPr>
                <w:rFonts w:ascii="Times New Roman" w:hAnsi="Times New Roman" w:cs="Times New Roman"/>
                <w:b/>
                <w:sz w:val="24"/>
                <w:szCs w:val="24"/>
              </w:rPr>
              <w:t>Atom yapısını detaylı olarak açıklar.</w:t>
            </w:r>
          </w:p>
          <w:p w14:paraId="5A731CC2" w14:textId="7EDDF9ED"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 xml:space="preserve">Explains the atomic structure in </w:t>
            </w:r>
            <w:r w:rsidRPr="0037701D">
              <w:rPr>
                <w:rFonts w:ascii="Times New Roman" w:hAnsi="Times New Roman" w:cs="Times New Roman"/>
                <w:i/>
                <w:sz w:val="24"/>
                <w:szCs w:val="24"/>
              </w:rPr>
              <w:lastRenderedPageBreak/>
              <w:t>detail.</w:t>
            </w:r>
          </w:p>
        </w:tc>
      </w:tr>
      <w:tr w:rsidR="003F09EC" w:rsidRPr="00301DF7" w14:paraId="3CECDC49" w14:textId="77777777" w:rsidTr="00A566A1">
        <w:trPr>
          <w:trHeight w:val="164"/>
        </w:trPr>
        <w:tc>
          <w:tcPr>
            <w:tcW w:w="1647" w:type="dxa"/>
            <w:vMerge/>
            <w:shd w:val="clear" w:color="auto" w:fill="FFFFFF" w:themeFill="background1"/>
            <w:vAlign w:val="center"/>
          </w:tcPr>
          <w:p w14:paraId="1AE9593E" w14:textId="77777777" w:rsidR="003F09EC" w:rsidRPr="006340FE" w:rsidRDefault="003F09EC" w:rsidP="003F09EC">
            <w:pPr>
              <w:jc w:val="center"/>
            </w:pPr>
          </w:p>
        </w:tc>
        <w:tc>
          <w:tcPr>
            <w:tcW w:w="3548" w:type="dxa"/>
            <w:vMerge/>
            <w:shd w:val="clear" w:color="auto" w:fill="FFFFFF" w:themeFill="background1"/>
            <w:vAlign w:val="center"/>
          </w:tcPr>
          <w:p w14:paraId="05114FA2" w14:textId="77777777" w:rsidR="003F09EC" w:rsidRPr="006340FE" w:rsidRDefault="003F09EC" w:rsidP="003F09EC"/>
        </w:tc>
        <w:tc>
          <w:tcPr>
            <w:tcW w:w="424" w:type="dxa"/>
            <w:vMerge/>
            <w:shd w:val="clear" w:color="auto" w:fill="FFFFFF" w:themeFill="background1"/>
            <w:vAlign w:val="center"/>
          </w:tcPr>
          <w:p w14:paraId="04289E7F" w14:textId="77777777" w:rsidR="003F09EC" w:rsidRPr="006340FE" w:rsidRDefault="003F09EC" w:rsidP="003F09EC">
            <w:pPr>
              <w:jc w:val="center"/>
            </w:pPr>
          </w:p>
        </w:tc>
        <w:tc>
          <w:tcPr>
            <w:tcW w:w="565" w:type="dxa"/>
            <w:vMerge/>
            <w:shd w:val="clear" w:color="auto" w:fill="FFFFFF" w:themeFill="background1"/>
            <w:vAlign w:val="center"/>
          </w:tcPr>
          <w:p w14:paraId="25551ACC" w14:textId="77777777" w:rsidR="003F09EC" w:rsidRPr="006340FE" w:rsidRDefault="003F09EC" w:rsidP="003F09EC">
            <w:pPr>
              <w:jc w:val="center"/>
            </w:pPr>
          </w:p>
        </w:tc>
        <w:tc>
          <w:tcPr>
            <w:tcW w:w="423" w:type="dxa"/>
            <w:vMerge/>
            <w:shd w:val="clear" w:color="auto" w:fill="FFFFFF" w:themeFill="background1"/>
            <w:vAlign w:val="center"/>
          </w:tcPr>
          <w:p w14:paraId="4CF1C17A" w14:textId="77777777" w:rsidR="003F09EC" w:rsidRPr="006340FE" w:rsidRDefault="003F09EC" w:rsidP="003F09EC">
            <w:pPr>
              <w:jc w:val="center"/>
            </w:pPr>
          </w:p>
        </w:tc>
        <w:tc>
          <w:tcPr>
            <w:tcW w:w="423" w:type="dxa"/>
            <w:vMerge/>
            <w:shd w:val="clear" w:color="auto" w:fill="FFFFFF" w:themeFill="background1"/>
            <w:vAlign w:val="center"/>
          </w:tcPr>
          <w:p w14:paraId="71983617" w14:textId="77777777" w:rsidR="003F09EC" w:rsidRDefault="003F09EC" w:rsidP="003F09EC">
            <w:pPr>
              <w:jc w:val="center"/>
            </w:pPr>
          </w:p>
        </w:tc>
        <w:tc>
          <w:tcPr>
            <w:tcW w:w="710" w:type="dxa"/>
            <w:vMerge/>
            <w:shd w:val="clear" w:color="auto" w:fill="FFFFFF" w:themeFill="background1"/>
            <w:vAlign w:val="center"/>
          </w:tcPr>
          <w:p w14:paraId="77600936" w14:textId="77777777" w:rsidR="003F09EC" w:rsidRPr="002D4C5D" w:rsidRDefault="003F09EC" w:rsidP="003F09EC">
            <w:pPr>
              <w:jc w:val="center"/>
            </w:pPr>
          </w:p>
        </w:tc>
        <w:tc>
          <w:tcPr>
            <w:tcW w:w="3850" w:type="dxa"/>
            <w:shd w:val="clear" w:color="auto" w:fill="FFFFFF" w:themeFill="background1"/>
          </w:tcPr>
          <w:p w14:paraId="24C9E466" w14:textId="55C8B1A0" w:rsidR="003F09EC" w:rsidRPr="000B0B4F" w:rsidRDefault="000B0B4F" w:rsidP="000B0B4F">
            <w:pPr>
              <w:jc w:val="both"/>
              <w:rPr>
                <w:b/>
              </w:rPr>
            </w:pPr>
            <w:r>
              <w:rPr>
                <w:b/>
              </w:rPr>
              <w:t>3-M</w:t>
            </w:r>
            <w:r w:rsidR="003F09EC" w:rsidRPr="000B0B4F">
              <w:rPr>
                <w:b/>
              </w:rPr>
              <w:t>adensel ve madensel olmayan malzemeler.</w:t>
            </w:r>
          </w:p>
          <w:p w14:paraId="3A4E5C5F" w14:textId="704BD4B9" w:rsidR="003F09EC" w:rsidRPr="000B0B4F" w:rsidRDefault="003F09EC" w:rsidP="000B0B4F">
            <w:pPr>
              <w:jc w:val="both"/>
              <w:rPr>
                <w:b/>
                <w:bCs/>
                <w:iCs/>
              </w:rPr>
            </w:pPr>
            <w:r w:rsidRPr="000B0B4F">
              <w:rPr>
                <w:i/>
              </w:rPr>
              <w:t>3-Mineral and non-mineral materials.</w:t>
            </w:r>
          </w:p>
        </w:tc>
        <w:tc>
          <w:tcPr>
            <w:tcW w:w="3782" w:type="dxa"/>
            <w:shd w:val="clear" w:color="auto" w:fill="FFFFFF" w:themeFill="background1"/>
          </w:tcPr>
          <w:p w14:paraId="282CBBD6" w14:textId="77777777" w:rsidR="003F09EC" w:rsidRPr="0037701D" w:rsidRDefault="003F09EC" w:rsidP="003F09EC">
            <w:pPr>
              <w:pStyle w:val="ListeParagraf"/>
              <w:spacing w:after="0" w:line="240" w:lineRule="auto"/>
              <w:ind w:left="241"/>
              <w:jc w:val="both"/>
              <w:rPr>
                <w:rFonts w:ascii="Times New Roman" w:hAnsi="Times New Roman" w:cs="Times New Roman"/>
                <w:b/>
                <w:sz w:val="24"/>
                <w:szCs w:val="24"/>
              </w:rPr>
            </w:pPr>
            <w:r w:rsidRPr="0037701D">
              <w:rPr>
                <w:rFonts w:ascii="Times New Roman" w:hAnsi="Times New Roman" w:cs="Times New Roman"/>
                <w:b/>
                <w:sz w:val="24"/>
                <w:szCs w:val="24"/>
              </w:rPr>
              <w:t>Malzeme türlerini açıklar.</w:t>
            </w:r>
          </w:p>
          <w:p w14:paraId="6B3A76CF" w14:textId="572ED9AE"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Explains the types of materials.</w:t>
            </w:r>
          </w:p>
        </w:tc>
      </w:tr>
      <w:tr w:rsidR="003F09EC" w:rsidRPr="00301DF7" w14:paraId="566224DE" w14:textId="77777777" w:rsidTr="00A566A1">
        <w:trPr>
          <w:trHeight w:val="164"/>
        </w:trPr>
        <w:tc>
          <w:tcPr>
            <w:tcW w:w="1647" w:type="dxa"/>
            <w:vMerge/>
            <w:shd w:val="clear" w:color="auto" w:fill="FFFFFF" w:themeFill="background1"/>
            <w:vAlign w:val="center"/>
          </w:tcPr>
          <w:p w14:paraId="65CBA460" w14:textId="77777777" w:rsidR="003F09EC" w:rsidRPr="006340FE" w:rsidRDefault="003F09EC" w:rsidP="003F09EC">
            <w:pPr>
              <w:jc w:val="center"/>
            </w:pPr>
          </w:p>
        </w:tc>
        <w:tc>
          <w:tcPr>
            <w:tcW w:w="3548" w:type="dxa"/>
            <w:vMerge/>
            <w:shd w:val="clear" w:color="auto" w:fill="FFFFFF" w:themeFill="background1"/>
            <w:vAlign w:val="center"/>
          </w:tcPr>
          <w:p w14:paraId="506DD822" w14:textId="77777777" w:rsidR="003F09EC" w:rsidRPr="006340FE" w:rsidRDefault="003F09EC" w:rsidP="003F09EC"/>
        </w:tc>
        <w:tc>
          <w:tcPr>
            <w:tcW w:w="424" w:type="dxa"/>
            <w:vMerge/>
            <w:shd w:val="clear" w:color="auto" w:fill="FFFFFF" w:themeFill="background1"/>
            <w:vAlign w:val="center"/>
          </w:tcPr>
          <w:p w14:paraId="2109615A" w14:textId="77777777" w:rsidR="003F09EC" w:rsidRPr="006340FE" w:rsidRDefault="003F09EC" w:rsidP="003F09EC">
            <w:pPr>
              <w:jc w:val="center"/>
            </w:pPr>
          </w:p>
        </w:tc>
        <w:tc>
          <w:tcPr>
            <w:tcW w:w="565" w:type="dxa"/>
            <w:vMerge/>
            <w:shd w:val="clear" w:color="auto" w:fill="FFFFFF" w:themeFill="background1"/>
            <w:vAlign w:val="center"/>
          </w:tcPr>
          <w:p w14:paraId="7FE87ABB" w14:textId="77777777" w:rsidR="003F09EC" w:rsidRPr="006340FE" w:rsidRDefault="003F09EC" w:rsidP="003F09EC">
            <w:pPr>
              <w:jc w:val="center"/>
            </w:pPr>
          </w:p>
        </w:tc>
        <w:tc>
          <w:tcPr>
            <w:tcW w:w="423" w:type="dxa"/>
            <w:vMerge/>
            <w:shd w:val="clear" w:color="auto" w:fill="FFFFFF" w:themeFill="background1"/>
            <w:vAlign w:val="center"/>
          </w:tcPr>
          <w:p w14:paraId="14B94B40" w14:textId="77777777" w:rsidR="003F09EC" w:rsidRPr="006340FE" w:rsidRDefault="003F09EC" w:rsidP="003F09EC">
            <w:pPr>
              <w:jc w:val="center"/>
            </w:pPr>
          </w:p>
        </w:tc>
        <w:tc>
          <w:tcPr>
            <w:tcW w:w="423" w:type="dxa"/>
            <w:vMerge/>
            <w:shd w:val="clear" w:color="auto" w:fill="FFFFFF" w:themeFill="background1"/>
            <w:vAlign w:val="center"/>
          </w:tcPr>
          <w:p w14:paraId="23889EB5" w14:textId="77777777" w:rsidR="003F09EC" w:rsidRDefault="003F09EC" w:rsidP="003F09EC">
            <w:pPr>
              <w:jc w:val="center"/>
            </w:pPr>
          </w:p>
        </w:tc>
        <w:tc>
          <w:tcPr>
            <w:tcW w:w="710" w:type="dxa"/>
            <w:vMerge/>
            <w:shd w:val="clear" w:color="auto" w:fill="FFFFFF" w:themeFill="background1"/>
            <w:vAlign w:val="center"/>
          </w:tcPr>
          <w:p w14:paraId="4B3D5208" w14:textId="77777777" w:rsidR="003F09EC" w:rsidRPr="002D4C5D" w:rsidRDefault="003F09EC" w:rsidP="003F09EC">
            <w:pPr>
              <w:jc w:val="center"/>
            </w:pPr>
          </w:p>
        </w:tc>
        <w:tc>
          <w:tcPr>
            <w:tcW w:w="3850" w:type="dxa"/>
            <w:shd w:val="clear" w:color="auto" w:fill="FFFFFF" w:themeFill="background1"/>
          </w:tcPr>
          <w:p w14:paraId="3B61D95A" w14:textId="6307B6B8" w:rsidR="003F09EC" w:rsidRPr="000B0B4F" w:rsidRDefault="000B0B4F" w:rsidP="000B0B4F">
            <w:pPr>
              <w:jc w:val="both"/>
              <w:rPr>
                <w:b/>
              </w:rPr>
            </w:pPr>
            <w:r>
              <w:rPr>
                <w:b/>
              </w:rPr>
              <w:t>4-K</w:t>
            </w:r>
            <w:r w:rsidR="003F09EC" w:rsidRPr="000B0B4F">
              <w:rPr>
                <w:b/>
              </w:rPr>
              <w:t>ristal yapıları ve yapı hataları</w:t>
            </w:r>
          </w:p>
          <w:p w14:paraId="0A80D34D" w14:textId="33DC362D" w:rsidR="003F09EC" w:rsidRPr="000B0B4F" w:rsidRDefault="003F09EC" w:rsidP="000B0B4F">
            <w:pPr>
              <w:jc w:val="both"/>
              <w:rPr>
                <w:b/>
                <w:bCs/>
                <w:iCs/>
              </w:rPr>
            </w:pPr>
            <w:r w:rsidRPr="000B0B4F">
              <w:rPr>
                <w:i/>
              </w:rPr>
              <w:t>4-Crystal structures and structure errors</w:t>
            </w:r>
            <w:r w:rsidRPr="000B0B4F">
              <w:t>.</w:t>
            </w:r>
          </w:p>
        </w:tc>
        <w:tc>
          <w:tcPr>
            <w:tcW w:w="3782" w:type="dxa"/>
            <w:shd w:val="clear" w:color="auto" w:fill="FFFFFF" w:themeFill="background1"/>
          </w:tcPr>
          <w:p w14:paraId="22172614" w14:textId="77777777" w:rsidR="003F09EC" w:rsidRPr="0037701D" w:rsidRDefault="003F09EC" w:rsidP="003F09EC">
            <w:pPr>
              <w:pStyle w:val="ListeParagraf"/>
              <w:spacing w:after="0" w:line="240" w:lineRule="auto"/>
              <w:ind w:left="241"/>
              <w:jc w:val="both"/>
              <w:rPr>
                <w:rFonts w:ascii="Times New Roman" w:hAnsi="Times New Roman" w:cs="Times New Roman"/>
                <w:b/>
                <w:sz w:val="24"/>
                <w:szCs w:val="24"/>
              </w:rPr>
            </w:pPr>
            <w:r w:rsidRPr="0037701D">
              <w:rPr>
                <w:rFonts w:ascii="Times New Roman" w:hAnsi="Times New Roman" w:cs="Times New Roman"/>
                <w:b/>
                <w:sz w:val="24"/>
                <w:szCs w:val="24"/>
              </w:rPr>
              <w:t>Kristal yapılarını açıklar.</w:t>
            </w:r>
          </w:p>
          <w:p w14:paraId="0B36F503" w14:textId="6D1C9CE9"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Explains crystal structures.</w:t>
            </w:r>
          </w:p>
        </w:tc>
      </w:tr>
      <w:tr w:rsidR="003F09EC" w:rsidRPr="00301DF7" w14:paraId="1B9FF45E" w14:textId="77777777" w:rsidTr="00A566A1">
        <w:trPr>
          <w:trHeight w:val="164"/>
        </w:trPr>
        <w:tc>
          <w:tcPr>
            <w:tcW w:w="1647" w:type="dxa"/>
            <w:vMerge/>
            <w:shd w:val="clear" w:color="auto" w:fill="FFFFFF" w:themeFill="background1"/>
            <w:vAlign w:val="center"/>
          </w:tcPr>
          <w:p w14:paraId="0E2D3C02" w14:textId="77777777" w:rsidR="003F09EC" w:rsidRPr="006340FE" w:rsidRDefault="003F09EC" w:rsidP="003F09EC">
            <w:pPr>
              <w:jc w:val="center"/>
            </w:pPr>
          </w:p>
        </w:tc>
        <w:tc>
          <w:tcPr>
            <w:tcW w:w="3548" w:type="dxa"/>
            <w:vMerge/>
            <w:shd w:val="clear" w:color="auto" w:fill="FFFFFF" w:themeFill="background1"/>
            <w:vAlign w:val="center"/>
          </w:tcPr>
          <w:p w14:paraId="7863C6A8" w14:textId="77777777" w:rsidR="003F09EC" w:rsidRPr="006340FE" w:rsidRDefault="003F09EC" w:rsidP="003F09EC"/>
        </w:tc>
        <w:tc>
          <w:tcPr>
            <w:tcW w:w="424" w:type="dxa"/>
            <w:vMerge/>
            <w:shd w:val="clear" w:color="auto" w:fill="FFFFFF" w:themeFill="background1"/>
            <w:vAlign w:val="center"/>
          </w:tcPr>
          <w:p w14:paraId="26C90222" w14:textId="77777777" w:rsidR="003F09EC" w:rsidRPr="006340FE" w:rsidRDefault="003F09EC" w:rsidP="003F09EC">
            <w:pPr>
              <w:jc w:val="center"/>
            </w:pPr>
          </w:p>
        </w:tc>
        <w:tc>
          <w:tcPr>
            <w:tcW w:w="565" w:type="dxa"/>
            <w:vMerge/>
            <w:shd w:val="clear" w:color="auto" w:fill="FFFFFF" w:themeFill="background1"/>
            <w:vAlign w:val="center"/>
          </w:tcPr>
          <w:p w14:paraId="0863A9CC" w14:textId="77777777" w:rsidR="003F09EC" w:rsidRPr="006340FE" w:rsidRDefault="003F09EC" w:rsidP="003F09EC">
            <w:pPr>
              <w:jc w:val="center"/>
            </w:pPr>
          </w:p>
        </w:tc>
        <w:tc>
          <w:tcPr>
            <w:tcW w:w="423" w:type="dxa"/>
            <w:vMerge/>
            <w:shd w:val="clear" w:color="auto" w:fill="FFFFFF" w:themeFill="background1"/>
            <w:vAlign w:val="center"/>
          </w:tcPr>
          <w:p w14:paraId="7275A99C" w14:textId="77777777" w:rsidR="003F09EC" w:rsidRPr="006340FE" w:rsidRDefault="003F09EC" w:rsidP="003F09EC">
            <w:pPr>
              <w:jc w:val="center"/>
            </w:pPr>
          </w:p>
        </w:tc>
        <w:tc>
          <w:tcPr>
            <w:tcW w:w="423" w:type="dxa"/>
            <w:vMerge/>
            <w:shd w:val="clear" w:color="auto" w:fill="FFFFFF" w:themeFill="background1"/>
            <w:vAlign w:val="center"/>
          </w:tcPr>
          <w:p w14:paraId="26F8AFD9" w14:textId="77777777" w:rsidR="003F09EC" w:rsidRDefault="003F09EC" w:rsidP="003F09EC">
            <w:pPr>
              <w:jc w:val="center"/>
            </w:pPr>
          </w:p>
        </w:tc>
        <w:tc>
          <w:tcPr>
            <w:tcW w:w="710" w:type="dxa"/>
            <w:vMerge/>
            <w:shd w:val="clear" w:color="auto" w:fill="FFFFFF" w:themeFill="background1"/>
            <w:vAlign w:val="center"/>
          </w:tcPr>
          <w:p w14:paraId="2D7EDA25" w14:textId="77777777" w:rsidR="003F09EC" w:rsidRPr="002D4C5D" w:rsidRDefault="003F09EC" w:rsidP="003F09EC">
            <w:pPr>
              <w:jc w:val="center"/>
            </w:pPr>
          </w:p>
        </w:tc>
        <w:tc>
          <w:tcPr>
            <w:tcW w:w="3850" w:type="dxa"/>
            <w:shd w:val="clear" w:color="auto" w:fill="FFFFFF" w:themeFill="background1"/>
          </w:tcPr>
          <w:p w14:paraId="7DBC9A11" w14:textId="048E3A3A" w:rsidR="003F09EC" w:rsidRPr="000B0B4F" w:rsidRDefault="000B0B4F" w:rsidP="000B0B4F">
            <w:pPr>
              <w:jc w:val="both"/>
              <w:rPr>
                <w:b/>
              </w:rPr>
            </w:pPr>
            <w:r>
              <w:rPr>
                <w:b/>
              </w:rPr>
              <w:t>5-M</w:t>
            </w:r>
            <w:r w:rsidR="003F09EC" w:rsidRPr="000B0B4F">
              <w:rPr>
                <w:b/>
              </w:rPr>
              <w:t>alzemelerin fiziksel özellikleri</w:t>
            </w:r>
          </w:p>
          <w:p w14:paraId="76838DC3" w14:textId="476F6F18" w:rsidR="003F09EC" w:rsidRPr="000B0B4F" w:rsidRDefault="003F09EC" w:rsidP="000B0B4F">
            <w:pPr>
              <w:jc w:val="both"/>
              <w:rPr>
                <w:b/>
                <w:bCs/>
                <w:i/>
                <w:iCs/>
              </w:rPr>
            </w:pPr>
            <w:r w:rsidRPr="000B0B4F">
              <w:rPr>
                <w:i/>
                <w:iCs/>
              </w:rPr>
              <w:t>5-Physical properties of materials</w:t>
            </w:r>
          </w:p>
        </w:tc>
        <w:tc>
          <w:tcPr>
            <w:tcW w:w="3782" w:type="dxa"/>
            <w:shd w:val="clear" w:color="auto" w:fill="FFFFFF" w:themeFill="background1"/>
          </w:tcPr>
          <w:p w14:paraId="1905BB5F" w14:textId="77777777" w:rsidR="003F09EC" w:rsidRPr="0037701D" w:rsidRDefault="003F09EC" w:rsidP="003F09EC">
            <w:pPr>
              <w:pStyle w:val="ListeParagraf"/>
              <w:spacing w:after="0" w:line="240" w:lineRule="auto"/>
              <w:ind w:left="241"/>
              <w:jc w:val="both"/>
              <w:rPr>
                <w:rFonts w:ascii="Times New Roman" w:hAnsi="Times New Roman" w:cs="Times New Roman"/>
                <w:b/>
                <w:sz w:val="24"/>
                <w:szCs w:val="24"/>
              </w:rPr>
            </w:pPr>
            <w:r w:rsidRPr="0037701D">
              <w:rPr>
                <w:rFonts w:ascii="Times New Roman" w:hAnsi="Times New Roman" w:cs="Times New Roman"/>
                <w:b/>
                <w:sz w:val="24"/>
                <w:szCs w:val="24"/>
              </w:rPr>
              <w:t>Malzemelerin fiziksel özellikleri açıklar.</w:t>
            </w:r>
          </w:p>
          <w:p w14:paraId="2FE26741" w14:textId="0BF1E236"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Explains the physical properties of materials.</w:t>
            </w:r>
          </w:p>
        </w:tc>
      </w:tr>
      <w:tr w:rsidR="003F09EC" w:rsidRPr="00301DF7" w14:paraId="73294E2A" w14:textId="77777777" w:rsidTr="00A566A1">
        <w:trPr>
          <w:trHeight w:val="164"/>
        </w:trPr>
        <w:tc>
          <w:tcPr>
            <w:tcW w:w="1647" w:type="dxa"/>
            <w:vMerge/>
            <w:shd w:val="clear" w:color="auto" w:fill="FFFFFF" w:themeFill="background1"/>
            <w:vAlign w:val="center"/>
          </w:tcPr>
          <w:p w14:paraId="626E8620" w14:textId="77777777" w:rsidR="003F09EC" w:rsidRPr="006340FE" w:rsidRDefault="003F09EC" w:rsidP="003F09EC">
            <w:pPr>
              <w:jc w:val="center"/>
            </w:pPr>
          </w:p>
        </w:tc>
        <w:tc>
          <w:tcPr>
            <w:tcW w:w="3548" w:type="dxa"/>
            <w:vMerge/>
            <w:shd w:val="clear" w:color="auto" w:fill="FFFFFF" w:themeFill="background1"/>
            <w:vAlign w:val="center"/>
          </w:tcPr>
          <w:p w14:paraId="451C5A82" w14:textId="77777777" w:rsidR="003F09EC" w:rsidRPr="006340FE" w:rsidRDefault="003F09EC" w:rsidP="003F09EC"/>
        </w:tc>
        <w:tc>
          <w:tcPr>
            <w:tcW w:w="424" w:type="dxa"/>
            <w:vMerge/>
            <w:shd w:val="clear" w:color="auto" w:fill="FFFFFF" w:themeFill="background1"/>
            <w:vAlign w:val="center"/>
          </w:tcPr>
          <w:p w14:paraId="6BC901BE" w14:textId="77777777" w:rsidR="003F09EC" w:rsidRPr="006340FE" w:rsidRDefault="003F09EC" w:rsidP="003F09EC">
            <w:pPr>
              <w:jc w:val="center"/>
            </w:pPr>
          </w:p>
        </w:tc>
        <w:tc>
          <w:tcPr>
            <w:tcW w:w="565" w:type="dxa"/>
            <w:vMerge/>
            <w:shd w:val="clear" w:color="auto" w:fill="FFFFFF" w:themeFill="background1"/>
            <w:vAlign w:val="center"/>
          </w:tcPr>
          <w:p w14:paraId="1954D208" w14:textId="77777777" w:rsidR="003F09EC" w:rsidRPr="006340FE" w:rsidRDefault="003F09EC" w:rsidP="003F09EC">
            <w:pPr>
              <w:jc w:val="center"/>
            </w:pPr>
          </w:p>
        </w:tc>
        <w:tc>
          <w:tcPr>
            <w:tcW w:w="423" w:type="dxa"/>
            <w:vMerge/>
            <w:shd w:val="clear" w:color="auto" w:fill="FFFFFF" w:themeFill="background1"/>
            <w:vAlign w:val="center"/>
          </w:tcPr>
          <w:p w14:paraId="660A480F" w14:textId="77777777" w:rsidR="003F09EC" w:rsidRPr="006340FE" w:rsidRDefault="003F09EC" w:rsidP="003F09EC">
            <w:pPr>
              <w:jc w:val="center"/>
            </w:pPr>
          </w:p>
        </w:tc>
        <w:tc>
          <w:tcPr>
            <w:tcW w:w="423" w:type="dxa"/>
            <w:vMerge/>
            <w:shd w:val="clear" w:color="auto" w:fill="FFFFFF" w:themeFill="background1"/>
            <w:vAlign w:val="center"/>
          </w:tcPr>
          <w:p w14:paraId="337B4868" w14:textId="77777777" w:rsidR="003F09EC" w:rsidRDefault="003F09EC" w:rsidP="003F09EC">
            <w:pPr>
              <w:jc w:val="center"/>
            </w:pPr>
          </w:p>
        </w:tc>
        <w:tc>
          <w:tcPr>
            <w:tcW w:w="710" w:type="dxa"/>
            <w:vMerge/>
            <w:shd w:val="clear" w:color="auto" w:fill="FFFFFF" w:themeFill="background1"/>
            <w:vAlign w:val="center"/>
          </w:tcPr>
          <w:p w14:paraId="1B959945" w14:textId="77777777" w:rsidR="003F09EC" w:rsidRPr="002D4C5D" w:rsidRDefault="003F09EC" w:rsidP="003F09EC">
            <w:pPr>
              <w:jc w:val="center"/>
            </w:pPr>
          </w:p>
        </w:tc>
        <w:tc>
          <w:tcPr>
            <w:tcW w:w="3850" w:type="dxa"/>
            <w:shd w:val="clear" w:color="auto" w:fill="FFFFFF" w:themeFill="background1"/>
          </w:tcPr>
          <w:p w14:paraId="597FFC05" w14:textId="633E7002" w:rsidR="003F09EC" w:rsidRPr="000B0B4F" w:rsidRDefault="000B0B4F" w:rsidP="000B0B4F">
            <w:pPr>
              <w:jc w:val="both"/>
            </w:pPr>
            <w:r>
              <w:rPr>
                <w:b/>
              </w:rPr>
              <w:t>6-</w:t>
            </w:r>
            <w:r w:rsidR="003F09EC" w:rsidRPr="000B0B4F">
              <w:rPr>
                <w:b/>
              </w:rPr>
              <w:t>X-ışını ve endüstriyel kullanım alanları</w:t>
            </w:r>
            <w:r w:rsidR="003F09EC" w:rsidRPr="000B0B4F">
              <w:t>.</w:t>
            </w:r>
          </w:p>
          <w:p w14:paraId="5525BD96" w14:textId="1DF433D2" w:rsidR="003F09EC" w:rsidRPr="000B0B4F" w:rsidRDefault="003F09EC" w:rsidP="000B0B4F">
            <w:pPr>
              <w:jc w:val="both"/>
              <w:rPr>
                <w:b/>
                <w:bCs/>
                <w:iCs/>
              </w:rPr>
            </w:pPr>
            <w:r w:rsidRPr="000B0B4F">
              <w:rPr>
                <w:i/>
              </w:rPr>
              <w:t>6-X-ray and industrial uses.</w:t>
            </w:r>
          </w:p>
        </w:tc>
        <w:tc>
          <w:tcPr>
            <w:tcW w:w="3782" w:type="dxa"/>
            <w:shd w:val="clear" w:color="auto" w:fill="FFFFFF" w:themeFill="background1"/>
          </w:tcPr>
          <w:p w14:paraId="3C74B743" w14:textId="77777777" w:rsidR="003F09EC" w:rsidRPr="0037701D" w:rsidRDefault="003F09EC" w:rsidP="003F09EC">
            <w:pPr>
              <w:pStyle w:val="ListeParagraf"/>
              <w:spacing w:after="0" w:line="240" w:lineRule="auto"/>
              <w:ind w:left="241"/>
              <w:jc w:val="both"/>
              <w:rPr>
                <w:rFonts w:ascii="Times New Roman" w:hAnsi="Times New Roman" w:cs="Times New Roman"/>
                <w:b/>
                <w:sz w:val="24"/>
                <w:szCs w:val="24"/>
              </w:rPr>
            </w:pPr>
            <w:r w:rsidRPr="0037701D">
              <w:rPr>
                <w:rFonts w:ascii="Times New Roman" w:hAnsi="Times New Roman" w:cs="Times New Roman"/>
                <w:b/>
                <w:sz w:val="24"/>
                <w:szCs w:val="24"/>
              </w:rPr>
              <w:t>X-ışını kullanım alanlarını açıklar.</w:t>
            </w:r>
          </w:p>
          <w:p w14:paraId="23E7154F" w14:textId="64A7531D"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Explains the usage areas of X-ray.</w:t>
            </w:r>
          </w:p>
        </w:tc>
      </w:tr>
      <w:tr w:rsidR="003F09EC" w:rsidRPr="00301DF7" w14:paraId="644BF52E" w14:textId="77777777" w:rsidTr="00A566A1">
        <w:trPr>
          <w:trHeight w:val="164"/>
        </w:trPr>
        <w:tc>
          <w:tcPr>
            <w:tcW w:w="1647" w:type="dxa"/>
            <w:vMerge/>
            <w:shd w:val="clear" w:color="auto" w:fill="FFFFFF" w:themeFill="background1"/>
            <w:vAlign w:val="center"/>
          </w:tcPr>
          <w:p w14:paraId="12A892A1" w14:textId="77777777" w:rsidR="003F09EC" w:rsidRPr="006340FE" w:rsidRDefault="003F09EC" w:rsidP="003F09EC">
            <w:pPr>
              <w:jc w:val="center"/>
            </w:pPr>
          </w:p>
        </w:tc>
        <w:tc>
          <w:tcPr>
            <w:tcW w:w="3548" w:type="dxa"/>
            <w:vMerge/>
            <w:shd w:val="clear" w:color="auto" w:fill="FFFFFF" w:themeFill="background1"/>
            <w:vAlign w:val="center"/>
          </w:tcPr>
          <w:p w14:paraId="680DD738" w14:textId="77777777" w:rsidR="003F09EC" w:rsidRPr="006340FE" w:rsidRDefault="003F09EC" w:rsidP="003F09EC"/>
        </w:tc>
        <w:tc>
          <w:tcPr>
            <w:tcW w:w="424" w:type="dxa"/>
            <w:vMerge/>
            <w:shd w:val="clear" w:color="auto" w:fill="FFFFFF" w:themeFill="background1"/>
            <w:vAlign w:val="center"/>
          </w:tcPr>
          <w:p w14:paraId="76066A0A" w14:textId="77777777" w:rsidR="003F09EC" w:rsidRPr="006340FE" w:rsidRDefault="003F09EC" w:rsidP="003F09EC">
            <w:pPr>
              <w:jc w:val="center"/>
            </w:pPr>
          </w:p>
        </w:tc>
        <w:tc>
          <w:tcPr>
            <w:tcW w:w="565" w:type="dxa"/>
            <w:vMerge/>
            <w:shd w:val="clear" w:color="auto" w:fill="FFFFFF" w:themeFill="background1"/>
            <w:vAlign w:val="center"/>
          </w:tcPr>
          <w:p w14:paraId="6F1EF4A5" w14:textId="77777777" w:rsidR="003F09EC" w:rsidRPr="006340FE" w:rsidRDefault="003F09EC" w:rsidP="003F09EC">
            <w:pPr>
              <w:jc w:val="center"/>
            </w:pPr>
          </w:p>
        </w:tc>
        <w:tc>
          <w:tcPr>
            <w:tcW w:w="423" w:type="dxa"/>
            <w:vMerge/>
            <w:shd w:val="clear" w:color="auto" w:fill="FFFFFF" w:themeFill="background1"/>
            <w:vAlign w:val="center"/>
          </w:tcPr>
          <w:p w14:paraId="119C5741" w14:textId="77777777" w:rsidR="003F09EC" w:rsidRPr="006340FE" w:rsidRDefault="003F09EC" w:rsidP="003F09EC">
            <w:pPr>
              <w:jc w:val="center"/>
            </w:pPr>
          </w:p>
        </w:tc>
        <w:tc>
          <w:tcPr>
            <w:tcW w:w="423" w:type="dxa"/>
            <w:vMerge/>
            <w:shd w:val="clear" w:color="auto" w:fill="FFFFFF" w:themeFill="background1"/>
            <w:vAlign w:val="center"/>
          </w:tcPr>
          <w:p w14:paraId="35CC0F16" w14:textId="77777777" w:rsidR="003F09EC" w:rsidRDefault="003F09EC" w:rsidP="003F09EC">
            <w:pPr>
              <w:jc w:val="center"/>
            </w:pPr>
          </w:p>
        </w:tc>
        <w:tc>
          <w:tcPr>
            <w:tcW w:w="710" w:type="dxa"/>
            <w:vMerge/>
            <w:shd w:val="clear" w:color="auto" w:fill="FFFFFF" w:themeFill="background1"/>
            <w:vAlign w:val="center"/>
          </w:tcPr>
          <w:p w14:paraId="706B9ADA" w14:textId="77777777" w:rsidR="003F09EC" w:rsidRPr="002D4C5D" w:rsidRDefault="003F09EC" w:rsidP="003F09EC">
            <w:pPr>
              <w:jc w:val="center"/>
            </w:pPr>
          </w:p>
        </w:tc>
        <w:tc>
          <w:tcPr>
            <w:tcW w:w="3850" w:type="dxa"/>
            <w:shd w:val="clear" w:color="auto" w:fill="FFFFFF" w:themeFill="background1"/>
          </w:tcPr>
          <w:p w14:paraId="022C6E35" w14:textId="77777777" w:rsidR="003F09EC" w:rsidRPr="0037701D" w:rsidRDefault="003F09EC" w:rsidP="003F09EC">
            <w:pPr>
              <w:pStyle w:val="ListeParagraf"/>
              <w:spacing w:after="0" w:line="240" w:lineRule="auto"/>
              <w:ind w:left="31"/>
              <w:jc w:val="both"/>
              <w:rPr>
                <w:rFonts w:ascii="Times New Roman" w:hAnsi="Times New Roman" w:cs="Times New Roman"/>
                <w:b/>
                <w:sz w:val="24"/>
                <w:szCs w:val="24"/>
              </w:rPr>
            </w:pPr>
            <w:r w:rsidRPr="0037701D">
              <w:rPr>
                <w:rFonts w:ascii="Times New Roman" w:hAnsi="Times New Roman" w:cs="Times New Roman"/>
                <w:b/>
                <w:sz w:val="24"/>
                <w:szCs w:val="24"/>
              </w:rPr>
              <w:t>7- Difüzyon ve difüzyon türleri</w:t>
            </w:r>
          </w:p>
          <w:p w14:paraId="6B20918F" w14:textId="7D8CA597" w:rsidR="003F09EC" w:rsidRPr="000B0B4F" w:rsidRDefault="003F09EC" w:rsidP="000B0B4F">
            <w:pPr>
              <w:jc w:val="both"/>
              <w:rPr>
                <w:b/>
                <w:bCs/>
                <w:iCs/>
              </w:rPr>
            </w:pPr>
            <w:r w:rsidRPr="000B0B4F">
              <w:rPr>
                <w:i/>
              </w:rPr>
              <w:t>7-Diffusion and diffusion types.</w:t>
            </w:r>
          </w:p>
        </w:tc>
        <w:tc>
          <w:tcPr>
            <w:tcW w:w="3782" w:type="dxa"/>
            <w:shd w:val="clear" w:color="auto" w:fill="FFFFFF" w:themeFill="background1"/>
          </w:tcPr>
          <w:p w14:paraId="17B996DC" w14:textId="77777777" w:rsidR="003F09EC" w:rsidRPr="0037701D" w:rsidRDefault="003F09EC" w:rsidP="003F09EC">
            <w:pPr>
              <w:pStyle w:val="ListeParagraf"/>
              <w:spacing w:after="0" w:line="240" w:lineRule="auto"/>
              <w:ind w:left="241"/>
              <w:jc w:val="both"/>
              <w:rPr>
                <w:rFonts w:ascii="Times New Roman" w:hAnsi="Times New Roman" w:cs="Times New Roman"/>
                <w:b/>
                <w:sz w:val="24"/>
                <w:szCs w:val="24"/>
              </w:rPr>
            </w:pPr>
            <w:r w:rsidRPr="0037701D">
              <w:rPr>
                <w:rFonts w:ascii="Times New Roman" w:hAnsi="Times New Roman" w:cs="Times New Roman"/>
                <w:b/>
                <w:sz w:val="24"/>
                <w:szCs w:val="24"/>
              </w:rPr>
              <w:t>Difüzyon tülerini açıklar.</w:t>
            </w:r>
          </w:p>
          <w:p w14:paraId="5B7CF83C" w14:textId="45DD29D9"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Explains diffusion types.</w:t>
            </w:r>
          </w:p>
        </w:tc>
      </w:tr>
      <w:tr w:rsidR="003F09EC" w:rsidRPr="00301DF7" w14:paraId="556A33A6" w14:textId="77777777" w:rsidTr="00A566A1">
        <w:trPr>
          <w:trHeight w:val="164"/>
        </w:trPr>
        <w:tc>
          <w:tcPr>
            <w:tcW w:w="1647" w:type="dxa"/>
            <w:vMerge/>
            <w:shd w:val="clear" w:color="auto" w:fill="FFFFFF" w:themeFill="background1"/>
            <w:vAlign w:val="center"/>
          </w:tcPr>
          <w:p w14:paraId="61C4BA4E" w14:textId="77777777" w:rsidR="003F09EC" w:rsidRPr="006340FE" w:rsidRDefault="003F09EC" w:rsidP="003F09EC">
            <w:pPr>
              <w:jc w:val="center"/>
            </w:pPr>
          </w:p>
        </w:tc>
        <w:tc>
          <w:tcPr>
            <w:tcW w:w="3548" w:type="dxa"/>
            <w:vMerge/>
            <w:shd w:val="clear" w:color="auto" w:fill="FFFFFF" w:themeFill="background1"/>
            <w:vAlign w:val="center"/>
          </w:tcPr>
          <w:p w14:paraId="532C3F51" w14:textId="77777777" w:rsidR="003F09EC" w:rsidRPr="006340FE" w:rsidRDefault="003F09EC" w:rsidP="003F09EC"/>
        </w:tc>
        <w:tc>
          <w:tcPr>
            <w:tcW w:w="424" w:type="dxa"/>
            <w:vMerge/>
            <w:shd w:val="clear" w:color="auto" w:fill="FFFFFF" w:themeFill="background1"/>
            <w:vAlign w:val="center"/>
          </w:tcPr>
          <w:p w14:paraId="6385DF5D" w14:textId="77777777" w:rsidR="003F09EC" w:rsidRPr="006340FE" w:rsidRDefault="003F09EC" w:rsidP="003F09EC">
            <w:pPr>
              <w:jc w:val="center"/>
            </w:pPr>
          </w:p>
        </w:tc>
        <w:tc>
          <w:tcPr>
            <w:tcW w:w="565" w:type="dxa"/>
            <w:vMerge/>
            <w:shd w:val="clear" w:color="auto" w:fill="FFFFFF" w:themeFill="background1"/>
            <w:vAlign w:val="center"/>
          </w:tcPr>
          <w:p w14:paraId="21D6E3EE" w14:textId="77777777" w:rsidR="003F09EC" w:rsidRPr="006340FE" w:rsidRDefault="003F09EC" w:rsidP="003F09EC">
            <w:pPr>
              <w:jc w:val="center"/>
            </w:pPr>
          </w:p>
        </w:tc>
        <w:tc>
          <w:tcPr>
            <w:tcW w:w="423" w:type="dxa"/>
            <w:vMerge/>
            <w:shd w:val="clear" w:color="auto" w:fill="FFFFFF" w:themeFill="background1"/>
            <w:vAlign w:val="center"/>
          </w:tcPr>
          <w:p w14:paraId="4BF2DF93" w14:textId="77777777" w:rsidR="003F09EC" w:rsidRPr="006340FE" w:rsidRDefault="003F09EC" w:rsidP="003F09EC">
            <w:pPr>
              <w:jc w:val="center"/>
            </w:pPr>
          </w:p>
        </w:tc>
        <w:tc>
          <w:tcPr>
            <w:tcW w:w="423" w:type="dxa"/>
            <w:vMerge/>
            <w:shd w:val="clear" w:color="auto" w:fill="FFFFFF" w:themeFill="background1"/>
            <w:vAlign w:val="center"/>
          </w:tcPr>
          <w:p w14:paraId="3F77FA7F" w14:textId="77777777" w:rsidR="003F09EC" w:rsidRDefault="003F09EC" w:rsidP="003F09EC">
            <w:pPr>
              <w:jc w:val="center"/>
            </w:pPr>
          </w:p>
        </w:tc>
        <w:tc>
          <w:tcPr>
            <w:tcW w:w="710" w:type="dxa"/>
            <w:vMerge/>
            <w:shd w:val="clear" w:color="auto" w:fill="FFFFFF" w:themeFill="background1"/>
            <w:vAlign w:val="center"/>
          </w:tcPr>
          <w:p w14:paraId="78D1A9C8" w14:textId="77777777" w:rsidR="003F09EC" w:rsidRPr="002D4C5D" w:rsidRDefault="003F09EC" w:rsidP="003F09EC">
            <w:pPr>
              <w:jc w:val="center"/>
            </w:pPr>
          </w:p>
        </w:tc>
        <w:tc>
          <w:tcPr>
            <w:tcW w:w="3850" w:type="dxa"/>
            <w:shd w:val="clear" w:color="auto" w:fill="FFFFFF" w:themeFill="background1"/>
          </w:tcPr>
          <w:p w14:paraId="3D103156" w14:textId="60987C82" w:rsidR="003F09EC" w:rsidRPr="0037701D" w:rsidRDefault="0093314B" w:rsidP="003F09EC">
            <w:pPr>
              <w:jc w:val="both"/>
              <w:rPr>
                <w:b/>
              </w:rPr>
            </w:pPr>
            <w:r>
              <w:rPr>
                <w:b/>
              </w:rPr>
              <w:t>8</w:t>
            </w:r>
            <w:r w:rsidR="003F09EC" w:rsidRPr="0037701D">
              <w:rPr>
                <w:b/>
              </w:rPr>
              <w:t>- Difüzyona bağlı endüstriyel uygulamalar</w:t>
            </w:r>
          </w:p>
          <w:p w14:paraId="1E6B6115" w14:textId="31F697BF" w:rsidR="003F09EC" w:rsidRPr="000B0B4F" w:rsidRDefault="0093314B" w:rsidP="000B0B4F">
            <w:pPr>
              <w:jc w:val="both"/>
              <w:rPr>
                <w:b/>
                <w:bCs/>
                <w:iCs/>
              </w:rPr>
            </w:pPr>
            <w:r>
              <w:rPr>
                <w:i/>
              </w:rPr>
              <w:t>8</w:t>
            </w:r>
            <w:r w:rsidR="003F09EC" w:rsidRPr="000B0B4F">
              <w:rPr>
                <w:i/>
              </w:rPr>
              <w:t>-Industrial applications due to diffusion</w:t>
            </w:r>
          </w:p>
        </w:tc>
        <w:tc>
          <w:tcPr>
            <w:tcW w:w="3782" w:type="dxa"/>
            <w:shd w:val="clear" w:color="auto" w:fill="FFFFFF" w:themeFill="background1"/>
          </w:tcPr>
          <w:p w14:paraId="391927C9" w14:textId="77777777" w:rsidR="003F09EC" w:rsidRPr="0037701D" w:rsidRDefault="003F09EC" w:rsidP="003F09EC">
            <w:pPr>
              <w:pStyle w:val="ListeParagraf"/>
              <w:spacing w:after="0" w:line="240" w:lineRule="auto"/>
              <w:ind w:left="241"/>
              <w:jc w:val="both"/>
              <w:rPr>
                <w:rFonts w:ascii="Times New Roman" w:hAnsi="Times New Roman" w:cs="Times New Roman"/>
                <w:b/>
                <w:sz w:val="24"/>
                <w:szCs w:val="24"/>
              </w:rPr>
            </w:pPr>
            <w:r w:rsidRPr="0037701D">
              <w:rPr>
                <w:rFonts w:ascii="Times New Roman" w:hAnsi="Times New Roman" w:cs="Times New Roman"/>
                <w:b/>
                <w:sz w:val="24"/>
                <w:szCs w:val="24"/>
              </w:rPr>
              <w:t>Endüstiriyel uygulamalara örnek verir.</w:t>
            </w:r>
          </w:p>
          <w:p w14:paraId="18782D2F" w14:textId="1518249C"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 xml:space="preserve">Gives examples of industrial </w:t>
            </w:r>
            <w:proofErr w:type="gramStart"/>
            <w:r w:rsidRPr="0037701D">
              <w:rPr>
                <w:rFonts w:ascii="Times New Roman" w:hAnsi="Times New Roman" w:cs="Times New Roman"/>
                <w:i/>
                <w:sz w:val="24"/>
                <w:szCs w:val="24"/>
              </w:rPr>
              <w:t>applications..</w:t>
            </w:r>
            <w:proofErr w:type="gramEnd"/>
          </w:p>
        </w:tc>
      </w:tr>
      <w:tr w:rsidR="003F09EC" w:rsidRPr="00301DF7" w14:paraId="4C712BF9" w14:textId="77777777" w:rsidTr="00A566A1">
        <w:trPr>
          <w:trHeight w:val="164"/>
        </w:trPr>
        <w:tc>
          <w:tcPr>
            <w:tcW w:w="1647" w:type="dxa"/>
            <w:vMerge/>
            <w:shd w:val="clear" w:color="auto" w:fill="FFFFFF" w:themeFill="background1"/>
            <w:vAlign w:val="center"/>
          </w:tcPr>
          <w:p w14:paraId="664C3D65" w14:textId="77777777" w:rsidR="003F09EC" w:rsidRPr="006340FE" w:rsidRDefault="003F09EC" w:rsidP="003F09EC">
            <w:pPr>
              <w:jc w:val="center"/>
            </w:pPr>
          </w:p>
        </w:tc>
        <w:tc>
          <w:tcPr>
            <w:tcW w:w="3548" w:type="dxa"/>
            <w:vMerge/>
            <w:shd w:val="clear" w:color="auto" w:fill="FFFFFF" w:themeFill="background1"/>
            <w:vAlign w:val="center"/>
          </w:tcPr>
          <w:p w14:paraId="15DC4095" w14:textId="77777777" w:rsidR="003F09EC" w:rsidRPr="006340FE" w:rsidRDefault="003F09EC" w:rsidP="003F09EC"/>
        </w:tc>
        <w:tc>
          <w:tcPr>
            <w:tcW w:w="424" w:type="dxa"/>
            <w:vMerge/>
            <w:shd w:val="clear" w:color="auto" w:fill="FFFFFF" w:themeFill="background1"/>
            <w:vAlign w:val="center"/>
          </w:tcPr>
          <w:p w14:paraId="3DA65564" w14:textId="77777777" w:rsidR="003F09EC" w:rsidRPr="006340FE" w:rsidRDefault="003F09EC" w:rsidP="003F09EC">
            <w:pPr>
              <w:jc w:val="center"/>
            </w:pPr>
          </w:p>
        </w:tc>
        <w:tc>
          <w:tcPr>
            <w:tcW w:w="565" w:type="dxa"/>
            <w:vMerge/>
            <w:shd w:val="clear" w:color="auto" w:fill="FFFFFF" w:themeFill="background1"/>
            <w:vAlign w:val="center"/>
          </w:tcPr>
          <w:p w14:paraId="3126BF30" w14:textId="77777777" w:rsidR="003F09EC" w:rsidRPr="006340FE" w:rsidRDefault="003F09EC" w:rsidP="003F09EC">
            <w:pPr>
              <w:jc w:val="center"/>
            </w:pPr>
          </w:p>
        </w:tc>
        <w:tc>
          <w:tcPr>
            <w:tcW w:w="423" w:type="dxa"/>
            <w:vMerge/>
            <w:shd w:val="clear" w:color="auto" w:fill="FFFFFF" w:themeFill="background1"/>
            <w:vAlign w:val="center"/>
          </w:tcPr>
          <w:p w14:paraId="36815075" w14:textId="77777777" w:rsidR="003F09EC" w:rsidRPr="006340FE" w:rsidRDefault="003F09EC" w:rsidP="003F09EC">
            <w:pPr>
              <w:jc w:val="center"/>
            </w:pPr>
          </w:p>
        </w:tc>
        <w:tc>
          <w:tcPr>
            <w:tcW w:w="423" w:type="dxa"/>
            <w:vMerge/>
            <w:shd w:val="clear" w:color="auto" w:fill="FFFFFF" w:themeFill="background1"/>
            <w:vAlign w:val="center"/>
          </w:tcPr>
          <w:p w14:paraId="19F85EF0" w14:textId="77777777" w:rsidR="003F09EC" w:rsidRDefault="003F09EC" w:rsidP="003F09EC">
            <w:pPr>
              <w:jc w:val="center"/>
            </w:pPr>
          </w:p>
        </w:tc>
        <w:tc>
          <w:tcPr>
            <w:tcW w:w="710" w:type="dxa"/>
            <w:vMerge/>
            <w:shd w:val="clear" w:color="auto" w:fill="FFFFFF" w:themeFill="background1"/>
            <w:vAlign w:val="center"/>
          </w:tcPr>
          <w:p w14:paraId="685EED22" w14:textId="77777777" w:rsidR="003F09EC" w:rsidRPr="002D4C5D" w:rsidRDefault="003F09EC" w:rsidP="003F09EC">
            <w:pPr>
              <w:jc w:val="center"/>
            </w:pPr>
          </w:p>
        </w:tc>
        <w:tc>
          <w:tcPr>
            <w:tcW w:w="3850" w:type="dxa"/>
            <w:shd w:val="clear" w:color="auto" w:fill="FFFFFF" w:themeFill="background1"/>
          </w:tcPr>
          <w:p w14:paraId="5A413F4D" w14:textId="59E2956E" w:rsidR="003F09EC" w:rsidRPr="0037701D" w:rsidRDefault="0093314B" w:rsidP="003F09EC">
            <w:pPr>
              <w:jc w:val="both"/>
              <w:rPr>
                <w:b/>
              </w:rPr>
            </w:pPr>
            <w:r>
              <w:rPr>
                <w:b/>
              </w:rPr>
              <w:t>9</w:t>
            </w:r>
            <w:r w:rsidR="003F09EC" w:rsidRPr="0037701D">
              <w:rPr>
                <w:b/>
              </w:rPr>
              <w:t>-Kaplama uygulamaları.</w:t>
            </w:r>
          </w:p>
          <w:p w14:paraId="1CBC2A4A" w14:textId="5D5598F4" w:rsidR="003F09EC" w:rsidRPr="000B0B4F" w:rsidRDefault="0093314B" w:rsidP="000B0B4F">
            <w:pPr>
              <w:jc w:val="both"/>
              <w:rPr>
                <w:b/>
                <w:bCs/>
                <w:iCs/>
              </w:rPr>
            </w:pPr>
            <w:r>
              <w:rPr>
                <w:i/>
              </w:rPr>
              <w:t>9</w:t>
            </w:r>
            <w:r w:rsidR="003F09EC" w:rsidRPr="000B0B4F">
              <w:rPr>
                <w:i/>
              </w:rPr>
              <w:t>-Coating applications.</w:t>
            </w:r>
          </w:p>
        </w:tc>
        <w:tc>
          <w:tcPr>
            <w:tcW w:w="3782" w:type="dxa"/>
            <w:shd w:val="clear" w:color="auto" w:fill="FFFFFF" w:themeFill="background1"/>
          </w:tcPr>
          <w:p w14:paraId="1AF8F0ED" w14:textId="77777777" w:rsidR="003F09EC" w:rsidRPr="008D1E40" w:rsidRDefault="003F09EC" w:rsidP="003F09EC">
            <w:pPr>
              <w:ind w:left="241"/>
              <w:jc w:val="both"/>
            </w:pPr>
            <w:r w:rsidRPr="0037701D">
              <w:rPr>
                <w:b/>
              </w:rPr>
              <w:t>Kaplama uygulamalarına örnek verir</w:t>
            </w:r>
            <w:r w:rsidRPr="008D1E40">
              <w:t>.</w:t>
            </w:r>
          </w:p>
          <w:p w14:paraId="79AF12CD" w14:textId="5B3F82FF"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 xml:space="preserve">Gives examples of coating </w:t>
            </w:r>
            <w:r w:rsidRPr="0037701D">
              <w:rPr>
                <w:rFonts w:ascii="Times New Roman" w:hAnsi="Times New Roman" w:cs="Times New Roman"/>
                <w:i/>
                <w:sz w:val="24"/>
                <w:szCs w:val="24"/>
              </w:rPr>
              <w:lastRenderedPageBreak/>
              <w:t>applications.</w:t>
            </w:r>
          </w:p>
        </w:tc>
      </w:tr>
      <w:tr w:rsidR="003F09EC" w:rsidRPr="00301DF7" w14:paraId="0399EBD4" w14:textId="77777777" w:rsidTr="00A566A1">
        <w:trPr>
          <w:trHeight w:val="164"/>
        </w:trPr>
        <w:tc>
          <w:tcPr>
            <w:tcW w:w="1647" w:type="dxa"/>
            <w:vMerge/>
            <w:shd w:val="clear" w:color="auto" w:fill="FFFFFF" w:themeFill="background1"/>
            <w:vAlign w:val="center"/>
          </w:tcPr>
          <w:p w14:paraId="2CB0BFB5" w14:textId="77777777" w:rsidR="003F09EC" w:rsidRPr="006340FE" w:rsidRDefault="003F09EC" w:rsidP="003F09EC">
            <w:pPr>
              <w:jc w:val="center"/>
            </w:pPr>
          </w:p>
        </w:tc>
        <w:tc>
          <w:tcPr>
            <w:tcW w:w="3548" w:type="dxa"/>
            <w:vMerge/>
            <w:shd w:val="clear" w:color="auto" w:fill="FFFFFF" w:themeFill="background1"/>
            <w:vAlign w:val="center"/>
          </w:tcPr>
          <w:p w14:paraId="13B74AD7" w14:textId="77777777" w:rsidR="003F09EC" w:rsidRPr="006340FE" w:rsidRDefault="003F09EC" w:rsidP="003F09EC"/>
        </w:tc>
        <w:tc>
          <w:tcPr>
            <w:tcW w:w="424" w:type="dxa"/>
            <w:vMerge/>
            <w:shd w:val="clear" w:color="auto" w:fill="FFFFFF" w:themeFill="background1"/>
            <w:vAlign w:val="center"/>
          </w:tcPr>
          <w:p w14:paraId="79BEC38A" w14:textId="77777777" w:rsidR="003F09EC" w:rsidRPr="006340FE" w:rsidRDefault="003F09EC" w:rsidP="003F09EC">
            <w:pPr>
              <w:jc w:val="center"/>
            </w:pPr>
          </w:p>
        </w:tc>
        <w:tc>
          <w:tcPr>
            <w:tcW w:w="565" w:type="dxa"/>
            <w:vMerge/>
            <w:shd w:val="clear" w:color="auto" w:fill="FFFFFF" w:themeFill="background1"/>
            <w:vAlign w:val="center"/>
          </w:tcPr>
          <w:p w14:paraId="26607022" w14:textId="77777777" w:rsidR="003F09EC" w:rsidRPr="006340FE" w:rsidRDefault="003F09EC" w:rsidP="003F09EC">
            <w:pPr>
              <w:jc w:val="center"/>
            </w:pPr>
          </w:p>
        </w:tc>
        <w:tc>
          <w:tcPr>
            <w:tcW w:w="423" w:type="dxa"/>
            <w:vMerge/>
            <w:shd w:val="clear" w:color="auto" w:fill="FFFFFF" w:themeFill="background1"/>
            <w:vAlign w:val="center"/>
          </w:tcPr>
          <w:p w14:paraId="5CBA8A83" w14:textId="77777777" w:rsidR="003F09EC" w:rsidRPr="006340FE" w:rsidRDefault="003F09EC" w:rsidP="003F09EC">
            <w:pPr>
              <w:jc w:val="center"/>
            </w:pPr>
          </w:p>
        </w:tc>
        <w:tc>
          <w:tcPr>
            <w:tcW w:w="423" w:type="dxa"/>
            <w:vMerge/>
            <w:shd w:val="clear" w:color="auto" w:fill="FFFFFF" w:themeFill="background1"/>
            <w:vAlign w:val="center"/>
          </w:tcPr>
          <w:p w14:paraId="7B60AC56" w14:textId="77777777" w:rsidR="003F09EC" w:rsidRDefault="003F09EC" w:rsidP="003F09EC">
            <w:pPr>
              <w:jc w:val="center"/>
            </w:pPr>
          </w:p>
        </w:tc>
        <w:tc>
          <w:tcPr>
            <w:tcW w:w="710" w:type="dxa"/>
            <w:vMerge/>
            <w:shd w:val="clear" w:color="auto" w:fill="FFFFFF" w:themeFill="background1"/>
            <w:vAlign w:val="center"/>
          </w:tcPr>
          <w:p w14:paraId="46C05CE6" w14:textId="77777777" w:rsidR="003F09EC" w:rsidRPr="002D4C5D" w:rsidRDefault="003F09EC" w:rsidP="003F09EC">
            <w:pPr>
              <w:jc w:val="center"/>
            </w:pPr>
          </w:p>
        </w:tc>
        <w:tc>
          <w:tcPr>
            <w:tcW w:w="3850" w:type="dxa"/>
            <w:shd w:val="clear" w:color="auto" w:fill="FFFFFF" w:themeFill="background1"/>
          </w:tcPr>
          <w:p w14:paraId="2E9154BE" w14:textId="35BEFD63" w:rsidR="003F09EC" w:rsidRPr="0037701D" w:rsidRDefault="003F09EC" w:rsidP="003F09EC">
            <w:pPr>
              <w:pStyle w:val="ListeParagraf"/>
              <w:spacing w:after="0" w:line="240" w:lineRule="auto"/>
              <w:ind w:left="0"/>
              <w:jc w:val="both"/>
              <w:rPr>
                <w:rFonts w:ascii="Times New Roman" w:hAnsi="Times New Roman" w:cs="Times New Roman"/>
                <w:b/>
                <w:sz w:val="24"/>
                <w:szCs w:val="24"/>
              </w:rPr>
            </w:pPr>
            <w:r w:rsidRPr="0037701D">
              <w:rPr>
                <w:rFonts w:ascii="Times New Roman" w:hAnsi="Times New Roman" w:cs="Times New Roman"/>
                <w:b/>
                <w:sz w:val="24"/>
                <w:szCs w:val="24"/>
              </w:rPr>
              <w:t>1</w:t>
            </w:r>
            <w:r w:rsidR="0093314B">
              <w:rPr>
                <w:rFonts w:ascii="Times New Roman" w:hAnsi="Times New Roman" w:cs="Times New Roman"/>
                <w:b/>
                <w:sz w:val="24"/>
                <w:szCs w:val="24"/>
              </w:rPr>
              <w:t>0</w:t>
            </w:r>
            <w:r w:rsidRPr="0037701D">
              <w:rPr>
                <w:rFonts w:ascii="Times New Roman" w:hAnsi="Times New Roman" w:cs="Times New Roman"/>
                <w:b/>
                <w:sz w:val="24"/>
                <w:szCs w:val="24"/>
              </w:rPr>
              <w:t>- Sertlik ve sertlik ölçme yöntemleri.</w:t>
            </w:r>
          </w:p>
          <w:p w14:paraId="5CB8AE8E" w14:textId="0684AD6D" w:rsidR="003F09EC" w:rsidRPr="000B0B4F" w:rsidRDefault="003F09EC" w:rsidP="000B0B4F">
            <w:pPr>
              <w:jc w:val="both"/>
              <w:rPr>
                <w:b/>
                <w:bCs/>
                <w:iCs/>
              </w:rPr>
            </w:pPr>
            <w:r w:rsidRPr="000B0B4F">
              <w:rPr>
                <w:i/>
              </w:rPr>
              <w:t>1</w:t>
            </w:r>
            <w:r w:rsidR="0093314B">
              <w:rPr>
                <w:i/>
              </w:rPr>
              <w:t>0</w:t>
            </w:r>
            <w:r w:rsidRPr="000B0B4F">
              <w:rPr>
                <w:i/>
              </w:rPr>
              <w:t>-Hardness and hardness measurement methods</w:t>
            </w:r>
            <w:r w:rsidRPr="000B0B4F">
              <w:t>.</w:t>
            </w:r>
          </w:p>
        </w:tc>
        <w:tc>
          <w:tcPr>
            <w:tcW w:w="3782" w:type="dxa"/>
            <w:shd w:val="clear" w:color="auto" w:fill="FFFFFF" w:themeFill="background1"/>
          </w:tcPr>
          <w:p w14:paraId="2098C3B0" w14:textId="77777777" w:rsidR="003F09EC" w:rsidRPr="0037701D" w:rsidRDefault="003F09EC" w:rsidP="003F09EC">
            <w:pPr>
              <w:pStyle w:val="ListeParagraf"/>
              <w:spacing w:after="0" w:line="240" w:lineRule="auto"/>
              <w:ind w:left="241"/>
              <w:jc w:val="both"/>
              <w:rPr>
                <w:rFonts w:ascii="Times New Roman" w:hAnsi="Times New Roman" w:cs="Times New Roman"/>
                <w:b/>
                <w:sz w:val="24"/>
                <w:szCs w:val="24"/>
              </w:rPr>
            </w:pPr>
            <w:r w:rsidRPr="0037701D">
              <w:rPr>
                <w:rFonts w:ascii="Times New Roman" w:hAnsi="Times New Roman" w:cs="Times New Roman"/>
                <w:b/>
                <w:sz w:val="24"/>
                <w:szCs w:val="24"/>
              </w:rPr>
              <w:t>Malzemelerde sertlik kavramını açıklar.</w:t>
            </w:r>
          </w:p>
          <w:p w14:paraId="340D76F9" w14:textId="1F97EBC4"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Explains the concept of hardness in materials.</w:t>
            </w:r>
          </w:p>
        </w:tc>
      </w:tr>
      <w:tr w:rsidR="003F09EC" w:rsidRPr="00301DF7" w14:paraId="121CE5ED" w14:textId="77777777" w:rsidTr="00A566A1">
        <w:trPr>
          <w:trHeight w:val="164"/>
        </w:trPr>
        <w:tc>
          <w:tcPr>
            <w:tcW w:w="1647" w:type="dxa"/>
            <w:vMerge/>
            <w:shd w:val="clear" w:color="auto" w:fill="FFFFFF" w:themeFill="background1"/>
            <w:vAlign w:val="center"/>
          </w:tcPr>
          <w:p w14:paraId="42F8CE6D" w14:textId="77777777" w:rsidR="003F09EC" w:rsidRPr="006340FE" w:rsidRDefault="003F09EC" w:rsidP="003F09EC">
            <w:pPr>
              <w:jc w:val="center"/>
            </w:pPr>
          </w:p>
        </w:tc>
        <w:tc>
          <w:tcPr>
            <w:tcW w:w="3548" w:type="dxa"/>
            <w:vMerge/>
            <w:shd w:val="clear" w:color="auto" w:fill="FFFFFF" w:themeFill="background1"/>
            <w:vAlign w:val="center"/>
          </w:tcPr>
          <w:p w14:paraId="5E13FE18" w14:textId="77777777" w:rsidR="003F09EC" w:rsidRPr="006340FE" w:rsidRDefault="003F09EC" w:rsidP="003F09EC"/>
        </w:tc>
        <w:tc>
          <w:tcPr>
            <w:tcW w:w="424" w:type="dxa"/>
            <w:vMerge/>
            <w:shd w:val="clear" w:color="auto" w:fill="FFFFFF" w:themeFill="background1"/>
            <w:vAlign w:val="center"/>
          </w:tcPr>
          <w:p w14:paraId="4007B809" w14:textId="77777777" w:rsidR="003F09EC" w:rsidRPr="006340FE" w:rsidRDefault="003F09EC" w:rsidP="003F09EC">
            <w:pPr>
              <w:jc w:val="center"/>
            </w:pPr>
          </w:p>
        </w:tc>
        <w:tc>
          <w:tcPr>
            <w:tcW w:w="565" w:type="dxa"/>
            <w:vMerge/>
            <w:shd w:val="clear" w:color="auto" w:fill="FFFFFF" w:themeFill="background1"/>
            <w:vAlign w:val="center"/>
          </w:tcPr>
          <w:p w14:paraId="032BF888" w14:textId="77777777" w:rsidR="003F09EC" w:rsidRPr="006340FE" w:rsidRDefault="003F09EC" w:rsidP="003F09EC">
            <w:pPr>
              <w:jc w:val="center"/>
            </w:pPr>
          </w:p>
        </w:tc>
        <w:tc>
          <w:tcPr>
            <w:tcW w:w="423" w:type="dxa"/>
            <w:vMerge/>
            <w:shd w:val="clear" w:color="auto" w:fill="FFFFFF" w:themeFill="background1"/>
            <w:vAlign w:val="center"/>
          </w:tcPr>
          <w:p w14:paraId="48EA22EB" w14:textId="77777777" w:rsidR="003F09EC" w:rsidRPr="006340FE" w:rsidRDefault="003F09EC" w:rsidP="003F09EC">
            <w:pPr>
              <w:jc w:val="center"/>
            </w:pPr>
          </w:p>
        </w:tc>
        <w:tc>
          <w:tcPr>
            <w:tcW w:w="423" w:type="dxa"/>
            <w:vMerge/>
            <w:shd w:val="clear" w:color="auto" w:fill="FFFFFF" w:themeFill="background1"/>
            <w:vAlign w:val="center"/>
          </w:tcPr>
          <w:p w14:paraId="594A5CFA" w14:textId="77777777" w:rsidR="003F09EC" w:rsidRDefault="003F09EC" w:rsidP="003F09EC">
            <w:pPr>
              <w:jc w:val="center"/>
            </w:pPr>
          </w:p>
        </w:tc>
        <w:tc>
          <w:tcPr>
            <w:tcW w:w="710" w:type="dxa"/>
            <w:vMerge/>
            <w:shd w:val="clear" w:color="auto" w:fill="FFFFFF" w:themeFill="background1"/>
            <w:vAlign w:val="center"/>
          </w:tcPr>
          <w:p w14:paraId="14DDB7DE" w14:textId="77777777" w:rsidR="003F09EC" w:rsidRPr="002D4C5D" w:rsidRDefault="003F09EC" w:rsidP="003F09EC">
            <w:pPr>
              <w:jc w:val="center"/>
            </w:pPr>
          </w:p>
        </w:tc>
        <w:tc>
          <w:tcPr>
            <w:tcW w:w="3850" w:type="dxa"/>
            <w:shd w:val="clear" w:color="auto" w:fill="FFFFFF" w:themeFill="background1"/>
          </w:tcPr>
          <w:p w14:paraId="223C73DB" w14:textId="693E3FEB" w:rsidR="003F09EC" w:rsidRPr="0037701D" w:rsidRDefault="003F09EC" w:rsidP="003F09EC">
            <w:pPr>
              <w:pStyle w:val="ListeParagraf"/>
              <w:tabs>
                <w:tab w:val="left" w:pos="346"/>
              </w:tabs>
              <w:spacing w:after="0" w:line="240" w:lineRule="auto"/>
              <w:ind w:left="31" w:right="181"/>
              <w:jc w:val="both"/>
              <w:rPr>
                <w:rFonts w:ascii="Times New Roman" w:hAnsi="Times New Roman" w:cs="Times New Roman"/>
                <w:b/>
                <w:sz w:val="24"/>
                <w:szCs w:val="24"/>
              </w:rPr>
            </w:pPr>
            <w:r w:rsidRPr="0037701D">
              <w:rPr>
                <w:rFonts w:ascii="Times New Roman" w:hAnsi="Times New Roman" w:cs="Times New Roman"/>
                <w:b/>
                <w:sz w:val="24"/>
                <w:szCs w:val="24"/>
              </w:rPr>
              <w:t>1</w:t>
            </w:r>
            <w:r w:rsidR="0093314B">
              <w:rPr>
                <w:rFonts w:ascii="Times New Roman" w:hAnsi="Times New Roman" w:cs="Times New Roman"/>
                <w:b/>
                <w:sz w:val="24"/>
                <w:szCs w:val="24"/>
              </w:rPr>
              <w:t>1</w:t>
            </w:r>
            <w:r w:rsidRPr="0037701D">
              <w:rPr>
                <w:rFonts w:ascii="Times New Roman" w:hAnsi="Times New Roman" w:cs="Times New Roman"/>
                <w:b/>
                <w:sz w:val="24"/>
                <w:szCs w:val="24"/>
              </w:rPr>
              <w:t>-Malzemelerin mekanik özellikleri.</w:t>
            </w:r>
          </w:p>
          <w:p w14:paraId="18E37959" w14:textId="3625C546" w:rsidR="003F09EC" w:rsidRPr="000B0B4F" w:rsidRDefault="000B0B4F" w:rsidP="000B0B4F">
            <w:pPr>
              <w:jc w:val="both"/>
              <w:rPr>
                <w:b/>
                <w:bCs/>
                <w:iCs/>
              </w:rPr>
            </w:pPr>
            <w:r>
              <w:rPr>
                <w:i/>
              </w:rPr>
              <w:t>1</w:t>
            </w:r>
            <w:r w:rsidR="0093314B">
              <w:rPr>
                <w:i/>
              </w:rPr>
              <w:t>1</w:t>
            </w:r>
            <w:r>
              <w:rPr>
                <w:i/>
              </w:rPr>
              <w:t>-</w:t>
            </w:r>
            <w:r w:rsidR="003F09EC" w:rsidRPr="000B0B4F">
              <w:rPr>
                <w:i/>
              </w:rPr>
              <w:t>Mechanical properties of materials.</w:t>
            </w:r>
          </w:p>
        </w:tc>
        <w:tc>
          <w:tcPr>
            <w:tcW w:w="3782" w:type="dxa"/>
            <w:shd w:val="clear" w:color="auto" w:fill="FFFFFF" w:themeFill="background1"/>
          </w:tcPr>
          <w:p w14:paraId="0C034353" w14:textId="77777777" w:rsidR="003F09EC" w:rsidRPr="008D1E40" w:rsidRDefault="003F09EC" w:rsidP="003F09EC">
            <w:pPr>
              <w:pStyle w:val="ListeParagraf"/>
              <w:spacing w:after="0" w:line="240" w:lineRule="auto"/>
              <w:ind w:left="241"/>
              <w:jc w:val="both"/>
              <w:rPr>
                <w:rFonts w:ascii="Times New Roman" w:hAnsi="Times New Roman" w:cs="Times New Roman"/>
                <w:sz w:val="24"/>
                <w:szCs w:val="24"/>
              </w:rPr>
            </w:pPr>
            <w:r w:rsidRPr="0037701D">
              <w:rPr>
                <w:rFonts w:ascii="Times New Roman" w:hAnsi="Times New Roman" w:cs="Times New Roman"/>
                <w:b/>
                <w:sz w:val="24"/>
                <w:szCs w:val="24"/>
              </w:rPr>
              <w:t>Malzemelerin mekanik özelliklerini açıklar</w:t>
            </w:r>
            <w:r w:rsidRPr="008D1E40">
              <w:rPr>
                <w:rFonts w:ascii="Times New Roman" w:hAnsi="Times New Roman" w:cs="Times New Roman"/>
                <w:sz w:val="24"/>
                <w:szCs w:val="24"/>
              </w:rPr>
              <w:t>.</w:t>
            </w:r>
          </w:p>
          <w:p w14:paraId="69B2F990" w14:textId="743A79E0"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Explains the mechanical properties of materials.</w:t>
            </w:r>
          </w:p>
        </w:tc>
      </w:tr>
      <w:tr w:rsidR="003F09EC" w:rsidRPr="00301DF7" w14:paraId="36D371B9" w14:textId="77777777" w:rsidTr="00A566A1">
        <w:trPr>
          <w:trHeight w:val="164"/>
        </w:trPr>
        <w:tc>
          <w:tcPr>
            <w:tcW w:w="1647" w:type="dxa"/>
            <w:vMerge/>
            <w:shd w:val="clear" w:color="auto" w:fill="FFFFFF" w:themeFill="background1"/>
            <w:vAlign w:val="center"/>
          </w:tcPr>
          <w:p w14:paraId="79AD7C0D" w14:textId="77777777" w:rsidR="003F09EC" w:rsidRPr="006340FE" w:rsidRDefault="003F09EC" w:rsidP="003F09EC">
            <w:pPr>
              <w:jc w:val="center"/>
            </w:pPr>
          </w:p>
        </w:tc>
        <w:tc>
          <w:tcPr>
            <w:tcW w:w="3548" w:type="dxa"/>
            <w:vMerge/>
            <w:shd w:val="clear" w:color="auto" w:fill="FFFFFF" w:themeFill="background1"/>
            <w:vAlign w:val="center"/>
          </w:tcPr>
          <w:p w14:paraId="0F7CFF74" w14:textId="77777777" w:rsidR="003F09EC" w:rsidRPr="006340FE" w:rsidRDefault="003F09EC" w:rsidP="003F09EC"/>
        </w:tc>
        <w:tc>
          <w:tcPr>
            <w:tcW w:w="424" w:type="dxa"/>
            <w:vMerge/>
            <w:shd w:val="clear" w:color="auto" w:fill="FFFFFF" w:themeFill="background1"/>
            <w:vAlign w:val="center"/>
          </w:tcPr>
          <w:p w14:paraId="4960BB04" w14:textId="77777777" w:rsidR="003F09EC" w:rsidRPr="006340FE" w:rsidRDefault="003F09EC" w:rsidP="003F09EC">
            <w:pPr>
              <w:jc w:val="center"/>
            </w:pPr>
          </w:p>
        </w:tc>
        <w:tc>
          <w:tcPr>
            <w:tcW w:w="565" w:type="dxa"/>
            <w:vMerge/>
            <w:shd w:val="clear" w:color="auto" w:fill="FFFFFF" w:themeFill="background1"/>
            <w:vAlign w:val="center"/>
          </w:tcPr>
          <w:p w14:paraId="1EF352EF" w14:textId="77777777" w:rsidR="003F09EC" w:rsidRPr="006340FE" w:rsidRDefault="003F09EC" w:rsidP="003F09EC">
            <w:pPr>
              <w:jc w:val="center"/>
            </w:pPr>
          </w:p>
        </w:tc>
        <w:tc>
          <w:tcPr>
            <w:tcW w:w="423" w:type="dxa"/>
            <w:vMerge/>
            <w:shd w:val="clear" w:color="auto" w:fill="FFFFFF" w:themeFill="background1"/>
            <w:vAlign w:val="center"/>
          </w:tcPr>
          <w:p w14:paraId="77C1636D" w14:textId="77777777" w:rsidR="003F09EC" w:rsidRPr="006340FE" w:rsidRDefault="003F09EC" w:rsidP="003F09EC">
            <w:pPr>
              <w:jc w:val="center"/>
            </w:pPr>
          </w:p>
        </w:tc>
        <w:tc>
          <w:tcPr>
            <w:tcW w:w="423" w:type="dxa"/>
            <w:vMerge/>
            <w:shd w:val="clear" w:color="auto" w:fill="FFFFFF" w:themeFill="background1"/>
            <w:vAlign w:val="center"/>
          </w:tcPr>
          <w:p w14:paraId="51104D2D" w14:textId="77777777" w:rsidR="003F09EC" w:rsidRDefault="003F09EC" w:rsidP="003F09EC">
            <w:pPr>
              <w:jc w:val="center"/>
            </w:pPr>
          </w:p>
        </w:tc>
        <w:tc>
          <w:tcPr>
            <w:tcW w:w="710" w:type="dxa"/>
            <w:vMerge/>
            <w:shd w:val="clear" w:color="auto" w:fill="FFFFFF" w:themeFill="background1"/>
            <w:vAlign w:val="center"/>
          </w:tcPr>
          <w:p w14:paraId="796D857F" w14:textId="77777777" w:rsidR="003F09EC" w:rsidRPr="002D4C5D" w:rsidRDefault="003F09EC" w:rsidP="003F09EC">
            <w:pPr>
              <w:jc w:val="center"/>
            </w:pPr>
          </w:p>
        </w:tc>
        <w:tc>
          <w:tcPr>
            <w:tcW w:w="3850" w:type="dxa"/>
            <w:shd w:val="clear" w:color="auto" w:fill="FFFFFF" w:themeFill="background1"/>
          </w:tcPr>
          <w:p w14:paraId="02628575" w14:textId="46B79D3A" w:rsidR="003F09EC" w:rsidRPr="0037701D" w:rsidRDefault="003F09EC" w:rsidP="003F09EC">
            <w:pPr>
              <w:tabs>
                <w:tab w:val="left" w:pos="346"/>
              </w:tabs>
              <w:jc w:val="both"/>
              <w:rPr>
                <w:b/>
              </w:rPr>
            </w:pPr>
            <w:r w:rsidRPr="0037701D">
              <w:rPr>
                <w:b/>
              </w:rPr>
              <w:t>1</w:t>
            </w:r>
            <w:r w:rsidR="0093314B">
              <w:rPr>
                <w:b/>
              </w:rPr>
              <w:t>2</w:t>
            </w:r>
            <w:r w:rsidRPr="0037701D">
              <w:rPr>
                <w:b/>
              </w:rPr>
              <w:t>-Malzemelere uygulanan ısıl işlemler.</w:t>
            </w:r>
          </w:p>
          <w:p w14:paraId="79A74448" w14:textId="5C3BE732" w:rsidR="003F09EC" w:rsidRPr="000B0B4F" w:rsidRDefault="003F09EC" w:rsidP="000B0B4F">
            <w:pPr>
              <w:jc w:val="both"/>
              <w:rPr>
                <w:b/>
                <w:bCs/>
                <w:iCs/>
              </w:rPr>
            </w:pPr>
            <w:r w:rsidRPr="000B0B4F">
              <w:rPr>
                <w:i/>
              </w:rPr>
              <w:t>1</w:t>
            </w:r>
            <w:r w:rsidR="0093314B">
              <w:rPr>
                <w:i/>
              </w:rPr>
              <w:t>2</w:t>
            </w:r>
            <w:r w:rsidRPr="000B0B4F">
              <w:rPr>
                <w:i/>
              </w:rPr>
              <w:t>-Heat treatments applied to materials.</w:t>
            </w:r>
          </w:p>
        </w:tc>
        <w:tc>
          <w:tcPr>
            <w:tcW w:w="3782" w:type="dxa"/>
            <w:shd w:val="clear" w:color="auto" w:fill="FFFFFF" w:themeFill="background1"/>
          </w:tcPr>
          <w:p w14:paraId="48D746B8" w14:textId="77777777" w:rsidR="003F09EC" w:rsidRPr="0037701D" w:rsidRDefault="003F09EC" w:rsidP="003F09EC">
            <w:pPr>
              <w:pStyle w:val="ListeParagraf"/>
              <w:shd w:val="clear" w:color="auto" w:fill="FFFFFF" w:themeFill="background1"/>
              <w:spacing w:after="0" w:line="240" w:lineRule="auto"/>
              <w:ind w:left="241"/>
              <w:jc w:val="both"/>
              <w:rPr>
                <w:rFonts w:ascii="Times New Roman" w:hAnsi="Times New Roman" w:cs="Times New Roman"/>
                <w:b/>
                <w:sz w:val="24"/>
                <w:szCs w:val="24"/>
              </w:rPr>
            </w:pPr>
            <w:r w:rsidRPr="0037701D">
              <w:rPr>
                <w:rFonts w:ascii="Times New Roman" w:hAnsi="Times New Roman" w:cs="Times New Roman"/>
                <w:b/>
                <w:sz w:val="24"/>
                <w:szCs w:val="24"/>
              </w:rPr>
              <w:t>Malzemelerde ısı etkilerine örnekler verir.</w:t>
            </w:r>
          </w:p>
          <w:p w14:paraId="20F374C5" w14:textId="05C0E075"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Gives examples of heat effects in materials.</w:t>
            </w:r>
          </w:p>
        </w:tc>
      </w:tr>
      <w:tr w:rsidR="003F09EC" w:rsidRPr="00301DF7" w14:paraId="5CD62B3F" w14:textId="77777777" w:rsidTr="00A566A1">
        <w:trPr>
          <w:trHeight w:val="164"/>
        </w:trPr>
        <w:tc>
          <w:tcPr>
            <w:tcW w:w="1647" w:type="dxa"/>
            <w:vMerge/>
            <w:shd w:val="clear" w:color="auto" w:fill="FFFFFF" w:themeFill="background1"/>
            <w:vAlign w:val="center"/>
          </w:tcPr>
          <w:p w14:paraId="68BE9CF9" w14:textId="77777777" w:rsidR="003F09EC" w:rsidRPr="006340FE" w:rsidRDefault="003F09EC" w:rsidP="003F09EC">
            <w:pPr>
              <w:jc w:val="center"/>
            </w:pPr>
          </w:p>
        </w:tc>
        <w:tc>
          <w:tcPr>
            <w:tcW w:w="3548" w:type="dxa"/>
            <w:vMerge/>
            <w:shd w:val="clear" w:color="auto" w:fill="FFFFFF" w:themeFill="background1"/>
            <w:vAlign w:val="center"/>
          </w:tcPr>
          <w:p w14:paraId="7398E355" w14:textId="77777777" w:rsidR="003F09EC" w:rsidRPr="006340FE" w:rsidRDefault="003F09EC" w:rsidP="003F09EC"/>
        </w:tc>
        <w:tc>
          <w:tcPr>
            <w:tcW w:w="424" w:type="dxa"/>
            <w:vMerge/>
            <w:shd w:val="clear" w:color="auto" w:fill="FFFFFF" w:themeFill="background1"/>
            <w:vAlign w:val="center"/>
          </w:tcPr>
          <w:p w14:paraId="4B561CC7" w14:textId="77777777" w:rsidR="003F09EC" w:rsidRPr="006340FE" w:rsidRDefault="003F09EC" w:rsidP="003F09EC">
            <w:pPr>
              <w:jc w:val="center"/>
            </w:pPr>
          </w:p>
        </w:tc>
        <w:tc>
          <w:tcPr>
            <w:tcW w:w="565" w:type="dxa"/>
            <w:vMerge/>
            <w:shd w:val="clear" w:color="auto" w:fill="FFFFFF" w:themeFill="background1"/>
            <w:vAlign w:val="center"/>
          </w:tcPr>
          <w:p w14:paraId="419AE385" w14:textId="77777777" w:rsidR="003F09EC" w:rsidRPr="006340FE" w:rsidRDefault="003F09EC" w:rsidP="003F09EC">
            <w:pPr>
              <w:jc w:val="center"/>
            </w:pPr>
          </w:p>
        </w:tc>
        <w:tc>
          <w:tcPr>
            <w:tcW w:w="423" w:type="dxa"/>
            <w:vMerge/>
            <w:shd w:val="clear" w:color="auto" w:fill="FFFFFF" w:themeFill="background1"/>
            <w:vAlign w:val="center"/>
          </w:tcPr>
          <w:p w14:paraId="6E174E5D" w14:textId="77777777" w:rsidR="003F09EC" w:rsidRPr="006340FE" w:rsidRDefault="003F09EC" w:rsidP="003F09EC">
            <w:pPr>
              <w:jc w:val="center"/>
            </w:pPr>
          </w:p>
        </w:tc>
        <w:tc>
          <w:tcPr>
            <w:tcW w:w="423" w:type="dxa"/>
            <w:vMerge/>
            <w:shd w:val="clear" w:color="auto" w:fill="FFFFFF" w:themeFill="background1"/>
            <w:vAlign w:val="center"/>
          </w:tcPr>
          <w:p w14:paraId="0F2638F4" w14:textId="77777777" w:rsidR="003F09EC" w:rsidRDefault="003F09EC" w:rsidP="003F09EC">
            <w:pPr>
              <w:jc w:val="center"/>
            </w:pPr>
          </w:p>
        </w:tc>
        <w:tc>
          <w:tcPr>
            <w:tcW w:w="710" w:type="dxa"/>
            <w:vMerge/>
            <w:shd w:val="clear" w:color="auto" w:fill="FFFFFF" w:themeFill="background1"/>
            <w:vAlign w:val="center"/>
          </w:tcPr>
          <w:p w14:paraId="4863A329" w14:textId="77777777" w:rsidR="003F09EC" w:rsidRPr="002D4C5D" w:rsidRDefault="003F09EC" w:rsidP="003F09EC">
            <w:pPr>
              <w:jc w:val="center"/>
            </w:pPr>
          </w:p>
        </w:tc>
        <w:tc>
          <w:tcPr>
            <w:tcW w:w="3850" w:type="dxa"/>
            <w:shd w:val="clear" w:color="auto" w:fill="FFFFFF" w:themeFill="background1"/>
          </w:tcPr>
          <w:p w14:paraId="536F9349" w14:textId="754AC111" w:rsidR="003F09EC" w:rsidRPr="000B0B4F" w:rsidRDefault="000B0B4F" w:rsidP="000B0B4F">
            <w:pPr>
              <w:jc w:val="both"/>
              <w:rPr>
                <w:b/>
              </w:rPr>
            </w:pPr>
            <w:r>
              <w:rPr>
                <w:b/>
              </w:rPr>
              <w:t>1</w:t>
            </w:r>
            <w:r w:rsidR="0093314B">
              <w:rPr>
                <w:b/>
              </w:rPr>
              <w:t>3</w:t>
            </w:r>
            <w:r>
              <w:rPr>
                <w:b/>
              </w:rPr>
              <w:t>-</w:t>
            </w:r>
            <w:r w:rsidR="003F09EC" w:rsidRPr="000B0B4F">
              <w:rPr>
                <w:b/>
              </w:rPr>
              <w:t>Mukavemet artırıcı uygulamalar I</w:t>
            </w:r>
          </w:p>
          <w:p w14:paraId="3177306A" w14:textId="02313423" w:rsidR="003F09EC" w:rsidRPr="000B0B4F" w:rsidRDefault="003F09EC" w:rsidP="000B0B4F">
            <w:pPr>
              <w:jc w:val="both"/>
              <w:rPr>
                <w:b/>
                <w:bCs/>
                <w:iCs/>
              </w:rPr>
            </w:pPr>
            <w:r w:rsidRPr="000B0B4F">
              <w:rPr>
                <w:i/>
              </w:rPr>
              <w:t>1</w:t>
            </w:r>
            <w:r w:rsidR="0093314B">
              <w:rPr>
                <w:i/>
              </w:rPr>
              <w:t>3</w:t>
            </w:r>
            <w:r w:rsidRPr="000B0B4F">
              <w:rPr>
                <w:i/>
              </w:rPr>
              <w:t>-Strength increasing applications I</w:t>
            </w:r>
          </w:p>
        </w:tc>
        <w:tc>
          <w:tcPr>
            <w:tcW w:w="3782" w:type="dxa"/>
            <w:shd w:val="clear" w:color="auto" w:fill="FFFFFF" w:themeFill="background1"/>
          </w:tcPr>
          <w:p w14:paraId="0DFB58A2" w14:textId="77777777" w:rsidR="003F09EC" w:rsidRPr="0037701D" w:rsidRDefault="003F09EC" w:rsidP="003F09EC">
            <w:pPr>
              <w:pStyle w:val="ListeParagraf"/>
              <w:spacing w:after="0" w:line="240" w:lineRule="auto"/>
              <w:ind w:left="241"/>
              <w:jc w:val="both"/>
              <w:rPr>
                <w:rFonts w:ascii="Times New Roman" w:hAnsi="Times New Roman" w:cs="Times New Roman"/>
                <w:b/>
                <w:sz w:val="24"/>
                <w:szCs w:val="24"/>
              </w:rPr>
            </w:pPr>
            <w:r w:rsidRPr="0037701D">
              <w:rPr>
                <w:rFonts w:ascii="Times New Roman" w:hAnsi="Times New Roman" w:cs="Times New Roman"/>
                <w:b/>
                <w:sz w:val="24"/>
                <w:szCs w:val="24"/>
              </w:rPr>
              <w:t>Mukavemet uygulamalarını açıklar</w:t>
            </w:r>
          </w:p>
          <w:p w14:paraId="44892827" w14:textId="7E84080E"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Explains strength applications</w:t>
            </w:r>
          </w:p>
        </w:tc>
      </w:tr>
      <w:tr w:rsidR="003F09EC" w:rsidRPr="00301DF7" w14:paraId="04DE54D2" w14:textId="77777777" w:rsidTr="00A566A1">
        <w:trPr>
          <w:trHeight w:val="164"/>
        </w:trPr>
        <w:tc>
          <w:tcPr>
            <w:tcW w:w="1647" w:type="dxa"/>
            <w:shd w:val="clear" w:color="auto" w:fill="FFFFFF" w:themeFill="background1"/>
            <w:vAlign w:val="center"/>
          </w:tcPr>
          <w:p w14:paraId="1F45E9E1" w14:textId="77777777" w:rsidR="003F09EC" w:rsidRPr="006340FE" w:rsidRDefault="003F09EC" w:rsidP="003F09EC">
            <w:pPr>
              <w:jc w:val="center"/>
            </w:pPr>
          </w:p>
        </w:tc>
        <w:tc>
          <w:tcPr>
            <w:tcW w:w="3548" w:type="dxa"/>
            <w:shd w:val="clear" w:color="auto" w:fill="FFFFFF" w:themeFill="background1"/>
            <w:vAlign w:val="center"/>
          </w:tcPr>
          <w:p w14:paraId="582A15FB" w14:textId="77777777" w:rsidR="003F09EC" w:rsidRPr="006340FE" w:rsidRDefault="003F09EC" w:rsidP="003F09EC"/>
        </w:tc>
        <w:tc>
          <w:tcPr>
            <w:tcW w:w="424" w:type="dxa"/>
            <w:shd w:val="clear" w:color="auto" w:fill="FFFFFF" w:themeFill="background1"/>
            <w:vAlign w:val="center"/>
          </w:tcPr>
          <w:p w14:paraId="619A35B1" w14:textId="77777777" w:rsidR="003F09EC" w:rsidRPr="006340FE" w:rsidRDefault="003F09EC" w:rsidP="003F09EC">
            <w:pPr>
              <w:jc w:val="center"/>
            </w:pPr>
          </w:p>
        </w:tc>
        <w:tc>
          <w:tcPr>
            <w:tcW w:w="565" w:type="dxa"/>
            <w:shd w:val="clear" w:color="auto" w:fill="FFFFFF" w:themeFill="background1"/>
            <w:vAlign w:val="center"/>
          </w:tcPr>
          <w:p w14:paraId="740ABCA3" w14:textId="77777777" w:rsidR="003F09EC" w:rsidRPr="006340FE" w:rsidRDefault="003F09EC" w:rsidP="003F09EC">
            <w:pPr>
              <w:jc w:val="center"/>
            </w:pPr>
          </w:p>
        </w:tc>
        <w:tc>
          <w:tcPr>
            <w:tcW w:w="423" w:type="dxa"/>
            <w:shd w:val="clear" w:color="auto" w:fill="FFFFFF" w:themeFill="background1"/>
            <w:vAlign w:val="center"/>
          </w:tcPr>
          <w:p w14:paraId="5AF3A449" w14:textId="77777777" w:rsidR="003F09EC" w:rsidRPr="006340FE" w:rsidRDefault="003F09EC" w:rsidP="003F09EC">
            <w:pPr>
              <w:jc w:val="center"/>
            </w:pPr>
          </w:p>
        </w:tc>
        <w:tc>
          <w:tcPr>
            <w:tcW w:w="423" w:type="dxa"/>
            <w:shd w:val="clear" w:color="auto" w:fill="FFFFFF" w:themeFill="background1"/>
            <w:vAlign w:val="center"/>
          </w:tcPr>
          <w:p w14:paraId="4FF27416" w14:textId="77777777" w:rsidR="003F09EC" w:rsidRDefault="003F09EC" w:rsidP="003F09EC">
            <w:pPr>
              <w:jc w:val="center"/>
            </w:pPr>
          </w:p>
        </w:tc>
        <w:tc>
          <w:tcPr>
            <w:tcW w:w="710" w:type="dxa"/>
            <w:shd w:val="clear" w:color="auto" w:fill="FFFFFF" w:themeFill="background1"/>
            <w:vAlign w:val="center"/>
          </w:tcPr>
          <w:p w14:paraId="235C5B97" w14:textId="77777777" w:rsidR="003F09EC" w:rsidRPr="002D4C5D" w:rsidRDefault="003F09EC" w:rsidP="003F09EC">
            <w:pPr>
              <w:jc w:val="center"/>
            </w:pPr>
          </w:p>
        </w:tc>
        <w:tc>
          <w:tcPr>
            <w:tcW w:w="3850" w:type="dxa"/>
            <w:shd w:val="clear" w:color="auto" w:fill="FFFFFF" w:themeFill="background1"/>
          </w:tcPr>
          <w:p w14:paraId="2A35ECAF" w14:textId="71D00FE1" w:rsidR="003F09EC" w:rsidRDefault="000B0B4F" w:rsidP="000B0B4F">
            <w:pPr>
              <w:pStyle w:val="ListeParagraf"/>
              <w:spacing w:after="0" w:line="240" w:lineRule="auto"/>
              <w:ind w:left="-59"/>
              <w:jc w:val="both"/>
              <w:rPr>
                <w:rFonts w:ascii="Times New Roman" w:hAnsi="Times New Roman" w:cs="Times New Roman"/>
                <w:b/>
                <w:bCs/>
                <w:iCs/>
                <w:sz w:val="24"/>
                <w:szCs w:val="24"/>
              </w:rPr>
            </w:pPr>
            <w:r>
              <w:rPr>
                <w:rFonts w:ascii="Times New Roman" w:hAnsi="Times New Roman" w:cs="Times New Roman"/>
                <w:b/>
                <w:bCs/>
                <w:iCs/>
                <w:sz w:val="24"/>
                <w:szCs w:val="24"/>
              </w:rPr>
              <w:t>1</w:t>
            </w:r>
            <w:r w:rsidR="0093314B">
              <w:rPr>
                <w:rFonts w:ascii="Times New Roman" w:hAnsi="Times New Roman" w:cs="Times New Roman"/>
                <w:b/>
                <w:bCs/>
                <w:iCs/>
                <w:sz w:val="24"/>
                <w:szCs w:val="24"/>
              </w:rPr>
              <w:t>4</w:t>
            </w:r>
            <w:r>
              <w:rPr>
                <w:rFonts w:ascii="Times New Roman" w:hAnsi="Times New Roman" w:cs="Times New Roman"/>
                <w:b/>
                <w:bCs/>
                <w:iCs/>
                <w:sz w:val="24"/>
                <w:szCs w:val="24"/>
              </w:rPr>
              <w:t>-Y</w:t>
            </w:r>
            <w:r w:rsidR="003F09EC">
              <w:rPr>
                <w:rFonts w:ascii="Times New Roman" w:hAnsi="Times New Roman" w:cs="Times New Roman"/>
                <w:b/>
                <w:bCs/>
                <w:iCs/>
                <w:sz w:val="24"/>
                <w:szCs w:val="24"/>
              </w:rPr>
              <w:t>apay zekanın malzeme bilgisinde kullanımı</w:t>
            </w:r>
          </w:p>
          <w:p w14:paraId="29328367" w14:textId="1049CDC1" w:rsidR="003F09EC" w:rsidRPr="000B0B4F" w:rsidRDefault="003F09EC" w:rsidP="000B0B4F">
            <w:pPr>
              <w:pStyle w:val="ListeParagraf"/>
              <w:spacing w:after="0" w:line="240" w:lineRule="auto"/>
              <w:ind w:left="-59"/>
              <w:jc w:val="both"/>
              <w:rPr>
                <w:rFonts w:ascii="Times New Roman" w:hAnsi="Times New Roman" w:cs="Times New Roman"/>
                <w:i/>
                <w:sz w:val="24"/>
                <w:szCs w:val="24"/>
              </w:rPr>
            </w:pPr>
            <w:r w:rsidRPr="007449D4">
              <w:rPr>
                <w:rFonts w:ascii="Times New Roman" w:hAnsi="Times New Roman" w:cs="Times New Roman"/>
                <w:bCs/>
                <w:i/>
                <w:iCs/>
                <w:sz w:val="24"/>
                <w:szCs w:val="24"/>
              </w:rPr>
              <w:t>1</w:t>
            </w:r>
            <w:r w:rsidR="0093314B">
              <w:rPr>
                <w:rFonts w:ascii="Times New Roman" w:hAnsi="Times New Roman" w:cs="Times New Roman"/>
                <w:bCs/>
                <w:i/>
                <w:iCs/>
                <w:sz w:val="24"/>
                <w:szCs w:val="24"/>
              </w:rPr>
              <w:t>4</w:t>
            </w:r>
            <w:r w:rsidRPr="007449D4">
              <w:rPr>
                <w:rFonts w:ascii="Times New Roman" w:hAnsi="Times New Roman" w:cs="Times New Roman"/>
                <w:bCs/>
                <w:i/>
                <w:iCs/>
                <w:sz w:val="24"/>
                <w:szCs w:val="24"/>
              </w:rPr>
              <w:t>-</w:t>
            </w:r>
            <w:r w:rsidRPr="007449D4">
              <w:rPr>
                <w:i/>
              </w:rPr>
              <w:t xml:space="preserve"> </w:t>
            </w:r>
            <w:r w:rsidRPr="007449D4">
              <w:rPr>
                <w:rFonts w:ascii="Times New Roman" w:hAnsi="Times New Roman" w:cs="Times New Roman"/>
                <w:bCs/>
                <w:i/>
                <w:iCs/>
                <w:sz w:val="24"/>
                <w:szCs w:val="24"/>
              </w:rPr>
              <w:t>Use of artificial intelligence in material science</w:t>
            </w:r>
          </w:p>
        </w:tc>
        <w:tc>
          <w:tcPr>
            <w:tcW w:w="3782" w:type="dxa"/>
            <w:shd w:val="clear" w:color="auto" w:fill="FFFFFF" w:themeFill="background1"/>
          </w:tcPr>
          <w:p w14:paraId="4BC1720B" w14:textId="77777777" w:rsidR="003F09EC" w:rsidRPr="007449D4" w:rsidRDefault="003F09EC" w:rsidP="003F09EC">
            <w:pPr>
              <w:pStyle w:val="ListeParagraf"/>
              <w:spacing w:after="0" w:line="240" w:lineRule="auto"/>
              <w:ind w:left="241"/>
              <w:jc w:val="both"/>
              <w:rPr>
                <w:rFonts w:ascii="Times New Roman" w:hAnsi="Times New Roman" w:cs="Times New Roman"/>
                <w:b/>
                <w:sz w:val="24"/>
                <w:szCs w:val="24"/>
              </w:rPr>
            </w:pPr>
            <w:r w:rsidRPr="007449D4">
              <w:rPr>
                <w:rFonts w:ascii="Times New Roman" w:hAnsi="Times New Roman" w:cs="Times New Roman"/>
                <w:b/>
                <w:sz w:val="24"/>
                <w:szCs w:val="24"/>
              </w:rPr>
              <w:t>Yapay zekanın malzeme bilgisinde kullanımı hakkında bilgi sahibi olur.</w:t>
            </w:r>
          </w:p>
          <w:p w14:paraId="11E7CE34" w14:textId="5740EA6F" w:rsidR="003F09EC" w:rsidRPr="00301DF7" w:rsidRDefault="003F09EC" w:rsidP="003F09EC">
            <w:pPr>
              <w:pStyle w:val="ListeParagraf"/>
              <w:ind w:left="241"/>
              <w:jc w:val="both"/>
              <w:rPr>
                <w:rFonts w:ascii="Times New Roman" w:hAnsi="Times New Roman"/>
                <w:b/>
                <w:bCs/>
                <w:iCs/>
              </w:rPr>
            </w:pPr>
            <w:r w:rsidRPr="007449D4">
              <w:rPr>
                <w:rFonts w:ascii="Times New Roman" w:hAnsi="Times New Roman" w:cs="Times New Roman"/>
                <w:i/>
                <w:sz w:val="24"/>
                <w:szCs w:val="24"/>
              </w:rPr>
              <w:t>Gains knowledge about the use of artificial intelligence in material science</w:t>
            </w:r>
            <w:r w:rsidRPr="00BC0937">
              <w:rPr>
                <w:rFonts w:ascii="Times New Roman" w:hAnsi="Times New Roman" w:cs="Times New Roman"/>
                <w:sz w:val="24"/>
                <w:szCs w:val="24"/>
              </w:rPr>
              <w:t>.</w:t>
            </w:r>
          </w:p>
        </w:tc>
      </w:tr>
    </w:tbl>
    <w:p w14:paraId="7A9D79C6" w14:textId="74966EB8" w:rsidR="003E7404" w:rsidRDefault="003E7404" w:rsidP="006407C8">
      <w:pPr>
        <w:spacing w:line="259" w:lineRule="auto"/>
        <w:jc w:val="both"/>
        <w:rPr>
          <w:bCs/>
        </w:rPr>
      </w:pPr>
    </w:p>
    <w:p w14:paraId="4A2276EA" w14:textId="77777777" w:rsidR="003E7404" w:rsidRDefault="003E7404">
      <w:pPr>
        <w:spacing w:after="160" w:line="259" w:lineRule="auto"/>
        <w:rPr>
          <w:bCs/>
        </w:rPr>
      </w:pPr>
      <w:r>
        <w:rPr>
          <w:bCs/>
        </w:rPr>
        <w:lastRenderedPageBreak/>
        <w:br w:type="page"/>
      </w:r>
    </w:p>
    <w:p w14:paraId="520A6A22" w14:textId="77777777" w:rsidR="009B3E4D" w:rsidRDefault="009B3E4D" w:rsidP="006407C8">
      <w:pPr>
        <w:spacing w:line="259" w:lineRule="auto"/>
        <w:jc w:val="both"/>
        <w:rPr>
          <w:bCs/>
        </w:rPr>
      </w:pPr>
    </w:p>
    <w:tbl>
      <w:tblPr>
        <w:tblStyle w:val="TabloKlavuzu"/>
        <w:tblpPr w:leftFromText="141" w:rightFromText="141" w:vertAnchor="text" w:tblpXSpec="center" w:tblpY="1"/>
        <w:tblOverlap w:val="never"/>
        <w:tblW w:w="15372" w:type="dxa"/>
        <w:tblLayout w:type="fixed"/>
        <w:tblLook w:val="04A0" w:firstRow="1" w:lastRow="0" w:firstColumn="1" w:lastColumn="0" w:noHBand="0" w:noVBand="1"/>
      </w:tblPr>
      <w:tblGrid>
        <w:gridCol w:w="1647"/>
        <w:gridCol w:w="3548"/>
        <w:gridCol w:w="424"/>
        <w:gridCol w:w="565"/>
        <w:gridCol w:w="423"/>
        <w:gridCol w:w="423"/>
        <w:gridCol w:w="710"/>
        <w:gridCol w:w="3850"/>
        <w:gridCol w:w="3782"/>
      </w:tblGrid>
      <w:tr w:rsidR="003F09EC" w:rsidRPr="00A04A4D" w14:paraId="7CEA91CD" w14:textId="77777777" w:rsidTr="003F09EC">
        <w:trPr>
          <w:cantSplit/>
          <w:trHeight w:val="2361"/>
        </w:trPr>
        <w:tc>
          <w:tcPr>
            <w:tcW w:w="1647" w:type="dxa"/>
            <w:shd w:val="clear" w:color="auto" w:fill="FFFFFF" w:themeFill="background1"/>
            <w:textDirection w:val="btLr"/>
            <w:vAlign w:val="center"/>
            <w:hideMark/>
          </w:tcPr>
          <w:p w14:paraId="780C3D61" w14:textId="77777777" w:rsidR="003F09EC" w:rsidRPr="00C14F50" w:rsidRDefault="003F09EC" w:rsidP="003F09EC">
            <w:pPr>
              <w:ind w:left="113" w:right="113"/>
              <w:rPr>
                <w:b/>
                <w:bCs/>
                <w:sz w:val="22"/>
              </w:rPr>
            </w:pPr>
            <w:r w:rsidRPr="00C14F50">
              <w:rPr>
                <w:b/>
                <w:bCs/>
                <w:sz w:val="22"/>
              </w:rPr>
              <w:t>DERS KODU</w:t>
            </w:r>
          </w:p>
          <w:p w14:paraId="50F5AFED" w14:textId="089B99F1" w:rsidR="003F09EC" w:rsidRPr="00C14F50" w:rsidRDefault="003F09EC" w:rsidP="003F09EC">
            <w:pPr>
              <w:ind w:left="113" w:right="113"/>
              <w:rPr>
                <w:bCs/>
                <w:i/>
                <w:iCs/>
                <w:sz w:val="22"/>
              </w:rPr>
            </w:pPr>
            <w:r w:rsidRPr="00C14F50">
              <w:rPr>
                <w:bCs/>
                <w:i/>
                <w:sz w:val="22"/>
              </w:rPr>
              <w:t>Course Code</w:t>
            </w:r>
          </w:p>
        </w:tc>
        <w:tc>
          <w:tcPr>
            <w:tcW w:w="3548" w:type="dxa"/>
            <w:shd w:val="clear" w:color="auto" w:fill="FFFFFF" w:themeFill="background1"/>
            <w:vAlign w:val="center"/>
            <w:hideMark/>
          </w:tcPr>
          <w:p w14:paraId="4D488D81" w14:textId="77777777" w:rsidR="003F09EC" w:rsidRPr="00C14F50" w:rsidRDefault="003F09EC" w:rsidP="003F09EC">
            <w:pPr>
              <w:jc w:val="center"/>
              <w:rPr>
                <w:b/>
                <w:bCs/>
                <w:sz w:val="22"/>
              </w:rPr>
            </w:pPr>
            <w:r w:rsidRPr="00C14F50">
              <w:rPr>
                <w:b/>
                <w:bCs/>
                <w:sz w:val="22"/>
              </w:rPr>
              <w:t>DERS ADI</w:t>
            </w:r>
          </w:p>
          <w:p w14:paraId="2F5EE534" w14:textId="73695A4A" w:rsidR="003F09EC" w:rsidRPr="00C14F50" w:rsidRDefault="003F09EC" w:rsidP="003F09EC">
            <w:pPr>
              <w:jc w:val="center"/>
              <w:rPr>
                <w:bCs/>
                <w:i/>
                <w:iCs/>
                <w:sz w:val="22"/>
              </w:rPr>
            </w:pPr>
            <w:r w:rsidRPr="00C14F50">
              <w:rPr>
                <w:bCs/>
                <w:i/>
                <w:sz w:val="22"/>
              </w:rPr>
              <w:t>Course Title</w:t>
            </w:r>
          </w:p>
        </w:tc>
        <w:tc>
          <w:tcPr>
            <w:tcW w:w="424" w:type="dxa"/>
            <w:shd w:val="clear" w:color="auto" w:fill="FFFFFF" w:themeFill="background1"/>
            <w:textDirection w:val="btLr"/>
            <w:vAlign w:val="center"/>
            <w:hideMark/>
          </w:tcPr>
          <w:p w14:paraId="668BC8D7" w14:textId="0D36D2DA" w:rsidR="003F09EC" w:rsidRPr="003F09EC" w:rsidRDefault="003F09EC" w:rsidP="003F09EC">
            <w:pPr>
              <w:ind w:left="113" w:right="113"/>
              <w:rPr>
                <w:b/>
                <w:sz w:val="22"/>
                <w:szCs w:val="16"/>
              </w:rPr>
            </w:pPr>
            <w:r w:rsidRPr="00C14F50">
              <w:rPr>
                <w:b/>
                <w:bCs/>
                <w:sz w:val="22"/>
              </w:rPr>
              <w:t>T</w:t>
            </w:r>
            <w:r w:rsidRPr="003F09EC">
              <w:rPr>
                <w:bCs/>
                <w:sz w:val="22"/>
              </w:rPr>
              <w:t>(</w:t>
            </w:r>
            <w:r w:rsidRPr="00C14F50">
              <w:rPr>
                <w:bCs/>
                <w:i/>
                <w:sz w:val="22"/>
              </w:rPr>
              <w:t>Theoretical</w:t>
            </w:r>
            <w:r w:rsidRPr="003F09EC">
              <w:rPr>
                <w:bCs/>
                <w:sz w:val="22"/>
              </w:rPr>
              <w:t>)</w:t>
            </w:r>
          </w:p>
        </w:tc>
        <w:tc>
          <w:tcPr>
            <w:tcW w:w="565" w:type="dxa"/>
            <w:shd w:val="clear" w:color="auto" w:fill="FFFFFF" w:themeFill="background1"/>
            <w:textDirection w:val="btLr"/>
            <w:vAlign w:val="center"/>
            <w:hideMark/>
          </w:tcPr>
          <w:p w14:paraId="1BA4CEDA" w14:textId="3E6B377E" w:rsidR="003F09EC" w:rsidRPr="003F09EC" w:rsidRDefault="003F09EC" w:rsidP="003F09EC">
            <w:pPr>
              <w:ind w:left="113" w:right="113"/>
              <w:rPr>
                <w:b/>
                <w:sz w:val="22"/>
                <w:szCs w:val="16"/>
              </w:rPr>
            </w:pPr>
            <w:r w:rsidRPr="00C14F50">
              <w:rPr>
                <w:b/>
                <w:bCs/>
                <w:sz w:val="22"/>
              </w:rPr>
              <w:t>U</w:t>
            </w:r>
            <w:r w:rsidRPr="003F09EC">
              <w:rPr>
                <w:bCs/>
                <w:sz w:val="22"/>
              </w:rPr>
              <w:t>/(</w:t>
            </w:r>
            <w:r w:rsidRPr="00C14F50">
              <w:rPr>
                <w:bCs/>
                <w:i/>
                <w:sz w:val="22"/>
              </w:rPr>
              <w:t>Practice</w:t>
            </w:r>
            <w:r w:rsidRPr="003F09EC">
              <w:rPr>
                <w:bCs/>
                <w:sz w:val="22"/>
              </w:rPr>
              <w:t>)</w:t>
            </w:r>
          </w:p>
        </w:tc>
        <w:tc>
          <w:tcPr>
            <w:tcW w:w="423" w:type="dxa"/>
            <w:shd w:val="clear" w:color="auto" w:fill="FFFFFF" w:themeFill="background1"/>
            <w:textDirection w:val="btLr"/>
            <w:vAlign w:val="center"/>
            <w:hideMark/>
          </w:tcPr>
          <w:p w14:paraId="1CA04682" w14:textId="5D02E48B" w:rsidR="003F09EC" w:rsidRPr="003F09EC" w:rsidRDefault="003F09EC" w:rsidP="003F09EC">
            <w:pPr>
              <w:ind w:left="113" w:right="113"/>
              <w:rPr>
                <w:b/>
                <w:sz w:val="22"/>
                <w:szCs w:val="16"/>
              </w:rPr>
            </w:pPr>
            <w:r w:rsidRPr="00C14F50">
              <w:rPr>
                <w:b/>
                <w:bCs/>
                <w:sz w:val="22"/>
              </w:rPr>
              <w:t>K</w:t>
            </w:r>
            <w:r w:rsidRPr="003F09EC">
              <w:rPr>
                <w:bCs/>
                <w:sz w:val="22"/>
              </w:rPr>
              <w:t>/(</w:t>
            </w:r>
            <w:r w:rsidRPr="00C14F50">
              <w:rPr>
                <w:bCs/>
                <w:i/>
                <w:sz w:val="22"/>
              </w:rPr>
              <w:t>Credit</w:t>
            </w:r>
            <w:r w:rsidRPr="003F09EC">
              <w:rPr>
                <w:bCs/>
                <w:sz w:val="22"/>
              </w:rPr>
              <w:t>)</w:t>
            </w:r>
          </w:p>
        </w:tc>
        <w:tc>
          <w:tcPr>
            <w:tcW w:w="423" w:type="dxa"/>
            <w:shd w:val="clear" w:color="auto" w:fill="FFFFFF" w:themeFill="background1"/>
            <w:textDirection w:val="btLr"/>
            <w:vAlign w:val="center"/>
            <w:hideMark/>
          </w:tcPr>
          <w:p w14:paraId="4BBD9D60" w14:textId="3E88EEF9" w:rsidR="003F09EC" w:rsidRPr="003F09EC" w:rsidRDefault="003F09EC" w:rsidP="003F09EC">
            <w:pPr>
              <w:ind w:left="113" w:right="113"/>
              <w:rPr>
                <w:bCs/>
                <w:i/>
                <w:iCs/>
                <w:sz w:val="22"/>
              </w:rPr>
            </w:pPr>
            <w:r w:rsidRPr="00C14F50">
              <w:rPr>
                <w:b/>
                <w:bCs/>
                <w:sz w:val="22"/>
              </w:rPr>
              <w:t>AKTS</w:t>
            </w:r>
            <w:r w:rsidRPr="003F09EC">
              <w:rPr>
                <w:bCs/>
                <w:sz w:val="22"/>
              </w:rPr>
              <w:t>/</w:t>
            </w:r>
            <w:r w:rsidRPr="00C14F50">
              <w:rPr>
                <w:bCs/>
                <w:i/>
                <w:sz w:val="22"/>
              </w:rPr>
              <w:t>ECTS</w:t>
            </w:r>
          </w:p>
        </w:tc>
        <w:tc>
          <w:tcPr>
            <w:tcW w:w="710" w:type="dxa"/>
            <w:shd w:val="clear" w:color="auto" w:fill="FFFFFF" w:themeFill="background1"/>
            <w:textDirection w:val="btLr"/>
            <w:vAlign w:val="center"/>
            <w:hideMark/>
          </w:tcPr>
          <w:p w14:paraId="2EA4595D" w14:textId="77777777" w:rsidR="003F09EC" w:rsidRPr="004A6C8B" w:rsidRDefault="003F09EC" w:rsidP="003F09EC">
            <w:pPr>
              <w:ind w:left="113" w:right="113"/>
              <w:rPr>
                <w:b/>
                <w:bCs/>
                <w:sz w:val="20"/>
                <w:szCs w:val="20"/>
              </w:rPr>
            </w:pPr>
            <w:r w:rsidRPr="004A6C8B">
              <w:rPr>
                <w:b/>
                <w:bCs/>
                <w:sz w:val="20"/>
                <w:szCs w:val="20"/>
              </w:rPr>
              <w:t>ZORUNLU/SEÇMELİ</w:t>
            </w:r>
          </w:p>
          <w:p w14:paraId="192B3338" w14:textId="72051D0C" w:rsidR="003F09EC" w:rsidRPr="00C14F50" w:rsidRDefault="003F09EC" w:rsidP="003F09EC">
            <w:pPr>
              <w:ind w:left="113" w:right="113"/>
              <w:rPr>
                <w:bCs/>
                <w:i/>
                <w:iCs/>
                <w:sz w:val="22"/>
              </w:rPr>
            </w:pPr>
            <w:r w:rsidRPr="00C14F50">
              <w:rPr>
                <w:bCs/>
                <w:i/>
                <w:sz w:val="22"/>
              </w:rPr>
              <w:t>Compulsory/ Elective</w:t>
            </w:r>
          </w:p>
        </w:tc>
        <w:tc>
          <w:tcPr>
            <w:tcW w:w="7632" w:type="dxa"/>
            <w:gridSpan w:val="2"/>
            <w:shd w:val="clear" w:color="auto" w:fill="FFFFFF" w:themeFill="background1"/>
            <w:hideMark/>
          </w:tcPr>
          <w:p w14:paraId="110F08DF" w14:textId="77777777" w:rsidR="003F09EC" w:rsidRPr="003F09EC" w:rsidRDefault="003F09EC" w:rsidP="003F09EC">
            <w:pPr>
              <w:spacing w:after="120"/>
              <w:jc w:val="both"/>
              <w:rPr>
                <w:b/>
                <w:sz w:val="22"/>
              </w:rPr>
            </w:pPr>
          </w:p>
          <w:p w14:paraId="08D42057" w14:textId="77777777" w:rsidR="003F09EC" w:rsidRPr="003F09EC" w:rsidRDefault="003F09EC" w:rsidP="003F09EC">
            <w:pPr>
              <w:jc w:val="center"/>
              <w:rPr>
                <w:b/>
                <w:bCs/>
                <w:sz w:val="22"/>
              </w:rPr>
            </w:pPr>
            <w:r w:rsidRPr="003F09EC">
              <w:rPr>
                <w:b/>
                <w:bCs/>
                <w:sz w:val="22"/>
              </w:rPr>
              <w:t>DERS İÇERİĞİ</w:t>
            </w:r>
          </w:p>
          <w:p w14:paraId="323FA24C" w14:textId="77777777" w:rsidR="003F09EC" w:rsidRDefault="003F09EC" w:rsidP="000B0B4F">
            <w:pPr>
              <w:spacing w:after="120"/>
              <w:jc w:val="both"/>
              <w:rPr>
                <w:b/>
                <w:sz w:val="22"/>
              </w:rPr>
            </w:pPr>
            <w:r w:rsidRPr="00C14F50">
              <w:rPr>
                <w:b/>
                <w:sz w:val="22"/>
              </w:rPr>
              <w:t>Nesneyi çevresinden soyutlayarak çizgiyle ifade etme, perpektif, anatomik resim, kil ve alçıdan el ve ayak konstrüksiyonu öğretmek.</w:t>
            </w:r>
          </w:p>
          <w:p w14:paraId="69779F89" w14:textId="77777777" w:rsidR="000B0B4F" w:rsidRDefault="000B0B4F" w:rsidP="000B0B4F">
            <w:pPr>
              <w:spacing w:after="120"/>
              <w:jc w:val="both"/>
              <w:rPr>
                <w:b/>
                <w:sz w:val="22"/>
              </w:rPr>
            </w:pPr>
          </w:p>
          <w:p w14:paraId="56A3C9B5" w14:textId="521B2DB1" w:rsidR="000B0B4F" w:rsidRPr="000B0B4F" w:rsidRDefault="000B0B4F" w:rsidP="000B0B4F">
            <w:pPr>
              <w:jc w:val="center"/>
              <w:rPr>
                <w:bCs/>
                <w:i/>
                <w:sz w:val="22"/>
              </w:rPr>
            </w:pPr>
            <w:r w:rsidRPr="00C14F50">
              <w:rPr>
                <w:bCs/>
                <w:i/>
                <w:sz w:val="22"/>
              </w:rPr>
              <w:t>Content of Course</w:t>
            </w:r>
          </w:p>
          <w:p w14:paraId="4C553BF9" w14:textId="4E4219FF" w:rsidR="003F09EC" w:rsidRPr="00C14F50" w:rsidRDefault="003F09EC" w:rsidP="003F09EC">
            <w:pPr>
              <w:jc w:val="center"/>
              <w:rPr>
                <w:bCs/>
                <w:i/>
                <w:iCs/>
                <w:sz w:val="22"/>
              </w:rPr>
            </w:pPr>
            <w:r w:rsidRPr="00C14F50">
              <w:rPr>
                <w:i/>
                <w:sz w:val="22"/>
              </w:rPr>
              <w:t>To teach drawing lines by abstracting the object from its surroundings, perspective, anatomical painting, hand and foot construction from clay and plaster.</w:t>
            </w:r>
          </w:p>
        </w:tc>
      </w:tr>
      <w:tr w:rsidR="008F0A96" w:rsidRPr="00542439" w14:paraId="2F63AE22" w14:textId="77777777" w:rsidTr="006B7C24">
        <w:trPr>
          <w:trHeight w:val="271"/>
        </w:trPr>
        <w:tc>
          <w:tcPr>
            <w:tcW w:w="1647" w:type="dxa"/>
            <w:vMerge w:val="restart"/>
            <w:shd w:val="clear" w:color="auto" w:fill="FFFFFF" w:themeFill="background1"/>
            <w:vAlign w:val="center"/>
          </w:tcPr>
          <w:p w14:paraId="2D31B48F" w14:textId="6DC01EA0" w:rsidR="008F0A96" w:rsidRPr="00E418AD" w:rsidRDefault="008F0A96" w:rsidP="008F0A96">
            <w:pPr>
              <w:jc w:val="center"/>
              <w:rPr>
                <w:b/>
                <w:bCs/>
              </w:rPr>
            </w:pPr>
            <w:r w:rsidRPr="00E418AD">
              <w:rPr>
                <w:b/>
                <w:bCs/>
              </w:rPr>
              <w:t>542111210</w:t>
            </w:r>
          </w:p>
        </w:tc>
        <w:tc>
          <w:tcPr>
            <w:tcW w:w="3548" w:type="dxa"/>
            <w:vMerge w:val="restart"/>
            <w:shd w:val="clear" w:color="auto" w:fill="FFFFFF" w:themeFill="background1"/>
            <w:vAlign w:val="center"/>
          </w:tcPr>
          <w:p w14:paraId="525A5548" w14:textId="77777777" w:rsidR="008F0A96" w:rsidRDefault="008F0A96" w:rsidP="008F0A96">
            <w:pPr>
              <w:jc w:val="center"/>
              <w:rPr>
                <w:b/>
                <w:bCs/>
              </w:rPr>
            </w:pPr>
          </w:p>
          <w:p w14:paraId="38196E49" w14:textId="77777777" w:rsidR="008F0A96" w:rsidRDefault="008F0A96" w:rsidP="008F0A96">
            <w:pPr>
              <w:jc w:val="center"/>
              <w:rPr>
                <w:b/>
                <w:bCs/>
              </w:rPr>
            </w:pPr>
          </w:p>
          <w:p w14:paraId="7E63C55A" w14:textId="6E867A94" w:rsidR="008F0A96" w:rsidRPr="00E418AD" w:rsidRDefault="008F0A96" w:rsidP="008F0A96">
            <w:pPr>
              <w:jc w:val="center"/>
              <w:rPr>
                <w:b/>
                <w:bCs/>
              </w:rPr>
            </w:pPr>
            <w:r w:rsidRPr="00E418AD">
              <w:rPr>
                <w:b/>
                <w:bCs/>
              </w:rPr>
              <w:t>Desen ve Modelaj</w:t>
            </w:r>
          </w:p>
          <w:p w14:paraId="5496F6D2" w14:textId="77777777" w:rsidR="008F0A96" w:rsidRPr="00E418AD" w:rsidRDefault="008F0A96" w:rsidP="008F0A96">
            <w:pPr>
              <w:jc w:val="center"/>
              <w:rPr>
                <w:i/>
                <w:iCs/>
              </w:rPr>
            </w:pPr>
            <w:r w:rsidRPr="00E418AD">
              <w:rPr>
                <w:i/>
                <w:iCs/>
              </w:rPr>
              <w:t>Pattern and Modeling</w:t>
            </w:r>
          </w:p>
          <w:p w14:paraId="3E87AA22" w14:textId="77777777" w:rsidR="008F0A96" w:rsidRDefault="008F0A96" w:rsidP="008F0A96">
            <w:pPr>
              <w:jc w:val="both"/>
            </w:pPr>
          </w:p>
          <w:p w14:paraId="66E8B022" w14:textId="77777777" w:rsidR="008F0A96" w:rsidRPr="002D4C5D" w:rsidRDefault="008F0A96" w:rsidP="008F0A96"/>
        </w:tc>
        <w:tc>
          <w:tcPr>
            <w:tcW w:w="424" w:type="dxa"/>
            <w:vMerge w:val="restart"/>
            <w:shd w:val="clear" w:color="auto" w:fill="FFFFFF" w:themeFill="background1"/>
          </w:tcPr>
          <w:p w14:paraId="6D335AE8" w14:textId="77777777" w:rsidR="008F0A96" w:rsidRDefault="008F0A96" w:rsidP="008F0A96">
            <w:pPr>
              <w:jc w:val="center"/>
            </w:pPr>
          </w:p>
          <w:p w14:paraId="5ACBF90A" w14:textId="77777777" w:rsidR="008F0A96" w:rsidRDefault="008F0A96" w:rsidP="008F0A96">
            <w:pPr>
              <w:jc w:val="center"/>
            </w:pPr>
          </w:p>
          <w:p w14:paraId="3BCB43FF" w14:textId="77777777" w:rsidR="008F0A96" w:rsidRDefault="008F0A96" w:rsidP="008F0A96">
            <w:pPr>
              <w:jc w:val="center"/>
            </w:pPr>
          </w:p>
          <w:p w14:paraId="0F8AF6F9" w14:textId="77777777" w:rsidR="008F0A96" w:rsidRDefault="008F0A96" w:rsidP="008F0A96">
            <w:pPr>
              <w:jc w:val="center"/>
            </w:pPr>
          </w:p>
          <w:p w14:paraId="3E13E4AB" w14:textId="77777777" w:rsidR="008F0A96" w:rsidRDefault="008F0A96" w:rsidP="008F0A96">
            <w:pPr>
              <w:jc w:val="center"/>
            </w:pPr>
          </w:p>
          <w:p w14:paraId="38B75529" w14:textId="77777777" w:rsidR="008F0A96" w:rsidRDefault="008F0A96" w:rsidP="008F0A96">
            <w:pPr>
              <w:jc w:val="center"/>
            </w:pPr>
          </w:p>
          <w:p w14:paraId="0B76AF03" w14:textId="77777777" w:rsidR="008F0A96" w:rsidRDefault="008F0A96" w:rsidP="008F0A96">
            <w:pPr>
              <w:jc w:val="center"/>
            </w:pPr>
          </w:p>
          <w:p w14:paraId="001F9905" w14:textId="77777777" w:rsidR="008F0A96" w:rsidRDefault="008F0A96" w:rsidP="008F0A96"/>
          <w:p w14:paraId="07BA058F" w14:textId="05FE195C" w:rsidR="008F0A96" w:rsidRPr="002D4C5D" w:rsidRDefault="008F0A96" w:rsidP="008F0A96">
            <w:r w:rsidRPr="0041524D">
              <w:t>2</w:t>
            </w:r>
          </w:p>
        </w:tc>
        <w:tc>
          <w:tcPr>
            <w:tcW w:w="565" w:type="dxa"/>
            <w:vMerge w:val="restart"/>
            <w:shd w:val="clear" w:color="auto" w:fill="FFFFFF" w:themeFill="background1"/>
          </w:tcPr>
          <w:p w14:paraId="02103414" w14:textId="77777777" w:rsidR="008F0A96" w:rsidRDefault="008F0A96" w:rsidP="008F0A96">
            <w:pPr>
              <w:jc w:val="center"/>
            </w:pPr>
          </w:p>
          <w:p w14:paraId="2565C8B3" w14:textId="77777777" w:rsidR="008F0A96" w:rsidRDefault="008F0A96" w:rsidP="008F0A96">
            <w:pPr>
              <w:jc w:val="center"/>
            </w:pPr>
          </w:p>
          <w:p w14:paraId="1353159C" w14:textId="77777777" w:rsidR="008F0A96" w:rsidRDefault="008F0A96" w:rsidP="008F0A96">
            <w:pPr>
              <w:jc w:val="center"/>
            </w:pPr>
          </w:p>
          <w:p w14:paraId="03A53928" w14:textId="77777777" w:rsidR="008F0A96" w:rsidRDefault="008F0A96" w:rsidP="008F0A96">
            <w:pPr>
              <w:jc w:val="center"/>
            </w:pPr>
          </w:p>
          <w:p w14:paraId="16184925" w14:textId="77777777" w:rsidR="008F0A96" w:rsidRDefault="008F0A96" w:rsidP="008F0A96">
            <w:pPr>
              <w:jc w:val="center"/>
            </w:pPr>
          </w:p>
          <w:p w14:paraId="62AD6F0B" w14:textId="77777777" w:rsidR="008F0A96" w:rsidRDefault="008F0A96" w:rsidP="008F0A96">
            <w:pPr>
              <w:jc w:val="center"/>
            </w:pPr>
          </w:p>
          <w:p w14:paraId="6EFF4FAB" w14:textId="77777777" w:rsidR="008F0A96" w:rsidRDefault="008F0A96" w:rsidP="008F0A96">
            <w:pPr>
              <w:jc w:val="center"/>
            </w:pPr>
          </w:p>
          <w:p w14:paraId="4487987E" w14:textId="77777777" w:rsidR="008F0A96" w:rsidRDefault="008F0A96" w:rsidP="008F0A96">
            <w:pPr>
              <w:jc w:val="center"/>
            </w:pPr>
          </w:p>
          <w:p w14:paraId="0674066F" w14:textId="53A037C0" w:rsidR="008F0A96" w:rsidRPr="002D4C5D" w:rsidRDefault="008F0A96" w:rsidP="008F0A96">
            <w:pPr>
              <w:jc w:val="center"/>
            </w:pPr>
            <w:r w:rsidRPr="0041524D">
              <w:t>0</w:t>
            </w:r>
          </w:p>
        </w:tc>
        <w:tc>
          <w:tcPr>
            <w:tcW w:w="423" w:type="dxa"/>
            <w:vMerge w:val="restart"/>
            <w:shd w:val="clear" w:color="auto" w:fill="FFFFFF" w:themeFill="background1"/>
          </w:tcPr>
          <w:p w14:paraId="7B63D37E" w14:textId="77777777" w:rsidR="008F0A96" w:rsidRDefault="008F0A96" w:rsidP="008F0A96">
            <w:pPr>
              <w:jc w:val="center"/>
            </w:pPr>
          </w:p>
          <w:p w14:paraId="2F04B6A5" w14:textId="77777777" w:rsidR="008F0A96" w:rsidRDefault="008F0A96" w:rsidP="008F0A96">
            <w:pPr>
              <w:jc w:val="center"/>
            </w:pPr>
          </w:p>
          <w:p w14:paraId="38D9CCAB" w14:textId="77777777" w:rsidR="008F0A96" w:rsidRDefault="008F0A96" w:rsidP="008F0A96">
            <w:pPr>
              <w:jc w:val="center"/>
            </w:pPr>
          </w:p>
          <w:p w14:paraId="4F18430D" w14:textId="77777777" w:rsidR="008F0A96" w:rsidRDefault="008F0A96" w:rsidP="008F0A96">
            <w:pPr>
              <w:jc w:val="center"/>
            </w:pPr>
          </w:p>
          <w:p w14:paraId="21094B9A" w14:textId="77777777" w:rsidR="008F0A96" w:rsidRDefault="008F0A96" w:rsidP="008F0A96">
            <w:pPr>
              <w:jc w:val="center"/>
            </w:pPr>
          </w:p>
          <w:p w14:paraId="090EE660" w14:textId="77777777" w:rsidR="008F0A96" w:rsidRDefault="008F0A96" w:rsidP="008F0A96">
            <w:pPr>
              <w:jc w:val="center"/>
            </w:pPr>
          </w:p>
          <w:p w14:paraId="2F206918" w14:textId="77777777" w:rsidR="008F0A96" w:rsidRDefault="008F0A96" w:rsidP="008F0A96">
            <w:pPr>
              <w:jc w:val="center"/>
            </w:pPr>
          </w:p>
          <w:p w14:paraId="238C76D1" w14:textId="77777777" w:rsidR="008F0A96" w:rsidRDefault="008F0A96" w:rsidP="008F0A96">
            <w:pPr>
              <w:jc w:val="center"/>
            </w:pPr>
          </w:p>
          <w:p w14:paraId="2C278EBE" w14:textId="096C873A" w:rsidR="008F0A96" w:rsidRPr="002D4C5D" w:rsidRDefault="008F0A96" w:rsidP="008F0A96">
            <w:pPr>
              <w:jc w:val="center"/>
            </w:pPr>
            <w:r w:rsidRPr="0041524D">
              <w:t>2</w:t>
            </w:r>
          </w:p>
        </w:tc>
        <w:tc>
          <w:tcPr>
            <w:tcW w:w="423" w:type="dxa"/>
            <w:vMerge w:val="restart"/>
            <w:shd w:val="clear" w:color="auto" w:fill="FFFFFF" w:themeFill="background1"/>
          </w:tcPr>
          <w:p w14:paraId="2B949D31" w14:textId="77777777" w:rsidR="008F0A96" w:rsidRDefault="008F0A96" w:rsidP="008F0A96">
            <w:pPr>
              <w:jc w:val="center"/>
            </w:pPr>
          </w:p>
          <w:p w14:paraId="014E4ECB" w14:textId="77777777" w:rsidR="008F0A96" w:rsidRDefault="008F0A96" w:rsidP="008F0A96">
            <w:pPr>
              <w:jc w:val="center"/>
            </w:pPr>
          </w:p>
          <w:p w14:paraId="65C47BE6" w14:textId="77777777" w:rsidR="008F0A96" w:rsidRDefault="008F0A96" w:rsidP="008F0A96">
            <w:pPr>
              <w:jc w:val="center"/>
            </w:pPr>
          </w:p>
          <w:p w14:paraId="40135A0C" w14:textId="77777777" w:rsidR="008F0A96" w:rsidRDefault="008F0A96" w:rsidP="008F0A96">
            <w:pPr>
              <w:jc w:val="center"/>
            </w:pPr>
          </w:p>
          <w:p w14:paraId="5A18F4EC" w14:textId="77777777" w:rsidR="008F0A96" w:rsidRDefault="008F0A96" w:rsidP="008F0A96">
            <w:pPr>
              <w:jc w:val="center"/>
            </w:pPr>
          </w:p>
          <w:p w14:paraId="5CD9820D" w14:textId="77777777" w:rsidR="008F0A96" w:rsidRDefault="008F0A96" w:rsidP="008F0A96">
            <w:pPr>
              <w:jc w:val="center"/>
            </w:pPr>
          </w:p>
          <w:p w14:paraId="1DE17916" w14:textId="77777777" w:rsidR="008F0A96" w:rsidRDefault="008F0A96" w:rsidP="008F0A96">
            <w:pPr>
              <w:jc w:val="center"/>
            </w:pPr>
          </w:p>
          <w:p w14:paraId="06DA0698" w14:textId="77777777" w:rsidR="008F0A96" w:rsidRDefault="008F0A96" w:rsidP="008F0A96">
            <w:pPr>
              <w:jc w:val="center"/>
            </w:pPr>
          </w:p>
          <w:p w14:paraId="049BCE44" w14:textId="6DEF0D31" w:rsidR="008F0A96" w:rsidRPr="002D4C5D" w:rsidRDefault="008F0A96" w:rsidP="008F0A96">
            <w:pPr>
              <w:jc w:val="center"/>
            </w:pPr>
            <w:r w:rsidRPr="0041524D">
              <w:t>3</w:t>
            </w:r>
          </w:p>
        </w:tc>
        <w:tc>
          <w:tcPr>
            <w:tcW w:w="710" w:type="dxa"/>
            <w:vMerge w:val="restart"/>
            <w:shd w:val="clear" w:color="auto" w:fill="FFFFFF" w:themeFill="background1"/>
            <w:textDirection w:val="btLr"/>
            <w:vAlign w:val="center"/>
          </w:tcPr>
          <w:p w14:paraId="6844C5DE" w14:textId="074DED28" w:rsidR="008F0A96" w:rsidRPr="00301DF7" w:rsidRDefault="008F0A96" w:rsidP="008F0A96">
            <w:pPr>
              <w:ind w:left="113" w:right="113"/>
              <w:jc w:val="center"/>
            </w:pPr>
            <w:r w:rsidRPr="008F0A96">
              <w:rPr>
                <w:b/>
                <w:bCs/>
              </w:rPr>
              <w:t>Seçmeli</w:t>
            </w:r>
            <w:r>
              <w:rPr>
                <w:b/>
                <w:bCs/>
              </w:rPr>
              <w:t xml:space="preserve"> </w:t>
            </w:r>
            <w:r w:rsidRPr="006407C8">
              <w:t>/</w:t>
            </w:r>
            <w:r>
              <w:t xml:space="preserve"> </w:t>
            </w:r>
            <w:r w:rsidRPr="008F0A96">
              <w:rPr>
                <w:i/>
                <w:iCs/>
              </w:rPr>
              <w:t>Elective</w:t>
            </w:r>
          </w:p>
        </w:tc>
        <w:tc>
          <w:tcPr>
            <w:tcW w:w="7632" w:type="dxa"/>
            <w:gridSpan w:val="2"/>
            <w:shd w:val="clear" w:color="auto" w:fill="FFFFFF" w:themeFill="background1"/>
          </w:tcPr>
          <w:p w14:paraId="2002A386" w14:textId="77777777" w:rsidR="008F0A96" w:rsidRPr="003F09EC" w:rsidRDefault="008F0A96" w:rsidP="008F0A96">
            <w:pPr>
              <w:pStyle w:val="AralkYok"/>
              <w:jc w:val="center"/>
              <w:rPr>
                <w:rFonts w:ascii="Times New Roman" w:hAnsi="Times New Roman" w:cs="Times New Roman"/>
                <w:b/>
                <w:sz w:val="24"/>
                <w:szCs w:val="24"/>
              </w:rPr>
            </w:pPr>
            <w:r w:rsidRPr="003F09EC">
              <w:rPr>
                <w:rFonts w:ascii="Times New Roman" w:hAnsi="Times New Roman" w:cs="Times New Roman"/>
                <w:b/>
                <w:sz w:val="24"/>
                <w:szCs w:val="24"/>
              </w:rPr>
              <w:t>Amaç</w:t>
            </w:r>
          </w:p>
          <w:p w14:paraId="0E522CA4" w14:textId="77777777" w:rsidR="008F0A96" w:rsidRDefault="008F0A96" w:rsidP="008F0A96">
            <w:pPr>
              <w:spacing w:after="120"/>
              <w:jc w:val="both"/>
              <w:rPr>
                <w:b/>
              </w:rPr>
            </w:pPr>
            <w:r w:rsidRPr="00C14F50">
              <w:rPr>
                <w:b/>
              </w:rPr>
              <w:t>Nesneyi çevresinden soyutlayarak çizgiyle ifade etme, perpektif, anatomik resim, kil ve alçıdan el ve ayak konstrüksiyonu öğretmek.</w:t>
            </w:r>
          </w:p>
          <w:p w14:paraId="57FCFD27" w14:textId="1F889371" w:rsidR="008F0A96" w:rsidRPr="00C14F50" w:rsidRDefault="008F0A96" w:rsidP="008F0A96">
            <w:pPr>
              <w:spacing w:after="120"/>
              <w:jc w:val="center"/>
              <w:rPr>
                <w:b/>
              </w:rPr>
            </w:pPr>
            <w:r w:rsidRPr="00C14F50">
              <w:rPr>
                <w:i/>
              </w:rPr>
              <w:t>Aim of Course</w:t>
            </w:r>
          </w:p>
          <w:p w14:paraId="727937EF" w14:textId="01874229" w:rsidR="008F0A96" w:rsidRPr="00C14F50" w:rsidRDefault="008F0A96" w:rsidP="008F0A96">
            <w:pPr>
              <w:pStyle w:val="AralkYok"/>
              <w:jc w:val="both"/>
              <w:rPr>
                <w:rFonts w:ascii="Times New Roman" w:hAnsi="Times New Roman" w:cs="Times New Roman"/>
                <w:b/>
                <w:bCs/>
                <w:i/>
              </w:rPr>
            </w:pPr>
            <w:r w:rsidRPr="00C14F50">
              <w:rPr>
                <w:i/>
                <w:sz w:val="24"/>
                <w:szCs w:val="24"/>
              </w:rPr>
              <w:t>To teach drawing lines by abstracting the object from its surroundings, perspective, anatomical painting, hand and foot construction from clay and plaster.</w:t>
            </w:r>
          </w:p>
        </w:tc>
      </w:tr>
      <w:tr w:rsidR="003F09EC" w:rsidRPr="00542439" w14:paraId="135CE543" w14:textId="77777777" w:rsidTr="00F83F29">
        <w:trPr>
          <w:trHeight w:val="271"/>
        </w:trPr>
        <w:tc>
          <w:tcPr>
            <w:tcW w:w="1647" w:type="dxa"/>
            <w:vMerge/>
            <w:shd w:val="clear" w:color="auto" w:fill="FFFFFF" w:themeFill="background1"/>
            <w:vAlign w:val="center"/>
          </w:tcPr>
          <w:p w14:paraId="1E1C0DD1" w14:textId="77777777" w:rsidR="003F09EC" w:rsidRPr="002D4C5D" w:rsidRDefault="003F09EC" w:rsidP="003F09EC">
            <w:pPr>
              <w:jc w:val="center"/>
            </w:pPr>
          </w:p>
        </w:tc>
        <w:tc>
          <w:tcPr>
            <w:tcW w:w="3548" w:type="dxa"/>
            <w:vMerge/>
            <w:shd w:val="clear" w:color="auto" w:fill="FFFFFF" w:themeFill="background1"/>
            <w:vAlign w:val="center"/>
          </w:tcPr>
          <w:p w14:paraId="354ADEFF" w14:textId="77777777" w:rsidR="003F09EC" w:rsidRPr="002D4C5D" w:rsidRDefault="003F09EC" w:rsidP="003F09EC"/>
        </w:tc>
        <w:tc>
          <w:tcPr>
            <w:tcW w:w="424" w:type="dxa"/>
            <w:vMerge/>
            <w:shd w:val="clear" w:color="auto" w:fill="FFFFFF" w:themeFill="background1"/>
            <w:vAlign w:val="center"/>
          </w:tcPr>
          <w:p w14:paraId="1459AED6" w14:textId="77777777" w:rsidR="003F09EC" w:rsidRPr="002D4C5D" w:rsidRDefault="003F09EC" w:rsidP="003F09EC">
            <w:pPr>
              <w:jc w:val="center"/>
            </w:pPr>
          </w:p>
        </w:tc>
        <w:tc>
          <w:tcPr>
            <w:tcW w:w="565" w:type="dxa"/>
            <w:vMerge/>
            <w:shd w:val="clear" w:color="auto" w:fill="FFFFFF" w:themeFill="background1"/>
            <w:vAlign w:val="center"/>
          </w:tcPr>
          <w:p w14:paraId="4F95052F" w14:textId="77777777" w:rsidR="003F09EC" w:rsidRPr="002D4C5D" w:rsidRDefault="003F09EC" w:rsidP="003F09EC">
            <w:pPr>
              <w:jc w:val="center"/>
            </w:pPr>
          </w:p>
        </w:tc>
        <w:tc>
          <w:tcPr>
            <w:tcW w:w="423" w:type="dxa"/>
            <w:vMerge/>
            <w:shd w:val="clear" w:color="auto" w:fill="FFFFFF" w:themeFill="background1"/>
            <w:vAlign w:val="center"/>
          </w:tcPr>
          <w:p w14:paraId="22F4B3D1" w14:textId="77777777" w:rsidR="003F09EC" w:rsidRPr="002D4C5D" w:rsidRDefault="003F09EC" w:rsidP="003F09EC">
            <w:pPr>
              <w:jc w:val="center"/>
            </w:pPr>
          </w:p>
        </w:tc>
        <w:tc>
          <w:tcPr>
            <w:tcW w:w="423" w:type="dxa"/>
            <w:vMerge/>
            <w:shd w:val="clear" w:color="auto" w:fill="FFFFFF" w:themeFill="background1"/>
            <w:vAlign w:val="center"/>
          </w:tcPr>
          <w:p w14:paraId="20A3274E" w14:textId="77777777" w:rsidR="003F09EC" w:rsidRPr="002D4C5D" w:rsidRDefault="003F09EC" w:rsidP="003F09EC">
            <w:pPr>
              <w:jc w:val="center"/>
            </w:pPr>
          </w:p>
        </w:tc>
        <w:tc>
          <w:tcPr>
            <w:tcW w:w="710" w:type="dxa"/>
            <w:vMerge/>
            <w:shd w:val="clear" w:color="auto" w:fill="FFFFFF" w:themeFill="background1"/>
            <w:textDirection w:val="btLr"/>
            <w:vAlign w:val="center"/>
          </w:tcPr>
          <w:p w14:paraId="2E278EAA" w14:textId="77777777" w:rsidR="003F09EC" w:rsidRPr="00301DF7" w:rsidRDefault="003F09EC" w:rsidP="003F09EC">
            <w:pPr>
              <w:ind w:left="113" w:right="113"/>
              <w:jc w:val="center"/>
            </w:pPr>
          </w:p>
        </w:tc>
        <w:tc>
          <w:tcPr>
            <w:tcW w:w="7632" w:type="dxa"/>
            <w:gridSpan w:val="2"/>
            <w:tcBorders>
              <w:bottom w:val="single" w:sz="4" w:space="0" w:color="auto"/>
            </w:tcBorders>
            <w:shd w:val="clear" w:color="auto" w:fill="FFFFFF" w:themeFill="background1"/>
          </w:tcPr>
          <w:p w14:paraId="33029EB8" w14:textId="77777777" w:rsidR="003F09EC" w:rsidRDefault="003F09EC" w:rsidP="003F09EC">
            <w:pPr>
              <w:spacing w:after="120"/>
              <w:jc w:val="center"/>
              <w:rPr>
                <w:b/>
              </w:rPr>
            </w:pPr>
            <w:r w:rsidRPr="00283D65">
              <w:rPr>
                <w:b/>
              </w:rPr>
              <w:t>Ders Materyali</w:t>
            </w:r>
          </w:p>
          <w:p w14:paraId="068FCEB7" w14:textId="77777777" w:rsidR="003F09EC" w:rsidRPr="00283D65" w:rsidRDefault="003F09EC" w:rsidP="000B0B4F">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55F9FC19" w14:textId="77777777" w:rsidR="003F09EC" w:rsidRDefault="003F09EC" w:rsidP="003F09EC">
            <w:pPr>
              <w:spacing w:after="120"/>
              <w:jc w:val="center"/>
              <w:rPr>
                <w:i/>
              </w:rPr>
            </w:pPr>
            <w:r w:rsidRPr="00283D65">
              <w:rPr>
                <w:i/>
              </w:rPr>
              <w:t>Course Material</w:t>
            </w:r>
          </w:p>
          <w:p w14:paraId="07F66A69" w14:textId="72493F11" w:rsidR="003F09EC" w:rsidRPr="00542439" w:rsidRDefault="003F09EC" w:rsidP="000B0B4F">
            <w:pPr>
              <w:pStyle w:val="AralkYok"/>
              <w:jc w:val="both"/>
              <w:rPr>
                <w:rFonts w:ascii="Times New Roman" w:hAnsi="Times New Roman" w:cs="Times New Roman"/>
                <w:b/>
                <w:bCs/>
              </w:rPr>
            </w:pPr>
            <w:r w:rsidRPr="00146B9D">
              <w:rPr>
                <w:i/>
              </w:rPr>
              <w:t>Textbooks, PowerPoint presentation, pictures and graphs,</w:t>
            </w:r>
            <w:r>
              <w:t xml:space="preserve"> </w:t>
            </w:r>
            <w:r w:rsidRPr="00B1563C">
              <w:rPr>
                <w:i/>
              </w:rPr>
              <w:t>Laboratory applications</w:t>
            </w:r>
            <w:r>
              <w:rPr>
                <w:i/>
              </w:rPr>
              <w:t xml:space="preserve">  </w:t>
            </w:r>
          </w:p>
        </w:tc>
      </w:tr>
      <w:tr w:rsidR="003F09EC" w:rsidRPr="00542439" w14:paraId="6E0EB335" w14:textId="77777777" w:rsidTr="00F83F29">
        <w:trPr>
          <w:trHeight w:val="271"/>
        </w:trPr>
        <w:tc>
          <w:tcPr>
            <w:tcW w:w="1647" w:type="dxa"/>
            <w:vMerge/>
            <w:shd w:val="clear" w:color="auto" w:fill="FFFFFF" w:themeFill="background1"/>
            <w:vAlign w:val="center"/>
          </w:tcPr>
          <w:p w14:paraId="6DD3E7C5" w14:textId="77777777" w:rsidR="003F09EC" w:rsidRPr="002D4C5D" w:rsidRDefault="003F09EC" w:rsidP="003F09EC">
            <w:pPr>
              <w:jc w:val="center"/>
            </w:pPr>
          </w:p>
        </w:tc>
        <w:tc>
          <w:tcPr>
            <w:tcW w:w="3548" w:type="dxa"/>
            <w:vMerge/>
            <w:shd w:val="clear" w:color="auto" w:fill="FFFFFF" w:themeFill="background1"/>
            <w:vAlign w:val="center"/>
          </w:tcPr>
          <w:p w14:paraId="756F65C0" w14:textId="77777777" w:rsidR="003F09EC" w:rsidRPr="002D4C5D" w:rsidRDefault="003F09EC" w:rsidP="003F09EC"/>
        </w:tc>
        <w:tc>
          <w:tcPr>
            <w:tcW w:w="424" w:type="dxa"/>
            <w:vMerge/>
            <w:shd w:val="clear" w:color="auto" w:fill="FFFFFF" w:themeFill="background1"/>
            <w:vAlign w:val="center"/>
          </w:tcPr>
          <w:p w14:paraId="4D9F7A40" w14:textId="77777777" w:rsidR="003F09EC" w:rsidRPr="002D4C5D" w:rsidRDefault="003F09EC" w:rsidP="003F09EC">
            <w:pPr>
              <w:jc w:val="center"/>
            </w:pPr>
          </w:p>
        </w:tc>
        <w:tc>
          <w:tcPr>
            <w:tcW w:w="565" w:type="dxa"/>
            <w:vMerge/>
            <w:shd w:val="clear" w:color="auto" w:fill="FFFFFF" w:themeFill="background1"/>
            <w:vAlign w:val="center"/>
          </w:tcPr>
          <w:p w14:paraId="7A21BAB2" w14:textId="77777777" w:rsidR="003F09EC" w:rsidRPr="002D4C5D" w:rsidRDefault="003F09EC" w:rsidP="003F09EC">
            <w:pPr>
              <w:jc w:val="center"/>
            </w:pPr>
          </w:p>
        </w:tc>
        <w:tc>
          <w:tcPr>
            <w:tcW w:w="423" w:type="dxa"/>
            <w:vMerge/>
            <w:shd w:val="clear" w:color="auto" w:fill="FFFFFF" w:themeFill="background1"/>
            <w:vAlign w:val="center"/>
          </w:tcPr>
          <w:p w14:paraId="7B042982" w14:textId="77777777" w:rsidR="003F09EC" w:rsidRPr="002D4C5D" w:rsidRDefault="003F09EC" w:rsidP="003F09EC">
            <w:pPr>
              <w:jc w:val="center"/>
            </w:pPr>
          </w:p>
        </w:tc>
        <w:tc>
          <w:tcPr>
            <w:tcW w:w="423" w:type="dxa"/>
            <w:vMerge/>
            <w:shd w:val="clear" w:color="auto" w:fill="FFFFFF" w:themeFill="background1"/>
            <w:vAlign w:val="center"/>
          </w:tcPr>
          <w:p w14:paraId="69B96153" w14:textId="77777777" w:rsidR="003F09EC" w:rsidRPr="002D4C5D" w:rsidRDefault="003F09EC" w:rsidP="003F09EC">
            <w:pPr>
              <w:jc w:val="center"/>
            </w:pPr>
          </w:p>
        </w:tc>
        <w:tc>
          <w:tcPr>
            <w:tcW w:w="710" w:type="dxa"/>
            <w:vMerge/>
            <w:shd w:val="clear" w:color="auto" w:fill="FFFFFF" w:themeFill="background1"/>
            <w:textDirection w:val="btLr"/>
            <w:vAlign w:val="center"/>
          </w:tcPr>
          <w:p w14:paraId="07D7AC29" w14:textId="77777777" w:rsidR="003F09EC" w:rsidRPr="00301DF7" w:rsidRDefault="003F09EC" w:rsidP="003F09EC">
            <w:pPr>
              <w:ind w:left="113" w:right="113"/>
              <w:jc w:val="center"/>
            </w:pPr>
          </w:p>
        </w:tc>
        <w:tc>
          <w:tcPr>
            <w:tcW w:w="7632" w:type="dxa"/>
            <w:gridSpan w:val="2"/>
            <w:tcBorders>
              <w:top w:val="single" w:sz="4" w:space="0" w:color="auto"/>
            </w:tcBorders>
            <w:shd w:val="clear" w:color="auto" w:fill="FFFFFF" w:themeFill="background1"/>
          </w:tcPr>
          <w:p w14:paraId="0F972217" w14:textId="77777777" w:rsidR="003F09EC" w:rsidRDefault="003F09EC" w:rsidP="003F09EC">
            <w:pPr>
              <w:spacing w:after="120"/>
              <w:jc w:val="center"/>
              <w:rPr>
                <w:b/>
              </w:rPr>
            </w:pPr>
            <w:r>
              <w:rPr>
                <w:b/>
              </w:rPr>
              <w:t>Yöntem ve Teknik</w:t>
            </w:r>
          </w:p>
          <w:p w14:paraId="34038AEC" w14:textId="77777777" w:rsidR="003F09EC" w:rsidRDefault="003F09EC" w:rsidP="000B0B4F">
            <w:pPr>
              <w:spacing w:after="120"/>
              <w:jc w:val="both"/>
              <w:rPr>
                <w:b/>
              </w:rPr>
            </w:pPr>
            <w:r>
              <w:rPr>
                <w:b/>
              </w:rPr>
              <w:t>Düz anlatım, Tartışma yöntemi, Problem çözme yöntemi, Deney ve laboratuvar yöntemi, Uygulama, Sunu yöntemi</w:t>
            </w:r>
          </w:p>
          <w:p w14:paraId="06F54CEA" w14:textId="77777777" w:rsidR="003F09EC" w:rsidRPr="00D761BB" w:rsidRDefault="003F09EC" w:rsidP="003F09EC">
            <w:pPr>
              <w:spacing w:after="120"/>
              <w:jc w:val="center"/>
              <w:rPr>
                <w:i/>
              </w:rPr>
            </w:pPr>
            <w:r w:rsidRPr="00D761BB">
              <w:rPr>
                <w:i/>
              </w:rPr>
              <w:lastRenderedPageBreak/>
              <w:t>Method and Technique</w:t>
            </w:r>
          </w:p>
          <w:p w14:paraId="72A63A12" w14:textId="0B9463EF" w:rsidR="003F09EC" w:rsidRPr="00542439" w:rsidRDefault="003F09EC" w:rsidP="000B0B4F">
            <w:pPr>
              <w:pStyle w:val="AralkYok"/>
              <w:jc w:val="both"/>
              <w:rPr>
                <w:rFonts w:ascii="Times New Roman" w:hAnsi="Times New Roman" w:cs="Times New Roman"/>
                <w:b/>
                <w:bCs/>
              </w:rPr>
            </w:pPr>
            <w:r w:rsidRPr="00D761BB">
              <w:rPr>
                <w:i/>
              </w:rPr>
              <w:t>Plane lecture, Discussion method, Problem solving method, Experiment and laboratory method, Application, Presentation method</w:t>
            </w:r>
          </w:p>
        </w:tc>
      </w:tr>
      <w:tr w:rsidR="00C14F50" w:rsidRPr="00542439" w14:paraId="6AA0F5E2" w14:textId="77777777" w:rsidTr="00C14F50">
        <w:trPr>
          <w:trHeight w:val="271"/>
        </w:trPr>
        <w:tc>
          <w:tcPr>
            <w:tcW w:w="1647" w:type="dxa"/>
            <w:vMerge/>
            <w:shd w:val="clear" w:color="auto" w:fill="FFFFFF" w:themeFill="background1"/>
            <w:vAlign w:val="center"/>
          </w:tcPr>
          <w:p w14:paraId="7BD4E0AF" w14:textId="77777777" w:rsidR="00C14F50" w:rsidRPr="002D4C5D" w:rsidRDefault="00C14F50" w:rsidP="003F09EC">
            <w:pPr>
              <w:jc w:val="center"/>
            </w:pPr>
          </w:p>
        </w:tc>
        <w:tc>
          <w:tcPr>
            <w:tcW w:w="3548" w:type="dxa"/>
            <w:vMerge/>
            <w:shd w:val="clear" w:color="auto" w:fill="FFFFFF" w:themeFill="background1"/>
            <w:vAlign w:val="center"/>
          </w:tcPr>
          <w:p w14:paraId="30BC9ECC" w14:textId="77777777" w:rsidR="00C14F50" w:rsidRPr="002D4C5D" w:rsidRDefault="00C14F50" w:rsidP="003F09EC"/>
        </w:tc>
        <w:tc>
          <w:tcPr>
            <w:tcW w:w="424" w:type="dxa"/>
            <w:vMerge/>
            <w:shd w:val="clear" w:color="auto" w:fill="FFFFFF" w:themeFill="background1"/>
            <w:vAlign w:val="center"/>
          </w:tcPr>
          <w:p w14:paraId="4F24D073" w14:textId="77777777" w:rsidR="00C14F50" w:rsidRPr="002D4C5D" w:rsidRDefault="00C14F50" w:rsidP="003F09EC">
            <w:pPr>
              <w:jc w:val="center"/>
            </w:pPr>
          </w:p>
        </w:tc>
        <w:tc>
          <w:tcPr>
            <w:tcW w:w="565" w:type="dxa"/>
            <w:vMerge/>
            <w:shd w:val="clear" w:color="auto" w:fill="FFFFFF" w:themeFill="background1"/>
            <w:vAlign w:val="center"/>
          </w:tcPr>
          <w:p w14:paraId="525DAB89" w14:textId="77777777" w:rsidR="00C14F50" w:rsidRPr="002D4C5D" w:rsidRDefault="00C14F50" w:rsidP="003F09EC">
            <w:pPr>
              <w:jc w:val="center"/>
            </w:pPr>
          </w:p>
        </w:tc>
        <w:tc>
          <w:tcPr>
            <w:tcW w:w="423" w:type="dxa"/>
            <w:vMerge/>
            <w:shd w:val="clear" w:color="auto" w:fill="FFFFFF" w:themeFill="background1"/>
            <w:vAlign w:val="center"/>
          </w:tcPr>
          <w:p w14:paraId="6E8A85DA" w14:textId="77777777" w:rsidR="00C14F50" w:rsidRPr="002D4C5D" w:rsidRDefault="00C14F50" w:rsidP="003F09EC">
            <w:pPr>
              <w:jc w:val="center"/>
            </w:pPr>
          </w:p>
        </w:tc>
        <w:tc>
          <w:tcPr>
            <w:tcW w:w="423" w:type="dxa"/>
            <w:vMerge/>
            <w:shd w:val="clear" w:color="auto" w:fill="FFFFFF" w:themeFill="background1"/>
            <w:vAlign w:val="center"/>
          </w:tcPr>
          <w:p w14:paraId="533DE94A" w14:textId="77777777" w:rsidR="00C14F50" w:rsidRPr="002D4C5D" w:rsidRDefault="00C14F50" w:rsidP="003F09EC">
            <w:pPr>
              <w:jc w:val="center"/>
            </w:pPr>
          </w:p>
        </w:tc>
        <w:tc>
          <w:tcPr>
            <w:tcW w:w="710" w:type="dxa"/>
            <w:vMerge/>
            <w:shd w:val="clear" w:color="auto" w:fill="FFFFFF" w:themeFill="background1"/>
            <w:textDirection w:val="btLr"/>
            <w:vAlign w:val="center"/>
          </w:tcPr>
          <w:p w14:paraId="092BA7B5" w14:textId="77777777" w:rsidR="00C14F50" w:rsidRPr="00301DF7" w:rsidRDefault="00C14F50" w:rsidP="003F09EC">
            <w:pPr>
              <w:ind w:left="113" w:right="113"/>
              <w:jc w:val="center"/>
            </w:pPr>
          </w:p>
        </w:tc>
        <w:tc>
          <w:tcPr>
            <w:tcW w:w="7632" w:type="dxa"/>
            <w:gridSpan w:val="2"/>
            <w:tcBorders>
              <w:top w:val="single" w:sz="4" w:space="0" w:color="auto"/>
            </w:tcBorders>
            <w:shd w:val="clear" w:color="auto" w:fill="DEEAF6" w:themeFill="accent1" w:themeFillTint="33"/>
          </w:tcPr>
          <w:p w14:paraId="2212F535" w14:textId="77777777" w:rsidR="00E01927" w:rsidRPr="008A4F92" w:rsidRDefault="00E01927" w:rsidP="00E01927">
            <w:pPr>
              <w:jc w:val="center"/>
              <w:rPr>
                <w:b/>
              </w:rPr>
            </w:pPr>
            <w:r w:rsidRPr="008A4F92">
              <w:rPr>
                <w:b/>
              </w:rPr>
              <w:t>FR-700 Program Güncelleme Kontrol Listesi KODU</w:t>
            </w:r>
            <w:sdt>
              <w:sdtPr>
                <w:tag w:val="goog_rdk_29"/>
                <w:id w:val="-996262197"/>
                <w:showingPlcHdr/>
              </w:sdtPr>
              <w:sdtContent>
                <w:r w:rsidRPr="008A4F92">
                  <w:t xml:space="preserve">     </w:t>
                </w:r>
              </w:sdtContent>
            </w:sdt>
          </w:p>
          <w:p w14:paraId="6ACD8CD7" w14:textId="58FFBCC2" w:rsidR="00C14F50" w:rsidRDefault="00E01927" w:rsidP="00E01927">
            <w:pPr>
              <w:spacing w:after="120"/>
              <w:jc w:val="center"/>
              <w:rPr>
                <w:b/>
              </w:rPr>
            </w:pPr>
            <w:r w:rsidRPr="008A4F92">
              <w:rPr>
                <w:b/>
                <w:bCs/>
              </w:rPr>
              <w:t>İB-3</w:t>
            </w:r>
            <w:r>
              <w:rPr>
                <w:b/>
                <w:bCs/>
              </w:rPr>
              <w:t>d</w:t>
            </w:r>
          </w:p>
        </w:tc>
      </w:tr>
      <w:tr w:rsidR="003F09EC" w:rsidRPr="00B64EDC" w14:paraId="4DEF490C" w14:textId="77777777" w:rsidTr="00F83F29">
        <w:trPr>
          <w:trHeight w:val="271"/>
        </w:trPr>
        <w:tc>
          <w:tcPr>
            <w:tcW w:w="1647" w:type="dxa"/>
            <w:vMerge/>
            <w:shd w:val="clear" w:color="auto" w:fill="FFFFFF" w:themeFill="background1"/>
            <w:vAlign w:val="center"/>
          </w:tcPr>
          <w:p w14:paraId="44FDDD08" w14:textId="77777777" w:rsidR="003F09EC" w:rsidRPr="002D4C5D" w:rsidRDefault="003F09EC" w:rsidP="003F09EC">
            <w:pPr>
              <w:jc w:val="center"/>
            </w:pPr>
          </w:p>
        </w:tc>
        <w:tc>
          <w:tcPr>
            <w:tcW w:w="3548" w:type="dxa"/>
            <w:vMerge/>
            <w:shd w:val="clear" w:color="auto" w:fill="FFFFFF" w:themeFill="background1"/>
            <w:vAlign w:val="center"/>
          </w:tcPr>
          <w:p w14:paraId="5A156195" w14:textId="77777777" w:rsidR="003F09EC" w:rsidRPr="002D4C5D" w:rsidRDefault="003F09EC" w:rsidP="003F09EC"/>
        </w:tc>
        <w:tc>
          <w:tcPr>
            <w:tcW w:w="424" w:type="dxa"/>
            <w:vMerge/>
            <w:shd w:val="clear" w:color="auto" w:fill="FFFFFF" w:themeFill="background1"/>
            <w:vAlign w:val="center"/>
          </w:tcPr>
          <w:p w14:paraId="014D7DA1" w14:textId="77777777" w:rsidR="003F09EC" w:rsidRPr="002D4C5D" w:rsidRDefault="003F09EC" w:rsidP="003F09EC">
            <w:pPr>
              <w:jc w:val="center"/>
            </w:pPr>
          </w:p>
        </w:tc>
        <w:tc>
          <w:tcPr>
            <w:tcW w:w="565" w:type="dxa"/>
            <w:vMerge/>
            <w:shd w:val="clear" w:color="auto" w:fill="FFFFFF" w:themeFill="background1"/>
            <w:vAlign w:val="center"/>
          </w:tcPr>
          <w:p w14:paraId="14D93D91" w14:textId="77777777" w:rsidR="003F09EC" w:rsidRPr="002D4C5D" w:rsidRDefault="003F09EC" w:rsidP="003F09EC">
            <w:pPr>
              <w:jc w:val="center"/>
            </w:pPr>
          </w:p>
        </w:tc>
        <w:tc>
          <w:tcPr>
            <w:tcW w:w="423" w:type="dxa"/>
            <w:vMerge/>
            <w:shd w:val="clear" w:color="auto" w:fill="FFFFFF" w:themeFill="background1"/>
            <w:vAlign w:val="center"/>
          </w:tcPr>
          <w:p w14:paraId="6D1BA05E" w14:textId="77777777" w:rsidR="003F09EC" w:rsidRPr="002D4C5D" w:rsidRDefault="003F09EC" w:rsidP="003F09EC">
            <w:pPr>
              <w:jc w:val="center"/>
            </w:pPr>
          </w:p>
        </w:tc>
        <w:tc>
          <w:tcPr>
            <w:tcW w:w="423" w:type="dxa"/>
            <w:vMerge/>
            <w:shd w:val="clear" w:color="auto" w:fill="FFFFFF" w:themeFill="background1"/>
            <w:vAlign w:val="center"/>
          </w:tcPr>
          <w:p w14:paraId="57E4206F" w14:textId="77777777" w:rsidR="003F09EC" w:rsidRPr="002D4C5D" w:rsidRDefault="003F09EC" w:rsidP="003F09EC">
            <w:pPr>
              <w:jc w:val="center"/>
            </w:pPr>
          </w:p>
        </w:tc>
        <w:tc>
          <w:tcPr>
            <w:tcW w:w="710" w:type="dxa"/>
            <w:vMerge/>
            <w:shd w:val="clear" w:color="auto" w:fill="FFFFFF" w:themeFill="background1"/>
            <w:textDirection w:val="btLr"/>
            <w:vAlign w:val="center"/>
          </w:tcPr>
          <w:p w14:paraId="65BD224E" w14:textId="77777777" w:rsidR="003F09EC" w:rsidRPr="00301DF7" w:rsidRDefault="003F09EC" w:rsidP="003F09EC">
            <w:pPr>
              <w:ind w:left="113" w:right="113"/>
              <w:jc w:val="center"/>
            </w:pPr>
          </w:p>
        </w:tc>
        <w:tc>
          <w:tcPr>
            <w:tcW w:w="7632" w:type="dxa"/>
            <w:gridSpan w:val="2"/>
            <w:shd w:val="clear" w:color="auto" w:fill="FFFFFF" w:themeFill="background1"/>
          </w:tcPr>
          <w:p w14:paraId="31BAE134" w14:textId="77777777" w:rsidR="003F09EC" w:rsidRDefault="003F09EC" w:rsidP="003F09EC">
            <w:pPr>
              <w:spacing w:after="120"/>
              <w:jc w:val="center"/>
              <w:rPr>
                <w:b/>
              </w:rPr>
            </w:pPr>
            <w:r w:rsidRPr="00283D65">
              <w:rPr>
                <w:b/>
              </w:rPr>
              <w:t>Ölçme ve Değerlendirme Yöntem/Tekniği</w:t>
            </w:r>
          </w:p>
          <w:p w14:paraId="695E6759" w14:textId="77777777" w:rsidR="003F09EC" w:rsidRDefault="003F09EC" w:rsidP="003F09EC">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65AFAAE7" w14:textId="77777777" w:rsidR="003F09EC" w:rsidRDefault="003F09EC" w:rsidP="003F09EC">
            <w:pPr>
              <w:spacing w:after="120"/>
              <w:jc w:val="center"/>
              <w:rPr>
                <w:i/>
              </w:rPr>
            </w:pPr>
            <w:r w:rsidRPr="00283D65">
              <w:rPr>
                <w:i/>
              </w:rPr>
              <w:t>Assesment and Evaluation Method and Technique</w:t>
            </w:r>
          </w:p>
          <w:p w14:paraId="7CFE96E2" w14:textId="1F3C5D80" w:rsidR="003F09EC" w:rsidRPr="00B64EDC" w:rsidRDefault="003F09EC" w:rsidP="000B0B4F">
            <w:pPr>
              <w:pStyle w:val="AralkYok"/>
              <w:jc w:val="both"/>
              <w:rPr>
                <w:rFonts w:ascii="Times New Roman" w:hAnsi="Times New Roman" w:cs="Times New Roman"/>
                <w:b/>
                <w:bCs/>
              </w:rPr>
            </w:pPr>
            <w:r w:rsidRPr="005707BE">
              <w:rPr>
                <w:i/>
              </w:rPr>
              <w:t>Multiple choice tests include true-false questions, short answer questions, fill-in-the-blank and matching questions.</w:t>
            </w:r>
          </w:p>
        </w:tc>
      </w:tr>
      <w:tr w:rsidR="003F09EC" w:rsidRPr="005927C1" w14:paraId="24D4C3C0" w14:textId="77777777" w:rsidTr="003F09EC">
        <w:trPr>
          <w:trHeight w:val="358"/>
        </w:trPr>
        <w:tc>
          <w:tcPr>
            <w:tcW w:w="1647" w:type="dxa"/>
            <w:vMerge/>
            <w:shd w:val="clear" w:color="auto" w:fill="FFFFFF" w:themeFill="background1"/>
            <w:vAlign w:val="center"/>
          </w:tcPr>
          <w:p w14:paraId="6FD22F64" w14:textId="77777777" w:rsidR="003F09EC" w:rsidRPr="006340FE" w:rsidRDefault="003F09EC" w:rsidP="003F09EC">
            <w:pPr>
              <w:jc w:val="center"/>
            </w:pPr>
          </w:p>
        </w:tc>
        <w:tc>
          <w:tcPr>
            <w:tcW w:w="3548" w:type="dxa"/>
            <w:vMerge/>
            <w:shd w:val="clear" w:color="auto" w:fill="FFFFFF" w:themeFill="background1"/>
            <w:vAlign w:val="center"/>
          </w:tcPr>
          <w:p w14:paraId="6D710DF4" w14:textId="77777777" w:rsidR="003F09EC" w:rsidRPr="006340FE" w:rsidRDefault="003F09EC" w:rsidP="003F09EC"/>
        </w:tc>
        <w:tc>
          <w:tcPr>
            <w:tcW w:w="424" w:type="dxa"/>
            <w:vMerge/>
            <w:shd w:val="clear" w:color="auto" w:fill="FFFFFF" w:themeFill="background1"/>
            <w:vAlign w:val="center"/>
          </w:tcPr>
          <w:p w14:paraId="253148F2" w14:textId="77777777" w:rsidR="003F09EC" w:rsidRPr="006340FE" w:rsidRDefault="003F09EC" w:rsidP="003F09EC">
            <w:pPr>
              <w:jc w:val="center"/>
            </w:pPr>
          </w:p>
        </w:tc>
        <w:tc>
          <w:tcPr>
            <w:tcW w:w="565" w:type="dxa"/>
            <w:vMerge/>
            <w:shd w:val="clear" w:color="auto" w:fill="FFFFFF" w:themeFill="background1"/>
            <w:vAlign w:val="center"/>
          </w:tcPr>
          <w:p w14:paraId="6EC836C4" w14:textId="77777777" w:rsidR="003F09EC" w:rsidRPr="006340FE" w:rsidRDefault="003F09EC" w:rsidP="003F09EC">
            <w:pPr>
              <w:jc w:val="center"/>
            </w:pPr>
          </w:p>
        </w:tc>
        <w:tc>
          <w:tcPr>
            <w:tcW w:w="423" w:type="dxa"/>
            <w:vMerge/>
            <w:shd w:val="clear" w:color="auto" w:fill="FFFFFF" w:themeFill="background1"/>
            <w:vAlign w:val="center"/>
          </w:tcPr>
          <w:p w14:paraId="11E9E8A7" w14:textId="77777777" w:rsidR="003F09EC" w:rsidRPr="006340FE" w:rsidRDefault="003F09EC" w:rsidP="003F09EC">
            <w:pPr>
              <w:jc w:val="center"/>
            </w:pPr>
          </w:p>
        </w:tc>
        <w:tc>
          <w:tcPr>
            <w:tcW w:w="423" w:type="dxa"/>
            <w:vMerge/>
            <w:shd w:val="clear" w:color="auto" w:fill="FFFFFF" w:themeFill="background1"/>
            <w:vAlign w:val="center"/>
          </w:tcPr>
          <w:p w14:paraId="558F146D" w14:textId="77777777" w:rsidR="003F09EC" w:rsidRDefault="003F09EC" w:rsidP="003F09EC">
            <w:pPr>
              <w:jc w:val="center"/>
            </w:pPr>
          </w:p>
        </w:tc>
        <w:tc>
          <w:tcPr>
            <w:tcW w:w="710" w:type="dxa"/>
            <w:vMerge/>
            <w:shd w:val="clear" w:color="auto" w:fill="FFFFFF" w:themeFill="background1"/>
            <w:vAlign w:val="center"/>
          </w:tcPr>
          <w:p w14:paraId="6D0F778E" w14:textId="77777777" w:rsidR="003F09EC" w:rsidRPr="002D4C5D" w:rsidRDefault="003F09EC" w:rsidP="003F09EC">
            <w:pPr>
              <w:jc w:val="center"/>
            </w:pPr>
          </w:p>
        </w:tc>
        <w:tc>
          <w:tcPr>
            <w:tcW w:w="3850" w:type="dxa"/>
            <w:shd w:val="clear" w:color="auto" w:fill="FFFFFF" w:themeFill="background1"/>
          </w:tcPr>
          <w:p w14:paraId="056A7A40" w14:textId="77777777" w:rsidR="003F09EC" w:rsidRDefault="003F09EC" w:rsidP="003F09EC">
            <w:pPr>
              <w:jc w:val="center"/>
              <w:rPr>
                <w:b/>
                <w:bCs/>
                <w:iCs/>
              </w:rPr>
            </w:pPr>
            <w:r w:rsidRPr="00301DF7">
              <w:rPr>
                <w:b/>
                <w:bCs/>
                <w:iCs/>
              </w:rPr>
              <w:t>Konular</w:t>
            </w:r>
          </w:p>
          <w:p w14:paraId="60E09FDF" w14:textId="77777777" w:rsidR="003F09EC" w:rsidRPr="00542439" w:rsidRDefault="003F09EC" w:rsidP="003F09EC">
            <w:pPr>
              <w:jc w:val="center"/>
              <w:rPr>
                <w:i/>
              </w:rPr>
            </w:pPr>
            <w:r w:rsidRPr="00542439">
              <w:rPr>
                <w:i/>
              </w:rPr>
              <w:t>Subject</w:t>
            </w:r>
            <w:r>
              <w:rPr>
                <w:i/>
              </w:rPr>
              <w:t>s</w:t>
            </w:r>
          </w:p>
        </w:tc>
        <w:tc>
          <w:tcPr>
            <w:tcW w:w="3782" w:type="dxa"/>
            <w:shd w:val="clear" w:color="auto" w:fill="FFFFFF" w:themeFill="background1"/>
          </w:tcPr>
          <w:p w14:paraId="246217D0" w14:textId="77777777" w:rsidR="003F09EC" w:rsidRDefault="003F09EC" w:rsidP="003F09EC">
            <w:pPr>
              <w:jc w:val="center"/>
              <w:rPr>
                <w:b/>
                <w:bCs/>
                <w:iCs/>
              </w:rPr>
            </w:pPr>
            <w:r>
              <w:rPr>
                <w:b/>
                <w:bCs/>
                <w:iCs/>
              </w:rPr>
              <w:t>Öğrenme Çıktısı</w:t>
            </w:r>
          </w:p>
          <w:p w14:paraId="62384C52" w14:textId="77777777" w:rsidR="003F09EC" w:rsidRPr="005927C1" w:rsidRDefault="003F09EC" w:rsidP="003F09EC">
            <w:pPr>
              <w:jc w:val="center"/>
              <w:rPr>
                <w:i/>
              </w:rPr>
            </w:pPr>
            <w:r>
              <w:rPr>
                <w:i/>
              </w:rPr>
              <w:t>Learning Outcome</w:t>
            </w:r>
          </w:p>
        </w:tc>
      </w:tr>
      <w:tr w:rsidR="003F09EC" w:rsidRPr="00542439" w14:paraId="337EC5EA" w14:textId="77777777" w:rsidTr="003F09EC">
        <w:trPr>
          <w:trHeight w:val="164"/>
        </w:trPr>
        <w:tc>
          <w:tcPr>
            <w:tcW w:w="1647" w:type="dxa"/>
            <w:vMerge/>
            <w:shd w:val="clear" w:color="auto" w:fill="FFFFFF" w:themeFill="background1"/>
            <w:vAlign w:val="center"/>
          </w:tcPr>
          <w:p w14:paraId="11666E0D" w14:textId="77777777" w:rsidR="003F09EC" w:rsidRPr="006340FE" w:rsidRDefault="003F09EC" w:rsidP="003F09EC">
            <w:pPr>
              <w:jc w:val="center"/>
            </w:pPr>
          </w:p>
        </w:tc>
        <w:tc>
          <w:tcPr>
            <w:tcW w:w="3548" w:type="dxa"/>
            <w:vMerge/>
            <w:shd w:val="clear" w:color="auto" w:fill="FFFFFF" w:themeFill="background1"/>
            <w:vAlign w:val="center"/>
          </w:tcPr>
          <w:p w14:paraId="21989F46" w14:textId="77777777" w:rsidR="003F09EC" w:rsidRPr="006340FE" w:rsidRDefault="003F09EC" w:rsidP="003F09EC"/>
        </w:tc>
        <w:tc>
          <w:tcPr>
            <w:tcW w:w="424" w:type="dxa"/>
            <w:vMerge/>
            <w:shd w:val="clear" w:color="auto" w:fill="FFFFFF" w:themeFill="background1"/>
            <w:vAlign w:val="center"/>
          </w:tcPr>
          <w:p w14:paraId="7722FCE5" w14:textId="77777777" w:rsidR="003F09EC" w:rsidRPr="006340FE" w:rsidRDefault="003F09EC" w:rsidP="003F09EC">
            <w:pPr>
              <w:jc w:val="center"/>
            </w:pPr>
          </w:p>
        </w:tc>
        <w:tc>
          <w:tcPr>
            <w:tcW w:w="565" w:type="dxa"/>
            <w:vMerge/>
            <w:shd w:val="clear" w:color="auto" w:fill="FFFFFF" w:themeFill="background1"/>
            <w:vAlign w:val="center"/>
          </w:tcPr>
          <w:p w14:paraId="144CCD70" w14:textId="77777777" w:rsidR="003F09EC" w:rsidRPr="006340FE" w:rsidRDefault="003F09EC" w:rsidP="003F09EC">
            <w:pPr>
              <w:jc w:val="center"/>
            </w:pPr>
          </w:p>
        </w:tc>
        <w:tc>
          <w:tcPr>
            <w:tcW w:w="423" w:type="dxa"/>
            <w:vMerge/>
            <w:shd w:val="clear" w:color="auto" w:fill="FFFFFF" w:themeFill="background1"/>
            <w:vAlign w:val="center"/>
          </w:tcPr>
          <w:p w14:paraId="6171F90F" w14:textId="77777777" w:rsidR="003F09EC" w:rsidRPr="006340FE" w:rsidRDefault="003F09EC" w:rsidP="003F09EC">
            <w:pPr>
              <w:jc w:val="center"/>
            </w:pPr>
          </w:p>
        </w:tc>
        <w:tc>
          <w:tcPr>
            <w:tcW w:w="423" w:type="dxa"/>
            <w:vMerge/>
            <w:shd w:val="clear" w:color="auto" w:fill="FFFFFF" w:themeFill="background1"/>
            <w:vAlign w:val="center"/>
          </w:tcPr>
          <w:p w14:paraId="6C6C9734" w14:textId="77777777" w:rsidR="003F09EC" w:rsidRDefault="003F09EC" w:rsidP="003F09EC">
            <w:pPr>
              <w:jc w:val="center"/>
            </w:pPr>
          </w:p>
        </w:tc>
        <w:tc>
          <w:tcPr>
            <w:tcW w:w="710" w:type="dxa"/>
            <w:vMerge/>
            <w:shd w:val="clear" w:color="auto" w:fill="FFFFFF" w:themeFill="background1"/>
            <w:vAlign w:val="center"/>
          </w:tcPr>
          <w:p w14:paraId="1CF18F2B" w14:textId="77777777" w:rsidR="003F09EC" w:rsidRPr="002D4C5D" w:rsidRDefault="003F09EC" w:rsidP="003F09EC">
            <w:pPr>
              <w:jc w:val="center"/>
            </w:pPr>
          </w:p>
        </w:tc>
        <w:tc>
          <w:tcPr>
            <w:tcW w:w="3850" w:type="dxa"/>
            <w:shd w:val="clear" w:color="auto" w:fill="FFFFFF" w:themeFill="background1"/>
          </w:tcPr>
          <w:p w14:paraId="739C1854" w14:textId="04E5C534" w:rsidR="003F09EC" w:rsidRPr="000B0B4F" w:rsidRDefault="000B0B4F" w:rsidP="000B0B4F">
            <w:pPr>
              <w:jc w:val="both"/>
              <w:rPr>
                <w:b/>
              </w:rPr>
            </w:pPr>
            <w:r>
              <w:rPr>
                <w:b/>
              </w:rPr>
              <w:t>1-</w:t>
            </w:r>
            <w:r w:rsidR="003F09EC" w:rsidRPr="000B0B4F">
              <w:rPr>
                <w:b/>
              </w:rPr>
              <w:t>Çizim ve Desen tanımı yapılarak basit çizim teknikleri öğrenilir</w:t>
            </w:r>
          </w:p>
          <w:p w14:paraId="7A0E2009" w14:textId="465E5610" w:rsidR="003F09EC" w:rsidRPr="000B0B4F" w:rsidRDefault="003F09EC" w:rsidP="000B0B4F">
            <w:pPr>
              <w:jc w:val="both"/>
              <w:rPr>
                <w:b/>
                <w:bCs/>
                <w:iCs/>
              </w:rPr>
            </w:pPr>
            <w:r w:rsidRPr="000B0B4F">
              <w:rPr>
                <w:i/>
              </w:rPr>
              <w:t>1-Simple drawing techniques are learned by making drawing and pattern definition.</w:t>
            </w:r>
          </w:p>
        </w:tc>
        <w:tc>
          <w:tcPr>
            <w:tcW w:w="3782" w:type="dxa"/>
            <w:shd w:val="clear" w:color="auto" w:fill="FFFFFF" w:themeFill="background1"/>
          </w:tcPr>
          <w:p w14:paraId="2C186DEB" w14:textId="77777777" w:rsidR="003F09EC" w:rsidRPr="0037701D" w:rsidRDefault="003F09EC" w:rsidP="003F09EC">
            <w:pPr>
              <w:pStyle w:val="ListeParagraf"/>
              <w:ind w:left="241"/>
              <w:jc w:val="both"/>
              <w:rPr>
                <w:rFonts w:ascii="Times New Roman" w:hAnsi="Times New Roman" w:cs="Times New Roman"/>
                <w:b/>
                <w:sz w:val="24"/>
                <w:szCs w:val="24"/>
              </w:rPr>
            </w:pPr>
            <w:r w:rsidRPr="0037701D">
              <w:rPr>
                <w:rFonts w:ascii="Times New Roman" w:hAnsi="Times New Roman" w:cs="Times New Roman"/>
                <w:b/>
                <w:sz w:val="24"/>
                <w:szCs w:val="24"/>
              </w:rPr>
              <w:t>Farklı desen modellerini çizer.</w:t>
            </w:r>
          </w:p>
          <w:p w14:paraId="0AEFFB0D" w14:textId="403D9C80" w:rsidR="003F09EC" w:rsidRPr="00542439"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Draws different pattern models.</w:t>
            </w:r>
          </w:p>
        </w:tc>
      </w:tr>
      <w:tr w:rsidR="003F09EC" w:rsidRPr="00301DF7" w14:paraId="3BA6E73D" w14:textId="77777777" w:rsidTr="003F09EC">
        <w:trPr>
          <w:trHeight w:val="164"/>
        </w:trPr>
        <w:tc>
          <w:tcPr>
            <w:tcW w:w="1647" w:type="dxa"/>
            <w:vMerge/>
            <w:shd w:val="clear" w:color="auto" w:fill="FFFFFF" w:themeFill="background1"/>
            <w:vAlign w:val="center"/>
          </w:tcPr>
          <w:p w14:paraId="217B7195" w14:textId="77777777" w:rsidR="003F09EC" w:rsidRPr="006340FE" w:rsidRDefault="003F09EC" w:rsidP="003F09EC">
            <w:pPr>
              <w:jc w:val="center"/>
            </w:pPr>
          </w:p>
        </w:tc>
        <w:tc>
          <w:tcPr>
            <w:tcW w:w="3548" w:type="dxa"/>
            <w:vMerge/>
            <w:shd w:val="clear" w:color="auto" w:fill="FFFFFF" w:themeFill="background1"/>
            <w:vAlign w:val="center"/>
          </w:tcPr>
          <w:p w14:paraId="17C13739" w14:textId="77777777" w:rsidR="003F09EC" w:rsidRPr="006340FE" w:rsidRDefault="003F09EC" w:rsidP="003F09EC"/>
        </w:tc>
        <w:tc>
          <w:tcPr>
            <w:tcW w:w="424" w:type="dxa"/>
            <w:vMerge/>
            <w:shd w:val="clear" w:color="auto" w:fill="FFFFFF" w:themeFill="background1"/>
            <w:vAlign w:val="center"/>
          </w:tcPr>
          <w:p w14:paraId="6A70543B" w14:textId="77777777" w:rsidR="003F09EC" w:rsidRPr="006340FE" w:rsidRDefault="003F09EC" w:rsidP="003F09EC">
            <w:pPr>
              <w:jc w:val="center"/>
            </w:pPr>
          </w:p>
        </w:tc>
        <w:tc>
          <w:tcPr>
            <w:tcW w:w="565" w:type="dxa"/>
            <w:vMerge/>
            <w:shd w:val="clear" w:color="auto" w:fill="FFFFFF" w:themeFill="background1"/>
            <w:vAlign w:val="center"/>
          </w:tcPr>
          <w:p w14:paraId="725C430F" w14:textId="77777777" w:rsidR="003F09EC" w:rsidRPr="006340FE" w:rsidRDefault="003F09EC" w:rsidP="003F09EC">
            <w:pPr>
              <w:jc w:val="center"/>
            </w:pPr>
          </w:p>
        </w:tc>
        <w:tc>
          <w:tcPr>
            <w:tcW w:w="423" w:type="dxa"/>
            <w:vMerge/>
            <w:shd w:val="clear" w:color="auto" w:fill="FFFFFF" w:themeFill="background1"/>
            <w:vAlign w:val="center"/>
          </w:tcPr>
          <w:p w14:paraId="5885784E" w14:textId="77777777" w:rsidR="003F09EC" w:rsidRPr="006340FE" w:rsidRDefault="003F09EC" w:rsidP="003F09EC">
            <w:pPr>
              <w:jc w:val="center"/>
            </w:pPr>
          </w:p>
        </w:tc>
        <w:tc>
          <w:tcPr>
            <w:tcW w:w="423" w:type="dxa"/>
            <w:vMerge/>
            <w:shd w:val="clear" w:color="auto" w:fill="FFFFFF" w:themeFill="background1"/>
            <w:vAlign w:val="center"/>
          </w:tcPr>
          <w:p w14:paraId="13652ADF" w14:textId="77777777" w:rsidR="003F09EC" w:rsidRDefault="003F09EC" w:rsidP="003F09EC">
            <w:pPr>
              <w:jc w:val="center"/>
            </w:pPr>
          </w:p>
        </w:tc>
        <w:tc>
          <w:tcPr>
            <w:tcW w:w="710" w:type="dxa"/>
            <w:vMerge/>
            <w:shd w:val="clear" w:color="auto" w:fill="FFFFFF" w:themeFill="background1"/>
            <w:vAlign w:val="center"/>
          </w:tcPr>
          <w:p w14:paraId="2B2A5B05" w14:textId="77777777" w:rsidR="003F09EC" w:rsidRPr="002D4C5D" w:rsidRDefault="003F09EC" w:rsidP="003F09EC">
            <w:pPr>
              <w:jc w:val="center"/>
            </w:pPr>
          </w:p>
        </w:tc>
        <w:tc>
          <w:tcPr>
            <w:tcW w:w="3850" w:type="dxa"/>
            <w:shd w:val="clear" w:color="auto" w:fill="FFFFFF" w:themeFill="background1"/>
          </w:tcPr>
          <w:p w14:paraId="16A9A2F5" w14:textId="29D5D91B" w:rsidR="003F09EC" w:rsidRPr="000B0B4F" w:rsidRDefault="000B0B4F" w:rsidP="000B0B4F">
            <w:pPr>
              <w:jc w:val="both"/>
              <w:rPr>
                <w:b/>
              </w:rPr>
            </w:pPr>
            <w:r>
              <w:rPr>
                <w:b/>
              </w:rPr>
              <w:t>2-</w:t>
            </w:r>
            <w:r w:rsidR="003F09EC" w:rsidRPr="000B0B4F">
              <w:rPr>
                <w:b/>
              </w:rPr>
              <w:t>Persfektif kavramının tanıtımı</w:t>
            </w:r>
          </w:p>
          <w:p w14:paraId="12F29687" w14:textId="04DD5D49" w:rsidR="003F09EC" w:rsidRPr="000B0B4F" w:rsidRDefault="003F09EC" w:rsidP="000B0B4F">
            <w:pPr>
              <w:jc w:val="both"/>
              <w:rPr>
                <w:b/>
                <w:bCs/>
                <w:iCs/>
              </w:rPr>
            </w:pPr>
            <w:r w:rsidRPr="000B0B4F">
              <w:rPr>
                <w:i/>
              </w:rPr>
              <w:t>2-Definition of perspective concept</w:t>
            </w:r>
          </w:p>
        </w:tc>
        <w:tc>
          <w:tcPr>
            <w:tcW w:w="3782" w:type="dxa"/>
            <w:shd w:val="clear" w:color="auto" w:fill="FFFFFF" w:themeFill="background1"/>
          </w:tcPr>
          <w:p w14:paraId="3B50698D" w14:textId="77777777" w:rsidR="003F09EC" w:rsidRPr="0037701D" w:rsidRDefault="003F09EC" w:rsidP="003F09EC">
            <w:pPr>
              <w:pStyle w:val="ListeParagraf"/>
              <w:ind w:left="241"/>
              <w:jc w:val="both"/>
              <w:rPr>
                <w:rFonts w:ascii="Times New Roman" w:hAnsi="Times New Roman" w:cs="Times New Roman"/>
                <w:b/>
                <w:sz w:val="24"/>
                <w:szCs w:val="24"/>
              </w:rPr>
            </w:pPr>
            <w:r w:rsidRPr="0037701D">
              <w:rPr>
                <w:rFonts w:ascii="Times New Roman" w:hAnsi="Times New Roman" w:cs="Times New Roman"/>
                <w:b/>
                <w:sz w:val="24"/>
                <w:szCs w:val="24"/>
              </w:rPr>
              <w:t>Perspektif kavramını açıklar.</w:t>
            </w:r>
          </w:p>
          <w:p w14:paraId="7F8565FF" w14:textId="16EE0A43"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Explains the concept of perspective.</w:t>
            </w:r>
          </w:p>
        </w:tc>
      </w:tr>
      <w:tr w:rsidR="003F09EC" w:rsidRPr="00301DF7" w14:paraId="05127B86" w14:textId="77777777" w:rsidTr="003F09EC">
        <w:trPr>
          <w:trHeight w:val="164"/>
        </w:trPr>
        <w:tc>
          <w:tcPr>
            <w:tcW w:w="1647" w:type="dxa"/>
            <w:vMerge/>
            <w:shd w:val="clear" w:color="auto" w:fill="FFFFFF" w:themeFill="background1"/>
            <w:vAlign w:val="center"/>
          </w:tcPr>
          <w:p w14:paraId="0D01F5E4" w14:textId="77777777" w:rsidR="003F09EC" w:rsidRPr="006340FE" w:rsidRDefault="003F09EC" w:rsidP="003F09EC">
            <w:pPr>
              <w:jc w:val="center"/>
            </w:pPr>
          </w:p>
        </w:tc>
        <w:tc>
          <w:tcPr>
            <w:tcW w:w="3548" w:type="dxa"/>
            <w:vMerge/>
            <w:shd w:val="clear" w:color="auto" w:fill="FFFFFF" w:themeFill="background1"/>
            <w:vAlign w:val="center"/>
          </w:tcPr>
          <w:p w14:paraId="1F42E06E" w14:textId="77777777" w:rsidR="003F09EC" w:rsidRPr="006340FE" w:rsidRDefault="003F09EC" w:rsidP="003F09EC"/>
        </w:tc>
        <w:tc>
          <w:tcPr>
            <w:tcW w:w="424" w:type="dxa"/>
            <w:vMerge/>
            <w:shd w:val="clear" w:color="auto" w:fill="FFFFFF" w:themeFill="background1"/>
            <w:vAlign w:val="center"/>
          </w:tcPr>
          <w:p w14:paraId="63A8A311" w14:textId="77777777" w:rsidR="003F09EC" w:rsidRPr="006340FE" w:rsidRDefault="003F09EC" w:rsidP="003F09EC">
            <w:pPr>
              <w:jc w:val="center"/>
            </w:pPr>
          </w:p>
        </w:tc>
        <w:tc>
          <w:tcPr>
            <w:tcW w:w="565" w:type="dxa"/>
            <w:vMerge/>
            <w:shd w:val="clear" w:color="auto" w:fill="FFFFFF" w:themeFill="background1"/>
            <w:vAlign w:val="center"/>
          </w:tcPr>
          <w:p w14:paraId="5784AB7A" w14:textId="77777777" w:rsidR="003F09EC" w:rsidRPr="006340FE" w:rsidRDefault="003F09EC" w:rsidP="003F09EC">
            <w:pPr>
              <w:jc w:val="center"/>
            </w:pPr>
          </w:p>
        </w:tc>
        <w:tc>
          <w:tcPr>
            <w:tcW w:w="423" w:type="dxa"/>
            <w:vMerge/>
            <w:shd w:val="clear" w:color="auto" w:fill="FFFFFF" w:themeFill="background1"/>
            <w:vAlign w:val="center"/>
          </w:tcPr>
          <w:p w14:paraId="17B33B2B" w14:textId="77777777" w:rsidR="003F09EC" w:rsidRPr="006340FE" w:rsidRDefault="003F09EC" w:rsidP="003F09EC">
            <w:pPr>
              <w:jc w:val="center"/>
            </w:pPr>
          </w:p>
        </w:tc>
        <w:tc>
          <w:tcPr>
            <w:tcW w:w="423" w:type="dxa"/>
            <w:vMerge/>
            <w:shd w:val="clear" w:color="auto" w:fill="FFFFFF" w:themeFill="background1"/>
            <w:vAlign w:val="center"/>
          </w:tcPr>
          <w:p w14:paraId="51F19DE9" w14:textId="77777777" w:rsidR="003F09EC" w:rsidRDefault="003F09EC" w:rsidP="003F09EC">
            <w:pPr>
              <w:jc w:val="center"/>
            </w:pPr>
          </w:p>
        </w:tc>
        <w:tc>
          <w:tcPr>
            <w:tcW w:w="710" w:type="dxa"/>
            <w:vMerge/>
            <w:shd w:val="clear" w:color="auto" w:fill="FFFFFF" w:themeFill="background1"/>
            <w:vAlign w:val="center"/>
          </w:tcPr>
          <w:p w14:paraId="3D43E3D0" w14:textId="77777777" w:rsidR="003F09EC" w:rsidRPr="002D4C5D" w:rsidRDefault="003F09EC" w:rsidP="003F09EC">
            <w:pPr>
              <w:jc w:val="center"/>
            </w:pPr>
          </w:p>
        </w:tc>
        <w:tc>
          <w:tcPr>
            <w:tcW w:w="3850" w:type="dxa"/>
            <w:shd w:val="clear" w:color="auto" w:fill="FFFFFF" w:themeFill="background1"/>
          </w:tcPr>
          <w:p w14:paraId="450C5D1E" w14:textId="248D9325" w:rsidR="003F09EC" w:rsidRPr="000B0B4F" w:rsidRDefault="000B0B4F" w:rsidP="000B0B4F">
            <w:pPr>
              <w:jc w:val="both"/>
              <w:rPr>
                <w:b/>
              </w:rPr>
            </w:pPr>
            <w:r>
              <w:rPr>
                <w:b/>
              </w:rPr>
              <w:t>3-</w:t>
            </w:r>
            <w:r w:rsidR="003F09EC" w:rsidRPr="000B0B4F">
              <w:rPr>
                <w:b/>
              </w:rPr>
              <w:t>Tek kaçışlı persfektif çizimi</w:t>
            </w:r>
          </w:p>
          <w:p w14:paraId="7087792D" w14:textId="065D2B42" w:rsidR="003F09EC" w:rsidRPr="000B0B4F" w:rsidRDefault="003F09EC" w:rsidP="000B0B4F">
            <w:pPr>
              <w:jc w:val="both"/>
              <w:rPr>
                <w:b/>
                <w:bCs/>
                <w:iCs/>
              </w:rPr>
            </w:pPr>
            <w:r w:rsidRPr="000B0B4F">
              <w:rPr>
                <w:i/>
              </w:rPr>
              <w:t>3-Single point perspective drawing</w:t>
            </w:r>
          </w:p>
        </w:tc>
        <w:tc>
          <w:tcPr>
            <w:tcW w:w="3782" w:type="dxa"/>
            <w:shd w:val="clear" w:color="auto" w:fill="FFFFFF" w:themeFill="background1"/>
          </w:tcPr>
          <w:p w14:paraId="3F5130E8" w14:textId="77777777" w:rsidR="003F09EC" w:rsidRPr="0037701D" w:rsidRDefault="003F09EC" w:rsidP="003F09EC">
            <w:pPr>
              <w:pStyle w:val="ListeParagraf"/>
              <w:ind w:left="241"/>
              <w:jc w:val="both"/>
              <w:rPr>
                <w:rFonts w:ascii="Times New Roman" w:hAnsi="Times New Roman" w:cs="Times New Roman"/>
                <w:b/>
                <w:sz w:val="24"/>
                <w:szCs w:val="24"/>
              </w:rPr>
            </w:pPr>
            <w:r w:rsidRPr="0037701D">
              <w:rPr>
                <w:rFonts w:ascii="Times New Roman" w:hAnsi="Times New Roman" w:cs="Times New Roman"/>
                <w:b/>
                <w:sz w:val="24"/>
                <w:szCs w:val="24"/>
              </w:rPr>
              <w:t>Perspektif çizim kurallarını irdeler ve uygular.</w:t>
            </w:r>
          </w:p>
          <w:p w14:paraId="1840B2A7" w14:textId="28CE1B62"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 xml:space="preserve">Examines and applies perspective </w:t>
            </w:r>
            <w:r w:rsidRPr="0037701D">
              <w:rPr>
                <w:rFonts w:ascii="Times New Roman" w:hAnsi="Times New Roman" w:cs="Times New Roman"/>
                <w:i/>
                <w:sz w:val="24"/>
                <w:szCs w:val="24"/>
              </w:rPr>
              <w:lastRenderedPageBreak/>
              <w:t>drawing rules</w:t>
            </w:r>
          </w:p>
        </w:tc>
      </w:tr>
      <w:tr w:rsidR="003F09EC" w:rsidRPr="00301DF7" w14:paraId="15CCD6CD" w14:textId="77777777" w:rsidTr="003F09EC">
        <w:trPr>
          <w:trHeight w:val="164"/>
        </w:trPr>
        <w:tc>
          <w:tcPr>
            <w:tcW w:w="1647" w:type="dxa"/>
            <w:vMerge/>
            <w:shd w:val="clear" w:color="auto" w:fill="FFFFFF" w:themeFill="background1"/>
            <w:vAlign w:val="center"/>
          </w:tcPr>
          <w:p w14:paraId="311988C4" w14:textId="77777777" w:rsidR="003F09EC" w:rsidRPr="006340FE" w:rsidRDefault="003F09EC" w:rsidP="003F09EC">
            <w:pPr>
              <w:jc w:val="center"/>
            </w:pPr>
          </w:p>
        </w:tc>
        <w:tc>
          <w:tcPr>
            <w:tcW w:w="3548" w:type="dxa"/>
            <w:vMerge/>
            <w:shd w:val="clear" w:color="auto" w:fill="FFFFFF" w:themeFill="background1"/>
            <w:vAlign w:val="center"/>
          </w:tcPr>
          <w:p w14:paraId="3BA08CD0" w14:textId="77777777" w:rsidR="003F09EC" w:rsidRPr="006340FE" w:rsidRDefault="003F09EC" w:rsidP="003F09EC"/>
        </w:tc>
        <w:tc>
          <w:tcPr>
            <w:tcW w:w="424" w:type="dxa"/>
            <w:vMerge/>
            <w:shd w:val="clear" w:color="auto" w:fill="FFFFFF" w:themeFill="background1"/>
            <w:vAlign w:val="center"/>
          </w:tcPr>
          <w:p w14:paraId="1946D797" w14:textId="77777777" w:rsidR="003F09EC" w:rsidRPr="006340FE" w:rsidRDefault="003F09EC" w:rsidP="003F09EC">
            <w:pPr>
              <w:jc w:val="center"/>
            </w:pPr>
          </w:p>
        </w:tc>
        <w:tc>
          <w:tcPr>
            <w:tcW w:w="565" w:type="dxa"/>
            <w:vMerge/>
            <w:shd w:val="clear" w:color="auto" w:fill="FFFFFF" w:themeFill="background1"/>
            <w:vAlign w:val="center"/>
          </w:tcPr>
          <w:p w14:paraId="4DC96F08" w14:textId="77777777" w:rsidR="003F09EC" w:rsidRPr="006340FE" w:rsidRDefault="003F09EC" w:rsidP="003F09EC">
            <w:pPr>
              <w:jc w:val="center"/>
            </w:pPr>
          </w:p>
        </w:tc>
        <w:tc>
          <w:tcPr>
            <w:tcW w:w="423" w:type="dxa"/>
            <w:vMerge/>
            <w:shd w:val="clear" w:color="auto" w:fill="FFFFFF" w:themeFill="background1"/>
            <w:vAlign w:val="center"/>
          </w:tcPr>
          <w:p w14:paraId="43B56211" w14:textId="77777777" w:rsidR="003F09EC" w:rsidRPr="006340FE" w:rsidRDefault="003F09EC" w:rsidP="003F09EC">
            <w:pPr>
              <w:jc w:val="center"/>
            </w:pPr>
          </w:p>
        </w:tc>
        <w:tc>
          <w:tcPr>
            <w:tcW w:w="423" w:type="dxa"/>
            <w:vMerge/>
            <w:shd w:val="clear" w:color="auto" w:fill="FFFFFF" w:themeFill="background1"/>
            <w:vAlign w:val="center"/>
          </w:tcPr>
          <w:p w14:paraId="2080100D" w14:textId="77777777" w:rsidR="003F09EC" w:rsidRDefault="003F09EC" w:rsidP="003F09EC">
            <w:pPr>
              <w:jc w:val="center"/>
            </w:pPr>
          </w:p>
        </w:tc>
        <w:tc>
          <w:tcPr>
            <w:tcW w:w="710" w:type="dxa"/>
            <w:vMerge/>
            <w:shd w:val="clear" w:color="auto" w:fill="FFFFFF" w:themeFill="background1"/>
            <w:vAlign w:val="center"/>
          </w:tcPr>
          <w:p w14:paraId="6BF48F72" w14:textId="77777777" w:rsidR="003F09EC" w:rsidRPr="002D4C5D" w:rsidRDefault="003F09EC" w:rsidP="003F09EC">
            <w:pPr>
              <w:jc w:val="center"/>
            </w:pPr>
          </w:p>
        </w:tc>
        <w:tc>
          <w:tcPr>
            <w:tcW w:w="3850" w:type="dxa"/>
            <w:shd w:val="clear" w:color="auto" w:fill="FFFFFF" w:themeFill="background1"/>
          </w:tcPr>
          <w:p w14:paraId="05FD560C" w14:textId="0ABDED7D" w:rsidR="003F09EC" w:rsidRPr="000B0B4F" w:rsidRDefault="000B0B4F" w:rsidP="000B0B4F">
            <w:pPr>
              <w:jc w:val="both"/>
              <w:rPr>
                <w:b/>
              </w:rPr>
            </w:pPr>
            <w:r>
              <w:rPr>
                <w:b/>
              </w:rPr>
              <w:t>4-</w:t>
            </w:r>
            <w:r w:rsidR="003F09EC" w:rsidRPr="000B0B4F">
              <w:rPr>
                <w:b/>
              </w:rPr>
              <w:t>Çift kaçışlı perspektif       çizimi</w:t>
            </w:r>
          </w:p>
          <w:p w14:paraId="2030089E" w14:textId="62DABCDC" w:rsidR="003F09EC" w:rsidRPr="000B0B4F" w:rsidRDefault="003F09EC" w:rsidP="000B0B4F">
            <w:pPr>
              <w:jc w:val="both"/>
              <w:rPr>
                <w:b/>
                <w:bCs/>
                <w:iCs/>
              </w:rPr>
            </w:pPr>
            <w:r w:rsidRPr="000B0B4F">
              <w:rPr>
                <w:i/>
              </w:rPr>
              <w:t>4-Double point perspective drawing</w:t>
            </w:r>
          </w:p>
        </w:tc>
        <w:tc>
          <w:tcPr>
            <w:tcW w:w="3782" w:type="dxa"/>
            <w:shd w:val="clear" w:color="auto" w:fill="FFFFFF" w:themeFill="background1"/>
          </w:tcPr>
          <w:p w14:paraId="7C8C2E18" w14:textId="77777777" w:rsidR="003F09EC" w:rsidRPr="0037701D" w:rsidRDefault="003F09EC" w:rsidP="003F09EC">
            <w:pPr>
              <w:pStyle w:val="ListeParagraf"/>
              <w:ind w:left="241"/>
              <w:jc w:val="both"/>
              <w:rPr>
                <w:rFonts w:ascii="Times New Roman" w:hAnsi="Times New Roman" w:cs="Times New Roman"/>
                <w:b/>
                <w:sz w:val="24"/>
                <w:szCs w:val="24"/>
              </w:rPr>
            </w:pPr>
            <w:r w:rsidRPr="0037701D">
              <w:rPr>
                <w:rFonts w:ascii="Times New Roman" w:hAnsi="Times New Roman" w:cs="Times New Roman"/>
                <w:b/>
                <w:sz w:val="24"/>
                <w:szCs w:val="24"/>
              </w:rPr>
              <w:t>Perspektif çizim kurallarını irdeler ve uygular.</w:t>
            </w:r>
          </w:p>
          <w:p w14:paraId="6DC76725" w14:textId="28D13752"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Examines and applies perspective drawing rules</w:t>
            </w:r>
          </w:p>
        </w:tc>
      </w:tr>
      <w:tr w:rsidR="003F09EC" w:rsidRPr="00301DF7" w14:paraId="057802DC" w14:textId="77777777" w:rsidTr="003F09EC">
        <w:trPr>
          <w:trHeight w:val="164"/>
        </w:trPr>
        <w:tc>
          <w:tcPr>
            <w:tcW w:w="1647" w:type="dxa"/>
            <w:vMerge/>
            <w:shd w:val="clear" w:color="auto" w:fill="FFFFFF" w:themeFill="background1"/>
            <w:vAlign w:val="center"/>
          </w:tcPr>
          <w:p w14:paraId="6E5940B9" w14:textId="77777777" w:rsidR="003F09EC" w:rsidRPr="006340FE" w:rsidRDefault="003F09EC" w:rsidP="003F09EC">
            <w:pPr>
              <w:jc w:val="center"/>
            </w:pPr>
          </w:p>
        </w:tc>
        <w:tc>
          <w:tcPr>
            <w:tcW w:w="3548" w:type="dxa"/>
            <w:vMerge/>
            <w:shd w:val="clear" w:color="auto" w:fill="FFFFFF" w:themeFill="background1"/>
            <w:vAlign w:val="center"/>
          </w:tcPr>
          <w:p w14:paraId="7114F9A2" w14:textId="77777777" w:rsidR="003F09EC" w:rsidRPr="006340FE" w:rsidRDefault="003F09EC" w:rsidP="003F09EC"/>
        </w:tc>
        <w:tc>
          <w:tcPr>
            <w:tcW w:w="424" w:type="dxa"/>
            <w:vMerge/>
            <w:shd w:val="clear" w:color="auto" w:fill="FFFFFF" w:themeFill="background1"/>
            <w:vAlign w:val="center"/>
          </w:tcPr>
          <w:p w14:paraId="4CB9A294" w14:textId="77777777" w:rsidR="003F09EC" w:rsidRPr="006340FE" w:rsidRDefault="003F09EC" w:rsidP="003F09EC">
            <w:pPr>
              <w:jc w:val="center"/>
            </w:pPr>
          </w:p>
        </w:tc>
        <w:tc>
          <w:tcPr>
            <w:tcW w:w="565" w:type="dxa"/>
            <w:vMerge/>
            <w:shd w:val="clear" w:color="auto" w:fill="FFFFFF" w:themeFill="background1"/>
            <w:vAlign w:val="center"/>
          </w:tcPr>
          <w:p w14:paraId="089EE2CF" w14:textId="77777777" w:rsidR="003F09EC" w:rsidRPr="006340FE" w:rsidRDefault="003F09EC" w:rsidP="003F09EC">
            <w:pPr>
              <w:jc w:val="center"/>
            </w:pPr>
          </w:p>
        </w:tc>
        <w:tc>
          <w:tcPr>
            <w:tcW w:w="423" w:type="dxa"/>
            <w:vMerge/>
            <w:shd w:val="clear" w:color="auto" w:fill="FFFFFF" w:themeFill="background1"/>
            <w:vAlign w:val="center"/>
          </w:tcPr>
          <w:p w14:paraId="526FC6E9" w14:textId="77777777" w:rsidR="003F09EC" w:rsidRPr="006340FE" w:rsidRDefault="003F09EC" w:rsidP="003F09EC">
            <w:pPr>
              <w:jc w:val="center"/>
            </w:pPr>
          </w:p>
        </w:tc>
        <w:tc>
          <w:tcPr>
            <w:tcW w:w="423" w:type="dxa"/>
            <w:vMerge/>
            <w:shd w:val="clear" w:color="auto" w:fill="FFFFFF" w:themeFill="background1"/>
            <w:vAlign w:val="center"/>
          </w:tcPr>
          <w:p w14:paraId="252EBCD3" w14:textId="77777777" w:rsidR="003F09EC" w:rsidRDefault="003F09EC" w:rsidP="003F09EC">
            <w:pPr>
              <w:jc w:val="center"/>
            </w:pPr>
          </w:p>
        </w:tc>
        <w:tc>
          <w:tcPr>
            <w:tcW w:w="710" w:type="dxa"/>
            <w:vMerge/>
            <w:shd w:val="clear" w:color="auto" w:fill="FFFFFF" w:themeFill="background1"/>
            <w:vAlign w:val="center"/>
          </w:tcPr>
          <w:p w14:paraId="0D0EBEE0" w14:textId="77777777" w:rsidR="003F09EC" w:rsidRPr="002D4C5D" w:rsidRDefault="003F09EC" w:rsidP="003F09EC">
            <w:pPr>
              <w:jc w:val="center"/>
            </w:pPr>
          </w:p>
        </w:tc>
        <w:tc>
          <w:tcPr>
            <w:tcW w:w="3850" w:type="dxa"/>
            <w:shd w:val="clear" w:color="auto" w:fill="FFFFFF" w:themeFill="background1"/>
          </w:tcPr>
          <w:p w14:paraId="7D440E24" w14:textId="11364E9E" w:rsidR="003F09EC" w:rsidRPr="00267CDB" w:rsidRDefault="00267CDB" w:rsidP="00267CDB">
            <w:pPr>
              <w:jc w:val="both"/>
              <w:rPr>
                <w:b/>
              </w:rPr>
            </w:pPr>
            <w:r>
              <w:rPr>
                <w:b/>
              </w:rPr>
              <w:t>5-</w:t>
            </w:r>
            <w:r w:rsidR="003F09EC" w:rsidRPr="00267CDB">
              <w:rPr>
                <w:b/>
              </w:rPr>
              <w:t>Üç kaçışlı perspektif çizimi</w:t>
            </w:r>
          </w:p>
          <w:p w14:paraId="09BD5126" w14:textId="36DF749D" w:rsidR="003F09EC" w:rsidRPr="00267CDB" w:rsidRDefault="003F09EC" w:rsidP="00267CDB">
            <w:pPr>
              <w:jc w:val="both"/>
              <w:rPr>
                <w:b/>
                <w:bCs/>
                <w:iCs/>
              </w:rPr>
            </w:pPr>
            <w:r w:rsidRPr="00267CDB">
              <w:rPr>
                <w:i/>
              </w:rPr>
              <w:t>5-Three point perspective drawing</w:t>
            </w:r>
          </w:p>
        </w:tc>
        <w:tc>
          <w:tcPr>
            <w:tcW w:w="3782" w:type="dxa"/>
            <w:shd w:val="clear" w:color="auto" w:fill="FFFFFF" w:themeFill="background1"/>
          </w:tcPr>
          <w:p w14:paraId="3589767D" w14:textId="77777777" w:rsidR="003F09EC" w:rsidRPr="0037701D" w:rsidRDefault="003F09EC" w:rsidP="003F09EC">
            <w:pPr>
              <w:pStyle w:val="ListeParagraf"/>
              <w:ind w:left="241"/>
              <w:jc w:val="both"/>
              <w:rPr>
                <w:rFonts w:ascii="Times New Roman" w:hAnsi="Times New Roman" w:cs="Times New Roman"/>
                <w:b/>
                <w:sz w:val="24"/>
                <w:szCs w:val="24"/>
              </w:rPr>
            </w:pPr>
            <w:r w:rsidRPr="0037701D">
              <w:rPr>
                <w:rFonts w:ascii="Times New Roman" w:hAnsi="Times New Roman" w:cs="Times New Roman"/>
                <w:b/>
                <w:sz w:val="24"/>
                <w:szCs w:val="24"/>
              </w:rPr>
              <w:t>Perspektif çizim kurallarını irdeler ve uygular.</w:t>
            </w:r>
          </w:p>
          <w:p w14:paraId="3EDED401" w14:textId="75936FE0" w:rsidR="003F09EC" w:rsidRPr="00301DF7" w:rsidRDefault="003F09EC" w:rsidP="003F09EC">
            <w:pPr>
              <w:pStyle w:val="ListeParagraf"/>
              <w:ind w:left="241"/>
              <w:jc w:val="both"/>
              <w:rPr>
                <w:rFonts w:ascii="Times New Roman" w:hAnsi="Times New Roman"/>
                <w:b/>
                <w:bCs/>
                <w:iCs/>
              </w:rPr>
            </w:pPr>
            <w:r w:rsidRPr="0037701D">
              <w:rPr>
                <w:rFonts w:ascii="Times New Roman" w:hAnsi="Times New Roman" w:cs="Times New Roman"/>
                <w:i/>
                <w:sz w:val="24"/>
                <w:szCs w:val="24"/>
              </w:rPr>
              <w:t>Examines and applies perspective drawing rules</w:t>
            </w:r>
          </w:p>
        </w:tc>
      </w:tr>
      <w:tr w:rsidR="003F09EC" w:rsidRPr="00301DF7" w14:paraId="7020FDEC" w14:textId="77777777" w:rsidTr="003F09EC">
        <w:trPr>
          <w:trHeight w:val="164"/>
        </w:trPr>
        <w:tc>
          <w:tcPr>
            <w:tcW w:w="1647" w:type="dxa"/>
            <w:vMerge/>
            <w:shd w:val="clear" w:color="auto" w:fill="FFFFFF" w:themeFill="background1"/>
            <w:vAlign w:val="center"/>
          </w:tcPr>
          <w:p w14:paraId="681252E3" w14:textId="77777777" w:rsidR="003F09EC" w:rsidRPr="006340FE" w:rsidRDefault="003F09EC" w:rsidP="003F09EC">
            <w:pPr>
              <w:jc w:val="center"/>
            </w:pPr>
          </w:p>
        </w:tc>
        <w:tc>
          <w:tcPr>
            <w:tcW w:w="3548" w:type="dxa"/>
            <w:vMerge/>
            <w:shd w:val="clear" w:color="auto" w:fill="FFFFFF" w:themeFill="background1"/>
            <w:vAlign w:val="center"/>
          </w:tcPr>
          <w:p w14:paraId="2202CBAC" w14:textId="77777777" w:rsidR="003F09EC" w:rsidRPr="006340FE" w:rsidRDefault="003F09EC" w:rsidP="003F09EC"/>
        </w:tc>
        <w:tc>
          <w:tcPr>
            <w:tcW w:w="424" w:type="dxa"/>
            <w:vMerge/>
            <w:shd w:val="clear" w:color="auto" w:fill="FFFFFF" w:themeFill="background1"/>
            <w:vAlign w:val="center"/>
          </w:tcPr>
          <w:p w14:paraId="604C4CF7" w14:textId="77777777" w:rsidR="003F09EC" w:rsidRPr="006340FE" w:rsidRDefault="003F09EC" w:rsidP="003F09EC">
            <w:pPr>
              <w:jc w:val="center"/>
            </w:pPr>
          </w:p>
        </w:tc>
        <w:tc>
          <w:tcPr>
            <w:tcW w:w="565" w:type="dxa"/>
            <w:vMerge/>
            <w:shd w:val="clear" w:color="auto" w:fill="FFFFFF" w:themeFill="background1"/>
            <w:vAlign w:val="center"/>
          </w:tcPr>
          <w:p w14:paraId="6A318482" w14:textId="77777777" w:rsidR="003F09EC" w:rsidRPr="006340FE" w:rsidRDefault="003F09EC" w:rsidP="003F09EC">
            <w:pPr>
              <w:jc w:val="center"/>
            </w:pPr>
          </w:p>
        </w:tc>
        <w:tc>
          <w:tcPr>
            <w:tcW w:w="423" w:type="dxa"/>
            <w:vMerge/>
            <w:shd w:val="clear" w:color="auto" w:fill="FFFFFF" w:themeFill="background1"/>
            <w:vAlign w:val="center"/>
          </w:tcPr>
          <w:p w14:paraId="08B554D5" w14:textId="77777777" w:rsidR="003F09EC" w:rsidRPr="006340FE" w:rsidRDefault="003F09EC" w:rsidP="003F09EC">
            <w:pPr>
              <w:jc w:val="center"/>
            </w:pPr>
          </w:p>
        </w:tc>
        <w:tc>
          <w:tcPr>
            <w:tcW w:w="423" w:type="dxa"/>
            <w:vMerge/>
            <w:shd w:val="clear" w:color="auto" w:fill="FFFFFF" w:themeFill="background1"/>
            <w:vAlign w:val="center"/>
          </w:tcPr>
          <w:p w14:paraId="2F842E8B" w14:textId="77777777" w:rsidR="003F09EC" w:rsidRDefault="003F09EC" w:rsidP="003F09EC">
            <w:pPr>
              <w:jc w:val="center"/>
            </w:pPr>
          </w:p>
        </w:tc>
        <w:tc>
          <w:tcPr>
            <w:tcW w:w="710" w:type="dxa"/>
            <w:vMerge/>
            <w:shd w:val="clear" w:color="auto" w:fill="FFFFFF" w:themeFill="background1"/>
            <w:vAlign w:val="center"/>
          </w:tcPr>
          <w:p w14:paraId="7CFA690D" w14:textId="77777777" w:rsidR="003F09EC" w:rsidRPr="002D4C5D" w:rsidRDefault="003F09EC" w:rsidP="003F09EC">
            <w:pPr>
              <w:jc w:val="center"/>
            </w:pPr>
          </w:p>
        </w:tc>
        <w:tc>
          <w:tcPr>
            <w:tcW w:w="3850" w:type="dxa"/>
            <w:shd w:val="clear" w:color="auto" w:fill="FFFFFF" w:themeFill="background1"/>
          </w:tcPr>
          <w:p w14:paraId="3437D5BE" w14:textId="5A854C52" w:rsidR="003F09EC" w:rsidRPr="00267CDB" w:rsidRDefault="00267CDB" w:rsidP="00267CDB">
            <w:pPr>
              <w:jc w:val="both"/>
              <w:rPr>
                <w:b/>
              </w:rPr>
            </w:pPr>
            <w:r>
              <w:rPr>
                <w:b/>
              </w:rPr>
              <w:t>6-</w:t>
            </w:r>
            <w:r w:rsidR="003F09EC" w:rsidRPr="00267CDB">
              <w:rPr>
                <w:b/>
              </w:rPr>
              <w:t>Gölgelendirme ve tarama tekniklerinin öğrenilmesi</w:t>
            </w:r>
          </w:p>
          <w:p w14:paraId="2D9D20C5" w14:textId="5D0FAD1E" w:rsidR="003F09EC" w:rsidRPr="00267CDB" w:rsidRDefault="003F09EC" w:rsidP="00267CDB">
            <w:pPr>
              <w:jc w:val="both"/>
              <w:rPr>
                <w:b/>
                <w:bCs/>
                <w:iCs/>
              </w:rPr>
            </w:pPr>
            <w:r w:rsidRPr="00267CDB">
              <w:rPr>
                <w:i/>
              </w:rPr>
              <w:t>6-Learning shading and scanning techniques</w:t>
            </w:r>
          </w:p>
        </w:tc>
        <w:tc>
          <w:tcPr>
            <w:tcW w:w="3782" w:type="dxa"/>
            <w:shd w:val="clear" w:color="auto" w:fill="FFFFFF" w:themeFill="background1"/>
          </w:tcPr>
          <w:p w14:paraId="3D714299" w14:textId="77777777" w:rsidR="003F09EC" w:rsidRPr="008D1E40" w:rsidRDefault="003F09EC" w:rsidP="003F09EC">
            <w:pPr>
              <w:pStyle w:val="ListeParagraf"/>
              <w:ind w:left="241"/>
              <w:jc w:val="both"/>
              <w:rPr>
                <w:rFonts w:ascii="Times New Roman" w:hAnsi="Times New Roman" w:cs="Times New Roman"/>
                <w:sz w:val="24"/>
                <w:szCs w:val="24"/>
              </w:rPr>
            </w:pPr>
            <w:r w:rsidRPr="000366FC">
              <w:rPr>
                <w:rFonts w:ascii="Times New Roman" w:hAnsi="Times New Roman" w:cs="Times New Roman"/>
                <w:b/>
                <w:sz w:val="24"/>
                <w:szCs w:val="24"/>
              </w:rPr>
              <w:t>Gölgelendirme tekniklerini kavrar</w:t>
            </w:r>
            <w:r w:rsidRPr="008D1E40">
              <w:rPr>
                <w:rFonts w:ascii="Times New Roman" w:hAnsi="Times New Roman" w:cs="Times New Roman"/>
                <w:sz w:val="24"/>
                <w:szCs w:val="24"/>
              </w:rPr>
              <w:t>.</w:t>
            </w:r>
          </w:p>
          <w:p w14:paraId="7FFEE195" w14:textId="3D14B43C" w:rsidR="003F09EC" w:rsidRPr="00301DF7" w:rsidRDefault="003F09EC" w:rsidP="003F09EC">
            <w:pPr>
              <w:pStyle w:val="ListeParagraf"/>
              <w:ind w:left="241"/>
              <w:jc w:val="both"/>
              <w:rPr>
                <w:rFonts w:ascii="Times New Roman" w:hAnsi="Times New Roman"/>
                <w:b/>
                <w:bCs/>
                <w:iCs/>
              </w:rPr>
            </w:pPr>
            <w:r w:rsidRPr="000366FC">
              <w:rPr>
                <w:rFonts w:ascii="Times New Roman" w:hAnsi="Times New Roman" w:cs="Times New Roman"/>
                <w:i/>
                <w:sz w:val="24"/>
                <w:szCs w:val="24"/>
              </w:rPr>
              <w:t xml:space="preserve">Comprehends shading </w:t>
            </w:r>
            <w:proofErr w:type="gramStart"/>
            <w:r w:rsidRPr="000366FC">
              <w:rPr>
                <w:rFonts w:ascii="Times New Roman" w:hAnsi="Times New Roman" w:cs="Times New Roman"/>
                <w:i/>
                <w:sz w:val="24"/>
                <w:szCs w:val="24"/>
              </w:rPr>
              <w:t>techniques..</w:t>
            </w:r>
            <w:proofErr w:type="gramEnd"/>
          </w:p>
        </w:tc>
      </w:tr>
      <w:tr w:rsidR="003F09EC" w:rsidRPr="00301DF7" w14:paraId="3A88EEE9" w14:textId="77777777" w:rsidTr="003F09EC">
        <w:trPr>
          <w:trHeight w:val="164"/>
        </w:trPr>
        <w:tc>
          <w:tcPr>
            <w:tcW w:w="1647" w:type="dxa"/>
            <w:vMerge/>
            <w:shd w:val="clear" w:color="auto" w:fill="FFFFFF" w:themeFill="background1"/>
            <w:vAlign w:val="center"/>
          </w:tcPr>
          <w:p w14:paraId="3CBA3D0C" w14:textId="77777777" w:rsidR="003F09EC" w:rsidRPr="006340FE" w:rsidRDefault="003F09EC" w:rsidP="003F09EC">
            <w:pPr>
              <w:jc w:val="center"/>
            </w:pPr>
          </w:p>
        </w:tc>
        <w:tc>
          <w:tcPr>
            <w:tcW w:w="3548" w:type="dxa"/>
            <w:vMerge/>
            <w:shd w:val="clear" w:color="auto" w:fill="FFFFFF" w:themeFill="background1"/>
            <w:vAlign w:val="center"/>
          </w:tcPr>
          <w:p w14:paraId="4FC4C801" w14:textId="77777777" w:rsidR="003F09EC" w:rsidRPr="006340FE" w:rsidRDefault="003F09EC" w:rsidP="003F09EC"/>
        </w:tc>
        <w:tc>
          <w:tcPr>
            <w:tcW w:w="424" w:type="dxa"/>
            <w:vMerge/>
            <w:shd w:val="clear" w:color="auto" w:fill="FFFFFF" w:themeFill="background1"/>
            <w:vAlign w:val="center"/>
          </w:tcPr>
          <w:p w14:paraId="4B39B59D" w14:textId="77777777" w:rsidR="003F09EC" w:rsidRPr="006340FE" w:rsidRDefault="003F09EC" w:rsidP="003F09EC">
            <w:pPr>
              <w:jc w:val="center"/>
            </w:pPr>
          </w:p>
        </w:tc>
        <w:tc>
          <w:tcPr>
            <w:tcW w:w="565" w:type="dxa"/>
            <w:vMerge/>
            <w:shd w:val="clear" w:color="auto" w:fill="FFFFFF" w:themeFill="background1"/>
            <w:vAlign w:val="center"/>
          </w:tcPr>
          <w:p w14:paraId="7FF92D69" w14:textId="77777777" w:rsidR="003F09EC" w:rsidRPr="006340FE" w:rsidRDefault="003F09EC" w:rsidP="003F09EC">
            <w:pPr>
              <w:jc w:val="center"/>
            </w:pPr>
          </w:p>
        </w:tc>
        <w:tc>
          <w:tcPr>
            <w:tcW w:w="423" w:type="dxa"/>
            <w:vMerge/>
            <w:shd w:val="clear" w:color="auto" w:fill="FFFFFF" w:themeFill="background1"/>
            <w:vAlign w:val="center"/>
          </w:tcPr>
          <w:p w14:paraId="15500C22" w14:textId="77777777" w:rsidR="003F09EC" w:rsidRPr="006340FE" w:rsidRDefault="003F09EC" w:rsidP="003F09EC">
            <w:pPr>
              <w:jc w:val="center"/>
            </w:pPr>
          </w:p>
        </w:tc>
        <w:tc>
          <w:tcPr>
            <w:tcW w:w="423" w:type="dxa"/>
            <w:vMerge/>
            <w:shd w:val="clear" w:color="auto" w:fill="FFFFFF" w:themeFill="background1"/>
            <w:vAlign w:val="center"/>
          </w:tcPr>
          <w:p w14:paraId="3AEE38E9" w14:textId="77777777" w:rsidR="003F09EC" w:rsidRDefault="003F09EC" w:rsidP="003F09EC">
            <w:pPr>
              <w:jc w:val="center"/>
            </w:pPr>
          </w:p>
        </w:tc>
        <w:tc>
          <w:tcPr>
            <w:tcW w:w="710" w:type="dxa"/>
            <w:vMerge/>
            <w:shd w:val="clear" w:color="auto" w:fill="FFFFFF" w:themeFill="background1"/>
            <w:vAlign w:val="center"/>
          </w:tcPr>
          <w:p w14:paraId="600A2433" w14:textId="77777777" w:rsidR="003F09EC" w:rsidRPr="002D4C5D" w:rsidRDefault="003F09EC" w:rsidP="003F09EC">
            <w:pPr>
              <w:jc w:val="center"/>
            </w:pPr>
          </w:p>
        </w:tc>
        <w:tc>
          <w:tcPr>
            <w:tcW w:w="3850" w:type="dxa"/>
            <w:shd w:val="clear" w:color="auto" w:fill="FFFFFF" w:themeFill="background1"/>
          </w:tcPr>
          <w:p w14:paraId="5E5334AB" w14:textId="1ED4692A" w:rsidR="003F09EC" w:rsidRPr="00267CDB" w:rsidRDefault="00267CDB" w:rsidP="00267CDB">
            <w:pPr>
              <w:jc w:val="both"/>
              <w:rPr>
                <w:b/>
              </w:rPr>
            </w:pPr>
            <w:r>
              <w:rPr>
                <w:b/>
              </w:rPr>
              <w:t>7-</w:t>
            </w:r>
            <w:r w:rsidR="003F09EC" w:rsidRPr="00267CDB">
              <w:rPr>
                <w:b/>
              </w:rPr>
              <w:t>Geometrik formlar kullanılarak obje çizimi</w:t>
            </w:r>
          </w:p>
          <w:p w14:paraId="001BA567" w14:textId="391859EA" w:rsidR="003F09EC" w:rsidRPr="00267CDB" w:rsidRDefault="003F09EC" w:rsidP="00267CDB">
            <w:pPr>
              <w:jc w:val="both"/>
              <w:rPr>
                <w:b/>
                <w:bCs/>
                <w:iCs/>
              </w:rPr>
            </w:pPr>
            <w:r w:rsidRPr="00267CDB">
              <w:rPr>
                <w:i/>
              </w:rPr>
              <w:t xml:space="preserve">7-Object drawing using geometric forms  </w:t>
            </w:r>
            <w:r w:rsidRPr="00267CDB">
              <w:rPr>
                <w:i/>
                <w:color w:val="3B3A36"/>
                <w:shd w:val="clear" w:color="auto" w:fill="CCE0FC"/>
              </w:rPr>
              <w:t xml:space="preserve"> </w:t>
            </w:r>
          </w:p>
        </w:tc>
        <w:tc>
          <w:tcPr>
            <w:tcW w:w="3782" w:type="dxa"/>
            <w:shd w:val="clear" w:color="auto" w:fill="FFFFFF" w:themeFill="background1"/>
          </w:tcPr>
          <w:p w14:paraId="763E3F05" w14:textId="77777777" w:rsidR="003F09EC" w:rsidRPr="000366FC" w:rsidRDefault="003F09EC" w:rsidP="003F09EC">
            <w:pPr>
              <w:pStyle w:val="ListeParagraf"/>
              <w:ind w:left="241"/>
              <w:jc w:val="both"/>
              <w:rPr>
                <w:rFonts w:ascii="Times New Roman" w:hAnsi="Times New Roman" w:cs="Times New Roman"/>
                <w:b/>
                <w:sz w:val="24"/>
                <w:szCs w:val="24"/>
              </w:rPr>
            </w:pPr>
            <w:r w:rsidRPr="000366FC">
              <w:rPr>
                <w:rFonts w:ascii="Times New Roman" w:hAnsi="Times New Roman" w:cs="Times New Roman"/>
                <w:b/>
                <w:sz w:val="24"/>
                <w:szCs w:val="24"/>
              </w:rPr>
              <w:t>Geometrik şekiller kullanarak obje çizer.</w:t>
            </w:r>
          </w:p>
          <w:p w14:paraId="3FA510F9" w14:textId="4D049AED" w:rsidR="003F09EC" w:rsidRPr="00301DF7" w:rsidRDefault="003F09EC" w:rsidP="003F09EC">
            <w:pPr>
              <w:pStyle w:val="ListeParagraf"/>
              <w:ind w:left="241"/>
              <w:jc w:val="both"/>
              <w:rPr>
                <w:rFonts w:ascii="Times New Roman" w:hAnsi="Times New Roman"/>
                <w:b/>
                <w:bCs/>
                <w:iCs/>
              </w:rPr>
            </w:pPr>
            <w:r w:rsidRPr="000366FC">
              <w:rPr>
                <w:rFonts w:ascii="Times New Roman" w:hAnsi="Times New Roman" w:cs="Times New Roman"/>
                <w:i/>
                <w:sz w:val="24"/>
                <w:szCs w:val="24"/>
              </w:rPr>
              <w:t>Draws objects using geometric shapes.</w:t>
            </w:r>
          </w:p>
        </w:tc>
      </w:tr>
      <w:tr w:rsidR="003F09EC" w:rsidRPr="00301DF7" w14:paraId="0BAE7C25" w14:textId="77777777" w:rsidTr="003F09EC">
        <w:trPr>
          <w:trHeight w:val="164"/>
        </w:trPr>
        <w:tc>
          <w:tcPr>
            <w:tcW w:w="1647" w:type="dxa"/>
            <w:vMerge/>
            <w:shd w:val="clear" w:color="auto" w:fill="FFFFFF" w:themeFill="background1"/>
            <w:vAlign w:val="center"/>
          </w:tcPr>
          <w:p w14:paraId="68A47A57" w14:textId="77777777" w:rsidR="003F09EC" w:rsidRPr="006340FE" w:rsidRDefault="003F09EC" w:rsidP="003F09EC">
            <w:pPr>
              <w:jc w:val="center"/>
            </w:pPr>
          </w:p>
        </w:tc>
        <w:tc>
          <w:tcPr>
            <w:tcW w:w="3548" w:type="dxa"/>
            <w:vMerge/>
            <w:shd w:val="clear" w:color="auto" w:fill="FFFFFF" w:themeFill="background1"/>
            <w:vAlign w:val="center"/>
          </w:tcPr>
          <w:p w14:paraId="08F64D20" w14:textId="77777777" w:rsidR="003F09EC" w:rsidRPr="006340FE" w:rsidRDefault="003F09EC" w:rsidP="003F09EC"/>
        </w:tc>
        <w:tc>
          <w:tcPr>
            <w:tcW w:w="424" w:type="dxa"/>
            <w:vMerge/>
            <w:shd w:val="clear" w:color="auto" w:fill="FFFFFF" w:themeFill="background1"/>
            <w:vAlign w:val="center"/>
          </w:tcPr>
          <w:p w14:paraId="6BF97F37" w14:textId="77777777" w:rsidR="003F09EC" w:rsidRPr="006340FE" w:rsidRDefault="003F09EC" w:rsidP="003F09EC">
            <w:pPr>
              <w:jc w:val="center"/>
            </w:pPr>
          </w:p>
        </w:tc>
        <w:tc>
          <w:tcPr>
            <w:tcW w:w="565" w:type="dxa"/>
            <w:vMerge/>
            <w:shd w:val="clear" w:color="auto" w:fill="FFFFFF" w:themeFill="background1"/>
            <w:vAlign w:val="center"/>
          </w:tcPr>
          <w:p w14:paraId="5D9262D4" w14:textId="77777777" w:rsidR="003F09EC" w:rsidRPr="006340FE" w:rsidRDefault="003F09EC" w:rsidP="003F09EC">
            <w:pPr>
              <w:jc w:val="center"/>
            </w:pPr>
          </w:p>
        </w:tc>
        <w:tc>
          <w:tcPr>
            <w:tcW w:w="423" w:type="dxa"/>
            <w:vMerge/>
            <w:shd w:val="clear" w:color="auto" w:fill="FFFFFF" w:themeFill="background1"/>
            <w:vAlign w:val="center"/>
          </w:tcPr>
          <w:p w14:paraId="53E656FA" w14:textId="77777777" w:rsidR="003F09EC" w:rsidRPr="006340FE" w:rsidRDefault="003F09EC" w:rsidP="003F09EC">
            <w:pPr>
              <w:jc w:val="center"/>
            </w:pPr>
          </w:p>
        </w:tc>
        <w:tc>
          <w:tcPr>
            <w:tcW w:w="423" w:type="dxa"/>
            <w:vMerge/>
            <w:shd w:val="clear" w:color="auto" w:fill="FFFFFF" w:themeFill="background1"/>
            <w:vAlign w:val="center"/>
          </w:tcPr>
          <w:p w14:paraId="46A3873E" w14:textId="77777777" w:rsidR="003F09EC" w:rsidRDefault="003F09EC" w:rsidP="003F09EC">
            <w:pPr>
              <w:jc w:val="center"/>
            </w:pPr>
          </w:p>
        </w:tc>
        <w:tc>
          <w:tcPr>
            <w:tcW w:w="710" w:type="dxa"/>
            <w:vMerge/>
            <w:shd w:val="clear" w:color="auto" w:fill="FFFFFF" w:themeFill="background1"/>
            <w:vAlign w:val="center"/>
          </w:tcPr>
          <w:p w14:paraId="0A8827E0" w14:textId="77777777" w:rsidR="003F09EC" w:rsidRPr="002D4C5D" w:rsidRDefault="003F09EC" w:rsidP="003F09EC">
            <w:pPr>
              <w:jc w:val="center"/>
            </w:pPr>
          </w:p>
        </w:tc>
        <w:tc>
          <w:tcPr>
            <w:tcW w:w="3850" w:type="dxa"/>
            <w:shd w:val="clear" w:color="auto" w:fill="FFFFFF" w:themeFill="background1"/>
          </w:tcPr>
          <w:p w14:paraId="7145DD34" w14:textId="5F04D796" w:rsidR="003F09EC" w:rsidRPr="00267CDB" w:rsidRDefault="0093314B" w:rsidP="00267CDB">
            <w:pPr>
              <w:jc w:val="both"/>
              <w:rPr>
                <w:b/>
              </w:rPr>
            </w:pPr>
            <w:r>
              <w:rPr>
                <w:b/>
              </w:rPr>
              <w:t>8</w:t>
            </w:r>
            <w:r w:rsidR="00267CDB">
              <w:rPr>
                <w:b/>
              </w:rPr>
              <w:t>-</w:t>
            </w:r>
            <w:r w:rsidR="003F09EC" w:rsidRPr="00267CDB">
              <w:rPr>
                <w:b/>
              </w:rPr>
              <w:t>Sanatsal anatomi kavramının öğrenilmesi</w:t>
            </w:r>
          </w:p>
          <w:p w14:paraId="246E6164" w14:textId="50C2E9F1" w:rsidR="003F09EC" w:rsidRPr="00267CDB" w:rsidRDefault="0093314B" w:rsidP="00267CDB">
            <w:pPr>
              <w:jc w:val="both"/>
              <w:rPr>
                <w:b/>
                <w:bCs/>
                <w:iCs/>
              </w:rPr>
            </w:pPr>
            <w:r>
              <w:rPr>
                <w:i/>
              </w:rPr>
              <w:t>8</w:t>
            </w:r>
            <w:r w:rsidR="003F09EC" w:rsidRPr="00267CDB">
              <w:rPr>
                <w:i/>
              </w:rPr>
              <w:t>-Learning the concept of Artistic Anatomy</w:t>
            </w:r>
          </w:p>
        </w:tc>
        <w:tc>
          <w:tcPr>
            <w:tcW w:w="3782" w:type="dxa"/>
            <w:shd w:val="clear" w:color="auto" w:fill="FFFFFF" w:themeFill="background1"/>
          </w:tcPr>
          <w:p w14:paraId="6D3F9FD9" w14:textId="77777777" w:rsidR="003F09EC" w:rsidRPr="000366FC" w:rsidRDefault="003F09EC" w:rsidP="003F09EC">
            <w:pPr>
              <w:pStyle w:val="ListeParagraf"/>
              <w:ind w:left="241"/>
              <w:jc w:val="both"/>
              <w:rPr>
                <w:rFonts w:ascii="Times New Roman" w:hAnsi="Times New Roman" w:cs="Times New Roman"/>
                <w:b/>
                <w:sz w:val="24"/>
                <w:szCs w:val="24"/>
              </w:rPr>
            </w:pPr>
            <w:r w:rsidRPr="000366FC">
              <w:rPr>
                <w:rFonts w:ascii="Times New Roman" w:hAnsi="Times New Roman" w:cs="Times New Roman"/>
                <w:b/>
                <w:sz w:val="24"/>
                <w:szCs w:val="24"/>
              </w:rPr>
              <w:t>Sanatsal anatomi kavramını irdeler</w:t>
            </w:r>
          </w:p>
          <w:p w14:paraId="399B08D4" w14:textId="3CE4347B" w:rsidR="003F09EC" w:rsidRPr="00301DF7" w:rsidRDefault="003F09EC" w:rsidP="003F09EC">
            <w:pPr>
              <w:pStyle w:val="ListeParagraf"/>
              <w:ind w:left="241"/>
              <w:jc w:val="both"/>
              <w:rPr>
                <w:rFonts w:ascii="Times New Roman" w:hAnsi="Times New Roman"/>
                <w:b/>
                <w:bCs/>
                <w:iCs/>
              </w:rPr>
            </w:pPr>
            <w:r w:rsidRPr="000366FC">
              <w:rPr>
                <w:rFonts w:ascii="Times New Roman" w:hAnsi="Times New Roman" w:cs="Times New Roman"/>
                <w:i/>
                <w:sz w:val="24"/>
                <w:szCs w:val="24"/>
              </w:rPr>
              <w:t>Examines the concept of artistic anatomy</w:t>
            </w:r>
          </w:p>
        </w:tc>
      </w:tr>
      <w:tr w:rsidR="003F09EC" w:rsidRPr="00301DF7" w14:paraId="6DC16EEE" w14:textId="77777777" w:rsidTr="003F09EC">
        <w:trPr>
          <w:trHeight w:val="164"/>
        </w:trPr>
        <w:tc>
          <w:tcPr>
            <w:tcW w:w="1647" w:type="dxa"/>
            <w:vMerge/>
            <w:shd w:val="clear" w:color="auto" w:fill="FFFFFF" w:themeFill="background1"/>
            <w:vAlign w:val="center"/>
          </w:tcPr>
          <w:p w14:paraId="3FDD43B9" w14:textId="77777777" w:rsidR="003F09EC" w:rsidRPr="006340FE" w:rsidRDefault="003F09EC" w:rsidP="003F09EC">
            <w:pPr>
              <w:jc w:val="center"/>
            </w:pPr>
          </w:p>
        </w:tc>
        <w:tc>
          <w:tcPr>
            <w:tcW w:w="3548" w:type="dxa"/>
            <w:vMerge/>
            <w:shd w:val="clear" w:color="auto" w:fill="FFFFFF" w:themeFill="background1"/>
            <w:vAlign w:val="center"/>
          </w:tcPr>
          <w:p w14:paraId="267BF776" w14:textId="77777777" w:rsidR="003F09EC" w:rsidRPr="006340FE" w:rsidRDefault="003F09EC" w:rsidP="003F09EC"/>
        </w:tc>
        <w:tc>
          <w:tcPr>
            <w:tcW w:w="424" w:type="dxa"/>
            <w:vMerge/>
            <w:shd w:val="clear" w:color="auto" w:fill="FFFFFF" w:themeFill="background1"/>
            <w:vAlign w:val="center"/>
          </w:tcPr>
          <w:p w14:paraId="7CD128E1" w14:textId="77777777" w:rsidR="003F09EC" w:rsidRPr="006340FE" w:rsidRDefault="003F09EC" w:rsidP="003F09EC">
            <w:pPr>
              <w:jc w:val="center"/>
            </w:pPr>
          </w:p>
        </w:tc>
        <w:tc>
          <w:tcPr>
            <w:tcW w:w="565" w:type="dxa"/>
            <w:vMerge/>
            <w:shd w:val="clear" w:color="auto" w:fill="FFFFFF" w:themeFill="background1"/>
            <w:vAlign w:val="center"/>
          </w:tcPr>
          <w:p w14:paraId="7F1A36B9" w14:textId="77777777" w:rsidR="003F09EC" w:rsidRPr="006340FE" w:rsidRDefault="003F09EC" w:rsidP="003F09EC">
            <w:pPr>
              <w:jc w:val="center"/>
            </w:pPr>
          </w:p>
        </w:tc>
        <w:tc>
          <w:tcPr>
            <w:tcW w:w="423" w:type="dxa"/>
            <w:vMerge/>
            <w:shd w:val="clear" w:color="auto" w:fill="FFFFFF" w:themeFill="background1"/>
            <w:vAlign w:val="center"/>
          </w:tcPr>
          <w:p w14:paraId="2BB24222" w14:textId="77777777" w:rsidR="003F09EC" w:rsidRPr="006340FE" w:rsidRDefault="003F09EC" w:rsidP="003F09EC">
            <w:pPr>
              <w:jc w:val="center"/>
            </w:pPr>
          </w:p>
        </w:tc>
        <w:tc>
          <w:tcPr>
            <w:tcW w:w="423" w:type="dxa"/>
            <w:vMerge/>
            <w:shd w:val="clear" w:color="auto" w:fill="FFFFFF" w:themeFill="background1"/>
            <w:vAlign w:val="center"/>
          </w:tcPr>
          <w:p w14:paraId="709FCD9E" w14:textId="77777777" w:rsidR="003F09EC" w:rsidRDefault="003F09EC" w:rsidP="003F09EC">
            <w:pPr>
              <w:jc w:val="center"/>
            </w:pPr>
          </w:p>
        </w:tc>
        <w:tc>
          <w:tcPr>
            <w:tcW w:w="710" w:type="dxa"/>
            <w:vMerge/>
            <w:shd w:val="clear" w:color="auto" w:fill="FFFFFF" w:themeFill="background1"/>
            <w:vAlign w:val="center"/>
          </w:tcPr>
          <w:p w14:paraId="3DA01A3D" w14:textId="77777777" w:rsidR="003F09EC" w:rsidRPr="002D4C5D" w:rsidRDefault="003F09EC" w:rsidP="003F09EC">
            <w:pPr>
              <w:jc w:val="center"/>
            </w:pPr>
          </w:p>
        </w:tc>
        <w:tc>
          <w:tcPr>
            <w:tcW w:w="3850" w:type="dxa"/>
            <w:shd w:val="clear" w:color="auto" w:fill="FFFFFF" w:themeFill="background1"/>
          </w:tcPr>
          <w:p w14:paraId="19BE14D9" w14:textId="75C326C2" w:rsidR="003F09EC" w:rsidRPr="00267CDB" w:rsidRDefault="0093314B" w:rsidP="00267CDB">
            <w:pPr>
              <w:jc w:val="both"/>
              <w:rPr>
                <w:b/>
              </w:rPr>
            </w:pPr>
            <w:r>
              <w:rPr>
                <w:b/>
              </w:rPr>
              <w:t>9</w:t>
            </w:r>
            <w:r w:rsidR="00267CDB">
              <w:rPr>
                <w:b/>
              </w:rPr>
              <w:t>-</w:t>
            </w:r>
            <w:r w:rsidR="003F09EC" w:rsidRPr="00267CDB">
              <w:rPr>
                <w:b/>
              </w:rPr>
              <w:t>Anatomik özelliklere uygun olarak insan vücudunun çizilmesi</w:t>
            </w:r>
          </w:p>
          <w:p w14:paraId="421B691B" w14:textId="6D23FF4F" w:rsidR="003F09EC" w:rsidRPr="00267CDB" w:rsidRDefault="0093314B" w:rsidP="00267CDB">
            <w:pPr>
              <w:jc w:val="both"/>
              <w:rPr>
                <w:b/>
                <w:bCs/>
                <w:iCs/>
              </w:rPr>
            </w:pPr>
            <w:r>
              <w:rPr>
                <w:i/>
              </w:rPr>
              <w:lastRenderedPageBreak/>
              <w:t>9</w:t>
            </w:r>
            <w:r w:rsidR="003F09EC" w:rsidRPr="00267CDB">
              <w:rPr>
                <w:i/>
              </w:rPr>
              <w:t>-Drawing of the human body in accordance with anatomical features</w:t>
            </w:r>
          </w:p>
        </w:tc>
        <w:tc>
          <w:tcPr>
            <w:tcW w:w="3782" w:type="dxa"/>
            <w:shd w:val="clear" w:color="auto" w:fill="FFFFFF" w:themeFill="background1"/>
          </w:tcPr>
          <w:p w14:paraId="2A13BAA3" w14:textId="77777777" w:rsidR="003F09EC" w:rsidRPr="000366FC" w:rsidRDefault="003F09EC" w:rsidP="003F09EC">
            <w:pPr>
              <w:pStyle w:val="ListeParagraf"/>
              <w:ind w:left="241"/>
              <w:jc w:val="both"/>
              <w:rPr>
                <w:rFonts w:ascii="Times New Roman" w:hAnsi="Times New Roman" w:cs="Times New Roman"/>
                <w:b/>
                <w:sz w:val="24"/>
                <w:szCs w:val="24"/>
              </w:rPr>
            </w:pPr>
            <w:r w:rsidRPr="000366FC">
              <w:rPr>
                <w:rFonts w:ascii="Times New Roman" w:hAnsi="Times New Roman" w:cs="Times New Roman"/>
                <w:b/>
                <w:sz w:val="24"/>
                <w:szCs w:val="24"/>
              </w:rPr>
              <w:lastRenderedPageBreak/>
              <w:t xml:space="preserve">İnsan vucüdunu anatomik </w:t>
            </w:r>
            <w:r w:rsidRPr="000366FC">
              <w:rPr>
                <w:rFonts w:ascii="Times New Roman" w:hAnsi="Times New Roman" w:cs="Times New Roman"/>
                <w:b/>
                <w:sz w:val="24"/>
                <w:szCs w:val="24"/>
              </w:rPr>
              <w:lastRenderedPageBreak/>
              <w:t>olarak çizer.</w:t>
            </w:r>
          </w:p>
          <w:p w14:paraId="309C0D92" w14:textId="51EBCA24" w:rsidR="003F09EC" w:rsidRPr="00301DF7" w:rsidRDefault="003F09EC" w:rsidP="003F09EC">
            <w:pPr>
              <w:pStyle w:val="ListeParagraf"/>
              <w:ind w:left="241"/>
              <w:jc w:val="both"/>
              <w:rPr>
                <w:rFonts w:ascii="Times New Roman" w:hAnsi="Times New Roman"/>
                <w:b/>
                <w:bCs/>
                <w:iCs/>
              </w:rPr>
            </w:pPr>
            <w:r w:rsidRPr="000366FC">
              <w:rPr>
                <w:rFonts w:ascii="Times New Roman" w:hAnsi="Times New Roman" w:cs="Times New Roman"/>
                <w:i/>
                <w:sz w:val="24"/>
                <w:szCs w:val="24"/>
              </w:rPr>
              <w:t>Draws the human body anatomically.</w:t>
            </w:r>
          </w:p>
        </w:tc>
      </w:tr>
      <w:tr w:rsidR="003F09EC" w:rsidRPr="00301DF7" w14:paraId="0B5572B8" w14:textId="77777777" w:rsidTr="003F09EC">
        <w:trPr>
          <w:trHeight w:val="164"/>
        </w:trPr>
        <w:tc>
          <w:tcPr>
            <w:tcW w:w="1647" w:type="dxa"/>
            <w:vMerge/>
            <w:shd w:val="clear" w:color="auto" w:fill="FFFFFF" w:themeFill="background1"/>
            <w:vAlign w:val="center"/>
          </w:tcPr>
          <w:p w14:paraId="30C998F2" w14:textId="77777777" w:rsidR="003F09EC" w:rsidRPr="006340FE" w:rsidRDefault="003F09EC" w:rsidP="003F09EC">
            <w:pPr>
              <w:jc w:val="center"/>
            </w:pPr>
          </w:p>
        </w:tc>
        <w:tc>
          <w:tcPr>
            <w:tcW w:w="3548" w:type="dxa"/>
            <w:vMerge/>
            <w:shd w:val="clear" w:color="auto" w:fill="FFFFFF" w:themeFill="background1"/>
            <w:vAlign w:val="center"/>
          </w:tcPr>
          <w:p w14:paraId="40FD58C0" w14:textId="77777777" w:rsidR="003F09EC" w:rsidRPr="006340FE" w:rsidRDefault="003F09EC" w:rsidP="003F09EC"/>
        </w:tc>
        <w:tc>
          <w:tcPr>
            <w:tcW w:w="424" w:type="dxa"/>
            <w:vMerge/>
            <w:shd w:val="clear" w:color="auto" w:fill="FFFFFF" w:themeFill="background1"/>
            <w:vAlign w:val="center"/>
          </w:tcPr>
          <w:p w14:paraId="5242999C" w14:textId="77777777" w:rsidR="003F09EC" w:rsidRPr="006340FE" w:rsidRDefault="003F09EC" w:rsidP="003F09EC">
            <w:pPr>
              <w:jc w:val="center"/>
            </w:pPr>
          </w:p>
        </w:tc>
        <w:tc>
          <w:tcPr>
            <w:tcW w:w="565" w:type="dxa"/>
            <w:vMerge/>
            <w:shd w:val="clear" w:color="auto" w:fill="FFFFFF" w:themeFill="background1"/>
            <w:vAlign w:val="center"/>
          </w:tcPr>
          <w:p w14:paraId="600BEA09" w14:textId="77777777" w:rsidR="003F09EC" w:rsidRPr="006340FE" w:rsidRDefault="003F09EC" w:rsidP="003F09EC">
            <w:pPr>
              <w:jc w:val="center"/>
            </w:pPr>
          </w:p>
        </w:tc>
        <w:tc>
          <w:tcPr>
            <w:tcW w:w="423" w:type="dxa"/>
            <w:vMerge/>
            <w:shd w:val="clear" w:color="auto" w:fill="FFFFFF" w:themeFill="background1"/>
            <w:vAlign w:val="center"/>
          </w:tcPr>
          <w:p w14:paraId="441E387B" w14:textId="77777777" w:rsidR="003F09EC" w:rsidRPr="006340FE" w:rsidRDefault="003F09EC" w:rsidP="003F09EC">
            <w:pPr>
              <w:jc w:val="center"/>
            </w:pPr>
          </w:p>
        </w:tc>
        <w:tc>
          <w:tcPr>
            <w:tcW w:w="423" w:type="dxa"/>
            <w:vMerge/>
            <w:shd w:val="clear" w:color="auto" w:fill="FFFFFF" w:themeFill="background1"/>
            <w:vAlign w:val="center"/>
          </w:tcPr>
          <w:p w14:paraId="56699F06" w14:textId="77777777" w:rsidR="003F09EC" w:rsidRDefault="003F09EC" w:rsidP="003F09EC">
            <w:pPr>
              <w:jc w:val="center"/>
            </w:pPr>
          </w:p>
        </w:tc>
        <w:tc>
          <w:tcPr>
            <w:tcW w:w="710" w:type="dxa"/>
            <w:vMerge/>
            <w:shd w:val="clear" w:color="auto" w:fill="FFFFFF" w:themeFill="background1"/>
            <w:vAlign w:val="center"/>
          </w:tcPr>
          <w:p w14:paraId="2D0688F1" w14:textId="77777777" w:rsidR="003F09EC" w:rsidRPr="002D4C5D" w:rsidRDefault="003F09EC" w:rsidP="003F09EC">
            <w:pPr>
              <w:jc w:val="center"/>
            </w:pPr>
          </w:p>
        </w:tc>
        <w:tc>
          <w:tcPr>
            <w:tcW w:w="3850" w:type="dxa"/>
            <w:shd w:val="clear" w:color="auto" w:fill="FFFFFF" w:themeFill="background1"/>
          </w:tcPr>
          <w:p w14:paraId="5DB6B97E" w14:textId="291A9DAF" w:rsidR="003F09EC" w:rsidRPr="00267CDB" w:rsidRDefault="00267CDB" w:rsidP="00267CDB">
            <w:pPr>
              <w:jc w:val="both"/>
              <w:rPr>
                <w:b/>
              </w:rPr>
            </w:pPr>
            <w:r>
              <w:rPr>
                <w:b/>
              </w:rPr>
              <w:t>1</w:t>
            </w:r>
            <w:r w:rsidR="0093314B">
              <w:rPr>
                <w:b/>
              </w:rPr>
              <w:t>0</w:t>
            </w:r>
            <w:r>
              <w:rPr>
                <w:b/>
              </w:rPr>
              <w:t>-</w:t>
            </w:r>
            <w:r w:rsidR="003F09EC" w:rsidRPr="00267CDB">
              <w:rPr>
                <w:b/>
              </w:rPr>
              <w:t>Anatomik el çizimi</w:t>
            </w:r>
          </w:p>
          <w:p w14:paraId="6EC03E45" w14:textId="504E69F4" w:rsidR="003F09EC" w:rsidRPr="00267CDB" w:rsidRDefault="003F09EC" w:rsidP="00267CDB">
            <w:pPr>
              <w:jc w:val="both"/>
              <w:rPr>
                <w:b/>
                <w:bCs/>
                <w:iCs/>
              </w:rPr>
            </w:pPr>
            <w:r w:rsidRPr="00267CDB">
              <w:rPr>
                <w:i/>
                <w:iCs/>
                <w:lang w:val="en-GB"/>
              </w:rPr>
              <w:t>1</w:t>
            </w:r>
            <w:r w:rsidR="0093314B">
              <w:rPr>
                <w:i/>
                <w:iCs/>
                <w:lang w:val="en-GB"/>
              </w:rPr>
              <w:t>0</w:t>
            </w:r>
            <w:r w:rsidRPr="00267CDB">
              <w:rPr>
                <w:i/>
                <w:iCs/>
                <w:lang w:val="en-GB"/>
              </w:rPr>
              <w:t>-Anatomical</w:t>
            </w:r>
            <w:r w:rsidRPr="00267CDB">
              <w:rPr>
                <w:i/>
                <w:lang w:val="en-GB"/>
              </w:rPr>
              <w:t xml:space="preserve"> hand drawing</w:t>
            </w:r>
          </w:p>
        </w:tc>
        <w:tc>
          <w:tcPr>
            <w:tcW w:w="3782" w:type="dxa"/>
            <w:shd w:val="clear" w:color="auto" w:fill="FFFFFF" w:themeFill="background1"/>
          </w:tcPr>
          <w:p w14:paraId="2F931086" w14:textId="77777777" w:rsidR="003F09EC" w:rsidRPr="000366FC" w:rsidRDefault="003F09EC" w:rsidP="003F09EC">
            <w:pPr>
              <w:pStyle w:val="ListeParagraf"/>
              <w:ind w:left="241"/>
              <w:jc w:val="both"/>
              <w:rPr>
                <w:rFonts w:ascii="Times New Roman" w:hAnsi="Times New Roman" w:cs="Times New Roman"/>
                <w:b/>
                <w:sz w:val="24"/>
                <w:szCs w:val="24"/>
                <w:lang w:val="de-DE"/>
              </w:rPr>
            </w:pPr>
            <w:r w:rsidRPr="000366FC">
              <w:rPr>
                <w:rFonts w:ascii="Times New Roman" w:hAnsi="Times New Roman" w:cs="Times New Roman"/>
                <w:b/>
                <w:sz w:val="24"/>
                <w:szCs w:val="24"/>
                <w:lang w:val="de-DE"/>
              </w:rPr>
              <w:t>Anatomik karakterlere uygun el çizimi yapar.</w:t>
            </w:r>
          </w:p>
          <w:p w14:paraId="6021CA29" w14:textId="37EDBAB3" w:rsidR="003F09EC" w:rsidRPr="00301DF7" w:rsidRDefault="003F09EC" w:rsidP="003F09EC">
            <w:pPr>
              <w:pStyle w:val="ListeParagraf"/>
              <w:ind w:left="241"/>
              <w:jc w:val="both"/>
              <w:rPr>
                <w:rFonts w:ascii="Times New Roman" w:hAnsi="Times New Roman"/>
                <w:b/>
                <w:bCs/>
                <w:iCs/>
              </w:rPr>
            </w:pPr>
            <w:r w:rsidRPr="000366FC">
              <w:rPr>
                <w:rFonts w:ascii="Times New Roman" w:hAnsi="Times New Roman" w:cs="Times New Roman"/>
                <w:i/>
                <w:sz w:val="24"/>
                <w:szCs w:val="24"/>
                <w:lang w:val="en-GB"/>
              </w:rPr>
              <w:t>Makes hand drawings suitable for anatomical characters.</w:t>
            </w:r>
          </w:p>
        </w:tc>
      </w:tr>
      <w:tr w:rsidR="003F09EC" w:rsidRPr="00301DF7" w14:paraId="2140BD4B" w14:textId="77777777" w:rsidTr="003F09EC">
        <w:trPr>
          <w:trHeight w:val="164"/>
        </w:trPr>
        <w:tc>
          <w:tcPr>
            <w:tcW w:w="1647" w:type="dxa"/>
            <w:vMerge/>
            <w:shd w:val="clear" w:color="auto" w:fill="FFFFFF" w:themeFill="background1"/>
            <w:vAlign w:val="center"/>
          </w:tcPr>
          <w:p w14:paraId="681EBEEE" w14:textId="77777777" w:rsidR="003F09EC" w:rsidRPr="006340FE" w:rsidRDefault="003F09EC" w:rsidP="003F09EC">
            <w:pPr>
              <w:jc w:val="center"/>
            </w:pPr>
          </w:p>
        </w:tc>
        <w:tc>
          <w:tcPr>
            <w:tcW w:w="3548" w:type="dxa"/>
            <w:vMerge/>
            <w:shd w:val="clear" w:color="auto" w:fill="FFFFFF" w:themeFill="background1"/>
            <w:vAlign w:val="center"/>
          </w:tcPr>
          <w:p w14:paraId="7E8F923D" w14:textId="77777777" w:rsidR="003F09EC" w:rsidRPr="006340FE" w:rsidRDefault="003F09EC" w:rsidP="003F09EC"/>
        </w:tc>
        <w:tc>
          <w:tcPr>
            <w:tcW w:w="424" w:type="dxa"/>
            <w:vMerge/>
            <w:shd w:val="clear" w:color="auto" w:fill="FFFFFF" w:themeFill="background1"/>
            <w:vAlign w:val="center"/>
          </w:tcPr>
          <w:p w14:paraId="64EA2FEF" w14:textId="77777777" w:rsidR="003F09EC" w:rsidRPr="006340FE" w:rsidRDefault="003F09EC" w:rsidP="003F09EC">
            <w:pPr>
              <w:jc w:val="center"/>
            </w:pPr>
          </w:p>
        </w:tc>
        <w:tc>
          <w:tcPr>
            <w:tcW w:w="565" w:type="dxa"/>
            <w:vMerge/>
            <w:shd w:val="clear" w:color="auto" w:fill="FFFFFF" w:themeFill="background1"/>
            <w:vAlign w:val="center"/>
          </w:tcPr>
          <w:p w14:paraId="073DD4BF" w14:textId="77777777" w:rsidR="003F09EC" w:rsidRPr="006340FE" w:rsidRDefault="003F09EC" w:rsidP="003F09EC">
            <w:pPr>
              <w:jc w:val="center"/>
            </w:pPr>
          </w:p>
        </w:tc>
        <w:tc>
          <w:tcPr>
            <w:tcW w:w="423" w:type="dxa"/>
            <w:vMerge/>
            <w:shd w:val="clear" w:color="auto" w:fill="FFFFFF" w:themeFill="background1"/>
            <w:vAlign w:val="center"/>
          </w:tcPr>
          <w:p w14:paraId="6A174C98" w14:textId="77777777" w:rsidR="003F09EC" w:rsidRPr="006340FE" w:rsidRDefault="003F09EC" w:rsidP="003F09EC">
            <w:pPr>
              <w:jc w:val="center"/>
            </w:pPr>
          </w:p>
        </w:tc>
        <w:tc>
          <w:tcPr>
            <w:tcW w:w="423" w:type="dxa"/>
            <w:vMerge/>
            <w:shd w:val="clear" w:color="auto" w:fill="FFFFFF" w:themeFill="background1"/>
            <w:vAlign w:val="center"/>
          </w:tcPr>
          <w:p w14:paraId="1AE25FAD" w14:textId="77777777" w:rsidR="003F09EC" w:rsidRDefault="003F09EC" w:rsidP="003F09EC">
            <w:pPr>
              <w:jc w:val="center"/>
            </w:pPr>
          </w:p>
        </w:tc>
        <w:tc>
          <w:tcPr>
            <w:tcW w:w="710" w:type="dxa"/>
            <w:vMerge/>
            <w:shd w:val="clear" w:color="auto" w:fill="FFFFFF" w:themeFill="background1"/>
            <w:vAlign w:val="center"/>
          </w:tcPr>
          <w:p w14:paraId="797D3E5F" w14:textId="77777777" w:rsidR="003F09EC" w:rsidRPr="002D4C5D" w:rsidRDefault="003F09EC" w:rsidP="003F09EC">
            <w:pPr>
              <w:jc w:val="center"/>
            </w:pPr>
          </w:p>
        </w:tc>
        <w:tc>
          <w:tcPr>
            <w:tcW w:w="3850" w:type="dxa"/>
            <w:shd w:val="clear" w:color="auto" w:fill="FFFFFF" w:themeFill="background1"/>
          </w:tcPr>
          <w:p w14:paraId="36202C96" w14:textId="1818480D" w:rsidR="003F09EC" w:rsidRPr="00267CDB" w:rsidRDefault="00267CDB" w:rsidP="00267CDB">
            <w:pPr>
              <w:tabs>
                <w:tab w:val="left" w:pos="346"/>
              </w:tabs>
              <w:ind w:right="181"/>
              <w:jc w:val="both"/>
              <w:rPr>
                <w:b/>
              </w:rPr>
            </w:pPr>
            <w:r>
              <w:rPr>
                <w:b/>
                <w:lang w:val="en-GB"/>
              </w:rPr>
              <w:t>1</w:t>
            </w:r>
            <w:r w:rsidR="0093314B">
              <w:rPr>
                <w:b/>
                <w:lang w:val="en-GB"/>
              </w:rPr>
              <w:t>1</w:t>
            </w:r>
            <w:r>
              <w:rPr>
                <w:b/>
                <w:lang w:val="en-GB"/>
              </w:rPr>
              <w:t>-</w:t>
            </w:r>
            <w:r w:rsidR="003F09EC" w:rsidRPr="00267CDB">
              <w:rPr>
                <w:b/>
                <w:lang w:val="en-GB"/>
              </w:rPr>
              <w:t>Anatomik ayak çizimi</w:t>
            </w:r>
          </w:p>
          <w:p w14:paraId="54CEAA23" w14:textId="2D4BC04D" w:rsidR="003F09EC" w:rsidRPr="00267CDB" w:rsidRDefault="003F09EC" w:rsidP="00267CDB">
            <w:pPr>
              <w:jc w:val="both"/>
              <w:rPr>
                <w:b/>
                <w:bCs/>
                <w:iCs/>
              </w:rPr>
            </w:pPr>
            <w:r w:rsidRPr="00267CDB">
              <w:rPr>
                <w:i/>
                <w:iCs/>
              </w:rPr>
              <w:t>1</w:t>
            </w:r>
            <w:r w:rsidR="0093314B">
              <w:rPr>
                <w:i/>
                <w:iCs/>
              </w:rPr>
              <w:t>1</w:t>
            </w:r>
            <w:r w:rsidRPr="00267CDB">
              <w:rPr>
                <w:i/>
                <w:iCs/>
              </w:rPr>
              <w:t>-A</w:t>
            </w:r>
            <w:r w:rsidRPr="00267CDB">
              <w:rPr>
                <w:i/>
              </w:rPr>
              <w:t>natomical foot drawing</w:t>
            </w:r>
          </w:p>
        </w:tc>
        <w:tc>
          <w:tcPr>
            <w:tcW w:w="3782" w:type="dxa"/>
            <w:shd w:val="clear" w:color="auto" w:fill="FFFFFF" w:themeFill="background1"/>
          </w:tcPr>
          <w:p w14:paraId="4614E1DB" w14:textId="77777777" w:rsidR="003F09EC" w:rsidRPr="000366FC" w:rsidRDefault="003F09EC" w:rsidP="003F09EC">
            <w:pPr>
              <w:pStyle w:val="ListeParagraf"/>
              <w:ind w:left="241"/>
              <w:jc w:val="both"/>
              <w:rPr>
                <w:rFonts w:ascii="Times New Roman" w:hAnsi="Times New Roman" w:cs="Times New Roman"/>
                <w:b/>
                <w:sz w:val="24"/>
                <w:szCs w:val="24"/>
                <w:lang w:val="de-DE"/>
              </w:rPr>
            </w:pPr>
            <w:r w:rsidRPr="000366FC">
              <w:rPr>
                <w:rFonts w:ascii="Times New Roman" w:hAnsi="Times New Roman" w:cs="Times New Roman"/>
                <w:b/>
                <w:sz w:val="24"/>
                <w:szCs w:val="24"/>
                <w:lang w:val="de-DE"/>
              </w:rPr>
              <w:t>Anatomik karakterlere uygun ayak çizimi yapar.</w:t>
            </w:r>
          </w:p>
          <w:p w14:paraId="1761E2A6" w14:textId="2A297476" w:rsidR="003F09EC" w:rsidRPr="00301DF7" w:rsidRDefault="003F09EC" w:rsidP="003F09EC">
            <w:pPr>
              <w:pStyle w:val="ListeParagraf"/>
              <w:ind w:left="241"/>
              <w:jc w:val="both"/>
              <w:rPr>
                <w:rFonts w:ascii="Times New Roman" w:hAnsi="Times New Roman"/>
                <w:b/>
                <w:bCs/>
                <w:iCs/>
              </w:rPr>
            </w:pPr>
            <w:r w:rsidRPr="000366FC">
              <w:rPr>
                <w:rFonts w:ascii="Times New Roman" w:hAnsi="Times New Roman" w:cs="Times New Roman"/>
                <w:i/>
                <w:sz w:val="24"/>
                <w:szCs w:val="24"/>
              </w:rPr>
              <w:t>Draws feet suitable for anatomical characters.</w:t>
            </w:r>
          </w:p>
        </w:tc>
      </w:tr>
      <w:tr w:rsidR="003F09EC" w:rsidRPr="00301DF7" w14:paraId="3979224B" w14:textId="77777777" w:rsidTr="003F09EC">
        <w:trPr>
          <w:trHeight w:val="164"/>
        </w:trPr>
        <w:tc>
          <w:tcPr>
            <w:tcW w:w="1647" w:type="dxa"/>
            <w:vMerge/>
            <w:shd w:val="clear" w:color="auto" w:fill="FFFFFF" w:themeFill="background1"/>
            <w:vAlign w:val="center"/>
          </w:tcPr>
          <w:p w14:paraId="4BAAA88F" w14:textId="77777777" w:rsidR="003F09EC" w:rsidRPr="006340FE" w:rsidRDefault="003F09EC" w:rsidP="003F09EC">
            <w:pPr>
              <w:jc w:val="center"/>
            </w:pPr>
          </w:p>
        </w:tc>
        <w:tc>
          <w:tcPr>
            <w:tcW w:w="3548" w:type="dxa"/>
            <w:vMerge/>
            <w:shd w:val="clear" w:color="auto" w:fill="FFFFFF" w:themeFill="background1"/>
            <w:vAlign w:val="center"/>
          </w:tcPr>
          <w:p w14:paraId="6D114645" w14:textId="77777777" w:rsidR="003F09EC" w:rsidRPr="006340FE" w:rsidRDefault="003F09EC" w:rsidP="003F09EC"/>
        </w:tc>
        <w:tc>
          <w:tcPr>
            <w:tcW w:w="424" w:type="dxa"/>
            <w:vMerge/>
            <w:shd w:val="clear" w:color="auto" w:fill="FFFFFF" w:themeFill="background1"/>
            <w:vAlign w:val="center"/>
          </w:tcPr>
          <w:p w14:paraId="4AC1BA7B" w14:textId="77777777" w:rsidR="003F09EC" w:rsidRPr="006340FE" w:rsidRDefault="003F09EC" w:rsidP="003F09EC">
            <w:pPr>
              <w:jc w:val="center"/>
            </w:pPr>
          </w:p>
        </w:tc>
        <w:tc>
          <w:tcPr>
            <w:tcW w:w="565" w:type="dxa"/>
            <w:vMerge/>
            <w:shd w:val="clear" w:color="auto" w:fill="FFFFFF" w:themeFill="background1"/>
            <w:vAlign w:val="center"/>
          </w:tcPr>
          <w:p w14:paraId="051BCC71" w14:textId="77777777" w:rsidR="003F09EC" w:rsidRPr="006340FE" w:rsidRDefault="003F09EC" w:rsidP="003F09EC">
            <w:pPr>
              <w:jc w:val="center"/>
            </w:pPr>
          </w:p>
        </w:tc>
        <w:tc>
          <w:tcPr>
            <w:tcW w:w="423" w:type="dxa"/>
            <w:vMerge/>
            <w:shd w:val="clear" w:color="auto" w:fill="FFFFFF" w:themeFill="background1"/>
            <w:vAlign w:val="center"/>
          </w:tcPr>
          <w:p w14:paraId="167EB0AB" w14:textId="77777777" w:rsidR="003F09EC" w:rsidRPr="006340FE" w:rsidRDefault="003F09EC" w:rsidP="003F09EC">
            <w:pPr>
              <w:jc w:val="center"/>
            </w:pPr>
          </w:p>
        </w:tc>
        <w:tc>
          <w:tcPr>
            <w:tcW w:w="423" w:type="dxa"/>
            <w:vMerge/>
            <w:shd w:val="clear" w:color="auto" w:fill="FFFFFF" w:themeFill="background1"/>
            <w:vAlign w:val="center"/>
          </w:tcPr>
          <w:p w14:paraId="154C4AA5" w14:textId="77777777" w:rsidR="003F09EC" w:rsidRDefault="003F09EC" w:rsidP="003F09EC">
            <w:pPr>
              <w:jc w:val="center"/>
            </w:pPr>
          </w:p>
        </w:tc>
        <w:tc>
          <w:tcPr>
            <w:tcW w:w="710" w:type="dxa"/>
            <w:vMerge/>
            <w:shd w:val="clear" w:color="auto" w:fill="FFFFFF" w:themeFill="background1"/>
            <w:vAlign w:val="center"/>
          </w:tcPr>
          <w:p w14:paraId="2AD84A19" w14:textId="77777777" w:rsidR="003F09EC" w:rsidRPr="002D4C5D" w:rsidRDefault="003F09EC" w:rsidP="003F09EC">
            <w:pPr>
              <w:jc w:val="center"/>
            </w:pPr>
          </w:p>
        </w:tc>
        <w:tc>
          <w:tcPr>
            <w:tcW w:w="3850" w:type="dxa"/>
            <w:shd w:val="clear" w:color="auto" w:fill="FFFFFF" w:themeFill="background1"/>
          </w:tcPr>
          <w:p w14:paraId="1365ADE8" w14:textId="4F94ACFE" w:rsidR="003F09EC" w:rsidRPr="00267CDB" w:rsidRDefault="00267CDB" w:rsidP="00267CDB">
            <w:pPr>
              <w:tabs>
                <w:tab w:val="left" w:pos="488"/>
              </w:tabs>
              <w:jc w:val="both"/>
              <w:rPr>
                <w:b/>
              </w:rPr>
            </w:pPr>
            <w:r>
              <w:rPr>
                <w:b/>
              </w:rPr>
              <w:t>1</w:t>
            </w:r>
            <w:r w:rsidR="0093314B">
              <w:rPr>
                <w:b/>
              </w:rPr>
              <w:t>2</w:t>
            </w:r>
            <w:r>
              <w:rPr>
                <w:b/>
              </w:rPr>
              <w:t>-</w:t>
            </w:r>
            <w:r w:rsidR="003F09EC" w:rsidRPr="00267CDB">
              <w:rPr>
                <w:b/>
              </w:rPr>
              <w:t>Kumpas kullanımı ve çizim tekniklerinin öğrenilmesi</w:t>
            </w:r>
          </w:p>
          <w:p w14:paraId="469F76BA" w14:textId="1DDAFA05" w:rsidR="003F09EC" w:rsidRPr="00267CDB" w:rsidRDefault="003F09EC" w:rsidP="00267CDB">
            <w:pPr>
              <w:pStyle w:val="ListeParagraf"/>
              <w:tabs>
                <w:tab w:val="left" w:pos="346"/>
              </w:tabs>
              <w:ind w:left="488" w:hanging="488"/>
              <w:jc w:val="both"/>
              <w:rPr>
                <w:rFonts w:ascii="Times New Roman" w:hAnsi="Times New Roman" w:cs="Times New Roman"/>
                <w:i/>
                <w:sz w:val="24"/>
                <w:szCs w:val="24"/>
                <w:lang w:val="en-GB"/>
              </w:rPr>
            </w:pPr>
            <w:r w:rsidRPr="000366FC">
              <w:rPr>
                <w:rFonts w:ascii="Times New Roman" w:hAnsi="Times New Roman" w:cs="Times New Roman"/>
                <w:i/>
                <w:sz w:val="24"/>
                <w:szCs w:val="24"/>
              </w:rPr>
              <w:t>1</w:t>
            </w:r>
            <w:r w:rsidR="0093314B">
              <w:rPr>
                <w:rFonts w:ascii="Times New Roman" w:hAnsi="Times New Roman" w:cs="Times New Roman"/>
                <w:i/>
                <w:sz w:val="24"/>
                <w:szCs w:val="24"/>
              </w:rPr>
              <w:t>2</w:t>
            </w:r>
            <w:r w:rsidRPr="000366FC">
              <w:rPr>
                <w:rFonts w:ascii="Times New Roman" w:hAnsi="Times New Roman" w:cs="Times New Roman"/>
                <w:i/>
                <w:sz w:val="24"/>
                <w:szCs w:val="24"/>
              </w:rPr>
              <w:t>-</w:t>
            </w:r>
            <w:r w:rsidRPr="000366FC">
              <w:rPr>
                <w:rFonts w:ascii="Times New Roman" w:hAnsi="Times New Roman" w:cs="Times New Roman"/>
                <w:i/>
                <w:sz w:val="24"/>
                <w:szCs w:val="24"/>
                <w:lang w:val="en-GB"/>
              </w:rPr>
              <w:t>Using caliper and learning drawing</w:t>
            </w:r>
            <w:r w:rsidR="00267CDB">
              <w:rPr>
                <w:rFonts w:ascii="Times New Roman" w:hAnsi="Times New Roman" w:cs="Times New Roman"/>
                <w:i/>
                <w:sz w:val="24"/>
                <w:szCs w:val="24"/>
                <w:lang w:val="en-GB"/>
              </w:rPr>
              <w:t xml:space="preserve"> </w:t>
            </w:r>
            <w:r w:rsidRPr="00267CDB">
              <w:rPr>
                <w:rFonts w:ascii="Times New Roman" w:hAnsi="Times New Roman" w:cs="Times New Roman"/>
                <w:i/>
                <w:sz w:val="24"/>
                <w:szCs w:val="24"/>
                <w:lang w:val="en-GB"/>
              </w:rPr>
              <w:t>techniques</w:t>
            </w:r>
          </w:p>
        </w:tc>
        <w:tc>
          <w:tcPr>
            <w:tcW w:w="3782" w:type="dxa"/>
            <w:shd w:val="clear" w:color="auto" w:fill="FFFFFF" w:themeFill="background1"/>
          </w:tcPr>
          <w:p w14:paraId="300B0661" w14:textId="77777777" w:rsidR="003F09EC" w:rsidRPr="000366FC" w:rsidRDefault="003F09EC" w:rsidP="003F09EC">
            <w:pPr>
              <w:pStyle w:val="ListeParagraf"/>
              <w:ind w:left="241"/>
              <w:jc w:val="both"/>
              <w:rPr>
                <w:rFonts w:ascii="Times New Roman" w:hAnsi="Times New Roman" w:cs="Times New Roman"/>
                <w:b/>
                <w:sz w:val="24"/>
                <w:szCs w:val="24"/>
              </w:rPr>
            </w:pPr>
            <w:r w:rsidRPr="000366FC">
              <w:rPr>
                <w:rFonts w:ascii="Times New Roman" w:hAnsi="Times New Roman" w:cs="Times New Roman"/>
                <w:b/>
                <w:sz w:val="24"/>
                <w:szCs w:val="24"/>
              </w:rPr>
              <w:t>Kumpas kullanarak ölçüm alabilir ve kesit çizer</w:t>
            </w:r>
          </w:p>
          <w:p w14:paraId="6E9A88A5" w14:textId="3200975F" w:rsidR="003F09EC" w:rsidRPr="00301DF7" w:rsidRDefault="003F09EC" w:rsidP="003F09EC">
            <w:pPr>
              <w:pStyle w:val="ListeParagraf"/>
              <w:ind w:left="241"/>
              <w:jc w:val="both"/>
              <w:rPr>
                <w:rFonts w:ascii="Times New Roman" w:hAnsi="Times New Roman"/>
                <w:b/>
                <w:bCs/>
                <w:iCs/>
              </w:rPr>
            </w:pPr>
            <w:r w:rsidRPr="000366FC">
              <w:rPr>
                <w:rFonts w:ascii="Times New Roman" w:hAnsi="Times New Roman" w:cs="Times New Roman"/>
                <w:i/>
                <w:sz w:val="24"/>
                <w:szCs w:val="24"/>
              </w:rPr>
              <w:t>Take measurements and draw sections using caliper</w:t>
            </w:r>
          </w:p>
        </w:tc>
      </w:tr>
      <w:tr w:rsidR="003F09EC" w:rsidRPr="00301DF7" w14:paraId="5970EC8F" w14:textId="77777777" w:rsidTr="003F09EC">
        <w:trPr>
          <w:trHeight w:val="164"/>
        </w:trPr>
        <w:tc>
          <w:tcPr>
            <w:tcW w:w="1647" w:type="dxa"/>
            <w:vMerge/>
            <w:shd w:val="clear" w:color="auto" w:fill="FFFFFF" w:themeFill="background1"/>
            <w:vAlign w:val="center"/>
          </w:tcPr>
          <w:p w14:paraId="772576ED" w14:textId="77777777" w:rsidR="003F09EC" w:rsidRPr="006340FE" w:rsidRDefault="003F09EC" w:rsidP="003F09EC">
            <w:pPr>
              <w:jc w:val="center"/>
            </w:pPr>
          </w:p>
        </w:tc>
        <w:tc>
          <w:tcPr>
            <w:tcW w:w="3548" w:type="dxa"/>
            <w:vMerge/>
            <w:shd w:val="clear" w:color="auto" w:fill="FFFFFF" w:themeFill="background1"/>
            <w:vAlign w:val="center"/>
          </w:tcPr>
          <w:p w14:paraId="73506093" w14:textId="77777777" w:rsidR="003F09EC" w:rsidRPr="006340FE" w:rsidRDefault="003F09EC" w:rsidP="003F09EC"/>
        </w:tc>
        <w:tc>
          <w:tcPr>
            <w:tcW w:w="424" w:type="dxa"/>
            <w:vMerge/>
            <w:shd w:val="clear" w:color="auto" w:fill="FFFFFF" w:themeFill="background1"/>
            <w:vAlign w:val="center"/>
          </w:tcPr>
          <w:p w14:paraId="6D95D89E" w14:textId="77777777" w:rsidR="003F09EC" w:rsidRPr="006340FE" w:rsidRDefault="003F09EC" w:rsidP="003F09EC">
            <w:pPr>
              <w:jc w:val="center"/>
            </w:pPr>
          </w:p>
        </w:tc>
        <w:tc>
          <w:tcPr>
            <w:tcW w:w="565" w:type="dxa"/>
            <w:vMerge/>
            <w:shd w:val="clear" w:color="auto" w:fill="FFFFFF" w:themeFill="background1"/>
            <w:vAlign w:val="center"/>
          </w:tcPr>
          <w:p w14:paraId="28A410EC" w14:textId="77777777" w:rsidR="003F09EC" w:rsidRPr="006340FE" w:rsidRDefault="003F09EC" w:rsidP="003F09EC">
            <w:pPr>
              <w:jc w:val="center"/>
            </w:pPr>
          </w:p>
        </w:tc>
        <w:tc>
          <w:tcPr>
            <w:tcW w:w="423" w:type="dxa"/>
            <w:vMerge/>
            <w:shd w:val="clear" w:color="auto" w:fill="FFFFFF" w:themeFill="background1"/>
            <w:vAlign w:val="center"/>
          </w:tcPr>
          <w:p w14:paraId="3929FA63" w14:textId="77777777" w:rsidR="003F09EC" w:rsidRPr="006340FE" w:rsidRDefault="003F09EC" w:rsidP="003F09EC">
            <w:pPr>
              <w:jc w:val="center"/>
            </w:pPr>
          </w:p>
        </w:tc>
        <w:tc>
          <w:tcPr>
            <w:tcW w:w="423" w:type="dxa"/>
            <w:vMerge/>
            <w:shd w:val="clear" w:color="auto" w:fill="FFFFFF" w:themeFill="background1"/>
            <w:vAlign w:val="center"/>
          </w:tcPr>
          <w:p w14:paraId="1A777AD7" w14:textId="77777777" w:rsidR="003F09EC" w:rsidRDefault="003F09EC" w:rsidP="003F09EC">
            <w:pPr>
              <w:jc w:val="center"/>
            </w:pPr>
          </w:p>
        </w:tc>
        <w:tc>
          <w:tcPr>
            <w:tcW w:w="710" w:type="dxa"/>
            <w:vMerge/>
            <w:shd w:val="clear" w:color="auto" w:fill="FFFFFF" w:themeFill="background1"/>
            <w:vAlign w:val="center"/>
          </w:tcPr>
          <w:p w14:paraId="74B03988" w14:textId="77777777" w:rsidR="003F09EC" w:rsidRPr="002D4C5D" w:rsidRDefault="003F09EC" w:rsidP="003F09EC">
            <w:pPr>
              <w:jc w:val="center"/>
            </w:pPr>
          </w:p>
        </w:tc>
        <w:tc>
          <w:tcPr>
            <w:tcW w:w="3850" w:type="dxa"/>
            <w:shd w:val="clear" w:color="auto" w:fill="FFFFFF" w:themeFill="background1"/>
          </w:tcPr>
          <w:p w14:paraId="5BBBF313" w14:textId="12617F55" w:rsidR="003F09EC" w:rsidRPr="007449D4" w:rsidRDefault="003F09EC" w:rsidP="003F09EC">
            <w:pPr>
              <w:pStyle w:val="ListeParagraf"/>
              <w:ind w:left="62" w:hanging="62"/>
              <w:jc w:val="both"/>
              <w:rPr>
                <w:rFonts w:ascii="Times New Roman" w:hAnsi="Times New Roman" w:cs="Times New Roman"/>
                <w:b/>
                <w:sz w:val="24"/>
                <w:szCs w:val="24"/>
              </w:rPr>
            </w:pPr>
            <w:r w:rsidRPr="007449D4">
              <w:rPr>
                <w:rFonts w:ascii="Times New Roman" w:hAnsi="Times New Roman" w:cs="Times New Roman"/>
                <w:b/>
                <w:sz w:val="24"/>
                <w:szCs w:val="24"/>
              </w:rPr>
              <w:t>1</w:t>
            </w:r>
            <w:r w:rsidR="0093314B">
              <w:rPr>
                <w:rFonts w:ascii="Times New Roman" w:hAnsi="Times New Roman" w:cs="Times New Roman"/>
                <w:b/>
                <w:sz w:val="24"/>
                <w:szCs w:val="24"/>
              </w:rPr>
              <w:t>3</w:t>
            </w:r>
            <w:r w:rsidRPr="007449D4">
              <w:rPr>
                <w:rFonts w:ascii="Times New Roman" w:hAnsi="Times New Roman" w:cs="Times New Roman"/>
                <w:b/>
                <w:sz w:val="24"/>
                <w:szCs w:val="24"/>
              </w:rPr>
              <w:t>-Yapay zekanın Desen Modalajda kullanımı</w:t>
            </w:r>
          </w:p>
          <w:p w14:paraId="279C15C9" w14:textId="63D4E0E7" w:rsidR="003F09EC" w:rsidRPr="00267CDB" w:rsidRDefault="003F09EC" w:rsidP="00267CDB">
            <w:pPr>
              <w:jc w:val="both"/>
              <w:rPr>
                <w:b/>
                <w:bCs/>
                <w:iCs/>
              </w:rPr>
            </w:pPr>
            <w:r w:rsidRPr="00267CDB">
              <w:rPr>
                <w:i/>
              </w:rPr>
              <w:t>1</w:t>
            </w:r>
            <w:r w:rsidR="0093314B">
              <w:rPr>
                <w:i/>
              </w:rPr>
              <w:t>3</w:t>
            </w:r>
            <w:r w:rsidRPr="00267CDB">
              <w:rPr>
                <w:i/>
              </w:rPr>
              <w:t>-Use of artificial intelligence in Pattern Modeling</w:t>
            </w:r>
          </w:p>
        </w:tc>
        <w:tc>
          <w:tcPr>
            <w:tcW w:w="3782" w:type="dxa"/>
            <w:shd w:val="clear" w:color="auto" w:fill="FFFFFF" w:themeFill="background1"/>
          </w:tcPr>
          <w:p w14:paraId="5A0E0206" w14:textId="77777777" w:rsidR="003F09EC" w:rsidRPr="007449D4" w:rsidRDefault="003F09EC" w:rsidP="003F09EC">
            <w:pPr>
              <w:pStyle w:val="ListeParagraf"/>
              <w:ind w:left="241"/>
              <w:jc w:val="both"/>
              <w:rPr>
                <w:rFonts w:ascii="Times New Roman" w:hAnsi="Times New Roman" w:cs="Times New Roman"/>
                <w:b/>
                <w:sz w:val="24"/>
                <w:szCs w:val="24"/>
              </w:rPr>
            </w:pPr>
            <w:r w:rsidRPr="007449D4">
              <w:rPr>
                <w:rFonts w:ascii="Times New Roman" w:hAnsi="Times New Roman" w:cs="Times New Roman"/>
                <w:b/>
                <w:sz w:val="24"/>
                <w:szCs w:val="24"/>
              </w:rPr>
              <w:t>Yapay zekanın Desen Modalajda kullanımı hakkında bilgi sahibi olur</w:t>
            </w:r>
          </w:p>
          <w:p w14:paraId="29FC91C5" w14:textId="66707705" w:rsidR="003F09EC" w:rsidRPr="00301DF7" w:rsidRDefault="003F09EC" w:rsidP="003F09EC">
            <w:pPr>
              <w:pStyle w:val="ListeParagraf"/>
              <w:ind w:left="241"/>
              <w:jc w:val="both"/>
              <w:rPr>
                <w:rFonts w:ascii="Times New Roman" w:hAnsi="Times New Roman"/>
                <w:b/>
                <w:bCs/>
                <w:iCs/>
              </w:rPr>
            </w:pPr>
            <w:r w:rsidRPr="007449D4">
              <w:rPr>
                <w:rFonts w:ascii="Times New Roman" w:hAnsi="Times New Roman" w:cs="Times New Roman"/>
                <w:i/>
                <w:sz w:val="24"/>
                <w:szCs w:val="24"/>
              </w:rPr>
              <w:t>Get information about the use of artificial intelligence in Pattern Modeling</w:t>
            </w:r>
          </w:p>
        </w:tc>
      </w:tr>
      <w:tr w:rsidR="003F09EC" w:rsidRPr="00301DF7" w14:paraId="7C4955E1" w14:textId="77777777" w:rsidTr="003F09EC">
        <w:trPr>
          <w:trHeight w:val="164"/>
        </w:trPr>
        <w:tc>
          <w:tcPr>
            <w:tcW w:w="1647" w:type="dxa"/>
            <w:shd w:val="clear" w:color="auto" w:fill="FFFFFF" w:themeFill="background1"/>
            <w:vAlign w:val="center"/>
          </w:tcPr>
          <w:p w14:paraId="5C301A6A" w14:textId="77777777" w:rsidR="003F09EC" w:rsidRPr="006340FE" w:rsidRDefault="003F09EC" w:rsidP="003F09EC">
            <w:pPr>
              <w:jc w:val="center"/>
            </w:pPr>
          </w:p>
        </w:tc>
        <w:tc>
          <w:tcPr>
            <w:tcW w:w="3548" w:type="dxa"/>
            <w:shd w:val="clear" w:color="auto" w:fill="FFFFFF" w:themeFill="background1"/>
            <w:vAlign w:val="center"/>
          </w:tcPr>
          <w:p w14:paraId="3C724700" w14:textId="77777777" w:rsidR="003F09EC" w:rsidRPr="006340FE" w:rsidRDefault="003F09EC" w:rsidP="003F09EC"/>
        </w:tc>
        <w:tc>
          <w:tcPr>
            <w:tcW w:w="424" w:type="dxa"/>
            <w:shd w:val="clear" w:color="auto" w:fill="FFFFFF" w:themeFill="background1"/>
            <w:vAlign w:val="center"/>
          </w:tcPr>
          <w:p w14:paraId="071A9376" w14:textId="77777777" w:rsidR="003F09EC" w:rsidRPr="006340FE" w:rsidRDefault="003F09EC" w:rsidP="003F09EC">
            <w:pPr>
              <w:jc w:val="center"/>
            </w:pPr>
          </w:p>
        </w:tc>
        <w:tc>
          <w:tcPr>
            <w:tcW w:w="565" w:type="dxa"/>
            <w:shd w:val="clear" w:color="auto" w:fill="FFFFFF" w:themeFill="background1"/>
            <w:vAlign w:val="center"/>
          </w:tcPr>
          <w:p w14:paraId="2197BBC8" w14:textId="77777777" w:rsidR="003F09EC" w:rsidRPr="006340FE" w:rsidRDefault="003F09EC" w:rsidP="003F09EC">
            <w:pPr>
              <w:jc w:val="center"/>
            </w:pPr>
          </w:p>
        </w:tc>
        <w:tc>
          <w:tcPr>
            <w:tcW w:w="423" w:type="dxa"/>
            <w:shd w:val="clear" w:color="auto" w:fill="FFFFFF" w:themeFill="background1"/>
            <w:vAlign w:val="center"/>
          </w:tcPr>
          <w:p w14:paraId="550BBE0C" w14:textId="77777777" w:rsidR="003F09EC" w:rsidRPr="006340FE" w:rsidRDefault="003F09EC" w:rsidP="003F09EC">
            <w:pPr>
              <w:jc w:val="center"/>
            </w:pPr>
          </w:p>
        </w:tc>
        <w:tc>
          <w:tcPr>
            <w:tcW w:w="423" w:type="dxa"/>
            <w:shd w:val="clear" w:color="auto" w:fill="FFFFFF" w:themeFill="background1"/>
            <w:vAlign w:val="center"/>
          </w:tcPr>
          <w:p w14:paraId="3E86BCC2" w14:textId="77777777" w:rsidR="003F09EC" w:rsidRDefault="003F09EC" w:rsidP="003F09EC">
            <w:pPr>
              <w:jc w:val="center"/>
            </w:pPr>
          </w:p>
        </w:tc>
        <w:tc>
          <w:tcPr>
            <w:tcW w:w="710" w:type="dxa"/>
            <w:shd w:val="clear" w:color="auto" w:fill="FFFFFF" w:themeFill="background1"/>
            <w:vAlign w:val="center"/>
          </w:tcPr>
          <w:p w14:paraId="5204359E" w14:textId="77777777" w:rsidR="003F09EC" w:rsidRPr="002D4C5D" w:rsidRDefault="003F09EC" w:rsidP="003F09EC">
            <w:pPr>
              <w:jc w:val="center"/>
            </w:pPr>
          </w:p>
        </w:tc>
        <w:tc>
          <w:tcPr>
            <w:tcW w:w="3850" w:type="dxa"/>
            <w:shd w:val="clear" w:color="auto" w:fill="FFFFFF" w:themeFill="background1"/>
          </w:tcPr>
          <w:p w14:paraId="0392E8AA" w14:textId="3439AC45" w:rsidR="003F09EC" w:rsidRPr="003403EF" w:rsidRDefault="003F09EC" w:rsidP="003F09EC">
            <w:pPr>
              <w:pStyle w:val="ListeParagraf"/>
              <w:ind w:left="0"/>
              <w:jc w:val="both"/>
              <w:rPr>
                <w:rFonts w:ascii="Times New Roman" w:hAnsi="Times New Roman" w:cs="Times New Roman"/>
                <w:b/>
                <w:sz w:val="24"/>
                <w:szCs w:val="24"/>
              </w:rPr>
            </w:pPr>
            <w:r w:rsidRPr="003403EF">
              <w:rPr>
                <w:rFonts w:ascii="Times New Roman" w:hAnsi="Times New Roman" w:cs="Times New Roman"/>
                <w:b/>
                <w:sz w:val="24"/>
                <w:szCs w:val="24"/>
              </w:rPr>
              <w:t>1</w:t>
            </w:r>
            <w:r w:rsidR="0093314B">
              <w:rPr>
                <w:rFonts w:ascii="Times New Roman" w:hAnsi="Times New Roman" w:cs="Times New Roman"/>
                <w:b/>
                <w:sz w:val="24"/>
                <w:szCs w:val="24"/>
              </w:rPr>
              <w:t>4</w:t>
            </w:r>
            <w:r w:rsidRPr="003403EF">
              <w:rPr>
                <w:rFonts w:ascii="Times New Roman" w:hAnsi="Times New Roman" w:cs="Times New Roman"/>
                <w:b/>
                <w:sz w:val="24"/>
                <w:szCs w:val="24"/>
              </w:rPr>
              <w:t xml:space="preserve">-Bilgisayarda çizim programlarının tanıtılması ve 3 </w:t>
            </w:r>
            <w:r w:rsidRPr="003403EF">
              <w:rPr>
                <w:rFonts w:ascii="Times New Roman" w:hAnsi="Times New Roman" w:cs="Times New Roman"/>
                <w:b/>
                <w:sz w:val="24"/>
                <w:szCs w:val="24"/>
              </w:rPr>
              <w:lastRenderedPageBreak/>
              <w:t>boyutlu olarak nesnelerin çıktısının alınması</w:t>
            </w:r>
          </w:p>
          <w:p w14:paraId="0689D1C2" w14:textId="4900BFFE" w:rsidR="003F09EC" w:rsidRPr="00267CDB" w:rsidRDefault="003F09EC" w:rsidP="00267CDB">
            <w:pPr>
              <w:jc w:val="both"/>
              <w:rPr>
                <w:b/>
                <w:bCs/>
                <w:iCs/>
              </w:rPr>
            </w:pPr>
            <w:r w:rsidRPr="00267CDB">
              <w:rPr>
                <w:i/>
              </w:rPr>
              <w:t>1</w:t>
            </w:r>
            <w:r w:rsidR="0093314B">
              <w:rPr>
                <w:i/>
              </w:rPr>
              <w:t>4</w:t>
            </w:r>
            <w:r w:rsidRPr="00267CDB">
              <w:rPr>
                <w:i/>
              </w:rPr>
              <w:t xml:space="preserve">-Introducing drawing programs on the computer and outputting objects in 3D </w:t>
            </w:r>
          </w:p>
        </w:tc>
        <w:tc>
          <w:tcPr>
            <w:tcW w:w="3782" w:type="dxa"/>
            <w:shd w:val="clear" w:color="auto" w:fill="FFFFFF" w:themeFill="background1"/>
          </w:tcPr>
          <w:p w14:paraId="7FE5FD95" w14:textId="77777777" w:rsidR="003F09EC" w:rsidRPr="003403EF" w:rsidRDefault="003F09EC" w:rsidP="003F09EC">
            <w:pPr>
              <w:pStyle w:val="ListeParagraf"/>
              <w:ind w:left="241"/>
              <w:jc w:val="both"/>
              <w:rPr>
                <w:rFonts w:ascii="Times New Roman" w:hAnsi="Times New Roman" w:cs="Times New Roman"/>
                <w:b/>
                <w:sz w:val="24"/>
                <w:szCs w:val="24"/>
              </w:rPr>
            </w:pPr>
            <w:r w:rsidRPr="003403EF">
              <w:rPr>
                <w:rFonts w:ascii="Times New Roman" w:hAnsi="Times New Roman" w:cs="Times New Roman"/>
                <w:b/>
                <w:sz w:val="24"/>
                <w:szCs w:val="24"/>
              </w:rPr>
              <w:lastRenderedPageBreak/>
              <w:t>Bilgisayarda uygun tekniklerle çizim yapar.</w:t>
            </w:r>
          </w:p>
          <w:p w14:paraId="7040AD68" w14:textId="353E4905" w:rsidR="003F09EC" w:rsidRPr="00301DF7" w:rsidRDefault="003F09EC" w:rsidP="003F09EC">
            <w:pPr>
              <w:pStyle w:val="ListeParagraf"/>
              <w:ind w:left="241"/>
              <w:jc w:val="both"/>
              <w:rPr>
                <w:rFonts w:ascii="Times New Roman" w:hAnsi="Times New Roman"/>
                <w:b/>
                <w:bCs/>
                <w:iCs/>
              </w:rPr>
            </w:pPr>
            <w:r w:rsidRPr="003403EF">
              <w:rPr>
                <w:rFonts w:ascii="Times New Roman" w:hAnsi="Times New Roman" w:cs="Times New Roman"/>
                <w:i/>
                <w:sz w:val="24"/>
                <w:szCs w:val="24"/>
              </w:rPr>
              <w:lastRenderedPageBreak/>
              <w:t>Draws with appropriate techniques on the computer</w:t>
            </w:r>
            <w:r w:rsidRPr="008D1E40">
              <w:rPr>
                <w:rFonts w:ascii="Times New Roman" w:hAnsi="Times New Roman" w:cs="Times New Roman"/>
                <w:sz w:val="24"/>
                <w:szCs w:val="24"/>
              </w:rPr>
              <w:t>.</w:t>
            </w:r>
          </w:p>
        </w:tc>
      </w:tr>
    </w:tbl>
    <w:p w14:paraId="28AE31F0" w14:textId="77777777" w:rsidR="003F09EC" w:rsidRDefault="003F09EC" w:rsidP="006407C8">
      <w:pPr>
        <w:spacing w:line="259" w:lineRule="auto"/>
        <w:jc w:val="both"/>
        <w:rPr>
          <w:bCs/>
        </w:rPr>
      </w:pPr>
    </w:p>
    <w:p w14:paraId="4A2C8FB5" w14:textId="7D4121DB" w:rsidR="003F09EC" w:rsidRDefault="003F09EC">
      <w:pPr>
        <w:spacing w:after="160" w:line="259" w:lineRule="auto"/>
        <w:rPr>
          <w:bCs/>
        </w:rPr>
      </w:pPr>
      <w:r>
        <w:rPr>
          <w:bCs/>
        </w:rPr>
        <w:br w:type="page"/>
      </w:r>
    </w:p>
    <w:p w14:paraId="46BCC578" w14:textId="77777777" w:rsidR="00147E9D" w:rsidRDefault="00147E9D" w:rsidP="006407C8">
      <w:pPr>
        <w:spacing w:line="259" w:lineRule="auto"/>
        <w:jc w:val="both"/>
        <w:rPr>
          <w:bCs/>
        </w:rPr>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147E9D" w:rsidRPr="00136A45" w14:paraId="57449407" w14:textId="77777777" w:rsidTr="0086767B">
        <w:trPr>
          <w:cantSplit/>
          <w:trHeight w:val="2655"/>
        </w:trPr>
        <w:tc>
          <w:tcPr>
            <w:tcW w:w="1652" w:type="dxa"/>
            <w:shd w:val="clear" w:color="auto" w:fill="FFFFFF" w:themeFill="background1"/>
            <w:textDirection w:val="btLr"/>
            <w:vAlign w:val="center"/>
          </w:tcPr>
          <w:p w14:paraId="45A9A218" w14:textId="77777777" w:rsidR="00147E9D" w:rsidRPr="00136A45" w:rsidRDefault="00147E9D" w:rsidP="00E717B4">
            <w:pPr>
              <w:ind w:left="113" w:right="113"/>
              <w:jc w:val="center"/>
              <w:rPr>
                <w:b/>
              </w:rPr>
            </w:pPr>
            <w:r w:rsidRPr="00136A45">
              <w:rPr>
                <w:b/>
              </w:rPr>
              <w:t>DERS KODU</w:t>
            </w:r>
          </w:p>
          <w:p w14:paraId="17BC4777" w14:textId="77777777" w:rsidR="00147E9D" w:rsidRPr="00136A45" w:rsidRDefault="00147E9D" w:rsidP="00E717B4">
            <w:pPr>
              <w:ind w:left="113" w:right="113"/>
              <w:jc w:val="center"/>
              <w:rPr>
                <w:bCs/>
                <w:i/>
                <w:iCs/>
              </w:rPr>
            </w:pPr>
            <w:r w:rsidRPr="00136A45">
              <w:rPr>
                <w:bCs/>
                <w:i/>
                <w:iCs/>
              </w:rPr>
              <w:t>Course Code</w:t>
            </w:r>
          </w:p>
        </w:tc>
        <w:tc>
          <w:tcPr>
            <w:tcW w:w="3559" w:type="dxa"/>
            <w:shd w:val="clear" w:color="auto" w:fill="FFFFFF" w:themeFill="background1"/>
            <w:vAlign w:val="center"/>
          </w:tcPr>
          <w:p w14:paraId="2D0E646B" w14:textId="77777777" w:rsidR="00147E9D" w:rsidRPr="00F82A15" w:rsidRDefault="00147E9D" w:rsidP="00E717B4">
            <w:pPr>
              <w:jc w:val="center"/>
              <w:rPr>
                <w:b/>
                <w:bCs/>
              </w:rPr>
            </w:pPr>
            <w:r w:rsidRPr="00F82A15">
              <w:rPr>
                <w:b/>
                <w:bCs/>
              </w:rPr>
              <w:t>DERS ADI</w:t>
            </w:r>
          </w:p>
          <w:p w14:paraId="1C2F1B97" w14:textId="77777777" w:rsidR="00147E9D" w:rsidRPr="00F82A15" w:rsidRDefault="00147E9D" w:rsidP="00E717B4">
            <w:pPr>
              <w:jc w:val="center"/>
              <w:rPr>
                <w:bCs/>
                <w:i/>
              </w:rPr>
            </w:pPr>
            <w:r w:rsidRPr="00F82A15">
              <w:rPr>
                <w:bCs/>
                <w:i/>
              </w:rPr>
              <w:t>Course Title</w:t>
            </w:r>
          </w:p>
        </w:tc>
        <w:tc>
          <w:tcPr>
            <w:tcW w:w="426" w:type="dxa"/>
            <w:shd w:val="clear" w:color="auto" w:fill="FFFFFF" w:themeFill="background1"/>
            <w:textDirection w:val="btLr"/>
            <w:vAlign w:val="center"/>
          </w:tcPr>
          <w:p w14:paraId="5642249B" w14:textId="77777777" w:rsidR="00147E9D" w:rsidRPr="00147E9D" w:rsidRDefault="00147E9D" w:rsidP="00E717B4">
            <w:pPr>
              <w:ind w:left="113" w:right="113"/>
              <w:jc w:val="center"/>
              <w:rPr>
                <w:bCs/>
              </w:rPr>
            </w:pPr>
            <w:r w:rsidRPr="00F82A15">
              <w:rPr>
                <w:b/>
                <w:bCs/>
              </w:rPr>
              <w:t>T</w:t>
            </w:r>
            <w:r w:rsidRPr="00147E9D">
              <w:rPr>
                <w:bCs/>
              </w:rPr>
              <w:t>(</w:t>
            </w:r>
            <w:r w:rsidRPr="00F82A15">
              <w:rPr>
                <w:bCs/>
                <w:i/>
              </w:rPr>
              <w:t>Theoretical</w:t>
            </w:r>
            <w:r w:rsidRPr="00147E9D">
              <w:rPr>
                <w:bCs/>
              </w:rPr>
              <w:t>)</w:t>
            </w:r>
          </w:p>
        </w:tc>
        <w:tc>
          <w:tcPr>
            <w:tcW w:w="567" w:type="dxa"/>
            <w:shd w:val="clear" w:color="auto" w:fill="FFFFFF" w:themeFill="background1"/>
            <w:textDirection w:val="btLr"/>
            <w:vAlign w:val="center"/>
          </w:tcPr>
          <w:p w14:paraId="4283235A" w14:textId="77777777" w:rsidR="00147E9D" w:rsidRPr="00147E9D" w:rsidRDefault="00147E9D" w:rsidP="00E717B4">
            <w:pPr>
              <w:ind w:left="113" w:right="113"/>
              <w:jc w:val="center"/>
              <w:rPr>
                <w:bCs/>
              </w:rPr>
            </w:pPr>
            <w:r w:rsidRPr="00F82A15">
              <w:rPr>
                <w:b/>
                <w:bCs/>
              </w:rPr>
              <w:t>U</w:t>
            </w:r>
            <w:r w:rsidRPr="00147E9D">
              <w:rPr>
                <w:bCs/>
              </w:rPr>
              <w:t>/(</w:t>
            </w:r>
            <w:r w:rsidRPr="00F82A15">
              <w:rPr>
                <w:bCs/>
                <w:i/>
              </w:rPr>
              <w:t>Practice</w:t>
            </w:r>
            <w:r w:rsidRPr="00147E9D">
              <w:rPr>
                <w:bCs/>
              </w:rPr>
              <w:t>)</w:t>
            </w:r>
          </w:p>
        </w:tc>
        <w:tc>
          <w:tcPr>
            <w:tcW w:w="425" w:type="dxa"/>
            <w:shd w:val="clear" w:color="auto" w:fill="FFFFFF" w:themeFill="background1"/>
            <w:textDirection w:val="btLr"/>
            <w:vAlign w:val="center"/>
          </w:tcPr>
          <w:p w14:paraId="3BF013C1" w14:textId="77777777" w:rsidR="00147E9D" w:rsidRPr="00147E9D" w:rsidRDefault="00147E9D" w:rsidP="00E717B4">
            <w:pPr>
              <w:ind w:left="113" w:right="113"/>
              <w:jc w:val="center"/>
              <w:rPr>
                <w:bCs/>
              </w:rPr>
            </w:pPr>
            <w:r w:rsidRPr="00F82A15">
              <w:rPr>
                <w:b/>
                <w:bCs/>
              </w:rPr>
              <w:t>K</w:t>
            </w:r>
            <w:r w:rsidRPr="00147E9D">
              <w:rPr>
                <w:bCs/>
              </w:rPr>
              <w:t>/(</w:t>
            </w:r>
            <w:r w:rsidRPr="00F82A15">
              <w:rPr>
                <w:bCs/>
                <w:i/>
              </w:rPr>
              <w:t>Credit</w:t>
            </w:r>
            <w:r w:rsidRPr="00147E9D">
              <w:rPr>
                <w:bCs/>
              </w:rPr>
              <w:t>)</w:t>
            </w:r>
          </w:p>
        </w:tc>
        <w:tc>
          <w:tcPr>
            <w:tcW w:w="425" w:type="dxa"/>
            <w:shd w:val="clear" w:color="auto" w:fill="FFFFFF" w:themeFill="background1"/>
            <w:textDirection w:val="btLr"/>
            <w:vAlign w:val="center"/>
          </w:tcPr>
          <w:p w14:paraId="0432A7B6" w14:textId="77777777" w:rsidR="00147E9D" w:rsidRPr="00147E9D" w:rsidRDefault="00147E9D" w:rsidP="00E717B4">
            <w:pPr>
              <w:ind w:left="113" w:right="113"/>
              <w:jc w:val="center"/>
              <w:rPr>
                <w:bCs/>
              </w:rPr>
            </w:pPr>
            <w:r w:rsidRPr="00F82A15">
              <w:rPr>
                <w:b/>
                <w:bCs/>
              </w:rPr>
              <w:t>AKTS</w:t>
            </w:r>
            <w:r w:rsidRPr="00147E9D">
              <w:rPr>
                <w:bCs/>
              </w:rPr>
              <w:t>/</w:t>
            </w:r>
            <w:r w:rsidRPr="00F82A15">
              <w:rPr>
                <w:bCs/>
                <w:i/>
              </w:rPr>
              <w:t>ECTS</w:t>
            </w:r>
          </w:p>
        </w:tc>
        <w:tc>
          <w:tcPr>
            <w:tcW w:w="709" w:type="dxa"/>
            <w:shd w:val="clear" w:color="auto" w:fill="FFFFFF" w:themeFill="background1"/>
            <w:textDirection w:val="btLr"/>
            <w:vAlign w:val="center"/>
          </w:tcPr>
          <w:p w14:paraId="2658A75E" w14:textId="77777777" w:rsidR="00147E9D" w:rsidRPr="00C14F50" w:rsidRDefault="00147E9D" w:rsidP="00E717B4">
            <w:pPr>
              <w:ind w:left="113" w:right="113"/>
              <w:jc w:val="center"/>
              <w:rPr>
                <w:b/>
                <w:bCs/>
              </w:rPr>
            </w:pPr>
            <w:r w:rsidRPr="00C14F50">
              <w:rPr>
                <w:b/>
                <w:bCs/>
              </w:rPr>
              <w:t>ZORUNLU/SEÇMELİ</w:t>
            </w:r>
          </w:p>
          <w:p w14:paraId="3219881B" w14:textId="77777777" w:rsidR="00147E9D" w:rsidRPr="00C14F50" w:rsidRDefault="00147E9D" w:rsidP="00E717B4">
            <w:pPr>
              <w:ind w:left="113" w:right="113"/>
              <w:jc w:val="center"/>
              <w:rPr>
                <w:bCs/>
                <w:i/>
              </w:rPr>
            </w:pPr>
            <w:r w:rsidRPr="00C14F50">
              <w:rPr>
                <w:bCs/>
                <w:i/>
              </w:rPr>
              <w:t>Compulsory/ Elective</w:t>
            </w:r>
          </w:p>
        </w:tc>
        <w:tc>
          <w:tcPr>
            <w:tcW w:w="7654" w:type="dxa"/>
            <w:gridSpan w:val="2"/>
            <w:shd w:val="clear" w:color="auto" w:fill="FFFFFF" w:themeFill="background1"/>
            <w:vAlign w:val="center"/>
          </w:tcPr>
          <w:p w14:paraId="18874E2D" w14:textId="77777777" w:rsidR="00147E9D" w:rsidRPr="00C14F50" w:rsidRDefault="00147E9D" w:rsidP="0086767B">
            <w:pPr>
              <w:jc w:val="center"/>
              <w:rPr>
                <w:b/>
                <w:bCs/>
              </w:rPr>
            </w:pPr>
            <w:r w:rsidRPr="00C14F50">
              <w:rPr>
                <w:b/>
                <w:bCs/>
              </w:rPr>
              <w:t>DERS İÇERİĞİ</w:t>
            </w:r>
          </w:p>
          <w:p w14:paraId="19CECA13" w14:textId="77777777" w:rsidR="00147E9D" w:rsidRPr="00C14F50" w:rsidRDefault="00147E9D" w:rsidP="0086767B">
            <w:pPr>
              <w:jc w:val="both"/>
              <w:rPr>
                <w:b/>
                <w:bCs/>
              </w:rPr>
            </w:pPr>
            <w:r w:rsidRPr="00C14F50">
              <w:rPr>
                <w:b/>
                <w:bCs/>
              </w:rPr>
              <w:t>İş sağlığı ve güvenliği kavramları, kurallar, tarihçe, İş yeri güvenliğinin tanımı ve önemi, işyerinde kullanılan koruyucu araç ve aparatlar, depo ve atık malzeme tasnifi ile ilgili güvenlik önlemleri, elektrik tesisatıyla ilgili güvenlik önlemleri, yangın ve türleri, yangın söndürmede kullanılan yöntem ve kimyasallar, meslek hastalıkları, meslek hastalıklarına karşı alınacak önlemler, iş kazaları ve önlemleri, temel ilk yardım, kaza raporları, iş kazası uygulanan prosedürler, İş Hukuku ve yönetmelikleri, İş Güvenliği Soruşturması ele alınmaktadır.</w:t>
            </w:r>
          </w:p>
          <w:p w14:paraId="2D2AF772" w14:textId="77777777" w:rsidR="00147E9D" w:rsidRPr="00147E9D" w:rsidRDefault="00147E9D" w:rsidP="0086767B">
            <w:pPr>
              <w:jc w:val="center"/>
              <w:rPr>
                <w:bCs/>
              </w:rPr>
            </w:pPr>
          </w:p>
          <w:p w14:paraId="6463A143" w14:textId="77777777" w:rsidR="00147E9D" w:rsidRPr="00C14F50" w:rsidRDefault="00147E9D" w:rsidP="0086767B">
            <w:pPr>
              <w:jc w:val="center"/>
              <w:rPr>
                <w:bCs/>
                <w:i/>
              </w:rPr>
            </w:pPr>
            <w:r w:rsidRPr="00C14F50">
              <w:rPr>
                <w:bCs/>
                <w:i/>
              </w:rPr>
              <w:t>Content of Course</w:t>
            </w:r>
          </w:p>
          <w:p w14:paraId="5D2E60CE" w14:textId="77777777" w:rsidR="00147E9D" w:rsidRPr="00147E9D" w:rsidRDefault="00147E9D" w:rsidP="0086767B">
            <w:pPr>
              <w:jc w:val="both"/>
              <w:rPr>
                <w:bCs/>
                <w:lang w:val="en-US"/>
              </w:rPr>
            </w:pPr>
            <w:r w:rsidRPr="00C14F50">
              <w:rPr>
                <w:bCs/>
                <w:i/>
                <w:lang w:val="en-US"/>
              </w:rPr>
              <w:t>Occupational health and safety concepts, rules, history, definition and importance of workplace safety, protective tools and apparatus used in the workplace, safety measures related to storage and waste material classification, security measures related to electrical installation, fire and its types, methods and chemicals used in fire extinguishing, occupational diseases, measures to be taken against occupational diseases, occupational accidents and precautions, basic first aid, accident reports, procedures applied to occupational accidents, Labor Law and regulations, Occupational Safety Investigation.</w:t>
            </w:r>
          </w:p>
        </w:tc>
      </w:tr>
      <w:tr w:rsidR="00147E9D" w:rsidRPr="00045142" w14:paraId="6C91549C" w14:textId="77777777" w:rsidTr="0086767B">
        <w:trPr>
          <w:trHeight w:val="306"/>
        </w:trPr>
        <w:tc>
          <w:tcPr>
            <w:tcW w:w="1652" w:type="dxa"/>
            <w:vMerge w:val="restart"/>
            <w:shd w:val="clear" w:color="auto" w:fill="FFFFFF" w:themeFill="background1"/>
            <w:vAlign w:val="center"/>
          </w:tcPr>
          <w:p w14:paraId="7CEFBE89" w14:textId="10CD4E3E" w:rsidR="00147E9D" w:rsidRPr="00F82A15" w:rsidRDefault="00394A87" w:rsidP="00E717B4">
            <w:pPr>
              <w:jc w:val="center"/>
              <w:rPr>
                <w:b/>
                <w:lang w:val="en-US"/>
              </w:rPr>
            </w:pPr>
            <w:r w:rsidRPr="00F82A15">
              <w:rPr>
                <w:b/>
              </w:rPr>
              <w:t>542111111</w:t>
            </w:r>
          </w:p>
        </w:tc>
        <w:tc>
          <w:tcPr>
            <w:tcW w:w="3559" w:type="dxa"/>
            <w:vMerge w:val="restart"/>
            <w:shd w:val="clear" w:color="auto" w:fill="FFFFFF" w:themeFill="background1"/>
            <w:vAlign w:val="center"/>
          </w:tcPr>
          <w:p w14:paraId="146D807D" w14:textId="77777777" w:rsidR="00147E9D" w:rsidRPr="00F82A15" w:rsidRDefault="00147E9D" w:rsidP="00E717B4">
            <w:pPr>
              <w:jc w:val="center"/>
              <w:rPr>
                <w:b/>
                <w:bCs/>
              </w:rPr>
            </w:pPr>
            <w:r w:rsidRPr="00F82A15">
              <w:rPr>
                <w:b/>
                <w:bCs/>
              </w:rPr>
              <w:t>İş Sağlığı ve Güvenliği</w:t>
            </w:r>
          </w:p>
          <w:p w14:paraId="47E6F27B" w14:textId="77777777" w:rsidR="00147E9D" w:rsidRPr="00F82A15" w:rsidRDefault="00147E9D" w:rsidP="00E717B4">
            <w:pPr>
              <w:jc w:val="center"/>
              <w:rPr>
                <w:bCs/>
                <w:i/>
                <w:lang w:val="en-US"/>
              </w:rPr>
            </w:pPr>
            <w:r w:rsidRPr="00F82A15">
              <w:rPr>
                <w:bCs/>
                <w:i/>
              </w:rPr>
              <w:t>Occupational Health and Safety</w:t>
            </w:r>
          </w:p>
          <w:p w14:paraId="01F145EF" w14:textId="77777777" w:rsidR="00147E9D" w:rsidRPr="00147E9D" w:rsidRDefault="00147E9D" w:rsidP="00E717B4">
            <w:pPr>
              <w:jc w:val="center"/>
              <w:rPr>
                <w:bCs/>
                <w:lang w:val="en-US"/>
              </w:rPr>
            </w:pPr>
          </w:p>
        </w:tc>
        <w:tc>
          <w:tcPr>
            <w:tcW w:w="426" w:type="dxa"/>
            <w:vMerge w:val="restart"/>
            <w:shd w:val="clear" w:color="auto" w:fill="FFFFFF" w:themeFill="background1"/>
            <w:vAlign w:val="center"/>
          </w:tcPr>
          <w:p w14:paraId="20148EDC" w14:textId="77777777" w:rsidR="00147E9D" w:rsidRPr="00F82A15" w:rsidRDefault="00147E9D" w:rsidP="00E717B4">
            <w:pPr>
              <w:jc w:val="center"/>
              <w:rPr>
                <w:b/>
                <w:bCs/>
                <w:lang w:val="en-US"/>
              </w:rPr>
            </w:pPr>
            <w:r w:rsidRPr="00F82A15">
              <w:rPr>
                <w:b/>
                <w:bCs/>
                <w:lang w:val="en-US"/>
              </w:rPr>
              <w:t>2</w:t>
            </w:r>
          </w:p>
        </w:tc>
        <w:tc>
          <w:tcPr>
            <w:tcW w:w="567" w:type="dxa"/>
            <w:vMerge w:val="restart"/>
            <w:shd w:val="clear" w:color="auto" w:fill="FFFFFF" w:themeFill="background1"/>
            <w:vAlign w:val="center"/>
          </w:tcPr>
          <w:p w14:paraId="4FB947C5" w14:textId="77777777" w:rsidR="00147E9D" w:rsidRPr="00F82A15" w:rsidRDefault="00147E9D" w:rsidP="00E717B4">
            <w:pPr>
              <w:jc w:val="center"/>
              <w:rPr>
                <w:b/>
                <w:bCs/>
                <w:lang w:val="en-US"/>
              </w:rPr>
            </w:pPr>
            <w:r w:rsidRPr="00F82A15">
              <w:rPr>
                <w:b/>
                <w:bCs/>
                <w:lang w:val="en-US"/>
              </w:rPr>
              <w:t>0</w:t>
            </w:r>
          </w:p>
        </w:tc>
        <w:tc>
          <w:tcPr>
            <w:tcW w:w="425" w:type="dxa"/>
            <w:vMerge w:val="restart"/>
            <w:shd w:val="clear" w:color="auto" w:fill="FFFFFF" w:themeFill="background1"/>
            <w:vAlign w:val="center"/>
          </w:tcPr>
          <w:p w14:paraId="120323BD" w14:textId="77777777" w:rsidR="00147E9D" w:rsidRPr="00F82A15" w:rsidRDefault="00147E9D" w:rsidP="00E717B4">
            <w:pPr>
              <w:jc w:val="center"/>
              <w:rPr>
                <w:b/>
                <w:bCs/>
                <w:lang w:val="en-US"/>
              </w:rPr>
            </w:pPr>
            <w:r w:rsidRPr="00F82A15">
              <w:rPr>
                <w:b/>
                <w:bCs/>
                <w:lang w:val="en-US"/>
              </w:rPr>
              <w:t>2</w:t>
            </w:r>
          </w:p>
        </w:tc>
        <w:tc>
          <w:tcPr>
            <w:tcW w:w="425" w:type="dxa"/>
            <w:vMerge w:val="restart"/>
            <w:shd w:val="clear" w:color="auto" w:fill="FFFFFF" w:themeFill="background1"/>
            <w:vAlign w:val="center"/>
          </w:tcPr>
          <w:p w14:paraId="1D7ED4F7" w14:textId="77777777" w:rsidR="00147E9D" w:rsidRPr="00F82A15" w:rsidRDefault="00147E9D" w:rsidP="00E717B4">
            <w:pPr>
              <w:jc w:val="center"/>
              <w:rPr>
                <w:b/>
                <w:bCs/>
                <w:lang w:val="en-US"/>
              </w:rPr>
            </w:pPr>
            <w:r w:rsidRPr="00F82A15">
              <w:rPr>
                <w:b/>
                <w:bCs/>
                <w:lang w:val="en-US"/>
              </w:rPr>
              <w:t>3</w:t>
            </w:r>
          </w:p>
        </w:tc>
        <w:tc>
          <w:tcPr>
            <w:tcW w:w="709" w:type="dxa"/>
            <w:vMerge w:val="restart"/>
            <w:shd w:val="clear" w:color="auto" w:fill="FFFFFF" w:themeFill="background1"/>
            <w:textDirection w:val="btLr"/>
            <w:vAlign w:val="center"/>
          </w:tcPr>
          <w:p w14:paraId="25BCD043" w14:textId="77777777" w:rsidR="00147E9D" w:rsidRPr="00147E9D" w:rsidRDefault="00147E9D" w:rsidP="00E717B4">
            <w:pPr>
              <w:ind w:left="113" w:right="113"/>
              <w:jc w:val="center"/>
              <w:rPr>
                <w:bCs/>
                <w:lang w:val="en-US"/>
              </w:rPr>
            </w:pPr>
            <w:r w:rsidRPr="00F82A15">
              <w:rPr>
                <w:b/>
                <w:bCs/>
                <w:lang w:val="en-US"/>
              </w:rPr>
              <w:t>Zorunlu</w:t>
            </w:r>
            <w:r w:rsidRPr="00147E9D">
              <w:rPr>
                <w:bCs/>
                <w:lang w:val="en-US"/>
              </w:rPr>
              <w:t xml:space="preserve"> / </w:t>
            </w:r>
            <w:r w:rsidRPr="00F82A15">
              <w:rPr>
                <w:bCs/>
                <w:i/>
                <w:lang w:val="en-US"/>
              </w:rPr>
              <w:t>Compulsory</w:t>
            </w:r>
          </w:p>
        </w:tc>
        <w:tc>
          <w:tcPr>
            <w:tcW w:w="7654" w:type="dxa"/>
            <w:gridSpan w:val="2"/>
            <w:shd w:val="clear" w:color="auto" w:fill="FFFFFF" w:themeFill="background1"/>
          </w:tcPr>
          <w:p w14:paraId="578E6D96" w14:textId="77777777" w:rsidR="00147E9D" w:rsidRPr="00F82A15" w:rsidRDefault="00147E9D" w:rsidP="0086767B">
            <w:pPr>
              <w:jc w:val="center"/>
              <w:rPr>
                <w:b/>
                <w:bCs/>
              </w:rPr>
            </w:pPr>
            <w:r w:rsidRPr="00F82A15">
              <w:rPr>
                <w:b/>
                <w:bCs/>
              </w:rPr>
              <w:t>Amaç</w:t>
            </w:r>
          </w:p>
          <w:p w14:paraId="0E0EE5C4" w14:textId="77777777" w:rsidR="00147E9D" w:rsidRPr="00147E9D" w:rsidRDefault="00147E9D" w:rsidP="0086767B">
            <w:pPr>
              <w:jc w:val="both"/>
              <w:rPr>
                <w:bCs/>
              </w:rPr>
            </w:pPr>
            <w:r w:rsidRPr="00F82A15">
              <w:rPr>
                <w:b/>
                <w:bCs/>
              </w:rPr>
              <w:t>İş kazalarına ve meslek hastalıklarına karşı bilgilendirme, iş yeri ve çevre güvenliği ve işçi sağlığı önlemleri alabilecek yeterlilikleri kazandırabilme, meydana gelebilecek olan kazalara ve yangınlara karşı kendini ve çevresini koruyabilecek önlemleri alabilme, ilk yardım ve güvenlik önlemlerinin alınmasını kavrayabilmektir.</w:t>
            </w:r>
          </w:p>
        </w:tc>
      </w:tr>
      <w:tr w:rsidR="00147E9D" w:rsidRPr="00D80F72" w14:paraId="741ACA97" w14:textId="77777777" w:rsidTr="0086767B">
        <w:trPr>
          <w:trHeight w:val="765"/>
        </w:trPr>
        <w:tc>
          <w:tcPr>
            <w:tcW w:w="1652" w:type="dxa"/>
            <w:vMerge/>
            <w:shd w:val="clear" w:color="auto" w:fill="FFFFFF" w:themeFill="background1"/>
            <w:vAlign w:val="center"/>
          </w:tcPr>
          <w:p w14:paraId="1E67DEA8" w14:textId="77777777" w:rsidR="00147E9D" w:rsidRPr="00136A45" w:rsidRDefault="00147E9D" w:rsidP="0086767B">
            <w:pPr>
              <w:jc w:val="center"/>
            </w:pPr>
          </w:p>
        </w:tc>
        <w:tc>
          <w:tcPr>
            <w:tcW w:w="3559" w:type="dxa"/>
            <w:vMerge/>
            <w:shd w:val="clear" w:color="auto" w:fill="FFFFFF" w:themeFill="background1"/>
            <w:vAlign w:val="center"/>
          </w:tcPr>
          <w:p w14:paraId="11D5A1C9" w14:textId="77777777" w:rsidR="00147E9D" w:rsidRPr="00147E9D" w:rsidRDefault="00147E9D" w:rsidP="0086767B">
            <w:pPr>
              <w:rPr>
                <w:bCs/>
              </w:rPr>
            </w:pPr>
          </w:p>
        </w:tc>
        <w:tc>
          <w:tcPr>
            <w:tcW w:w="426" w:type="dxa"/>
            <w:vMerge/>
            <w:shd w:val="clear" w:color="auto" w:fill="FFFFFF" w:themeFill="background1"/>
            <w:vAlign w:val="center"/>
          </w:tcPr>
          <w:p w14:paraId="4BAC4BD3" w14:textId="77777777" w:rsidR="00147E9D" w:rsidRPr="00147E9D" w:rsidRDefault="00147E9D" w:rsidP="0086767B">
            <w:pPr>
              <w:jc w:val="center"/>
              <w:rPr>
                <w:bCs/>
              </w:rPr>
            </w:pPr>
          </w:p>
        </w:tc>
        <w:tc>
          <w:tcPr>
            <w:tcW w:w="567" w:type="dxa"/>
            <w:vMerge/>
            <w:shd w:val="clear" w:color="auto" w:fill="FFFFFF" w:themeFill="background1"/>
            <w:vAlign w:val="center"/>
          </w:tcPr>
          <w:p w14:paraId="2BE5B326" w14:textId="77777777" w:rsidR="00147E9D" w:rsidRPr="00147E9D" w:rsidRDefault="00147E9D" w:rsidP="0086767B">
            <w:pPr>
              <w:jc w:val="center"/>
              <w:rPr>
                <w:bCs/>
              </w:rPr>
            </w:pPr>
          </w:p>
        </w:tc>
        <w:tc>
          <w:tcPr>
            <w:tcW w:w="425" w:type="dxa"/>
            <w:vMerge/>
            <w:shd w:val="clear" w:color="auto" w:fill="FFFFFF" w:themeFill="background1"/>
            <w:vAlign w:val="center"/>
          </w:tcPr>
          <w:p w14:paraId="261675F3" w14:textId="77777777" w:rsidR="00147E9D" w:rsidRPr="00147E9D" w:rsidRDefault="00147E9D" w:rsidP="0086767B">
            <w:pPr>
              <w:jc w:val="center"/>
              <w:rPr>
                <w:bCs/>
              </w:rPr>
            </w:pPr>
          </w:p>
        </w:tc>
        <w:tc>
          <w:tcPr>
            <w:tcW w:w="425" w:type="dxa"/>
            <w:vMerge/>
            <w:shd w:val="clear" w:color="auto" w:fill="FFFFFF" w:themeFill="background1"/>
            <w:vAlign w:val="center"/>
          </w:tcPr>
          <w:p w14:paraId="46B7A725" w14:textId="77777777" w:rsidR="00147E9D" w:rsidRPr="00147E9D" w:rsidRDefault="00147E9D" w:rsidP="0086767B">
            <w:pPr>
              <w:jc w:val="center"/>
              <w:rPr>
                <w:bCs/>
              </w:rPr>
            </w:pPr>
          </w:p>
        </w:tc>
        <w:tc>
          <w:tcPr>
            <w:tcW w:w="709" w:type="dxa"/>
            <w:vMerge/>
            <w:shd w:val="clear" w:color="auto" w:fill="FFFFFF" w:themeFill="background1"/>
            <w:vAlign w:val="center"/>
          </w:tcPr>
          <w:p w14:paraId="0E94154E" w14:textId="77777777" w:rsidR="00147E9D" w:rsidRPr="00147E9D" w:rsidRDefault="00147E9D" w:rsidP="0086767B">
            <w:pPr>
              <w:jc w:val="center"/>
              <w:rPr>
                <w:bCs/>
              </w:rPr>
            </w:pPr>
          </w:p>
        </w:tc>
        <w:tc>
          <w:tcPr>
            <w:tcW w:w="7654" w:type="dxa"/>
            <w:gridSpan w:val="2"/>
            <w:shd w:val="clear" w:color="auto" w:fill="FFFFFF" w:themeFill="background1"/>
          </w:tcPr>
          <w:p w14:paraId="62020329" w14:textId="77777777" w:rsidR="00147E9D" w:rsidRPr="00F82A15" w:rsidRDefault="00147E9D" w:rsidP="0086767B">
            <w:pPr>
              <w:jc w:val="center"/>
              <w:rPr>
                <w:bCs/>
                <w:i/>
              </w:rPr>
            </w:pPr>
            <w:r w:rsidRPr="00F82A15">
              <w:rPr>
                <w:bCs/>
                <w:i/>
              </w:rPr>
              <w:t>Aim of Course</w:t>
            </w:r>
          </w:p>
          <w:p w14:paraId="02403415" w14:textId="77777777" w:rsidR="00147E9D" w:rsidRPr="00147E9D" w:rsidRDefault="00147E9D" w:rsidP="0086767B">
            <w:pPr>
              <w:jc w:val="both"/>
              <w:rPr>
                <w:bCs/>
              </w:rPr>
            </w:pPr>
            <w:r w:rsidRPr="00F82A15">
              <w:rPr>
                <w:bCs/>
                <w:i/>
              </w:rPr>
              <w:t>Informing students against work accidents and occupational diseases, Gaining the competencies to take measures for workplace and environmental safety and worker health, Taking measures to protect themselves and their environment against possible accidents and fires, comprehending taking first aid and safety precautions.</w:t>
            </w:r>
          </w:p>
        </w:tc>
      </w:tr>
      <w:tr w:rsidR="004C3AC9" w:rsidRPr="00D80F72" w14:paraId="37B2E168" w14:textId="77777777" w:rsidTr="0086767B">
        <w:trPr>
          <w:trHeight w:val="765"/>
        </w:trPr>
        <w:tc>
          <w:tcPr>
            <w:tcW w:w="1652" w:type="dxa"/>
            <w:vMerge/>
            <w:shd w:val="clear" w:color="auto" w:fill="FFFFFF" w:themeFill="background1"/>
            <w:vAlign w:val="center"/>
          </w:tcPr>
          <w:p w14:paraId="03F59EF4" w14:textId="77777777" w:rsidR="004C3AC9" w:rsidRPr="00136A45" w:rsidRDefault="004C3AC9" w:rsidP="0086767B">
            <w:pPr>
              <w:jc w:val="center"/>
            </w:pPr>
          </w:p>
        </w:tc>
        <w:tc>
          <w:tcPr>
            <w:tcW w:w="3559" w:type="dxa"/>
            <w:vMerge/>
            <w:shd w:val="clear" w:color="auto" w:fill="FFFFFF" w:themeFill="background1"/>
            <w:vAlign w:val="center"/>
          </w:tcPr>
          <w:p w14:paraId="00DFA0E8" w14:textId="77777777" w:rsidR="004C3AC9" w:rsidRPr="00147E9D" w:rsidRDefault="004C3AC9" w:rsidP="0086767B">
            <w:pPr>
              <w:rPr>
                <w:bCs/>
              </w:rPr>
            </w:pPr>
          </w:p>
        </w:tc>
        <w:tc>
          <w:tcPr>
            <w:tcW w:w="426" w:type="dxa"/>
            <w:vMerge/>
            <w:shd w:val="clear" w:color="auto" w:fill="FFFFFF" w:themeFill="background1"/>
            <w:vAlign w:val="center"/>
          </w:tcPr>
          <w:p w14:paraId="1E2C827B" w14:textId="77777777" w:rsidR="004C3AC9" w:rsidRPr="00147E9D" w:rsidRDefault="004C3AC9" w:rsidP="0086767B">
            <w:pPr>
              <w:jc w:val="center"/>
              <w:rPr>
                <w:bCs/>
              </w:rPr>
            </w:pPr>
          </w:p>
        </w:tc>
        <w:tc>
          <w:tcPr>
            <w:tcW w:w="567" w:type="dxa"/>
            <w:vMerge/>
            <w:shd w:val="clear" w:color="auto" w:fill="FFFFFF" w:themeFill="background1"/>
            <w:vAlign w:val="center"/>
          </w:tcPr>
          <w:p w14:paraId="2C9663E1" w14:textId="77777777" w:rsidR="004C3AC9" w:rsidRPr="00147E9D" w:rsidRDefault="004C3AC9" w:rsidP="0086767B">
            <w:pPr>
              <w:jc w:val="center"/>
              <w:rPr>
                <w:bCs/>
              </w:rPr>
            </w:pPr>
          </w:p>
        </w:tc>
        <w:tc>
          <w:tcPr>
            <w:tcW w:w="425" w:type="dxa"/>
            <w:vMerge/>
            <w:shd w:val="clear" w:color="auto" w:fill="FFFFFF" w:themeFill="background1"/>
            <w:vAlign w:val="center"/>
          </w:tcPr>
          <w:p w14:paraId="208280C0" w14:textId="77777777" w:rsidR="004C3AC9" w:rsidRPr="00147E9D" w:rsidRDefault="004C3AC9" w:rsidP="0086767B">
            <w:pPr>
              <w:jc w:val="center"/>
              <w:rPr>
                <w:bCs/>
              </w:rPr>
            </w:pPr>
          </w:p>
        </w:tc>
        <w:tc>
          <w:tcPr>
            <w:tcW w:w="425" w:type="dxa"/>
            <w:vMerge/>
            <w:shd w:val="clear" w:color="auto" w:fill="FFFFFF" w:themeFill="background1"/>
            <w:vAlign w:val="center"/>
          </w:tcPr>
          <w:p w14:paraId="499204F4" w14:textId="77777777" w:rsidR="004C3AC9" w:rsidRPr="00147E9D" w:rsidRDefault="004C3AC9" w:rsidP="0086767B">
            <w:pPr>
              <w:jc w:val="center"/>
              <w:rPr>
                <w:bCs/>
              </w:rPr>
            </w:pPr>
          </w:p>
        </w:tc>
        <w:tc>
          <w:tcPr>
            <w:tcW w:w="709" w:type="dxa"/>
            <w:vMerge/>
            <w:shd w:val="clear" w:color="auto" w:fill="FFFFFF" w:themeFill="background1"/>
            <w:vAlign w:val="center"/>
          </w:tcPr>
          <w:p w14:paraId="01D4D382" w14:textId="77777777" w:rsidR="004C3AC9" w:rsidRPr="00147E9D" w:rsidRDefault="004C3AC9" w:rsidP="0086767B">
            <w:pPr>
              <w:jc w:val="center"/>
              <w:rPr>
                <w:bCs/>
              </w:rPr>
            </w:pPr>
          </w:p>
        </w:tc>
        <w:tc>
          <w:tcPr>
            <w:tcW w:w="7654" w:type="dxa"/>
            <w:gridSpan w:val="2"/>
            <w:shd w:val="clear" w:color="auto" w:fill="FFFFFF" w:themeFill="background1"/>
          </w:tcPr>
          <w:p w14:paraId="35660923" w14:textId="77777777" w:rsidR="004C3AC9" w:rsidRDefault="004C3AC9" w:rsidP="004C3AC9">
            <w:pPr>
              <w:spacing w:after="120"/>
              <w:jc w:val="center"/>
              <w:rPr>
                <w:b/>
              </w:rPr>
            </w:pPr>
            <w:r w:rsidRPr="00283D65">
              <w:rPr>
                <w:b/>
              </w:rPr>
              <w:t>Ders Materyali</w:t>
            </w:r>
          </w:p>
          <w:p w14:paraId="26795D68" w14:textId="77777777" w:rsidR="004C3AC9" w:rsidRPr="00283D65" w:rsidRDefault="004C3AC9" w:rsidP="00A35E1D">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19012285" w14:textId="77777777" w:rsidR="004C3AC9" w:rsidRDefault="004C3AC9" w:rsidP="004C3AC9">
            <w:pPr>
              <w:spacing w:after="120"/>
              <w:jc w:val="center"/>
              <w:rPr>
                <w:i/>
              </w:rPr>
            </w:pPr>
            <w:r w:rsidRPr="00283D65">
              <w:rPr>
                <w:i/>
              </w:rPr>
              <w:t>Course Material</w:t>
            </w:r>
          </w:p>
          <w:p w14:paraId="5CC2C956" w14:textId="7779F2BB" w:rsidR="004C3AC9" w:rsidRPr="00147E9D" w:rsidRDefault="004C3AC9" w:rsidP="00A35E1D">
            <w:pPr>
              <w:jc w:val="both"/>
              <w:rPr>
                <w:bCs/>
              </w:rPr>
            </w:pPr>
            <w:r w:rsidRPr="00146B9D">
              <w:rPr>
                <w:i/>
              </w:rPr>
              <w:t>Textbooks, PowerPoint presentation, pictures and graphs,</w:t>
            </w:r>
            <w:r>
              <w:t xml:space="preserve"> </w:t>
            </w:r>
            <w:r w:rsidRPr="00B1563C">
              <w:rPr>
                <w:i/>
              </w:rPr>
              <w:t>Laboratory applications</w:t>
            </w:r>
            <w:r w:rsidR="004041A1">
              <w:rPr>
                <w:i/>
              </w:rPr>
              <w:t xml:space="preserve">    </w:t>
            </w:r>
          </w:p>
        </w:tc>
      </w:tr>
      <w:tr w:rsidR="004041A1" w:rsidRPr="00D80F72" w14:paraId="08CD8747" w14:textId="77777777" w:rsidTr="0086767B">
        <w:trPr>
          <w:trHeight w:val="765"/>
        </w:trPr>
        <w:tc>
          <w:tcPr>
            <w:tcW w:w="1652" w:type="dxa"/>
            <w:vMerge/>
            <w:shd w:val="clear" w:color="auto" w:fill="FFFFFF" w:themeFill="background1"/>
            <w:vAlign w:val="center"/>
          </w:tcPr>
          <w:p w14:paraId="0676BEEA" w14:textId="77777777" w:rsidR="004041A1" w:rsidRPr="00136A45" w:rsidRDefault="004041A1" w:rsidP="0086767B">
            <w:pPr>
              <w:jc w:val="center"/>
            </w:pPr>
          </w:p>
        </w:tc>
        <w:tc>
          <w:tcPr>
            <w:tcW w:w="3559" w:type="dxa"/>
            <w:vMerge/>
            <w:shd w:val="clear" w:color="auto" w:fill="FFFFFF" w:themeFill="background1"/>
            <w:vAlign w:val="center"/>
          </w:tcPr>
          <w:p w14:paraId="1486D607" w14:textId="77777777" w:rsidR="004041A1" w:rsidRPr="00147E9D" w:rsidRDefault="004041A1" w:rsidP="0086767B">
            <w:pPr>
              <w:rPr>
                <w:bCs/>
              </w:rPr>
            </w:pPr>
          </w:p>
        </w:tc>
        <w:tc>
          <w:tcPr>
            <w:tcW w:w="426" w:type="dxa"/>
            <w:vMerge/>
            <w:shd w:val="clear" w:color="auto" w:fill="FFFFFF" w:themeFill="background1"/>
            <w:vAlign w:val="center"/>
          </w:tcPr>
          <w:p w14:paraId="13CD8BCE" w14:textId="77777777" w:rsidR="004041A1" w:rsidRPr="00147E9D" w:rsidRDefault="004041A1" w:rsidP="0086767B">
            <w:pPr>
              <w:jc w:val="center"/>
              <w:rPr>
                <w:bCs/>
              </w:rPr>
            </w:pPr>
          </w:p>
        </w:tc>
        <w:tc>
          <w:tcPr>
            <w:tcW w:w="567" w:type="dxa"/>
            <w:vMerge/>
            <w:shd w:val="clear" w:color="auto" w:fill="FFFFFF" w:themeFill="background1"/>
            <w:vAlign w:val="center"/>
          </w:tcPr>
          <w:p w14:paraId="4F7911B4" w14:textId="77777777" w:rsidR="004041A1" w:rsidRPr="00147E9D" w:rsidRDefault="004041A1" w:rsidP="0086767B">
            <w:pPr>
              <w:jc w:val="center"/>
              <w:rPr>
                <w:bCs/>
              </w:rPr>
            </w:pPr>
          </w:p>
        </w:tc>
        <w:tc>
          <w:tcPr>
            <w:tcW w:w="425" w:type="dxa"/>
            <w:vMerge/>
            <w:shd w:val="clear" w:color="auto" w:fill="FFFFFF" w:themeFill="background1"/>
            <w:vAlign w:val="center"/>
          </w:tcPr>
          <w:p w14:paraId="72A9130D" w14:textId="77777777" w:rsidR="004041A1" w:rsidRPr="00147E9D" w:rsidRDefault="004041A1" w:rsidP="0086767B">
            <w:pPr>
              <w:jc w:val="center"/>
              <w:rPr>
                <w:bCs/>
              </w:rPr>
            </w:pPr>
          </w:p>
        </w:tc>
        <w:tc>
          <w:tcPr>
            <w:tcW w:w="425" w:type="dxa"/>
            <w:vMerge/>
            <w:shd w:val="clear" w:color="auto" w:fill="FFFFFF" w:themeFill="background1"/>
            <w:vAlign w:val="center"/>
          </w:tcPr>
          <w:p w14:paraId="5B4CE098" w14:textId="77777777" w:rsidR="004041A1" w:rsidRPr="00147E9D" w:rsidRDefault="004041A1" w:rsidP="0086767B">
            <w:pPr>
              <w:jc w:val="center"/>
              <w:rPr>
                <w:bCs/>
              </w:rPr>
            </w:pPr>
          </w:p>
        </w:tc>
        <w:tc>
          <w:tcPr>
            <w:tcW w:w="709" w:type="dxa"/>
            <w:vMerge/>
            <w:shd w:val="clear" w:color="auto" w:fill="FFFFFF" w:themeFill="background1"/>
            <w:vAlign w:val="center"/>
          </w:tcPr>
          <w:p w14:paraId="2F50FF43" w14:textId="77777777" w:rsidR="004041A1" w:rsidRPr="00147E9D" w:rsidRDefault="004041A1" w:rsidP="0086767B">
            <w:pPr>
              <w:jc w:val="center"/>
              <w:rPr>
                <w:bCs/>
              </w:rPr>
            </w:pPr>
          </w:p>
        </w:tc>
        <w:tc>
          <w:tcPr>
            <w:tcW w:w="7654" w:type="dxa"/>
            <w:gridSpan w:val="2"/>
            <w:shd w:val="clear" w:color="auto" w:fill="FFFFFF" w:themeFill="background1"/>
          </w:tcPr>
          <w:p w14:paraId="4FCB7407" w14:textId="77777777" w:rsidR="004041A1" w:rsidRDefault="004041A1" w:rsidP="004041A1">
            <w:pPr>
              <w:spacing w:after="120"/>
              <w:jc w:val="center"/>
              <w:rPr>
                <w:b/>
              </w:rPr>
            </w:pPr>
            <w:r>
              <w:rPr>
                <w:b/>
              </w:rPr>
              <w:t>Yöntem ve Teknik</w:t>
            </w:r>
          </w:p>
          <w:p w14:paraId="4B2F0416" w14:textId="77777777" w:rsidR="004041A1" w:rsidRDefault="004041A1" w:rsidP="00A35E1D">
            <w:pPr>
              <w:spacing w:after="120"/>
              <w:jc w:val="both"/>
              <w:rPr>
                <w:b/>
              </w:rPr>
            </w:pPr>
            <w:r>
              <w:rPr>
                <w:b/>
              </w:rPr>
              <w:t>Düz anlatım, Tartışma yöntemi, Problem çözme yöntemi, Deney ve laboratuvar yöntemi, Uygulama, Sunu yöntemi</w:t>
            </w:r>
          </w:p>
          <w:p w14:paraId="65BCAE23" w14:textId="77777777" w:rsidR="004041A1" w:rsidRPr="00D761BB" w:rsidRDefault="004041A1" w:rsidP="004041A1">
            <w:pPr>
              <w:spacing w:after="120"/>
              <w:jc w:val="center"/>
              <w:rPr>
                <w:i/>
              </w:rPr>
            </w:pPr>
            <w:r w:rsidRPr="00D761BB">
              <w:rPr>
                <w:i/>
              </w:rPr>
              <w:t>Method and Technique</w:t>
            </w:r>
          </w:p>
          <w:p w14:paraId="515D7139" w14:textId="12714F02" w:rsidR="004041A1" w:rsidRPr="00283D65" w:rsidRDefault="004041A1" w:rsidP="00A35E1D">
            <w:pPr>
              <w:spacing w:after="120"/>
              <w:jc w:val="both"/>
              <w:rPr>
                <w:b/>
              </w:rPr>
            </w:pPr>
            <w:r w:rsidRPr="00D761BB">
              <w:rPr>
                <w:i/>
              </w:rPr>
              <w:t>Plane lecture, Discussion method, Problem solving method, Experiment and laboratory method, Application, Presentation method</w:t>
            </w:r>
          </w:p>
        </w:tc>
      </w:tr>
      <w:tr w:rsidR="004C3AC9" w:rsidRPr="00D80F72" w14:paraId="56F3C6B8" w14:textId="77777777" w:rsidTr="00A35E1D">
        <w:trPr>
          <w:trHeight w:val="552"/>
        </w:trPr>
        <w:tc>
          <w:tcPr>
            <w:tcW w:w="1652" w:type="dxa"/>
            <w:vMerge/>
            <w:shd w:val="clear" w:color="auto" w:fill="FFFFFF" w:themeFill="background1"/>
            <w:vAlign w:val="center"/>
          </w:tcPr>
          <w:p w14:paraId="621EE03D" w14:textId="77777777" w:rsidR="004C3AC9" w:rsidRPr="00136A45" w:rsidRDefault="004C3AC9" w:rsidP="0086767B">
            <w:pPr>
              <w:jc w:val="center"/>
            </w:pPr>
          </w:p>
        </w:tc>
        <w:tc>
          <w:tcPr>
            <w:tcW w:w="3559" w:type="dxa"/>
            <w:vMerge/>
            <w:shd w:val="clear" w:color="auto" w:fill="FFFFFF" w:themeFill="background1"/>
            <w:vAlign w:val="center"/>
          </w:tcPr>
          <w:p w14:paraId="558D6ABC" w14:textId="77777777" w:rsidR="004C3AC9" w:rsidRPr="00147E9D" w:rsidRDefault="004C3AC9" w:rsidP="0086767B">
            <w:pPr>
              <w:rPr>
                <w:bCs/>
              </w:rPr>
            </w:pPr>
          </w:p>
        </w:tc>
        <w:tc>
          <w:tcPr>
            <w:tcW w:w="426" w:type="dxa"/>
            <w:vMerge/>
            <w:shd w:val="clear" w:color="auto" w:fill="FFFFFF" w:themeFill="background1"/>
            <w:vAlign w:val="center"/>
          </w:tcPr>
          <w:p w14:paraId="2D44A1B0" w14:textId="77777777" w:rsidR="004C3AC9" w:rsidRPr="00147E9D" w:rsidRDefault="004C3AC9" w:rsidP="0086767B">
            <w:pPr>
              <w:jc w:val="center"/>
              <w:rPr>
                <w:bCs/>
              </w:rPr>
            </w:pPr>
          </w:p>
        </w:tc>
        <w:tc>
          <w:tcPr>
            <w:tcW w:w="567" w:type="dxa"/>
            <w:vMerge/>
            <w:shd w:val="clear" w:color="auto" w:fill="FFFFFF" w:themeFill="background1"/>
            <w:vAlign w:val="center"/>
          </w:tcPr>
          <w:p w14:paraId="3CFBAC49" w14:textId="77777777" w:rsidR="004C3AC9" w:rsidRPr="00147E9D" w:rsidRDefault="004C3AC9" w:rsidP="0086767B">
            <w:pPr>
              <w:jc w:val="center"/>
              <w:rPr>
                <w:bCs/>
              </w:rPr>
            </w:pPr>
          </w:p>
        </w:tc>
        <w:tc>
          <w:tcPr>
            <w:tcW w:w="425" w:type="dxa"/>
            <w:vMerge/>
            <w:shd w:val="clear" w:color="auto" w:fill="FFFFFF" w:themeFill="background1"/>
            <w:vAlign w:val="center"/>
          </w:tcPr>
          <w:p w14:paraId="1E0D5413" w14:textId="77777777" w:rsidR="004C3AC9" w:rsidRPr="00147E9D" w:rsidRDefault="004C3AC9" w:rsidP="0086767B">
            <w:pPr>
              <w:jc w:val="center"/>
              <w:rPr>
                <w:bCs/>
              </w:rPr>
            </w:pPr>
          </w:p>
        </w:tc>
        <w:tc>
          <w:tcPr>
            <w:tcW w:w="425" w:type="dxa"/>
            <w:vMerge/>
            <w:shd w:val="clear" w:color="auto" w:fill="FFFFFF" w:themeFill="background1"/>
            <w:vAlign w:val="center"/>
          </w:tcPr>
          <w:p w14:paraId="005F116E" w14:textId="77777777" w:rsidR="004C3AC9" w:rsidRPr="00147E9D" w:rsidRDefault="004C3AC9" w:rsidP="0086767B">
            <w:pPr>
              <w:jc w:val="center"/>
              <w:rPr>
                <w:bCs/>
              </w:rPr>
            </w:pPr>
          </w:p>
        </w:tc>
        <w:tc>
          <w:tcPr>
            <w:tcW w:w="709" w:type="dxa"/>
            <w:vMerge/>
            <w:shd w:val="clear" w:color="auto" w:fill="FFFFFF" w:themeFill="background1"/>
            <w:vAlign w:val="center"/>
          </w:tcPr>
          <w:p w14:paraId="5A2C6919" w14:textId="77777777" w:rsidR="004C3AC9" w:rsidRPr="00147E9D" w:rsidRDefault="004C3AC9" w:rsidP="0086767B">
            <w:pPr>
              <w:jc w:val="center"/>
              <w:rPr>
                <w:bCs/>
              </w:rPr>
            </w:pPr>
          </w:p>
        </w:tc>
        <w:tc>
          <w:tcPr>
            <w:tcW w:w="7654" w:type="dxa"/>
            <w:gridSpan w:val="2"/>
            <w:shd w:val="clear" w:color="auto" w:fill="FFFFFF" w:themeFill="background1"/>
          </w:tcPr>
          <w:p w14:paraId="180C821D" w14:textId="77777777" w:rsidR="004C3AC9" w:rsidRDefault="004C3AC9" w:rsidP="004C3AC9">
            <w:pPr>
              <w:spacing w:after="120"/>
              <w:jc w:val="center"/>
              <w:rPr>
                <w:b/>
              </w:rPr>
            </w:pPr>
            <w:r w:rsidRPr="00283D65">
              <w:rPr>
                <w:b/>
              </w:rPr>
              <w:t>Ölçme ve Değerlendirme Yöntem/Tekniği</w:t>
            </w:r>
          </w:p>
          <w:p w14:paraId="32E85F0A" w14:textId="77777777" w:rsidR="004C3AC9" w:rsidRDefault="004C3AC9" w:rsidP="004C3AC9">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1792C792" w14:textId="77777777" w:rsidR="004C3AC9" w:rsidRDefault="004C3AC9" w:rsidP="004C3AC9">
            <w:pPr>
              <w:spacing w:after="120"/>
              <w:jc w:val="center"/>
              <w:rPr>
                <w:i/>
              </w:rPr>
            </w:pPr>
            <w:r w:rsidRPr="00283D65">
              <w:rPr>
                <w:i/>
              </w:rPr>
              <w:t>Assesment and Evaluation Method and Technique</w:t>
            </w:r>
          </w:p>
          <w:p w14:paraId="74C8D080" w14:textId="74FEE3B5" w:rsidR="004C3AC9" w:rsidRPr="00283D65" w:rsidRDefault="004C3AC9" w:rsidP="00A35E1D">
            <w:pPr>
              <w:spacing w:after="120"/>
              <w:jc w:val="both"/>
              <w:rPr>
                <w:b/>
              </w:rPr>
            </w:pPr>
            <w:r w:rsidRPr="005707BE">
              <w:rPr>
                <w:i/>
              </w:rPr>
              <w:t xml:space="preserve">Multiple choice tests include true-false questions, short answer questions, </w:t>
            </w:r>
            <w:r w:rsidRPr="005707BE">
              <w:rPr>
                <w:i/>
              </w:rPr>
              <w:lastRenderedPageBreak/>
              <w:t>fill-in-the-blank and matching questions.</w:t>
            </w:r>
          </w:p>
        </w:tc>
      </w:tr>
      <w:tr w:rsidR="00A35E1D" w:rsidRPr="00D80F72" w14:paraId="1842E11A" w14:textId="77777777" w:rsidTr="00E01927">
        <w:trPr>
          <w:trHeight w:val="468"/>
        </w:trPr>
        <w:tc>
          <w:tcPr>
            <w:tcW w:w="1652" w:type="dxa"/>
            <w:vMerge/>
            <w:shd w:val="clear" w:color="auto" w:fill="FFFFFF" w:themeFill="background1"/>
            <w:vAlign w:val="center"/>
          </w:tcPr>
          <w:p w14:paraId="4BCB212C" w14:textId="77777777" w:rsidR="00A35E1D" w:rsidRPr="00136A45" w:rsidRDefault="00A35E1D" w:rsidP="0086767B">
            <w:pPr>
              <w:jc w:val="center"/>
            </w:pPr>
          </w:p>
        </w:tc>
        <w:tc>
          <w:tcPr>
            <w:tcW w:w="3559" w:type="dxa"/>
            <w:vMerge/>
            <w:shd w:val="clear" w:color="auto" w:fill="FFFFFF" w:themeFill="background1"/>
            <w:vAlign w:val="center"/>
          </w:tcPr>
          <w:p w14:paraId="4AC46A8D" w14:textId="77777777" w:rsidR="00A35E1D" w:rsidRPr="00147E9D" w:rsidRDefault="00A35E1D" w:rsidP="0086767B">
            <w:pPr>
              <w:rPr>
                <w:bCs/>
              </w:rPr>
            </w:pPr>
          </w:p>
        </w:tc>
        <w:tc>
          <w:tcPr>
            <w:tcW w:w="426" w:type="dxa"/>
            <w:vMerge/>
            <w:shd w:val="clear" w:color="auto" w:fill="FFFFFF" w:themeFill="background1"/>
            <w:vAlign w:val="center"/>
          </w:tcPr>
          <w:p w14:paraId="6C388DB2" w14:textId="77777777" w:rsidR="00A35E1D" w:rsidRPr="00147E9D" w:rsidRDefault="00A35E1D" w:rsidP="0086767B">
            <w:pPr>
              <w:jc w:val="center"/>
              <w:rPr>
                <w:bCs/>
              </w:rPr>
            </w:pPr>
          </w:p>
        </w:tc>
        <w:tc>
          <w:tcPr>
            <w:tcW w:w="567" w:type="dxa"/>
            <w:vMerge/>
            <w:shd w:val="clear" w:color="auto" w:fill="FFFFFF" w:themeFill="background1"/>
            <w:vAlign w:val="center"/>
          </w:tcPr>
          <w:p w14:paraId="50A0C3C6" w14:textId="77777777" w:rsidR="00A35E1D" w:rsidRPr="00147E9D" w:rsidRDefault="00A35E1D" w:rsidP="0086767B">
            <w:pPr>
              <w:jc w:val="center"/>
              <w:rPr>
                <w:bCs/>
              </w:rPr>
            </w:pPr>
          </w:p>
        </w:tc>
        <w:tc>
          <w:tcPr>
            <w:tcW w:w="425" w:type="dxa"/>
            <w:vMerge/>
            <w:shd w:val="clear" w:color="auto" w:fill="FFFFFF" w:themeFill="background1"/>
            <w:vAlign w:val="center"/>
          </w:tcPr>
          <w:p w14:paraId="4283622A" w14:textId="77777777" w:rsidR="00A35E1D" w:rsidRPr="00147E9D" w:rsidRDefault="00A35E1D" w:rsidP="0086767B">
            <w:pPr>
              <w:jc w:val="center"/>
              <w:rPr>
                <w:bCs/>
              </w:rPr>
            </w:pPr>
          </w:p>
        </w:tc>
        <w:tc>
          <w:tcPr>
            <w:tcW w:w="425" w:type="dxa"/>
            <w:vMerge/>
            <w:shd w:val="clear" w:color="auto" w:fill="FFFFFF" w:themeFill="background1"/>
            <w:vAlign w:val="center"/>
          </w:tcPr>
          <w:p w14:paraId="4559B9ED" w14:textId="77777777" w:rsidR="00A35E1D" w:rsidRPr="00147E9D" w:rsidRDefault="00A35E1D" w:rsidP="0086767B">
            <w:pPr>
              <w:jc w:val="center"/>
              <w:rPr>
                <w:bCs/>
              </w:rPr>
            </w:pPr>
          </w:p>
        </w:tc>
        <w:tc>
          <w:tcPr>
            <w:tcW w:w="709" w:type="dxa"/>
            <w:vMerge/>
            <w:shd w:val="clear" w:color="auto" w:fill="FFFFFF" w:themeFill="background1"/>
            <w:vAlign w:val="center"/>
          </w:tcPr>
          <w:p w14:paraId="1E3E9CAE" w14:textId="77777777" w:rsidR="00A35E1D" w:rsidRPr="00147E9D" w:rsidRDefault="00A35E1D" w:rsidP="0086767B">
            <w:pPr>
              <w:jc w:val="center"/>
              <w:rPr>
                <w:bCs/>
              </w:rPr>
            </w:pPr>
          </w:p>
        </w:tc>
        <w:tc>
          <w:tcPr>
            <w:tcW w:w="7654" w:type="dxa"/>
            <w:gridSpan w:val="2"/>
            <w:shd w:val="clear" w:color="auto" w:fill="DEEAF6" w:themeFill="accent1" w:themeFillTint="33"/>
          </w:tcPr>
          <w:p w14:paraId="6F4FA6FD" w14:textId="77777777" w:rsidR="00E01927" w:rsidRPr="008A4F92" w:rsidRDefault="00E01927" w:rsidP="00E01927">
            <w:pPr>
              <w:jc w:val="center"/>
              <w:rPr>
                <w:b/>
              </w:rPr>
            </w:pPr>
            <w:r w:rsidRPr="008A4F92">
              <w:rPr>
                <w:b/>
              </w:rPr>
              <w:t>FR-700 Program Güncelleme Kontrol Listesi KODU</w:t>
            </w:r>
            <w:sdt>
              <w:sdtPr>
                <w:tag w:val="goog_rdk_29"/>
                <w:id w:val="1376818501"/>
                <w:showingPlcHdr/>
              </w:sdtPr>
              <w:sdtContent>
                <w:r w:rsidRPr="008A4F92">
                  <w:t xml:space="preserve">     </w:t>
                </w:r>
              </w:sdtContent>
            </w:sdt>
          </w:p>
          <w:p w14:paraId="630D820C" w14:textId="5DC61A24" w:rsidR="00A35E1D" w:rsidRPr="00283D65" w:rsidRDefault="00E01927" w:rsidP="00E01927">
            <w:pPr>
              <w:spacing w:after="120"/>
              <w:jc w:val="center"/>
              <w:rPr>
                <w:b/>
              </w:rPr>
            </w:pPr>
            <w:r w:rsidRPr="008A4F92">
              <w:rPr>
                <w:b/>
                <w:bCs/>
              </w:rPr>
              <w:t>İB-3c</w:t>
            </w:r>
          </w:p>
        </w:tc>
      </w:tr>
      <w:tr w:rsidR="00147E9D" w:rsidRPr="00136A45" w14:paraId="1C98F582" w14:textId="77777777" w:rsidTr="0086767B">
        <w:trPr>
          <w:trHeight w:val="186"/>
        </w:trPr>
        <w:tc>
          <w:tcPr>
            <w:tcW w:w="1652" w:type="dxa"/>
            <w:vMerge/>
            <w:shd w:val="clear" w:color="auto" w:fill="FFFFFF" w:themeFill="background1"/>
            <w:vAlign w:val="center"/>
          </w:tcPr>
          <w:p w14:paraId="42DAEF34" w14:textId="77777777" w:rsidR="00147E9D" w:rsidRPr="00136A45" w:rsidRDefault="00147E9D" w:rsidP="0086767B">
            <w:pPr>
              <w:jc w:val="center"/>
            </w:pPr>
          </w:p>
        </w:tc>
        <w:tc>
          <w:tcPr>
            <w:tcW w:w="3559" w:type="dxa"/>
            <w:vMerge/>
            <w:shd w:val="clear" w:color="auto" w:fill="FFFFFF" w:themeFill="background1"/>
            <w:vAlign w:val="center"/>
          </w:tcPr>
          <w:p w14:paraId="64178178" w14:textId="77777777" w:rsidR="00147E9D" w:rsidRPr="00147E9D" w:rsidRDefault="00147E9D" w:rsidP="0086767B">
            <w:pPr>
              <w:rPr>
                <w:bCs/>
              </w:rPr>
            </w:pPr>
          </w:p>
        </w:tc>
        <w:tc>
          <w:tcPr>
            <w:tcW w:w="426" w:type="dxa"/>
            <w:vMerge/>
            <w:shd w:val="clear" w:color="auto" w:fill="FFFFFF" w:themeFill="background1"/>
            <w:vAlign w:val="center"/>
          </w:tcPr>
          <w:p w14:paraId="74CEC1CA" w14:textId="77777777" w:rsidR="00147E9D" w:rsidRPr="00147E9D" w:rsidRDefault="00147E9D" w:rsidP="0086767B">
            <w:pPr>
              <w:jc w:val="center"/>
              <w:rPr>
                <w:bCs/>
              </w:rPr>
            </w:pPr>
          </w:p>
        </w:tc>
        <w:tc>
          <w:tcPr>
            <w:tcW w:w="567" w:type="dxa"/>
            <w:vMerge/>
            <w:shd w:val="clear" w:color="auto" w:fill="FFFFFF" w:themeFill="background1"/>
            <w:vAlign w:val="center"/>
          </w:tcPr>
          <w:p w14:paraId="3AED637C" w14:textId="77777777" w:rsidR="00147E9D" w:rsidRPr="00147E9D" w:rsidRDefault="00147E9D" w:rsidP="0086767B">
            <w:pPr>
              <w:jc w:val="center"/>
              <w:rPr>
                <w:bCs/>
              </w:rPr>
            </w:pPr>
          </w:p>
        </w:tc>
        <w:tc>
          <w:tcPr>
            <w:tcW w:w="425" w:type="dxa"/>
            <w:vMerge/>
            <w:shd w:val="clear" w:color="auto" w:fill="FFFFFF" w:themeFill="background1"/>
            <w:vAlign w:val="center"/>
          </w:tcPr>
          <w:p w14:paraId="400E64B0" w14:textId="77777777" w:rsidR="00147E9D" w:rsidRPr="00147E9D" w:rsidRDefault="00147E9D" w:rsidP="0086767B">
            <w:pPr>
              <w:jc w:val="center"/>
              <w:rPr>
                <w:bCs/>
              </w:rPr>
            </w:pPr>
          </w:p>
        </w:tc>
        <w:tc>
          <w:tcPr>
            <w:tcW w:w="425" w:type="dxa"/>
            <w:vMerge/>
            <w:shd w:val="clear" w:color="auto" w:fill="FFFFFF" w:themeFill="background1"/>
            <w:vAlign w:val="center"/>
          </w:tcPr>
          <w:p w14:paraId="03398936" w14:textId="77777777" w:rsidR="00147E9D" w:rsidRPr="00147E9D" w:rsidRDefault="00147E9D" w:rsidP="0086767B">
            <w:pPr>
              <w:jc w:val="center"/>
              <w:rPr>
                <w:bCs/>
              </w:rPr>
            </w:pPr>
          </w:p>
        </w:tc>
        <w:tc>
          <w:tcPr>
            <w:tcW w:w="709" w:type="dxa"/>
            <w:vMerge/>
            <w:shd w:val="clear" w:color="auto" w:fill="FFFFFF" w:themeFill="background1"/>
            <w:vAlign w:val="center"/>
          </w:tcPr>
          <w:p w14:paraId="515184DA" w14:textId="77777777" w:rsidR="00147E9D" w:rsidRPr="00147E9D" w:rsidRDefault="00147E9D" w:rsidP="0086767B">
            <w:pPr>
              <w:jc w:val="center"/>
              <w:rPr>
                <w:bCs/>
              </w:rPr>
            </w:pPr>
          </w:p>
        </w:tc>
        <w:tc>
          <w:tcPr>
            <w:tcW w:w="3861" w:type="dxa"/>
            <w:shd w:val="clear" w:color="auto" w:fill="FFFFFF" w:themeFill="background1"/>
          </w:tcPr>
          <w:p w14:paraId="3F628DCB" w14:textId="77777777" w:rsidR="00147E9D" w:rsidRPr="00F82A15" w:rsidRDefault="00147E9D" w:rsidP="0086767B">
            <w:pPr>
              <w:jc w:val="center"/>
              <w:rPr>
                <w:b/>
                <w:bCs/>
              </w:rPr>
            </w:pPr>
            <w:r w:rsidRPr="00F82A15">
              <w:rPr>
                <w:b/>
                <w:bCs/>
              </w:rPr>
              <w:t>Konular</w:t>
            </w:r>
          </w:p>
          <w:p w14:paraId="42E6731F" w14:textId="77777777" w:rsidR="00147E9D" w:rsidRPr="00F82A15" w:rsidRDefault="00147E9D" w:rsidP="0086767B">
            <w:pPr>
              <w:jc w:val="center"/>
              <w:rPr>
                <w:bCs/>
                <w:i/>
              </w:rPr>
            </w:pPr>
            <w:r w:rsidRPr="00F82A15">
              <w:rPr>
                <w:bCs/>
                <w:i/>
              </w:rPr>
              <w:t>Subjects</w:t>
            </w:r>
          </w:p>
        </w:tc>
        <w:tc>
          <w:tcPr>
            <w:tcW w:w="3793" w:type="dxa"/>
            <w:shd w:val="clear" w:color="auto" w:fill="FFFFFF" w:themeFill="background1"/>
          </w:tcPr>
          <w:p w14:paraId="1DDB45F4" w14:textId="77777777" w:rsidR="00147E9D" w:rsidRPr="00F82A15" w:rsidRDefault="00147E9D" w:rsidP="0086767B">
            <w:pPr>
              <w:jc w:val="center"/>
              <w:rPr>
                <w:b/>
                <w:bCs/>
              </w:rPr>
            </w:pPr>
            <w:r w:rsidRPr="00F82A15">
              <w:rPr>
                <w:b/>
                <w:bCs/>
              </w:rPr>
              <w:t>Öğrenme Çıktısı</w:t>
            </w:r>
          </w:p>
          <w:p w14:paraId="00176561" w14:textId="77777777" w:rsidR="00147E9D" w:rsidRPr="00F82A15" w:rsidRDefault="00147E9D" w:rsidP="0086767B">
            <w:pPr>
              <w:jc w:val="center"/>
              <w:rPr>
                <w:bCs/>
                <w:i/>
              </w:rPr>
            </w:pPr>
            <w:r w:rsidRPr="00F82A15">
              <w:rPr>
                <w:bCs/>
                <w:i/>
              </w:rPr>
              <w:t>Learning Outcome</w:t>
            </w:r>
          </w:p>
        </w:tc>
      </w:tr>
      <w:tr w:rsidR="00147E9D" w:rsidRPr="00E95E9A" w14:paraId="29592328" w14:textId="77777777" w:rsidTr="0086767B">
        <w:trPr>
          <w:trHeight w:val="186"/>
        </w:trPr>
        <w:tc>
          <w:tcPr>
            <w:tcW w:w="1652" w:type="dxa"/>
            <w:vMerge/>
            <w:shd w:val="clear" w:color="auto" w:fill="FFFFFF" w:themeFill="background1"/>
            <w:vAlign w:val="center"/>
          </w:tcPr>
          <w:p w14:paraId="330F49B4" w14:textId="77777777" w:rsidR="00147E9D" w:rsidRPr="00136A45" w:rsidRDefault="00147E9D" w:rsidP="0086767B">
            <w:pPr>
              <w:jc w:val="center"/>
            </w:pPr>
          </w:p>
        </w:tc>
        <w:tc>
          <w:tcPr>
            <w:tcW w:w="3559" w:type="dxa"/>
            <w:vMerge/>
            <w:shd w:val="clear" w:color="auto" w:fill="FFFFFF" w:themeFill="background1"/>
            <w:vAlign w:val="center"/>
          </w:tcPr>
          <w:p w14:paraId="6C8B5ED2" w14:textId="77777777" w:rsidR="00147E9D" w:rsidRPr="00147E9D" w:rsidRDefault="00147E9D" w:rsidP="0086767B">
            <w:pPr>
              <w:rPr>
                <w:bCs/>
              </w:rPr>
            </w:pPr>
          </w:p>
        </w:tc>
        <w:tc>
          <w:tcPr>
            <w:tcW w:w="426" w:type="dxa"/>
            <w:vMerge/>
            <w:shd w:val="clear" w:color="auto" w:fill="FFFFFF" w:themeFill="background1"/>
            <w:vAlign w:val="center"/>
          </w:tcPr>
          <w:p w14:paraId="39C195BA" w14:textId="77777777" w:rsidR="00147E9D" w:rsidRPr="00147E9D" w:rsidRDefault="00147E9D" w:rsidP="0086767B">
            <w:pPr>
              <w:jc w:val="center"/>
              <w:rPr>
                <w:bCs/>
              </w:rPr>
            </w:pPr>
          </w:p>
        </w:tc>
        <w:tc>
          <w:tcPr>
            <w:tcW w:w="567" w:type="dxa"/>
            <w:vMerge/>
            <w:shd w:val="clear" w:color="auto" w:fill="FFFFFF" w:themeFill="background1"/>
            <w:vAlign w:val="center"/>
          </w:tcPr>
          <w:p w14:paraId="5299C8BA" w14:textId="77777777" w:rsidR="00147E9D" w:rsidRPr="00147E9D" w:rsidRDefault="00147E9D" w:rsidP="0086767B">
            <w:pPr>
              <w:jc w:val="center"/>
              <w:rPr>
                <w:bCs/>
              </w:rPr>
            </w:pPr>
          </w:p>
        </w:tc>
        <w:tc>
          <w:tcPr>
            <w:tcW w:w="425" w:type="dxa"/>
            <w:vMerge/>
            <w:shd w:val="clear" w:color="auto" w:fill="FFFFFF" w:themeFill="background1"/>
            <w:vAlign w:val="center"/>
          </w:tcPr>
          <w:p w14:paraId="70B65E56" w14:textId="77777777" w:rsidR="00147E9D" w:rsidRPr="00147E9D" w:rsidRDefault="00147E9D" w:rsidP="0086767B">
            <w:pPr>
              <w:jc w:val="center"/>
              <w:rPr>
                <w:bCs/>
              </w:rPr>
            </w:pPr>
          </w:p>
        </w:tc>
        <w:tc>
          <w:tcPr>
            <w:tcW w:w="425" w:type="dxa"/>
            <w:vMerge/>
            <w:shd w:val="clear" w:color="auto" w:fill="FFFFFF" w:themeFill="background1"/>
            <w:vAlign w:val="center"/>
          </w:tcPr>
          <w:p w14:paraId="1F4DF01F" w14:textId="77777777" w:rsidR="00147E9D" w:rsidRPr="00147E9D" w:rsidRDefault="00147E9D" w:rsidP="0086767B">
            <w:pPr>
              <w:jc w:val="center"/>
              <w:rPr>
                <w:bCs/>
              </w:rPr>
            </w:pPr>
          </w:p>
        </w:tc>
        <w:tc>
          <w:tcPr>
            <w:tcW w:w="709" w:type="dxa"/>
            <w:vMerge/>
            <w:shd w:val="clear" w:color="auto" w:fill="FFFFFF" w:themeFill="background1"/>
            <w:vAlign w:val="center"/>
          </w:tcPr>
          <w:p w14:paraId="0C0197E0" w14:textId="77777777" w:rsidR="00147E9D" w:rsidRPr="00147E9D" w:rsidRDefault="00147E9D" w:rsidP="0086767B">
            <w:pPr>
              <w:jc w:val="center"/>
              <w:rPr>
                <w:bCs/>
              </w:rPr>
            </w:pPr>
          </w:p>
        </w:tc>
        <w:tc>
          <w:tcPr>
            <w:tcW w:w="3861" w:type="dxa"/>
            <w:shd w:val="clear" w:color="auto" w:fill="FFFFFF" w:themeFill="background1"/>
          </w:tcPr>
          <w:p w14:paraId="342C3236" w14:textId="77777777" w:rsidR="00147E9D" w:rsidRPr="00147E9D" w:rsidRDefault="00147E9D" w:rsidP="0086767B">
            <w:pPr>
              <w:jc w:val="both"/>
              <w:rPr>
                <w:bCs/>
              </w:rPr>
            </w:pPr>
            <w:r w:rsidRPr="003403EF">
              <w:rPr>
                <w:b/>
                <w:bCs/>
              </w:rPr>
              <w:t>1-İş sağlığı ve güvenliği kavramları, kurallar, tarihçe ve İş yeri güvenliğinin tanımı ve önemi</w:t>
            </w:r>
            <w:r w:rsidRPr="00147E9D">
              <w:rPr>
                <w:bCs/>
              </w:rPr>
              <w:t>.</w:t>
            </w:r>
          </w:p>
          <w:p w14:paraId="1E8F002F" w14:textId="77777777" w:rsidR="00147E9D" w:rsidRPr="003403EF" w:rsidRDefault="00147E9D" w:rsidP="0086767B">
            <w:pPr>
              <w:pStyle w:val="ListeParagraf"/>
              <w:ind w:left="0"/>
              <w:jc w:val="both"/>
              <w:rPr>
                <w:rFonts w:ascii="Times New Roman" w:hAnsi="Times New Roman" w:cs="Times New Roman"/>
                <w:bCs/>
                <w:i/>
                <w:sz w:val="24"/>
                <w:szCs w:val="24"/>
                <w:lang w:val="en-US"/>
              </w:rPr>
            </w:pPr>
            <w:r w:rsidRPr="003403EF">
              <w:rPr>
                <w:rFonts w:ascii="Times New Roman" w:hAnsi="Times New Roman" w:cs="Times New Roman"/>
                <w:bCs/>
                <w:i/>
                <w:sz w:val="24"/>
                <w:szCs w:val="24"/>
              </w:rPr>
              <w:t>1-Occupational health and safety concepts, rules, history and definition and importance of workplace safety.</w:t>
            </w:r>
          </w:p>
        </w:tc>
        <w:tc>
          <w:tcPr>
            <w:tcW w:w="3793" w:type="dxa"/>
            <w:shd w:val="clear" w:color="auto" w:fill="FFFFFF" w:themeFill="background1"/>
          </w:tcPr>
          <w:p w14:paraId="6F06D83F" w14:textId="77777777" w:rsidR="00147E9D" w:rsidRPr="003403EF" w:rsidRDefault="00147E9D" w:rsidP="0086767B">
            <w:pPr>
              <w:jc w:val="both"/>
              <w:rPr>
                <w:b/>
                <w:bCs/>
              </w:rPr>
            </w:pPr>
            <w:r w:rsidRPr="003403EF">
              <w:rPr>
                <w:b/>
                <w:bCs/>
              </w:rPr>
              <w:t>İş yeri ve çevre güvenliği önlemleri alma becerisini gösterir.</w:t>
            </w:r>
          </w:p>
          <w:p w14:paraId="74A2EC88" w14:textId="2D9EA95D" w:rsidR="00147E9D" w:rsidRPr="003403EF" w:rsidRDefault="00147E9D" w:rsidP="0086767B">
            <w:pPr>
              <w:jc w:val="both"/>
              <w:rPr>
                <w:bCs/>
                <w:i/>
                <w:lang w:val="en-US"/>
              </w:rPr>
            </w:pPr>
            <w:r w:rsidRPr="003403EF">
              <w:rPr>
                <w:bCs/>
                <w:i/>
              </w:rPr>
              <w:t>Demonstrate to take workplace and environmental safety precautions.</w:t>
            </w:r>
          </w:p>
        </w:tc>
      </w:tr>
      <w:tr w:rsidR="00147E9D" w:rsidRPr="00E95E9A" w14:paraId="4F480227" w14:textId="77777777" w:rsidTr="0086767B">
        <w:trPr>
          <w:trHeight w:val="186"/>
        </w:trPr>
        <w:tc>
          <w:tcPr>
            <w:tcW w:w="1652" w:type="dxa"/>
            <w:vMerge/>
            <w:shd w:val="clear" w:color="auto" w:fill="FFFFFF" w:themeFill="background1"/>
            <w:vAlign w:val="center"/>
          </w:tcPr>
          <w:p w14:paraId="5BA671D9" w14:textId="77777777" w:rsidR="00147E9D" w:rsidRPr="00136A45" w:rsidRDefault="00147E9D" w:rsidP="0086767B">
            <w:pPr>
              <w:jc w:val="center"/>
            </w:pPr>
          </w:p>
        </w:tc>
        <w:tc>
          <w:tcPr>
            <w:tcW w:w="3559" w:type="dxa"/>
            <w:vMerge/>
            <w:shd w:val="clear" w:color="auto" w:fill="FFFFFF" w:themeFill="background1"/>
            <w:vAlign w:val="center"/>
          </w:tcPr>
          <w:p w14:paraId="1B6A7424" w14:textId="77777777" w:rsidR="00147E9D" w:rsidRPr="00147E9D" w:rsidRDefault="00147E9D" w:rsidP="0086767B">
            <w:pPr>
              <w:rPr>
                <w:bCs/>
              </w:rPr>
            </w:pPr>
          </w:p>
        </w:tc>
        <w:tc>
          <w:tcPr>
            <w:tcW w:w="426" w:type="dxa"/>
            <w:vMerge/>
            <w:shd w:val="clear" w:color="auto" w:fill="FFFFFF" w:themeFill="background1"/>
            <w:vAlign w:val="center"/>
          </w:tcPr>
          <w:p w14:paraId="5DF6488A" w14:textId="77777777" w:rsidR="00147E9D" w:rsidRPr="00147E9D" w:rsidRDefault="00147E9D" w:rsidP="0086767B">
            <w:pPr>
              <w:jc w:val="center"/>
              <w:rPr>
                <w:bCs/>
              </w:rPr>
            </w:pPr>
          </w:p>
        </w:tc>
        <w:tc>
          <w:tcPr>
            <w:tcW w:w="567" w:type="dxa"/>
            <w:vMerge/>
            <w:shd w:val="clear" w:color="auto" w:fill="FFFFFF" w:themeFill="background1"/>
            <w:vAlign w:val="center"/>
          </w:tcPr>
          <w:p w14:paraId="4C49D091" w14:textId="77777777" w:rsidR="00147E9D" w:rsidRPr="00147E9D" w:rsidRDefault="00147E9D" w:rsidP="0086767B">
            <w:pPr>
              <w:jc w:val="center"/>
              <w:rPr>
                <w:bCs/>
              </w:rPr>
            </w:pPr>
          </w:p>
        </w:tc>
        <w:tc>
          <w:tcPr>
            <w:tcW w:w="425" w:type="dxa"/>
            <w:vMerge/>
            <w:shd w:val="clear" w:color="auto" w:fill="FFFFFF" w:themeFill="background1"/>
            <w:vAlign w:val="center"/>
          </w:tcPr>
          <w:p w14:paraId="46D31CDF" w14:textId="77777777" w:rsidR="00147E9D" w:rsidRPr="00147E9D" w:rsidRDefault="00147E9D" w:rsidP="0086767B">
            <w:pPr>
              <w:jc w:val="center"/>
              <w:rPr>
                <w:bCs/>
              </w:rPr>
            </w:pPr>
          </w:p>
        </w:tc>
        <w:tc>
          <w:tcPr>
            <w:tcW w:w="425" w:type="dxa"/>
            <w:vMerge/>
            <w:shd w:val="clear" w:color="auto" w:fill="FFFFFF" w:themeFill="background1"/>
            <w:vAlign w:val="center"/>
          </w:tcPr>
          <w:p w14:paraId="2C077AD1" w14:textId="77777777" w:rsidR="00147E9D" w:rsidRPr="00147E9D" w:rsidRDefault="00147E9D" w:rsidP="0086767B">
            <w:pPr>
              <w:jc w:val="center"/>
              <w:rPr>
                <w:bCs/>
              </w:rPr>
            </w:pPr>
          </w:p>
        </w:tc>
        <w:tc>
          <w:tcPr>
            <w:tcW w:w="709" w:type="dxa"/>
            <w:vMerge/>
            <w:shd w:val="clear" w:color="auto" w:fill="FFFFFF" w:themeFill="background1"/>
            <w:vAlign w:val="center"/>
          </w:tcPr>
          <w:p w14:paraId="35FF7BAB" w14:textId="77777777" w:rsidR="00147E9D" w:rsidRPr="00147E9D" w:rsidRDefault="00147E9D" w:rsidP="0086767B">
            <w:pPr>
              <w:jc w:val="center"/>
              <w:rPr>
                <w:bCs/>
              </w:rPr>
            </w:pPr>
          </w:p>
        </w:tc>
        <w:tc>
          <w:tcPr>
            <w:tcW w:w="3861" w:type="dxa"/>
            <w:shd w:val="clear" w:color="auto" w:fill="FFFFFF" w:themeFill="background1"/>
          </w:tcPr>
          <w:p w14:paraId="25381D80" w14:textId="77777777" w:rsidR="00147E9D" w:rsidRPr="003403EF" w:rsidRDefault="00147E9D" w:rsidP="0086767B">
            <w:pPr>
              <w:jc w:val="both"/>
              <w:rPr>
                <w:b/>
                <w:bCs/>
              </w:rPr>
            </w:pPr>
            <w:r w:rsidRPr="003403EF">
              <w:rPr>
                <w:b/>
                <w:bCs/>
              </w:rPr>
              <w:t>2-İş hukuku, Kanunlarda iş sağlığı ve güvenliği, ilgili kuruluşlar.</w:t>
            </w:r>
          </w:p>
          <w:p w14:paraId="74D06AD3" w14:textId="77777777" w:rsidR="00147E9D" w:rsidRPr="00147E9D" w:rsidRDefault="00147E9D" w:rsidP="0086767B">
            <w:pPr>
              <w:pStyle w:val="ListeParagraf"/>
              <w:ind w:left="0"/>
              <w:jc w:val="both"/>
              <w:rPr>
                <w:rFonts w:ascii="Times New Roman" w:hAnsi="Times New Roman" w:cs="Times New Roman"/>
                <w:bCs/>
                <w:sz w:val="24"/>
                <w:szCs w:val="24"/>
                <w:lang w:val="en-US"/>
              </w:rPr>
            </w:pPr>
            <w:r w:rsidRPr="003403EF">
              <w:rPr>
                <w:rFonts w:ascii="Times New Roman" w:hAnsi="Times New Roman" w:cs="Times New Roman"/>
                <w:bCs/>
                <w:i/>
                <w:sz w:val="24"/>
                <w:szCs w:val="24"/>
              </w:rPr>
              <w:t>2-Labor law, Occupational health and safety in laws, related organizations</w:t>
            </w:r>
            <w:r w:rsidRPr="00147E9D">
              <w:rPr>
                <w:rFonts w:ascii="Times New Roman" w:hAnsi="Times New Roman" w:cs="Times New Roman"/>
                <w:bCs/>
                <w:sz w:val="24"/>
                <w:szCs w:val="24"/>
              </w:rPr>
              <w:t>.</w:t>
            </w:r>
          </w:p>
        </w:tc>
        <w:tc>
          <w:tcPr>
            <w:tcW w:w="3793" w:type="dxa"/>
            <w:shd w:val="clear" w:color="auto" w:fill="FFFFFF" w:themeFill="background1"/>
          </w:tcPr>
          <w:p w14:paraId="7A9F0ABF" w14:textId="77777777" w:rsidR="00147E9D" w:rsidRPr="003403EF" w:rsidRDefault="00147E9D" w:rsidP="0086767B">
            <w:pPr>
              <w:jc w:val="both"/>
              <w:rPr>
                <w:b/>
                <w:bCs/>
              </w:rPr>
            </w:pPr>
            <w:r w:rsidRPr="003403EF">
              <w:rPr>
                <w:b/>
                <w:bCs/>
              </w:rPr>
              <w:t>İş kazalarında uygulanan prosedürleri tasarlar.</w:t>
            </w:r>
          </w:p>
          <w:p w14:paraId="426C4962" w14:textId="29C3CD6D" w:rsidR="00147E9D" w:rsidRPr="003403EF" w:rsidRDefault="00147E9D" w:rsidP="0086767B">
            <w:pPr>
              <w:jc w:val="both"/>
              <w:rPr>
                <w:bCs/>
                <w:i/>
                <w:lang w:val="en-US"/>
              </w:rPr>
            </w:pPr>
            <w:r w:rsidRPr="003403EF">
              <w:rPr>
                <w:bCs/>
                <w:i/>
              </w:rPr>
              <w:t>To design the procedures applied in occupational accidents.</w:t>
            </w:r>
          </w:p>
        </w:tc>
      </w:tr>
      <w:tr w:rsidR="00147E9D" w:rsidRPr="00E95E9A" w14:paraId="29D7E453" w14:textId="77777777" w:rsidTr="0086767B">
        <w:trPr>
          <w:trHeight w:val="186"/>
        </w:trPr>
        <w:tc>
          <w:tcPr>
            <w:tcW w:w="1652" w:type="dxa"/>
            <w:vMerge/>
            <w:shd w:val="clear" w:color="auto" w:fill="FFFFFF" w:themeFill="background1"/>
            <w:vAlign w:val="center"/>
          </w:tcPr>
          <w:p w14:paraId="18876BEF" w14:textId="77777777" w:rsidR="00147E9D" w:rsidRPr="00136A45" w:rsidRDefault="00147E9D" w:rsidP="0086767B">
            <w:pPr>
              <w:jc w:val="center"/>
            </w:pPr>
          </w:p>
        </w:tc>
        <w:tc>
          <w:tcPr>
            <w:tcW w:w="3559" w:type="dxa"/>
            <w:vMerge/>
            <w:shd w:val="clear" w:color="auto" w:fill="FFFFFF" w:themeFill="background1"/>
            <w:vAlign w:val="center"/>
          </w:tcPr>
          <w:p w14:paraId="1E447A88" w14:textId="77777777" w:rsidR="00147E9D" w:rsidRPr="00147E9D" w:rsidRDefault="00147E9D" w:rsidP="0086767B">
            <w:pPr>
              <w:rPr>
                <w:bCs/>
              </w:rPr>
            </w:pPr>
          </w:p>
        </w:tc>
        <w:tc>
          <w:tcPr>
            <w:tcW w:w="426" w:type="dxa"/>
            <w:vMerge/>
            <w:shd w:val="clear" w:color="auto" w:fill="FFFFFF" w:themeFill="background1"/>
            <w:vAlign w:val="center"/>
          </w:tcPr>
          <w:p w14:paraId="441D6A8E" w14:textId="77777777" w:rsidR="00147E9D" w:rsidRPr="00147E9D" w:rsidRDefault="00147E9D" w:rsidP="0086767B">
            <w:pPr>
              <w:jc w:val="center"/>
              <w:rPr>
                <w:bCs/>
              </w:rPr>
            </w:pPr>
          </w:p>
        </w:tc>
        <w:tc>
          <w:tcPr>
            <w:tcW w:w="567" w:type="dxa"/>
            <w:vMerge/>
            <w:shd w:val="clear" w:color="auto" w:fill="FFFFFF" w:themeFill="background1"/>
            <w:vAlign w:val="center"/>
          </w:tcPr>
          <w:p w14:paraId="378D9770" w14:textId="77777777" w:rsidR="00147E9D" w:rsidRPr="00147E9D" w:rsidRDefault="00147E9D" w:rsidP="0086767B">
            <w:pPr>
              <w:jc w:val="center"/>
              <w:rPr>
                <w:bCs/>
              </w:rPr>
            </w:pPr>
          </w:p>
        </w:tc>
        <w:tc>
          <w:tcPr>
            <w:tcW w:w="425" w:type="dxa"/>
            <w:vMerge/>
            <w:shd w:val="clear" w:color="auto" w:fill="FFFFFF" w:themeFill="background1"/>
            <w:vAlign w:val="center"/>
          </w:tcPr>
          <w:p w14:paraId="4DF772F6" w14:textId="77777777" w:rsidR="00147E9D" w:rsidRPr="00147E9D" w:rsidRDefault="00147E9D" w:rsidP="0086767B">
            <w:pPr>
              <w:jc w:val="center"/>
              <w:rPr>
                <w:bCs/>
              </w:rPr>
            </w:pPr>
          </w:p>
        </w:tc>
        <w:tc>
          <w:tcPr>
            <w:tcW w:w="425" w:type="dxa"/>
            <w:vMerge/>
            <w:shd w:val="clear" w:color="auto" w:fill="FFFFFF" w:themeFill="background1"/>
            <w:vAlign w:val="center"/>
          </w:tcPr>
          <w:p w14:paraId="290227F4" w14:textId="77777777" w:rsidR="00147E9D" w:rsidRPr="00147E9D" w:rsidRDefault="00147E9D" w:rsidP="0086767B">
            <w:pPr>
              <w:jc w:val="center"/>
              <w:rPr>
                <w:bCs/>
              </w:rPr>
            </w:pPr>
          </w:p>
        </w:tc>
        <w:tc>
          <w:tcPr>
            <w:tcW w:w="709" w:type="dxa"/>
            <w:vMerge/>
            <w:shd w:val="clear" w:color="auto" w:fill="FFFFFF" w:themeFill="background1"/>
            <w:vAlign w:val="center"/>
          </w:tcPr>
          <w:p w14:paraId="52C37449" w14:textId="77777777" w:rsidR="00147E9D" w:rsidRPr="00147E9D" w:rsidRDefault="00147E9D" w:rsidP="0086767B">
            <w:pPr>
              <w:jc w:val="center"/>
              <w:rPr>
                <w:bCs/>
              </w:rPr>
            </w:pPr>
          </w:p>
        </w:tc>
        <w:tc>
          <w:tcPr>
            <w:tcW w:w="3861" w:type="dxa"/>
            <w:shd w:val="clear" w:color="auto" w:fill="FFFFFF" w:themeFill="background1"/>
          </w:tcPr>
          <w:p w14:paraId="2F50FAA6" w14:textId="77777777" w:rsidR="00147E9D" w:rsidRPr="003403EF" w:rsidRDefault="00147E9D" w:rsidP="0086767B">
            <w:pPr>
              <w:jc w:val="both"/>
              <w:rPr>
                <w:b/>
                <w:bCs/>
              </w:rPr>
            </w:pPr>
            <w:r w:rsidRPr="003403EF">
              <w:rPr>
                <w:b/>
                <w:bCs/>
              </w:rPr>
              <w:t>3-İşyerinde kullanılan koruyucu araç ve aparatlar.</w:t>
            </w:r>
          </w:p>
          <w:p w14:paraId="50AC7BE2" w14:textId="77777777" w:rsidR="00147E9D" w:rsidRPr="003403EF" w:rsidRDefault="00147E9D" w:rsidP="0086767B">
            <w:pPr>
              <w:pStyle w:val="ListeParagraf"/>
              <w:ind w:left="0"/>
              <w:jc w:val="both"/>
              <w:rPr>
                <w:rFonts w:ascii="Times New Roman" w:hAnsi="Times New Roman" w:cs="Times New Roman"/>
                <w:bCs/>
                <w:i/>
                <w:sz w:val="24"/>
                <w:szCs w:val="24"/>
                <w:lang w:val="en-US"/>
              </w:rPr>
            </w:pPr>
            <w:r w:rsidRPr="003403EF">
              <w:rPr>
                <w:rFonts w:ascii="Times New Roman" w:hAnsi="Times New Roman" w:cs="Times New Roman"/>
                <w:bCs/>
                <w:i/>
                <w:sz w:val="24"/>
                <w:szCs w:val="24"/>
              </w:rPr>
              <w:t>3-Protective tools and apparatus used in the workplace.</w:t>
            </w:r>
          </w:p>
        </w:tc>
        <w:tc>
          <w:tcPr>
            <w:tcW w:w="3793" w:type="dxa"/>
            <w:shd w:val="clear" w:color="auto" w:fill="FFFFFF" w:themeFill="background1"/>
          </w:tcPr>
          <w:p w14:paraId="0419752E" w14:textId="77777777" w:rsidR="00147E9D" w:rsidRPr="003403EF" w:rsidRDefault="00147E9D" w:rsidP="0086767B">
            <w:pPr>
              <w:jc w:val="both"/>
              <w:rPr>
                <w:b/>
                <w:bCs/>
              </w:rPr>
            </w:pPr>
            <w:r w:rsidRPr="003403EF">
              <w:rPr>
                <w:b/>
                <w:bCs/>
              </w:rPr>
              <w:t>İşyerinde kullanılan koruyucu araç ve aparatları listeler.</w:t>
            </w:r>
          </w:p>
          <w:p w14:paraId="5FB124A6" w14:textId="22583965" w:rsidR="00147E9D" w:rsidRPr="003403EF" w:rsidRDefault="00147E9D" w:rsidP="0086767B">
            <w:pPr>
              <w:jc w:val="both"/>
              <w:rPr>
                <w:bCs/>
                <w:i/>
                <w:lang w:val="en-US"/>
              </w:rPr>
            </w:pPr>
            <w:r w:rsidRPr="003403EF">
              <w:rPr>
                <w:bCs/>
                <w:i/>
              </w:rPr>
              <w:t>To</w:t>
            </w:r>
            <w:r w:rsidR="007C7C9E" w:rsidRPr="003403EF">
              <w:rPr>
                <w:bCs/>
                <w:i/>
              </w:rPr>
              <w:t xml:space="preserve"> </w:t>
            </w:r>
            <w:r w:rsidRPr="003403EF">
              <w:rPr>
                <w:bCs/>
                <w:i/>
              </w:rPr>
              <w:t>list the protective tools and apparatus used in the workplace.</w:t>
            </w:r>
          </w:p>
        </w:tc>
      </w:tr>
      <w:tr w:rsidR="00147E9D" w:rsidRPr="00136A45" w14:paraId="28FD2569" w14:textId="77777777" w:rsidTr="0086767B">
        <w:trPr>
          <w:trHeight w:val="186"/>
        </w:trPr>
        <w:tc>
          <w:tcPr>
            <w:tcW w:w="1652" w:type="dxa"/>
            <w:vMerge/>
            <w:shd w:val="clear" w:color="auto" w:fill="FFFFFF" w:themeFill="background1"/>
            <w:vAlign w:val="center"/>
          </w:tcPr>
          <w:p w14:paraId="5A5F0CD5" w14:textId="77777777" w:rsidR="00147E9D" w:rsidRPr="00136A45" w:rsidRDefault="00147E9D" w:rsidP="0086767B">
            <w:pPr>
              <w:jc w:val="center"/>
            </w:pPr>
          </w:p>
        </w:tc>
        <w:tc>
          <w:tcPr>
            <w:tcW w:w="3559" w:type="dxa"/>
            <w:vMerge/>
            <w:shd w:val="clear" w:color="auto" w:fill="FFFFFF" w:themeFill="background1"/>
            <w:vAlign w:val="center"/>
          </w:tcPr>
          <w:p w14:paraId="0B7C2890" w14:textId="77777777" w:rsidR="00147E9D" w:rsidRPr="00147E9D" w:rsidRDefault="00147E9D" w:rsidP="0086767B">
            <w:pPr>
              <w:rPr>
                <w:bCs/>
              </w:rPr>
            </w:pPr>
          </w:p>
        </w:tc>
        <w:tc>
          <w:tcPr>
            <w:tcW w:w="426" w:type="dxa"/>
            <w:vMerge/>
            <w:shd w:val="clear" w:color="auto" w:fill="FFFFFF" w:themeFill="background1"/>
            <w:vAlign w:val="center"/>
          </w:tcPr>
          <w:p w14:paraId="352CE658" w14:textId="77777777" w:rsidR="00147E9D" w:rsidRPr="00147E9D" w:rsidRDefault="00147E9D" w:rsidP="0086767B">
            <w:pPr>
              <w:jc w:val="center"/>
              <w:rPr>
                <w:bCs/>
              </w:rPr>
            </w:pPr>
          </w:p>
        </w:tc>
        <w:tc>
          <w:tcPr>
            <w:tcW w:w="567" w:type="dxa"/>
            <w:vMerge/>
            <w:shd w:val="clear" w:color="auto" w:fill="FFFFFF" w:themeFill="background1"/>
            <w:vAlign w:val="center"/>
          </w:tcPr>
          <w:p w14:paraId="168D8321" w14:textId="77777777" w:rsidR="00147E9D" w:rsidRPr="00147E9D" w:rsidRDefault="00147E9D" w:rsidP="0086767B">
            <w:pPr>
              <w:jc w:val="center"/>
              <w:rPr>
                <w:bCs/>
              </w:rPr>
            </w:pPr>
          </w:p>
        </w:tc>
        <w:tc>
          <w:tcPr>
            <w:tcW w:w="425" w:type="dxa"/>
            <w:vMerge/>
            <w:shd w:val="clear" w:color="auto" w:fill="FFFFFF" w:themeFill="background1"/>
            <w:vAlign w:val="center"/>
          </w:tcPr>
          <w:p w14:paraId="4DEC5591" w14:textId="77777777" w:rsidR="00147E9D" w:rsidRPr="00147E9D" w:rsidRDefault="00147E9D" w:rsidP="0086767B">
            <w:pPr>
              <w:jc w:val="center"/>
              <w:rPr>
                <w:bCs/>
              </w:rPr>
            </w:pPr>
          </w:p>
        </w:tc>
        <w:tc>
          <w:tcPr>
            <w:tcW w:w="425" w:type="dxa"/>
            <w:vMerge/>
            <w:shd w:val="clear" w:color="auto" w:fill="FFFFFF" w:themeFill="background1"/>
            <w:vAlign w:val="center"/>
          </w:tcPr>
          <w:p w14:paraId="7E9B6793" w14:textId="77777777" w:rsidR="00147E9D" w:rsidRPr="00147E9D" w:rsidRDefault="00147E9D" w:rsidP="0086767B">
            <w:pPr>
              <w:jc w:val="center"/>
              <w:rPr>
                <w:bCs/>
              </w:rPr>
            </w:pPr>
          </w:p>
        </w:tc>
        <w:tc>
          <w:tcPr>
            <w:tcW w:w="709" w:type="dxa"/>
            <w:vMerge/>
            <w:shd w:val="clear" w:color="auto" w:fill="FFFFFF" w:themeFill="background1"/>
            <w:vAlign w:val="center"/>
          </w:tcPr>
          <w:p w14:paraId="2AE172AE" w14:textId="77777777" w:rsidR="00147E9D" w:rsidRPr="00147E9D" w:rsidRDefault="00147E9D" w:rsidP="0086767B">
            <w:pPr>
              <w:jc w:val="center"/>
              <w:rPr>
                <w:bCs/>
              </w:rPr>
            </w:pPr>
          </w:p>
        </w:tc>
        <w:tc>
          <w:tcPr>
            <w:tcW w:w="3861" w:type="dxa"/>
            <w:shd w:val="clear" w:color="auto" w:fill="FFFFFF" w:themeFill="background1"/>
          </w:tcPr>
          <w:p w14:paraId="25F955DA" w14:textId="77777777" w:rsidR="00147E9D" w:rsidRPr="003403EF" w:rsidRDefault="00147E9D" w:rsidP="0086767B">
            <w:pPr>
              <w:jc w:val="both"/>
              <w:rPr>
                <w:b/>
                <w:bCs/>
              </w:rPr>
            </w:pPr>
            <w:r w:rsidRPr="003403EF">
              <w:rPr>
                <w:b/>
                <w:bCs/>
              </w:rPr>
              <w:t>4-Elektrik tesisatıyla ilgili güvenlik önlemleri.</w:t>
            </w:r>
          </w:p>
          <w:p w14:paraId="695F6176" w14:textId="77777777" w:rsidR="00147E9D" w:rsidRPr="00147E9D" w:rsidRDefault="00147E9D" w:rsidP="0086767B">
            <w:pPr>
              <w:pStyle w:val="ListeParagraf"/>
              <w:ind w:left="0"/>
              <w:jc w:val="both"/>
              <w:rPr>
                <w:rFonts w:ascii="Times New Roman" w:hAnsi="Times New Roman" w:cs="Times New Roman"/>
                <w:bCs/>
                <w:sz w:val="24"/>
                <w:szCs w:val="24"/>
                <w:lang w:val="en-US"/>
              </w:rPr>
            </w:pPr>
            <w:r w:rsidRPr="003403EF">
              <w:rPr>
                <w:rFonts w:ascii="Times New Roman" w:hAnsi="Times New Roman" w:cs="Times New Roman"/>
                <w:bCs/>
                <w:i/>
                <w:sz w:val="24"/>
                <w:szCs w:val="24"/>
              </w:rPr>
              <w:t xml:space="preserve">4-Safety precautions regarding </w:t>
            </w:r>
            <w:r w:rsidRPr="003403EF">
              <w:rPr>
                <w:rFonts w:ascii="Times New Roman" w:hAnsi="Times New Roman" w:cs="Times New Roman"/>
                <w:bCs/>
                <w:i/>
                <w:sz w:val="24"/>
                <w:szCs w:val="24"/>
              </w:rPr>
              <w:lastRenderedPageBreak/>
              <w:t>electrical installation</w:t>
            </w:r>
            <w:r w:rsidRPr="00147E9D">
              <w:rPr>
                <w:rFonts w:ascii="Times New Roman" w:hAnsi="Times New Roman" w:cs="Times New Roman"/>
                <w:bCs/>
                <w:sz w:val="24"/>
                <w:szCs w:val="24"/>
              </w:rPr>
              <w:t>.</w:t>
            </w:r>
          </w:p>
        </w:tc>
        <w:tc>
          <w:tcPr>
            <w:tcW w:w="3793" w:type="dxa"/>
            <w:shd w:val="clear" w:color="auto" w:fill="FFFFFF" w:themeFill="background1"/>
          </w:tcPr>
          <w:p w14:paraId="2C16A14D" w14:textId="77777777" w:rsidR="007C7C9E" w:rsidRPr="003403EF" w:rsidRDefault="00147E9D" w:rsidP="007C7C9E">
            <w:pPr>
              <w:jc w:val="both"/>
              <w:rPr>
                <w:b/>
                <w:bCs/>
              </w:rPr>
            </w:pPr>
            <w:r w:rsidRPr="003403EF">
              <w:rPr>
                <w:b/>
                <w:bCs/>
              </w:rPr>
              <w:lastRenderedPageBreak/>
              <w:t>İşçi sağlığı önlemlerini alma becerisini uygular.</w:t>
            </w:r>
          </w:p>
          <w:p w14:paraId="0700139D" w14:textId="4BE958EE" w:rsidR="00147E9D" w:rsidRPr="003403EF" w:rsidRDefault="007C7C9E" w:rsidP="007C7C9E">
            <w:pPr>
              <w:jc w:val="both"/>
              <w:rPr>
                <w:bCs/>
                <w:i/>
              </w:rPr>
            </w:pPr>
            <w:r w:rsidRPr="003403EF">
              <w:rPr>
                <w:bCs/>
                <w:i/>
              </w:rPr>
              <w:t>A</w:t>
            </w:r>
            <w:r w:rsidR="00147E9D" w:rsidRPr="003403EF">
              <w:rPr>
                <w:bCs/>
                <w:i/>
              </w:rPr>
              <w:t>pply the skill of taking occupational health measures</w:t>
            </w:r>
          </w:p>
        </w:tc>
      </w:tr>
      <w:tr w:rsidR="00147E9D" w:rsidRPr="00136A45" w14:paraId="673BF05D" w14:textId="77777777" w:rsidTr="0086767B">
        <w:trPr>
          <w:trHeight w:val="186"/>
        </w:trPr>
        <w:tc>
          <w:tcPr>
            <w:tcW w:w="1652" w:type="dxa"/>
            <w:vMerge/>
            <w:shd w:val="clear" w:color="auto" w:fill="FFFFFF" w:themeFill="background1"/>
            <w:vAlign w:val="center"/>
          </w:tcPr>
          <w:p w14:paraId="1290E98A" w14:textId="77777777" w:rsidR="00147E9D" w:rsidRPr="00136A45" w:rsidRDefault="00147E9D" w:rsidP="0086767B">
            <w:pPr>
              <w:jc w:val="center"/>
            </w:pPr>
          </w:p>
        </w:tc>
        <w:tc>
          <w:tcPr>
            <w:tcW w:w="3559" w:type="dxa"/>
            <w:vMerge/>
            <w:shd w:val="clear" w:color="auto" w:fill="FFFFFF" w:themeFill="background1"/>
            <w:vAlign w:val="center"/>
          </w:tcPr>
          <w:p w14:paraId="5C5C160B" w14:textId="77777777" w:rsidR="00147E9D" w:rsidRPr="00147E9D" w:rsidRDefault="00147E9D" w:rsidP="0086767B">
            <w:pPr>
              <w:rPr>
                <w:bCs/>
              </w:rPr>
            </w:pPr>
          </w:p>
        </w:tc>
        <w:tc>
          <w:tcPr>
            <w:tcW w:w="426" w:type="dxa"/>
            <w:vMerge/>
            <w:shd w:val="clear" w:color="auto" w:fill="FFFFFF" w:themeFill="background1"/>
            <w:vAlign w:val="center"/>
          </w:tcPr>
          <w:p w14:paraId="53C685B4" w14:textId="77777777" w:rsidR="00147E9D" w:rsidRPr="00147E9D" w:rsidRDefault="00147E9D" w:rsidP="0086767B">
            <w:pPr>
              <w:jc w:val="center"/>
              <w:rPr>
                <w:bCs/>
              </w:rPr>
            </w:pPr>
          </w:p>
        </w:tc>
        <w:tc>
          <w:tcPr>
            <w:tcW w:w="567" w:type="dxa"/>
            <w:vMerge/>
            <w:shd w:val="clear" w:color="auto" w:fill="FFFFFF" w:themeFill="background1"/>
            <w:vAlign w:val="center"/>
          </w:tcPr>
          <w:p w14:paraId="02041ED7" w14:textId="77777777" w:rsidR="00147E9D" w:rsidRPr="00147E9D" w:rsidRDefault="00147E9D" w:rsidP="0086767B">
            <w:pPr>
              <w:jc w:val="center"/>
              <w:rPr>
                <w:bCs/>
              </w:rPr>
            </w:pPr>
          </w:p>
        </w:tc>
        <w:tc>
          <w:tcPr>
            <w:tcW w:w="425" w:type="dxa"/>
            <w:vMerge/>
            <w:shd w:val="clear" w:color="auto" w:fill="FFFFFF" w:themeFill="background1"/>
            <w:vAlign w:val="center"/>
          </w:tcPr>
          <w:p w14:paraId="731FC66A" w14:textId="77777777" w:rsidR="00147E9D" w:rsidRPr="00147E9D" w:rsidRDefault="00147E9D" w:rsidP="0086767B">
            <w:pPr>
              <w:jc w:val="center"/>
              <w:rPr>
                <w:bCs/>
              </w:rPr>
            </w:pPr>
          </w:p>
        </w:tc>
        <w:tc>
          <w:tcPr>
            <w:tcW w:w="425" w:type="dxa"/>
            <w:vMerge/>
            <w:shd w:val="clear" w:color="auto" w:fill="FFFFFF" w:themeFill="background1"/>
            <w:vAlign w:val="center"/>
          </w:tcPr>
          <w:p w14:paraId="250BC613" w14:textId="77777777" w:rsidR="00147E9D" w:rsidRPr="00147E9D" w:rsidRDefault="00147E9D" w:rsidP="0086767B">
            <w:pPr>
              <w:jc w:val="center"/>
              <w:rPr>
                <w:bCs/>
              </w:rPr>
            </w:pPr>
          </w:p>
        </w:tc>
        <w:tc>
          <w:tcPr>
            <w:tcW w:w="709" w:type="dxa"/>
            <w:vMerge/>
            <w:shd w:val="clear" w:color="auto" w:fill="FFFFFF" w:themeFill="background1"/>
            <w:vAlign w:val="center"/>
          </w:tcPr>
          <w:p w14:paraId="4FBA9128" w14:textId="77777777" w:rsidR="00147E9D" w:rsidRPr="00147E9D" w:rsidRDefault="00147E9D" w:rsidP="0086767B">
            <w:pPr>
              <w:jc w:val="center"/>
              <w:rPr>
                <w:bCs/>
              </w:rPr>
            </w:pPr>
          </w:p>
        </w:tc>
        <w:tc>
          <w:tcPr>
            <w:tcW w:w="3861" w:type="dxa"/>
            <w:shd w:val="clear" w:color="auto" w:fill="FFFFFF" w:themeFill="background1"/>
          </w:tcPr>
          <w:p w14:paraId="435F8598" w14:textId="77777777" w:rsidR="00147E9D" w:rsidRPr="003403EF" w:rsidRDefault="00147E9D" w:rsidP="0086767B">
            <w:pPr>
              <w:jc w:val="both"/>
              <w:rPr>
                <w:b/>
                <w:bCs/>
              </w:rPr>
            </w:pPr>
            <w:r w:rsidRPr="003403EF">
              <w:rPr>
                <w:b/>
                <w:bCs/>
              </w:rPr>
              <w:t>5-Yangın ve türleri.</w:t>
            </w:r>
          </w:p>
          <w:p w14:paraId="4294FECC" w14:textId="77777777" w:rsidR="00147E9D" w:rsidRPr="003403EF" w:rsidRDefault="00147E9D" w:rsidP="0086767B">
            <w:pPr>
              <w:pStyle w:val="ListeParagraf"/>
              <w:ind w:left="0"/>
              <w:jc w:val="both"/>
              <w:rPr>
                <w:rFonts w:ascii="Times New Roman" w:hAnsi="Times New Roman" w:cs="Times New Roman"/>
                <w:bCs/>
                <w:i/>
                <w:sz w:val="24"/>
                <w:szCs w:val="24"/>
                <w:lang w:val="en-US"/>
              </w:rPr>
            </w:pPr>
            <w:r w:rsidRPr="003403EF">
              <w:rPr>
                <w:rFonts w:ascii="Times New Roman" w:hAnsi="Times New Roman" w:cs="Times New Roman"/>
                <w:bCs/>
                <w:i/>
                <w:sz w:val="24"/>
                <w:szCs w:val="24"/>
              </w:rPr>
              <w:t>5-Fire and its types.</w:t>
            </w:r>
          </w:p>
        </w:tc>
        <w:tc>
          <w:tcPr>
            <w:tcW w:w="3793" w:type="dxa"/>
            <w:shd w:val="clear" w:color="auto" w:fill="FFFFFF" w:themeFill="background1"/>
          </w:tcPr>
          <w:p w14:paraId="68FFA522" w14:textId="77777777" w:rsidR="00147E9D" w:rsidRPr="003403EF" w:rsidRDefault="00147E9D" w:rsidP="0086767B">
            <w:pPr>
              <w:jc w:val="both"/>
              <w:rPr>
                <w:b/>
                <w:bCs/>
              </w:rPr>
            </w:pPr>
            <w:r w:rsidRPr="003403EF">
              <w:rPr>
                <w:b/>
                <w:bCs/>
              </w:rPr>
              <w:t>Yangın ve yangından korunma tedbirlerini öğrenme becerisini açıklar.</w:t>
            </w:r>
          </w:p>
          <w:p w14:paraId="326EFF11" w14:textId="32A17D9E" w:rsidR="00147E9D" w:rsidRPr="003403EF" w:rsidRDefault="00147E9D" w:rsidP="0086767B">
            <w:pPr>
              <w:pStyle w:val="ListeParagraf"/>
              <w:ind w:left="0"/>
              <w:jc w:val="both"/>
              <w:rPr>
                <w:rFonts w:ascii="Times New Roman" w:hAnsi="Times New Roman" w:cs="Times New Roman"/>
                <w:bCs/>
                <w:i/>
                <w:sz w:val="24"/>
                <w:szCs w:val="24"/>
                <w:lang w:val="en-US"/>
              </w:rPr>
            </w:pPr>
            <w:r w:rsidRPr="003403EF">
              <w:rPr>
                <w:rFonts w:ascii="Times New Roman" w:hAnsi="Times New Roman" w:cs="Times New Roman"/>
                <w:bCs/>
                <w:i/>
                <w:sz w:val="24"/>
                <w:szCs w:val="24"/>
              </w:rPr>
              <w:t>To explain the ability to learn about fire and fire protection measures.</w:t>
            </w:r>
          </w:p>
        </w:tc>
      </w:tr>
      <w:tr w:rsidR="00147E9D" w:rsidRPr="00E95E9A" w14:paraId="63C15BDD" w14:textId="77777777" w:rsidTr="0086767B">
        <w:trPr>
          <w:trHeight w:val="1054"/>
        </w:trPr>
        <w:tc>
          <w:tcPr>
            <w:tcW w:w="1652" w:type="dxa"/>
            <w:vMerge/>
            <w:shd w:val="clear" w:color="auto" w:fill="FFFFFF" w:themeFill="background1"/>
            <w:vAlign w:val="center"/>
          </w:tcPr>
          <w:p w14:paraId="0180FAAD" w14:textId="77777777" w:rsidR="00147E9D" w:rsidRPr="00136A45" w:rsidRDefault="00147E9D" w:rsidP="0086767B">
            <w:pPr>
              <w:jc w:val="center"/>
            </w:pPr>
          </w:p>
        </w:tc>
        <w:tc>
          <w:tcPr>
            <w:tcW w:w="3559" w:type="dxa"/>
            <w:vMerge/>
            <w:shd w:val="clear" w:color="auto" w:fill="FFFFFF" w:themeFill="background1"/>
            <w:vAlign w:val="center"/>
          </w:tcPr>
          <w:p w14:paraId="4C1D7EFC" w14:textId="77777777" w:rsidR="00147E9D" w:rsidRPr="00147E9D" w:rsidRDefault="00147E9D" w:rsidP="0086767B">
            <w:pPr>
              <w:rPr>
                <w:bCs/>
              </w:rPr>
            </w:pPr>
          </w:p>
        </w:tc>
        <w:tc>
          <w:tcPr>
            <w:tcW w:w="426" w:type="dxa"/>
            <w:vMerge/>
            <w:shd w:val="clear" w:color="auto" w:fill="FFFFFF" w:themeFill="background1"/>
            <w:vAlign w:val="center"/>
          </w:tcPr>
          <w:p w14:paraId="229D75F9" w14:textId="77777777" w:rsidR="00147E9D" w:rsidRPr="00147E9D" w:rsidRDefault="00147E9D" w:rsidP="0086767B">
            <w:pPr>
              <w:jc w:val="center"/>
              <w:rPr>
                <w:bCs/>
              </w:rPr>
            </w:pPr>
          </w:p>
        </w:tc>
        <w:tc>
          <w:tcPr>
            <w:tcW w:w="567" w:type="dxa"/>
            <w:vMerge/>
            <w:shd w:val="clear" w:color="auto" w:fill="FFFFFF" w:themeFill="background1"/>
            <w:vAlign w:val="center"/>
          </w:tcPr>
          <w:p w14:paraId="0DC38A08" w14:textId="77777777" w:rsidR="00147E9D" w:rsidRPr="00147E9D" w:rsidRDefault="00147E9D" w:rsidP="0086767B">
            <w:pPr>
              <w:jc w:val="center"/>
              <w:rPr>
                <w:bCs/>
              </w:rPr>
            </w:pPr>
          </w:p>
        </w:tc>
        <w:tc>
          <w:tcPr>
            <w:tcW w:w="425" w:type="dxa"/>
            <w:vMerge/>
            <w:shd w:val="clear" w:color="auto" w:fill="FFFFFF" w:themeFill="background1"/>
            <w:vAlign w:val="center"/>
          </w:tcPr>
          <w:p w14:paraId="21930DB4" w14:textId="77777777" w:rsidR="00147E9D" w:rsidRPr="00147E9D" w:rsidRDefault="00147E9D" w:rsidP="0086767B">
            <w:pPr>
              <w:jc w:val="center"/>
              <w:rPr>
                <w:bCs/>
              </w:rPr>
            </w:pPr>
          </w:p>
        </w:tc>
        <w:tc>
          <w:tcPr>
            <w:tcW w:w="425" w:type="dxa"/>
            <w:vMerge/>
            <w:shd w:val="clear" w:color="auto" w:fill="FFFFFF" w:themeFill="background1"/>
            <w:vAlign w:val="center"/>
          </w:tcPr>
          <w:p w14:paraId="21818018" w14:textId="77777777" w:rsidR="00147E9D" w:rsidRPr="00147E9D" w:rsidRDefault="00147E9D" w:rsidP="0086767B">
            <w:pPr>
              <w:jc w:val="center"/>
              <w:rPr>
                <w:bCs/>
              </w:rPr>
            </w:pPr>
          </w:p>
        </w:tc>
        <w:tc>
          <w:tcPr>
            <w:tcW w:w="709" w:type="dxa"/>
            <w:vMerge/>
            <w:shd w:val="clear" w:color="auto" w:fill="FFFFFF" w:themeFill="background1"/>
            <w:vAlign w:val="center"/>
          </w:tcPr>
          <w:p w14:paraId="001BDA0F" w14:textId="77777777" w:rsidR="00147E9D" w:rsidRPr="00147E9D" w:rsidRDefault="00147E9D" w:rsidP="0086767B">
            <w:pPr>
              <w:jc w:val="center"/>
              <w:rPr>
                <w:bCs/>
              </w:rPr>
            </w:pPr>
          </w:p>
        </w:tc>
        <w:tc>
          <w:tcPr>
            <w:tcW w:w="3861" w:type="dxa"/>
            <w:shd w:val="clear" w:color="auto" w:fill="FFFFFF" w:themeFill="background1"/>
          </w:tcPr>
          <w:p w14:paraId="478933E9" w14:textId="77777777" w:rsidR="00147E9D" w:rsidRPr="00147E9D" w:rsidRDefault="00147E9D" w:rsidP="0086767B">
            <w:pPr>
              <w:jc w:val="both"/>
              <w:rPr>
                <w:bCs/>
              </w:rPr>
            </w:pPr>
            <w:r w:rsidRPr="003403EF">
              <w:rPr>
                <w:b/>
                <w:bCs/>
              </w:rPr>
              <w:t>6-Yangın söndürmede kullanılan yöntem ve kimyasallar</w:t>
            </w:r>
            <w:r w:rsidRPr="00147E9D">
              <w:rPr>
                <w:bCs/>
              </w:rPr>
              <w:t>.</w:t>
            </w:r>
          </w:p>
          <w:p w14:paraId="75994FE7" w14:textId="77777777" w:rsidR="00147E9D" w:rsidRPr="003403EF" w:rsidRDefault="00147E9D" w:rsidP="0086767B">
            <w:pPr>
              <w:pStyle w:val="ListeParagraf"/>
              <w:ind w:left="0"/>
              <w:jc w:val="both"/>
              <w:rPr>
                <w:rFonts w:ascii="Times New Roman" w:hAnsi="Times New Roman" w:cs="Times New Roman"/>
                <w:bCs/>
                <w:i/>
                <w:sz w:val="24"/>
                <w:szCs w:val="24"/>
                <w:lang w:val="en-US"/>
              </w:rPr>
            </w:pPr>
            <w:r w:rsidRPr="003403EF">
              <w:rPr>
                <w:rFonts w:ascii="Times New Roman" w:hAnsi="Times New Roman" w:cs="Times New Roman"/>
                <w:bCs/>
                <w:i/>
                <w:sz w:val="24"/>
                <w:szCs w:val="24"/>
              </w:rPr>
              <w:t>6-Methods and chemicals used in fire extinguishing.</w:t>
            </w:r>
          </w:p>
        </w:tc>
        <w:tc>
          <w:tcPr>
            <w:tcW w:w="3793" w:type="dxa"/>
            <w:shd w:val="clear" w:color="auto" w:fill="FFFFFF" w:themeFill="background1"/>
          </w:tcPr>
          <w:p w14:paraId="159B4C7A" w14:textId="77777777" w:rsidR="00147E9D" w:rsidRPr="003403EF" w:rsidRDefault="00147E9D" w:rsidP="0086767B">
            <w:pPr>
              <w:jc w:val="both"/>
              <w:rPr>
                <w:b/>
                <w:bCs/>
              </w:rPr>
            </w:pPr>
            <w:r w:rsidRPr="003403EF">
              <w:rPr>
                <w:b/>
                <w:bCs/>
              </w:rPr>
              <w:t>Yangın ve yangından korunma tedbirlerini öğrenme becerisini açıklar.</w:t>
            </w:r>
          </w:p>
          <w:p w14:paraId="01D1AC08" w14:textId="785CEB10" w:rsidR="00147E9D" w:rsidRPr="003403EF" w:rsidRDefault="00147E9D" w:rsidP="0086767B">
            <w:pPr>
              <w:jc w:val="both"/>
              <w:rPr>
                <w:bCs/>
                <w:i/>
                <w:lang w:val="en-US"/>
              </w:rPr>
            </w:pPr>
            <w:r w:rsidRPr="003403EF">
              <w:rPr>
                <w:bCs/>
                <w:i/>
              </w:rPr>
              <w:t>To explain the ability to learn about fire and fire protection measures.</w:t>
            </w:r>
          </w:p>
        </w:tc>
      </w:tr>
      <w:tr w:rsidR="00147E9D" w:rsidRPr="00E95E9A" w14:paraId="1DEE1A53" w14:textId="77777777" w:rsidTr="0086767B">
        <w:trPr>
          <w:trHeight w:val="186"/>
        </w:trPr>
        <w:tc>
          <w:tcPr>
            <w:tcW w:w="1652" w:type="dxa"/>
            <w:vMerge/>
            <w:shd w:val="clear" w:color="auto" w:fill="FFFFFF" w:themeFill="background1"/>
            <w:vAlign w:val="center"/>
          </w:tcPr>
          <w:p w14:paraId="0BEE0688" w14:textId="77777777" w:rsidR="00147E9D" w:rsidRPr="00136A45" w:rsidRDefault="00147E9D" w:rsidP="0086767B">
            <w:pPr>
              <w:jc w:val="center"/>
            </w:pPr>
          </w:p>
        </w:tc>
        <w:tc>
          <w:tcPr>
            <w:tcW w:w="3559" w:type="dxa"/>
            <w:vMerge/>
            <w:shd w:val="clear" w:color="auto" w:fill="FFFFFF" w:themeFill="background1"/>
            <w:vAlign w:val="center"/>
          </w:tcPr>
          <w:p w14:paraId="457D4056" w14:textId="77777777" w:rsidR="00147E9D" w:rsidRPr="00147E9D" w:rsidRDefault="00147E9D" w:rsidP="0086767B">
            <w:pPr>
              <w:rPr>
                <w:bCs/>
              </w:rPr>
            </w:pPr>
          </w:p>
        </w:tc>
        <w:tc>
          <w:tcPr>
            <w:tcW w:w="426" w:type="dxa"/>
            <w:vMerge/>
            <w:shd w:val="clear" w:color="auto" w:fill="FFFFFF" w:themeFill="background1"/>
            <w:vAlign w:val="center"/>
          </w:tcPr>
          <w:p w14:paraId="7119EE2B" w14:textId="77777777" w:rsidR="00147E9D" w:rsidRPr="00147E9D" w:rsidRDefault="00147E9D" w:rsidP="0086767B">
            <w:pPr>
              <w:jc w:val="center"/>
              <w:rPr>
                <w:bCs/>
              </w:rPr>
            </w:pPr>
          </w:p>
        </w:tc>
        <w:tc>
          <w:tcPr>
            <w:tcW w:w="567" w:type="dxa"/>
            <w:vMerge/>
            <w:shd w:val="clear" w:color="auto" w:fill="FFFFFF" w:themeFill="background1"/>
            <w:vAlign w:val="center"/>
          </w:tcPr>
          <w:p w14:paraId="0AD2DA0A" w14:textId="77777777" w:rsidR="00147E9D" w:rsidRPr="00147E9D" w:rsidRDefault="00147E9D" w:rsidP="0086767B">
            <w:pPr>
              <w:jc w:val="center"/>
              <w:rPr>
                <w:bCs/>
              </w:rPr>
            </w:pPr>
          </w:p>
        </w:tc>
        <w:tc>
          <w:tcPr>
            <w:tcW w:w="425" w:type="dxa"/>
            <w:vMerge/>
            <w:shd w:val="clear" w:color="auto" w:fill="FFFFFF" w:themeFill="background1"/>
            <w:vAlign w:val="center"/>
          </w:tcPr>
          <w:p w14:paraId="56037332" w14:textId="77777777" w:rsidR="00147E9D" w:rsidRPr="00147E9D" w:rsidRDefault="00147E9D" w:rsidP="0086767B">
            <w:pPr>
              <w:jc w:val="center"/>
              <w:rPr>
                <w:bCs/>
              </w:rPr>
            </w:pPr>
          </w:p>
        </w:tc>
        <w:tc>
          <w:tcPr>
            <w:tcW w:w="425" w:type="dxa"/>
            <w:vMerge/>
            <w:shd w:val="clear" w:color="auto" w:fill="FFFFFF" w:themeFill="background1"/>
            <w:vAlign w:val="center"/>
          </w:tcPr>
          <w:p w14:paraId="5D671C87" w14:textId="77777777" w:rsidR="00147E9D" w:rsidRPr="00147E9D" w:rsidRDefault="00147E9D" w:rsidP="0086767B">
            <w:pPr>
              <w:jc w:val="center"/>
              <w:rPr>
                <w:bCs/>
              </w:rPr>
            </w:pPr>
          </w:p>
        </w:tc>
        <w:tc>
          <w:tcPr>
            <w:tcW w:w="709" w:type="dxa"/>
            <w:vMerge/>
            <w:shd w:val="clear" w:color="auto" w:fill="FFFFFF" w:themeFill="background1"/>
            <w:vAlign w:val="center"/>
          </w:tcPr>
          <w:p w14:paraId="57BE5F4D" w14:textId="77777777" w:rsidR="00147E9D" w:rsidRPr="00147E9D" w:rsidRDefault="00147E9D" w:rsidP="0086767B">
            <w:pPr>
              <w:jc w:val="center"/>
              <w:rPr>
                <w:bCs/>
              </w:rPr>
            </w:pPr>
          </w:p>
        </w:tc>
        <w:tc>
          <w:tcPr>
            <w:tcW w:w="3861" w:type="dxa"/>
            <w:shd w:val="clear" w:color="auto" w:fill="FFFFFF" w:themeFill="background1"/>
          </w:tcPr>
          <w:p w14:paraId="3D5AFB45" w14:textId="77777777" w:rsidR="00147E9D" w:rsidRPr="003403EF" w:rsidRDefault="00147E9D" w:rsidP="0086767B">
            <w:pPr>
              <w:jc w:val="both"/>
              <w:rPr>
                <w:b/>
                <w:bCs/>
              </w:rPr>
            </w:pPr>
            <w:r w:rsidRPr="003403EF">
              <w:rPr>
                <w:b/>
                <w:bCs/>
              </w:rPr>
              <w:t>7-Meslek hastalıkları.</w:t>
            </w:r>
          </w:p>
          <w:p w14:paraId="666647ED" w14:textId="77777777" w:rsidR="00147E9D" w:rsidRPr="003403EF" w:rsidRDefault="00147E9D" w:rsidP="0086767B">
            <w:pPr>
              <w:pStyle w:val="ListeParagraf"/>
              <w:ind w:left="0"/>
              <w:jc w:val="both"/>
              <w:rPr>
                <w:rFonts w:ascii="Times New Roman" w:hAnsi="Times New Roman" w:cs="Times New Roman"/>
                <w:bCs/>
                <w:i/>
                <w:sz w:val="24"/>
                <w:szCs w:val="24"/>
                <w:lang w:val="en-US"/>
              </w:rPr>
            </w:pPr>
            <w:r w:rsidRPr="003403EF">
              <w:rPr>
                <w:rFonts w:ascii="Times New Roman" w:hAnsi="Times New Roman" w:cs="Times New Roman"/>
                <w:bCs/>
                <w:i/>
                <w:sz w:val="24"/>
                <w:szCs w:val="24"/>
              </w:rPr>
              <w:t>7-Occupational diseases.</w:t>
            </w:r>
          </w:p>
        </w:tc>
        <w:tc>
          <w:tcPr>
            <w:tcW w:w="3793" w:type="dxa"/>
            <w:shd w:val="clear" w:color="auto" w:fill="FFFFFF" w:themeFill="background1"/>
          </w:tcPr>
          <w:p w14:paraId="7CE24255" w14:textId="77777777" w:rsidR="00147E9D" w:rsidRPr="003403EF" w:rsidRDefault="00147E9D" w:rsidP="0086767B">
            <w:pPr>
              <w:jc w:val="both"/>
              <w:rPr>
                <w:b/>
                <w:bCs/>
              </w:rPr>
            </w:pPr>
            <w:r w:rsidRPr="003403EF">
              <w:rPr>
                <w:b/>
                <w:bCs/>
              </w:rPr>
              <w:t>İşçi sağlığı önlemlerini alma becerisini uygular.</w:t>
            </w:r>
          </w:p>
          <w:p w14:paraId="0F17C505" w14:textId="35D21AEA" w:rsidR="00147E9D" w:rsidRPr="003403EF" w:rsidRDefault="007C7C9E" w:rsidP="0086767B">
            <w:pPr>
              <w:jc w:val="both"/>
              <w:rPr>
                <w:bCs/>
                <w:i/>
                <w:lang w:val="en-US"/>
              </w:rPr>
            </w:pPr>
            <w:r w:rsidRPr="003403EF">
              <w:rPr>
                <w:bCs/>
                <w:i/>
              </w:rPr>
              <w:t>A</w:t>
            </w:r>
            <w:r w:rsidR="00147E9D" w:rsidRPr="003403EF">
              <w:rPr>
                <w:bCs/>
                <w:i/>
              </w:rPr>
              <w:t>pply the skill of taking occupational health measures</w:t>
            </w:r>
          </w:p>
        </w:tc>
      </w:tr>
      <w:tr w:rsidR="00147E9D" w:rsidRPr="00E95E9A" w14:paraId="7061A94D" w14:textId="77777777" w:rsidTr="0086767B">
        <w:trPr>
          <w:trHeight w:val="186"/>
        </w:trPr>
        <w:tc>
          <w:tcPr>
            <w:tcW w:w="1652" w:type="dxa"/>
            <w:vMerge/>
            <w:shd w:val="clear" w:color="auto" w:fill="FFFFFF" w:themeFill="background1"/>
            <w:vAlign w:val="center"/>
          </w:tcPr>
          <w:p w14:paraId="52749CE5" w14:textId="77777777" w:rsidR="00147E9D" w:rsidRPr="00136A45" w:rsidRDefault="00147E9D" w:rsidP="0086767B">
            <w:pPr>
              <w:jc w:val="center"/>
            </w:pPr>
          </w:p>
        </w:tc>
        <w:tc>
          <w:tcPr>
            <w:tcW w:w="3559" w:type="dxa"/>
            <w:vMerge/>
            <w:shd w:val="clear" w:color="auto" w:fill="FFFFFF" w:themeFill="background1"/>
            <w:vAlign w:val="center"/>
          </w:tcPr>
          <w:p w14:paraId="5EB3E69D" w14:textId="77777777" w:rsidR="00147E9D" w:rsidRPr="00147E9D" w:rsidRDefault="00147E9D" w:rsidP="0086767B">
            <w:pPr>
              <w:rPr>
                <w:bCs/>
              </w:rPr>
            </w:pPr>
          </w:p>
        </w:tc>
        <w:tc>
          <w:tcPr>
            <w:tcW w:w="426" w:type="dxa"/>
            <w:vMerge/>
            <w:shd w:val="clear" w:color="auto" w:fill="FFFFFF" w:themeFill="background1"/>
            <w:vAlign w:val="center"/>
          </w:tcPr>
          <w:p w14:paraId="36A304AE" w14:textId="77777777" w:rsidR="00147E9D" w:rsidRPr="00147E9D" w:rsidRDefault="00147E9D" w:rsidP="0086767B">
            <w:pPr>
              <w:jc w:val="center"/>
              <w:rPr>
                <w:bCs/>
              </w:rPr>
            </w:pPr>
          </w:p>
        </w:tc>
        <w:tc>
          <w:tcPr>
            <w:tcW w:w="567" w:type="dxa"/>
            <w:vMerge/>
            <w:shd w:val="clear" w:color="auto" w:fill="FFFFFF" w:themeFill="background1"/>
            <w:vAlign w:val="center"/>
          </w:tcPr>
          <w:p w14:paraId="26F7536A" w14:textId="77777777" w:rsidR="00147E9D" w:rsidRPr="00147E9D" w:rsidRDefault="00147E9D" w:rsidP="0086767B">
            <w:pPr>
              <w:jc w:val="center"/>
              <w:rPr>
                <w:bCs/>
              </w:rPr>
            </w:pPr>
          </w:p>
        </w:tc>
        <w:tc>
          <w:tcPr>
            <w:tcW w:w="425" w:type="dxa"/>
            <w:vMerge/>
            <w:shd w:val="clear" w:color="auto" w:fill="FFFFFF" w:themeFill="background1"/>
            <w:vAlign w:val="center"/>
          </w:tcPr>
          <w:p w14:paraId="7947D8EE" w14:textId="77777777" w:rsidR="00147E9D" w:rsidRPr="00147E9D" w:rsidRDefault="00147E9D" w:rsidP="0086767B">
            <w:pPr>
              <w:jc w:val="center"/>
              <w:rPr>
                <w:bCs/>
              </w:rPr>
            </w:pPr>
          </w:p>
        </w:tc>
        <w:tc>
          <w:tcPr>
            <w:tcW w:w="425" w:type="dxa"/>
            <w:vMerge/>
            <w:shd w:val="clear" w:color="auto" w:fill="FFFFFF" w:themeFill="background1"/>
            <w:vAlign w:val="center"/>
          </w:tcPr>
          <w:p w14:paraId="545A10FB" w14:textId="77777777" w:rsidR="00147E9D" w:rsidRPr="00147E9D" w:rsidRDefault="00147E9D" w:rsidP="0086767B">
            <w:pPr>
              <w:jc w:val="center"/>
              <w:rPr>
                <w:bCs/>
              </w:rPr>
            </w:pPr>
          </w:p>
        </w:tc>
        <w:tc>
          <w:tcPr>
            <w:tcW w:w="709" w:type="dxa"/>
            <w:vMerge/>
            <w:shd w:val="clear" w:color="auto" w:fill="FFFFFF" w:themeFill="background1"/>
            <w:vAlign w:val="center"/>
          </w:tcPr>
          <w:p w14:paraId="1E4A4407" w14:textId="77777777" w:rsidR="00147E9D" w:rsidRPr="00147E9D" w:rsidRDefault="00147E9D" w:rsidP="0086767B">
            <w:pPr>
              <w:jc w:val="center"/>
              <w:rPr>
                <w:bCs/>
              </w:rPr>
            </w:pPr>
          </w:p>
        </w:tc>
        <w:tc>
          <w:tcPr>
            <w:tcW w:w="3861" w:type="dxa"/>
            <w:shd w:val="clear" w:color="auto" w:fill="FFFFFF" w:themeFill="background1"/>
          </w:tcPr>
          <w:p w14:paraId="22208807" w14:textId="1DBC2EA6" w:rsidR="00147E9D" w:rsidRPr="003403EF" w:rsidRDefault="00001AE3" w:rsidP="0086767B">
            <w:pPr>
              <w:jc w:val="both"/>
              <w:rPr>
                <w:b/>
                <w:bCs/>
              </w:rPr>
            </w:pPr>
            <w:r>
              <w:rPr>
                <w:b/>
                <w:bCs/>
              </w:rPr>
              <w:t>8</w:t>
            </w:r>
            <w:r w:rsidR="00147E9D" w:rsidRPr="003403EF">
              <w:rPr>
                <w:b/>
                <w:bCs/>
              </w:rPr>
              <w:t>-Meslek hastalıklarına karşı alınacak önlemler.</w:t>
            </w:r>
          </w:p>
          <w:p w14:paraId="550F32F5" w14:textId="266FF746" w:rsidR="00147E9D" w:rsidRPr="003403EF" w:rsidRDefault="00001AE3" w:rsidP="0086767B">
            <w:pPr>
              <w:jc w:val="both"/>
              <w:rPr>
                <w:bCs/>
                <w:i/>
              </w:rPr>
            </w:pPr>
            <w:r>
              <w:rPr>
                <w:bCs/>
                <w:i/>
              </w:rPr>
              <w:t>8</w:t>
            </w:r>
            <w:r w:rsidR="00147E9D" w:rsidRPr="003403EF">
              <w:rPr>
                <w:bCs/>
                <w:i/>
              </w:rPr>
              <w:t>-Measures to be taken against occupational diseases.</w:t>
            </w:r>
          </w:p>
        </w:tc>
        <w:tc>
          <w:tcPr>
            <w:tcW w:w="3793" w:type="dxa"/>
            <w:shd w:val="clear" w:color="auto" w:fill="FFFFFF" w:themeFill="background1"/>
          </w:tcPr>
          <w:p w14:paraId="4322C69B" w14:textId="77777777" w:rsidR="00147E9D" w:rsidRPr="003403EF" w:rsidRDefault="00147E9D" w:rsidP="0086767B">
            <w:pPr>
              <w:jc w:val="both"/>
              <w:rPr>
                <w:b/>
                <w:bCs/>
              </w:rPr>
            </w:pPr>
            <w:r w:rsidRPr="003403EF">
              <w:rPr>
                <w:b/>
                <w:bCs/>
              </w:rPr>
              <w:t>İşçi sağlığı önlemlerini alma becerisini uygular.</w:t>
            </w:r>
          </w:p>
          <w:p w14:paraId="282A0DD7" w14:textId="58546A94" w:rsidR="00147E9D" w:rsidRPr="003403EF" w:rsidRDefault="007C7C9E" w:rsidP="0086767B">
            <w:pPr>
              <w:jc w:val="both"/>
              <w:rPr>
                <w:bCs/>
                <w:i/>
                <w:lang w:val="en-US"/>
              </w:rPr>
            </w:pPr>
            <w:r w:rsidRPr="003403EF">
              <w:rPr>
                <w:bCs/>
                <w:i/>
              </w:rPr>
              <w:t>A</w:t>
            </w:r>
            <w:r w:rsidR="00147E9D" w:rsidRPr="003403EF">
              <w:rPr>
                <w:bCs/>
                <w:i/>
              </w:rPr>
              <w:t>pply the skill of taking occupational health measures</w:t>
            </w:r>
          </w:p>
        </w:tc>
      </w:tr>
      <w:tr w:rsidR="00147E9D" w:rsidRPr="00E95E9A" w14:paraId="4968C391" w14:textId="77777777" w:rsidTr="0086767B">
        <w:trPr>
          <w:trHeight w:val="186"/>
        </w:trPr>
        <w:tc>
          <w:tcPr>
            <w:tcW w:w="1652" w:type="dxa"/>
            <w:vMerge/>
            <w:shd w:val="clear" w:color="auto" w:fill="FFFFFF" w:themeFill="background1"/>
            <w:vAlign w:val="center"/>
          </w:tcPr>
          <w:p w14:paraId="6DA8D1A7" w14:textId="77777777" w:rsidR="00147E9D" w:rsidRPr="00136A45" w:rsidRDefault="00147E9D" w:rsidP="0086767B">
            <w:pPr>
              <w:jc w:val="center"/>
            </w:pPr>
          </w:p>
        </w:tc>
        <w:tc>
          <w:tcPr>
            <w:tcW w:w="3559" w:type="dxa"/>
            <w:vMerge/>
            <w:shd w:val="clear" w:color="auto" w:fill="FFFFFF" w:themeFill="background1"/>
            <w:vAlign w:val="center"/>
          </w:tcPr>
          <w:p w14:paraId="007FD60E" w14:textId="77777777" w:rsidR="00147E9D" w:rsidRPr="00147E9D" w:rsidRDefault="00147E9D" w:rsidP="0086767B">
            <w:pPr>
              <w:rPr>
                <w:bCs/>
              </w:rPr>
            </w:pPr>
          </w:p>
        </w:tc>
        <w:tc>
          <w:tcPr>
            <w:tcW w:w="426" w:type="dxa"/>
            <w:vMerge/>
            <w:shd w:val="clear" w:color="auto" w:fill="FFFFFF" w:themeFill="background1"/>
            <w:vAlign w:val="center"/>
          </w:tcPr>
          <w:p w14:paraId="4343773B" w14:textId="77777777" w:rsidR="00147E9D" w:rsidRPr="00147E9D" w:rsidRDefault="00147E9D" w:rsidP="0086767B">
            <w:pPr>
              <w:jc w:val="center"/>
              <w:rPr>
                <w:bCs/>
              </w:rPr>
            </w:pPr>
          </w:p>
        </w:tc>
        <w:tc>
          <w:tcPr>
            <w:tcW w:w="567" w:type="dxa"/>
            <w:vMerge/>
            <w:shd w:val="clear" w:color="auto" w:fill="FFFFFF" w:themeFill="background1"/>
            <w:vAlign w:val="center"/>
          </w:tcPr>
          <w:p w14:paraId="0E41E95B" w14:textId="77777777" w:rsidR="00147E9D" w:rsidRPr="00147E9D" w:rsidRDefault="00147E9D" w:rsidP="0086767B">
            <w:pPr>
              <w:jc w:val="center"/>
              <w:rPr>
                <w:bCs/>
              </w:rPr>
            </w:pPr>
          </w:p>
        </w:tc>
        <w:tc>
          <w:tcPr>
            <w:tcW w:w="425" w:type="dxa"/>
            <w:vMerge/>
            <w:shd w:val="clear" w:color="auto" w:fill="FFFFFF" w:themeFill="background1"/>
            <w:vAlign w:val="center"/>
          </w:tcPr>
          <w:p w14:paraId="11A1FB9D" w14:textId="77777777" w:rsidR="00147E9D" w:rsidRPr="00147E9D" w:rsidRDefault="00147E9D" w:rsidP="0086767B">
            <w:pPr>
              <w:jc w:val="center"/>
              <w:rPr>
                <w:bCs/>
              </w:rPr>
            </w:pPr>
          </w:p>
        </w:tc>
        <w:tc>
          <w:tcPr>
            <w:tcW w:w="425" w:type="dxa"/>
            <w:vMerge/>
            <w:shd w:val="clear" w:color="auto" w:fill="FFFFFF" w:themeFill="background1"/>
            <w:vAlign w:val="center"/>
          </w:tcPr>
          <w:p w14:paraId="0E3E6851" w14:textId="77777777" w:rsidR="00147E9D" w:rsidRPr="00147E9D" w:rsidRDefault="00147E9D" w:rsidP="0086767B">
            <w:pPr>
              <w:jc w:val="center"/>
              <w:rPr>
                <w:bCs/>
              </w:rPr>
            </w:pPr>
          </w:p>
        </w:tc>
        <w:tc>
          <w:tcPr>
            <w:tcW w:w="709" w:type="dxa"/>
            <w:vMerge/>
            <w:shd w:val="clear" w:color="auto" w:fill="FFFFFF" w:themeFill="background1"/>
            <w:vAlign w:val="center"/>
          </w:tcPr>
          <w:p w14:paraId="0B349A56" w14:textId="77777777" w:rsidR="00147E9D" w:rsidRPr="00147E9D" w:rsidRDefault="00147E9D" w:rsidP="0086767B">
            <w:pPr>
              <w:jc w:val="center"/>
              <w:rPr>
                <w:bCs/>
              </w:rPr>
            </w:pPr>
          </w:p>
        </w:tc>
        <w:tc>
          <w:tcPr>
            <w:tcW w:w="3861" w:type="dxa"/>
            <w:shd w:val="clear" w:color="auto" w:fill="FFFFFF" w:themeFill="background1"/>
          </w:tcPr>
          <w:p w14:paraId="7C117D7A" w14:textId="53527D9D" w:rsidR="00147E9D" w:rsidRPr="003403EF" w:rsidRDefault="00001AE3" w:rsidP="0086767B">
            <w:pPr>
              <w:jc w:val="both"/>
              <w:rPr>
                <w:b/>
                <w:bCs/>
              </w:rPr>
            </w:pPr>
            <w:r>
              <w:rPr>
                <w:b/>
                <w:bCs/>
              </w:rPr>
              <w:t>9</w:t>
            </w:r>
            <w:r w:rsidR="00147E9D" w:rsidRPr="003403EF">
              <w:rPr>
                <w:b/>
                <w:bCs/>
              </w:rPr>
              <w:t>-İş kazaları ve önlemleri.</w:t>
            </w:r>
          </w:p>
          <w:p w14:paraId="46079FEA" w14:textId="1A2C9683" w:rsidR="00147E9D" w:rsidRPr="00147E9D" w:rsidRDefault="00001AE3" w:rsidP="0086767B">
            <w:pPr>
              <w:pStyle w:val="ListeParagraf"/>
              <w:ind w:left="0"/>
              <w:jc w:val="both"/>
              <w:rPr>
                <w:rFonts w:ascii="Times New Roman" w:hAnsi="Times New Roman" w:cs="Times New Roman"/>
                <w:bCs/>
                <w:sz w:val="24"/>
                <w:szCs w:val="24"/>
                <w:lang w:val="en-US"/>
              </w:rPr>
            </w:pPr>
            <w:r>
              <w:rPr>
                <w:rFonts w:ascii="Times New Roman" w:hAnsi="Times New Roman" w:cs="Times New Roman"/>
                <w:bCs/>
                <w:i/>
                <w:sz w:val="24"/>
                <w:szCs w:val="24"/>
              </w:rPr>
              <w:t>9</w:t>
            </w:r>
            <w:r w:rsidR="00147E9D" w:rsidRPr="003403EF">
              <w:rPr>
                <w:rFonts w:ascii="Times New Roman" w:hAnsi="Times New Roman" w:cs="Times New Roman"/>
                <w:bCs/>
                <w:i/>
                <w:sz w:val="24"/>
                <w:szCs w:val="24"/>
              </w:rPr>
              <w:t>-Work accidents and precautions</w:t>
            </w:r>
            <w:r w:rsidR="00147E9D" w:rsidRPr="00147E9D">
              <w:rPr>
                <w:rFonts w:ascii="Times New Roman" w:hAnsi="Times New Roman" w:cs="Times New Roman"/>
                <w:bCs/>
                <w:sz w:val="24"/>
                <w:szCs w:val="24"/>
              </w:rPr>
              <w:t>.</w:t>
            </w:r>
          </w:p>
        </w:tc>
        <w:tc>
          <w:tcPr>
            <w:tcW w:w="3793" w:type="dxa"/>
            <w:shd w:val="clear" w:color="auto" w:fill="FFFFFF" w:themeFill="background1"/>
          </w:tcPr>
          <w:p w14:paraId="2D8EB1BF" w14:textId="77777777" w:rsidR="00147E9D" w:rsidRPr="003403EF" w:rsidRDefault="00147E9D" w:rsidP="0086767B">
            <w:pPr>
              <w:jc w:val="both"/>
              <w:rPr>
                <w:b/>
                <w:bCs/>
              </w:rPr>
            </w:pPr>
            <w:r w:rsidRPr="003403EF">
              <w:rPr>
                <w:b/>
                <w:bCs/>
              </w:rPr>
              <w:t>İşçi sağlığı önlemlerini alma becerisini uygular.</w:t>
            </w:r>
          </w:p>
          <w:p w14:paraId="5645A8C7" w14:textId="111F7D2F" w:rsidR="00147E9D" w:rsidRPr="003403EF" w:rsidRDefault="007C7C9E" w:rsidP="0086767B">
            <w:pPr>
              <w:jc w:val="both"/>
              <w:rPr>
                <w:bCs/>
                <w:i/>
                <w:lang w:val="en-US"/>
              </w:rPr>
            </w:pPr>
            <w:r w:rsidRPr="003403EF">
              <w:rPr>
                <w:bCs/>
                <w:i/>
              </w:rPr>
              <w:t>A</w:t>
            </w:r>
            <w:r w:rsidR="00147E9D" w:rsidRPr="003403EF">
              <w:rPr>
                <w:bCs/>
                <w:i/>
              </w:rPr>
              <w:t>pply the skill of taking occupational health measures</w:t>
            </w:r>
          </w:p>
        </w:tc>
      </w:tr>
      <w:tr w:rsidR="00147E9D" w:rsidRPr="00136A45" w14:paraId="0B0551BC" w14:textId="77777777" w:rsidTr="0086767B">
        <w:trPr>
          <w:trHeight w:val="186"/>
        </w:trPr>
        <w:tc>
          <w:tcPr>
            <w:tcW w:w="1652" w:type="dxa"/>
            <w:vMerge/>
            <w:shd w:val="clear" w:color="auto" w:fill="FFFFFF" w:themeFill="background1"/>
            <w:vAlign w:val="center"/>
          </w:tcPr>
          <w:p w14:paraId="53237362" w14:textId="77777777" w:rsidR="00147E9D" w:rsidRPr="00136A45" w:rsidRDefault="00147E9D" w:rsidP="0086767B">
            <w:pPr>
              <w:jc w:val="center"/>
            </w:pPr>
          </w:p>
        </w:tc>
        <w:tc>
          <w:tcPr>
            <w:tcW w:w="3559" w:type="dxa"/>
            <w:vMerge/>
            <w:shd w:val="clear" w:color="auto" w:fill="FFFFFF" w:themeFill="background1"/>
            <w:vAlign w:val="center"/>
          </w:tcPr>
          <w:p w14:paraId="120E4B0D" w14:textId="77777777" w:rsidR="00147E9D" w:rsidRPr="00147E9D" w:rsidRDefault="00147E9D" w:rsidP="0086767B">
            <w:pPr>
              <w:rPr>
                <w:bCs/>
              </w:rPr>
            </w:pPr>
          </w:p>
        </w:tc>
        <w:tc>
          <w:tcPr>
            <w:tcW w:w="426" w:type="dxa"/>
            <w:vMerge/>
            <w:shd w:val="clear" w:color="auto" w:fill="FFFFFF" w:themeFill="background1"/>
            <w:vAlign w:val="center"/>
          </w:tcPr>
          <w:p w14:paraId="4961DA09" w14:textId="77777777" w:rsidR="00147E9D" w:rsidRPr="00147E9D" w:rsidRDefault="00147E9D" w:rsidP="0086767B">
            <w:pPr>
              <w:jc w:val="center"/>
              <w:rPr>
                <w:bCs/>
              </w:rPr>
            </w:pPr>
          </w:p>
        </w:tc>
        <w:tc>
          <w:tcPr>
            <w:tcW w:w="567" w:type="dxa"/>
            <w:vMerge/>
            <w:shd w:val="clear" w:color="auto" w:fill="FFFFFF" w:themeFill="background1"/>
            <w:vAlign w:val="center"/>
          </w:tcPr>
          <w:p w14:paraId="49F65A78" w14:textId="77777777" w:rsidR="00147E9D" w:rsidRPr="00147E9D" w:rsidRDefault="00147E9D" w:rsidP="0086767B">
            <w:pPr>
              <w:jc w:val="center"/>
              <w:rPr>
                <w:bCs/>
              </w:rPr>
            </w:pPr>
          </w:p>
        </w:tc>
        <w:tc>
          <w:tcPr>
            <w:tcW w:w="425" w:type="dxa"/>
            <w:vMerge/>
            <w:shd w:val="clear" w:color="auto" w:fill="FFFFFF" w:themeFill="background1"/>
            <w:vAlign w:val="center"/>
          </w:tcPr>
          <w:p w14:paraId="0AF98736" w14:textId="77777777" w:rsidR="00147E9D" w:rsidRPr="00147E9D" w:rsidRDefault="00147E9D" w:rsidP="0086767B">
            <w:pPr>
              <w:jc w:val="center"/>
              <w:rPr>
                <w:bCs/>
              </w:rPr>
            </w:pPr>
          </w:p>
        </w:tc>
        <w:tc>
          <w:tcPr>
            <w:tcW w:w="425" w:type="dxa"/>
            <w:vMerge/>
            <w:shd w:val="clear" w:color="auto" w:fill="FFFFFF" w:themeFill="background1"/>
            <w:vAlign w:val="center"/>
          </w:tcPr>
          <w:p w14:paraId="21C4DF63" w14:textId="77777777" w:rsidR="00147E9D" w:rsidRPr="00147E9D" w:rsidRDefault="00147E9D" w:rsidP="0086767B">
            <w:pPr>
              <w:jc w:val="center"/>
              <w:rPr>
                <w:bCs/>
              </w:rPr>
            </w:pPr>
          </w:p>
        </w:tc>
        <w:tc>
          <w:tcPr>
            <w:tcW w:w="709" w:type="dxa"/>
            <w:vMerge/>
            <w:shd w:val="clear" w:color="auto" w:fill="FFFFFF" w:themeFill="background1"/>
            <w:vAlign w:val="center"/>
          </w:tcPr>
          <w:p w14:paraId="18BA985B" w14:textId="77777777" w:rsidR="00147E9D" w:rsidRPr="00147E9D" w:rsidRDefault="00147E9D" w:rsidP="0086767B">
            <w:pPr>
              <w:jc w:val="center"/>
              <w:rPr>
                <w:bCs/>
              </w:rPr>
            </w:pPr>
          </w:p>
        </w:tc>
        <w:tc>
          <w:tcPr>
            <w:tcW w:w="3861" w:type="dxa"/>
            <w:shd w:val="clear" w:color="auto" w:fill="FFFFFF" w:themeFill="background1"/>
          </w:tcPr>
          <w:p w14:paraId="4973A829" w14:textId="265F6B80" w:rsidR="00147E9D" w:rsidRPr="003403EF" w:rsidRDefault="00FF62C4" w:rsidP="0086767B">
            <w:pPr>
              <w:jc w:val="both"/>
              <w:rPr>
                <w:b/>
                <w:bCs/>
              </w:rPr>
            </w:pPr>
            <w:r w:rsidRPr="003403EF">
              <w:rPr>
                <w:b/>
                <w:bCs/>
              </w:rPr>
              <w:t>1</w:t>
            </w:r>
            <w:r w:rsidR="00001AE3">
              <w:rPr>
                <w:b/>
                <w:bCs/>
              </w:rPr>
              <w:t>0</w:t>
            </w:r>
            <w:r w:rsidR="00147E9D" w:rsidRPr="003403EF">
              <w:rPr>
                <w:b/>
                <w:bCs/>
              </w:rPr>
              <w:t>-İş kazaları ve önlemleri.</w:t>
            </w:r>
          </w:p>
          <w:p w14:paraId="75070336" w14:textId="1E750AAD" w:rsidR="00147E9D" w:rsidRPr="00147E9D" w:rsidRDefault="00FF62C4" w:rsidP="0086767B">
            <w:pPr>
              <w:pStyle w:val="ListeParagraf"/>
              <w:ind w:left="0"/>
              <w:jc w:val="both"/>
              <w:rPr>
                <w:rFonts w:ascii="Times New Roman" w:hAnsi="Times New Roman" w:cs="Times New Roman"/>
                <w:bCs/>
                <w:sz w:val="24"/>
                <w:szCs w:val="24"/>
                <w:lang w:val="en-US"/>
              </w:rPr>
            </w:pPr>
            <w:r w:rsidRPr="003403EF">
              <w:rPr>
                <w:rFonts w:ascii="Times New Roman" w:hAnsi="Times New Roman" w:cs="Times New Roman"/>
                <w:bCs/>
                <w:i/>
                <w:sz w:val="24"/>
                <w:szCs w:val="24"/>
              </w:rPr>
              <w:t>1</w:t>
            </w:r>
            <w:r w:rsidR="00001AE3">
              <w:rPr>
                <w:rFonts w:ascii="Times New Roman" w:hAnsi="Times New Roman" w:cs="Times New Roman"/>
                <w:bCs/>
                <w:i/>
                <w:sz w:val="24"/>
                <w:szCs w:val="24"/>
              </w:rPr>
              <w:t>0</w:t>
            </w:r>
            <w:r w:rsidR="00147E9D" w:rsidRPr="003403EF">
              <w:rPr>
                <w:rFonts w:ascii="Times New Roman" w:hAnsi="Times New Roman" w:cs="Times New Roman"/>
                <w:bCs/>
                <w:i/>
                <w:sz w:val="24"/>
                <w:szCs w:val="24"/>
              </w:rPr>
              <w:t>-Work accidents and precautions.</w:t>
            </w:r>
          </w:p>
        </w:tc>
        <w:tc>
          <w:tcPr>
            <w:tcW w:w="3793" w:type="dxa"/>
            <w:shd w:val="clear" w:color="auto" w:fill="FFFFFF" w:themeFill="background1"/>
          </w:tcPr>
          <w:p w14:paraId="2913120C" w14:textId="77777777" w:rsidR="00147E9D" w:rsidRPr="003403EF" w:rsidRDefault="00147E9D" w:rsidP="0086767B">
            <w:pPr>
              <w:jc w:val="both"/>
              <w:rPr>
                <w:b/>
                <w:bCs/>
              </w:rPr>
            </w:pPr>
            <w:r w:rsidRPr="003403EF">
              <w:rPr>
                <w:b/>
                <w:bCs/>
              </w:rPr>
              <w:t>İşçi sağlığı önlemlerini alma becerisini uygular.</w:t>
            </w:r>
          </w:p>
          <w:p w14:paraId="5BA831B2" w14:textId="2BFBF966" w:rsidR="00147E9D" w:rsidRPr="003403EF" w:rsidRDefault="007C7C9E" w:rsidP="0086767B">
            <w:pPr>
              <w:pStyle w:val="ListeParagraf"/>
              <w:ind w:left="240" w:hangingChars="100" w:hanging="240"/>
              <w:jc w:val="both"/>
              <w:rPr>
                <w:rFonts w:ascii="Times New Roman" w:hAnsi="Times New Roman" w:cs="Times New Roman"/>
                <w:bCs/>
                <w:i/>
                <w:sz w:val="24"/>
                <w:szCs w:val="24"/>
              </w:rPr>
            </w:pPr>
            <w:r w:rsidRPr="003403EF">
              <w:rPr>
                <w:rFonts w:ascii="Times New Roman" w:hAnsi="Times New Roman" w:cs="Times New Roman"/>
                <w:bCs/>
                <w:i/>
                <w:sz w:val="24"/>
                <w:szCs w:val="24"/>
              </w:rPr>
              <w:t>A</w:t>
            </w:r>
            <w:r w:rsidR="00147E9D" w:rsidRPr="003403EF">
              <w:rPr>
                <w:rFonts w:ascii="Times New Roman" w:hAnsi="Times New Roman" w:cs="Times New Roman"/>
                <w:bCs/>
                <w:i/>
                <w:sz w:val="24"/>
                <w:szCs w:val="24"/>
              </w:rPr>
              <w:t>pply the skill of taking</w:t>
            </w:r>
          </w:p>
          <w:p w14:paraId="5E87639C" w14:textId="77777777" w:rsidR="00147E9D" w:rsidRPr="00147E9D" w:rsidRDefault="00147E9D" w:rsidP="0086767B">
            <w:pPr>
              <w:pStyle w:val="ListeParagraf"/>
              <w:ind w:left="240" w:hangingChars="100" w:hanging="240"/>
              <w:jc w:val="both"/>
              <w:rPr>
                <w:rFonts w:ascii="Times New Roman" w:hAnsi="Times New Roman" w:cs="Times New Roman"/>
                <w:bCs/>
                <w:sz w:val="24"/>
                <w:szCs w:val="24"/>
                <w:lang w:val="en-US"/>
              </w:rPr>
            </w:pPr>
            <w:proofErr w:type="gramStart"/>
            <w:r w:rsidRPr="003403EF">
              <w:rPr>
                <w:rFonts w:ascii="Times New Roman" w:hAnsi="Times New Roman" w:cs="Times New Roman"/>
                <w:bCs/>
                <w:i/>
                <w:sz w:val="24"/>
                <w:szCs w:val="24"/>
              </w:rPr>
              <w:lastRenderedPageBreak/>
              <w:t>occupational</w:t>
            </w:r>
            <w:proofErr w:type="gramEnd"/>
            <w:r w:rsidRPr="003403EF">
              <w:rPr>
                <w:rFonts w:ascii="Times New Roman" w:hAnsi="Times New Roman" w:cs="Times New Roman"/>
                <w:bCs/>
                <w:i/>
                <w:sz w:val="24"/>
                <w:szCs w:val="24"/>
              </w:rPr>
              <w:t xml:space="preserve"> health measures</w:t>
            </w:r>
          </w:p>
        </w:tc>
      </w:tr>
      <w:tr w:rsidR="00147E9D" w:rsidRPr="005B58C3" w14:paraId="6BAF0584" w14:textId="77777777" w:rsidTr="0086767B">
        <w:trPr>
          <w:trHeight w:val="186"/>
        </w:trPr>
        <w:tc>
          <w:tcPr>
            <w:tcW w:w="1652" w:type="dxa"/>
            <w:vMerge/>
            <w:shd w:val="clear" w:color="auto" w:fill="FFFFFF" w:themeFill="background1"/>
            <w:vAlign w:val="center"/>
          </w:tcPr>
          <w:p w14:paraId="661D48A6" w14:textId="77777777" w:rsidR="00147E9D" w:rsidRPr="00136A45" w:rsidRDefault="00147E9D" w:rsidP="0086767B">
            <w:pPr>
              <w:jc w:val="center"/>
            </w:pPr>
          </w:p>
        </w:tc>
        <w:tc>
          <w:tcPr>
            <w:tcW w:w="3559" w:type="dxa"/>
            <w:vMerge/>
            <w:shd w:val="clear" w:color="auto" w:fill="FFFFFF" w:themeFill="background1"/>
            <w:vAlign w:val="center"/>
          </w:tcPr>
          <w:p w14:paraId="0C7900B8" w14:textId="77777777" w:rsidR="00147E9D" w:rsidRPr="00147E9D" w:rsidRDefault="00147E9D" w:rsidP="0086767B">
            <w:pPr>
              <w:rPr>
                <w:bCs/>
              </w:rPr>
            </w:pPr>
          </w:p>
        </w:tc>
        <w:tc>
          <w:tcPr>
            <w:tcW w:w="426" w:type="dxa"/>
            <w:vMerge/>
            <w:shd w:val="clear" w:color="auto" w:fill="FFFFFF" w:themeFill="background1"/>
            <w:vAlign w:val="center"/>
          </w:tcPr>
          <w:p w14:paraId="191D425A" w14:textId="77777777" w:rsidR="00147E9D" w:rsidRPr="00147E9D" w:rsidRDefault="00147E9D" w:rsidP="0086767B">
            <w:pPr>
              <w:jc w:val="center"/>
              <w:rPr>
                <w:bCs/>
              </w:rPr>
            </w:pPr>
          </w:p>
        </w:tc>
        <w:tc>
          <w:tcPr>
            <w:tcW w:w="567" w:type="dxa"/>
            <w:vMerge/>
            <w:shd w:val="clear" w:color="auto" w:fill="FFFFFF" w:themeFill="background1"/>
            <w:vAlign w:val="center"/>
          </w:tcPr>
          <w:p w14:paraId="12873051" w14:textId="77777777" w:rsidR="00147E9D" w:rsidRPr="00147E9D" w:rsidRDefault="00147E9D" w:rsidP="0086767B">
            <w:pPr>
              <w:jc w:val="center"/>
              <w:rPr>
                <w:bCs/>
              </w:rPr>
            </w:pPr>
          </w:p>
        </w:tc>
        <w:tc>
          <w:tcPr>
            <w:tcW w:w="425" w:type="dxa"/>
            <w:vMerge/>
            <w:shd w:val="clear" w:color="auto" w:fill="FFFFFF" w:themeFill="background1"/>
            <w:vAlign w:val="center"/>
          </w:tcPr>
          <w:p w14:paraId="6755610D" w14:textId="77777777" w:rsidR="00147E9D" w:rsidRPr="00147E9D" w:rsidRDefault="00147E9D" w:rsidP="0086767B">
            <w:pPr>
              <w:jc w:val="center"/>
              <w:rPr>
                <w:bCs/>
              </w:rPr>
            </w:pPr>
          </w:p>
        </w:tc>
        <w:tc>
          <w:tcPr>
            <w:tcW w:w="425" w:type="dxa"/>
            <w:vMerge/>
            <w:shd w:val="clear" w:color="auto" w:fill="FFFFFF" w:themeFill="background1"/>
            <w:vAlign w:val="center"/>
          </w:tcPr>
          <w:p w14:paraId="51791074" w14:textId="77777777" w:rsidR="00147E9D" w:rsidRPr="00147E9D" w:rsidRDefault="00147E9D" w:rsidP="0086767B">
            <w:pPr>
              <w:jc w:val="center"/>
              <w:rPr>
                <w:bCs/>
              </w:rPr>
            </w:pPr>
          </w:p>
        </w:tc>
        <w:tc>
          <w:tcPr>
            <w:tcW w:w="709" w:type="dxa"/>
            <w:vMerge/>
            <w:shd w:val="clear" w:color="auto" w:fill="FFFFFF" w:themeFill="background1"/>
            <w:vAlign w:val="center"/>
          </w:tcPr>
          <w:p w14:paraId="2C791F16" w14:textId="77777777" w:rsidR="00147E9D" w:rsidRPr="00147E9D" w:rsidRDefault="00147E9D" w:rsidP="0086767B">
            <w:pPr>
              <w:jc w:val="center"/>
              <w:rPr>
                <w:bCs/>
              </w:rPr>
            </w:pPr>
          </w:p>
        </w:tc>
        <w:tc>
          <w:tcPr>
            <w:tcW w:w="3861" w:type="dxa"/>
            <w:shd w:val="clear" w:color="auto" w:fill="FFFFFF" w:themeFill="background1"/>
          </w:tcPr>
          <w:p w14:paraId="3DAA6CE1" w14:textId="7FD71167" w:rsidR="00147E9D" w:rsidRPr="003403EF" w:rsidRDefault="00FF62C4" w:rsidP="0086767B">
            <w:pPr>
              <w:jc w:val="both"/>
              <w:rPr>
                <w:b/>
                <w:bCs/>
              </w:rPr>
            </w:pPr>
            <w:r w:rsidRPr="003403EF">
              <w:rPr>
                <w:b/>
                <w:bCs/>
              </w:rPr>
              <w:t>1</w:t>
            </w:r>
            <w:r w:rsidR="00001AE3">
              <w:rPr>
                <w:b/>
                <w:bCs/>
              </w:rPr>
              <w:t>1</w:t>
            </w:r>
            <w:r w:rsidR="00147E9D" w:rsidRPr="003403EF">
              <w:rPr>
                <w:b/>
                <w:bCs/>
              </w:rPr>
              <w:t>-Temel ilk yardım</w:t>
            </w:r>
          </w:p>
          <w:p w14:paraId="4E1FBE11" w14:textId="01F221CF" w:rsidR="00147E9D" w:rsidRPr="003403EF" w:rsidRDefault="00147E9D" w:rsidP="0086767B">
            <w:pPr>
              <w:pStyle w:val="ListeParagraf"/>
              <w:tabs>
                <w:tab w:val="left" w:pos="425"/>
              </w:tabs>
              <w:ind w:left="0"/>
              <w:jc w:val="both"/>
              <w:rPr>
                <w:rFonts w:ascii="Times New Roman" w:hAnsi="Times New Roman" w:cs="Times New Roman"/>
                <w:bCs/>
                <w:i/>
                <w:sz w:val="24"/>
                <w:szCs w:val="24"/>
                <w:lang w:val="en-US"/>
              </w:rPr>
            </w:pPr>
            <w:r w:rsidRPr="003403EF">
              <w:rPr>
                <w:rFonts w:ascii="Times New Roman" w:hAnsi="Times New Roman" w:cs="Times New Roman"/>
                <w:bCs/>
                <w:i/>
                <w:sz w:val="24"/>
                <w:szCs w:val="24"/>
              </w:rPr>
              <w:t>1</w:t>
            </w:r>
            <w:r w:rsidR="00001AE3">
              <w:rPr>
                <w:rFonts w:ascii="Times New Roman" w:hAnsi="Times New Roman" w:cs="Times New Roman"/>
                <w:bCs/>
                <w:i/>
                <w:sz w:val="24"/>
                <w:szCs w:val="24"/>
              </w:rPr>
              <w:t>1</w:t>
            </w:r>
            <w:r w:rsidRPr="003403EF">
              <w:rPr>
                <w:rFonts w:ascii="Times New Roman" w:hAnsi="Times New Roman" w:cs="Times New Roman"/>
                <w:bCs/>
                <w:i/>
                <w:sz w:val="24"/>
                <w:szCs w:val="24"/>
              </w:rPr>
              <w:t>-Basic first aid</w:t>
            </w:r>
          </w:p>
        </w:tc>
        <w:tc>
          <w:tcPr>
            <w:tcW w:w="3793" w:type="dxa"/>
            <w:shd w:val="clear" w:color="auto" w:fill="FFFFFF" w:themeFill="background1"/>
          </w:tcPr>
          <w:p w14:paraId="32CB7336" w14:textId="77777777" w:rsidR="00147E9D" w:rsidRPr="003403EF" w:rsidRDefault="00147E9D" w:rsidP="0086767B">
            <w:pPr>
              <w:jc w:val="both"/>
              <w:rPr>
                <w:b/>
                <w:bCs/>
              </w:rPr>
            </w:pPr>
            <w:r w:rsidRPr="003403EF">
              <w:rPr>
                <w:b/>
                <w:bCs/>
              </w:rPr>
              <w:t>İlk yardım prensiplerini listeler.</w:t>
            </w:r>
          </w:p>
          <w:p w14:paraId="420F9AB6" w14:textId="77777777" w:rsidR="00147E9D" w:rsidRPr="003403EF" w:rsidRDefault="00147E9D" w:rsidP="0086767B">
            <w:pPr>
              <w:jc w:val="both"/>
              <w:rPr>
                <w:bCs/>
                <w:i/>
                <w:lang w:val="en-US"/>
              </w:rPr>
            </w:pPr>
            <w:r w:rsidRPr="003403EF">
              <w:rPr>
                <w:bCs/>
                <w:i/>
              </w:rPr>
              <w:t>List first aid principles</w:t>
            </w:r>
          </w:p>
        </w:tc>
      </w:tr>
      <w:tr w:rsidR="00147E9D" w:rsidRPr="005B58C3" w14:paraId="06F247CE" w14:textId="77777777" w:rsidTr="0086767B">
        <w:trPr>
          <w:trHeight w:val="186"/>
        </w:trPr>
        <w:tc>
          <w:tcPr>
            <w:tcW w:w="1652" w:type="dxa"/>
            <w:vMerge/>
            <w:shd w:val="clear" w:color="auto" w:fill="FFFFFF" w:themeFill="background1"/>
            <w:vAlign w:val="center"/>
          </w:tcPr>
          <w:p w14:paraId="34738B25" w14:textId="77777777" w:rsidR="00147E9D" w:rsidRPr="00136A45" w:rsidRDefault="00147E9D" w:rsidP="0086767B">
            <w:pPr>
              <w:jc w:val="center"/>
            </w:pPr>
          </w:p>
        </w:tc>
        <w:tc>
          <w:tcPr>
            <w:tcW w:w="3559" w:type="dxa"/>
            <w:vMerge/>
            <w:shd w:val="clear" w:color="auto" w:fill="FFFFFF" w:themeFill="background1"/>
            <w:vAlign w:val="center"/>
          </w:tcPr>
          <w:p w14:paraId="4FADDD63" w14:textId="77777777" w:rsidR="00147E9D" w:rsidRPr="00147E9D" w:rsidRDefault="00147E9D" w:rsidP="0086767B">
            <w:pPr>
              <w:rPr>
                <w:bCs/>
              </w:rPr>
            </w:pPr>
          </w:p>
        </w:tc>
        <w:tc>
          <w:tcPr>
            <w:tcW w:w="426" w:type="dxa"/>
            <w:vMerge/>
            <w:shd w:val="clear" w:color="auto" w:fill="FFFFFF" w:themeFill="background1"/>
            <w:vAlign w:val="center"/>
          </w:tcPr>
          <w:p w14:paraId="5C12FBBA" w14:textId="77777777" w:rsidR="00147E9D" w:rsidRPr="00147E9D" w:rsidRDefault="00147E9D" w:rsidP="0086767B">
            <w:pPr>
              <w:jc w:val="center"/>
              <w:rPr>
                <w:bCs/>
              </w:rPr>
            </w:pPr>
          </w:p>
        </w:tc>
        <w:tc>
          <w:tcPr>
            <w:tcW w:w="567" w:type="dxa"/>
            <w:vMerge/>
            <w:shd w:val="clear" w:color="auto" w:fill="FFFFFF" w:themeFill="background1"/>
            <w:vAlign w:val="center"/>
          </w:tcPr>
          <w:p w14:paraId="5F4FE376" w14:textId="77777777" w:rsidR="00147E9D" w:rsidRPr="00147E9D" w:rsidRDefault="00147E9D" w:rsidP="0086767B">
            <w:pPr>
              <w:jc w:val="center"/>
              <w:rPr>
                <w:bCs/>
              </w:rPr>
            </w:pPr>
          </w:p>
        </w:tc>
        <w:tc>
          <w:tcPr>
            <w:tcW w:w="425" w:type="dxa"/>
            <w:vMerge/>
            <w:shd w:val="clear" w:color="auto" w:fill="FFFFFF" w:themeFill="background1"/>
            <w:vAlign w:val="center"/>
          </w:tcPr>
          <w:p w14:paraId="16D61E5B" w14:textId="77777777" w:rsidR="00147E9D" w:rsidRPr="00147E9D" w:rsidRDefault="00147E9D" w:rsidP="0086767B">
            <w:pPr>
              <w:jc w:val="center"/>
              <w:rPr>
                <w:bCs/>
              </w:rPr>
            </w:pPr>
          </w:p>
        </w:tc>
        <w:tc>
          <w:tcPr>
            <w:tcW w:w="425" w:type="dxa"/>
            <w:vMerge/>
            <w:shd w:val="clear" w:color="auto" w:fill="FFFFFF" w:themeFill="background1"/>
            <w:vAlign w:val="center"/>
          </w:tcPr>
          <w:p w14:paraId="2F573F88" w14:textId="77777777" w:rsidR="00147E9D" w:rsidRPr="00147E9D" w:rsidRDefault="00147E9D" w:rsidP="0086767B">
            <w:pPr>
              <w:jc w:val="center"/>
              <w:rPr>
                <w:bCs/>
              </w:rPr>
            </w:pPr>
          </w:p>
        </w:tc>
        <w:tc>
          <w:tcPr>
            <w:tcW w:w="709" w:type="dxa"/>
            <w:vMerge/>
            <w:shd w:val="clear" w:color="auto" w:fill="FFFFFF" w:themeFill="background1"/>
            <w:vAlign w:val="center"/>
          </w:tcPr>
          <w:p w14:paraId="412D2045" w14:textId="77777777" w:rsidR="00147E9D" w:rsidRPr="00147E9D" w:rsidRDefault="00147E9D" w:rsidP="0086767B">
            <w:pPr>
              <w:jc w:val="center"/>
              <w:rPr>
                <w:bCs/>
              </w:rPr>
            </w:pPr>
          </w:p>
        </w:tc>
        <w:tc>
          <w:tcPr>
            <w:tcW w:w="3861" w:type="dxa"/>
            <w:shd w:val="clear" w:color="auto" w:fill="FFFFFF" w:themeFill="background1"/>
          </w:tcPr>
          <w:p w14:paraId="7B3BC510" w14:textId="5E2252EB" w:rsidR="00147E9D" w:rsidRPr="003403EF" w:rsidRDefault="00FF62C4" w:rsidP="0086767B">
            <w:pPr>
              <w:jc w:val="both"/>
              <w:rPr>
                <w:b/>
                <w:bCs/>
              </w:rPr>
            </w:pPr>
            <w:r w:rsidRPr="003403EF">
              <w:rPr>
                <w:b/>
                <w:bCs/>
              </w:rPr>
              <w:t>1</w:t>
            </w:r>
            <w:r w:rsidR="00001AE3">
              <w:rPr>
                <w:b/>
                <w:bCs/>
              </w:rPr>
              <w:t>2</w:t>
            </w:r>
            <w:r w:rsidR="00147E9D" w:rsidRPr="003403EF">
              <w:rPr>
                <w:b/>
                <w:bCs/>
              </w:rPr>
              <w:t>-Temel ilk yardım</w:t>
            </w:r>
          </w:p>
          <w:p w14:paraId="3F03FA63" w14:textId="0F9569DD" w:rsidR="00147E9D" w:rsidRPr="003403EF" w:rsidRDefault="00FF62C4" w:rsidP="0086767B">
            <w:pPr>
              <w:pStyle w:val="ListeParagraf"/>
              <w:tabs>
                <w:tab w:val="left" w:pos="425"/>
              </w:tabs>
              <w:ind w:left="0"/>
              <w:jc w:val="both"/>
              <w:rPr>
                <w:rFonts w:ascii="Times New Roman" w:hAnsi="Times New Roman" w:cs="Times New Roman"/>
                <w:bCs/>
                <w:i/>
                <w:sz w:val="24"/>
                <w:szCs w:val="24"/>
                <w:lang w:val="en-US"/>
              </w:rPr>
            </w:pPr>
            <w:r w:rsidRPr="003403EF">
              <w:rPr>
                <w:rFonts w:ascii="Times New Roman" w:hAnsi="Times New Roman" w:cs="Times New Roman"/>
                <w:bCs/>
                <w:i/>
                <w:sz w:val="24"/>
                <w:szCs w:val="24"/>
              </w:rPr>
              <w:t>1</w:t>
            </w:r>
            <w:r w:rsidR="00001AE3">
              <w:rPr>
                <w:rFonts w:ascii="Times New Roman" w:hAnsi="Times New Roman" w:cs="Times New Roman"/>
                <w:bCs/>
                <w:i/>
                <w:sz w:val="24"/>
                <w:szCs w:val="24"/>
              </w:rPr>
              <w:t>2</w:t>
            </w:r>
            <w:r w:rsidR="00147E9D" w:rsidRPr="003403EF">
              <w:rPr>
                <w:rFonts w:ascii="Times New Roman" w:hAnsi="Times New Roman" w:cs="Times New Roman"/>
                <w:bCs/>
                <w:i/>
                <w:sz w:val="24"/>
                <w:szCs w:val="24"/>
              </w:rPr>
              <w:t>-Basic first aid</w:t>
            </w:r>
          </w:p>
        </w:tc>
        <w:tc>
          <w:tcPr>
            <w:tcW w:w="3793" w:type="dxa"/>
            <w:shd w:val="clear" w:color="auto" w:fill="FFFFFF" w:themeFill="background1"/>
          </w:tcPr>
          <w:p w14:paraId="16A9804F" w14:textId="77777777" w:rsidR="00147E9D" w:rsidRPr="003403EF" w:rsidRDefault="00147E9D" w:rsidP="0086767B">
            <w:pPr>
              <w:jc w:val="both"/>
              <w:rPr>
                <w:b/>
                <w:bCs/>
              </w:rPr>
            </w:pPr>
            <w:r w:rsidRPr="003403EF">
              <w:rPr>
                <w:b/>
                <w:bCs/>
              </w:rPr>
              <w:t>İlk yardım prensiplerini listeler.</w:t>
            </w:r>
          </w:p>
          <w:p w14:paraId="7FAC1017" w14:textId="77777777" w:rsidR="00147E9D" w:rsidRPr="003403EF" w:rsidRDefault="00147E9D" w:rsidP="0086767B">
            <w:pPr>
              <w:jc w:val="both"/>
              <w:rPr>
                <w:bCs/>
                <w:i/>
                <w:lang w:val="en-US"/>
              </w:rPr>
            </w:pPr>
            <w:r w:rsidRPr="003403EF">
              <w:rPr>
                <w:bCs/>
                <w:i/>
              </w:rPr>
              <w:t>List first aid principles</w:t>
            </w:r>
          </w:p>
        </w:tc>
      </w:tr>
      <w:tr w:rsidR="00147E9D" w:rsidRPr="005B58C3" w14:paraId="7249B3C4" w14:textId="77777777" w:rsidTr="0086767B">
        <w:trPr>
          <w:trHeight w:val="186"/>
        </w:trPr>
        <w:tc>
          <w:tcPr>
            <w:tcW w:w="1652" w:type="dxa"/>
            <w:vMerge/>
            <w:shd w:val="clear" w:color="auto" w:fill="FFFFFF" w:themeFill="background1"/>
            <w:vAlign w:val="center"/>
          </w:tcPr>
          <w:p w14:paraId="17B970A5" w14:textId="77777777" w:rsidR="00147E9D" w:rsidRPr="00136A45" w:rsidRDefault="00147E9D" w:rsidP="0086767B">
            <w:pPr>
              <w:jc w:val="center"/>
            </w:pPr>
          </w:p>
        </w:tc>
        <w:tc>
          <w:tcPr>
            <w:tcW w:w="3559" w:type="dxa"/>
            <w:vMerge/>
            <w:shd w:val="clear" w:color="auto" w:fill="FFFFFF" w:themeFill="background1"/>
            <w:vAlign w:val="center"/>
          </w:tcPr>
          <w:p w14:paraId="4023365E" w14:textId="77777777" w:rsidR="00147E9D" w:rsidRPr="00147E9D" w:rsidRDefault="00147E9D" w:rsidP="0086767B">
            <w:pPr>
              <w:rPr>
                <w:bCs/>
              </w:rPr>
            </w:pPr>
          </w:p>
        </w:tc>
        <w:tc>
          <w:tcPr>
            <w:tcW w:w="426" w:type="dxa"/>
            <w:vMerge/>
            <w:shd w:val="clear" w:color="auto" w:fill="FFFFFF" w:themeFill="background1"/>
            <w:vAlign w:val="center"/>
          </w:tcPr>
          <w:p w14:paraId="21E9987B" w14:textId="77777777" w:rsidR="00147E9D" w:rsidRPr="00147E9D" w:rsidRDefault="00147E9D" w:rsidP="0086767B">
            <w:pPr>
              <w:jc w:val="center"/>
              <w:rPr>
                <w:bCs/>
              </w:rPr>
            </w:pPr>
          </w:p>
        </w:tc>
        <w:tc>
          <w:tcPr>
            <w:tcW w:w="567" w:type="dxa"/>
            <w:vMerge/>
            <w:shd w:val="clear" w:color="auto" w:fill="FFFFFF" w:themeFill="background1"/>
            <w:vAlign w:val="center"/>
          </w:tcPr>
          <w:p w14:paraId="198B627B" w14:textId="77777777" w:rsidR="00147E9D" w:rsidRPr="00147E9D" w:rsidRDefault="00147E9D" w:rsidP="0086767B">
            <w:pPr>
              <w:jc w:val="center"/>
              <w:rPr>
                <w:bCs/>
              </w:rPr>
            </w:pPr>
          </w:p>
        </w:tc>
        <w:tc>
          <w:tcPr>
            <w:tcW w:w="425" w:type="dxa"/>
            <w:vMerge/>
            <w:shd w:val="clear" w:color="auto" w:fill="FFFFFF" w:themeFill="background1"/>
            <w:vAlign w:val="center"/>
          </w:tcPr>
          <w:p w14:paraId="134DBA37" w14:textId="77777777" w:rsidR="00147E9D" w:rsidRPr="00147E9D" w:rsidRDefault="00147E9D" w:rsidP="0086767B">
            <w:pPr>
              <w:jc w:val="center"/>
              <w:rPr>
                <w:bCs/>
              </w:rPr>
            </w:pPr>
          </w:p>
        </w:tc>
        <w:tc>
          <w:tcPr>
            <w:tcW w:w="425" w:type="dxa"/>
            <w:vMerge/>
            <w:shd w:val="clear" w:color="auto" w:fill="FFFFFF" w:themeFill="background1"/>
            <w:vAlign w:val="center"/>
          </w:tcPr>
          <w:p w14:paraId="27ED85EE" w14:textId="77777777" w:rsidR="00147E9D" w:rsidRPr="00147E9D" w:rsidRDefault="00147E9D" w:rsidP="0086767B">
            <w:pPr>
              <w:jc w:val="center"/>
              <w:rPr>
                <w:bCs/>
              </w:rPr>
            </w:pPr>
          </w:p>
        </w:tc>
        <w:tc>
          <w:tcPr>
            <w:tcW w:w="709" w:type="dxa"/>
            <w:vMerge/>
            <w:shd w:val="clear" w:color="auto" w:fill="FFFFFF" w:themeFill="background1"/>
            <w:vAlign w:val="center"/>
          </w:tcPr>
          <w:p w14:paraId="5E37CCE8" w14:textId="77777777" w:rsidR="00147E9D" w:rsidRPr="00147E9D" w:rsidRDefault="00147E9D" w:rsidP="0086767B">
            <w:pPr>
              <w:jc w:val="center"/>
              <w:rPr>
                <w:bCs/>
              </w:rPr>
            </w:pPr>
          </w:p>
        </w:tc>
        <w:tc>
          <w:tcPr>
            <w:tcW w:w="3861" w:type="dxa"/>
            <w:shd w:val="clear" w:color="auto" w:fill="FFFFFF" w:themeFill="background1"/>
          </w:tcPr>
          <w:p w14:paraId="1DBCCB22" w14:textId="2C192C73" w:rsidR="00147E9D" w:rsidRPr="003403EF" w:rsidRDefault="00FF62C4" w:rsidP="0086767B">
            <w:pPr>
              <w:jc w:val="both"/>
              <w:rPr>
                <w:b/>
                <w:bCs/>
              </w:rPr>
            </w:pPr>
            <w:r w:rsidRPr="003403EF">
              <w:rPr>
                <w:b/>
                <w:bCs/>
              </w:rPr>
              <w:t>1</w:t>
            </w:r>
            <w:r w:rsidR="00001AE3">
              <w:rPr>
                <w:b/>
                <w:bCs/>
              </w:rPr>
              <w:t>3</w:t>
            </w:r>
            <w:r w:rsidR="00147E9D" w:rsidRPr="003403EF">
              <w:rPr>
                <w:b/>
                <w:bCs/>
              </w:rPr>
              <w:t>-İş kazası uygulanan prosedürler.</w:t>
            </w:r>
          </w:p>
          <w:p w14:paraId="6EC98B93" w14:textId="73984147" w:rsidR="00147E9D" w:rsidRPr="003403EF" w:rsidRDefault="00FF62C4" w:rsidP="0086767B">
            <w:pPr>
              <w:pStyle w:val="ListeParagraf"/>
              <w:ind w:left="0"/>
              <w:jc w:val="both"/>
              <w:rPr>
                <w:rFonts w:ascii="Times New Roman" w:hAnsi="Times New Roman" w:cs="Times New Roman"/>
                <w:bCs/>
                <w:i/>
                <w:sz w:val="24"/>
                <w:szCs w:val="24"/>
                <w:lang w:val="en-US"/>
              </w:rPr>
            </w:pPr>
            <w:r w:rsidRPr="003403EF">
              <w:rPr>
                <w:rFonts w:ascii="Times New Roman" w:hAnsi="Times New Roman" w:cs="Times New Roman"/>
                <w:bCs/>
                <w:i/>
                <w:sz w:val="24"/>
                <w:szCs w:val="24"/>
              </w:rPr>
              <w:t>1</w:t>
            </w:r>
            <w:r w:rsidR="00001AE3">
              <w:rPr>
                <w:rFonts w:ascii="Times New Roman" w:hAnsi="Times New Roman" w:cs="Times New Roman"/>
                <w:bCs/>
                <w:i/>
                <w:sz w:val="24"/>
                <w:szCs w:val="24"/>
              </w:rPr>
              <w:t>3</w:t>
            </w:r>
            <w:r w:rsidR="00147E9D" w:rsidRPr="003403EF">
              <w:rPr>
                <w:rFonts w:ascii="Times New Roman" w:hAnsi="Times New Roman" w:cs="Times New Roman"/>
                <w:bCs/>
                <w:i/>
                <w:sz w:val="24"/>
                <w:szCs w:val="24"/>
              </w:rPr>
              <w:t>-Work accident procedures.</w:t>
            </w:r>
          </w:p>
        </w:tc>
        <w:tc>
          <w:tcPr>
            <w:tcW w:w="3793" w:type="dxa"/>
            <w:shd w:val="clear" w:color="auto" w:fill="FFFFFF" w:themeFill="background1"/>
          </w:tcPr>
          <w:p w14:paraId="44FC7765" w14:textId="77777777" w:rsidR="00147E9D" w:rsidRPr="003403EF" w:rsidRDefault="00147E9D" w:rsidP="0086767B">
            <w:pPr>
              <w:jc w:val="both"/>
              <w:rPr>
                <w:b/>
                <w:bCs/>
              </w:rPr>
            </w:pPr>
            <w:r w:rsidRPr="003403EF">
              <w:rPr>
                <w:b/>
                <w:bCs/>
              </w:rPr>
              <w:t>İşçi sağlığı önlemlerini alma becerisini uygular.</w:t>
            </w:r>
          </w:p>
          <w:p w14:paraId="247D343C" w14:textId="0018A0D9" w:rsidR="00147E9D" w:rsidRPr="003403EF" w:rsidRDefault="007C7C9E" w:rsidP="0086767B">
            <w:pPr>
              <w:jc w:val="both"/>
              <w:rPr>
                <w:bCs/>
                <w:i/>
                <w:lang w:val="en-US"/>
              </w:rPr>
            </w:pPr>
            <w:r w:rsidRPr="003403EF">
              <w:rPr>
                <w:bCs/>
                <w:i/>
              </w:rPr>
              <w:t>A</w:t>
            </w:r>
            <w:r w:rsidR="00147E9D" w:rsidRPr="003403EF">
              <w:rPr>
                <w:bCs/>
                <w:i/>
              </w:rPr>
              <w:t>pply the skill of taking occupational health measures</w:t>
            </w:r>
          </w:p>
        </w:tc>
      </w:tr>
      <w:tr w:rsidR="00147E9D" w:rsidRPr="00AA68B9" w14:paraId="1B3D04B9" w14:textId="77777777" w:rsidTr="0086767B">
        <w:trPr>
          <w:trHeight w:val="186"/>
        </w:trPr>
        <w:tc>
          <w:tcPr>
            <w:tcW w:w="1652" w:type="dxa"/>
            <w:vMerge/>
            <w:shd w:val="clear" w:color="auto" w:fill="FFFFFF" w:themeFill="background1"/>
            <w:vAlign w:val="center"/>
          </w:tcPr>
          <w:p w14:paraId="10825B78" w14:textId="77777777" w:rsidR="00147E9D" w:rsidRPr="00136A45" w:rsidRDefault="00147E9D" w:rsidP="0086767B">
            <w:pPr>
              <w:jc w:val="center"/>
            </w:pPr>
          </w:p>
        </w:tc>
        <w:tc>
          <w:tcPr>
            <w:tcW w:w="3559" w:type="dxa"/>
            <w:vMerge/>
            <w:shd w:val="clear" w:color="auto" w:fill="FFFFFF" w:themeFill="background1"/>
            <w:vAlign w:val="center"/>
          </w:tcPr>
          <w:p w14:paraId="73FBC868" w14:textId="77777777" w:rsidR="00147E9D" w:rsidRPr="00147E9D" w:rsidRDefault="00147E9D" w:rsidP="0086767B">
            <w:pPr>
              <w:rPr>
                <w:bCs/>
              </w:rPr>
            </w:pPr>
          </w:p>
        </w:tc>
        <w:tc>
          <w:tcPr>
            <w:tcW w:w="426" w:type="dxa"/>
            <w:vMerge/>
            <w:shd w:val="clear" w:color="auto" w:fill="FFFFFF" w:themeFill="background1"/>
            <w:vAlign w:val="center"/>
          </w:tcPr>
          <w:p w14:paraId="1D44385E" w14:textId="77777777" w:rsidR="00147E9D" w:rsidRPr="00147E9D" w:rsidRDefault="00147E9D" w:rsidP="0086767B">
            <w:pPr>
              <w:jc w:val="center"/>
              <w:rPr>
                <w:bCs/>
              </w:rPr>
            </w:pPr>
          </w:p>
        </w:tc>
        <w:tc>
          <w:tcPr>
            <w:tcW w:w="567" w:type="dxa"/>
            <w:vMerge/>
            <w:shd w:val="clear" w:color="auto" w:fill="FFFFFF" w:themeFill="background1"/>
            <w:vAlign w:val="center"/>
          </w:tcPr>
          <w:p w14:paraId="5D3327EB" w14:textId="77777777" w:rsidR="00147E9D" w:rsidRPr="00147E9D" w:rsidRDefault="00147E9D" w:rsidP="0086767B">
            <w:pPr>
              <w:jc w:val="center"/>
              <w:rPr>
                <w:bCs/>
              </w:rPr>
            </w:pPr>
          </w:p>
        </w:tc>
        <w:tc>
          <w:tcPr>
            <w:tcW w:w="425" w:type="dxa"/>
            <w:vMerge/>
            <w:shd w:val="clear" w:color="auto" w:fill="FFFFFF" w:themeFill="background1"/>
            <w:vAlign w:val="center"/>
          </w:tcPr>
          <w:p w14:paraId="0E8F3DF0" w14:textId="77777777" w:rsidR="00147E9D" w:rsidRPr="00147E9D" w:rsidRDefault="00147E9D" w:rsidP="0086767B">
            <w:pPr>
              <w:jc w:val="center"/>
              <w:rPr>
                <w:bCs/>
              </w:rPr>
            </w:pPr>
          </w:p>
        </w:tc>
        <w:tc>
          <w:tcPr>
            <w:tcW w:w="425" w:type="dxa"/>
            <w:vMerge/>
            <w:shd w:val="clear" w:color="auto" w:fill="FFFFFF" w:themeFill="background1"/>
            <w:vAlign w:val="center"/>
          </w:tcPr>
          <w:p w14:paraId="2847D251" w14:textId="77777777" w:rsidR="00147E9D" w:rsidRPr="00147E9D" w:rsidRDefault="00147E9D" w:rsidP="0086767B">
            <w:pPr>
              <w:jc w:val="center"/>
              <w:rPr>
                <w:bCs/>
              </w:rPr>
            </w:pPr>
          </w:p>
        </w:tc>
        <w:tc>
          <w:tcPr>
            <w:tcW w:w="709" w:type="dxa"/>
            <w:vMerge/>
            <w:shd w:val="clear" w:color="auto" w:fill="FFFFFF" w:themeFill="background1"/>
            <w:vAlign w:val="center"/>
          </w:tcPr>
          <w:p w14:paraId="665C34C1" w14:textId="77777777" w:rsidR="00147E9D" w:rsidRPr="00147E9D" w:rsidRDefault="00147E9D" w:rsidP="0086767B">
            <w:pPr>
              <w:jc w:val="center"/>
              <w:rPr>
                <w:bCs/>
              </w:rPr>
            </w:pPr>
          </w:p>
        </w:tc>
        <w:tc>
          <w:tcPr>
            <w:tcW w:w="3861" w:type="dxa"/>
            <w:shd w:val="clear" w:color="auto" w:fill="FFFFFF" w:themeFill="background1"/>
          </w:tcPr>
          <w:p w14:paraId="2A4EEA50" w14:textId="1C3EA283" w:rsidR="00FF62C4" w:rsidRPr="003403EF" w:rsidRDefault="00FF62C4" w:rsidP="00FF62C4">
            <w:pPr>
              <w:jc w:val="both"/>
              <w:rPr>
                <w:b/>
                <w:bCs/>
              </w:rPr>
            </w:pPr>
            <w:r w:rsidRPr="003403EF">
              <w:rPr>
                <w:b/>
                <w:bCs/>
              </w:rPr>
              <w:t>1</w:t>
            </w:r>
            <w:r w:rsidR="00001AE3">
              <w:rPr>
                <w:b/>
                <w:bCs/>
              </w:rPr>
              <w:t>4</w:t>
            </w:r>
            <w:r w:rsidRPr="003403EF">
              <w:rPr>
                <w:b/>
                <w:bCs/>
              </w:rPr>
              <w:t>-</w:t>
            </w:r>
            <w:r w:rsidRPr="003403EF">
              <w:rPr>
                <w:b/>
              </w:rPr>
              <w:t xml:space="preserve"> </w:t>
            </w:r>
            <w:r w:rsidRPr="003403EF">
              <w:rPr>
                <w:b/>
                <w:bCs/>
              </w:rPr>
              <w:t>Yapay zekanın İş Sağlığı ve Güvenliği kullanımı</w:t>
            </w:r>
          </w:p>
          <w:p w14:paraId="6EB18A45" w14:textId="0A72D984" w:rsidR="00147E9D" w:rsidRPr="003403EF" w:rsidRDefault="00FF62C4" w:rsidP="00FF62C4">
            <w:pPr>
              <w:jc w:val="both"/>
              <w:rPr>
                <w:bCs/>
                <w:i/>
                <w:lang w:val="en-US"/>
              </w:rPr>
            </w:pPr>
            <w:r w:rsidRPr="003403EF">
              <w:rPr>
                <w:bCs/>
                <w:i/>
              </w:rPr>
              <w:t>1</w:t>
            </w:r>
            <w:r w:rsidR="00001AE3">
              <w:rPr>
                <w:bCs/>
                <w:i/>
              </w:rPr>
              <w:t>4</w:t>
            </w:r>
            <w:r w:rsidR="00147E9D" w:rsidRPr="003403EF">
              <w:rPr>
                <w:bCs/>
                <w:i/>
              </w:rPr>
              <w:t>-</w:t>
            </w:r>
            <w:r w:rsidRPr="003403EF">
              <w:rPr>
                <w:bCs/>
                <w:i/>
                <w:lang w:val="en-US"/>
              </w:rPr>
              <w:t>Use of artificial intelligence in Occupational Health and Safety</w:t>
            </w:r>
          </w:p>
        </w:tc>
        <w:tc>
          <w:tcPr>
            <w:tcW w:w="3793" w:type="dxa"/>
            <w:shd w:val="clear" w:color="auto" w:fill="FFFFFF" w:themeFill="background1"/>
          </w:tcPr>
          <w:p w14:paraId="6515D368" w14:textId="5AFC6CCA" w:rsidR="00FF62C4" w:rsidRPr="003403EF" w:rsidRDefault="00FF62C4" w:rsidP="0086767B">
            <w:pPr>
              <w:jc w:val="both"/>
              <w:rPr>
                <w:b/>
                <w:bCs/>
                <w:lang w:val="en-US"/>
              </w:rPr>
            </w:pPr>
            <w:r w:rsidRPr="003403EF">
              <w:rPr>
                <w:b/>
                <w:bCs/>
                <w:lang w:val="en-US"/>
              </w:rPr>
              <w:t>Yapay zekanın İş Sağlığı ve Güvenliği kullanımı hakkında bilgi sahibi olur.</w:t>
            </w:r>
          </w:p>
          <w:p w14:paraId="57ACCCE3" w14:textId="1F24E299" w:rsidR="00147E9D" w:rsidRPr="003403EF" w:rsidRDefault="00FF62C4" w:rsidP="0086767B">
            <w:pPr>
              <w:jc w:val="both"/>
              <w:rPr>
                <w:bCs/>
                <w:i/>
                <w:lang w:val="en-US"/>
              </w:rPr>
            </w:pPr>
            <w:r w:rsidRPr="003403EF">
              <w:rPr>
                <w:bCs/>
                <w:i/>
                <w:lang w:val="en-US"/>
              </w:rPr>
              <w:t>Gain knowledge about the use of artificial intelligence in Occupational Health and Safety.</w:t>
            </w:r>
          </w:p>
        </w:tc>
      </w:tr>
    </w:tbl>
    <w:p w14:paraId="5CFC6D2E" w14:textId="2A258B21" w:rsidR="00E717B4" w:rsidRDefault="00E717B4" w:rsidP="006407C8">
      <w:pPr>
        <w:spacing w:line="259" w:lineRule="auto"/>
        <w:jc w:val="both"/>
        <w:rPr>
          <w:bCs/>
        </w:rPr>
      </w:pPr>
    </w:p>
    <w:p w14:paraId="315F2545" w14:textId="16633545" w:rsidR="00EA60BA" w:rsidRPr="00E717B4" w:rsidRDefault="00E717B4" w:rsidP="00E717B4">
      <w:pPr>
        <w:spacing w:after="160" w:line="259" w:lineRule="auto"/>
        <w:rPr>
          <w:bCs/>
        </w:rPr>
      </w:pPr>
      <w:r>
        <w:rPr>
          <w:bCs/>
        </w:rPr>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6D7BB9" w:rsidRPr="00500776" w14:paraId="15EA2E5E" w14:textId="77777777" w:rsidTr="0086767B">
        <w:trPr>
          <w:cantSplit/>
          <w:trHeight w:val="2655"/>
        </w:trPr>
        <w:tc>
          <w:tcPr>
            <w:tcW w:w="1652" w:type="dxa"/>
            <w:shd w:val="clear" w:color="auto" w:fill="FFFFFF" w:themeFill="background1"/>
            <w:textDirection w:val="btLr"/>
            <w:vAlign w:val="center"/>
          </w:tcPr>
          <w:p w14:paraId="78F97D36" w14:textId="77777777" w:rsidR="006D7BB9" w:rsidRPr="00F82A15" w:rsidRDefault="006D7BB9" w:rsidP="00E717B4">
            <w:pPr>
              <w:ind w:left="113" w:right="113"/>
              <w:jc w:val="center"/>
              <w:rPr>
                <w:b/>
                <w:bCs/>
              </w:rPr>
            </w:pPr>
            <w:r w:rsidRPr="00F82A15">
              <w:rPr>
                <w:b/>
                <w:bCs/>
              </w:rPr>
              <w:lastRenderedPageBreak/>
              <w:t>DERS KODU</w:t>
            </w:r>
          </w:p>
          <w:p w14:paraId="16457E20" w14:textId="77777777" w:rsidR="006D7BB9" w:rsidRPr="00F82A15" w:rsidRDefault="006D7BB9" w:rsidP="00E717B4">
            <w:pPr>
              <w:ind w:left="113" w:right="113"/>
              <w:jc w:val="center"/>
              <w:rPr>
                <w:bCs/>
                <w:i/>
              </w:rPr>
            </w:pPr>
            <w:r w:rsidRPr="00F82A15">
              <w:rPr>
                <w:bCs/>
                <w:i/>
              </w:rPr>
              <w:t>Course Code</w:t>
            </w:r>
          </w:p>
        </w:tc>
        <w:tc>
          <w:tcPr>
            <w:tcW w:w="3559" w:type="dxa"/>
            <w:shd w:val="clear" w:color="auto" w:fill="FFFFFF" w:themeFill="background1"/>
            <w:vAlign w:val="center"/>
          </w:tcPr>
          <w:p w14:paraId="03044EB2" w14:textId="77777777" w:rsidR="006D7BB9" w:rsidRPr="00F82A15" w:rsidRDefault="006D7BB9" w:rsidP="00E717B4">
            <w:pPr>
              <w:jc w:val="center"/>
              <w:rPr>
                <w:b/>
                <w:bCs/>
              </w:rPr>
            </w:pPr>
            <w:r w:rsidRPr="00F82A15">
              <w:rPr>
                <w:b/>
                <w:bCs/>
              </w:rPr>
              <w:t>DERS ADI</w:t>
            </w:r>
          </w:p>
          <w:p w14:paraId="574BB790" w14:textId="77777777" w:rsidR="006D7BB9" w:rsidRPr="00F82A15" w:rsidRDefault="006D7BB9" w:rsidP="00E717B4">
            <w:pPr>
              <w:jc w:val="center"/>
              <w:rPr>
                <w:bCs/>
                <w:i/>
              </w:rPr>
            </w:pPr>
            <w:r w:rsidRPr="00F82A15">
              <w:rPr>
                <w:bCs/>
                <w:i/>
              </w:rPr>
              <w:t>Course Title</w:t>
            </w:r>
          </w:p>
        </w:tc>
        <w:tc>
          <w:tcPr>
            <w:tcW w:w="426" w:type="dxa"/>
            <w:shd w:val="clear" w:color="auto" w:fill="FFFFFF" w:themeFill="background1"/>
            <w:textDirection w:val="btLr"/>
            <w:vAlign w:val="center"/>
          </w:tcPr>
          <w:p w14:paraId="0ECDF24C" w14:textId="77777777" w:rsidR="006D7BB9" w:rsidRPr="00500776" w:rsidRDefault="006D7BB9" w:rsidP="00E717B4">
            <w:pPr>
              <w:ind w:left="113" w:right="113"/>
              <w:jc w:val="center"/>
              <w:rPr>
                <w:bCs/>
              </w:rPr>
            </w:pPr>
            <w:r w:rsidRPr="00F82A15">
              <w:rPr>
                <w:b/>
                <w:bCs/>
              </w:rPr>
              <w:t>T</w:t>
            </w:r>
            <w:r w:rsidRPr="00500776">
              <w:rPr>
                <w:bCs/>
              </w:rPr>
              <w:t>(</w:t>
            </w:r>
            <w:r w:rsidRPr="00F82A15">
              <w:rPr>
                <w:bCs/>
                <w:i/>
              </w:rPr>
              <w:t>Theoretical</w:t>
            </w:r>
            <w:r w:rsidRPr="00500776">
              <w:rPr>
                <w:bCs/>
              </w:rPr>
              <w:t>)</w:t>
            </w:r>
          </w:p>
        </w:tc>
        <w:tc>
          <w:tcPr>
            <w:tcW w:w="567" w:type="dxa"/>
            <w:shd w:val="clear" w:color="auto" w:fill="FFFFFF" w:themeFill="background1"/>
            <w:textDirection w:val="btLr"/>
            <w:vAlign w:val="center"/>
          </w:tcPr>
          <w:p w14:paraId="0DD51612" w14:textId="77777777" w:rsidR="006D7BB9" w:rsidRPr="00500776" w:rsidRDefault="006D7BB9" w:rsidP="00E717B4">
            <w:pPr>
              <w:ind w:left="113" w:right="113"/>
              <w:jc w:val="center"/>
              <w:rPr>
                <w:bCs/>
              </w:rPr>
            </w:pPr>
            <w:r w:rsidRPr="00F82A15">
              <w:rPr>
                <w:b/>
                <w:bCs/>
              </w:rPr>
              <w:t>U</w:t>
            </w:r>
            <w:r w:rsidRPr="00500776">
              <w:rPr>
                <w:bCs/>
              </w:rPr>
              <w:t>/(</w:t>
            </w:r>
            <w:r w:rsidRPr="00F82A15">
              <w:rPr>
                <w:bCs/>
                <w:i/>
              </w:rPr>
              <w:t>Practice</w:t>
            </w:r>
            <w:r w:rsidRPr="00500776">
              <w:rPr>
                <w:bCs/>
              </w:rPr>
              <w:t>)</w:t>
            </w:r>
          </w:p>
        </w:tc>
        <w:tc>
          <w:tcPr>
            <w:tcW w:w="425" w:type="dxa"/>
            <w:shd w:val="clear" w:color="auto" w:fill="FFFFFF" w:themeFill="background1"/>
            <w:textDirection w:val="btLr"/>
            <w:vAlign w:val="center"/>
          </w:tcPr>
          <w:p w14:paraId="42BC5674" w14:textId="77777777" w:rsidR="006D7BB9" w:rsidRPr="00500776" w:rsidRDefault="006D7BB9" w:rsidP="00E717B4">
            <w:pPr>
              <w:ind w:left="113" w:right="113"/>
              <w:jc w:val="center"/>
              <w:rPr>
                <w:bCs/>
              </w:rPr>
            </w:pPr>
            <w:r w:rsidRPr="00F82A15">
              <w:rPr>
                <w:b/>
                <w:bCs/>
              </w:rPr>
              <w:t>K</w:t>
            </w:r>
            <w:r w:rsidRPr="00500776">
              <w:rPr>
                <w:bCs/>
              </w:rPr>
              <w:t>/(</w:t>
            </w:r>
            <w:r w:rsidRPr="00F82A15">
              <w:rPr>
                <w:bCs/>
                <w:i/>
              </w:rPr>
              <w:t>Credit</w:t>
            </w:r>
            <w:r w:rsidRPr="00500776">
              <w:rPr>
                <w:bCs/>
              </w:rPr>
              <w:t>)</w:t>
            </w:r>
          </w:p>
        </w:tc>
        <w:tc>
          <w:tcPr>
            <w:tcW w:w="425" w:type="dxa"/>
            <w:shd w:val="clear" w:color="auto" w:fill="FFFFFF" w:themeFill="background1"/>
            <w:textDirection w:val="btLr"/>
            <w:vAlign w:val="center"/>
          </w:tcPr>
          <w:p w14:paraId="4E4D7688" w14:textId="77777777" w:rsidR="006D7BB9" w:rsidRPr="00500776" w:rsidRDefault="006D7BB9" w:rsidP="00E717B4">
            <w:pPr>
              <w:ind w:left="113" w:right="113"/>
              <w:jc w:val="center"/>
              <w:rPr>
                <w:bCs/>
              </w:rPr>
            </w:pPr>
            <w:r w:rsidRPr="00F82A15">
              <w:rPr>
                <w:b/>
                <w:bCs/>
              </w:rPr>
              <w:t>AKTS</w:t>
            </w:r>
            <w:r w:rsidRPr="00500776">
              <w:rPr>
                <w:bCs/>
              </w:rPr>
              <w:t>/</w:t>
            </w:r>
            <w:r w:rsidRPr="00F82A15">
              <w:rPr>
                <w:bCs/>
                <w:i/>
              </w:rPr>
              <w:t>ECTS</w:t>
            </w:r>
          </w:p>
        </w:tc>
        <w:tc>
          <w:tcPr>
            <w:tcW w:w="709" w:type="dxa"/>
            <w:shd w:val="clear" w:color="auto" w:fill="FFFFFF" w:themeFill="background1"/>
            <w:textDirection w:val="btLr"/>
            <w:vAlign w:val="center"/>
          </w:tcPr>
          <w:p w14:paraId="0CC929CF" w14:textId="77777777" w:rsidR="006D7BB9" w:rsidRPr="00F82A15" w:rsidRDefault="006D7BB9" w:rsidP="00E717B4">
            <w:pPr>
              <w:ind w:left="113" w:right="113"/>
              <w:jc w:val="center"/>
              <w:rPr>
                <w:b/>
                <w:bCs/>
              </w:rPr>
            </w:pPr>
            <w:r w:rsidRPr="00F82A15">
              <w:rPr>
                <w:b/>
                <w:bCs/>
              </w:rPr>
              <w:t>ZORUNLU/SEÇMELİ</w:t>
            </w:r>
          </w:p>
          <w:p w14:paraId="1C559AFB" w14:textId="77777777" w:rsidR="006D7BB9" w:rsidRPr="00F82A15" w:rsidRDefault="006D7BB9" w:rsidP="00E717B4">
            <w:pPr>
              <w:ind w:left="113" w:right="113"/>
              <w:jc w:val="center"/>
              <w:rPr>
                <w:bCs/>
                <w:i/>
              </w:rPr>
            </w:pPr>
            <w:r w:rsidRPr="00F82A15">
              <w:rPr>
                <w:bCs/>
                <w:i/>
              </w:rPr>
              <w:t>Compulsory/ Elective</w:t>
            </w:r>
          </w:p>
        </w:tc>
        <w:tc>
          <w:tcPr>
            <w:tcW w:w="7654" w:type="dxa"/>
            <w:gridSpan w:val="2"/>
            <w:shd w:val="clear" w:color="auto" w:fill="FFFFFF" w:themeFill="background1"/>
            <w:vAlign w:val="center"/>
          </w:tcPr>
          <w:p w14:paraId="1B274C2E" w14:textId="77777777" w:rsidR="006D7BB9" w:rsidRPr="00F82A15" w:rsidRDefault="006D7BB9" w:rsidP="0086767B">
            <w:pPr>
              <w:jc w:val="center"/>
              <w:rPr>
                <w:b/>
                <w:bCs/>
              </w:rPr>
            </w:pPr>
            <w:r w:rsidRPr="00F82A15">
              <w:rPr>
                <w:b/>
                <w:bCs/>
              </w:rPr>
              <w:t>DERS İÇERİĞİ</w:t>
            </w:r>
          </w:p>
          <w:p w14:paraId="4DA22EA4" w14:textId="77777777" w:rsidR="006D7BB9" w:rsidRPr="00F82A15" w:rsidRDefault="006D7BB9" w:rsidP="0086767B">
            <w:pPr>
              <w:jc w:val="both"/>
              <w:rPr>
                <w:b/>
                <w:bCs/>
              </w:rPr>
            </w:pPr>
            <w:r w:rsidRPr="00F82A15">
              <w:rPr>
                <w:b/>
                <w:bCs/>
              </w:rPr>
              <w:t>Fotoğrafın tanımı, tarihi gelişimi ve iz bırakan fotoğraflara genel bakış. Işık bilgisi. Fotoğrafta ışığın kullanımı ve önemi. Örtücü ve diyafram kavramları. Objektifler. Farklı objektif türleri ve kullanım alanları. Filtreler ve özellikleri. Eşdeğer pozlama, ISO-ASA kavramı. Fotoğrafta kompozisyon. Kompozisyonun temel öğeleri. Mimari Fotoğraf ve özellikleri. Diğer çekim teknikleri. Dijital fotoğrafçılık ve fotoğrafın dijital olarak düzenlenmesi Sunum için fotoğraf hazırlama ve uygulamalar.</w:t>
            </w:r>
          </w:p>
          <w:p w14:paraId="61E430AD" w14:textId="77777777" w:rsidR="006D7BB9" w:rsidRPr="00500776" w:rsidRDefault="006D7BB9" w:rsidP="0086767B">
            <w:pPr>
              <w:jc w:val="both"/>
              <w:rPr>
                <w:bCs/>
              </w:rPr>
            </w:pPr>
          </w:p>
          <w:p w14:paraId="0A2C5AA8" w14:textId="77777777" w:rsidR="006D7BB9" w:rsidRPr="00F82A15" w:rsidRDefault="006D7BB9" w:rsidP="0086767B">
            <w:pPr>
              <w:jc w:val="center"/>
              <w:rPr>
                <w:bCs/>
                <w:i/>
              </w:rPr>
            </w:pPr>
            <w:r w:rsidRPr="00F82A15">
              <w:rPr>
                <w:bCs/>
                <w:i/>
              </w:rPr>
              <w:t>Content of Course</w:t>
            </w:r>
          </w:p>
          <w:p w14:paraId="629E9188" w14:textId="77777777" w:rsidR="006D7BB9" w:rsidRPr="00F82A15" w:rsidRDefault="006D7BB9" w:rsidP="0086767B">
            <w:pPr>
              <w:jc w:val="both"/>
              <w:rPr>
                <w:bCs/>
                <w:i/>
                <w:lang w:val="en-US" w:eastAsia="zh-CN"/>
              </w:rPr>
            </w:pPr>
            <w:r w:rsidRPr="00F82A15">
              <w:rPr>
                <w:bCs/>
                <w:i/>
                <w:lang w:val="en-US" w:eastAsia="zh-CN"/>
              </w:rPr>
              <w:t>Definition of photography, its historical development and an overview of the photographs that left their mark. Light information. The use and importance of light in photography. Shutter and diaphragm concepts. Lenses. Different lens types and usage areas. Filters and their properties. Equivalent exposure, ISO-ASA concept. Composition in photography. The basic elements of the composition. Architectural Photography and its features. Other shooting techniques. Digital photography and digital editing of photography. Photo preparation and applications for presentation.</w:t>
            </w:r>
          </w:p>
          <w:p w14:paraId="7841F894" w14:textId="77777777" w:rsidR="006D7BB9" w:rsidRPr="00500776" w:rsidRDefault="006D7BB9" w:rsidP="0086767B">
            <w:pPr>
              <w:jc w:val="center"/>
              <w:rPr>
                <w:bCs/>
              </w:rPr>
            </w:pPr>
          </w:p>
        </w:tc>
      </w:tr>
      <w:tr w:rsidR="00A35E1D" w:rsidRPr="00500776" w14:paraId="1AF70942" w14:textId="77777777" w:rsidTr="00E148F9">
        <w:trPr>
          <w:trHeight w:val="1750"/>
        </w:trPr>
        <w:tc>
          <w:tcPr>
            <w:tcW w:w="1652" w:type="dxa"/>
            <w:vMerge w:val="restart"/>
            <w:shd w:val="clear" w:color="auto" w:fill="FFFFFF" w:themeFill="background1"/>
            <w:vAlign w:val="center"/>
          </w:tcPr>
          <w:p w14:paraId="54019581" w14:textId="45B1740C" w:rsidR="00A35E1D" w:rsidRPr="00F82A15" w:rsidRDefault="00A35E1D" w:rsidP="00E717B4">
            <w:pPr>
              <w:jc w:val="center"/>
              <w:rPr>
                <w:b/>
                <w:bCs/>
                <w:lang w:val="en-US"/>
              </w:rPr>
            </w:pPr>
            <w:r w:rsidRPr="00F82A15">
              <w:rPr>
                <w:b/>
                <w:bCs/>
              </w:rPr>
              <w:t>542112209</w:t>
            </w:r>
          </w:p>
        </w:tc>
        <w:tc>
          <w:tcPr>
            <w:tcW w:w="3559" w:type="dxa"/>
            <w:vMerge w:val="restart"/>
            <w:shd w:val="clear" w:color="auto" w:fill="FFFFFF" w:themeFill="background1"/>
            <w:vAlign w:val="center"/>
          </w:tcPr>
          <w:p w14:paraId="5BD14908" w14:textId="77777777" w:rsidR="00A35E1D" w:rsidRPr="00F82A15" w:rsidRDefault="00A35E1D" w:rsidP="00E717B4">
            <w:pPr>
              <w:jc w:val="center"/>
              <w:rPr>
                <w:b/>
                <w:bCs/>
                <w:lang w:val="en-US"/>
              </w:rPr>
            </w:pPr>
            <w:r w:rsidRPr="00F82A15">
              <w:rPr>
                <w:b/>
                <w:bCs/>
                <w:lang w:val="en-US"/>
              </w:rPr>
              <w:t>Fotoğrafçılık</w:t>
            </w:r>
          </w:p>
          <w:p w14:paraId="06EBA994" w14:textId="77777777" w:rsidR="00A35E1D" w:rsidRPr="00F82A15" w:rsidRDefault="00A35E1D" w:rsidP="00E717B4">
            <w:pPr>
              <w:jc w:val="center"/>
              <w:rPr>
                <w:bCs/>
                <w:i/>
                <w:lang w:val="en-US"/>
              </w:rPr>
            </w:pPr>
            <w:r w:rsidRPr="00F82A15">
              <w:rPr>
                <w:bCs/>
                <w:i/>
                <w:lang w:val="en-US"/>
              </w:rPr>
              <w:t>Photography</w:t>
            </w:r>
          </w:p>
        </w:tc>
        <w:tc>
          <w:tcPr>
            <w:tcW w:w="426" w:type="dxa"/>
            <w:vMerge w:val="restart"/>
            <w:shd w:val="clear" w:color="auto" w:fill="FFFFFF" w:themeFill="background1"/>
            <w:vAlign w:val="center"/>
          </w:tcPr>
          <w:p w14:paraId="19D534F0" w14:textId="77777777" w:rsidR="00A35E1D" w:rsidRPr="00F82A15" w:rsidRDefault="00A35E1D" w:rsidP="00E717B4">
            <w:pPr>
              <w:jc w:val="center"/>
              <w:rPr>
                <w:b/>
                <w:bCs/>
                <w:lang w:val="en-US"/>
              </w:rPr>
            </w:pPr>
            <w:r w:rsidRPr="00F82A15">
              <w:rPr>
                <w:b/>
                <w:bCs/>
                <w:lang w:val="en-US"/>
              </w:rPr>
              <w:t>2</w:t>
            </w:r>
          </w:p>
        </w:tc>
        <w:tc>
          <w:tcPr>
            <w:tcW w:w="567" w:type="dxa"/>
            <w:vMerge w:val="restart"/>
            <w:shd w:val="clear" w:color="auto" w:fill="FFFFFF" w:themeFill="background1"/>
            <w:vAlign w:val="center"/>
          </w:tcPr>
          <w:p w14:paraId="235C8812" w14:textId="77777777" w:rsidR="00A35E1D" w:rsidRPr="00F82A15" w:rsidRDefault="00A35E1D" w:rsidP="00E717B4">
            <w:pPr>
              <w:jc w:val="center"/>
              <w:rPr>
                <w:b/>
                <w:bCs/>
                <w:lang w:val="en-US"/>
              </w:rPr>
            </w:pPr>
            <w:r w:rsidRPr="00F82A15">
              <w:rPr>
                <w:b/>
                <w:bCs/>
                <w:lang w:val="en-US"/>
              </w:rPr>
              <w:t>0</w:t>
            </w:r>
          </w:p>
        </w:tc>
        <w:tc>
          <w:tcPr>
            <w:tcW w:w="425" w:type="dxa"/>
            <w:vMerge w:val="restart"/>
            <w:shd w:val="clear" w:color="auto" w:fill="FFFFFF" w:themeFill="background1"/>
            <w:vAlign w:val="center"/>
          </w:tcPr>
          <w:p w14:paraId="2FDCECD0" w14:textId="77777777" w:rsidR="00A35E1D" w:rsidRPr="00F82A15" w:rsidRDefault="00A35E1D" w:rsidP="00E717B4">
            <w:pPr>
              <w:jc w:val="center"/>
              <w:rPr>
                <w:b/>
                <w:bCs/>
                <w:lang w:val="en-US"/>
              </w:rPr>
            </w:pPr>
            <w:r w:rsidRPr="00F82A15">
              <w:rPr>
                <w:b/>
                <w:bCs/>
                <w:lang w:val="en-US"/>
              </w:rPr>
              <w:t>2</w:t>
            </w:r>
          </w:p>
        </w:tc>
        <w:tc>
          <w:tcPr>
            <w:tcW w:w="425" w:type="dxa"/>
            <w:vMerge w:val="restart"/>
            <w:shd w:val="clear" w:color="auto" w:fill="FFFFFF" w:themeFill="background1"/>
            <w:vAlign w:val="center"/>
          </w:tcPr>
          <w:p w14:paraId="4975ABF9" w14:textId="77777777" w:rsidR="00A35E1D" w:rsidRPr="00F82A15" w:rsidRDefault="00A35E1D" w:rsidP="00E717B4">
            <w:pPr>
              <w:jc w:val="center"/>
              <w:rPr>
                <w:b/>
                <w:bCs/>
                <w:lang w:val="en-US"/>
              </w:rPr>
            </w:pPr>
            <w:r w:rsidRPr="00F82A15">
              <w:rPr>
                <w:b/>
                <w:bCs/>
                <w:lang w:val="en-US"/>
              </w:rPr>
              <w:t>3</w:t>
            </w:r>
          </w:p>
        </w:tc>
        <w:tc>
          <w:tcPr>
            <w:tcW w:w="709" w:type="dxa"/>
            <w:vMerge w:val="restart"/>
            <w:shd w:val="clear" w:color="auto" w:fill="FFFFFF" w:themeFill="background1"/>
            <w:textDirection w:val="btLr"/>
            <w:vAlign w:val="center"/>
          </w:tcPr>
          <w:p w14:paraId="42534314" w14:textId="77777777" w:rsidR="00A35E1D" w:rsidRPr="004A6C8B" w:rsidRDefault="00A35E1D" w:rsidP="00E717B4">
            <w:pPr>
              <w:ind w:left="113" w:right="113"/>
              <w:jc w:val="center"/>
              <w:rPr>
                <w:bCs/>
                <w:sz w:val="22"/>
                <w:szCs w:val="22"/>
                <w:lang w:val="en-US"/>
              </w:rPr>
            </w:pPr>
            <w:r w:rsidRPr="004A6C8B">
              <w:rPr>
                <w:b/>
                <w:bCs/>
                <w:sz w:val="22"/>
                <w:szCs w:val="22"/>
                <w:lang w:val="en-US"/>
              </w:rPr>
              <w:t>Seçmeli</w:t>
            </w:r>
            <w:r w:rsidRPr="004A6C8B">
              <w:rPr>
                <w:bCs/>
                <w:sz w:val="22"/>
                <w:szCs w:val="22"/>
                <w:lang w:val="en-US"/>
              </w:rPr>
              <w:t>/</w:t>
            </w:r>
            <w:r w:rsidRPr="004A6C8B">
              <w:rPr>
                <w:bCs/>
                <w:i/>
                <w:sz w:val="22"/>
                <w:szCs w:val="22"/>
                <w:lang w:val="en-US"/>
              </w:rPr>
              <w:t>Elective</w:t>
            </w:r>
          </w:p>
        </w:tc>
        <w:tc>
          <w:tcPr>
            <w:tcW w:w="7654" w:type="dxa"/>
            <w:gridSpan w:val="2"/>
            <w:shd w:val="clear" w:color="auto" w:fill="FFFFFF" w:themeFill="background1"/>
          </w:tcPr>
          <w:p w14:paraId="0F412505" w14:textId="77777777" w:rsidR="00A35E1D" w:rsidRPr="004A6C8B" w:rsidRDefault="00A35E1D" w:rsidP="0086767B">
            <w:pPr>
              <w:pStyle w:val="AralkYok"/>
              <w:jc w:val="center"/>
              <w:rPr>
                <w:rFonts w:ascii="Times New Roman" w:hAnsi="Times New Roman" w:cs="Times New Roman"/>
                <w:b/>
                <w:bCs/>
                <w:sz w:val="24"/>
                <w:szCs w:val="24"/>
              </w:rPr>
            </w:pPr>
            <w:r w:rsidRPr="004A6C8B">
              <w:rPr>
                <w:rFonts w:ascii="Times New Roman" w:hAnsi="Times New Roman" w:cs="Times New Roman"/>
                <w:b/>
                <w:bCs/>
                <w:sz w:val="24"/>
                <w:szCs w:val="24"/>
              </w:rPr>
              <w:t>Amaç</w:t>
            </w:r>
          </w:p>
          <w:p w14:paraId="2D11FB8E" w14:textId="77777777" w:rsidR="00A35E1D" w:rsidRPr="004A6C8B" w:rsidRDefault="00A35E1D" w:rsidP="0086767B">
            <w:pPr>
              <w:spacing w:after="120"/>
              <w:jc w:val="both"/>
              <w:rPr>
                <w:b/>
                <w:bCs/>
                <w:lang w:val="en-US" w:eastAsia="zh-CN"/>
              </w:rPr>
            </w:pPr>
            <w:r w:rsidRPr="004A6C8B">
              <w:rPr>
                <w:b/>
                <w:bCs/>
              </w:rPr>
              <w:t>Temel fotoğrafçılık bilgilerini kullanarak fotoğraf çekme becerisinin kazandırılması amaçlanmaktadır.</w:t>
            </w:r>
          </w:p>
          <w:p w14:paraId="25EC37A0" w14:textId="77777777" w:rsidR="00A35E1D" w:rsidRPr="00F82A15" w:rsidRDefault="00A35E1D" w:rsidP="0086767B">
            <w:pPr>
              <w:spacing w:after="120"/>
              <w:jc w:val="center"/>
              <w:rPr>
                <w:bCs/>
                <w:i/>
                <w:lang w:val="en-US" w:eastAsia="zh-CN"/>
              </w:rPr>
            </w:pPr>
            <w:r w:rsidRPr="00F82A15">
              <w:rPr>
                <w:bCs/>
                <w:i/>
              </w:rPr>
              <w:t>Aim of Course</w:t>
            </w:r>
          </w:p>
          <w:p w14:paraId="5135E09F" w14:textId="721EC213" w:rsidR="00A35E1D" w:rsidRPr="004A6C8B" w:rsidRDefault="00A35E1D" w:rsidP="00E148F9">
            <w:pPr>
              <w:spacing w:after="120"/>
              <w:jc w:val="both"/>
              <w:rPr>
                <w:b/>
                <w:bCs/>
                <w:lang w:val="en-US" w:eastAsia="zh-CN"/>
              </w:rPr>
            </w:pPr>
            <w:r w:rsidRPr="00F82A15">
              <w:rPr>
                <w:bCs/>
                <w:i/>
                <w:lang w:val="en-US" w:eastAsia="zh-CN"/>
              </w:rPr>
              <w:t xml:space="preserve">It is aimed </w:t>
            </w:r>
            <w:proofErr w:type="gramStart"/>
            <w:r w:rsidRPr="00F82A15">
              <w:rPr>
                <w:bCs/>
                <w:i/>
                <w:lang w:val="en-US" w:eastAsia="zh-CN"/>
              </w:rPr>
              <w:t>to gain</w:t>
            </w:r>
            <w:proofErr w:type="gramEnd"/>
            <w:r w:rsidRPr="00F82A15">
              <w:rPr>
                <w:bCs/>
                <w:i/>
                <w:lang w:val="en-US" w:eastAsia="zh-CN"/>
              </w:rPr>
              <w:t xml:space="preserve"> basic transformable photography.</w:t>
            </w:r>
          </w:p>
        </w:tc>
      </w:tr>
      <w:tr w:rsidR="007E14B2" w:rsidRPr="00500776" w14:paraId="222B982D" w14:textId="77777777" w:rsidTr="0086767B">
        <w:trPr>
          <w:trHeight w:val="765"/>
        </w:trPr>
        <w:tc>
          <w:tcPr>
            <w:tcW w:w="1652" w:type="dxa"/>
            <w:vMerge/>
            <w:shd w:val="clear" w:color="auto" w:fill="FFFFFF" w:themeFill="background1"/>
            <w:vAlign w:val="center"/>
          </w:tcPr>
          <w:p w14:paraId="12C9EDFF" w14:textId="77777777" w:rsidR="007E14B2" w:rsidRPr="00500776" w:rsidRDefault="007E14B2" w:rsidP="0086767B">
            <w:pPr>
              <w:jc w:val="center"/>
              <w:rPr>
                <w:bCs/>
              </w:rPr>
            </w:pPr>
          </w:p>
        </w:tc>
        <w:tc>
          <w:tcPr>
            <w:tcW w:w="3559" w:type="dxa"/>
            <w:vMerge/>
            <w:shd w:val="clear" w:color="auto" w:fill="FFFFFF" w:themeFill="background1"/>
            <w:vAlign w:val="center"/>
          </w:tcPr>
          <w:p w14:paraId="67BC0FC6" w14:textId="77777777" w:rsidR="007E14B2" w:rsidRPr="00500776" w:rsidRDefault="007E14B2" w:rsidP="0086767B">
            <w:pPr>
              <w:rPr>
                <w:bCs/>
              </w:rPr>
            </w:pPr>
          </w:p>
        </w:tc>
        <w:tc>
          <w:tcPr>
            <w:tcW w:w="426" w:type="dxa"/>
            <w:vMerge/>
            <w:shd w:val="clear" w:color="auto" w:fill="FFFFFF" w:themeFill="background1"/>
            <w:vAlign w:val="center"/>
          </w:tcPr>
          <w:p w14:paraId="34B60B5A" w14:textId="77777777" w:rsidR="007E14B2" w:rsidRPr="00500776" w:rsidRDefault="007E14B2" w:rsidP="0086767B">
            <w:pPr>
              <w:jc w:val="center"/>
              <w:rPr>
                <w:bCs/>
              </w:rPr>
            </w:pPr>
          </w:p>
        </w:tc>
        <w:tc>
          <w:tcPr>
            <w:tcW w:w="567" w:type="dxa"/>
            <w:vMerge/>
            <w:shd w:val="clear" w:color="auto" w:fill="FFFFFF" w:themeFill="background1"/>
            <w:vAlign w:val="center"/>
          </w:tcPr>
          <w:p w14:paraId="46DE4F2A" w14:textId="77777777" w:rsidR="007E14B2" w:rsidRPr="00500776" w:rsidRDefault="007E14B2" w:rsidP="0086767B">
            <w:pPr>
              <w:jc w:val="center"/>
              <w:rPr>
                <w:bCs/>
              </w:rPr>
            </w:pPr>
          </w:p>
        </w:tc>
        <w:tc>
          <w:tcPr>
            <w:tcW w:w="425" w:type="dxa"/>
            <w:vMerge/>
            <w:shd w:val="clear" w:color="auto" w:fill="FFFFFF" w:themeFill="background1"/>
            <w:vAlign w:val="center"/>
          </w:tcPr>
          <w:p w14:paraId="598FE56F" w14:textId="77777777" w:rsidR="007E14B2" w:rsidRPr="00500776" w:rsidRDefault="007E14B2" w:rsidP="0086767B">
            <w:pPr>
              <w:jc w:val="center"/>
              <w:rPr>
                <w:bCs/>
              </w:rPr>
            </w:pPr>
          </w:p>
        </w:tc>
        <w:tc>
          <w:tcPr>
            <w:tcW w:w="425" w:type="dxa"/>
            <w:vMerge/>
            <w:shd w:val="clear" w:color="auto" w:fill="FFFFFF" w:themeFill="background1"/>
            <w:vAlign w:val="center"/>
          </w:tcPr>
          <w:p w14:paraId="0061B1BD" w14:textId="77777777" w:rsidR="007E14B2" w:rsidRPr="00500776" w:rsidRDefault="007E14B2" w:rsidP="0086767B">
            <w:pPr>
              <w:jc w:val="center"/>
              <w:rPr>
                <w:bCs/>
              </w:rPr>
            </w:pPr>
          </w:p>
        </w:tc>
        <w:tc>
          <w:tcPr>
            <w:tcW w:w="709" w:type="dxa"/>
            <w:vMerge/>
            <w:shd w:val="clear" w:color="auto" w:fill="FFFFFF" w:themeFill="background1"/>
            <w:vAlign w:val="center"/>
          </w:tcPr>
          <w:p w14:paraId="3EEC4E0B" w14:textId="77777777" w:rsidR="007E14B2" w:rsidRPr="00500776" w:rsidRDefault="007E14B2" w:rsidP="0086767B">
            <w:pPr>
              <w:jc w:val="center"/>
              <w:rPr>
                <w:bCs/>
              </w:rPr>
            </w:pPr>
          </w:p>
        </w:tc>
        <w:tc>
          <w:tcPr>
            <w:tcW w:w="7654" w:type="dxa"/>
            <w:gridSpan w:val="2"/>
            <w:shd w:val="clear" w:color="auto" w:fill="FFFFFF" w:themeFill="background1"/>
          </w:tcPr>
          <w:p w14:paraId="652AF90A" w14:textId="77777777" w:rsidR="007E14B2" w:rsidRDefault="007E14B2" w:rsidP="007E14B2">
            <w:pPr>
              <w:spacing w:after="120"/>
              <w:jc w:val="center"/>
              <w:rPr>
                <w:b/>
              </w:rPr>
            </w:pPr>
            <w:r w:rsidRPr="00283D65">
              <w:rPr>
                <w:b/>
              </w:rPr>
              <w:t>Ders Materyali</w:t>
            </w:r>
          </w:p>
          <w:p w14:paraId="3CA0ED0B" w14:textId="77777777" w:rsidR="007E14B2" w:rsidRPr="00283D65" w:rsidRDefault="007E14B2" w:rsidP="00A35E1D">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04B294DE" w14:textId="77777777" w:rsidR="007E14B2" w:rsidRDefault="007E14B2" w:rsidP="007E14B2">
            <w:pPr>
              <w:spacing w:after="120"/>
              <w:jc w:val="center"/>
              <w:rPr>
                <w:i/>
              </w:rPr>
            </w:pPr>
            <w:r w:rsidRPr="00283D65">
              <w:rPr>
                <w:i/>
              </w:rPr>
              <w:t>Course Material</w:t>
            </w:r>
          </w:p>
          <w:p w14:paraId="0A7AC030" w14:textId="51F22DD4" w:rsidR="007E14B2" w:rsidRPr="00500776" w:rsidRDefault="007E14B2" w:rsidP="00A35E1D">
            <w:pPr>
              <w:spacing w:after="120"/>
              <w:jc w:val="both"/>
              <w:rPr>
                <w:bCs/>
              </w:rPr>
            </w:pPr>
            <w:r w:rsidRPr="00146B9D">
              <w:rPr>
                <w:i/>
              </w:rPr>
              <w:t>Textbooks, PowerPoint presentation, pictures and graphs,</w:t>
            </w:r>
            <w:r>
              <w:t xml:space="preserve"> </w:t>
            </w:r>
            <w:r w:rsidRPr="00B1563C">
              <w:rPr>
                <w:i/>
              </w:rPr>
              <w:t>Laboratory applications</w:t>
            </w:r>
            <w:r w:rsidR="00D5162B">
              <w:rPr>
                <w:i/>
              </w:rPr>
              <w:t xml:space="preserve">  </w:t>
            </w:r>
          </w:p>
        </w:tc>
      </w:tr>
      <w:tr w:rsidR="00D5162B" w:rsidRPr="00500776" w14:paraId="686784EA" w14:textId="77777777" w:rsidTr="0086767B">
        <w:trPr>
          <w:trHeight w:val="765"/>
        </w:trPr>
        <w:tc>
          <w:tcPr>
            <w:tcW w:w="1652" w:type="dxa"/>
            <w:vMerge/>
            <w:shd w:val="clear" w:color="auto" w:fill="FFFFFF" w:themeFill="background1"/>
            <w:vAlign w:val="center"/>
          </w:tcPr>
          <w:p w14:paraId="2413379C" w14:textId="77777777" w:rsidR="00D5162B" w:rsidRPr="00500776" w:rsidRDefault="00D5162B" w:rsidP="0086767B">
            <w:pPr>
              <w:jc w:val="center"/>
              <w:rPr>
                <w:bCs/>
              </w:rPr>
            </w:pPr>
          </w:p>
        </w:tc>
        <w:tc>
          <w:tcPr>
            <w:tcW w:w="3559" w:type="dxa"/>
            <w:vMerge/>
            <w:shd w:val="clear" w:color="auto" w:fill="FFFFFF" w:themeFill="background1"/>
            <w:vAlign w:val="center"/>
          </w:tcPr>
          <w:p w14:paraId="10492627" w14:textId="77777777" w:rsidR="00D5162B" w:rsidRPr="00500776" w:rsidRDefault="00D5162B" w:rsidP="0086767B">
            <w:pPr>
              <w:rPr>
                <w:bCs/>
              </w:rPr>
            </w:pPr>
          </w:p>
        </w:tc>
        <w:tc>
          <w:tcPr>
            <w:tcW w:w="426" w:type="dxa"/>
            <w:vMerge/>
            <w:shd w:val="clear" w:color="auto" w:fill="FFFFFF" w:themeFill="background1"/>
            <w:vAlign w:val="center"/>
          </w:tcPr>
          <w:p w14:paraId="61496EC6" w14:textId="77777777" w:rsidR="00D5162B" w:rsidRPr="00500776" w:rsidRDefault="00D5162B" w:rsidP="0086767B">
            <w:pPr>
              <w:jc w:val="center"/>
              <w:rPr>
                <w:bCs/>
              </w:rPr>
            </w:pPr>
          </w:p>
        </w:tc>
        <w:tc>
          <w:tcPr>
            <w:tcW w:w="567" w:type="dxa"/>
            <w:vMerge/>
            <w:shd w:val="clear" w:color="auto" w:fill="FFFFFF" w:themeFill="background1"/>
            <w:vAlign w:val="center"/>
          </w:tcPr>
          <w:p w14:paraId="592B7C24" w14:textId="77777777" w:rsidR="00D5162B" w:rsidRPr="00500776" w:rsidRDefault="00D5162B" w:rsidP="0086767B">
            <w:pPr>
              <w:jc w:val="center"/>
              <w:rPr>
                <w:bCs/>
              </w:rPr>
            </w:pPr>
          </w:p>
        </w:tc>
        <w:tc>
          <w:tcPr>
            <w:tcW w:w="425" w:type="dxa"/>
            <w:vMerge/>
            <w:shd w:val="clear" w:color="auto" w:fill="FFFFFF" w:themeFill="background1"/>
            <w:vAlign w:val="center"/>
          </w:tcPr>
          <w:p w14:paraId="74466597" w14:textId="77777777" w:rsidR="00D5162B" w:rsidRPr="00500776" w:rsidRDefault="00D5162B" w:rsidP="0086767B">
            <w:pPr>
              <w:jc w:val="center"/>
              <w:rPr>
                <w:bCs/>
              </w:rPr>
            </w:pPr>
          </w:p>
        </w:tc>
        <w:tc>
          <w:tcPr>
            <w:tcW w:w="425" w:type="dxa"/>
            <w:vMerge/>
            <w:shd w:val="clear" w:color="auto" w:fill="FFFFFF" w:themeFill="background1"/>
            <w:vAlign w:val="center"/>
          </w:tcPr>
          <w:p w14:paraId="4BB43D01" w14:textId="77777777" w:rsidR="00D5162B" w:rsidRPr="00500776" w:rsidRDefault="00D5162B" w:rsidP="0086767B">
            <w:pPr>
              <w:jc w:val="center"/>
              <w:rPr>
                <w:bCs/>
              </w:rPr>
            </w:pPr>
          </w:p>
        </w:tc>
        <w:tc>
          <w:tcPr>
            <w:tcW w:w="709" w:type="dxa"/>
            <w:vMerge/>
            <w:shd w:val="clear" w:color="auto" w:fill="FFFFFF" w:themeFill="background1"/>
            <w:vAlign w:val="center"/>
          </w:tcPr>
          <w:p w14:paraId="5C951F76" w14:textId="77777777" w:rsidR="00D5162B" w:rsidRPr="00500776" w:rsidRDefault="00D5162B" w:rsidP="0086767B">
            <w:pPr>
              <w:jc w:val="center"/>
              <w:rPr>
                <w:bCs/>
              </w:rPr>
            </w:pPr>
          </w:p>
        </w:tc>
        <w:tc>
          <w:tcPr>
            <w:tcW w:w="7654" w:type="dxa"/>
            <w:gridSpan w:val="2"/>
            <w:shd w:val="clear" w:color="auto" w:fill="FFFFFF" w:themeFill="background1"/>
          </w:tcPr>
          <w:p w14:paraId="6662EF41" w14:textId="77777777" w:rsidR="00D5162B" w:rsidRDefault="00D5162B" w:rsidP="00D5162B">
            <w:pPr>
              <w:spacing w:after="120"/>
              <w:jc w:val="center"/>
              <w:rPr>
                <w:b/>
              </w:rPr>
            </w:pPr>
            <w:r>
              <w:rPr>
                <w:b/>
              </w:rPr>
              <w:t>Yöntem ve Teknik</w:t>
            </w:r>
          </w:p>
          <w:p w14:paraId="7C81802E" w14:textId="77777777" w:rsidR="00D5162B" w:rsidRDefault="00D5162B" w:rsidP="00A35E1D">
            <w:pPr>
              <w:spacing w:after="120"/>
              <w:jc w:val="both"/>
              <w:rPr>
                <w:b/>
              </w:rPr>
            </w:pPr>
            <w:r>
              <w:rPr>
                <w:b/>
              </w:rPr>
              <w:t>Düz anlatım, Tartışma yöntemi, Problem çözme yöntemi, Deney ve laboratuvar yöntemi, Uygulama, Sunu yöntemi</w:t>
            </w:r>
          </w:p>
          <w:p w14:paraId="0F1F5050" w14:textId="77777777" w:rsidR="00D5162B" w:rsidRPr="00D761BB" w:rsidRDefault="00D5162B" w:rsidP="00D5162B">
            <w:pPr>
              <w:spacing w:after="120"/>
              <w:jc w:val="center"/>
              <w:rPr>
                <w:i/>
              </w:rPr>
            </w:pPr>
            <w:r w:rsidRPr="00D761BB">
              <w:rPr>
                <w:i/>
              </w:rPr>
              <w:t>Method and Technique</w:t>
            </w:r>
          </w:p>
          <w:p w14:paraId="5FE4D260" w14:textId="3F58BA3F" w:rsidR="00D5162B" w:rsidRPr="00283D65" w:rsidRDefault="00D5162B" w:rsidP="00A35E1D">
            <w:pPr>
              <w:spacing w:after="120"/>
              <w:jc w:val="both"/>
              <w:rPr>
                <w:b/>
              </w:rPr>
            </w:pPr>
            <w:r w:rsidRPr="00D761BB">
              <w:rPr>
                <w:i/>
              </w:rPr>
              <w:t>Plane lecture, Discussion method, Problem solving method, Experiment and laboratory method, Application, Presentation method</w:t>
            </w:r>
          </w:p>
        </w:tc>
      </w:tr>
      <w:tr w:rsidR="007E14B2" w:rsidRPr="00500776" w14:paraId="25A2557C" w14:textId="77777777" w:rsidTr="0086767B">
        <w:trPr>
          <w:trHeight w:val="765"/>
        </w:trPr>
        <w:tc>
          <w:tcPr>
            <w:tcW w:w="1652" w:type="dxa"/>
            <w:vMerge/>
            <w:shd w:val="clear" w:color="auto" w:fill="FFFFFF" w:themeFill="background1"/>
            <w:vAlign w:val="center"/>
          </w:tcPr>
          <w:p w14:paraId="6C65BAC9" w14:textId="77777777" w:rsidR="007E14B2" w:rsidRPr="00500776" w:rsidRDefault="007E14B2" w:rsidP="0086767B">
            <w:pPr>
              <w:jc w:val="center"/>
              <w:rPr>
                <w:bCs/>
              </w:rPr>
            </w:pPr>
          </w:p>
        </w:tc>
        <w:tc>
          <w:tcPr>
            <w:tcW w:w="3559" w:type="dxa"/>
            <w:vMerge/>
            <w:shd w:val="clear" w:color="auto" w:fill="FFFFFF" w:themeFill="background1"/>
            <w:vAlign w:val="center"/>
          </w:tcPr>
          <w:p w14:paraId="15BB92A7" w14:textId="77777777" w:rsidR="007E14B2" w:rsidRPr="00500776" w:rsidRDefault="007E14B2" w:rsidP="0086767B">
            <w:pPr>
              <w:rPr>
                <w:bCs/>
              </w:rPr>
            </w:pPr>
          </w:p>
        </w:tc>
        <w:tc>
          <w:tcPr>
            <w:tcW w:w="426" w:type="dxa"/>
            <w:vMerge/>
            <w:shd w:val="clear" w:color="auto" w:fill="FFFFFF" w:themeFill="background1"/>
            <w:vAlign w:val="center"/>
          </w:tcPr>
          <w:p w14:paraId="57F5DE38" w14:textId="77777777" w:rsidR="007E14B2" w:rsidRPr="00500776" w:rsidRDefault="007E14B2" w:rsidP="0086767B">
            <w:pPr>
              <w:jc w:val="center"/>
              <w:rPr>
                <w:bCs/>
              </w:rPr>
            </w:pPr>
          </w:p>
        </w:tc>
        <w:tc>
          <w:tcPr>
            <w:tcW w:w="567" w:type="dxa"/>
            <w:vMerge/>
            <w:shd w:val="clear" w:color="auto" w:fill="FFFFFF" w:themeFill="background1"/>
            <w:vAlign w:val="center"/>
          </w:tcPr>
          <w:p w14:paraId="0E5AE41C" w14:textId="77777777" w:rsidR="007E14B2" w:rsidRPr="00500776" w:rsidRDefault="007E14B2" w:rsidP="0086767B">
            <w:pPr>
              <w:jc w:val="center"/>
              <w:rPr>
                <w:bCs/>
              </w:rPr>
            </w:pPr>
          </w:p>
        </w:tc>
        <w:tc>
          <w:tcPr>
            <w:tcW w:w="425" w:type="dxa"/>
            <w:vMerge/>
            <w:shd w:val="clear" w:color="auto" w:fill="FFFFFF" w:themeFill="background1"/>
            <w:vAlign w:val="center"/>
          </w:tcPr>
          <w:p w14:paraId="4FEDD0E0" w14:textId="77777777" w:rsidR="007E14B2" w:rsidRPr="00500776" w:rsidRDefault="007E14B2" w:rsidP="0086767B">
            <w:pPr>
              <w:jc w:val="center"/>
              <w:rPr>
                <w:bCs/>
              </w:rPr>
            </w:pPr>
          </w:p>
        </w:tc>
        <w:tc>
          <w:tcPr>
            <w:tcW w:w="425" w:type="dxa"/>
            <w:vMerge/>
            <w:shd w:val="clear" w:color="auto" w:fill="FFFFFF" w:themeFill="background1"/>
            <w:vAlign w:val="center"/>
          </w:tcPr>
          <w:p w14:paraId="7172FEE2" w14:textId="77777777" w:rsidR="007E14B2" w:rsidRPr="00500776" w:rsidRDefault="007E14B2" w:rsidP="0086767B">
            <w:pPr>
              <w:jc w:val="center"/>
              <w:rPr>
                <w:bCs/>
              </w:rPr>
            </w:pPr>
          </w:p>
        </w:tc>
        <w:tc>
          <w:tcPr>
            <w:tcW w:w="709" w:type="dxa"/>
            <w:vMerge/>
            <w:shd w:val="clear" w:color="auto" w:fill="FFFFFF" w:themeFill="background1"/>
            <w:vAlign w:val="center"/>
          </w:tcPr>
          <w:p w14:paraId="63A91850" w14:textId="77777777" w:rsidR="007E14B2" w:rsidRPr="00500776" w:rsidRDefault="007E14B2" w:rsidP="0086767B">
            <w:pPr>
              <w:jc w:val="center"/>
              <w:rPr>
                <w:bCs/>
              </w:rPr>
            </w:pPr>
          </w:p>
        </w:tc>
        <w:tc>
          <w:tcPr>
            <w:tcW w:w="7654" w:type="dxa"/>
            <w:gridSpan w:val="2"/>
            <w:shd w:val="clear" w:color="auto" w:fill="FFFFFF" w:themeFill="background1"/>
          </w:tcPr>
          <w:p w14:paraId="742A76BF" w14:textId="77777777" w:rsidR="007E14B2" w:rsidRDefault="007E14B2" w:rsidP="007E14B2">
            <w:pPr>
              <w:spacing w:after="120"/>
              <w:jc w:val="center"/>
              <w:rPr>
                <w:b/>
              </w:rPr>
            </w:pPr>
            <w:r w:rsidRPr="00283D65">
              <w:rPr>
                <w:b/>
              </w:rPr>
              <w:t>Ölçme ve Değerlendirme Yöntem/Tekniği</w:t>
            </w:r>
          </w:p>
          <w:p w14:paraId="1C1A787F" w14:textId="77777777" w:rsidR="007E14B2" w:rsidRDefault="007E14B2" w:rsidP="007E14B2">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3E8D6466" w14:textId="77777777" w:rsidR="007E14B2" w:rsidRDefault="007E14B2" w:rsidP="007E14B2">
            <w:pPr>
              <w:spacing w:after="120"/>
              <w:jc w:val="center"/>
              <w:rPr>
                <w:i/>
              </w:rPr>
            </w:pPr>
            <w:r w:rsidRPr="00283D65">
              <w:rPr>
                <w:i/>
              </w:rPr>
              <w:t>Assesment and Evaluation Method and Technique</w:t>
            </w:r>
          </w:p>
          <w:p w14:paraId="6916AAC6" w14:textId="515162BD" w:rsidR="007E14B2" w:rsidRPr="00283D65" w:rsidRDefault="007E14B2" w:rsidP="009C0EF3">
            <w:pPr>
              <w:spacing w:after="120"/>
              <w:jc w:val="both"/>
              <w:rPr>
                <w:b/>
              </w:rPr>
            </w:pPr>
            <w:r w:rsidRPr="005707BE">
              <w:rPr>
                <w:i/>
              </w:rPr>
              <w:t>Multiple choice tests include true-false questions, short answer questions, fill-in-the-blank and matching questions.</w:t>
            </w:r>
          </w:p>
        </w:tc>
      </w:tr>
      <w:tr w:rsidR="004A6C8B" w:rsidRPr="00500776" w14:paraId="408428E4" w14:textId="77777777" w:rsidTr="004A6C8B">
        <w:trPr>
          <w:trHeight w:val="765"/>
        </w:trPr>
        <w:tc>
          <w:tcPr>
            <w:tcW w:w="1652" w:type="dxa"/>
            <w:vMerge/>
            <w:shd w:val="clear" w:color="auto" w:fill="FFFFFF" w:themeFill="background1"/>
            <w:vAlign w:val="center"/>
          </w:tcPr>
          <w:p w14:paraId="19E44249" w14:textId="77777777" w:rsidR="004A6C8B" w:rsidRPr="00500776" w:rsidRDefault="004A6C8B" w:rsidP="0086767B">
            <w:pPr>
              <w:jc w:val="center"/>
              <w:rPr>
                <w:bCs/>
              </w:rPr>
            </w:pPr>
          </w:p>
        </w:tc>
        <w:tc>
          <w:tcPr>
            <w:tcW w:w="3559" w:type="dxa"/>
            <w:vMerge/>
            <w:shd w:val="clear" w:color="auto" w:fill="FFFFFF" w:themeFill="background1"/>
            <w:vAlign w:val="center"/>
          </w:tcPr>
          <w:p w14:paraId="64CFB9CB" w14:textId="77777777" w:rsidR="004A6C8B" w:rsidRPr="00500776" w:rsidRDefault="004A6C8B" w:rsidP="0086767B">
            <w:pPr>
              <w:rPr>
                <w:bCs/>
              </w:rPr>
            </w:pPr>
          </w:p>
        </w:tc>
        <w:tc>
          <w:tcPr>
            <w:tcW w:w="426" w:type="dxa"/>
            <w:vMerge/>
            <w:shd w:val="clear" w:color="auto" w:fill="FFFFFF" w:themeFill="background1"/>
            <w:vAlign w:val="center"/>
          </w:tcPr>
          <w:p w14:paraId="10178155" w14:textId="77777777" w:rsidR="004A6C8B" w:rsidRPr="00500776" w:rsidRDefault="004A6C8B" w:rsidP="0086767B">
            <w:pPr>
              <w:jc w:val="center"/>
              <w:rPr>
                <w:bCs/>
              </w:rPr>
            </w:pPr>
          </w:p>
        </w:tc>
        <w:tc>
          <w:tcPr>
            <w:tcW w:w="567" w:type="dxa"/>
            <w:vMerge/>
            <w:shd w:val="clear" w:color="auto" w:fill="FFFFFF" w:themeFill="background1"/>
            <w:vAlign w:val="center"/>
          </w:tcPr>
          <w:p w14:paraId="70C95286" w14:textId="77777777" w:rsidR="004A6C8B" w:rsidRPr="00500776" w:rsidRDefault="004A6C8B" w:rsidP="0086767B">
            <w:pPr>
              <w:jc w:val="center"/>
              <w:rPr>
                <w:bCs/>
              </w:rPr>
            </w:pPr>
          </w:p>
        </w:tc>
        <w:tc>
          <w:tcPr>
            <w:tcW w:w="425" w:type="dxa"/>
            <w:vMerge/>
            <w:shd w:val="clear" w:color="auto" w:fill="FFFFFF" w:themeFill="background1"/>
            <w:vAlign w:val="center"/>
          </w:tcPr>
          <w:p w14:paraId="766FC4CE" w14:textId="77777777" w:rsidR="004A6C8B" w:rsidRPr="00500776" w:rsidRDefault="004A6C8B" w:rsidP="0086767B">
            <w:pPr>
              <w:jc w:val="center"/>
              <w:rPr>
                <w:bCs/>
              </w:rPr>
            </w:pPr>
          </w:p>
        </w:tc>
        <w:tc>
          <w:tcPr>
            <w:tcW w:w="425" w:type="dxa"/>
            <w:vMerge/>
            <w:shd w:val="clear" w:color="auto" w:fill="FFFFFF" w:themeFill="background1"/>
            <w:vAlign w:val="center"/>
          </w:tcPr>
          <w:p w14:paraId="38DE02DB" w14:textId="77777777" w:rsidR="004A6C8B" w:rsidRPr="00500776" w:rsidRDefault="004A6C8B" w:rsidP="0086767B">
            <w:pPr>
              <w:jc w:val="center"/>
              <w:rPr>
                <w:bCs/>
              </w:rPr>
            </w:pPr>
          </w:p>
        </w:tc>
        <w:tc>
          <w:tcPr>
            <w:tcW w:w="709" w:type="dxa"/>
            <w:vMerge/>
            <w:shd w:val="clear" w:color="auto" w:fill="FFFFFF" w:themeFill="background1"/>
            <w:vAlign w:val="center"/>
          </w:tcPr>
          <w:p w14:paraId="38205451" w14:textId="77777777" w:rsidR="004A6C8B" w:rsidRPr="00500776" w:rsidRDefault="004A6C8B" w:rsidP="0086767B">
            <w:pPr>
              <w:jc w:val="center"/>
              <w:rPr>
                <w:bCs/>
              </w:rPr>
            </w:pPr>
          </w:p>
        </w:tc>
        <w:tc>
          <w:tcPr>
            <w:tcW w:w="7654" w:type="dxa"/>
            <w:gridSpan w:val="2"/>
            <w:shd w:val="clear" w:color="auto" w:fill="DEEAF6" w:themeFill="accent1" w:themeFillTint="33"/>
          </w:tcPr>
          <w:p w14:paraId="61D7960D" w14:textId="77777777" w:rsidR="00E01927" w:rsidRPr="008A4F92" w:rsidRDefault="00E01927" w:rsidP="00E01927">
            <w:pPr>
              <w:jc w:val="center"/>
              <w:rPr>
                <w:b/>
              </w:rPr>
            </w:pPr>
            <w:r w:rsidRPr="008A4F92">
              <w:rPr>
                <w:b/>
              </w:rPr>
              <w:t>FR-700 Program Güncelleme Kontrol Listesi KODU</w:t>
            </w:r>
            <w:sdt>
              <w:sdtPr>
                <w:tag w:val="goog_rdk_29"/>
                <w:id w:val="-586624091"/>
                <w:showingPlcHdr/>
              </w:sdtPr>
              <w:sdtContent>
                <w:r w:rsidRPr="008A4F92">
                  <w:t xml:space="preserve">     </w:t>
                </w:r>
              </w:sdtContent>
            </w:sdt>
          </w:p>
          <w:p w14:paraId="4B4F6936" w14:textId="1FE699E7" w:rsidR="004A6C8B" w:rsidRPr="00283D65" w:rsidRDefault="00E01927" w:rsidP="00E01927">
            <w:pPr>
              <w:spacing w:after="120"/>
              <w:jc w:val="center"/>
              <w:rPr>
                <w:b/>
              </w:rPr>
            </w:pPr>
            <w:r w:rsidRPr="008A4F92">
              <w:rPr>
                <w:b/>
                <w:bCs/>
              </w:rPr>
              <w:t>İB-3</w:t>
            </w:r>
            <w:r>
              <w:rPr>
                <w:b/>
                <w:bCs/>
              </w:rPr>
              <w:t>d</w:t>
            </w:r>
          </w:p>
        </w:tc>
      </w:tr>
      <w:tr w:rsidR="006D7BB9" w:rsidRPr="00500776" w14:paraId="10B3A3FB" w14:textId="77777777" w:rsidTr="0086767B">
        <w:trPr>
          <w:trHeight w:val="186"/>
        </w:trPr>
        <w:tc>
          <w:tcPr>
            <w:tcW w:w="1652" w:type="dxa"/>
            <w:vMerge/>
            <w:shd w:val="clear" w:color="auto" w:fill="FFFFFF" w:themeFill="background1"/>
            <w:vAlign w:val="center"/>
          </w:tcPr>
          <w:p w14:paraId="17D24CB1" w14:textId="77777777" w:rsidR="006D7BB9" w:rsidRPr="00500776" w:rsidRDefault="006D7BB9" w:rsidP="0086767B">
            <w:pPr>
              <w:jc w:val="center"/>
              <w:rPr>
                <w:bCs/>
              </w:rPr>
            </w:pPr>
          </w:p>
        </w:tc>
        <w:tc>
          <w:tcPr>
            <w:tcW w:w="3559" w:type="dxa"/>
            <w:vMerge/>
            <w:shd w:val="clear" w:color="auto" w:fill="FFFFFF" w:themeFill="background1"/>
            <w:vAlign w:val="center"/>
          </w:tcPr>
          <w:p w14:paraId="79D4D4A6" w14:textId="77777777" w:rsidR="006D7BB9" w:rsidRPr="00500776" w:rsidRDefault="006D7BB9" w:rsidP="0086767B">
            <w:pPr>
              <w:rPr>
                <w:bCs/>
              </w:rPr>
            </w:pPr>
          </w:p>
        </w:tc>
        <w:tc>
          <w:tcPr>
            <w:tcW w:w="426" w:type="dxa"/>
            <w:vMerge/>
            <w:shd w:val="clear" w:color="auto" w:fill="FFFFFF" w:themeFill="background1"/>
            <w:vAlign w:val="center"/>
          </w:tcPr>
          <w:p w14:paraId="74EEE6E7" w14:textId="77777777" w:rsidR="006D7BB9" w:rsidRPr="00500776" w:rsidRDefault="006D7BB9" w:rsidP="0086767B">
            <w:pPr>
              <w:jc w:val="center"/>
              <w:rPr>
                <w:bCs/>
              </w:rPr>
            </w:pPr>
          </w:p>
        </w:tc>
        <w:tc>
          <w:tcPr>
            <w:tcW w:w="567" w:type="dxa"/>
            <w:vMerge/>
            <w:shd w:val="clear" w:color="auto" w:fill="FFFFFF" w:themeFill="background1"/>
            <w:vAlign w:val="center"/>
          </w:tcPr>
          <w:p w14:paraId="0C1D1CD7" w14:textId="77777777" w:rsidR="006D7BB9" w:rsidRPr="00500776" w:rsidRDefault="006D7BB9" w:rsidP="0086767B">
            <w:pPr>
              <w:jc w:val="center"/>
              <w:rPr>
                <w:bCs/>
              </w:rPr>
            </w:pPr>
          </w:p>
        </w:tc>
        <w:tc>
          <w:tcPr>
            <w:tcW w:w="425" w:type="dxa"/>
            <w:vMerge/>
            <w:shd w:val="clear" w:color="auto" w:fill="FFFFFF" w:themeFill="background1"/>
            <w:vAlign w:val="center"/>
          </w:tcPr>
          <w:p w14:paraId="53E80D64" w14:textId="77777777" w:rsidR="006D7BB9" w:rsidRPr="00500776" w:rsidRDefault="006D7BB9" w:rsidP="0086767B">
            <w:pPr>
              <w:jc w:val="center"/>
              <w:rPr>
                <w:bCs/>
              </w:rPr>
            </w:pPr>
          </w:p>
        </w:tc>
        <w:tc>
          <w:tcPr>
            <w:tcW w:w="425" w:type="dxa"/>
            <w:vMerge/>
            <w:shd w:val="clear" w:color="auto" w:fill="FFFFFF" w:themeFill="background1"/>
            <w:vAlign w:val="center"/>
          </w:tcPr>
          <w:p w14:paraId="08569265" w14:textId="77777777" w:rsidR="006D7BB9" w:rsidRPr="00500776" w:rsidRDefault="006D7BB9" w:rsidP="0086767B">
            <w:pPr>
              <w:jc w:val="center"/>
              <w:rPr>
                <w:bCs/>
              </w:rPr>
            </w:pPr>
          </w:p>
        </w:tc>
        <w:tc>
          <w:tcPr>
            <w:tcW w:w="709" w:type="dxa"/>
            <w:vMerge/>
            <w:shd w:val="clear" w:color="auto" w:fill="FFFFFF" w:themeFill="background1"/>
            <w:vAlign w:val="center"/>
          </w:tcPr>
          <w:p w14:paraId="7C3AD0BB" w14:textId="77777777" w:rsidR="006D7BB9" w:rsidRPr="00500776" w:rsidRDefault="006D7BB9" w:rsidP="0086767B">
            <w:pPr>
              <w:jc w:val="center"/>
              <w:rPr>
                <w:bCs/>
              </w:rPr>
            </w:pPr>
          </w:p>
        </w:tc>
        <w:tc>
          <w:tcPr>
            <w:tcW w:w="3861" w:type="dxa"/>
            <w:shd w:val="clear" w:color="auto" w:fill="FFFFFF" w:themeFill="background1"/>
          </w:tcPr>
          <w:p w14:paraId="77667DEE" w14:textId="77777777" w:rsidR="006D7BB9" w:rsidRPr="004A6C8B" w:rsidRDefault="006D7BB9" w:rsidP="0086767B">
            <w:pPr>
              <w:jc w:val="center"/>
              <w:rPr>
                <w:b/>
                <w:bCs/>
              </w:rPr>
            </w:pPr>
            <w:r w:rsidRPr="004A6C8B">
              <w:rPr>
                <w:b/>
                <w:bCs/>
              </w:rPr>
              <w:t>Konular</w:t>
            </w:r>
          </w:p>
          <w:p w14:paraId="31FA1829" w14:textId="77777777" w:rsidR="006D7BB9" w:rsidRPr="004A6C8B" w:rsidRDefault="006D7BB9" w:rsidP="0086767B">
            <w:pPr>
              <w:jc w:val="center"/>
              <w:rPr>
                <w:bCs/>
                <w:i/>
              </w:rPr>
            </w:pPr>
            <w:r w:rsidRPr="004A6C8B">
              <w:rPr>
                <w:bCs/>
                <w:i/>
              </w:rPr>
              <w:t>Subjects</w:t>
            </w:r>
          </w:p>
        </w:tc>
        <w:tc>
          <w:tcPr>
            <w:tcW w:w="3793" w:type="dxa"/>
            <w:shd w:val="clear" w:color="auto" w:fill="FFFFFF" w:themeFill="background1"/>
          </w:tcPr>
          <w:p w14:paraId="627DAABE" w14:textId="77777777" w:rsidR="006D7BB9" w:rsidRPr="004A6C8B" w:rsidRDefault="006D7BB9" w:rsidP="0086767B">
            <w:pPr>
              <w:jc w:val="center"/>
              <w:rPr>
                <w:b/>
                <w:bCs/>
              </w:rPr>
            </w:pPr>
            <w:r w:rsidRPr="004A6C8B">
              <w:rPr>
                <w:b/>
                <w:bCs/>
              </w:rPr>
              <w:t>Öğrenme Çıktısı</w:t>
            </w:r>
          </w:p>
          <w:p w14:paraId="0A0C30AA" w14:textId="77777777" w:rsidR="006D7BB9" w:rsidRPr="004A6C8B" w:rsidRDefault="006D7BB9" w:rsidP="0086767B">
            <w:pPr>
              <w:jc w:val="center"/>
              <w:rPr>
                <w:bCs/>
                <w:i/>
              </w:rPr>
            </w:pPr>
            <w:r w:rsidRPr="004A6C8B">
              <w:rPr>
                <w:bCs/>
                <w:i/>
              </w:rPr>
              <w:t>Learning Outcome</w:t>
            </w:r>
          </w:p>
        </w:tc>
      </w:tr>
      <w:tr w:rsidR="006D7BB9" w:rsidRPr="00500776" w14:paraId="594BD485" w14:textId="77777777" w:rsidTr="0086767B">
        <w:trPr>
          <w:trHeight w:val="186"/>
        </w:trPr>
        <w:tc>
          <w:tcPr>
            <w:tcW w:w="1652" w:type="dxa"/>
            <w:vMerge/>
            <w:shd w:val="clear" w:color="auto" w:fill="FFFFFF" w:themeFill="background1"/>
            <w:vAlign w:val="center"/>
          </w:tcPr>
          <w:p w14:paraId="56A68CD4" w14:textId="77777777" w:rsidR="006D7BB9" w:rsidRPr="00500776" w:rsidRDefault="006D7BB9" w:rsidP="0086767B">
            <w:pPr>
              <w:jc w:val="center"/>
              <w:rPr>
                <w:bCs/>
              </w:rPr>
            </w:pPr>
          </w:p>
        </w:tc>
        <w:tc>
          <w:tcPr>
            <w:tcW w:w="3559" w:type="dxa"/>
            <w:vMerge/>
            <w:shd w:val="clear" w:color="auto" w:fill="FFFFFF" w:themeFill="background1"/>
            <w:vAlign w:val="center"/>
          </w:tcPr>
          <w:p w14:paraId="4E758724" w14:textId="77777777" w:rsidR="006D7BB9" w:rsidRPr="00500776" w:rsidRDefault="006D7BB9" w:rsidP="0086767B">
            <w:pPr>
              <w:rPr>
                <w:bCs/>
              </w:rPr>
            </w:pPr>
          </w:p>
        </w:tc>
        <w:tc>
          <w:tcPr>
            <w:tcW w:w="426" w:type="dxa"/>
            <w:vMerge/>
            <w:shd w:val="clear" w:color="auto" w:fill="FFFFFF" w:themeFill="background1"/>
            <w:vAlign w:val="center"/>
          </w:tcPr>
          <w:p w14:paraId="0DCE6006" w14:textId="77777777" w:rsidR="006D7BB9" w:rsidRPr="00500776" w:rsidRDefault="006D7BB9" w:rsidP="0086767B">
            <w:pPr>
              <w:jc w:val="center"/>
              <w:rPr>
                <w:bCs/>
              </w:rPr>
            </w:pPr>
          </w:p>
        </w:tc>
        <w:tc>
          <w:tcPr>
            <w:tcW w:w="567" w:type="dxa"/>
            <w:vMerge/>
            <w:shd w:val="clear" w:color="auto" w:fill="FFFFFF" w:themeFill="background1"/>
            <w:vAlign w:val="center"/>
          </w:tcPr>
          <w:p w14:paraId="414687E4" w14:textId="77777777" w:rsidR="006D7BB9" w:rsidRPr="00500776" w:rsidRDefault="006D7BB9" w:rsidP="0086767B">
            <w:pPr>
              <w:jc w:val="center"/>
              <w:rPr>
                <w:bCs/>
              </w:rPr>
            </w:pPr>
          </w:p>
        </w:tc>
        <w:tc>
          <w:tcPr>
            <w:tcW w:w="425" w:type="dxa"/>
            <w:vMerge/>
            <w:shd w:val="clear" w:color="auto" w:fill="FFFFFF" w:themeFill="background1"/>
            <w:vAlign w:val="center"/>
          </w:tcPr>
          <w:p w14:paraId="49D81B22" w14:textId="77777777" w:rsidR="006D7BB9" w:rsidRPr="00500776" w:rsidRDefault="006D7BB9" w:rsidP="0086767B">
            <w:pPr>
              <w:jc w:val="center"/>
              <w:rPr>
                <w:bCs/>
              </w:rPr>
            </w:pPr>
          </w:p>
        </w:tc>
        <w:tc>
          <w:tcPr>
            <w:tcW w:w="425" w:type="dxa"/>
            <w:vMerge/>
            <w:shd w:val="clear" w:color="auto" w:fill="FFFFFF" w:themeFill="background1"/>
            <w:vAlign w:val="center"/>
          </w:tcPr>
          <w:p w14:paraId="0295B103" w14:textId="77777777" w:rsidR="006D7BB9" w:rsidRPr="00500776" w:rsidRDefault="006D7BB9" w:rsidP="0086767B">
            <w:pPr>
              <w:jc w:val="center"/>
              <w:rPr>
                <w:bCs/>
              </w:rPr>
            </w:pPr>
          </w:p>
        </w:tc>
        <w:tc>
          <w:tcPr>
            <w:tcW w:w="709" w:type="dxa"/>
            <w:vMerge/>
            <w:shd w:val="clear" w:color="auto" w:fill="FFFFFF" w:themeFill="background1"/>
            <w:vAlign w:val="center"/>
          </w:tcPr>
          <w:p w14:paraId="43B46268" w14:textId="77777777" w:rsidR="006D7BB9" w:rsidRPr="00500776" w:rsidRDefault="006D7BB9" w:rsidP="0086767B">
            <w:pPr>
              <w:jc w:val="center"/>
              <w:rPr>
                <w:bCs/>
              </w:rPr>
            </w:pPr>
          </w:p>
        </w:tc>
        <w:tc>
          <w:tcPr>
            <w:tcW w:w="3861" w:type="dxa"/>
            <w:shd w:val="clear" w:color="auto" w:fill="FFFFFF" w:themeFill="background1"/>
          </w:tcPr>
          <w:p w14:paraId="7A3010F6" w14:textId="77777777" w:rsidR="006D7BB9" w:rsidRPr="003403EF" w:rsidRDefault="006D7BB9" w:rsidP="0086767B">
            <w:pPr>
              <w:jc w:val="both"/>
              <w:rPr>
                <w:b/>
                <w:bCs/>
              </w:rPr>
            </w:pPr>
            <w:r w:rsidRPr="003403EF">
              <w:rPr>
                <w:b/>
                <w:bCs/>
              </w:rPr>
              <w:t>1-Fotoğrafın tanımı, tarihi gelişimi ve iz bırakan fotoğraflara genel bakış.</w:t>
            </w:r>
          </w:p>
          <w:p w14:paraId="2107B4C4" w14:textId="77777777" w:rsidR="006D7BB9" w:rsidRPr="003403EF" w:rsidRDefault="006D7BB9" w:rsidP="0086767B">
            <w:pPr>
              <w:pStyle w:val="ListeParagraf"/>
              <w:ind w:left="0"/>
              <w:jc w:val="both"/>
              <w:rPr>
                <w:rFonts w:ascii="Times New Roman" w:hAnsi="Times New Roman" w:cs="Times New Roman"/>
                <w:bCs/>
                <w:i/>
                <w:sz w:val="24"/>
                <w:szCs w:val="24"/>
              </w:rPr>
            </w:pPr>
            <w:r w:rsidRPr="003403EF">
              <w:rPr>
                <w:rFonts w:ascii="Times New Roman" w:hAnsi="Times New Roman" w:cs="Times New Roman"/>
                <w:bCs/>
                <w:i/>
                <w:sz w:val="24"/>
                <w:szCs w:val="24"/>
                <w:lang w:val="en-US"/>
              </w:rPr>
              <w:t>1-Definition of photography, its historical development and an overview of the photographs that left their mark.</w:t>
            </w:r>
          </w:p>
        </w:tc>
        <w:tc>
          <w:tcPr>
            <w:tcW w:w="3793" w:type="dxa"/>
            <w:shd w:val="clear" w:color="auto" w:fill="FFFFFF" w:themeFill="background1"/>
          </w:tcPr>
          <w:p w14:paraId="3FAE7F5F" w14:textId="77777777" w:rsidR="006D7BB9" w:rsidRPr="003403EF" w:rsidRDefault="006D7BB9" w:rsidP="0086767B">
            <w:pPr>
              <w:jc w:val="both"/>
              <w:rPr>
                <w:b/>
                <w:bCs/>
              </w:rPr>
            </w:pPr>
            <w:r w:rsidRPr="003403EF">
              <w:rPr>
                <w:b/>
                <w:bCs/>
              </w:rPr>
              <w:t>Fotoğrafa ilişkin temel kavramları bilir.</w:t>
            </w:r>
          </w:p>
          <w:p w14:paraId="245933E2" w14:textId="77777777" w:rsidR="006D7BB9" w:rsidRPr="003403EF" w:rsidRDefault="006D7BB9" w:rsidP="0086767B">
            <w:pPr>
              <w:jc w:val="both"/>
              <w:rPr>
                <w:bCs/>
                <w:i/>
                <w:lang w:val="en-US"/>
              </w:rPr>
            </w:pPr>
            <w:r w:rsidRPr="003403EF">
              <w:rPr>
                <w:bCs/>
                <w:i/>
                <w:lang w:val="en-US" w:eastAsia="zh-CN"/>
              </w:rPr>
              <w:t>Knows the basic concepts of photography.</w:t>
            </w:r>
          </w:p>
          <w:p w14:paraId="0D282CD0" w14:textId="77777777" w:rsidR="006D7BB9" w:rsidRPr="00500776" w:rsidRDefault="006D7BB9" w:rsidP="0086767B">
            <w:pPr>
              <w:pStyle w:val="ListeParagraf"/>
              <w:ind w:left="241"/>
              <w:jc w:val="both"/>
              <w:rPr>
                <w:rFonts w:ascii="Times New Roman" w:hAnsi="Times New Roman" w:cs="Times New Roman"/>
                <w:bCs/>
                <w:sz w:val="24"/>
                <w:szCs w:val="24"/>
                <w:lang w:val="en-US"/>
              </w:rPr>
            </w:pPr>
          </w:p>
        </w:tc>
      </w:tr>
      <w:tr w:rsidR="006D7BB9" w:rsidRPr="00500776" w14:paraId="17B519F7" w14:textId="77777777" w:rsidTr="0086767B">
        <w:trPr>
          <w:trHeight w:val="186"/>
        </w:trPr>
        <w:tc>
          <w:tcPr>
            <w:tcW w:w="1652" w:type="dxa"/>
            <w:vMerge/>
            <w:shd w:val="clear" w:color="auto" w:fill="FFFFFF" w:themeFill="background1"/>
            <w:vAlign w:val="center"/>
          </w:tcPr>
          <w:p w14:paraId="4D24CB8E" w14:textId="77777777" w:rsidR="006D7BB9" w:rsidRPr="00500776" w:rsidRDefault="006D7BB9" w:rsidP="0086767B">
            <w:pPr>
              <w:jc w:val="center"/>
              <w:rPr>
                <w:bCs/>
              </w:rPr>
            </w:pPr>
          </w:p>
        </w:tc>
        <w:tc>
          <w:tcPr>
            <w:tcW w:w="3559" w:type="dxa"/>
            <w:vMerge/>
            <w:shd w:val="clear" w:color="auto" w:fill="FFFFFF" w:themeFill="background1"/>
            <w:vAlign w:val="center"/>
          </w:tcPr>
          <w:p w14:paraId="17A1ED3E" w14:textId="77777777" w:rsidR="006D7BB9" w:rsidRPr="00500776" w:rsidRDefault="006D7BB9" w:rsidP="0086767B">
            <w:pPr>
              <w:rPr>
                <w:bCs/>
              </w:rPr>
            </w:pPr>
          </w:p>
        </w:tc>
        <w:tc>
          <w:tcPr>
            <w:tcW w:w="426" w:type="dxa"/>
            <w:vMerge/>
            <w:shd w:val="clear" w:color="auto" w:fill="FFFFFF" w:themeFill="background1"/>
            <w:vAlign w:val="center"/>
          </w:tcPr>
          <w:p w14:paraId="3A171128" w14:textId="77777777" w:rsidR="006D7BB9" w:rsidRPr="00500776" w:rsidRDefault="006D7BB9" w:rsidP="0086767B">
            <w:pPr>
              <w:jc w:val="center"/>
              <w:rPr>
                <w:bCs/>
              </w:rPr>
            </w:pPr>
          </w:p>
        </w:tc>
        <w:tc>
          <w:tcPr>
            <w:tcW w:w="567" w:type="dxa"/>
            <w:vMerge/>
            <w:shd w:val="clear" w:color="auto" w:fill="FFFFFF" w:themeFill="background1"/>
            <w:vAlign w:val="center"/>
          </w:tcPr>
          <w:p w14:paraId="21F9F6C3" w14:textId="77777777" w:rsidR="006D7BB9" w:rsidRPr="00500776" w:rsidRDefault="006D7BB9" w:rsidP="0086767B">
            <w:pPr>
              <w:jc w:val="center"/>
              <w:rPr>
                <w:bCs/>
              </w:rPr>
            </w:pPr>
          </w:p>
        </w:tc>
        <w:tc>
          <w:tcPr>
            <w:tcW w:w="425" w:type="dxa"/>
            <w:vMerge/>
            <w:shd w:val="clear" w:color="auto" w:fill="FFFFFF" w:themeFill="background1"/>
            <w:vAlign w:val="center"/>
          </w:tcPr>
          <w:p w14:paraId="0D7C5868" w14:textId="77777777" w:rsidR="006D7BB9" w:rsidRPr="00500776" w:rsidRDefault="006D7BB9" w:rsidP="0086767B">
            <w:pPr>
              <w:jc w:val="center"/>
              <w:rPr>
                <w:bCs/>
              </w:rPr>
            </w:pPr>
          </w:p>
        </w:tc>
        <w:tc>
          <w:tcPr>
            <w:tcW w:w="425" w:type="dxa"/>
            <w:vMerge/>
            <w:shd w:val="clear" w:color="auto" w:fill="FFFFFF" w:themeFill="background1"/>
            <w:vAlign w:val="center"/>
          </w:tcPr>
          <w:p w14:paraId="76583EC8" w14:textId="77777777" w:rsidR="006D7BB9" w:rsidRPr="00500776" w:rsidRDefault="006D7BB9" w:rsidP="0086767B">
            <w:pPr>
              <w:jc w:val="center"/>
              <w:rPr>
                <w:bCs/>
              </w:rPr>
            </w:pPr>
          </w:p>
        </w:tc>
        <w:tc>
          <w:tcPr>
            <w:tcW w:w="709" w:type="dxa"/>
            <w:vMerge/>
            <w:shd w:val="clear" w:color="auto" w:fill="FFFFFF" w:themeFill="background1"/>
            <w:vAlign w:val="center"/>
          </w:tcPr>
          <w:p w14:paraId="326D76EB" w14:textId="77777777" w:rsidR="006D7BB9" w:rsidRPr="00500776" w:rsidRDefault="006D7BB9" w:rsidP="0086767B">
            <w:pPr>
              <w:jc w:val="center"/>
              <w:rPr>
                <w:bCs/>
              </w:rPr>
            </w:pPr>
          </w:p>
        </w:tc>
        <w:tc>
          <w:tcPr>
            <w:tcW w:w="3861" w:type="dxa"/>
            <w:shd w:val="clear" w:color="auto" w:fill="FFFFFF" w:themeFill="background1"/>
          </w:tcPr>
          <w:p w14:paraId="2C77DD61" w14:textId="77777777" w:rsidR="006D7BB9" w:rsidRPr="003403EF" w:rsidRDefault="006D7BB9" w:rsidP="0086767B">
            <w:pPr>
              <w:jc w:val="both"/>
              <w:rPr>
                <w:b/>
                <w:bCs/>
              </w:rPr>
            </w:pPr>
            <w:r w:rsidRPr="003403EF">
              <w:rPr>
                <w:b/>
                <w:bCs/>
              </w:rPr>
              <w:t xml:space="preserve">2-Işık bilgisi. Fotoğrafta ışığın kullanımı ve önemi. </w:t>
            </w:r>
          </w:p>
          <w:p w14:paraId="0D749B12" w14:textId="77777777" w:rsidR="006D7BB9" w:rsidRPr="00500776" w:rsidRDefault="006D7BB9" w:rsidP="0086767B">
            <w:pPr>
              <w:pStyle w:val="ListeParagraf"/>
              <w:ind w:left="0"/>
              <w:jc w:val="both"/>
              <w:rPr>
                <w:rFonts w:ascii="Times New Roman" w:hAnsi="Times New Roman" w:cs="Times New Roman"/>
                <w:bCs/>
                <w:sz w:val="24"/>
                <w:szCs w:val="24"/>
              </w:rPr>
            </w:pPr>
            <w:r w:rsidRPr="003403EF">
              <w:rPr>
                <w:rFonts w:ascii="Times New Roman" w:hAnsi="Times New Roman" w:cs="Times New Roman"/>
                <w:bCs/>
                <w:i/>
                <w:sz w:val="24"/>
                <w:szCs w:val="24"/>
              </w:rPr>
              <w:t>2-Light knowledge. The use and importance of light in photography</w:t>
            </w:r>
            <w:r w:rsidRPr="00500776">
              <w:rPr>
                <w:rFonts w:ascii="Times New Roman" w:hAnsi="Times New Roman" w:cs="Times New Roman"/>
                <w:bCs/>
                <w:sz w:val="24"/>
                <w:szCs w:val="24"/>
              </w:rPr>
              <w:t>.</w:t>
            </w:r>
          </w:p>
        </w:tc>
        <w:tc>
          <w:tcPr>
            <w:tcW w:w="3793" w:type="dxa"/>
            <w:shd w:val="clear" w:color="auto" w:fill="FFFFFF" w:themeFill="background1"/>
          </w:tcPr>
          <w:p w14:paraId="4D6DCA4B" w14:textId="77777777" w:rsidR="006D7BB9" w:rsidRPr="003403EF" w:rsidRDefault="006D7BB9" w:rsidP="0086767B">
            <w:pPr>
              <w:rPr>
                <w:b/>
                <w:bCs/>
              </w:rPr>
            </w:pPr>
            <w:r w:rsidRPr="003403EF">
              <w:rPr>
                <w:b/>
                <w:bCs/>
              </w:rPr>
              <w:t>Fotografik ışığı tanıyabilecek farklı ışık koşullarında fotoğraf çeker.</w:t>
            </w:r>
          </w:p>
          <w:p w14:paraId="07F68766" w14:textId="2D9BFC81" w:rsidR="006D7BB9" w:rsidRPr="003403EF" w:rsidRDefault="006D7BB9" w:rsidP="0086767B">
            <w:pPr>
              <w:rPr>
                <w:bCs/>
                <w:i/>
              </w:rPr>
            </w:pPr>
            <w:r w:rsidRPr="003403EF">
              <w:rPr>
                <w:bCs/>
                <w:i/>
              </w:rPr>
              <w:t>It recognize photographic light and take pictures in different light conditions.</w:t>
            </w:r>
          </w:p>
        </w:tc>
      </w:tr>
      <w:tr w:rsidR="006D7BB9" w:rsidRPr="00500776" w14:paraId="1E117066" w14:textId="77777777" w:rsidTr="0086767B">
        <w:trPr>
          <w:trHeight w:val="186"/>
        </w:trPr>
        <w:tc>
          <w:tcPr>
            <w:tcW w:w="1652" w:type="dxa"/>
            <w:vMerge/>
            <w:shd w:val="clear" w:color="auto" w:fill="FFFFFF" w:themeFill="background1"/>
            <w:vAlign w:val="center"/>
          </w:tcPr>
          <w:p w14:paraId="19B1DE44" w14:textId="77777777" w:rsidR="006D7BB9" w:rsidRPr="00500776" w:rsidRDefault="006D7BB9" w:rsidP="0086767B">
            <w:pPr>
              <w:jc w:val="center"/>
              <w:rPr>
                <w:bCs/>
              </w:rPr>
            </w:pPr>
          </w:p>
        </w:tc>
        <w:tc>
          <w:tcPr>
            <w:tcW w:w="3559" w:type="dxa"/>
            <w:vMerge/>
            <w:shd w:val="clear" w:color="auto" w:fill="FFFFFF" w:themeFill="background1"/>
            <w:vAlign w:val="center"/>
          </w:tcPr>
          <w:p w14:paraId="57A89FC2" w14:textId="77777777" w:rsidR="006D7BB9" w:rsidRPr="00500776" w:rsidRDefault="006D7BB9" w:rsidP="0086767B">
            <w:pPr>
              <w:rPr>
                <w:bCs/>
              </w:rPr>
            </w:pPr>
          </w:p>
        </w:tc>
        <w:tc>
          <w:tcPr>
            <w:tcW w:w="426" w:type="dxa"/>
            <w:vMerge/>
            <w:shd w:val="clear" w:color="auto" w:fill="FFFFFF" w:themeFill="background1"/>
            <w:vAlign w:val="center"/>
          </w:tcPr>
          <w:p w14:paraId="7B05B322" w14:textId="77777777" w:rsidR="006D7BB9" w:rsidRPr="00500776" w:rsidRDefault="006D7BB9" w:rsidP="0086767B">
            <w:pPr>
              <w:jc w:val="center"/>
              <w:rPr>
                <w:bCs/>
              </w:rPr>
            </w:pPr>
          </w:p>
        </w:tc>
        <w:tc>
          <w:tcPr>
            <w:tcW w:w="567" w:type="dxa"/>
            <w:vMerge/>
            <w:shd w:val="clear" w:color="auto" w:fill="FFFFFF" w:themeFill="background1"/>
            <w:vAlign w:val="center"/>
          </w:tcPr>
          <w:p w14:paraId="24B62181" w14:textId="77777777" w:rsidR="006D7BB9" w:rsidRPr="00500776" w:rsidRDefault="006D7BB9" w:rsidP="0086767B">
            <w:pPr>
              <w:jc w:val="center"/>
              <w:rPr>
                <w:bCs/>
              </w:rPr>
            </w:pPr>
          </w:p>
        </w:tc>
        <w:tc>
          <w:tcPr>
            <w:tcW w:w="425" w:type="dxa"/>
            <w:vMerge/>
            <w:shd w:val="clear" w:color="auto" w:fill="FFFFFF" w:themeFill="background1"/>
            <w:vAlign w:val="center"/>
          </w:tcPr>
          <w:p w14:paraId="7A3018F8" w14:textId="77777777" w:rsidR="006D7BB9" w:rsidRPr="00500776" w:rsidRDefault="006D7BB9" w:rsidP="0086767B">
            <w:pPr>
              <w:jc w:val="center"/>
              <w:rPr>
                <w:bCs/>
              </w:rPr>
            </w:pPr>
          </w:p>
        </w:tc>
        <w:tc>
          <w:tcPr>
            <w:tcW w:w="425" w:type="dxa"/>
            <w:vMerge/>
            <w:shd w:val="clear" w:color="auto" w:fill="FFFFFF" w:themeFill="background1"/>
            <w:vAlign w:val="center"/>
          </w:tcPr>
          <w:p w14:paraId="223ACA65" w14:textId="77777777" w:rsidR="006D7BB9" w:rsidRPr="00500776" w:rsidRDefault="006D7BB9" w:rsidP="0086767B">
            <w:pPr>
              <w:jc w:val="center"/>
              <w:rPr>
                <w:bCs/>
              </w:rPr>
            </w:pPr>
          </w:p>
        </w:tc>
        <w:tc>
          <w:tcPr>
            <w:tcW w:w="709" w:type="dxa"/>
            <w:vMerge/>
            <w:shd w:val="clear" w:color="auto" w:fill="FFFFFF" w:themeFill="background1"/>
            <w:vAlign w:val="center"/>
          </w:tcPr>
          <w:p w14:paraId="44735889" w14:textId="77777777" w:rsidR="006D7BB9" w:rsidRPr="00500776" w:rsidRDefault="006D7BB9" w:rsidP="0086767B">
            <w:pPr>
              <w:jc w:val="center"/>
              <w:rPr>
                <w:bCs/>
              </w:rPr>
            </w:pPr>
          </w:p>
        </w:tc>
        <w:tc>
          <w:tcPr>
            <w:tcW w:w="3861" w:type="dxa"/>
            <w:shd w:val="clear" w:color="auto" w:fill="FFFFFF" w:themeFill="background1"/>
          </w:tcPr>
          <w:p w14:paraId="1818636D" w14:textId="77777777" w:rsidR="006D7BB9" w:rsidRPr="003403EF" w:rsidRDefault="006D7BB9" w:rsidP="0086767B">
            <w:pPr>
              <w:jc w:val="both"/>
              <w:rPr>
                <w:b/>
                <w:bCs/>
              </w:rPr>
            </w:pPr>
            <w:r w:rsidRPr="003403EF">
              <w:rPr>
                <w:b/>
                <w:bCs/>
              </w:rPr>
              <w:t>3-Fotoğraf makineleri ve türleri</w:t>
            </w:r>
          </w:p>
          <w:p w14:paraId="7AAB1666" w14:textId="77777777" w:rsidR="006D7BB9" w:rsidRPr="003403EF" w:rsidRDefault="006D7BB9" w:rsidP="0086767B">
            <w:pPr>
              <w:pStyle w:val="ListeParagraf"/>
              <w:ind w:left="0"/>
              <w:jc w:val="both"/>
              <w:rPr>
                <w:rFonts w:ascii="Times New Roman" w:hAnsi="Times New Roman" w:cs="Times New Roman"/>
                <w:bCs/>
                <w:i/>
                <w:sz w:val="24"/>
                <w:szCs w:val="24"/>
              </w:rPr>
            </w:pPr>
            <w:r w:rsidRPr="003403EF">
              <w:rPr>
                <w:rFonts w:ascii="Times New Roman" w:hAnsi="Times New Roman" w:cs="Times New Roman"/>
                <w:bCs/>
                <w:i/>
                <w:sz w:val="24"/>
                <w:szCs w:val="24"/>
                <w:lang w:val="en-US"/>
              </w:rPr>
              <w:t>3-Cameras and their types</w:t>
            </w:r>
          </w:p>
        </w:tc>
        <w:tc>
          <w:tcPr>
            <w:tcW w:w="3793" w:type="dxa"/>
            <w:shd w:val="clear" w:color="auto" w:fill="FFFFFF" w:themeFill="background1"/>
          </w:tcPr>
          <w:p w14:paraId="1087440A" w14:textId="77777777" w:rsidR="006D7BB9" w:rsidRPr="003403EF" w:rsidRDefault="006D7BB9" w:rsidP="0086767B">
            <w:pPr>
              <w:rPr>
                <w:b/>
                <w:bCs/>
              </w:rPr>
            </w:pPr>
            <w:r w:rsidRPr="003403EF">
              <w:rPr>
                <w:b/>
                <w:bCs/>
              </w:rPr>
              <w:t>Analog ve sayısal fotoğraf makinelerini tanıyıp kullanır.</w:t>
            </w:r>
          </w:p>
          <w:p w14:paraId="3049E636" w14:textId="77777777" w:rsidR="006D7BB9" w:rsidRPr="003403EF" w:rsidRDefault="006D7BB9" w:rsidP="0086767B">
            <w:pPr>
              <w:rPr>
                <w:bCs/>
                <w:i/>
              </w:rPr>
            </w:pPr>
            <w:r w:rsidRPr="003403EF">
              <w:rPr>
                <w:bCs/>
                <w:i/>
              </w:rPr>
              <w:t>Recognize and use analog and digital cameras.</w:t>
            </w:r>
          </w:p>
        </w:tc>
      </w:tr>
      <w:tr w:rsidR="006D7BB9" w:rsidRPr="00500776" w14:paraId="292CCBD7" w14:textId="77777777" w:rsidTr="0086767B">
        <w:trPr>
          <w:trHeight w:val="186"/>
        </w:trPr>
        <w:tc>
          <w:tcPr>
            <w:tcW w:w="1652" w:type="dxa"/>
            <w:vMerge/>
            <w:shd w:val="clear" w:color="auto" w:fill="FFFFFF" w:themeFill="background1"/>
            <w:vAlign w:val="center"/>
          </w:tcPr>
          <w:p w14:paraId="1E11B72C" w14:textId="77777777" w:rsidR="006D7BB9" w:rsidRPr="00500776" w:rsidRDefault="006D7BB9" w:rsidP="0086767B">
            <w:pPr>
              <w:jc w:val="center"/>
              <w:rPr>
                <w:bCs/>
              </w:rPr>
            </w:pPr>
          </w:p>
        </w:tc>
        <w:tc>
          <w:tcPr>
            <w:tcW w:w="3559" w:type="dxa"/>
            <w:vMerge/>
            <w:shd w:val="clear" w:color="auto" w:fill="FFFFFF" w:themeFill="background1"/>
            <w:vAlign w:val="center"/>
          </w:tcPr>
          <w:p w14:paraId="28ACDCB7" w14:textId="77777777" w:rsidR="006D7BB9" w:rsidRPr="00500776" w:rsidRDefault="006D7BB9" w:rsidP="0086767B">
            <w:pPr>
              <w:rPr>
                <w:bCs/>
              </w:rPr>
            </w:pPr>
          </w:p>
        </w:tc>
        <w:tc>
          <w:tcPr>
            <w:tcW w:w="426" w:type="dxa"/>
            <w:vMerge/>
            <w:shd w:val="clear" w:color="auto" w:fill="FFFFFF" w:themeFill="background1"/>
            <w:vAlign w:val="center"/>
          </w:tcPr>
          <w:p w14:paraId="0A9C2822" w14:textId="77777777" w:rsidR="006D7BB9" w:rsidRPr="00500776" w:rsidRDefault="006D7BB9" w:rsidP="0086767B">
            <w:pPr>
              <w:jc w:val="center"/>
              <w:rPr>
                <w:bCs/>
              </w:rPr>
            </w:pPr>
          </w:p>
        </w:tc>
        <w:tc>
          <w:tcPr>
            <w:tcW w:w="567" w:type="dxa"/>
            <w:vMerge/>
            <w:shd w:val="clear" w:color="auto" w:fill="FFFFFF" w:themeFill="background1"/>
            <w:vAlign w:val="center"/>
          </w:tcPr>
          <w:p w14:paraId="23BC570D" w14:textId="77777777" w:rsidR="006D7BB9" w:rsidRPr="00500776" w:rsidRDefault="006D7BB9" w:rsidP="0086767B">
            <w:pPr>
              <w:jc w:val="center"/>
              <w:rPr>
                <w:bCs/>
              </w:rPr>
            </w:pPr>
          </w:p>
        </w:tc>
        <w:tc>
          <w:tcPr>
            <w:tcW w:w="425" w:type="dxa"/>
            <w:vMerge/>
            <w:shd w:val="clear" w:color="auto" w:fill="FFFFFF" w:themeFill="background1"/>
            <w:vAlign w:val="center"/>
          </w:tcPr>
          <w:p w14:paraId="0B645821" w14:textId="77777777" w:rsidR="006D7BB9" w:rsidRPr="00500776" w:rsidRDefault="006D7BB9" w:rsidP="0086767B">
            <w:pPr>
              <w:jc w:val="center"/>
              <w:rPr>
                <w:bCs/>
              </w:rPr>
            </w:pPr>
          </w:p>
        </w:tc>
        <w:tc>
          <w:tcPr>
            <w:tcW w:w="425" w:type="dxa"/>
            <w:vMerge/>
            <w:shd w:val="clear" w:color="auto" w:fill="FFFFFF" w:themeFill="background1"/>
            <w:vAlign w:val="center"/>
          </w:tcPr>
          <w:p w14:paraId="2395ABA1" w14:textId="77777777" w:rsidR="006D7BB9" w:rsidRPr="00500776" w:rsidRDefault="006D7BB9" w:rsidP="0086767B">
            <w:pPr>
              <w:jc w:val="center"/>
              <w:rPr>
                <w:bCs/>
              </w:rPr>
            </w:pPr>
          </w:p>
        </w:tc>
        <w:tc>
          <w:tcPr>
            <w:tcW w:w="709" w:type="dxa"/>
            <w:vMerge/>
            <w:shd w:val="clear" w:color="auto" w:fill="FFFFFF" w:themeFill="background1"/>
            <w:vAlign w:val="center"/>
          </w:tcPr>
          <w:p w14:paraId="3FE5F776" w14:textId="77777777" w:rsidR="006D7BB9" w:rsidRPr="00500776" w:rsidRDefault="006D7BB9" w:rsidP="0086767B">
            <w:pPr>
              <w:jc w:val="center"/>
              <w:rPr>
                <w:bCs/>
              </w:rPr>
            </w:pPr>
          </w:p>
        </w:tc>
        <w:tc>
          <w:tcPr>
            <w:tcW w:w="3861" w:type="dxa"/>
            <w:shd w:val="clear" w:color="auto" w:fill="FFFFFF" w:themeFill="background1"/>
          </w:tcPr>
          <w:p w14:paraId="745337A4" w14:textId="77777777" w:rsidR="006D7BB9" w:rsidRPr="003403EF" w:rsidRDefault="006D7BB9" w:rsidP="0086767B">
            <w:pPr>
              <w:jc w:val="both"/>
              <w:rPr>
                <w:b/>
                <w:bCs/>
              </w:rPr>
            </w:pPr>
            <w:r w:rsidRPr="003403EF">
              <w:rPr>
                <w:b/>
                <w:bCs/>
              </w:rPr>
              <w:t>4-Fotoğraf makinelerinin öğeleri</w:t>
            </w:r>
          </w:p>
          <w:p w14:paraId="378A7D40" w14:textId="77777777" w:rsidR="006D7BB9" w:rsidRPr="003403EF" w:rsidRDefault="006D7BB9" w:rsidP="0086767B">
            <w:pPr>
              <w:pStyle w:val="ListeParagraf"/>
              <w:ind w:left="0"/>
              <w:jc w:val="both"/>
              <w:rPr>
                <w:rFonts w:ascii="Times New Roman" w:hAnsi="Times New Roman" w:cs="Times New Roman"/>
                <w:bCs/>
                <w:i/>
                <w:sz w:val="24"/>
                <w:szCs w:val="24"/>
              </w:rPr>
            </w:pPr>
            <w:r w:rsidRPr="003403EF">
              <w:rPr>
                <w:rFonts w:ascii="Times New Roman" w:hAnsi="Times New Roman" w:cs="Times New Roman"/>
                <w:bCs/>
                <w:i/>
                <w:sz w:val="24"/>
                <w:szCs w:val="24"/>
                <w:lang w:val="en-US" w:eastAsia="zh-CN"/>
              </w:rPr>
              <w:t xml:space="preserve">4-Elements of cameras </w:t>
            </w:r>
          </w:p>
          <w:p w14:paraId="56F3BEAA" w14:textId="77777777" w:rsidR="006D7BB9" w:rsidRPr="00500776" w:rsidRDefault="006D7BB9" w:rsidP="0086767B">
            <w:pPr>
              <w:pStyle w:val="ListeParagraf"/>
              <w:ind w:left="0"/>
              <w:jc w:val="both"/>
              <w:rPr>
                <w:rFonts w:ascii="Times New Roman" w:hAnsi="Times New Roman" w:cs="Times New Roman"/>
                <w:bCs/>
                <w:sz w:val="24"/>
                <w:szCs w:val="24"/>
              </w:rPr>
            </w:pPr>
          </w:p>
        </w:tc>
        <w:tc>
          <w:tcPr>
            <w:tcW w:w="3793" w:type="dxa"/>
            <w:shd w:val="clear" w:color="auto" w:fill="FFFFFF" w:themeFill="background1"/>
          </w:tcPr>
          <w:p w14:paraId="5FE6655C" w14:textId="77777777" w:rsidR="006D7BB9" w:rsidRPr="003403EF" w:rsidRDefault="006D7BB9" w:rsidP="0086767B">
            <w:pPr>
              <w:shd w:val="clear" w:color="auto" w:fill="FFFFFF"/>
              <w:spacing w:after="45"/>
              <w:jc w:val="both"/>
              <w:textAlignment w:val="baseline"/>
              <w:rPr>
                <w:b/>
                <w:bCs/>
              </w:rPr>
            </w:pPr>
            <w:r w:rsidRPr="003403EF">
              <w:rPr>
                <w:b/>
                <w:bCs/>
              </w:rPr>
              <w:t>Sayısal (dijital) ve analog fotoğraf makinelerinin parçalarını tanır.</w:t>
            </w:r>
          </w:p>
          <w:p w14:paraId="24CB5FF4" w14:textId="77777777" w:rsidR="006D7BB9" w:rsidRPr="003403EF" w:rsidRDefault="006D7BB9" w:rsidP="0086767B">
            <w:pPr>
              <w:jc w:val="both"/>
              <w:rPr>
                <w:bCs/>
                <w:i/>
                <w:lang w:val="en-US"/>
              </w:rPr>
            </w:pPr>
            <w:r w:rsidRPr="003403EF">
              <w:rPr>
                <w:bCs/>
                <w:i/>
                <w:lang w:val="en-US"/>
              </w:rPr>
              <w:t>Recognize parts of digital (digital) and analog cameras.</w:t>
            </w:r>
          </w:p>
        </w:tc>
      </w:tr>
      <w:tr w:rsidR="006D7BB9" w:rsidRPr="00500776" w14:paraId="25D4AB88" w14:textId="77777777" w:rsidTr="0086767B">
        <w:trPr>
          <w:trHeight w:val="1277"/>
        </w:trPr>
        <w:tc>
          <w:tcPr>
            <w:tcW w:w="1652" w:type="dxa"/>
            <w:vMerge/>
            <w:shd w:val="clear" w:color="auto" w:fill="FFFFFF" w:themeFill="background1"/>
            <w:vAlign w:val="center"/>
          </w:tcPr>
          <w:p w14:paraId="3694B36C" w14:textId="77777777" w:rsidR="006D7BB9" w:rsidRPr="00500776" w:rsidRDefault="006D7BB9" w:rsidP="0086767B">
            <w:pPr>
              <w:jc w:val="center"/>
              <w:rPr>
                <w:bCs/>
              </w:rPr>
            </w:pPr>
          </w:p>
        </w:tc>
        <w:tc>
          <w:tcPr>
            <w:tcW w:w="3559" w:type="dxa"/>
            <w:vMerge/>
            <w:shd w:val="clear" w:color="auto" w:fill="FFFFFF" w:themeFill="background1"/>
            <w:vAlign w:val="center"/>
          </w:tcPr>
          <w:p w14:paraId="01B4188B" w14:textId="77777777" w:rsidR="006D7BB9" w:rsidRPr="00500776" w:rsidRDefault="006D7BB9" w:rsidP="0086767B">
            <w:pPr>
              <w:rPr>
                <w:bCs/>
              </w:rPr>
            </w:pPr>
          </w:p>
        </w:tc>
        <w:tc>
          <w:tcPr>
            <w:tcW w:w="426" w:type="dxa"/>
            <w:vMerge/>
            <w:shd w:val="clear" w:color="auto" w:fill="FFFFFF" w:themeFill="background1"/>
            <w:vAlign w:val="center"/>
          </w:tcPr>
          <w:p w14:paraId="751E4BF5" w14:textId="77777777" w:rsidR="006D7BB9" w:rsidRPr="00500776" w:rsidRDefault="006D7BB9" w:rsidP="0086767B">
            <w:pPr>
              <w:jc w:val="center"/>
              <w:rPr>
                <w:bCs/>
              </w:rPr>
            </w:pPr>
          </w:p>
        </w:tc>
        <w:tc>
          <w:tcPr>
            <w:tcW w:w="567" w:type="dxa"/>
            <w:vMerge/>
            <w:shd w:val="clear" w:color="auto" w:fill="FFFFFF" w:themeFill="background1"/>
            <w:vAlign w:val="center"/>
          </w:tcPr>
          <w:p w14:paraId="2654F071" w14:textId="77777777" w:rsidR="006D7BB9" w:rsidRPr="00500776" w:rsidRDefault="006D7BB9" w:rsidP="0086767B">
            <w:pPr>
              <w:jc w:val="center"/>
              <w:rPr>
                <w:bCs/>
              </w:rPr>
            </w:pPr>
          </w:p>
        </w:tc>
        <w:tc>
          <w:tcPr>
            <w:tcW w:w="425" w:type="dxa"/>
            <w:vMerge/>
            <w:shd w:val="clear" w:color="auto" w:fill="FFFFFF" w:themeFill="background1"/>
            <w:vAlign w:val="center"/>
          </w:tcPr>
          <w:p w14:paraId="2398E1F7" w14:textId="77777777" w:rsidR="006D7BB9" w:rsidRPr="00500776" w:rsidRDefault="006D7BB9" w:rsidP="0086767B">
            <w:pPr>
              <w:jc w:val="center"/>
              <w:rPr>
                <w:bCs/>
              </w:rPr>
            </w:pPr>
          </w:p>
        </w:tc>
        <w:tc>
          <w:tcPr>
            <w:tcW w:w="425" w:type="dxa"/>
            <w:vMerge/>
            <w:shd w:val="clear" w:color="auto" w:fill="FFFFFF" w:themeFill="background1"/>
            <w:vAlign w:val="center"/>
          </w:tcPr>
          <w:p w14:paraId="3B217C13" w14:textId="77777777" w:rsidR="006D7BB9" w:rsidRPr="00500776" w:rsidRDefault="006D7BB9" w:rsidP="0086767B">
            <w:pPr>
              <w:jc w:val="center"/>
              <w:rPr>
                <w:bCs/>
              </w:rPr>
            </w:pPr>
          </w:p>
        </w:tc>
        <w:tc>
          <w:tcPr>
            <w:tcW w:w="709" w:type="dxa"/>
            <w:vMerge/>
            <w:shd w:val="clear" w:color="auto" w:fill="FFFFFF" w:themeFill="background1"/>
            <w:vAlign w:val="center"/>
          </w:tcPr>
          <w:p w14:paraId="0EA1B95A" w14:textId="77777777" w:rsidR="006D7BB9" w:rsidRPr="00500776" w:rsidRDefault="006D7BB9" w:rsidP="0086767B">
            <w:pPr>
              <w:jc w:val="center"/>
              <w:rPr>
                <w:bCs/>
              </w:rPr>
            </w:pPr>
          </w:p>
        </w:tc>
        <w:tc>
          <w:tcPr>
            <w:tcW w:w="3861" w:type="dxa"/>
            <w:shd w:val="clear" w:color="auto" w:fill="FFFFFF" w:themeFill="background1"/>
          </w:tcPr>
          <w:p w14:paraId="6D505A01" w14:textId="77777777" w:rsidR="006D7BB9" w:rsidRPr="003403EF" w:rsidRDefault="006D7BB9" w:rsidP="0086767B">
            <w:pPr>
              <w:jc w:val="both"/>
              <w:rPr>
                <w:b/>
                <w:bCs/>
              </w:rPr>
            </w:pPr>
            <w:r w:rsidRPr="003403EF">
              <w:rPr>
                <w:b/>
                <w:bCs/>
              </w:rPr>
              <w:t>5-Objektifler</w:t>
            </w:r>
          </w:p>
          <w:p w14:paraId="3E99CDED" w14:textId="0F434447" w:rsidR="006D7BB9" w:rsidRPr="003403EF" w:rsidRDefault="003403EF" w:rsidP="0086767B">
            <w:pPr>
              <w:pStyle w:val="ListeParagraf"/>
              <w:ind w:left="0"/>
              <w:jc w:val="both"/>
              <w:rPr>
                <w:rFonts w:ascii="Times New Roman" w:hAnsi="Times New Roman" w:cs="Times New Roman"/>
                <w:bCs/>
                <w:i/>
                <w:sz w:val="24"/>
                <w:szCs w:val="24"/>
              </w:rPr>
            </w:pPr>
            <w:r w:rsidRPr="003403EF">
              <w:rPr>
                <w:rFonts w:ascii="Times New Roman" w:hAnsi="Times New Roman" w:cs="Times New Roman"/>
                <w:bCs/>
                <w:i/>
                <w:sz w:val="24"/>
                <w:szCs w:val="24"/>
                <w:lang w:val="en-US"/>
              </w:rPr>
              <w:t>5-</w:t>
            </w:r>
            <w:r w:rsidR="006D7BB9" w:rsidRPr="003403EF">
              <w:rPr>
                <w:rFonts w:ascii="Times New Roman" w:hAnsi="Times New Roman" w:cs="Times New Roman"/>
                <w:bCs/>
                <w:i/>
                <w:sz w:val="24"/>
                <w:szCs w:val="24"/>
                <w:lang w:val="en-US"/>
              </w:rPr>
              <w:t>Lenses</w:t>
            </w:r>
          </w:p>
        </w:tc>
        <w:tc>
          <w:tcPr>
            <w:tcW w:w="3793" w:type="dxa"/>
            <w:shd w:val="clear" w:color="auto" w:fill="FFFFFF" w:themeFill="background1"/>
          </w:tcPr>
          <w:p w14:paraId="2D7DD6CA" w14:textId="77777777" w:rsidR="006D7BB9" w:rsidRPr="003403EF" w:rsidRDefault="006D7BB9" w:rsidP="00605CE8">
            <w:pPr>
              <w:numPr>
                <w:ilvl w:val="0"/>
                <w:numId w:val="11"/>
              </w:numPr>
              <w:shd w:val="clear" w:color="auto" w:fill="FFFFFF"/>
              <w:spacing w:after="45"/>
              <w:ind w:left="0"/>
              <w:jc w:val="both"/>
              <w:textAlignment w:val="baseline"/>
              <w:rPr>
                <w:b/>
                <w:bCs/>
              </w:rPr>
            </w:pPr>
            <w:r w:rsidRPr="003403EF">
              <w:rPr>
                <w:b/>
                <w:bCs/>
              </w:rPr>
              <w:t>Fotografide kullanılan değişik objektif ve aksesuarları kullanır.</w:t>
            </w:r>
          </w:p>
          <w:p w14:paraId="4FA5C71E" w14:textId="5CF87332" w:rsidR="006D7BB9" w:rsidRPr="00500776" w:rsidRDefault="00094426" w:rsidP="0086767B">
            <w:pPr>
              <w:jc w:val="both"/>
              <w:rPr>
                <w:bCs/>
                <w:lang w:val="en-US"/>
              </w:rPr>
            </w:pPr>
            <w:r w:rsidRPr="003403EF">
              <w:rPr>
                <w:bCs/>
                <w:i/>
                <w:lang w:val="en-US"/>
              </w:rPr>
              <w:t xml:space="preserve">To </w:t>
            </w:r>
            <w:r w:rsidR="006D7BB9" w:rsidRPr="003403EF">
              <w:rPr>
                <w:bCs/>
                <w:i/>
                <w:lang w:val="en-US"/>
              </w:rPr>
              <w:t>use different lenses and accessories used in photography</w:t>
            </w:r>
            <w:r w:rsidR="006D7BB9" w:rsidRPr="00500776">
              <w:rPr>
                <w:bCs/>
                <w:lang w:val="en-US"/>
              </w:rPr>
              <w:t>.</w:t>
            </w:r>
          </w:p>
        </w:tc>
      </w:tr>
      <w:tr w:rsidR="006D7BB9" w:rsidRPr="00500776" w14:paraId="58987EA0" w14:textId="77777777" w:rsidTr="0086767B">
        <w:trPr>
          <w:trHeight w:val="186"/>
        </w:trPr>
        <w:tc>
          <w:tcPr>
            <w:tcW w:w="1652" w:type="dxa"/>
            <w:vMerge/>
            <w:shd w:val="clear" w:color="auto" w:fill="FFFFFF" w:themeFill="background1"/>
            <w:vAlign w:val="center"/>
          </w:tcPr>
          <w:p w14:paraId="6AC54DE1" w14:textId="77777777" w:rsidR="006D7BB9" w:rsidRPr="00500776" w:rsidRDefault="006D7BB9" w:rsidP="0086767B">
            <w:pPr>
              <w:jc w:val="center"/>
              <w:rPr>
                <w:bCs/>
              </w:rPr>
            </w:pPr>
          </w:p>
        </w:tc>
        <w:tc>
          <w:tcPr>
            <w:tcW w:w="3559" w:type="dxa"/>
            <w:vMerge/>
            <w:shd w:val="clear" w:color="auto" w:fill="FFFFFF" w:themeFill="background1"/>
            <w:vAlign w:val="center"/>
          </w:tcPr>
          <w:p w14:paraId="2E49A9E6" w14:textId="77777777" w:rsidR="006D7BB9" w:rsidRPr="00500776" w:rsidRDefault="006D7BB9" w:rsidP="0086767B">
            <w:pPr>
              <w:rPr>
                <w:bCs/>
              </w:rPr>
            </w:pPr>
          </w:p>
        </w:tc>
        <w:tc>
          <w:tcPr>
            <w:tcW w:w="426" w:type="dxa"/>
            <w:vMerge/>
            <w:shd w:val="clear" w:color="auto" w:fill="FFFFFF" w:themeFill="background1"/>
            <w:vAlign w:val="center"/>
          </w:tcPr>
          <w:p w14:paraId="5B07AB74" w14:textId="77777777" w:rsidR="006D7BB9" w:rsidRPr="00500776" w:rsidRDefault="006D7BB9" w:rsidP="0086767B">
            <w:pPr>
              <w:jc w:val="center"/>
              <w:rPr>
                <w:bCs/>
              </w:rPr>
            </w:pPr>
          </w:p>
        </w:tc>
        <w:tc>
          <w:tcPr>
            <w:tcW w:w="567" w:type="dxa"/>
            <w:vMerge/>
            <w:shd w:val="clear" w:color="auto" w:fill="FFFFFF" w:themeFill="background1"/>
            <w:vAlign w:val="center"/>
          </w:tcPr>
          <w:p w14:paraId="5049653F" w14:textId="77777777" w:rsidR="006D7BB9" w:rsidRPr="00500776" w:rsidRDefault="006D7BB9" w:rsidP="0086767B">
            <w:pPr>
              <w:jc w:val="center"/>
              <w:rPr>
                <w:bCs/>
              </w:rPr>
            </w:pPr>
          </w:p>
        </w:tc>
        <w:tc>
          <w:tcPr>
            <w:tcW w:w="425" w:type="dxa"/>
            <w:vMerge/>
            <w:shd w:val="clear" w:color="auto" w:fill="FFFFFF" w:themeFill="background1"/>
            <w:vAlign w:val="center"/>
          </w:tcPr>
          <w:p w14:paraId="2ABDEF24" w14:textId="77777777" w:rsidR="006D7BB9" w:rsidRPr="00500776" w:rsidRDefault="006D7BB9" w:rsidP="0086767B">
            <w:pPr>
              <w:jc w:val="center"/>
              <w:rPr>
                <w:bCs/>
              </w:rPr>
            </w:pPr>
          </w:p>
        </w:tc>
        <w:tc>
          <w:tcPr>
            <w:tcW w:w="425" w:type="dxa"/>
            <w:vMerge/>
            <w:shd w:val="clear" w:color="auto" w:fill="FFFFFF" w:themeFill="background1"/>
            <w:vAlign w:val="center"/>
          </w:tcPr>
          <w:p w14:paraId="538BF5F8" w14:textId="77777777" w:rsidR="006D7BB9" w:rsidRPr="00500776" w:rsidRDefault="006D7BB9" w:rsidP="0086767B">
            <w:pPr>
              <w:jc w:val="center"/>
              <w:rPr>
                <w:bCs/>
              </w:rPr>
            </w:pPr>
          </w:p>
        </w:tc>
        <w:tc>
          <w:tcPr>
            <w:tcW w:w="709" w:type="dxa"/>
            <w:vMerge/>
            <w:shd w:val="clear" w:color="auto" w:fill="FFFFFF" w:themeFill="background1"/>
            <w:vAlign w:val="center"/>
          </w:tcPr>
          <w:p w14:paraId="3B680648" w14:textId="77777777" w:rsidR="006D7BB9" w:rsidRPr="00500776" w:rsidRDefault="006D7BB9" w:rsidP="0086767B">
            <w:pPr>
              <w:jc w:val="center"/>
              <w:rPr>
                <w:bCs/>
              </w:rPr>
            </w:pPr>
          </w:p>
        </w:tc>
        <w:tc>
          <w:tcPr>
            <w:tcW w:w="3861" w:type="dxa"/>
            <w:shd w:val="clear" w:color="auto" w:fill="FFFFFF" w:themeFill="background1"/>
          </w:tcPr>
          <w:p w14:paraId="20C5D42C" w14:textId="77777777" w:rsidR="006D7BB9" w:rsidRPr="003403EF" w:rsidRDefault="006D7BB9" w:rsidP="0086767B">
            <w:pPr>
              <w:jc w:val="both"/>
              <w:rPr>
                <w:b/>
                <w:bCs/>
              </w:rPr>
            </w:pPr>
            <w:r w:rsidRPr="003403EF">
              <w:rPr>
                <w:b/>
                <w:bCs/>
              </w:rPr>
              <w:t>6-Yardımcı malzemeler.</w:t>
            </w:r>
          </w:p>
          <w:p w14:paraId="6069518E" w14:textId="77777777" w:rsidR="006D7BB9" w:rsidRPr="003403EF" w:rsidRDefault="006D7BB9" w:rsidP="0086767B">
            <w:pPr>
              <w:pStyle w:val="ListeParagraf"/>
              <w:ind w:left="0"/>
              <w:jc w:val="both"/>
              <w:rPr>
                <w:rFonts w:ascii="Times New Roman" w:hAnsi="Times New Roman" w:cs="Times New Roman"/>
                <w:bCs/>
                <w:i/>
                <w:sz w:val="24"/>
                <w:szCs w:val="24"/>
                <w:lang w:val="en-US"/>
              </w:rPr>
            </w:pPr>
            <w:r w:rsidRPr="003403EF">
              <w:rPr>
                <w:rFonts w:ascii="Times New Roman" w:hAnsi="Times New Roman" w:cs="Times New Roman"/>
                <w:bCs/>
                <w:i/>
                <w:sz w:val="24"/>
                <w:szCs w:val="24"/>
                <w:lang w:val="en-US"/>
              </w:rPr>
              <w:lastRenderedPageBreak/>
              <w:t>6-Auxiliary materials.</w:t>
            </w:r>
          </w:p>
          <w:p w14:paraId="436AAFEB" w14:textId="77777777" w:rsidR="006D7BB9" w:rsidRPr="00500776" w:rsidRDefault="006D7BB9" w:rsidP="0086767B">
            <w:pPr>
              <w:pStyle w:val="ListeParagraf"/>
              <w:ind w:left="0"/>
              <w:jc w:val="both"/>
              <w:rPr>
                <w:rFonts w:ascii="Times New Roman" w:hAnsi="Times New Roman" w:cs="Times New Roman"/>
                <w:bCs/>
                <w:sz w:val="24"/>
                <w:szCs w:val="24"/>
                <w:lang w:val="en-US"/>
              </w:rPr>
            </w:pPr>
          </w:p>
          <w:p w14:paraId="6EEBA375" w14:textId="77777777" w:rsidR="006D7BB9" w:rsidRPr="00500776" w:rsidRDefault="006D7BB9" w:rsidP="0086767B">
            <w:pPr>
              <w:pStyle w:val="ListeParagraf"/>
              <w:ind w:left="0"/>
              <w:jc w:val="both"/>
              <w:rPr>
                <w:rFonts w:ascii="Times New Roman" w:hAnsi="Times New Roman" w:cs="Times New Roman"/>
                <w:bCs/>
                <w:sz w:val="24"/>
                <w:szCs w:val="24"/>
              </w:rPr>
            </w:pPr>
          </w:p>
        </w:tc>
        <w:tc>
          <w:tcPr>
            <w:tcW w:w="3793" w:type="dxa"/>
            <w:shd w:val="clear" w:color="auto" w:fill="FFFFFF" w:themeFill="background1"/>
          </w:tcPr>
          <w:p w14:paraId="60EABE95" w14:textId="77777777" w:rsidR="006D7BB9" w:rsidRPr="003403EF" w:rsidRDefault="006D7BB9" w:rsidP="0086767B">
            <w:pPr>
              <w:jc w:val="both"/>
              <w:rPr>
                <w:b/>
                <w:bCs/>
                <w:lang w:val="en-US"/>
              </w:rPr>
            </w:pPr>
            <w:r w:rsidRPr="003403EF">
              <w:rPr>
                <w:b/>
                <w:bCs/>
                <w:shd w:val="clear" w:color="auto" w:fill="FFFFFF"/>
              </w:rPr>
              <w:lastRenderedPageBreak/>
              <w:t xml:space="preserve">Fotoğraf çekimlerinde kullanılan </w:t>
            </w:r>
            <w:r w:rsidRPr="003403EF">
              <w:rPr>
                <w:b/>
                <w:bCs/>
                <w:shd w:val="clear" w:color="auto" w:fill="FFFFFF"/>
              </w:rPr>
              <w:lastRenderedPageBreak/>
              <w:t>flaş, üç ayak (tripod), uzatma tüpleri, uzaktan kumandalar, fotoğraf çantaları, filtreler, körükler vb. gibi aksesuarları tanır. İşlevlerini açıklar.</w:t>
            </w:r>
          </w:p>
          <w:p w14:paraId="289E365E" w14:textId="77777777" w:rsidR="006D7BB9" w:rsidRPr="003403EF" w:rsidRDefault="006D7BB9" w:rsidP="0086767B">
            <w:pPr>
              <w:jc w:val="both"/>
              <w:rPr>
                <w:bCs/>
                <w:i/>
                <w:lang w:val="en-US"/>
              </w:rPr>
            </w:pPr>
            <w:r w:rsidRPr="003403EF">
              <w:rPr>
                <w:bCs/>
                <w:i/>
                <w:lang w:val="en-US"/>
              </w:rPr>
              <w:t>Flashes, tripods, extension tubes, remote controls, photo bags, filters, bellows, etc. used in photo shoots. Recognizes accessories such as Can explain its functions.</w:t>
            </w:r>
          </w:p>
        </w:tc>
      </w:tr>
      <w:tr w:rsidR="006D7BB9" w:rsidRPr="00500776" w14:paraId="382FA4D3" w14:textId="77777777" w:rsidTr="0086767B">
        <w:trPr>
          <w:trHeight w:val="186"/>
        </w:trPr>
        <w:tc>
          <w:tcPr>
            <w:tcW w:w="1652" w:type="dxa"/>
            <w:vMerge/>
            <w:shd w:val="clear" w:color="auto" w:fill="FFFFFF" w:themeFill="background1"/>
            <w:vAlign w:val="center"/>
          </w:tcPr>
          <w:p w14:paraId="6D3EAF17" w14:textId="77777777" w:rsidR="006D7BB9" w:rsidRPr="00500776" w:rsidRDefault="006D7BB9" w:rsidP="0086767B">
            <w:pPr>
              <w:jc w:val="center"/>
              <w:rPr>
                <w:bCs/>
              </w:rPr>
            </w:pPr>
          </w:p>
        </w:tc>
        <w:tc>
          <w:tcPr>
            <w:tcW w:w="3559" w:type="dxa"/>
            <w:vMerge/>
            <w:shd w:val="clear" w:color="auto" w:fill="FFFFFF" w:themeFill="background1"/>
            <w:vAlign w:val="center"/>
          </w:tcPr>
          <w:p w14:paraId="18D005EF" w14:textId="77777777" w:rsidR="006D7BB9" w:rsidRPr="00500776" w:rsidRDefault="006D7BB9" w:rsidP="0086767B">
            <w:pPr>
              <w:rPr>
                <w:bCs/>
              </w:rPr>
            </w:pPr>
          </w:p>
        </w:tc>
        <w:tc>
          <w:tcPr>
            <w:tcW w:w="426" w:type="dxa"/>
            <w:vMerge/>
            <w:shd w:val="clear" w:color="auto" w:fill="FFFFFF" w:themeFill="background1"/>
            <w:vAlign w:val="center"/>
          </w:tcPr>
          <w:p w14:paraId="7F806FF9" w14:textId="77777777" w:rsidR="006D7BB9" w:rsidRPr="00500776" w:rsidRDefault="006D7BB9" w:rsidP="0086767B">
            <w:pPr>
              <w:jc w:val="center"/>
              <w:rPr>
                <w:bCs/>
              </w:rPr>
            </w:pPr>
          </w:p>
        </w:tc>
        <w:tc>
          <w:tcPr>
            <w:tcW w:w="567" w:type="dxa"/>
            <w:vMerge/>
            <w:shd w:val="clear" w:color="auto" w:fill="FFFFFF" w:themeFill="background1"/>
            <w:vAlign w:val="center"/>
          </w:tcPr>
          <w:p w14:paraId="7D548E9A" w14:textId="77777777" w:rsidR="006D7BB9" w:rsidRPr="00500776" w:rsidRDefault="006D7BB9" w:rsidP="0086767B">
            <w:pPr>
              <w:jc w:val="center"/>
              <w:rPr>
                <w:bCs/>
              </w:rPr>
            </w:pPr>
          </w:p>
        </w:tc>
        <w:tc>
          <w:tcPr>
            <w:tcW w:w="425" w:type="dxa"/>
            <w:vMerge/>
            <w:shd w:val="clear" w:color="auto" w:fill="FFFFFF" w:themeFill="background1"/>
            <w:vAlign w:val="center"/>
          </w:tcPr>
          <w:p w14:paraId="2FEFA08F" w14:textId="77777777" w:rsidR="006D7BB9" w:rsidRPr="00500776" w:rsidRDefault="006D7BB9" w:rsidP="0086767B">
            <w:pPr>
              <w:jc w:val="center"/>
              <w:rPr>
                <w:bCs/>
              </w:rPr>
            </w:pPr>
          </w:p>
        </w:tc>
        <w:tc>
          <w:tcPr>
            <w:tcW w:w="425" w:type="dxa"/>
            <w:vMerge/>
            <w:shd w:val="clear" w:color="auto" w:fill="FFFFFF" w:themeFill="background1"/>
            <w:vAlign w:val="center"/>
          </w:tcPr>
          <w:p w14:paraId="16EF561C" w14:textId="77777777" w:rsidR="006D7BB9" w:rsidRPr="00500776" w:rsidRDefault="006D7BB9" w:rsidP="0086767B">
            <w:pPr>
              <w:jc w:val="center"/>
              <w:rPr>
                <w:bCs/>
              </w:rPr>
            </w:pPr>
          </w:p>
        </w:tc>
        <w:tc>
          <w:tcPr>
            <w:tcW w:w="709" w:type="dxa"/>
            <w:vMerge/>
            <w:shd w:val="clear" w:color="auto" w:fill="FFFFFF" w:themeFill="background1"/>
            <w:vAlign w:val="center"/>
          </w:tcPr>
          <w:p w14:paraId="76C72093" w14:textId="77777777" w:rsidR="006D7BB9" w:rsidRPr="00500776" w:rsidRDefault="006D7BB9" w:rsidP="0086767B">
            <w:pPr>
              <w:jc w:val="center"/>
              <w:rPr>
                <w:bCs/>
              </w:rPr>
            </w:pPr>
          </w:p>
        </w:tc>
        <w:tc>
          <w:tcPr>
            <w:tcW w:w="3861" w:type="dxa"/>
            <w:shd w:val="clear" w:color="auto" w:fill="FFFFFF" w:themeFill="background1"/>
          </w:tcPr>
          <w:p w14:paraId="50398E47" w14:textId="77777777" w:rsidR="006D7BB9" w:rsidRPr="003403EF" w:rsidRDefault="006D7BB9" w:rsidP="0086767B">
            <w:pPr>
              <w:jc w:val="both"/>
              <w:rPr>
                <w:b/>
                <w:bCs/>
              </w:rPr>
            </w:pPr>
            <w:r w:rsidRPr="003403EF">
              <w:rPr>
                <w:b/>
                <w:bCs/>
              </w:rPr>
              <w:t>7-Pozlama, poz değerlerinin belirlenmesi, pozlama modları.</w:t>
            </w:r>
          </w:p>
          <w:p w14:paraId="4B1422C4" w14:textId="77777777" w:rsidR="006D7BB9" w:rsidRPr="003403EF" w:rsidRDefault="006D7BB9" w:rsidP="0086767B">
            <w:pPr>
              <w:pStyle w:val="ListeParagraf"/>
              <w:ind w:left="0"/>
              <w:jc w:val="both"/>
              <w:rPr>
                <w:rFonts w:ascii="Times New Roman" w:hAnsi="Times New Roman" w:cs="Times New Roman"/>
                <w:bCs/>
                <w:i/>
                <w:sz w:val="24"/>
                <w:szCs w:val="24"/>
                <w:lang w:val="en-US" w:eastAsia="zh-CN"/>
              </w:rPr>
            </w:pPr>
            <w:r w:rsidRPr="003403EF">
              <w:rPr>
                <w:rFonts w:ascii="Times New Roman" w:hAnsi="Times New Roman" w:cs="Times New Roman"/>
                <w:bCs/>
                <w:i/>
                <w:sz w:val="24"/>
                <w:szCs w:val="24"/>
                <w:lang w:val="en-US" w:eastAsia="zh-CN"/>
              </w:rPr>
              <w:t>7-Exposure, determination of exposure values, exposure modes.</w:t>
            </w:r>
          </w:p>
          <w:p w14:paraId="5E86A566" w14:textId="77777777" w:rsidR="006D7BB9" w:rsidRPr="00500776" w:rsidRDefault="006D7BB9" w:rsidP="0086767B">
            <w:pPr>
              <w:pStyle w:val="ListeParagraf"/>
              <w:ind w:left="0"/>
              <w:jc w:val="both"/>
              <w:rPr>
                <w:rFonts w:ascii="Times New Roman" w:hAnsi="Times New Roman" w:cs="Times New Roman"/>
                <w:bCs/>
                <w:sz w:val="24"/>
                <w:szCs w:val="24"/>
              </w:rPr>
            </w:pPr>
          </w:p>
          <w:p w14:paraId="6E841EFB" w14:textId="77777777" w:rsidR="006D7BB9" w:rsidRPr="00500776" w:rsidRDefault="006D7BB9" w:rsidP="0086767B">
            <w:pPr>
              <w:pStyle w:val="ListeParagraf"/>
              <w:ind w:left="0"/>
              <w:jc w:val="both"/>
              <w:rPr>
                <w:rFonts w:ascii="Times New Roman" w:hAnsi="Times New Roman" w:cs="Times New Roman"/>
                <w:bCs/>
                <w:sz w:val="24"/>
                <w:szCs w:val="24"/>
              </w:rPr>
            </w:pPr>
          </w:p>
        </w:tc>
        <w:tc>
          <w:tcPr>
            <w:tcW w:w="3793" w:type="dxa"/>
            <w:shd w:val="clear" w:color="auto" w:fill="FFFFFF" w:themeFill="background1"/>
          </w:tcPr>
          <w:p w14:paraId="5DA576B9" w14:textId="77777777" w:rsidR="006D7BB9" w:rsidRPr="003403EF" w:rsidRDefault="006D7BB9" w:rsidP="0086767B">
            <w:pPr>
              <w:rPr>
                <w:b/>
                <w:bCs/>
              </w:rPr>
            </w:pPr>
            <w:r w:rsidRPr="003403EF">
              <w:rPr>
                <w:b/>
                <w:bCs/>
              </w:rPr>
              <w:t>Fotografide kullanılan geniş açılı, normal açılı, tele, makro ve değişir odak uzunluklu (zoom) objektifleri kullanır.</w:t>
            </w:r>
          </w:p>
          <w:p w14:paraId="2FC874A5" w14:textId="2D108C5D" w:rsidR="006D7BB9" w:rsidRPr="003403EF" w:rsidRDefault="00094426" w:rsidP="0086767B">
            <w:pPr>
              <w:rPr>
                <w:bCs/>
                <w:i/>
              </w:rPr>
            </w:pPr>
            <w:r w:rsidRPr="003403EF">
              <w:rPr>
                <w:bCs/>
                <w:i/>
              </w:rPr>
              <w:t>To</w:t>
            </w:r>
            <w:r w:rsidR="006D7BB9" w:rsidRPr="003403EF">
              <w:rPr>
                <w:bCs/>
                <w:i/>
              </w:rPr>
              <w:t xml:space="preserve"> use wide-angle, normal-angle, tele, macro and variable focal length (zoom) lenses used in photography.</w:t>
            </w:r>
          </w:p>
        </w:tc>
      </w:tr>
      <w:tr w:rsidR="006D7BB9" w:rsidRPr="00500776" w14:paraId="1D40C4D7" w14:textId="77777777" w:rsidTr="0086767B">
        <w:trPr>
          <w:trHeight w:val="499"/>
        </w:trPr>
        <w:tc>
          <w:tcPr>
            <w:tcW w:w="1652" w:type="dxa"/>
            <w:vMerge/>
            <w:shd w:val="clear" w:color="auto" w:fill="FFFFFF" w:themeFill="background1"/>
            <w:vAlign w:val="center"/>
          </w:tcPr>
          <w:p w14:paraId="16D3060D" w14:textId="77777777" w:rsidR="006D7BB9" w:rsidRPr="00500776" w:rsidRDefault="006D7BB9" w:rsidP="0086767B">
            <w:pPr>
              <w:jc w:val="center"/>
              <w:rPr>
                <w:bCs/>
              </w:rPr>
            </w:pPr>
          </w:p>
        </w:tc>
        <w:tc>
          <w:tcPr>
            <w:tcW w:w="3559" w:type="dxa"/>
            <w:vMerge/>
            <w:shd w:val="clear" w:color="auto" w:fill="FFFFFF" w:themeFill="background1"/>
            <w:vAlign w:val="center"/>
          </w:tcPr>
          <w:p w14:paraId="389BDA91" w14:textId="77777777" w:rsidR="006D7BB9" w:rsidRPr="00500776" w:rsidRDefault="006D7BB9" w:rsidP="0086767B">
            <w:pPr>
              <w:rPr>
                <w:bCs/>
              </w:rPr>
            </w:pPr>
          </w:p>
        </w:tc>
        <w:tc>
          <w:tcPr>
            <w:tcW w:w="426" w:type="dxa"/>
            <w:vMerge/>
            <w:shd w:val="clear" w:color="auto" w:fill="FFFFFF" w:themeFill="background1"/>
            <w:vAlign w:val="center"/>
          </w:tcPr>
          <w:p w14:paraId="4E1CCF35" w14:textId="77777777" w:rsidR="006D7BB9" w:rsidRPr="00500776" w:rsidRDefault="006D7BB9" w:rsidP="0086767B">
            <w:pPr>
              <w:jc w:val="center"/>
              <w:rPr>
                <w:bCs/>
              </w:rPr>
            </w:pPr>
          </w:p>
        </w:tc>
        <w:tc>
          <w:tcPr>
            <w:tcW w:w="567" w:type="dxa"/>
            <w:vMerge/>
            <w:shd w:val="clear" w:color="auto" w:fill="FFFFFF" w:themeFill="background1"/>
            <w:vAlign w:val="center"/>
          </w:tcPr>
          <w:p w14:paraId="4245F8A0" w14:textId="77777777" w:rsidR="006D7BB9" w:rsidRPr="00500776" w:rsidRDefault="006D7BB9" w:rsidP="0086767B">
            <w:pPr>
              <w:jc w:val="center"/>
              <w:rPr>
                <w:bCs/>
              </w:rPr>
            </w:pPr>
          </w:p>
        </w:tc>
        <w:tc>
          <w:tcPr>
            <w:tcW w:w="425" w:type="dxa"/>
            <w:vMerge/>
            <w:shd w:val="clear" w:color="auto" w:fill="FFFFFF" w:themeFill="background1"/>
            <w:vAlign w:val="center"/>
          </w:tcPr>
          <w:p w14:paraId="115FD9D6" w14:textId="77777777" w:rsidR="006D7BB9" w:rsidRPr="00500776" w:rsidRDefault="006D7BB9" w:rsidP="0086767B">
            <w:pPr>
              <w:jc w:val="center"/>
              <w:rPr>
                <w:bCs/>
              </w:rPr>
            </w:pPr>
          </w:p>
        </w:tc>
        <w:tc>
          <w:tcPr>
            <w:tcW w:w="425" w:type="dxa"/>
            <w:vMerge/>
            <w:shd w:val="clear" w:color="auto" w:fill="FFFFFF" w:themeFill="background1"/>
            <w:vAlign w:val="center"/>
          </w:tcPr>
          <w:p w14:paraId="253493B3" w14:textId="77777777" w:rsidR="006D7BB9" w:rsidRPr="00500776" w:rsidRDefault="006D7BB9" w:rsidP="0086767B">
            <w:pPr>
              <w:jc w:val="center"/>
              <w:rPr>
                <w:bCs/>
              </w:rPr>
            </w:pPr>
          </w:p>
        </w:tc>
        <w:tc>
          <w:tcPr>
            <w:tcW w:w="709" w:type="dxa"/>
            <w:vMerge/>
            <w:shd w:val="clear" w:color="auto" w:fill="FFFFFF" w:themeFill="background1"/>
            <w:vAlign w:val="center"/>
          </w:tcPr>
          <w:p w14:paraId="6D131344" w14:textId="77777777" w:rsidR="006D7BB9" w:rsidRPr="00500776" w:rsidRDefault="006D7BB9" w:rsidP="0086767B">
            <w:pPr>
              <w:jc w:val="center"/>
              <w:rPr>
                <w:bCs/>
              </w:rPr>
            </w:pPr>
          </w:p>
        </w:tc>
        <w:tc>
          <w:tcPr>
            <w:tcW w:w="3861" w:type="dxa"/>
            <w:shd w:val="clear" w:color="auto" w:fill="FFFFFF" w:themeFill="background1"/>
          </w:tcPr>
          <w:p w14:paraId="0FD6FE5C" w14:textId="2E9E7159" w:rsidR="006D7BB9" w:rsidRPr="003403EF" w:rsidRDefault="00001AE3" w:rsidP="0086767B">
            <w:pPr>
              <w:jc w:val="both"/>
              <w:rPr>
                <w:b/>
                <w:bCs/>
              </w:rPr>
            </w:pPr>
            <w:r>
              <w:rPr>
                <w:b/>
                <w:bCs/>
                <w:lang w:val="en-US"/>
              </w:rPr>
              <w:t>8</w:t>
            </w:r>
            <w:r w:rsidR="006D7BB9" w:rsidRPr="003403EF">
              <w:rPr>
                <w:b/>
                <w:bCs/>
                <w:lang w:val="en-US"/>
              </w:rPr>
              <w:t>-Çekim teknikleri</w:t>
            </w:r>
          </w:p>
          <w:p w14:paraId="45E8BD34" w14:textId="384E60E2" w:rsidR="006D7BB9" w:rsidRPr="003403EF" w:rsidRDefault="00001AE3" w:rsidP="0086767B">
            <w:pPr>
              <w:pStyle w:val="ListeParagraf"/>
              <w:ind w:left="0"/>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8</w:t>
            </w:r>
            <w:r w:rsidR="006D7BB9" w:rsidRPr="003403EF">
              <w:rPr>
                <w:rFonts w:ascii="Times New Roman" w:hAnsi="Times New Roman" w:cs="Times New Roman"/>
                <w:bCs/>
                <w:i/>
                <w:sz w:val="24"/>
                <w:szCs w:val="24"/>
                <w:lang w:val="en-US"/>
              </w:rPr>
              <w:t>-Shooting techniques</w:t>
            </w:r>
          </w:p>
          <w:p w14:paraId="0CAF4D0F" w14:textId="77777777" w:rsidR="006D7BB9" w:rsidRPr="00500776" w:rsidRDefault="006D7BB9" w:rsidP="0086767B">
            <w:pPr>
              <w:pStyle w:val="ListeParagraf"/>
              <w:ind w:left="0"/>
              <w:jc w:val="both"/>
              <w:rPr>
                <w:rFonts w:ascii="Times New Roman" w:hAnsi="Times New Roman" w:cs="Times New Roman"/>
                <w:bCs/>
                <w:sz w:val="24"/>
                <w:szCs w:val="24"/>
              </w:rPr>
            </w:pPr>
          </w:p>
          <w:p w14:paraId="3C2BF1C5" w14:textId="77777777" w:rsidR="006D7BB9" w:rsidRPr="00500776" w:rsidRDefault="006D7BB9" w:rsidP="0086767B">
            <w:pPr>
              <w:pStyle w:val="ListeParagraf"/>
              <w:ind w:left="0"/>
              <w:jc w:val="both"/>
              <w:rPr>
                <w:rFonts w:ascii="Times New Roman" w:hAnsi="Times New Roman" w:cs="Times New Roman"/>
                <w:bCs/>
                <w:sz w:val="24"/>
                <w:szCs w:val="24"/>
              </w:rPr>
            </w:pPr>
          </w:p>
          <w:p w14:paraId="7CE6EAAE" w14:textId="77777777" w:rsidR="006D7BB9" w:rsidRPr="00500776" w:rsidRDefault="006D7BB9" w:rsidP="0086767B">
            <w:pPr>
              <w:pStyle w:val="ListeParagraf"/>
              <w:ind w:left="0"/>
              <w:jc w:val="both"/>
              <w:rPr>
                <w:rFonts w:ascii="Times New Roman" w:hAnsi="Times New Roman" w:cs="Times New Roman"/>
                <w:bCs/>
                <w:sz w:val="24"/>
                <w:szCs w:val="24"/>
              </w:rPr>
            </w:pPr>
          </w:p>
        </w:tc>
        <w:tc>
          <w:tcPr>
            <w:tcW w:w="3793" w:type="dxa"/>
            <w:shd w:val="clear" w:color="auto" w:fill="FFFFFF" w:themeFill="background1"/>
          </w:tcPr>
          <w:p w14:paraId="41C6066E" w14:textId="77777777" w:rsidR="006D7BB9" w:rsidRPr="003403EF" w:rsidRDefault="006D7BB9" w:rsidP="0086767B">
            <w:pPr>
              <w:rPr>
                <w:b/>
                <w:bCs/>
              </w:rPr>
            </w:pPr>
            <w:r w:rsidRPr="003403EF">
              <w:rPr>
                <w:b/>
                <w:bCs/>
              </w:rPr>
              <w:t>Fotografik ışığı tanıyabilecek farklı ışık koşullarında fotoğraf çeker.</w:t>
            </w:r>
          </w:p>
          <w:p w14:paraId="64F16F1E" w14:textId="6EE592F7" w:rsidR="006D7BB9" w:rsidRPr="00500776" w:rsidRDefault="006D7BB9" w:rsidP="0086767B">
            <w:pPr>
              <w:rPr>
                <w:bCs/>
              </w:rPr>
            </w:pPr>
            <w:r w:rsidRPr="003403EF">
              <w:rPr>
                <w:bCs/>
                <w:i/>
              </w:rPr>
              <w:t>It recognize photographic light and take pictures in different light conditions</w:t>
            </w:r>
            <w:r w:rsidRPr="00500776">
              <w:rPr>
                <w:bCs/>
              </w:rPr>
              <w:t>.</w:t>
            </w:r>
          </w:p>
        </w:tc>
      </w:tr>
      <w:tr w:rsidR="006D7BB9" w:rsidRPr="00500776" w14:paraId="20FE2DE5" w14:textId="77777777" w:rsidTr="0086767B">
        <w:trPr>
          <w:trHeight w:val="186"/>
        </w:trPr>
        <w:tc>
          <w:tcPr>
            <w:tcW w:w="1652" w:type="dxa"/>
            <w:vMerge/>
            <w:shd w:val="clear" w:color="auto" w:fill="FFFFFF" w:themeFill="background1"/>
            <w:vAlign w:val="center"/>
          </w:tcPr>
          <w:p w14:paraId="58CC3802" w14:textId="77777777" w:rsidR="006D7BB9" w:rsidRPr="00500776" w:rsidRDefault="006D7BB9" w:rsidP="0086767B">
            <w:pPr>
              <w:jc w:val="center"/>
              <w:rPr>
                <w:bCs/>
              </w:rPr>
            </w:pPr>
          </w:p>
        </w:tc>
        <w:tc>
          <w:tcPr>
            <w:tcW w:w="3559" w:type="dxa"/>
            <w:vMerge/>
            <w:shd w:val="clear" w:color="auto" w:fill="FFFFFF" w:themeFill="background1"/>
            <w:vAlign w:val="center"/>
          </w:tcPr>
          <w:p w14:paraId="2D8D7EA4" w14:textId="77777777" w:rsidR="006D7BB9" w:rsidRPr="00500776" w:rsidRDefault="006D7BB9" w:rsidP="0086767B">
            <w:pPr>
              <w:rPr>
                <w:bCs/>
              </w:rPr>
            </w:pPr>
          </w:p>
        </w:tc>
        <w:tc>
          <w:tcPr>
            <w:tcW w:w="426" w:type="dxa"/>
            <w:vMerge/>
            <w:shd w:val="clear" w:color="auto" w:fill="FFFFFF" w:themeFill="background1"/>
            <w:vAlign w:val="center"/>
          </w:tcPr>
          <w:p w14:paraId="28403238" w14:textId="77777777" w:rsidR="006D7BB9" w:rsidRPr="00500776" w:rsidRDefault="006D7BB9" w:rsidP="0086767B">
            <w:pPr>
              <w:jc w:val="center"/>
              <w:rPr>
                <w:bCs/>
              </w:rPr>
            </w:pPr>
          </w:p>
        </w:tc>
        <w:tc>
          <w:tcPr>
            <w:tcW w:w="567" w:type="dxa"/>
            <w:vMerge/>
            <w:shd w:val="clear" w:color="auto" w:fill="FFFFFF" w:themeFill="background1"/>
            <w:vAlign w:val="center"/>
          </w:tcPr>
          <w:p w14:paraId="41D3639D" w14:textId="77777777" w:rsidR="006D7BB9" w:rsidRPr="00500776" w:rsidRDefault="006D7BB9" w:rsidP="0086767B">
            <w:pPr>
              <w:jc w:val="center"/>
              <w:rPr>
                <w:bCs/>
              </w:rPr>
            </w:pPr>
          </w:p>
        </w:tc>
        <w:tc>
          <w:tcPr>
            <w:tcW w:w="425" w:type="dxa"/>
            <w:vMerge/>
            <w:shd w:val="clear" w:color="auto" w:fill="FFFFFF" w:themeFill="background1"/>
            <w:vAlign w:val="center"/>
          </w:tcPr>
          <w:p w14:paraId="65A14CA2" w14:textId="77777777" w:rsidR="006D7BB9" w:rsidRPr="00500776" w:rsidRDefault="006D7BB9" w:rsidP="0086767B">
            <w:pPr>
              <w:jc w:val="center"/>
              <w:rPr>
                <w:bCs/>
              </w:rPr>
            </w:pPr>
          </w:p>
        </w:tc>
        <w:tc>
          <w:tcPr>
            <w:tcW w:w="425" w:type="dxa"/>
            <w:vMerge/>
            <w:shd w:val="clear" w:color="auto" w:fill="FFFFFF" w:themeFill="background1"/>
            <w:vAlign w:val="center"/>
          </w:tcPr>
          <w:p w14:paraId="7805D171" w14:textId="77777777" w:rsidR="006D7BB9" w:rsidRPr="00500776" w:rsidRDefault="006D7BB9" w:rsidP="0086767B">
            <w:pPr>
              <w:jc w:val="center"/>
              <w:rPr>
                <w:bCs/>
              </w:rPr>
            </w:pPr>
          </w:p>
        </w:tc>
        <w:tc>
          <w:tcPr>
            <w:tcW w:w="709" w:type="dxa"/>
            <w:vMerge/>
            <w:shd w:val="clear" w:color="auto" w:fill="FFFFFF" w:themeFill="background1"/>
            <w:vAlign w:val="center"/>
          </w:tcPr>
          <w:p w14:paraId="1240E027" w14:textId="77777777" w:rsidR="006D7BB9" w:rsidRPr="00500776" w:rsidRDefault="006D7BB9" w:rsidP="0086767B">
            <w:pPr>
              <w:jc w:val="center"/>
              <w:rPr>
                <w:bCs/>
              </w:rPr>
            </w:pPr>
          </w:p>
        </w:tc>
        <w:tc>
          <w:tcPr>
            <w:tcW w:w="3861" w:type="dxa"/>
            <w:shd w:val="clear" w:color="auto" w:fill="FFFFFF" w:themeFill="background1"/>
          </w:tcPr>
          <w:p w14:paraId="5DE3F4A2" w14:textId="7E256907" w:rsidR="006D7BB9" w:rsidRPr="003403EF" w:rsidRDefault="00001AE3" w:rsidP="0086767B">
            <w:pPr>
              <w:jc w:val="both"/>
              <w:rPr>
                <w:b/>
                <w:bCs/>
              </w:rPr>
            </w:pPr>
            <w:r>
              <w:rPr>
                <w:b/>
                <w:bCs/>
                <w:shd w:val="clear" w:color="auto" w:fill="FFFFFF"/>
              </w:rPr>
              <w:t>9</w:t>
            </w:r>
            <w:r w:rsidR="006D7BB9" w:rsidRPr="003403EF">
              <w:rPr>
                <w:b/>
                <w:bCs/>
                <w:shd w:val="clear" w:color="auto" w:fill="FFFFFF"/>
              </w:rPr>
              <w:t>-Dış Çekim Teknikleri, Dış Çekimde Işığın Kullanılması</w:t>
            </w:r>
          </w:p>
          <w:p w14:paraId="0D2CDB19" w14:textId="5334788C" w:rsidR="006D7BB9" w:rsidRPr="003403EF" w:rsidRDefault="00001AE3" w:rsidP="0086767B">
            <w:pPr>
              <w:pStyle w:val="ListeParagraf"/>
              <w:ind w:left="0"/>
              <w:jc w:val="both"/>
              <w:rPr>
                <w:rFonts w:ascii="Times New Roman" w:hAnsi="Times New Roman" w:cs="Times New Roman"/>
                <w:bCs/>
                <w:i/>
                <w:sz w:val="24"/>
                <w:szCs w:val="24"/>
              </w:rPr>
            </w:pPr>
            <w:r>
              <w:rPr>
                <w:rFonts w:ascii="Times New Roman" w:hAnsi="Times New Roman" w:cs="Times New Roman"/>
                <w:bCs/>
                <w:i/>
                <w:sz w:val="24"/>
                <w:szCs w:val="24"/>
                <w:lang w:val="en-US" w:eastAsia="zh-CN"/>
              </w:rPr>
              <w:t>9</w:t>
            </w:r>
            <w:r w:rsidR="006D7BB9" w:rsidRPr="003403EF">
              <w:rPr>
                <w:rFonts w:ascii="Times New Roman" w:hAnsi="Times New Roman" w:cs="Times New Roman"/>
                <w:bCs/>
                <w:i/>
                <w:sz w:val="24"/>
                <w:szCs w:val="24"/>
                <w:lang w:val="en-US" w:eastAsia="zh-CN"/>
              </w:rPr>
              <w:t>-Shooting Techniques, Using Light in Shooting</w:t>
            </w:r>
          </w:p>
          <w:p w14:paraId="0CDE054F" w14:textId="77777777" w:rsidR="006D7BB9" w:rsidRPr="00500776" w:rsidRDefault="006D7BB9" w:rsidP="0086767B">
            <w:pPr>
              <w:pStyle w:val="ListeParagraf"/>
              <w:ind w:left="0"/>
              <w:jc w:val="both"/>
              <w:rPr>
                <w:rFonts w:ascii="Times New Roman" w:hAnsi="Times New Roman" w:cs="Times New Roman"/>
                <w:bCs/>
                <w:sz w:val="24"/>
                <w:szCs w:val="24"/>
              </w:rPr>
            </w:pPr>
          </w:p>
          <w:p w14:paraId="3C7E5628" w14:textId="77777777" w:rsidR="006D7BB9" w:rsidRPr="00500776" w:rsidRDefault="006D7BB9" w:rsidP="0086767B">
            <w:pPr>
              <w:pStyle w:val="ListeParagraf"/>
              <w:ind w:left="0"/>
              <w:jc w:val="both"/>
              <w:rPr>
                <w:rFonts w:ascii="Times New Roman" w:hAnsi="Times New Roman" w:cs="Times New Roman"/>
                <w:bCs/>
                <w:sz w:val="24"/>
                <w:szCs w:val="24"/>
              </w:rPr>
            </w:pPr>
          </w:p>
        </w:tc>
        <w:tc>
          <w:tcPr>
            <w:tcW w:w="3793" w:type="dxa"/>
            <w:shd w:val="clear" w:color="auto" w:fill="FFFFFF" w:themeFill="background1"/>
          </w:tcPr>
          <w:p w14:paraId="55BC07AF" w14:textId="09D49E60" w:rsidR="006D7BB9" w:rsidRPr="003403EF" w:rsidRDefault="006D7BB9" w:rsidP="0086767B">
            <w:pPr>
              <w:rPr>
                <w:b/>
                <w:bCs/>
              </w:rPr>
            </w:pPr>
            <w:r w:rsidRPr="003403EF">
              <w:rPr>
                <w:b/>
                <w:bCs/>
              </w:rPr>
              <w:lastRenderedPageBreak/>
              <w:t>Fotografik ışığı tanıyabilecek farklı ışık koşullarında fotoğraf çeke</w:t>
            </w:r>
            <w:r w:rsidR="00094426" w:rsidRPr="003403EF">
              <w:rPr>
                <w:b/>
                <w:bCs/>
              </w:rPr>
              <w:t xml:space="preserve">r. </w:t>
            </w:r>
            <w:r w:rsidRPr="003403EF">
              <w:rPr>
                <w:b/>
                <w:bCs/>
              </w:rPr>
              <w:t xml:space="preserve"> Gün ışığı ve yapay ışıkla ilgili temel kavramları ayıt eder.</w:t>
            </w:r>
          </w:p>
          <w:p w14:paraId="297FA588" w14:textId="3A1E0CD3" w:rsidR="006D7BB9" w:rsidRPr="003403EF" w:rsidRDefault="006D7BB9" w:rsidP="0086767B">
            <w:pPr>
              <w:rPr>
                <w:bCs/>
                <w:i/>
              </w:rPr>
            </w:pPr>
            <w:r w:rsidRPr="003403EF">
              <w:rPr>
                <w:bCs/>
                <w:i/>
              </w:rPr>
              <w:t xml:space="preserve">It recognize photographic light and </w:t>
            </w:r>
            <w:r w:rsidRPr="003403EF">
              <w:rPr>
                <w:bCs/>
                <w:i/>
              </w:rPr>
              <w:lastRenderedPageBreak/>
              <w:t>take pictures in different light conditions. Distinguish the basic concepts of daylight and artificial light.</w:t>
            </w:r>
          </w:p>
        </w:tc>
      </w:tr>
      <w:tr w:rsidR="006D7BB9" w:rsidRPr="00500776" w14:paraId="0286414A" w14:textId="77777777" w:rsidTr="0086767B">
        <w:trPr>
          <w:trHeight w:val="754"/>
        </w:trPr>
        <w:tc>
          <w:tcPr>
            <w:tcW w:w="1652" w:type="dxa"/>
            <w:vMerge/>
            <w:shd w:val="clear" w:color="auto" w:fill="FFFFFF" w:themeFill="background1"/>
            <w:vAlign w:val="center"/>
          </w:tcPr>
          <w:p w14:paraId="52337BB6" w14:textId="77777777" w:rsidR="006D7BB9" w:rsidRPr="00500776" w:rsidRDefault="006D7BB9" w:rsidP="0086767B">
            <w:pPr>
              <w:jc w:val="center"/>
              <w:rPr>
                <w:bCs/>
              </w:rPr>
            </w:pPr>
          </w:p>
        </w:tc>
        <w:tc>
          <w:tcPr>
            <w:tcW w:w="3559" w:type="dxa"/>
            <w:vMerge/>
            <w:shd w:val="clear" w:color="auto" w:fill="FFFFFF" w:themeFill="background1"/>
            <w:vAlign w:val="center"/>
          </w:tcPr>
          <w:p w14:paraId="1C1DE6F0" w14:textId="77777777" w:rsidR="006D7BB9" w:rsidRPr="00500776" w:rsidRDefault="006D7BB9" w:rsidP="0086767B">
            <w:pPr>
              <w:rPr>
                <w:bCs/>
              </w:rPr>
            </w:pPr>
          </w:p>
        </w:tc>
        <w:tc>
          <w:tcPr>
            <w:tcW w:w="426" w:type="dxa"/>
            <w:vMerge/>
            <w:shd w:val="clear" w:color="auto" w:fill="FFFFFF" w:themeFill="background1"/>
            <w:vAlign w:val="center"/>
          </w:tcPr>
          <w:p w14:paraId="4231354B" w14:textId="77777777" w:rsidR="006D7BB9" w:rsidRPr="00500776" w:rsidRDefault="006D7BB9" w:rsidP="0086767B">
            <w:pPr>
              <w:jc w:val="center"/>
              <w:rPr>
                <w:bCs/>
              </w:rPr>
            </w:pPr>
          </w:p>
        </w:tc>
        <w:tc>
          <w:tcPr>
            <w:tcW w:w="567" w:type="dxa"/>
            <w:vMerge/>
            <w:shd w:val="clear" w:color="auto" w:fill="FFFFFF" w:themeFill="background1"/>
            <w:vAlign w:val="center"/>
          </w:tcPr>
          <w:p w14:paraId="74D6493F" w14:textId="77777777" w:rsidR="006D7BB9" w:rsidRPr="00500776" w:rsidRDefault="006D7BB9" w:rsidP="0086767B">
            <w:pPr>
              <w:jc w:val="center"/>
              <w:rPr>
                <w:bCs/>
              </w:rPr>
            </w:pPr>
          </w:p>
        </w:tc>
        <w:tc>
          <w:tcPr>
            <w:tcW w:w="425" w:type="dxa"/>
            <w:vMerge/>
            <w:shd w:val="clear" w:color="auto" w:fill="FFFFFF" w:themeFill="background1"/>
            <w:vAlign w:val="center"/>
          </w:tcPr>
          <w:p w14:paraId="5BC4EF45" w14:textId="77777777" w:rsidR="006D7BB9" w:rsidRPr="00500776" w:rsidRDefault="006D7BB9" w:rsidP="0086767B">
            <w:pPr>
              <w:jc w:val="center"/>
              <w:rPr>
                <w:bCs/>
              </w:rPr>
            </w:pPr>
          </w:p>
        </w:tc>
        <w:tc>
          <w:tcPr>
            <w:tcW w:w="425" w:type="dxa"/>
            <w:vMerge/>
            <w:shd w:val="clear" w:color="auto" w:fill="FFFFFF" w:themeFill="background1"/>
            <w:vAlign w:val="center"/>
          </w:tcPr>
          <w:p w14:paraId="2D1C0DCC" w14:textId="77777777" w:rsidR="006D7BB9" w:rsidRPr="00500776" w:rsidRDefault="006D7BB9" w:rsidP="0086767B">
            <w:pPr>
              <w:jc w:val="center"/>
              <w:rPr>
                <w:bCs/>
              </w:rPr>
            </w:pPr>
          </w:p>
        </w:tc>
        <w:tc>
          <w:tcPr>
            <w:tcW w:w="709" w:type="dxa"/>
            <w:vMerge/>
            <w:shd w:val="clear" w:color="auto" w:fill="FFFFFF" w:themeFill="background1"/>
            <w:vAlign w:val="center"/>
          </w:tcPr>
          <w:p w14:paraId="284A1BE2" w14:textId="77777777" w:rsidR="006D7BB9" w:rsidRPr="00500776" w:rsidRDefault="006D7BB9" w:rsidP="0086767B">
            <w:pPr>
              <w:jc w:val="center"/>
              <w:rPr>
                <w:bCs/>
              </w:rPr>
            </w:pPr>
          </w:p>
        </w:tc>
        <w:tc>
          <w:tcPr>
            <w:tcW w:w="3861" w:type="dxa"/>
            <w:shd w:val="clear" w:color="auto" w:fill="FFFFFF" w:themeFill="background1"/>
          </w:tcPr>
          <w:p w14:paraId="3E1C7F99" w14:textId="1779E0C2" w:rsidR="006D7BB9" w:rsidRPr="00500776" w:rsidRDefault="007E14B2" w:rsidP="0086767B">
            <w:pPr>
              <w:jc w:val="both"/>
              <w:rPr>
                <w:bCs/>
              </w:rPr>
            </w:pPr>
            <w:r w:rsidRPr="003403EF">
              <w:rPr>
                <w:b/>
                <w:bCs/>
              </w:rPr>
              <w:t>1</w:t>
            </w:r>
            <w:r w:rsidR="00001AE3">
              <w:rPr>
                <w:b/>
                <w:bCs/>
              </w:rPr>
              <w:t>0</w:t>
            </w:r>
            <w:r w:rsidR="006D7BB9" w:rsidRPr="003403EF">
              <w:rPr>
                <w:b/>
                <w:bCs/>
              </w:rPr>
              <w:t xml:space="preserve">-Yapay aydınlatma, aydınlatma araçları, flash, iç </w:t>
            </w:r>
            <w:proofErr w:type="gramStart"/>
            <w:r w:rsidR="006D7BB9" w:rsidRPr="003403EF">
              <w:rPr>
                <w:b/>
                <w:bCs/>
              </w:rPr>
              <w:t>mekanda</w:t>
            </w:r>
            <w:proofErr w:type="gramEnd"/>
            <w:r w:rsidR="006D7BB9" w:rsidRPr="003403EF">
              <w:rPr>
                <w:b/>
                <w:bCs/>
              </w:rPr>
              <w:t xml:space="preserve"> çekimler</w:t>
            </w:r>
            <w:r w:rsidR="006D7BB9" w:rsidRPr="0086767B">
              <w:rPr>
                <w:bCs/>
              </w:rPr>
              <w:t>.</w:t>
            </w:r>
          </w:p>
          <w:p w14:paraId="6657E9E5" w14:textId="384A952E" w:rsidR="006D7BB9" w:rsidRPr="003403EF" w:rsidRDefault="007E14B2" w:rsidP="0086767B">
            <w:pPr>
              <w:pStyle w:val="ListeParagraf"/>
              <w:ind w:left="0"/>
              <w:jc w:val="both"/>
              <w:rPr>
                <w:rFonts w:ascii="Times New Roman" w:hAnsi="Times New Roman" w:cs="Times New Roman"/>
                <w:bCs/>
                <w:i/>
                <w:sz w:val="24"/>
                <w:szCs w:val="24"/>
              </w:rPr>
            </w:pPr>
            <w:r w:rsidRPr="003403EF">
              <w:rPr>
                <w:rFonts w:ascii="Times New Roman" w:hAnsi="Times New Roman" w:cs="Times New Roman"/>
                <w:bCs/>
                <w:i/>
                <w:sz w:val="24"/>
                <w:szCs w:val="24"/>
                <w:lang w:val="en-US"/>
              </w:rPr>
              <w:t>1</w:t>
            </w:r>
            <w:r w:rsidR="00001AE3">
              <w:rPr>
                <w:rFonts w:ascii="Times New Roman" w:hAnsi="Times New Roman" w:cs="Times New Roman"/>
                <w:bCs/>
                <w:i/>
                <w:sz w:val="24"/>
                <w:szCs w:val="24"/>
                <w:lang w:val="en-US"/>
              </w:rPr>
              <w:t>0</w:t>
            </w:r>
            <w:r w:rsidR="006D7BB9" w:rsidRPr="003403EF">
              <w:rPr>
                <w:rFonts w:ascii="Times New Roman" w:hAnsi="Times New Roman" w:cs="Times New Roman"/>
                <w:bCs/>
                <w:i/>
                <w:sz w:val="24"/>
                <w:szCs w:val="24"/>
                <w:lang w:val="en-US"/>
              </w:rPr>
              <w:t>-Artificial lighting, lighting tools, flash, indoor shots.</w:t>
            </w:r>
          </w:p>
          <w:p w14:paraId="55B4E3CF" w14:textId="77777777" w:rsidR="006D7BB9" w:rsidRPr="00500776" w:rsidRDefault="006D7BB9" w:rsidP="0086767B">
            <w:pPr>
              <w:pStyle w:val="ListeParagraf"/>
              <w:ind w:left="0"/>
              <w:jc w:val="both"/>
              <w:rPr>
                <w:rFonts w:ascii="Times New Roman" w:hAnsi="Times New Roman" w:cs="Times New Roman"/>
                <w:bCs/>
                <w:sz w:val="24"/>
                <w:szCs w:val="24"/>
              </w:rPr>
            </w:pPr>
          </w:p>
        </w:tc>
        <w:tc>
          <w:tcPr>
            <w:tcW w:w="3793" w:type="dxa"/>
            <w:shd w:val="clear" w:color="auto" w:fill="FFFFFF" w:themeFill="background1"/>
          </w:tcPr>
          <w:p w14:paraId="17947270" w14:textId="139C0ADF" w:rsidR="006D7BB9" w:rsidRPr="003403EF" w:rsidRDefault="006D7BB9" w:rsidP="0086767B">
            <w:pPr>
              <w:shd w:val="clear" w:color="auto" w:fill="FFFFFF"/>
              <w:spacing w:after="45"/>
              <w:jc w:val="both"/>
              <w:textAlignment w:val="baseline"/>
              <w:rPr>
                <w:b/>
                <w:bCs/>
              </w:rPr>
            </w:pPr>
            <w:r w:rsidRPr="003403EF">
              <w:rPr>
                <w:b/>
                <w:bCs/>
              </w:rPr>
              <w:t>Yapay ışık kaynaklarından, tungsten, florasans, flaş ışığı arasındaki farkları açıkla</w:t>
            </w:r>
            <w:r w:rsidR="00094426" w:rsidRPr="003403EF">
              <w:rPr>
                <w:b/>
                <w:bCs/>
              </w:rPr>
              <w:t>r.</w:t>
            </w:r>
          </w:p>
          <w:p w14:paraId="34F6FE4B" w14:textId="77777777" w:rsidR="006D7BB9" w:rsidRPr="003403EF" w:rsidRDefault="006D7BB9" w:rsidP="0086767B">
            <w:pPr>
              <w:jc w:val="both"/>
              <w:rPr>
                <w:bCs/>
                <w:i/>
                <w:lang w:val="en-US"/>
              </w:rPr>
            </w:pPr>
            <w:r w:rsidRPr="003403EF">
              <w:rPr>
                <w:bCs/>
                <w:i/>
                <w:lang w:val="en-US"/>
              </w:rPr>
              <w:t xml:space="preserve">Explain the differences between artificial light sources, tungsten, fluorescence and </w:t>
            </w:r>
            <w:proofErr w:type="gramStart"/>
            <w:r w:rsidRPr="003403EF">
              <w:rPr>
                <w:bCs/>
                <w:i/>
                <w:lang w:val="en-US"/>
              </w:rPr>
              <w:t>flash light</w:t>
            </w:r>
            <w:proofErr w:type="gramEnd"/>
            <w:r w:rsidRPr="003403EF">
              <w:rPr>
                <w:bCs/>
                <w:i/>
                <w:lang w:val="en-US"/>
              </w:rPr>
              <w:t>.</w:t>
            </w:r>
          </w:p>
        </w:tc>
      </w:tr>
      <w:tr w:rsidR="006D7BB9" w:rsidRPr="00500776" w14:paraId="654018A1" w14:textId="77777777" w:rsidTr="0086767B">
        <w:trPr>
          <w:trHeight w:val="186"/>
        </w:trPr>
        <w:tc>
          <w:tcPr>
            <w:tcW w:w="1652" w:type="dxa"/>
            <w:vMerge/>
            <w:shd w:val="clear" w:color="auto" w:fill="FFFFFF" w:themeFill="background1"/>
            <w:vAlign w:val="center"/>
          </w:tcPr>
          <w:p w14:paraId="738376A4" w14:textId="77777777" w:rsidR="006D7BB9" w:rsidRPr="00500776" w:rsidRDefault="006D7BB9" w:rsidP="0086767B">
            <w:pPr>
              <w:jc w:val="center"/>
              <w:rPr>
                <w:bCs/>
              </w:rPr>
            </w:pPr>
          </w:p>
        </w:tc>
        <w:tc>
          <w:tcPr>
            <w:tcW w:w="3559" w:type="dxa"/>
            <w:vMerge/>
            <w:shd w:val="clear" w:color="auto" w:fill="FFFFFF" w:themeFill="background1"/>
            <w:vAlign w:val="center"/>
          </w:tcPr>
          <w:p w14:paraId="156B6BB7" w14:textId="77777777" w:rsidR="006D7BB9" w:rsidRPr="00500776" w:rsidRDefault="006D7BB9" w:rsidP="0086767B">
            <w:pPr>
              <w:rPr>
                <w:bCs/>
              </w:rPr>
            </w:pPr>
          </w:p>
        </w:tc>
        <w:tc>
          <w:tcPr>
            <w:tcW w:w="426" w:type="dxa"/>
            <w:vMerge/>
            <w:shd w:val="clear" w:color="auto" w:fill="FFFFFF" w:themeFill="background1"/>
            <w:vAlign w:val="center"/>
          </w:tcPr>
          <w:p w14:paraId="551018E1" w14:textId="77777777" w:rsidR="006D7BB9" w:rsidRPr="00500776" w:rsidRDefault="006D7BB9" w:rsidP="0086767B">
            <w:pPr>
              <w:jc w:val="center"/>
              <w:rPr>
                <w:bCs/>
              </w:rPr>
            </w:pPr>
          </w:p>
        </w:tc>
        <w:tc>
          <w:tcPr>
            <w:tcW w:w="567" w:type="dxa"/>
            <w:vMerge/>
            <w:shd w:val="clear" w:color="auto" w:fill="FFFFFF" w:themeFill="background1"/>
            <w:vAlign w:val="center"/>
          </w:tcPr>
          <w:p w14:paraId="659761ED" w14:textId="77777777" w:rsidR="006D7BB9" w:rsidRPr="00500776" w:rsidRDefault="006D7BB9" w:rsidP="0086767B">
            <w:pPr>
              <w:jc w:val="center"/>
              <w:rPr>
                <w:bCs/>
              </w:rPr>
            </w:pPr>
          </w:p>
        </w:tc>
        <w:tc>
          <w:tcPr>
            <w:tcW w:w="425" w:type="dxa"/>
            <w:vMerge/>
            <w:shd w:val="clear" w:color="auto" w:fill="FFFFFF" w:themeFill="background1"/>
            <w:vAlign w:val="center"/>
          </w:tcPr>
          <w:p w14:paraId="7B94BA67" w14:textId="77777777" w:rsidR="006D7BB9" w:rsidRPr="00500776" w:rsidRDefault="006D7BB9" w:rsidP="0086767B">
            <w:pPr>
              <w:jc w:val="center"/>
              <w:rPr>
                <w:bCs/>
              </w:rPr>
            </w:pPr>
          </w:p>
        </w:tc>
        <w:tc>
          <w:tcPr>
            <w:tcW w:w="425" w:type="dxa"/>
            <w:vMerge/>
            <w:shd w:val="clear" w:color="auto" w:fill="FFFFFF" w:themeFill="background1"/>
            <w:vAlign w:val="center"/>
          </w:tcPr>
          <w:p w14:paraId="13C0048C" w14:textId="77777777" w:rsidR="006D7BB9" w:rsidRPr="00500776" w:rsidRDefault="006D7BB9" w:rsidP="0086767B">
            <w:pPr>
              <w:jc w:val="center"/>
              <w:rPr>
                <w:bCs/>
              </w:rPr>
            </w:pPr>
          </w:p>
        </w:tc>
        <w:tc>
          <w:tcPr>
            <w:tcW w:w="709" w:type="dxa"/>
            <w:vMerge/>
            <w:shd w:val="clear" w:color="auto" w:fill="FFFFFF" w:themeFill="background1"/>
            <w:vAlign w:val="center"/>
          </w:tcPr>
          <w:p w14:paraId="487B1D8A" w14:textId="77777777" w:rsidR="006D7BB9" w:rsidRPr="00500776" w:rsidRDefault="006D7BB9" w:rsidP="0086767B">
            <w:pPr>
              <w:jc w:val="center"/>
              <w:rPr>
                <w:bCs/>
              </w:rPr>
            </w:pPr>
          </w:p>
        </w:tc>
        <w:tc>
          <w:tcPr>
            <w:tcW w:w="3861" w:type="dxa"/>
            <w:shd w:val="clear" w:color="auto" w:fill="FFFFFF" w:themeFill="background1"/>
          </w:tcPr>
          <w:p w14:paraId="36291731" w14:textId="4CD5989C" w:rsidR="006D7BB9" w:rsidRPr="003403EF" w:rsidRDefault="007E14B2" w:rsidP="0086767B">
            <w:pPr>
              <w:jc w:val="both"/>
              <w:rPr>
                <w:b/>
                <w:bCs/>
              </w:rPr>
            </w:pPr>
            <w:r w:rsidRPr="003403EF">
              <w:rPr>
                <w:b/>
                <w:bCs/>
              </w:rPr>
              <w:t>1</w:t>
            </w:r>
            <w:r w:rsidR="00001AE3">
              <w:rPr>
                <w:b/>
                <w:bCs/>
              </w:rPr>
              <w:t>1</w:t>
            </w:r>
            <w:r w:rsidR="006D7BB9" w:rsidRPr="003403EF">
              <w:rPr>
                <w:b/>
                <w:bCs/>
              </w:rPr>
              <w:t>-Fotoğrafçılık türleri</w:t>
            </w:r>
          </w:p>
          <w:p w14:paraId="616B8765" w14:textId="46392D19" w:rsidR="006D7BB9" w:rsidRPr="003403EF" w:rsidRDefault="007E14B2" w:rsidP="0086767B">
            <w:pPr>
              <w:pStyle w:val="ListeParagraf"/>
              <w:ind w:left="0"/>
              <w:jc w:val="both"/>
              <w:rPr>
                <w:rFonts w:ascii="Times New Roman" w:hAnsi="Times New Roman" w:cs="Times New Roman"/>
                <w:bCs/>
                <w:i/>
                <w:sz w:val="24"/>
                <w:szCs w:val="24"/>
              </w:rPr>
            </w:pPr>
            <w:r w:rsidRPr="003403EF">
              <w:rPr>
                <w:rFonts w:ascii="Times New Roman" w:hAnsi="Times New Roman" w:cs="Times New Roman"/>
                <w:bCs/>
                <w:i/>
                <w:sz w:val="24"/>
                <w:szCs w:val="24"/>
                <w:lang w:val="en-US"/>
              </w:rPr>
              <w:t>1</w:t>
            </w:r>
            <w:r w:rsidR="00001AE3">
              <w:rPr>
                <w:rFonts w:ascii="Times New Roman" w:hAnsi="Times New Roman" w:cs="Times New Roman"/>
                <w:bCs/>
                <w:i/>
                <w:sz w:val="24"/>
                <w:szCs w:val="24"/>
                <w:lang w:val="en-US"/>
              </w:rPr>
              <w:t>1</w:t>
            </w:r>
            <w:r w:rsidR="006D7BB9" w:rsidRPr="003403EF">
              <w:rPr>
                <w:rFonts w:ascii="Times New Roman" w:hAnsi="Times New Roman" w:cs="Times New Roman"/>
                <w:bCs/>
                <w:i/>
                <w:sz w:val="24"/>
                <w:szCs w:val="24"/>
                <w:lang w:val="en-US"/>
              </w:rPr>
              <w:t>-Types of photography</w:t>
            </w:r>
          </w:p>
          <w:p w14:paraId="75360A4D" w14:textId="77777777" w:rsidR="006D7BB9" w:rsidRPr="00500776" w:rsidRDefault="006D7BB9" w:rsidP="0086767B">
            <w:pPr>
              <w:pStyle w:val="ListeParagraf"/>
              <w:ind w:left="0"/>
              <w:jc w:val="both"/>
              <w:rPr>
                <w:rFonts w:ascii="Times New Roman" w:hAnsi="Times New Roman" w:cs="Times New Roman"/>
                <w:bCs/>
                <w:sz w:val="24"/>
                <w:szCs w:val="24"/>
              </w:rPr>
            </w:pPr>
          </w:p>
        </w:tc>
        <w:tc>
          <w:tcPr>
            <w:tcW w:w="3793" w:type="dxa"/>
            <w:shd w:val="clear" w:color="auto" w:fill="FFFFFF" w:themeFill="background1"/>
          </w:tcPr>
          <w:p w14:paraId="3536194B" w14:textId="77777777" w:rsidR="006D7BB9" w:rsidRPr="003403EF" w:rsidRDefault="006D7BB9" w:rsidP="0086767B">
            <w:pPr>
              <w:jc w:val="both"/>
              <w:rPr>
                <w:b/>
                <w:bCs/>
                <w:lang w:val="en-US"/>
              </w:rPr>
            </w:pPr>
            <w:r w:rsidRPr="003403EF">
              <w:rPr>
                <w:b/>
                <w:bCs/>
                <w:lang w:val="en-US"/>
              </w:rPr>
              <w:t>Farklı fotoğrafçılık türlerini bilir.</w:t>
            </w:r>
          </w:p>
          <w:p w14:paraId="77752CAE" w14:textId="77777777" w:rsidR="006D7BB9" w:rsidRPr="003403EF" w:rsidRDefault="006D7BB9" w:rsidP="0086767B">
            <w:pPr>
              <w:jc w:val="both"/>
              <w:rPr>
                <w:bCs/>
                <w:i/>
                <w:lang w:val="en-US"/>
              </w:rPr>
            </w:pPr>
            <w:proofErr w:type="gramStart"/>
            <w:r w:rsidRPr="003403EF">
              <w:rPr>
                <w:bCs/>
                <w:i/>
                <w:lang w:val="en-US"/>
              </w:rPr>
              <w:t>Knows</w:t>
            </w:r>
            <w:proofErr w:type="gramEnd"/>
            <w:r w:rsidRPr="003403EF">
              <w:rPr>
                <w:bCs/>
                <w:i/>
                <w:lang w:val="en-US"/>
              </w:rPr>
              <w:t xml:space="preserve"> different types of photography.</w:t>
            </w:r>
          </w:p>
        </w:tc>
      </w:tr>
      <w:tr w:rsidR="006D7BB9" w:rsidRPr="00500776" w14:paraId="7C7F2F10" w14:textId="77777777" w:rsidTr="0086767B">
        <w:trPr>
          <w:trHeight w:val="186"/>
        </w:trPr>
        <w:tc>
          <w:tcPr>
            <w:tcW w:w="1652" w:type="dxa"/>
            <w:vMerge/>
            <w:shd w:val="clear" w:color="auto" w:fill="FFFFFF" w:themeFill="background1"/>
            <w:vAlign w:val="center"/>
          </w:tcPr>
          <w:p w14:paraId="66FDB76C" w14:textId="77777777" w:rsidR="006D7BB9" w:rsidRPr="00500776" w:rsidRDefault="006D7BB9" w:rsidP="0086767B">
            <w:pPr>
              <w:jc w:val="center"/>
              <w:rPr>
                <w:bCs/>
              </w:rPr>
            </w:pPr>
          </w:p>
        </w:tc>
        <w:tc>
          <w:tcPr>
            <w:tcW w:w="3559" w:type="dxa"/>
            <w:vMerge/>
            <w:shd w:val="clear" w:color="auto" w:fill="FFFFFF" w:themeFill="background1"/>
            <w:vAlign w:val="center"/>
          </w:tcPr>
          <w:p w14:paraId="2E728965" w14:textId="77777777" w:rsidR="006D7BB9" w:rsidRPr="00500776" w:rsidRDefault="006D7BB9" w:rsidP="0086767B">
            <w:pPr>
              <w:rPr>
                <w:bCs/>
              </w:rPr>
            </w:pPr>
          </w:p>
        </w:tc>
        <w:tc>
          <w:tcPr>
            <w:tcW w:w="426" w:type="dxa"/>
            <w:vMerge/>
            <w:shd w:val="clear" w:color="auto" w:fill="FFFFFF" w:themeFill="background1"/>
            <w:vAlign w:val="center"/>
          </w:tcPr>
          <w:p w14:paraId="7B0DB564" w14:textId="77777777" w:rsidR="006D7BB9" w:rsidRPr="00500776" w:rsidRDefault="006D7BB9" w:rsidP="0086767B">
            <w:pPr>
              <w:jc w:val="center"/>
              <w:rPr>
                <w:bCs/>
              </w:rPr>
            </w:pPr>
          </w:p>
        </w:tc>
        <w:tc>
          <w:tcPr>
            <w:tcW w:w="567" w:type="dxa"/>
            <w:vMerge/>
            <w:shd w:val="clear" w:color="auto" w:fill="FFFFFF" w:themeFill="background1"/>
            <w:vAlign w:val="center"/>
          </w:tcPr>
          <w:p w14:paraId="57F4A507" w14:textId="77777777" w:rsidR="006D7BB9" w:rsidRPr="00500776" w:rsidRDefault="006D7BB9" w:rsidP="0086767B">
            <w:pPr>
              <w:jc w:val="center"/>
              <w:rPr>
                <w:bCs/>
              </w:rPr>
            </w:pPr>
          </w:p>
        </w:tc>
        <w:tc>
          <w:tcPr>
            <w:tcW w:w="425" w:type="dxa"/>
            <w:vMerge/>
            <w:shd w:val="clear" w:color="auto" w:fill="FFFFFF" w:themeFill="background1"/>
            <w:vAlign w:val="center"/>
          </w:tcPr>
          <w:p w14:paraId="5F6BE65E" w14:textId="77777777" w:rsidR="006D7BB9" w:rsidRPr="00500776" w:rsidRDefault="006D7BB9" w:rsidP="0086767B">
            <w:pPr>
              <w:jc w:val="center"/>
              <w:rPr>
                <w:bCs/>
              </w:rPr>
            </w:pPr>
          </w:p>
        </w:tc>
        <w:tc>
          <w:tcPr>
            <w:tcW w:w="425" w:type="dxa"/>
            <w:vMerge/>
            <w:shd w:val="clear" w:color="auto" w:fill="FFFFFF" w:themeFill="background1"/>
            <w:vAlign w:val="center"/>
          </w:tcPr>
          <w:p w14:paraId="49718268" w14:textId="77777777" w:rsidR="006D7BB9" w:rsidRPr="00500776" w:rsidRDefault="006D7BB9" w:rsidP="0086767B">
            <w:pPr>
              <w:jc w:val="center"/>
              <w:rPr>
                <w:bCs/>
              </w:rPr>
            </w:pPr>
          </w:p>
        </w:tc>
        <w:tc>
          <w:tcPr>
            <w:tcW w:w="709" w:type="dxa"/>
            <w:vMerge/>
            <w:shd w:val="clear" w:color="auto" w:fill="FFFFFF" w:themeFill="background1"/>
            <w:vAlign w:val="center"/>
          </w:tcPr>
          <w:p w14:paraId="22A4BCF4" w14:textId="77777777" w:rsidR="006D7BB9" w:rsidRPr="00500776" w:rsidRDefault="006D7BB9" w:rsidP="0086767B">
            <w:pPr>
              <w:jc w:val="center"/>
              <w:rPr>
                <w:bCs/>
              </w:rPr>
            </w:pPr>
          </w:p>
        </w:tc>
        <w:tc>
          <w:tcPr>
            <w:tcW w:w="3861" w:type="dxa"/>
            <w:shd w:val="clear" w:color="auto" w:fill="FFFFFF" w:themeFill="background1"/>
          </w:tcPr>
          <w:p w14:paraId="24F1A912" w14:textId="505DF981" w:rsidR="006D7BB9" w:rsidRPr="003403EF" w:rsidRDefault="007E14B2" w:rsidP="0086767B">
            <w:pPr>
              <w:jc w:val="both"/>
              <w:rPr>
                <w:b/>
                <w:bCs/>
              </w:rPr>
            </w:pPr>
            <w:r w:rsidRPr="003403EF">
              <w:rPr>
                <w:b/>
                <w:bCs/>
              </w:rPr>
              <w:t>1</w:t>
            </w:r>
            <w:r w:rsidR="00001AE3">
              <w:rPr>
                <w:b/>
                <w:bCs/>
              </w:rPr>
              <w:t>2</w:t>
            </w:r>
            <w:r w:rsidR="006D7BB9" w:rsidRPr="003403EF">
              <w:rPr>
                <w:b/>
                <w:bCs/>
              </w:rPr>
              <w:t>-Sayısal görüntülerin bilgisayara aktarılması, Fotoğraf tarama ve kayıt.</w:t>
            </w:r>
          </w:p>
          <w:p w14:paraId="65EFD581" w14:textId="07B36EB2" w:rsidR="006D7BB9" w:rsidRPr="003403EF" w:rsidRDefault="007E14B2" w:rsidP="0086767B">
            <w:pPr>
              <w:pStyle w:val="ListeParagraf"/>
              <w:ind w:left="0"/>
              <w:jc w:val="both"/>
              <w:rPr>
                <w:rFonts w:ascii="Times New Roman" w:hAnsi="Times New Roman" w:cs="Times New Roman"/>
                <w:bCs/>
                <w:i/>
                <w:sz w:val="24"/>
                <w:szCs w:val="24"/>
              </w:rPr>
            </w:pPr>
            <w:r w:rsidRPr="003403EF">
              <w:rPr>
                <w:rFonts w:ascii="Times New Roman" w:hAnsi="Times New Roman" w:cs="Times New Roman"/>
                <w:bCs/>
                <w:i/>
                <w:sz w:val="24"/>
                <w:szCs w:val="24"/>
                <w:lang w:val="en-US"/>
              </w:rPr>
              <w:t>1</w:t>
            </w:r>
            <w:r w:rsidR="00001AE3">
              <w:rPr>
                <w:rFonts w:ascii="Times New Roman" w:hAnsi="Times New Roman" w:cs="Times New Roman"/>
                <w:bCs/>
                <w:i/>
                <w:sz w:val="24"/>
                <w:szCs w:val="24"/>
                <w:lang w:val="en-US"/>
              </w:rPr>
              <w:t>2</w:t>
            </w:r>
            <w:r w:rsidR="006D7BB9" w:rsidRPr="003403EF">
              <w:rPr>
                <w:rFonts w:ascii="Times New Roman" w:hAnsi="Times New Roman" w:cs="Times New Roman"/>
                <w:bCs/>
                <w:i/>
                <w:sz w:val="24"/>
                <w:szCs w:val="24"/>
                <w:lang w:val="en-US"/>
              </w:rPr>
              <w:t>-Transferring digital images to computer, Scanning photos and recording</w:t>
            </w:r>
            <w:r w:rsidR="006D7BB9" w:rsidRPr="003403EF">
              <w:rPr>
                <w:rFonts w:ascii="Times New Roman" w:hAnsi="Times New Roman" w:cs="Times New Roman"/>
                <w:bCs/>
                <w:i/>
                <w:sz w:val="24"/>
                <w:szCs w:val="24"/>
              </w:rPr>
              <w:t>.</w:t>
            </w:r>
          </w:p>
        </w:tc>
        <w:tc>
          <w:tcPr>
            <w:tcW w:w="3793" w:type="dxa"/>
            <w:shd w:val="clear" w:color="auto" w:fill="FFFFFF" w:themeFill="background1"/>
          </w:tcPr>
          <w:p w14:paraId="3CDE9805" w14:textId="77777777" w:rsidR="006D7BB9" w:rsidRPr="003403EF" w:rsidRDefault="006D7BB9" w:rsidP="0086767B">
            <w:pPr>
              <w:jc w:val="both"/>
              <w:rPr>
                <w:b/>
                <w:bCs/>
              </w:rPr>
            </w:pPr>
            <w:r w:rsidRPr="003403EF">
              <w:rPr>
                <w:b/>
                <w:bCs/>
              </w:rPr>
              <w:t>Sayısal görüntülerin bilgisayara aktarılması, Fotoğraf tarama ve kayıtlanmasını bilir.</w:t>
            </w:r>
          </w:p>
          <w:p w14:paraId="427ACFB5" w14:textId="77777777" w:rsidR="006D7BB9" w:rsidRPr="003403EF" w:rsidRDefault="006D7BB9" w:rsidP="0086767B">
            <w:pPr>
              <w:jc w:val="both"/>
              <w:rPr>
                <w:bCs/>
                <w:i/>
                <w:lang w:val="en-US"/>
              </w:rPr>
            </w:pPr>
            <w:r w:rsidRPr="003403EF">
              <w:rPr>
                <w:bCs/>
                <w:i/>
                <w:lang w:val="en-US" w:eastAsia="zh-CN"/>
              </w:rPr>
              <w:t>Knows transferring digital images to computer, scanning and recording photographs.</w:t>
            </w:r>
          </w:p>
        </w:tc>
      </w:tr>
      <w:tr w:rsidR="006D7BB9" w:rsidRPr="00500776" w14:paraId="3AB1AF44" w14:textId="77777777" w:rsidTr="0086767B">
        <w:trPr>
          <w:trHeight w:val="186"/>
        </w:trPr>
        <w:tc>
          <w:tcPr>
            <w:tcW w:w="1652" w:type="dxa"/>
            <w:vMerge/>
            <w:shd w:val="clear" w:color="auto" w:fill="FFFFFF" w:themeFill="background1"/>
            <w:vAlign w:val="center"/>
          </w:tcPr>
          <w:p w14:paraId="363D70A0" w14:textId="77777777" w:rsidR="006D7BB9" w:rsidRPr="00500776" w:rsidRDefault="006D7BB9" w:rsidP="0086767B">
            <w:pPr>
              <w:jc w:val="center"/>
              <w:rPr>
                <w:bCs/>
              </w:rPr>
            </w:pPr>
          </w:p>
        </w:tc>
        <w:tc>
          <w:tcPr>
            <w:tcW w:w="3559" w:type="dxa"/>
            <w:vMerge/>
            <w:shd w:val="clear" w:color="auto" w:fill="FFFFFF" w:themeFill="background1"/>
            <w:vAlign w:val="center"/>
          </w:tcPr>
          <w:p w14:paraId="6E166EAF" w14:textId="77777777" w:rsidR="006D7BB9" w:rsidRPr="00500776" w:rsidRDefault="006D7BB9" w:rsidP="0086767B">
            <w:pPr>
              <w:rPr>
                <w:bCs/>
              </w:rPr>
            </w:pPr>
          </w:p>
        </w:tc>
        <w:tc>
          <w:tcPr>
            <w:tcW w:w="426" w:type="dxa"/>
            <w:vMerge/>
            <w:shd w:val="clear" w:color="auto" w:fill="FFFFFF" w:themeFill="background1"/>
            <w:vAlign w:val="center"/>
          </w:tcPr>
          <w:p w14:paraId="6DA11121" w14:textId="77777777" w:rsidR="006D7BB9" w:rsidRPr="00500776" w:rsidRDefault="006D7BB9" w:rsidP="0086767B">
            <w:pPr>
              <w:jc w:val="center"/>
              <w:rPr>
                <w:bCs/>
              </w:rPr>
            </w:pPr>
          </w:p>
        </w:tc>
        <w:tc>
          <w:tcPr>
            <w:tcW w:w="567" w:type="dxa"/>
            <w:vMerge/>
            <w:shd w:val="clear" w:color="auto" w:fill="FFFFFF" w:themeFill="background1"/>
            <w:vAlign w:val="center"/>
          </w:tcPr>
          <w:p w14:paraId="571B0C02" w14:textId="77777777" w:rsidR="006D7BB9" w:rsidRPr="00500776" w:rsidRDefault="006D7BB9" w:rsidP="0086767B">
            <w:pPr>
              <w:jc w:val="center"/>
              <w:rPr>
                <w:bCs/>
              </w:rPr>
            </w:pPr>
          </w:p>
        </w:tc>
        <w:tc>
          <w:tcPr>
            <w:tcW w:w="425" w:type="dxa"/>
            <w:vMerge/>
            <w:shd w:val="clear" w:color="auto" w:fill="FFFFFF" w:themeFill="background1"/>
            <w:vAlign w:val="center"/>
          </w:tcPr>
          <w:p w14:paraId="43A88DA8" w14:textId="77777777" w:rsidR="006D7BB9" w:rsidRPr="00500776" w:rsidRDefault="006D7BB9" w:rsidP="0086767B">
            <w:pPr>
              <w:jc w:val="center"/>
              <w:rPr>
                <w:bCs/>
              </w:rPr>
            </w:pPr>
          </w:p>
        </w:tc>
        <w:tc>
          <w:tcPr>
            <w:tcW w:w="425" w:type="dxa"/>
            <w:vMerge/>
            <w:shd w:val="clear" w:color="auto" w:fill="FFFFFF" w:themeFill="background1"/>
            <w:vAlign w:val="center"/>
          </w:tcPr>
          <w:p w14:paraId="344F3335" w14:textId="77777777" w:rsidR="006D7BB9" w:rsidRPr="00500776" w:rsidRDefault="006D7BB9" w:rsidP="0086767B">
            <w:pPr>
              <w:jc w:val="center"/>
              <w:rPr>
                <w:bCs/>
              </w:rPr>
            </w:pPr>
          </w:p>
        </w:tc>
        <w:tc>
          <w:tcPr>
            <w:tcW w:w="709" w:type="dxa"/>
            <w:vMerge/>
            <w:shd w:val="clear" w:color="auto" w:fill="FFFFFF" w:themeFill="background1"/>
            <w:vAlign w:val="center"/>
          </w:tcPr>
          <w:p w14:paraId="5D6C558A" w14:textId="77777777" w:rsidR="006D7BB9" w:rsidRPr="00500776" w:rsidRDefault="006D7BB9" w:rsidP="0086767B">
            <w:pPr>
              <w:jc w:val="center"/>
              <w:rPr>
                <w:bCs/>
              </w:rPr>
            </w:pPr>
          </w:p>
        </w:tc>
        <w:tc>
          <w:tcPr>
            <w:tcW w:w="3861" w:type="dxa"/>
            <w:shd w:val="clear" w:color="auto" w:fill="FFFFFF" w:themeFill="background1"/>
          </w:tcPr>
          <w:p w14:paraId="201A6E72" w14:textId="6430B1D9" w:rsidR="006D7BB9" w:rsidRPr="003403EF" w:rsidRDefault="007E14B2" w:rsidP="0086767B">
            <w:pPr>
              <w:pStyle w:val="ListeParagraf"/>
              <w:ind w:left="0"/>
              <w:jc w:val="both"/>
              <w:rPr>
                <w:rFonts w:ascii="Times New Roman" w:hAnsi="Times New Roman" w:cs="Times New Roman"/>
                <w:b/>
                <w:bCs/>
                <w:sz w:val="24"/>
                <w:szCs w:val="24"/>
                <w:lang w:val="de-DE"/>
              </w:rPr>
            </w:pPr>
            <w:r w:rsidRPr="003403EF">
              <w:rPr>
                <w:rFonts w:ascii="Times New Roman" w:hAnsi="Times New Roman" w:cs="Times New Roman"/>
                <w:b/>
                <w:bCs/>
                <w:sz w:val="24"/>
                <w:szCs w:val="24"/>
              </w:rPr>
              <w:t>1</w:t>
            </w:r>
            <w:r w:rsidR="00001AE3">
              <w:rPr>
                <w:rFonts w:ascii="Times New Roman" w:hAnsi="Times New Roman" w:cs="Times New Roman"/>
                <w:b/>
                <w:bCs/>
                <w:sz w:val="24"/>
                <w:szCs w:val="24"/>
              </w:rPr>
              <w:t>3</w:t>
            </w:r>
            <w:r w:rsidR="006D7BB9" w:rsidRPr="003403EF">
              <w:rPr>
                <w:rFonts w:ascii="Times New Roman" w:hAnsi="Times New Roman" w:cs="Times New Roman"/>
                <w:b/>
                <w:bCs/>
                <w:sz w:val="24"/>
                <w:szCs w:val="24"/>
              </w:rPr>
              <w:t>-Estetik bilgisi ve fotoğrafta kompozisyon.</w:t>
            </w:r>
          </w:p>
          <w:p w14:paraId="310BC0B0" w14:textId="63668CAE" w:rsidR="006D7BB9" w:rsidRPr="003403EF" w:rsidRDefault="007E14B2" w:rsidP="0086767B">
            <w:pPr>
              <w:pStyle w:val="ListeParagraf"/>
              <w:ind w:left="0"/>
              <w:jc w:val="both"/>
              <w:rPr>
                <w:rFonts w:ascii="Times New Roman" w:hAnsi="Times New Roman" w:cs="Times New Roman"/>
                <w:bCs/>
                <w:i/>
                <w:sz w:val="24"/>
                <w:szCs w:val="24"/>
              </w:rPr>
            </w:pPr>
            <w:r w:rsidRPr="003403EF">
              <w:rPr>
                <w:rFonts w:ascii="Times New Roman" w:hAnsi="Times New Roman" w:cs="Times New Roman"/>
                <w:bCs/>
                <w:i/>
                <w:sz w:val="24"/>
                <w:szCs w:val="24"/>
                <w:lang w:val="en-US"/>
              </w:rPr>
              <w:t>1</w:t>
            </w:r>
            <w:r w:rsidR="00001AE3">
              <w:rPr>
                <w:rFonts w:ascii="Times New Roman" w:hAnsi="Times New Roman" w:cs="Times New Roman"/>
                <w:bCs/>
                <w:i/>
                <w:sz w:val="24"/>
                <w:szCs w:val="24"/>
                <w:lang w:val="en-US"/>
              </w:rPr>
              <w:t>3</w:t>
            </w:r>
            <w:r w:rsidR="006D7BB9" w:rsidRPr="003403EF">
              <w:rPr>
                <w:rFonts w:ascii="Times New Roman" w:hAnsi="Times New Roman" w:cs="Times New Roman"/>
                <w:bCs/>
                <w:i/>
                <w:sz w:val="24"/>
                <w:szCs w:val="24"/>
                <w:lang w:val="en-US"/>
              </w:rPr>
              <w:t>-Aesthetic knowledge and composition in photography.</w:t>
            </w:r>
          </w:p>
        </w:tc>
        <w:tc>
          <w:tcPr>
            <w:tcW w:w="3793" w:type="dxa"/>
            <w:shd w:val="clear" w:color="auto" w:fill="FFFFFF" w:themeFill="background1"/>
          </w:tcPr>
          <w:p w14:paraId="2AEBFF66" w14:textId="11188EE5" w:rsidR="006D7BB9" w:rsidRPr="00500776" w:rsidRDefault="006D7BB9" w:rsidP="0086767B">
            <w:pPr>
              <w:jc w:val="both"/>
              <w:rPr>
                <w:bCs/>
                <w:lang w:val="en-US"/>
              </w:rPr>
            </w:pPr>
            <w:r w:rsidRPr="003403EF">
              <w:rPr>
                <w:b/>
                <w:bCs/>
                <w:shd w:val="clear" w:color="auto" w:fill="FAFAFA"/>
              </w:rPr>
              <w:t>Temel fotografik kompozisyonları kurar.</w:t>
            </w:r>
            <w:r w:rsidRPr="00500776">
              <w:rPr>
                <w:bCs/>
                <w:lang w:val="en-US" w:eastAsia="zh-CN"/>
              </w:rPr>
              <w:br/>
            </w:r>
            <w:r w:rsidR="00094426" w:rsidRPr="003403EF">
              <w:rPr>
                <w:bCs/>
                <w:i/>
                <w:lang w:val="en-US" w:eastAsia="zh-CN"/>
              </w:rPr>
              <w:t>To</w:t>
            </w:r>
            <w:r w:rsidRPr="003403EF">
              <w:rPr>
                <w:bCs/>
                <w:i/>
                <w:lang w:val="en-US" w:eastAsia="zh-CN"/>
              </w:rPr>
              <w:t xml:space="preserve"> establish basic photographic compositions</w:t>
            </w:r>
            <w:r w:rsidRPr="003403EF">
              <w:rPr>
                <w:bCs/>
                <w:i/>
                <w:lang w:val="en-US"/>
              </w:rPr>
              <w:t>.</w:t>
            </w:r>
          </w:p>
        </w:tc>
      </w:tr>
      <w:tr w:rsidR="006D7BB9" w:rsidRPr="00500776" w14:paraId="6443D647" w14:textId="77777777" w:rsidTr="0086767B">
        <w:trPr>
          <w:trHeight w:val="186"/>
        </w:trPr>
        <w:tc>
          <w:tcPr>
            <w:tcW w:w="1652" w:type="dxa"/>
            <w:vMerge/>
            <w:shd w:val="clear" w:color="auto" w:fill="FFFFFF" w:themeFill="background1"/>
            <w:vAlign w:val="center"/>
          </w:tcPr>
          <w:p w14:paraId="4D9D9AEB" w14:textId="77777777" w:rsidR="006D7BB9" w:rsidRPr="00500776" w:rsidRDefault="006D7BB9" w:rsidP="0086767B">
            <w:pPr>
              <w:jc w:val="center"/>
              <w:rPr>
                <w:bCs/>
              </w:rPr>
            </w:pPr>
          </w:p>
        </w:tc>
        <w:tc>
          <w:tcPr>
            <w:tcW w:w="3559" w:type="dxa"/>
            <w:vMerge/>
            <w:shd w:val="clear" w:color="auto" w:fill="FFFFFF" w:themeFill="background1"/>
            <w:vAlign w:val="center"/>
          </w:tcPr>
          <w:p w14:paraId="324D13B2" w14:textId="77777777" w:rsidR="006D7BB9" w:rsidRPr="00500776" w:rsidRDefault="006D7BB9" w:rsidP="0086767B">
            <w:pPr>
              <w:rPr>
                <w:bCs/>
              </w:rPr>
            </w:pPr>
          </w:p>
        </w:tc>
        <w:tc>
          <w:tcPr>
            <w:tcW w:w="426" w:type="dxa"/>
            <w:vMerge/>
            <w:shd w:val="clear" w:color="auto" w:fill="FFFFFF" w:themeFill="background1"/>
            <w:vAlign w:val="center"/>
          </w:tcPr>
          <w:p w14:paraId="51F963D6" w14:textId="77777777" w:rsidR="006D7BB9" w:rsidRPr="00500776" w:rsidRDefault="006D7BB9" w:rsidP="0086767B">
            <w:pPr>
              <w:jc w:val="center"/>
              <w:rPr>
                <w:bCs/>
              </w:rPr>
            </w:pPr>
          </w:p>
        </w:tc>
        <w:tc>
          <w:tcPr>
            <w:tcW w:w="567" w:type="dxa"/>
            <w:vMerge/>
            <w:shd w:val="clear" w:color="auto" w:fill="FFFFFF" w:themeFill="background1"/>
            <w:vAlign w:val="center"/>
          </w:tcPr>
          <w:p w14:paraId="6777F037" w14:textId="77777777" w:rsidR="006D7BB9" w:rsidRPr="00500776" w:rsidRDefault="006D7BB9" w:rsidP="0086767B">
            <w:pPr>
              <w:jc w:val="center"/>
              <w:rPr>
                <w:bCs/>
              </w:rPr>
            </w:pPr>
          </w:p>
        </w:tc>
        <w:tc>
          <w:tcPr>
            <w:tcW w:w="425" w:type="dxa"/>
            <w:vMerge/>
            <w:shd w:val="clear" w:color="auto" w:fill="FFFFFF" w:themeFill="background1"/>
            <w:vAlign w:val="center"/>
          </w:tcPr>
          <w:p w14:paraId="7F476843" w14:textId="77777777" w:rsidR="006D7BB9" w:rsidRPr="00500776" w:rsidRDefault="006D7BB9" w:rsidP="0086767B">
            <w:pPr>
              <w:jc w:val="center"/>
              <w:rPr>
                <w:bCs/>
              </w:rPr>
            </w:pPr>
          </w:p>
        </w:tc>
        <w:tc>
          <w:tcPr>
            <w:tcW w:w="425" w:type="dxa"/>
            <w:vMerge/>
            <w:shd w:val="clear" w:color="auto" w:fill="FFFFFF" w:themeFill="background1"/>
            <w:vAlign w:val="center"/>
          </w:tcPr>
          <w:p w14:paraId="7177BCF6" w14:textId="77777777" w:rsidR="006D7BB9" w:rsidRPr="00500776" w:rsidRDefault="006D7BB9" w:rsidP="0086767B">
            <w:pPr>
              <w:jc w:val="center"/>
              <w:rPr>
                <w:bCs/>
              </w:rPr>
            </w:pPr>
          </w:p>
        </w:tc>
        <w:tc>
          <w:tcPr>
            <w:tcW w:w="709" w:type="dxa"/>
            <w:vMerge/>
            <w:shd w:val="clear" w:color="auto" w:fill="FFFFFF" w:themeFill="background1"/>
            <w:vAlign w:val="center"/>
          </w:tcPr>
          <w:p w14:paraId="1999157E" w14:textId="77777777" w:rsidR="006D7BB9" w:rsidRPr="00500776" w:rsidRDefault="006D7BB9" w:rsidP="0086767B">
            <w:pPr>
              <w:jc w:val="center"/>
              <w:rPr>
                <w:bCs/>
              </w:rPr>
            </w:pPr>
          </w:p>
        </w:tc>
        <w:tc>
          <w:tcPr>
            <w:tcW w:w="3861" w:type="dxa"/>
            <w:shd w:val="clear" w:color="auto" w:fill="FFFFFF" w:themeFill="background1"/>
          </w:tcPr>
          <w:p w14:paraId="4CBCFDB8" w14:textId="75E75661" w:rsidR="006D7BB9" w:rsidRPr="003403EF" w:rsidRDefault="007E14B2" w:rsidP="00500C3D">
            <w:pPr>
              <w:pStyle w:val="ListeParagraf"/>
              <w:ind w:left="0"/>
              <w:jc w:val="both"/>
              <w:rPr>
                <w:rFonts w:ascii="Times New Roman" w:hAnsi="Times New Roman" w:cs="Times New Roman"/>
                <w:b/>
                <w:bCs/>
                <w:sz w:val="24"/>
                <w:szCs w:val="24"/>
                <w:lang w:val="en-US"/>
              </w:rPr>
            </w:pPr>
            <w:r w:rsidRPr="003403EF">
              <w:rPr>
                <w:rFonts w:ascii="Times New Roman" w:hAnsi="Times New Roman" w:cs="Times New Roman"/>
                <w:b/>
                <w:bCs/>
                <w:sz w:val="24"/>
                <w:szCs w:val="24"/>
                <w:lang w:val="en-US"/>
              </w:rPr>
              <w:t>1</w:t>
            </w:r>
            <w:r w:rsidR="00001AE3">
              <w:rPr>
                <w:rFonts w:ascii="Times New Roman" w:hAnsi="Times New Roman" w:cs="Times New Roman"/>
                <w:b/>
                <w:bCs/>
                <w:sz w:val="24"/>
                <w:szCs w:val="24"/>
                <w:lang w:val="en-US"/>
              </w:rPr>
              <w:t>4</w:t>
            </w:r>
            <w:r w:rsidR="006D7BB9" w:rsidRPr="003403EF">
              <w:rPr>
                <w:rFonts w:ascii="Times New Roman" w:hAnsi="Times New Roman" w:cs="Times New Roman"/>
                <w:b/>
                <w:bCs/>
                <w:sz w:val="24"/>
                <w:szCs w:val="24"/>
                <w:lang w:val="en-US"/>
              </w:rPr>
              <w:t>-</w:t>
            </w:r>
            <w:r w:rsidR="00500C3D" w:rsidRPr="003403EF">
              <w:rPr>
                <w:b/>
              </w:rPr>
              <w:t xml:space="preserve"> </w:t>
            </w:r>
            <w:r w:rsidR="00500C3D" w:rsidRPr="003403EF">
              <w:rPr>
                <w:rFonts w:ascii="Times New Roman" w:hAnsi="Times New Roman" w:cs="Times New Roman"/>
                <w:b/>
                <w:bCs/>
                <w:sz w:val="24"/>
                <w:szCs w:val="24"/>
                <w:lang w:val="en-US"/>
              </w:rPr>
              <w:t xml:space="preserve">Yapay zekanın Fotoğrafçılıkta </w:t>
            </w:r>
            <w:r w:rsidR="00500C3D" w:rsidRPr="003403EF">
              <w:rPr>
                <w:rFonts w:ascii="Times New Roman" w:hAnsi="Times New Roman" w:cs="Times New Roman"/>
                <w:b/>
                <w:bCs/>
                <w:sz w:val="24"/>
                <w:szCs w:val="24"/>
                <w:lang w:val="en-US"/>
              </w:rPr>
              <w:lastRenderedPageBreak/>
              <w:t>kullanımı</w:t>
            </w:r>
          </w:p>
          <w:p w14:paraId="20DA3A73" w14:textId="0E00A251" w:rsidR="00500C3D" w:rsidRPr="00500776" w:rsidRDefault="00500C3D" w:rsidP="00500C3D">
            <w:pPr>
              <w:pStyle w:val="ListeParagraf"/>
              <w:ind w:left="0"/>
              <w:jc w:val="both"/>
              <w:rPr>
                <w:rFonts w:ascii="Times New Roman" w:hAnsi="Times New Roman" w:cs="Times New Roman"/>
                <w:bCs/>
                <w:sz w:val="24"/>
                <w:szCs w:val="24"/>
              </w:rPr>
            </w:pPr>
            <w:r w:rsidRPr="003403EF">
              <w:rPr>
                <w:rFonts w:ascii="Times New Roman" w:hAnsi="Times New Roman" w:cs="Times New Roman"/>
                <w:bCs/>
                <w:i/>
                <w:sz w:val="24"/>
                <w:szCs w:val="24"/>
                <w:lang w:val="en-US"/>
              </w:rPr>
              <w:t>1</w:t>
            </w:r>
            <w:r w:rsidR="00001AE3">
              <w:rPr>
                <w:rFonts w:ascii="Times New Roman" w:hAnsi="Times New Roman" w:cs="Times New Roman"/>
                <w:bCs/>
                <w:i/>
                <w:sz w:val="24"/>
                <w:szCs w:val="24"/>
                <w:lang w:val="en-US"/>
              </w:rPr>
              <w:t>4</w:t>
            </w:r>
            <w:r w:rsidRPr="003403EF">
              <w:rPr>
                <w:rFonts w:ascii="Times New Roman" w:hAnsi="Times New Roman" w:cs="Times New Roman"/>
                <w:bCs/>
                <w:i/>
                <w:sz w:val="24"/>
                <w:szCs w:val="24"/>
                <w:lang w:val="en-US"/>
              </w:rPr>
              <w:t>-Use of artificial intelligence in Photography</w:t>
            </w:r>
          </w:p>
        </w:tc>
        <w:tc>
          <w:tcPr>
            <w:tcW w:w="3793" w:type="dxa"/>
            <w:shd w:val="clear" w:color="auto" w:fill="FFFFFF" w:themeFill="background1"/>
          </w:tcPr>
          <w:p w14:paraId="5220397D" w14:textId="77777777" w:rsidR="006D7BB9" w:rsidRPr="003403EF" w:rsidRDefault="00500C3D" w:rsidP="0086767B">
            <w:pPr>
              <w:jc w:val="both"/>
              <w:rPr>
                <w:b/>
                <w:bCs/>
                <w:lang w:val="en-US"/>
              </w:rPr>
            </w:pPr>
            <w:r w:rsidRPr="003403EF">
              <w:rPr>
                <w:b/>
                <w:bCs/>
                <w:lang w:val="en-US"/>
              </w:rPr>
              <w:lastRenderedPageBreak/>
              <w:t xml:space="preserve">Yapay zekanın Fotoğrafçılıkta </w:t>
            </w:r>
            <w:r w:rsidRPr="003403EF">
              <w:rPr>
                <w:b/>
                <w:bCs/>
                <w:lang w:val="en-US"/>
              </w:rPr>
              <w:lastRenderedPageBreak/>
              <w:t>kullanımı hakkında bilgi sahibi olur</w:t>
            </w:r>
          </w:p>
          <w:p w14:paraId="145D8F01" w14:textId="5D67ACE4" w:rsidR="00500C3D" w:rsidRPr="003403EF" w:rsidRDefault="00500C3D" w:rsidP="0086767B">
            <w:pPr>
              <w:jc w:val="both"/>
              <w:rPr>
                <w:bCs/>
                <w:i/>
                <w:lang w:val="en-US"/>
              </w:rPr>
            </w:pPr>
            <w:r w:rsidRPr="003403EF">
              <w:rPr>
                <w:bCs/>
                <w:i/>
                <w:lang w:val="en-US"/>
              </w:rPr>
              <w:t>Learn about the use of artificial intelligence in photography</w:t>
            </w:r>
          </w:p>
        </w:tc>
      </w:tr>
    </w:tbl>
    <w:p w14:paraId="6D460361" w14:textId="375EB761" w:rsidR="00E717B4" w:rsidRDefault="00E717B4" w:rsidP="006407C8">
      <w:pPr>
        <w:spacing w:line="259" w:lineRule="auto"/>
        <w:jc w:val="both"/>
      </w:pPr>
    </w:p>
    <w:p w14:paraId="0292088D" w14:textId="75985E97" w:rsidR="006D7BB9" w:rsidRDefault="00E717B4" w:rsidP="00E717B4">
      <w:pPr>
        <w:spacing w:after="160" w:line="259" w:lineRule="auto"/>
      </w:pPr>
      <w:r>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27"/>
        <w:gridCol w:w="34"/>
        <w:gridCol w:w="3793"/>
      </w:tblGrid>
      <w:tr w:rsidR="007D1DB9" w:rsidRPr="00500776" w14:paraId="00C9EC7E" w14:textId="77777777" w:rsidTr="0086767B">
        <w:trPr>
          <w:cantSplit/>
          <w:trHeight w:val="2655"/>
        </w:trPr>
        <w:tc>
          <w:tcPr>
            <w:tcW w:w="1652" w:type="dxa"/>
            <w:shd w:val="clear" w:color="auto" w:fill="FFFFFF" w:themeFill="background1"/>
            <w:textDirection w:val="btLr"/>
            <w:vAlign w:val="center"/>
          </w:tcPr>
          <w:p w14:paraId="3AE2895E" w14:textId="77777777" w:rsidR="007D1DB9" w:rsidRPr="003D0BB5" w:rsidRDefault="007D1DB9" w:rsidP="00E717B4">
            <w:pPr>
              <w:ind w:left="113" w:right="113"/>
              <w:jc w:val="center"/>
              <w:rPr>
                <w:b/>
              </w:rPr>
            </w:pPr>
            <w:r w:rsidRPr="003D0BB5">
              <w:rPr>
                <w:b/>
              </w:rPr>
              <w:lastRenderedPageBreak/>
              <w:t>DERS KODU</w:t>
            </w:r>
          </w:p>
          <w:p w14:paraId="41973A3B" w14:textId="1FBCB2AB" w:rsidR="007D1DB9" w:rsidRPr="00500776" w:rsidRDefault="007D1DB9" w:rsidP="00E717B4">
            <w:pPr>
              <w:ind w:left="113" w:right="113"/>
              <w:jc w:val="center"/>
              <w:rPr>
                <w:bCs/>
              </w:rPr>
            </w:pPr>
            <w:r w:rsidRPr="003D0BB5">
              <w:rPr>
                <w:bCs/>
                <w:i/>
                <w:iCs/>
              </w:rPr>
              <w:t>Course Code</w:t>
            </w:r>
          </w:p>
        </w:tc>
        <w:tc>
          <w:tcPr>
            <w:tcW w:w="3559" w:type="dxa"/>
            <w:shd w:val="clear" w:color="auto" w:fill="FFFFFF" w:themeFill="background1"/>
            <w:vAlign w:val="center"/>
          </w:tcPr>
          <w:p w14:paraId="7B5B9CFC" w14:textId="77777777" w:rsidR="007D1DB9" w:rsidRPr="003D0BB5" w:rsidRDefault="007D1DB9" w:rsidP="00E717B4">
            <w:pPr>
              <w:rPr>
                <w:b/>
              </w:rPr>
            </w:pPr>
          </w:p>
          <w:p w14:paraId="04A26F01" w14:textId="77777777" w:rsidR="007D1DB9" w:rsidRPr="003D0BB5" w:rsidRDefault="007D1DB9" w:rsidP="00E717B4">
            <w:pPr>
              <w:jc w:val="center"/>
              <w:rPr>
                <w:b/>
              </w:rPr>
            </w:pPr>
            <w:r w:rsidRPr="003D0BB5">
              <w:rPr>
                <w:b/>
              </w:rPr>
              <w:t>DERS ADI</w:t>
            </w:r>
          </w:p>
          <w:p w14:paraId="17B5D01E" w14:textId="66892BCA" w:rsidR="007D1DB9" w:rsidRPr="00500776" w:rsidRDefault="007D1DB9" w:rsidP="00E717B4">
            <w:pPr>
              <w:jc w:val="center"/>
              <w:rPr>
                <w:bCs/>
              </w:rPr>
            </w:pPr>
            <w:r w:rsidRPr="003D0BB5">
              <w:rPr>
                <w:bCs/>
                <w:i/>
                <w:iCs/>
              </w:rPr>
              <w:t>Course Title</w:t>
            </w:r>
          </w:p>
        </w:tc>
        <w:tc>
          <w:tcPr>
            <w:tcW w:w="426" w:type="dxa"/>
            <w:shd w:val="clear" w:color="auto" w:fill="FFFFFF" w:themeFill="background1"/>
            <w:textDirection w:val="btLr"/>
            <w:vAlign w:val="center"/>
          </w:tcPr>
          <w:p w14:paraId="34FDDE40" w14:textId="3D32B237" w:rsidR="007D1DB9" w:rsidRPr="00500776" w:rsidRDefault="007D1DB9" w:rsidP="00E717B4">
            <w:pPr>
              <w:ind w:left="113" w:right="113"/>
              <w:jc w:val="center"/>
              <w:rPr>
                <w:bCs/>
              </w:rPr>
            </w:pPr>
            <w:r w:rsidRPr="003D0BB5">
              <w:rPr>
                <w:b/>
              </w:rPr>
              <w:t>T</w:t>
            </w:r>
            <w:r w:rsidRPr="003D0BB5">
              <w:rPr>
                <w:i/>
              </w:rPr>
              <w:t>(Theoretical)</w:t>
            </w:r>
          </w:p>
        </w:tc>
        <w:tc>
          <w:tcPr>
            <w:tcW w:w="567" w:type="dxa"/>
            <w:shd w:val="clear" w:color="auto" w:fill="FFFFFF" w:themeFill="background1"/>
            <w:textDirection w:val="btLr"/>
            <w:vAlign w:val="center"/>
          </w:tcPr>
          <w:p w14:paraId="0A43FE71" w14:textId="58F0A40F" w:rsidR="007D1DB9" w:rsidRPr="00500776" w:rsidRDefault="007D1DB9" w:rsidP="00E717B4">
            <w:pPr>
              <w:ind w:left="113" w:right="113"/>
              <w:jc w:val="center"/>
              <w:rPr>
                <w:bCs/>
              </w:rPr>
            </w:pPr>
            <w:r w:rsidRPr="003D0BB5">
              <w:rPr>
                <w:b/>
              </w:rPr>
              <w:t>U/</w:t>
            </w:r>
            <w:r w:rsidRPr="003D0BB5">
              <w:rPr>
                <w:i/>
              </w:rPr>
              <w:t>(Practice)</w:t>
            </w:r>
          </w:p>
        </w:tc>
        <w:tc>
          <w:tcPr>
            <w:tcW w:w="425" w:type="dxa"/>
            <w:shd w:val="clear" w:color="auto" w:fill="FFFFFF" w:themeFill="background1"/>
            <w:textDirection w:val="btLr"/>
            <w:vAlign w:val="center"/>
          </w:tcPr>
          <w:p w14:paraId="6D84E993" w14:textId="08379715" w:rsidR="007D1DB9" w:rsidRPr="00500776" w:rsidRDefault="007D1DB9" w:rsidP="00E717B4">
            <w:pPr>
              <w:ind w:left="113" w:right="113"/>
              <w:jc w:val="center"/>
              <w:rPr>
                <w:bCs/>
              </w:rPr>
            </w:pPr>
            <w:r w:rsidRPr="003D0BB5">
              <w:rPr>
                <w:b/>
              </w:rPr>
              <w:t>K/</w:t>
            </w:r>
            <w:r w:rsidRPr="003D0BB5">
              <w:rPr>
                <w:i/>
              </w:rPr>
              <w:t>(Credit)</w:t>
            </w:r>
          </w:p>
        </w:tc>
        <w:tc>
          <w:tcPr>
            <w:tcW w:w="425" w:type="dxa"/>
            <w:shd w:val="clear" w:color="auto" w:fill="FFFFFF" w:themeFill="background1"/>
            <w:textDirection w:val="btLr"/>
            <w:vAlign w:val="center"/>
          </w:tcPr>
          <w:p w14:paraId="1F0192E8" w14:textId="72CFCE77" w:rsidR="007D1DB9" w:rsidRPr="00500776" w:rsidRDefault="007D1DB9" w:rsidP="00E717B4">
            <w:pPr>
              <w:ind w:left="113" w:right="113"/>
              <w:jc w:val="center"/>
              <w:rPr>
                <w:bCs/>
              </w:rPr>
            </w:pPr>
            <w:r w:rsidRPr="003D0BB5">
              <w:rPr>
                <w:b/>
              </w:rPr>
              <w:t>AKTS/</w:t>
            </w:r>
            <w:r w:rsidRPr="003D0BB5">
              <w:rPr>
                <w:bCs/>
                <w:i/>
                <w:iCs/>
              </w:rPr>
              <w:t>ECTS</w:t>
            </w:r>
          </w:p>
        </w:tc>
        <w:tc>
          <w:tcPr>
            <w:tcW w:w="709" w:type="dxa"/>
            <w:shd w:val="clear" w:color="auto" w:fill="FFFFFF" w:themeFill="background1"/>
            <w:textDirection w:val="btLr"/>
            <w:vAlign w:val="center"/>
          </w:tcPr>
          <w:p w14:paraId="4C4FE5EF" w14:textId="77777777" w:rsidR="007D1DB9" w:rsidRPr="003D0BB5" w:rsidRDefault="007D1DB9" w:rsidP="00E717B4">
            <w:pPr>
              <w:ind w:left="113" w:right="113"/>
              <w:jc w:val="center"/>
              <w:rPr>
                <w:b/>
              </w:rPr>
            </w:pPr>
            <w:r w:rsidRPr="003D0BB5">
              <w:rPr>
                <w:b/>
              </w:rPr>
              <w:t>ZORUNLU/SEÇMELİ</w:t>
            </w:r>
          </w:p>
          <w:p w14:paraId="78E0A113" w14:textId="3034E0FC" w:rsidR="007D1DB9" w:rsidRPr="00500776" w:rsidRDefault="007D1DB9" w:rsidP="00E717B4">
            <w:pPr>
              <w:ind w:left="113" w:right="113"/>
              <w:jc w:val="center"/>
              <w:rPr>
                <w:bCs/>
              </w:rPr>
            </w:pPr>
            <w:r w:rsidRPr="003D0BB5">
              <w:rPr>
                <w:bCs/>
                <w:i/>
                <w:iCs/>
              </w:rPr>
              <w:t>Compulsory/ Elective</w:t>
            </w:r>
          </w:p>
        </w:tc>
        <w:tc>
          <w:tcPr>
            <w:tcW w:w="7654" w:type="dxa"/>
            <w:gridSpan w:val="3"/>
            <w:shd w:val="clear" w:color="auto" w:fill="FFFFFF" w:themeFill="background1"/>
            <w:vAlign w:val="center"/>
          </w:tcPr>
          <w:p w14:paraId="00DEE597" w14:textId="77777777" w:rsidR="007D1DB9" w:rsidRDefault="007D1DB9" w:rsidP="007D1DB9">
            <w:pPr>
              <w:contextualSpacing/>
              <w:jc w:val="both"/>
              <w:rPr>
                <w:b/>
              </w:rPr>
            </w:pPr>
            <w:r w:rsidRPr="00111218">
              <w:rPr>
                <w:b/>
              </w:rPr>
              <w:t>Tıbbi terminolojiye giriş ve tela</w:t>
            </w:r>
            <w:r>
              <w:rPr>
                <w:b/>
              </w:rPr>
              <w:t>f</w:t>
            </w:r>
            <w:r w:rsidRPr="00111218">
              <w:rPr>
                <w:b/>
              </w:rPr>
              <w:t>fuz; tıbbi terimlerin sınıflandırılması, yapı</w:t>
            </w:r>
            <w:r>
              <w:rPr>
                <w:b/>
              </w:rPr>
              <w:t>sı, ekler ve terim analizleri; h</w:t>
            </w:r>
            <w:r w:rsidRPr="00111218">
              <w:rPr>
                <w:b/>
              </w:rPr>
              <w:t xml:space="preserve">areket sistemi, solunum sistemi, gastrointestinal sistem, merkezi sinir sistemi, dolaşım sistemi, ürogenital sistem ve organlar ve hastalıklarına ilişkin tıbbi ve radyolojik terimler.  </w:t>
            </w:r>
          </w:p>
          <w:p w14:paraId="021A9452" w14:textId="77777777" w:rsidR="007D1DB9" w:rsidRPr="00C873E9" w:rsidRDefault="007D1DB9" w:rsidP="007D1DB9">
            <w:pPr>
              <w:contextualSpacing/>
              <w:jc w:val="center"/>
              <w:rPr>
                <w:bCs/>
                <w:i/>
                <w:iCs/>
              </w:rPr>
            </w:pPr>
            <w:r w:rsidRPr="00C873E9">
              <w:rPr>
                <w:bCs/>
                <w:i/>
                <w:iCs/>
              </w:rPr>
              <w:t>Content of Course</w:t>
            </w:r>
          </w:p>
          <w:p w14:paraId="7B22CAC5" w14:textId="50B8C5B0" w:rsidR="007D1DB9" w:rsidRPr="00500776" w:rsidRDefault="007D1DB9" w:rsidP="007D1DB9">
            <w:pPr>
              <w:jc w:val="both"/>
              <w:rPr>
                <w:bCs/>
              </w:rPr>
            </w:pPr>
            <w:r w:rsidRPr="00111218">
              <w:rPr>
                <w:bCs/>
                <w:i/>
                <w:iCs/>
              </w:rPr>
              <w:t>Introduction to Medical Terminology and pronunciation; Classification, structure, attachments and te</w:t>
            </w:r>
            <w:r>
              <w:rPr>
                <w:bCs/>
                <w:i/>
                <w:iCs/>
              </w:rPr>
              <w:t>rms analysis of medical terms; m</w:t>
            </w:r>
            <w:r w:rsidRPr="00111218">
              <w:rPr>
                <w:bCs/>
                <w:i/>
                <w:iCs/>
              </w:rPr>
              <w:t>ovement system, respiratory system, gastrointestinal tract, central nervous system, circulatory system, urogenital system and organs and medical and radiological terms related to their diseases.</w:t>
            </w:r>
          </w:p>
        </w:tc>
      </w:tr>
      <w:tr w:rsidR="007D1DB9" w:rsidRPr="00500776" w14:paraId="7EB94D8C" w14:textId="77777777" w:rsidTr="0086767B">
        <w:trPr>
          <w:trHeight w:val="1496"/>
        </w:trPr>
        <w:tc>
          <w:tcPr>
            <w:tcW w:w="1652" w:type="dxa"/>
            <w:vMerge w:val="restart"/>
            <w:shd w:val="clear" w:color="auto" w:fill="FFFFFF" w:themeFill="background1"/>
            <w:vAlign w:val="center"/>
          </w:tcPr>
          <w:p w14:paraId="0F430C00" w14:textId="77777777" w:rsidR="007D1DB9" w:rsidRPr="003D0BB5" w:rsidRDefault="007D1DB9" w:rsidP="00E717B4">
            <w:pPr>
              <w:jc w:val="center"/>
            </w:pPr>
          </w:p>
          <w:p w14:paraId="5D825A3D" w14:textId="2DC95692" w:rsidR="007D1DB9" w:rsidRPr="00500776" w:rsidRDefault="00736EE1" w:rsidP="00E717B4">
            <w:pPr>
              <w:jc w:val="center"/>
              <w:rPr>
                <w:bCs/>
                <w:lang w:val="en-US"/>
              </w:rPr>
            </w:pPr>
            <w:r>
              <w:rPr>
                <w:b/>
              </w:rPr>
              <w:t>542111202</w:t>
            </w:r>
          </w:p>
        </w:tc>
        <w:tc>
          <w:tcPr>
            <w:tcW w:w="3559" w:type="dxa"/>
            <w:vMerge w:val="restart"/>
            <w:shd w:val="clear" w:color="auto" w:fill="FFFFFF" w:themeFill="background1"/>
            <w:vAlign w:val="center"/>
          </w:tcPr>
          <w:p w14:paraId="6DDAFB54" w14:textId="77777777" w:rsidR="007D1DB9" w:rsidRPr="00A14FA7" w:rsidRDefault="007D1DB9" w:rsidP="00E717B4">
            <w:pPr>
              <w:jc w:val="center"/>
              <w:rPr>
                <w:b/>
              </w:rPr>
            </w:pPr>
            <w:r w:rsidRPr="00A14FA7">
              <w:rPr>
                <w:b/>
              </w:rPr>
              <w:t>Tıbbi Terminoloji</w:t>
            </w:r>
          </w:p>
          <w:p w14:paraId="06E44679" w14:textId="04E8C69F" w:rsidR="007D1DB9" w:rsidRPr="00500776" w:rsidRDefault="007D1DB9" w:rsidP="00E717B4">
            <w:pPr>
              <w:jc w:val="center"/>
              <w:rPr>
                <w:bCs/>
                <w:lang w:val="en-US"/>
              </w:rPr>
            </w:pPr>
            <w:r w:rsidRPr="00A14FA7">
              <w:rPr>
                <w:i/>
              </w:rPr>
              <w:t>Medical Terminology</w:t>
            </w:r>
          </w:p>
        </w:tc>
        <w:tc>
          <w:tcPr>
            <w:tcW w:w="426" w:type="dxa"/>
            <w:vMerge w:val="restart"/>
            <w:shd w:val="clear" w:color="auto" w:fill="FFFFFF" w:themeFill="background1"/>
            <w:vAlign w:val="center"/>
          </w:tcPr>
          <w:p w14:paraId="7E70368B" w14:textId="522878E7" w:rsidR="007D1DB9" w:rsidRPr="004A6C8B" w:rsidRDefault="007D1DB9" w:rsidP="00E717B4">
            <w:pPr>
              <w:jc w:val="center"/>
              <w:rPr>
                <w:b/>
                <w:bCs/>
                <w:lang w:val="en-US"/>
              </w:rPr>
            </w:pPr>
            <w:r w:rsidRPr="004A6C8B">
              <w:rPr>
                <w:b/>
              </w:rPr>
              <w:t>2</w:t>
            </w:r>
          </w:p>
        </w:tc>
        <w:tc>
          <w:tcPr>
            <w:tcW w:w="567" w:type="dxa"/>
            <w:vMerge w:val="restart"/>
            <w:shd w:val="clear" w:color="auto" w:fill="FFFFFF" w:themeFill="background1"/>
            <w:vAlign w:val="center"/>
          </w:tcPr>
          <w:p w14:paraId="31E9613E" w14:textId="6FC6EA49" w:rsidR="007D1DB9" w:rsidRPr="004A6C8B" w:rsidRDefault="007D1DB9" w:rsidP="00E717B4">
            <w:pPr>
              <w:jc w:val="center"/>
              <w:rPr>
                <w:b/>
                <w:bCs/>
                <w:lang w:val="en-US"/>
              </w:rPr>
            </w:pPr>
            <w:r w:rsidRPr="004A6C8B">
              <w:rPr>
                <w:b/>
              </w:rPr>
              <w:t>0</w:t>
            </w:r>
          </w:p>
        </w:tc>
        <w:tc>
          <w:tcPr>
            <w:tcW w:w="425" w:type="dxa"/>
            <w:vMerge w:val="restart"/>
            <w:shd w:val="clear" w:color="auto" w:fill="FFFFFF" w:themeFill="background1"/>
            <w:vAlign w:val="center"/>
          </w:tcPr>
          <w:p w14:paraId="61444CFB" w14:textId="33C97C32" w:rsidR="007D1DB9" w:rsidRPr="004A6C8B" w:rsidRDefault="007D1DB9" w:rsidP="00E717B4">
            <w:pPr>
              <w:jc w:val="center"/>
              <w:rPr>
                <w:b/>
                <w:bCs/>
                <w:lang w:val="en-US"/>
              </w:rPr>
            </w:pPr>
            <w:r w:rsidRPr="004A6C8B">
              <w:rPr>
                <w:b/>
              </w:rPr>
              <w:t>2</w:t>
            </w:r>
          </w:p>
        </w:tc>
        <w:tc>
          <w:tcPr>
            <w:tcW w:w="425" w:type="dxa"/>
            <w:vMerge w:val="restart"/>
            <w:shd w:val="clear" w:color="auto" w:fill="FFFFFF" w:themeFill="background1"/>
            <w:vAlign w:val="center"/>
          </w:tcPr>
          <w:p w14:paraId="144A21A3" w14:textId="65505FBF" w:rsidR="007D1DB9" w:rsidRPr="004A6C8B" w:rsidRDefault="007D1DB9" w:rsidP="00E717B4">
            <w:pPr>
              <w:jc w:val="center"/>
              <w:rPr>
                <w:b/>
                <w:bCs/>
                <w:lang w:val="en-US"/>
              </w:rPr>
            </w:pPr>
            <w:r w:rsidRPr="004A6C8B">
              <w:rPr>
                <w:b/>
              </w:rPr>
              <w:t>4</w:t>
            </w:r>
          </w:p>
        </w:tc>
        <w:tc>
          <w:tcPr>
            <w:tcW w:w="709" w:type="dxa"/>
            <w:vMerge w:val="restart"/>
            <w:shd w:val="clear" w:color="auto" w:fill="FFFFFF" w:themeFill="background1"/>
            <w:textDirection w:val="btLr"/>
            <w:vAlign w:val="center"/>
          </w:tcPr>
          <w:p w14:paraId="68DABAE1" w14:textId="77777777" w:rsidR="007D1DB9" w:rsidRDefault="007D1DB9" w:rsidP="00E717B4">
            <w:pPr>
              <w:ind w:left="113" w:right="113"/>
              <w:jc w:val="center"/>
              <w:rPr>
                <w:b/>
              </w:rPr>
            </w:pPr>
          </w:p>
          <w:p w14:paraId="2A404692" w14:textId="77777777" w:rsidR="007D1DB9" w:rsidRPr="003D0BB5" w:rsidRDefault="007D1DB9" w:rsidP="00E717B4">
            <w:pPr>
              <w:ind w:left="113" w:right="113"/>
              <w:jc w:val="center"/>
            </w:pPr>
            <w:r w:rsidRPr="002F6949">
              <w:rPr>
                <w:b/>
              </w:rPr>
              <w:t>Zorunlu</w:t>
            </w:r>
            <w:r>
              <w:rPr>
                <w:b/>
              </w:rPr>
              <w:t xml:space="preserve"> </w:t>
            </w:r>
            <w:r w:rsidRPr="002F6949">
              <w:rPr>
                <w:i/>
              </w:rPr>
              <w:t>(</w:t>
            </w:r>
            <w:r>
              <w:rPr>
                <w:i/>
              </w:rPr>
              <w:t>Compulsory;)</w:t>
            </w:r>
          </w:p>
          <w:p w14:paraId="7EE01A0A" w14:textId="77777777" w:rsidR="007D1DB9" w:rsidRPr="003D0BB5" w:rsidRDefault="007D1DB9" w:rsidP="00E717B4">
            <w:pPr>
              <w:ind w:left="113" w:right="113"/>
              <w:jc w:val="center"/>
            </w:pPr>
          </w:p>
          <w:p w14:paraId="7AF925A1" w14:textId="57761A45" w:rsidR="007D1DB9" w:rsidRPr="00500776" w:rsidRDefault="007D1DB9" w:rsidP="00E717B4">
            <w:pPr>
              <w:ind w:left="113" w:right="113"/>
              <w:jc w:val="center"/>
              <w:rPr>
                <w:bCs/>
                <w:lang w:val="en-US"/>
              </w:rPr>
            </w:pPr>
          </w:p>
        </w:tc>
        <w:tc>
          <w:tcPr>
            <w:tcW w:w="7654" w:type="dxa"/>
            <w:gridSpan w:val="3"/>
            <w:shd w:val="clear" w:color="auto" w:fill="FFFFFF" w:themeFill="background1"/>
          </w:tcPr>
          <w:p w14:paraId="0C6BDC30" w14:textId="77777777" w:rsidR="007D1DB9" w:rsidRPr="003D0BB5" w:rsidRDefault="007D1DB9" w:rsidP="007D1DB9">
            <w:pPr>
              <w:jc w:val="center"/>
              <w:rPr>
                <w:b/>
                <w:bCs/>
              </w:rPr>
            </w:pPr>
            <w:r w:rsidRPr="003D0BB5">
              <w:rPr>
                <w:b/>
                <w:bCs/>
              </w:rPr>
              <w:t>Amaç</w:t>
            </w:r>
          </w:p>
          <w:p w14:paraId="20EAC7ED" w14:textId="77777777" w:rsidR="007D1DB9" w:rsidRDefault="007D1DB9" w:rsidP="007D1DB9">
            <w:pPr>
              <w:contextualSpacing/>
              <w:jc w:val="both"/>
              <w:rPr>
                <w:b/>
              </w:rPr>
            </w:pPr>
            <w:r w:rsidRPr="005E565B">
              <w:rPr>
                <w:b/>
              </w:rPr>
              <w:t>Bu dersin amacı, lokomotor sistem, solunum sistemi, gastrointestinal sistem, santral sinir sistemi, dolaşım sistemi, ürogenital sistem ve diğer organlara ve hastalıklarına ilişkin tıbbi ve radyolojik terimleri ayırt etme, doğru telaffuz etme, yazma ve kullanma konusunda gerekli bilgi, beceri ve yeterlilikleri kazandırmaktır.</w:t>
            </w:r>
          </w:p>
          <w:p w14:paraId="4A03B3B8" w14:textId="7CFBFDD1" w:rsidR="007D1DB9" w:rsidRPr="00C873E9" w:rsidRDefault="007D1DB9" w:rsidP="007D1DB9">
            <w:pPr>
              <w:contextualSpacing/>
              <w:jc w:val="center"/>
              <w:rPr>
                <w:bCs/>
                <w:i/>
                <w:iCs/>
              </w:rPr>
            </w:pPr>
            <w:r w:rsidRPr="00C873E9">
              <w:rPr>
                <w:bCs/>
                <w:i/>
                <w:iCs/>
              </w:rPr>
              <w:t xml:space="preserve"> Aim of Course</w:t>
            </w:r>
          </w:p>
          <w:p w14:paraId="0B1287D8" w14:textId="7EAF1F13" w:rsidR="007D1DB9" w:rsidRDefault="007D1DB9" w:rsidP="009C0EF3">
            <w:pPr>
              <w:contextualSpacing/>
              <w:jc w:val="both"/>
              <w:rPr>
                <w:b/>
              </w:rPr>
            </w:pPr>
            <w:r w:rsidRPr="005E565B">
              <w:rPr>
                <w:bCs/>
                <w:i/>
                <w:iCs/>
              </w:rPr>
              <w:t>The aim of this course is to provide the necessary knowledge, skills and competencies to distinguish, correctly pronounce, write and use medical and radiological terms related to the locomotor system, respiratory system, gastrointestinal system, central nervous system, circulatory system, urogenital system and other organs and their diseases.</w:t>
            </w:r>
          </w:p>
          <w:p w14:paraId="138F6243" w14:textId="7653EB03" w:rsidR="007D1DB9" w:rsidRPr="00500776" w:rsidRDefault="007D1DB9" w:rsidP="007D1DB9">
            <w:pPr>
              <w:spacing w:after="120"/>
              <w:jc w:val="both"/>
              <w:rPr>
                <w:bCs/>
                <w:lang w:val="en-US" w:eastAsia="zh-CN"/>
              </w:rPr>
            </w:pPr>
          </w:p>
        </w:tc>
      </w:tr>
      <w:tr w:rsidR="007D1DB9" w:rsidRPr="00500776" w14:paraId="6E00D662" w14:textId="77777777" w:rsidTr="00F911A1">
        <w:trPr>
          <w:trHeight w:val="1607"/>
        </w:trPr>
        <w:tc>
          <w:tcPr>
            <w:tcW w:w="1652" w:type="dxa"/>
            <w:vMerge/>
            <w:shd w:val="clear" w:color="auto" w:fill="FFFFFF" w:themeFill="background1"/>
            <w:vAlign w:val="center"/>
          </w:tcPr>
          <w:p w14:paraId="25E0F051" w14:textId="77777777" w:rsidR="007D1DB9" w:rsidRPr="00500776" w:rsidRDefault="007D1DB9" w:rsidP="007D1DB9">
            <w:pPr>
              <w:jc w:val="center"/>
              <w:rPr>
                <w:bCs/>
                <w:lang w:val="en-US"/>
              </w:rPr>
            </w:pPr>
          </w:p>
        </w:tc>
        <w:tc>
          <w:tcPr>
            <w:tcW w:w="3559" w:type="dxa"/>
            <w:vMerge/>
            <w:shd w:val="clear" w:color="auto" w:fill="FFFFFF" w:themeFill="background1"/>
            <w:vAlign w:val="center"/>
          </w:tcPr>
          <w:p w14:paraId="41702207" w14:textId="77777777" w:rsidR="007D1DB9" w:rsidRPr="00500776" w:rsidRDefault="007D1DB9" w:rsidP="007D1DB9">
            <w:pPr>
              <w:jc w:val="center"/>
              <w:rPr>
                <w:bCs/>
              </w:rPr>
            </w:pPr>
          </w:p>
        </w:tc>
        <w:tc>
          <w:tcPr>
            <w:tcW w:w="426" w:type="dxa"/>
            <w:vMerge/>
            <w:shd w:val="clear" w:color="auto" w:fill="FFFFFF" w:themeFill="background1"/>
            <w:vAlign w:val="center"/>
          </w:tcPr>
          <w:p w14:paraId="05D62EC7" w14:textId="77777777" w:rsidR="007D1DB9" w:rsidRPr="00500776" w:rsidRDefault="007D1DB9" w:rsidP="007D1DB9">
            <w:pPr>
              <w:jc w:val="center"/>
              <w:rPr>
                <w:bCs/>
                <w:lang w:val="en-US"/>
              </w:rPr>
            </w:pPr>
          </w:p>
        </w:tc>
        <w:tc>
          <w:tcPr>
            <w:tcW w:w="567" w:type="dxa"/>
            <w:vMerge/>
            <w:shd w:val="clear" w:color="auto" w:fill="FFFFFF" w:themeFill="background1"/>
            <w:vAlign w:val="center"/>
          </w:tcPr>
          <w:p w14:paraId="04CD3FAB" w14:textId="77777777" w:rsidR="007D1DB9" w:rsidRPr="00500776" w:rsidRDefault="007D1DB9" w:rsidP="007D1DB9">
            <w:pPr>
              <w:jc w:val="center"/>
              <w:rPr>
                <w:bCs/>
                <w:lang w:val="en-US"/>
              </w:rPr>
            </w:pPr>
          </w:p>
        </w:tc>
        <w:tc>
          <w:tcPr>
            <w:tcW w:w="425" w:type="dxa"/>
            <w:vMerge/>
            <w:shd w:val="clear" w:color="auto" w:fill="FFFFFF" w:themeFill="background1"/>
            <w:vAlign w:val="center"/>
          </w:tcPr>
          <w:p w14:paraId="51103F83" w14:textId="77777777" w:rsidR="007D1DB9" w:rsidRPr="00500776" w:rsidRDefault="007D1DB9" w:rsidP="007D1DB9">
            <w:pPr>
              <w:jc w:val="center"/>
              <w:rPr>
                <w:bCs/>
                <w:lang w:val="en-US"/>
              </w:rPr>
            </w:pPr>
          </w:p>
        </w:tc>
        <w:tc>
          <w:tcPr>
            <w:tcW w:w="425" w:type="dxa"/>
            <w:vMerge/>
            <w:shd w:val="clear" w:color="auto" w:fill="FFFFFF" w:themeFill="background1"/>
            <w:vAlign w:val="center"/>
          </w:tcPr>
          <w:p w14:paraId="77616DDC" w14:textId="77777777" w:rsidR="007D1DB9" w:rsidRPr="00500776" w:rsidRDefault="007D1DB9" w:rsidP="007D1DB9">
            <w:pPr>
              <w:jc w:val="center"/>
              <w:rPr>
                <w:bCs/>
                <w:lang w:val="en-US"/>
              </w:rPr>
            </w:pPr>
          </w:p>
        </w:tc>
        <w:tc>
          <w:tcPr>
            <w:tcW w:w="709" w:type="dxa"/>
            <w:vMerge/>
            <w:shd w:val="clear" w:color="auto" w:fill="FFFFFF" w:themeFill="background1"/>
            <w:vAlign w:val="center"/>
          </w:tcPr>
          <w:p w14:paraId="6FC098FD" w14:textId="77777777" w:rsidR="007D1DB9" w:rsidRPr="00500776" w:rsidRDefault="007D1DB9" w:rsidP="007D1DB9">
            <w:pPr>
              <w:ind w:left="113" w:right="113"/>
              <w:jc w:val="center"/>
              <w:rPr>
                <w:bCs/>
                <w:lang w:val="en-US"/>
              </w:rPr>
            </w:pPr>
          </w:p>
        </w:tc>
        <w:tc>
          <w:tcPr>
            <w:tcW w:w="7654" w:type="dxa"/>
            <w:gridSpan w:val="3"/>
            <w:shd w:val="clear" w:color="auto" w:fill="FFFFFF" w:themeFill="background1"/>
          </w:tcPr>
          <w:p w14:paraId="4147D8DD" w14:textId="77777777" w:rsidR="007D1DB9" w:rsidRPr="002F6949" w:rsidRDefault="007D1DB9" w:rsidP="007D1DB9">
            <w:pPr>
              <w:spacing w:after="120" w:line="259" w:lineRule="auto"/>
              <w:jc w:val="center"/>
              <w:rPr>
                <w:b/>
              </w:rPr>
            </w:pPr>
            <w:r w:rsidRPr="002F6949">
              <w:rPr>
                <w:b/>
              </w:rPr>
              <w:t>Ders Materyali</w:t>
            </w:r>
          </w:p>
          <w:p w14:paraId="7C577C8F" w14:textId="77777777" w:rsidR="007D1DB9" w:rsidRPr="00C873E9" w:rsidRDefault="007D1DB9" w:rsidP="009C0EF3">
            <w:pPr>
              <w:contextualSpacing/>
              <w:jc w:val="both"/>
              <w:rPr>
                <w:b/>
              </w:rPr>
            </w:pPr>
            <w:r w:rsidRPr="00C873E9">
              <w:rPr>
                <w:b/>
              </w:rPr>
              <w:t>Ders kitapları, Power-Point sunuları, konu akışı ile ilgili pdf’ler, resim ve grafikler</w:t>
            </w:r>
          </w:p>
          <w:p w14:paraId="435277D4" w14:textId="77777777" w:rsidR="007D1DB9" w:rsidRPr="00C873E9" w:rsidRDefault="007D1DB9" w:rsidP="007D1DB9">
            <w:pPr>
              <w:contextualSpacing/>
              <w:jc w:val="center"/>
              <w:rPr>
                <w:bCs/>
                <w:i/>
                <w:iCs/>
              </w:rPr>
            </w:pPr>
            <w:r w:rsidRPr="00C873E9">
              <w:rPr>
                <w:bCs/>
                <w:i/>
                <w:iCs/>
              </w:rPr>
              <w:t>Course Material</w:t>
            </w:r>
          </w:p>
          <w:p w14:paraId="60EC8D97" w14:textId="4DCBDFD9" w:rsidR="007D1DB9" w:rsidRPr="00500776" w:rsidRDefault="007D1DB9" w:rsidP="007D1DB9">
            <w:pPr>
              <w:spacing w:after="120"/>
              <w:jc w:val="both"/>
              <w:rPr>
                <w:bCs/>
              </w:rPr>
            </w:pPr>
            <w:r w:rsidRPr="00C873E9">
              <w:rPr>
                <w:bCs/>
                <w:i/>
                <w:iCs/>
              </w:rPr>
              <w:t>Textbooks, PowerPoint presentation, PDFs related to topic flow, pictures and graphs</w:t>
            </w:r>
          </w:p>
        </w:tc>
      </w:tr>
      <w:tr w:rsidR="007D1DB9" w:rsidRPr="00500776" w14:paraId="5C7CF5AA" w14:textId="77777777" w:rsidTr="00F911A1">
        <w:trPr>
          <w:trHeight w:val="1607"/>
        </w:trPr>
        <w:tc>
          <w:tcPr>
            <w:tcW w:w="1652" w:type="dxa"/>
            <w:vMerge/>
            <w:shd w:val="clear" w:color="auto" w:fill="FFFFFF" w:themeFill="background1"/>
            <w:vAlign w:val="center"/>
          </w:tcPr>
          <w:p w14:paraId="563AB7CC" w14:textId="77777777" w:rsidR="007D1DB9" w:rsidRPr="00500776" w:rsidRDefault="007D1DB9" w:rsidP="007D1DB9">
            <w:pPr>
              <w:jc w:val="center"/>
              <w:rPr>
                <w:bCs/>
                <w:lang w:val="en-US"/>
              </w:rPr>
            </w:pPr>
          </w:p>
        </w:tc>
        <w:tc>
          <w:tcPr>
            <w:tcW w:w="3559" w:type="dxa"/>
            <w:vMerge/>
            <w:shd w:val="clear" w:color="auto" w:fill="FFFFFF" w:themeFill="background1"/>
            <w:vAlign w:val="center"/>
          </w:tcPr>
          <w:p w14:paraId="25A9E9CC" w14:textId="77777777" w:rsidR="007D1DB9" w:rsidRPr="00500776" w:rsidRDefault="007D1DB9" w:rsidP="007D1DB9">
            <w:pPr>
              <w:jc w:val="center"/>
              <w:rPr>
                <w:bCs/>
              </w:rPr>
            </w:pPr>
          </w:p>
        </w:tc>
        <w:tc>
          <w:tcPr>
            <w:tcW w:w="426" w:type="dxa"/>
            <w:vMerge/>
            <w:shd w:val="clear" w:color="auto" w:fill="FFFFFF" w:themeFill="background1"/>
            <w:vAlign w:val="center"/>
          </w:tcPr>
          <w:p w14:paraId="027B050A" w14:textId="77777777" w:rsidR="007D1DB9" w:rsidRPr="00500776" w:rsidRDefault="007D1DB9" w:rsidP="007D1DB9">
            <w:pPr>
              <w:jc w:val="center"/>
              <w:rPr>
                <w:bCs/>
                <w:lang w:val="en-US"/>
              </w:rPr>
            </w:pPr>
          </w:p>
        </w:tc>
        <w:tc>
          <w:tcPr>
            <w:tcW w:w="567" w:type="dxa"/>
            <w:vMerge/>
            <w:shd w:val="clear" w:color="auto" w:fill="FFFFFF" w:themeFill="background1"/>
            <w:vAlign w:val="center"/>
          </w:tcPr>
          <w:p w14:paraId="447D0083" w14:textId="77777777" w:rsidR="007D1DB9" w:rsidRPr="00500776" w:rsidRDefault="007D1DB9" w:rsidP="007D1DB9">
            <w:pPr>
              <w:jc w:val="center"/>
              <w:rPr>
                <w:bCs/>
                <w:lang w:val="en-US"/>
              </w:rPr>
            </w:pPr>
          </w:p>
        </w:tc>
        <w:tc>
          <w:tcPr>
            <w:tcW w:w="425" w:type="dxa"/>
            <w:vMerge/>
            <w:shd w:val="clear" w:color="auto" w:fill="FFFFFF" w:themeFill="background1"/>
            <w:vAlign w:val="center"/>
          </w:tcPr>
          <w:p w14:paraId="0A897E0F" w14:textId="77777777" w:rsidR="007D1DB9" w:rsidRPr="00500776" w:rsidRDefault="007D1DB9" w:rsidP="007D1DB9">
            <w:pPr>
              <w:jc w:val="center"/>
              <w:rPr>
                <w:bCs/>
                <w:lang w:val="en-US"/>
              </w:rPr>
            </w:pPr>
          </w:p>
        </w:tc>
        <w:tc>
          <w:tcPr>
            <w:tcW w:w="425" w:type="dxa"/>
            <w:vMerge/>
            <w:shd w:val="clear" w:color="auto" w:fill="FFFFFF" w:themeFill="background1"/>
            <w:vAlign w:val="center"/>
          </w:tcPr>
          <w:p w14:paraId="57B5AF1C" w14:textId="77777777" w:rsidR="007D1DB9" w:rsidRPr="00500776" w:rsidRDefault="007D1DB9" w:rsidP="007D1DB9">
            <w:pPr>
              <w:jc w:val="center"/>
              <w:rPr>
                <w:bCs/>
                <w:lang w:val="en-US"/>
              </w:rPr>
            </w:pPr>
          </w:p>
        </w:tc>
        <w:tc>
          <w:tcPr>
            <w:tcW w:w="709" w:type="dxa"/>
            <w:vMerge/>
            <w:shd w:val="clear" w:color="auto" w:fill="FFFFFF" w:themeFill="background1"/>
            <w:vAlign w:val="center"/>
          </w:tcPr>
          <w:p w14:paraId="700B9EB5" w14:textId="77777777" w:rsidR="007D1DB9" w:rsidRPr="00500776" w:rsidRDefault="007D1DB9" w:rsidP="007D1DB9">
            <w:pPr>
              <w:ind w:left="113" w:right="113"/>
              <w:jc w:val="center"/>
              <w:rPr>
                <w:bCs/>
                <w:lang w:val="en-US"/>
              </w:rPr>
            </w:pPr>
          </w:p>
        </w:tc>
        <w:tc>
          <w:tcPr>
            <w:tcW w:w="7654" w:type="dxa"/>
            <w:gridSpan w:val="3"/>
            <w:shd w:val="clear" w:color="auto" w:fill="FFFFFF" w:themeFill="background1"/>
          </w:tcPr>
          <w:p w14:paraId="321F6014" w14:textId="77777777" w:rsidR="007D1DB9" w:rsidRDefault="007D1DB9" w:rsidP="007D1DB9">
            <w:pPr>
              <w:spacing w:after="120"/>
              <w:jc w:val="center"/>
              <w:rPr>
                <w:b/>
              </w:rPr>
            </w:pPr>
            <w:r>
              <w:rPr>
                <w:b/>
              </w:rPr>
              <w:t>Yöntem ve Teknik</w:t>
            </w:r>
          </w:p>
          <w:p w14:paraId="78B5A518" w14:textId="77777777" w:rsidR="007D1DB9" w:rsidRDefault="007D1DB9" w:rsidP="007D1DB9">
            <w:pPr>
              <w:spacing w:after="120"/>
              <w:jc w:val="center"/>
              <w:rPr>
                <w:b/>
              </w:rPr>
            </w:pPr>
            <w:r>
              <w:rPr>
                <w:b/>
              </w:rPr>
              <w:t>Konu anlatımı, interaktif iletişim</w:t>
            </w:r>
          </w:p>
          <w:p w14:paraId="6B8B9502" w14:textId="77777777" w:rsidR="007D1DB9" w:rsidRDefault="007D1DB9" w:rsidP="007D1DB9">
            <w:pPr>
              <w:spacing w:after="120"/>
              <w:jc w:val="center"/>
              <w:rPr>
                <w:i/>
              </w:rPr>
            </w:pPr>
            <w:r w:rsidRPr="00D41132">
              <w:rPr>
                <w:i/>
              </w:rPr>
              <w:t>Method</w:t>
            </w:r>
            <w:r>
              <w:rPr>
                <w:i/>
              </w:rPr>
              <w:t xml:space="preserve"> </w:t>
            </w:r>
            <w:r w:rsidRPr="00D41132">
              <w:rPr>
                <w:i/>
              </w:rPr>
              <w:t>and</w:t>
            </w:r>
            <w:r>
              <w:rPr>
                <w:i/>
              </w:rPr>
              <w:t xml:space="preserve"> </w:t>
            </w:r>
            <w:r w:rsidRPr="00D41132">
              <w:rPr>
                <w:i/>
              </w:rPr>
              <w:t>Techniqu</w:t>
            </w:r>
            <w:r>
              <w:rPr>
                <w:i/>
              </w:rPr>
              <w:t>e</w:t>
            </w:r>
          </w:p>
          <w:p w14:paraId="08D48848" w14:textId="64E06157" w:rsidR="007D1DB9" w:rsidRPr="00500776" w:rsidRDefault="007D1DB9" w:rsidP="007D1DB9">
            <w:pPr>
              <w:spacing w:after="120"/>
              <w:jc w:val="center"/>
              <w:rPr>
                <w:bCs/>
              </w:rPr>
            </w:pPr>
            <w:r w:rsidRPr="00D4605A">
              <w:rPr>
                <w:i/>
              </w:rPr>
              <w:t>Subject description, interactive communication</w:t>
            </w:r>
          </w:p>
        </w:tc>
      </w:tr>
      <w:tr w:rsidR="007D1DB9" w:rsidRPr="00500776" w14:paraId="1B5D562F" w14:textId="77777777" w:rsidTr="00F911A1">
        <w:trPr>
          <w:trHeight w:val="1607"/>
        </w:trPr>
        <w:tc>
          <w:tcPr>
            <w:tcW w:w="1652" w:type="dxa"/>
            <w:vMerge/>
            <w:shd w:val="clear" w:color="auto" w:fill="FFFFFF" w:themeFill="background1"/>
            <w:vAlign w:val="center"/>
          </w:tcPr>
          <w:p w14:paraId="7C30D3BA" w14:textId="77777777" w:rsidR="007D1DB9" w:rsidRPr="00500776" w:rsidRDefault="007D1DB9" w:rsidP="007D1DB9">
            <w:pPr>
              <w:jc w:val="center"/>
              <w:rPr>
                <w:bCs/>
                <w:lang w:val="en-US"/>
              </w:rPr>
            </w:pPr>
          </w:p>
        </w:tc>
        <w:tc>
          <w:tcPr>
            <w:tcW w:w="3559" w:type="dxa"/>
            <w:vMerge/>
            <w:shd w:val="clear" w:color="auto" w:fill="FFFFFF" w:themeFill="background1"/>
            <w:vAlign w:val="center"/>
          </w:tcPr>
          <w:p w14:paraId="783774DD" w14:textId="77777777" w:rsidR="007D1DB9" w:rsidRPr="00500776" w:rsidRDefault="007D1DB9" w:rsidP="007D1DB9">
            <w:pPr>
              <w:jc w:val="center"/>
              <w:rPr>
                <w:bCs/>
              </w:rPr>
            </w:pPr>
          </w:p>
        </w:tc>
        <w:tc>
          <w:tcPr>
            <w:tcW w:w="426" w:type="dxa"/>
            <w:vMerge/>
            <w:shd w:val="clear" w:color="auto" w:fill="FFFFFF" w:themeFill="background1"/>
            <w:vAlign w:val="center"/>
          </w:tcPr>
          <w:p w14:paraId="028B2A84" w14:textId="77777777" w:rsidR="007D1DB9" w:rsidRPr="00500776" w:rsidRDefault="007D1DB9" w:rsidP="007D1DB9">
            <w:pPr>
              <w:jc w:val="center"/>
              <w:rPr>
                <w:bCs/>
                <w:lang w:val="en-US"/>
              </w:rPr>
            </w:pPr>
          </w:p>
        </w:tc>
        <w:tc>
          <w:tcPr>
            <w:tcW w:w="567" w:type="dxa"/>
            <w:vMerge/>
            <w:shd w:val="clear" w:color="auto" w:fill="FFFFFF" w:themeFill="background1"/>
            <w:vAlign w:val="center"/>
          </w:tcPr>
          <w:p w14:paraId="2FEAB08B" w14:textId="77777777" w:rsidR="007D1DB9" w:rsidRPr="00500776" w:rsidRDefault="007D1DB9" w:rsidP="007D1DB9">
            <w:pPr>
              <w:jc w:val="center"/>
              <w:rPr>
                <w:bCs/>
                <w:lang w:val="en-US"/>
              </w:rPr>
            </w:pPr>
          </w:p>
        </w:tc>
        <w:tc>
          <w:tcPr>
            <w:tcW w:w="425" w:type="dxa"/>
            <w:vMerge/>
            <w:shd w:val="clear" w:color="auto" w:fill="FFFFFF" w:themeFill="background1"/>
            <w:vAlign w:val="center"/>
          </w:tcPr>
          <w:p w14:paraId="59838CE1" w14:textId="77777777" w:rsidR="007D1DB9" w:rsidRPr="00500776" w:rsidRDefault="007D1DB9" w:rsidP="007D1DB9">
            <w:pPr>
              <w:jc w:val="center"/>
              <w:rPr>
                <w:bCs/>
                <w:lang w:val="en-US"/>
              </w:rPr>
            </w:pPr>
          </w:p>
        </w:tc>
        <w:tc>
          <w:tcPr>
            <w:tcW w:w="425" w:type="dxa"/>
            <w:vMerge/>
            <w:shd w:val="clear" w:color="auto" w:fill="FFFFFF" w:themeFill="background1"/>
            <w:vAlign w:val="center"/>
          </w:tcPr>
          <w:p w14:paraId="26C0700D" w14:textId="77777777" w:rsidR="007D1DB9" w:rsidRPr="00500776" w:rsidRDefault="007D1DB9" w:rsidP="007D1DB9">
            <w:pPr>
              <w:jc w:val="center"/>
              <w:rPr>
                <w:bCs/>
                <w:lang w:val="en-US"/>
              </w:rPr>
            </w:pPr>
          </w:p>
        </w:tc>
        <w:tc>
          <w:tcPr>
            <w:tcW w:w="709" w:type="dxa"/>
            <w:vMerge/>
            <w:shd w:val="clear" w:color="auto" w:fill="FFFFFF" w:themeFill="background1"/>
            <w:vAlign w:val="center"/>
          </w:tcPr>
          <w:p w14:paraId="3F97742C" w14:textId="77777777" w:rsidR="007D1DB9" w:rsidRPr="00500776" w:rsidRDefault="007D1DB9" w:rsidP="007D1DB9">
            <w:pPr>
              <w:ind w:left="113" w:right="113"/>
              <w:jc w:val="center"/>
              <w:rPr>
                <w:bCs/>
                <w:lang w:val="en-US"/>
              </w:rPr>
            </w:pPr>
          </w:p>
        </w:tc>
        <w:tc>
          <w:tcPr>
            <w:tcW w:w="7654" w:type="dxa"/>
            <w:gridSpan w:val="3"/>
            <w:shd w:val="clear" w:color="auto" w:fill="FFFFFF" w:themeFill="background1"/>
          </w:tcPr>
          <w:p w14:paraId="0792F4FC" w14:textId="77777777" w:rsidR="007D1DB9" w:rsidRPr="00C873E9" w:rsidRDefault="007D1DB9" w:rsidP="007D1DB9">
            <w:pPr>
              <w:contextualSpacing/>
              <w:jc w:val="center"/>
              <w:rPr>
                <w:b/>
              </w:rPr>
            </w:pPr>
            <w:r w:rsidRPr="00C873E9">
              <w:rPr>
                <w:b/>
              </w:rPr>
              <w:t>Ölçme ve Değerlendirme Yöntem/Tekniği</w:t>
            </w:r>
          </w:p>
          <w:p w14:paraId="2BCD1913" w14:textId="77777777" w:rsidR="007D1DB9" w:rsidRPr="00C873E9" w:rsidRDefault="007D1DB9" w:rsidP="007D1DB9">
            <w:pPr>
              <w:contextualSpacing/>
              <w:jc w:val="both"/>
              <w:rPr>
                <w:b/>
              </w:rPr>
            </w:pPr>
            <w:r w:rsidRPr="00C873E9">
              <w:rPr>
                <w:b/>
              </w:rPr>
              <w:t xml:space="preserve">Çoktan seçmeli testler, </w:t>
            </w:r>
            <w:proofErr w:type="gramStart"/>
            <w:r w:rsidRPr="00C873E9">
              <w:rPr>
                <w:b/>
              </w:rPr>
              <w:t>doğru -</w:t>
            </w:r>
            <w:proofErr w:type="gramEnd"/>
            <w:r w:rsidRPr="00C873E9">
              <w:rPr>
                <w:b/>
              </w:rPr>
              <w:t xml:space="preserve"> yanlış soruları, kısa cevaplı sorular, boşluk doldurma ve esleştirme sorularıdır.</w:t>
            </w:r>
          </w:p>
          <w:p w14:paraId="7647CA36" w14:textId="77777777" w:rsidR="007D1DB9" w:rsidRPr="00C873E9" w:rsidRDefault="007D1DB9" w:rsidP="007D1DB9">
            <w:pPr>
              <w:contextualSpacing/>
              <w:jc w:val="center"/>
              <w:rPr>
                <w:bCs/>
                <w:i/>
                <w:iCs/>
              </w:rPr>
            </w:pPr>
            <w:r w:rsidRPr="00C873E9">
              <w:rPr>
                <w:bCs/>
                <w:i/>
                <w:iCs/>
              </w:rPr>
              <w:t>Assesment and Evaluation Method and Technique</w:t>
            </w:r>
          </w:p>
          <w:p w14:paraId="30508078" w14:textId="3B25716E" w:rsidR="007D1DB9" w:rsidRPr="00283D65" w:rsidRDefault="007D1DB9" w:rsidP="009C0EF3">
            <w:pPr>
              <w:spacing w:after="120"/>
              <w:jc w:val="both"/>
              <w:rPr>
                <w:b/>
              </w:rPr>
            </w:pPr>
            <w:r w:rsidRPr="00C873E9">
              <w:rPr>
                <w:bCs/>
                <w:i/>
                <w:iCs/>
              </w:rPr>
              <w:t>Multiple choice tests include true-false questions, short answer questions, fill-in-the-blank and matching questions.</w:t>
            </w:r>
          </w:p>
        </w:tc>
      </w:tr>
      <w:tr w:rsidR="0099557D" w:rsidRPr="00500776" w14:paraId="4094252B" w14:textId="77777777" w:rsidTr="0099557D">
        <w:trPr>
          <w:trHeight w:val="754"/>
        </w:trPr>
        <w:tc>
          <w:tcPr>
            <w:tcW w:w="1652" w:type="dxa"/>
            <w:vMerge/>
            <w:shd w:val="clear" w:color="auto" w:fill="FFFFFF" w:themeFill="background1"/>
            <w:vAlign w:val="center"/>
          </w:tcPr>
          <w:p w14:paraId="2BF25487" w14:textId="77777777" w:rsidR="0099557D" w:rsidRPr="00500776" w:rsidRDefault="0099557D" w:rsidP="007D1DB9">
            <w:pPr>
              <w:jc w:val="center"/>
              <w:rPr>
                <w:bCs/>
                <w:lang w:val="en-US"/>
              </w:rPr>
            </w:pPr>
          </w:p>
        </w:tc>
        <w:tc>
          <w:tcPr>
            <w:tcW w:w="3559" w:type="dxa"/>
            <w:vMerge/>
            <w:shd w:val="clear" w:color="auto" w:fill="FFFFFF" w:themeFill="background1"/>
            <w:vAlign w:val="center"/>
          </w:tcPr>
          <w:p w14:paraId="0AA19178" w14:textId="77777777" w:rsidR="0099557D" w:rsidRPr="00500776" w:rsidRDefault="0099557D" w:rsidP="007D1DB9">
            <w:pPr>
              <w:jc w:val="center"/>
              <w:rPr>
                <w:bCs/>
              </w:rPr>
            </w:pPr>
          </w:p>
        </w:tc>
        <w:tc>
          <w:tcPr>
            <w:tcW w:w="426" w:type="dxa"/>
            <w:vMerge/>
            <w:shd w:val="clear" w:color="auto" w:fill="FFFFFF" w:themeFill="background1"/>
            <w:vAlign w:val="center"/>
          </w:tcPr>
          <w:p w14:paraId="73565493" w14:textId="77777777" w:rsidR="0099557D" w:rsidRPr="00500776" w:rsidRDefault="0099557D" w:rsidP="007D1DB9">
            <w:pPr>
              <w:jc w:val="center"/>
              <w:rPr>
                <w:bCs/>
                <w:lang w:val="en-US"/>
              </w:rPr>
            </w:pPr>
          </w:p>
        </w:tc>
        <w:tc>
          <w:tcPr>
            <w:tcW w:w="567" w:type="dxa"/>
            <w:vMerge/>
            <w:shd w:val="clear" w:color="auto" w:fill="FFFFFF" w:themeFill="background1"/>
            <w:vAlign w:val="center"/>
          </w:tcPr>
          <w:p w14:paraId="51F77D25" w14:textId="77777777" w:rsidR="0099557D" w:rsidRPr="00500776" w:rsidRDefault="0099557D" w:rsidP="007D1DB9">
            <w:pPr>
              <w:jc w:val="center"/>
              <w:rPr>
                <w:bCs/>
                <w:lang w:val="en-US"/>
              </w:rPr>
            </w:pPr>
          </w:p>
        </w:tc>
        <w:tc>
          <w:tcPr>
            <w:tcW w:w="425" w:type="dxa"/>
            <w:vMerge/>
            <w:shd w:val="clear" w:color="auto" w:fill="FFFFFF" w:themeFill="background1"/>
            <w:vAlign w:val="center"/>
          </w:tcPr>
          <w:p w14:paraId="1E88C418" w14:textId="77777777" w:rsidR="0099557D" w:rsidRPr="00500776" w:rsidRDefault="0099557D" w:rsidP="007D1DB9">
            <w:pPr>
              <w:jc w:val="center"/>
              <w:rPr>
                <w:bCs/>
                <w:lang w:val="en-US"/>
              </w:rPr>
            </w:pPr>
          </w:p>
        </w:tc>
        <w:tc>
          <w:tcPr>
            <w:tcW w:w="425" w:type="dxa"/>
            <w:vMerge/>
            <w:shd w:val="clear" w:color="auto" w:fill="FFFFFF" w:themeFill="background1"/>
            <w:vAlign w:val="center"/>
          </w:tcPr>
          <w:p w14:paraId="7FD7836A" w14:textId="77777777" w:rsidR="0099557D" w:rsidRPr="00500776" w:rsidRDefault="0099557D" w:rsidP="007D1DB9">
            <w:pPr>
              <w:jc w:val="center"/>
              <w:rPr>
                <w:bCs/>
                <w:lang w:val="en-US"/>
              </w:rPr>
            </w:pPr>
          </w:p>
        </w:tc>
        <w:tc>
          <w:tcPr>
            <w:tcW w:w="709" w:type="dxa"/>
            <w:vMerge/>
            <w:shd w:val="clear" w:color="auto" w:fill="FFFFFF" w:themeFill="background1"/>
            <w:vAlign w:val="center"/>
          </w:tcPr>
          <w:p w14:paraId="09D96A47" w14:textId="77777777" w:rsidR="0099557D" w:rsidRPr="00500776" w:rsidRDefault="0099557D" w:rsidP="007D1DB9">
            <w:pPr>
              <w:ind w:left="113" w:right="113"/>
              <w:jc w:val="center"/>
              <w:rPr>
                <w:bCs/>
                <w:lang w:val="en-US"/>
              </w:rPr>
            </w:pPr>
          </w:p>
        </w:tc>
        <w:tc>
          <w:tcPr>
            <w:tcW w:w="7654" w:type="dxa"/>
            <w:gridSpan w:val="3"/>
            <w:shd w:val="clear" w:color="auto" w:fill="DEEAF6" w:themeFill="accent1" w:themeFillTint="33"/>
          </w:tcPr>
          <w:p w14:paraId="4A033DA3" w14:textId="77777777" w:rsidR="00E01927" w:rsidRPr="008A4F92" w:rsidRDefault="00E01927" w:rsidP="00E01927">
            <w:pPr>
              <w:jc w:val="center"/>
              <w:rPr>
                <w:b/>
              </w:rPr>
            </w:pPr>
            <w:r w:rsidRPr="008A4F92">
              <w:rPr>
                <w:b/>
              </w:rPr>
              <w:t>FR-700 Program Güncelleme Kontrol Listesi KODU</w:t>
            </w:r>
            <w:sdt>
              <w:sdtPr>
                <w:tag w:val="goog_rdk_29"/>
                <w:id w:val="-317273535"/>
                <w:showingPlcHdr/>
              </w:sdtPr>
              <w:sdtContent>
                <w:r w:rsidRPr="008A4F92">
                  <w:t xml:space="preserve">     </w:t>
                </w:r>
              </w:sdtContent>
            </w:sdt>
          </w:p>
          <w:p w14:paraId="74CEE781" w14:textId="56A9948F" w:rsidR="0099557D" w:rsidRPr="00C873E9" w:rsidRDefault="00E01927" w:rsidP="00E01927">
            <w:pPr>
              <w:spacing w:after="120"/>
              <w:jc w:val="center"/>
              <w:rPr>
                <w:b/>
              </w:rPr>
            </w:pPr>
            <w:r w:rsidRPr="008A4F92">
              <w:rPr>
                <w:b/>
                <w:bCs/>
              </w:rPr>
              <w:t>İB-3</w:t>
            </w:r>
            <w:r>
              <w:rPr>
                <w:b/>
                <w:bCs/>
              </w:rPr>
              <w:t>d</w:t>
            </w:r>
          </w:p>
        </w:tc>
      </w:tr>
      <w:tr w:rsidR="004A6C8B" w:rsidRPr="00500776" w14:paraId="39C652D6" w14:textId="77777777" w:rsidTr="004A6C8B">
        <w:trPr>
          <w:trHeight w:val="470"/>
        </w:trPr>
        <w:tc>
          <w:tcPr>
            <w:tcW w:w="1652" w:type="dxa"/>
            <w:vMerge/>
            <w:shd w:val="clear" w:color="auto" w:fill="FFFFFF" w:themeFill="background1"/>
            <w:vAlign w:val="center"/>
          </w:tcPr>
          <w:p w14:paraId="37B6B0C9" w14:textId="77777777" w:rsidR="004A6C8B" w:rsidRPr="00500776" w:rsidRDefault="004A6C8B" w:rsidP="007D1DB9">
            <w:pPr>
              <w:jc w:val="center"/>
              <w:rPr>
                <w:bCs/>
                <w:lang w:val="en-US"/>
              </w:rPr>
            </w:pPr>
          </w:p>
        </w:tc>
        <w:tc>
          <w:tcPr>
            <w:tcW w:w="3559" w:type="dxa"/>
            <w:vMerge/>
            <w:shd w:val="clear" w:color="auto" w:fill="FFFFFF" w:themeFill="background1"/>
            <w:vAlign w:val="center"/>
          </w:tcPr>
          <w:p w14:paraId="76A8E1AA" w14:textId="77777777" w:rsidR="004A6C8B" w:rsidRPr="00500776" w:rsidRDefault="004A6C8B" w:rsidP="007D1DB9">
            <w:pPr>
              <w:jc w:val="center"/>
              <w:rPr>
                <w:bCs/>
              </w:rPr>
            </w:pPr>
          </w:p>
        </w:tc>
        <w:tc>
          <w:tcPr>
            <w:tcW w:w="426" w:type="dxa"/>
            <w:vMerge/>
            <w:shd w:val="clear" w:color="auto" w:fill="FFFFFF" w:themeFill="background1"/>
            <w:vAlign w:val="center"/>
          </w:tcPr>
          <w:p w14:paraId="47E61E02" w14:textId="77777777" w:rsidR="004A6C8B" w:rsidRPr="00500776" w:rsidRDefault="004A6C8B" w:rsidP="007D1DB9">
            <w:pPr>
              <w:jc w:val="center"/>
              <w:rPr>
                <w:bCs/>
                <w:lang w:val="en-US"/>
              </w:rPr>
            </w:pPr>
          </w:p>
        </w:tc>
        <w:tc>
          <w:tcPr>
            <w:tcW w:w="567" w:type="dxa"/>
            <w:vMerge/>
            <w:shd w:val="clear" w:color="auto" w:fill="FFFFFF" w:themeFill="background1"/>
            <w:vAlign w:val="center"/>
          </w:tcPr>
          <w:p w14:paraId="621A181A" w14:textId="77777777" w:rsidR="004A6C8B" w:rsidRPr="00500776" w:rsidRDefault="004A6C8B" w:rsidP="007D1DB9">
            <w:pPr>
              <w:jc w:val="center"/>
              <w:rPr>
                <w:bCs/>
                <w:lang w:val="en-US"/>
              </w:rPr>
            </w:pPr>
          </w:p>
        </w:tc>
        <w:tc>
          <w:tcPr>
            <w:tcW w:w="425" w:type="dxa"/>
            <w:vMerge/>
            <w:shd w:val="clear" w:color="auto" w:fill="FFFFFF" w:themeFill="background1"/>
            <w:vAlign w:val="center"/>
          </w:tcPr>
          <w:p w14:paraId="1E1B946F" w14:textId="77777777" w:rsidR="004A6C8B" w:rsidRPr="00500776" w:rsidRDefault="004A6C8B" w:rsidP="007D1DB9">
            <w:pPr>
              <w:jc w:val="center"/>
              <w:rPr>
                <w:bCs/>
                <w:lang w:val="en-US"/>
              </w:rPr>
            </w:pPr>
          </w:p>
        </w:tc>
        <w:tc>
          <w:tcPr>
            <w:tcW w:w="425" w:type="dxa"/>
            <w:vMerge/>
            <w:shd w:val="clear" w:color="auto" w:fill="FFFFFF" w:themeFill="background1"/>
            <w:vAlign w:val="center"/>
          </w:tcPr>
          <w:p w14:paraId="231A2AE3" w14:textId="77777777" w:rsidR="004A6C8B" w:rsidRPr="00500776" w:rsidRDefault="004A6C8B" w:rsidP="007D1DB9">
            <w:pPr>
              <w:jc w:val="center"/>
              <w:rPr>
                <w:bCs/>
                <w:lang w:val="en-US"/>
              </w:rPr>
            </w:pPr>
          </w:p>
        </w:tc>
        <w:tc>
          <w:tcPr>
            <w:tcW w:w="709" w:type="dxa"/>
            <w:vMerge/>
            <w:shd w:val="clear" w:color="auto" w:fill="FFFFFF" w:themeFill="background1"/>
            <w:vAlign w:val="center"/>
          </w:tcPr>
          <w:p w14:paraId="3DEC01A9" w14:textId="77777777" w:rsidR="004A6C8B" w:rsidRPr="00500776" w:rsidRDefault="004A6C8B" w:rsidP="007D1DB9">
            <w:pPr>
              <w:ind w:left="113" w:right="113"/>
              <w:jc w:val="center"/>
              <w:rPr>
                <w:bCs/>
                <w:lang w:val="en-US"/>
              </w:rPr>
            </w:pPr>
          </w:p>
        </w:tc>
        <w:tc>
          <w:tcPr>
            <w:tcW w:w="3827" w:type="dxa"/>
            <w:shd w:val="clear" w:color="auto" w:fill="FFFFFF" w:themeFill="background1"/>
          </w:tcPr>
          <w:p w14:paraId="41D1907A" w14:textId="77777777" w:rsidR="004A6C8B" w:rsidRDefault="004A6C8B" w:rsidP="007D1DB9">
            <w:pPr>
              <w:jc w:val="both"/>
              <w:rPr>
                <w:b/>
                <w:bCs/>
                <w:iCs/>
              </w:rPr>
            </w:pPr>
            <w:r w:rsidRPr="003D0BB5">
              <w:rPr>
                <w:b/>
                <w:bCs/>
                <w:iCs/>
              </w:rPr>
              <w:t>Konular</w:t>
            </w:r>
          </w:p>
          <w:p w14:paraId="43C08FB5" w14:textId="3ECC61D2" w:rsidR="004A6C8B" w:rsidRPr="003D0BB5" w:rsidRDefault="004A6C8B" w:rsidP="007D1DB9">
            <w:pPr>
              <w:jc w:val="both"/>
              <w:rPr>
                <w:b/>
                <w:bCs/>
                <w:iCs/>
              </w:rPr>
            </w:pPr>
            <w:r w:rsidRPr="003D0BB5">
              <w:rPr>
                <w:i/>
              </w:rPr>
              <w:t xml:space="preserve"> Subjects</w:t>
            </w:r>
          </w:p>
        </w:tc>
        <w:tc>
          <w:tcPr>
            <w:tcW w:w="3827" w:type="dxa"/>
            <w:gridSpan w:val="2"/>
            <w:shd w:val="clear" w:color="auto" w:fill="FFFFFF" w:themeFill="background1"/>
          </w:tcPr>
          <w:p w14:paraId="54799860" w14:textId="77777777" w:rsidR="004A6C8B" w:rsidRPr="009C154E" w:rsidRDefault="004A6C8B" w:rsidP="004A6C8B">
            <w:pPr>
              <w:jc w:val="center"/>
              <w:rPr>
                <w:b/>
                <w:bCs/>
              </w:rPr>
            </w:pPr>
            <w:r w:rsidRPr="009C154E">
              <w:rPr>
                <w:b/>
                <w:bCs/>
              </w:rPr>
              <w:t>Öğrenme Çıktısı</w:t>
            </w:r>
          </w:p>
          <w:p w14:paraId="220876E7" w14:textId="57D77623" w:rsidR="004A6C8B" w:rsidRPr="009C154E" w:rsidRDefault="004A6C8B" w:rsidP="004A6C8B">
            <w:pPr>
              <w:spacing w:after="120"/>
              <w:jc w:val="center"/>
              <w:rPr>
                <w:b/>
                <w:i/>
              </w:rPr>
            </w:pPr>
            <w:r w:rsidRPr="009C154E">
              <w:rPr>
                <w:bCs/>
                <w:i/>
              </w:rPr>
              <w:t xml:space="preserve">Learning </w:t>
            </w:r>
            <w:r w:rsidRPr="009C154E">
              <w:rPr>
                <w:bCs/>
                <w:i/>
                <w:lang w:val="en-US"/>
              </w:rPr>
              <w:t>Outcome</w:t>
            </w:r>
          </w:p>
        </w:tc>
      </w:tr>
      <w:tr w:rsidR="009C154E" w:rsidRPr="00500776" w14:paraId="6EC1ED1B" w14:textId="77777777" w:rsidTr="0086767B">
        <w:trPr>
          <w:trHeight w:val="186"/>
        </w:trPr>
        <w:tc>
          <w:tcPr>
            <w:tcW w:w="1652" w:type="dxa"/>
            <w:vMerge/>
            <w:shd w:val="clear" w:color="auto" w:fill="FFFFFF" w:themeFill="background1"/>
            <w:vAlign w:val="center"/>
          </w:tcPr>
          <w:p w14:paraId="312D6976" w14:textId="77777777" w:rsidR="009C154E" w:rsidRPr="00500776" w:rsidRDefault="009C154E" w:rsidP="009C154E">
            <w:pPr>
              <w:jc w:val="center"/>
              <w:rPr>
                <w:bCs/>
              </w:rPr>
            </w:pPr>
          </w:p>
        </w:tc>
        <w:tc>
          <w:tcPr>
            <w:tcW w:w="3559" w:type="dxa"/>
            <w:vMerge/>
            <w:shd w:val="clear" w:color="auto" w:fill="FFFFFF" w:themeFill="background1"/>
            <w:vAlign w:val="center"/>
          </w:tcPr>
          <w:p w14:paraId="36339116" w14:textId="77777777" w:rsidR="009C154E" w:rsidRPr="00500776" w:rsidRDefault="009C154E" w:rsidP="009C154E">
            <w:pPr>
              <w:rPr>
                <w:bCs/>
              </w:rPr>
            </w:pPr>
          </w:p>
        </w:tc>
        <w:tc>
          <w:tcPr>
            <w:tcW w:w="426" w:type="dxa"/>
            <w:vMerge/>
            <w:shd w:val="clear" w:color="auto" w:fill="FFFFFF" w:themeFill="background1"/>
            <w:vAlign w:val="center"/>
          </w:tcPr>
          <w:p w14:paraId="7351BBD3" w14:textId="77777777" w:rsidR="009C154E" w:rsidRPr="00500776" w:rsidRDefault="009C154E" w:rsidP="009C154E">
            <w:pPr>
              <w:jc w:val="center"/>
              <w:rPr>
                <w:bCs/>
              </w:rPr>
            </w:pPr>
          </w:p>
        </w:tc>
        <w:tc>
          <w:tcPr>
            <w:tcW w:w="567" w:type="dxa"/>
            <w:vMerge/>
            <w:shd w:val="clear" w:color="auto" w:fill="FFFFFF" w:themeFill="background1"/>
            <w:vAlign w:val="center"/>
          </w:tcPr>
          <w:p w14:paraId="219F8EC2" w14:textId="77777777" w:rsidR="009C154E" w:rsidRPr="00500776" w:rsidRDefault="009C154E" w:rsidP="009C154E">
            <w:pPr>
              <w:jc w:val="center"/>
              <w:rPr>
                <w:bCs/>
              </w:rPr>
            </w:pPr>
          </w:p>
        </w:tc>
        <w:tc>
          <w:tcPr>
            <w:tcW w:w="425" w:type="dxa"/>
            <w:vMerge/>
            <w:shd w:val="clear" w:color="auto" w:fill="FFFFFF" w:themeFill="background1"/>
            <w:vAlign w:val="center"/>
          </w:tcPr>
          <w:p w14:paraId="01345AC2" w14:textId="77777777" w:rsidR="009C154E" w:rsidRPr="00500776" w:rsidRDefault="009C154E" w:rsidP="009C154E">
            <w:pPr>
              <w:jc w:val="center"/>
              <w:rPr>
                <w:bCs/>
              </w:rPr>
            </w:pPr>
          </w:p>
        </w:tc>
        <w:tc>
          <w:tcPr>
            <w:tcW w:w="425" w:type="dxa"/>
            <w:vMerge/>
            <w:shd w:val="clear" w:color="auto" w:fill="FFFFFF" w:themeFill="background1"/>
            <w:vAlign w:val="center"/>
          </w:tcPr>
          <w:p w14:paraId="508A7362" w14:textId="77777777" w:rsidR="009C154E" w:rsidRPr="00500776" w:rsidRDefault="009C154E" w:rsidP="009C154E">
            <w:pPr>
              <w:jc w:val="center"/>
              <w:rPr>
                <w:bCs/>
              </w:rPr>
            </w:pPr>
          </w:p>
        </w:tc>
        <w:tc>
          <w:tcPr>
            <w:tcW w:w="709" w:type="dxa"/>
            <w:vMerge/>
            <w:shd w:val="clear" w:color="auto" w:fill="FFFFFF" w:themeFill="background1"/>
            <w:vAlign w:val="center"/>
          </w:tcPr>
          <w:p w14:paraId="6A794533" w14:textId="77777777" w:rsidR="009C154E" w:rsidRPr="00500776" w:rsidRDefault="009C154E" w:rsidP="009C154E">
            <w:pPr>
              <w:jc w:val="center"/>
              <w:rPr>
                <w:bCs/>
              </w:rPr>
            </w:pPr>
          </w:p>
        </w:tc>
        <w:tc>
          <w:tcPr>
            <w:tcW w:w="3861" w:type="dxa"/>
            <w:gridSpan w:val="2"/>
            <w:shd w:val="clear" w:color="auto" w:fill="FFFFFF" w:themeFill="background1"/>
          </w:tcPr>
          <w:p w14:paraId="1D238645" w14:textId="77777777" w:rsidR="009C154E" w:rsidRDefault="009C154E" w:rsidP="009C154E">
            <w:pPr>
              <w:contextualSpacing/>
              <w:jc w:val="both"/>
              <w:rPr>
                <w:b/>
                <w:bCs/>
                <w:iCs/>
              </w:rPr>
            </w:pPr>
            <w:r>
              <w:rPr>
                <w:b/>
                <w:bCs/>
                <w:iCs/>
              </w:rPr>
              <w:t xml:space="preserve">1. </w:t>
            </w:r>
            <w:r w:rsidRPr="002C54D3">
              <w:rPr>
                <w:b/>
                <w:bCs/>
                <w:iCs/>
              </w:rPr>
              <w:t>Tıbbi terimlerin tarihçesi, telaffuzu ve sınıflandırılmaları</w:t>
            </w:r>
          </w:p>
          <w:p w14:paraId="1D3CE336" w14:textId="76E2D65C" w:rsidR="009C154E" w:rsidRPr="00500776" w:rsidRDefault="009C154E" w:rsidP="009C154E">
            <w:pPr>
              <w:jc w:val="center"/>
              <w:rPr>
                <w:bCs/>
                <w:lang w:val="en-US"/>
              </w:rPr>
            </w:pPr>
            <w:r w:rsidRPr="002C54D3">
              <w:rPr>
                <w:i/>
              </w:rPr>
              <w:t xml:space="preserve">1. History, pronunciation and </w:t>
            </w:r>
            <w:r w:rsidRPr="002C54D3">
              <w:rPr>
                <w:i/>
              </w:rPr>
              <w:lastRenderedPageBreak/>
              <w:t>classification of medical terms</w:t>
            </w:r>
          </w:p>
        </w:tc>
        <w:tc>
          <w:tcPr>
            <w:tcW w:w="3793" w:type="dxa"/>
            <w:shd w:val="clear" w:color="auto" w:fill="FFFFFF" w:themeFill="background1"/>
          </w:tcPr>
          <w:p w14:paraId="56BA1EC3" w14:textId="77777777" w:rsidR="009C154E" w:rsidRDefault="009C154E" w:rsidP="009C154E">
            <w:pPr>
              <w:contextualSpacing/>
              <w:jc w:val="both"/>
              <w:rPr>
                <w:b/>
              </w:rPr>
            </w:pPr>
            <w:r w:rsidRPr="002C54D3">
              <w:rPr>
                <w:b/>
              </w:rPr>
              <w:lastRenderedPageBreak/>
              <w:t>Tıbbi terminoloji hakkında genel bilgileri bilir.</w:t>
            </w:r>
            <w:r>
              <w:rPr>
                <w:b/>
              </w:rPr>
              <w:t xml:space="preserve"> </w:t>
            </w:r>
            <w:r w:rsidRPr="002C54D3">
              <w:rPr>
                <w:b/>
              </w:rPr>
              <w:t xml:space="preserve">Latince’nin özelliklerini ve diğer dillerle </w:t>
            </w:r>
            <w:r w:rsidRPr="002C54D3">
              <w:rPr>
                <w:b/>
              </w:rPr>
              <w:lastRenderedPageBreak/>
              <w:t>ilişkisini kavrar.</w:t>
            </w:r>
            <w:r>
              <w:rPr>
                <w:b/>
              </w:rPr>
              <w:t xml:space="preserve"> </w:t>
            </w:r>
            <w:r w:rsidRPr="002C54D3">
              <w:rPr>
                <w:b/>
              </w:rPr>
              <w:t>Tıbbi terimlerin sınıflandırılması ile ilgili örnekleri ayırt eder.</w:t>
            </w:r>
          </w:p>
          <w:p w14:paraId="51BA2FA0" w14:textId="3D3B01AC" w:rsidR="009C154E" w:rsidRPr="00500776" w:rsidRDefault="009C154E" w:rsidP="009C154E">
            <w:pPr>
              <w:jc w:val="center"/>
              <w:rPr>
                <w:bCs/>
              </w:rPr>
            </w:pPr>
            <w:r w:rsidRPr="0002131D">
              <w:rPr>
                <w:bCs/>
                <w:i/>
                <w:iCs/>
              </w:rPr>
              <w:t>He/She knows general information about medical terminology.</w:t>
            </w:r>
            <w:r>
              <w:rPr>
                <w:bCs/>
                <w:i/>
                <w:iCs/>
              </w:rPr>
              <w:t xml:space="preserve"> </w:t>
            </w:r>
            <w:r w:rsidRPr="0002131D">
              <w:rPr>
                <w:bCs/>
                <w:i/>
                <w:iCs/>
              </w:rPr>
              <w:t>It comprehends Latin's characteristics and relationship with other languages.</w:t>
            </w:r>
            <w:r>
              <w:rPr>
                <w:bCs/>
                <w:i/>
                <w:iCs/>
              </w:rPr>
              <w:t xml:space="preserve"> </w:t>
            </w:r>
            <w:r w:rsidRPr="0002131D">
              <w:rPr>
                <w:bCs/>
                <w:i/>
                <w:iCs/>
              </w:rPr>
              <w:t>Distinguishes examples of classification of medical terms.</w:t>
            </w:r>
          </w:p>
        </w:tc>
      </w:tr>
      <w:tr w:rsidR="009C154E" w:rsidRPr="00500776" w14:paraId="03A309B9" w14:textId="77777777" w:rsidTr="0086767B">
        <w:trPr>
          <w:trHeight w:val="186"/>
        </w:trPr>
        <w:tc>
          <w:tcPr>
            <w:tcW w:w="1652" w:type="dxa"/>
            <w:vMerge/>
            <w:shd w:val="clear" w:color="auto" w:fill="FFFFFF" w:themeFill="background1"/>
            <w:vAlign w:val="center"/>
          </w:tcPr>
          <w:p w14:paraId="20B218CD" w14:textId="77777777" w:rsidR="009C154E" w:rsidRPr="00500776" w:rsidRDefault="009C154E" w:rsidP="009C154E">
            <w:pPr>
              <w:jc w:val="center"/>
              <w:rPr>
                <w:bCs/>
              </w:rPr>
            </w:pPr>
          </w:p>
        </w:tc>
        <w:tc>
          <w:tcPr>
            <w:tcW w:w="3559" w:type="dxa"/>
            <w:vMerge/>
            <w:shd w:val="clear" w:color="auto" w:fill="FFFFFF" w:themeFill="background1"/>
            <w:vAlign w:val="center"/>
          </w:tcPr>
          <w:p w14:paraId="6B6E2AD7" w14:textId="77777777" w:rsidR="009C154E" w:rsidRPr="00500776" w:rsidRDefault="009C154E" w:rsidP="009C154E">
            <w:pPr>
              <w:rPr>
                <w:bCs/>
              </w:rPr>
            </w:pPr>
          </w:p>
        </w:tc>
        <w:tc>
          <w:tcPr>
            <w:tcW w:w="426" w:type="dxa"/>
            <w:vMerge/>
            <w:shd w:val="clear" w:color="auto" w:fill="FFFFFF" w:themeFill="background1"/>
            <w:vAlign w:val="center"/>
          </w:tcPr>
          <w:p w14:paraId="7C6E670C" w14:textId="77777777" w:rsidR="009C154E" w:rsidRPr="00500776" w:rsidRDefault="009C154E" w:rsidP="009C154E">
            <w:pPr>
              <w:jc w:val="center"/>
              <w:rPr>
                <w:bCs/>
              </w:rPr>
            </w:pPr>
          </w:p>
        </w:tc>
        <w:tc>
          <w:tcPr>
            <w:tcW w:w="567" w:type="dxa"/>
            <w:vMerge/>
            <w:shd w:val="clear" w:color="auto" w:fill="FFFFFF" w:themeFill="background1"/>
            <w:vAlign w:val="center"/>
          </w:tcPr>
          <w:p w14:paraId="32743BC2" w14:textId="77777777" w:rsidR="009C154E" w:rsidRPr="00500776" w:rsidRDefault="009C154E" w:rsidP="009C154E">
            <w:pPr>
              <w:jc w:val="center"/>
              <w:rPr>
                <w:bCs/>
              </w:rPr>
            </w:pPr>
          </w:p>
        </w:tc>
        <w:tc>
          <w:tcPr>
            <w:tcW w:w="425" w:type="dxa"/>
            <w:vMerge/>
            <w:shd w:val="clear" w:color="auto" w:fill="FFFFFF" w:themeFill="background1"/>
            <w:vAlign w:val="center"/>
          </w:tcPr>
          <w:p w14:paraId="302559D1" w14:textId="77777777" w:rsidR="009C154E" w:rsidRPr="00500776" w:rsidRDefault="009C154E" w:rsidP="009C154E">
            <w:pPr>
              <w:jc w:val="center"/>
              <w:rPr>
                <w:bCs/>
              </w:rPr>
            </w:pPr>
          </w:p>
        </w:tc>
        <w:tc>
          <w:tcPr>
            <w:tcW w:w="425" w:type="dxa"/>
            <w:vMerge/>
            <w:shd w:val="clear" w:color="auto" w:fill="FFFFFF" w:themeFill="background1"/>
            <w:vAlign w:val="center"/>
          </w:tcPr>
          <w:p w14:paraId="23F386B0" w14:textId="77777777" w:rsidR="009C154E" w:rsidRPr="00500776" w:rsidRDefault="009C154E" w:rsidP="009C154E">
            <w:pPr>
              <w:jc w:val="center"/>
              <w:rPr>
                <w:bCs/>
              </w:rPr>
            </w:pPr>
          </w:p>
        </w:tc>
        <w:tc>
          <w:tcPr>
            <w:tcW w:w="709" w:type="dxa"/>
            <w:vMerge/>
            <w:shd w:val="clear" w:color="auto" w:fill="FFFFFF" w:themeFill="background1"/>
            <w:vAlign w:val="center"/>
          </w:tcPr>
          <w:p w14:paraId="5082C6A8" w14:textId="77777777" w:rsidR="009C154E" w:rsidRPr="00500776" w:rsidRDefault="009C154E" w:rsidP="009C154E">
            <w:pPr>
              <w:jc w:val="center"/>
              <w:rPr>
                <w:bCs/>
              </w:rPr>
            </w:pPr>
          </w:p>
        </w:tc>
        <w:tc>
          <w:tcPr>
            <w:tcW w:w="3861" w:type="dxa"/>
            <w:gridSpan w:val="2"/>
            <w:shd w:val="clear" w:color="auto" w:fill="FFFFFF" w:themeFill="background1"/>
          </w:tcPr>
          <w:p w14:paraId="77468AB1" w14:textId="77777777" w:rsidR="009C154E" w:rsidRPr="002C54D3" w:rsidRDefault="009C154E" w:rsidP="009C154E">
            <w:pPr>
              <w:contextualSpacing/>
              <w:jc w:val="both"/>
              <w:rPr>
                <w:b/>
                <w:bCs/>
                <w:iCs/>
              </w:rPr>
            </w:pPr>
            <w:r>
              <w:rPr>
                <w:b/>
                <w:bCs/>
                <w:iCs/>
              </w:rPr>
              <w:t xml:space="preserve">2. </w:t>
            </w:r>
            <w:r w:rsidRPr="002C54D3">
              <w:rPr>
                <w:b/>
                <w:bCs/>
                <w:iCs/>
              </w:rPr>
              <w:t>Kökler ve Birleştirme formları</w:t>
            </w:r>
          </w:p>
          <w:p w14:paraId="5911C0DD" w14:textId="6843B17E" w:rsidR="009C154E" w:rsidRPr="00500776" w:rsidRDefault="009C154E" w:rsidP="009C154E">
            <w:pPr>
              <w:jc w:val="both"/>
              <w:rPr>
                <w:bCs/>
              </w:rPr>
            </w:pPr>
            <w:r w:rsidRPr="002C54D3">
              <w:rPr>
                <w:i/>
              </w:rPr>
              <w:t>2. Roots and Join forms</w:t>
            </w:r>
          </w:p>
        </w:tc>
        <w:tc>
          <w:tcPr>
            <w:tcW w:w="3793" w:type="dxa"/>
            <w:shd w:val="clear" w:color="auto" w:fill="FFFFFF" w:themeFill="background1"/>
          </w:tcPr>
          <w:p w14:paraId="138DE660" w14:textId="77777777" w:rsidR="009C154E" w:rsidRDefault="009C154E" w:rsidP="009C154E">
            <w:pPr>
              <w:contextualSpacing/>
              <w:jc w:val="both"/>
              <w:rPr>
                <w:b/>
              </w:rPr>
            </w:pPr>
            <w:r w:rsidRPr="0002131D">
              <w:rPr>
                <w:b/>
              </w:rPr>
              <w:t>İnsan yapısına ilişkin temel tanım ve terimleri tanır ve anlamlandırır.</w:t>
            </w:r>
          </w:p>
          <w:p w14:paraId="617C9668" w14:textId="45CB9F55" w:rsidR="009C154E" w:rsidRPr="000C7842" w:rsidRDefault="009C154E" w:rsidP="009C154E">
            <w:pPr>
              <w:jc w:val="both"/>
              <w:rPr>
                <w:bCs/>
                <w:i/>
                <w:lang w:val="en-US"/>
              </w:rPr>
            </w:pPr>
            <w:r w:rsidRPr="0002131D">
              <w:rPr>
                <w:bCs/>
                <w:i/>
                <w:iCs/>
              </w:rPr>
              <w:t>It recognizes and makes sense of the basic definitions and terms of human structure.</w:t>
            </w:r>
          </w:p>
        </w:tc>
      </w:tr>
      <w:tr w:rsidR="009C154E" w:rsidRPr="00500776" w14:paraId="2327C475" w14:textId="77777777" w:rsidTr="0086767B">
        <w:trPr>
          <w:trHeight w:val="186"/>
        </w:trPr>
        <w:tc>
          <w:tcPr>
            <w:tcW w:w="1652" w:type="dxa"/>
            <w:vMerge/>
            <w:shd w:val="clear" w:color="auto" w:fill="FFFFFF" w:themeFill="background1"/>
            <w:vAlign w:val="center"/>
          </w:tcPr>
          <w:p w14:paraId="20B8ADF0" w14:textId="77777777" w:rsidR="009C154E" w:rsidRPr="00500776" w:rsidRDefault="009C154E" w:rsidP="009C154E">
            <w:pPr>
              <w:jc w:val="center"/>
              <w:rPr>
                <w:bCs/>
              </w:rPr>
            </w:pPr>
          </w:p>
        </w:tc>
        <w:tc>
          <w:tcPr>
            <w:tcW w:w="3559" w:type="dxa"/>
            <w:vMerge/>
            <w:shd w:val="clear" w:color="auto" w:fill="FFFFFF" w:themeFill="background1"/>
            <w:vAlign w:val="center"/>
          </w:tcPr>
          <w:p w14:paraId="67F59EB6" w14:textId="77777777" w:rsidR="009C154E" w:rsidRPr="00500776" w:rsidRDefault="009C154E" w:rsidP="009C154E">
            <w:pPr>
              <w:rPr>
                <w:bCs/>
              </w:rPr>
            </w:pPr>
          </w:p>
        </w:tc>
        <w:tc>
          <w:tcPr>
            <w:tcW w:w="426" w:type="dxa"/>
            <w:vMerge/>
            <w:shd w:val="clear" w:color="auto" w:fill="FFFFFF" w:themeFill="background1"/>
            <w:vAlign w:val="center"/>
          </w:tcPr>
          <w:p w14:paraId="54D693BE" w14:textId="77777777" w:rsidR="009C154E" w:rsidRPr="00500776" w:rsidRDefault="009C154E" w:rsidP="009C154E">
            <w:pPr>
              <w:jc w:val="center"/>
              <w:rPr>
                <w:bCs/>
              </w:rPr>
            </w:pPr>
          </w:p>
        </w:tc>
        <w:tc>
          <w:tcPr>
            <w:tcW w:w="567" w:type="dxa"/>
            <w:vMerge/>
            <w:shd w:val="clear" w:color="auto" w:fill="FFFFFF" w:themeFill="background1"/>
            <w:vAlign w:val="center"/>
          </w:tcPr>
          <w:p w14:paraId="46EEC1E1" w14:textId="77777777" w:rsidR="009C154E" w:rsidRPr="00500776" w:rsidRDefault="009C154E" w:rsidP="009C154E">
            <w:pPr>
              <w:jc w:val="center"/>
              <w:rPr>
                <w:bCs/>
              </w:rPr>
            </w:pPr>
          </w:p>
        </w:tc>
        <w:tc>
          <w:tcPr>
            <w:tcW w:w="425" w:type="dxa"/>
            <w:vMerge/>
            <w:shd w:val="clear" w:color="auto" w:fill="FFFFFF" w:themeFill="background1"/>
            <w:vAlign w:val="center"/>
          </w:tcPr>
          <w:p w14:paraId="5090B71E" w14:textId="77777777" w:rsidR="009C154E" w:rsidRPr="00500776" w:rsidRDefault="009C154E" w:rsidP="009C154E">
            <w:pPr>
              <w:jc w:val="center"/>
              <w:rPr>
                <w:bCs/>
              </w:rPr>
            </w:pPr>
          </w:p>
        </w:tc>
        <w:tc>
          <w:tcPr>
            <w:tcW w:w="425" w:type="dxa"/>
            <w:vMerge/>
            <w:shd w:val="clear" w:color="auto" w:fill="FFFFFF" w:themeFill="background1"/>
            <w:vAlign w:val="center"/>
          </w:tcPr>
          <w:p w14:paraId="5ACDE6B1" w14:textId="77777777" w:rsidR="009C154E" w:rsidRPr="00500776" w:rsidRDefault="009C154E" w:rsidP="009C154E">
            <w:pPr>
              <w:jc w:val="center"/>
              <w:rPr>
                <w:bCs/>
              </w:rPr>
            </w:pPr>
          </w:p>
        </w:tc>
        <w:tc>
          <w:tcPr>
            <w:tcW w:w="709" w:type="dxa"/>
            <w:vMerge/>
            <w:shd w:val="clear" w:color="auto" w:fill="FFFFFF" w:themeFill="background1"/>
            <w:vAlign w:val="center"/>
          </w:tcPr>
          <w:p w14:paraId="28180A9D" w14:textId="77777777" w:rsidR="009C154E" w:rsidRPr="00500776" w:rsidRDefault="009C154E" w:rsidP="009C154E">
            <w:pPr>
              <w:jc w:val="center"/>
              <w:rPr>
                <w:bCs/>
              </w:rPr>
            </w:pPr>
          </w:p>
        </w:tc>
        <w:tc>
          <w:tcPr>
            <w:tcW w:w="3861" w:type="dxa"/>
            <w:gridSpan w:val="2"/>
            <w:shd w:val="clear" w:color="auto" w:fill="FFFFFF" w:themeFill="background1"/>
          </w:tcPr>
          <w:p w14:paraId="07FD1F18" w14:textId="77777777" w:rsidR="009C154E" w:rsidRPr="0002131D" w:rsidRDefault="009C154E" w:rsidP="009C154E">
            <w:pPr>
              <w:contextualSpacing/>
              <w:jc w:val="both"/>
              <w:rPr>
                <w:b/>
                <w:bCs/>
                <w:iCs/>
              </w:rPr>
            </w:pPr>
            <w:r>
              <w:rPr>
                <w:b/>
                <w:bCs/>
                <w:iCs/>
              </w:rPr>
              <w:t xml:space="preserve">3. </w:t>
            </w:r>
            <w:r w:rsidRPr="0002131D">
              <w:rPr>
                <w:b/>
                <w:bCs/>
                <w:iCs/>
              </w:rPr>
              <w:t>Önekler</w:t>
            </w:r>
            <w:r>
              <w:rPr>
                <w:b/>
                <w:bCs/>
                <w:iCs/>
              </w:rPr>
              <w:t xml:space="preserve"> </w:t>
            </w:r>
            <w:proofErr w:type="gramStart"/>
            <w:r>
              <w:rPr>
                <w:b/>
                <w:bCs/>
                <w:iCs/>
              </w:rPr>
              <w:t xml:space="preserve">ve </w:t>
            </w:r>
            <w:r>
              <w:t xml:space="preserve"> </w:t>
            </w:r>
            <w:r w:rsidRPr="0002131D">
              <w:rPr>
                <w:b/>
                <w:bCs/>
                <w:iCs/>
              </w:rPr>
              <w:t>Sonekler</w:t>
            </w:r>
            <w:proofErr w:type="gramEnd"/>
          </w:p>
          <w:p w14:paraId="2DA40F5B" w14:textId="149E99EA" w:rsidR="009C154E" w:rsidRPr="00500776" w:rsidRDefault="009C154E" w:rsidP="009C154E">
            <w:pPr>
              <w:jc w:val="both"/>
              <w:rPr>
                <w:bCs/>
              </w:rPr>
            </w:pPr>
            <w:r w:rsidRPr="0002131D">
              <w:rPr>
                <w:i/>
              </w:rPr>
              <w:t xml:space="preserve">3. Prefixes </w:t>
            </w:r>
            <w:proofErr w:type="gramStart"/>
            <w:r w:rsidRPr="0002131D">
              <w:rPr>
                <w:i/>
              </w:rPr>
              <w:t>and  Suffixes</w:t>
            </w:r>
            <w:proofErr w:type="gramEnd"/>
          </w:p>
        </w:tc>
        <w:tc>
          <w:tcPr>
            <w:tcW w:w="3793" w:type="dxa"/>
            <w:shd w:val="clear" w:color="auto" w:fill="FFFFFF" w:themeFill="background1"/>
          </w:tcPr>
          <w:p w14:paraId="7FC752DC" w14:textId="77777777" w:rsidR="009C154E" w:rsidRPr="00A453E3" w:rsidRDefault="009C154E" w:rsidP="009C154E">
            <w:pPr>
              <w:contextualSpacing/>
              <w:jc w:val="both"/>
              <w:rPr>
                <w:b/>
              </w:rPr>
            </w:pPr>
            <w:r w:rsidRPr="00A453E3">
              <w:rPr>
                <w:b/>
              </w:rPr>
              <w:t>Tıbbi terimleri meydana getiren temel öğeleri (kökler, önekler, s</w:t>
            </w:r>
            <w:r>
              <w:rPr>
                <w:b/>
              </w:rPr>
              <w:t>onekler</w:t>
            </w:r>
            <w:r w:rsidRPr="00A453E3">
              <w:rPr>
                <w:b/>
              </w:rPr>
              <w:t>) tanır ve terimleri anlamlandırır.</w:t>
            </w:r>
          </w:p>
          <w:p w14:paraId="1CC2C3C6" w14:textId="77777777" w:rsidR="009C154E" w:rsidRDefault="009C154E" w:rsidP="009C154E">
            <w:pPr>
              <w:contextualSpacing/>
              <w:jc w:val="both"/>
              <w:rPr>
                <w:b/>
              </w:rPr>
            </w:pPr>
            <w:r w:rsidRPr="00A453E3">
              <w:rPr>
                <w:b/>
              </w:rPr>
              <w:t>Bir tıbbi terimin yapısını terminolojik olarak analiz eder.</w:t>
            </w:r>
          </w:p>
          <w:p w14:paraId="76DD5486" w14:textId="77777777" w:rsidR="009C154E" w:rsidRPr="00A453E3" w:rsidRDefault="009C154E" w:rsidP="009C154E">
            <w:pPr>
              <w:contextualSpacing/>
              <w:jc w:val="both"/>
              <w:rPr>
                <w:bCs/>
                <w:i/>
                <w:iCs/>
              </w:rPr>
            </w:pPr>
            <w:r w:rsidRPr="00A453E3">
              <w:rPr>
                <w:bCs/>
                <w:i/>
                <w:iCs/>
              </w:rPr>
              <w:t xml:space="preserve">It recognizes the basic elements (roots, </w:t>
            </w:r>
            <w:proofErr w:type="gramStart"/>
            <w:r w:rsidRPr="00A453E3">
              <w:rPr>
                <w:bCs/>
                <w:i/>
                <w:iCs/>
              </w:rPr>
              <w:t xml:space="preserve">prefixes, </w:t>
            </w:r>
            <w:r>
              <w:t xml:space="preserve"> </w:t>
            </w:r>
            <w:r w:rsidRPr="00A453E3">
              <w:rPr>
                <w:bCs/>
                <w:i/>
                <w:iCs/>
              </w:rPr>
              <w:t>suffixes</w:t>
            </w:r>
            <w:proofErr w:type="gramEnd"/>
            <w:r w:rsidRPr="00A453E3">
              <w:rPr>
                <w:bCs/>
                <w:i/>
                <w:iCs/>
              </w:rPr>
              <w:t xml:space="preserve"> ) that make up medical terms and makes sense of terms.</w:t>
            </w:r>
          </w:p>
          <w:p w14:paraId="06A92CC9" w14:textId="24009177" w:rsidR="009C154E" w:rsidRPr="00500776" w:rsidRDefault="009C154E" w:rsidP="009C154E">
            <w:pPr>
              <w:jc w:val="both"/>
              <w:rPr>
                <w:bCs/>
              </w:rPr>
            </w:pPr>
            <w:r w:rsidRPr="00A453E3">
              <w:rPr>
                <w:bCs/>
                <w:i/>
                <w:iCs/>
              </w:rPr>
              <w:t>Terminologically analyzes the structure of a medical term.</w:t>
            </w:r>
          </w:p>
        </w:tc>
      </w:tr>
      <w:tr w:rsidR="009C154E" w:rsidRPr="00500776" w14:paraId="3D77E062" w14:textId="77777777" w:rsidTr="0086767B">
        <w:trPr>
          <w:trHeight w:val="186"/>
        </w:trPr>
        <w:tc>
          <w:tcPr>
            <w:tcW w:w="1652" w:type="dxa"/>
            <w:vMerge/>
            <w:shd w:val="clear" w:color="auto" w:fill="FFFFFF" w:themeFill="background1"/>
            <w:vAlign w:val="center"/>
          </w:tcPr>
          <w:p w14:paraId="47A88123" w14:textId="77777777" w:rsidR="009C154E" w:rsidRPr="00500776" w:rsidRDefault="009C154E" w:rsidP="009C154E">
            <w:pPr>
              <w:jc w:val="center"/>
              <w:rPr>
                <w:bCs/>
              </w:rPr>
            </w:pPr>
          </w:p>
        </w:tc>
        <w:tc>
          <w:tcPr>
            <w:tcW w:w="3559" w:type="dxa"/>
            <w:vMerge/>
            <w:shd w:val="clear" w:color="auto" w:fill="FFFFFF" w:themeFill="background1"/>
            <w:vAlign w:val="center"/>
          </w:tcPr>
          <w:p w14:paraId="266F043E" w14:textId="77777777" w:rsidR="009C154E" w:rsidRPr="00500776" w:rsidRDefault="009C154E" w:rsidP="009C154E">
            <w:pPr>
              <w:rPr>
                <w:bCs/>
              </w:rPr>
            </w:pPr>
          </w:p>
        </w:tc>
        <w:tc>
          <w:tcPr>
            <w:tcW w:w="426" w:type="dxa"/>
            <w:vMerge/>
            <w:shd w:val="clear" w:color="auto" w:fill="FFFFFF" w:themeFill="background1"/>
            <w:vAlign w:val="center"/>
          </w:tcPr>
          <w:p w14:paraId="0C0280EA" w14:textId="77777777" w:rsidR="009C154E" w:rsidRPr="00500776" w:rsidRDefault="009C154E" w:rsidP="009C154E">
            <w:pPr>
              <w:jc w:val="center"/>
              <w:rPr>
                <w:bCs/>
              </w:rPr>
            </w:pPr>
          </w:p>
        </w:tc>
        <w:tc>
          <w:tcPr>
            <w:tcW w:w="567" w:type="dxa"/>
            <w:vMerge/>
            <w:shd w:val="clear" w:color="auto" w:fill="FFFFFF" w:themeFill="background1"/>
            <w:vAlign w:val="center"/>
          </w:tcPr>
          <w:p w14:paraId="571841EF" w14:textId="77777777" w:rsidR="009C154E" w:rsidRPr="00500776" w:rsidRDefault="009C154E" w:rsidP="009C154E">
            <w:pPr>
              <w:jc w:val="center"/>
              <w:rPr>
                <w:bCs/>
              </w:rPr>
            </w:pPr>
          </w:p>
        </w:tc>
        <w:tc>
          <w:tcPr>
            <w:tcW w:w="425" w:type="dxa"/>
            <w:vMerge/>
            <w:shd w:val="clear" w:color="auto" w:fill="FFFFFF" w:themeFill="background1"/>
            <w:vAlign w:val="center"/>
          </w:tcPr>
          <w:p w14:paraId="58A65F1D" w14:textId="77777777" w:rsidR="009C154E" w:rsidRPr="00500776" w:rsidRDefault="009C154E" w:rsidP="009C154E">
            <w:pPr>
              <w:jc w:val="center"/>
              <w:rPr>
                <w:bCs/>
              </w:rPr>
            </w:pPr>
          </w:p>
        </w:tc>
        <w:tc>
          <w:tcPr>
            <w:tcW w:w="425" w:type="dxa"/>
            <w:vMerge/>
            <w:shd w:val="clear" w:color="auto" w:fill="FFFFFF" w:themeFill="background1"/>
            <w:vAlign w:val="center"/>
          </w:tcPr>
          <w:p w14:paraId="019BCDF4" w14:textId="77777777" w:rsidR="009C154E" w:rsidRPr="00500776" w:rsidRDefault="009C154E" w:rsidP="009C154E">
            <w:pPr>
              <w:jc w:val="center"/>
              <w:rPr>
                <w:bCs/>
              </w:rPr>
            </w:pPr>
          </w:p>
        </w:tc>
        <w:tc>
          <w:tcPr>
            <w:tcW w:w="709" w:type="dxa"/>
            <w:vMerge/>
            <w:shd w:val="clear" w:color="auto" w:fill="FFFFFF" w:themeFill="background1"/>
            <w:vAlign w:val="center"/>
          </w:tcPr>
          <w:p w14:paraId="5138CB21" w14:textId="77777777" w:rsidR="009C154E" w:rsidRPr="00500776" w:rsidRDefault="009C154E" w:rsidP="009C154E">
            <w:pPr>
              <w:jc w:val="center"/>
              <w:rPr>
                <w:bCs/>
              </w:rPr>
            </w:pPr>
          </w:p>
        </w:tc>
        <w:tc>
          <w:tcPr>
            <w:tcW w:w="3861" w:type="dxa"/>
            <w:gridSpan w:val="2"/>
            <w:shd w:val="clear" w:color="auto" w:fill="FFFFFF" w:themeFill="background1"/>
          </w:tcPr>
          <w:p w14:paraId="7FAE0B7E" w14:textId="77777777" w:rsidR="009C154E" w:rsidRDefault="009C154E" w:rsidP="009C154E">
            <w:pPr>
              <w:contextualSpacing/>
              <w:jc w:val="both"/>
              <w:rPr>
                <w:b/>
                <w:bCs/>
                <w:iCs/>
              </w:rPr>
            </w:pPr>
            <w:r>
              <w:rPr>
                <w:b/>
                <w:bCs/>
                <w:iCs/>
              </w:rPr>
              <w:t xml:space="preserve">4. </w:t>
            </w:r>
            <w:r>
              <w:t xml:space="preserve"> </w:t>
            </w:r>
            <w:r w:rsidRPr="00A453E3">
              <w:rPr>
                <w:b/>
                <w:bCs/>
                <w:iCs/>
              </w:rPr>
              <w:t xml:space="preserve">Hareket sistemi ilişkin tıbbi </w:t>
            </w:r>
            <w:r w:rsidRPr="00A453E3">
              <w:rPr>
                <w:b/>
                <w:bCs/>
                <w:iCs/>
              </w:rPr>
              <w:lastRenderedPageBreak/>
              <w:t>terimler</w:t>
            </w:r>
          </w:p>
          <w:p w14:paraId="3BD19472" w14:textId="52FBE492" w:rsidR="009C154E" w:rsidRPr="00500776" w:rsidRDefault="009C154E" w:rsidP="009C154E">
            <w:pPr>
              <w:pStyle w:val="ListeParagraf"/>
              <w:ind w:left="0"/>
              <w:jc w:val="both"/>
              <w:rPr>
                <w:rFonts w:ascii="Times New Roman" w:hAnsi="Times New Roman" w:cs="Times New Roman"/>
                <w:bCs/>
                <w:sz w:val="24"/>
                <w:szCs w:val="24"/>
              </w:rPr>
            </w:pPr>
            <w:r>
              <w:rPr>
                <w:rFonts w:ascii="Times New Roman" w:hAnsi="Times New Roman" w:cs="Times New Roman"/>
                <w:i/>
                <w:sz w:val="24"/>
                <w:szCs w:val="24"/>
              </w:rPr>
              <w:t>4.</w:t>
            </w:r>
            <w:r w:rsidRPr="00A453E3">
              <w:rPr>
                <w:rFonts w:ascii="Times New Roman" w:hAnsi="Times New Roman" w:cs="Times New Roman"/>
                <w:i/>
                <w:sz w:val="24"/>
                <w:szCs w:val="24"/>
              </w:rPr>
              <w:t>Medical Terms of Movement System</w:t>
            </w:r>
          </w:p>
        </w:tc>
        <w:tc>
          <w:tcPr>
            <w:tcW w:w="3793" w:type="dxa"/>
            <w:shd w:val="clear" w:color="auto" w:fill="FFFFFF" w:themeFill="background1"/>
          </w:tcPr>
          <w:p w14:paraId="608E7D24" w14:textId="77777777" w:rsidR="009C154E" w:rsidRDefault="009C154E" w:rsidP="009C154E">
            <w:pPr>
              <w:contextualSpacing/>
              <w:jc w:val="both"/>
              <w:rPr>
                <w:b/>
              </w:rPr>
            </w:pPr>
            <w:r w:rsidRPr="00A453E3">
              <w:rPr>
                <w:b/>
              </w:rPr>
              <w:lastRenderedPageBreak/>
              <w:t xml:space="preserve">İnsan vücudunu oluşturan hareket </w:t>
            </w:r>
            <w:r w:rsidRPr="00A453E3">
              <w:rPr>
                <w:b/>
              </w:rPr>
              <w:lastRenderedPageBreak/>
              <w:t>sisteminin anatomik, semptom, laboratuvar, tanı ilgili cerrahi terimlerini açıklar.</w:t>
            </w:r>
          </w:p>
          <w:p w14:paraId="06106178" w14:textId="5563C3F0" w:rsidR="009C154E" w:rsidRPr="000C7842" w:rsidRDefault="009C154E" w:rsidP="009C154E">
            <w:pPr>
              <w:jc w:val="both"/>
              <w:rPr>
                <w:bCs/>
                <w:i/>
                <w:lang w:val="en-US"/>
              </w:rPr>
            </w:pPr>
            <w:r w:rsidRPr="00A453E3">
              <w:rPr>
                <w:bCs/>
                <w:i/>
                <w:iCs/>
              </w:rPr>
              <w:t>Explains the anatomical, symptom, laboratory, diagnosis -related surgical terms of the movement system that forms the human body.</w:t>
            </w:r>
          </w:p>
        </w:tc>
      </w:tr>
      <w:tr w:rsidR="009C154E" w:rsidRPr="00500776" w14:paraId="42BF6EE2" w14:textId="77777777" w:rsidTr="0086767B">
        <w:trPr>
          <w:trHeight w:val="186"/>
        </w:trPr>
        <w:tc>
          <w:tcPr>
            <w:tcW w:w="1652" w:type="dxa"/>
            <w:vMerge/>
            <w:shd w:val="clear" w:color="auto" w:fill="FFFFFF" w:themeFill="background1"/>
            <w:vAlign w:val="center"/>
          </w:tcPr>
          <w:p w14:paraId="3AE7D463" w14:textId="77777777" w:rsidR="009C154E" w:rsidRPr="00500776" w:rsidRDefault="009C154E" w:rsidP="009C154E">
            <w:pPr>
              <w:jc w:val="center"/>
              <w:rPr>
                <w:bCs/>
              </w:rPr>
            </w:pPr>
          </w:p>
        </w:tc>
        <w:tc>
          <w:tcPr>
            <w:tcW w:w="3559" w:type="dxa"/>
            <w:vMerge/>
            <w:shd w:val="clear" w:color="auto" w:fill="FFFFFF" w:themeFill="background1"/>
            <w:vAlign w:val="center"/>
          </w:tcPr>
          <w:p w14:paraId="6ACBAA10" w14:textId="77777777" w:rsidR="009C154E" w:rsidRPr="00500776" w:rsidRDefault="009C154E" w:rsidP="009C154E">
            <w:pPr>
              <w:rPr>
                <w:bCs/>
              </w:rPr>
            </w:pPr>
          </w:p>
        </w:tc>
        <w:tc>
          <w:tcPr>
            <w:tcW w:w="426" w:type="dxa"/>
            <w:vMerge/>
            <w:shd w:val="clear" w:color="auto" w:fill="FFFFFF" w:themeFill="background1"/>
            <w:vAlign w:val="center"/>
          </w:tcPr>
          <w:p w14:paraId="22480853" w14:textId="77777777" w:rsidR="009C154E" w:rsidRPr="00500776" w:rsidRDefault="009C154E" w:rsidP="009C154E">
            <w:pPr>
              <w:jc w:val="center"/>
              <w:rPr>
                <w:bCs/>
              </w:rPr>
            </w:pPr>
          </w:p>
        </w:tc>
        <w:tc>
          <w:tcPr>
            <w:tcW w:w="567" w:type="dxa"/>
            <w:vMerge/>
            <w:shd w:val="clear" w:color="auto" w:fill="FFFFFF" w:themeFill="background1"/>
            <w:vAlign w:val="center"/>
          </w:tcPr>
          <w:p w14:paraId="407409D5" w14:textId="77777777" w:rsidR="009C154E" w:rsidRPr="00500776" w:rsidRDefault="009C154E" w:rsidP="009C154E">
            <w:pPr>
              <w:jc w:val="center"/>
              <w:rPr>
                <w:bCs/>
              </w:rPr>
            </w:pPr>
          </w:p>
        </w:tc>
        <w:tc>
          <w:tcPr>
            <w:tcW w:w="425" w:type="dxa"/>
            <w:vMerge/>
            <w:shd w:val="clear" w:color="auto" w:fill="FFFFFF" w:themeFill="background1"/>
            <w:vAlign w:val="center"/>
          </w:tcPr>
          <w:p w14:paraId="3EA9F444" w14:textId="77777777" w:rsidR="009C154E" w:rsidRPr="00500776" w:rsidRDefault="009C154E" w:rsidP="009C154E">
            <w:pPr>
              <w:jc w:val="center"/>
              <w:rPr>
                <w:bCs/>
              </w:rPr>
            </w:pPr>
          </w:p>
        </w:tc>
        <w:tc>
          <w:tcPr>
            <w:tcW w:w="425" w:type="dxa"/>
            <w:vMerge/>
            <w:shd w:val="clear" w:color="auto" w:fill="FFFFFF" w:themeFill="background1"/>
            <w:vAlign w:val="center"/>
          </w:tcPr>
          <w:p w14:paraId="190C9DE9" w14:textId="77777777" w:rsidR="009C154E" w:rsidRPr="00500776" w:rsidRDefault="009C154E" w:rsidP="009C154E">
            <w:pPr>
              <w:jc w:val="center"/>
              <w:rPr>
                <w:bCs/>
              </w:rPr>
            </w:pPr>
          </w:p>
        </w:tc>
        <w:tc>
          <w:tcPr>
            <w:tcW w:w="709" w:type="dxa"/>
            <w:vMerge/>
            <w:shd w:val="clear" w:color="auto" w:fill="FFFFFF" w:themeFill="background1"/>
            <w:vAlign w:val="center"/>
          </w:tcPr>
          <w:p w14:paraId="1412B8E2" w14:textId="77777777" w:rsidR="009C154E" w:rsidRPr="00500776" w:rsidRDefault="009C154E" w:rsidP="009C154E">
            <w:pPr>
              <w:jc w:val="center"/>
              <w:rPr>
                <w:bCs/>
              </w:rPr>
            </w:pPr>
          </w:p>
        </w:tc>
        <w:tc>
          <w:tcPr>
            <w:tcW w:w="3861" w:type="dxa"/>
            <w:gridSpan w:val="2"/>
            <w:shd w:val="clear" w:color="auto" w:fill="FFFFFF" w:themeFill="background1"/>
          </w:tcPr>
          <w:p w14:paraId="247CA25D" w14:textId="77777777" w:rsidR="009C154E" w:rsidRDefault="009C154E" w:rsidP="009C154E">
            <w:pPr>
              <w:contextualSpacing/>
              <w:jc w:val="both"/>
              <w:rPr>
                <w:b/>
                <w:bCs/>
                <w:iCs/>
              </w:rPr>
            </w:pPr>
            <w:r>
              <w:rPr>
                <w:b/>
                <w:bCs/>
                <w:iCs/>
              </w:rPr>
              <w:t xml:space="preserve">5. </w:t>
            </w:r>
            <w:r>
              <w:t xml:space="preserve"> </w:t>
            </w:r>
            <w:r w:rsidRPr="00F5545A">
              <w:rPr>
                <w:b/>
                <w:bCs/>
                <w:iCs/>
              </w:rPr>
              <w:t>Kan ve kan yapıcı organlara ve immün sisteme ilişkin tıbbi terimler.</w:t>
            </w:r>
          </w:p>
          <w:p w14:paraId="0D4DF744" w14:textId="5C6D7DC9" w:rsidR="009C154E" w:rsidRPr="00500776" w:rsidRDefault="009C154E" w:rsidP="009C154E">
            <w:pPr>
              <w:pStyle w:val="ListeParagraf"/>
              <w:ind w:left="0"/>
              <w:jc w:val="both"/>
              <w:rPr>
                <w:rFonts w:ascii="Times New Roman" w:hAnsi="Times New Roman" w:cs="Times New Roman"/>
                <w:bCs/>
                <w:sz w:val="24"/>
                <w:szCs w:val="24"/>
              </w:rPr>
            </w:pPr>
            <w:r w:rsidRPr="00F5545A">
              <w:rPr>
                <w:rFonts w:ascii="Times New Roman" w:hAnsi="Times New Roman" w:cs="Times New Roman"/>
                <w:i/>
                <w:sz w:val="24"/>
                <w:szCs w:val="24"/>
              </w:rPr>
              <w:t xml:space="preserve">5. </w:t>
            </w:r>
            <w:r w:rsidRPr="00F5545A">
              <w:rPr>
                <w:i/>
              </w:rPr>
              <w:t xml:space="preserve"> </w:t>
            </w:r>
            <w:r w:rsidRPr="00F5545A">
              <w:rPr>
                <w:rFonts w:ascii="Times New Roman" w:hAnsi="Times New Roman" w:cs="Times New Roman"/>
                <w:i/>
                <w:sz w:val="24"/>
                <w:szCs w:val="24"/>
              </w:rPr>
              <w:t>Medical terms related to blood and blood -forming organs and immune system.</w:t>
            </w:r>
          </w:p>
        </w:tc>
        <w:tc>
          <w:tcPr>
            <w:tcW w:w="3793" w:type="dxa"/>
            <w:shd w:val="clear" w:color="auto" w:fill="FFFFFF" w:themeFill="background1"/>
          </w:tcPr>
          <w:p w14:paraId="6E3F967E" w14:textId="77777777" w:rsidR="009C154E" w:rsidRDefault="009C154E" w:rsidP="009C154E">
            <w:pPr>
              <w:contextualSpacing/>
              <w:jc w:val="both"/>
              <w:rPr>
                <w:b/>
              </w:rPr>
            </w:pPr>
            <w:r w:rsidRPr="00F5545A">
              <w:rPr>
                <w:b/>
              </w:rPr>
              <w:t>İnsan vücudunu oluşturan kan ve yapıcı organlara ve immün sistemin anatomik, semptom, laboratuvar ve tanı ile ilgili cerrahi terimlerinin anlamlarını açıklar.</w:t>
            </w:r>
          </w:p>
          <w:p w14:paraId="22196188" w14:textId="187D471A" w:rsidR="009C154E" w:rsidRPr="000C7842" w:rsidRDefault="009C154E" w:rsidP="009C154E">
            <w:pPr>
              <w:jc w:val="both"/>
              <w:rPr>
                <w:bCs/>
                <w:i/>
                <w:lang w:val="en-US"/>
              </w:rPr>
            </w:pPr>
            <w:r w:rsidRPr="00F5545A">
              <w:rPr>
                <w:bCs/>
                <w:i/>
                <w:iCs/>
              </w:rPr>
              <w:t>Explains the meanings of the blood and constructive organs that make up the human body and the meanings of surgical terms related to anatomical, symptom, laboratory and diagnosis of the immune system.</w:t>
            </w:r>
          </w:p>
        </w:tc>
      </w:tr>
      <w:tr w:rsidR="009C154E" w:rsidRPr="00500776" w14:paraId="6CD916DE" w14:textId="77777777" w:rsidTr="0086767B">
        <w:trPr>
          <w:trHeight w:val="1250"/>
        </w:trPr>
        <w:tc>
          <w:tcPr>
            <w:tcW w:w="1652" w:type="dxa"/>
            <w:vMerge/>
            <w:shd w:val="clear" w:color="auto" w:fill="FFFFFF" w:themeFill="background1"/>
            <w:vAlign w:val="center"/>
          </w:tcPr>
          <w:p w14:paraId="450DA1BA" w14:textId="77777777" w:rsidR="009C154E" w:rsidRPr="00500776" w:rsidRDefault="009C154E" w:rsidP="009C154E">
            <w:pPr>
              <w:jc w:val="center"/>
              <w:rPr>
                <w:bCs/>
              </w:rPr>
            </w:pPr>
          </w:p>
        </w:tc>
        <w:tc>
          <w:tcPr>
            <w:tcW w:w="3559" w:type="dxa"/>
            <w:vMerge/>
            <w:shd w:val="clear" w:color="auto" w:fill="FFFFFF" w:themeFill="background1"/>
            <w:vAlign w:val="center"/>
          </w:tcPr>
          <w:p w14:paraId="37023D4E" w14:textId="77777777" w:rsidR="009C154E" w:rsidRPr="00500776" w:rsidRDefault="009C154E" w:rsidP="009C154E">
            <w:pPr>
              <w:rPr>
                <w:bCs/>
              </w:rPr>
            </w:pPr>
          </w:p>
        </w:tc>
        <w:tc>
          <w:tcPr>
            <w:tcW w:w="426" w:type="dxa"/>
            <w:vMerge/>
            <w:shd w:val="clear" w:color="auto" w:fill="FFFFFF" w:themeFill="background1"/>
            <w:vAlign w:val="center"/>
          </w:tcPr>
          <w:p w14:paraId="6BF69FEB" w14:textId="77777777" w:rsidR="009C154E" w:rsidRPr="00500776" w:rsidRDefault="009C154E" w:rsidP="009C154E">
            <w:pPr>
              <w:jc w:val="center"/>
              <w:rPr>
                <w:bCs/>
              </w:rPr>
            </w:pPr>
          </w:p>
        </w:tc>
        <w:tc>
          <w:tcPr>
            <w:tcW w:w="567" w:type="dxa"/>
            <w:vMerge/>
            <w:shd w:val="clear" w:color="auto" w:fill="FFFFFF" w:themeFill="background1"/>
            <w:vAlign w:val="center"/>
          </w:tcPr>
          <w:p w14:paraId="6F61D841" w14:textId="77777777" w:rsidR="009C154E" w:rsidRPr="00500776" w:rsidRDefault="009C154E" w:rsidP="009C154E">
            <w:pPr>
              <w:jc w:val="center"/>
              <w:rPr>
                <w:bCs/>
              </w:rPr>
            </w:pPr>
          </w:p>
        </w:tc>
        <w:tc>
          <w:tcPr>
            <w:tcW w:w="425" w:type="dxa"/>
            <w:vMerge/>
            <w:shd w:val="clear" w:color="auto" w:fill="FFFFFF" w:themeFill="background1"/>
            <w:vAlign w:val="center"/>
          </w:tcPr>
          <w:p w14:paraId="17B22662" w14:textId="77777777" w:rsidR="009C154E" w:rsidRPr="00500776" w:rsidRDefault="009C154E" w:rsidP="009C154E">
            <w:pPr>
              <w:jc w:val="center"/>
              <w:rPr>
                <w:bCs/>
              </w:rPr>
            </w:pPr>
          </w:p>
        </w:tc>
        <w:tc>
          <w:tcPr>
            <w:tcW w:w="425" w:type="dxa"/>
            <w:vMerge/>
            <w:shd w:val="clear" w:color="auto" w:fill="FFFFFF" w:themeFill="background1"/>
            <w:vAlign w:val="center"/>
          </w:tcPr>
          <w:p w14:paraId="28773F51" w14:textId="77777777" w:rsidR="009C154E" w:rsidRPr="00500776" w:rsidRDefault="009C154E" w:rsidP="009C154E">
            <w:pPr>
              <w:jc w:val="center"/>
              <w:rPr>
                <w:bCs/>
              </w:rPr>
            </w:pPr>
          </w:p>
        </w:tc>
        <w:tc>
          <w:tcPr>
            <w:tcW w:w="709" w:type="dxa"/>
            <w:vMerge/>
            <w:shd w:val="clear" w:color="auto" w:fill="FFFFFF" w:themeFill="background1"/>
            <w:vAlign w:val="center"/>
          </w:tcPr>
          <w:p w14:paraId="01C4C55F" w14:textId="77777777" w:rsidR="009C154E" w:rsidRPr="00500776" w:rsidRDefault="009C154E" w:rsidP="009C154E">
            <w:pPr>
              <w:jc w:val="center"/>
              <w:rPr>
                <w:bCs/>
              </w:rPr>
            </w:pPr>
          </w:p>
        </w:tc>
        <w:tc>
          <w:tcPr>
            <w:tcW w:w="3861" w:type="dxa"/>
            <w:gridSpan w:val="2"/>
            <w:shd w:val="clear" w:color="auto" w:fill="FFFFFF" w:themeFill="background1"/>
          </w:tcPr>
          <w:p w14:paraId="053042B8" w14:textId="77777777" w:rsidR="009C154E" w:rsidRDefault="009C154E" w:rsidP="009C154E">
            <w:pPr>
              <w:contextualSpacing/>
              <w:rPr>
                <w:b/>
                <w:bCs/>
                <w:iCs/>
              </w:rPr>
            </w:pPr>
            <w:r>
              <w:rPr>
                <w:b/>
                <w:bCs/>
                <w:iCs/>
              </w:rPr>
              <w:t xml:space="preserve">6. </w:t>
            </w:r>
            <w:r>
              <w:t xml:space="preserve"> </w:t>
            </w:r>
            <w:r w:rsidRPr="00F5545A">
              <w:rPr>
                <w:b/>
                <w:bCs/>
                <w:iCs/>
              </w:rPr>
              <w:t>Kardiyovasküler Sistem Terminolojisi</w:t>
            </w:r>
          </w:p>
          <w:p w14:paraId="14F85786" w14:textId="277C3754" w:rsidR="009C154E" w:rsidRPr="000C7842" w:rsidRDefault="009C154E" w:rsidP="009C154E">
            <w:pPr>
              <w:pStyle w:val="ListeParagraf"/>
              <w:ind w:left="0"/>
              <w:jc w:val="both"/>
              <w:rPr>
                <w:rFonts w:ascii="Times New Roman" w:hAnsi="Times New Roman" w:cs="Times New Roman"/>
                <w:bCs/>
                <w:i/>
                <w:sz w:val="24"/>
                <w:szCs w:val="24"/>
              </w:rPr>
            </w:pPr>
            <w:r>
              <w:rPr>
                <w:rFonts w:ascii="Times New Roman" w:hAnsi="Times New Roman" w:cs="Times New Roman"/>
                <w:i/>
                <w:sz w:val="24"/>
                <w:szCs w:val="24"/>
              </w:rPr>
              <w:t>6.</w:t>
            </w:r>
            <w:r w:rsidRPr="00F5545A">
              <w:rPr>
                <w:rFonts w:ascii="Times New Roman" w:hAnsi="Times New Roman" w:cs="Times New Roman"/>
                <w:i/>
                <w:sz w:val="24"/>
                <w:szCs w:val="24"/>
              </w:rPr>
              <w:t>Cardiovascular System Terminology</w:t>
            </w:r>
          </w:p>
        </w:tc>
        <w:tc>
          <w:tcPr>
            <w:tcW w:w="3793" w:type="dxa"/>
            <w:shd w:val="clear" w:color="auto" w:fill="FFFFFF" w:themeFill="background1"/>
          </w:tcPr>
          <w:p w14:paraId="1A580656" w14:textId="77777777" w:rsidR="009C154E" w:rsidRDefault="009C154E" w:rsidP="009C154E">
            <w:pPr>
              <w:contextualSpacing/>
              <w:jc w:val="both"/>
              <w:rPr>
                <w:b/>
              </w:rPr>
            </w:pPr>
            <w:r w:rsidRPr="00C52FDC">
              <w:rPr>
                <w:b/>
              </w:rPr>
              <w:t>Kardiovasküler sisteme ait anatomik, tanısal, ameliyatlara ve semptomlara ilişkin terimleri ayırt</w:t>
            </w:r>
            <w:r>
              <w:rPr>
                <w:b/>
              </w:rPr>
              <w:t xml:space="preserve"> </w:t>
            </w:r>
            <w:r w:rsidRPr="00C52FDC">
              <w:rPr>
                <w:b/>
              </w:rPr>
              <w:t xml:space="preserve">eder ve yorumlar. </w:t>
            </w:r>
          </w:p>
          <w:p w14:paraId="0AB214EA" w14:textId="3DF7D20E" w:rsidR="009C154E" w:rsidRPr="000C7842" w:rsidRDefault="009C154E" w:rsidP="009C154E">
            <w:pPr>
              <w:jc w:val="both"/>
              <w:rPr>
                <w:bCs/>
                <w:i/>
                <w:lang w:val="en-US"/>
              </w:rPr>
            </w:pPr>
            <w:r w:rsidRPr="00C52FDC">
              <w:rPr>
                <w:bCs/>
                <w:i/>
                <w:iCs/>
              </w:rPr>
              <w:t>Distinguishes and interprets the terms of anatomical, diagnostic, diagnostic, operations and symptoms of the cardiovascular system.</w:t>
            </w:r>
          </w:p>
        </w:tc>
      </w:tr>
      <w:tr w:rsidR="009C154E" w:rsidRPr="00500776" w14:paraId="48B15494" w14:textId="77777777" w:rsidTr="0086767B">
        <w:trPr>
          <w:trHeight w:val="186"/>
        </w:trPr>
        <w:tc>
          <w:tcPr>
            <w:tcW w:w="1652" w:type="dxa"/>
            <w:vMerge/>
            <w:shd w:val="clear" w:color="auto" w:fill="FFFFFF" w:themeFill="background1"/>
            <w:vAlign w:val="center"/>
          </w:tcPr>
          <w:p w14:paraId="5F4F35E3" w14:textId="77777777" w:rsidR="009C154E" w:rsidRPr="00500776" w:rsidRDefault="009C154E" w:rsidP="009C154E">
            <w:pPr>
              <w:jc w:val="center"/>
              <w:rPr>
                <w:bCs/>
              </w:rPr>
            </w:pPr>
          </w:p>
        </w:tc>
        <w:tc>
          <w:tcPr>
            <w:tcW w:w="3559" w:type="dxa"/>
            <w:vMerge/>
            <w:shd w:val="clear" w:color="auto" w:fill="FFFFFF" w:themeFill="background1"/>
            <w:vAlign w:val="center"/>
          </w:tcPr>
          <w:p w14:paraId="7CD32D63" w14:textId="77777777" w:rsidR="009C154E" w:rsidRPr="00500776" w:rsidRDefault="009C154E" w:rsidP="009C154E">
            <w:pPr>
              <w:rPr>
                <w:bCs/>
              </w:rPr>
            </w:pPr>
          </w:p>
        </w:tc>
        <w:tc>
          <w:tcPr>
            <w:tcW w:w="426" w:type="dxa"/>
            <w:vMerge/>
            <w:shd w:val="clear" w:color="auto" w:fill="FFFFFF" w:themeFill="background1"/>
            <w:vAlign w:val="center"/>
          </w:tcPr>
          <w:p w14:paraId="4C812CB2" w14:textId="77777777" w:rsidR="009C154E" w:rsidRPr="00500776" w:rsidRDefault="009C154E" w:rsidP="009C154E">
            <w:pPr>
              <w:jc w:val="center"/>
              <w:rPr>
                <w:bCs/>
              </w:rPr>
            </w:pPr>
          </w:p>
        </w:tc>
        <w:tc>
          <w:tcPr>
            <w:tcW w:w="567" w:type="dxa"/>
            <w:vMerge/>
            <w:shd w:val="clear" w:color="auto" w:fill="FFFFFF" w:themeFill="background1"/>
            <w:vAlign w:val="center"/>
          </w:tcPr>
          <w:p w14:paraId="129C7AB7" w14:textId="77777777" w:rsidR="009C154E" w:rsidRPr="00500776" w:rsidRDefault="009C154E" w:rsidP="009C154E">
            <w:pPr>
              <w:jc w:val="center"/>
              <w:rPr>
                <w:bCs/>
              </w:rPr>
            </w:pPr>
          </w:p>
        </w:tc>
        <w:tc>
          <w:tcPr>
            <w:tcW w:w="425" w:type="dxa"/>
            <w:vMerge/>
            <w:shd w:val="clear" w:color="auto" w:fill="FFFFFF" w:themeFill="background1"/>
            <w:vAlign w:val="center"/>
          </w:tcPr>
          <w:p w14:paraId="181C6DFD" w14:textId="77777777" w:rsidR="009C154E" w:rsidRPr="00500776" w:rsidRDefault="009C154E" w:rsidP="009C154E">
            <w:pPr>
              <w:jc w:val="center"/>
              <w:rPr>
                <w:bCs/>
              </w:rPr>
            </w:pPr>
          </w:p>
        </w:tc>
        <w:tc>
          <w:tcPr>
            <w:tcW w:w="425" w:type="dxa"/>
            <w:vMerge/>
            <w:shd w:val="clear" w:color="auto" w:fill="FFFFFF" w:themeFill="background1"/>
            <w:vAlign w:val="center"/>
          </w:tcPr>
          <w:p w14:paraId="15B43C88" w14:textId="77777777" w:rsidR="009C154E" w:rsidRPr="00500776" w:rsidRDefault="009C154E" w:rsidP="009C154E">
            <w:pPr>
              <w:jc w:val="center"/>
              <w:rPr>
                <w:bCs/>
              </w:rPr>
            </w:pPr>
          </w:p>
        </w:tc>
        <w:tc>
          <w:tcPr>
            <w:tcW w:w="709" w:type="dxa"/>
            <w:vMerge/>
            <w:shd w:val="clear" w:color="auto" w:fill="FFFFFF" w:themeFill="background1"/>
            <w:vAlign w:val="center"/>
          </w:tcPr>
          <w:p w14:paraId="3E82FB08" w14:textId="77777777" w:rsidR="009C154E" w:rsidRPr="00500776" w:rsidRDefault="009C154E" w:rsidP="009C154E">
            <w:pPr>
              <w:jc w:val="center"/>
              <w:rPr>
                <w:bCs/>
              </w:rPr>
            </w:pPr>
          </w:p>
        </w:tc>
        <w:tc>
          <w:tcPr>
            <w:tcW w:w="3861" w:type="dxa"/>
            <w:gridSpan w:val="2"/>
            <w:shd w:val="clear" w:color="auto" w:fill="FFFFFF" w:themeFill="background1"/>
          </w:tcPr>
          <w:p w14:paraId="780BF460" w14:textId="77777777" w:rsidR="009C154E" w:rsidRPr="00E65BCD" w:rsidRDefault="009C154E" w:rsidP="009C154E">
            <w:pPr>
              <w:contextualSpacing/>
              <w:jc w:val="both"/>
              <w:rPr>
                <w:b/>
                <w:bCs/>
                <w:iCs/>
              </w:rPr>
            </w:pPr>
            <w:r>
              <w:rPr>
                <w:b/>
                <w:bCs/>
                <w:iCs/>
              </w:rPr>
              <w:t xml:space="preserve">7. </w:t>
            </w:r>
            <w:r w:rsidRPr="00E65BCD">
              <w:rPr>
                <w:b/>
                <w:bCs/>
                <w:iCs/>
              </w:rPr>
              <w:t>Üriner Sistem Terminolojisi</w:t>
            </w:r>
          </w:p>
          <w:p w14:paraId="133A542A" w14:textId="7DAAF4DE" w:rsidR="009C154E" w:rsidRPr="000C7842" w:rsidRDefault="009C154E" w:rsidP="009C154E">
            <w:pPr>
              <w:pStyle w:val="ListeParagraf"/>
              <w:ind w:left="0"/>
              <w:jc w:val="both"/>
              <w:rPr>
                <w:rFonts w:ascii="Times New Roman" w:hAnsi="Times New Roman" w:cs="Times New Roman"/>
                <w:bCs/>
                <w:i/>
                <w:sz w:val="24"/>
                <w:szCs w:val="24"/>
              </w:rPr>
            </w:pPr>
            <w:r>
              <w:rPr>
                <w:rFonts w:ascii="Times New Roman" w:hAnsi="Times New Roman" w:cs="Times New Roman"/>
                <w:i/>
                <w:sz w:val="24"/>
                <w:szCs w:val="24"/>
              </w:rPr>
              <w:lastRenderedPageBreak/>
              <w:t>7</w:t>
            </w:r>
            <w:r w:rsidRPr="00E65BCD">
              <w:rPr>
                <w:rFonts w:ascii="Times New Roman" w:hAnsi="Times New Roman" w:cs="Times New Roman"/>
                <w:i/>
                <w:sz w:val="24"/>
                <w:szCs w:val="24"/>
              </w:rPr>
              <w:t>. Urinary System Terminology</w:t>
            </w:r>
          </w:p>
        </w:tc>
        <w:tc>
          <w:tcPr>
            <w:tcW w:w="3793" w:type="dxa"/>
            <w:shd w:val="clear" w:color="auto" w:fill="FFFFFF" w:themeFill="background1"/>
          </w:tcPr>
          <w:p w14:paraId="73D779E1" w14:textId="77777777" w:rsidR="009C154E" w:rsidRDefault="009C154E" w:rsidP="009C154E">
            <w:pPr>
              <w:contextualSpacing/>
              <w:jc w:val="both"/>
              <w:rPr>
                <w:b/>
              </w:rPr>
            </w:pPr>
            <w:r w:rsidRPr="006C4811">
              <w:rPr>
                <w:b/>
              </w:rPr>
              <w:lastRenderedPageBreak/>
              <w:t xml:space="preserve">Üriner sisteme ait anatomik, </w:t>
            </w:r>
            <w:r w:rsidRPr="006C4811">
              <w:rPr>
                <w:b/>
              </w:rPr>
              <w:lastRenderedPageBreak/>
              <w:t>tanısal, ameliyatlara ve semptomlara ait terimleri kavrar, ayırt</w:t>
            </w:r>
            <w:r>
              <w:rPr>
                <w:b/>
              </w:rPr>
              <w:t xml:space="preserve"> </w:t>
            </w:r>
            <w:r w:rsidRPr="006C4811">
              <w:rPr>
                <w:b/>
              </w:rPr>
              <w:t xml:space="preserve">eder ve </w:t>
            </w:r>
            <w:r>
              <w:rPr>
                <w:b/>
              </w:rPr>
              <w:t>yorumlar</w:t>
            </w:r>
            <w:r w:rsidRPr="006C4811">
              <w:rPr>
                <w:b/>
              </w:rPr>
              <w:t xml:space="preserve">. </w:t>
            </w:r>
          </w:p>
          <w:p w14:paraId="182E70FD" w14:textId="2C6B974A" w:rsidR="009C154E" w:rsidRPr="00500776" w:rsidRDefault="009C154E" w:rsidP="009C154E">
            <w:pPr>
              <w:jc w:val="both"/>
              <w:rPr>
                <w:bCs/>
                <w:lang w:val="en-US"/>
              </w:rPr>
            </w:pPr>
            <w:r w:rsidRPr="006C4811">
              <w:rPr>
                <w:bCs/>
                <w:i/>
                <w:iCs/>
              </w:rPr>
              <w:t>Understands, distinguishes and interprets the terms of anatomical, diagnostic, operations and symptoms of the urinary system.</w:t>
            </w:r>
          </w:p>
        </w:tc>
      </w:tr>
      <w:tr w:rsidR="009C154E" w:rsidRPr="00500776" w14:paraId="40C53FAF" w14:textId="77777777" w:rsidTr="0086767B">
        <w:trPr>
          <w:trHeight w:val="186"/>
        </w:trPr>
        <w:tc>
          <w:tcPr>
            <w:tcW w:w="1652" w:type="dxa"/>
            <w:vMerge/>
            <w:shd w:val="clear" w:color="auto" w:fill="FFFFFF" w:themeFill="background1"/>
            <w:vAlign w:val="center"/>
          </w:tcPr>
          <w:p w14:paraId="0DC7262C" w14:textId="77777777" w:rsidR="009C154E" w:rsidRPr="00500776" w:rsidRDefault="009C154E" w:rsidP="009C154E">
            <w:pPr>
              <w:jc w:val="center"/>
              <w:rPr>
                <w:bCs/>
              </w:rPr>
            </w:pPr>
          </w:p>
        </w:tc>
        <w:tc>
          <w:tcPr>
            <w:tcW w:w="3559" w:type="dxa"/>
            <w:vMerge/>
            <w:shd w:val="clear" w:color="auto" w:fill="FFFFFF" w:themeFill="background1"/>
            <w:vAlign w:val="center"/>
          </w:tcPr>
          <w:p w14:paraId="2C10285F" w14:textId="77777777" w:rsidR="009C154E" w:rsidRPr="00500776" w:rsidRDefault="009C154E" w:rsidP="009C154E">
            <w:pPr>
              <w:rPr>
                <w:bCs/>
              </w:rPr>
            </w:pPr>
          </w:p>
        </w:tc>
        <w:tc>
          <w:tcPr>
            <w:tcW w:w="426" w:type="dxa"/>
            <w:vMerge/>
            <w:shd w:val="clear" w:color="auto" w:fill="FFFFFF" w:themeFill="background1"/>
            <w:vAlign w:val="center"/>
          </w:tcPr>
          <w:p w14:paraId="02E99BCF" w14:textId="77777777" w:rsidR="009C154E" w:rsidRPr="00500776" w:rsidRDefault="009C154E" w:rsidP="009C154E">
            <w:pPr>
              <w:jc w:val="center"/>
              <w:rPr>
                <w:bCs/>
              </w:rPr>
            </w:pPr>
          </w:p>
        </w:tc>
        <w:tc>
          <w:tcPr>
            <w:tcW w:w="567" w:type="dxa"/>
            <w:vMerge/>
            <w:shd w:val="clear" w:color="auto" w:fill="FFFFFF" w:themeFill="background1"/>
            <w:vAlign w:val="center"/>
          </w:tcPr>
          <w:p w14:paraId="570AF8C3" w14:textId="77777777" w:rsidR="009C154E" w:rsidRPr="00500776" w:rsidRDefault="009C154E" w:rsidP="009C154E">
            <w:pPr>
              <w:jc w:val="center"/>
              <w:rPr>
                <w:bCs/>
              </w:rPr>
            </w:pPr>
          </w:p>
        </w:tc>
        <w:tc>
          <w:tcPr>
            <w:tcW w:w="425" w:type="dxa"/>
            <w:vMerge/>
            <w:shd w:val="clear" w:color="auto" w:fill="FFFFFF" w:themeFill="background1"/>
            <w:vAlign w:val="center"/>
          </w:tcPr>
          <w:p w14:paraId="5AF64342" w14:textId="77777777" w:rsidR="009C154E" w:rsidRPr="00500776" w:rsidRDefault="009C154E" w:rsidP="009C154E">
            <w:pPr>
              <w:jc w:val="center"/>
              <w:rPr>
                <w:bCs/>
              </w:rPr>
            </w:pPr>
          </w:p>
        </w:tc>
        <w:tc>
          <w:tcPr>
            <w:tcW w:w="425" w:type="dxa"/>
            <w:vMerge/>
            <w:shd w:val="clear" w:color="auto" w:fill="FFFFFF" w:themeFill="background1"/>
            <w:vAlign w:val="center"/>
          </w:tcPr>
          <w:p w14:paraId="347F1378" w14:textId="77777777" w:rsidR="009C154E" w:rsidRPr="00500776" w:rsidRDefault="009C154E" w:rsidP="009C154E">
            <w:pPr>
              <w:jc w:val="center"/>
              <w:rPr>
                <w:bCs/>
              </w:rPr>
            </w:pPr>
          </w:p>
        </w:tc>
        <w:tc>
          <w:tcPr>
            <w:tcW w:w="709" w:type="dxa"/>
            <w:vMerge/>
            <w:shd w:val="clear" w:color="auto" w:fill="FFFFFF" w:themeFill="background1"/>
            <w:vAlign w:val="center"/>
          </w:tcPr>
          <w:p w14:paraId="0A1AA9EE" w14:textId="77777777" w:rsidR="009C154E" w:rsidRPr="00500776" w:rsidRDefault="009C154E" w:rsidP="009C154E">
            <w:pPr>
              <w:jc w:val="center"/>
              <w:rPr>
                <w:bCs/>
              </w:rPr>
            </w:pPr>
          </w:p>
        </w:tc>
        <w:tc>
          <w:tcPr>
            <w:tcW w:w="3861" w:type="dxa"/>
            <w:gridSpan w:val="2"/>
            <w:shd w:val="clear" w:color="auto" w:fill="FFFFFF" w:themeFill="background1"/>
          </w:tcPr>
          <w:p w14:paraId="7BB70074" w14:textId="0D9DBF42" w:rsidR="009C154E" w:rsidRPr="006C4811" w:rsidRDefault="005F3543" w:rsidP="009C154E">
            <w:pPr>
              <w:contextualSpacing/>
              <w:rPr>
                <w:b/>
                <w:bCs/>
                <w:iCs/>
              </w:rPr>
            </w:pPr>
            <w:r>
              <w:rPr>
                <w:b/>
                <w:bCs/>
                <w:iCs/>
              </w:rPr>
              <w:t>8</w:t>
            </w:r>
            <w:r w:rsidR="009C154E">
              <w:rPr>
                <w:b/>
                <w:bCs/>
                <w:iCs/>
              </w:rPr>
              <w:t xml:space="preserve">. </w:t>
            </w:r>
            <w:r w:rsidR="009C154E" w:rsidRPr="006C4811">
              <w:rPr>
                <w:b/>
                <w:bCs/>
                <w:iCs/>
              </w:rPr>
              <w:t>Sindirim Sistemi Terminolojisi</w:t>
            </w:r>
          </w:p>
          <w:p w14:paraId="3BF5BFF1" w14:textId="745BC8A8" w:rsidR="009C154E" w:rsidRPr="00500776" w:rsidRDefault="005F3543" w:rsidP="009C154E">
            <w:pPr>
              <w:jc w:val="both"/>
              <w:rPr>
                <w:bCs/>
              </w:rPr>
            </w:pPr>
            <w:r>
              <w:rPr>
                <w:i/>
              </w:rPr>
              <w:t>8</w:t>
            </w:r>
            <w:r w:rsidR="009C154E">
              <w:rPr>
                <w:i/>
              </w:rPr>
              <w:t xml:space="preserve">. </w:t>
            </w:r>
            <w:r w:rsidR="009C154E" w:rsidRPr="006C4811">
              <w:rPr>
                <w:i/>
              </w:rPr>
              <w:t>Digestive System Terminology</w:t>
            </w:r>
          </w:p>
        </w:tc>
        <w:tc>
          <w:tcPr>
            <w:tcW w:w="3793" w:type="dxa"/>
            <w:shd w:val="clear" w:color="auto" w:fill="FFFFFF" w:themeFill="background1"/>
          </w:tcPr>
          <w:p w14:paraId="7464786F" w14:textId="77777777" w:rsidR="009C154E" w:rsidRDefault="009C154E" w:rsidP="009C154E">
            <w:pPr>
              <w:contextualSpacing/>
              <w:jc w:val="both"/>
              <w:rPr>
                <w:b/>
              </w:rPr>
            </w:pPr>
            <w:r w:rsidRPr="006C4811">
              <w:rPr>
                <w:b/>
              </w:rPr>
              <w:t>Sindirim sistemine ait anatomik, tanısal, ameliyatlara ve semptomlara ait terimleri kavrar, ayırt eder ve yorumlar.</w:t>
            </w:r>
          </w:p>
          <w:p w14:paraId="5DD14808" w14:textId="4D6D2D7D" w:rsidR="009C154E" w:rsidRPr="00500776" w:rsidRDefault="009C154E" w:rsidP="009C154E">
            <w:pPr>
              <w:jc w:val="both"/>
              <w:rPr>
                <w:bCs/>
              </w:rPr>
            </w:pPr>
            <w:r w:rsidRPr="001B35F1">
              <w:rPr>
                <w:bCs/>
                <w:i/>
                <w:iCs/>
              </w:rPr>
              <w:t>Comprehends, distinguishes and interprets the terms of anatomical, diagnostic, surgery and symptoms of the digestive system.</w:t>
            </w:r>
          </w:p>
        </w:tc>
      </w:tr>
      <w:tr w:rsidR="009C154E" w:rsidRPr="00500776" w14:paraId="21EC9140" w14:textId="77777777" w:rsidTr="0086767B">
        <w:trPr>
          <w:trHeight w:val="499"/>
        </w:trPr>
        <w:tc>
          <w:tcPr>
            <w:tcW w:w="1652" w:type="dxa"/>
            <w:vMerge/>
            <w:shd w:val="clear" w:color="auto" w:fill="FFFFFF" w:themeFill="background1"/>
            <w:vAlign w:val="center"/>
          </w:tcPr>
          <w:p w14:paraId="1133609A" w14:textId="0703D553" w:rsidR="009C154E" w:rsidRPr="00500776" w:rsidRDefault="009C154E" w:rsidP="009C154E">
            <w:pPr>
              <w:jc w:val="center"/>
              <w:rPr>
                <w:bCs/>
              </w:rPr>
            </w:pPr>
          </w:p>
        </w:tc>
        <w:tc>
          <w:tcPr>
            <w:tcW w:w="3559" w:type="dxa"/>
            <w:vMerge/>
            <w:shd w:val="clear" w:color="auto" w:fill="FFFFFF" w:themeFill="background1"/>
            <w:vAlign w:val="center"/>
          </w:tcPr>
          <w:p w14:paraId="7B0DB49B" w14:textId="77777777" w:rsidR="009C154E" w:rsidRPr="00500776" w:rsidRDefault="009C154E" w:rsidP="009C154E">
            <w:pPr>
              <w:rPr>
                <w:bCs/>
              </w:rPr>
            </w:pPr>
          </w:p>
        </w:tc>
        <w:tc>
          <w:tcPr>
            <w:tcW w:w="426" w:type="dxa"/>
            <w:vMerge/>
            <w:shd w:val="clear" w:color="auto" w:fill="FFFFFF" w:themeFill="background1"/>
            <w:vAlign w:val="center"/>
          </w:tcPr>
          <w:p w14:paraId="57D69525" w14:textId="77777777" w:rsidR="009C154E" w:rsidRPr="00500776" w:rsidRDefault="009C154E" w:rsidP="009C154E">
            <w:pPr>
              <w:jc w:val="center"/>
              <w:rPr>
                <w:bCs/>
              </w:rPr>
            </w:pPr>
          </w:p>
        </w:tc>
        <w:tc>
          <w:tcPr>
            <w:tcW w:w="567" w:type="dxa"/>
            <w:vMerge/>
            <w:shd w:val="clear" w:color="auto" w:fill="FFFFFF" w:themeFill="background1"/>
            <w:vAlign w:val="center"/>
          </w:tcPr>
          <w:p w14:paraId="5E248993" w14:textId="77777777" w:rsidR="009C154E" w:rsidRPr="00500776" w:rsidRDefault="009C154E" w:rsidP="009C154E">
            <w:pPr>
              <w:jc w:val="center"/>
              <w:rPr>
                <w:bCs/>
              </w:rPr>
            </w:pPr>
          </w:p>
        </w:tc>
        <w:tc>
          <w:tcPr>
            <w:tcW w:w="425" w:type="dxa"/>
            <w:vMerge/>
            <w:shd w:val="clear" w:color="auto" w:fill="FFFFFF" w:themeFill="background1"/>
            <w:vAlign w:val="center"/>
          </w:tcPr>
          <w:p w14:paraId="3ABEC423" w14:textId="77777777" w:rsidR="009C154E" w:rsidRPr="00500776" w:rsidRDefault="009C154E" w:rsidP="009C154E">
            <w:pPr>
              <w:jc w:val="center"/>
              <w:rPr>
                <w:bCs/>
              </w:rPr>
            </w:pPr>
          </w:p>
        </w:tc>
        <w:tc>
          <w:tcPr>
            <w:tcW w:w="425" w:type="dxa"/>
            <w:vMerge/>
            <w:shd w:val="clear" w:color="auto" w:fill="FFFFFF" w:themeFill="background1"/>
            <w:vAlign w:val="center"/>
          </w:tcPr>
          <w:p w14:paraId="43775698" w14:textId="77777777" w:rsidR="009C154E" w:rsidRPr="00500776" w:rsidRDefault="009C154E" w:rsidP="009C154E">
            <w:pPr>
              <w:jc w:val="center"/>
              <w:rPr>
                <w:bCs/>
              </w:rPr>
            </w:pPr>
          </w:p>
        </w:tc>
        <w:tc>
          <w:tcPr>
            <w:tcW w:w="709" w:type="dxa"/>
            <w:vMerge/>
            <w:shd w:val="clear" w:color="auto" w:fill="FFFFFF" w:themeFill="background1"/>
            <w:vAlign w:val="center"/>
          </w:tcPr>
          <w:p w14:paraId="5441E3ED" w14:textId="77777777" w:rsidR="009C154E" w:rsidRPr="00500776" w:rsidRDefault="009C154E" w:rsidP="009C154E">
            <w:pPr>
              <w:jc w:val="center"/>
              <w:rPr>
                <w:bCs/>
              </w:rPr>
            </w:pPr>
          </w:p>
        </w:tc>
        <w:tc>
          <w:tcPr>
            <w:tcW w:w="3861" w:type="dxa"/>
            <w:gridSpan w:val="2"/>
            <w:shd w:val="clear" w:color="auto" w:fill="FFFFFF" w:themeFill="background1"/>
          </w:tcPr>
          <w:p w14:paraId="01709729" w14:textId="10B3D129" w:rsidR="009C154E" w:rsidRPr="001B35F1" w:rsidRDefault="005F3543" w:rsidP="009C154E">
            <w:pPr>
              <w:contextualSpacing/>
              <w:rPr>
                <w:b/>
                <w:bCs/>
                <w:iCs/>
              </w:rPr>
            </w:pPr>
            <w:r>
              <w:rPr>
                <w:b/>
                <w:bCs/>
                <w:iCs/>
              </w:rPr>
              <w:t>9</w:t>
            </w:r>
            <w:r w:rsidR="009C154E">
              <w:rPr>
                <w:b/>
                <w:bCs/>
                <w:iCs/>
              </w:rPr>
              <w:t xml:space="preserve">. </w:t>
            </w:r>
            <w:r w:rsidR="009C154E" w:rsidRPr="001B35F1">
              <w:rPr>
                <w:b/>
                <w:bCs/>
                <w:iCs/>
              </w:rPr>
              <w:t>Solunum Sistemi Terminolojisi</w:t>
            </w:r>
          </w:p>
          <w:p w14:paraId="564CA58B" w14:textId="31FBEAFE" w:rsidR="009C154E" w:rsidRPr="00500776" w:rsidRDefault="005F3543" w:rsidP="009C154E">
            <w:pPr>
              <w:pStyle w:val="ListeParagraf"/>
              <w:ind w:left="0"/>
              <w:jc w:val="both"/>
              <w:rPr>
                <w:rFonts w:ascii="Times New Roman" w:hAnsi="Times New Roman" w:cs="Times New Roman"/>
                <w:bCs/>
                <w:sz w:val="24"/>
                <w:szCs w:val="24"/>
              </w:rPr>
            </w:pPr>
            <w:r>
              <w:rPr>
                <w:rFonts w:ascii="Times New Roman" w:hAnsi="Times New Roman" w:cs="Times New Roman"/>
                <w:i/>
                <w:sz w:val="24"/>
                <w:szCs w:val="24"/>
              </w:rPr>
              <w:t>9</w:t>
            </w:r>
            <w:r w:rsidR="009C154E" w:rsidRPr="001B35F1">
              <w:rPr>
                <w:rFonts w:ascii="Times New Roman" w:hAnsi="Times New Roman" w:cs="Times New Roman"/>
                <w:i/>
                <w:sz w:val="24"/>
                <w:szCs w:val="24"/>
              </w:rPr>
              <w:t>. Respiratory System Terminology</w:t>
            </w:r>
          </w:p>
        </w:tc>
        <w:tc>
          <w:tcPr>
            <w:tcW w:w="3793" w:type="dxa"/>
            <w:shd w:val="clear" w:color="auto" w:fill="FFFFFF" w:themeFill="background1"/>
          </w:tcPr>
          <w:p w14:paraId="1EAD12C4" w14:textId="77777777" w:rsidR="009C154E" w:rsidRDefault="009C154E" w:rsidP="009C154E">
            <w:pPr>
              <w:contextualSpacing/>
              <w:jc w:val="both"/>
              <w:rPr>
                <w:b/>
              </w:rPr>
            </w:pPr>
            <w:r w:rsidRPr="00415AFE">
              <w:rPr>
                <w:b/>
              </w:rPr>
              <w:t>Solunum sisteminin anatomik, tanısal, teşhis, operasyonlar ve semptomları terimlerini kavrar, ayırt eder ve yorumlar.</w:t>
            </w:r>
          </w:p>
          <w:p w14:paraId="09266B3C" w14:textId="70B5BED8" w:rsidR="009C154E" w:rsidRPr="000C7842" w:rsidRDefault="009C154E" w:rsidP="009C154E">
            <w:pPr>
              <w:jc w:val="both"/>
              <w:rPr>
                <w:bCs/>
                <w:i/>
                <w:lang w:val="en-US"/>
              </w:rPr>
            </w:pPr>
            <w:r w:rsidRPr="00415AFE">
              <w:rPr>
                <w:i/>
              </w:rPr>
              <w:t>Comprehends, distinguishes and interprets the terms of anatomical, diagnostic, diagnostic, operations and symptoms of the respiratory system.</w:t>
            </w:r>
          </w:p>
        </w:tc>
      </w:tr>
      <w:tr w:rsidR="009C154E" w:rsidRPr="00500776" w14:paraId="1012A211" w14:textId="77777777" w:rsidTr="0086767B">
        <w:trPr>
          <w:trHeight w:val="186"/>
        </w:trPr>
        <w:tc>
          <w:tcPr>
            <w:tcW w:w="1652" w:type="dxa"/>
            <w:vMerge/>
            <w:shd w:val="clear" w:color="auto" w:fill="FFFFFF" w:themeFill="background1"/>
            <w:vAlign w:val="center"/>
          </w:tcPr>
          <w:p w14:paraId="0B8CFD6C" w14:textId="77777777" w:rsidR="009C154E" w:rsidRPr="00500776" w:rsidRDefault="009C154E" w:rsidP="009C154E">
            <w:pPr>
              <w:jc w:val="center"/>
              <w:rPr>
                <w:bCs/>
              </w:rPr>
            </w:pPr>
          </w:p>
        </w:tc>
        <w:tc>
          <w:tcPr>
            <w:tcW w:w="3559" w:type="dxa"/>
            <w:vMerge/>
            <w:shd w:val="clear" w:color="auto" w:fill="FFFFFF" w:themeFill="background1"/>
            <w:vAlign w:val="center"/>
          </w:tcPr>
          <w:p w14:paraId="3AE2E26A" w14:textId="77777777" w:rsidR="009C154E" w:rsidRPr="00500776" w:rsidRDefault="009C154E" w:rsidP="009C154E">
            <w:pPr>
              <w:rPr>
                <w:bCs/>
              </w:rPr>
            </w:pPr>
          </w:p>
        </w:tc>
        <w:tc>
          <w:tcPr>
            <w:tcW w:w="426" w:type="dxa"/>
            <w:vMerge/>
            <w:shd w:val="clear" w:color="auto" w:fill="FFFFFF" w:themeFill="background1"/>
            <w:vAlign w:val="center"/>
          </w:tcPr>
          <w:p w14:paraId="2D14CF9B" w14:textId="77777777" w:rsidR="009C154E" w:rsidRPr="00500776" w:rsidRDefault="009C154E" w:rsidP="009C154E">
            <w:pPr>
              <w:jc w:val="center"/>
              <w:rPr>
                <w:bCs/>
              </w:rPr>
            </w:pPr>
          </w:p>
        </w:tc>
        <w:tc>
          <w:tcPr>
            <w:tcW w:w="567" w:type="dxa"/>
            <w:vMerge/>
            <w:shd w:val="clear" w:color="auto" w:fill="FFFFFF" w:themeFill="background1"/>
            <w:vAlign w:val="center"/>
          </w:tcPr>
          <w:p w14:paraId="126D31A5" w14:textId="77777777" w:rsidR="009C154E" w:rsidRPr="00500776" w:rsidRDefault="009C154E" w:rsidP="009C154E">
            <w:pPr>
              <w:jc w:val="center"/>
              <w:rPr>
                <w:bCs/>
              </w:rPr>
            </w:pPr>
          </w:p>
        </w:tc>
        <w:tc>
          <w:tcPr>
            <w:tcW w:w="425" w:type="dxa"/>
            <w:vMerge/>
            <w:shd w:val="clear" w:color="auto" w:fill="FFFFFF" w:themeFill="background1"/>
            <w:vAlign w:val="center"/>
          </w:tcPr>
          <w:p w14:paraId="02165399" w14:textId="77777777" w:rsidR="009C154E" w:rsidRPr="00500776" w:rsidRDefault="009C154E" w:rsidP="009C154E">
            <w:pPr>
              <w:jc w:val="center"/>
              <w:rPr>
                <w:bCs/>
              </w:rPr>
            </w:pPr>
          </w:p>
        </w:tc>
        <w:tc>
          <w:tcPr>
            <w:tcW w:w="425" w:type="dxa"/>
            <w:vMerge/>
            <w:shd w:val="clear" w:color="auto" w:fill="FFFFFF" w:themeFill="background1"/>
            <w:vAlign w:val="center"/>
          </w:tcPr>
          <w:p w14:paraId="2D91C117" w14:textId="77777777" w:rsidR="009C154E" w:rsidRPr="00500776" w:rsidRDefault="009C154E" w:rsidP="009C154E">
            <w:pPr>
              <w:jc w:val="center"/>
              <w:rPr>
                <w:bCs/>
              </w:rPr>
            </w:pPr>
          </w:p>
        </w:tc>
        <w:tc>
          <w:tcPr>
            <w:tcW w:w="709" w:type="dxa"/>
            <w:vMerge/>
            <w:shd w:val="clear" w:color="auto" w:fill="FFFFFF" w:themeFill="background1"/>
            <w:vAlign w:val="center"/>
          </w:tcPr>
          <w:p w14:paraId="4BA96526" w14:textId="77777777" w:rsidR="009C154E" w:rsidRPr="00500776" w:rsidRDefault="009C154E" w:rsidP="009C154E">
            <w:pPr>
              <w:jc w:val="center"/>
              <w:rPr>
                <w:bCs/>
              </w:rPr>
            </w:pPr>
          </w:p>
        </w:tc>
        <w:tc>
          <w:tcPr>
            <w:tcW w:w="3861" w:type="dxa"/>
            <w:gridSpan w:val="2"/>
            <w:shd w:val="clear" w:color="auto" w:fill="FFFFFF" w:themeFill="background1"/>
          </w:tcPr>
          <w:p w14:paraId="125BD475" w14:textId="57E233DC" w:rsidR="009C154E" w:rsidRPr="001B35F1" w:rsidRDefault="009C154E" w:rsidP="009C154E">
            <w:pPr>
              <w:contextualSpacing/>
              <w:rPr>
                <w:b/>
                <w:bCs/>
                <w:iCs/>
              </w:rPr>
            </w:pPr>
            <w:r>
              <w:rPr>
                <w:b/>
                <w:bCs/>
                <w:iCs/>
              </w:rPr>
              <w:t>1</w:t>
            </w:r>
            <w:r w:rsidR="005F3543">
              <w:rPr>
                <w:b/>
                <w:bCs/>
                <w:iCs/>
              </w:rPr>
              <w:t>0</w:t>
            </w:r>
            <w:r>
              <w:rPr>
                <w:b/>
                <w:bCs/>
                <w:iCs/>
              </w:rPr>
              <w:t xml:space="preserve">. </w:t>
            </w:r>
            <w:r w:rsidRPr="001B35F1">
              <w:rPr>
                <w:b/>
                <w:bCs/>
                <w:iCs/>
              </w:rPr>
              <w:t>Üreme Sistemi Terminolojisi</w:t>
            </w:r>
          </w:p>
          <w:p w14:paraId="07683156" w14:textId="548EE897" w:rsidR="009C154E" w:rsidRPr="000C7842" w:rsidRDefault="009C154E" w:rsidP="009C154E">
            <w:pPr>
              <w:pStyle w:val="ListeParagraf"/>
              <w:ind w:left="0"/>
              <w:jc w:val="both"/>
              <w:rPr>
                <w:rFonts w:ascii="Times New Roman" w:hAnsi="Times New Roman" w:cs="Times New Roman"/>
                <w:bCs/>
                <w:i/>
                <w:sz w:val="24"/>
                <w:szCs w:val="24"/>
              </w:rPr>
            </w:pPr>
            <w:r w:rsidRPr="001B35F1">
              <w:rPr>
                <w:rFonts w:ascii="Times New Roman" w:hAnsi="Times New Roman" w:cs="Times New Roman"/>
                <w:i/>
                <w:sz w:val="24"/>
                <w:szCs w:val="24"/>
              </w:rPr>
              <w:t>1</w:t>
            </w:r>
            <w:r w:rsidR="005F3543">
              <w:rPr>
                <w:rFonts w:ascii="Times New Roman" w:hAnsi="Times New Roman" w:cs="Times New Roman"/>
                <w:i/>
                <w:sz w:val="24"/>
                <w:szCs w:val="24"/>
              </w:rPr>
              <w:t>0</w:t>
            </w:r>
            <w:r>
              <w:rPr>
                <w:rFonts w:ascii="Times New Roman" w:hAnsi="Times New Roman" w:cs="Times New Roman"/>
                <w:i/>
                <w:sz w:val="24"/>
                <w:szCs w:val="24"/>
              </w:rPr>
              <w:t xml:space="preserve">. </w:t>
            </w:r>
            <w:r w:rsidRPr="001B35F1">
              <w:rPr>
                <w:rFonts w:ascii="Times New Roman" w:hAnsi="Times New Roman" w:cs="Times New Roman"/>
                <w:i/>
                <w:sz w:val="24"/>
                <w:szCs w:val="24"/>
              </w:rPr>
              <w:t>Reproductive System Terminology</w:t>
            </w:r>
          </w:p>
        </w:tc>
        <w:tc>
          <w:tcPr>
            <w:tcW w:w="3793" w:type="dxa"/>
            <w:shd w:val="clear" w:color="auto" w:fill="FFFFFF" w:themeFill="background1"/>
          </w:tcPr>
          <w:p w14:paraId="076755EA" w14:textId="77777777" w:rsidR="009C154E" w:rsidRDefault="009C154E" w:rsidP="009C154E">
            <w:pPr>
              <w:contextualSpacing/>
              <w:jc w:val="both"/>
              <w:rPr>
                <w:b/>
              </w:rPr>
            </w:pPr>
            <w:r w:rsidRPr="00A62F35">
              <w:rPr>
                <w:b/>
              </w:rPr>
              <w:t>Genital sistemin anatomik, tanısal, ameliyat ve semptomlara ait terimleri kavrar, ayırt eder ve yorumlar.</w:t>
            </w:r>
          </w:p>
          <w:p w14:paraId="31BF39A1" w14:textId="2257A5C9" w:rsidR="009C154E" w:rsidRPr="00500776" w:rsidRDefault="009C154E" w:rsidP="009C154E">
            <w:pPr>
              <w:pStyle w:val="ListeParagraf"/>
              <w:ind w:left="0"/>
              <w:jc w:val="both"/>
              <w:rPr>
                <w:rFonts w:ascii="Times New Roman" w:hAnsi="Times New Roman" w:cs="Times New Roman"/>
                <w:bCs/>
                <w:sz w:val="24"/>
                <w:szCs w:val="24"/>
                <w:lang w:val="en-US"/>
              </w:rPr>
            </w:pPr>
            <w:r w:rsidRPr="00A62F35">
              <w:rPr>
                <w:rFonts w:ascii="Times New Roman" w:hAnsi="Times New Roman" w:cs="Times New Roman"/>
                <w:bCs/>
                <w:i/>
                <w:iCs/>
                <w:sz w:val="24"/>
                <w:szCs w:val="24"/>
              </w:rPr>
              <w:lastRenderedPageBreak/>
              <w:t>Comprehenses, distinguishes and interprets the terms of the genital system of anatomical, diagnostic, diagnostic, surgery and symptoms.</w:t>
            </w:r>
          </w:p>
        </w:tc>
      </w:tr>
      <w:tr w:rsidR="009C154E" w:rsidRPr="00500776" w14:paraId="23CD70B7" w14:textId="77777777" w:rsidTr="0086767B">
        <w:trPr>
          <w:trHeight w:val="754"/>
        </w:trPr>
        <w:tc>
          <w:tcPr>
            <w:tcW w:w="1652" w:type="dxa"/>
            <w:vMerge/>
            <w:shd w:val="clear" w:color="auto" w:fill="FFFFFF" w:themeFill="background1"/>
            <w:vAlign w:val="center"/>
          </w:tcPr>
          <w:p w14:paraId="35E03214" w14:textId="77777777" w:rsidR="009C154E" w:rsidRPr="00500776" w:rsidRDefault="009C154E" w:rsidP="009C154E">
            <w:pPr>
              <w:jc w:val="center"/>
              <w:rPr>
                <w:bCs/>
              </w:rPr>
            </w:pPr>
          </w:p>
        </w:tc>
        <w:tc>
          <w:tcPr>
            <w:tcW w:w="3559" w:type="dxa"/>
            <w:vMerge/>
            <w:shd w:val="clear" w:color="auto" w:fill="FFFFFF" w:themeFill="background1"/>
            <w:vAlign w:val="center"/>
          </w:tcPr>
          <w:p w14:paraId="74EE032D" w14:textId="77777777" w:rsidR="009C154E" w:rsidRPr="00500776" w:rsidRDefault="009C154E" w:rsidP="009C154E">
            <w:pPr>
              <w:rPr>
                <w:bCs/>
              </w:rPr>
            </w:pPr>
          </w:p>
        </w:tc>
        <w:tc>
          <w:tcPr>
            <w:tcW w:w="426" w:type="dxa"/>
            <w:vMerge/>
            <w:shd w:val="clear" w:color="auto" w:fill="FFFFFF" w:themeFill="background1"/>
            <w:vAlign w:val="center"/>
          </w:tcPr>
          <w:p w14:paraId="69FCD459" w14:textId="77777777" w:rsidR="009C154E" w:rsidRPr="00500776" w:rsidRDefault="009C154E" w:rsidP="009C154E">
            <w:pPr>
              <w:jc w:val="center"/>
              <w:rPr>
                <w:bCs/>
              </w:rPr>
            </w:pPr>
          </w:p>
        </w:tc>
        <w:tc>
          <w:tcPr>
            <w:tcW w:w="567" w:type="dxa"/>
            <w:vMerge/>
            <w:shd w:val="clear" w:color="auto" w:fill="FFFFFF" w:themeFill="background1"/>
            <w:vAlign w:val="center"/>
          </w:tcPr>
          <w:p w14:paraId="236B560A" w14:textId="77777777" w:rsidR="009C154E" w:rsidRPr="00500776" w:rsidRDefault="009C154E" w:rsidP="009C154E">
            <w:pPr>
              <w:jc w:val="center"/>
              <w:rPr>
                <w:bCs/>
              </w:rPr>
            </w:pPr>
          </w:p>
        </w:tc>
        <w:tc>
          <w:tcPr>
            <w:tcW w:w="425" w:type="dxa"/>
            <w:vMerge/>
            <w:shd w:val="clear" w:color="auto" w:fill="FFFFFF" w:themeFill="background1"/>
            <w:vAlign w:val="center"/>
          </w:tcPr>
          <w:p w14:paraId="67D09333" w14:textId="77777777" w:rsidR="009C154E" w:rsidRPr="00500776" w:rsidRDefault="009C154E" w:rsidP="009C154E">
            <w:pPr>
              <w:jc w:val="center"/>
              <w:rPr>
                <w:bCs/>
              </w:rPr>
            </w:pPr>
          </w:p>
        </w:tc>
        <w:tc>
          <w:tcPr>
            <w:tcW w:w="425" w:type="dxa"/>
            <w:vMerge/>
            <w:shd w:val="clear" w:color="auto" w:fill="FFFFFF" w:themeFill="background1"/>
            <w:vAlign w:val="center"/>
          </w:tcPr>
          <w:p w14:paraId="47ABF600" w14:textId="77777777" w:rsidR="009C154E" w:rsidRPr="00500776" w:rsidRDefault="009C154E" w:rsidP="009C154E">
            <w:pPr>
              <w:jc w:val="center"/>
              <w:rPr>
                <w:bCs/>
              </w:rPr>
            </w:pPr>
          </w:p>
        </w:tc>
        <w:tc>
          <w:tcPr>
            <w:tcW w:w="709" w:type="dxa"/>
            <w:vMerge/>
            <w:shd w:val="clear" w:color="auto" w:fill="FFFFFF" w:themeFill="background1"/>
            <w:vAlign w:val="center"/>
          </w:tcPr>
          <w:p w14:paraId="2B093C1D" w14:textId="77777777" w:rsidR="009C154E" w:rsidRPr="00500776" w:rsidRDefault="009C154E" w:rsidP="009C154E">
            <w:pPr>
              <w:jc w:val="center"/>
              <w:rPr>
                <w:bCs/>
              </w:rPr>
            </w:pPr>
          </w:p>
        </w:tc>
        <w:tc>
          <w:tcPr>
            <w:tcW w:w="3861" w:type="dxa"/>
            <w:gridSpan w:val="2"/>
            <w:shd w:val="clear" w:color="auto" w:fill="FFFFFF" w:themeFill="background1"/>
          </w:tcPr>
          <w:p w14:paraId="55D79A43" w14:textId="38D995E1" w:rsidR="009C154E" w:rsidRPr="00A62F35" w:rsidRDefault="009C154E" w:rsidP="009C154E">
            <w:pPr>
              <w:contextualSpacing/>
              <w:rPr>
                <w:b/>
                <w:bCs/>
                <w:iCs/>
              </w:rPr>
            </w:pPr>
            <w:r>
              <w:rPr>
                <w:b/>
                <w:bCs/>
                <w:iCs/>
              </w:rPr>
              <w:t>1</w:t>
            </w:r>
            <w:r w:rsidR="005F3543">
              <w:rPr>
                <w:b/>
                <w:bCs/>
                <w:iCs/>
              </w:rPr>
              <w:t>1</w:t>
            </w:r>
            <w:r>
              <w:rPr>
                <w:b/>
                <w:bCs/>
                <w:iCs/>
              </w:rPr>
              <w:t xml:space="preserve">. </w:t>
            </w:r>
            <w:r w:rsidRPr="00A62F35">
              <w:rPr>
                <w:b/>
                <w:bCs/>
                <w:iCs/>
              </w:rPr>
              <w:t>Sinir Sistemi Terminolojisi</w:t>
            </w:r>
          </w:p>
          <w:p w14:paraId="5861B373" w14:textId="551D0CEE" w:rsidR="009C154E" w:rsidRPr="000C7842" w:rsidRDefault="009C154E" w:rsidP="009C154E">
            <w:pPr>
              <w:pStyle w:val="ListeParagraf"/>
              <w:ind w:left="0"/>
              <w:jc w:val="both"/>
              <w:rPr>
                <w:rFonts w:ascii="Times New Roman" w:hAnsi="Times New Roman" w:cs="Times New Roman"/>
                <w:bCs/>
                <w:i/>
                <w:sz w:val="24"/>
                <w:szCs w:val="24"/>
              </w:rPr>
            </w:pPr>
            <w:r w:rsidRPr="00A62F35">
              <w:rPr>
                <w:rFonts w:ascii="Times New Roman" w:hAnsi="Times New Roman" w:cs="Times New Roman"/>
                <w:i/>
                <w:sz w:val="24"/>
                <w:szCs w:val="24"/>
              </w:rPr>
              <w:t>1</w:t>
            </w:r>
            <w:r w:rsidR="005F3543">
              <w:rPr>
                <w:rFonts w:ascii="Times New Roman" w:hAnsi="Times New Roman" w:cs="Times New Roman"/>
                <w:i/>
                <w:sz w:val="24"/>
                <w:szCs w:val="24"/>
              </w:rPr>
              <w:t>1</w:t>
            </w:r>
            <w:r>
              <w:rPr>
                <w:rFonts w:ascii="Times New Roman" w:hAnsi="Times New Roman" w:cs="Times New Roman"/>
                <w:i/>
                <w:sz w:val="24"/>
                <w:szCs w:val="24"/>
              </w:rPr>
              <w:t xml:space="preserve">. </w:t>
            </w:r>
            <w:r w:rsidRPr="00A62F35">
              <w:rPr>
                <w:rFonts w:ascii="Times New Roman" w:hAnsi="Times New Roman" w:cs="Times New Roman"/>
                <w:i/>
                <w:sz w:val="24"/>
                <w:szCs w:val="24"/>
              </w:rPr>
              <w:t>Reproductive System Terminology</w:t>
            </w:r>
          </w:p>
        </w:tc>
        <w:tc>
          <w:tcPr>
            <w:tcW w:w="3793" w:type="dxa"/>
            <w:shd w:val="clear" w:color="auto" w:fill="FFFFFF" w:themeFill="background1"/>
          </w:tcPr>
          <w:p w14:paraId="1E6FAECC" w14:textId="77777777" w:rsidR="009C154E" w:rsidRDefault="009C154E" w:rsidP="009C154E">
            <w:pPr>
              <w:contextualSpacing/>
              <w:jc w:val="both"/>
              <w:rPr>
                <w:b/>
              </w:rPr>
            </w:pPr>
            <w:r w:rsidRPr="00A62F35">
              <w:rPr>
                <w:b/>
              </w:rPr>
              <w:t>Sinir siste</w:t>
            </w:r>
            <w:r>
              <w:rPr>
                <w:b/>
              </w:rPr>
              <w:t xml:space="preserve">mi ve psikiyatrik hastalıklara </w:t>
            </w:r>
            <w:r w:rsidRPr="00A62F35">
              <w:rPr>
                <w:b/>
              </w:rPr>
              <w:t>ait anatomik, tanısal, ameliyatlara ve semptomlara ait terimleri kavrar, ayırt eder ve yorumlar.</w:t>
            </w:r>
          </w:p>
          <w:p w14:paraId="00825A43" w14:textId="3D9197D5" w:rsidR="009C154E" w:rsidRPr="000C7842" w:rsidRDefault="009C154E" w:rsidP="009C154E">
            <w:pPr>
              <w:jc w:val="both"/>
              <w:rPr>
                <w:bCs/>
                <w:i/>
              </w:rPr>
            </w:pPr>
            <w:r w:rsidRPr="00415AFE">
              <w:rPr>
                <w:i/>
              </w:rPr>
              <w:t>Comprehends, distinguishes and interprets the terms of anatomical, diagnostic, diagnostic, surgery and symptoms of nervous system and psychiatric diseases.</w:t>
            </w:r>
          </w:p>
        </w:tc>
      </w:tr>
      <w:tr w:rsidR="009C154E" w:rsidRPr="00500776" w14:paraId="6A2BE881" w14:textId="77777777" w:rsidTr="0086767B">
        <w:trPr>
          <w:trHeight w:val="186"/>
        </w:trPr>
        <w:tc>
          <w:tcPr>
            <w:tcW w:w="1652" w:type="dxa"/>
            <w:vMerge/>
            <w:shd w:val="clear" w:color="auto" w:fill="FFFFFF" w:themeFill="background1"/>
            <w:vAlign w:val="center"/>
          </w:tcPr>
          <w:p w14:paraId="1B69F50D" w14:textId="77777777" w:rsidR="009C154E" w:rsidRPr="00500776" w:rsidRDefault="009C154E" w:rsidP="009C154E">
            <w:pPr>
              <w:jc w:val="center"/>
              <w:rPr>
                <w:bCs/>
              </w:rPr>
            </w:pPr>
          </w:p>
        </w:tc>
        <w:tc>
          <w:tcPr>
            <w:tcW w:w="3559" w:type="dxa"/>
            <w:vMerge/>
            <w:shd w:val="clear" w:color="auto" w:fill="FFFFFF" w:themeFill="background1"/>
            <w:vAlign w:val="center"/>
          </w:tcPr>
          <w:p w14:paraId="4AEAA729" w14:textId="77777777" w:rsidR="009C154E" w:rsidRPr="00500776" w:rsidRDefault="009C154E" w:rsidP="009C154E">
            <w:pPr>
              <w:rPr>
                <w:bCs/>
              </w:rPr>
            </w:pPr>
          </w:p>
        </w:tc>
        <w:tc>
          <w:tcPr>
            <w:tcW w:w="426" w:type="dxa"/>
            <w:vMerge/>
            <w:shd w:val="clear" w:color="auto" w:fill="FFFFFF" w:themeFill="background1"/>
            <w:vAlign w:val="center"/>
          </w:tcPr>
          <w:p w14:paraId="271BB144" w14:textId="77777777" w:rsidR="009C154E" w:rsidRPr="00500776" w:rsidRDefault="009C154E" w:rsidP="009C154E">
            <w:pPr>
              <w:jc w:val="center"/>
              <w:rPr>
                <w:bCs/>
              </w:rPr>
            </w:pPr>
          </w:p>
        </w:tc>
        <w:tc>
          <w:tcPr>
            <w:tcW w:w="567" w:type="dxa"/>
            <w:vMerge/>
            <w:shd w:val="clear" w:color="auto" w:fill="FFFFFF" w:themeFill="background1"/>
            <w:vAlign w:val="center"/>
          </w:tcPr>
          <w:p w14:paraId="6C6C45EE" w14:textId="77777777" w:rsidR="009C154E" w:rsidRPr="00500776" w:rsidRDefault="009C154E" w:rsidP="009C154E">
            <w:pPr>
              <w:jc w:val="center"/>
              <w:rPr>
                <w:bCs/>
              </w:rPr>
            </w:pPr>
          </w:p>
        </w:tc>
        <w:tc>
          <w:tcPr>
            <w:tcW w:w="425" w:type="dxa"/>
            <w:vMerge/>
            <w:shd w:val="clear" w:color="auto" w:fill="FFFFFF" w:themeFill="background1"/>
            <w:vAlign w:val="center"/>
          </w:tcPr>
          <w:p w14:paraId="10C3BF90" w14:textId="77777777" w:rsidR="009C154E" w:rsidRPr="00500776" w:rsidRDefault="009C154E" w:rsidP="009C154E">
            <w:pPr>
              <w:jc w:val="center"/>
              <w:rPr>
                <w:bCs/>
              </w:rPr>
            </w:pPr>
          </w:p>
        </w:tc>
        <w:tc>
          <w:tcPr>
            <w:tcW w:w="425" w:type="dxa"/>
            <w:vMerge/>
            <w:shd w:val="clear" w:color="auto" w:fill="FFFFFF" w:themeFill="background1"/>
            <w:vAlign w:val="center"/>
          </w:tcPr>
          <w:p w14:paraId="4098B3C8" w14:textId="77777777" w:rsidR="009C154E" w:rsidRPr="00500776" w:rsidRDefault="009C154E" w:rsidP="009C154E">
            <w:pPr>
              <w:jc w:val="center"/>
              <w:rPr>
                <w:bCs/>
              </w:rPr>
            </w:pPr>
          </w:p>
        </w:tc>
        <w:tc>
          <w:tcPr>
            <w:tcW w:w="709" w:type="dxa"/>
            <w:vMerge/>
            <w:shd w:val="clear" w:color="auto" w:fill="FFFFFF" w:themeFill="background1"/>
            <w:vAlign w:val="center"/>
          </w:tcPr>
          <w:p w14:paraId="3D35C989" w14:textId="77777777" w:rsidR="009C154E" w:rsidRPr="00500776" w:rsidRDefault="009C154E" w:rsidP="009C154E">
            <w:pPr>
              <w:jc w:val="center"/>
              <w:rPr>
                <w:bCs/>
              </w:rPr>
            </w:pPr>
          </w:p>
        </w:tc>
        <w:tc>
          <w:tcPr>
            <w:tcW w:w="3861" w:type="dxa"/>
            <w:gridSpan w:val="2"/>
            <w:shd w:val="clear" w:color="auto" w:fill="FFFFFF" w:themeFill="background1"/>
          </w:tcPr>
          <w:p w14:paraId="6BFD1B82" w14:textId="6856E304" w:rsidR="009C154E" w:rsidRDefault="009C154E" w:rsidP="009C154E">
            <w:pPr>
              <w:contextualSpacing/>
              <w:rPr>
                <w:b/>
                <w:bCs/>
                <w:iCs/>
              </w:rPr>
            </w:pPr>
            <w:r w:rsidRPr="00172E0D">
              <w:rPr>
                <w:b/>
                <w:bCs/>
                <w:iCs/>
              </w:rPr>
              <w:t>1</w:t>
            </w:r>
            <w:r w:rsidR="005F3543">
              <w:rPr>
                <w:b/>
                <w:bCs/>
                <w:iCs/>
              </w:rPr>
              <w:t>2</w:t>
            </w:r>
            <w:r w:rsidRPr="00172E0D">
              <w:rPr>
                <w:b/>
                <w:bCs/>
                <w:iCs/>
              </w:rPr>
              <w:t>. Endokrin Sistem Terminolojisi</w:t>
            </w:r>
          </w:p>
          <w:p w14:paraId="26D9F9E1" w14:textId="5D7FE98B" w:rsidR="009C154E" w:rsidRPr="000C7842" w:rsidRDefault="009C154E" w:rsidP="009C154E">
            <w:pPr>
              <w:pStyle w:val="ListeParagraf"/>
              <w:ind w:left="0"/>
              <w:jc w:val="both"/>
              <w:rPr>
                <w:rFonts w:ascii="Times New Roman" w:hAnsi="Times New Roman" w:cs="Times New Roman"/>
                <w:bCs/>
                <w:i/>
                <w:sz w:val="24"/>
                <w:szCs w:val="24"/>
              </w:rPr>
            </w:pPr>
            <w:r w:rsidRPr="001465EB">
              <w:rPr>
                <w:rFonts w:ascii="Times New Roman" w:hAnsi="Times New Roman" w:cs="Times New Roman"/>
                <w:bCs/>
                <w:i/>
                <w:sz w:val="24"/>
                <w:szCs w:val="24"/>
              </w:rPr>
              <w:t>1</w:t>
            </w:r>
            <w:r w:rsidR="005F3543">
              <w:rPr>
                <w:rFonts w:ascii="Times New Roman" w:hAnsi="Times New Roman" w:cs="Times New Roman"/>
                <w:bCs/>
                <w:i/>
                <w:sz w:val="24"/>
                <w:szCs w:val="24"/>
              </w:rPr>
              <w:t>2</w:t>
            </w:r>
            <w:r w:rsidRPr="001465EB">
              <w:rPr>
                <w:rFonts w:ascii="Times New Roman" w:hAnsi="Times New Roman" w:cs="Times New Roman"/>
                <w:bCs/>
                <w:i/>
                <w:sz w:val="24"/>
                <w:szCs w:val="24"/>
              </w:rPr>
              <w:t>-Endocrine System Terminology</w:t>
            </w:r>
          </w:p>
        </w:tc>
        <w:tc>
          <w:tcPr>
            <w:tcW w:w="3793" w:type="dxa"/>
            <w:shd w:val="clear" w:color="auto" w:fill="FFFFFF" w:themeFill="background1"/>
          </w:tcPr>
          <w:p w14:paraId="1DE8446E" w14:textId="77777777" w:rsidR="009C154E" w:rsidRPr="00415AFE" w:rsidRDefault="009C154E" w:rsidP="009C154E">
            <w:pPr>
              <w:contextualSpacing/>
              <w:jc w:val="both"/>
              <w:rPr>
                <w:b/>
                <w:bCs/>
                <w:iCs/>
              </w:rPr>
            </w:pPr>
            <w:r w:rsidRPr="00415AFE">
              <w:rPr>
                <w:b/>
                <w:bCs/>
                <w:iCs/>
              </w:rPr>
              <w:t xml:space="preserve">Endokrin sistem ile ilgili anatomik, tanısal, ameliyatlar ve semptomlarına ait ilgili terimlerini kavrar, ayırt eder ve yorumlar. </w:t>
            </w:r>
          </w:p>
          <w:p w14:paraId="1759C6CA" w14:textId="7295F1F8" w:rsidR="009C154E" w:rsidRPr="00500776" w:rsidRDefault="009C154E" w:rsidP="009C154E">
            <w:pPr>
              <w:pStyle w:val="ListeParagraf"/>
              <w:ind w:left="0"/>
              <w:jc w:val="both"/>
              <w:rPr>
                <w:rFonts w:ascii="Times New Roman" w:hAnsi="Times New Roman" w:cs="Times New Roman"/>
                <w:bCs/>
                <w:sz w:val="24"/>
                <w:szCs w:val="24"/>
                <w:lang w:val="en-US"/>
              </w:rPr>
            </w:pPr>
            <w:r w:rsidRPr="009F640E">
              <w:rPr>
                <w:rFonts w:ascii="Times New Roman" w:hAnsi="Times New Roman" w:cs="Times New Roman"/>
                <w:bCs/>
                <w:i/>
                <w:iCs/>
                <w:sz w:val="24"/>
                <w:szCs w:val="24"/>
              </w:rPr>
              <w:t>Comprehends, distinguishes and interprets the relevant terms of anatomical, diagnostic, operations and symptoms related to the endocrine system.</w:t>
            </w:r>
          </w:p>
        </w:tc>
      </w:tr>
      <w:tr w:rsidR="009C154E" w:rsidRPr="00500776" w14:paraId="6A17B797" w14:textId="77777777" w:rsidTr="0086767B">
        <w:trPr>
          <w:trHeight w:val="186"/>
        </w:trPr>
        <w:tc>
          <w:tcPr>
            <w:tcW w:w="1652" w:type="dxa"/>
            <w:vMerge/>
            <w:shd w:val="clear" w:color="auto" w:fill="FFFFFF" w:themeFill="background1"/>
            <w:vAlign w:val="center"/>
          </w:tcPr>
          <w:p w14:paraId="318394C0" w14:textId="77777777" w:rsidR="009C154E" w:rsidRPr="00500776" w:rsidRDefault="009C154E" w:rsidP="009C154E">
            <w:pPr>
              <w:jc w:val="center"/>
              <w:rPr>
                <w:bCs/>
              </w:rPr>
            </w:pPr>
          </w:p>
        </w:tc>
        <w:tc>
          <w:tcPr>
            <w:tcW w:w="3559" w:type="dxa"/>
            <w:vMerge/>
            <w:shd w:val="clear" w:color="auto" w:fill="FFFFFF" w:themeFill="background1"/>
            <w:vAlign w:val="center"/>
          </w:tcPr>
          <w:p w14:paraId="1FEE5534" w14:textId="77777777" w:rsidR="009C154E" w:rsidRPr="00500776" w:rsidRDefault="009C154E" w:rsidP="009C154E">
            <w:pPr>
              <w:rPr>
                <w:bCs/>
              </w:rPr>
            </w:pPr>
          </w:p>
        </w:tc>
        <w:tc>
          <w:tcPr>
            <w:tcW w:w="426" w:type="dxa"/>
            <w:vMerge/>
            <w:shd w:val="clear" w:color="auto" w:fill="FFFFFF" w:themeFill="background1"/>
            <w:vAlign w:val="center"/>
          </w:tcPr>
          <w:p w14:paraId="1547825C" w14:textId="77777777" w:rsidR="009C154E" w:rsidRPr="00500776" w:rsidRDefault="009C154E" w:rsidP="009C154E">
            <w:pPr>
              <w:jc w:val="center"/>
              <w:rPr>
                <w:bCs/>
              </w:rPr>
            </w:pPr>
          </w:p>
        </w:tc>
        <w:tc>
          <w:tcPr>
            <w:tcW w:w="567" w:type="dxa"/>
            <w:vMerge/>
            <w:shd w:val="clear" w:color="auto" w:fill="FFFFFF" w:themeFill="background1"/>
            <w:vAlign w:val="center"/>
          </w:tcPr>
          <w:p w14:paraId="7360CE6C" w14:textId="77777777" w:rsidR="009C154E" w:rsidRPr="00500776" w:rsidRDefault="009C154E" w:rsidP="009C154E">
            <w:pPr>
              <w:jc w:val="center"/>
              <w:rPr>
                <w:bCs/>
              </w:rPr>
            </w:pPr>
          </w:p>
        </w:tc>
        <w:tc>
          <w:tcPr>
            <w:tcW w:w="425" w:type="dxa"/>
            <w:vMerge/>
            <w:shd w:val="clear" w:color="auto" w:fill="FFFFFF" w:themeFill="background1"/>
            <w:vAlign w:val="center"/>
          </w:tcPr>
          <w:p w14:paraId="63DBFE9E" w14:textId="77777777" w:rsidR="009C154E" w:rsidRPr="00500776" w:rsidRDefault="009C154E" w:rsidP="009C154E">
            <w:pPr>
              <w:jc w:val="center"/>
              <w:rPr>
                <w:bCs/>
              </w:rPr>
            </w:pPr>
          </w:p>
        </w:tc>
        <w:tc>
          <w:tcPr>
            <w:tcW w:w="425" w:type="dxa"/>
            <w:vMerge/>
            <w:shd w:val="clear" w:color="auto" w:fill="FFFFFF" w:themeFill="background1"/>
            <w:vAlign w:val="center"/>
          </w:tcPr>
          <w:p w14:paraId="09C3D722" w14:textId="77777777" w:rsidR="009C154E" w:rsidRPr="00500776" w:rsidRDefault="009C154E" w:rsidP="009C154E">
            <w:pPr>
              <w:jc w:val="center"/>
              <w:rPr>
                <w:bCs/>
              </w:rPr>
            </w:pPr>
          </w:p>
        </w:tc>
        <w:tc>
          <w:tcPr>
            <w:tcW w:w="709" w:type="dxa"/>
            <w:vMerge/>
            <w:shd w:val="clear" w:color="auto" w:fill="FFFFFF" w:themeFill="background1"/>
            <w:vAlign w:val="center"/>
          </w:tcPr>
          <w:p w14:paraId="3920DDC3" w14:textId="77777777" w:rsidR="009C154E" w:rsidRPr="00500776" w:rsidRDefault="009C154E" w:rsidP="009C154E">
            <w:pPr>
              <w:jc w:val="center"/>
              <w:rPr>
                <w:bCs/>
              </w:rPr>
            </w:pPr>
          </w:p>
        </w:tc>
        <w:tc>
          <w:tcPr>
            <w:tcW w:w="3861" w:type="dxa"/>
            <w:gridSpan w:val="2"/>
            <w:shd w:val="clear" w:color="auto" w:fill="FFFFFF" w:themeFill="background1"/>
          </w:tcPr>
          <w:p w14:paraId="498556A3" w14:textId="2A9642A0" w:rsidR="009C154E" w:rsidRDefault="009C154E" w:rsidP="009C154E">
            <w:pPr>
              <w:contextualSpacing/>
              <w:jc w:val="both"/>
              <w:rPr>
                <w:b/>
                <w:bCs/>
                <w:iCs/>
              </w:rPr>
            </w:pPr>
            <w:r>
              <w:rPr>
                <w:b/>
                <w:bCs/>
                <w:iCs/>
              </w:rPr>
              <w:t>1</w:t>
            </w:r>
            <w:r w:rsidR="005F3543">
              <w:rPr>
                <w:b/>
                <w:bCs/>
                <w:iCs/>
              </w:rPr>
              <w:t>3</w:t>
            </w:r>
            <w:r>
              <w:rPr>
                <w:b/>
                <w:bCs/>
                <w:iCs/>
              </w:rPr>
              <w:t>.Duyu Organları terminolojisi</w:t>
            </w:r>
          </w:p>
          <w:p w14:paraId="37F8408F" w14:textId="0825D61C" w:rsidR="009C154E" w:rsidRPr="000C7842" w:rsidRDefault="009C154E" w:rsidP="009C154E">
            <w:pPr>
              <w:pStyle w:val="ListeParagraf"/>
              <w:ind w:left="0"/>
              <w:jc w:val="both"/>
              <w:rPr>
                <w:rFonts w:ascii="Times New Roman" w:hAnsi="Times New Roman" w:cs="Times New Roman"/>
                <w:bCs/>
                <w:i/>
                <w:sz w:val="24"/>
                <w:szCs w:val="24"/>
              </w:rPr>
            </w:pPr>
            <w:r w:rsidRPr="009F640E">
              <w:rPr>
                <w:rFonts w:ascii="Times New Roman" w:hAnsi="Times New Roman" w:cs="Times New Roman"/>
                <w:i/>
                <w:sz w:val="24"/>
                <w:szCs w:val="24"/>
              </w:rPr>
              <w:t>1</w:t>
            </w:r>
            <w:r w:rsidR="005F3543">
              <w:rPr>
                <w:rFonts w:ascii="Times New Roman" w:hAnsi="Times New Roman" w:cs="Times New Roman"/>
                <w:i/>
                <w:sz w:val="24"/>
                <w:szCs w:val="24"/>
              </w:rPr>
              <w:t>3</w:t>
            </w:r>
            <w:r w:rsidRPr="009F640E">
              <w:rPr>
                <w:rFonts w:ascii="Times New Roman" w:hAnsi="Times New Roman" w:cs="Times New Roman"/>
                <w:i/>
                <w:sz w:val="24"/>
                <w:szCs w:val="24"/>
              </w:rPr>
              <w:t>. Term</w:t>
            </w:r>
            <w:r>
              <w:rPr>
                <w:rFonts w:ascii="Times New Roman" w:hAnsi="Times New Roman" w:cs="Times New Roman"/>
                <w:i/>
                <w:sz w:val="24"/>
                <w:szCs w:val="24"/>
              </w:rPr>
              <w:t>iology</w:t>
            </w:r>
            <w:r w:rsidRPr="009F640E">
              <w:rPr>
                <w:rFonts w:ascii="Times New Roman" w:hAnsi="Times New Roman" w:cs="Times New Roman"/>
                <w:i/>
                <w:sz w:val="24"/>
                <w:szCs w:val="24"/>
              </w:rPr>
              <w:t xml:space="preserve"> of Sensory Organs</w:t>
            </w:r>
          </w:p>
        </w:tc>
        <w:tc>
          <w:tcPr>
            <w:tcW w:w="3793" w:type="dxa"/>
            <w:shd w:val="clear" w:color="auto" w:fill="FFFFFF" w:themeFill="background1"/>
          </w:tcPr>
          <w:p w14:paraId="685A0E99" w14:textId="77777777" w:rsidR="009C154E" w:rsidRDefault="009C154E" w:rsidP="009C154E">
            <w:pPr>
              <w:contextualSpacing/>
              <w:jc w:val="both"/>
              <w:rPr>
                <w:b/>
              </w:rPr>
            </w:pPr>
            <w:r w:rsidRPr="009F640E">
              <w:rPr>
                <w:b/>
              </w:rPr>
              <w:t xml:space="preserve">Duyu Organları terimleri ile ilgili anatomik, tanısal, ameliyatlar ve semptomlarına ait ilgili terimlerini </w:t>
            </w:r>
            <w:r w:rsidRPr="009F640E">
              <w:rPr>
                <w:b/>
              </w:rPr>
              <w:lastRenderedPageBreak/>
              <w:t>kavrar, ayırt eder ve yorumlar.</w:t>
            </w:r>
          </w:p>
          <w:p w14:paraId="61EEF433" w14:textId="77777777" w:rsidR="009C154E" w:rsidRPr="009F640E" w:rsidRDefault="009C154E" w:rsidP="009C154E">
            <w:pPr>
              <w:contextualSpacing/>
              <w:jc w:val="both"/>
              <w:rPr>
                <w:bCs/>
                <w:i/>
                <w:iCs/>
              </w:rPr>
            </w:pPr>
            <w:r w:rsidRPr="009F640E">
              <w:rPr>
                <w:bCs/>
                <w:i/>
                <w:iCs/>
              </w:rPr>
              <w:t>Comprehens, distinguishes and interprets the relevant terms of anatomical, diagnostic, operations and symptoms related to the terms of sensory bodies.</w:t>
            </w:r>
          </w:p>
          <w:p w14:paraId="038A4222" w14:textId="7D70B844" w:rsidR="009C154E" w:rsidRPr="000C7842" w:rsidRDefault="009C154E" w:rsidP="009C154E">
            <w:pPr>
              <w:jc w:val="both"/>
              <w:rPr>
                <w:bCs/>
                <w:i/>
                <w:lang w:val="en-US"/>
              </w:rPr>
            </w:pPr>
          </w:p>
        </w:tc>
      </w:tr>
      <w:tr w:rsidR="009C154E" w:rsidRPr="00500776" w14:paraId="5C1E75D0" w14:textId="77777777" w:rsidTr="0086767B">
        <w:trPr>
          <w:trHeight w:val="186"/>
        </w:trPr>
        <w:tc>
          <w:tcPr>
            <w:tcW w:w="1652" w:type="dxa"/>
            <w:vMerge/>
            <w:shd w:val="clear" w:color="auto" w:fill="FFFFFF" w:themeFill="background1"/>
            <w:vAlign w:val="center"/>
          </w:tcPr>
          <w:p w14:paraId="2AEB0043" w14:textId="77777777" w:rsidR="009C154E" w:rsidRPr="00500776" w:rsidRDefault="009C154E" w:rsidP="009C154E">
            <w:pPr>
              <w:jc w:val="center"/>
              <w:rPr>
                <w:bCs/>
              </w:rPr>
            </w:pPr>
          </w:p>
        </w:tc>
        <w:tc>
          <w:tcPr>
            <w:tcW w:w="3559" w:type="dxa"/>
            <w:vMerge/>
            <w:shd w:val="clear" w:color="auto" w:fill="FFFFFF" w:themeFill="background1"/>
            <w:vAlign w:val="center"/>
          </w:tcPr>
          <w:p w14:paraId="1475CD1B" w14:textId="77777777" w:rsidR="009C154E" w:rsidRPr="00500776" w:rsidRDefault="009C154E" w:rsidP="009C154E">
            <w:pPr>
              <w:rPr>
                <w:bCs/>
              </w:rPr>
            </w:pPr>
          </w:p>
        </w:tc>
        <w:tc>
          <w:tcPr>
            <w:tcW w:w="426" w:type="dxa"/>
            <w:vMerge/>
            <w:shd w:val="clear" w:color="auto" w:fill="FFFFFF" w:themeFill="background1"/>
            <w:vAlign w:val="center"/>
          </w:tcPr>
          <w:p w14:paraId="064A3238" w14:textId="77777777" w:rsidR="009C154E" w:rsidRPr="00500776" w:rsidRDefault="009C154E" w:rsidP="009C154E">
            <w:pPr>
              <w:jc w:val="center"/>
              <w:rPr>
                <w:bCs/>
              </w:rPr>
            </w:pPr>
          </w:p>
        </w:tc>
        <w:tc>
          <w:tcPr>
            <w:tcW w:w="567" w:type="dxa"/>
            <w:vMerge/>
            <w:shd w:val="clear" w:color="auto" w:fill="FFFFFF" w:themeFill="background1"/>
            <w:vAlign w:val="center"/>
          </w:tcPr>
          <w:p w14:paraId="677544AA" w14:textId="77777777" w:rsidR="009C154E" w:rsidRPr="00500776" w:rsidRDefault="009C154E" w:rsidP="009C154E">
            <w:pPr>
              <w:jc w:val="center"/>
              <w:rPr>
                <w:bCs/>
              </w:rPr>
            </w:pPr>
          </w:p>
        </w:tc>
        <w:tc>
          <w:tcPr>
            <w:tcW w:w="425" w:type="dxa"/>
            <w:vMerge/>
            <w:shd w:val="clear" w:color="auto" w:fill="FFFFFF" w:themeFill="background1"/>
            <w:vAlign w:val="center"/>
          </w:tcPr>
          <w:p w14:paraId="18D8220D" w14:textId="77777777" w:rsidR="009C154E" w:rsidRPr="00500776" w:rsidRDefault="009C154E" w:rsidP="009C154E">
            <w:pPr>
              <w:jc w:val="center"/>
              <w:rPr>
                <w:bCs/>
              </w:rPr>
            </w:pPr>
          </w:p>
        </w:tc>
        <w:tc>
          <w:tcPr>
            <w:tcW w:w="425" w:type="dxa"/>
            <w:vMerge/>
            <w:shd w:val="clear" w:color="auto" w:fill="FFFFFF" w:themeFill="background1"/>
            <w:vAlign w:val="center"/>
          </w:tcPr>
          <w:p w14:paraId="369EFC9A" w14:textId="77777777" w:rsidR="009C154E" w:rsidRPr="00500776" w:rsidRDefault="009C154E" w:rsidP="009C154E">
            <w:pPr>
              <w:jc w:val="center"/>
              <w:rPr>
                <w:bCs/>
              </w:rPr>
            </w:pPr>
          </w:p>
        </w:tc>
        <w:tc>
          <w:tcPr>
            <w:tcW w:w="709" w:type="dxa"/>
            <w:vMerge/>
            <w:shd w:val="clear" w:color="auto" w:fill="FFFFFF" w:themeFill="background1"/>
            <w:vAlign w:val="center"/>
          </w:tcPr>
          <w:p w14:paraId="0C4D7C69" w14:textId="77777777" w:rsidR="009C154E" w:rsidRPr="00500776" w:rsidRDefault="009C154E" w:rsidP="009C154E">
            <w:pPr>
              <w:jc w:val="center"/>
              <w:rPr>
                <w:bCs/>
              </w:rPr>
            </w:pPr>
          </w:p>
        </w:tc>
        <w:tc>
          <w:tcPr>
            <w:tcW w:w="3861" w:type="dxa"/>
            <w:gridSpan w:val="2"/>
            <w:shd w:val="clear" w:color="auto" w:fill="FFFFFF" w:themeFill="background1"/>
          </w:tcPr>
          <w:p w14:paraId="3E665F7F" w14:textId="70C90B2C" w:rsidR="009C154E" w:rsidRDefault="009C154E" w:rsidP="009C154E">
            <w:pPr>
              <w:contextualSpacing/>
              <w:jc w:val="both"/>
              <w:rPr>
                <w:b/>
                <w:bCs/>
                <w:iCs/>
              </w:rPr>
            </w:pPr>
            <w:r>
              <w:rPr>
                <w:b/>
                <w:bCs/>
                <w:iCs/>
              </w:rPr>
              <w:t>1</w:t>
            </w:r>
            <w:r w:rsidR="005F3543">
              <w:rPr>
                <w:b/>
                <w:bCs/>
                <w:iCs/>
              </w:rPr>
              <w:t>4</w:t>
            </w:r>
            <w:r>
              <w:rPr>
                <w:b/>
                <w:bCs/>
                <w:iCs/>
              </w:rPr>
              <w:t xml:space="preserve">. </w:t>
            </w:r>
            <w:r w:rsidRPr="009F640E">
              <w:rPr>
                <w:b/>
                <w:bCs/>
                <w:iCs/>
              </w:rPr>
              <w:t>Yapay zekanın tıbbi terminolojide kullanımı</w:t>
            </w:r>
          </w:p>
          <w:p w14:paraId="0F2A0ADE" w14:textId="08A9CA66" w:rsidR="009C154E" w:rsidRPr="000C7842" w:rsidRDefault="009C154E" w:rsidP="009C154E">
            <w:pPr>
              <w:pStyle w:val="ListeParagraf"/>
              <w:ind w:left="0"/>
              <w:jc w:val="both"/>
              <w:rPr>
                <w:rFonts w:ascii="Times New Roman" w:hAnsi="Times New Roman" w:cs="Times New Roman"/>
                <w:bCs/>
                <w:i/>
                <w:sz w:val="24"/>
                <w:szCs w:val="24"/>
              </w:rPr>
            </w:pPr>
            <w:r w:rsidRPr="009F640E">
              <w:rPr>
                <w:rFonts w:ascii="Times New Roman" w:hAnsi="Times New Roman" w:cs="Times New Roman"/>
                <w:i/>
                <w:sz w:val="24"/>
                <w:szCs w:val="24"/>
              </w:rPr>
              <w:t>1</w:t>
            </w:r>
            <w:r w:rsidR="005F3543">
              <w:rPr>
                <w:rFonts w:ascii="Times New Roman" w:hAnsi="Times New Roman" w:cs="Times New Roman"/>
                <w:i/>
                <w:sz w:val="24"/>
                <w:szCs w:val="24"/>
              </w:rPr>
              <w:t>4</w:t>
            </w:r>
            <w:r w:rsidRPr="009F640E">
              <w:rPr>
                <w:rFonts w:ascii="Times New Roman" w:hAnsi="Times New Roman" w:cs="Times New Roman"/>
                <w:i/>
                <w:sz w:val="24"/>
                <w:szCs w:val="24"/>
              </w:rPr>
              <w:t>. Use of Intelligence in Medical Terminology</w:t>
            </w:r>
          </w:p>
        </w:tc>
        <w:tc>
          <w:tcPr>
            <w:tcW w:w="3793" w:type="dxa"/>
            <w:shd w:val="clear" w:color="auto" w:fill="FFFFFF" w:themeFill="background1"/>
          </w:tcPr>
          <w:p w14:paraId="570AE16E" w14:textId="77777777" w:rsidR="009C154E" w:rsidRPr="00A11F57" w:rsidRDefault="009C154E" w:rsidP="009C154E">
            <w:pPr>
              <w:contextualSpacing/>
              <w:jc w:val="both"/>
              <w:rPr>
                <w:b/>
              </w:rPr>
            </w:pPr>
            <w:r w:rsidRPr="00A11F57">
              <w:rPr>
                <w:b/>
              </w:rPr>
              <w:t xml:space="preserve">Yapay zekanın </w:t>
            </w:r>
            <w:r>
              <w:rPr>
                <w:b/>
              </w:rPr>
              <w:t xml:space="preserve">tıbbi terminolojide </w:t>
            </w:r>
            <w:r w:rsidRPr="00A11F57">
              <w:rPr>
                <w:b/>
              </w:rPr>
              <w:t xml:space="preserve">kullanımı hakkında bilgi sahibi olur. </w:t>
            </w:r>
          </w:p>
          <w:p w14:paraId="35320CB6" w14:textId="57772C59" w:rsidR="009C154E" w:rsidRPr="000C7842" w:rsidRDefault="009C154E" w:rsidP="009C154E">
            <w:pPr>
              <w:jc w:val="both"/>
              <w:rPr>
                <w:bCs/>
                <w:i/>
                <w:lang w:val="en-US"/>
              </w:rPr>
            </w:pPr>
            <w:r w:rsidRPr="00A11F57">
              <w:rPr>
                <w:bCs/>
                <w:i/>
                <w:iCs/>
              </w:rPr>
              <w:t>Gain knowledge about the us</w:t>
            </w:r>
            <w:r>
              <w:rPr>
                <w:bCs/>
                <w:i/>
                <w:iCs/>
              </w:rPr>
              <w:t>e of artificial intelligence in</w:t>
            </w:r>
            <w:r w:rsidRPr="00A11F57">
              <w:rPr>
                <w:bCs/>
                <w:i/>
                <w:iCs/>
              </w:rPr>
              <w:t xml:space="preserve"> medical terminology</w:t>
            </w:r>
          </w:p>
        </w:tc>
      </w:tr>
    </w:tbl>
    <w:p w14:paraId="222DC8EC" w14:textId="5181D1C9" w:rsidR="00B94692" w:rsidRDefault="00B94692" w:rsidP="006407C8">
      <w:pPr>
        <w:spacing w:line="259" w:lineRule="auto"/>
        <w:jc w:val="both"/>
      </w:pP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B94692" w:rsidRPr="00500776" w14:paraId="5479213C" w14:textId="77777777" w:rsidTr="001B53D0">
        <w:trPr>
          <w:cantSplit/>
          <w:trHeight w:val="2655"/>
        </w:trPr>
        <w:tc>
          <w:tcPr>
            <w:tcW w:w="1652" w:type="dxa"/>
            <w:shd w:val="clear" w:color="auto" w:fill="FFFFFF" w:themeFill="background1"/>
            <w:textDirection w:val="btLr"/>
            <w:vAlign w:val="center"/>
            <w:hideMark/>
          </w:tcPr>
          <w:p w14:paraId="6D72F50E" w14:textId="77777777" w:rsidR="00B94692" w:rsidRPr="00612191" w:rsidRDefault="00B94692" w:rsidP="0086767B">
            <w:pPr>
              <w:ind w:left="113" w:right="113"/>
              <w:rPr>
                <w:b/>
                <w:bCs/>
              </w:rPr>
            </w:pPr>
            <w:r w:rsidRPr="00612191">
              <w:rPr>
                <w:b/>
                <w:bCs/>
              </w:rPr>
              <w:lastRenderedPageBreak/>
              <w:t>DERS KODU</w:t>
            </w:r>
          </w:p>
          <w:p w14:paraId="6E301DCF" w14:textId="77777777" w:rsidR="00B94692" w:rsidRPr="00612191" w:rsidRDefault="00B94692" w:rsidP="0086767B">
            <w:pPr>
              <w:ind w:left="113" w:right="113"/>
              <w:rPr>
                <w:bCs/>
                <w:i/>
              </w:rPr>
            </w:pPr>
            <w:r w:rsidRPr="00612191">
              <w:rPr>
                <w:bCs/>
                <w:i/>
              </w:rPr>
              <w:t>Course Code</w:t>
            </w:r>
          </w:p>
        </w:tc>
        <w:tc>
          <w:tcPr>
            <w:tcW w:w="3559" w:type="dxa"/>
            <w:shd w:val="clear" w:color="auto" w:fill="FFFFFF" w:themeFill="background1"/>
            <w:vAlign w:val="center"/>
            <w:hideMark/>
          </w:tcPr>
          <w:p w14:paraId="46F48B8E" w14:textId="77777777" w:rsidR="00B94692" w:rsidRPr="00612191" w:rsidRDefault="00B94692" w:rsidP="0086767B">
            <w:pPr>
              <w:jc w:val="center"/>
              <w:rPr>
                <w:b/>
                <w:bCs/>
              </w:rPr>
            </w:pPr>
            <w:r w:rsidRPr="00612191">
              <w:rPr>
                <w:b/>
                <w:bCs/>
              </w:rPr>
              <w:t>DERS ADI</w:t>
            </w:r>
          </w:p>
          <w:p w14:paraId="2E9A9C15" w14:textId="77777777" w:rsidR="00B94692" w:rsidRPr="00612191" w:rsidRDefault="00B94692" w:rsidP="0086767B">
            <w:pPr>
              <w:jc w:val="center"/>
              <w:rPr>
                <w:bCs/>
                <w:i/>
              </w:rPr>
            </w:pPr>
            <w:r w:rsidRPr="00612191">
              <w:rPr>
                <w:bCs/>
                <w:i/>
              </w:rPr>
              <w:t>Course Title</w:t>
            </w:r>
          </w:p>
        </w:tc>
        <w:tc>
          <w:tcPr>
            <w:tcW w:w="426" w:type="dxa"/>
            <w:shd w:val="clear" w:color="auto" w:fill="FFFFFF" w:themeFill="background1"/>
            <w:textDirection w:val="btLr"/>
            <w:vAlign w:val="center"/>
            <w:hideMark/>
          </w:tcPr>
          <w:p w14:paraId="7C628EC4" w14:textId="77777777" w:rsidR="00B94692" w:rsidRPr="00500776" w:rsidRDefault="00B94692" w:rsidP="0086767B">
            <w:pPr>
              <w:ind w:left="113" w:right="113"/>
              <w:rPr>
                <w:bCs/>
              </w:rPr>
            </w:pPr>
            <w:r w:rsidRPr="00612191">
              <w:rPr>
                <w:b/>
                <w:bCs/>
              </w:rPr>
              <w:t>T</w:t>
            </w:r>
            <w:r w:rsidRPr="00500776">
              <w:rPr>
                <w:bCs/>
              </w:rPr>
              <w:t>(</w:t>
            </w:r>
            <w:r w:rsidRPr="00612191">
              <w:rPr>
                <w:bCs/>
                <w:i/>
              </w:rPr>
              <w:t>Theoretical</w:t>
            </w:r>
            <w:r w:rsidRPr="00500776">
              <w:rPr>
                <w:bCs/>
              </w:rPr>
              <w:t>)</w:t>
            </w:r>
          </w:p>
        </w:tc>
        <w:tc>
          <w:tcPr>
            <w:tcW w:w="567" w:type="dxa"/>
            <w:shd w:val="clear" w:color="auto" w:fill="FFFFFF" w:themeFill="background1"/>
            <w:textDirection w:val="btLr"/>
            <w:vAlign w:val="center"/>
            <w:hideMark/>
          </w:tcPr>
          <w:p w14:paraId="6C0BFDCC" w14:textId="77777777" w:rsidR="00B94692" w:rsidRPr="00500776" w:rsidRDefault="00B94692" w:rsidP="0086767B">
            <w:pPr>
              <w:ind w:left="113" w:right="113"/>
              <w:rPr>
                <w:bCs/>
              </w:rPr>
            </w:pPr>
            <w:r w:rsidRPr="00612191">
              <w:rPr>
                <w:b/>
                <w:bCs/>
              </w:rPr>
              <w:t>U</w:t>
            </w:r>
            <w:r w:rsidRPr="00500776">
              <w:rPr>
                <w:bCs/>
              </w:rPr>
              <w:t>/(</w:t>
            </w:r>
            <w:r w:rsidRPr="00612191">
              <w:rPr>
                <w:bCs/>
                <w:i/>
              </w:rPr>
              <w:t>Practice</w:t>
            </w:r>
            <w:r w:rsidRPr="00500776">
              <w:rPr>
                <w:bCs/>
              </w:rPr>
              <w:t>)</w:t>
            </w:r>
          </w:p>
        </w:tc>
        <w:tc>
          <w:tcPr>
            <w:tcW w:w="425" w:type="dxa"/>
            <w:shd w:val="clear" w:color="auto" w:fill="FFFFFF" w:themeFill="background1"/>
            <w:textDirection w:val="btLr"/>
            <w:vAlign w:val="center"/>
            <w:hideMark/>
          </w:tcPr>
          <w:p w14:paraId="23145A0C" w14:textId="77777777" w:rsidR="00B94692" w:rsidRPr="00500776" w:rsidRDefault="00B94692" w:rsidP="0086767B">
            <w:pPr>
              <w:ind w:left="113" w:right="113"/>
              <w:rPr>
                <w:bCs/>
              </w:rPr>
            </w:pPr>
            <w:r w:rsidRPr="00612191">
              <w:rPr>
                <w:b/>
                <w:bCs/>
              </w:rPr>
              <w:t>K</w:t>
            </w:r>
            <w:r w:rsidRPr="00500776">
              <w:rPr>
                <w:bCs/>
              </w:rPr>
              <w:t>/(</w:t>
            </w:r>
            <w:r w:rsidRPr="00612191">
              <w:rPr>
                <w:bCs/>
                <w:i/>
              </w:rPr>
              <w:t>Credit</w:t>
            </w:r>
            <w:r w:rsidRPr="00500776">
              <w:rPr>
                <w:bCs/>
              </w:rPr>
              <w:t>)</w:t>
            </w:r>
          </w:p>
        </w:tc>
        <w:tc>
          <w:tcPr>
            <w:tcW w:w="425" w:type="dxa"/>
            <w:shd w:val="clear" w:color="auto" w:fill="FFFFFF" w:themeFill="background1"/>
            <w:textDirection w:val="btLr"/>
            <w:vAlign w:val="center"/>
            <w:hideMark/>
          </w:tcPr>
          <w:p w14:paraId="5ECF373A" w14:textId="77777777" w:rsidR="00B94692" w:rsidRPr="00500776" w:rsidRDefault="00B94692" w:rsidP="0086767B">
            <w:pPr>
              <w:ind w:left="113" w:right="113"/>
              <w:rPr>
                <w:bCs/>
              </w:rPr>
            </w:pPr>
            <w:r w:rsidRPr="00612191">
              <w:rPr>
                <w:b/>
                <w:bCs/>
              </w:rPr>
              <w:t>AKTS</w:t>
            </w:r>
            <w:r w:rsidRPr="00500776">
              <w:rPr>
                <w:bCs/>
              </w:rPr>
              <w:t>/</w:t>
            </w:r>
            <w:r w:rsidRPr="00612191">
              <w:rPr>
                <w:bCs/>
                <w:i/>
              </w:rPr>
              <w:t>ECTS</w:t>
            </w:r>
          </w:p>
        </w:tc>
        <w:tc>
          <w:tcPr>
            <w:tcW w:w="709" w:type="dxa"/>
            <w:shd w:val="clear" w:color="auto" w:fill="FFFFFF" w:themeFill="background1"/>
            <w:textDirection w:val="btLr"/>
            <w:vAlign w:val="center"/>
            <w:hideMark/>
          </w:tcPr>
          <w:p w14:paraId="4E86A71A" w14:textId="77777777" w:rsidR="00B94692" w:rsidRPr="00612191" w:rsidRDefault="00B94692" w:rsidP="0086767B">
            <w:pPr>
              <w:ind w:left="113" w:right="113"/>
              <w:rPr>
                <w:b/>
                <w:bCs/>
              </w:rPr>
            </w:pPr>
            <w:r w:rsidRPr="00612191">
              <w:rPr>
                <w:b/>
                <w:bCs/>
              </w:rPr>
              <w:t>ZORUNLU/SEÇMELİ</w:t>
            </w:r>
          </w:p>
          <w:p w14:paraId="1EC57407" w14:textId="77777777" w:rsidR="00B94692" w:rsidRPr="00612191" w:rsidRDefault="00B94692" w:rsidP="0086767B">
            <w:pPr>
              <w:ind w:left="113" w:right="113"/>
              <w:rPr>
                <w:bCs/>
                <w:i/>
              </w:rPr>
            </w:pPr>
            <w:r w:rsidRPr="00612191">
              <w:rPr>
                <w:bCs/>
                <w:i/>
              </w:rPr>
              <w:t>Compulsory/ Elective</w:t>
            </w:r>
          </w:p>
        </w:tc>
        <w:tc>
          <w:tcPr>
            <w:tcW w:w="7654" w:type="dxa"/>
            <w:gridSpan w:val="2"/>
            <w:shd w:val="clear" w:color="auto" w:fill="FFFFFF" w:themeFill="background1"/>
            <w:vAlign w:val="center"/>
            <w:hideMark/>
          </w:tcPr>
          <w:p w14:paraId="1800F362" w14:textId="77777777" w:rsidR="00B94692" w:rsidRPr="00612191" w:rsidRDefault="00B94692" w:rsidP="0086767B">
            <w:pPr>
              <w:jc w:val="center"/>
              <w:rPr>
                <w:b/>
                <w:bCs/>
              </w:rPr>
            </w:pPr>
            <w:r w:rsidRPr="00612191">
              <w:rPr>
                <w:b/>
                <w:bCs/>
              </w:rPr>
              <w:t>DERS İÇERİĞİ</w:t>
            </w:r>
          </w:p>
          <w:p w14:paraId="7785AAF9" w14:textId="77777777" w:rsidR="00B94692" w:rsidRPr="00612191" w:rsidRDefault="00B94692" w:rsidP="0086767B">
            <w:pPr>
              <w:jc w:val="both"/>
              <w:rPr>
                <w:b/>
                <w:bCs/>
              </w:rPr>
            </w:pPr>
            <w:r w:rsidRPr="00612191">
              <w:rPr>
                <w:b/>
                <w:bCs/>
              </w:rPr>
              <w:t>Tanışma, Psikoloji bilimi ve alt alanları, Sağlık Psikolojisi, Psikoloji ve Sağlık İlişkisi, Sağlık Davranışları ve İnançları, Hastalık Belirtileri ve Bilişleri, Sözlü iletişim ve Sözsüz İletişim, Sağlık Davranışlarını Değiştirme ve Tedaviye Uyum, Sağlık Davranışlarını Değiştirme ve Tedaviye Uyum, Hasta Psikolojisi, Hasta ve Ailesi, Sarsıcı Yaşam Olayları, Kişilerarası İlişkiler ve İletişimde Dinleme, Kişilerarası İlişkiler ve İletişimde Empati, Kişilerarası İlişkiler ve İletişimde Kendini Açma, Kişilerarası İlişkilerde Çatışma ve Çatışma Çözme.</w:t>
            </w:r>
          </w:p>
          <w:p w14:paraId="5DFD1162" w14:textId="77777777" w:rsidR="00B94692" w:rsidRPr="00500776" w:rsidRDefault="00B94692" w:rsidP="0086767B">
            <w:pPr>
              <w:jc w:val="center"/>
              <w:rPr>
                <w:bCs/>
              </w:rPr>
            </w:pPr>
          </w:p>
          <w:p w14:paraId="5090D16A" w14:textId="77777777" w:rsidR="00B94692" w:rsidRPr="00612191" w:rsidRDefault="00B94692" w:rsidP="0086767B">
            <w:pPr>
              <w:jc w:val="center"/>
              <w:rPr>
                <w:bCs/>
                <w:i/>
              </w:rPr>
            </w:pPr>
            <w:r w:rsidRPr="00612191">
              <w:rPr>
                <w:bCs/>
                <w:i/>
              </w:rPr>
              <w:t>Content of Course</w:t>
            </w:r>
          </w:p>
          <w:p w14:paraId="5EBEB02A" w14:textId="77777777" w:rsidR="00B94692" w:rsidRPr="00500776" w:rsidRDefault="00B94692" w:rsidP="0086767B">
            <w:pPr>
              <w:jc w:val="both"/>
              <w:rPr>
                <w:bCs/>
                <w:lang w:val="en-US"/>
              </w:rPr>
            </w:pPr>
            <w:r w:rsidRPr="00612191">
              <w:rPr>
                <w:bCs/>
                <w:i/>
                <w:lang w:val="en-US"/>
              </w:rPr>
              <w:t>Acquaintance, Psychology and its sub-fields, Health Psychology, Psychology and Health Relationship, Health Behaviors and Beliefs, Disease Symptoms and Cognitions, Verbal and Nonverbal Communication, Changing Health Behaviors and Adaptation to Treatment, Changing Health Behaviors and Adaptation to Treatment, Patient Psychology, Patient and Family, Shocking Life Events, Interpersonal Relations and Listening in Communication, Interpersonal Relations and Empathy in Communication, Interpersonal Relations and Disclosure in Communication, Conflict and Conflict Resolution in Interpersonal Relations</w:t>
            </w:r>
            <w:r w:rsidRPr="00500776">
              <w:rPr>
                <w:bCs/>
                <w:lang w:val="en-US"/>
              </w:rPr>
              <w:t>.</w:t>
            </w:r>
          </w:p>
        </w:tc>
      </w:tr>
      <w:tr w:rsidR="00B94692" w:rsidRPr="00500776" w14:paraId="0C75D79B" w14:textId="77777777" w:rsidTr="001B53D0">
        <w:trPr>
          <w:trHeight w:val="306"/>
        </w:trPr>
        <w:tc>
          <w:tcPr>
            <w:tcW w:w="1652" w:type="dxa"/>
            <w:vMerge w:val="restart"/>
            <w:shd w:val="clear" w:color="auto" w:fill="FFFFFF" w:themeFill="background1"/>
            <w:vAlign w:val="center"/>
          </w:tcPr>
          <w:p w14:paraId="45FCDCCE" w14:textId="24E190B7" w:rsidR="00B94692" w:rsidRPr="00612191" w:rsidRDefault="00707BCC" w:rsidP="0086767B">
            <w:pPr>
              <w:jc w:val="center"/>
              <w:rPr>
                <w:b/>
                <w:bCs/>
              </w:rPr>
            </w:pPr>
            <w:r w:rsidRPr="00612191">
              <w:rPr>
                <w:b/>
                <w:bCs/>
              </w:rPr>
              <w:t>542111207</w:t>
            </w:r>
          </w:p>
        </w:tc>
        <w:tc>
          <w:tcPr>
            <w:tcW w:w="3559" w:type="dxa"/>
            <w:vMerge w:val="restart"/>
            <w:shd w:val="clear" w:color="auto" w:fill="FFFFFF" w:themeFill="background1"/>
            <w:vAlign w:val="center"/>
          </w:tcPr>
          <w:p w14:paraId="10AF94CB" w14:textId="77777777" w:rsidR="00B94692" w:rsidRPr="00612191" w:rsidRDefault="00B94692" w:rsidP="0086767B">
            <w:pPr>
              <w:jc w:val="center"/>
              <w:rPr>
                <w:b/>
                <w:bCs/>
              </w:rPr>
            </w:pPr>
            <w:r w:rsidRPr="00612191">
              <w:rPr>
                <w:b/>
                <w:bCs/>
              </w:rPr>
              <w:t>Hasta Psikolojisi ve Kişiler Arası İletişim</w:t>
            </w:r>
          </w:p>
          <w:p w14:paraId="3AEBEDF0" w14:textId="77777777" w:rsidR="00B94692" w:rsidRPr="00612191" w:rsidRDefault="00B94692" w:rsidP="0086767B">
            <w:pPr>
              <w:jc w:val="center"/>
              <w:rPr>
                <w:bCs/>
                <w:i/>
              </w:rPr>
            </w:pPr>
            <w:r w:rsidRPr="00612191">
              <w:rPr>
                <w:bCs/>
                <w:i/>
              </w:rPr>
              <w:t>Patient Psychology and Interpersonal Communication</w:t>
            </w:r>
          </w:p>
        </w:tc>
        <w:tc>
          <w:tcPr>
            <w:tcW w:w="426" w:type="dxa"/>
            <w:vMerge w:val="restart"/>
            <w:shd w:val="clear" w:color="auto" w:fill="FFFFFF" w:themeFill="background1"/>
            <w:vAlign w:val="center"/>
          </w:tcPr>
          <w:p w14:paraId="0813E0E4" w14:textId="77777777" w:rsidR="00B94692" w:rsidRPr="00612191" w:rsidRDefault="00B94692" w:rsidP="0086767B">
            <w:pPr>
              <w:jc w:val="center"/>
              <w:rPr>
                <w:b/>
                <w:bCs/>
              </w:rPr>
            </w:pPr>
            <w:r w:rsidRPr="00612191">
              <w:rPr>
                <w:b/>
                <w:bCs/>
              </w:rPr>
              <w:t>2</w:t>
            </w:r>
          </w:p>
        </w:tc>
        <w:tc>
          <w:tcPr>
            <w:tcW w:w="567" w:type="dxa"/>
            <w:vMerge w:val="restart"/>
            <w:shd w:val="clear" w:color="auto" w:fill="FFFFFF" w:themeFill="background1"/>
            <w:vAlign w:val="center"/>
          </w:tcPr>
          <w:p w14:paraId="7DA72FFD" w14:textId="77777777" w:rsidR="00B94692" w:rsidRPr="00612191" w:rsidRDefault="00B94692" w:rsidP="0086767B">
            <w:pPr>
              <w:jc w:val="center"/>
              <w:rPr>
                <w:b/>
                <w:bCs/>
              </w:rPr>
            </w:pPr>
            <w:r w:rsidRPr="00612191">
              <w:rPr>
                <w:b/>
                <w:bCs/>
              </w:rPr>
              <w:t>0</w:t>
            </w:r>
          </w:p>
        </w:tc>
        <w:tc>
          <w:tcPr>
            <w:tcW w:w="425" w:type="dxa"/>
            <w:vMerge w:val="restart"/>
            <w:shd w:val="clear" w:color="auto" w:fill="FFFFFF" w:themeFill="background1"/>
            <w:vAlign w:val="center"/>
          </w:tcPr>
          <w:p w14:paraId="11E900B6" w14:textId="77777777" w:rsidR="00B94692" w:rsidRPr="00612191" w:rsidRDefault="00B94692" w:rsidP="0086767B">
            <w:pPr>
              <w:jc w:val="center"/>
              <w:rPr>
                <w:b/>
                <w:bCs/>
              </w:rPr>
            </w:pPr>
            <w:r w:rsidRPr="00612191">
              <w:rPr>
                <w:b/>
                <w:bCs/>
              </w:rPr>
              <w:t>2</w:t>
            </w:r>
          </w:p>
        </w:tc>
        <w:tc>
          <w:tcPr>
            <w:tcW w:w="425" w:type="dxa"/>
            <w:vMerge w:val="restart"/>
            <w:shd w:val="clear" w:color="auto" w:fill="FFFFFF" w:themeFill="background1"/>
            <w:vAlign w:val="center"/>
          </w:tcPr>
          <w:p w14:paraId="32CD0D13" w14:textId="77777777" w:rsidR="00B94692" w:rsidRPr="00612191" w:rsidRDefault="00B94692" w:rsidP="0086767B">
            <w:pPr>
              <w:jc w:val="center"/>
              <w:rPr>
                <w:b/>
                <w:bCs/>
              </w:rPr>
            </w:pPr>
            <w:r w:rsidRPr="00612191">
              <w:rPr>
                <w:b/>
                <w:bCs/>
              </w:rPr>
              <w:t>3</w:t>
            </w:r>
          </w:p>
        </w:tc>
        <w:tc>
          <w:tcPr>
            <w:tcW w:w="709" w:type="dxa"/>
            <w:vMerge w:val="restart"/>
            <w:shd w:val="clear" w:color="auto" w:fill="FFFFFF" w:themeFill="background1"/>
            <w:textDirection w:val="btLr"/>
            <w:vAlign w:val="center"/>
          </w:tcPr>
          <w:p w14:paraId="7F7B6C43" w14:textId="77777777" w:rsidR="00B94692" w:rsidRPr="00500776" w:rsidRDefault="00B94692" w:rsidP="0086767B">
            <w:pPr>
              <w:ind w:left="113" w:right="113"/>
              <w:jc w:val="center"/>
              <w:rPr>
                <w:bCs/>
              </w:rPr>
            </w:pPr>
            <w:r w:rsidRPr="00612191">
              <w:rPr>
                <w:b/>
                <w:bCs/>
              </w:rPr>
              <w:t>Seçmeli</w:t>
            </w:r>
            <w:r w:rsidRPr="00500776">
              <w:rPr>
                <w:bCs/>
              </w:rPr>
              <w:t>/</w:t>
            </w:r>
            <w:r w:rsidRPr="00612191">
              <w:rPr>
                <w:bCs/>
                <w:i/>
              </w:rPr>
              <w:t>Elective</w:t>
            </w:r>
          </w:p>
        </w:tc>
        <w:tc>
          <w:tcPr>
            <w:tcW w:w="7654" w:type="dxa"/>
            <w:gridSpan w:val="2"/>
            <w:shd w:val="clear" w:color="auto" w:fill="FFFFFF" w:themeFill="background1"/>
          </w:tcPr>
          <w:p w14:paraId="3CF548CA" w14:textId="77777777" w:rsidR="00B94692" w:rsidRPr="00612191" w:rsidRDefault="00B94692" w:rsidP="0086767B">
            <w:pPr>
              <w:pStyle w:val="AralkYok"/>
              <w:jc w:val="center"/>
              <w:rPr>
                <w:rFonts w:ascii="Times New Roman" w:hAnsi="Times New Roman" w:cs="Times New Roman"/>
                <w:b/>
                <w:bCs/>
                <w:sz w:val="24"/>
                <w:szCs w:val="24"/>
              </w:rPr>
            </w:pPr>
            <w:r w:rsidRPr="00612191">
              <w:rPr>
                <w:rFonts w:ascii="Times New Roman" w:hAnsi="Times New Roman" w:cs="Times New Roman"/>
                <w:b/>
                <w:bCs/>
                <w:sz w:val="24"/>
                <w:szCs w:val="24"/>
              </w:rPr>
              <w:t>Amaç</w:t>
            </w:r>
          </w:p>
          <w:p w14:paraId="28F6505D" w14:textId="77777777" w:rsidR="00B94692" w:rsidRPr="00500776" w:rsidRDefault="00B94692" w:rsidP="0086767B">
            <w:pPr>
              <w:spacing w:after="120"/>
              <w:jc w:val="both"/>
              <w:rPr>
                <w:bCs/>
              </w:rPr>
            </w:pPr>
            <w:r w:rsidRPr="00612191">
              <w:rPr>
                <w:b/>
                <w:bCs/>
              </w:rPr>
              <w:t xml:space="preserve">Öğrencilerin psikoloji bilimini ve alt alanlarını öğrenmeleri, psikoloji ve sağlık arasındaki ilişki konusunda farkındalık kazanmaları, sağlık psikolojisinin hastalık ve tedavi konusundaki yaklaşımlarını öğrenmeleri, kişilerarası ilişkiler ve iletişim konusundaki temel bilgileri kullanarak farklı yaştan, psikopatolojiden ve durumdan hastalara yaklaşım konusunda bilgi, beceri ve tutum edinmeleri </w:t>
            </w:r>
            <w:r w:rsidRPr="00612191">
              <w:rPr>
                <w:b/>
                <w:bCs/>
              </w:rPr>
              <w:lastRenderedPageBreak/>
              <w:t>amaçlanmaktadır.</w:t>
            </w:r>
          </w:p>
        </w:tc>
      </w:tr>
      <w:tr w:rsidR="00B94692" w:rsidRPr="00500776" w14:paraId="4636CA73" w14:textId="77777777" w:rsidTr="001B53D0">
        <w:trPr>
          <w:trHeight w:val="765"/>
        </w:trPr>
        <w:tc>
          <w:tcPr>
            <w:tcW w:w="1652" w:type="dxa"/>
            <w:vMerge/>
            <w:shd w:val="clear" w:color="auto" w:fill="FFFFFF" w:themeFill="background1"/>
            <w:vAlign w:val="center"/>
          </w:tcPr>
          <w:p w14:paraId="1FDD044A" w14:textId="77777777" w:rsidR="00B94692" w:rsidRPr="00500776" w:rsidRDefault="00B94692" w:rsidP="0086767B">
            <w:pPr>
              <w:jc w:val="center"/>
              <w:rPr>
                <w:bCs/>
              </w:rPr>
            </w:pPr>
          </w:p>
        </w:tc>
        <w:tc>
          <w:tcPr>
            <w:tcW w:w="3559" w:type="dxa"/>
            <w:vMerge/>
            <w:shd w:val="clear" w:color="auto" w:fill="FFFFFF" w:themeFill="background1"/>
            <w:vAlign w:val="center"/>
          </w:tcPr>
          <w:p w14:paraId="7CFA6073" w14:textId="77777777" w:rsidR="00B94692" w:rsidRPr="00500776" w:rsidRDefault="00B94692" w:rsidP="0086767B">
            <w:pPr>
              <w:rPr>
                <w:bCs/>
              </w:rPr>
            </w:pPr>
          </w:p>
        </w:tc>
        <w:tc>
          <w:tcPr>
            <w:tcW w:w="426" w:type="dxa"/>
            <w:vMerge/>
            <w:shd w:val="clear" w:color="auto" w:fill="FFFFFF" w:themeFill="background1"/>
            <w:vAlign w:val="center"/>
          </w:tcPr>
          <w:p w14:paraId="2C530641" w14:textId="77777777" w:rsidR="00B94692" w:rsidRPr="00500776" w:rsidRDefault="00B94692" w:rsidP="0086767B">
            <w:pPr>
              <w:jc w:val="center"/>
              <w:rPr>
                <w:bCs/>
              </w:rPr>
            </w:pPr>
          </w:p>
        </w:tc>
        <w:tc>
          <w:tcPr>
            <w:tcW w:w="567" w:type="dxa"/>
            <w:vMerge/>
            <w:shd w:val="clear" w:color="auto" w:fill="FFFFFF" w:themeFill="background1"/>
            <w:vAlign w:val="center"/>
          </w:tcPr>
          <w:p w14:paraId="0823A370" w14:textId="77777777" w:rsidR="00B94692" w:rsidRPr="00500776" w:rsidRDefault="00B94692" w:rsidP="0086767B">
            <w:pPr>
              <w:jc w:val="center"/>
              <w:rPr>
                <w:bCs/>
              </w:rPr>
            </w:pPr>
          </w:p>
        </w:tc>
        <w:tc>
          <w:tcPr>
            <w:tcW w:w="425" w:type="dxa"/>
            <w:vMerge/>
            <w:shd w:val="clear" w:color="auto" w:fill="FFFFFF" w:themeFill="background1"/>
            <w:vAlign w:val="center"/>
          </w:tcPr>
          <w:p w14:paraId="5A41BF86" w14:textId="77777777" w:rsidR="00B94692" w:rsidRPr="00500776" w:rsidRDefault="00B94692" w:rsidP="0086767B">
            <w:pPr>
              <w:jc w:val="center"/>
              <w:rPr>
                <w:bCs/>
              </w:rPr>
            </w:pPr>
          </w:p>
        </w:tc>
        <w:tc>
          <w:tcPr>
            <w:tcW w:w="425" w:type="dxa"/>
            <w:vMerge/>
            <w:shd w:val="clear" w:color="auto" w:fill="FFFFFF" w:themeFill="background1"/>
            <w:vAlign w:val="center"/>
          </w:tcPr>
          <w:p w14:paraId="275D6E98" w14:textId="77777777" w:rsidR="00B94692" w:rsidRPr="00500776" w:rsidRDefault="00B94692" w:rsidP="0086767B">
            <w:pPr>
              <w:jc w:val="center"/>
              <w:rPr>
                <w:bCs/>
              </w:rPr>
            </w:pPr>
          </w:p>
        </w:tc>
        <w:tc>
          <w:tcPr>
            <w:tcW w:w="709" w:type="dxa"/>
            <w:vMerge/>
            <w:shd w:val="clear" w:color="auto" w:fill="FFFFFF" w:themeFill="background1"/>
            <w:vAlign w:val="center"/>
          </w:tcPr>
          <w:p w14:paraId="46687ACF" w14:textId="77777777" w:rsidR="00B94692" w:rsidRPr="00500776" w:rsidRDefault="00B94692" w:rsidP="0086767B">
            <w:pPr>
              <w:jc w:val="center"/>
              <w:rPr>
                <w:bCs/>
              </w:rPr>
            </w:pPr>
          </w:p>
        </w:tc>
        <w:tc>
          <w:tcPr>
            <w:tcW w:w="7654" w:type="dxa"/>
            <w:gridSpan w:val="2"/>
            <w:shd w:val="clear" w:color="auto" w:fill="FFFFFF" w:themeFill="background1"/>
          </w:tcPr>
          <w:p w14:paraId="313C3CE1" w14:textId="77777777" w:rsidR="00B94692" w:rsidRPr="00612191" w:rsidRDefault="00B94692" w:rsidP="0086767B">
            <w:pPr>
              <w:spacing w:after="120"/>
              <w:jc w:val="center"/>
              <w:rPr>
                <w:bCs/>
                <w:i/>
              </w:rPr>
            </w:pPr>
            <w:r w:rsidRPr="00612191">
              <w:rPr>
                <w:bCs/>
                <w:i/>
              </w:rPr>
              <w:t>Aim of Course</w:t>
            </w:r>
          </w:p>
          <w:p w14:paraId="6EF849DE" w14:textId="77777777" w:rsidR="00B94692" w:rsidRPr="00500776" w:rsidRDefault="00B94692" w:rsidP="0086767B">
            <w:pPr>
              <w:spacing w:after="120"/>
              <w:jc w:val="both"/>
              <w:rPr>
                <w:bCs/>
                <w:lang w:val="en-US"/>
              </w:rPr>
            </w:pPr>
            <w:r w:rsidRPr="00612191">
              <w:rPr>
                <w:bCs/>
                <w:i/>
                <w:lang w:val="en-US"/>
              </w:rPr>
              <w:t>It is aimed for students to learn the science of psychology and its sub-fields, to gain awareness about the relationship between psychology and health, to learn the approaches of health psychology to disease and treatment, to acquire knowledge, skills and attitudes about approaching patients of different ages, psychopathology and conditions by using basic information on interpersonal relations and communication.</w:t>
            </w:r>
          </w:p>
        </w:tc>
      </w:tr>
      <w:tr w:rsidR="00F112EB" w:rsidRPr="00500776" w14:paraId="665BC5D8" w14:textId="77777777" w:rsidTr="001B53D0">
        <w:trPr>
          <w:trHeight w:val="765"/>
        </w:trPr>
        <w:tc>
          <w:tcPr>
            <w:tcW w:w="1652" w:type="dxa"/>
            <w:vMerge/>
            <w:shd w:val="clear" w:color="auto" w:fill="FFFFFF" w:themeFill="background1"/>
            <w:vAlign w:val="center"/>
          </w:tcPr>
          <w:p w14:paraId="50B41164" w14:textId="77777777" w:rsidR="00F112EB" w:rsidRPr="00500776" w:rsidRDefault="00F112EB" w:rsidP="0086767B">
            <w:pPr>
              <w:jc w:val="center"/>
              <w:rPr>
                <w:bCs/>
              </w:rPr>
            </w:pPr>
          </w:p>
        </w:tc>
        <w:tc>
          <w:tcPr>
            <w:tcW w:w="3559" w:type="dxa"/>
            <w:vMerge/>
            <w:shd w:val="clear" w:color="auto" w:fill="FFFFFF" w:themeFill="background1"/>
            <w:vAlign w:val="center"/>
          </w:tcPr>
          <w:p w14:paraId="270C0292" w14:textId="77777777" w:rsidR="00F112EB" w:rsidRPr="00500776" w:rsidRDefault="00F112EB" w:rsidP="0086767B">
            <w:pPr>
              <w:rPr>
                <w:bCs/>
              </w:rPr>
            </w:pPr>
          </w:p>
        </w:tc>
        <w:tc>
          <w:tcPr>
            <w:tcW w:w="426" w:type="dxa"/>
            <w:vMerge/>
            <w:shd w:val="clear" w:color="auto" w:fill="FFFFFF" w:themeFill="background1"/>
            <w:vAlign w:val="center"/>
          </w:tcPr>
          <w:p w14:paraId="12CB5B55" w14:textId="77777777" w:rsidR="00F112EB" w:rsidRPr="00500776" w:rsidRDefault="00F112EB" w:rsidP="0086767B">
            <w:pPr>
              <w:jc w:val="center"/>
              <w:rPr>
                <w:bCs/>
              </w:rPr>
            </w:pPr>
          </w:p>
        </w:tc>
        <w:tc>
          <w:tcPr>
            <w:tcW w:w="567" w:type="dxa"/>
            <w:vMerge/>
            <w:shd w:val="clear" w:color="auto" w:fill="FFFFFF" w:themeFill="background1"/>
            <w:vAlign w:val="center"/>
          </w:tcPr>
          <w:p w14:paraId="1E7B7983" w14:textId="77777777" w:rsidR="00F112EB" w:rsidRPr="00500776" w:rsidRDefault="00F112EB" w:rsidP="0086767B">
            <w:pPr>
              <w:jc w:val="center"/>
              <w:rPr>
                <w:bCs/>
              </w:rPr>
            </w:pPr>
          </w:p>
        </w:tc>
        <w:tc>
          <w:tcPr>
            <w:tcW w:w="425" w:type="dxa"/>
            <w:vMerge/>
            <w:shd w:val="clear" w:color="auto" w:fill="FFFFFF" w:themeFill="background1"/>
            <w:vAlign w:val="center"/>
          </w:tcPr>
          <w:p w14:paraId="01F161D2" w14:textId="77777777" w:rsidR="00F112EB" w:rsidRPr="00500776" w:rsidRDefault="00F112EB" w:rsidP="0086767B">
            <w:pPr>
              <w:jc w:val="center"/>
              <w:rPr>
                <w:bCs/>
              </w:rPr>
            </w:pPr>
          </w:p>
        </w:tc>
        <w:tc>
          <w:tcPr>
            <w:tcW w:w="425" w:type="dxa"/>
            <w:vMerge/>
            <w:shd w:val="clear" w:color="auto" w:fill="FFFFFF" w:themeFill="background1"/>
            <w:vAlign w:val="center"/>
          </w:tcPr>
          <w:p w14:paraId="244276DA" w14:textId="77777777" w:rsidR="00F112EB" w:rsidRPr="00500776" w:rsidRDefault="00F112EB" w:rsidP="0086767B">
            <w:pPr>
              <w:jc w:val="center"/>
              <w:rPr>
                <w:bCs/>
              </w:rPr>
            </w:pPr>
          </w:p>
        </w:tc>
        <w:tc>
          <w:tcPr>
            <w:tcW w:w="709" w:type="dxa"/>
            <w:vMerge/>
            <w:shd w:val="clear" w:color="auto" w:fill="FFFFFF" w:themeFill="background1"/>
            <w:vAlign w:val="center"/>
          </w:tcPr>
          <w:p w14:paraId="24D66091" w14:textId="77777777" w:rsidR="00F112EB" w:rsidRPr="00500776" w:rsidRDefault="00F112EB" w:rsidP="0086767B">
            <w:pPr>
              <w:jc w:val="center"/>
              <w:rPr>
                <w:bCs/>
              </w:rPr>
            </w:pPr>
          </w:p>
        </w:tc>
        <w:tc>
          <w:tcPr>
            <w:tcW w:w="7654" w:type="dxa"/>
            <w:gridSpan w:val="2"/>
            <w:shd w:val="clear" w:color="auto" w:fill="FFFFFF" w:themeFill="background1"/>
          </w:tcPr>
          <w:p w14:paraId="61626526" w14:textId="77777777" w:rsidR="00F112EB" w:rsidRDefault="00F112EB" w:rsidP="00F112EB">
            <w:pPr>
              <w:spacing w:after="120"/>
              <w:jc w:val="center"/>
              <w:rPr>
                <w:b/>
              </w:rPr>
            </w:pPr>
            <w:r w:rsidRPr="00283D65">
              <w:rPr>
                <w:b/>
              </w:rPr>
              <w:t>Ders Materyali</w:t>
            </w:r>
          </w:p>
          <w:p w14:paraId="16CF4051" w14:textId="77777777" w:rsidR="00F112EB" w:rsidRPr="00283D65" w:rsidRDefault="00F112EB" w:rsidP="007258CA">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27E33147" w14:textId="77777777" w:rsidR="00F112EB" w:rsidRDefault="00F112EB" w:rsidP="00F112EB">
            <w:pPr>
              <w:spacing w:after="120"/>
              <w:jc w:val="center"/>
              <w:rPr>
                <w:i/>
              </w:rPr>
            </w:pPr>
            <w:r w:rsidRPr="00283D65">
              <w:rPr>
                <w:i/>
              </w:rPr>
              <w:t>Course Material</w:t>
            </w:r>
          </w:p>
          <w:p w14:paraId="4F435D36" w14:textId="376F2C1A" w:rsidR="00F112EB" w:rsidRPr="00500776" w:rsidRDefault="00F112EB" w:rsidP="007258CA">
            <w:pPr>
              <w:spacing w:after="120"/>
              <w:jc w:val="both"/>
              <w:rPr>
                <w:bCs/>
              </w:rPr>
            </w:pPr>
            <w:r w:rsidRPr="00146B9D">
              <w:rPr>
                <w:i/>
              </w:rPr>
              <w:t>Textbooks, PowerPoint presentation, pictures and graphs,</w:t>
            </w:r>
            <w:r>
              <w:t xml:space="preserve"> </w:t>
            </w:r>
            <w:r w:rsidRPr="00B1563C">
              <w:rPr>
                <w:i/>
              </w:rPr>
              <w:t>Laboratory applications</w:t>
            </w:r>
            <w:r w:rsidR="00D5162B">
              <w:rPr>
                <w:i/>
              </w:rPr>
              <w:t xml:space="preserve">  </w:t>
            </w:r>
          </w:p>
        </w:tc>
      </w:tr>
      <w:tr w:rsidR="00D5162B" w:rsidRPr="00500776" w14:paraId="07663ACF" w14:textId="77777777" w:rsidTr="001B53D0">
        <w:trPr>
          <w:trHeight w:val="765"/>
        </w:trPr>
        <w:tc>
          <w:tcPr>
            <w:tcW w:w="1652" w:type="dxa"/>
            <w:vMerge/>
            <w:shd w:val="clear" w:color="auto" w:fill="FFFFFF" w:themeFill="background1"/>
            <w:vAlign w:val="center"/>
          </w:tcPr>
          <w:p w14:paraId="5D75833E" w14:textId="77777777" w:rsidR="00D5162B" w:rsidRPr="00500776" w:rsidRDefault="00D5162B" w:rsidP="0086767B">
            <w:pPr>
              <w:jc w:val="center"/>
              <w:rPr>
                <w:bCs/>
              </w:rPr>
            </w:pPr>
          </w:p>
        </w:tc>
        <w:tc>
          <w:tcPr>
            <w:tcW w:w="3559" w:type="dxa"/>
            <w:vMerge/>
            <w:shd w:val="clear" w:color="auto" w:fill="FFFFFF" w:themeFill="background1"/>
            <w:vAlign w:val="center"/>
          </w:tcPr>
          <w:p w14:paraId="0038BC6A" w14:textId="77777777" w:rsidR="00D5162B" w:rsidRPr="00500776" w:rsidRDefault="00D5162B" w:rsidP="0086767B">
            <w:pPr>
              <w:rPr>
                <w:bCs/>
              </w:rPr>
            </w:pPr>
          </w:p>
        </w:tc>
        <w:tc>
          <w:tcPr>
            <w:tcW w:w="426" w:type="dxa"/>
            <w:vMerge/>
            <w:shd w:val="clear" w:color="auto" w:fill="FFFFFF" w:themeFill="background1"/>
            <w:vAlign w:val="center"/>
          </w:tcPr>
          <w:p w14:paraId="1BA0EEA6" w14:textId="77777777" w:rsidR="00D5162B" w:rsidRPr="00500776" w:rsidRDefault="00D5162B" w:rsidP="0086767B">
            <w:pPr>
              <w:jc w:val="center"/>
              <w:rPr>
                <w:bCs/>
              </w:rPr>
            </w:pPr>
          </w:p>
        </w:tc>
        <w:tc>
          <w:tcPr>
            <w:tcW w:w="567" w:type="dxa"/>
            <w:vMerge/>
            <w:shd w:val="clear" w:color="auto" w:fill="FFFFFF" w:themeFill="background1"/>
            <w:vAlign w:val="center"/>
          </w:tcPr>
          <w:p w14:paraId="07F01C5E" w14:textId="77777777" w:rsidR="00D5162B" w:rsidRPr="00500776" w:rsidRDefault="00D5162B" w:rsidP="0086767B">
            <w:pPr>
              <w:jc w:val="center"/>
              <w:rPr>
                <w:bCs/>
              </w:rPr>
            </w:pPr>
          </w:p>
        </w:tc>
        <w:tc>
          <w:tcPr>
            <w:tcW w:w="425" w:type="dxa"/>
            <w:vMerge/>
            <w:shd w:val="clear" w:color="auto" w:fill="FFFFFF" w:themeFill="background1"/>
            <w:vAlign w:val="center"/>
          </w:tcPr>
          <w:p w14:paraId="217CFDA5" w14:textId="77777777" w:rsidR="00D5162B" w:rsidRPr="00500776" w:rsidRDefault="00D5162B" w:rsidP="0086767B">
            <w:pPr>
              <w:jc w:val="center"/>
              <w:rPr>
                <w:bCs/>
              </w:rPr>
            </w:pPr>
          </w:p>
        </w:tc>
        <w:tc>
          <w:tcPr>
            <w:tcW w:w="425" w:type="dxa"/>
            <w:vMerge/>
            <w:shd w:val="clear" w:color="auto" w:fill="FFFFFF" w:themeFill="background1"/>
            <w:vAlign w:val="center"/>
          </w:tcPr>
          <w:p w14:paraId="531B5EF5" w14:textId="77777777" w:rsidR="00D5162B" w:rsidRPr="00500776" w:rsidRDefault="00D5162B" w:rsidP="0086767B">
            <w:pPr>
              <w:jc w:val="center"/>
              <w:rPr>
                <w:bCs/>
              </w:rPr>
            </w:pPr>
          </w:p>
        </w:tc>
        <w:tc>
          <w:tcPr>
            <w:tcW w:w="709" w:type="dxa"/>
            <w:vMerge/>
            <w:shd w:val="clear" w:color="auto" w:fill="FFFFFF" w:themeFill="background1"/>
            <w:vAlign w:val="center"/>
          </w:tcPr>
          <w:p w14:paraId="5C16C9CC" w14:textId="77777777" w:rsidR="00D5162B" w:rsidRPr="00500776" w:rsidRDefault="00D5162B" w:rsidP="0086767B">
            <w:pPr>
              <w:jc w:val="center"/>
              <w:rPr>
                <w:bCs/>
              </w:rPr>
            </w:pPr>
          </w:p>
        </w:tc>
        <w:tc>
          <w:tcPr>
            <w:tcW w:w="7654" w:type="dxa"/>
            <w:gridSpan w:val="2"/>
            <w:shd w:val="clear" w:color="auto" w:fill="FFFFFF" w:themeFill="background1"/>
          </w:tcPr>
          <w:p w14:paraId="77EAD11E" w14:textId="77777777" w:rsidR="00D5162B" w:rsidRDefault="00D5162B" w:rsidP="00D5162B">
            <w:pPr>
              <w:spacing w:after="120"/>
              <w:jc w:val="center"/>
              <w:rPr>
                <w:b/>
              </w:rPr>
            </w:pPr>
            <w:r>
              <w:rPr>
                <w:b/>
              </w:rPr>
              <w:t>Yöntem ve Teknik</w:t>
            </w:r>
          </w:p>
          <w:p w14:paraId="06655567" w14:textId="77777777" w:rsidR="00D5162B" w:rsidRDefault="00D5162B" w:rsidP="007258CA">
            <w:pPr>
              <w:spacing w:after="120"/>
              <w:jc w:val="both"/>
              <w:rPr>
                <w:b/>
              </w:rPr>
            </w:pPr>
            <w:r>
              <w:rPr>
                <w:b/>
              </w:rPr>
              <w:t>Düz anlatım, Tartışma yöntemi, Problem çözme yöntemi, Deney ve laboratuvar yöntemi, Uygulama, Sunu yöntemi</w:t>
            </w:r>
          </w:p>
          <w:p w14:paraId="7889FA4D" w14:textId="77777777" w:rsidR="00D5162B" w:rsidRPr="00D761BB" w:rsidRDefault="00D5162B" w:rsidP="00D5162B">
            <w:pPr>
              <w:spacing w:after="120"/>
              <w:jc w:val="center"/>
              <w:rPr>
                <w:i/>
              </w:rPr>
            </w:pPr>
            <w:r w:rsidRPr="00D761BB">
              <w:rPr>
                <w:i/>
              </w:rPr>
              <w:t>Method and Technique</w:t>
            </w:r>
          </w:p>
          <w:p w14:paraId="71488D6B" w14:textId="60544A6A" w:rsidR="00D5162B" w:rsidRPr="00283D65" w:rsidRDefault="00D5162B" w:rsidP="007258CA">
            <w:pPr>
              <w:spacing w:after="120"/>
              <w:jc w:val="both"/>
              <w:rPr>
                <w:b/>
              </w:rPr>
            </w:pPr>
            <w:r w:rsidRPr="00D761BB">
              <w:rPr>
                <w:i/>
              </w:rPr>
              <w:t>Plane lecture, Discussion method, Problem solving method, Experiment and laboratory method, Application, Presentation method</w:t>
            </w:r>
          </w:p>
        </w:tc>
      </w:tr>
      <w:tr w:rsidR="00F112EB" w:rsidRPr="00500776" w14:paraId="15419464" w14:textId="77777777" w:rsidTr="001B53D0">
        <w:trPr>
          <w:trHeight w:val="765"/>
        </w:trPr>
        <w:tc>
          <w:tcPr>
            <w:tcW w:w="1652" w:type="dxa"/>
            <w:vMerge/>
            <w:shd w:val="clear" w:color="auto" w:fill="FFFFFF" w:themeFill="background1"/>
            <w:vAlign w:val="center"/>
          </w:tcPr>
          <w:p w14:paraId="684756BE" w14:textId="77777777" w:rsidR="00F112EB" w:rsidRPr="00500776" w:rsidRDefault="00F112EB" w:rsidP="0086767B">
            <w:pPr>
              <w:jc w:val="center"/>
              <w:rPr>
                <w:bCs/>
              </w:rPr>
            </w:pPr>
          </w:p>
        </w:tc>
        <w:tc>
          <w:tcPr>
            <w:tcW w:w="3559" w:type="dxa"/>
            <w:vMerge/>
            <w:shd w:val="clear" w:color="auto" w:fill="FFFFFF" w:themeFill="background1"/>
            <w:vAlign w:val="center"/>
          </w:tcPr>
          <w:p w14:paraId="13D7A76B" w14:textId="77777777" w:rsidR="00F112EB" w:rsidRPr="00500776" w:rsidRDefault="00F112EB" w:rsidP="0086767B">
            <w:pPr>
              <w:rPr>
                <w:bCs/>
              </w:rPr>
            </w:pPr>
          </w:p>
        </w:tc>
        <w:tc>
          <w:tcPr>
            <w:tcW w:w="426" w:type="dxa"/>
            <w:vMerge/>
            <w:shd w:val="clear" w:color="auto" w:fill="FFFFFF" w:themeFill="background1"/>
            <w:vAlign w:val="center"/>
          </w:tcPr>
          <w:p w14:paraId="533E7907" w14:textId="77777777" w:rsidR="00F112EB" w:rsidRPr="00500776" w:rsidRDefault="00F112EB" w:rsidP="0086767B">
            <w:pPr>
              <w:jc w:val="center"/>
              <w:rPr>
                <w:bCs/>
              </w:rPr>
            </w:pPr>
          </w:p>
        </w:tc>
        <w:tc>
          <w:tcPr>
            <w:tcW w:w="567" w:type="dxa"/>
            <w:vMerge/>
            <w:shd w:val="clear" w:color="auto" w:fill="FFFFFF" w:themeFill="background1"/>
            <w:vAlign w:val="center"/>
          </w:tcPr>
          <w:p w14:paraId="1EB5F47C" w14:textId="77777777" w:rsidR="00F112EB" w:rsidRPr="00500776" w:rsidRDefault="00F112EB" w:rsidP="0086767B">
            <w:pPr>
              <w:jc w:val="center"/>
              <w:rPr>
                <w:bCs/>
              </w:rPr>
            </w:pPr>
          </w:p>
        </w:tc>
        <w:tc>
          <w:tcPr>
            <w:tcW w:w="425" w:type="dxa"/>
            <w:vMerge/>
            <w:shd w:val="clear" w:color="auto" w:fill="FFFFFF" w:themeFill="background1"/>
            <w:vAlign w:val="center"/>
          </w:tcPr>
          <w:p w14:paraId="457104F3" w14:textId="77777777" w:rsidR="00F112EB" w:rsidRPr="00500776" w:rsidRDefault="00F112EB" w:rsidP="0086767B">
            <w:pPr>
              <w:jc w:val="center"/>
              <w:rPr>
                <w:bCs/>
              </w:rPr>
            </w:pPr>
          </w:p>
        </w:tc>
        <w:tc>
          <w:tcPr>
            <w:tcW w:w="425" w:type="dxa"/>
            <w:vMerge/>
            <w:shd w:val="clear" w:color="auto" w:fill="FFFFFF" w:themeFill="background1"/>
            <w:vAlign w:val="center"/>
          </w:tcPr>
          <w:p w14:paraId="1BD7B832" w14:textId="77777777" w:rsidR="00F112EB" w:rsidRPr="00500776" w:rsidRDefault="00F112EB" w:rsidP="0086767B">
            <w:pPr>
              <w:jc w:val="center"/>
              <w:rPr>
                <w:bCs/>
              </w:rPr>
            </w:pPr>
          </w:p>
        </w:tc>
        <w:tc>
          <w:tcPr>
            <w:tcW w:w="709" w:type="dxa"/>
            <w:vMerge/>
            <w:shd w:val="clear" w:color="auto" w:fill="FFFFFF" w:themeFill="background1"/>
            <w:vAlign w:val="center"/>
          </w:tcPr>
          <w:p w14:paraId="3DC20871" w14:textId="77777777" w:rsidR="00F112EB" w:rsidRPr="00500776" w:rsidRDefault="00F112EB" w:rsidP="0086767B">
            <w:pPr>
              <w:jc w:val="center"/>
              <w:rPr>
                <w:bCs/>
              </w:rPr>
            </w:pPr>
          </w:p>
        </w:tc>
        <w:tc>
          <w:tcPr>
            <w:tcW w:w="7654" w:type="dxa"/>
            <w:gridSpan w:val="2"/>
            <w:shd w:val="clear" w:color="auto" w:fill="FFFFFF" w:themeFill="background1"/>
          </w:tcPr>
          <w:p w14:paraId="2D6AD7CD" w14:textId="77777777" w:rsidR="00F112EB" w:rsidRDefault="00F112EB" w:rsidP="00F112EB">
            <w:pPr>
              <w:spacing w:after="120"/>
              <w:jc w:val="center"/>
              <w:rPr>
                <w:b/>
              </w:rPr>
            </w:pPr>
            <w:r w:rsidRPr="00283D65">
              <w:rPr>
                <w:b/>
              </w:rPr>
              <w:t>Ölçme ve Değerlendirme Yöntem/Tekniği</w:t>
            </w:r>
          </w:p>
          <w:p w14:paraId="76E5A225" w14:textId="77777777" w:rsidR="00F112EB" w:rsidRDefault="00F112EB" w:rsidP="00F112EB">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w:t>
            </w:r>
            <w:r w:rsidRPr="005707BE">
              <w:rPr>
                <w:b/>
              </w:rPr>
              <w:lastRenderedPageBreak/>
              <w:t>boşluk doldurma ve esleştirme sorularıdır.</w:t>
            </w:r>
          </w:p>
          <w:p w14:paraId="628A5B01" w14:textId="77777777" w:rsidR="00F112EB" w:rsidRDefault="00F112EB" w:rsidP="00F112EB">
            <w:pPr>
              <w:spacing w:after="120"/>
              <w:jc w:val="center"/>
              <w:rPr>
                <w:i/>
              </w:rPr>
            </w:pPr>
            <w:r w:rsidRPr="00283D65">
              <w:rPr>
                <w:i/>
              </w:rPr>
              <w:t>Assesment and Evaluation Method and Technique</w:t>
            </w:r>
          </w:p>
          <w:p w14:paraId="57CAAC51" w14:textId="70D20F0D" w:rsidR="00F112EB" w:rsidRPr="00283D65" w:rsidRDefault="00F112EB" w:rsidP="007258CA">
            <w:pPr>
              <w:spacing w:after="120"/>
              <w:jc w:val="both"/>
              <w:rPr>
                <w:b/>
              </w:rPr>
            </w:pPr>
            <w:r w:rsidRPr="005707BE">
              <w:rPr>
                <w:i/>
              </w:rPr>
              <w:t>Multiple choice tests include true-false questions, short answer questions, fill-in-the-blank and matching questions.</w:t>
            </w:r>
          </w:p>
        </w:tc>
      </w:tr>
      <w:tr w:rsidR="00A0759E" w:rsidRPr="00500776" w14:paraId="218F84CA" w14:textId="77777777" w:rsidTr="001B53D0">
        <w:trPr>
          <w:trHeight w:val="765"/>
        </w:trPr>
        <w:tc>
          <w:tcPr>
            <w:tcW w:w="1652" w:type="dxa"/>
            <w:vMerge/>
            <w:shd w:val="clear" w:color="auto" w:fill="FFFFFF" w:themeFill="background1"/>
            <w:vAlign w:val="center"/>
          </w:tcPr>
          <w:p w14:paraId="237AA48D" w14:textId="77777777" w:rsidR="00A0759E" w:rsidRPr="00500776" w:rsidRDefault="00A0759E" w:rsidP="0086767B">
            <w:pPr>
              <w:jc w:val="center"/>
              <w:rPr>
                <w:bCs/>
              </w:rPr>
            </w:pPr>
          </w:p>
        </w:tc>
        <w:tc>
          <w:tcPr>
            <w:tcW w:w="3559" w:type="dxa"/>
            <w:vMerge/>
            <w:shd w:val="clear" w:color="auto" w:fill="FFFFFF" w:themeFill="background1"/>
            <w:vAlign w:val="center"/>
          </w:tcPr>
          <w:p w14:paraId="330772BD" w14:textId="77777777" w:rsidR="00A0759E" w:rsidRPr="00500776" w:rsidRDefault="00A0759E" w:rsidP="0086767B">
            <w:pPr>
              <w:rPr>
                <w:bCs/>
              </w:rPr>
            </w:pPr>
          </w:p>
        </w:tc>
        <w:tc>
          <w:tcPr>
            <w:tcW w:w="426" w:type="dxa"/>
            <w:vMerge/>
            <w:shd w:val="clear" w:color="auto" w:fill="FFFFFF" w:themeFill="background1"/>
            <w:vAlign w:val="center"/>
          </w:tcPr>
          <w:p w14:paraId="3FC99B5F" w14:textId="77777777" w:rsidR="00A0759E" w:rsidRPr="00500776" w:rsidRDefault="00A0759E" w:rsidP="0086767B">
            <w:pPr>
              <w:jc w:val="center"/>
              <w:rPr>
                <w:bCs/>
              </w:rPr>
            </w:pPr>
          </w:p>
        </w:tc>
        <w:tc>
          <w:tcPr>
            <w:tcW w:w="567" w:type="dxa"/>
            <w:vMerge/>
            <w:shd w:val="clear" w:color="auto" w:fill="FFFFFF" w:themeFill="background1"/>
            <w:vAlign w:val="center"/>
          </w:tcPr>
          <w:p w14:paraId="345A55C4" w14:textId="77777777" w:rsidR="00A0759E" w:rsidRPr="00500776" w:rsidRDefault="00A0759E" w:rsidP="0086767B">
            <w:pPr>
              <w:jc w:val="center"/>
              <w:rPr>
                <w:bCs/>
              </w:rPr>
            </w:pPr>
          </w:p>
        </w:tc>
        <w:tc>
          <w:tcPr>
            <w:tcW w:w="425" w:type="dxa"/>
            <w:vMerge/>
            <w:shd w:val="clear" w:color="auto" w:fill="FFFFFF" w:themeFill="background1"/>
            <w:vAlign w:val="center"/>
          </w:tcPr>
          <w:p w14:paraId="08991A45" w14:textId="77777777" w:rsidR="00A0759E" w:rsidRPr="00500776" w:rsidRDefault="00A0759E" w:rsidP="0086767B">
            <w:pPr>
              <w:jc w:val="center"/>
              <w:rPr>
                <w:bCs/>
              </w:rPr>
            </w:pPr>
          </w:p>
        </w:tc>
        <w:tc>
          <w:tcPr>
            <w:tcW w:w="425" w:type="dxa"/>
            <w:vMerge/>
            <w:shd w:val="clear" w:color="auto" w:fill="FFFFFF" w:themeFill="background1"/>
            <w:vAlign w:val="center"/>
          </w:tcPr>
          <w:p w14:paraId="74918947" w14:textId="77777777" w:rsidR="00A0759E" w:rsidRPr="00500776" w:rsidRDefault="00A0759E" w:rsidP="0086767B">
            <w:pPr>
              <w:jc w:val="center"/>
              <w:rPr>
                <w:bCs/>
              </w:rPr>
            </w:pPr>
          </w:p>
        </w:tc>
        <w:tc>
          <w:tcPr>
            <w:tcW w:w="709" w:type="dxa"/>
            <w:vMerge/>
            <w:shd w:val="clear" w:color="auto" w:fill="FFFFFF" w:themeFill="background1"/>
            <w:vAlign w:val="center"/>
          </w:tcPr>
          <w:p w14:paraId="0E4C5C30" w14:textId="77777777" w:rsidR="00A0759E" w:rsidRPr="00500776" w:rsidRDefault="00A0759E" w:rsidP="0086767B">
            <w:pPr>
              <w:jc w:val="center"/>
              <w:rPr>
                <w:bCs/>
              </w:rPr>
            </w:pPr>
          </w:p>
        </w:tc>
        <w:tc>
          <w:tcPr>
            <w:tcW w:w="7654" w:type="dxa"/>
            <w:gridSpan w:val="2"/>
            <w:shd w:val="clear" w:color="auto" w:fill="DEEAF6" w:themeFill="accent1" w:themeFillTint="33"/>
          </w:tcPr>
          <w:p w14:paraId="43739D50" w14:textId="77777777" w:rsidR="00E01927" w:rsidRPr="008A4F92" w:rsidRDefault="00E01927" w:rsidP="00E01927">
            <w:pPr>
              <w:jc w:val="center"/>
              <w:rPr>
                <w:b/>
              </w:rPr>
            </w:pPr>
            <w:r w:rsidRPr="008A4F92">
              <w:rPr>
                <w:b/>
              </w:rPr>
              <w:t>FR-700 Program Güncelleme Kontrol Listesi KODU</w:t>
            </w:r>
            <w:sdt>
              <w:sdtPr>
                <w:tag w:val="goog_rdk_29"/>
                <w:id w:val="1962600133"/>
                <w:showingPlcHdr/>
              </w:sdtPr>
              <w:sdtContent>
                <w:r w:rsidRPr="008A4F92">
                  <w:t xml:space="preserve">     </w:t>
                </w:r>
              </w:sdtContent>
            </w:sdt>
          </w:p>
          <w:p w14:paraId="2279466D" w14:textId="1A97AEC5" w:rsidR="00A0759E" w:rsidRPr="00283D65" w:rsidRDefault="00E01927" w:rsidP="00E01927">
            <w:pPr>
              <w:spacing w:after="120"/>
              <w:jc w:val="center"/>
              <w:rPr>
                <w:b/>
              </w:rPr>
            </w:pPr>
            <w:r w:rsidRPr="008A4F92">
              <w:rPr>
                <w:b/>
                <w:bCs/>
              </w:rPr>
              <w:t>İB-3</w:t>
            </w:r>
            <w:r>
              <w:rPr>
                <w:b/>
                <w:bCs/>
              </w:rPr>
              <w:t>d</w:t>
            </w:r>
          </w:p>
        </w:tc>
      </w:tr>
      <w:tr w:rsidR="00B94692" w:rsidRPr="00500776" w14:paraId="39594A3B" w14:textId="77777777" w:rsidTr="001B53D0">
        <w:trPr>
          <w:trHeight w:val="186"/>
        </w:trPr>
        <w:tc>
          <w:tcPr>
            <w:tcW w:w="1652" w:type="dxa"/>
            <w:vMerge/>
            <w:shd w:val="clear" w:color="auto" w:fill="FFFFFF" w:themeFill="background1"/>
            <w:vAlign w:val="center"/>
          </w:tcPr>
          <w:p w14:paraId="3F0180E8" w14:textId="77777777" w:rsidR="00B94692" w:rsidRPr="00500776" w:rsidRDefault="00B94692" w:rsidP="0086767B">
            <w:pPr>
              <w:jc w:val="center"/>
              <w:rPr>
                <w:bCs/>
              </w:rPr>
            </w:pPr>
          </w:p>
        </w:tc>
        <w:tc>
          <w:tcPr>
            <w:tcW w:w="3559" w:type="dxa"/>
            <w:vMerge/>
            <w:shd w:val="clear" w:color="auto" w:fill="FFFFFF" w:themeFill="background1"/>
            <w:vAlign w:val="center"/>
          </w:tcPr>
          <w:p w14:paraId="37BB2A09" w14:textId="77777777" w:rsidR="00B94692" w:rsidRPr="00500776" w:rsidRDefault="00B94692" w:rsidP="0086767B">
            <w:pPr>
              <w:rPr>
                <w:bCs/>
              </w:rPr>
            </w:pPr>
          </w:p>
        </w:tc>
        <w:tc>
          <w:tcPr>
            <w:tcW w:w="426" w:type="dxa"/>
            <w:vMerge/>
            <w:shd w:val="clear" w:color="auto" w:fill="FFFFFF" w:themeFill="background1"/>
            <w:vAlign w:val="center"/>
          </w:tcPr>
          <w:p w14:paraId="2248685F" w14:textId="77777777" w:rsidR="00B94692" w:rsidRPr="00500776" w:rsidRDefault="00B94692" w:rsidP="0086767B">
            <w:pPr>
              <w:jc w:val="center"/>
              <w:rPr>
                <w:bCs/>
              </w:rPr>
            </w:pPr>
          </w:p>
        </w:tc>
        <w:tc>
          <w:tcPr>
            <w:tcW w:w="567" w:type="dxa"/>
            <w:vMerge/>
            <w:shd w:val="clear" w:color="auto" w:fill="FFFFFF" w:themeFill="background1"/>
            <w:vAlign w:val="center"/>
          </w:tcPr>
          <w:p w14:paraId="4ED8DAD4" w14:textId="77777777" w:rsidR="00B94692" w:rsidRPr="00500776" w:rsidRDefault="00B94692" w:rsidP="0086767B">
            <w:pPr>
              <w:jc w:val="center"/>
              <w:rPr>
                <w:bCs/>
              </w:rPr>
            </w:pPr>
          </w:p>
        </w:tc>
        <w:tc>
          <w:tcPr>
            <w:tcW w:w="425" w:type="dxa"/>
            <w:vMerge/>
            <w:shd w:val="clear" w:color="auto" w:fill="FFFFFF" w:themeFill="background1"/>
            <w:vAlign w:val="center"/>
          </w:tcPr>
          <w:p w14:paraId="704FDA71" w14:textId="77777777" w:rsidR="00B94692" w:rsidRPr="00500776" w:rsidRDefault="00B94692" w:rsidP="0086767B">
            <w:pPr>
              <w:jc w:val="center"/>
              <w:rPr>
                <w:bCs/>
              </w:rPr>
            </w:pPr>
          </w:p>
        </w:tc>
        <w:tc>
          <w:tcPr>
            <w:tcW w:w="425" w:type="dxa"/>
            <w:vMerge/>
            <w:shd w:val="clear" w:color="auto" w:fill="FFFFFF" w:themeFill="background1"/>
            <w:vAlign w:val="center"/>
          </w:tcPr>
          <w:p w14:paraId="427C22AD" w14:textId="77777777" w:rsidR="00B94692" w:rsidRPr="00500776" w:rsidRDefault="00B94692" w:rsidP="0086767B">
            <w:pPr>
              <w:jc w:val="center"/>
              <w:rPr>
                <w:bCs/>
              </w:rPr>
            </w:pPr>
          </w:p>
        </w:tc>
        <w:tc>
          <w:tcPr>
            <w:tcW w:w="709" w:type="dxa"/>
            <w:vMerge/>
            <w:shd w:val="clear" w:color="auto" w:fill="FFFFFF" w:themeFill="background1"/>
            <w:vAlign w:val="center"/>
          </w:tcPr>
          <w:p w14:paraId="2F4B29FB" w14:textId="77777777" w:rsidR="00B94692" w:rsidRPr="00500776" w:rsidRDefault="00B94692" w:rsidP="0086767B">
            <w:pPr>
              <w:jc w:val="center"/>
              <w:rPr>
                <w:bCs/>
              </w:rPr>
            </w:pPr>
          </w:p>
        </w:tc>
        <w:tc>
          <w:tcPr>
            <w:tcW w:w="3861" w:type="dxa"/>
            <w:shd w:val="clear" w:color="auto" w:fill="FFFFFF" w:themeFill="background1"/>
          </w:tcPr>
          <w:p w14:paraId="71964192" w14:textId="77777777" w:rsidR="00B94692" w:rsidRPr="00612191" w:rsidRDefault="00B94692" w:rsidP="0086767B">
            <w:pPr>
              <w:jc w:val="center"/>
              <w:rPr>
                <w:b/>
                <w:bCs/>
              </w:rPr>
            </w:pPr>
            <w:r w:rsidRPr="00612191">
              <w:rPr>
                <w:b/>
                <w:bCs/>
              </w:rPr>
              <w:t>Konular</w:t>
            </w:r>
          </w:p>
          <w:p w14:paraId="2C5E7181" w14:textId="77777777" w:rsidR="00B94692" w:rsidRPr="00612191" w:rsidRDefault="00B94692" w:rsidP="0086767B">
            <w:pPr>
              <w:jc w:val="center"/>
              <w:rPr>
                <w:bCs/>
                <w:i/>
              </w:rPr>
            </w:pPr>
            <w:r w:rsidRPr="00612191">
              <w:rPr>
                <w:bCs/>
                <w:i/>
              </w:rPr>
              <w:t>Subjects</w:t>
            </w:r>
          </w:p>
        </w:tc>
        <w:tc>
          <w:tcPr>
            <w:tcW w:w="3793" w:type="dxa"/>
            <w:shd w:val="clear" w:color="auto" w:fill="FFFFFF" w:themeFill="background1"/>
          </w:tcPr>
          <w:p w14:paraId="3E353842" w14:textId="77777777" w:rsidR="00B94692" w:rsidRPr="00612191" w:rsidRDefault="00B94692" w:rsidP="0086767B">
            <w:pPr>
              <w:jc w:val="center"/>
              <w:rPr>
                <w:b/>
                <w:bCs/>
              </w:rPr>
            </w:pPr>
            <w:r w:rsidRPr="00612191">
              <w:rPr>
                <w:b/>
                <w:bCs/>
              </w:rPr>
              <w:t>Öğrenme Çıktısı</w:t>
            </w:r>
          </w:p>
          <w:p w14:paraId="1ABC0004" w14:textId="77777777" w:rsidR="00B94692" w:rsidRPr="00612191" w:rsidRDefault="00B94692" w:rsidP="0086767B">
            <w:pPr>
              <w:jc w:val="center"/>
              <w:rPr>
                <w:bCs/>
                <w:i/>
              </w:rPr>
            </w:pPr>
            <w:r w:rsidRPr="00612191">
              <w:rPr>
                <w:bCs/>
                <w:i/>
              </w:rPr>
              <w:t>Learning Outcome</w:t>
            </w:r>
          </w:p>
        </w:tc>
      </w:tr>
      <w:tr w:rsidR="00B94692" w:rsidRPr="00500776" w14:paraId="6512D9B1" w14:textId="77777777" w:rsidTr="001B53D0">
        <w:trPr>
          <w:trHeight w:val="186"/>
        </w:trPr>
        <w:tc>
          <w:tcPr>
            <w:tcW w:w="1652" w:type="dxa"/>
            <w:vMerge/>
            <w:shd w:val="clear" w:color="auto" w:fill="FFFFFF" w:themeFill="background1"/>
            <w:vAlign w:val="center"/>
          </w:tcPr>
          <w:p w14:paraId="31819CCA" w14:textId="77777777" w:rsidR="00B94692" w:rsidRPr="00500776" w:rsidRDefault="00B94692" w:rsidP="0086767B">
            <w:pPr>
              <w:jc w:val="center"/>
              <w:rPr>
                <w:bCs/>
              </w:rPr>
            </w:pPr>
          </w:p>
        </w:tc>
        <w:tc>
          <w:tcPr>
            <w:tcW w:w="3559" w:type="dxa"/>
            <w:vMerge/>
            <w:shd w:val="clear" w:color="auto" w:fill="FFFFFF" w:themeFill="background1"/>
            <w:vAlign w:val="center"/>
          </w:tcPr>
          <w:p w14:paraId="5468C5AD" w14:textId="77777777" w:rsidR="00B94692" w:rsidRPr="00500776" w:rsidRDefault="00B94692" w:rsidP="0086767B">
            <w:pPr>
              <w:rPr>
                <w:bCs/>
              </w:rPr>
            </w:pPr>
          </w:p>
        </w:tc>
        <w:tc>
          <w:tcPr>
            <w:tcW w:w="426" w:type="dxa"/>
            <w:vMerge/>
            <w:shd w:val="clear" w:color="auto" w:fill="FFFFFF" w:themeFill="background1"/>
            <w:vAlign w:val="center"/>
          </w:tcPr>
          <w:p w14:paraId="527464F3" w14:textId="77777777" w:rsidR="00B94692" w:rsidRPr="00500776" w:rsidRDefault="00B94692" w:rsidP="0086767B">
            <w:pPr>
              <w:jc w:val="center"/>
              <w:rPr>
                <w:bCs/>
              </w:rPr>
            </w:pPr>
          </w:p>
        </w:tc>
        <w:tc>
          <w:tcPr>
            <w:tcW w:w="567" w:type="dxa"/>
            <w:vMerge/>
            <w:shd w:val="clear" w:color="auto" w:fill="FFFFFF" w:themeFill="background1"/>
            <w:vAlign w:val="center"/>
          </w:tcPr>
          <w:p w14:paraId="565195B8" w14:textId="77777777" w:rsidR="00B94692" w:rsidRPr="00500776" w:rsidRDefault="00B94692" w:rsidP="0086767B">
            <w:pPr>
              <w:jc w:val="center"/>
              <w:rPr>
                <w:bCs/>
              </w:rPr>
            </w:pPr>
          </w:p>
        </w:tc>
        <w:tc>
          <w:tcPr>
            <w:tcW w:w="425" w:type="dxa"/>
            <w:vMerge/>
            <w:shd w:val="clear" w:color="auto" w:fill="FFFFFF" w:themeFill="background1"/>
            <w:vAlign w:val="center"/>
          </w:tcPr>
          <w:p w14:paraId="12E98CB6" w14:textId="77777777" w:rsidR="00B94692" w:rsidRPr="00500776" w:rsidRDefault="00B94692" w:rsidP="0086767B">
            <w:pPr>
              <w:jc w:val="center"/>
              <w:rPr>
                <w:bCs/>
              </w:rPr>
            </w:pPr>
          </w:p>
        </w:tc>
        <w:tc>
          <w:tcPr>
            <w:tcW w:w="425" w:type="dxa"/>
            <w:vMerge/>
            <w:shd w:val="clear" w:color="auto" w:fill="FFFFFF" w:themeFill="background1"/>
            <w:vAlign w:val="center"/>
          </w:tcPr>
          <w:p w14:paraId="24C7E5EE" w14:textId="77777777" w:rsidR="00B94692" w:rsidRPr="00500776" w:rsidRDefault="00B94692" w:rsidP="0086767B">
            <w:pPr>
              <w:jc w:val="center"/>
              <w:rPr>
                <w:bCs/>
              </w:rPr>
            </w:pPr>
          </w:p>
        </w:tc>
        <w:tc>
          <w:tcPr>
            <w:tcW w:w="709" w:type="dxa"/>
            <w:vMerge/>
            <w:shd w:val="clear" w:color="auto" w:fill="FFFFFF" w:themeFill="background1"/>
            <w:vAlign w:val="center"/>
          </w:tcPr>
          <w:p w14:paraId="23CC9DB3" w14:textId="77777777" w:rsidR="00B94692" w:rsidRPr="00500776" w:rsidRDefault="00B94692" w:rsidP="0086767B">
            <w:pPr>
              <w:jc w:val="center"/>
              <w:rPr>
                <w:bCs/>
              </w:rPr>
            </w:pPr>
          </w:p>
        </w:tc>
        <w:tc>
          <w:tcPr>
            <w:tcW w:w="3861" w:type="dxa"/>
            <w:shd w:val="clear" w:color="auto" w:fill="FFFFFF" w:themeFill="background1"/>
          </w:tcPr>
          <w:p w14:paraId="7BCAA561" w14:textId="77777777" w:rsidR="00B94692" w:rsidRPr="000C7842" w:rsidRDefault="00B94692" w:rsidP="0086767B">
            <w:pPr>
              <w:jc w:val="both"/>
              <w:rPr>
                <w:b/>
                <w:bCs/>
              </w:rPr>
            </w:pPr>
            <w:r w:rsidRPr="000C7842">
              <w:rPr>
                <w:b/>
                <w:bCs/>
              </w:rPr>
              <w:t>1-Tanışma, Psikoloji bilimi ve alt alanları</w:t>
            </w:r>
          </w:p>
          <w:p w14:paraId="283773C6" w14:textId="77777777" w:rsidR="00B94692" w:rsidRPr="000C7842" w:rsidRDefault="00B94692" w:rsidP="0086767B">
            <w:pPr>
              <w:jc w:val="both"/>
              <w:rPr>
                <w:bCs/>
                <w:i/>
              </w:rPr>
            </w:pPr>
            <w:r w:rsidRPr="000C7842">
              <w:rPr>
                <w:bCs/>
                <w:i/>
              </w:rPr>
              <w:t>1-Acquaintance, Psychology and its subfields</w:t>
            </w:r>
          </w:p>
        </w:tc>
        <w:tc>
          <w:tcPr>
            <w:tcW w:w="3793" w:type="dxa"/>
            <w:shd w:val="clear" w:color="auto" w:fill="FFFFFF" w:themeFill="background1"/>
            <w:vAlign w:val="center"/>
          </w:tcPr>
          <w:p w14:paraId="72613E61" w14:textId="77777777" w:rsidR="00B94692" w:rsidRPr="000C7842" w:rsidRDefault="00B94692" w:rsidP="0086767B">
            <w:pPr>
              <w:jc w:val="both"/>
              <w:rPr>
                <w:b/>
                <w:bCs/>
              </w:rPr>
            </w:pPr>
            <w:r w:rsidRPr="000C7842">
              <w:rPr>
                <w:b/>
                <w:bCs/>
              </w:rPr>
              <w:t>Psikoloji bilimini tanımlar, alt alanlarını ve çalışma alanlarını ayırt eder.</w:t>
            </w:r>
          </w:p>
          <w:p w14:paraId="17A30C12" w14:textId="77777777" w:rsidR="00B94692" w:rsidRPr="000C7842" w:rsidRDefault="00B94692" w:rsidP="0086767B">
            <w:pPr>
              <w:jc w:val="both"/>
              <w:rPr>
                <w:bCs/>
                <w:i/>
              </w:rPr>
            </w:pPr>
            <w:r w:rsidRPr="000C7842">
              <w:rPr>
                <w:bCs/>
                <w:i/>
              </w:rPr>
              <w:t>Defines the science of psychology, distinguishes its sub-fields and fields of study.</w:t>
            </w:r>
          </w:p>
        </w:tc>
      </w:tr>
      <w:tr w:rsidR="00B94692" w:rsidRPr="00500776" w14:paraId="38D316F9" w14:textId="77777777" w:rsidTr="001B53D0">
        <w:trPr>
          <w:trHeight w:val="186"/>
        </w:trPr>
        <w:tc>
          <w:tcPr>
            <w:tcW w:w="1652" w:type="dxa"/>
            <w:vMerge/>
            <w:shd w:val="clear" w:color="auto" w:fill="FFFFFF" w:themeFill="background1"/>
            <w:vAlign w:val="center"/>
          </w:tcPr>
          <w:p w14:paraId="1F363C43" w14:textId="77777777" w:rsidR="00B94692" w:rsidRPr="00500776" w:rsidRDefault="00B94692" w:rsidP="0086767B">
            <w:pPr>
              <w:jc w:val="center"/>
              <w:rPr>
                <w:bCs/>
              </w:rPr>
            </w:pPr>
          </w:p>
        </w:tc>
        <w:tc>
          <w:tcPr>
            <w:tcW w:w="3559" w:type="dxa"/>
            <w:vMerge/>
            <w:shd w:val="clear" w:color="auto" w:fill="FFFFFF" w:themeFill="background1"/>
            <w:vAlign w:val="center"/>
          </w:tcPr>
          <w:p w14:paraId="7EB28B76" w14:textId="77777777" w:rsidR="00B94692" w:rsidRPr="00500776" w:rsidRDefault="00B94692" w:rsidP="0086767B">
            <w:pPr>
              <w:rPr>
                <w:bCs/>
              </w:rPr>
            </w:pPr>
          </w:p>
        </w:tc>
        <w:tc>
          <w:tcPr>
            <w:tcW w:w="426" w:type="dxa"/>
            <w:vMerge/>
            <w:shd w:val="clear" w:color="auto" w:fill="FFFFFF" w:themeFill="background1"/>
            <w:vAlign w:val="center"/>
          </w:tcPr>
          <w:p w14:paraId="229D25C1" w14:textId="77777777" w:rsidR="00B94692" w:rsidRPr="00500776" w:rsidRDefault="00B94692" w:rsidP="0086767B">
            <w:pPr>
              <w:jc w:val="center"/>
              <w:rPr>
                <w:bCs/>
              </w:rPr>
            </w:pPr>
          </w:p>
        </w:tc>
        <w:tc>
          <w:tcPr>
            <w:tcW w:w="567" w:type="dxa"/>
            <w:vMerge/>
            <w:shd w:val="clear" w:color="auto" w:fill="FFFFFF" w:themeFill="background1"/>
            <w:vAlign w:val="center"/>
          </w:tcPr>
          <w:p w14:paraId="01BE2892" w14:textId="77777777" w:rsidR="00B94692" w:rsidRPr="00500776" w:rsidRDefault="00B94692" w:rsidP="0086767B">
            <w:pPr>
              <w:jc w:val="center"/>
              <w:rPr>
                <w:bCs/>
              </w:rPr>
            </w:pPr>
          </w:p>
        </w:tc>
        <w:tc>
          <w:tcPr>
            <w:tcW w:w="425" w:type="dxa"/>
            <w:vMerge/>
            <w:shd w:val="clear" w:color="auto" w:fill="FFFFFF" w:themeFill="background1"/>
            <w:vAlign w:val="center"/>
          </w:tcPr>
          <w:p w14:paraId="77271924" w14:textId="77777777" w:rsidR="00B94692" w:rsidRPr="00500776" w:rsidRDefault="00B94692" w:rsidP="0086767B">
            <w:pPr>
              <w:jc w:val="center"/>
              <w:rPr>
                <w:bCs/>
              </w:rPr>
            </w:pPr>
          </w:p>
        </w:tc>
        <w:tc>
          <w:tcPr>
            <w:tcW w:w="425" w:type="dxa"/>
            <w:vMerge/>
            <w:shd w:val="clear" w:color="auto" w:fill="FFFFFF" w:themeFill="background1"/>
            <w:vAlign w:val="center"/>
          </w:tcPr>
          <w:p w14:paraId="31FC6B73" w14:textId="77777777" w:rsidR="00B94692" w:rsidRPr="00500776" w:rsidRDefault="00B94692" w:rsidP="0086767B">
            <w:pPr>
              <w:jc w:val="center"/>
              <w:rPr>
                <w:bCs/>
              </w:rPr>
            </w:pPr>
          </w:p>
        </w:tc>
        <w:tc>
          <w:tcPr>
            <w:tcW w:w="709" w:type="dxa"/>
            <w:vMerge/>
            <w:shd w:val="clear" w:color="auto" w:fill="FFFFFF" w:themeFill="background1"/>
            <w:vAlign w:val="center"/>
          </w:tcPr>
          <w:p w14:paraId="3BB2DE70" w14:textId="77777777" w:rsidR="00B94692" w:rsidRPr="00500776" w:rsidRDefault="00B94692" w:rsidP="0086767B">
            <w:pPr>
              <w:jc w:val="center"/>
              <w:rPr>
                <w:bCs/>
              </w:rPr>
            </w:pPr>
          </w:p>
        </w:tc>
        <w:tc>
          <w:tcPr>
            <w:tcW w:w="3861" w:type="dxa"/>
            <w:shd w:val="clear" w:color="auto" w:fill="FFFFFF" w:themeFill="background1"/>
          </w:tcPr>
          <w:p w14:paraId="580C4959" w14:textId="77777777" w:rsidR="00B94692" w:rsidRPr="000C7842" w:rsidRDefault="00B94692" w:rsidP="0086767B">
            <w:pPr>
              <w:jc w:val="both"/>
              <w:rPr>
                <w:b/>
                <w:bCs/>
              </w:rPr>
            </w:pPr>
            <w:r w:rsidRPr="000C7842">
              <w:rPr>
                <w:b/>
                <w:bCs/>
              </w:rPr>
              <w:t>2-Sağlık Psikolojisi, Psikoloji ve Sağlık İlişkisi</w:t>
            </w:r>
          </w:p>
          <w:p w14:paraId="6A66D34A" w14:textId="77777777" w:rsidR="00B94692" w:rsidRPr="000C7842" w:rsidRDefault="00B94692" w:rsidP="0086767B">
            <w:pPr>
              <w:jc w:val="both"/>
              <w:rPr>
                <w:bCs/>
                <w:i/>
              </w:rPr>
            </w:pPr>
            <w:r w:rsidRPr="000C7842">
              <w:rPr>
                <w:bCs/>
                <w:i/>
              </w:rPr>
              <w:t>2-Relationship between Health Psychology, Psychology and Health</w:t>
            </w:r>
          </w:p>
        </w:tc>
        <w:tc>
          <w:tcPr>
            <w:tcW w:w="3793" w:type="dxa"/>
            <w:shd w:val="clear" w:color="auto" w:fill="FFFFFF" w:themeFill="background1"/>
            <w:vAlign w:val="center"/>
          </w:tcPr>
          <w:p w14:paraId="05C4B6AC" w14:textId="77777777" w:rsidR="00B94692" w:rsidRPr="000C7842" w:rsidRDefault="00B94692" w:rsidP="0086767B">
            <w:pPr>
              <w:ind w:left="23"/>
              <w:jc w:val="both"/>
              <w:rPr>
                <w:b/>
                <w:bCs/>
              </w:rPr>
            </w:pPr>
            <w:r w:rsidRPr="000C7842">
              <w:rPr>
                <w:b/>
                <w:bCs/>
              </w:rPr>
              <w:t>Psikoloji ve sağlık arasındaki ilişkiyi sağlık psikolojisi temelinde açıklar.</w:t>
            </w:r>
          </w:p>
          <w:p w14:paraId="66A09077" w14:textId="77777777" w:rsidR="00B94692" w:rsidRPr="000C7842" w:rsidRDefault="00B94692" w:rsidP="0086767B">
            <w:pPr>
              <w:ind w:left="23"/>
              <w:jc w:val="both"/>
              <w:rPr>
                <w:bCs/>
                <w:i/>
              </w:rPr>
            </w:pPr>
            <w:r w:rsidRPr="000C7842">
              <w:rPr>
                <w:bCs/>
                <w:i/>
              </w:rPr>
              <w:t>Explain the relationship between psychology and health on the basis of health psychology.</w:t>
            </w:r>
          </w:p>
        </w:tc>
      </w:tr>
      <w:tr w:rsidR="00B94692" w:rsidRPr="00500776" w14:paraId="3F1FF84A" w14:textId="77777777" w:rsidTr="001B53D0">
        <w:trPr>
          <w:trHeight w:val="186"/>
        </w:trPr>
        <w:tc>
          <w:tcPr>
            <w:tcW w:w="1652" w:type="dxa"/>
            <w:vMerge/>
            <w:shd w:val="clear" w:color="auto" w:fill="FFFFFF" w:themeFill="background1"/>
            <w:vAlign w:val="center"/>
          </w:tcPr>
          <w:p w14:paraId="15251DF5" w14:textId="77777777" w:rsidR="00B94692" w:rsidRPr="00500776" w:rsidRDefault="00B94692" w:rsidP="0086767B">
            <w:pPr>
              <w:jc w:val="center"/>
              <w:rPr>
                <w:bCs/>
              </w:rPr>
            </w:pPr>
          </w:p>
        </w:tc>
        <w:tc>
          <w:tcPr>
            <w:tcW w:w="3559" w:type="dxa"/>
            <w:vMerge/>
            <w:shd w:val="clear" w:color="auto" w:fill="FFFFFF" w:themeFill="background1"/>
            <w:vAlign w:val="center"/>
          </w:tcPr>
          <w:p w14:paraId="4BFB0F21" w14:textId="77777777" w:rsidR="00B94692" w:rsidRPr="00500776" w:rsidRDefault="00B94692" w:rsidP="0086767B">
            <w:pPr>
              <w:rPr>
                <w:bCs/>
              </w:rPr>
            </w:pPr>
          </w:p>
        </w:tc>
        <w:tc>
          <w:tcPr>
            <w:tcW w:w="426" w:type="dxa"/>
            <w:vMerge/>
            <w:shd w:val="clear" w:color="auto" w:fill="FFFFFF" w:themeFill="background1"/>
            <w:vAlign w:val="center"/>
          </w:tcPr>
          <w:p w14:paraId="798037A2" w14:textId="77777777" w:rsidR="00B94692" w:rsidRPr="00500776" w:rsidRDefault="00B94692" w:rsidP="0086767B">
            <w:pPr>
              <w:jc w:val="center"/>
              <w:rPr>
                <w:bCs/>
              </w:rPr>
            </w:pPr>
          </w:p>
        </w:tc>
        <w:tc>
          <w:tcPr>
            <w:tcW w:w="567" w:type="dxa"/>
            <w:vMerge/>
            <w:shd w:val="clear" w:color="auto" w:fill="FFFFFF" w:themeFill="background1"/>
            <w:vAlign w:val="center"/>
          </w:tcPr>
          <w:p w14:paraId="46E3291A" w14:textId="77777777" w:rsidR="00B94692" w:rsidRPr="00500776" w:rsidRDefault="00B94692" w:rsidP="0086767B">
            <w:pPr>
              <w:jc w:val="center"/>
              <w:rPr>
                <w:bCs/>
              </w:rPr>
            </w:pPr>
          </w:p>
        </w:tc>
        <w:tc>
          <w:tcPr>
            <w:tcW w:w="425" w:type="dxa"/>
            <w:vMerge/>
            <w:shd w:val="clear" w:color="auto" w:fill="FFFFFF" w:themeFill="background1"/>
            <w:vAlign w:val="center"/>
          </w:tcPr>
          <w:p w14:paraId="13ACAFFA" w14:textId="77777777" w:rsidR="00B94692" w:rsidRPr="00500776" w:rsidRDefault="00B94692" w:rsidP="0086767B">
            <w:pPr>
              <w:jc w:val="center"/>
              <w:rPr>
                <w:bCs/>
              </w:rPr>
            </w:pPr>
          </w:p>
        </w:tc>
        <w:tc>
          <w:tcPr>
            <w:tcW w:w="425" w:type="dxa"/>
            <w:vMerge/>
            <w:shd w:val="clear" w:color="auto" w:fill="FFFFFF" w:themeFill="background1"/>
            <w:vAlign w:val="center"/>
          </w:tcPr>
          <w:p w14:paraId="62E7C204" w14:textId="77777777" w:rsidR="00B94692" w:rsidRPr="00500776" w:rsidRDefault="00B94692" w:rsidP="0086767B">
            <w:pPr>
              <w:jc w:val="center"/>
              <w:rPr>
                <w:bCs/>
              </w:rPr>
            </w:pPr>
          </w:p>
        </w:tc>
        <w:tc>
          <w:tcPr>
            <w:tcW w:w="709" w:type="dxa"/>
            <w:vMerge/>
            <w:shd w:val="clear" w:color="auto" w:fill="FFFFFF" w:themeFill="background1"/>
            <w:vAlign w:val="center"/>
          </w:tcPr>
          <w:p w14:paraId="700AF622" w14:textId="77777777" w:rsidR="00B94692" w:rsidRPr="00500776" w:rsidRDefault="00B94692" w:rsidP="0086767B">
            <w:pPr>
              <w:jc w:val="center"/>
              <w:rPr>
                <w:bCs/>
              </w:rPr>
            </w:pPr>
          </w:p>
        </w:tc>
        <w:tc>
          <w:tcPr>
            <w:tcW w:w="3861" w:type="dxa"/>
            <w:shd w:val="clear" w:color="auto" w:fill="FFFFFF" w:themeFill="background1"/>
          </w:tcPr>
          <w:p w14:paraId="6F9158A8" w14:textId="77777777" w:rsidR="00B94692" w:rsidRPr="000C7842" w:rsidRDefault="00B94692" w:rsidP="0086767B">
            <w:pPr>
              <w:jc w:val="both"/>
              <w:rPr>
                <w:b/>
                <w:bCs/>
              </w:rPr>
            </w:pPr>
            <w:r w:rsidRPr="000C7842">
              <w:rPr>
                <w:b/>
                <w:bCs/>
              </w:rPr>
              <w:t>3-Sağlık Davranışları ve İnançları</w:t>
            </w:r>
          </w:p>
          <w:p w14:paraId="36030ADC" w14:textId="77777777" w:rsidR="00B94692" w:rsidRPr="000C7842" w:rsidRDefault="00B94692" w:rsidP="0086767B">
            <w:pPr>
              <w:jc w:val="both"/>
              <w:rPr>
                <w:bCs/>
                <w:i/>
              </w:rPr>
            </w:pPr>
            <w:r w:rsidRPr="000C7842">
              <w:rPr>
                <w:bCs/>
                <w:i/>
              </w:rPr>
              <w:t>3-Health Behaviors and Beliefs</w:t>
            </w:r>
          </w:p>
        </w:tc>
        <w:tc>
          <w:tcPr>
            <w:tcW w:w="3793" w:type="dxa"/>
            <w:shd w:val="clear" w:color="auto" w:fill="FFFFFF" w:themeFill="background1"/>
            <w:vAlign w:val="center"/>
          </w:tcPr>
          <w:p w14:paraId="2DC46E11" w14:textId="721EE706" w:rsidR="00B94692" w:rsidRPr="000C7842" w:rsidRDefault="00B94692" w:rsidP="0086767B">
            <w:pPr>
              <w:jc w:val="both"/>
              <w:rPr>
                <w:b/>
                <w:bCs/>
              </w:rPr>
            </w:pPr>
            <w:r w:rsidRPr="000C7842">
              <w:rPr>
                <w:b/>
                <w:bCs/>
              </w:rPr>
              <w:t>Sağlık psikolojisinin incelediği konulara dair temel düzeyde anlatımda bulunur</w:t>
            </w:r>
            <w:r w:rsidR="00282789" w:rsidRPr="000C7842">
              <w:rPr>
                <w:b/>
                <w:bCs/>
              </w:rPr>
              <w:t>.</w:t>
            </w:r>
          </w:p>
          <w:p w14:paraId="63BF5B57" w14:textId="77777777" w:rsidR="00B94692" w:rsidRPr="00500776" w:rsidRDefault="00B94692" w:rsidP="0086767B">
            <w:pPr>
              <w:jc w:val="both"/>
              <w:rPr>
                <w:bCs/>
              </w:rPr>
            </w:pPr>
            <w:r w:rsidRPr="000C7842">
              <w:rPr>
                <w:bCs/>
                <w:i/>
              </w:rPr>
              <w:t xml:space="preserve">Provides a basic explanation of the topics that health psychology </w:t>
            </w:r>
            <w:r w:rsidRPr="000C7842">
              <w:rPr>
                <w:bCs/>
                <w:i/>
              </w:rPr>
              <w:lastRenderedPageBreak/>
              <w:t>examines</w:t>
            </w:r>
            <w:r w:rsidRPr="00500776">
              <w:rPr>
                <w:bCs/>
              </w:rPr>
              <w:t>.</w:t>
            </w:r>
          </w:p>
        </w:tc>
      </w:tr>
      <w:tr w:rsidR="00B94692" w:rsidRPr="00500776" w14:paraId="788932F0" w14:textId="77777777" w:rsidTr="001B53D0">
        <w:trPr>
          <w:trHeight w:val="186"/>
        </w:trPr>
        <w:tc>
          <w:tcPr>
            <w:tcW w:w="1652" w:type="dxa"/>
            <w:vMerge/>
            <w:shd w:val="clear" w:color="auto" w:fill="FFFFFF" w:themeFill="background1"/>
            <w:vAlign w:val="center"/>
          </w:tcPr>
          <w:p w14:paraId="48850700" w14:textId="77777777" w:rsidR="00B94692" w:rsidRPr="00500776" w:rsidRDefault="00B94692" w:rsidP="0086767B">
            <w:pPr>
              <w:jc w:val="center"/>
              <w:rPr>
                <w:bCs/>
              </w:rPr>
            </w:pPr>
          </w:p>
        </w:tc>
        <w:tc>
          <w:tcPr>
            <w:tcW w:w="3559" w:type="dxa"/>
            <w:vMerge/>
            <w:shd w:val="clear" w:color="auto" w:fill="FFFFFF" w:themeFill="background1"/>
            <w:vAlign w:val="center"/>
          </w:tcPr>
          <w:p w14:paraId="326A55DB" w14:textId="77777777" w:rsidR="00B94692" w:rsidRPr="00500776" w:rsidRDefault="00B94692" w:rsidP="0086767B">
            <w:pPr>
              <w:rPr>
                <w:bCs/>
              </w:rPr>
            </w:pPr>
          </w:p>
        </w:tc>
        <w:tc>
          <w:tcPr>
            <w:tcW w:w="426" w:type="dxa"/>
            <w:vMerge/>
            <w:shd w:val="clear" w:color="auto" w:fill="FFFFFF" w:themeFill="background1"/>
            <w:vAlign w:val="center"/>
          </w:tcPr>
          <w:p w14:paraId="346C77A5" w14:textId="77777777" w:rsidR="00B94692" w:rsidRPr="00500776" w:rsidRDefault="00B94692" w:rsidP="0086767B">
            <w:pPr>
              <w:jc w:val="center"/>
              <w:rPr>
                <w:bCs/>
              </w:rPr>
            </w:pPr>
          </w:p>
        </w:tc>
        <w:tc>
          <w:tcPr>
            <w:tcW w:w="567" w:type="dxa"/>
            <w:vMerge/>
            <w:shd w:val="clear" w:color="auto" w:fill="FFFFFF" w:themeFill="background1"/>
            <w:vAlign w:val="center"/>
          </w:tcPr>
          <w:p w14:paraId="4036BA8D" w14:textId="77777777" w:rsidR="00B94692" w:rsidRPr="00500776" w:rsidRDefault="00B94692" w:rsidP="0086767B">
            <w:pPr>
              <w:jc w:val="center"/>
              <w:rPr>
                <w:bCs/>
              </w:rPr>
            </w:pPr>
          </w:p>
        </w:tc>
        <w:tc>
          <w:tcPr>
            <w:tcW w:w="425" w:type="dxa"/>
            <w:vMerge/>
            <w:shd w:val="clear" w:color="auto" w:fill="FFFFFF" w:themeFill="background1"/>
            <w:vAlign w:val="center"/>
          </w:tcPr>
          <w:p w14:paraId="0E9F8340" w14:textId="77777777" w:rsidR="00B94692" w:rsidRPr="00500776" w:rsidRDefault="00B94692" w:rsidP="0086767B">
            <w:pPr>
              <w:jc w:val="center"/>
              <w:rPr>
                <w:bCs/>
              </w:rPr>
            </w:pPr>
          </w:p>
        </w:tc>
        <w:tc>
          <w:tcPr>
            <w:tcW w:w="425" w:type="dxa"/>
            <w:vMerge/>
            <w:shd w:val="clear" w:color="auto" w:fill="FFFFFF" w:themeFill="background1"/>
            <w:vAlign w:val="center"/>
          </w:tcPr>
          <w:p w14:paraId="187AE16E" w14:textId="77777777" w:rsidR="00B94692" w:rsidRPr="00500776" w:rsidRDefault="00B94692" w:rsidP="0086767B">
            <w:pPr>
              <w:jc w:val="center"/>
              <w:rPr>
                <w:bCs/>
              </w:rPr>
            </w:pPr>
          </w:p>
        </w:tc>
        <w:tc>
          <w:tcPr>
            <w:tcW w:w="709" w:type="dxa"/>
            <w:vMerge/>
            <w:shd w:val="clear" w:color="auto" w:fill="FFFFFF" w:themeFill="background1"/>
            <w:vAlign w:val="center"/>
          </w:tcPr>
          <w:p w14:paraId="3D26EEC3" w14:textId="77777777" w:rsidR="00B94692" w:rsidRPr="00500776" w:rsidRDefault="00B94692" w:rsidP="0086767B">
            <w:pPr>
              <w:jc w:val="center"/>
              <w:rPr>
                <w:bCs/>
              </w:rPr>
            </w:pPr>
          </w:p>
        </w:tc>
        <w:tc>
          <w:tcPr>
            <w:tcW w:w="3861" w:type="dxa"/>
            <w:shd w:val="clear" w:color="auto" w:fill="FFFFFF" w:themeFill="background1"/>
          </w:tcPr>
          <w:p w14:paraId="19A2725A" w14:textId="77777777" w:rsidR="00B94692" w:rsidRPr="000C7842" w:rsidRDefault="00B94692" w:rsidP="0086767B">
            <w:pPr>
              <w:jc w:val="both"/>
              <w:rPr>
                <w:b/>
                <w:bCs/>
              </w:rPr>
            </w:pPr>
            <w:r w:rsidRPr="000C7842">
              <w:rPr>
                <w:b/>
                <w:bCs/>
              </w:rPr>
              <w:t>4-Hastalık Belirtileri ve Bilişleri</w:t>
            </w:r>
          </w:p>
          <w:p w14:paraId="0809B36D" w14:textId="77777777" w:rsidR="00B94692" w:rsidRPr="000C7842" w:rsidRDefault="00B94692" w:rsidP="0086767B">
            <w:pPr>
              <w:jc w:val="both"/>
              <w:rPr>
                <w:bCs/>
                <w:i/>
              </w:rPr>
            </w:pPr>
            <w:r w:rsidRPr="000C7842">
              <w:rPr>
                <w:bCs/>
                <w:i/>
              </w:rPr>
              <w:t>4-Disease Symptoms and Cognitions</w:t>
            </w:r>
          </w:p>
        </w:tc>
        <w:tc>
          <w:tcPr>
            <w:tcW w:w="3793" w:type="dxa"/>
            <w:shd w:val="clear" w:color="auto" w:fill="FFFFFF" w:themeFill="background1"/>
            <w:vAlign w:val="center"/>
          </w:tcPr>
          <w:p w14:paraId="77351012" w14:textId="77777777" w:rsidR="00B94692" w:rsidRPr="000C7842" w:rsidRDefault="00B94692" w:rsidP="0086767B">
            <w:pPr>
              <w:ind w:left="23"/>
              <w:jc w:val="both"/>
              <w:rPr>
                <w:b/>
                <w:bCs/>
              </w:rPr>
            </w:pPr>
            <w:r w:rsidRPr="000C7842">
              <w:rPr>
                <w:b/>
                <w:bCs/>
              </w:rPr>
              <w:t>İletişim nedir sorusunu cevaplayarak iletişimin ögelerini ve süreçlerini tanımlar.</w:t>
            </w:r>
          </w:p>
          <w:p w14:paraId="49B67A93" w14:textId="77777777" w:rsidR="00B94692" w:rsidRPr="000C7842" w:rsidRDefault="00B94692" w:rsidP="0086767B">
            <w:pPr>
              <w:ind w:left="23"/>
              <w:jc w:val="both"/>
              <w:rPr>
                <w:bCs/>
                <w:i/>
              </w:rPr>
            </w:pPr>
            <w:r w:rsidRPr="000C7842">
              <w:rPr>
                <w:bCs/>
                <w:i/>
              </w:rPr>
              <w:t>Defines the elements and processes of communication by answering the question of what is communication.</w:t>
            </w:r>
          </w:p>
        </w:tc>
      </w:tr>
      <w:tr w:rsidR="00B94692" w:rsidRPr="00500776" w14:paraId="076827A3" w14:textId="77777777" w:rsidTr="001B53D0">
        <w:trPr>
          <w:trHeight w:val="186"/>
        </w:trPr>
        <w:tc>
          <w:tcPr>
            <w:tcW w:w="1652" w:type="dxa"/>
            <w:vMerge/>
            <w:shd w:val="clear" w:color="auto" w:fill="FFFFFF" w:themeFill="background1"/>
            <w:vAlign w:val="center"/>
          </w:tcPr>
          <w:p w14:paraId="427423B6" w14:textId="77777777" w:rsidR="00B94692" w:rsidRPr="00500776" w:rsidRDefault="00B94692" w:rsidP="0086767B">
            <w:pPr>
              <w:jc w:val="center"/>
              <w:rPr>
                <w:bCs/>
              </w:rPr>
            </w:pPr>
          </w:p>
        </w:tc>
        <w:tc>
          <w:tcPr>
            <w:tcW w:w="3559" w:type="dxa"/>
            <w:vMerge/>
            <w:shd w:val="clear" w:color="auto" w:fill="FFFFFF" w:themeFill="background1"/>
            <w:vAlign w:val="center"/>
          </w:tcPr>
          <w:p w14:paraId="7C8AE723" w14:textId="77777777" w:rsidR="00B94692" w:rsidRPr="00500776" w:rsidRDefault="00B94692" w:rsidP="0086767B">
            <w:pPr>
              <w:rPr>
                <w:bCs/>
              </w:rPr>
            </w:pPr>
          </w:p>
        </w:tc>
        <w:tc>
          <w:tcPr>
            <w:tcW w:w="426" w:type="dxa"/>
            <w:vMerge/>
            <w:shd w:val="clear" w:color="auto" w:fill="FFFFFF" w:themeFill="background1"/>
            <w:vAlign w:val="center"/>
          </w:tcPr>
          <w:p w14:paraId="77D22ABD" w14:textId="77777777" w:rsidR="00B94692" w:rsidRPr="00500776" w:rsidRDefault="00B94692" w:rsidP="0086767B">
            <w:pPr>
              <w:jc w:val="center"/>
              <w:rPr>
                <w:bCs/>
              </w:rPr>
            </w:pPr>
          </w:p>
        </w:tc>
        <w:tc>
          <w:tcPr>
            <w:tcW w:w="567" w:type="dxa"/>
            <w:vMerge/>
            <w:shd w:val="clear" w:color="auto" w:fill="FFFFFF" w:themeFill="background1"/>
            <w:vAlign w:val="center"/>
          </w:tcPr>
          <w:p w14:paraId="54BE8CC5" w14:textId="77777777" w:rsidR="00B94692" w:rsidRPr="00500776" w:rsidRDefault="00B94692" w:rsidP="0086767B">
            <w:pPr>
              <w:jc w:val="center"/>
              <w:rPr>
                <w:bCs/>
              </w:rPr>
            </w:pPr>
          </w:p>
        </w:tc>
        <w:tc>
          <w:tcPr>
            <w:tcW w:w="425" w:type="dxa"/>
            <w:vMerge/>
            <w:shd w:val="clear" w:color="auto" w:fill="FFFFFF" w:themeFill="background1"/>
            <w:vAlign w:val="center"/>
          </w:tcPr>
          <w:p w14:paraId="2D2B4200" w14:textId="77777777" w:rsidR="00B94692" w:rsidRPr="00500776" w:rsidRDefault="00B94692" w:rsidP="0086767B">
            <w:pPr>
              <w:jc w:val="center"/>
              <w:rPr>
                <w:bCs/>
              </w:rPr>
            </w:pPr>
          </w:p>
        </w:tc>
        <w:tc>
          <w:tcPr>
            <w:tcW w:w="425" w:type="dxa"/>
            <w:vMerge/>
            <w:shd w:val="clear" w:color="auto" w:fill="FFFFFF" w:themeFill="background1"/>
            <w:vAlign w:val="center"/>
          </w:tcPr>
          <w:p w14:paraId="6F8FCB12" w14:textId="77777777" w:rsidR="00B94692" w:rsidRPr="00500776" w:rsidRDefault="00B94692" w:rsidP="0086767B">
            <w:pPr>
              <w:jc w:val="center"/>
              <w:rPr>
                <w:bCs/>
              </w:rPr>
            </w:pPr>
          </w:p>
        </w:tc>
        <w:tc>
          <w:tcPr>
            <w:tcW w:w="709" w:type="dxa"/>
            <w:vMerge/>
            <w:shd w:val="clear" w:color="auto" w:fill="FFFFFF" w:themeFill="background1"/>
            <w:vAlign w:val="center"/>
          </w:tcPr>
          <w:p w14:paraId="7A6E5FE8" w14:textId="77777777" w:rsidR="00B94692" w:rsidRPr="00500776" w:rsidRDefault="00B94692" w:rsidP="0086767B">
            <w:pPr>
              <w:jc w:val="center"/>
              <w:rPr>
                <w:bCs/>
              </w:rPr>
            </w:pPr>
          </w:p>
        </w:tc>
        <w:tc>
          <w:tcPr>
            <w:tcW w:w="3861" w:type="dxa"/>
            <w:shd w:val="clear" w:color="auto" w:fill="FFFFFF" w:themeFill="background1"/>
          </w:tcPr>
          <w:p w14:paraId="7762368C" w14:textId="77777777" w:rsidR="00B94692" w:rsidRPr="000C7842" w:rsidRDefault="00B94692" w:rsidP="0086767B">
            <w:pPr>
              <w:jc w:val="both"/>
              <w:rPr>
                <w:b/>
                <w:bCs/>
              </w:rPr>
            </w:pPr>
            <w:r w:rsidRPr="000C7842">
              <w:rPr>
                <w:b/>
                <w:bCs/>
              </w:rPr>
              <w:t>5-Sözlü iletişim ve Sözsüz İletişim</w:t>
            </w:r>
          </w:p>
          <w:p w14:paraId="0DD38F06" w14:textId="77777777" w:rsidR="00B94692" w:rsidRPr="00500776" w:rsidRDefault="00B94692" w:rsidP="0086767B">
            <w:pPr>
              <w:jc w:val="both"/>
              <w:rPr>
                <w:bCs/>
              </w:rPr>
            </w:pPr>
            <w:r w:rsidRPr="000C7842">
              <w:rPr>
                <w:bCs/>
                <w:i/>
              </w:rPr>
              <w:t>5-Verbal and Nonverbal Communication</w:t>
            </w:r>
          </w:p>
        </w:tc>
        <w:tc>
          <w:tcPr>
            <w:tcW w:w="3793" w:type="dxa"/>
            <w:shd w:val="clear" w:color="auto" w:fill="FFFFFF" w:themeFill="background1"/>
            <w:vAlign w:val="center"/>
          </w:tcPr>
          <w:p w14:paraId="08229DE5" w14:textId="77777777" w:rsidR="00B94692" w:rsidRPr="00500776" w:rsidRDefault="00B94692" w:rsidP="0086767B">
            <w:pPr>
              <w:ind w:left="23"/>
              <w:jc w:val="both"/>
              <w:rPr>
                <w:bCs/>
              </w:rPr>
            </w:pPr>
            <w:r w:rsidRPr="000C7842">
              <w:rPr>
                <w:b/>
                <w:bCs/>
              </w:rPr>
              <w:t>İletişimi kategorize eder</w:t>
            </w:r>
            <w:r w:rsidRPr="00500776">
              <w:rPr>
                <w:bCs/>
              </w:rPr>
              <w:t>.</w:t>
            </w:r>
          </w:p>
          <w:p w14:paraId="330FFCF6" w14:textId="77777777" w:rsidR="00B94692" w:rsidRPr="000C7842" w:rsidRDefault="00B94692" w:rsidP="0086767B">
            <w:pPr>
              <w:ind w:left="23"/>
              <w:jc w:val="both"/>
              <w:rPr>
                <w:bCs/>
                <w:i/>
              </w:rPr>
            </w:pPr>
            <w:r w:rsidRPr="000C7842">
              <w:rPr>
                <w:bCs/>
                <w:i/>
              </w:rPr>
              <w:t>Categorize communication.</w:t>
            </w:r>
          </w:p>
        </w:tc>
      </w:tr>
      <w:tr w:rsidR="00B94692" w:rsidRPr="00500776" w14:paraId="72DA60BB" w14:textId="77777777" w:rsidTr="001B53D0">
        <w:trPr>
          <w:trHeight w:val="186"/>
        </w:trPr>
        <w:tc>
          <w:tcPr>
            <w:tcW w:w="1652" w:type="dxa"/>
            <w:vMerge/>
            <w:shd w:val="clear" w:color="auto" w:fill="FFFFFF" w:themeFill="background1"/>
            <w:vAlign w:val="center"/>
          </w:tcPr>
          <w:p w14:paraId="41C54985" w14:textId="77777777" w:rsidR="00B94692" w:rsidRPr="00500776" w:rsidRDefault="00B94692" w:rsidP="0086767B">
            <w:pPr>
              <w:jc w:val="center"/>
              <w:rPr>
                <w:bCs/>
              </w:rPr>
            </w:pPr>
          </w:p>
        </w:tc>
        <w:tc>
          <w:tcPr>
            <w:tcW w:w="3559" w:type="dxa"/>
            <w:vMerge/>
            <w:shd w:val="clear" w:color="auto" w:fill="FFFFFF" w:themeFill="background1"/>
            <w:vAlign w:val="center"/>
          </w:tcPr>
          <w:p w14:paraId="48A23AB9" w14:textId="77777777" w:rsidR="00B94692" w:rsidRPr="00500776" w:rsidRDefault="00B94692" w:rsidP="0086767B">
            <w:pPr>
              <w:rPr>
                <w:bCs/>
              </w:rPr>
            </w:pPr>
          </w:p>
        </w:tc>
        <w:tc>
          <w:tcPr>
            <w:tcW w:w="426" w:type="dxa"/>
            <w:vMerge/>
            <w:shd w:val="clear" w:color="auto" w:fill="FFFFFF" w:themeFill="background1"/>
            <w:vAlign w:val="center"/>
          </w:tcPr>
          <w:p w14:paraId="12B3A905" w14:textId="77777777" w:rsidR="00B94692" w:rsidRPr="00500776" w:rsidRDefault="00B94692" w:rsidP="0086767B">
            <w:pPr>
              <w:jc w:val="center"/>
              <w:rPr>
                <w:bCs/>
              </w:rPr>
            </w:pPr>
          </w:p>
        </w:tc>
        <w:tc>
          <w:tcPr>
            <w:tcW w:w="567" w:type="dxa"/>
            <w:vMerge/>
            <w:shd w:val="clear" w:color="auto" w:fill="FFFFFF" w:themeFill="background1"/>
            <w:vAlign w:val="center"/>
          </w:tcPr>
          <w:p w14:paraId="1167E82E" w14:textId="77777777" w:rsidR="00B94692" w:rsidRPr="00500776" w:rsidRDefault="00B94692" w:rsidP="0086767B">
            <w:pPr>
              <w:jc w:val="center"/>
              <w:rPr>
                <w:bCs/>
              </w:rPr>
            </w:pPr>
          </w:p>
        </w:tc>
        <w:tc>
          <w:tcPr>
            <w:tcW w:w="425" w:type="dxa"/>
            <w:vMerge/>
            <w:shd w:val="clear" w:color="auto" w:fill="FFFFFF" w:themeFill="background1"/>
            <w:vAlign w:val="center"/>
          </w:tcPr>
          <w:p w14:paraId="5A42EB80" w14:textId="77777777" w:rsidR="00B94692" w:rsidRPr="00500776" w:rsidRDefault="00B94692" w:rsidP="0086767B">
            <w:pPr>
              <w:jc w:val="center"/>
              <w:rPr>
                <w:bCs/>
              </w:rPr>
            </w:pPr>
          </w:p>
        </w:tc>
        <w:tc>
          <w:tcPr>
            <w:tcW w:w="425" w:type="dxa"/>
            <w:vMerge/>
            <w:shd w:val="clear" w:color="auto" w:fill="FFFFFF" w:themeFill="background1"/>
            <w:vAlign w:val="center"/>
          </w:tcPr>
          <w:p w14:paraId="54516F95" w14:textId="77777777" w:rsidR="00B94692" w:rsidRPr="00500776" w:rsidRDefault="00B94692" w:rsidP="0086767B">
            <w:pPr>
              <w:jc w:val="center"/>
              <w:rPr>
                <w:bCs/>
              </w:rPr>
            </w:pPr>
          </w:p>
        </w:tc>
        <w:tc>
          <w:tcPr>
            <w:tcW w:w="709" w:type="dxa"/>
            <w:vMerge/>
            <w:shd w:val="clear" w:color="auto" w:fill="FFFFFF" w:themeFill="background1"/>
            <w:vAlign w:val="center"/>
          </w:tcPr>
          <w:p w14:paraId="5332780D" w14:textId="77777777" w:rsidR="00B94692" w:rsidRPr="00500776" w:rsidRDefault="00B94692" w:rsidP="0086767B">
            <w:pPr>
              <w:jc w:val="center"/>
              <w:rPr>
                <w:bCs/>
              </w:rPr>
            </w:pPr>
          </w:p>
        </w:tc>
        <w:tc>
          <w:tcPr>
            <w:tcW w:w="3861" w:type="dxa"/>
            <w:shd w:val="clear" w:color="auto" w:fill="FFFFFF" w:themeFill="background1"/>
          </w:tcPr>
          <w:p w14:paraId="52346B28" w14:textId="77777777" w:rsidR="00B94692" w:rsidRPr="000C7842" w:rsidRDefault="00B94692" w:rsidP="0086767B">
            <w:pPr>
              <w:jc w:val="both"/>
              <w:rPr>
                <w:b/>
                <w:bCs/>
              </w:rPr>
            </w:pPr>
            <w:r w:rsidRPr="000C7842">
              <w:rPr>
                <w:b/>
                <w:bCs/>
              </w:rPr>
              <w:t>6-Sağlık Davranışlarını Değiştirme ve Tedaviye Uyum</w:t>
            </w:r>
          </w:p>
          <w:p w14:paraId="3FFFAE9B" w14:textId="77777777" w:rsidR="00B94692" w:rsidRPr="000C7842" w:rsidRDefault="00B94692" w:rsidP="000C7842">
            <w:pPr>
              <w:rPr>
                <w:bCs/>
                <w:i/>
              </w:rPr>
            </w:pPr>
            <w:r w:rsidRPr="000C7842">
              <w:rPr>
                <w:bCs/>
                <w:i/>
              </w:rPr>
              <w:t>6-Changing Health Behaviors and Adaptation to Treatment</w:t>
            </w:r>
          </w:p>
        </w:tc>
        <w:tc>
          <w:tcPr>
            <w:tcW w:w="3793" w:type="dxa"/>
            <w:shd w:val="clear" w:color="auto" w:fill="FFFFFF" w:themeFill="background1"/>
            <w:vAlign w:val="center"/>
          </w:tcPr>
          <w:p w14:paraId="4EDA3850" w14:textId="77777777" w:rsidR="00B94692" w:rsidRPr="000C7842" w:rsidRDefault="00B94692" w:rsidP="0086767B">
            <w:pPr>
              <w:ind w:left="23"/>
              <w:jc w:val="both"/>
              <w:rPr>
                <w:b/>
                <w:bCs/>
              </w:rPr>
            </w:pPr>
            <w:r w:rsidRPr="000C7842">
              <w:rPr>
                <w:b/>
                <w:bCs/>
              </w:rPr>
              <w:t>Hastaya ve hasta yakınlarına yaklaşım konusunda etkili iletişim konusunda tutum ve davranış gösterir.</w:t>
            </w:r>
          </w:p>
          <w:p w14:paraId="24AF4442" w14:textId="77777777" w:rsidR="00B94692" w:rsidRPr="000C7842" w:rsidRDefault="00B94692" w:rsidP="0086767B">
            <w:pPr>
              <w:ind w:left="23"/>
              <w:jc w:val="both"/>
              <w:rPr>
                <w:bCs/>
                <w:i/>
              </w:rPr>
            </w:pPr>
            <w:r w:rsidRPr="000C7842">
              <w:rPr>
                <w:bCs/>
                <w:i/>
              </w:rPr>
              <w:t>Demonstrates an attitude and behavior in effective communication about approaching patients and their relatives.</w:t>
            </w:r>
          </w:p>
        </w:tc>
      </w:tr>
      <w:tr w:rsidR="00B94692" w:rsidRPr="00500776" w14:paraId="2ACAA951" w14:textId="77777777" w:rsidTr="001B53D0">
        <w:trPr>
          <w:trHeight w:val="186"/>
        </w:trPr>
        <w:tc>
          <w:tcPr>
            <w:tcW w:w="1652" w:type="dxa"/>
            <w:vMerge/>
            <w:shd w:val="clear" w:color="auto" w:fill="FFFFFF" w:themeFill="background1"/>
            <w:vAlign w:val="center"/>
          </w:tcPr>
          <w:p w14:paraId="3EBDCE16" w14:textId="77777777" w:rsidR="00B94692" w:rsidRPr="00500776" w:rsidRDefault="00B94692" w:rsidP="0086767B">
            <w:pPr>
              <w:jc w:val="center"/>
              <w:rPr>
                <w:bCs/>
              </w:rPr>
            </w:pPr>
          </w:p>
        </w:tc>
        <w:tc>
          <w:tcPr>
            <w:tcW w:w="3559" w:type="dxa"/>
            <w:vMerge/>
            <w:shd w:val="clear" w:color="auto" w:fill="FFFFFF" w:themeFill="background1"/>
            <w:vAlign w:val="center"/>
          </w:tcPr>
          <w:p w14:paraId="1297E80E" w14:textId="77777777" w:rsidR="00B94692" w:rsidRPr="00500776" w:rsidRDefault="00B94692" w:rsidP="0086767B">
            <w:pPr>
              <w:rPr>
                <w:bCs/>
              </w:rPr>
            </w:pPr>
          </w:p>
        </w:tc>
        <w:tc>
          <w:tcPr>
            <w:tcW w:w="426" w:type="dxa"/>
            <w:vMerge/>
            <w:shd w:val="clear" w:color="auto" w:fill="FFFFFF" w:themeFill="background1"/>
            <w:vAlign w:val="center"/>
          </w:tcPr>
          <w:p w14:paraId="68AE0E31" w14:textId="77777777" w:rsidR="00B94692" w:rsidRPr="00500776" w:rsidRDefault="00B94692" w:rsidP="0086767B">
            <w:pPr>
              <w:jc w:val="center"/>
              <w:rPr>
                <w:bCs/>
              </w:rPr>
            </w:pPr>
          </w:p>
        </w:tc>
        <w:tc>
          <w:tcPr>
            <w:tcW w:w="567" w:type="dxa"/>
            <w:vMerge/>
            <w:shd w:val="clear" w:color="auto" w:fill="FFFFFF" w:themeFill="background1"/>
            <w:vAlign w:val="center"/>
          </w:tcPr>
          <w:p w14:paraId="786354F9" w14:textId="77777777" w:rsidR="00B94692" w:rsidRPr="00500776" w:rsidRDefault="00B94692" w:rsidP="0086767B">
            <w:pPr>
              <w:jc w:val="center"/>
              <w:rPr>
                <w:bCs/>
              </w:rPr>
            </w:pPr>
          </w:p>
        </w:tc>
        <w:tc>
          <w:tcPr>
            <w:tcW w:w="425" w:type="dxa"/>
            <w:vMerge/>
            <w:shd w:val="clear" w:color="auto" w:fill="FFFFFF" w:themeFill="background1"/>
            <w:vAlign w:val="center"/>
          </w:tcPr>
          <w:p w14:paraId="15BFD93C" w14:textId="77777777" w:rsidR="00B94692" w:rsidRPr="00500776" w:rsidRDefault="00B94692" w:rsidP="0086767B">
            <w:pPr>
              <w:jc w:val="center"/>
              <w:rPr>
                <w:bCs/>
              </w:rPr>
            </w:pPr>
          </w:p>
        </w:tc>
        <w:tc>
          <w:tcPr>
            <w:tcW w:w="425" w:type="dxa"/>
            <w:vMerge/>
            <w:shd w:val="clear" w:color="auto" w:fill="FFFFFF" w:themeFill="background1"/>
            <w:vAlign w:val="center"/>
          </w:tcPr>
          <w:p w14:paraId="7BFD812D" w14:textId="77777777" w:rsidR="00B94692" w:rsidRPr="00500776" w:rsidRDefault="00B94692" w:rsidP="0086767B">
            <w:pPr>
              <w:jc w:val="center"/>
              <w:rPr>
                <w:bCs/>
              </w:rPr>
            </w:pPr>
          </w:p>
        </w:tc>
        <w:tc>
          <w:tcPr>
            <w:tcW w:w="709" w:type="dxa"/>
            <w:vMerge/>
            <w:shd w:val="clear" w:color="auto" w:fill="FFFFFF" w:themeFill="background1"/>
            <w:vAlign w:val="center"/>
          </w:tcPr>
          <w:p w14:paraId="475185E5" w14:textId="77777777" w:rsidR="00B94692" w:rsidRPr="00500776" w:rsidRDefault="00B94692" w:rsidP="0086767B">
            <w:pPr>
              <w:jc w:val="center"/>
              <w:rPr>
                <w:bCs/>
              </w:rPr>
            </w:pPr>
          </w:p>
        </w:tc>
        <w:tc>
          <w:tcPr>
            <w:tcW w:w="3861" w:type="dxa"/>
            <w:shd w:val="clear" w:color="auto" w:fill="FFFFFF" w:themeFill="background1"/>
          </w:tcPr>
          <w:p w14:paraId="1D8A876C" w14:textId="77777777" w:rsidR="00B94692" w:rsidRPr="000C7842" w:rsidRDefault="00B94692" w:rsidP="0086767B">
            <w:pPr>
              <w:jc w:val="both"/>
              <w:rPr>
                <w:b/>
                <w:bCs/>
              </w:rPr>
            </w:pPr>
            <w:r w:rsidRPr="000C7842">
              <w:rPr>
                <w:b/>
                <w:bCs/>
              </w:rPr>
              <w:t>7-Sağlık Davranışlarını Değiştirme ve Tedaviye Uyum</w:t>
            </w:r>
          </w:p>
          <w:p w14:paraId="6679FCEB" w14:textId="77777777" w:rsidR="00B94692" w:rsidRPr="000C7842" w:rsidRDefault="00B94692" w:rsidP="0086767B">
            <w:pPr>
              <w:jc w:val="both"/>
              <w:rPr>
                <w:bCs/>
                <w:i/>
              </w:rPr>
            </w:pPr>
            <w:r w:rsidRPr="000C7842">
              <w:rPr>
                <w:bCs/>
                <w:i/>
              </w:rPr>
              <w:t>7-Changing Health Behaviors and Adaptation to Treatment</w:t>
            </w:r>
          </w:p>
        </w:tc>
        <w:tc>
          <w:tcPr>
            <w:tcW w:w="3793" w:type="dxa"/>
            <w:shd w:val="clear" w:color="auto" w:fill="FFFFFF" w:themeFill="background1"/>
            <w:vAlign w:val="center"/>
          </w:tcPr>
          <w:p w14:paraId="70E8B689" w14:textId="77777777" w:rsidR="00B94692" w:rsidRPr="000C7842" w:rsidRDefault="00B94692" w:rsidP="0086767B">
            <w:pPr>
              <w:jc w:val="both"/>
              <w:rPr>
                <w:b/>
                <w:bCs/>
              </w:rPr>
            </w:pPr>
            <w:r w:rsidRPr="000C7842">
              <w:rPr>
                <w:b/>
                <w:bCs/>
              </w:rPr>
              <w:t>Hastaya ve hasta yakınlarına yaklaşım konusunda etkili iletişim konusunda tutum ve davranış gösterir.</w:t>
            </w:r>
          </w:p>
          <w:p w14:paraId="2AAF8694" w14:textId="77777777" w:rsidR="00B94692" w:rsidRPr="000C7842" w:rsidRDefault="00B94692" w:rsidP="0086767B">
            <w:pPr>
              <w:jc w:val="both"/>
              <w:rPr>
                <w:bCs/>
                <w:i/>
              </w:rPr>
            </w:pPr>
            <w:r w:rsidRPr="000C7842">
              <w:rPr>
                <w:bCs/>
                <w:i/>
              </w:rPr>
              <w:t>Demonstrates an attitude and behavior in effective communication about approaching patients and their relatives.</w:t>
            </w:r>
          </w:p>
        </w:tc>
      </w:tr>
      <w:tr w:rsidR="00F112EB" w:rsidRPr="00500776" w14:paraId="213251CF" w14:textId="77777777" w:rsidTr="001B53D0">
        <w:trPr>
          <w:trHeight w:val="186"/>
        </w:trPr>
        <w:tc>
          <w:tcPr>
            <w:tcW w:w="1652" w:type="dxa"/>
            <w:vMerge/>
            <w:shd w:val="clear" w:color="auto" w:fill="FFFFFF" w:themeFill="background1"/>
            <w:vAlign w:val="center"/>
          </w:tcPr>
          <w:p w14:paraId="3BCE6231" w14:textId="77777777" w:rsidR="00F112EB" w:rsidRPr="00500776" w:rsidRDefault="00F112EB" w:rsidP="00F112EB">
            <w:pPr>
              <w:jc w:val="center"/>
              <w:rPr>
                <w:bCs/>
              </w:rPr>
            </w:pPr>
          </w:p>
        </w:tc>
        <w:tc>
          <w:tcPr>
            <w:tcW w:w="3559" w:type="dxa"/>
            <w:vMerge/>
            <w:shd w:val="clear" w:color="auto" w:fill="FFFFFF" w:themeFill="background1"/>
            <w:vAlign w:val="center"/>
          </w:tcPr>
          <w:p w14:paraId="7799BC80" w14:textId="77777777" w:rsidR="00F112EB" w:rsidRPr="00500776" w:rsidRDefault="00F112EB" w:rsidP="00F112EB">
            <w:pPr>
              <w:rPr>
                <w:bCs/>
              </w:rPr>
            </w:pPr>
          </w:p>
        </w:tc>
        <w:tc>
          <w:tcPr>
            <w:tcW w:w="426" w:type="dxa"/>
            <w:vMerge/>
            <w:shd w:val="clear" w:color="auto" w:fill="FFFFFF" w:themeFill="background1"/>
            <w:vAlign w:val="center"/>
          </w:tcPr>
          <w:p w14:paraId="5FE17E5F" w14:textId="77777777" w:rsidR="00F112EB" w:rsidRPr="00500776" w:rsidRDefault="00F112EB" w:rsidP="00F112EB">
            <w:pPr>
              <w:jc w:val="center"/>
              <w:rPr>
                <w:bCs/>
              </w:rPr>
            </w:pPr>
          </w:p>
        </w:tc>
        <w:tc>
          <w:tcPr>
            <w:tcW w:w="567" w:type="dxa"/>
            <w:vMerge/>
            <w:shd w:val="clear" w:color="auto" w:fill="FFFFFF" w:themeFill="background1"/>
            <w:vAlign w:val="center"/>
          </w:tcPr>
          <w:p w14:paraId="68B9F6B9" w14:textId="77777777" w:rsidR="00F112EB" w:rsidRPr="00500776" w:rsidRDefault="00F112EB" w:rsidP="00F112EB">
            <w:pPr>
              <w:jc w:val="center"/>
              <w:rPr>
                <w:bCs/>
              </w:rPr>
            </w:pPr>
          </w:p>
        </w:tc>
        <w:tc>
          <w:tcPr>
            <w:tcW w:w="425" w:type="dxa"/>
            <w:vMerge/>
            <w:shd w:val="clear" w:color="auto" w:fill="FFFFFF" w:themeFill="background1"/>
            <w:vAlign w:val="center"/>
          </w:tcPr>
          <w:p w14:paraId="413B0CD8" w14:textId="77777777" w:rsidR="00F112EB" w:rsidRPr="00500776" w:rsidRDefault="00F112EB" w:rsidP="00F112EB">
            <w:pPr>
              <w:jc w:val="center"/>
              <w:rPr>
                <w:bCs/>
              </w:rPr>
            </w:pPr>
          </w:p>
        </w:tc>
        <w:tc>
          <w:tcPr>
            <w:tcW w:w="425" w:type="dxa"/>
            <w:vMerge/>
            <w:shd w:val="clear" w:color="auto" w:fill="FFFFFF" w:themeFill="background1"/>
            <w:vAlign w:val="center"/>
          </w:tcPr>
          <w:p w14:paraId="11689B0E" w14:textId="77777777" w:rsidR="00F112EB" w:rsidRPr="00500776" w:rsidRDefault="00F112EB" w:rsidP="00F112EB">
            <w:pPr>
              <w:jc w:val="center"/>
              <w:rPr>
                <w:bCs/>
              </w:rPr>
            </w:pPr>
          </w:p>
        </w:tc>
        <w:tc>
          <w:tcPr>
            <w:tcW w:w="709" w:type="dxa"/>
            <w:vMerge/>
            <w:shd w:val="clear" w:color="auto" w:fill="FFFFFF" w:themeFill="background1"/>
            <w:vAlign w:val="center"/>
          </w:tcPr>
          <w:p w14:paraId="751120BB" w14:textId="77777777" w:rsidR="00F112EB" w:rsidRPr="00500776" w:rsidRDefault="00F112EB" w:rsidP="00F112EB">
            <w:pPr>
              <w:jc w:val="center"/>
              <w:rPr>
                <w:bCs/>
              </w:rPr>
            </w:pPr>
          </w:p>
        </w:tc>
        <w:tc>
          <w:tcPr>
            <w:tcW w:w="3861" w:type="dxa"/>
            <w:shd w:val="clear" w:color="auto" w:fill="FFFFFF" w:themeFill="background1"/>
          </w:tcPr>
          <w:p w14:paraId="2D218C10" w14:textId="15A9086A" w:rsidR="00F112EB" w:rsidRPr="000C7842" w:rsidRDefault="0066046B" w:rsidP="00F112EB">
            <w:pPr>
              <w:jc w:val="both"/>
              <w:rPr>
                <w:b/>
                <w:bCs/>
              </w:rPr>
            </w:pPr>
            <w:r>
              <w:rPr>
                <w:b/>
                <w:bCs/>
              </w:rPr>
              <w:t>8</w:t>
            </w:r>
            <w:r w:rsidR="00F112EB" w:rsidRPr="000C7842">
              <w:rPr>
                <w:b/>
                <w:bCs/>
              </w:rPr>
              <w:t>-Hasta Psikolojisi</w:t>
            </w:r>
          </w:p>
          <w:p w14:paraId="7B070B77" w14:textId="799983F6" w:rsidR="00F112EB" w:rsidRPr="000C7842" w:rsidRDefault="0066046B" w:rsidP="00F112EB">
            <w:pPr>
              <w:jc w:val="both"/>
              <w:rPr>
                <w:bCs/>
                <w:i/>
              </w:rPr>
            </w:pPr>
            <w:r>
              <w:rPr>
                <w:bCs/>
                <w:i/>
              </w:rPr>
              <w:t>8</w:t>
            </w:r>
            <w:r w:rsidR="00F112EB" w:rsidRPr="000C7842">
              <w:rPr>
                <w:bCs/>
                <w:i/>
              </w:rPr>
              <w:t>-Patient Psychology</w:t>
            </w:r>
          </w:p>
        </w:tc>
        <w:tc>
          <w:tcPr>
            <w:tcW w:w="3793" w:type="dxa"/>
            <w:shd w:val="clear" w:color="auto" w:fill="FFFFFF" w:themeFill="background1"/>
            <w:vAlign w:val="center"/>
          </w:tcPr>
          <w:p w14:paraId="584FC346" w14:textId="77777777" w:rsidR="00F112EB" w:rsidRPr="000C7842" w:rsidRDefault="00F112EB" w:rsidP="00F112EB">
            <w:pPr>
              <w:jc w:val="both"/>
              <w:rPr>
                <w:b/>
                <w:bCs/>
              </w:rPr>
            </w:pPr>
            <w:r w:rsidRPr="000C7842">
              <w:rPr>
                <w:b/>
                <w:bCs/>
              </w:rPr>
              <w:t xml:space="preserve">Hastanın </w:t>
            </w:r>
            <w:proofErr w:type="gramStart"/>
            <w:r w:rsidRPr="000C7842">
              <w:rPr>
                <w:b/>
                <w:bCs/>
              </w:rPr>
              <w:t>psikolojisinin,ruh</w:t>
            </w:r>
            <w:proofErr w:type="gramEnd"/>
            <w:r w:rsidRPr="000C7842">
              <w:rPr>
                <w:b/>
                <w:bCs/>
              </w:rPr>
              <w:t xml:space="preserve"> halini açıklar.</w:t>
            </w:r>
          </w:p>
          <w:p w14:paraId="070335C4" w14:textId="77777777" w:rsidR="00F112EB" w:rsidRPr="000C7842" w:rsidRDefault="00F112EB" w:rsidP="00F112EB">
            <w:pPr>
              <w:jc w:val="both"/>
              <w:rPr>
                <w:bCs/>
                <w:i/>
              </w:rPr>
            </w:pPr>
            <w:r w:rsidRPr="000C7842">
              <w:rPr>
                <w:bCs/>
                <w:i/>
              </w:rPr>
              <w:lastRenderedPageBreak/>
              <w:t>Explain the patient's psychology and state of mind.</w:t>
            </w:r>
          </w:p>
        </w:tc>
      </w:tr>
      <w:tr w:rsidR="00F112EB" w:rsidRPr="00500776" w14:paraId="286D4C94" w14:textId="77777777" w:rsidTr="001B53D0">
        <w:trPr>
          <w:trHeight w:val="186"/>
        </w:trPr>
        <w:tc>
          <w:tcPr>
            <w:tcW w:w="1652" w:type="dxa"/>
            <w:vMerge/>
            <w:shd w:val="clear" w:color="auto" w:fill="FFFFFF" w:themeFill="background1"/>
            <w:vAlign w:val="center"/>
          </w:tcPr>
          <w:p w14:paraId="22792F1E" w14:textId="77777777" w:rsidR="00F112EB" w:rsidRPr="00500776" w:rsidRDefault="00F112EB" w:rsidP="00F112EB">
            <w:pPr>
              <w:jc w:val="center"/>
              <w:rPr>
                <w:bCs/>
              </w:rPr>
            </w:pPr>
          </w:p>
        </w:tc>
        <w:tc>
          <w:tcPr>
            <w:tcW w:w="3559" w:type="dxa"/>
            <w:vMerge/>
            <w:shd w:val="clear" w:color="auto" w:fill="FFFFFF" w:themeFill="background1"/>
            <w:vAlign w:val="center"/>
          </w:tcPr>
          <w:p w14:paraId="1E115F3A" w14:textId="77777777" w:rsidR="00F112EB" w:rsidRPr="00500776" w:rsidRDefault="00F112EB" w:rsidP="00F112EB">
            <w:pPr>
              <w:rPr>
                <w:bCs/>
              </w:rPr>
            </w:pPr>
          </w:p>
        </w:tc>
        <w:tc>
          <w:tcPr>
            <w:tcW w:w="426" w:type="dxa"/>
            <w:vMerge/>
            <w:shd w:val="clear" w:color="auto" w:fill="FFFFFF" w:themeFill="background1"/>
            <w:vAlign w:val="center"/>
          </w:tcPr>
          <w:p w14:paraId="1B7EF8EF" w14:textId="77777777" w:rsidR="00F112EB" w:rsidRPr="00500776" w:rsidRDefault="00F112EB" w:rsidP="00F112EB">
            <w:pPr>
              <w:jc w:val="center"/>
              <w:rPr>
                <w:bCs/>
              </w:rPr>
            </w:pPr>
          </w:p>
        </w:tc>
        <w:tc>
          <w:tcPr>
            <w:tcW w:w="567" w:type="dxa"/>
            <w:vMerge/>
            <w:shd w:val="clear" w:color="auto" w:fill="FFFFFF" w:themeFill="background1"/>
            <w:vAlign w:val="center"/>
          </w:tcPr>
          <w:p w14:paraId="71209986" w14:textId="77777777" w:rsidR="00F112EB" w:rsidRPr="00500776" w:rsidRDefault="00F112EB" w:rsidP="00F112EB">
            <w:pPr>
              <w:jc w:val="center"/>
              <w:rPr>
                <w:bCs/>
              </w:rPr>
            </w:pPr>
          </w:p>
        </w:tc>
        <w:tc>
          <w:tcPr>
            <w:tcW w:w="425" w:type="dxa"/>
            <w:vMerge/>
            <w:shd w:val="clear" w:color="auto" w:fill="FFFFFF" w:themeFill="background1"/>
            <w:vAlign w:val="center"/>
          </w:tcPr>
          <w:p w14:paraId="0AAEAC6F" w14:textId="77777777" w:rsidR="00F112EB" w:rsidRPr="00500776" w:rsidRDefault="00F112EB" w:rsidP="00F112EB">
            <w:pPr>
              <w:jc w:val="center"/>
              <w:rPr>
                <w:bCs/>
              </w:rPr>
            </w:pPr>
          </w:p>
        </w:tc>
        <w:tc>
          <w:tcPr>
            <w:tcW w:w="425" w:type="dxa"/>
            <w:vMerge/>
            <w:shd w:val="clear" w:color="auto" w:fill="FFFFFF" w:themeFill="background1"/>
            <w:vAlign w:val="center"/>
          </w:tcPr>
          <w:p w14:paraId="6A19D073" w14:textId="77777777" w:rsidR="00F112EB" w:rsidRPr="00500776" w:rsidRDefault="00F112EB" w:rsidP="00F112EB">
            <w:pPr>
              <w:jc w:val="center"/>
              <w:rPr>
                <w:bCs/>
              </w:rPr>
            </w:pPr>
          </w:p>
        </w:tc>
        <w:tc>
          <w:tcPr>
            <w:tcW w:w="709" w:type="dxa"/>
            <w:vMerge/>
            <w:shd w:val="clear" w:color="auto" w:fill="FFFFFF" w:themeFill="background1"/>
            <w:vAlign w:val="center"/>
          </w:tcPr>
          <w:p w14:paraId="7B5EB978" w14:textId="77777777" w:rsidR="00F112EB" w:rsidRPr="00500776" w:rsidRDefault="00F112EB" w:rsidP="00F112EB">
            <w:pPr>
              <w:jc w:val="center"/>
              <w:rPr>
                <w:bCs/>
              </w:rPr>
            </w:pPr>
          </w:p>
        </w:tc>
        <w:tc>
          <w:tcPr>
            <w:tcW w:w="3861" w:type="dxa"/>
            <w:shd w:val="clear" w:color="auto" w:fill="FFFFFF" w:themeFill="background1"/>
          </w:tcPr>
          <w:p w14:paraId="7BFE2DCC" w14:textId="016A5558" w:rsidR="00F112EB" w:rsidRPr="000C7842" w:rsidRDefault="0066046B" w:rsidP="00F112EB">
            <w:pPr>
              <w:jc w:val="both"/>
              <w:rPr>
                <w:b/>
                <w:bCs/>
              </w:rPr>
            </w:pPr>
            <w:r>
              <w:rPr>
                <w:b/>
                <w:bCs/>
              </w:rPr>
              <w:t>9</w:t>
            </w:r>
            <w:r w:rsidR="00F112EB" w:rsidRPr="000C7842">
              <w:rPr>
                <w:b/>
                <w:bCs/>
              </w:rPr>
              <w:t>-Hasta ve Ailesi</w:t>
            </w:r>
          </w:p>
          <w:p w14:paraId="612FD907" w14:textId="279A45B7" w:rsidR="00F112EB" w:rsidRPr="000C7842" w:rsidRDefault="0066046B" w:rsidP="00F112EB">
            <w:pPr>
              <w:jc w:val="both"/>
              <w:rPr>
                <w:bCs/>
                <w:i/>
              </w:rPr>
            </w:pPr>
            <w:r>
              <w:rPr>
                <w:bCs/>
                <w:i/>
              </w:rPr>
              <w:t>9</w:t>
            </w:r>
            <w:r w:rsidR="00F112EB" w:rsidRPr="000C7842">
              <w:rPr>
                <w:bCs/>
                <w:i/>
              </w:rPr>
              <w:t>-Patient and Family</w:t>
            </w:r>
          </w:p>
        </w:tc>
        <w:tc>
          <w:tcPr>
            <w:tcW w:w="3793" w:type="dxa"/>
            <w:shd w:val="clear" w:color="auto" w:fill="FFFFFF" w:themeFill="background1"/>
            <w:vAlign w:val="center"/>
          </w:tcPr>
          <w:p w14:paraId="03A5CD5E" w14:textId="77777777" w:rsidR="00F112EB" w:rsidRPr="000C7842" w:rsidRDefault="00F112EB" w:rsidP="00F112EB">
            <w:pPr>
              <w:jc w:val="both"/>
              <w:rPr>
                <w:b/>
                <w:bCs/>
              </w:rPr>
            </w:pPr>
            <w:r w:rsidRPr="000C7842">
              <w:rPr>
                <w:b/>
                <w:bCs/>
              </w:rPr>
              <w:t>Hasta ve Aile içi ilişkileri inceler.</w:t>
            </w:r>
          </w:p>
          <w:p w14:paraId="0AC4513D" w14:textId="77777777" w:rsidR="00F112EB" w:rsidRPr="00500776" w:rsidRDefault="00F112EB" w:rsidP="00F112EB">
            <w:pPr>
              <w:jc w:val="both"/>
              <w:rPr>
                <w:bCs/>
              </w:rPr>
            </w:pPr>
            <w:r w:rsidRPr="000C7842">
              <w:rPr>
                <w:bCs/>
                <w:i/>
              </w:rPr>
              <w:t>Examines patient and family relations</w:t>
            </w:r>
            <w:r w:rsidRPr="00500776">
              <w:rPr>
                <w:bCs/>
              </w:rPr>
              <w:t>.</w:t>
            </w:r>
          </w:p>
        </w:tc>
      </w:tr>
      <w:tr w:rsidR="00F112EB" w:rsidRPr="00500776" w14:paraId="18EB356B" w14:textId="77777777" w:rsidTr="001B53D0">
        <w:trPr>
          <w:trHeight w:val="186"/>
        </w:trPr>
        <w:tc>
          <w:tcPr>
            <w:tcW w:w="1652" w:type="dxa"/>
            <w:vMerge/>
            <w:shd w:val="clear" w:color="auto" w:fill="FFFFFF" w:themeFill="background1"/>
            <w:vAlign w:val="center"/>
          </w:tcPr>
          <w:p w14:paraId="041FA52F" w14:textId="77777777" w:rsidR="00F112EB" w:rsidRPr="00500776" w:rsidRDefault="00F112EB" w:rsidP="00F112EB">
            <w:pPr>
              <w:jc w:val="center"/>
              <w:rPr>
                <w:bCs/>
              </w:rPr>
            </w:pPr>
          </w:p>
        </w:tc>
        <w:tc>
          <w:tcPr>
            <w:tcW w:w="3559" w:type="dxa"/>
            <w:vMerge/>
            <w:shd w:val="clear" w:color="auto" w:fill="FFFFFF" w:themeFill="background1"/>
            <w:vAlign w:val="center"/>
          </w:tcPr>
          <w:p w14:paraId="4D10A044" w14:textId="77777777" w:rsidR="00F112EB" w:rsidRPr="00500776" w:rsidRDefault="00F112EB" w:rsidP="00F112EB">
            <w:pPr>
              <w:rPr>
                <w:bCs/>
              </w:rPr>
            </w:pPr>
          </w:p>
        </w:tc>
        <w:tc>
          <w:tcPr>
            <w:tcW w:w="426" w:type="dxa"/>
            <w:vMerge/>
            <w:shd w:val="clear" w:color="auto" w:fill="FFFFFF" w:themeFill="background1"/>
            <w:vAlign w:val="center"/>
          </w:tcPr>
          <w:p w14:paraId="11E12048" w14:textId="77777777" w:rsidR="00F112EB" w:rsidRPr="00500776" w:rsidRDefault="00F112EB" w:rsidP="00F112EB">
            <w:pPr>
              <w:jc w:val="center"/>
              <w:rPr>
                <w:bCs/>
              </w:rPr>
            </w:pPr>
          </w:p>
        </w:tc>
        <w:tc>
          <w:tcPr>
            <w:tcW w:w="567" w:type="dxa"/>
            <w:vMerge/>
            <w:shd w:val="clear" w:color="auto" w:fill="FFFFFF" w:themeFill="background1"/>
            <w:vAlign w:val="center"/>
          </w:tcPr>
          <w:p w14:paraId="04A019E4" w14:textId="77777777" w:rsidR="00F112EB" w:rsidRPr="00500776" w:rsidRDefault="00F112EB" w:rsidP="00F112EB">
            <w:pPr>
              <w:jc w:val="center"/>
              <w:rPr>
                <w:bCs/>
              </w:rPr>
            </w:pPr>
          </w:p>
        </w:tc>
        <w:tc>
          <w:tcPr>
            <w:tcW w:w="425" w:type="dxa"/>
            <w:vMerge/>
            <w:shd w:val="clear" w:color="auto" w:fill="FFFFFF" w:themeFill="background1"/>
            <w:vAlign w:val="center"/>
          </w:tcPr>
          <w:p w14:paraId="0D0DE7FE" w14:textId="77777777" w:rsidR="00F112EB" w:rsidRPr="00500776" w:rsidRDefault="00F112EB" w:rsidP="00F112EB">
            <w:pPr>
              <w:jc w:val="center"/>
              <w:rPr>
                <w:bCs/>
              </w:rPr>
            </w:pPr>
          </w:p>
        </w:tc>
        <w:tc>
          <w:tcPr>
            <w:tcW w:w="425" w:type="dxa"/>
            <w:vMerge/>
            <w:shd w:val="clear" w:color="auto" w:fill="FFFFFF" w:themeFill="background1"/>
            <w:vAlign w:val="center"/>
          </w:tcPr>
          <w:p w14:paraId="6989BC89" w14:textId="77777777" w:rsidR="00F112EB" w:rsidRPr="00500776" w:rsidRDefault="00F112EB" w:rsidP="00F112EB">
            <w:pPr>
              <w:jc w:val="center"/>
              <w:rPr>
                <w:bCs/>
              </w:rPr>
            </w:pPr>
          </w:p>
        </w:tc>
        <w:tc>
          <w:tcPr>
            <w:tcW w:w="709" w:type="dxa"/>
            <w:vMerge/>
            <w:shd w:val="clear" w:color="auto" w:fill="FFFFFF" w:themeFill="background1"/>
            <w:vAlign w:val="center"/>
          </w:tcPr>
          <w:p w14:paraId="6412B5A0" w14:textId="77777777" w:rsidR="00F112EB" w:rsidRPr="00500776" w:rsidRDefault="00F112EB" w:rsidP="00F112EB">
            <w:pPr>
              <w:jc w:val="center"/>
              <w:rPr>
                <w:bCs/>
              </w:rPr>
            </w:pPr>
          </w:p>
        </w:tc>
        <w:tc>
          <w:tcPr>
            <w:tcW w:w="3861" w:type="dxa"/>
            <w:shd w:val="clear" w:color="auto" w:fill="FFFFFF" w:themeFill="background1"/>
          </w:tcPr>
          <w:p w14:paraId="3CCE9D82" w14:textId="6883953D" w:rsidR="00F112EB" w:rsidRPr="000C7842" w:rsidRDefault="00F112EB" w:rsidP="00F112EB">
            <w:pPr>
              <w:jc w:val="both"/>
              <w:rPr>
                <w:b/>
                <w:bCs/>
              </w:rPr>
            </w:pPr>
            <w:r w:rsidRPr="000C7842">
              <w:rPr>
                <w:b/>
                <w:bCs/>
              </w:rPr>
              <w:t>1</w:t>
            </w:r>
            <w:r w:rsidR="0066046B">
              <w:rPr>
                <w:b/>
                <w:bCs/>
              </w:rPr>
              <w:t>0</w:t>
            </w:r>
            <w:r w:rsidRPr="000C7842">
              <w:rPr>
                <w:b/>
                <w:bCs/>
              </w:rPr>
              <w:t>-Sarsıcı Yaşam Olayları</w:t>
            </w:r>
          </w:p>
          <w:p w14:paraId="5D7D4AA8" w14:textId="183F6FF2" w:rsidR="00F112EB" w:rsidRPr="000C7842" w:rsidRDefault="00F112EB" w:rsidP="00F112EB">
            <w:pPr>
              <w:jc w:val="both"/>
              <w:rPr>
                <w:bCs/>
                <w:i/>
              </w:rPr>
            </w:pPr>
            <w:r w:rsidRPr="000C7842">
              <w:rPr>
                <w:bCs/>
                <w:i/>
              </w:rPr>
              <w:t>1</w:t>
            </w:r>
            <w:r w:rsidR="0066046B">
              <w:rPr>
                <w:bCs/>
                <w:i/>
              </w:rPr>
              <w:t>0</w:t>
            </w:r>
            <w:r w:rsidRPr="000C7842">
              <w:rPr>
                <w:bCs/>
                <w:i/>
              </w:rPr>
              <w:t>-Shocking Life Events</w:t>
            </w:r>
          </w:p>
        </w:tc>
        <w:tc>
          <w:tcPr>
            <w:tcW w:w="3793" w:type="dxa"/>
            <w:shd w:val="clear" w:color="auto" w:fill="FFFFFF" w:themeFill="background1"/>
            <w:vAlign w:val="center"/>
          </w:tcPr>
          <w:p w14:paraId="2AA60558" w14:textId="77777777" w:rsidR="00F112EB" w:rsidRPr="000C7842" w:rsidRDefault="00F112EB" w:rsidP="00F112EB">
            <w:pPr>
              <w:jc w:val="both"/>
              <w:rPr>
                <w:b/>
                <w:bCs/>
              </w:rPr>
            </w:pPr>
            <w:r w:rsidRPr="000C7842">
              <w:rPr>
                <w:b/>
                <w:bCs/>
              </w:rPr>
              <w:t>Hastaların geçmişte yaşadığı olayları araştırır.</w:t>
            </w:r>
          </w:p>
          <w:p w14:paraId="3E27D38A" w14:textId="77777777" w:rsidR="00F112EB" w:rsidRPr="000C7842" w:rsidRDefault="00F112EB" w:rsidP="00F112EB">
            <w:pPr>
              <w:jc w:val="both"/>
              <w:rPr>
                <w:bCs/>
                <w:i/>
              </w:rPr>
            </w:pPr>
            <w:r w:rsidRPr="000C7842">
              <w:rPr>
                <w:bCs/>
                <w:i/>
              </w:rPr>
              <w:t>Investigates past events of patients.</w:t>
            </w:r>
          </w:p>
        </w:tc>
      </w:tr>
      <w:tr w:rsidR="00F112EB" w:rsidRPr="00500776" w14:paraId="0FB2EB1F" w14:textId="77777777" w:rsidTr="001B53D0">
        <w:trPr>
          <w:trHeight w:val="186"/>
        </w:trPr>
        <w:tc>
          <w:tcPr>
            <w:tcW w:w="1652" w:type="dxa"/>
            <w:vMerge/>
            <w:shd w:val="clear" w:color="auto" w:fill="FFFFFF" w:themeFill="background1"/>
            <w:vAlign w:val="center"/>
          </w:tcPr>
          <w:p w14:paraId="126D0D03" w14:textId="77777777" w:rsidR="00F112EB" w:rsidRPr="00500776" w:rsidRDefault="00F112EB" w:rsidP="00F112EB">
            <w:pPr>
              <w:jc w:val="center"/>
              <w:rPr>
                <w:bCs/>
              </w:rPr>
            </w:pPr>
          </w:p>
        </w:tc>
        <w:tc>
          <w:tcPr>
            <w:tcW w:w="3559" w:type="dxa"/>
            <w:vMerge/>
            <w:shd w:val="clear" w:color="auto" w:fill="FFFFFF" w:themeFill="background1"/>
            <w:vAlign w:val="center"/>
          </w:tcPr>
          <w:p w14:paraId="7C98D5F9" w14:textId="77777777" w:rsidR="00F112EB" w:rsidRPr="00500776" w:rsidRDefault="00F112EB" w:rsidP="00F112EB">
            <w:pPr>
              <w:rPr>
                <w:bCs/>
              </w:rPr>
            </w:pPr>
          </w:p>
        </w:tc>
        <w:tc>
          <w:tcPr>
            <w:tcW w:w="426" w:type="dxa"/>
            <w:vMerge/>
            <w:shd w:val="clear" w:color="auto" w:fill="FFFFFF" w:themeFill="background1"/>
            <w:vAlign w:val="center"/>
          </w:tcPr>
          <w:p w14:paraId="0E559FE8" w14:textId="77777777" w:rsidR="00F112EB" w:rsidRPr="00500776" w:rsidRDefault="00F112EB" w:rsidP="00F112EB">
            <w:pPr>
              <w:jc w:val="center"/>
              <w:rPr>
                <w:bCs/>
              </w:rPr>
            </w:pPr>
          </w:p>
        </w:tc>
        <w:tc>
          <w:tcPr>
            <w:tcW w:w="567" w:type="dxa"/>
            <w:vMerge/>
            <w:shd w:val="clear" w:color="auto" w:fill="FFFFFF" w:themeFill="background1"/>
            <w:vAlign w:val="center"/>
          </w:tcPr>
          <w:p w14:paraId="05E430DF" w14:textId="77777777" w:rsidR="00F112EB" w:rsidRPr="00500776" w:rsidRDefault="00F112EB" w:rsidP="00F112EB">
            <w:pPr>
              <w:jc w:val="center"/>
              <w:rPr>
                <w:bCs/>
              </w:rPr>
            </w:pPr>
          </w:p>
        </w:tc>
        <w:tc>
          <w:tcPr>
            <w:tcW w:w="425" w:type="dxa"/>
            <w:vMerge/>
            <w:shd w:val="clear" w:color="auto" w:fill="FFFFFF" w:themeFill="background1"/>
            <w:vAlign w:val="center"/>
          </w:tcPr>
          <w:p w14:paraId="1E338739" w14:textId="77777777" w:rsidR="00F112EB" w:rsidRPr="00500776" w:rsidRDefault="00F112EB" w:rsidP="00F112EB">
            <w:pPr>
              <w:jc w:val="center"/>
              <w:rPr>
                <w:bCs/>
              </w:rPr>
            </w:pPr>
          </w:p>
        </w:tc>
        <w:tc>
          <w:tcPr>
            <w:tcW w:w="425" w:type="dxa"/>
            <w:vMerge/>
            <w:shd w:val="clear" w:color="auto" w:fill="FFFFFF" w:themeFill="background1"/>
            <w:vAlign w:val="center"/>
          </w:tcPr>
          <w:p w14:paraId="39D74FA1" w14:textId="77777777" w:rsidR="00F112EB" w:rsidRPr="00500776" w:rsidRDefault="00F112EB" w:rsidP="00F112EB">
            <w:pPr>
              <w:jc w:val="center"/>
              <w:rPr>
                <w:bCs/>
              </w:rPr>
            </w:pPr>
          </w:p>
        </w:tc>
        <w:tc>
          <w:tcPr>
            <w:tcW w:w="709" w:type="dxa"/>
            <w:vMerge/>
            <w:shd w:val="clear" w:color="auto" w:fill="FFFFFF" w:themeFill="background1"/>
            <w:vAlign w:val="center"/>
          </w:tcPr>
          <w:p w14:paraId="141696A1" w14:textId="77777777" w:rsidR="00F112EB" w:rsidRPr="00500776" w:rsidRDefault="00F112EB" w:rsidP="00F112EB">
            <w:pPr>
              <w:jc w:val="center"/>
              <w:rPr>
                <w:bCs/>
              </w:rPr>
            </w:pPr>
          </w:p>
        </w:tc>
        <w:tc>
          <w:tcPr>
            <w:tcW w:w="3861" w:type="dxa"/>
            <w:shd w:val="clear" w:color="auto" w:fill="FFFFFF" w:themeFill="background1"/>
          </w:tcPr>
          <w:p w14:paraId="419D4860" w14:textId="7313D02F" w:rsidR="00F112EB" w:rsidRPr="000C7842" w:rsidRDefault="00F112EB" w:rsidP="00F112EB">
            <w:pPr>
              <w:jc w:val="both"/>
              <w:rPr>
                <w:b/>
                <w:bCs/>
              </w:rPr>
            </w:pPr>
            <w:r w:rsidRPr="000C7842">
              <w:rPr>
                <w:b/>
                <w:bCs/>
              </w:rPr>
              <w:t>1</w:t>
            </w:r>
            <w:r w:rsidR="0066046B">
              <w:rPr>
                <w:b/>
                <w:bCs/>
              </w:rPr>
              <w:t>1</w:t>
            </w:r>
            <w:r w:rsidRPr="000C7842">
              <w:rPr>
                <w:b/>
                <w:bCs/>
              </w:rPr>
              <w:t xml:space="preserve">-Kişilerarası İlişkiler ve İletişimde Dinleme </w:t>
            </w:r>
          </w:p>
          <w:p w14:paraId="49EE52F5" w14:textId="139BE183" w:rsidR="00F112EB" w:rsidRPr="000C7842" w:rsidRDefault="00F112EB" w:rsidP="00F112EB">
            <w:pPr>
              <w:jc w:val="both"/>
              <w:rPr>
                <w:bCs/>
                <w:i/>
              </w:rPr>
            </w:pPr>
            <w:r w:rsidRPr="000C7842">
              <w:rPr>
                <w:bCs/>
                <w:i/>
              </w:rPr>
              <w:t>1</w:t>
            </w:r>
            <w:r w:rsidR="0066046B">
              <w:rPr>
                <w:bCs/>
                <w:i/>
              </w:rPr>
              <w:t>1</w:t>
            </w:r>
            <w:r w:rsidRPr="000C7842">
              <w:rPr>
                <w:bCs/>
                <w:i/>
              </w:rPr>
              <w:t>-Interpersonal Relations and Listening in Communication</w:t>
            </w:r>
          </w:p>
        </w:tc>
        <w:tc>
          <w:tcPr>
            <w:tcW w:w="3793" w:type="dxa"/>
            <w:shd w:val="clear" w:color="auto" w:fill="FFFFFF" w:themeFill="background1"/>
            <w:vAlign w:val="center"/>
          </w:tcPr>
          <w:p w14:paraId="56F150CD" w14:textId="77777777" w:rsidR="00F112EB" w:rsidRPr="000C7842" w:rsidRDefault="00F112EB" w:rsidP="00F112EB">
            <w:pPr>
              <w:jc w:val="both"/>
              <w:rPr>
                <w:b/>
                <w:bCs/>
              </w:rPr>
            </w:pPr>
            <w:r w:rsidRPr="000C7842">
              <w:rPr>
                <w:b/>
                <w:bCs/>
                <w:color w:val="3B3A36"/>
              </w:rPr>
              <w:t xml:space="preserve">Etkili </w:t>
            </w:r>
            <w:r w:rsidRPr="000C7842">
              <w:rPr>
                <w:b/>
                <w:bCs/>
              </w:rPr>
              <w:t>İletişim için dinlemenin önemini açıklar.</w:t>
            </w:r>
          </w:p>
          <w:p w14:paraId="02B5B379" w14:textId="77777777" w:rsidR="00F112EB" w:rsidRPr="000C7842" w:rsidRDefault="00F112EB" w:rsidP="00F112EB">
            <w:pPr>
              <w:jc w:val="both"/>
              <w:rPr>
                <w:bCs/>
                <w:i/>
              </w:rPr>
            </w:pPr>
            <w:r w:rsidRPr="000C7842">
              <w:rPr>
                <w:bCs/>
                <w:i/>
              </w:rPr>
              <w:t>Explain the importance of listening for effective communication.</w:t>
            </w:r>
          </w:p>
        </w:tc>
      </w:tr>
      <w:tr w:rsidR="00F112EB" w:rsidRPr="00500776" w14:paraId="2DF04BB1" w14:textId="77777777" w:rsidTr="001B53D0">
        <w:trPr>
          <w:trHeight w:val="186"/>
        </w:trPr>
        <w:tc>
          <w:tcPr>
            <w:tcW w:w="1652" w:type="dxa"/>
            <w:vMerge/>
            <w:shd w:val="clear" w:color="auto" w:fill="FFFFFF" w:themeFill="background1"/>
            <w:vAlign w:val="center"/>
          </w:tcPr>
          <w:p w14:paraId="5DF2C6A6" w14:textId="77777777" w:rsidR="00F112EB" w:rsidRPr="00500776" w:rsidRDefault="00F112EB" w:rsidP="00F112EB">
            <w:pPr>
              <w:jc w:val="center"/>
              <w:rPr>
                <w:bCs/>
              </w:rPr>
            </w:pPr>
          </w:p>
        </w:tc>
        <w:tc>
          <w:tcPr>
            <w:tcW w:w="3559" w:type="dxa"/>
            <w:vMerge/>
            <w:shd w:val="clear" w:color="auto" w:fill="FFFFFF" w:themeFill="background1"/>
            <w:vAlign w:val="center"/>
          </w:tcPr>
          <w:p w14:paraId="45BBBC99" w14:textId="77777777" w:rsidR="00F112EB" w:rsidRPr="00500776" w:rsidRDefault="00F112EB" w:rsidP="00F112EB">
            <w:pPr>
              <w:rPr>
                <w:bCs/>
              </w:rPr>
            </w:pPr>
          </w:p>
        </w:tc>
        <w:tc>
          <w:tcPr>
            <w:tcW w:w="426" w:type="dxa"/>
            <w:vMerge/>
            <w:shd w:val="clear" w:color="auto" w:fill="FFFFFF" w:themeFill="background1"/>
            <w:vAlign w:val="center"/>
          </w:tcPr>
          <w:p w14:paraId="4E3F21CF" w14:textId="77777777" w:rsidR="00F112EB" w:rsidRPr="00500776" w:rsidRDefault="00F112EB" w:rsidP="00F112EB">
            <w:pPr>
              <w:jc w:val="center"/>
              <w:rPr>
                <w:bCs/>
              </w:rPr>
            </w:pPr>
          </w:p>
        </w:tc>
        <w:tc>
          <w:tcPr>
            <w:tcW w:w="567" w:type="dxa"/>
            <w:vMerge/>
            <w:shd w:val="clear" w:color="auto" w:fill="FFFFFF" w:themeFill="background1"/>
            <w:vAlign w:val="center"/>
          </w:tcPr>
          <w:p w14:paraId="6700CF13" w14:textId="77777777" w:rsidR="00F112EB" w:rsidRPr="00500776" w:rsidRDefault="00F112EB" w:rsidP="00F112EB">
            <w:pPr>
              <w:jc w:val="center"/>
              <w:rPr>
                <w:bCs/>
              </w:rPr>
            </w:pPr>
          </w:p>
        </w:tc>
        <w:tc>
          <w:tcPr>
            <w:tcW w:w="425" w:type="dxa"/>
            <w:vMerge/>
            <w:shd w:val="clear" w:color="auto" w:fill="FFFFFF" w:themeFill="background1"/>
            <w:vAlign w:val="center"/>
          </w:tcPr>
          <w:p w14:paraId="2514F3AE" w14:textId="77777777" w:rsidR="00F112EB" w:rsidRPr="00500776" w:rsidRDefault="00F112EB" w:rsidP="00F112EB">
            <w:pPr>
              <w:jc w:val="center"/>
              <w:rPr>
                <w:bCs/>
              </w:rPr>
            </w:pPr>
          </w:p>
        </w:tc>
        <w:tc>
          <w:tcPr>
            <w:tcW w:w="425" w:type="dxa"/>
            <w:vMerge/>
            <w:shd w:val="clear" w:color="auto" w:fill="FFFFFF" w:themeFill="background1"/>
            <w:vAlign w:val="center"/>
          </w:tcPr>
          <w:p w14:paraId="2FD523A4" w14:textId="77777777" w:rsidR="00F112EB" w:rsidRPr="00500776" w:rsidRDefault="00F112EB" w:rsidP="00F112EB">
            <w:pPr>
              <w:jc w:val="center"/>
              <w:rPr>
                <w:bCs/>
              </w:rPr>
            </w:pPr>
          </w:p>
        </w:tc>
        <w:tc>
          <w:tcPr>
            <w:tcW w:w="709" w:type="dxa"/>
            <w:vMerge/>
            <w:shd w:val="clear" w:color="auto" w:fill="FFFFFF" w:themeFill="background1"/>
            <w:vAlign w:val="center"/>
          </w:tcPr>
          <w:p w14:paraId="1EC524B8" w14:textId="77777777" w:rsidR="00F112EB" w:rsidRPr="00500776" w:rsidRDefault="00F112EB" w:rsidP="00F112EB">
            <w:pPr>
              <w:jc w:val="center"/>
              <w:rPr>
                <w:bCs/>
              </w:rPr>
            </w:pPr>
          </w:p>
        </w:tc>
        <w:tc>
          <w:tcPr>
            <w:tcW w:w="3861" w:type="dxa"/>
            <w:shd w:val="clear" w:color="auto" w:fill="FFFFFF" w:themeFill="background1"/>
          </w:tcPr>
          <w:p w14:paraId="0C1E6E07" w14:textId="1D42F876" w:rsidR="00F112EB" w:rsidRPr="000C7842" w:rsidRDefault="00F112EB" w:rsidP="00F112EB">
            <w:pPr>
              <w:jc w:val="both"/>
              <w:rPr>
                <w:b/>
                <w:bCs/>
              </w:rPr>
            </w:pPr>
            <w:r w:rsidRPr="000C7842">
              <w:rPr>
                <w:b/>
                <w:bCs/>
              </w:rPr>
              <w:t>1</w:t>
            </w:r>
            <w:r w:rsidR="0066046B">
              <w:rPr>
                <w:b/>
                <w:bCs/>
              </w:rPr>
              <w:t>2</w:t>
            </w:r>
            <w:r w:rsidRPr="000C7842">
              <w:rPr>
                <w:b/>
                <w:bCs/>
              </w:rPr>
              <w:t>-Kişilerarası İlişkiler ve İletişimde Empati</w:t>
            </w:r>
          </w:p>
          <w:p w14:paraId="066FCB74" w14:textId="6B8A260F" w:rsidR="00F112EB" w:rsidRPr="000C7842" w:rsidRDefault="00F112EB" w:rsidP="00F112EB">
            <w:pPr>
              <w:jc w:val="both"/>
              <w:rPr>
                <w:bCs/>
                <w:i/>
              </w:rPr>
            </w:pPr>
            <w:r w:rsidRPr="000C7842">
              <w:rPr>
                <w:bCs/>
                <w:i/>
              </w:rPr>
              <w:t>1</w:t>
            </w:r>
            <w:r w:rsidR="0066046B">
              <w:rPr>
                <w:bCs/>
                <w:i/>
              </w:rPr>
              <w:t>2</w:t>
            </w:r>
            <w:r w:rsidRPr="000C7842">
              <w:rPr>
                <w:bCs/>
                <w:i/>
              </w:rPr>
              <w:t>-Empathy in Interpersonal Relations and Communication</w:t>
            </w:r>
          </w:p>
        </w:tc>
        <w:tc>
          <w:tcPr>
            <w:tcW w:w="3793" w:type="dxa"/>
            <w:shd w:val="clear" w:color="auto" w:fill="FFFFFF" w:themeFill="background1"/>
            <w:vAlign w:val="center"/>
          </w:tcPr>
          <w:p w14:paraId="09DCCA81" w14:textId="77777777" w:rsidR="00F112EB" w:rsidRPr="000C7842" w:rsidRDefault="00F112EB" w:rsidP="00F112EB">
            <w:pPr>
              <w:jc w:val="both"/>
              <w:rPr>
                <w:b/>
                <w:bCs/>
              </w:rPr>
            </w:pPr>
            <w:r w:rsidRPr="000C7842">
              <w:rPr>
                <w:b/>
                <w:bCs/>
              </w:rPr>
              <w:t>Etkili iletişim için empatinin önemini açıklar.</w:t>
            </w:r>
          </w:p>
          <w:p w14:paraId="76517487" w14:textId="77777777" w:rsidR="00F112EB" w:rsidRPr="000C7842" w:rsidRDefault="00F112EB" w:rsidP="00F112EB">
            <w:pPr>
              <w:jc w:val="both"/>
              <w:rPr>
                <w:bCs/>
                <w:i/>
              </w:rPr>
            </w:pPr>
            <w:r w:rsidRPr="000C7842">
              <w:rPr>
                <w:bCs/>
                <w:i/>
              </w:rPr>
              <w:t>Explain the importance of empathy for effective communication.</w:t>
            </w:r>
          </w:p>
        </w:tc>
      </w:tr>
      <w:tr w:rsidR="00F112EB" w:rsidRPr="00500776" w14:paraId="1C32D22C" w14:textId="77777777" w:rsidTr="001B53D0">
        <w:trPr>
          <w:trHeight w:val="186"/>
        </w:trPr>
        <w:tc>
          <w:tcPr>
            <w:tcW w:w="1652" w:type="dxa"/>
            <w:vMerge/>
            <w:shd w:val="clear" w:color="auto" w:fill="FFFFFF" w:themeFill="background1"/>
            <w:vAlign w:val="center"/>
          </w:tcPr>
          <w:p w14:paraId="76948776" w14:textId="77777777" w:rsidR="00F112EB" w:rsidRPr="00500776" w:rsidRDefault="00F112EB" w:rsidP="00F112EB">
            <w:pPr>
              <w:jc w:val="center"/>
              <w:rPr>
                <w:bCs/>
              </w:rPr>
            </w:pPr>
          </w:p>
        </w:tc>
        <w:tc>
          <w:tcPr>
            <w:tcW w:w="3559" w:type="dxa"/>
            <w:vMerge/>
            <w:shd w:val="clear" w:color="auto" w:fill="FFFFFF" w:themeFill="background1"/>
            <w:vAlign w:val="center"/>
          </w:tcPr>
          <w:p w14:paraId="3B1DA29E" w14:textId="77777777" w:rsidR="00F112EB" w:rsidRPr="00500776" w:rsidRDefault="00F112EB" w:rsidP="00F112EB">
            <w:pPr>
              <w:rPr>
                <w:bCs/>
              </w:rPr>
            </w:pPr>
          </w:p>
        </w:tc>
        <w:tc>
          <w:tcPr>
            <w:tcW w:w="426" w:type="dxa"/>
            <w:vMerge/>
            <w:shd w:val="clear" w:color="auto" w:fill="FFFFFF" w:themeFill="background1"/>
            <w:vAlign w:val="center"/>
          </w:tcPr>
          <w:p w14:paraId="7AF45ED6" w14:textId="77777777" w:rsidR="00F112EB" w:rsidRPr="00500776" w:rsidRDefault="00F112EB" w:rsidP="00F112EB">
            <w:pPr>
              <w:jc w:val="center"/>
              <w:rPr>
                <w:bCs/>
              </w:rPr>
            </w:pPr>
          </w:p>
        </w:tc>
        <w:tc>
          <w:tcPr>
            <w:tcW w:w="567" w:type="dxa"/>
            <w:vMerge/>
            <w:shd w:val="clear" w:color="auto" w:fill="FFFFFF" w:themeFill="background1"/>
            <w:vAlign w:val="center"/>
          </w:tcPr>
          <w:p w14:paraId="0BE736F9" w14:textId="77777777" w:rsidR="00F112EB" w:rsidRPr="00500776" w:rsidRDefault="00F112EB" w:rsidP="00F112EB">
            <w:pPr>
              <w:jc w:val="center"/>
              <w:rPr>
                <w:bCs/>
              </w:rPr>
            </w:pPr>
          </w:p>
        </w:tc>
        <w:tc>
          <w:tcPr>
            <w:tcW w:w="425" w:type="dxa"/>
            <w:vMerge/>
            <w:shd w:val="clear" w:color="auto" w:fill="FFFFFF" w:themeFill="background1"/>
            <w:vAlign w:val="center"/>
          </w:tcPr>
          <w:p w14:paraId="4034B26B" w14:textId="77777777" w:rsidR="00F112EB" w:rsidRPr="00500776" w:rsidRDefault="00F112EB" w:rsidP="00F112EB">
            <w:pPr>
              <w:jc w:val="center"/>
              <w:rPr>
                <w:bCs/>
              </w:rPr>
            </w:pPr>
          </w:p>
        </w:tc>
        <w:tc>
          <w:tcPr>
            <w:tcW w:w="425" w:type="dxa"/>
            <w:vMerge/>
            <w:shd w:val="clear" w:color="auto" w:fill="FFFFFF" w:themeFill="background1"/>
            <w:vAlign w:val="center"/>
          </w:tcPr>
          <w:p w14:paraId="40AD830B" w14:textId="77777777" w:rsidR="00F112EB" w:rsidRPr="00500776" w:rsidRDefault="00F112EB" w:rsidP="00F112EB">
            <w:pPr>
              <w:jc w:val="center"/>
              <w:rPr>
                <w:bCs/>
              </w:rPr>
            </w:pPr>
          </w:p>
        </w:tc>
        <w:tc>
          <w:tcPr>
            <w:tcW w:w="709" w:type="dxa"/>
            <w:vMerge/>
            <w:shd w:val="clear" w:color="auto" w:fill="FFFFFF" w:themeFill="background1"/>
            <w:vAlign w:val="center"/>
          </w:tcPr>
          <w:p w14:paraId="5B892479" w14:textId="77777777" w:rsidR="00F112EB" w:rsidRPr="00500776" w:rsidRDefault="00F112EB" w:rsidP="00F112EB">
            <w:pPr>
              <w:jc w:val="center"/>
              <w:rPr>
                <w:bCs/>
              </w:rPr>
            </w:pPr>
          </w:p>
        </w:tc>
        <w:tc>
          <w:tcPr>
            <w:tcW w:w="3861" w:type="dxa"/>
            <w:shd w:val="clear" w:color="auto" w:fill="FFFFFF" w:themeFill="background1"/>
          </w:tcPr>
          <w:p w14:paraId="374909E1" w14:textId="78E344C2" w:rsidR="00F112EB" w:rsidRPr="000C7842" w:rsidRDefault="00F112EB" w:rsidP="00F112EB">
            <w:pPr>
              <w:jc w:val="both"/>
              <w:rPr>
                <w:b/>
                <w:bCs/>
              </w:rPr>
            </w:pPr>
            <w:r w:rsidRPr="000C7842">
              <w:rPr>
                <w:b/>
                <w:bCs/>
              </w:rPr>
              <w:t>1</w:t>
            </w:r>
            <w:r w:rsidR="0066046B">
              <w:rPr>
                <w:b/>
                <w:bCs/>
              </w:rPr>
              <w:t>3</w:t>
            </w:r>
            <w:r w:rsidRPr="000C7842">
              <w:rPr>
                <w:b/>
                <w:bCs/>
              </w:rPr>
              <w:t>-Kişilerarası İlişkiler ve İletişimde Kendini Açma</w:t>
            </w:r>
          </w:p>
          <w:p w14:paraId="080CC100" w14:textId="240E1D95" w:rsidR="00F112EB" w:rsidRPr="000C7842" w:rsidRDefault="00F112EB" w:rsidP="00F112EB">
            <w:pPr>
              <w:jc w:val="both"/>
              <w:rPr>
                <w:bCs/>
                <w:i/>
              </w:rPr>
            </w:pPr>
            <w:r w:rsidRPr="000C7842">
              <w:rPr>
                <w:bCs/>
                <w:i/>
              </w:rPr>
              <w:t>1</w:t>
            </w:r>
            <w:r w:rsidR="0066046B">
              <w:rPr>
                <w:bCs/>
                <w:i/>
              </w:rPr>
              <w:t>3</w:t>
            </w:r>
            <w:r w:rsidRPr="000C7842">
              <w:rPr>
                <w:bCs/>
                <w:i/>
              </w:rPr>
              <w:t>-Disclosure in Interpersonal Relations and Communication</w:t>
            </w:r>
          </w:p>
        </w:tc>
        <w:tc>
          <w:tcPr>
            <w:tcW w:w="3793" w:type="dxa"/>
            <w:shd w:val="clear" w:color="auto" w:fill="FFFFFF" w:themeFill="background1"/>
            <w:vAlign w:val="center"/>
          </w:tcPr>
          <w:p w14:paraId="6C54E2AE" w14:textId="77777777" w:rsidR="00F112EB" w:rsidRPr="000C7842" w:rsidRDefault="00F112EB" w:rsidP="00F112EB">
            <w:pPr>
              <w:jc w:val="both"/>
              <w:rPr>
                <w:b/>
                <w:bCs/>
              </w:rPr>
            </w:pPr>
            <w:r w:rsidRPr="000C7842">
              <w:rPr>
                <w:b/>
                <w:bCs/>
              </w:rPr>
              <w:t xml:space="preserve">Etkili iletişim kendini </w:t>
            </w:r>
            <w:proofErr w:type="gramStart"/>
            <w:r w:rsidRPr="000C7842">
              <w:rPr>
                <w:b/>
                <w:bCs/>
              </w:rPr>
              <w:t>ifade  etmenin</w:t>
            </w:r>
            <w:proofErr w:type="gramEnd"/>
            <w:r w:rsidRPr="000C7842">
              <w:rPr>
                <w:b/>
                <w:bCs/>
              </w:rPr>
              <w:t xml:space="preserve"> önemini açıklar.</w:t>
            </w:r>
          </w:p>
          <w:p w14:paraId="0F892A92" w14:textId="77777777" w:rsidR="00F112EB" w:rsidRPr="000C7842" w:rsidRDefault="00F112EB" w:rsidP="00F112EB">
            <w:pPr>
              <w:jc w:val="both"/>
              <w:rPr>
                <w:bCs/>
                <w:i/>
              </w:rPr>
            </w:pPr>
            <w:r w:rsidRPr="000C7842">
              <w:rPr>
                <w:bCs/>
                <w:i/>
              </w:rPr>
              <w:t>Effective communication explains the importance of self-expression.</w:t>
            </w:r>
          </w:p>
        </w:tc>
      </w:tr>
      <w:tr w:rsidR="00F112EB" w:rsidRPr="00500776" w14:paraId="776DC388" w14:textId="77777777" w:rsidTr="001B53D0">
        <w:trPr>
          <w:trHeight w:val="186"/>
        </w:trPr>
        <w:tc>
          <w:tcPr>
            <w:tcW w:w="1652" w:type="dxa"/>
            <w:vMerge/>
            <w:shd w:val="clear" w:color="auto" w:fill="FFFFFF" w:themeFill="background1"/>
            <w:vAlign w:val="center"/>
          </w:tcPr>
          <w:p w14:paraId="64B59F20" w14:textId="77777777" w:rsidR="00F112EB" w:rsidRPr="00500776" w:rsidRDefault="00F112EB" w:rsidP="00F112EB">
            <w:pPr>
              <w:jc w:val="center"/>
              <w:rPr>
                <w:bCs/>
              </w:rPr>
            </w:pPr>
          </w:p>
        </w:tc>
        <w:tc>
          <w:tcPr>
            <w:tcW w:w="3559" w:type="dxa"/>
            <w:vMerge/>
            <w:shd w:val="clear" w:color="auto" w:fill="FFFFFF" w:themeFill="background1"/>
            <w:vAlign w:val="center"/>
          </w:tcPr>
          <w:p w14:paraId="26A670DC" w14:textId="77777777" w:rsidR="00F112EB" w:rsidRPr="00500776" w:rsidRDefault="00F112EB" w:rsidP="00F112EB">
            <w:pPr>
              <w:rPr>
                <w:bCs/>
              </w:rPr>
            </w:pPr>
          </w:p>
        </w:tc>
        <w:tc>
          <w:tcPr>
            <w:tcW w:w="426" w:type="dxa"/>
            <w:vMerge/>
            <w:shd w:val="clear" w:color="auto" w:fill="FFFFFF" w:themeFill="background1"/>
            <w:vAlign w:val="center"/>
          </w:tcPr>
          <w:p w14:paraId="5A44606B" w14:textId="77777777" w:rsidR="00F112EB" w:rsidRPr="00500776" w:rsidRDefault="00F112EB" w:rsidP="00F112EB">
            <w:pPr>
              <w:jc w:val="center"/>
              <w:rPr>
                <w:bCs/>
              </w:rPr>
            </w:pPr>
          </w:p>
        </w:tc>
        <w:tc>
          <w:tcPr>
            <w:tcW w:w="567" w:type="dxa"/>
            <w:vMerge/>
            <w:shd w:val="clear" w:color="auto" w:fill="FFFFFF" w:themeFill="background1"/>
            <w:vAlign w:val="center"/>
          </w:tcPr>
          <w:p w14:paraId="0C33C111" w14:textId="77777777" w:rsidR="00F112EB" w:rsidRPr="00500776" w:rsidRDefault="00F112EB" w:rsidP="00F112EB">
            <w:pPr>
              <w:jc w:val="center"/>
              <w:rPr>
                <w:bCs/>
              </w:rPr>
            </w:pPr>
          </w:p>
        </w:tc>
        <w:tc>
          <w:tcPr>
            <w:tcW w:w="425" w:type="dxa"/>
            <w:vMerge/>
            <w:shd w:val="clear" w:color="auto" w:fill="FFFFFF" w:themeFill="background1"/>
            <w:vAlign w:val="center"/>
          </w:tcPr>
          <w:p w14:paraId="388254A3" w14:textId="77777777" w:rsidR="00F112EB" w:rsidRPr="00500776" w:rsidRDefault="00F112EB" w:rsidP="00F112EB">
            <w:pPr>
              <w:jc w:val="center"/>
              <w:rPr>
                <w:bCs/>
              </w:rPr>
            </w:pPr>
          </w:p>
        </w:tc>
        <w:tc>
          <w:tcPr>
            <w:tcW w:w="425" w:type="dxa"/>
            <w:vMerge/>
            <w:shd w:val="clear" w:color="auto" w:fill="FFFFFF" w:themeFill="background1"/>
            <w:vAlign w:val="center"/>
          </w:tcPr>
          <w:p w14:paraId="7AF5B22D" w14:textId="77777777" w:rsidR="00F112EB" w:rsidRPr="00500776" w:rsidRDefault="00F112EB" w:rsidP="00F112EB">
            <w:pPr>
              <w:jc w:val="center"/>
              <w:rPr>
                <w:bCs/>
              </w:rPr>
            </w:pPr>
          </w:p>
        </w:tc>
        <w:tc>
          <w:tcPr>
            <w:tcW w:w="709" w:type="dxa"/>
            <w:vMerge/>
            <w:shd w:val="clear" w:color="auto" w:fill="FFFFFF" w:themeFill="background1"/>
            <w:vAlign w:val="center"/>
          </w:tcPr>
          <w:p w14:paraId="3EC154B2" w14:textId="77777777" w:rsidR="00F112EB" w:rsidRPr="00500776" w:rsidRDefault="00F112EB" w:rsidP="00F112EB">
            <w:pPr>
              <w:jc w:val="center"/>
              <w:rPr>
                <w:bCs/>
              </w:rPr>
            </w:pPr>
          </w:p>
        </w:tc>
        <w:tc>
          <w:tcPr>
            <w:tcW w:w="3861" w:type="dxa"/>
            <w:shd w:val="clear" w:color="auto" w:fill="FFFFFF" w:themeFill="background1"/>
          </w:tcPr>
          <w:p w14:paraId="19DAFD52" w14:textId="0B61CE13" w:rsidR="00F112EB" w:rsidRPr="000C7842" w:rsidRDefault="00F112EB" w:rsidP="00F112EB">
            <w:pPr>
              <w:jc w:val="both"/>
              <w:rPr>
                <w:b/>
                <w:bCs/>
              </w:rPr>
            </w:pPr>
            <w:r w:rsidRPr="000C7842">
              <w:rPr>
                <w:b/>
                <w:bCs/>
              </w:rPr>
              <w:t>1</w:t>
            </w:r>
            <w:r w:rsidR="0066046B">
              <w:rPr>
                <w:b/>
                <w:bCs/>
              </w:rPr>
              <w:t>4</w:t>
            </w:r>
            <w:r w:rsidRPr="000C7842">
              <w:rPr>
                <w:b/>
                <w:bCs/>
              </w:rPr>
              <w:t>-</w:t>
            </w:r>
            <w:r w:rsidR="001549B2" w:rsidRPr="000C7842">
              <w:rPr>
                <w:b/>
              </w:rPr>
              <w:t xml:space="preserve"> </w:t>
            </w:r>
            <w:r w:rsidR="001549B2" w:rsidRPr="000C7842">
              <w:rPr>
                <w:b/>
                <w:bCs/>
              </w:rPr>
              <w:t>Yapay zekanın Hasta Psikolojisi ve Kişiler Arası İletişim kullanımı</w:t>
            </w:r>
          </w:p>
          <w:p w14:paraId="5695A6F0" w14:textId="14925E9D" w:rsidR="001549B2" w:rsidRPr="000C7842" w:rsidRDefault="001549B2" w:rsidP="00F112EB">
            <w:pPr>
              <w:jc w:val="both"/>
              <w:rPr>
                <w:bCs/>
                <w:i/>
              </w:rPr>
            </w:pPr>
            <w:r w:rsidRPr="000C7842">
              <w:rPr>
                <w:bCs/>
                <w:i/>
              </w:rPr>
              <w:t>1</w:t>
            </w:r>
            <w:r w:rsidR="0066046B">
              <w:rPr>
                <w:bCs/>
                <w:i/>
              </w:rPr>
              <w:t>4</w:t>
            </w:r>
            <w:r w:rsidRPr="000C7842">
              <w:rPr>
                <w:bCs/>
                <w:i/>
              </w:rPr>
              <w:t>-</w:t>
            </w:r>
            <w:r w:rsidRPr="000C7842">
              <w:rPr>
                <w:i/>
              </w:rPr>
              <w:t xml:space="preserve"> </w:t>
            </w:r>
            <w:r w:rsidRPr="000C7842">
              <w:rPr>
                <w:bCs/>
                <w:i/>
              </w:rPr>
              <w:t>Use of Artificial Intelligence in Patient Psychology and Interpersonal Communication</w:t>
            </w:r>
          </w:p>
          <w:p w14:paraId="0134DF4D" w14:textId="66F76CF0" w:rsidR="00F112EB" w:rsidRPr="00500776" w:rsidRDefault="00F112EB" w:rsidP="00F112EB">
            <w:pPr>
              <w:jc w:val="both"/>
              <w:rPr>
                <w:bCs/>
              </w:rPr>
            </w:pPr>
          </w:p>
        </w:tc>
        <w:tc>
          <w:tcPr>
            <w:tcW w:w="3793" w:type="dxa"/>
            <w:shd w:val="clear" w:color="auto" w:fill="FFFFFF" w:themeFill="background1"/>
            <w:vAlign w:val="center"/>
          </w:tcPr>
          <w:p w14:paraId="1E23EC2D" w14:textId="77777777" w:rsidR="00F112EB" w:rsidRPr="000C7842" w:rsidRDefault="001549B2" w:rsidP="00F112EB">
            <w:pPr>
              <w:jc w:val="both"/>
              <w:rPr>
                <w:b/>
                <w:bCs/>
              </w:rPr>
            </w:pPr>
            <w:r w:rsidRPr="000C7842">
              <w:rPr>
                <w:b/>
                <w:bCs/>
              </w:rPr>
              <w:t>Yapay zekanın Hasta Psikolojisi ve Kişiler Arası İletişimde kullanımı hakkında bilgi sahibi olur.</w:t>
            </w:r>
          </w:p>
          <w:p w14:paraId="6785146F" w14:textId="3D61E5D3" w:rsidR="001549B2" w:rsidRPr="000C7842" w:rsidRDefault="001549B2" w:rsidP="00F112EB">
            <w:pPr>
              <w:jc w:val="both"/>
              <w:rPr>
                <w:bCs/>
                <w:i/>
              </w:rPr>
            </w:pPr>
            <w:r w:rsidRPr="000C7842">
              <w:rPr>
                <w:bCs/>
                <w:i/>
              </w:rPr>
              <w:t>Gains knowledge about the use of artificial intelligence in Patient Psychology and Interpersonal Communication.</w:t>
            </w:r>
          </w:p>
        </w:tc>
      </w:tr>
    </w:tbl>
    <w:p w14:paraId="4C7B4111" w14:textId="77777777" w:rsidR="001B53D0" w:rsidRDefault="001B53D0">
      <w:r>
        <w:lastRenderedPageBreak/>
        <w:br w:type="page"/>
      </w:r>
    </w:p>
    <w:tbl>
      <w:tblPr>
        <w:tblStyle w:val="TabloKlavuzu"/>
        <w:tblpPr w:leftFromText="141" w:rightFromText="141" w:vertAnchor="text" w:tblpXSpec="center" w:tblpY="1"/>
        <w:tblOverlap w:val="never"/>
        <w:tblW w:w="15366" w:type="dxa"/>
        <w:tblLayout w:type="fixed"/>
        <w:tblLook w:val="04A0" w:firstRow="1" w:lastRow="0" w:firstColumn="1" w:lastColumn="0" w:noHBand="0" w:noVBand="1"/>
      </w:tblPr>
      <w:tblGrid>
        <w:gridCol w:w="1645"/>
        <w:gridCol w:w="3547"/>
        <w:gridCol w:w="424"/>
        <w:gridCol w:w="565"/>
        <w:gridCol w:w="423"/>
        <w:gridCol w:w="423"/>
        <w:gridCol w:w="710"/>
        <w:gridCol w:w="3848"/>
        <w:gridCol w:w="3781"/>
      </w:tblGrid>
      <w:tr w:rsidR="00F805BD" w:rsidRPr="00A04A4D" w14:paraId="126A23A4" w14:textId="77777777" w:rsidTr="001B53D0">
        <w:trPr>
          <w:cantSplit/>
          <w:trHeight w:val="2361"/>
        </w:trPr>
        <w:tc>
          <w:tcPr>
            <w:tcW w:w="1645" w:type="dxa"/>
            <w:shd w:val="clear" w:color="auto" w:fill="FFFFFF" w:themeFill="background1"/>
            <w:textDirection w:val="btLr"/>
            <w:vAlign w:val="center"/>
            <w:hideMark/>
          </w:tcPr>
          <w:p w14:paraId="2476AF18" w14:textId="26BD6FEB" w:rsidR="00F805BD" w:rsidRPr="00612191" w:rsidRDefault="00F805BD" w:rsidP="00F805BD">
            <w:pPr>
              <w:ind w:left="113" w:right="113"/>
              <w:rPr>
                <w:b/>
                <w:bCs/>
              </w:rPr>
            </w:pPr>
            <w:r w:rsidRPr="00612191">
              <w:rPr>
                <w:b/>
                <w:bCs/>
              </w:rPr>
              <w:lastRenderedPageBreak/>
              <w:t>DERS KODU</w:t>
            </w:r>
          </w:p>
          <w:p w14:paraId="7A905A73" w14:textId="782801F5" w:rsidR="00F805BD" w:rsidRPr="00612191" w:rsidRDefault="00F805BD" w:rsidP="00F805BD">
            <w:pPr>
              <w:ind w:left="113" w:right="113"/>
              <w:rPr>
                <w:bCs/>
                <w:i/>
                <w:iCs/>
              </w:rPr>
            </w:pPr>
            <w:r w:rsidRPr="00612191">
              <w:rPr>
                <w:bCs/>
                <w:i/>
              </w:rPr>
              <w:t>Course Code</w:t>
            </w:r>
          </w:p>
        </w:tc>
        <w:tc>
          <w:tcPr>
            <w:tcW w:w="3547" w:type="dxa"/>
            <w:shd w:val="clear" w:color="auto" w:fill="FFFFFF" w:themeFill="background1"/>
            <w:vAlign w:val="center"/>
            <w:hideMark/>
          </w:tcPr>
          <w:p w14:paraId="1DE0C567" w14:textId="77777777" w:rsidR="00F805BD" w:rsidRPr="00612191" w:rsidRDefault="00F805BD" w:rsidP="00F805BD">
            <w:pPr>
              <w:jc w:val="center"/>
              <w:rPr>
                <w:b/>
                <w:bCs/>
              </w:rPr>
            </w:pPr>
            <w:r w:rsidRPr="00612191">
              <w:rPr>
                <w:b/>
                <w:bCs/>
              </w:rPr>
              <w:t>DERS ADI</w:t>
            </w:r>
          </w:p>
          <w:p w14:paraId="639F000A" w14:textId="5301D3AA" w:rsidR="00F805BD" w:rsidRPr="00612191" w:rsidRDefault="00F805BD" w:rsidP="00F805BD">
            <w:pPr>
              <w:jc w:val="center"/>
              <w:rPr>
                <w:bCs/>
                <w:i/>
                <w:iCs/>
              </w:rPr>
            </w:pPr>
            <w:r w:rsidRPr="00612191">
              <w:rPr>
                <w:bCs/>
                <w:i/>
              </w:rPr>
              <w:t>Course Title</w:t>
            </w:r>
          </w:p>
        </w:tc>
        <w:tc>
          <w:tcPr>
            <w:tcW w:w="424" w:type="dxa"/>
            <w:shd w:val="clear" w:color="auto" w:fill="FFFFFF" w:themeFill="background1"/>
            <w:textDirection w:val="btLr"/>
            <w:vAlign w:val="center"/>
            <w:hideMark/>
          </w:tcPr>
          <w:p w14:paraId="65D15C64" w14:textId="19753E52" w:rsidR="00F805BD" w:rsidRPr="00F929E8" w:rsidRDefault="00F805BD" w:rsidP="00F805BD">
            <w:pPr>
              <w:ind w:left="113" w:right="113"/>
              <w:rPr>
                <w:b/>
                <w:sz w:val="16"/>
                <w:szCs w:val="16"/>
              </w:rPr>
            </w:pPr>
            <w:r w:rsidRPr="00612191">
              <w:rPr>
                <w:b/>
                <w:bCs/>
              </w:rPr>
              <w:t>T</w:t>
            </w:r>
            <w:r w:rsidRPr="00500776">
              <w:rPr>
                <w:bCs/>
              </w:rPr>
              <w:t>(</w:t>
            </w:r>
            <w:r w:rsidRPr="00612191">
              <w:rPr>
                <w:bCs/>
                <w:i/>
              </w:rPr>
              <w:t>Theoretical</w:t>
            </w:r>
            <w:r w:rsidRPr="00500776">
              <w:rPr>
                <w:bCs/>
              </w:rPr>
              <w:t>)</w:t>
            </w:r>
          </w:p>
        </w:tc>
        <w:tc>
          <w:tcPr>
            <w:tcW w:w="565" w:type="dxa"/>
            <w:shd w:val="clear" w:color="auto" w:fill="FFFFFF" w:themeFill="background1"/>
            <w:textDirection w:val="btLr"/>
            <w:vAlign w:val="center"/>
            <w:hideMark/>
          </w:tcPr>
          <w:p w14:paraId="2BD26396" w14:textId="759E041B" w:rsidR="00F805BD" w:rsidRPr="00F929E8" w:rsidRDefault="00F805BD" w:rsidP="00F805BD">
            <w:pPr>
              <w:ind w:left="113" w:right="113"/>
              <w:rPr>
                <w:b/>
                <w:sz w:val="16"/>
                <w:szCs w:val="16"/>
              </w:rPr>
            </w:pPr>
            <w:r w:rsidRPr="00612191">
              <w:rPr>
                <w:b/>
                <w:bCs/>
              </w:rPr>
              <w:t>U</w:t>
            </w:r>
            <w:r w:rsidRPr="00500776">
              <w:rPr>
                <w:bCs/>
              </w:rPr>
              <w:t>/(</w:t>
            </w:r>
            <w:r w:rsidRPr="00612191">
              <w:rPr>
                <w:bCs/>
                <w:i/>
              </w:rPr>
              <w:t>Practice</w:t>
            </w:r>
            <w:r w:rsidRPr="00500776">
              <w:rPr>
                <w:bCs/>
              </w:rPr>
              <w:t>)</w:t>
            </w:r>
          </w:p>
        </w:tc>
        <w:tc>
          <w:tcPr>
            <w:tcW w:w="423" w:type="dxa"/>
            <w:shd w:val="clear" w:color="auto" w:fill="FFFFFF" w:themeFill="background1"/>
            <w:textDirection w:val="btLr"/>
            <w:vAlign w:val="center"/>
            <w:hideMark/>
          </w:tcPr>
          <w:p w14:paraId="4143439D" w14:textId="757EEB3F" w:rsidR="00F805BD" w:rsidRPr="00F929E8" w:rsidRDefault="00F805BD" w:rsidP="00F805BD">
            <w:pPr>
              <w:ind w:left="113" w:right="113"/>
              <w:rPr>
                <w:b/>
                <w:sz w:val="16"/>
                <w:szCs w:val="16"/>
              </w:rPr>
            </w:pPr>
            <w:r w:rsidRPr="00612191">
              <w:rPr>
                <w:b/>
                <w:bCs/>
              </w:rPr>
              <w:t>K</w:t>
            </w:r>
            <w:r w:rsidRPr="00500776">
              <w:rPr>
                <w:bCs/>
              </w:rPr>
              <w:t>/(</w:t>
            </w:r>
            <w:r w:rsidRPr="00612191">
              <w:rPr>
                <w:bCs/>
                <w:i/>
              </w:rPr>
              <w:t>Credit</w:t>
            </w:r>
            <w:r w:rsidRPr="00500776">
              <w:rPr>
                <w:bCs/>
              </w:rPr>
              <w:t>)</w:t>
            </w:r>
          </w:p>
        </w:tc>
        <w:tc>
          <w:tcPr>
            <w:tcW w:w="423" w:type="dxa"/>
            <w:shd w:val="clear" w:color="auto" w:fill="FFFFFF" w:themeFill="background1"/>
            <w:textDirection w:val="btLr"/>
            <w:vAlign w:val="center"/>
            <w:hideMark/>
          </w:tcPr>
          <w:p w14:paraId="4C85BADF" w14:textId="0DEC8DA8" w:rsidR="00F805BD" w:rsidRPr="00A04A4D" w:rsidRDefault="00F805BD" w:rsidP="00F805BD">
            <w:pPr>
              <w:ind w:left="113" w:right="113"/>
              <w:rPr>
                <w:bCs/>
                <w:i/>
                <w:iCs/>
              </w:rPr>
            </w:pPr>
            <w:r w:rsidRPr="00612191">
              <w:rPr>
                <w:b/>
                <w:bCs/>
              </w:rPr>
              <w:t>AKTS</w:t>
            </w:r>
            <w:r w:rsidRPr="00500776">
              <w:rPr>
                <w:bCs/>
              </w:rPr>
              <w:t>/</w:t>
            </w:r>
            <w:r w:rsidRPr="00612191">
              <w:rPr>
                <w:bCs/>
                <w:i/>
              </w:rPr>
              <w:t>ECTS</w:t>
            </w:r>
          </w:p>
        </w:tc>
        <w:tc>
          <w:tcPr>
            <w:tcW w:w="710" w:type="dxa"/>
            <w:shd w:val="clear" w:color="auto" w:fill="FFFFFF" w:themeFill="background1"/>
            <w:textDirection w:val="btLr"/>
            <w:vAlign w:val="center"/>
            <w:hideMark/>
          </w:tcPr>
          <w:p w14:paraId="5FEA5FE2" w14:textId="77777777" w:rsidR="00F805BD" w:rsidRPr="00612191" w:rsidRDefault="00F805BD" w:rsidP="00F805BD">
            <w:pPr>
              <w:ind w:left="113" w:right="113"/>
              <w:rPr>
                <w:b/>
                <w:bCs/>
              </w:rPr>
            </w:pPr>
            <w:r w:rsidRPr="00612191">
              <w:rPr>
                <w:b/>
                <w:bCs/>
              </w:rPr>
              <w:t>ZORUNLU/SEÇMELİ</w:t>
            </w:r>
          </w:p>
          <w:p w14:paraId="6EB2D75F" w14:textId="3D6D5730" w:rsidR="00F805BD" w:rsidRPr="00612191" w:rsidRDefault="00F805BD" w:rsidP="00F805BD">
            <w:pPr>
              <w:ind w:left="113" w:right="113"/>
              <w:rPr>
                <w:bCs/>
                <w:i/>
                <w:iCs/>
              </w:rPr>
            </w:pPr>
            <w:r w:rsidRPr="00612191">
              <w:rPr>
                <w:bCs/>
                <w:i/>
              </w:rPr>
              <w:t>Compulsory/ Elective</w:t>
            </w:r>
          </w:p>
        </w:tc>
        <w:tc>
          <w:tcPr>
            <w:tcW w:w="7629" w:type="dxa"/>
            <w:gridSpan w:val="2"/>
            <w:shd w:val="clear" w:color="auto" w:fill="FFFFFF" w:themeFill="background1"/>
            <w:vAlign w:val="center"/>
            <w:hideMark/>
          </w:tcPr>
          <w:p w14:paraId="499CB1E0" w14:textId="77777777" w:rsidR="00F805BD" w:rsidRPr="00612191" w:rsidRDefault="00F805BD" w:rsidP="00F805BD">
            <w:pPr>
              <w:jc w:val="center"/>
              <w:rPr>
                <w:b/>
                <w:bCs/>
              </w:rPr>
            </w:pPr>
            <w:r w:rsidRPr="00612191">
              <w:rPr>
                <w:b/>
                <w:bCs/>
              </w:rPr>
              <w:t>DERS İÇERİĞİ</w:t>
            </w:r>
          </w:p>
          <w:p w14:paraId="1B60C6C1" w14:textId="484A67DC" w:rsidR="00F805BD" w:rsidRPr="00612191" w:rsidRDefault="00F805BD" w:rsidP="000611C7">
            <w:pPr>
              <w:jc w:val="both"/>
              <w:rPr>
                <w:b/>
              </w:rPr>
            </w:pPr>
            <w:r w:rsidRPr="00612191">
              <w:rPr>
                <w:b/>
              </w:rPr>
              <w:t>Engelli bireyin yaşam kalitesini artırmak, toplumun engelliliğe dair anlayışını geliştirmek, olumsuz algılara karşı koymak ve bireylerin karşılaştıkları engellerin ortadan kaldırılmasında farkındalık sağlama ve sorumluluk alma bilincini oluşturmak</w:t>
            </w:r>
            <w:r w:rsidR="000611C7">
              <w:rPr>
                <w:b/>
              </w:rPr>
              <w:t>.</w:t>
            </w:r>
          </w:p>
          <w:p w14:paraId="6AB58E90" w14:textId="77777777" w:rsidR="00F805BD" w:rsidRPr="00500776" w:rsidRDefault="00F805BD" w:rsidP="00F805BD">
            <w:pPr>
              <w:jc w:val="center"/>
              <w:rPr>
                <w:bCs/>
              </w:rPr>
            </w:pPr>
          </w:p>
          <w:p w14:paraId="522B09D8" w14:textId="77777777" w:rsidR="00F805BD" w:rsidRPr="00612191" w:rsidRDefault="00F805BD" w:rsidP="00F805BD">
            <w:pPr>
              <w:jc w:val="center"/>
              <w:rPr>
                <w:bCs/>
                <w:i/>
              </w:rPr>
            </w:pPr>
            <w:r w:rsidRPr="00612191">
              <w:rPr>
                <w:bCs/>
                <w:i/>
              </w:rPr>
              <w:t>Content of Course</w:t>
            </w:r>
          </w:p>
          <w:p w14:paraId="58259403" w14:textId="77777777" w:rsidR="00F805BD" w:rsidRPr="00612191" w:rsidRDefault="00F805BD" w:rsidP="000611C7">
            <w:pPr>
              <w:jc w:val="both"/>
              <w:rPr>
                <w:i/>
              </w:rPr>
            </w:pPr>
            <w:r w:rsidRPr="00612191">
              <w:rPr>
                <w:i/>
              </w:rPr>
              <w:t>To increase the quality of life of the disabled person, to improve the society's understanding of disability, to counter negative perceptions and to raise awareness and take responsibility in eliminating the obstacles faced by individuals.</w:t>
            </w:r>
          </w:p>
          <w:p w14:paraId="5B9C3355" w14:textId="26B6B078" w:rsidR="00F805BD" w:rsidRPr="00A04A4D" w:rsidRDefault="00F805BD" w:rsidP="00F805BD">
            <w:pPr>
              <w:jc w:val="center"/>
              <w:rPr>
                <w:bCs/>
                <w:i/>
                <w:iCs/>
              </w:rPr>
            </w:pPr>
          </w:p>
        </w:tc>
      </w:tr>
      <w:tr w:rsidR="00F805BD" w:rsidRPr="00542439" w14:paraId="658C5AF1" w14:textId="77777777" w:rsidTr="001B53D0">
        <w:trPr>
          <w:trHeight w:val="271"/>
        </w:trPr>
        <w:tc>
          <w:tcPr>
            <w:tcW w:w="1645" w:type="dxa"/>
            <w:vMerge w:val="restart"/>
            <w:shd w:val="clear" w:color="auto" w:fill="FFFFFF" w:themeFill="background1"/>
            <w:vAlign w:val="center"/>
          </w:tcPr>
          <w:p w14:paraId="0CE6034D" w14:textId="60D0723E" w:rsidR="00F805BD" w:rsidRPr="00612191" w:rsidRDefault="00F805BD" w:rsidP="00F805BD">
            <w:pPr>
              <w:jc w:val="center"/>
              <w:rPr>
                <w:b/>
              </w:rPr>
            </w:pPr>
            <w:r w:rsidRPr="00612191">
              <w:rPr>
                <w:b/>
              </w:rPr>
              <w:t>542111204</w:t>
            </w:r>
          </w:p>
        </w:tc>
        <w:tc>
          <w:tcPr>
            <w:tcW w:w="3547" w:type="dxa"/>
            <w:vMerge w:val="restart"/>
            <w:shd w:val="clear" w:color="auto" w:fill="FFFFFF" w:themeFill="background1"/>
            <w:vAlign w:val="center"/>
          </w:tcPr>
          <w:p w14:paraId="37BB9029" w14:textId="77777777" w:rsidR="00F805BD" w:rsidRPr="00612191" w:rsidRDefault="00F805BD" w:rsidP="00F805BD">
            <w:pPr>
              <w:spacing w:line="360" w:lineRule="auto"/>
              <w:jc w:val="center"/>
              <w:rPr>
                <w:b/>
              </w:rPr>
            </w:pPr>
            <w:r w:rsidRPr="00612191">
              <w:rPr>
                <w:b/>
              </w:rPr>
              <w:t>Engellilik ve Yaşam</w:t>
            </w:r>
          </w:p>
          <w:p w14:paraId="3196545B" w14:textId="77777777" w:rsidR="00F805BD" w:rsidRPr="003A2A37" w:rsidRDefault="00F805BD" w:rsidP="00F805BD">
            <w:pPr>
              <w:spacing w:line="360" w:lineRule="auto"/>
              <w:jc w:val="center"/>
            </w:pPr>
          </w:p>
          <w:p w14:paraId="6F1967B4" w14:textId="6F2EEA44" w:rsidR="00F805BD" w:rsidRPr="00612191" w:rsidRDefault="00F805BD" w:rsidP="00F805BD">
            <w:pPr>
              <w:jc w:val="center"/>
              <w:rPr>
                <w:i/>
              </w:rPr>
            </w:pPr>
            <w:r w:rsidRPr="00612191">
              <w:rPr>
                <w:i/>
              </w:rPr>
              <w:t>Disability And Life</w:t>
            </w:r>
          </w:p>
        </w:tc>
        <w:tc>
          <w:tcPr>
            <w:tcW w:w="424" w:type="dxa"/>
            <w:vMerge w:val="restart"/>
            <w:shd w:val="clear" w:color="auto" w:fill="FFFFFF" w:themeFill="background1"/>
            <w:vAlign w:val="center"/>
          </w:tcPr>
          <w:p w14:paraId="3CAC5037" w14:textId="75DE3048" w:rsidR="00F805BD" w:rsidRPr="00612191" w:rsidRDefault="00F805BD" w:rsidP="00F805BD">
            <w:pPr>
              <w:jc w:val="center"/>
              <w:rPr>
                <w:b/>
              </w:rPr>
            </w:pPr>
            <w:r w:rsidRPr="00612191">
              <w:rPr>
                <w:b/>
              </w:rPr>
              <w:t>2</w:t>
            </w:r>
          </w:p>
        </w:tc>
        <w:tc>
          <w:tcPr>
            <w:tcW w:w="565" w:type="dxa"/>
            <w:vMerge w:val="restart"/>
            <w:shd w:val="clear" w:color="auto" w:fill="FFFFFF" w:themeFill="background1"/>
            <w:vAlign w:val="center"/>
          </w:tcPr>
          <w:p w14:paraId="398E1025" w14:textId="67EF247A" w:rsidR="00F805BD" w:rsidRPr="00612191" w:rsidRDefault="00F805BD" w:rsidP="00F805BD">
            <w:pPr>
              <w:jc w:val="center"/>
              <w:rPr>
                <w:b/>
              </w:rPr>
            </w:pPr>
            <w:r w:rsidRPr="00612191">
              <w:rPr>
                <w:b/>
              </w:rPr>
              <w:t>0</w:t>
            </w:r>
          </w:p>
        </w:tc>
        <w:tc>
          <w:tcPr>
            <w:tcW w:w="423" w:type="dxa"/>
            <w:vMerge w:val="restart"/>
            <w:shd w:val="clear" w:color="auto" w:fill="FFFFFF" w:themeFill="background1"/>
            <w:vAlign w:val="center"/>
          </w:tcPr>
          <w:p w14:paraId="1A0E1DD5" w14:textId="5C5752EE" w:rsidR="00F805BD" w:rsidRPr="00612191" w:rsidRDefault="00F805BD" w:rsidP="00F805BD">
            <w:pPr>
              <w:jc w:val="center"/>
              <w:rPr>
                <w:b/>
              </w:rPr>
            </w:pPr>
            <w:r w:rsidRPr="00612191">
              <w:rPr>
                <w:b/>
              </w:rPr>
              <w:t>2</w:t>
            </w:r>
          </w:p>
        </w:tc>
        <w:tc>
          <w:tcPr>
            <w:tcW w:w="423" w:type="dxa"/>
            <w:vMerge w:val="restart"/>
            <w:shd w:val="clear" w:color="auto" w:fill="FFFFFF" w:themeFill="background1"/>
            <w:vAlign w:val="center"/>
          </w:tcPr>
          <w:p w14:paraId="2A9B254F" w14:textId="1D1562E8" w:rsidR="00F805BD" w:rsidRPr="00612191" w:rsidRDefault="00F805BD" w:rsidP="00F805BD">
            <w:pPr>
              <w:jc w:val="center"/>
              <w:rPr>
                <w:b/>
              </w:rPr>
            </w:pPr>
            <w:r w:rsidRPr="00612191">
              <w:rPr>
                <w:b/>
              </w:rPr>
              <w:t>3</w:t>
            </w:r>
          </w:p>
        </w:tc>
        <w:tc>
          <w:tcPr>
            <w:tcW w:w="710" w:type="dxa"/>
            <w:vMerge w:val="restart"/>
            <w:shd w:val="clear" w:color="auto" w:fill="FFFFFF" w:themeFill="background1"/>
            <w:textDirection w:val="btLr"/>
            <w:vAlign w:val="center"/>
          </w:tcPr>
          <w:p w14:paraId="1CF312A1" w14:textId="4874A043" w:rsidR="00F805BD" w:rsidRPr="00301DF7" w:rsidRDefault="00F805BD" w:rsidP="00F805BD">
            <w:pPr>
              <w:ind w:left="113" w:right="113"/>
              <w:jc w:val="center"/>
            </w:pPr>
            <w:r w:rsidRPr="00612191">
              <w:rPr>
                <w:b/>
              </w:rPr>
              <w:t>SEÇMELİ</w:t>
            </w:r>
            <w:r w:rsidRPr="00887104">
              <w:t xml:space="preserve">/ </w:t>
            </w:r>
            <w:r w:rsidRPr="00612191">
              <w:rPr>
                <w:i/>
              </w:rPr>
              <w:t>Elective</w:t>
            </w:r>
          </w:p>
        </w:tc>
        <w:tc>
          <w:tcPr>
            <w:tcW w:w="7629" w:type="dxa"/>
            <w:gridSpan w:val="2"/>
            <w:shd w:val="clear" w:color="auto" w:fill="FFFFFF" w:themeFill="background1"/>
          </w:tcPr>
          <w:p w14:paraId="4CBC8196" w14:textId="77777777" w:rsidR="00F805BD" w:rsidRPr="00612191" w:rsidRDefault="00F805BD" w:rsidP="00F805BD">
            <w:pPr>
              <w:pStyle w:val="AralkYok"/>
              <w:spacing w:after="160" w:line="360" w:lineRule="auto"/>
              <w:jc w:val="center"/>
              <w:rPr>
                <w:rFonts w:ascii="Times New Roman" w:hAnsi="Times New Roman" w:cs="Times New Roman"/>
                <w:b/>
                <w:sz w:val="24"/>
                <w:szCs w:val="24"/>
              </w:rPr>
            </w:pPr>
            <w:r w:rsidRPr="00612191">
              <w:rPr>
                <w:rFonts w:ascii="Times New Roman" w:hAnsi="Times New Roman" w:cs="Times New Roman"/>
                <w:b/>
                <w:sz w:val="24"/>
                <w:szCs w:val="24"/>
              </w:rPr>
              <w:t>Amaç</w:t>
            </w:r>
          </w:p>
          <w:p w14:paraId="76C437EC" w14:textId="4739AB75" w:rsidR="00F805BD" w:rsidRPr="00612191" w:rsidRDefault="00F805BD" w:rsidP="000611C7">
            <w:pPr>
              <w:jc w:val="both"/>
              <w:rPr>
                <w:b/>
              </w:rPr>
            </w:pPr>
            <w:r w:rsidRPr="00612191">
              <w:rPr>
                <w:b/>
              </w:rPr>
              <w:t>Engelli bireyin yaşam kalitesini artırmak, toplumun engelliliğe dair anlayışını geliştirmek, olumsuz algılara karşı koymak ve bireylerin karşılaştıkları engellerin ortadan kaldırılmasında farkındalık sağlama ve sorumluluk alma bilincini oluşturmak</w:t>
            </w:r>
            <w:r w:rsidR="000611C7">
              <w:rPr>
                <w:b/>
              </w:rPr>
              <w:t>.</w:t>
            </w:r>
          </w:p>
          <w:p w14:paraId="60A2502B" w14:textId="77777777" w:rsidR="00F805BD" w:rsidRPr="00612191" w:rsidRDefault="00F805BD" w:rsidP="00F805BD">
            <w:pPr>
              <w:spacing w:line="360" w:lineRule="auto"/>
              <w:jc w:val="center"/>
              <w:rPr>
                <w:i/>
              </w:rPr>
            </w:pPr>
            <w:r w:rsidRPr="00612191">
              <w:rPr>
                <w:i/>
              </w:rPr>
              <w:t>Aim of Course</w:t>
            </w:r>
          </w:p>
          <w:p w14:paraId="4DEA7024" w14:textId="77777777" w:rsidR="00F805BD" w:rsidRPr="00612191" w:rsidRDefault="00F805BD" w:rsidP="000611C7">
            <w:pPr>
              <w:jc w:val="both"/>
              <w:rPr>
                <w:i/>
              </w:rPr>
            </w:pPr>
            <w:r w:rsidRPr="00612191">
              <w:rPr>
                <w:i/>
              </w:rPr>
              <w:t>To increase the quality of life of the disabled person, to improve the society's understanding of disability, to counter negative perceptions and to raise awareness and take responsibility in eliminating the obstacles faced by individuals.</w:t>
            </w:r>
          </w:p>
          <w:p w14:paraId="0FB673FD" w14:textId="78E6E3C2" w:rsidR="00F805BD" w:rsidRPr="00542439" w:rsidRDefault="00F805BD" w:rsidP="00F805BD">
            <w:pPr>
              <w:pStyle w:val="AralkYok"/>
              <w:jc w:val="center"/>
              <w:rPr>
                <w:rFonts w:cs="Times New Roman"/>
                <w:i/>
                <w:sz w:val="24"/>
                <w:szCs w:val="24"/>
              </w:rPr>
            </w:pPr>
          </w:p>
        </w:tc>
      </w:tr>
      <w:tr w:rsidR="00F805BD" w:rsidRPr="00542439" w14:paraId="5B04A1AB" w14:textId="77777777" w:rsidTr="001B53D0">
        <w:trPr>
          <w:trHeight w:val="271"/>
        </w:trPr>
        <w:tc>
          <w:tcPr>
            <w:tcW w:w="1645" w:type="dxa"/>
            <w:vMerge/>
            <w:shd w:val="clear" w:color="auto" w:fill="FFFFFF" w:themeFill="background1"/>
            <w:vAlign w:val="center"/>
          </w:tcPr>
          <w:p w14:paraId="5489CBEE" w14:textId="77777777" w:rsidR="00F805BD" w:rsidRPr="002D4C5D" w:rsidRDefault="00F805BD" w:rsidP="00F805BD">
            <w:pPr>
              <w:jc w:val="center"/>
            </w:pPr>
          </w:p>
        </w:tc>
        <w:tc>
          <w:tcPr>
            <w:tcW w:w="3547" w:type="dxa"/>
            <w:vMerge/>
            <w:shd w:val="clear" w:color="auto" w:fill="FFFFFF" w:themeFill="background1"/>
            <w:vAlign w:val="center"/>
          </w:tcPr>
          <w:p w14:paraId="45615761" w14:textId="77777777" w:rsidR="00F805BD" w:rsidRPr="002D4C5D" w:rsidRDefault="00F805BD" w:rsidP="00F805BD"/>
        </w:tc>
        <w:tc>
          <w:tcPr>
            <w:tcW w:w="424" w:type="dxa"/>
            <w:vMerge/>
            <w:shd w:val="clear" w:color="auto" w:fill="FFFFFF" w:themeFill="background1"/>
            <w:vAlign w:val="center"/>
          </w:tcPr>
          <w:p w14:paraId="42620FFC" w14:textId="77777777" w:rsidR="00F805BD" w:rsidRPr="002D4C5D" w:rsidRDefault="00F805BD" w:rsidP="00F805BD">
            <w:pPr>
              <w:jc w:val="center"/>
            </w:pPr>
          </w:p>
        </w:tc>
        <w:tc>
          <w:tcPr>
            <w:tcW w:w="565" w:type="dxa"/>
            <w:vMerge/>
            <w:shd w:val="clear" w:color="auto" w:fill="FFFFFF" w:themeFill="background1"/>
            <w:vAlign w:val="center"/>
          </w:tcPr>
          <w:p w14:paraId="470C1807" w14:textId="77777777" w:rsidR="00F805BD" w:rsidRPr="002D4C5D" w:rsidRDefault="00F805BD" w:rsidP="00F805BD">
            <w:pPr>
              <w:jc w:val="center"/>
            </w:pPr>
          </w:p>
        </w:tc>
        <w:tc>
          <w:tcPr>
            <w:tcW w:w="423" w:type="dxa"/>
            <w:vMerge/>
            <w:shd w:val="clear" w:color="auto" w:fill="FFFFFF" w:themeFill="background1"/>
            <w:vAlign w:val="center"/>
          </w:tcPr>
          <w:p w14:paraId="3602AA72" w14:textId="77777777" w:rsidR="00F805BD" w:rsidRPr="002D4C5D" w:rsidRDefault="00F805BD" w:rsidP="00F805BD">
            <w:pPr>
              <w:jc w:val="center"/>
            </w:pPr>
          </w:p>
        </w:tc>
        <w:tc>
          <w:tcPr>
            <w:tcW w:w="423" w:type="dxa"/>
            <w:vMerge/>
            <w:shd w:val="clear" w:color="auto" w:fill="FFFFFF" w:themeFill="background1"/>
            <w:vAlign w:val="center"/>
          </w:tcPr>
          <w:p w14:paraId="1F51B274" w14:textId="77777777" w:rsidR="00F805BD" w:rsidRPr="002D4C5D" w:rsidRDefault="00F805BD" w:rsidP="00F805BD">
            <w:pPr>
              <w:jc w:val="center"/>
            </w:pPr>
          </w:p>
        </w:tc>
        <w:tc>
          <w:tcPr>
            <w:tcW w:w="710" w:type="dxa"/>
            <w:vMerge/>
            <w:shd w:val="clear" w:color="auto" w:fill="FFFFFF" w:themeFill="background1"/>
            <w:textDirection w:val="btLr"/>
            <w:vAlign w:val="center"/>
          </w:tcPr>
          <w:p w14:paraId="1C37DA38" w14:textId="77777777" w:rsidR="00F805BD" w:rsidRPr="00301DF7" w:rsidRDefault="00F805BD" w:rsidP="00F805BD">
            <w:pPr>
              <w:ind w:left="113" w:right="113"/>
              <w:jc w:val="center"/>
            </w:pPr>
          </w:p>
        </w:tc>
        <w:tc>
          <w:tcPr>
            <w:tcW w:w="7629" w:type="dxa"/>
            <w:gridSpan w:val="2"/>
            <w:shd w:val="clear" w:color="auto" w:fill="FFFFFF" w:themeFill="background1"/>
            <w:vAlign w:val="center"/>
          </w:tcPr>
          <w:p w14:paraId="7DF435BA" w14:textId="77777777" w:rsidR="00F805BD" w:rsidRDefault="00F805BD" w:rsidP="00F805BD">
            <w:pPr>
              <w:spacing w:after="120"/>
              <w:jc w:val="center"/>
              <w:rPr>
                <w:b/>
              </w:rPr>
            </w:pPr>
            <w:r w:rsidRPr="00283D65">
              <w:rPr>
                <w:b/>
              </w:rPr>
              <w:t>Ders Materyali</w:t>
            </w:r>
          </w:p>
          <w:p w14:paraId="1CBE0CEB" w14:textId="77777777" w:rsidR="00F805BD" w:rsidRPr="00283D65" w:rsidRDefault="00F805BD" w:rsidP="000611C7">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 xml:space="preserve">sim ve grafikler, Laboratuvar </w:t>
            </w:r>
            <w:r>
              <w:rPr>
                <w:b/>
              </w:rPr>
              <w:lastRenderedPageBreak/>
              <w:t>uygulamaları</w:t>
            </w:r>
          </w:p>
          <w:p w14:paraId="42026006" w14:textId="77777777" w:rsidR="00F805BD" w:rsidRDefault="00F805BD" w:rsidP="00F805BD">
            <w:pPr>
              <w:spacing w:after="120"/>
              <w:jc w:val="center"/>
              <w:rPr>
                <w:i/>
              </w:rPr>
            </w:pPr>
            <w:r w:rsidRPr="00283D65">
              <w:rPr>
                <w:i/>
              </w:rPr>
              <w:t>Course Material</w:t>
            </w:r>
          </w:p>
          <w:p w14:paraId="1E987D1E" w14:textId="702A990C" w:rsidR="00F805BD" w:rsidRPr="00542439" w:rsidRDefault="00F805BD" w:rsidP="000611C7">
            <w:pPr>
              <w:pStyle w:val="AralkYok"/>
              <w:jc w:val="both"/>
              <w:rPr>
                <w:rFonts w:ascii="Times New Roman" w:hAnsi="Times New Roman" w:cs="Times New Roman"/>
                <w:b/>
                <w:bCs/>
              </w:rPr>
            </w:pPr>
            <w:r w:rsidRPr="00146B9D">
              <w:rPr>
                <w:rFonts w:ascii="Times New Roman" w:hAnsi="Times New Roman" w:cs="Times New Roman"/>
                <w:i/>
                <w:sz w:val="24"/>
                <w:szCs w:val="24"/>
              </w:rPr>
              <w:t>Textbooks, PowerPoint presentation, pictures and graphs,</w:t>
            </w:r>
            <w:r>
              <w:t xml:space="preserve"> </w:t>
            </w:r>
            <w:r w:rsidRPr="00B1563C">
              <w:rPr>
                <w:rFonts w:ascii="Times New Roman" w:hAnsi="Times New Roman" w:cs="Times New Roman"/>
                <w:i/>
                <w:sz w:val="24"/>
                <w:szCs w:val="24"/>
              </w:rPr>
              <w:t>Laboratory applications</w:t>
            </w:r>
            <w:r>
              <w:rPr>
                <w:rFonts w:ascii="Times New Roman" w:hAnsi="Times New Roman" w:cs="Times New Roman"/>
                <w:i/>
                <w:sz w:val="24"/>
                <w:szCs w:val="24"/>
              </w:rPr>
              <w:t xml:space="preserve">  </w:t>
            </w:r>
          </w:p>
        </w:tc>
      </w:tr>
      <w:tr w:rsidR="00F805BD" w:rsidRPr="00542439" w14:paraId="4EDF3999" w14:textId="77777777" w:rsidTr="001B53D0">
        <w:trPr>
          <w:trHeight w:val="271"/>
        </w:trPr>
        <w:tc>
          <w:tcPr>
            <w:tcW w:w="1645" w:type="dxa"/>
            <w:vMerge/>
            <w:shd w:val="clear" w:color="auto" w:fill="FFFFFF" w:themeFill="background1"/>
            <w:vAlign w:val="center"/>
          </w:tcPr>
          <w:p w14:paraId="5BBAF8AF" w14:textId="77777777" w:rsidR="00F805BD" w:rsidRPr="002D4C5D" w:rsidRDefault="00F805BD" w:rsidP="00F805BD">
            <w:pPr>
              <w:jc w:val="center"/>
            </w:pPr>
          </w:p>
        </w:tc>
        <w:tc>
          <w:tcPr>
            <w:tcW w:w="3547" w:type="dxa"/>
            <w:vMerge/>
            <w:shd w:val="clear" w:color="auto" w:fill="FFFFFF" w:themeFill="background1"/>
            <w:vAlign w:val="center"/>
          </w:tcPr>
          <w:p w14:paraId="2EE32A11" w14:textId="77777777" w:rsidR="00F805BD" w:rsidRPr="002D4C5D" w:rsidRDefault="00F805BD" w:rsidP="00F805BD"/>
        </w:tc>
        <w:tc>
          <w:tcPr>
            <w:tcW w:w="424" w:type="dxa"/>
            <w:vMerge/>
            <w:shd w:val="clear" w:color="auto" w:fill="FFFFFF" w:themeFill="background1"/>
            <w:vAlign w:val="center"/>
          </w:tcPr>
          <w:p w14:paraId="5BD19582" w14:textId="77777777" w:rsidR="00F805BD" w:rsidRPr="002D4C5D" w:rsidRDefault="00F805BD" w:rsidP="00F805BD">
            <w:pPr>
              <w:jc w:val="center"/>
            </w:pPr>
          </w:p>
        </w:tc>
        <w:tc>
          <w:tcPr>
            <w:tcW w:w="565" w:type="dxa"/>
            <w:vMerge/>
            <w:shd w:val="clear" w:color="auto" w:fill="FFFFFF" w:themeFill="background1"/>
            <w:vAlign w:val="center"/>
          </w:tcPr>
          <w:p w14:paraId="12617312" w14:textId="77777777" w:rsidR="00F805BD" w:rsidRPr="002D4C5D" w:rsidRDefault="00F805BD" w:rsidP="00F805BD">
            <w:pPr>
              <w:jc w:val="center"/>
            </w:pPr>
          </w:p>
        </w:tc>
        <w:tc>
          <w:tcPr>
            <w:tcW w:w="423" w:type="dxa"/>
            <w:vMerge/>
            <w:shd w:val="clear" w:color="auto" w:fill="FFFFFF" w:themeFill="background1"/>
            <w:vAlign w:val="center"/>
          </w:tcPr>
          <w:p w14:paraId="3F884105" w14:textId="77777777" w:rsidR="00F805BD" w:rsidRPr="002D4C5D" w:rsidRDefault="00F805BD" w:rsidP="00F805BD">
            <w:pPr>
              <w:jc w:val="center"/>
            </w:pPr>
          </w:p>
        </w:tc>
        <w:tc>
          <w:tcPr>
            <w:tcW w:w="423" w:type="dxa"/>
            <w:vMerge/>
            <w:shd w:val="clear" w:color="auto" w:fill="FFFFFF" w:themeFill="background1"/>
            <w:vAlign w:val="center"/>
          </w:tcPr>
          <w:p w14:paraId="69334198" w14:textId="77777777" w:rsidR="00F805BD" w:rsidRPr="002D4C5D" w:rsidRDefault="00F805BD" w:rsidP="00F805BD">
            <w:pPr>
              <w:jc w:val="center"/>
            </w:pPr>
          </w:p>
        </w:tc>
        <w:tc>
          <w:tcPr>
            <w:tcW w:w="710" w:type="dxa"/>
            <w:vMerge/>
            <w:shd w:val="clear" w:color="auto" w:fill="FFFFFF" w:themeFill="background1"/>
            <w:textDirection w:val="btLr"/>
            <w:vAlign w:val="center"/>
          </w:tcPr>
          <w:p w14:paraId="6E6849D2" w14:textId="77777777" w:rsidR="00F805BD" w:rsidRPr="00301DF7" w:rsidRDefault="00F805BD" w:rsidP="00F805BD">
            <w:pPr>
              <w:ind w:left="113" w:right="113"/>
              <w:jc w:val="center"/>
            </w:pPr>
          </w:p>
        </w:tc>
        <w:tc>
          <w:tcPr>
            <w:tcW w:w="7629" w:type="dxa"/>
            <w:gridSpan w:val="2"/>
            <w:shd w:val="clear" w:color="auto" w:fill="FFFFFF" w:themeFill="background1"/>
            <w:vAlign w:val="center"/>
          </w:tcPr>
          <w:p w14:paraId="4C966A0B" w14:textId="77777777" w:rsidR="00F805BD" w:rsidRDefault="00F805BD" w:rsidP="00F805BD">
            <w:pPr>
              <w:spacing w:after="120"/>
              <w:jc w:val="center"/>
              <w:rPr>
                <w:b/>
              </w:rPr>
            </w:pPr>
            <w:r>
              <w:rPr>
                <w:b/>
              </w:rPr>
              <w:t>Yöntem ve Teknik</w:t>
            </w:r>
          </w:p>
          <w:p w14:paraId="416F00B6" w14:textId="77777777" w:rsidR="00F805BD" w:rsidRDefault="00F805BD" w:rsidP="000611C7">
            <w:pPr>
              <w:spacing w:after="120"/>
              <w:jc w:val="both"/>
              <w:rPr>
                <w:b/>
              </w:rPr>
            </w:pPr>
            <w:r>
              <w:rPr>
                <w:b/>
              </w:rPr>
              <w:t>Düz anlatım, Tartışma yöntemi, Problem çözme yöntemi, Deney ve laboratuvar yöntemi, Uygulama, Sunu yöntemi</w:t>
            </w:r>
          </w:p>
          <w:p w14:paraId="5A7B225A" w14:textId="77777777" w:rsidR="00F805BD" w:rsidRPr="00D761BB" w:rsidRDefault="00F805BD" w:rsidP="00F805BD">
            <w:pPr>
              <w:spacing w:after="120"/>
              <w:jc w:val="center"/>
              <w:rPr>
                <w:i/>
              </w:rPr>
            </w:pPr>
            <w:r w:rsidRPr="00D761BB">
              <w:rPr>
                <w:i/>
              </w:rPr>
              <w:t>Method and Technique</w:t>
            </w:r>
          </w:p>
          <w:p w14:paraId="34DE4A90" w14:textId="40E1C78A" w:rsidR="00F805BD" w:rsidRPr="00542439" w:rsidRDefault="00F805BD" w:rsidP="000611C7">
            <w:pPr>
              <w:pStyle w:val="AralkYok"/>
              <w:jc w:val="both"/>
              <w:rPr>
                <w:rFonts w:ascii="Times New Roman" w:hAnsi="Times New Roman" w:cs="Times New Roman"/>
                <w:b/>
                <w:bCs/>
              </w:rPr>
            </w:pPr>
            <w:r w:rsidRPr="00D761BB">
              <w:rPr>
                <w:i/>
              </w:rPr>
              <w:t>Plane lecture, Discussion method, Problem solving method, Experiment and laboratory method, Application, Presentation method</w:t>
            </w:r>
          </w:p>
        </w:tc>
      </w:tr>
      <w:tr w:rsidR="00F805BD" w:rsidRPr="00542439" w14:paraId="101888FD" w14:textId="77777777" w:rsidTr="001B53D0">
        <w:trPr>
          <w:trHeight w:val="271"/>
        </w:trPr>
        <w:tc>
          <w:tcPr>
            <w:tcW w:w="1645" w:type="dxa"/>
            <w:vMerge/>
            <w:shd w:val="clear" w:color="auto" w:fill="FFFFFF" w:themeFill="background1"/>
            <w:vAlign w:val="center"/>
          </w:tcPr>
          <w:p w14:paraId="64B180C4" w14:textId="77777777" w:rsidR="00F805BD" w:rsidRPr="002D4C5D" w:rsidRDefault="00F805BD" w:rsidP="00F805BD">
            <w:pPr>
              <w:jc w:val="center"/>
            </w:pPr>
          </w:p>
        </w:tc>
        <w:tc>
          <w:tcPr>
            <w:tcW w:w="3547" w:type="dxa"/>
            <w:vMerge/>
            <w:shd w:val="clear" w:color="auto" w:fill="FFFFFF" w:themeFill="background1"/>
            <w:vAlign w:val="center"/>
          </w:tcPr>
          <w:p w14:paraId="08A5C569" w14:textId="77777777" w:rsidR="00F805BD" w:rsidRPr="002D4C5D" w:rsidRDefault="00F805BD" w:rsidP="00F805BD"/>
        </w:tc>
        <w:tc>
          <w:tcPr>
            <w:tcW w:w="424" w:type="dxa"/>
            <w:vMerge/>
            <w:shd w:val="clear" w:color="auto" w:fill="FFFFFF" w:themeFill="background1"/>
            <w:vAlign w:val="center"/>
          </w:tcPr>
          <w:p w14:paraId="5A92F754" w14:textId="77777777" w:rsidR="00F805BD" w:rsidRPr="002D4C5D" w:rsidRDefault="00F805BD" w:rsidP="00F805BD">
            <w:pPr>
              <w:jc w:val="center"/>
            </w:pPr>
          </w:p>
        </w:tc>
        <w:tc>
          <w:tcPr>
            <w:tcW w:w="565" w:type="dxa"/>
            <w:vMerge/>
            <w:shd w:val="clear" w:color="auto" w:fill="FFFFFF" w:themeFill="background1"/>
            <w:vAlign w:val="center"/>
          </w:tcPr>
          <w:p w14:paraId="53273578" w14:textId="77777777" w:rsidR="00F805BD" w:rsidRPr="002D4C5D" w:rsidRDefault="00F805BD" w:rsidP="00F805BD">
            <w:pPr>
              <w:jc w:val="center"/>
            </w:pPr>
          </w:p>
        </w:tc>
        <w:tc>
          <w:tcPr>
            <w:tcW w:w="423" w:type="dxa"/>
            <w:vMerge/>
            <w:shd w:val="clear" w:color="auto" w:fill="FFFFFF" w:themeFill="background1"/>
            <w:vAlign w:val="center"/>
          </w:tcPr>
          <w:p w14:paraId="223B2246" w14:textId="77777777" w:rsidR="00F805BD" w:rsidRPr="002D4C5D" w:rsidRDefault="00F805BD" w:rsidP="00F805BD">
            <w:pPr>
              <w:jc w:val="center"/>
            </w:pPr>
          </w:p>
        </w:tc>
        <w:tc>
          <w:tcPr>
            <w:tcW w:w="423" w:type="dxa"/>
            <w:vMerge/>
            <w:shd w:val="clear" w:color="auto" w:fill="FFFFFF" w:themeFill="background1"/>
            <w:vAlign w:val="center"/>
          </w:tcPr>
          <w:p w14:paraId="519E9D90" w14:textId="77777777" w:rsidR="00F805BD" w:rsidRPr="002D4C5D" w:rsidRDefault="00F805BD" w:rsidP="00F805BD">
            <w:pPr>
              <w:jc w:val="center"/>
            </w:pPr>
          </w:p>
        </w:tc>
        <w:tc>
          <w:tcPr>
            <w:tcW w:w="710" w:type="dxa"/>
            <w:vMerge/>
            <w:shd w:val="clear" w:color="auto" w:fill="FFFFFF" w:themeFill="background1"/>
            <w:textDirection w:val="btLr"/>
            <w:vAlign w:val="center"/>
          </w:tcPr>
          <w:p w14:paraId="4D0F77C0" w14:textId="77777777" w:rsidR="00F805BD" w:rsidRPr="00301DF7" w:rsidRDefault="00F805BD" w:rsidP="00F805BD">
            <w:pPr>
              <w:ind w:left="113" w:right="113"/>
              <w:jc w:val="center"/>
            </w:pPr>
          </w:p>
        </w:tc>
        <w:tc>
          <w:tcPr>
            <w:tcW w:w="7629" w:type="dxa"/>
            <w:gridSpan w:val="2"/>
            <w:tcBorders>
              <w:bottom w:val="single" w:sz="4" w:space="0" w:color="auto"/>
            </w:tcBorders>
            <w:shd w:val="clear" w:color="auto" w:fill="FFFFFF" w:themeFill="background1"/>
            <w:vAlign w:val="center"/>
          </w:tcPr>
          <w:p w14:paraId="080549E1" w14:textId="77777777" w:rsidR="00F805BD" w:rsidRDefault="00F805BD" w:rsidP="00F805BD">
            <w:pPr>
              <w:spacing w:after="120"/>
              <w:jc w:val="center"/>
              <w:rPr>
                <w:b/>
              </w:rPr>
            </w:pPr>
            <w:r w:rsidRPr="00283D65">
              <w:rPr>
                <w:b/>
              </w:rPr>
              <w:t>Ölçme ve Değerlendirme Yöntem/Tekniği</w:t>
            </w:r>
          </w:p>
          <w:p w14:paraId="4DEFE486" w14:textId="77777777" w:rsidR="00F805BD" w:rsidRDefault="00F805BD" w:rsidP="00F805BD">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071ED3D5" w14:textId="77777777" w:rsidR="00F805BD" w:rsidRDefault="00F805BD" w:rsidP="00F805BD">
            <w:pPr>
              <w:spacing w:after="120"/>
              <w:jc w:val="center"/>
              <w:rPr>
                <w:i/>
              </w:rPr>
            </w:pPr>
            <w:r w:rsidRPr="00283D65">
              <w:rPr>
                <w:i/>
              </w:rPr>
              <w:t>Assesment and Evaluation Method and Technique</w:t>
            </w:r>
          </w:p>
          <w:p w14:paraId="5D3D349E" w14:textId="44B13C1D" w:rsidR="00F805BD" w:rsidRPr="00542439" w:rsidRDefault="00F805BD" w:rsidP="000611C7">
            <w:pPr>
              <w:pStyle w:val="AralkYok"/>
              <w:jc w:val="both"/>
              <w:rPr>
                <w:rFonts w:ascii="Times New Roman" w:hAnsi="Times New Roman" w:cs="Times New Roman"/>
                <w:b/>
                <w:bCs/>
              </w:rPr>
            </w:pPr>
            <w:r w:rsidRPr="005707BE">
              <w:rPr>
                <w:i/>
              </w:rPr>
              <w:t>Multiple choice tests include true-false questions, short answer questions, fill-in-the-blank and matching questions.</w:t>
            </w:r>
          </w:p>
        </w:tc>
      </w:tr>
      <w:tr w:rsidR="00A0759E" w:rsidRPr="00542439" w14:paraId="394C9997" w14:textId="77777777" w:rsidTr="001B53D0">
        <w:trPr>
          <w:trHeight w:val="271"/>
        </w:trPr>
        <w:tc>
          <w:tcPr>
            <w:tcW w:w="1645" w:type="dxa"/>
            <w:vMerge/>
            <w:shd w:val="clear" w:color="auto" w:fill="FFFFFF" w:themeFill="background1"/>
            <w:vAlign w:val="center"/>
          </w:tcPr>
          <w:p w14:paraId="60DF5D73" w14:textId="77777777" w:rsidR="00A0759E" w:rsidRPr="002D4C5D" w:rsidRDefault="00A0759E" w:rsidP="00F805BD">
            <w:pPr>
              <w:jc w:val="center"/>
            </w:pPr>
          </w:p>
        </w:tc>
        <w:tc>
          <w:tcPr>
            <w:tcW w:w="3547" w:type="dxa"/>
            <w:vMerge/>
            <w:shd w:val="clear" w:color="auto" w:fill="FFFFFF" w:themeFill="background1"/>
            <w:vAlign w:val="center"/>
          </w:tcPr>
          <w:p w14:paraId="7410F0D2" w14:textId="77777777" w:rsidR="00A0759E" w:rsidRPr="002D4C5D" w:rsidRDefault="00A0759E" w:rsidP="00F805BD"/>
        </w:tc>
        <w:tc>
          <w:tcPr>
            <w:tcW w:w="424" w:type="dxa"/>
            <w:vMerge/>
            <w:shd w:val="clear" w:color="auto" w:fill="FFFFFF" w:themeFill="background1"/>
            <w:vAlign w:val="center"/>
          </w:tcPr>
          <w:p w14:paraId="48F3A5A5" w14:textId="77777777" w:rsidR="00A0759E" w:rsidRPr="002D4C5D" w:rsidRDefault="00A0759E" w:rsidP="00F805BD">
            <w:pPr>
              <w:jc w:val="center"/>
            </w:pPr>
          </w:p>
        </w:tc>
        <w:tc>
          <w:tcPr>
            <w:tcW w:w="565" w:type="dxa"/>
            <w:vMerge/>
            <w:shd w:val="clear" w:color="auto" w:fill="FFFFFF" w:themeFill="background1"/>
            <w:vAlign w:val="center"/>
          </w:tcPr>
          <w:p w14:paraId="4626806F" w14:textId="77777777" w:rsidR="00A0759E" w:rsidRPr="002D4C5D" w:rsidRDefault="00A0759E" w:rsidP="00F805BD">
            <w:pPr>
              <w:jc w:val="center"/>
            </w:pPr>
          </w:p>
        </w:tc>
        <w:tc>
          <w:tcPr>
            <w:tcW w:w="423" w:type="dxa"/>
            <w:vMerge/>
            <w:shd w:val="clear" w:color="auto" w:fill="FFFFFF" w:themeFill="background1"/>
            <w:vAlign w:val="center"/>
          </w:tcPr>
          <w:p w14:paraId="4E1A05D4" w14:textId="77777777" w:rsidR="00A0759E" w:rsidRPr="002D4C5D" w:rsidRDefault="00A0759E" w:rsidP="00F805BD">
            <w:pPr>
              <w:jc w:val="center"/>
            </w:pPr>
          </w:p>
        </w:tc>
        <w:tc>
          <w:tcPr>
            <w:tcW w:w="423" w:type="dxa"/>
            <w:vMerge/>
            <w:shd w:val="clear" w:color="auto" w:fill="FFFFFF" w:themeFill="background1"/>
            <w:vAlign w:val="center"/>
          </w:tcPr>
          <w:p w14:paraId="575E783F" w14:textId="77777777" w:rsidR="00A0759E" w:rsidRPr="002D4C5D" w:rsidRDefault="00A0759E" w:rsidP="00F805BD">
            <w:pPr>
              <w:jc w:val="center"/>
            </w:pPr>
          </w:p>
        </w:tc>
        <w:tc>
          <w:tcPr>
            <w:tcW w:w="710" w:type="dxa"/>
            <w:vMerge/>
            <w:shd w:val="clear" w:color="auto" w:fill="FFFFFF" w:themeFill="background1"/>
            <w:textDirection w:val="btLr"/>
            <w:vAlign w:val="center"/>
          </w:tcPr>
          <w:p w14:paraId="5E37E7BF" w14:textId="77777777" w:rsidR="00A0759E" w:rsidRPr="00301DF7" w:rsidRDefault="00A0759E" w:rsidP="00F805BD">
            <w:pPr>
              <w:ind w:left="113" w:right="113"/>
              <w:jc w:val="center"/>
            </w:pPr>
          </w:p>
        </w:tc>
        <w:tc>
          <w:tcPr>
            <w:tcW w:w="7629" w:type="dxa"/>
            <w:gridSpan w:val="2"/>
            <w:tcBorders>
              <w:bottom w:val="single" w:sz="4" w:space="0" w:color="auto"/>
            </w:tcBorders>
            <w:shd w:val="clear" w:color="auto" w:fill="DEEAF6" w:themeFill="accent1" w:themeFillTint="33"/>
            <w:vAlign w:val="center"/>
          </w:tcPr>
          <w:p w14:paraId="052BF3E3" w14:textId="77777777" w:rsidR="00DE4CC6" w:rsidRPr="008A4F92" w:rsidRDefault="00DE4CC6" w:rsidP="00DE4CC6">
            <w:pPr>
              <w:jc w:val="center"/>
              <w:rPr>
                <w:b/>
              </w:rPr>
            </w:pPr>
            <w:r w:rsidRPr="008A4F92">
              <w:rPr>
                <w:b/>
              </w:rPr>
              <w:t>FR-700 Program Güncelleme Kontrol Listesi KODU</w:t>
            </w:r>
            <w:sdt>
              <w:sdtPr>
                <w:tag w:val="goog_rdk_29"/>
                <w:id w:val="1333876421"/>
                <w:showingPlcHdr/>
              </w:sdtPr>
              <w:sdtContent>
                <w:r w:rsidRPr="008A4F92">
                  <w:t xml:space="preserve">     </w:t>
                </w:r>
              </w:sdtContent>
            </w:sdt>
          </w:p>
          <w:p w14:paraId="21C26294" w14:textId="4A694CB7" w:rsidR="00A0759E" w:rsidRPr="00283D65" w:rsidRDefault="00DE4CC6" w:rsidP="00DE4CC6">
            <w:pPr>
              <w:spacing w:after="120"/>
              <w:jc w:val="center"/>
              <w:rPr>
                <w:b/>
              </w:rPr>
            </w:pPr>
            <w:r w:rsidRPr="008A4F92">
              <w:rPr>
                <w:b/>
                <w:bCs/>
              </w:rPr>
              <w:t>İB-3</w:t>
            </w:r>
            <w:r>
              <w:rPr>
                <w:b/>
                <w:bCs/>
              </w:rPr>
              <w:t>d</w:t>
            </w:r>
          </w:p>
        </w:tc>
      </w:tr>
      <w:tr w:rsidR="00F805BD" w:rsidRPr="005927C1" w14:paraId="61C87565" w14:textId="77777777" w:rsidTr="001B53D0">
        <w:trPr>
          <w:trHeight w:val="358"/>
        </w:trPr>
        <w:tc>
          <w:tcPr>
            <w:tcW w:w="1645" w:type="dxa"/>
            <w:vMerge/>
            <w:shd w:val="clear" w:color="auto" w:fill="FFFFFF" w:themeFill="background1"/>
            <w:vAlign w:val="center"/>
          </w:tcPr>
          <w:p w14:paraId="7E48651F" w14:textId="77777777" w:rsidR="00F805BD" w:rsidRPr="006340FE" w:rsidRDefault="00F805BD" w:rsidP="00F83F29">
            <w:pPr>
              <w:jc w:val="center"/>
            </w:pPr>
          </w:p>
        </w:tc>
        <w:tc>
          <w:tcPr>
            <w:tcW w:w="3547" w:type="dxa"/>
            <w:vMerge/>
            <w:shd w:val="clear" w:color="auto" w:fill="FFFFFF" w:themeFill="background1"/>
            <w:vAlign w:val="center"/>
          </w:tcPr>
          <w:p w14:paraId="3A5C3F29" w14:textId="77777777" w:rsidR="00F805BD" w:rsidRPr="006340FE" w:rsidRDefault="00F805BD" w:rsidP="00F83F29"/>
        </w:tc>
        <w:tc>
          <w:tcPr>
            <w:tcW w:w="424" w:type="dxa"/>
            <w:vMerge/>
            <w:shd w:val="clear" w:color="auto" w:fill="FFFFFF" w:themeFill="background1"/>
            <w:vAlign w:val="center"/>
          </w:tcPr>
          <w:p w14:paraId="7FEFED1E" w14:textId="77777777" w:rsidR="00F805BD" w:rsidRPr="006340FE" w:rsidRDefault="00F805BD" w:rsidP="00F83F29">
            <w:pPr>
              <w:jc w:val="center"/>
            </w:pPr>
          </w:p>
        </w:tc>
        <w:tc>
          <w:tcPr>
            <w:tcW w:w="565" w:type="dxa"/>
            <w:vMerge/>
            <w:shd w:val="clear" w:color="auto" w:fill="FFFFFF" w:themeFill="background1"/>
            <w:vAlign w:val="center"/>
          </w:tcPr>
          <w:p w14:paraId="3268A750" w14:textId="77777777" w:rsidR="00F805BD" w:rsidRPr="006340FE" w:rsidRDefault="00F805BD" w:rsidP="00F83F29">
            <w:pPr>
              <w:jc w:val="center"/>
            </w:pPr>
          </w:p>
        </w:tc>
        <w:tc>
          <w:tcPr>
            <w:tcW w:w="423" w:type="dxa"/>
            <w:vMerge/>
            <w:shd w:val="clear" w:color="auto" w:fill="FFFFFF" w:themeFill="background1"/>
            <w:vAlign w:val="center"/>
          </w:tcPr>
          <w:p w14:paraId="73E77503" w14:textId="77777777" w:rsidR="00F805BD" w:rsidRPr="006340FE" w:rsidRDefault="00F805BD" w:rsidP="00F83F29">
            <w:pPr>
              <w:jc w:val="center"/>
            </w:pPr>
          </w:p>
        </w:tc>
        <w:tc>
          <w:tcPr>
            <w:tcW w:w="423" w:type="dxa"/>
            <w:vMerge/>
            <w:shd w:val="clear" w:color="auto" w:fill="FFFFFF" w:themeFill="background1"/>
            <w:vAlign w:val="center"/>
          </w:tcPr>
          <w:p w14:paraId="1180E2D6" w14:textId="77777777" w:rsidR="00F805BD" w:rsidRDefault="00F805BD" w:rsidP="00F83F29">
            <w:pPr>
              <w:jc w:val="center"/>
            </w:pPr>
          </w:p>
        </w:tc>
        <w:tc>
          <w:tcPr>
            <w:tcW w:w="710" w:type="dxa"/>
            <w:vMerge/>
            <w:shd w:val="clear" w:color="auto" w:fill="FFFFFF" w:themeFill="background1"/>
            <w:vAlign w:val="center"/>
          </w:tcPr>
          <w:p w14:paraId="188AF134" w14:textId="77777777" w:rsidR="00F805BD" w:rsidRPr="002D4C5D" w:rsidRDefault="00F805BD" w:rsidP="00F83F29">
            <w:pPr>
              <w:jc w:val="center"/>
            </w:pPr>
          </w:p>
        </w:tc>
        <w:tc>
          <w:tcPr>
            <w:tcW w:w="3848" w:type="dxa"/>
            <w:shd w:val="clear" w:color="auto" w:fill="FFFFFF" w:themeFill="background1"/>
          </w:tcPr>
          <w:p w14:paraId="255419FB" w14:textId="77777777" w:rsidR="00F805BD" w:rsidRDefault="00F805BD" w:rsidP="00F83F29">
            <w:pPr>
              <w:jc w:val="center"/>
              <w:rPr>
                <w:b/>
                <w:bCs/>
                <w:iCs/>
              </w:rPr>
            </w:pPr>
            <w:r w:rsidRPr="00301DF7">
              <w:rPr>
                <w:b/>
                <w:bCs/>
                <w:iCs/>
              </w:rPr>
              <w:t>Konular</w:t>
            </w:r>
          </w:p>
          <w:p w14:paraId="26756D9B" w14:textId="77777777" w:rsidR="00F805BD" w:rsidRPr="00542439" w:rsidRDefault="00F805BD" w:rsidP="00F83F29">
            <w:pPr>
              <w:jc w:val="center"/>
              <w:rPr>
                <w:i/>
              </w:rPr>
            </w:pPr>
            <w:r w:rsidRPr="00542439">
              <w:rPr>
                <w:i/>
              </w:rPr>
              <w:t>Subject</w:t>
            </w:r>
            <w:r>
              <w:rPr>
                <w:i/>
              </w:rPr>
              <w:t>s</w:t>
            </w:r>
          </w:p>
        </w:tc>
        <w:tc>
          <w:tcPr>
            <w:tcW w:w="3781" w:type="dxa"/>
            <w:shd w:val="clear" w:color="auto" w:fill="FFFFFF" w:themeFill="background1"/>
          </w:tcPr>
          <w:p w14:paraId="01FA885D" w14:textId="77777777" w:rsidR="00F805BD" w:rsidRPr="00C50C8F" w:rsidRDefault="00F805BD" w:rsidP="00F83F29">
            <w:pPr>
              <w:jc w:val="center"/>
              <w:rPr>
                <w:b/>
                <w:bCs/>
                <w:iCs/>
              </w:rPr>
            </w:pPr>
            <w:r w:rsidRPr="00C50C8F">
              <w:rPr>
                <w:b/>
                <w:bCs/>
                <w:iCs/>
              </w:rPr>
              <w:t>Öğrenme Çıktısı</w:t>
            </w:r>
          </w:p>
          <w:p w14:paraId="034DFBFB" w14:textId="77777777" w:rsidR="00F805BD" w:rsidRPr="00C50C8F" w:rsidRDefault="00F805BD" w:rsidP="00F83F29">
            <w:pPr>
              <w:jc w:val="center"/>
              <w:rPr>
                <w:i/>
              </w:rPr>
            </w:pPr>
            <w:r w:rsidRPr="00C50C8F">
              <w:rPr>
                <w:i/>
              </w:rPr>
              <w:t>Learning Outcome</w:t>
            </w:r>
          </w:p>
        </w:tc>
      </w:tr>
      <w:tr w:rsidR="00F805BD" w:rsidRPr="00542439" w14:paraId="4417C14D" w14:textId="77777777" w:rsidTr="001B53D0">
        <w:trPr>
          <w:trHeight w:val="164"/>
        </w:trPr>
        <w:tc>
          <w:tcPr>
            <w:tcW w:w="1645" w:type="dxa"/>
            <w:vMerge/>
            <w:shd w:val="clear" w:color="auto" w:fill="FFFFFF" w:themeFill="background1"/>
            <w:vAlign w:val="center"/>
          </w:tcPr>
          <w:p w14:paraId="624C90C8" w14:textId="77777777" w:rsidR="00F805BD" w:rsidRPr="006340FE" w:rsidRDefault="00F805BD" w:rsidP="00F805BD">
            <w:pPr>
              <w:jc w:val="center"/>
            </w:pPr>
          </w:p>
        </w:tc>
        <w:tc>
          <w:tcPr>
            <w:tcW w:w="3547" w:type="dxa"/>
            <w:vMerge/>
            <w:shd w:val="clear" w:color="auto" w:fill="FFFFFF" w:themeFill="background1"/>
            <w:vAlign w:val="center"/>
          </w:tcPr>
          <w:p w14:paraId="2E5B2CD6" w14:textId="77777777" w:rsidR="00F805BD" w:rsidRPr="006340FE" w:rsidRDefault="00F805BD" w:rsidP="00F805BD"/>
        </w:tc>
        <w:tc>
          <w:tcPr>
            <w:tcW w:w="424" w:type="dxa"/>
            <w:vMerge/>
            <w:shd w:val="clear" w:color="auto" w:fill="FFFFFF" w:themeFill="background1"/>
            <w:vAlign w:val="center"/>
          </w:tcPr>
          <w:p w14:paraId="7AD3E1F5" w14:textId="77777777" w:rsidR="00F805BD" w:rsidRPr="006340FE" w:rsidRDefault="00F805BD" w:rsidP="00F805BD">
            <w:pPr>
              <w:jc w:val="center"/>
            </w:pPr>
          </w:p>
        </w:tc>
        <w:tc>
          <w:tcPr>
            <w:tcW w:w="565" w:type="dxa"/>
            <w:vMerge/>
            <w:shd w:val="clear" w:color="auto" w:fill="FFFFFF" w:themeFill="background1"/>
            <w:vAlign w:val="center"/>
          </w:tcPr>
          <w:p w14:paraId="2D907A80" w14:textId="77777777" w:rsidR="00F805BD" w:rsidRPr="006340FE" w:rsidRDefault="00F805BD" w:rsidP="00F805BD">
            <w:pPr>
              <w:jc w:val="center"/>
            </w:pPr>
          </w:p>
        </w:tc>
        <w:tc>
          <w:tcPr>
            <w:tcW w:w="423" w:type="dxa"/>
            <w:vMerge/>
            <w:shd w:val="clear" w:color="auto" w:fill="FFFFFF" w:themeFill="background1"/>
            <w:vAlign w:val="center"/>
          </w:tcPr>
          <w:p w14:paraId="1AB85C24" w14:textId="77777777" w:rsidR="00F805BD" w:rsidRPr="006340FE" w:rsidRDefault="00F805BD" w:rsidP="00F805BD">
            <w:pPr>
              <w:jc w:val="center"/>
            </w:pPr>
          </w:p>
        </w:tc>
        <w:tc>
          <w:tcPr>
            <w:tcW w:w="423" w:type="dxa"/>
            <w:vMerge/>
            <w:shd w:val="clear" w:color="auto" w:fill="FFFFFF" w:themeFill="background1"/>
            <w:vAlign w:val="center"/>
          </w:tcPr>
          <w:p w14:paraId="2DB38A2D" w14:textId="77777777" w:rsidR="00F805BD" w:rsidRDefault="00F805BD" w:rsidP="00F805BD">
            <w:pPr>
              <w:jc w:val="center"/>
            </w:pPr>
          </w:p>
        </w:tc>
        <w:tc>
          <w:tcPr>
            <w:tcW w:w="710" w:type="dxa"/>
            <w:vMerge/>
            <w:shd w:val="clear" w:color="auto" w:fill="FFFFFF" w:themeFill="background1"/>
            <w:vAlign w:val="center"/>
          </w:tcPr>
          <w:p w14:paraId="5BC8A38F" w14:textId="77777777" w:rsidR="00F805BD" w:rsidRPr="002D4C5D" w:rsidRDefault="00F805BD" w:rsidP="00F805BD">
            <w:pPr>
              <w:jc w:val="center"/>
            </w:pPr>
          </w:p>
        </w:tc>
        <w:tc>
          <w:tcPr>
            <w:tcW w:w="3848" w:type="dxa"/>
            <w:shd w:val="clear" w:color="auto" w:fill="FFFFFF" w:themeFill="background1"/>
            <w:vAlign w:val="center"/>
          </w:tcPr>
          <w:p w14:paraId="37CEF687" w14:textId="00F2EEA1" w:rsidR="00F805BD" w:rsidRPr="00C50C8F" w:rsidRDefault="00A0759E" w:rsidP="00F805BD">
            <w:pPr>
              <w:pStyle w:val="Default"/>
              <w:numPr>
                <w:ilvl w:val="0"/>
                <w:numId w:val="31"/>
              </w:numPr>
              <w:spacing w:after="160" w:line="360" w:lineRule="auto"/>
              <w:jc w:val="both"/>
              <w:rPr>
                <w:b/>
                <w:color w:val="auto"/>
              </w:rPr>
            </w:pPr>
            <w:r w:rsidRPr="00C50C8F">
              <w:rPr>
                <w:b/>
                <w:color w:val="auto"/>
              </w:rPr>
              <w:t xml:space="preserve">Engellilik tanımları ve engellilikten korunma </w:t>
            </w:r>
            <w:r w:rsidRPr="00C50C8F">
              <w:rPr>
                <w:b/>
                <w:color w:val="auto"/>
              </w:rPr>
              <w:lastRenderedPageBreak/>
              <w:t>yolları</w:t>
            </w:r>
          </w:p>
          <w:p w14:paraId="3B377C2B" w14:textId="187BAC66" w:rsidR="00F805BD" w:rsidRPr="00C50C8F" w:rsidRDefault="00F805BD" w:rsidP="00A0759E">
            <w:pPr>
              <w:pStyle w:val="Default"/>
              <w:spacing w:after="160" w:line="360" w:lineRule="auto"/>
              <w:jc w:val="both"/>
              <w:rPr>
                <w:i/>
                <w:color w:val="auto"/>
              </w:rPr>
            </w:pPr>
            <w:r w:rsidRPr="00C50C8F">
              <w:rPr>
                <w:i/>
                <w:color w:val="auto"/>
              </w:rPr>
              <w:t>1-Definitions of Disability and Ways of Protection from Disability</w:t>
            </w:r>
          </w:p>
        </w:tc>
        <w:tc>
          <w:tcPr>
            <w:tcW w:w="3781" w:type="dxa"/>
            <w:shd w:val="clear" w:color="auto" w:fill="FFFFFF" w:themeFill="background1"/>
            <w:vAlign w:val="center"/>
          </w:tcPr>
          <w:p w14:paraId="0423127B" w14:textId="77777777" w:rsidR="00F805BD" w:rsidRPr="00C50C8F" w:rsidRDefault="00F805BD" w:rsidP="00F805BD">
            <w:pPr>
              <w:jc w:val="both"/>
              <w:rPr>
                <w:b/>
              </w:rPr>
            </w:pPr>
            <w:r w:rsidRPr="00C50C8F">
              <w:rPr>
                <w:b/>
              </w:rPr>
              <w:lastRenderedPageBreak/>
              <w:t xml:space="preserve">Engellilikle ilgili </w:t>
            </w:r>
          </w:p>
          <w:p w14:paraId="50889934" w14:textId="77777777" w:rsidR="00F805BD" w:rsidRPr="00C50C8F" w:rsidRDefault="00F805BD" w:rsidP="00F805BD">
            <w:pPr>
              <w:jc w:val="both"/>
              <w:rPr>
                <w:b/>
              </w:rPr>
            </w:pPr>
            <w:proofErr w:type="gramStart"/>
            <w:r w:rsidRPr="00C50C8F">
              <w:rPr>
                <w:b/>
              </w:rPr>
              <w:t>kavramları</w:t>
            </w:r>
            <w:proofErr w:type="gramEnd"/>
            <w:r w:rsidRPr="00C50C8F">
              <w:rPr>
                <w:b/>
              </w:rPr>
              <w:t xml:space="preserve"> tanımlar.</w:t>
            </w:r>
          </w:p>
          <w:p w14:paraId="1E4499EB" w14:textId="77777777" w:rsidR="00A0759E" w:rsidRPr="00C50C8F" w:rsidRDefault="00A0759E" w:rsidP="00F805BD">
            <w:pPr>
              <w:pStyle w:val="HTMLncedenBiimlendirilmi"/>
              <w:rPr>
                <w:rStyle w:val="y2iqfc"/>
                <w:rFonts w:ascii="Times New Roman" w:hAnsi="Times New Roman" w:cs="Times New Roman"/>
                <w:i/>
                <w:sz w:val="24"/>
                <w:szCs w:val="24"/>
                <w:lang w:val="en"/>
              </w:rPr>
            </w:pPr>
          </w:p>
          <w:p w14:paraId="3C3E57BA" w14:textId="2EAED26F" w:rsidR="00F805BD" w:rsidRPr="00C50C8F" w:rsidRDefault="00A0759E" w:rsidP="00F805BD">
            <w:pPr>
              <w:pStyle w:val="HTMLncedenBiimlendirilmi"/>
              <w:rPr>
                <w:rFonts w:ascii="Times New Roman" w:hAnsi="Times New Roman" w:cs="Times New Roman"/>
                <w:i/>
                <w:sz w:val="24"/>
                <w:szCs w:val="24"/>
              </w:rPr>
            </w:pPr>
            <w:r w:rsidRPr="00C50C8F">
              <w:rPr>
                <w:rStyle w:val="y2iqfc"/>
                <w:rFonts w:ascii="Times New Roman" w:hAnsi="Times New Roman" w:cs="Times New Roman"/>
                <w:i/>
                <w:sz w:val="24"/>
                <w:szCs w:val="24"/>
                <w:lang w:val="en"/>
              </w:rPr>
              <w:t xml:space="preserve">Defines concepts related to </w:t>
            </w:r>
            <w:proofErr w:type="gramStart"/>
            <w:r w:rsidRPr="00C50C8F">
              <w:rPr>
                <w:rStyle w:val="y2iqfc"/>
                <w:rFonts w:ascii="Times New Roman" w:hAnsi="Times New Roman" w:cs="Times New Roman"/>
                <w:i/>
                <w:sz w:val="24"/>
                <w:szCs w:val="24"/>
                <w:lang w:val="en"/>
              </w:rPr>
              <w:lastRenderedPageBreak/>
              <w:t xml:space="preserve">disability </w:t>
            </w:r>
            <w:r w:rsidR="00F805BD" w:rsidRPr="00C50C8F">
              <w:rPr>
                <w:rStyle w:val="y2iqfc"/>
                <w:rFonts w:ascii="Times New Roman" w:hAnsi="Times New Roman" w:cs="Times New Roman"/>
                <w:i/>
                <w:sz w:val="24"/>
                <w:szCs w:val="24"/>
                <w:lang w:val="en"/>
              </w:rPr>
              <w:t>.</w:t>
            </w:r>
            <w:proofErr w:type="gramEnd"/>
          </w:p>
          <w:p w14:paraId="5AA34194" w14:textId="77777777" w:rsidR="00F805BD" w:rsidRPr="00C50C8F" w:rsidRDefault="00F805BD" w:rsidP="00F805BD">
            <w:pPr>
              <w:pStyle w:val="ListeParagraf"/>
              <w:ind w:left="241"/>
              <w:jc w:val="both"/>
              <w:rPr>
                <w:rFonts w:ascii="Times New Roman" w:hAnsi="Times New Roman" w:cs="Times New Roman"/>
                <w:b/>
                <w:bCs/>
                <w:iCs/>
              </w:rPr>
            </w:pPr>
          </w:p>
        </w:tc>
      </w:tr>
      <w:tr w:rsidR="00F805BD" w:rsidRPr="00301DF7" w14:paraId="5D515F0B" w14:textId="77777777" w:rsidTr="001B53D0">
        <w:trPr>
          <w:trHeight w:val="164"/>
        </w:trPr>
        <w:tc>
          <w:tcPr>
            <w:tcW w:w="1645" w:type="dxa"/>
            <w:vMerge/>
            <w:shd w:val="clear" w:color="auto" w:fill="FFFFFF" w:themeFill="background1"/>
            <w:vAlign w:val="center"/>
          </w:tcPr>
          <w:p w14:paraId="5E5F8E72" w14:textId="77777777" w:rsidR="00F805BD" w:rsidRPr="006340FE" w:rsidRDefault="00F805BD" w:rsidP="00F805BD">
            <w:pPr>
              <w:jc w:val="center"/>
            </w:pPr>
          </w:p>
        </w:tc>
        <w:tc>
          <w:tcPr>
            <w:tcW w:w="3547" w:type="dxa"/>
            <w:vMerge/>
            <w:shd w:val="clear" w:color="auto" w:fill="FFFFFF" w:themeFill="background1"/>
            <w:vAlign w:val="center"/>
          </w:tcPr>
          <w:p w14:paraId="12E8A5B3" w14:textId="77777777" w:rsidR="00F805BD" w:rsidRPr="006340FE" w:rsidRDefault="00F805BD" w:rsidP="00F805BD"/>
        </w:tc>
        <w:tc>
          <w:tcPr>
            <w:tcW w:w="424" w:type="dxa"/>
            <w:vMerge/>
            <w:shd w:val="clear" w:color="auto" w:fill="FFFFFF" w:themeFill="background1"/>
            <w:vAlign w:val="center"/>
          </w:tcPr>
          <w:p w14:paraId="0229884B" w14:textId="77777777" w:rsidR="00F805BD" w:rsidRPr="006340FE" w:rsidRDefault="00F805BD" w:rsidP="00F805BD">
            <w:pPr>
              <w:jc w:val="center"/>
            </w:pPr>
          </w:p>
        </w:tc>
        <w:tc>
          <w:tcPr>
            <w:tcW w:w="565" w:type="dxa"/>
            <w:vMerge/>
            <w:shd w:val="clear" w:color="auto" w:fill="FFFFFF" w:themeFill="background1"/>
            <w:vAlign w:val="center"/>
          </w:tcPr>
          <w:p w14:paraId="0E5E4492" w14:textId="77777777" w:rsidR="00F805BD" w:rsidRPr="006340FE" w:rsidRDefault="00F805BD" w:rsidP="00F805BD">
            <w:pPr>
              <w:jc w:val="center"/>
            </w:pPr>
          </w:p>
        </w:tc>
        <w:tc>
          <w:tcPr>
            <w:tcW w:w="423" w:type="dxa"/>
            <w:vMerge/>
            <w:shd w:val="clear" w:color="auto" w:fill="FFFFFF" w:themeFill="background1"/>
            <w:vAlign w:val="center"/>
          </w:tcPr>
          <w:p w14:paraId="517945AB" w14:textId="77777777" w:rsidR="00F805BD" w:rsidRPr="006340FE" w:rsidRDefault="00F805BD" w:rsidP="00F805BD">
            <w:pPr>
              <w:jc w:val="center"/>
            </w:pPr>
          </w:p>
        </w:tc>
        <w:tc>
          <w:tcPr>
            <w:tcW w:w="423" w:type="dxa"/>
            <w:vMerge/>
            <w:shd w:val="clear" w:color="auto" w:fill="FFFFFF" w:themeFill="background1"/>
            <w:vAlign w:val="center"/>
          </w:tcPr>
          <w:p w14:paraId="34729D8B" w14:textId="77777777" w:rsidR="00F805BD" w:rsidRDefault="00F805BD" w:rsidP="00F805BD">
            <w:pPr>
              <w:jc w:val="center"/>
            </w:pPr>
          </w:p>
        </w:tc>
        <w:tc>
          <w:tcPr>
            <w:tcW w:w="710" w:type="dxa"/>
            <w:vMerge/>
            <w:shd w:val="clear" w:color="auto" w:fill="FFFFFF" w:themeFill="background1"/>
            <w:vAlign w:val="center"/>
          </w:tcPr>
          <w:p w14:paraId="2C12B0F8" w14:textId="77777777" w:rsidR="00F805BD" w:rsidRPr="002D4C5D" w:rsidRDefault="00F805BD" w:rsidP="00F805BD">
            <w:pPr>
              <w:jc w:val="center"/>
            </w:pPr>
          </w:p>
        </w:tc>
        <w:tc>
          <w:tcPr>
            <w:tcW w:w="3848" w:type="dxa"/>
            <w:shd w:val="clear" w:color="auto" w:fill="FFFFFF" w:themeFill="background1"/>
            <w:vAlign w:val="center"/>
          </w:tcPr>
          <w:p w14:paraId="3EB85D1A" w14:textId="77777777" w:rsidR="00F805BD" w:rsidRPr="00C50C8F" w:rsidRDefault="00F805BD" w:rsidP="00F805BD">
            <w:pPr>
              <w:pStyle w:val="Default"/>
              <w:numPr>
                <w:ilvl w:val="0"/>
                <w:numId w:val="31"/>
              </w:numPr>
              <w:spacing w:after="160" w:line="360" w:lineRule="auto"/>
              <w:jc w:val="both"/>
              <w:rPr>
                <w:b/>
                <w:color w:val="auto"/>
              </w:rPr>
            </w:pPr>
            <w:r w:rsidRPr="00C50C8F">
              <w:rPr>
                <w:b/>
                <w:color w:val="auto"/>
              </w:rPr>
              <w:t>Dünyada ve Ülkemizde Engellilik Durumları</w:t>
            </w:r>
          </w:p>
          <w:p w14:paraId="41D882D1" w14:textId="77777777" w:rsidR="00F805BD" w:rsidRPr="00C50C8F" w:rsidRDefault="00F805BD" w:rsidP="00F805BD">
            <w:pPr>
              <w:pStyle w:val="Default"/>
              <w:spacing w:after="160" w:line="360" w:lineRule="auto"/>
              <w:jc w:val="both"/>
              <w:rPr>
                <w:color w:val="auto"/>
              </w:rPr>
            </w:pPr>
            <w:r w:rsidRPr="00C50C8F">
              <w:rPr>
                <w:color w:val="auto"/>
              </w:rPr>
              <w:t>2</w:t>
            </w:r>
            <w:r w:rsidRPr="00C50C8F">
              <w:rPr>
                <w:i/>
                <w:color w:val="auto"/>
              </w:rPr>
              <w:t>-Disability Situations in the World and in Our Country</w:t>
            </w:r>
          </w:p>
          <w:p w14:paraId="641BDAE8" w14:textId="77777777" w:rsidR="00F805BD" w:rsidRPr="00C50C8F" w:rsidRDefault="00F805BD" w:rsidP="00F805BD">
            <w:pPr>
              <w:pStyle w:val="ListeParagraf"/>
              <w:numPr>
                <w:ilvl w:val="0"/>
                <w:numId w:val="47"/>
              </w:numPr>
              <w:spacing w:after="0"/>
              <w:ind w:left="241" w:hanging="218"/>
              <w:jc w:val="both"/>
              <w:rPr>
                <w:rFonts w:ascii="Times New Roman" w:hAnsi="Times New Roman" w:cs="Times New Roman"/>
                <w:b/>
                <w:bCs/>
                <w:iCs/>
              </w:rPr>
            </w:pPr>
          </w:p>
        </w:tc>
        <w:tc>
          <w:tcPr>
            <w:tcW w:w="3781" w:type="dxa"/>
            <w:shd w:val="clear" w:color="auto" w:fill="FFFFFF" w:themeFill="background1"/>
            <w:vAlign w:val="center"/>
          </w:tcPr>
          <w:p w14:paraId="2A1F53A2" w14:textId="77777777" w:rsidR="00F805BD" w:rsidRPr="00C50C8F" w:rsidRDefault="00F805BD" w:rsidP="00F805BD">
            <w:pPr>
              <w:jc w:val="both"/>
              <w:rPr>
                <w:b/>
              </w:rPr>
            </w:pPr>
            <w:r w:rsidRPr="00C50C8F">
              <w:rPr>
                <w:b/>
              </w:rPr>
              <w:t>Engelliliğe ilişkin bilgiler, inançlar ve tutumlar hakkında gözlem yapar.</w:t>
            </w:r>
          </w:p>
          <w:p w14:paraId="0ED8412D" w14:textId="77777777" w:rsidR="00F805BD" w:rsidRPr="00C50C8F" w:rsidRDefault="00F805BD" w:rsidP="00F805BD">
            <w:pPr>
              <w:pStyle w:val="HTMLncedenBiimlendirilmi"/>
              <w:rPr>
                <w:rStyle w:val="y2iqfc"/>
                <w:rFonts w:ascii="Times New Roman" w:hAnsi="Times New Roman" w:cs="Times New Roman"/>
                <w:sz w:val="24"/>
                <w:szCs w:val="24"/>
              </w:rPr>
            </w:pPr>
          </w:p>
          <w:p w14:paraId="19490E3A" w14:textId="77777777" w:rsidR="00F805BD" w:rsidRPr="00C50C8F" w:rsidRDefault="00F805BD" w:rsidP="00F805BD">
            <w:pPr>
              <w:pStyle w:val="HTMLncedenBiimlendirilmi"/>
              <w:rPr>
                <w:rStyle w:val="y2iqfc"/>
                <w:rFonts w:ascii="Times New Roman" w:hAnsi="Times New Roman" w:cs="Times New Roman"/>
                <w:i/>
                <w:sz w:val="24"/>
                <w:szCs w:val="24"/>
              </w:rPr>
            </w:pPr>
          </w:p>
          <w:p w14:paraId="22B3875C" w14:textId="77777777" w:rsidR="00F805BD" w:rsidRPr="00C50C8F" w:rsidRDefault="00F805BD" w:rsidP="00F805BD">
            <w:pPr>
              <w:pStyle w:val="HTMLncedenBiimlendirilmi"/>
              <w:rPr>
                <w:rFonts w:ascii="Times New Roman" w:hAnsi="Times New Roman" w:cs="Times New Roman"/>
                <w:i/>
                <w:sz w:val="24"/>
                <w:szCs w:val="24"/>
              </w:rPr>
            </w:pPr>
            <w:r w:rsidRPr="00C50C8F">
              <w:rPr>
                <w:rStyle w:val="y2iqfc"/>
                <w:rFonts w:ascii="Times New Roman" w:hAnsi="Times New Roman" w:cs="Times New Roman"/>
                <w:i/>
                <w:sz w:val="24"/>
                <w:szCs w:val="24"/>
                <w:lang w:val="en"/>
              </w:rPr>
              <w:t>Observe information, beliefs and attitudes about disability.</w:t>
            </w:r>
          </w:p>
          <w:p w14:paraId="1BA9D4B2" w14:textId="77777777" w:rsidR="00F805BD" w:rsidRPr="00C50C8F" w:rsidRDefault="00F805BD" w:rsidP="00F805BD">
            <w:pPr>
              <w:pStyle w:val="ListeParagraf"/>
              <w:ind w:left="241"/>
              <w:jc w:val="both"/>
              <w:rPr>
                <w:rFonts w:ascii="Times New Roman" w:hAnsi="Times New Roman" w:cs="Times New Roman"/>
                <w:b/>
                <w:bCs/>
                <w:iCs/>
              </w:rPr>
            </w:pPr>
          </w:p>
        </w:tc>
      </w:tr>
      <w:tr w:rsidR="00F805BD" w:rsidRPr="00301DF7" w14:paraId="032B985A" w14:textId="77777777" w:rsidTr="001B53D0">
        <w:trPr>
          <w:trHeight w:val="164"/>
        </w:trPr>
        <w:tc>
          <w:tcPr>
            <w:tcW w:w="1645" w:type="dxa"/>
            <w:vMerge/>
            <w:shd w:val="clear" w:color="auto" w:fill="FFFFFF" w:themeFill="background1"/>
            <w:vAlign w:val="center"/>
          </w:tcPr>
          <w:p w14:paraId="15B8138C" w14:textId="77777777" w:rsidR="00F805BD" w:rsidRPr="006340FE" w:rsidRDefault="00F805BD" w:rsidP="00F805BD">
            <w:pPr>
              <w:jc w:val="center"/>
            </w:pPr>
          </w:p>
        </w:tc>
        <w:tc>
          <w:tcPr>
            <w:tcW w:w="3547" w:type="dxa"/>
            <w:vMerge/>
            <w:shd w:val="clear" w:color="auto" w:fill="FFFFFF" w:themeFill="background1"/>
            <w:vAlign w:val="center"/>
          </w:tcPr>
          <w:p w14:paraId="51D2A093" w14:textId="77777777" w:rsidR="00F805BD" w:rsidRPr="006340FE" w:rsidRDefault="00F805BD" w:rsidP="00F805BD"/>
        </w:tc>
        <w:tc>
          <w:tcPr>
            <w:tcW w:w="424" w:type="dxa"/>
            <w:vMerge/>
            <w:shd w:val="clear" w:color="auto" w:fill="FFFFFF" w:themeFill="background1"/>
            <w:vAlign w:val="center"/>
          </w:tcPr>
          <w:p w14:paraId="18670285" w14:textId="77777777" w:rsidR="00F805BD" w:rsidRPr="006340FE" w:rsidRDefault="00F805BD" w:rsidP="00F805BD">
            <w:pPr>
              <w:jc w:val="center"/>
            </w:pPr>
          </w:p>
        </w:tc>
        <w:tc>
          <w:tcPr>
            <w:tcW w:w="565" w:type="dxa"/>
            <w:vMerge/>
            <w:shd w:val="clear" w:color="auto" w:fill="FFFFFF" w:themeFill="background1"/>
            <w:vAlign w:val="center"/>
          </w:tcPr>
          <w:p w14:paraId="42D856FF" w14:textId="77777777" w:rsidR="00F805BD" w:rsidRPr="006340FE" w:rsidRDefault="00F805BD" w:rsidP="00F805BD">
            <w:pPr>
              <w:jc w:val="center"/>
            </w:pPr>
          </w:p>
        </w:tc>
        <w:tc>
          <w:tcPr>
            <w:tcW w:w="423" w:type="dxa"/>
            <w:vMerge/>
            <w:shd w:val="clear" w:color="auto" w:fill="FFFFFF" w:themeFill="background1"/>
            <w:vAlign w:val="center"/>
          </w:tcPr>
          <w:p w14:paraId="008E54B3" w14:textId="77777777" w:rsidR="00F805BD" w:rsidRPr="006340FE" w:rsidRDefault="00F805BD" w:rsidP="00F805BD">
            <w:pPr>
              <w:jc w:val="center"/>
            </w:pPr>
          </w:p>
        </w:tc>
        <w:tc>
          <w:tcPr>
            <w:tcW w:w="423" w:type="dxa"/>
            <w:vMerge/>
            <w:shd w:val="clear" w:color="auto" w:fill="FFFFFF" w:themeFill="background1"/>
            <w:vAlign w:val="center"/>
          </w:tcPr>
          <w:p w14:paraId="6F540541" w14:textId="77777777" w:rsidR="00F805BD" w:rsidRDefault="00F805BD" w:rsidP="00F805BD">
            <w:pPr>
              <w:jc w:val="center"/>
            </w:pPr>
          </w:p>
        </w:tc>
        <w:tc>
          <w:tcPr>
            <w:tcW w:w="710" w:type="dxa"/>
            <w:vMerge/>
            <w:shd w:val="clear" w:color="auto" w:fill="FFFFFF" w:themeFill="background1"/>
            <w:vAlign w:val="center"/>
          </w:tcPr>
          <w:p w14:paraId="055A9198" w14:textId="77777777" w:rsidR="00F805BD" w:rsidRPr="002D4C5D" w:rsidRDefault="00F805BD" w:rsidP="00F805BD">
            <w:pPr>
              <w:jc w:val="center"/>
            </w:pPr>
          </w:p>
        </w:tc>
        <w:tc>
          <w:tcPr>
            <w:tcW w:w="3848" w:type="dxa"/>
            <w:shd w:val="clear" w:color="auto" w:fill="FFFFFF" w:themeFill="background1"/>
            <w:vAlign w:val="center"/>
          </w:tcPr>
          <w:p w14:paraId="5C5CA86A" w14:textId="77777777" w:rsidR="00F805BD" w:rsidRPr="00C50C8F" w:rsidRDefault="00F805BD" w:rsidP="00F805BD">
            <w:pPr>
              <w:pStyle w:val="Default"/>
              <w:spacing w:after="160" w:line="360" w:lineRule="auto"/>
              <w:jc w:val="both"/>
              <w:rPr>
                <w:b/>
                <w:color w:val="auto"/>
              </w:rPr>
            </w:pPr>
            <w:r w:rsidRPr="00C50C8F">
              <w:rPr>
                <w:b/>
                <w:color w:val="auto"/>
              </w:rPr>
              <w:t>3-Engelli Bireylerin Yaşamlarını Etkileyen Faktörler</w:t>
            </w:r>
          </w:p>
          <w:p w14:paraId="69B5DC19" w14:textId="77777777" w:rsidR="00F805BD" w:rsidRPr="00C50C8F" w:rsidRDefault="00F805BD" w:rsidP="00F805BD">
            <w:pPr>
              <w:pStyle w:val="Default"/>
              <w:spacing w:after="160" w:line="360" w:lineRule="auto"/>
              <w:jc w:val="both"/>
              <w:rPr>
                <w:i/>
                <w:color w:val="auto"/>
              </w:rPr>
            </w:pPr>
            <w:r w:rsidRPr="00C50C8F">
              <w:rPr>
                <w:i/>
                <w:color w:val="auto"/>
              </w:rPr>
              <w:t>3-Factors Affecting the Lives of Persons with Disabilities</w:t>
            </w:r>
          </w:p>
          <w:p w14:paraId="7E902059" w14:textId="77777777" w:rsidR="00F805BD" w:rsidRPr="00C50C8F" w:rsidRDefault="00F805BD" w:rsidP="00A0759E">
            <w:pPr>
              <w:pStyle w:val="ListeParagraf"/>
              <w:spacing w:after="0"/>
              <w:ind w:left="241"/>
              <w:jc w:val="both"/>
              <w:rPr>
                <w:rFonts w:ascii="Times New Roman" w:hAnsi="Times New Roman" w:cs="Times New Roman"/>
                <w:b/>
                <w:bCs/>
                <w:iCs/>
              </w:rPr>
            </w:pPr>
          </w:p>
        </w:tc>
        <w:tc>
          <w:tcPr>
            <w:tcW w:w="3781" w:type="dxa"/>
            <w:shd w:val="clear" w:color="auto" w:fill="FFFFFF" w:themeFill="background1"/>
            <w:vAlign w:val="center"/>
          </w:tcPr>
          <w:p w14:paraId="00C99303" w14:textId="77777777" w:rsidR="00F805BD" w:rsidRPr="00C50C8F" w:rsidRDefault="00F805BD" w:rsidP="00F805BD">
            <w:pPr>
              <w:ind w:left="23"/>
              <w:jc w:val="both"/>
            </w:pPr>
            <w:r w:rsidRPr="00C50C8F">
              <w:rPr>
                <w:b/>
              </w:rPr>
              <w:t>Engelli bireyin sosyal yaşamda gereksinimlerini belirler</w:t>
            </w:r>
            <w:r w:rsidRPr="00C50C8F">
              <w:t>.</w:t>
            </w:r>
          </w:p>
          <w:p w14:paraId="50198B18" w14:textId="77777777" w:rsidR="00F805BD" w:rsidRPr="00C50C8F" w:rsidRDefault="00F805BD" w:rsidP="00F805BD">
            <w:pPr>
              <w:pStyle w:val="HTMLncedenBiimlendirilmi"/>
              <w:rPr>
                <w:rFonts w:ascii="Times New Roman" w:hAnsi="Times New Roman" w:cs="Times New Roman"/>
                <w:i/>
                <w:sz w:val="24"/>
                <w:szCs w:val="24"/>
              </w:rPr>
            </w:pPr>
            <w:r w:rsidRPr="00C50C8F">
              <w:rPr>
                <w:rStyle w:val="y2iqfc"/>
                <w:rFonts w:ascii="Times New Roman" w:hAnsi="Times New Roman" w:cs="Times New Roman"/>
                <w:i/>
                <w:sz w:val="24"/>
                <w:szCs w:val="24"/>
                <w:lang w:val="en"/>
              </w:rPr>
              <w:t xml:space="preserve">It </w:t>
            </w:r>
            <w:proofErr w:type="gramStart"/>
            <w:r w:rsidRPr="00C50C8F">
              <w:rPr>
                <w:rStyle w:val="y2iqfc"/>
                <w:rFonts w:ascii="Times New Roman" w:hAnsi="Times New Roman" w:cs="Times New Roman"/>
                <w:i/>
                <w:sz w:val="24"/>
                <w:szCs w:val="24"/>
                <w:lang w:val="en"/>
              </w:rPr>
              <w:t>determine</w:t>
            </w:r>
            <w:proofErr w:type="gramEnd"/>
            <w:r w:rsidRPr="00C50C8F">
              <w:rPr>
                <w:rStyle w:val="y2iqfc"/>
                <w:rFonts w:ascii="Times New Roman" w:hAnsi="Times New Roman" w:cs="Times New Roman"/>
                <w:i/>
                <w:sz w:val="24"/>
                <w:szCs w:val="24"/>
                <w:lang w:val="en"/>
              </w:rPr>
              <w:t xml:space="preserve"> the needs of the disabled person in social life.</w:t>
            </w:r>
          </w:p>
          <w:p w14:paraId="7A35F602" w14:textId="77777777" w:rsidR="00F805BD" w:rsidRPr="00C50C8F" w:rsidRDefault="00F805BD" w:rsidP="00F805BD">
            <w:pPr>
              <w:pStyle w:val="ListeParagraf"/>
              <w:ind w:left="241"/>
              <w:jc w:val="both"/>
              <w:rPr>
                <w:rFonts w:ascii="Times New Roman" w:hAnsi="Times New Roman" w:cs="Times New Roman"/>
                <w:b/>
                <w:bCs/>
                <w:iCs/>
              </w:rPr>
            </w:pPr>
          </w:p>
        </w:tc>
      </w:tr>
      <w:tr w:rsidR="00F805BD" w:rsidRPr="00301DF7" w14:paraId="6A0642CC" w14:textId="77777777" w:rsidTr="001B53D0">
        <w:trPr>
          <w:trHeight w:val="164"/>
        </w:trPr>
        <w:tc>
          <w:tcPr>
            <w:tcW w:w="1645" w:type="dxa"/>
            <w:vMerge/>
            <w:shd w:val="clear" w:color="auto" w:fill="FFFFFF" w:themeFill="background1"/>
            <w:vAlign w:val="center"/>
          </w:tcPr>
          <w:p w14:paraId="3A805E48" w14:textId="77777777" w:rsidR="00F805BD" w:rsidRPr="006340FE" w:rsidRDefault="00F805BD" w:rsidP="00F805BD">
            <w:pPr>
              <w:jc w:val="center"/>
            </w:pPr>
          </w:p>
        </w:tc>
        <w:tc>
          <w:tcPr>
            <w:tcW w:w="3547" w:type="dxa"/>
            <w:vMerge/>
            <w:shd w:val="clear" w:color="auto" w:fill="FFFFFF" w:themeFill="background1"/>
            <w:vAlign w:val="center"/>
          </w:tcPr>
          <w:p w14:paraId="69ADC2BA" w14:textId="77777777" w:rsidR="00F805BD" w:rsidRPr="006340FE" w:rsidRDefault="00F805BD" w:rsidP="00F805BD"/>
        </w:tc>
        <w:tc>
          <w:tcPr>
            <w:tcW w:w="424" w:type="dxa"/>
            <w:vMerge/>
            <w:shd w:val="clear" w:color="auto" w:fill="FFFFFF" w:themeFill="background1"/>
            <w:vAlign w:val="center"/>
          </w:tcPr>
          <w:p w14:paraId="4A1450DB" w14:textId="77777777" w:rsidR="00F805BD" w:rsidRPr="006340FE" w:rsidRDefault="00F805BD" w:rsidP="00F805BD">
            <w:pPr>
              <w:jc w:val="center"/>
            </w:pPr>
          </w:p>
        </w:tc>
        <w:tc>
          <w:tcPr>
            <w:tcW w:w="565" w:type="dxa"/>
            <w:vMerge/>
            <w:shd w:val="clear" w:color="auto" w:fill="FFFFFF" w:themeFill="background1"/>
            <w:vAlign w:val="center"/>
          </w:tcPr>
          <w:p w14:paraId="086EC1FF" w14:textId="77777777" w:rsidR="00F805BD" w:rsidRPr="006340FE" w:rsidRDefault="00F805BD" w:rsidP="00F805BD">
            <w:pPr>
              <w:jc w:val="center"/>
            </w:pPr>
          </w:p>
        </w:tc>
        <w:tc>
          <w:tcPr>
            <w:tcW w:w="423" w:type="dxa"/>
            <w:vMerge/>
            <w:shd w:val="clear" w:color="auto" w:fill="FFFFFF" w:themeFill="background1"/>
            <w:vAlign w:val="center"/>
          </w:tcPr>
          <w:p w14:paraId="1C14FE59" w14:textId="77777777" w:rsidR="00F805BD" w:rsidRPr="006340FE" w:rsidRDefault="00F805BD" w:rsidP="00F805BD">
            <w:pPr>
              <w:jc w:val="center"/>
            </w:pPr>
          </w:p>
        </w:tc>
        <w:tc>
          <w:tcPr>
            <w:tcW w:w="423" w:type="dxa"/>
            <w:vMerge/>
            <w:shd w:val="clear" w:color="auto" w:fill="FFFFFF" w:themeFill="background1"/>
            <w:vAlign w:val="center"/>
          </w:tcPr>
          <w:p w14:paraId="6C6E6456" w14:textId="77777777" w:rsidR="00F805BD" w:rsidRDefault="00F805BD" w:rsidP="00F805BD">
            <w:pPr>
              <w:jc w:val="center"/>
            </w:pPr>
          </w:p>
        </w:tc>
        <w:tc>
          <w:tcPr>
            <w:tcW w:w="710" w:type="dxa"/>
            <w:vMerge/>
            <w:shd w:val="clear" w:color="auto" w:fill="FFFFFF" w:themeFill="background1"/>
            <w:vAlign w:val="center"/>
          </w:tcPr>
          <w:p w14:paraId="620C266F" w14:textId="77777777" w:rsidR="00F805BD" w:rsidRPr="002D4C5D" w:rsidRDefault="00F805BD" w:rsidP="00F805BD">
            <w:pPr>
              <w:jc w:val="center"/>
            </w:pPr>
          </w:p>
        </w:tc>
        <w:tc>
          <w:tcPr>
            <w:tcW w:w="3848" w:type="dxa"/>
            <w:shd w:val="clear" w:color="auto" w:fill="FFFFFF" w:themeFill="background1"/>
            <w:vAlign w:val="center"/>
          </w:tcPr>
          <w:p w14:paraId="548425CB" w14:textId="6378D56B" w:rsidR="00F805BD" w:rsidRPr="00C50C8F" w:rsidRDefault="00F805BD" w:rsidP="00F805BD">
            <w:pPr>
              <w:pStyle w:val="Default"/>
              <w:spacing w:after="160" w:line="360" w:lineRule="auto"/>
              <w:jc w:val="both"/>
              <w:rPr>
                <w:b/>
                <w:color w:val="auto"/>
              </w:rPr>
            </w:pPr>
            <w:r w:rsidRPr="00C50C8F">
              <w:rPr>
                <w:b/>
                <w:color w:val="auto"/>
              </w:rPr>
              <w:t>4-</w:t>
            </w:r>
            <w:r w:rsidR="00A0759E" w:rsidRPr="00C50C8F">
              <w:rPr>
                <w:b/>
                <w:color w:val="auto"/>
              </w:rPr>
              <w:t>Ülkemizde engellilerin toplumsal sorunları</w:t>
            </w:r>
          </w:p>
          <w:p w14:paraId="6CAABD07" w14:textId="77777777" w:rsidR="00F805BD" w:rsidRPr="00C50C8F" w:rsidRDefault="00F805BD" w:rsidP="00F805BD">
            <w:pPr>
              <w:pStyle w:val="Default"/>
              <w:spacing w:after="160" w:line="360" w:lineRule="auto"/>
              <w:jc w:val="both"/>
              <w:rPr>
                <w:i/>
                <w:color w:val="auto"/>
              </w:rPr>
            </w:pPr>
            <w:r w:rsidRPr="00C50C8F">
              <w:rPr>
                <w:i/>
                <w:color w:val="auto"/>
              </w:rPr>
              <w:t xml:space="preserve">4-Social Problems of the Disabled in </w:t>
            </w:r>
            <w:r w:rsidRPr="00C50C8F">
              <w:rPr>
                <w:i/>
                <w:color w:val="auto"/>
              </w:rPr>
              <w:lastRenderedPageBreak/>
              <w:t>Our Country</w:t>
            </w:r>
          </w:p>
          <w:p w14:paraId="072B5F72" w14:textId="77777777" w:rsidR="00F805BD" w:rsidRPr="00C50C8F" w:rsidRDefault="00F805BD" w:rsidP="00A0759E">
            <w:pPr>
              <w:pStyle w:val="ListeParagraf"/>
              <w:spacing w:after="0"/>
              <w:ind w:left="241"/>
              <w:jc w:val="both"/>
              <w:rPr>
                <w:rFonts w:ascii="Times New Roman" w:hAnsi="Times New Roman" w:cs="Times New Roman"/>
                <w:b/>
                <w:bCs/>
                <w:iCs/>
              </w:rPr>
            </w:pPr>
          </w:p>
        </w:tc>
        <w:tc>
          <w:tcPr>
            <w:tcW w:w="3781" w:type="dxa"/>
            <w:shd w:val="clear" w:color="auto" w:fill="FFFFFF" w:themeFill="background1"/>
            <w:vAlign w:val="center"/>
          </w:tcPr>
          <w:p w14:paraId="6D229F0A" w14:textId="61B49C61" w:rsidR="00F805BD" w:rsidRPr="00C50C8F" w:rsidRDefault="00F805BD" w:rsidP="00F805BD">
            <w:pPr>
              <w:ind w:left="23"/>
              <w:jc w:val="both"/>
              <w:rPr>
                <w:b/>
              </w:rPr>
            </w:pPr>
            <w:r w:rsidRPr="00C50C8F">
              <w:rPr>
                <w:b/>
              </w:rPr>
              <w:lastRenderedPageBreak/>
              <w:t>Engelli bireylere fırsat tanıy</w:t>
            </w:r>
            <w:r w:rsidR="00A0759E" w:rsidRPr="00C50C8F">
              <w:rPr>
                <w:b/>
              </w:rPr>
              <w:t xml:space="preserve">an çevresel koşulların oluşturulmasında </w:t>
            </w:r>
            <w:r w:rsidRPr="00C50C8F">
              <w:rPr>
                <w:b/>
              </w:rPr>
              <w:t>paydaşlar arasında sorumluluk alır.</w:t>
            </w:r>
          </w:p>
          <w:p w14:paraId="643C393E" w14:textId="77777777" w:rsidR="00F805BD" w:rsidRPr="00C50C8F" w:rsidRDefault="00F805BD" w:rsidP="00F805BD">
            <w:pPr>
              <w:pStyle w:val="HTMLncedenBiimlendirilmi"/>
              <w:rPr>
                <w:rFonts w:ascii="Times New Roman" w:hAnsi="Times New Roman" w:cs="Times New Roman"/>
                <w:i/>
                <w:sz w:val="24"/>
                <w:szCs w:val="24"/>
              </w:rPr>
            </w:pPr>
            <w:r w:rsidRPr="00C50C8F">
              <w:rPr>
                <w:rStyle w:val="y2iqfc"/>
                <w:rFonts w:ascii="Times New Roman" w:hAnsi="Times New Roman" w:cs="Times New Roman"/>
                <w:i/>
                <w:sz w:val="24"/>
                <w:szCs w:val="24"/>
                <w:lang w:val="en"/>
              </w:rPr>
              <w:t xml:space="preserve">It </w:t>
            </w:r>
            <w:proofErr w:type="gramStart"/>
            <w:r w:rsidRPr="00C50C8F">
              <w:rPr>
                <w:rStyle w:val="y2iqfc"/>
                <w:rFonts w:ascii="Times New Roman" w:hAnsi="Times New Roman" w:cs="Times New Roman"/>
                <w:i/>
                <w:sz w:val="24"/>
                <w:szCs w:val="24"/>
                <w:lang w:val="en"/>
              </w:rPr>
              <w:t>take</w:t>
            </w:r>
            <w:proofErr w:type="gramEnd"/>
            <w:r w:rsidRPr="00C50C8F">
              <w:rPr>
                <w:rStyle w:val="y2iqfc"/>
                <w:rFonts w:ascii="Times New Roman" w:hAnsi="Times New Roman" w:cs="Times New Roman"/>
                <w:i/>
                <w:sz w:val="24"/>
                <w:szCs w:val="24"/>
                <w:lang w:val="en"/>
              </w:rPr>
              <w:t xml:space="preserve"> responsibility among </w:t>
            </w:r>
            <w:r w:rsidRPr="00C50C8F">
              <w:rPr>
                <w:rStyle w:val="y2iqfc"/>
                <w:rFonts w:ascii="Times New Roman" w:hAnsi="Times New Roman" w:cs="Times New Roman"/>
                <w:i/>
                <w:sz w:val="24"/>
                <w:szCs w:val="24"/>
                <w:lang w:val="en"/>
              </w:rPr>
              <w:lastRenderedPageBreak/>
              <w:t>stakeholders in the creation of environmental conditions that provide opportunities for people with disabilities.</w:t>
            </w:r>
          </w:p>
          <w:p w14:paraId="25F95A34" w14:textId="77777777" w:rsidR="00F805BD" w:rsidRPr="00C50C8F" w:rsidRDefault="00F805BD" w:rsidP="00F805BD">
            <w:pPr>
              <w:pStyle w:val="ListeParagraf"/>
              <w:ind w:left="241"/>
              <w:jc w:val="both"/>
              <w:rPr>
                <w:rFonts w:ascii="Times New Roman" w:hAnsi="Times New Roman" w:cs="Times New Roman"/>
                <w:b/>
                <w:bCs/>
                <w:iCs/>
              </w:rPr>
            </w:pPr>
          </w:p>
        </w:tc>
      </w:tr>
      <w:tr w:rsidR="00F805BD" w:rsidRPr="00301DF7" w14:paraId="4E3DE2E7" w14:textId="77777777" w:rsidTr="001B53D0">
        <w:trPr>
          <w:trHeight w:val="164"/>
        </w:trPr>
        <w:tc>
          <w:tcPr>
            <w:tcW w:w="1645" w:type="dxa"/>
            <w:vMerge/>
            <w:shd w:val="clear" w:color="auto" w:fill="FFFFFF" w:themeFill="background1"/>
            <w:vAlign w:val="center"/>
          </w:tcPr>
          <w:p w14:paraId="0D3D7802" w14:textId="77777777" w:rsidR="00F805BD" w:rsidRPr="006340FE" w:rsidRDefault="00F805BD" w:rsidP="00F805BD">
            <w:pPr>
              <w:jc w:val="center"/>
            </w:pPr>
          </w:p>
        </w:tc>
        <w:tc>
          <w:tcPr>
            <w:tcW w:w="3547" w:type="dxa"/>
            <w:vMerge/>
            <w:shd w:val="clear" w:color="auto" w:fill="FFFFFF" w:themeFill="background1"/>
            <w:vAlign w:val="center"/>
          </w:tcPr>
          <w:p w14:paraId="0A31ADC9" w14:textId="77777777" w:rsidR="00F805BD" w:rsidRPr="006340FE" w:rsidRDefault="00F805BD" w:rsidP="00F805BD"/>
        </w:tc>
        <w:tc>
          <w:tcPr>
            <w:tcW w:w="424" w:type="dxa"/>
            <w:vMerge/>
            <w:shd w:val="clear" w:color="auto" w:fill="FFFFFF" w:themeFill="background1"/>
            <w:vAlign w:val="center"/>
          </w:tcPr>
          <w:p w14:paraId="2EE4AF51" w14:textId="77777777" w:rsidR="00F805BD" w:rsidRPr="006340FE" w:rsidRDefault="00F805BD" w:rsidP="00F805BD">
            <w:pPr>
              <w:jc w:val="center"/>
            </w:pPr>
          </w:p>
        </w:tc>
        <w:tc>
          <w:tcPr>
            <w:tcW w:w="565" w:type="dxa"/>
            <w:vMerge/>
            <w:shd w:val="clear" w:color="auto" w:fill="FFFFFF" w:themeFill="background1"/>
            <w:vAlign w:val="center"/>
          </w:tcPr>
          <w:p w14:paraId="16269237" w14:textId="77777777" w:rsidR="00F805BD" w:rsidRPr="006340FE" w:rsidRDefault="00F805BD" w:rsidP="00F805BD">
            <w:pPr>
              <w:jc w:val="center"/>
            </w:pPr>
          </w:p>
        </w:tc>
        <w:tc>
          <w:tcPr>
            <w:tcW w:w="423" w:type="dxa"/>
            <w:vMerge/>
            <w:shd w:val="clear" w:color="auto" w:fill="FFFFFF" w:themeFill="background1"/>
            <w:vAlign w:val="center"/>
          </w:tcPr>
          <w:p w14:paraId="60C40F03" w14:textId="77777777" w:rsidR="00F805BD" w:rsidRPr="006340FE" w:rsidRDefault="00F805BD" w:rsidP="00F805BD">
            <w:pPr>
              <w:jc w:val="center"/>
            </w:pPr>
          </w:p>
        </w:tc>
        <w:tc>
          <w:tcPr>
            <w:tcW w:w="423" w:type="dxa"/>
            <w:vMerge/>
            <w:shd w:val="clear" w:color="auto" w:fill="FFFFFF" w:themeFill="background1"/>
            <w:vAlign w:val="center"/>
          </w:tcPr>
          <w:p w14:paraId="5C80C76C" w14:textId="77777777" w:rsidR="00F805BD" w:rsidRDefault="00F805BD" w:rsidP="00F805BD">
            <w:pPr>
              <w:jc w:val="center"/>
            </w:pPr>
          </w:p>
        </w:tc>
        <w:tc>
          <w:tcPr>
            <w:tcW w:w="710" w:type="dxa"/>
            <w:vMerge/>
            <w:shd w:val="clear" w:color="auto" w:fill="FFFFFF" w:themeFill="background1"/>
            <w:vAlign w:val="center"/>
          </w:tcPr>
          <w:p w14:paraId="536F5233" w14:textId="77777777" w:rsidR="00F805BD" w:rsidRPr="002D4C5D" w:rsidRDefault="00F805BD" w:rsidP="00F805BD">
            <w:pPr>
              <w:jc w:val="center"/>
            </w:pPr>
          </w:p>
        </w:tc>
        <w:tc>
          <w:tcPr>
            <w:tcW w:w="3848" w:type="dxa"/>
            <w:shd w:val="clear" w:color="auto" w:fill="FFFFFF" w:themeFill="background1"/>
            <w:vAlign w:val="center"/>
          </w:tcPr>
          <w:p w14:paraId="756CEE0A" w14:textId="77777777" w:rsidR="00F805BD" w:rsidRPr="00C50C8F" w:rsidRDefault="00F805BD" w:rsidP="00F805BD">
            <w:pPr>
              <w:pStyle w:val="Default"/>
              <w:spacing w:after="160" w:line="360" w:lineRule="auto"/>
              <w:jc w:val="both"/>
              <w:rPr>
                <w:b/>
                <w:color w:val="auto"/>
              </w:rPr>
            </w:pPr>
            <w:r w:rsidRPr="00C50C8F">
              <w:rPr>
                <w:b/>
                <w:color w:val="auto"/>
              </w:rPr>
              <w:t>5-Görme ve İşitme Engelliler</w:t>
            </w:r>
          </w:p>
          <w:p w14:paraId="6EF4F2C3" w14:textId="77777777" w:rsidR="00F805BD" w:rsidRPr="00C50C8F" w:rsidRDefault="00F805BD" w:rsidP="00F805BD">
            <w:pPr>
              <w:pStyle w:val="Default"/>
              <w:spacing w:after="160" w:line="360" w:lineRule="auto"/>
              <w:jc w:val="both"/>
              <w:rPr>
                <w:i/>
                <w:color w:val="auto"/>
              </w:rPr>
            </w:pPr>
            <w:r w:rsidRPr="00C50C8F">
              <w:rPr>
                <w:i/>
                <w:color w:val="auto"/>
              </w:rPr>
              <w:t>5-Visually and Hearing Impaired</w:t>
            </w:r>
          </w:p>
          <w:p w14:paraId="70B151CE" w14:textId="77777777" w:rsidR="00F805BD" w:rsidRPr="00C50C8F" w:rsidRDefault="00F805BD" w:rsidP="00A0759E">
            <w:pPr>
              <w:pStyle w:val="ListeParagraf"/>
              <w:spacing w:after="0"/>
              <w:ind w:left="241"/>
              <w:jc w:val="both"/>
              <w:rPr>
                <w:rFonts w:ascii="Times New Roman" w:hAnsi="Times New Roman" w:cs="Times New Roman"/>
                <w:b/>
                <w:bCs/>
                <w:iCs/>
              </w:rPr>
            </w:pPr>
          </w:p>
        </w:tc>
        <w:tc>
          <w:tcPr>
            <w:tcW w:w="3781" w:type="dxa"/>
            <w:shd w:val="clear" w:color="auto" w:fill="FFFFFF" w:themeFill="background1"/>
            <w:vAlign w:val="center"/>
          </w:tcPr>
          <w:p w14:paraId="461209DE" w14:textId="77777777" w:rsidR="00F805BD" w:rsidRPr="00C50C8F" w:rsidRDefault="00F805BD" w:rsidP="00F805BD">
            <w:pPr>
              <w:ind w:left="23"/>
              <w:jc w:val="both"/>
              <w:rPr>
                <w:b/>
              </w:rPr>
            </w:pPr>
            <w:r w:rsidRPr="00C50C8F">
              <w:rPr>
                <w:b/>
              </w:rPr>
              <w:t>Görme ve İşitme Engellilik sınıflamasını ayırt edebilmesini sağlar.</w:t>
            </w:r>
          </w:p>
          <w:p w14:paraId="3D115A32" w14:textId="77777777" w:rsidR="00F805BD" w:rsidRPr="00C50C8F" w:rsidRDefault="00F805BD" w:rsidP="00F805BD">
            <w:pPr>
              <w:pStyle w:val="HTMLncedenBiimlendirilmi"/>
              <w:rPr>
                <w:rFonts w:ascii="Times New Roman" w:hAnsi="Times New Roman" w:cs="Times New Roman"/>
                <w:i/>
                <w:sz w:val="24"/>
                <w:szCs w:val="24"/>
              </w:rPr>
            </w:pPr>
            <w:r w:rsidRPr="00C50C8F">
              <w:rPr>
                <w:rStyle w:val="y2iqfc"/>
                <w:rFonts w:ascii="Times New Roman" w:hAnsi="Times New Roman" w:cs="Times New Roman"/>
                <w:i/>
                <w:sz w:val="24"/>
                <w:szCs w:val="24"/>
                <w:lang w:val="en"/>
              </w:rPr>
              <w:t xml:space="preserve">It </w:t>
            </w:r>
            <w:proofErr w:type="gramStart"/>
            <w:r w:rsidRPr="00C50C8F">
              <w:rPr>
                <w:rStyle w:val="y2iqfc"/>
                <w:rFonts w:ascii="Times New Roman" w:hAnsi="Times New Roman" w:cs="Times New Roman"/>
                <w:i/>
                <w:sz w:val="24"/>
                <w:szCs w:val="24"/>
                <w:lang w:val="en"/>
              </w:rPr>
              <w:t>enables</w:t>
            </w:r>
            <w:proofErr w:type="gramEnd"/>
            <w:r w:rsidRPr="00C50C8F">
              <w:rPr>
                <w:rStyle w:val="y2iqfc"/>
                <w:rFonts w:ascii="Times New Roman" w:hAnsi="Times New Roman" w:cs="Times New Roman"/>
                <w:i/>
                <w:sz w:val="24"/>
                <w:szCs w:val="24"/>
                <w:lang w:val="en"/>
              </w:rPr>
              <w:t xml:space="preserve"> to distinguish between Visual and Hearing Impairment classification.</w:t>
            </w:r>
          </w:p>
          <w:p w14:paraId="5D9C3F86" w14:textId="77777777" w:rsidR="00F805BD" w:rsidRPr="00C50C8F" w:rsidRDefault="00F805BD" w:rsidP="00F805BD">
            <w:pPr>
              <w:pStyle w:val="ListeParagraf"/>
              <w:ind w:left="241"/>
              <w:jc w:val="both"/>
              <w:rPr>
                <w:rFonts w:ascii="Times New Roman" w:hAnsi="Times New Roman" w:cs="Times New Roman"/>
                <w:b/>
                <w:bCs/>
                <w:iCs/>
              </w:rPr>
            </w:pPr>
          </w:p>
        </w:tc>
      </w:tr>
      <w:tr w:rsidR="00F805BD" w:rsidRPr="00301DF7" w14:paraId="13F5BCC8" w14:textId="77777777" w:rsidTr="001B53D0">
        <w:trPr>
          <w:trHeight w:val="164"/>
        </w:trPr>
        <w:tc>
          <w:tcPr>
            <w:tcW w:w="1645" w:type="dxa"/>
            <w:vMerge/>
            <w:shd w:val="clear" w:color="auto" w:fill="FFFFFF" w:themeFill="background1"/>
            <w:vAlign w:val="center"/>
          </w:tcPr>
          <w:p w14:paraId="37368EFC" w14:textId="77777777" w:rsidR="00F805BD" w:rsidRPr="006340FE" w:rsidRDefault="00F805BD" w:rsidP="00F805BD">
            <w:pPr>
              <w:jc w:val="center"/>
            </w:pPr>
          </w:p>
        </w:tc>
        <w:tc>
          <w:tcPr>
            <w:tcW w:w="3547" w:type="dxa"/>
            <w:vMerge/>
            <w:shd w:val="clear" w:color="auto" w:fill="FFFFFF" w:themeFill="background1"/>
            <w:vAlign w:val="center"/>
          </w:tcPr>
          <w:p w14:paraId="431835EF" w14:textId="77777777" w:rsidR="00F805BD" w:rsidRPr="006340FE" w:rsidRDefault="00F805BD" w:rsidP="00F805BD"/>
        </w:tc>
        <w:tc>
          <w:tcPr>
            <w:tcW w:w="424" w:type="dxa"/>
            <w:vMerge/>
            <w:shd w:val="clear" w:color="auto" w:fill="FFFFFF" w:themeFill="background1"/>
            <w:vAlign w:val="center"/>
          </w:tcPr>
          <w:p w14:paraId="12D9EA3E" w14:textId="77777777" w:rsidR="00F805BD" w:rsidRPr="006340FE" w:rsidRDefault="00F805BD" w:rsidP="00F805BD">
            <w:pPr>
              <w:jc w:val="center"/>
            </w:pPr>
          </w:p>
        </w:tc>
        <w:tc>
          <w:tcPr>
            <w:tcW w:w="565" w:type="dxa"/>
            <w:vMerge/>
            <w:shd w:val="clear" w:color="auto" w:fill="FFFFFF" w:themeFill="background1"/>
            <w:vAlign w:val="center"/>
          </w:tcPr>
          <w:p w14:paraId="4CFC0CE3" w14:textId="77777777" w:rsidR="00F805BD" w:rsidRPr="006340FE" w:rsidRDefault="00F805BD" w:rsidP="00F805BD">
            <w:pPr>
              <w:jc w:val="center"/>
            </w:pPr>
          </w:p>
        </w:tc>
        <w:tc>
          <w:tcPr>
            <w:tcW w:w="423" w:type="dxa"/>
            <w:vMerge/>
            <w:shd w:val="clear" w:color="auto" w:fill="FFFFFF" w:themeFill="background1"/>
            <w:vAlign w:val="center"/>
          </w:tcPr>
          <w:p w14:paraId="7C873B6D" w14:textId="77777777" w:rsidR="00F805BD" w:rsidRPr="006340FE" w:rsidRDefault="00F805BD" w:rsidP="00F805BD">
            <w:pPr>
              <w:jc w:val="center"/>
            </w:pPr>
          </w:p>
        </w:tc>
        <w:tc>
          <w:tcPr>
            <w:tcW w:w="423" w:type="dxa"/>
            <w:vMerge/>
            <w:shd w:val="clear" w:color="auto" w:fill="FFFFFF" w:themeFill="background1"/>
            <w:vAlign w:val="center"/>
          </w:tcPr>
          <w:p w14:paraId="6AFFB211" w14:textId="77777777" w:rsidR="00F805BD" w:rsidRDefault="00F805BD" w:rsidP="00F805BD">
            <w:pPr>
              <w:jc w:val="center"/>
            </w:pPr>
          </w:p>
        </w:tc>
        <w:tc>
          <w:tcPr>
            <w:tcW w:w="710" w:type="dxa"/>
            <w:vMerge/>
            <w:shd w:val="clear" w:color="auto" w:fill="FFFFFF" w:themeFill="background1"/>
            <w:vAlign w:val="center"/>
          </w:tcPr>
          <w:p w14:paraId="6E5F1E8C" w14:textId="77777777" w:rsidR="00F805BD" w:rsidRPr="002D4C5D" w:rsidRDefault="00F805BD" w:rsidP="00F805BD">
            <w:pPr>
              <w:jc w:val="center"/>
            </w:pPr>
          </w:p>
        </w:tc>
        <w:tc>
          <w:tcPr>
            <w:tcW w:w="3848" w:type="dxa"/>
            <w:shd w:val="clear" w:color="auto" w:fill="FFFFFF" w:themeFill="background1"/>
            <w:vAlign w:val="center"/>
          </w:tcPr>
          <w:p w14:paraId="5DBE141E" w14:textId="77777777" w:rsidR="00F805BD" w:rsidRPr="00C50C8F" w:rsidRDefault="00F805BD" w:rsidP="00A0759E">
            <w:pPr>
              <w:pStyle w:val="Default"/>
              <w:numPr>
                <w:ilvl w:val="0"/>
                <w:numId w:val="32"/>
              </w:numPr>
              <w:spacing w:after="160" w:line="360" w:lineRule="auto"/>
              <w:rPr>
                <w:b/>
                <w:color w:val="auto"/>
              </w:rPr>
            </w:pPr>
            <w:r w:rsidRPr="00C50C8F">
              <w:rPr>
                <w:b/>
                <w:color w:val="auto"/>
              </w:rPr>
              <w:t>Zihinsel Engelliler</w:t>
            </w:r>
          </w:p>
          <w:p w14:paraId="5223E21C" w14:textId="6016A893" w:rsidR="00F805BD" w:rsidRPr="00C50C8F" w:rsidRDefault="00F805BD" w:rsidP="00A0759E">
            <w:pPr>
              <w:jc w:val="both"/>
              <w:rPr>
                <w:b/>
                <w:bCs/>
                <w:iCs/>
              </w:rPr>
            </w:pPr>
            <w:r w:rsidRPr="00C50C8F">
              <w:t>6-</w:t>
            </w:r>
            <w:r w:rsidRPr="00C50C8F">
              <w:rPr>
                <w:i/>
              </w:rPr>
              <w:t>Mentally Disabled</w:t>
            </w:r>
          </w:p>
        </w:tc>
        <w:tc>
          <w:tcPr>
            <w:tcW w:w="3781" w:type="dxa"/>
            <w:shd w:val="clear" w:color="auto" w:fill="FFFFFF" w:themeFill="background1"/>
            <w:vAlign w:val="center"/>
          </w:tcPr>
          <w:p w14:paraId="604DFBE6" w14:textId="77777777" w:rsidR="00F805BD" w:rsidRPr="00C50C8F" w:rsidRDefault="00F805BD" w:rsidP="00F805BD">
            <w:pPr>
              <w:ind w:left="23"/>
              <w:jc w:val="both"/>
              <w:rPr>
                <w:b/>
              </w:rPr>
            </w:pPr>
            <w:r w:rsidRPr="00C50C8F">
              <w:rPr>
                <w:b/>
              </w:rPr>
              <w:t>Zihinsel Engellilik eğitiminden yararlanan engellilik durumlarından ayırt eder.</w:t>
            </w:r>
          </w:p>
          <w:p w14:paraId="45A632C0" w14:textId="2AC580FF" w:rsidR="00F805BD" w:rsidRPr="00C50C8F" w:rsidRDefault="00F805BD" w:rsidP="00F805BD">
            <w:pPr>
              <w:pStyle w:val="ListeParagraf"/>
              <w:ind w:left="241"/>
              <w:jc w:val="both"/>
              <w:rPr>
                <w:rFonts w:ascii="Times New Roman" w:hAnsi="Times New Roman" w:cs="Times New Roman"/>
                <w:b/>
                <w:bCs/>
                <w:iCs/>
              </w:rPr>
            </w:pPr>
            <w:r w:rsidRPr="00C50C8F">
              <w:rPr>
                <w:rFonts w:ascii="Times New Roman" w:hAnsi="Times New Roman" w:cs="Times New Roman"/>
                <w:i/>
              </w:rPr>
              <w:t>Distinguishes those who benefit from intellectual disability education from disability situations.</w:t>
            </w:r>
          </w:p>
        </w:tc>
      </w:tr>
      <w:tr w:rsidR="00F805BD" w:rsidRPr="00301DF7" w14:paraId="4E28DACB" w14:textId="77777777" w:rsidTr="001B53D0">
        <w:trPr>
          <w:trHeight w:val="164"/>
        </w:trPr>
        <w:tc>
          <w:tcPr>
            <w:tcW w:w="1645" w:type="dxa"/>
            <w:vMerge/>
            <w:shd w:val="clear" w:color="auto" w:fill="FFFFFF" w:themeFill="background1"/>
            <w:vAlign w:val="center"/>
          </w:tcPr>
          <w:p w14:paraId="5557EDA4" w14:textId="77777777" w:rsidR="00F805BD" w:rsidRPr="006340FE" w:rsidRDefault="00F805BD" w:rsidP="00F805BD">
            <w:pPr>
              <w:jc w:val="center"/>
            </w:pPr>
          </w:p>
        </w:tc>
        <w:tc>
          <w:tcPr>
            <w:tcW w:w="3547" w:type="dxa"/>
            <w:vMerge/>
            <w:shd w:val="clear" w:color="auto" w:fill="FFFFFF" w:themeFill="background1"/>
            <w:vAlign w:val="center"/>
          </w:tcPr>
          <w:p w14:paraId="29449421" w14:textId="77777777" w:rsidR="00F805BD" w:rsidRPr="006340FE" w:rsidRDefault="00F805BD" w:rsidP="00F805BD"/>
        </w:tc>
        <w:tc>
          <w:tcPr>
            <w:tcW w:w="424" w:type="dxa"/>
            <w:vMerge/>
            <w:shd w:val="clear" w:color="auto" w:fill="FFFFFF" w:themeFill="background1"/>
            <w:vAlign w:val="center"/>
          </w:tcPr>
          <w:p w14:paraId="46F390E0" w14:textId="77777777" w:rsidR="00F805BD" w:rsidRPr="006340FE" w:rsidRDefault="00F805BD" w:rsidP="00F805BD">
            <w:pPr>
              <w:jc w:val="center"/>
            </w:pPr>
          </w:p>
        </w:tc>
        <w:tc>
          <w:tcPr>
            <w:tcW w:w="565" w:type="dxa"/>
            <w:vMerge/>
            <w:shd w:val="clear" w:color="auto" w:fill="FFFFFF" w:themeFill="background1"/>
            <w:vAlign w:val="center"/>
          </w:tcPr>
          <w:p w14:paraId="0909C7E1" w14:textId="77777777" w:rsidR="00F805BD" w:rsidRPr="006340FE" w:rsidRDefault="00F805BD" w:rsidP="00F805BD">
            <w:pPr>
              <w:jc w:val="center"/>
            </w:pPr>
          </w:p>
        </w:tc>
        <w:tc>
          <w:tcPr>
            <w:tcW w:w="423" w:type="dxa"/>
            <w:vMerge/>
            <w:shd w:val="clear" w:color="auto" w:fill="FFFFFF" w:themeFill="background1"/>
            <w:vAlign w:val="center"/>
          </w:tcPr>
          <w:p w14:paraId="5745C8CC" w14:textId="77777777" w:rsidR="00F805BD" w:rsidRPr="006340FE" w:rsidRDefault="00F805BD" w:rsidP="00F805BD">
            <w:pPr>
              <w:jc w:val="center"/>
            </w:pPr>
          </w:p>
        </w:tc>
        <w:tc>
          <w:tcPr>
            <w:tcW w:w="423" w:type="dxa"/>
            <w:vMerge/>
            <w:shd w:val="clear" w:color="auto" w:fill="FFFFFF" w:themeFill="background1"/>
            <w:vAlign w:val="center"/>
          </w:tcPr>
          <w:p w14:paraId="2B350D95" w14:textId="77777777" w:rsidR="00F805BD" w:rsidRDefault="00F805BD" w:rsidP="00F805BD">
            <w:pPr>
              <w:jc w:val="center"/>
            </w:pPr>
          </w:p>
        </w:tc>
        <w:tc>
          <w:tcPr>
            <w:tcW w:w="710" w:type="dxa"/>
            <w:vMerge/>
            <w:shd w:val="clear" w:color="auto" w:fill="FFFFFF" w:themeFill="background1"/>
            <w:vAlign w:val="center"/>
          </w:tcPr>
          <w:p w14:paraId="2D56CDF1" w14:textId="77777777" w:rsidR="00F805BD" w:rsidRPr="002D4C5D" w:rsidRDefault="00F805BD" w:rsidP="00F805BD">
            <w:pPr>
              <w:jc w:val="center"/>
            </w:pPr>
          </w:p>
        </w:tc>
        <w:tc>
          <w:tcPr>
            <w:tcW w:w="3848" w:type="dxa"/>
            <w:shd w:val="clear" w:color="auto" w:fill="FFFFFF" w:themeFill="background1"/>
            <w:vAlign w:val="center"/>
          </w:tcPr>
          <w:p w14:paraId="75F27353" w14:textId="77777777" w:rsidR="00F805BD" w:rsidRPr="00C50C8F" w:rsidRDefault="00F805BD" w:rsidP="00F805BD">
            <w:pPr>
              <w:pStyle w:val="Default"/>
              <w:numPr>
                <w:ilvl w:val="0"/>
                <w:numId w:val="32"/>
              </w:numPr>
              <w:spacing w:after="160" w:line="360" w:lineRule="auto"/>
              <w:jc w:val="both"/>
              <w:rPr>
                <w:b/>
                <w:color w:val="auto"/>
              </w:rPr>
            </w:pPr>
            <w:r w:rsidRPr="00C50C8F">
              <w:rPr>
                <w:b/>
                <w:color w:val="auto"/>
              </w:rPr>
              <w:t>Dil ve Konuşma Güçlüğü Olanlar</w:t>
            </w:r>
          </w:p>
          <w:p w14:paraId="762774F5" w14:textId="52D56070" w:rsidR="00F805BD" w:rsidRPr="00C50C8F" w:rsidRDefault="00F805BD" w:rsidP="00C50C8F">
            <w:pPr>
              <w:pStyle w:val="Default"/>
              <w:spacing w:after="160" w:line="360" w:lineRule="auto"/>
              <w:jc w:val="both"/>
              <w:rPr>
                <w:i/>
                <w:color w:val="auto"/>
              </w:rPr>
            </w:pPr>
            <w:r w:rsidRPr="00C50C8F">
              <w:rPr>
                <w:i/>
                <w:color w:val="auto"/>
              </w:rPr>
              <w:t>7-Those with Language and Speech Difficulties</w:t>
            </w:r>
          </w:p>
        </w:tc>
        <w:tc>
          <w:tcPr>
            <w:tcW w:w="3781" w:type="dxa"/>
            <w:shd w:val="clear" w:color="auto" w:fill="FFFFFF" w:themeFill="background1"/>
            <w:vAlign w:val="center"/>
          </w:tcPr>
          <w:p w14:paraId="21F92746" w14:textId="77777777" w:rsidR="00F805BD" w:rsidRPr="00C50C8F" w:rsidRDefault="00F805BD" w:rsidP="00F805BD">
            <w:pPr>
              <w:ind w:left="23"/>
              <w:jc w:val="both"/>
              <w:rPr>
                <w:b/>
              </w:rPr>
            </w:pPr>
            <w:r w:rsidRPr="00C50C8F">
              <w:rPr>
                <w:b/>
              </w:rPr>
              <w:t>Engelli bireyin sosyal yaşamda gereksinimlerini belirler.</w:t>
            </w:r>
          </w:p>
          <w:p w14:paraId="6E645F0D" w14:textId="77777777" w:rsidR="00F805BD" w:rsidRPr="00C50C8F" w:rsidRDefault="00F805BD" w:rsidP="00F805BD">
            <w:pPr>
              <w:ind w:left="23"/>
              <w:jc w:val="both"/>
            </w:pPr>
          </w:p>
          <w:p w14:paraId="1B9F5F86" w14:textId="77777777" w:rsidR="00F805BD" w:rsidRPr="00C50C8F" w:rsidRDefault="00F805BD" w:rsidP="00F805BD">
            <w:pPr>
              <w:pStyle w:val="HTMLncedenBiimlendirilmi"/>
              <w:rPr>
                <w:rFonts w:ascii="Times New Roman" w:hAnsi="Times New Roman" w:cs="Times New Roman"/>
                <w:i/>
                <w:sz w:val="24"/>
                <w:szCs w:val="24"/>
              </w:rPr>
            </w:pPr>
            <w:r w:rsidRPr="00C50C8F">
              <w:rPr>
                <w:rStyle w:val="y2iqfc"/>
                <w:rFonts w:ascii="Times New Roman" w:hAnsi="Times New Roman" w:cs="Times New Roman"/>
                <w:i/>
                <w:sz w:val="24"/>
                <w:szCs w:val="24"/>
                <w:lang w:val="en"/>
              </w:rPr>
              <w:t xml:space="preserve">It </w:t>
            </w:r>
            <w:proofErr w:type="gramStart"/>
            <w:r w:rsidRPr="00C50C8F">
              <w:rPr>
                <w:rStyle w:val="y2iqfc"/>
                <w:rFonts w:ascii="Times New Roman" w:hAnsi="Times New Roman" w:cs="Times New Roman"/>
                <w:i/>
                <w:sz w:val="24"/>
                <w:szCs w:val="24"/>
                <w:lang w:val="en"/>
              </w:rPr>
              <w:t>determine</w:t>
            </w:r>
            <w:proofErr w:type="gramEnd"/>
            <w:r w:rsidRPr="00C50C8F">
              <w:rPr>
                <w:rStyle w:val="y2iqfc"/>
                <w:rFonts w:ascii="Times New Roman" w:hAnsi="Times New Roman" w:cs="Times New Roman"/>
                <w:i/>
                <w:sz w:val="24"/>
                <w:szCs w:val="24"/>
                <w:lang w:val="en"/>
              </w:rPr>
              <w:t xml:space="preserve"> the needs of the disabled person in social life.</w:t>
            </w:r>
          </w:p>
          <w:p w14:paraId="62BED61C" w14:textId="77777777" w:rsidR="00F805BD" w:rsidRPr="00C50C8F" w:rsidRDefault="00F805BD" w:rsidP="00F805BD">
            <w:pPr>
              <w:pStyle w:val="ListeParagraf"/>
              <w:ind w:left="241"/>
              <w:jc w:val="both"/>
              <w:rPr>
                <w:rFonts w:ascii="Times New Roman" w:hAnsi="Times New Roman" w:cs="Times New Roman"/>
                <w:b/>
                <w:bCs/>
                <w:iCs/>
              </w:rPr>
            </w:pPr>
          </w:p>
        </w:tc>
      </w:tr>
      <w:tr w:rsidR="00F805BD" w:rsidRPr="00301DF7" w14:paraId="4535E5B7" w14:textId="77777777" w:rsidTr="001B53D0">
        <w:trPr>
          <w:trHeight w:val="164"/>
        </w:trPr>
        <w:tc>
          <w:tcPr>
            <w:tcW w:w="1645" w:type="dxa"/>
            <w:vMerge/>
            <w:shd w:val="clear" w:color="auto" w:fill="FFFFFF" w:themeFill="background1"/>
            <w:vAlign w:val="center"/>
          </w:tcPr>
          <w:p w14:paraId="2FB335DB" w14:textId="77777777" w:rsidR="00F805BD" w:rsidRPr="006340FE" w:rsidRDefault="00F805BD" w:rsidP="00F805BD">
            <w:pPr>
              <w:jc w:val="center"/>
            </w:pPr>
          </w:p>
        </w:tc>
        <w:tc>
          <w:tcPr>
            <w:tcW w:w="3547" w:type="dxa"/>
            <w:vMerge/>
            <w:shd w:val="clear" w:color="auto" w:fill="FFFFFF" w:themeFill="background1"/>
            <w:vAlign w:val="center"/>
          </w:tcPr>
          <w:p w14:paraId="0925CE21" w14:textId="77777777" w:rsidR="00F805BD" w:rsidRPr="006340FE" w:rsidRDefault="00F805BD" w:rsidP="00F805BD"/>
        </w:tc>
        <w:tc>
          <w:tcPr>
            <w:tcW w:w="424" w:type="dxa"/>
            <w:vMerge/>
            <w:shd w:val="clear" w:color="auto" w:fill="FFFFFF" w:themeFill="background1"/>
            <w:vAlign w:val="center"/>
          </w:tcPr>
          <w:p w14:paraId="0A618AFA" w14:textId="77777777" w:rsidR="00F805BD" w:rsidRPr="006340FE" w:rsidRDefault="00F805BD" w:rsidP="00F805BD">
            <w:pPr>
              <w:jc w:val="center"/>
            </w:pPr>
          </w:p>
        </w:tc>
        <w:tc>
          <w:tcPr>
            <w:tcW w:w="565" w:type="dxa"/>
            <w:vMerge/>
            <w:shd w:val="clear" w:color="auto" w:fill="FFFFFF" w:themeFill="background1"/>
            <w:vAlign w:val="center"/>
          </w:tcPr>
          <w:p w14:paraId="5B1D5B21" w14:textId="77777777" w:rsidR="00F805BD" w:rsidRPr="006340FE" w:rsidRDefault="00F805BD" w:rsidP="00F805BD">
            <w:pPr>
              <w:jc w:val="center"/>
            </w:pPr>
          </w:p>
        </w:tc>
        <w:tc>
          <w:tcPr>
            <w:tcW w:w="423" w:type="dxa"/>
            <w:vMerge/>
            <w:shd w:val="clear" w:color="auto" w:fill="FFFFFF" w:themeFill="background1"/>
            <w:vAlign w:val="center"/>
          </w:tcPr>
          <w:p w14:paraId="103DF7AE" w14:textId="77777777" w:rsidR="00F805BD" w:rsidRPr="006340FE" w:rsidRDefault="00F805BD" w:rsidP="00F805BD">
            <w:pPr>
              <w:jc w:val="center"/>
            </w:pPr>
          </w:p>
        </w:tc>
        <w:tc>
          <w:tcPr>
            <w:tcW w:w="423" w:type="dxa"/>
            <w:vMerge/>
            <w:shd w:val="clear" w:color="auto" w:fill="FFFFFF" w:themeFill="background1"/>
            <w:vAlign w:val="center"/>
          </w:tcPr>
          <w:p w14:paraId="345376E6" w14:textId="77777777" w:rsidR="00F805BD" w:rsidRDefault="00F805BD" w:rsidP="00F805BD">
            <w:pPr>
              <w:jc w:val="center"/>
            </w:pPr>
          </w:p>
        </w:tc>
        <w:tc>
          <w:tcPr>
            <w:tcW w:w="710" w:type="dxa"/>
            <w:vMerge/>
            <w:shd w:val="clear" w:color="auto" w:fill="FFFFFF" w:themeFill="background1"/>
            <w:vAlign w:val="center"/>
          </w:tcPr>
          <w:p w14:paraId="0105213D" w14:textId="77777777" w:rsidR="00F805BD" w:rsidRPr="002D4C5D" w:rsidRDefault="00F805BD" w:rsidP="00F805BD">
            <w:pPr>
              <w:jc w:val="center"/>
            </w:pPr>
          </w:p>
        </w:tc>
        <w:tc>
          <w:tcPr>
            <w:tcW w:w="3848" w:type="dxa"/>
            <w:shd w:val="clear" w:color="auto" w:fill="FFFFFF" w:themeFill="background1"/>
            <w:vAlign w:val="center"/>
          </w:tcPr>
          <w:p w14:paraId="043A64DC" w14:textId="3C57FEC3" w:rsidR="00F805BD" w:rsidRPr="00C50C8F" w:rsidRDefault="00B61727" w:rsidP="00F805BD">
            <w:pPr>
              <w:pStyle w:val="Default"/>
              <w:spacing w:after="160" w:line="360" w:lineRule="auto"/>
              <w:rPr>
                <w:b/>
                <w:color w:val="auto"/>
              </w:rPr>
            </w:pPr>
            <w:r>
              <w:rPr>
                <w:b/>
                <w:color w:val="auto"/>
              </w:rPr>
              <w:t>8</w:t>
            </w:r>
            <w:r w:rsidR="00F805BD" w:rsidRPr="00C50C8F">
              <w:rPr>
                <w:b/>
                <w:color w:val="auto"/>
              </w:rPr>
              <w:t>- Bedensel Hastalıklar ve Ortopedik Engelliler</w:t>
            </w:r>
            <w:r w:rsidR="00F805BD" w:rsidRPr="00C50C8F">
              <w:rPr>
                <w:b/>
                <w:color w:val="auto"/>
                <w:shd w:val="clear" w:color="auto" w:fill="EBCCCC"/>
              </w:rPr>
              <w:t xml:space="preserve"> </w:t>
            </w:r>
          </w:p>
          <w:p w14:paraId="3CD8BFCE" w14:textId="11562CBF" w:rsidR="00F805BD" w:rsidRPr="00C50C8F" w:rsidRDefault="00B61727" w:rsidP="00C50C8F">
            <w:pPr>
              <w:pStyle w:val="ListeParagraf"/>
              <w:spacing w:after="0"/>
              <w:ind w:left="241"/>
              <w:jc w:val="both"/>
              <w:rPr>
                <w:rFonts w:ascii="Times New Roman" w:hAnsi="Times New Roman" w:cs="Times New Roman"/>
                <w:b/>
                <w:bCs/>
                <w:iCs/>
              </w:rPr>
            </w:pPr>
            <w:r>
              <w:rPr>
                <w:rFonts w:ascii="Times New Roman" w:hAnsi="Times New Roman" w:cs="Times New Roman"/>
                <w:i/>
              </w:rPr>
              <w:t>8</w:t>
            </w:r>
            <w:r w:rsidR="00F805BD" w:rsidRPr="00C50C8F">
              <w:rPr>
                <w:rFonts w:ascii="Times New Roman" w:hAnsi="Times New Roman" w:cs="Times New Roman"/>
                <w:i/>
              </w:rPr>
              <w:t>-Physical Diseases and Orthopedically Disabled</w:t>
            </w:r>
          </w:p>
        </w:tc>
        <w:tc>
          <w:tcPr>
            <w:tcW w:w="3781" w:type="dxa"/>
            <w:shd w:val="clear" w:color="auto" w:fill="FFFFFF" w:themeFill="background1"/>
            <w:vAlign w:val="center"/>
          </w:tcPr>
          <w:p w14:paraId="4D1AAE35" w14:textId="77777777" w:rsidR="00F805BD" w:rsidRPr="00C50C8F" w:rsidRDefault="00F805BD" w:rsidP="00F805BD">
            <w:pPr>
              <w:jc w:val="both"/>
              <w:rPr>
                <w:b/>
              </w:rPr>
            </w:pPr>
            <w:r w:rsidRPr="00C50C8F">
              <w:rPr>
                <w:b/>
              </w:rPr>
              <w:t>Kaş ve kemik sistemleri hakkında satış fiyatları, bu sistemlerde sınava hazırlar</w:t>
            </w:r>
          </w:p>
          <w:p w14:paraId="139A04D8" w14:textId="77777777" w:rsidR="00F805BD" w:rsidRPr="00C50C8F" w:rsidRDefault="00F805BD" w:rsidP="00F805BD">
            <w:pPr>
              <w:jc w:val="both"/>
            </w:pPr>
          </w:p>
          <w:p w14:paraId="624326D7" w14:textId="16B880ED" w:rsidR="00F805BD" w:rsidRPr="00C50C8F" w:rsidRDefault="00F805BD" w:rsidP="00F805BD">
            <w:pPr>
              <w:pStyle w:val="ListeParagraf"/>
              <w:ind w:left="241"/>
              <w:jc w:val="both"/>
              <w:rPr>
                <w:rFonts w:ascii="Times New Roman" w:hAnsi="Times New Roman" w:cs="Times New Roman"/>
                <w:b/>
                <w:bCs/>
                <w:iCs/>
              </w:rPr>
            </w:pPr>
            <w:r w:rsidRPr="00C50C8F">
              <w:rPr>
                <w:rFonts w:ascii="Times New Roman" w:hAnsi="Times New Roman" w:cs="Times New Roman"/>
                <w:i/>
              </w:rPr>
              <w:t>Sales prices about eyebrow and bone systems, preparation for the exam in these systems.</w:t>
            </w:r>
          </w:p>
        </w:tc>
      </w:tr>
      <w:tr w:rsidR="00F805BD" w:rsidRPr="00301DF7" w14:paraId="21D770BE" w14:textId="77777777" w:rsidTr="001B53D0">
        <w:trPr>
          <w:trHeight w:val="164"/>
        </w:trPr>
        <w:tc>
          <w:tcPr>
            <w:tcW w:w="1645" w:type="dxa"/>
            <w:vMerge/>
            <w:shd w:val="clear" w:color="auto" w:fill="FFFFFF" w:themeFill="background1"/>
            <w:vAlign w:val="center"/>
          </w:tcPr>
          <w:p w14:paraId="3FBA6EA1" w14:textId="77777777" w:rsidR="00F805BD" w:rsidRPr="006340FE" w:rsidRDefault="00F805BD" w:rsidP="00F805BD">
            <w:pPr>
              <w:jc w:val="center"/>
            </w:pPr>
          </w:p>
        </w:tc>
        <w:tc>
          <w:tcPr>
            <w:tcW w:w="3547" w:type="dxa"/>
            <w:vMerge/>
            <w:shd w:val="clear" w:color="auto" w:fill="FFFFFF" w:themeFill="background1"/>
            <w:vAlign w:val="center"/>
          </w:tcPr>
          <w:p w14:paraId="6E32E576" w14:textId="77777777" w:rsidR="00F805BD" w:rsidRPr="006340FE" w:rsidRDefault="00F805BD" w:rsidP="00F805BD"/>
        </w:tc>
        <w:tc>
          <w:tcPr>
            <w:tcW w:w="424" w:type="dxa"/>
            <w:vMerge/>
            <w:shd w:val="clear" w:color="auto" w:fill="FFFFFF" w:themeFill="background1"/>
            <w:vAlign w:val="center"/>
          </w:tcPr>
          <w:p w14:paraId="3199CAF1" w14:textId="77777777" w:rsidR="00F805BD" w:rsidRPr="006340FE" w:rsidRDefault="00F805BD" w:rsidP="00F805BD">
            <w:pPr>
              <w:jc w:val="center"/>
            </w:pPr>
          </w:p>
        </w:tc>
        <w:tc>
          <w:tcPr>
            <w:tcW w:w="565" w:type="dxa"/>
            <w:vMerge/>
            <w:shd w:val="clear" w:color="auto" w:fill="FFFFFF" w:themeFill="background1"/>
            <w:vAlign w:val="center"/>
          </w:tcPr>
          <w:p w14:paraId="740B48C1" w14:textId="77777777" w:rsidR="00F805BD" w:rsidRPr="006340FE" w:rsidRDefault="00F805BD" w:rsidP="00F805BD">
            <w:pPr>
              <w:jc w:val="center"/>
            </w:pPr>
          </w:p>
        </w:tc>
        <w:tc>
          <w:tcPr>
            <w:tcW w:w="423" w:type="dxa"/>
            <w:vMerge/>
            <w:shd w:val="clear" w:color="auto" w:fill="FFFFFF" w:themeFill="background1"/>
            <w:vAlign w:val="center"/>
          </w:tcPr>
          <w:p w14:paraId="6FF2FFB5" w14:textId="77777777" w:rsidR="00F805BD" w:rsidRPr="006340FE" w:rsidRDefault="00F805BD" w:rsidP="00F805BD">
            <w:pPr>
              <w:jc w:val="center"/>
            </w:pPr>
          </w:p>
        </w:tc>
        <w:tc>
          <w:tcPr>
            <w:tcW w:w="423" w:type="dxa"/>
            <w:vMerge/>
            <w:shd w:val="clear" w:color="auto" w:fill="FFFFFF" w:themeFill="background1"/>
            <w:vAlign w:val="center"/>
          </w:tcPr>
          <w:p w14:paraId="5848BCA9" w14:textId="77777777" w:rsidR="00F805BD" w:rsidRDefault="00F805BD" w:rsidP="00F805BD">
            <w:pPr>
              <w:jc w:val="center"/>
            </w:pPr>
          </w:p>
        </w:tc>
        <w:tc>
          <w:tcPr>
            <w:tcW w:w="710" w:type="dxa"/>
            <w:vMerge/>
            <w:shd w:val="clear" w:color="auto" w:fill="FFFFFF" w:themeFill="background1"/>
            <w:vAlign w:val="center"/>
          </w:tcPr>
          <w:p w14:paraId="797A8D9C" w14:textId="77777777" w:rsidR="00F805BD" w:rsidRPr="002D4C5D" w:rsidRDefault="00F805BD" w:rsidP="00F805BD">
            <w:pPr>
              <w:jc w:val="center"/>
            </w:pPr>
          </w:p>
        </w:tc>
        <w:tc>
          <w:tcPr>
            <w:tcW w:w="3848" w:type="dxa"/>
            <w:shd w:val="clear" w:color="auto" w:fill="FFFFFF" w:themeFill="background1"/>
            <w:vAlign w:val="center"/>
          </w:tcPr>
          <w:p w14:paraId="3F36CF40" w14:textId="6F2F0B3A" w:rsidR="00F805BD" w:rsidRPr="00C50C8F" w:rsidRDefault="00B61727" w:rsidP="00F805BD">
            <w:pPr>
              <w:spacing w:line="360" w:lineRule="auto"/>
              <w:rPr>
                <w:b/>
                <w:shd w:val="clear" w:color="auto" w:fill="FFFFFF"/>
              </w:rPr>
            </w:pPr>
            <w:r>
              <w:rPr>
                <w:b/>
                <w:shd w:val="clear" w:color="auto" w:fill="FFFFFF"/>
              </w:rPr>
              <w:t>9</w:t>
            </w:r>
            <w:r w:rsidR="00F805BD" w:rsidRPr="00C50C8F">
              <w:rPr>
                <w:b/>
                <w:shd w:val="clear" w:color="auto" w:fill="FFFFFF"/>
              </w:rPr>
              <w:t>-Engellilerde Fiziksel Aktivite</w:t>
            </w:r>
          </w:p>
          <w:p w14:paraId="6D97A14A" w14:textId="131A437A" w:rsidR="00F805BD" w:rsidRPr="00B61727" w:rsidRDefault="00B61727" w:rsidP="00B61727">
            <w:pPr>
              <w:jc w:val="both"/>
              <w:rPr>
                <w:b/>
                <w:bCs/>
                <w:iCs/>
              </w:rPr>
            </w:pPr>
            <w:r>
              <w:rPr>
                <w:i/>
              </w:rPr>
              <w:t>9</w:t>
            </w:r>
            <w:r w:rsidR="00F805BD" w:rsidRPr="00B61727">
              <w:rPr>
                <w:i/>
              </w:rPr>
              <w:t>-Physical Activity for the Disabled</w:t>
            </w:r>
          </w:p>
        </w:tc>
        <w:tc>
          <w:tcPr>
            <w:tcW w:w="3781" w:type="dxa"/>
            <w:shd w:val="clear" w:color="auto" w:fill="FFFFFF" w:themeFill="background1"/>
            <w:vAlign w:val="center"/>
          </w:tcPr>
          <w:p w14:paraId="51E9EBBE" w14:textId="77777777" w:rsidR="00F805BD" w:rsidRPr="00C50C8F" w:rsidRDefault="00F805BD" w:rsidP="00F805BD">
            <w:pPr>
              <w:jc w:val="both"/>
              <w:rPr>
                <w:b/>
              </w:rPr>
            </w:pPr>
            <w:r w:rsidRPr="00C50C8F">
              <w:rPr>
                <w:b/>
              </w:rPr>
              <w:t xml:space="preserve">Fizyoterapide meydana gelen gelişmeleri takip ederek engelli bireyin yaşamındaki fiziksel </w:t>
            </w:r>
            <w:proofErr w:type="gramStart"/>
            <w:r w:rsidRPr="00C50C8F">
              <w:rPr>
                <w:b/>
              </w:rPr>
              <w:t>aktivite  kalitesini</w:t>
            </w:r>
            <w:proofErr w:type="gramEnd"/>
            <w:r w:rsidRPr="00C50C8F">
              <w:rPr>
                <w:b/>
              </w:rPr>
              <w:t xml:space="preserve"> artırır.</w:t>
            </w:r>
          </w:p>
          <w:p w14:paraId="1605A98C" w14:textId="77777777" w:rsidR="00F805BD" w:rsidRPr="00C50C8F" w:rsidRDefault="00F805BD" w:rsidP="00F805BD">
            <w:pPr>
              <w:jc w:val="both"/>
            </w:pPr>
          </w:p>
          <w:p w14:paraId="72462B4F" w14:textId="77777777" w:rsidR="00F805BD" w:rsidRPr="00C50C8F" w:rsidRDefault="00F805BD" w:rsidP="00F805BD">
            <w:pPr>
              <w:pStyle w:val="HTMLncedenBiimlendirilmi"/>
              <w:rPr>
                <w:rFonts w:ascii="Times New Roman" w:hAnsi="Times New Roman" w:cs="Times New Roman"/>
                <w:i/>
                <w:sz w:val="24"/>
                <w:szCs w:val="24"/>
              </w:rPr>
            </w:pPr>
            <w:r w:rsidRPr="00C50C8F">
              <w:rPr>
                <w:rStyle w:val="y2iqfc"/>
                <w:rFonts w:ascii="Times New Roman" w:hAnsi="Times New Roman" w:cs="Times New Roman"/>
                <w:i/>
                <w:sz w:val="24"/>
                <w:szCs w:val="24"/>
                <w:lang w:val="en"/>
              </w:rPr>
              <w:t>We are pleased with the students coming from the students in physiotherapy.</w:t>
            </w:r>
          </w:p>
          <w:p w14:paraId="6D138B64" w14:textId="77777777" w:rsidR="00F805BD" w:rsidRPr="00C50C8F" w:rsidRDefault="00F805BD" w:rsidP="00F805BD">
            <w:pPr>
              <w:pStyle w:val="ListeParagraf"/>
              <w:ind w:left="241"/>
              <w:jc w:val="both"/>
              <w:rPr>
                <w:rFonts w:ascii="Times New Roman" w:hAnsi="Times New Roman" w:cs="Times New Roman"/>
                <w:b/>
                <w:bCs/>
                <w:iCs/>
              </w:rPr>
            </w:pPr>
          </w:p>
        </w:tc>
      </w:tr>
      <w:tr w:rsidR="00F805BD" w:rsidRPr="00301DF7" w14:paraId="7000C935" w14:textId="77777777" w:rsidTr="001B53D0">
        <w:trPr>
          <w:trHeight w:val="164"/>
        </w:trPr>
        <w:tc>
          <w:tcPr>
            <w:tcW w:w="1645" w:type="dxa"/>
            <w:vMerge/>
            <w:shd w:val="clear" w:color="auto" w:fill="FFFFFF" w:themeFill="background1"/>
            <w:vAlign w:val="center"/>
          </w:tcPr>
          <w:p w14:paraId="610CF4C6" w14:textId="77777777" w:rsidR="00F805BD" w:rsidRPr="006340FE" w:rsidRDefault="00F805BD" w:rsidP="00F805BD">
            <w:pPr>
              <w:jc w:val="center"/>
            </w:pPr>
          </w:p>
        </w:tc>
        <w:tc>
          <w:tcPr>
            <w:tcW w:w="3547" w:type="dxa"/>
            <w:vMerge/>
            <w:shd w:val="clear" w:color="auto" w:fill="FFFFFF" w:themeFill="background1"/>
            <w:vAlign w:val="center"/>
          </w:tcPr>
          <w:p w14:paraId="49174245" w14:textId="77777777" w:rsidR="00F805BD" w:rsidRPr="006340FE" w:rsidRDefault="00F805BD" w:rsidP="00F805BD"/>
        </w:tc>
        <w:tc>
          <w:tcPr>
            <w:tcW w:w="424" w:type="dxa"/>
            <w:vMerge/>
            <w:shd w:val="clear" w:color="auto" w:fill="FFFFFF" w:themeFill="background1"/>
            <w:vAlign w:val="center"/>
          </w:tcPr>
          <w:p w14:paraId="1C5631F4" w14:textId="77777777" w:rsidR="00F805BD" w:rsidRPr="006340FE" w:rsidRDefault="00F805BD" w:rsidP="00F805BD">
            <w:pPr>
              <w:jc w:val="center"/>
            </w:pPr>
          </w:p>
        </w:tc>
        <w:tc>
          <w:tcPr>
            <w:tcW w:w="565" w:type="dxa"/>
            <w:vMerge/>
            <w:shd w:val="clear" w:color="auto" w:fill="FFFFFF" w:themeFill="background1"/>
            <w:vAlign w:val="center"/>
          </w:tcPr>
          <w:p w14:paraId="31C70BCC" w14:textId="77777777" w:rsidR="00F805BD" w:rsidRPr="006340FE" w:rsidRDefault="00F805BD" w:rsidP="00F805BD">
            <w:pPr>
              <w:jc w:val="center"/>
            </w:pPr>
          </w:p>
        </w:tc>
        <w:tc>
          <w:tcPr>
            <w:tcW w:w="423" w:type="dxa"/>
            <w:vMerge/>
            <w:shd w:val="clear" w:color="auto" w:fill="FFFFFF" w:themeFill="background1"/>
            <w:vAlign w:val="center"/>
          </w:tcPr>
          <w:p w14:paraId="3C1C66C1" w14:textId="77777777" w:rsidR="00F805BD" w:rsidRPr="006340FE" w:rsidRDefault="00F805BD" w:rsidP="00F805BD">
            <w:pPr>
              <w:jc w:val="center"/>
            </w:pPr>
          </w:p>
        </w:tc>
        <w:tc>
          <w:tcPr>
            <w:tcW w:w="423" w:type="dxa"/>
            <w:vMerge/>
            <w:shd w:val="clear" w:color="auto" w:fill="FFFFFF" w:themeFill="background1"/>
            <w:vAlign w:val="center"/>
          </w:tcPr>
          <w:p w14:paraId="289EC531" w14:textId="77777777" w:rsidR="00F805BD" w:rsidRDefault="00F805BD" w:rsidP="00F805BD">
            <w:pPr>
              <w:jc w:val="center"/>
            </w:pPr>
          </w:p>
        </w:tc>
        <w:tc>
          <w:tcPr>
            <w:tcW w:w="710" w:type="dxa"/>
            <w:vMerge/>
            <w:shd w:val="clear" w:color="auto" w:fill="FFFFFF" w:themeFill="background1"/>
            <w:vAlign w:val="center"/>
          </w:tcPr>
          <w:p w14:paraId="6DFFC2CA" w14:textId="77777777" w:rsidR="00F805BD" w:rsidRPr="002D4C5D" w:rsidRDefault="00F805BD" w:rsidP="00F805BD">
            <w:pPr>
              <w:jc w:val="center"/>
            </w:pPr>
          </w:p>
        </w:tc>
        <w:tc>
          <w:tcPr>
            <w:tcW w:w="3848" w:type="dxa"/>
            <w:shd w:val="clear" w:color="auto" w:fill="FFFFFF" w:themeFill="background1"/>
            <w:vAlign w:val="center"/>
          </w:tcPr>
          <w:p w14:paraId="08F87289" w14:textId="6D264067" w:rsidR="00F805BD" w:rsidRPr="00C50C8F" w:rsidRDefault="00F805BD" w:rsidP="00F805BD">
            <w:pPr>
              <w:spacing w:line="360" w:lineRule="auto"/>
              <w:jc w:val="both"/>
              <w:rPr>
                <w:b/>
                <w:shd w:val="clear" w:color="auto" w:fill="FFFFFF"/>
              </w:rPr>
            </w:pPr>
            <w:r w:rsidRPr="00C50C8F">
              <w:rPr>
                <w:b/>
                <w:shd w:val="clear" w:color="auto" w:fill="FFFFFF"/>
              </w:rPr>
              <w:t>1</w:t>
            </w:r>
            <w:r w:rsidR="00B61727">
              <w:rPr>
                <w:b/>
                <w:shd w:val="clear" w:color="auto" w:fill="FFFFFF"/>
              </w:rPr>
              <w:t>0</w:t>
            </w:r>
            <w:r w:rsidRPr="00C50C8F">
              <w:rPr>
                <w:b/>
                <w:shd w:val="clear" w:color="auto" w:fill="FFFFFF"/>
              </w:rPr>
              <w:t>-Engellilerde Yaşam Kalitesi</w:t>
            </w:r>
          </w:p>
          <w:p w14:paraId="07E09EFF" w14:textId="5A21DC33" w:rsidR="00F805BD" w:rsidRPr="00C50C8F" w:rsidRDefault="00F805BD" w:rsidP="00C50C8F">
            <w:pPr>
              <w:pStyle w:val="ListeParagraf"/>
              <w:spacing w:after="0"/>
              <w:ind w:left="241"/>
              <w:jc w:val="both"/>
              <w:rPr>
                <w:rFonts w:ascii="Times New Roman" w:hAnsi="Times New Roman" w:cs="Times New Roman"/>
                <w:b/>
                <w:bCs/>
                <w:iCs/>
              </w:rPr>
            </w:pPr>
            <w:r w:rsidRPr="00C50C8F">
              <w:rPr>
                <w:rFonts w:ascii="Times New Roman" w:hAnsi="Times New Roman" w:cs="Times New Roman"/>
                <w:i/>
              </w:rPr>
              <w:t>1</w:t>
            </w:r>
            <w:r w:rsidR="00B61727">
              <w:rPr>
                <w:rFonts w:ascii="Times New Roman" w:hAnsi="Times New Roman" w:cs="Times New Roman"/>
                <w:i/>
              </w:rPr>
              <w:t>0</w:t>
            </w:r>
            <w:r w:rsidRPr="00C50C8F">
              <w:rPr>
                <w:rFonts w:ascii="Times New Roman" w:hAnsi="Times New Roman" w:cs="Times New Roman"/>
                <w:i/>
              </w:rPr>
              <w:t>-Quality of Life for the Disabled</w:t>
            </w:r>
          </w:p>
        </w:tc>
        <w:tc>
          <w:tcPr>
            <w:tcW w:w="3781" w:type="dxa"/>
            <w:shd w:val="clear" w:color="auto" w:fill="FFFFFF" w:themeFill="background1"/>
            <w:vAlign w:val="center"/>
          </w:tcPr>
          <w:p w14:paraId="67F2CCE8" w14:textId="77777777" w:rsidR="00F805BD" w:rsidRPr="00C50C8F" w:rsidRDefault="00F805BD" w:rsidP="00F805BD">
            <w:pPr>
              <w:jc w:val="both"/>
              <w:rPr>
                <w:b/>
              </w:rPr>
            </w:pPr>
            <w:r w:rsidRPr="00C50C8F">
              <w:rPr>
                <w:b/>
              </w:rPr>
              <w:t>Engelli bireylerin yaşantısındaki kaliteyi ve olumsuzlukları tanımlar.</w:t>
            </w:r>
          </w:p>
          <w:p w14:paraId="4F40476C" w14:textId="68ABBBC4" w:rsidR="00F805BD" w:rsidRPr="00C50C8F" w:rsidRDefault="00F805BD" w:rsidP="00F805BD">
            <w:pPr>
              <w:pStyle w:val="ListeParagraf"/>
              <w:ind w:left="241"/>
              <w:jc w:val="both"/>
              <w:rPr>
                <w:rFonts w:ascii="Times New Roman" w:hAnsi="Times New Roman" w:cs="Times New Roman"/>
                <w:b/>
                <w:bCs/>
                <w:iCs/>
              </w:rPr>
            </w:pPr>
            <w:r w:rsidRPr="00C50C8F">
              <w:rPr>
                <w:rFonts w:ascii="Times New Roman" w:hAnsi="Times New Roman" w:cs="Times New Roman"/>
                <w:i/>
              </w:rPr>
              <w:t>Defines the quality and negativities in the lives of people with disabilities.</w:t>
            </w:r>
          </w:p>
        </w:tc>
      </w:tr>
      <w:tr w:rsidR="00F805BD" w:rsidRPr="00301DF7" w14:paraId="433E0E72" w14:textId="77777777" w:rsidTr="001B53D0">
        <w:trPr>
          <w:trHeight w:val="164"/>
        </w:trPr>
        <w:tc>
          <w:tcPr>
            <w:tcW w:w="1645" w:type="dxa"/>
            <w:vMerge/>
            <w:shd w:val="clear" w:color="auto" w:fill="FFFFFF" w:themeFill="background1"/>
            <w:vAlign w:val="center"/>
          </w:tcPr>
          <w:p w14:paraId="6933E153" w14:textId="77777777" w:rsidR="00F805BD" w:rsidRPr="006340FE" w:rsidRDefault="00F805BD" w:rsidP="00F805BD">
            <w:pPr>
              <w:jc w:val="center"/>
            </w:pPr>
          </w:p>
        </w:tc>
        <w:tc>
          <w:tcPr>
            <w:tcW w:w="3547" w:type="dxa"/>
            <w:vMerge/>
            <w:shd w:val="clear" w:color="auto" w:fill="FFFFFF" w:themeFill="background1"/>
            <w:vAlign w:val="center"/>
          </w:tcPr>
          <w:p w14:paraId="06581CB9" w14:textId="77777777" w:rsidR="00F805BD" w:rsidRPr="006340FE" w:rsidRDefault="00F805BD" w:rsidP="00F805BD"/>
        </w:tc>
        <w:tc>
          <w:tcPr>
            <w:tcW w:w="424" w:type="dxa"/>
            <w:vMerge/>
            <w:shd w:val="clear" w:color="auto" w:fill="FFFFFF" w:themeFill="background1"/>
            <w:vAlign w:val="center"/>
          </w:tcPr>
          <w:p w14:paraId="7D52AA70" w14:textId="77777777" w:rsidR="00F805BD" w:rsidRPr="006340FE" w:rsidRDefault="00F805BD" w:rsidP="00F805BD">
            <w:pPr>
              <w:jc w:val="center"/>
            </w:pPr>
          </w:p>
        </w:tc>
        <w:tc>
          <w:tcPr>
            <w:tcW w:w="565" w:type="dxa"/>
            <w:vMerge/>
            <w:shd w:val="clear" w:color="auto" w:fill="FFFFFF" w:themeFill="background1"/>
            <w:vAlign w:val="center"/>
          </w:tcPr>
          <w:p w14:paraId="67618498" w14:textId="77777777" w:rsidR="00F805BD" w:rsidRPr="006340FE" w:rsidRDefault="00F805BD" w:rsidP="00F805BD">
            <w:pPr>
              <w:jc w:val="center"/>
            </w:pPr>
          </w:p>
        </w:tc>
        <w:tc>
          <w:tcPr>
            <w:tcW w:w="423" w:type="dxa"/>
            <w:vMerge/>
            <w:shd w:val="clear" w:color="auto" w:fill="FFFFFF" w:themeFill="background1"/>
            <w:vAlign w:val="center"/>
          </w:tcPr>
          <w:p w14:paraId="2328A971" w14:textId="77777777" w:rsidR="00F805BD" w:rsidRPr="006340FE" w:rsidRDefault="00F805BD" w:rsidP="00F805BD">
            <w:pPr>
              <w:jc w:val="center"/>
            </w:pPr>
          </w:p>
        </w:tc>
        <w:tc>
          <w:tcPr>
            <w:tcW w:w="423" w:type="dxa"/>
            <w:vMerge/>
            <w:shd w:val="clear" w:color="auto" w:fill="FFFFFF" w:themeFill="background1"/>
            <w:vAlign w:val="center"/>
          </w:tcPr>
          <w:p w14:paraId="69F90EF1" w14:textId="77777777" w:rsidR="00F805BD" w:rsidRDefault="00F805BD" w:rsidP="00F805BD">
            <w:pPr>
              <w:jc w:val="center"/>
            </w:pPr>
          </w:p>
        </w:tc>
        <w:tc>
          <w:tcPr>
            <w:tcW w:w="710" w:type="dxa"/>
            <w:vMerge/>
            <w:shd w:val="clear" w:color="auto" w:fill="FFFFFF" w:themeFill="background1"/>
            <w:vAlign w:val="center"/>
          </w:tcPr>
          <w:p w14:paraId="12BF2AEA" w14:textId="77777777" w:rsidR="00F805BD" w:rsidRPr="002D4C5D" w:rsidRDefault="00F805BD" w:rsidP="00F805BD">
            <w:pPr>
              <w:jc w:val="center"/>
            </w:pPr>
          </w:p>
        </w:tc>
        <w:tc>
          <w:tcPr>
            <w:tcW w:w="3848" w:type="dxa"/>
            <w:shd w:val="clear" w:color="auto" w:fill="FFFFFF" w:themeFill="background1"/>
            <w:vAlign w:val="center"/>
          </w:tcPr>
          <w:p w14:paraId="1F4F4617" w14:textId="68F9B380" w:rsidR="00F805BD" w:rsidRPr="00C50C8F" w:rsidRDefault="00F805BD" w:rsidP="00F805BD">
            <w:pPr>
              <w:pStyle w:val="Default"/>
              <w:spacing w:after="160" w:line="360" w:lineRule="auto"/>
              <w:jc w:val="both"/>
              <w:rPr>
                <w:b/>
                <w:color w:val="auto"/>
              </w:rPr>
            </w:pPr>
            <w:r w:rsidRPr="00C50C8F">
              <w:rPr>
                <w:b/>
                <w:color w:val="auto"/>
              </w:rPr>
              <w:t>1</w:t>
            </w:r>
            <w:r w:rsidR="00B61727">
              <w:rPr>
                <w:b/>
                <w:color w:val="auto"/>
              </w:rPr>
              <w:t>1</w:t>
            </w:r>
            <w:r w:rsidRPr="00C50C8F">
              <w:rPr>
                <w:b/>
                <w:color w:val="auto"/>
              </w:rPr>
              <w:t xml:space="preserve">-Engellilik ve Ayrımcılık </w:t>
            </w:r>
          </w:p>
          <w:p w14:paraId="4ADE140C" w14:textId="0E23549A" w:rsidR="00F805BD" w:rsidRPr="00C50C8F" w:rsidRDefault="00F805BD" w:rsidP="00F805BD">
            <w:pPr>
              <w:pStyle w:val="Default"/>
              <w:spacing w:after="160" w:line="360" w:lineRule="auto"/>
              <w:jc w:val="both"/>
              <w:rPr>
                <w:i/>
                <w:color w:val="auto"/>
              </w:rPr>
            </w:pPr>
            <w:r w:rsidRPr="00C50C8F">
              <w:rPr>
                <w:i/>
                <w:color w:val="auto"/>
              </w:rPr>
              <w:t>1</w:t>
            </w:r>
            <w:r w:rsidR="00B61727">
              <w:rPr>
                <w:i/>
                <w:color w:val="auto"/>
              </w:rPr>
              <w:t>1</w:t>
            </w:r>
            <w:r w:rsidRPr="00C50C8F">
              <w:rPr>
                <w:i/>
                <w:color w:val="auto"/>
              </w:rPr>
              <w:t>-Disability and Discrimination</w:t>
            </w:r>
          </w:p>
        </w:tc>
        <w:tc>
          <w:tcPr>
            <w:tcW w:w="3781" w:type="dxa"/>
            <w:shd w:val="clear" w:color="auto" w:fill="FFFFFF" w:themeFill="background1"/>
            <w:vAlign w:val="center"/>
          </w:tcPr>
          <w:p w14:paraId="2F0BFAAB" w14:textId="77777777" w:rsidR="00F805BD" w:rsidRPr="00C50C8F" w:rsidRDefault="00F805BD" w:rsidP="00F805BD">
            <w:pPr>
              <w:jc w:val="both"/>
              <w:rPr>
                <w:b/>
              </w:rPr>
            </w:pPr>
            <w:r w:rsidRPr="00C50C8F">
              <w:rPr>
                <w:b/>
              </w:rPr>
              <w:t xml:space="preserve">Engelli bireylerin sosyal toplumda bir fert </w:t>
            </w:r>
            <w:proofErr w:type="gramStart"/>
            <w:r w:rsidRPr="00C50C8F">
              <w:rPr>
                <w:b/>
              </w:rPr>
              <w:t>olarak  uyum</w:t>
            </w:r>
            <w:proofErr w:type="gramEnd"/>
            <w:r w:rsidRPr="00C50C8F">
              <w:rPr>
                <w:b/>
              </w:rPr>
              <w:t xml:space="preserve"> eksikliğini ve </w:t>
            </w:r>
            <w:proofErr w:type="gramStart"/>
            <w:r w:rsidRPr="00C50C8F">
              <w:rPr>
                <w:b/>
              </w:rPr>
              <w:t>mesleki  hayatındaki</w:t>
            </w:r>
            <w:proofErr w:type="gramEnd"/>
            <w:r w:rsidRPr="00C50C8F">
              <w:rPr>
                <w:b/>
              </w:rPr>
              <w:t xml:space="preserve"> yaşamış oldukları eşitsizlikleri açıklar.</w:t>
            </w:r>
          </w:p>
          <w:p w14:paraId="799C3D1F" w14:textId="77777777" w:rsidR="00F805BD" w:rsidRPr="00C50C8F" w:rsidRDefault="00F805BD" w:rsidP="00F805BD">
            <w:pPr>
              <w:jc w:val="both"/>
            </w:pPr>
          </w:p>
          <w:p w14:paraId="44B3DD50" w14:textId="79E1C7A4" w:rsidR="00F805BD" w:rsidRPr="00C50C8F" w:rsidRDefault="00F805BD" w:rsidP="00F805BD">
            <w:pPr>
              <w:pStyle w:val="ListeParagraf"/>
              <w:ind w:left="241"/>
              <w:jc w:val="both"/>
              <w:rPr>
                <w:rFonts w:ascii="Times New Roman" w:hAnsi="Times New Roman" w:cs="Times New Roman"/>
                <w:b/>
                <w:bCs/>
                <w:iCs/>
              </w:rPr>
            </w:pPr>
            <w:r w:rsidRPr="00C50C8F">
              <w:rPr>
                <w:rFonts w:ascii="Times New Roman" w:hAnsi="Times New Roman" w:cs="Times New Roman"/>
                <w:i/>
              </w:rPr>
              <w:t>It explains the lack of harmony of disabled people as individuals in the social society and the inequalities they have experienced in their professional life.</w:t>
            </w:r>
          </w:p>
        </w:tc>
      </w:tr>
      <w:tr w:rsidR="00F805BD" w:rsidRPr="00301DF7" w14:paraId="48E7634E" w14:textId="77777777" w:rsidTr="001B53D0">
        <w:trPr>
          <w:trHeight w:val="164"/>
        </w:trPr>
        <w:tc>
          <w:tcPr>
            <w:tcW w:w="1645" w:type="dxa"/>
            <w:vMerge/>
            <w:shd w:val="clear" w:color="auto" w:fill="FFFFFF" w:themeFill="background1"/>
            <w:vAlign w:val="center"/>
          </w:tcPr>
          <w:p w14:paraId="3EBCF0B9" w14:textId="77777777" w:rsidR="00F805BD" w:rsidRPr="006340FE" w:rsidRDefault="00F805BD" w:rsidP="00F805BD">
            <w:pPr>
              <w:jc w:val="center"/>
            </w:pPr>
          </w:p>
        </w:tc>
        <w:tc>
          <w:tcPr>
            <w:tcW w:w="3547" w:type="dxa"/>
            <w:vMerge/>
            <w:shd w:val="clear" w:color="auto" w:fill="FFFFFF" w:themeFill="background1"/>
            <w:vAlign w:val="center"/>
          </w:tcPr>
          <w:p w14:paraId="716BC3B8" w14:textId="77777777" w:rsidR="00F805BD" w:rsidRPr="006340FE" w:rsidRDefault="00F805BD" w:rsidP="00F805BD"/>
        </w:tc>
        <w:tc>
          <w:tcPr>
            <w:tcW w:w="424" w:type="dxa"/>
            <w:vMerge/>
            <w:shd w:val="clear" w:color="auto" w:fill="FFFFFF" w:themeFill="background1"/>
            <w:vAlign w:val="center"/>
          </w:tcPr>
          <w:p w14:paraId="4E4053DE" w14:textId="77777777" w:rsidR="00F805BD" w:rsidRPr="006340FE" w:rsidRDefault="00F805BD" w:rsidP="00F805BD">
            <w:pPr>
              <w:jc w:val="center"/>
            </w:pPr>
          </w:p>
        </w:tc>
        <w:tc>
          <w:tcPr>
            <w:tcW w:w="565" w:type="dxa"/>
            <w:vMerge/>
            <w:shd w:val="clear" w:color="auto" w:fill="FFFFFF" w:themeFill="background1"/>
            <w:vAlign w:val="center"/>
          </w:tcPr>
          <w:p w14:paraId="14DE4664" w14:textId="77777777" w:rsidR="00F805BD" w:rsidRPr="006340FE" w:rsidRDefault="00F805BD" w:rsidP="00F805BD">
            <w:pPr>
              <w:jc w:val="center"/>
            </w:pPr>
          </w:p>
        </w:tc>
        <w:tc>
          <w:tcPr>
            <w:tcW w:w="423" w:type="dxa"/>
            <w:vMerge/>
            <w:shd w:val="clear" w:color="auto" w:fill="FFFFFF" w:themeFill="background1"/>
            <w:vAlign w:val="center"/>
          </w:tcPr>
          <w:p w14:paraId="2E3F1C88" w14:textId="77777777" w:rsidR="00F805BD" w:rsidRPr="006340FE" w:rsidRDefault="00F805BD" w:rsidP="00F805BD">
            <w:pPr>
              <w:jc w:val="center"/>
            </w:pPr>
          </w:p>
        </w:tc>
        <w:tc>
          <w:tcPr>
            <w:tcW w:w="423" w:type="dxa"/>
            <w:vMerge/>
            <w:shd w:val="clear" w:color="auto" w:fill="FFFFFF" w:themeFill="background1"/>
            <w:vAlign w:val="center"/>
          </w:tcPr>
          <w:p w14:paraId="46365BB5" w14:textId="77777777" w:rsidR="00F805BD" w:rsidRDefault="00F805BD" w:rsidP="00F805BD">
            <w:pPr>
              <w:jc w:val="center"/>
            </w:pPr>
          </w:p>
        </w:tc>
        <w:tc>
          <w:tcPr>
            <w:tcW w:w="710" w:type="dxa"/>
            <w:vMerge/>
            <w:shd w:val="clear" w:color="auto" w:fill="FFFFFF" w:themeFill="background1"/>
            <w:vAlign w:val="center"/>
          </w:tcPr>
          <w:p w14:paraId="2E69017A" w14:textId="77777777" w:rsidR="00F805BD" w:rsidRPr="002D4C5D" w:rsidRDefault="00F805BD" w:rsidP="00F805BD">
            <w:pPr>
              <w:jc w:val="center"/>
            </w:pPr>
          </w:p>
        </w:tc>
        <w:tc>
          <w:tcPr>
            <w:tcW w:w="3848" w:type="dxa"/>
            <w:shd w:val="clear" w:color="auto" w:fill="FFFFFF" w:themeFill="background1"/>
            <w:vAlign w:val="center"/>
          </w:tcPr>
          <w:p w14:paraId="65B4E8AB" w14:textId="21DA3ABC" w:rsidR="00F805BD" w:rsidRPr="00C50C8F" w:rsidRDefault="00F805BD" w:rsidP="00F805BD">
            <w:pPr>
              <w:spacing w:line="360" w:lineRule="auto"/>
              <w:jc w:val="both"/>
              <w:rPr>
                <w:b/>
              </w:rPr>
            </w:pPr>
            <w:r w:rsidRPr="00C50C8F">
              <w:rPr>
                <w:b/>
              </w:rPr>
              <w:t>1</w:t>
            </w:r>
            <w:r w:rsidR="00B61727">
              <w:rPr>
                <w:b/>
              </w:rPr>
              <w:t>2</w:t>
            </w:r>
            <w:r w:rsidRPr="00C50C8F">
              <w:rPr>
                <w:b/>
              </w:rPr>
              <w:t>-Engeller ve Eşitsizlikler İçin Çözümler</w:t>
            </w:r>
          </w:p>
          <w:p w14:paraId="0D6A6D2E" w14:textId="05465C91" w:rsidR="00F805BD" w:rsidRPr="00C50C8F" w:rsidRDefault="00F805BD" w:rsidP="000611C7">
            <w:pPr>
              <w:jc w:val="both"/>
              <w:rPr>
                <w:b/>
                <w:bCs/>
                <w:iCs/>
              </w:rPr>
            </w:pPr>
            <w:r w:rsidRPr="00C50C8F">
              <w:rPr>
                <w:i/>
              </w:rPr>
              <w:t>1</w:t>
            </w:r>
            <w:r w:rsidR="00B61727">
              <w:rPr>
                <w:i/>
              </w:rPr>
              <w:t>2</w:t>
            </w:r>
            <w:r w:rsidRPr="00C50C8F">
              <w:rPr>
                <w:i/>
              </w:rPr>
              <w:t>-Solutions for Barriers and Inequalities</w:t>
            </w:r>
          </w:p>
        </w:tc>
        <w:tc>
          <w:tcPr>
            <w:tcW w:w="3781" w:type="dxa"/>
            <w:shd w:val="clear" w:color="auto" w:fill="FFFFFF" w:themeFill="background1"/>
            <w:vAlign w:val="center"/>
          </w:tcPr>
          <w:p w14:paraId="34DA9958" w14:textId="77777777" w:rsidR="00F805BD" w:rsidRPr="00C50C8F" w:rsidRDefault="00F805BD" w:rsidP="00F805BD">
            <w:pPr>
              <w:jc w:val="both"/>
              <w:rPr>
                <w:b/>
              </w:rPr>
            </w:pPr>
            <w:r w:rsidRPr="00C50C8F">
              <w:rPr>
                <w:b/>
              </w:rPr>
              <w:t>Engelli bireylerin topluma katılımının arttırılması için gerekli düzenlemelere karar verip yapar.</w:t>
            </w:r>
          </w:p>
          <w:p w14:paraId="46EB389B" w14:textId="41399A2A" w:rsidR="00F805BD" w:rsidRPr="00C50C8F" w:rsidRDefault="00F805BD" w:rsidP="00F805BD">
            <w:pPr>
              <w:pStyle w:val="ListeParagraf"/>
              <w:ind w:left="241"/>
              <w:jc w:val="both"/>
              <w:rPr>
                <w:rFonts w:ascii="Times New Roman" w:hAnsi="Times New Roman" w:cs="Times New Roman"/>
                <w:b/>
                <w:bCs/>
                <w:iCs/>
              </w:rPr>
            </w:pPr>
            <w:r w:rsidRPr="00C50C8F">
              <w:rPr>
                <w:rFonts w:ascii="Times New Roman" w:hAnsi="Times New Roman" w:cs="Times New Roman"/>
                <w:i/>
              </w:rPr>
              <w:t>It decides and makes the necessary arrangements to increase the participation of people with disabilities in society.</w:t>
            </w:r>
          </w:p>
        </w:tc>
      </w:tr>
      <w:tr w:rsidR="00F805BD" w:rsidRPr="00301DF7" w14:paraId="19F7E470" w14:textId="77777777" w:rsidTr="001B53D0">
        <w:trPr>
          <w:trHeight w:val="164"/>
        </w:trPr>
        <w:tc>
          <w:tcPr>
            <w:tcW w:w="1645" w:type="dxa"/>
            <w:vMerge/>
            <w:shd w:val="clear" w:color="auto" w:fill="FFFFFF" w:themeFill="background1"/>
            <w:vAlign w:val="center"/>
          </w:tcPr>
          <w:p w14:paraId="6FD98EBC" w14:textId="77777777" w:rsidR="00F805BD" w:rsidRPr="006340FE" w:rsidRDefault="00F805BD" w:rsidP="00F805BD">
            <w:pPr>
              <w:jc w:val="center"/>
            </w:pPr>
          </w:p>
        </w:tc>
        <w:tc>
          <w:tcPr>
            <w:tcW w:w="3547" w:type="dxa"/>
            <w:vMerge/>
            <w:shd w:val="clear" w:color="auto" w:fill="FFFFFF" w:themeFill="background1"/>
            <w:vAlign w:val="center"/>
          </w:tcPr>
          <w:p w14:paraId="0845B59E" w14:textId="77777777" w:rsidR="00F805BD" w:rsidRPr="006340FE" w:rsidRDefault="00F805BD" w:rsidP="00F805BD"/>
        </w:tc>
        <w:tc>
          <w:tcPr>
            <w:tcW w:w="424" w:type="dxa"/>
            <w:vMerge/>
            <w:shd w:val="clear" w:color="auto" w:fill="FFFFFF" w:themeFill="background1"/>
            <w:vAlign w:val="center"/>
          </w:tcPr>
          <w:p w14:paraId="7555107D" w14:textId="77777777" w:rsidR="00F805BD" w:rsidRPr="006340FE" w:rsidRDefault="00F805BD" w:rsidP="00F805BD">
            <w:pPr>
              <w:jc w:val="center"/>
            </w:pPr>
          </w:p>
        </w:tc>
        <w:tc>
          <w:tcPr>
            <w:tcW w:w="565" w:type="dxa"/>
            <w:vMerge/>
            <w:shd w:val="clear" w:color="auto" w:fill="FFFFFF" w:themeFill="background1"/>
            <w:vAlign w:val="center"/>
          </w:tcPr>
          <w:p w14:paraId="5B667E0D" w14:textId="77777777" w:rsidR="00F805BD" w:rsidRPr="006340FE" w:rsidRDefault="00F805BD" w:rsidP="00F805BD">
            <w:pPr>
              <w:jc w:val="center"/>
            </w:pPr>
          </w:p>
        </w:tc>
        <w:tc>
          <w:tcPr>
            <w:tcW w:w="423" w:type="dxa"/>
            <w:vMerge/>
            <w:shd w:val="clear" w:color="auto" w:fill="FFFFFF" w:themeFill="background1"/>
            <w:vAlign w:val="center"/>
          </w:tcPr>
          <w:p w14:paraId="05FE8F45" w14:textId="77777777" w:rsidR="00F805BD" w:rsidRPr="006340FE" w:rsidRDefault="00F805BD" w:rsidP="00F805BD">
            <w:pPr>
              <w:jc w:val="center"/>
            </w:pPr>
          </w:p>
        </w:tc>
        <w:tc>
          <w:tcPr>
            <w:tcW w:w="423" w:type="dxa"/>
            <w:vMerge/>
            <w:shd w:val="clear" w:color="auto" w:fill="FFFFFF" w:themeFill="background1"/>
            <w:vAlign w:val="center"/>
          </w:tcPr>
          <w:p w14:paraId="11CAF5AE" w14:textId="77777777" w:rsidR="00F805BD" w:rsidRDefault="00F805BD" w:rsidP="00F805BD">
            <w:pPr>
              <w:jc w:val="center"/>
            </w:pPr>
          </w:p>
        </w:tc>
        <w:tc>
          <w:tcPr>
            <w:tcW w:w="710" w:type="dxa"/>
            <w:vMerge/>
            <w:shd w:val="clear" w:color="auto" w:fill="FFFFFF" w:themeFill="background1"/>
            <w:vAlign w:val="center"/>
          </w:tcPr>
          <w:p w14:paraId="323FBCC0" w14:textId="77777777" w:rsidR="00F805BD" w:rsidRPr="002D4C5D" w:rsidRDefault="00F805BD" w:rsidP="00F805BD">
            <w:pPr>
              <w:jc w:val="center"/>
            </w:pPr>
          </w:p>
        </w:tc>
        <w:tc>
          <w:tcPr>
            <w:tcW w:w="3848" w:type="dxa"/>
            <w:shd w:val="clear" w:color="auto" w:fill="FFFFFF" w:themeFill="background1"/>
            <w:vAlign w:val="center"/>
          </w:tcPr>
          <w:p w14:paraId="59DC04E3" w14:textId="4B9D2CA7" w:rsidR="00F805BD" w:rsidRPr="00C50C8F" w:rsidRDefault="00F805BD" w:rsidP="00F805BD">
            <w:pPr>
              <w:spacing w:line="360" w:lineRule="auto"/>
              <w:jc w:val="both"/>
              <w:rPr>
                <w:b/>
                <w:shd w:val="clear" w:color="auto" w:fill="FFFFFF"/>
              </w:rPr>
            </w:pPr>
            <w:r w:rsidRPr="00C50C8F">
              <w:rPr>
                <w:b/>
                <w:shd w:val="clear" w:color="auto" w:fill="FFFFFF"/>
              </w:rPr>
              <w:t>1</w:t>
            </w:r>
            <w:r w:rsidR="00B61727">
              <w:rPr>
                <w:b/>
                <w:shd w:val="clear" w:color="auto" w:fill="FFFFFF"/>
              </w:rPr>
              <w:t>3</w:t>
            </w:r>
            <w:r w:rsidRPr="00C50C8F">
              <w:rPr>
                <w:b/>
                <w:shd w:val="clear" w:color="auto" w:fill="FFFFFF"/>
              </w:rPr>
              <w:t>-Engelli Dostu Kentler ve Ülkeler</w:t>
            </w:r>
          </w:p>
          <w:p w14:paraId="5238CF7D" w14:textId="52C13C00" w:rsidR="00F805BD" w:rsidRPr="000611C7" w:rsidRDefault="00F805BD" w:rsidP="000611C7">
            <w:pPr>
              <w:jc w:val="both"/>
              <w:rPr>
                <w:b/>
                <w:bCs/>
                <w:iCs/>
              </w:rPr>
            </w:pPr>
            <w:r w:rsidRPr="000611C7">
              <w:rPr>
                <w:i/>
              </w:rPr>
              <w:t>1</w:t>
            </w:r>
            <w:r w:rsidR="00B61727">
              <w:rPr>
                <w:i/>
              </w:rPr>
              <w:t>3</w:t>
            </w:r>
            <w:r w:rsidRPr="000611C7">
              <w:rPr>
                <w:i/>
              </w:rPr>
              <w:t>-Disabled Friendly Cities and Countries</w:t>
            </w:r>
          </w:p>
        </w:tc>
        <w:tc>
          <w:tcPr>
            <w:tcW w:w="3781" w:type="dxa"/>
            <w:shd w:val="clear" w:color="auto" w:fill="FFFFFF" w:themeFill="background1"/>
            <w:vAlign w:val="center"/>
          </w:tcPr>
          <w:p w14:paraId="6C80A112" w14:textId="77777777" w:rsidR="00F805BD" w:rsidRPr="00C50C8F" w:rsidRDefault="00F805BD" w:rsidP="00F805BD">
            <w:pPr>
              <w:jc w:val="both"/>
              <w:rPr>
                <w:b/>
              </w:rPr>
            </w:pPr>
            <w:r w:rsidRPr="00C50C8F">
              <w:rPr>
                <w:b/>
              </w:rPr>
              <w:t>Engelli bireyler için yaşam kalitesini artıran örnek kent ve ülkeleri örnek olarak açıklar.</w:t>
            </w:r>
          </w:p>
          <w:p w14:paraId="687CE206" w14:textId="1DB015D2" w:rsidR="00F805BD" w:rsidRPr="00C50C8F" w:rsidRDefault="00F805BD" w:rsidP="00F805BD">
            <w:pPr>
              <w:pStyle w:val="ListeParagraf"/>
              <w:ind w:left="241"/>
              <w:jc w:val="both"/>
              <w:rPr>
                <w:rFonts w:ascii="Times New Roman" w:hAnsi="Times New Roman" w:cs="Times New Roman"/>
                <w:b/>
                <w:bCs/>
                <w:iCs/>
              </w:rPr>
            </w:pPr>
            <w:r w:rsidRPr="00C50C8F">
              <w:rPr>
                <w:rFonts w:ascii="Times New Roman" w:hAnsi="Times New Roman" w:cs="Times New Roman"/>
                <w:i/>
              </w:rPr>
              <w:t>Explains exemplary cities and countries that increase the quality of life for people with disabilities.</w:t>
            </w:r>
          </w:p>
        </w:tc>
      </w:tr>
      <w:tr w:rsidR="00F805BD" w:rsidRPr="00301DF7" w14:paraId="1617C9BE" w14:textId="77777777" w:rsidTr="001B53D0">
        <w:trPr>
          <w:trHeight w:val="164"/>
        </w:trPr>
        <w:tc>
          <w:tcPr>
            <w:tcW w:w="1645" w:type="dxa"/>
            <w:shd w:val="clear" w:color="auto" w:fill="FFFFFF" w:themeFill="background1"/>
            <w:vAlign w:val="center"/>
          </w:tcPr>
          <w:p w14:paraId="56035183" w14:textId="77777777" w:rsidR="00F805BD" w:rsidRPr="006340FE" w:rsidRDefault="00F805BD" w:rsidP="00F805BD">
            <w:pPr>
              <w:jc w:val="center"/>
            </w:pPr>
          </w:p>
        </w:tc>
        <w:tc>
          <w:tcPr>
            <w:tcW w:w="3547" w:type="dxa"/>
            <w:shd w:val="clear" w:color="auto" w:fill="FFFFFF" w:themeFill="background1"/>
            <w:vAlign w:val="center"/>
          </w:tcPr>
          <w:p w14:paraId="585AEA9A" w14:textId="77777777" w:rsidR="00F805BD" w:rsidRPr="006340FE" w:rsidRDefault="00F805BD" w:rsidP="00F805BD"/>
        </w:tc>
        <w:tc>
          <w:tcPr>
            <w:tcW w:w="424" w:type="dxa"/>
            <w:shd w:val="clear" w:color="auto" w:fill="FFFFFF" w:themeFill="background1"/>
            <w:vAlign w:val="center"/>
          </w:tcPr>
          <w:p w14:paraId="32E6F1E2" w14:textId="77777777" w:rsidR="00F805BD" w:rsidRPr="006340FE" w:rsidRDefault="00F805BD" w:rsidP="00F805BD">
            <w:pPr>
              <w:jc w:val="center"/>
            </w:pPr>
          </w:p>
        </w:tc>
        <w:tc>
          <w:tcPr>
            <w:tcW w:w="565" w:type="dxa"/>
            <w:shd w:val="clear" w:color="auto" w:fill="FFFFFF" w:themeFill="background1"/>
            <w:vAlign w:val="center"/>
          </w:tcPr>
          <w:p w14:paraId="60DA4012" w14:textId="77777777" w:rsidR="00F805BD" w:rsidRPr="006340FE" w:rsidRDefault="00F805BD" w:rsidP="00F805BD">
            <w:pPr>
              <w:jc w:val="center"/>
            </w:pPr>
          </w:p>
        </w:tc>
        <w:tc>
          <w:tcPr>
            <w:tcW w:w="423" w:type="dxa"/>
            <w:shd w:val="clear" w:color="auto" w:fill="FFFFFF" w:themeFill="background1"/>
            <w:vAlign w:val="center"/>
          </w:tcPr>
          <w:p w14:paraId="2FD8CBA1" w14:textId="77777777" w:rsidR="00F805BD" w:rsidRPr="006340FE" w:rsidRDefault="00F805BD" w:rsidP="00F805BD">
            <w:pPr>
              <w:jc w:val="center"/>
            </w:pPr>
          </w:p>
        </w:tc>
        <w:tc>
          <w:tcPr>
            <w:tcW w:w="423" w:type="dxa"/>
            <w:shd w:val="clear" w:color="auto" w:fill="FFFFFF" w:themeFill="background1"/>
            <w:vAlign w:val="center"/>
          </w:tcPr>
          <w:p w14:paraId="2B08B834" w14:textId="77777777" w:rsidR="00F805BD" w:rsidRDefault="00F805BD" w:rsidP="00F805BD">
            <w:pPr>
              <w:jc w:val="center"/>
            </w:pPr>
          </w:p>
        </w:tc>
        <w:tc>
          <w:tcPr>
            <w:tcW w:w="710" w:type="dxa"/>
            <w:shd w:val="clear" w:color="auto" w:fill="FFFFFF" w:themeFill="background1"/>
            <w:vAlign w:val="center"/>
          </w:tcPr>
          <w:p w14:paraId="088F7F22" w14:textId="77777777" w:rsidR="00F805BD" w:rsidRPr="002D4C5D" w:rsidRDefault="00F805BD" w:rsidP="00F805BD">
            <w:pPr>
              <w:jc w:val="center"/>
            </w:pPr>
          </w:p>
        </w:tc>
        <w:tc>
          <w:tcPr>
            <w:tcW w:w="3848" w:type="dxa"/>
            <w:shd w:val="clear" w:color="auto" w:fill="FFFFFF" w:themeFill="background1"/>
            <w:vAlign w:val="center"/>
          </w:tcPr>
          <w:p w14:paraId="0741CA85" w14:textId="41539546" w:rsidR="00F805BD" w:rsidRPr="00C50C8F" w:rsidRDefault="00F805BD" w:rsidP="00F805BD">
            <w:pPr>
              <w:pStyle w:val="Default"/>
              <w:spacing w:after="160" w:line="360" w:lineRule="auto"/>
              <w:jc w:val="both"/>
              <w:rPr>
                <w:b/>
                <w:color w:val="000000" w:themeColor="text1"/>
              </w:rPr>
            </w:pPr>
            <w:r w:rsidRPr="00C50C8F">
              <w:rPr>
                <w:b/>
                <w:color w:val="auto"/>
              </w:rPr>
              <w:t>1</w:t>
            </w:r>
            <w:r w:rsidR="00B61727">
              <w:rPr>
                <w:b/>
                <w:color w:val="auto"/>
              </w:rPr>
              <w:t>4</w:t>
            </w:r>
            <w:r w:rsidR="001B53D0" w:rsidRPr="00C50C8F">
              <w:rPr>
                <w:b/>
                <w:color w:val="auto"/>
              </w:rPr>
              <w:t>-</w:t>
            </w:r>
            <w:r w:rsidR="001B53D0" w:rsidRPr="00C50C8F">
              <w:rPr>
                <w:b/>
                <w:color w:val="000000" w:themeColor="text1"/>
              </w:rPr>
              <w:t xml:space="preserve"> </w:t>
            </w:r>
            <w:r w:rsidR="001B53D0" w:rsidRPr="00C50C8F">
              <w:rPr>
                <w:b/>
              </w:rPr>
              <w:t>Yapay</w:t>
            </w:r>
            <w:r w:rsidRPr="00C50C8F">
              <w:rPr>
                <w:b/>
                <w:color w:val="000000" w:themeColor="text1"/>
              </w:rPr>
              <w:t xml:space="preserve"> zekanın Engellilik ve Yaşamda kullanımı</w:t>
            </w:r>
          </w:p>
          <w:p w14:paraId="040CDF79" w14:textId="132B4B9B" w:rsidR="00F805BD" w:rsidRPr="000611C7" w:rsidRDefault="00F805BD" w:rsidP="000611C7">
            <w:pPr>
              <w:jc w:val="both"/>
              <w:rPr>
                <w:b/>
                <w:bCs/>
                <w:iCs/>
              </w:rPr>
            </w:pPr>
            <w:r w:rsidRPr="000611C7">
              <w:rPr>
                <w:i/>
                <w:color w:val="000000" w:themeColor="text1"/>
              </w:rPr>
              <w:t>1</w:t>
            </w:r>
            <w:r w:rsidR="00B61727">
              <w:rPr>
                <w:i/>
                <w:color w:val="000000" w:themeColor="text1"/>
              </w:rPr>
              <w:t>4</w:t>
            </w:r>
            <w:r w:rsidRPr="000611C7">
              <w:rPr>
                <w:i/>
                <w:color w:val="000000" w:themeColor="text1"/>
              </w:rPr>
              <w:t>-</w:t>
            </w:r>
            <w:r w:rsidRPr="000611C7">
              <w:rPr>
                <w:i/>
              </w:rPr>
              <w:t xml:space="preserve"> </w:t>
            </w:r>
            <w:r w:rsidRPr="000611C7">
              <w:rPr>
                <w:i/>
                <w:color w:val="000000" w:themeColor="text1"/>
              </w:rPr>
              <w:t>Use of artificial intelligence in Disability and Life</w:t>
            </w:r>
          </w:p>
        </w:tc>
        <w:tc>
          <w:tcPr>
            <w:tcW w:w="3781" w:type="dxa"/>
            <w:shd w:val="clear" w:color="auto" w:fill="FFFFFF" w:themeFill="background1"/>
            <w:vAlign w:val="center"/>
          </w:tcPr>
          <w:p w14:paraId="4AA69E0B" w14:textId="77777777" w:rsidR="00F805BD" w:rsidRPr="00C50C8F" w:rsidRDefault="00F805BD" w:rsidP="00F805BD">
            <w:pPr>
              <w:jc w:val="both"/>
              <w:rPr>
                <w:b/>
              </w:rPr>
            </w:pPr>
            <w:r w:rsidRPr="00C50C8F">
              <w:rPr>
                <w:b/>
              </w:rPr>
              <w:t>Yapay zekanın Engellilik ve Yaşamda kullanımı hakkında bilgi sahibi olur</w:t>
            </w:r>
          </w:p>
          <w:p w14:paraId="7CE5C732" w14:textId="7509F558" w:rsidR="00F805BD" w:rsidRPr="00C50C8F" w:rsidRDefault="00F805BD" w:rsidP="00F805BD">
            <w:pPr>
              <w:pStyle w:val="ListeParagraf"/>
              <w:ind w:left="241"/>
              <w:jc w:val="both"/>
              <w:rPr>
                <w:rFonts w:ascii="Times New Roman" w:hAnsi="Times New Roman" w:cs="Times New Roman"/>
                <w:b/>
                <w:bCs/>
                <w:iCs/>
              </w:rPr>
            </w:pPr>
            <w:r w:rsidRPr="00C50C8F">
              <w:rPr>
                <w:rFonts w:ascii="Times New Roman" w:hAnsi="Times New Roman" w:cs="Times New Roman"/>
                <w:i/>
              </w:rPr>
              <w:t>Learn about the use of artificial intelligence in Disability and Life</w:t>
            </w:r>
          </w:p>
        </w:tc>
      </w:tr>
    </w:tbl>
    <w:p w14:paraId="68520B36" w14:textId="5B6518E1" w:rsidR="001B07A8" w:rsidRDefault="001B07A8" w:rsidP="006407C8">
      <w:pPr>
        <w:spacing w:line="259" w:lineRule="auto"/>
        <w:jc w:val="both"/>
      </w:pPr>
    </w:p>
    <w:p w14:paraId="280E798C" w14:textId="14D7DCBA" w:rsidR="0086767B" w:rsidRPr="003A2A37" w:rsidRDefault="0086767B" w:rsidP="006407C8">
      <w:pPr>
        <w:spacing w:line="259" w:lineRule="auto"/>
        <w:jc w:val="both"/>
      </w:pPr>
    </w:p>
    <w:p w14:paraId="0CFDDA46" w14:textId="30B603FC" w:rsidR="0086767B" w:rsidRPr="003A2A37" w:rsidRDefault="006D7AB2" w:rsidP="00A8676D">
      <w:pPr>
        <w:spacing w:after="160" w:line="259" w:lineRule="auto"/>
      </w:pPr>
      <w:r>
        <w:br w:type="page"/>
      </w:r>
    </w:p>
    <w:tbl>
      <w:tblPr>
        <w:tblStyle w:val="TabloKlavuzu"/>
        <w:tblpPr w:leftFromText="141" w:rightFromText="141" w:vertAnchor="text" w:tblpXSpec="center" w:tblpY="1"/>
        <w:tblOverlap w:val="never"/>
        <w:tblW w:w="15485" w:type="dxa"/>
        <w:tblLayout w:type="fixed"/>
        <w:tblLook w:val="04A0" w:firstRow="1" w:lastRow="0" w:firstColumn="1" w:lastColumn="0" w:noHBand="0" w:noVBand="1"/>
      </w:tblPr>
      <w:tblGrid>
        <w:gridCol w:w="1720"/>
        <w:gridCol w:w="3559"/>
        <w:gridCol w:w="426"/>
        <w:gridCol w:w="567"/>
        <w:gridCol w:w="425"/>
        <w:gridCol w:w="425"/>
        <w:gridCol w:w="709"/>
        <w:gridCol w:w="3827"/>
        <w:gridCol w:w="34"/>
        <w:gridCol w:w="3793"/>
      </w:tblGrid>
      <w:tr w:rsidR="006D7AB2" w:rsidRPr="006E405D" w14:paraId="743849BB" w14:textId="77777777" w:rsidTr="00326382">
        <w:trPr>
          <w:cantSplit/>
          <w:trHeight w:val="2655"/>
        </w:trPr>
        <w:tc>
          <w:tcPr>
            <w:tcW w:w="1720" w:type="dxa"/>
            <w:shd w:val="clear" w:color="auto" w:fill="FFFFFF" w:themeFill="background1"/>
            <w:textDirection w:val="btLr"/>
            <w:vAlign w:val="center"/>
          </w:tcPr>
          <w:p w14:paraId="689A9A8A" w14:textId="77777777" w:rsidR="006D7AB2" w:rsidRPr="00364F6B" w:rsidRDefault="006D7AB2" w:rsidP="006D7AB2">
            <w:pPr>
              <w:ind w:left="113" w:right="113"/>
              <w:jc w:val="both"/>
              <w:rPr>
                <w:b/>
              </w:rPr>
            </w:pPr>
            <w:r w:rsidRPr="00364F6B">
              <w:rPr>
                <w:b/>
              </w:rPr>
              <w:lastRenderedPageBreak/>
              <w:t>DERS KODU</w:t>
            </w:r>
          </w:p>
          <w:p w14:paraId="221A8DF8" w14:textId="0E2789B6" w:rsidR="006D7AB2" w:rsidRPr="006E405D" w:rsidRDefault="006D7AB2" w:rsidP="006D7AB2">
            <w:pPr>
              <w:ind w:left="113" w:right="113"/>
              <w:rPr>
                <w:bCs/>
              </w:rPr>
            </w:pPr>
            <w:r w:rsidRPr="00364F6B">
              <w:rPr>
                <w:bCs/>
                <w:i/>
                <w:iCs/>
              </w:rPr>
              <w:t>Course Code</w:t>
            </w:r>
          </w:p>
        </w:tc>
        <w:tc>
          <w:tcPr>
            <w:tcW w:w="3559" w:type="dxa"/>
            <w:shd w:val="clear" w:color="auto" w:fill="FFFFFF" w:themeFill="background1"/>
            <w:vAlign w:val="center"/>
          </w:tcPr>
          <w:p w14:paraId="6B6A036A" w14:textId="77777777" w:rsidR="006D7AB2" w:rsidRPr="00364F6B" w:rsidRDefault="006D7AB2" w:rsidP="006D7AB2">
            <w:pPr>
              <w:jc w:val="center"/>
              <w:rPr>
                <w:b/>
              </w:rPr>
            </w:pPr>
            <w:r w:rsidRPr="00364F6B">
              <w:rPr>
                <w:b/>
              </w:rPr>
              <w:t>DERS ADI</w:t>
            </w:r>
          </w:p>
          <w:p w14:paraId="7ABFC583" w14:textId="5D11F00B" w:rsidR="006D7AB2" w:rsidRPr="006E405D" w:rsidRDefault="006D7AB2" w:rsidP="006D7AB2">
            <w:pPr>
              <w:jc w:val="center"/>
              <w:rPr>
                <w:bCs/>
              </w:rPr>
            </w:pPr>
            <w:r w:rsidRPr="00364F6B">
              <w:rPr>
                <w:bCs/>
                <w:i/>
                <w:iCs/>
              </w:rPr>
              <w:t>Course Title</w:t>
            </w:r>
          </w:p>
        </w:tc>
        <w:tc>
          <w:tcPr>
            <w:tcW w:w="426" w:type="dxa"/>
            <w:shd w:val="clear" w:color="auto" w:fill="FFFFFF" w:themeFill="background1"/>
            <w:textDirection w:val="btLr"/>
            <w:vAlign w:val="center"/>
          </w:tcPr>
          <w:p w14:paraId="2A0936FD" w14:textId="79A15E9D" w:rsidR="006D7AB2" w:rsidRPr="006E405D" w:rsidRDefault="006D7AB2" w:rsidP="006D7AB2">
            <w:pPr>
              <w:ind w:left="113" w:right="113"/>
              <w:rPr>
                <w:bCs/>
              </w:rPr>
            </w:pPr>
            <w:r w:rsidRPr="00364F6B">
              <w:rPr>
                <w:b/>
              </w:rPr>
              <w:t>T</w:t>
            </w:r>
            <w:r w:rsidRPr="00364F6B">
              <w:rPr>
                <w:i/>
              </w:rPr>
              <w:t>(Theoretical)</w:t>
            </w:r>
          </w:p>
        </w:tc>
        <w:tc>
          <w:tcPr>
            <w:tcW w:w="567" w:type="dxa"/>
            <w:shd w:val="clear" w:color="auto" w:fill="FFFFFF" w:themeFill="background1"/>
            <w:textDirection w:val="btLr"/>
            <w:vAlign w:val="center"/>
          </w:tcPr>
          <w:p w14:paraId="3E8F6040" w14:textId="28C5802A" w:rsidR="006D7AB2" w:rsidRPr="006E405D" w:rsidRDefault="006D7AB2" w:rsidP="006D7AB2">
            <w:pPr>
              <w:ind w:left="113" w:right="113"/>
              <w:rPr>
                <w:bCs/>
              </w:rPr>
            </w:pPr>
            <w:r w:rsidRPr="00364F6B">
              <w:rPr>
                <w:b/>
              </w:rPr>
              <w:t>U/</w:t>
            </w:r>
            <w:r w:rsidRPr="00364F6B">
              <w:rPr>
                <w:i/>
              </w:rPr>
              <w:t>(Practice)</w:t>
            </w:r>
          </w:p>
        </w:tc>
        <w:tc>
          <w:tcPr>
            <w:tcW w:w="425" w:type="dxa"/>
            <w:shd w:val="clear" w:color="auto" w:fill="FFFFFF" w:themeFill="background1"/>
            <w:textDirection w:val="btLr"/>
            <w:vAlign w:val="center"/>
          </w:tcPr>
          <w:p w14:paraId="1D6C5703" w14:textId="1AA466CD" w:rsidR="006D7AB2" w:rsidRPr="006E405D" w:rsidRDefault="006D7AB2" w:rsidP="006D7AB2">
            <w:pPr>
              <w:ind w:left="113" w:right="113"/>
              <w:rPr>
                <w:bCs/>
              </w:rPr>
            </w:pPr>
            <w:r w:rsidRPr="00364F6B">
              <w:rPr>
                <w:b/>
              </w:rPr>
              <w:t>K/</w:t>
            </w:r>
            <w:r w:rsidRPr="00364F6B">
              <w:rPr>
                <w:i/>
              </w:rPr>
              <w:t>(Credit)</w:t>
            </w:r>
          </w:p>
        </w:tc>
        <w:tc>
          <w:tcPr>
            <w:tcW w:w="425" w:type="dxa"/>
            <w:shd w:val="clear" w:color="auto" w:fill="FFFFFF" w:themeFill="background1"/>
            <w:textDirection w:val="btLr"/>
            <w:vAlign w:val="center"/>
          </w:tcPr>
          <w:p w14:paraId="6052C6CF" w14:textId="5140C52E" w:rsidR="006D7AB2" w:rsidRPr="006E405D" w:rsidRDefault="006D7AB2" w:rsidP="006D7AB2">
            <w:pPr>
              <w:ind w:left="113" w:right="113"/>
              <w:rPr>
                <w:bCs/>
              </w:rPr>
            </w:pPr>
            <w:r w:rsidRPr="00364F6B">
              <w:rPr>
                <w:b/>
              </w:rPr>
              <w:t>AKTS/</w:t>
            </w:r>
            <w:r w:rsidRPr="00364F6B">
              <w:rPr>
                <w:bCs/>
                <w:i/>
                <w:iCs/>
              </w:rPr>
              <w:t>ECTS</w:t>
            </w:r>
          </w:p>
        </w:tc>
        <w:tc>
          <w:tcPr>
            <w:tcW w:w="709" w:type="dxa"/>
            <w:shd w:val="clear" w:color="auto" w:fill="FFFFFF" w:themeFill="background1"/>
            <w:textDirection w:val="btLr"/>
            <w:vAlign w:val="center"/>
          </w:tcPr>
          <w:p w14:paraId="7906F7CB" w14:textId="77777777" w:rsidR="006D7AB2" w:rsidRPr="00364F6B" w:rsidRDefault="006D7AB2" w:rsidP="006D7AB2">
            <w:pPr>
              <w:ind w:left="113" w:right="113"/>
              <w:jc w:val="both"/>
              <w:rPr>
                <w:b/>
              </w:rPr>
            </w:pPr>
            <w:r w:rsidRPr="00364F6B">
              <w:rPr>
                <w:b/>
              </w:rPr>
              <w:t>ZORUNLU/SEÇMELİ</w:t>
            </w:r>
          </w:p>
          <w:p w14:paraId="77268911" w14:textId="1B5D31AA" w:rsidR="006D7AB2" w:rsidRPr="006E405D" w:rsidRDefault="006D7AB2" w:rsidP="006D7AB2">
            <w:pPr>
              <w:ind w:left="113" w:right="113"/>
              <w:rPr>
                <w:bCs/>
              </w:rPr>
            </w:pPr>
            <w:r w:rsidRPr="00364F6B">
              <w:rPr>
                <w:bCs/>
                <w:i/>
                <w:iCs/>
              </w:rPr>
              <w:t>Compulsory/ Elective</w:t>
            </w:r>
          </w:p>
        </w:tc>
        <w:tc>
          <w:tcPr>
            <w:tcW w:w="7654" w:type="dxa"/>
            <w:gridSpan w:val="3"/>
            <w:shd w:val="clear" w:color="auto" w:fill="FFFFFF" w:themeFill="background1"/>
            <w:vAlign w:val="center"/>
          </w:tcPr>
          <w:p w14:paraId="6147179B" w14:textId="77777777" w:rsidR="006D7AB2" w:rsidRPr="006D7AB2" w:rsidRDefault="006D7AB2" w:rsidP="006D7AB2">
            <w:pPr>
              <w:pBdr>
                <w:bottom w:val="single" w:sz="4" w:space="1" w:color="auto"/>
              </w:pBdr>
              <w:jc w:val="center"/>
              <w:rPr>
                <w:b/>
              </w:rPr>
            </w:pPr>
            <w:r w:rsidRPr="006D7AB2">
              <w:rPr>
                <w:b/>
              </w:rPr>
              <w:t>DERS İÇERİĞİ</w:t>
            </w:r>
          </w:p>
          <w:p w14:paraId="7F616EC5" w14:textId="77777777" w:rsidR="006D7AB2" w:rsidRPr="006D7AB2" w:rsidRDefault="006D7AB2" w:rsidP="006D7AB2">
            <w:pPr>
              <w:pBdr>
                <w:bottom w:val="single" w:sz="4" w:space="1" w:color="auto"/>
              </w:pBdr>
              <w:jc w:val="both"/>
              <w:rPr>
                <w:bCs/>
                <w:i/>
                <w:iCs/>
              </w:rPr>
            </w:pPr>
            <w:r w:rsidRPr="006D7AB2">
              <w:rPr>
                <w:b/>
                <w:bCs/>
                <w:iCs/>
              </w:rPr>
              <w:t xml:space="preserve">Standartlar ve Standardizasyon, Kalite Güvence Sistemi ve Toplam Kalite Yönetimi, ISO 9000 serisi </w:t>
            </w:r>
            <w:proofErr w:type="gramStart"/>
            <w:r w:rsidRPr="006D7AB2">
              <w:rPr>
                <w:b/>
                <w:bCs/>
                <w:iCs/>
              </w:rPr>
              <w:t xml:space="preserve">standartlar, </w:t>
            </w:r>
            <w:r w:rsidRPr="006D7AB2">
              <w:t xml:space="preserve"> </w:t>
            </w:r>
            <w:r w:rsidRPr="006D7AB2">
              <w:rPr>
                <w:b/>
                <w:bCs/>
                <w:iCs/>
              </w:rPr>
              <w:t>Sağlıkta</w:t>
            </w:r>
            <w:proofErr w:type="gramEnd"/>
            <w:r w:rsidRPr="006D7AB2">
              <w:rPr>
                <w:b/>
                <w:bCs/>
                <w:iCs/>
              </w:rPr>
              <w:t xml:space="preserve"> kalite yönetiminin temel ilkeleri, ISO temelli Sağlıkta Kalite Yönetim Standartları, Sağlıkta Kalite Yönetim Sitemi, Medikal Turizm ve Kalite </w:t>
            </w:r>
          </w:p>
          <w:p w14:paraId="57E3771F" w14:textId="77777777" w:rsidR="006D7AB2" w:rsidRPr="006D7AB2" w:rsidRDefault="006D7AB2" w:rsidP="006D7AB2">
            <w:pPr>
              <w:jc w:val="both"/>
              <w:rPr>
                <w:b/>
                <w:bCs/>
                <w:iCs/>
              </w:rPr>
            </w:pPr>
          </w:p>
          <w:p w14:paraId="4C5DCE55" w14:textId="77777777" w:rsidR="006D7AB2" w:rsidRPr="006D7AB2" w:rsidRDefault="006D7AB2" w:rsidP="006D7AB2">
            <w:pPr>
              <w:jc w:val="center"/>
              <w:rPr>
                <w:bCs/>
                <w:i/>
                <w:iCs/>
              </w:rPr>
            </w:pPr>
            <w:r w:rsidRPr="006D7AB2">
              <w:rPr>
                <w:bCs/>
                <w:i/>
                <w:iCs/>
              </w:rPr>
              <w:t>Content of Course</w:t>
            </w:r>
          </w:p>
          <w:p w14:paraId="430A10EE" w14:textId="45C16633" w:rsidR="006D7AB2" w:rsidRPr="006D7AB2" w:rsidRDefault="006D7AB2" w:rsidP="0059042B">
            <w:pPr>
              <w:jc w:val="both"/>
              <w:rPr>
                <w:bCs/>
              </w:rPr>
            </w:pPr>
            <w:r w:rsidRPr="006D7AB2">
              <w:rPr>
                <w:bCs/>
                <w:i/>
                <w:iCs/>
                <w:lang w:val="en-US" w:eastAsia="zh-CN"/>
              </w:rPr>
              <w:t>Standards and Standardization, Quality Assurance System and Total Quality Management, ISO 9000 series standards, Basic principles of quality management in healthcare, ISO based Health Quality Management Standards, Health Quality Management System, Medical Tourism and Quality</w:t>
            </w:r>
          </w:p>
        </w:tc>
      </w:tr>
      <w:tr w:rsidR="0059042B" w:rsidRPr="006E405D" w14:paraId="07F3C7F9" w14:textId="77777777" w:rsidTr="001E049F">
        <w:trPr>
          <w:trHeight w:val="3130"/>
        </w:trPr>
        <w:tc>
          <w:tcPr>
            <w:tcW w:w="1720" w:type="dxa"/>
            <w:vMerge w:val="restart"/>
            <w:shd w:val="clear" w:color="auto" w:fill="FFFFFF" w:themeFill="background1"/>
            <w:vAlign w:val="center"/>
          </w:tcPr>
          <w:p w14:paraId="2350C4DB" w14:textId="77777777" w:rsidR="0059042B" w:rsidRPr="00364F6B" w:rsidRDefault="0059042B" w:rsidP="006D7AB2">
            <w:pPr>
              <w:jc w:val="both"/>
              <w:rPr>
                <w:b/>
              </w:rPr>
            </w:pPr>
          </w:p>
          <w:p w14:paraId="6C9CD98D" w14:textId="77777777" w:rsidR="0059042B" w:rsidRPr="00364F6B" w:rsidRDefault="0059042B" w:rsidP="006D7AB2">
            <w:pPr>
              <w:jc w:val="both"/>
              <w:rPr>
                <w:b/>
              </w:rPr>
            </w:pPr>
          </w:p>
          <w:p w14:paraId="2E7191E1" w14:textId="50C8F6EC" w:rsidR="0059042B" w:rsidRPr="00C50C8F" w:rsidRDefault="0059042B" w:rsidP="006D7AB2">
            <w:pPr>
              <w:jc w:val="center"/>
              <w:rPr>
                <w:b/>
                <w:bCs/>
                <w:lang w:val="en-US"/>
              </w:rPr>
            </w:pPr>
            <w:r w:rsidRPr="00C50C8F">
              <w:rPr>
                <w:b/>
                <w:bCs/>
                <w:lang w:val="en-US"/>
              </w:rPr>
              <w:t>54211120</w:t>
            </w:r>
            <w:r w:rsidR="00EA6541">
              <w:rPr>
                <w:b/>
                <w:bCs/>
                <w:lang w:val="en-US"/>
              </w:rPr>
              <w:t>3</w:t>
            </w:r>
          </w:p>
        </w:tc>
        <w:tc>
          <w:tcPr>
            <w:tcW w:w="3559" w:type="dxa"/>
            <w:vMerge w:val="restart"/>
            <w:shd w:val="clear" w:color="auto" w:fill="FFFFFF" w:themeFill="background1"/>
            <w:vAlign w:val="center"/>
          </w:tcPr>
          <w:p w14:paraId="7F93FE7C" w14:textId="77777777" w:rsidR="0059042B" w:rsidRPr="00364F6B" w:rsidRDefault="0059042B" w:rsidP="006D7AB2">
            <w:pPr>
              <w:jc w:val="center"/>
              <w:rPr>
                <w:b/>
              </w:rPr>
            </w:pPr>
          </w:p>
          <w:p w14:paraId="6B96D8C6" w14:textId="77777777" w:rsidR="0059042B" w:rsidRPr="00364F6B" w:rsidRDefault="0059042B" w:rsidP="006D7AB2">
            <w:pPr>
              <w:jc w:val="center"/>
              <w:rPr>
                <w:b/>
              </w:rPr>
            </w:pPr>
          </w:p>
          <w:p w14:paraId="15071C58" w14:textId="77777777" w:rsidR="0059042B" w:rsidRPr="00364F6B" w:rsidRDefault="0059042B" w:rsidP="006D7AB2">
            <w:pPr>
              <w:jc w:val="center"/>
              <w:rPr>
                <w:b/>
              </w:rPr>
            </w:pPr>
          </w:p>
          <w:p w14:paraId="4CD70B8C" w14:textId="77777777" w:rsidR="0059042B" w:rsidRPr="006D7AB2" w:rsidRDefault="0059042B" w:rsidP="006D7AB2">
            <w:pPr>
              <w:jc w:val="center"/>
              <w:rPr>
                <w:b/>
                <w:iCs/>
              </w:rPr>
            </w:pPr>
            <w:r w:rsidRPr="006D7AB2">
              <w:rPr>
                <w:b/>
                <w:iCs/>
              </w:rPr>
              <w:t>Sağlık Hizmetlerinde Kalite Yönetimi</w:t>
            </w:r>
          </w:p>
          <w:p w14:paraId="447EBCDE" w14:textId="77777777" w:rsidR="0059042B" w:rsidRPr="006D7AB2" w:rsidRDefault="0059042B" w:rsidP="006D7AB2">
            <w:pPr>
              <w:jc w:val="center"/>
              <w:rPr>
                <w:bCs/>
                <w:lang w:val="en-US"/>
              </w:rPr>
            </w:pPr>
            <w:r w:rsidRPr="006D7AB2">
              <w:rPr>
                <w:i/>
              </w:rPr>
              <w:t>Quality Management in Healthcare</w:t>
            </w:r>
          </w:p>
          <w:p w14:paraId="5C0BE76C" w14:textId="01160306" w:rsidR="0059042B" w:rsidRPr="006E405D" w:rsidRDefault="0059042B" w:rsidP="006D7AB2">
            <w:pPr>
              <w:jc w:val="center"/>
              <w:rPr>
                <w:bCs/>
                <w:lang w:val="en-US"/>
              </w:rPr>
            </w:pPr>
          </w:p>
        </w:tc>
        <w:tc>
          <w:tcPr>
            <w:tcW w:w="426" w:type="dxa"/>
            <w:vMerge w:val="restart"/>
            <w:shd w:val="clear" w:color="auto" w:fill="FFFFFF" w:themeFill="background1"/>
            <w:vAlign w:val="center"/>
          </w:tcPr>
          <w:p w14:paraId="71E6C06B" w14:textId="77777777" w:rsidR="0059042B" w:rsidRPr="00C50C8F" w:rsidRDefault="0059042B" w:rsidP="006D7AB2">
            <w:pPr>
              <w:jc w:val="center"/>
              <w:rPr>
                <w:b/>
                <w:bCs/>
                <w:lang w:val="en-US"/>
              </w:rPr>
            </w:pPr>
            <w:r w:rsidRPr="00C50C8F">
              <w:rPr>
                <w:b/>
              </w:rPr>
              <w:t>2</w:t>
            </w:r>
          </w:p>
          <w:p w14:paraId="4FBA02AF" w14:textId="4D2079A0" w:rsidR="0059042B" w:rsidRPr="00C50C8F" w:rsidRDefault="0059042B" w:rsidP="006D7AB2">
            <w:pPr>
              <w:jc w:val="center"/>
              <w:rPr>
                <w:b/>
                <w:bCs/>
                <w:lang w:val="en-US"/>
              </w:rPr>
            </w:pPr>
          </w:p>
        </w:tc>
        <w:tc>
          <w:tcPr>
            <w:tcW w:w="567" w:type="dxa"/>
            <w:vMerge w:val="restart"/>
            <w:shd w:val="clear" w:color="auto" w:fill="FFFFFF" w:themeFill="background1"/>
            <w:vAlign w:val="center"/>
          </w:tcPr>
          <w:p w14:paraId="4E548A45" w14:textId="77777777" w:rsidR="0059042B" w:rsidRPr="00C50C8F" w:rsidRDefault="0059042B" w:rsidP="006D7AB2">
            <w:pPr>
              <w:jc w:val="center"/>
              <w:rPr>
                <w:b/>
                <w:bCs/>
                <w:lang w:val="en-US"/>
              </w:rPr>
            </w:pPr>
            <w:r w:rsidRPr="00C50C8F">
              <w:rPr>
                <w:b/>
              </w:rPr>
              <w:t>0</w:t>
            </w:r>
          </w:p>
          <w:p w14:paraId="2E05D55B" w14:textId="3C70CC25" w:rsidR="0059042B" w:rsidRPr="00C50C8F" w:rsidRDefault="0059042B" w:rsidP="006D7AB2">
            <w:pPr>
              <w:jc w:val="center"/>
              <w:rPr>
                <w:b/>
                <w:bCs/>
                <w:lang w:val="en-US"/>
              </w:rPr>
            </w:pPr>
          </w:p>
        </w:tc>
        <w:tc>
          <w:tcPr>
            <w:tcW w:w="425" w:type="dxa"/>
            <w:vMerge w:val="restart"/>
            <w:shd w:val="clear" w:color="auto" w:fill="FFFFFF" w:themeFill="background1"/>
            <w:vAlign w:val="center"/>
          </w:tcPr>
          <w:p w14:paraId="4759D949" w14:textId="77777777" w:rsidR="0059042B" w:rsidRPr="00C50C8F" w:rsidRDefault="0059042B" w:rsidP="006D7AB2">
            <w:pPr>
              <w:jc w:val="center"/>
              <w:rPr>
                <w:b/>
                <w:bCs/>
                <w:lang w:val="en-US"/>
              </w:rPr>
            </w:pPr>
            <w:r w:rsidRPr="00C50C8F">
              <w:rPr>
                <w:b/>
              </w:rPr>
              <w:t>2</w:t>
            </w:r>
          </w:p>
          <w:p w14:paraId="30D6DF79" w14:textId="1C496950" w:rsidR="0059042B" w:rsidRPr="00C50C8F" w:rsidRDefault="0059042B" w:rsidP="006D7AB2">
            <w:pPr>
              <w:jc w:val="center"/>
              <w:rPr>
                <w:b/>
                <w:bCs/>
                <w:lang w:val="en-US"/>
              </w:rPr>
            </w:pPr>
          </w:p>
        </w:tc>
        <w:tc>
          <w:tcPr>
            <w:tcW w:w="425" w:type="dxa"/>
            <w:vMerge w:val="restart"/>
            <w:shd w:val="clear" w:color="auto" w:fill="FFFFFF" w:themeFill="background1"/>
            <w:vAlign w:val="center"/>
          </w:tcPr>
          <w:p w14:paraId="3BBAC6C2" w14:textId="77777777" w:rsidR="0059042B" w:rsidRPr="00C50C8F" w:rsidRDefault="0059042B" w:rsidP="006D7AB2">
            <w:pPr>
              <w:jc w:val="center"/>
              <w:rPr>
                <w:b/>
                <w:bCs/>
                <w:lang w:val="en-US"/>
              </w:rPr>
            </w:pPr>
            <w:r w:rsidRPr="00C50C8F">
              <w:rPr>
                <w:b/>
              </w:rPr>
              <w:t>3</w:t>
            </w:r>
          </w:p>
          <w:p w14:paraId="3E47EF83" w14:textId="5CF19A56" w:rsidR="0059042B" w:rsidRPr="00C50C8F" w:rsidRDefault="0059042B" w:rsidP="006D7AB2">
            <w:pPr>
              <w:jc w:val="center"/>
              <w:rPr>
                <w:b/>
                <w:bCs/>
                <w:lang w:val="en-US"/>
              </w:rPr>
            </w:pPr>
          </w:p>
        </w:tc>
        <w:tc>
          <w:tcPr>
            <w:tcW w:w="709" w:type="dxa"/>
            <w:vMerge w:val="restart"/>
            <w:shd w:val="clear" w:color="auto" w:fill="FFFFFF" w:themeFill="background1"/>
            <w:textDirection w:val="btLr"/>
            <w:vAlign w:val="center"/>
          </w:tcPr>
          <w:p w14:paraId="045DC622" w14:textId="77777777" w:rsidR="0059042B" w:rsidRPr="00364F6B" w:rsidRDefault="0059042B" w:rsidP="006D7AB2">
            <w:pPr>
              <w:ind w:left="113" w:right="113"/>
              <w:jc w:val="center"/>
              <w:rPr>
                <w:b/>
              </w:rPr>
            </w:pPr>
            <w:r>
              <w:rPr>
                <w:b/>
              </w:rPr>
              <w:t>Seçmeli</w:t>
            </w:r>
          </w:p>
          <w:p w14:paraId="5E7D2502" w14:textId="77777777" w:rsidR="0059042B" w:rsidRDefault="0059042B" w:rsidP="00C50C8F">
            <w:pPr>
              <w:ind w:left="113" w:right="113"/>
              <w:jc w:val="center"/>
              <w:rPr>
                <w:b/>
                <w:bCs/>
                <w:iCs/>
              </w:rPr>
            </w:pPr>
          </w:p>
          <w:p w14:paraId="1C86A839" w14:textId="35321C87" w:rsidR="0059042B" w:rsidRPr="00364F6B" w:rsidRDefault="0059042B" w:rsidP="00C50C8F">
            <w:pPr>
              <w:ind w:left="113" w:right="113"/>
              <w:jc w:val="center"/>
              <w:rPr>
                <w:b/>
              </w:rPr>
            </w:pPr>
            <w:r w:rsidRPr="00C50C8F">
              <w:rPr>
                <w:b/>
                <w:bCs/>
                <w:iCs/>
              </w:rPr>
              <w:t>SEÇMELİ</w:t>
            </w:r>
            <w:r>
              <w:rPr>
                <w:bCs/>
                <w:i/>
                <w:iCs/>
              </w:rPr>
              <w:t>/Elective</w:t>
            </w:r>
          </w:p>
          <w:p w14:paraId="74F06112" w14:textId="77777777" w:rsidR="0059042B" w:rsidRPr="00364F6B" w:rsidRDefault="0059042B" w:rsidP="006D7AB2">
            <w:pPr>
              <w:ind w:left="113" w:right="113"/>
              <w:jc w:val="center"/>
            </w:pPr>
          </w:p>
          <w:p w14:paraId="44C8E058" w14:textId="77777777" w:rsidR="0059042B" w:rsidRPr="00364F6B" w:rsidRDefault="0059042B" w:rsidP="006D7AB2">
            <w:pPr>
              <w:ind w:left="113" w:right="113"/>
              <w:jc w:val="center"/>
            </w:pPr>
          </w:p>
          <w:p w14:paraId="68BC4429" w14:textId="02D36F34" w:rsidR="0059042B" w:rsidRPr="006E405D" w:rsidRDefault="0059042B" w:rsidP="006D7AB2">
            <w:pPr>
              <w:ind w:left="113" w:right="113"/>
              <w:jc w:val="center"/>
              <w:rPr>
                <w:bCs/>
                <w:lang w:val="en-US"/>
              </w:rPr>
            </w:pPr>
          </w:p>
        </w:tc>
        <w:tc>
          <w:tcPr>
            <w:tcW w:w="7654" w:type="dxa"/>
            <w:gridSpan w:val="3"/>
            <w:shd w:val="clear" w:color="auto" w:fill="FFFFFF" w:themeFill="background1"/>
          </w:tcPr>
          <w:p w14:paraId="3FD57E75" w14:textId="77777777" w:rsidR="0059042B" w:rsidRPr="006D7AB2" w:rsidRDefault="0059042B" w:rsidP="006D7AB2">
            <w:pPr>
              <w:jc w:val="center"/>
              <w:rPr>
                <w:b/>
                <w:bCs/>
              </w:rPr>
            </w:pPr>
            <w:r w:rsidRPr="006D7AB2">
              <w:rPr>
                <w:b/>
                <w:bCs/>
              </w:rPr>
              <w:t>Amaç</w:t>
            </w:r>
          </w:p>
          <w:p w14:paraId="752E3B67" w14:textId="77777777" w:rsidR="0059042B" w:rsidRPr="006D7AB2" w:rsidRDefault="0059042B" w:rsidP="006D7AB2">
            <w:pPr>
              <w:spacing w:after="120"/>
              <w:jc w:val="both"/>
              <w:rPr>
                <w:bCs/>
                <w:lang w:eastAsia="zh-CN"/>
              </w:rPr>
            </w:pPr>
            <w:r w:rsidRPr="006D7AB2">
              <w:rPr>
                <w:b/>
                <w:bCs/>
                <w:iCs/>
                <w:lang w:eastAsia="zh-CN"/>
              </w:rPr>
              <w:t>Sağlık hizmetlerinde kalite kavramını, toplam kalite kavramını, kalite yönetimi süreçlerini ve kalite iyileştirme yöntemlerini öğretmek, sağlık kuruluşlarında hasta güvenliği, sürekli iyileştirme, akreditasyon ve kalite standartları hakkında bilgi kazandırmak amaçlanmaktadır.</w:t>
            </w:r>
          </w:p>
          <w:p w14:paraId="09A9DFAC" w14:textId="77777777" w:rsidR="0059042B" w:rsidRPr="006D7AB2" w:rsidRDefault="0059042B" w:rsidP="006D7AB2">
            <w:pPr>
              <w:spacing w:after="120"/>
              <w:jc w:val="center"/>
              <w:rPr>
                <w:bCs/>
                <w:i/>
                <w:iCs/>
                <w:lang w:val="en-US" w:eastAsia="zh-CN"/>
              </w:rPr>
            </w:pPr>
            <w:r w:rsidRPr="006D7AB2">
              <w:rPr>
                <w:i/>
              </w:rPr>
              <w:t>Aim of Course</w:t>
            </w:r>
          </w:p>
          <w:p w14:paraId="3DF8AC38" w14:textId="54F689B2" w:rsidR="0059042B" w:rsidRPr="006D7AB2" w:rsidRDefault="0059042B" w:rsidP="001E049F">
            <w:pPr>
              <w:spacing w:after="120"/>
              <w:jc w:val="both"/>
              <w:rPr>
                <w:bCs/>
                <w:lang w:eastAsia="zh-CN"/>
              </w:rPr>
            </w:pPr>
            <w:r w:rsidRPr="006D7AB2">
              <w:rPr>
                <w:bCs/>
                <w:i/>
                <w:iCs/>
                <w:lang w:val="en-US" w:eastAsia="zh-CN"/>
              </w:rPr>
              <w:t>It is aimed to teach the concept of quality in health services, the concept of total quality, quality management processes and quality improvement methods, and to provide information about patient safety, continuous improvement, accreditation and quality standards in health institutions.</w:t>
            </w:r>
          </w:p>
        </w:tc>
      </w:tr>
      <w:tr w:rsidR="006D7AB2" w:rsidRPr="006E405D" w14:paraId="0CCECD80" w14:textId="77777777" w:rsidTr="00326382">
        <w:trPr>
          <w:trHeight w:val="765"/>
        </w:trPr>
        <w:tc>
          <w:tcPr>
            <w:tcW w:w="1720" w:type="dxa"/>
            <w:vMerge/>
            <w:shd w:val="clear" w:color="auto" w:fill="FFFFFF" w:themeFill="background1"/>
            <w:vAlign w:val="center"/>
          </w:tcPr>
          <w:p w14:paraId="6ED770C5" w14:textId="77777777" w:rsidR="006D7AB2" w:rsidRPr="006E405D" w:rsidRDefault="006D7AB2" w:rsidP="006D7AB2">
            <w:pPr>
              <w:jc w:val="center"/>
              <w:rPr>
                <w:bCs/>
              </w:rPr>
            </w:pPr>
          </w:p>
        </w:tc>
        <w:tc>
          <w:tcPr>
            <w:tcW w:w="3559" w:type="dxa"/>
            <w:vMerge/>
            <w:shd w:val="clear" w:color="auto" w:fill="FFFFFF" w:themeFill="background1"/>
            <w:vAlign w:val="center"/>
          </w:tcPr>
          <w:p w14:paraId="5A0E19AB" w14:textId="77777777" w:rsidR="006D7AB2" w:rsidRPr="006E405D" w:rsidRDefault="006D7AB2" w:rsidP="006D7AB2">
            <w:pPr>
              <w:rPr>
                <w:bCs/>
              </w:rPr>
            </w:pPr>
          </w:p>
        </w:tc>
        <w:tc>
          <w:tcPr>
            <w:tcW w:w="426" w:type="dxa"/>
            <w:vMerge/>
            <w:shd w:val="clear" w:color="auto" w:fill="FFFFFF" w:themeFill="background1"/>
            <w:vAlign w:val="center"/>
          </w:tcPr>
          <w:p w14:paraId="69FBA8BC" w14:textId="77777777" w:rsidR="006D7AB2" w:rsidRPr="006E405D" w:rsidRDefault="006D7AB2" w:rsidP="006D7AB2">
            <w:pPr>
              <w:jc w:val="center"/>
              <w:rPr>
                <w:bCs/>
              </w:rPr>
            </w:pPr>
          </w:p>
        </w:tc>
        <w:tc>
          <w:tcPr>
            <w:tcW w:w="567" w:type="dxa"/>
            <w:vMerge/>
            <w:shd w:val="clear" w:color="auto" w:fill="FFFFFF" w:themeFill="background1"/>
            <w:vAlign w:val="center"/>
          </w:tcPr>
          <w:p w14:paraId="7685188C" w14:textId="77777777" w:rsidR="006D7AB2" w:rsidRPr="006E405D" w:rsidRDefault="006D7AB2" w:rsidP="006D7AB2">
            <w:pPr>
              <w:jc w:val="center"/>
              <w:rPr>
                <w:bCs/>
              </w:rPr>
            </w:pPr>
          </w:p>
        </w:tc>
        <w:tc>
          <w:tcPr>
            <w:tcW w:w="425" w:type="dxa"/>
            <w:vMerge/>
            <w:shd w:val="clear" w:color="auto" w:fill="FFFFFF" w:themeFill="background1"/>
            <w:vAlign w:val="center"/>
          </w:tcPr>
          <w:p w14:paraId="6B0BB468" w14:textId="77777777" w:rsidR="006D7AB2" w:rsidRPr="006E405D" w:rsidRDefault="006D7AB2" w:rsidP="006D7AB2">
            <w:pPr>
              <w:jc w:val="center"/>
              <w:rPr>
                <w:bCs/>
              </w:rPr>
            </w:pPr>
          </w:p>
        </w:tc>
        <w:tc>
          <w:tcPr>
            <w:tcW w:w="425" w:type="dxa"/>
            <w:vMerge/>
            <w:shd w:val="clear" w:color="auto" w:fill="FFFFFF" w:themeFill="background1"/>
            <w:vAlign w:val="center"/>
          </w:tcPr>
          <w:p w14:paraId="3B14FC3B" w14:textId="77777777" w:rsidR="006D7AB2" w:rsidRPr="006E405D" w:rsidRDefault="006D7AB2" w:rsidP="006D7AB2">
            <w:pPr>
              <w:jc w:val="center"/>
              <w:rPr>
                <w:bCs/>
              </w:rPr>
            </w:pPr>
          </w:p>
        </w:tc>
        <w:tc>
          <w:tcPr>
            <w:tcW w:w="709" w:type="dxa"/>
            <w:vMerge/>
            <w:shd w:val="clear" w:color="auto" w:fill="FFFFFF" w:themeFill="background1"/>
            <w:vAlign w:val="center"/>
          </w:tcPr>
          <w:p w14:paraId="2F1D466A" w14:textId="77777777" w:rsidR="006D7AB2" w:rsidRPr="006E405D" w:rsidRDefault="006D7AB2" w:rsidP="006D7AB2">
            <w:pPr>
              <w:jc w:val="center"/>
              <w:rPr>
                <w:bCs/>
              </w:rPr>
            </w:pPr>
          </w:p>
        </w:tc>
        <w:tc>
          <w:tcPr>
            <w:tcW w:w="7654" w:type="dxa"/>
            <w:gridSpan w:val="3"/>
            <w:shd w:val="clear" w:color="auto" w:fill="FFFFFF" w:themeFill="background1"/>
          </w:tcPr>
          <w:p w14:paraId="6CB539FF" w14:textId="77777777" w:rsidR="006D7AB2" w:rsidRPr="00364F6B" w:rsidRDefault="006D7AB2" w:rsidP="006D7AB2">
            <w:pPr>
              <w:spacing w:after="120"/>
              <w:jc w:val="center"/>
              <w:rPr>
                <w:b/>
              </w:rPr>
            </w:pPr>
            <w:r w:rsidRPr="00364F6B">
              <w:rPr>
                <w:b/>
              </w:rPr>
              <w:t>Ders Materyali</w:t>
            </w:r>
          </w:p>
          <w:p w14:paraId="7F7EE385" w14:textId="77777777" w:rsidR="006D7AB2" w:rsidRPr="00364F6B" w:rsidRDefault="006D7AB2" w:rsidP="0059042B">
            <w:pPr>
              <w:spacing w:after="120"/>
              <w:jc w:val="both"/>
              <w:rPr>
                <w:b/>
              </w:rPr>
            </w:pPr>
            <w:r w:rsidRPr="00364F6B">
              <w:rPr>
                <w:b/>
              </w:rPr>
              <w:t xml:space="preserve">Ders </w:t>
            </w:r>
            <w:proofErr w:type="gramStart"/>
            <w:r w:rsidRPr="00364F6B">
              <w:rPr>
                <w:b/>
              </w:rPr>
              <w:t xml:space="preserve">kitapları, </w:t>
            </w:r>
            <w:r w:rsidRPr="00364F6B">
              <w:t xml:space="preserve"> </w:t>
            </w:r>
            <w:r w:rsidRPr="00364F6B">
              <w:rPr>
                <w:b/>
              </w:rPr>
              <w:t>PowerPoint</w:t>
            </w:r>
            <w:proofErr w:type="gramEnd"/>
            <w:r w:rsidRPr="00364F6B">
              <w:rPr>
                <w:b/>
              </w:rPr>
              <w:t xml:space="preserve"> sunumu,</w:t>
            </w:r>
            <w:r>
              <w:rPr>
                <w:b/>
              </w:rPr>
              <w:t xml:space="preserve"> web siteleri</w:t>
            </w:r>
          </w:p>
          <w:p w14:paraId="41EB5722" w14:textId="77777777" w:rsidR="006D7AB2" w:rsidRPr="00364F6B" w:rsidRDefault="006D7AB2" w:rsidP="006D7AB2">
            <w:pPr>
              <w:spacing w:after="120"/>
              <w:jc w:val="center"/>
              <w:rPr>
                <w:i/>
              </w:rPr>
            </w:pPr>
            <w:r w:rsidRPr="00364F6B">
              <w:rPr>
                <w:i/>
              </w:rPr>
              <w:t>Course Material</w:t>
            </w:r>
          </w:p>
          <w:p w14:paraId="7C7A89E4" w14:textId="77777777" w:rsidR="006D7AB2" w:rsidRPr="00364F6B" w:rsidRDefault="006D7AB2" w:rsidP="0059042B">
            <w:pPr>
              <w:spacing w:after="120"/>
              <w:jc w:val="both"/>
              <w:rPr>
                <w:i/>
              </w:rPr>
            </w:pPr>
            <w:r w:rsidRPr="00364F6B">
              <w:rPr>
                <w:i/>
              </w:rPr>
              <w:lastRenderedPageBreak/>
              <w:t xml:space="preserve">Textbooks, PowerPoint presentation, </w:t>
            </w:r>
            <w:r>
              <w:rPr>
                <w:i/>
              </w:rPr>
              <w:t>websites</w:t>
            </w:r>
          </w:p>
          <w:p w14:paraId="11232854" w14:textId="09DC8A60" w:rsidR="006D7AB2" w:rsidRPr="006E405D" w:rsidRDefault="006D7AB2" w:rsidP="006D7AB2">
            <w:pPr>
              <w:spacing w:after="120"/>
              <w:jc w:val="center"/>
              <w:rPr>
                <w:bCs/>
              </w:rPr>
            </w:pPr>
          </w:p>
        </w:tc>
      </w:tr>
      <w:tr w:rsidR="006D7AB2" w:rsidRPr="006E405D" w14:paraId="0C8A22A7" w14:textId="77777777" w:rsidTr="00326382">
        <w:trPr>
          <w:trHeight w:val="765"/>
        </w:trPr>
        <w:tc>
          <w:tcPr>
            <w:tcW w:w="1720" w:type="dxa"/>
            <w:vMerge/>
            <w:shd w:val="clear" w:color="auto" w:fill="FFFFFF" w:themeFill="background1"/>
            <w:vAlign w:val="center"/>
          </w:tcPr>
          <w:p w14:paraId="0F9A7EC7" w14:textId="77777777" w:rsidR="006D7AB2" w:rsidRPr="006E405D" w:rsidRDefault="006D7AB2" w:rsidP="006D7AB2">
            <w:pPr>
              <w:jc w:val="center"/>
              <w:rPr>
                <w:bCs/>
              </w:rPr>
            </w:pPr>
          </w:p>
        </w:tc>
        <w:tc>
          <w:tcPr>
            <w:tcW w:w="3559" w:type="dxa"/>
            <w:vMerge/>
            <w:shd w:val="clear" w:color="auto" w:fill="FFFFFF" w:themeFill="background1"/>
            <w:vAlign w:val="center"/>
          </w:tcPr>
          <w:p w14:paraId="34FE5F2D" w14:textId="77777777" w:rsidR="006D7AB2" w:rsidRPr="006E405D" w:rsidRDefault="006D7AB2" w:rsidP="006D7AB2">
            <w:pPr>
              <w:rPr>
                <w:bCs/>
              </w:rPr>
            </w:pPr>
          </w:p>
        </w:tc>
        <w:tc>
          <w:tcPr>
            <w:tcW w:w="426" w:type="dxa"/>
            <w:vMerge/>
            <w:shd w:val="clear" w:color="auto" w:fill="FFFFFF" w:themeFill="background1"/>
            <w:vAlign w:val="center"/>
          </w:tcPr>
          <w:p w14:paraId="1D9614BF" w14:textId="77777777" w:rsidR="006D7AB2" w:rsidRPr="006E405D" w:rsidRDefault="006D7AB2" w:rsidP="006D7AB2">
            <w:pPr>
              <w:jc w:val="center"/>
              <w:rPr>
                <w:bCs/>
              </w:rPr>
            </w:pPr>
          </w:p>
        </w:tc>
        <w:tc>
          <w:tcPr>
            <w:tcW w:w="567" w:type="dxa"/>
            <w:vMerge/>
            <w:shd w:val="clear" w:color="auto" w:fill="FFFFFF" w:themeFill="background1"/>
            <w:vAlign w:val="center"/>
          </w:tcPr>
          <w:p w14:paraId="21A69D3C" w14:textId="77777777" w:rsidR="006D7AB2" w:rsidRPr="006E405D" w:rsidRDefault="006D7AB2" w:rsidP="006D7AB2">
            <w:pPr>
              <w:jc w:val="center"/>
              <w:rPr>
                <w:bCs/>
              </w:rPr>
            </w:pPr>
          </w:p>
        </w:tc>
        <w:tc>
          <w:tcPr>
            <w:tcW w:w="425" w:type="dxa"/>
            <w:vMerge/>
            <w:shd w:val="clear" w:color="auto" w:fill="FFFFFF" w:themeFill="background1"/>
            <w:vAlign w:val="center"/>
          </w:tcPr>
          <w:p w14:paraId="0FEAC2F8" w14:textId="77777777" w:rsidR="006D7AB2" w:rsidRPr="006E405D" w:rsidRDefault="006D7AB2" w:rsidP="006D7AB2">
            <w:pPr>
              <w:jc w:val="center"/>
              <w:rPr>
                <w:bCs/>
              </w:rPr>
            </w:pPr>
          </w:p>
        </w:tc>
        <w:tc>
          <w:tcPr>
            <w:tcW w:w="425" w:type="dxa"/>
            <w:vMerge/>
            <w:shd w:val="clear" w:color="auto" w:fill="FFFFFF" w:themeFill="background1"/>
            <w:vAlign w:val="center"/>
          </w:tcPr>
          <w:p w14:paraId="3C46521A" w14:textId="77777777" w:rsidR="006D7AB2" w:rsidRPr="006E405D" w:rsidRDefault="006D7AB2" w:rsidP="006D7AB2">
            <w:pPr>
              <w:jc w:val="center"/>
              <w:rPr>
                <w:bCs/>
              </w:rPr>
            </w:pPr>
          </w:p>
        </w:tc>
        <w:tc>
          <w:tcPr>
            <w:tcW w:w="709" w:type="dxa"/>
            <w:vMerge/>
            <w:shd w:val="clear" w:color="auto" w:fill="FFFFFF" w:themeFill="background1"/>
            <w:vAlign w:val="center"/>
          </w:tcPr>
          <w:p w14:paraId="70C87726" w14:textId="77777777" w:rsidR="006D7AB2" w:rsidRPr="006E405D" w:rsidRDefault="006D7AB2" w:rsidP="006D7AB2">
            <w:pPr>
              <w:jc w:val="center"/>
              <w:rPr>
                <w:bCs/>
              </w:rPr>
            </w:pPr>
          </w:p>
        </w:tc>
        <w:tc>
          <w:tcPr>
            <w:tcW w:w="7654" w:type="dxa"/>
            <w:gridSpan w:val="3"/>
            <w:shd w:val="clear" w:color="auto" w:fill="FFFFFF" w:themeFill="background1"/>
          </w:tcPr>
          <w:p w14:paraId="64BF624E" w14:textId="77777777" w:rsidR="006D7AB2" w:rsidRPr="00364F6B" w:rsidRDefault="006D7AB2" w:rsidP="006D7AB2">
            <w:pPr>
              <w:spacing w:after="120"/>
              <w:jc w:val="center"/>
              <w:rPr>
                <w:b/>
              </w:rPr>
            </w:pPr>
            <w:r w:rsidRPr="00364F6B">
              <w:rPr>
                <w:b/>
              </w:rPr>
              <w:t>Ölçme ve Değerlendirme Yöntem/Tekniği</w:t>
            </w:r>
          </w:p>
          <w:p w14:paraId="1D2B3C61" w14:textId="77777777" w:rsidR="006D7AB2" w:rsidRPr="00364F6B" w:rsidRDefault="006D7AB2" w:rsidP="006D7AB2">
            <w:pPr>
              <w:spacing w:after="120"/>
              <w:jc w:val="both"/>
              <w:rPr>
                <w:b/>
              </w:rPr>
            </w:pPr>
            <w:r w:rsidRPr="00364F6B">
              <w:rPr>
                <w:b/>
              </w:rPr>
              <w:t>Açık uçlu sorular</w:t>
            </w:r>
          </w:p>
          <w:p w14:paraId="1EB81A40" w14:textId="77777777" w:rsidR="006D7AB2" w:rsidRPr="00364F6B" w:rsidRDefault="006D7AB2" w:rsidP="006D7AB2">
            <w:pPr>
              <w:spacing w:after="120"/>
              <w:jc w:val="center"/>
              <w:rPr>
                <w:i/>
              </w:rPr>
            </w:pPr>
            <w:r w:rsidRPr="00364F6B">
              <w:rPr>
                <w:i/>
              </w:rPr>
              <w:t>Assesment and Evaluation Method and Technique</w:t>
            </w:r>
          </w:p>
          <w:p w14:paraId="558FE67D" w14:textId="17D3C7E5" w:rsidR="006D7AB2" w:rsidRPr="00283D65" w:rsidRDefault="006D7AB2" w:rsidP="0059042B">
            <w:pPr>
              <w:spacing w:after="120"/>
              <w:jc w:val="both"/>
              <w:rPr>
                <w:b/>
              </w:rPr>
            </w:pPr>
            <w:r w:rsidRPr="00364F6B">
              <w:rPr>
                <w:i/>
              </w:rPr>
              <w:t>Open-ended questions</w:t>
            </w:r>
          </w:p>
        </w:tc>
      </w:tr>
      <w:tr w:rsidR="00C50C8F" w:rsidRPr="006E405D" w14:paraId="0CFEA1DF" w14:textId="77777777" w:rsidTr="00C50C8F">
        <w:trPr>
          <w:trHeight w:val="765"/>
        </w:trPr>
        <w:tc>
          <w:tcPr>
            <w:tcW w:w="1720" w:type="dxa"/>
            <w:vMerge/>
            <w:shd w:val="clear" w:color="auto" w:fill="FFFFFF" w:themeFill="background1"/>
            <w:vAlign w:val="center"/>
          </w:tcPr>
          <w:p w14:paraId="5783CD0C" w14:textId="77777777" w:rsidR="00C50C8F" w:rsidRPr="006E405D" w:rsidRDefault="00C50C8F" w:rsidP="006D7AB2">
            <w:pPr>
              <w:jc w:val="center"/>
              <w:rPr>
                <w:bCs/>
              </w:rPr>
            </w:pPr>
          </w:p>
        </w:tc>
        <w:tc>
          <w:tcPr>
            <w:tcW w:w="3559" w:type="dxa"/>
            <w:vMerge/>
            <w:shd w:val="clear" w:color="auto" w:fill="FFFFFF" w:themeFill="background1"/>
            <w:vAlign w:val="center"/>
          </w:tcPr>
          <w:p w14:paraId="765E2497" w14:textId="77777777" w:rsidR="00C50C8F" w:rsidRPr="006E405D" w:rsidRDefault="00C50C8F" w:rsidP="006D7AB2">
            <w:pPr>
              <w:rPr>
                <w:bCs/>
              </w:rPr>
            </w:pPr>
          </w:p>
        </w:tc>
        <w:tc>
          <w:tcPr>
            <w:tcW w:w="426" w:type="dxa"/>
            <w:vMerge/>
            <w:shd w:val="clear" w:color="auto" w:fill="FFFFFF" w:themeFill="background1"/>
            <w:vAlign w:val="center"/>
          </w:tcPr>
          <w:p w14:paraId="14AEAFE4" w14:textId="77777777" w:rsidR="00C50C8F" w:rsidRPr="006E405D" w:rsidRDefault="00C50C8F" w:rsidP="006D7AB2">
            <w:pPr>
              <w:jc w:val="center"/>
              <w:rPr>
                <w:bCs/>
              </w:rPr>
            </w:pPr>
          </w:p>
        </w:tc>
        <w:tc>
          <w:tcPr>
            <w:tcW w:w="567" w:type="dxa"/>
            <w:vMerge/>
            <w:shd w:val="clear" w:color="auto" w:fill="FFFFFF" w:themeFill="background1"/>
            <w:vAlign w:val="center"/>
          </w:tcPr>
          <w:p w14:paraId="0C9E7B33" w14:textId="77777777" w:rsidR="00C50C8F" w:rsidRPr="006E405D" w:rsidRDefault="00C50C8F" w:rsidP="006D7AB2">
            <w:pPr>
              <w:jc w:val="center"/>
              <w:rPr>
                <w:bCs/>
              </w:rPr>
            </w:pPr>
          </w:p>
        </w:tc>
        <w:tc>
          <w:tcPr>
            <w:tcW w:w="425" w:type="dxa"/>
            <w:vMerge/>
            <w:shd w:val="clear" w:color="auto" w:fill="FFFFFF" w:themeFill="background1"/>
            <w:vAlign w:val="center"/>
          </w:tcPr>
          <w:p w14:paraId="36E8FDF0" w14:textId="77777777" w:rsidR="00C50C8F" w:rsidRPr="006E405D" w:rsidRDefault="00C50C8F" w:rsidP="006D7AB2">
            <w:pPr>
              <w:jc w:val="center"/>
              <w:rPr>
                <w:bCs/>
              </w:rPr>
            </w:pPr>
          </w:p>
        </w:tc>
        <w:tc>
          <w:tcPr>
            <w:tcW w:w="425" w:type="dxa"/>
            <w:vMerge/>
            <w:shd w:val="clear" w:color="auto" w:fill="FFFFFF" w:themeFill="background1"/>
            <w:vAlign w:val="center"/>
          </w:tcPr>
          <w:p w14:paraId="2362B2B0" w14:textId="77777777" w:rsidR="00C50C8F" w:rsidRPr="006E405D" w:rsidRDefault="00C50C8F" w:rsidP="006D7AB2">
            <w:pPr>
              <w:jc w:val="center"/>
              <w:rPr>
                <w:bCs/>
              </w:rPr>
            </w:pPr>
          </w:p>
        </w:tc>
        <w:tc>
          <w:tcPr>
            <w:tcW w:w="709" w:type="dxa"/>
            <w:vMerge/>
            <w:shd w:val="clear" w:color="auto" w:fill="FFFFFF" w:themeFill="background1"/>
            <w:vAlign w:val="center"/>
          </w:tcPr>
          <w:p w14:paraId="1C6DBCE4" w14:textId="77777777" w:rsidR="00C50C8F" w:rsidRPr="006E405D" w:rsidRDefault="00C50C8F" w:rsidP="006D7AB2">
            <w:pPr>
              <w:jc w:val="center"/>
              <w:rPr>
                <w:bCs/>
              </w:rPr>
            </w:pPr>
          </w:p>
        </w:tc>
        <w:tc>
          <w:tcPr>
            <w:tcW w:w="7654" w:type="dxa"/>
            <w:gridSpan w:val="3"/>
            <w:shd w:val="clear" w:color="auto" w:fill="DEEAF6" w:themeFill="accent1" w:themeFillTint="33"/>
          </w:tcPr>
          <w:p w14:paraId="7CA5CAAA" w14:textId="77777777" w:rsidR="00DE4CC6" w:rsidRPr="008A4F92" w:rsidRDefault="00DE4CC6" w:rsidP="00DE4CC6">
            <w:pPr>
              <w:jc w:val="center"/>
              <w:rPr>
                <w:b/>
              </w:rPr>
            </w:pPr>
            <w:r w:rsidRPr="008A4F92">
              <w:rPr>
                <w:b/>
              </w:rPr>
              <w:t>FR-700 Program Güncelleme Kontrol Listesi KODU</w:t>
            </w:r>
            <w:sdt>
              <w:sdtPr>
                <w:tag w:val="goog_rdk_29"/>
                <w:id w:val="-1544202556"/>
                <w:showingPlcHdr/>
              </w:sdtPr>
              <w:sdtContent>
                <w:r w:rsidRPr="008A4F92">
                  <w:t xml:space="preserve">     </w:t>
                </w:r>
              </w:sdtContent>
            </w:sdt>
          </w:p>
          <w:p w14:paraId="38F43E16" w14:textId="2D60B107" w:rsidR="00C50C8F" w:rsidRPr="00364F6B" w:rsidRDefault="00DE4CC6" w:rsidP="00DE4CC6">
            <w:pPr>
              <w:spacing w:after="120"/>
              <w:jc w:val="center"/>
              <w:rPr>
                <w:b/>
              </w:rPr>
            </w:pPr>
            <w:r w:rsidRPr="008A4F92">
              <w:rPr>
                <w:b/>
                <w:bCs/>
              </w:rPr>
              <w:t>İB-3</w:t>
            </w:r>
            <w:r>
              <w:rPr>
                <w:b/>
                <w:bCs/>
              </w:rPr>
              <w:t>d</w:t>
            </w:r>
          </w:p>
        </w:tc>
      </w:tr>
      <w:tr w:rsidR="00C50C8F" w:rsidRPr="006E405D" w14:paraId="19ADEB4B" w14:textId="77777777" w:rsidTr="00FF7960">
        <w:trPr>
          <w:trHeight w:val="765"/>
        </w:trPr>
        <w:tc>
          <w:tcPr>
            <w:tcW w:w="1720" w:type="dxa"/>
            <w:vMerge/>
            <w:shd w:val="clear" w:color="auto" w:fill="FFFFFF" w:themeFill="background1"/>
            <w:vAlign w:val="center"/>
          </w:tcPr>
          <w:p w14:paraId="6645F5B7" w14:textId="77777777" w:rsidR="00C50C8F" w:rsidRPr="006E405D" w:rsidRDefault="00C50C8F" w:rsidP="006D7AB2">
            <w:pPr>
              <w:jc w:val="center"/>
              <w:rPr>
                <w:bCs/>
              </w:rPr>
            </w:pPr>
          </w:p>
        </w:tc>
        <w:tc>
          <w:tcPr>
            <w:tcW w:w="3559" w:type="dxa"/>
            <w:vMerge/>
            <w:shd w:val="clear" w:color="auto" w:fill="FFFFFF" w:themeFill="background1"/>
            <w:vAlign w:val="center"/>
          </w:tcPr>
          <w:p w14:paraId="24F054CF" w14:textId="77777777" w:rsidR="00C50C8F" w:rsidRPr="006E405D" w:rsidRDefault="00C50C8F" w:rsidP="006D7AB2">
            <w:pPr>
              <w:rPr>
                <w:bCs/>
              </w:rPr>
            </w:pPr>
          </w:p>
        </w:tc>
        <w:tc>
          <w:tcPr>
            <w:tcW w:w="426" w:type="dxa"/>
            <w:vMerge/>
            <w:shd w:val="clear" w:color="auto" w:fill="FFFFFF" w:themeFill="background1"/>
            <w:vAlign w:val="center"/>
          </w:tcPr>
          <w:p w14:paraId="32F24F2F" w14:textId="77777777" w:rsidR="00C50C8F" w:rsidRPr="006E405D" w:rsidRDefault="00C50C8F" w:rsidP="006D7AB2">
            <w:pPr>
              <w:jc w:val="center"/>
              <w:rPr>
                <w:bCs/>
              </w:rPr>
            </w:pPr>
          </w:p>
        </w:tc>
        <w:tc>
          <w:tcPr>
            <w:tcW w:w="567" w:type="dxa"/>
            <w:vMerge/>
            <w:shd w:val="clear" w:color="auto" w:fill="FFFFFF" w:themeFill="background1"/>
            <w:vAlign w:val="center"/>
          </w:tcPr>
          <w:p w14:paraId="14D48A94" w14:textId="77777777" w:rsidR="00C50C8F" w:rsidRPr="006E405D" w:rsidRDefault="00C50C8F" w:rsidP="006D7AB2">
            <w:pPr>
              <w:jc w:val="center"/>
              <w:rPr>
                <w:bCs/>
              </w:rPr>
            </w:pPr>
          </w:p>
        </w:tc>
        <w:tc>
          <w:tcPr>
            <w:tcW w:w="425" w:type="dxa"/>
            <w:vMerge/>
            <w:shd w:val="clear" w:color="auto" w:fill="FFFFFF" w:themeFill="background1"/>
            <w:vAlign w:val="center"/>
          </w:tcPr>
          <w:p w14:paraId="38D514B3" w14:textId="77777777" w:rsidR="00C50C8F" w:rsidRPr="006E405D" w:rsidRDefault="00C50C8F" w:rsidP="006D7AB2">
            <w:pPr>
              <w:jc w:val="center"/>
              <w:rPr>
                <w:bCs/>
              </w:rPr>
            </w:pPr>
          </w:p>
        </w:tc>
        <w:tc>
          <w:tcPr>
            <w:tcW w:w="425" w:type="dxa"/>
            <w:vMerge/>
            <w:shd w:val="clear" w:color="auto" w:fill="FFFFFF" w:themeFill="background1"/>
            <w:vAlign w:val="center"/>
          </w:tcPr>
          <w:p w14:paraId="6187F510" w14:textId="77777777" w:rsidR="00C50C8F" w:rsidRPr="006E405D" w:rsidRDefault="00C50C8F" w:rsidP="006D7AB2">
            <w:pPr>
              <w:jc w:val="center"/>
              <w:rPr>
                <w:bCs/>
              </w:rPr>
            </w:pPr>
          </w:p>
        </w:tc>
        <w:tc>
          <w:tcPr>
            <w:tcW w:w="709" w:type="dxa"/>
            <w:vMerge/>
            <w:shd w:val="clear" w:color="auto" w:fill="FFFFFF" w:themeFill="background1"/>
            <w:vAlign w:val="center"/>
          </w:tcPr>
          <w:p w14:paraId="37D13F14" w14:textId="77777777" w:rsidR="00C50C8F" w:rsidRPr="006E405D" w:rsidRDefault="00C50C8F" w:rsidP="006D7AB2">
            <w:pPr>
              <w:jc w:val="center"/>
              <w:rPr>
                <w:bCs/>
              </w:rPr>
            </w:pPr>
          </w:p>
        </w:tc>
        <w:tc>
          <w:tcPr>
            <w:tcW w:w="3827" w:type="dxa"/>
            <w:shd w:val="clear" w:color="auto" w:fill="FFFFFF" w:themeFill="background1"/>
          </w:tcPr>
          <w:p w14:paraId="387C9E37" w14:textId="77777777" w:rsidR="00C50C8F" w:rsidRDefault="00C50C8F" w:rsidP="00C50C8F">
            <w:pPr>
              <w:jc w:val="center"/>
              <w:rPr>
                <w:b/>
                <w:bCs/>
                <w:iCs/>
              </w:rPr>
            </w:pPr>
            <w:r w:rsidRPr="00364F6B">
              <w:rPr>
                <w:b/>
                <w:bCs/>
                <w:iCs/>
              </w:rPr>
              <w:t>Konular</w:t>
            </w:r>
          </w:p>
          <w:p w14:paraId="71F568A5" w14:textId="53608B35" w:rsidR="00C50C8F" w:rsidRPr="00364F6B" w:rsidRDefault="00C50C8F" w:rsidP="00C50C8F">
            <w:pPr>
              <w:jc w:val="center"/>
              <w:rPr>
                <w:b/>
                <w:bCs/>
                <w:iCs/>
              </w:rPr>
            </w:pPr>
            <w:r w:rsidRPr="00364F6B">
              <w:rPr>
                <w:i/>
              </w:rPr>
              <w:t>Subjects</w:t>
            </w:r>
          </w:p>
        </w:tc>
        <w:tc>
          <w:tcPr>
            <w:tcW w:w="3827" w:type="dxa"/>
            <w:gridSpan w:val="2"/>
            <w:shd w:val="clear" w:color="auto" w:fill="FFFFFF" w:themeFill="background1"/>
          </w:tcPr>
          <w:p w14:paraId="5B5F4BF2" w14:textId="77777777" w:rsidR="00C50C8F" w:rsidRPr="00C50C8F" w:rsidRDefault="00C50C8F" w:rsidP="00C50C8F">
            <w:pPr>
              <w:jc w:val="center"/>
              <w:rPr>
                <w:b/>
                <w:bCs/>
              </w:rPr>
            </w:pPr>
            <w:r w:rsidRPr="00C50C8F">
              <w:rPr>
                <w:b/>
                <w:bCs/>
              </w:rPr>
              <w:t>Öğrenme Çıktısı</w:t>
            </w:r>
          </w:p>
          <w:p w14:paraId="716DBB0E" w14:textId="71F15BED" w:rsidR="00C50C8F" w:rsidRPr="00C50C8F" w:rsidRDefault="00C50C8F" w:rsidP="00C50C8F">
            <w:pPr>
              <w:tabs>
                <w:tab w:val="left" w:pos="3030"/>
                <w:tab w:val="center" w:pos="3751"/>
                <w:tab w:val="left" w:pos="4836"/>
              </w:tabs>
              <w:spacing w:after="120"/>
              <w:jc w:val="center"/>
              <w:rPr>
                <w:b/>
                <w:i/>
              </w:rPr>
            </w:pPr>
            <w:r w:rsidRPr="00C50C8F">
              <w:rPr>
                <w:bCs/>
                <w:i/>
              </w:rPr>
              <w:t>Learning Outcome</w:t>
            </w:r>
          </w:p>
        </w:tc>
      </w:tr>
      <w:tr w:rsidR="00C50C8F" w:rsidRPr="006E405D" w14:paraId="2C35C81A" w14:textId="77777777" w:rsidTr="00FF7960">
        <w:trPr>
          <w:trHeight w:val="186"/>
        </w:trPr>
        <w:tc>
          <w:tcPr>
            <w:tcW w:w="1720" w:type="dxa"/>
            <w:vMerge/>
            <w:shd w:val="clear" w:color="auto" w:fill="FFFFFF" w:themeFill="background1"/>
            <w:vAlign w:val="center"/>
          </w:tcPr>
          <w:p w14:paraId="69E67BAC" w14:textId="77777777" w:rsidR="00C50C8F" w:rsidRPr="006E405D" w:rsidRDefault="00C50C8F" w:rsidP="00C50C8F">
            <w:pPr>
              <w:jc w:val="center"/>
              <w:rPr>
                <w:bCs/>
              </w:rPr>
            </w:pPr>
          </w:p>
        </w:tc>
        <w:tc>
          <w:tcPr>
            <w:tcW w:w="3559" w:type="dxa"/>
            <w:vMerge/>
            <w:shd w:val="clear" w:color="auto" w:fill="FFFFFF" w:themeFill="background1"/>
            <w:vAlign w:val="center"/>
          </w:tcPr>
          <w:p w14:paraId="4A2372C4" w14:textId="77777777" w:rsidR="00C50C8F" w:rsidRPr="006E405D" w:rsidRDefault="00C50C8F" w:rsidP="00C50C8F">
            <w:pPr>
              <w:rPr>
                <w:bCs/>
              </w:rPr>
            </w:pPr>
          </w:p>
        </w:tc>
        <w:tc>
          <w:tcPr>
            <w:tcW w:w="426" w:type="dxa"/>
            <w:vMerge/>
            <w:shd w:val="clear" w:color="auto" w:fill="FFFFFF" w:themeFill="background1"/>
            <w:vAlign w:val="center"/>
          </w:tcPr>
          <w:p w14:paraId="4CF697A7" w14:textId="77777777" w:rsidR="00C50C8F" w:rsidRPr="006E405D" w:rsidRDefault="00C50C8F" w:rsidP="00C50C8F">
            <w:pPr>
              <w:jc w:val="center"/>
              <w:rPr>
                <w:bCs/>
              </w:rPr>
            </w:pPr>
          </w:p>
        </w:tc>
        <w:tc>
          <w:tcPr>
            <w:tcW w:w="567" w:type="dxa"/>
            <w:vMerge/>
            <w:shd w:val="clear" w:color="auto" w:fill="FFFFFF" w:themeFill="background1"/>
            <w:vAlign w:val="center"/>
          </w:tcPr>
          <w:p w14:paraId="2B24C254" w14:textId="77777777" w:rsidR="00C50C8F" w:rsidRPr="006E405D" w:rsidRDefault="00C50C8F" w:rsidP="00C50C8F">
            <w:pPr>
              <w:jc w:val="center"/>
              <w:rPr>
                <w:bCs/>
              </w:rPr>
            </w:pPr>
          </w:p>
        </w:tc>
        <w:tc>
          <w:tcPr>
            <w:tcW w:w="425" w:type="dxa"/>
            <w:vMerge/>
            <w:shd w:val="clear" w:color="auto" w:fill="FFFFFF" w:themeFill="background1"/>
            <w:vAlign w:val="center"/>
          </w:tcPr>
          <w:p w14:paraId="3C3FD021" w14:textId="77777777" w:rsidR="00C50C8F" w:rsidRPr="006E405D" w:rsidRDefault="00C50C8F" w:rsidP="00C50C8F">
            <w:pPr>
              <w:jc w:val="center"/>
              <w:rPr>
                <w:bCs/>
              </w:rPr>
            </w:pPr>
          </w:p>
        </w:tc>
        <w:tc>
          <w:tcPr>
            <w:tcW w:w="425" w:type="dxa"/>
            <w:vMerge/>
            <w:shd w:val="clear" w:color="auto" w:fill="FFFFFF" w:themeFill="background1"/>
            <w:vAlign w:val="center"/>
          </w:tcPr>
          <w:p w14:paraId="772063FE" w14:textId="77777777" w:rsidR="00C50C8F" w:rsidRPr="006E405D" w:rsidRDefault="00C50C8F" w:rsidP="00C50C8F">
            <w:pPr>
              <w:jc w:val="center"/>
              <w:rPr>
                <w:bCs/>
              </w:rPr>
            </w:pPr>
          </w:p>
        </w:tc>
        <w:tc>
          <w:tcPr>
            <w:tcW w:w="709" w:type="dxa"/>
            <w:vMerge/>
            <w:shd w:val="clear" w:color="auto" w:fill="FFFFFF" w:themeFill="background1"/>
            <w:vAlign w:val="center"/>
          </w:tcPr>
          <w:p w14:paraId="30A8F798" w14:textId="77777777" w:rsidR="00C50C8F" w:rsidRPr="006E405D" w:rsidRDefault="00C50C8F" w:rsidP="00C50C8F">
            <w:pPr>
              <w:jc w:val="center"/>
              <w:rPr>
                <w:bCs/>
              </w:rPr>
            </w:pPr>
          </w:p>
        </w:tc>
        <w:tc>
          <w:tcPr>
            <w:tcW w:w="3861" w:type="dxa"/>
            <w:gridSpan w:val="2"/>
            <w:shd w:val="clear" w:color="auto" w:fill="FFFFFF" w:themeFill="background1"/>
          </w:tcPr>
          <w:p w14:paraId="0EEE1622" w14:textId="77777777" w:rsidR="00C50C8F" w:rsidRPr="006D7AB2" w:rsidRDefault="00C50C8F" w:rsidP="00C50C8F">
            <w:pPr>
              <w:jc w:val="both"/>
              <w:rPr>
                <w:b/>
                <w:bCs/>
                <w:iCs/>
              </w:rPr>
            </w:pPr>
            <w:r w:rsidRPr="006D7AB2">
              <w:rPr>
                <w:b/>
                <w:bCs/>
                <w:iCs/>
                <w:lang w:val="en-US"/>
              </w:rPr>
              <w:t>1-Standart ve Standardizasyon</w:t>
            </w:r>
          </w:p>
          <w:p w14:paraId="78C9ACB6" w14:textId="5ED3D750" w:rsidR="00C50C8F" w:rsidRPr="006D7AB2" w:rsidRDefault="00C50C8F" w:rsidP="00C50C8F">
            <w:pPr>
              <w:jc w:val="center"/>
              <w:rPr>
                <w:bCs/>
              </w:rPr>
            </w:pPr>
            <w:r w:rsidRPr="006D7AB2">
              <w:rPr>
                <w:bCs/>
                <w:i/>
                <w:lang w:val="en-US"/>
              </w:rPr>
              <w:t>1-Standard and Standardization</w:t>
            </w:r>
          </w:p>
        </w:tc>
        <w:tc>
          <w:tcPr>
            <w:tcW w:w="3793" w:type="dxa"/>
            <w:shd w:val="clear" w:color="auto" w:fill="FFFFFF" w:themeFill="background1"/>
          </w:tcPr>
          <w:p w14:paraId="6836F4C8" w14:textId="77777777" w:rsidR="00C50C8F" w:rsidRPr="00B35D7E" w:rsidRDefault="00C50C8F" w:rsidP="00C50C8F">
            <w:pPr>
              <w:jc w:val="both"/>
              <w:rPr>
                <w:b/>
                <w:bCs/>
                <w:iCs/>
                <w:lang w:val="en-US"/>
              </w:rPr>
            </w:pPr>
            <w:r w:rsidRPr="00B35D7E">
              <w:rPr>
                <w:b/>
                <w:bCs/>
                <w:iCs/>
                <w:lang w:val="en-US"/>
              </w:rPr>
              <w:t>Standardizasyon kavramını öğrenir</w:t>
            </w:r>
          </w:p>
          <w:p w14:paraId="7EAF7559" w14:textId="1F598BED" w:rsidR="00C50C8F" w:rsidRPr="006E405D" w:rsidRDefault="00C50C8F" w:rsidP="00C50C8F">
            <w:pPr>
              <w:jc w:val="center"/>
              <w:rPr>
                <w:bCs/>
              </w:rPr>
            </w:pPr>
            <w:r w:rsidRPr="00B35D7E">
              <w:rPr>
                <w:bCs/>
                <w:i/>
                <w:lang w:val="en-US" w:eastAsia="zh-CN"/>
              </w:rPr>
              <w:t>Learn the concept of standardization.</w:t>
            </w:r>
          </w:p>
        </w:tc>
      </w:tr>
      <w:tr w:rsidR="00C50C8F" w:rsidRPr="006E405D" w14:paraId="7F82D3BD" w14:textId="77777777" w:rsidTr="00FF7960">
        <w:trPr>
          <w:trHeight w:val="186"/>
        </w:trPr>
        <w:tc>
          <w:tcPr>
            <w:tcW w:w="1720" w:type="dxa"/>
            <w:vMerge/>
            <w:shd w:val="clear" w:color="auto" w:fill="FFFFFF" w:themeFill="background1"/>
            <w:vAlign w:val="center"/>
          </w:tcPr>
          <w:p w14:paraId="264A4F29" w14:textId="77777777" w:rsidR="00C50C8F" w:rsidRPr="006E405D" w:rsidRDefault="00C50C8F" w:rsidP="00C50C8F">
            <w:pPr>
              <w:jc w:val="center"/>
              <w:rPr>
                <w:bCs/>
              </w:rPr>
            </w:pPr>
          </w:p>
        </w:tc>
        <w:tc>
          <w:tcPr>
            <w:tcW w:w="3559" w:type="dxa"/>
            <w:vMerge/>
            <w:shd w:val="clear" w:color="auto" w:fill="FFFFFF" w:themeFill="background1"/>
            <w:vAlign w:val="center"/>
          </w:tcPr>
          <w:p w14:paraId="0BCB96D6" w14:textId="77777777" w:rsidR="00C50C8F" w:rsidRPr="006E405D" w:rsidRDefault="00C50C8F" w:rsidP="00C50C8F">
            <w:pPr>
              <w:rPr>
                <w:bCs/>
              </w:rPr>
            </w:pPr>
          </w:p>
        </w:tc>
        <w:tc>
          <w:tcPr>
            <w:tcW w:w="426" w:type="dxa"/>
            <w:vMerge/>
            <w:shd w:val="clear" w:color="auto" w:fill="FFFFFF" w:themeFill="background1"/>
            <w:vAlign w:val="center"/>
          </w:tcPr>
          <w:p w14:paraId="1C665966" w14:textId="77777777" w:rsidR="00C50C8F" w:rsidRPr="006E405D" w:rsidRDefault="00C50C8F" w:rsidP="00C50C8F">
            <w:pPr>
              <w:jc w:val="center"/>
              <w:rPr>
                <w:bCs/>
              </w:rPr>
            </w:pPr>
          </w:p>
        </w:tc>
        <w:tc>
          <w:tcPr>
            <w:tcW w:w="567" w:type="dxa"/>
            <w:vMerge/>
            <w:shd w:val="clear" w:color="auto" w:fill="FFFFFF" w:themeFill="background1"/>
            <w:vAlign w:val="center"/>
          </w:tcPr>
          <w:p w14:paraId="1D8066BD" w14:textId="77777777" w:rsidR="00C50C8F" w:rsidRPr="006E405D" w:rsidRDefault="00C50C8F" w:rsidP="00C50C8F">
            <w:pPr>
              <w:jc w:val="center"/>
              <w:rPr>
                <w:bCs/>
              </w:rPr>
            </w:pPr>
          </w:p>
        </w:tc>
        <w:tc>
          <w:tcPr>
            <w:tcW w:w="425" w:type="dxa"/>
            <w:vMerge/>
            <w:shd w:val="clear" w:color="auto" w:fill="FFFFFF" w:themeFill="background1"/>
            <w:vAlign w:val="center"/>
          </w:tcPr>
          <w:p w14:paraId="61F21B7A" w14:textId="77777777" w:rsidR="00C50C8F" w:rsidRPr="006E405D" w:rsidRDefault="00C50C8F" w:rsidP="00C50C8F">
            <w:pPr>
              <w:jc w:val="center"/>
              <w:rPr>
                <w:bCs/>
              </w:rPr>
            </w:pPr>
          </w:p>
        </w:tc>
        <w:tc>
          <w:tcPr>
            <w:tcW w:w="425" w:type="dxa"/>
            <w:vMerge/>
            <w:shd w:val="clear" w:color="auto" w:fill="FFFFFF" w:themeFill="background1"/>
            <w:vAlign w:val="center"/>
          </w:tcPr>
          <w:p w14:paraId="201507B7" w14:textId="77777777" w:rsidR="00C50C8F" w:rsidRPr="006E405D" w:rsidRDefault="00C50C8F" w:rsidP="00C50C8F">
            <w:pPr>
              <w:jc w:val="center"/>
              <w:rPr>
                <w:bCs/>
              </w:rPr>
            </w:pPr>
          </w:p>
        </w:tc>
        <w:tc>
          <w:tcPr>
            <w:tcW w:w="709" w:type="dxa"/>
            <w:vMerge/>
            <w:shd w:val="clear" w:color="auto" w:fill="FFFFFF" w:themeFill="background1"/>
            <w:vAlign w:val="center"/>
          </w:tcPr>
          <w:p w14:paraId="61D5BCA3" w14:textId="77777777" w:rsidR="00C50C8F" w:rsidRPr="006E405D" w:rsidRDefault="00C50C8F" w:rsidP="00C50C8F">
            <w:pPr>
              <w:jc w:val="center"/>
              <w:rPr>
                <w:bCs/>
              </w:rPr>
            </w:pPr>
          </w:p>
        </w:tc>
        <w:tc>
          <w:tcPr>
            <w:tcW w:w="3861" w:type="dxa"/>
            <w:gridSpan w:val="2"/>
            <w:shd w:val="clear" w:color="auto" w:fill="FFFFFF" w:themeFill="background1"/>
          </w:tcPr>
          <w:p w14:paraId="68CDFCA5" w14:textId="77777777" w:rsidR="00C50C8F" w:rsidRPr="006D7AB2" w:rsidRDefault="00C50C8F" w:rsidP="00C50C8F">
            <w:pPr>
              <w:jc w:val="both"/>
              <w:rPr>
                <w:b/>
                <w:bCs/>
                <w:iCs/>
              </w:rPr>
            </w:pPr>
            <w:r w:rsidRPr="006D7AB2">
              <w:rPr>
                <w:b/>
                <w:bCs/>
                <w:iCs/>
                <w:lang w:val="en-US"/>
              </w:rPr>
              <w:t>2-Kalite kavramı, bileşenleri.</w:t>
            </w:r>
          </w:p>
          <w:p w14:paraId="6483466F" w14:textId="41623150" w:rsidR="00C50C8F" w:rsidRPr="006D7AB2" w:rsidRDefault="00C50C8F" w:rsidP="00C50C8F">
            <w:pPr>
              <w:pStyle w:val="ListeParagraf"/>
              <w:ind w:left="0"/>
              <w:jc w:val="both"/>
              <w:rPr>
                <w:rFonts w:ascii="Times New Roman" w:hAnsi="Times New Roman" w:cs="Times New Roman"/>
                <w:bCs/>
                <w:i/>
                <w:sz w:val="24"/>
                <w:szCs w:val="24"/>
              </w:rPr>
            </w:pPr>
            <w:r w:rsidRPr="006D7AB2">
              <w:rPr>
                <w:rFonts w:ascii="Times New Roman" w:hAnsi="Times New Roman" w:cs="Times New Roman"/>
                <w:bCs/>
                <w:i/>
                <w:sz w:val="24"/>
                <w:szCs w:val="24"/>
              </w:rPr>
              <w:t>3-Quality Concept, Its Components.</w:t>
            </w:r>
          </w:p>
        </w:tc>
        <w:tc>
          <w:tcPr>
            <w:tcW w:w="3793" w:type="dxa"/>
            <w:shd w:val="clear" w:color="auto" w:fill="FFFFFF" w:themeFill="background1"/>
          </w:tcPr>
          <w:p w14:paraId="15F9A652" w14:textId="77777777" w:rsidR="00C50C8F" w:rsidRPr="00B35D7E" w:rsidRDefault="00C50C8F" w:rsidP="00C50C8F">
            <w:pPr>
              <w:jc w:val="both"/>
              <w:rPr>
                <w:b/>
                <w:bCs/>
                <w:iCs/>
                <w:lang w:val="en-US"/>
              </w:rPr>
            </w:pPr>
            <w:r w:rsidRPr="00B35D7E">
              <w:rPr>
                <w:b/>
                <w:bCs/>
                <w:iCs/>
                <w:lang w:val="en-US"/>
              </w:rPr>
              <w:t>Kalite kavramını bilir</w:t>
            </w:r>
            <w:r w:rsidRPr="00B35D7E">
              <w:rPr>
                <w:b/>
                <w:bCs/>
                <w:iCs/>
                <w:lang w:val="en-US"/>
              </w:rPr>
              <w:tab/>
            </w:r>
          </w:p>
          <w:p w14:paraId="64F3FECC" w14:textId="256E5E13" w:rsidR="00C50C8F" w:rsidRPr="00A84D61" w:rsidRDefault="00C50C8F" w:rsidP="00C50C8F">
            <w:pPr>
              <w:jc w:val="both"/>
              <w:rPr>
                <w:bCs/>
                <w:i/>
                <w:lang w:val="en-US"/>
              </w:rPr>
            </w:pPr>
            <w:proofErr w:type="gramStart"/>
            <w:r w:rsidRPr="00B35D7E">
              <w:rPr>
                <w:bCs/>
                <w:i/>
                <w:lang w:val="en-US" w:eastAsia="zh-CN"/>
              </w:rPr>
              <w:t>Knows</w:t>
            </w:r>
            <w:proofErr w:type="gramEnd"/>
            <w:r w:rsidRPr="00B35D7E">
              <w:rPr>
                <w:bCs/>
                <w:i/>
                <w:lang w:val="en-US" w:eastAsia="zh-CN"/>
              </w:rPr>
              <w:t xml:space="preserve"> the concept of quality</w:t>
            </w:r>
          </w:p>
        </w:tc>
      </w:tr>
      <w:tr w:rsidR="00C50C8F" w:rsidRPr="006E405D" w14:paraId="5FE53B04" w14:textId="77777777" w:rsidTr="00FF7960">
        <w:trPr>
          <w:trHeight w:val="186"/>
        </w:trPr>
        <w:tc>
          <w:tcPr>
            <w:tcW w:w="1720" w:type="dxa"/>
            <w:vMerge/>
            <w:shd w:val="clear" w:color="auto" w:fill="FFFFFF" w:themeFill="background1"/>
            <w:vAlign w:val="center"/>
          </w:tcPr>
          <w:p w14:paraId="5901EE9F" w14:textId="77777777" w:rsidR="00C50C8F" w:rsidRPr="006E405D" w:rsidRDefault="00C50C8F" w:rsidP="00C50C8F">
            <w:pPr>
              <w:jc w:val="center"/>
              <w:rPr>
                <w:bCs/>
              </w:rPr>
            </w:pPr>
          </w:p>
        </w:tc>
        <w:tc>
          <w:tcPr>
            <w:tcW w:w="3559" w:type="dxa"/>
            <w:vMerge/>
            <w:shd w:val="clear" w:color="auto" w:fill="FFFFFF" w:themeFill="background1"/>
            <w:vAlign w:val="center"/>
          </w:tcPr>
          <w:p w14:paraId="3A2C386E" w14:textId="77777777" w:rsidR="00C50C8F" w:rsidRPr="006E405D" w:rsidRDefault="00C50C8F" w:rsidP="00C50C8F">
            <w:pPr>
              <w:rPr>
                <w:bCs/>
              </w:rPr>
            </w:pPr>
          </w:p>
        </w:tc>
        <w:tc>
          <w:tcPr>
            <w:tcW w:w="426" w:type="dxa"/>
            <w:vMerge/>
            <w:shd w:val="clear" w:color="auto" w:fill="FFFFFF" w:themeFill="background1"/>
            <w:vAlign w:val="center"/>
          </w:tcPr>
          <w:p w14:paraId="4D7DB8AA" w14:textId="77777777" w:rsidR="00C50C8F" w:rsidRPr="006E405D" w:rsidRDefault="00C50C8F" w:rsidP="00C50C8F">
            <w:pPr>
              <w:jc w:val="center"/>
              <w:rPr>
                <w:bCs/>
              </w:rPr>
            </w:pPr>
          </w:p>
        </w:tc>
        <w:tc>
          <w:tcPr>
            <w:tcW w:w="567" w:type="dxa"/>
            <w:vMerge/>
            <w:shd w:val="clear" w:color="auto" w:fill="FFFFFF" w:themeFill="background1"/>
            <w:vAlign w:val="center"/>
          </w:tcPr>
          <w:p w14:paraId="6B223064" w14:textId="77777777" w:rsidR="00C50C8F" w:rsidRPr="006E405D" w:rsidRDefault="00C50C8F" w:rsidP="00C50C8F">
            <w:pPr>
              <w:jc w:val="center"/>
              <w:rPr>
                <w:bCs/>
              </w:rPr>
            </w:pPr>
          </w:p>
        </w:tc>
        <w:tc>
          <w:tcPr>
            <w:tcW w:w="425" w:type="dxa"/>
            <w:vMerge/>
            <w:shd w:val="clear" w:color="auto" w:fill="FFFFFF" w:themeFill="background1"/>
            <w:vAlign w:val="center"/>
          </w:tcPr>
          <w:p w14:paraId="19A755FB" w14:textId="77777777" w:rsidR="00C50C8F" w:rsidRPr="006E405D" w:rsidRDefault="00C50C8F" w:rsidP="00C50C8F">
            <w:pPr>
              <w:jc w:val="center"/>
              <w:rPr>
                <w:bCs/>
              </w:rPr>
            </w:pPr>
          </w:p>
        </w:tc>
        <w:tc>
          <w:tcPr>
            <w:tcW w:w="425" w:type="dxa"/>
            <w:vMerge/>
            <w:shd w:val="clear" w:color="auto" w:fill="FFFFFF" w:themeFill="background1"/>
            <w:vAlign w:val="center"/>
          </w:tcPr>
          <w:p w14:paraId="439A3628" w14:textId="77777777" w:rsidR="00C50C8F" w:rsidRPr="006E405D" w:rsidRDefault="00C50C8F" w:rsidP="00C50C8F">
            <w:pPr>
              <w:jc w:val="center"/>
              <w:rPr>
                <w:bCs/>
              </w:rPr>
            </w:pPr>
          </w:p>
        </w:tc>
        <w:tc>
          <w:tcPr>
            <w:tcW w:w="709" w:type="dxa"/>
            <w:vMerge/>
            <w:shd w:val="clear" w:color="auto" w:fill="FFFFFF" w:themeFill="background1"/>
            <w:vAlign w:val="center"/>
          </w:tcPr>
          <w:p w14:paraId="0E1C6A4F" w14:textId="77777777" w:rsidR="00C50C8F" w:rsidRPr="006E405D" w:rsidRDefault="00C50C8F" w:rsidP="00C50C8F">
            <w:pPr>
              <w:jc w:val="center"/>
              <w:rPr>
                <w:bCs/>
              </w:rPr>
            </w:pPr>
          </w:p>
        </w:tc>
        <w:tc>
          <w:tcPr>
            <w:tcW w:w="3861" w:type="dxa"/>
            <w:gridSpan w:val="2"/>
            <w:shd w:val="clear" w:color="auto" w:fill="FFFFFF" w:themeFill="background1"/>
          </w:tcPr>
          <w:p w14:paraId="07EAF353" w14:textId="77777777" w:rsidR="00C50C8F" w:rsidRPr="006D7AB2" w:rsidRDefault="00C50C8F" w:rsidP="00C50C8F">
            <w:pPr>
              <w:jc w:val="both"/>
              <w:rPr>
                <w:bCs/>
                <w:iCs/>
              </w:rPr>
            </w:pPr>
            <w:r w:rsidRPr="006D7AB2">
              <w:rPr>
                <w:b/>
                <w:bCs/>
                <w:iCs/>
                <w:lang w:val="en-US"/>
              </w:rPr>
              <w:t>3-Kalite iyileştirme için kullanılan diğer araç ve teknikler</w:t>
            </w:r>
          </w:p>
          <w:p w14:paraId="3F2A0811" w14:textId="5B856A07" w:rsidR="00C50C8F" w:rsidRPr="006D7AB2" w:rsidRDefault="00C50C8F" w:rsidP="00C50C8F">
            <w:pPr>
              <w:pStyle w:val="ListeParagraf"/>
              <w:ind w:left="0"/>
              <w:jc w:val="both"/>
              <w:rPr>
                <w:rFonts w:ascii="Times New Roman" w:hAnsi="Times New Roman" w:cs="Times New Roman"/>
                <w:bCs/>
                <w:i/>
                <w:sz w:val="24"/>
                <w:szCs w:val="24"/>
              </w:rPr>
            </w:pPr>
            <w:r w:rsidRPr="006D7AB2">
              <w:rPr>
                <w:rFonts w:ascii="Times New Roman" w:hAnsi="Times New Roman" w:cs="Times New Roman"/>
                <w:bCs/>
                <w:i/>
                <w:sz w:val="24"/>
                <w:szCs w:val="24"/>
                <w:lang w:val="en-US" w:eastAsia="zh-CN"/>
              </w:rPr>
              <w:t>3-Other tools and techniques used for quality improvement.</w:t>
            </w:r>
          </w:p>
        </w:tc>
        <w:tc>
          <w:tcPr>
            <w:tcW w:w="3793" w:type="dxa"/>
            <w:shd w:val="clear" w:color="auto" w:fill="FFFFFF" w:themeFill="background1"/>
          </w:tcPr>
          <w:p w14:paraId="41C4ABD2" w14:textId="77777777" w:rsidR="00C50C8F" w:rsidRPr="00B35D7E" w:rsidRDefault="00C50C8F" w:rsidP="00C50C8F">
            <w:pPr>
              <w:jc w:val="both"/>
              <w:rPr>
                <w:b/>
                <w:bCs/>
                <w:iCs/>
                <w:lang w:val="en-US"/>
              </w:rPr>
            </w:pPr>
            <w:r w:rsidRPr="00B35D7E">
              <w:rPr>
                <w:b/>
                <w:bCs/>
                <w:iCs/>
                <w:lang w:val="en-US"/>
              </w:rPr>
              <w:t>Kalite iyileştirme yönetmlerini öğrenir.</w:t>
            </w:r>
          </w:p>
          <w:p w14:paraId="5169B8D9" w14:textId="310076D3" w:rsidR="00C50C8F" w:rsidRPr="00A84D61" w:rsidRDefault="00C50C8F" w:rsidP="00C50C8F">
            <w:pPr>
              <w:jc w:val="both"/>
              <w:rPr>
                <w:bCs/>
                <w:i/>
                <w:lang w:val="en-US"/>
              </w:rPr>
            </w:pPr>
            <w:proofErr w:type="gramStart"/>
            <w:r w:rsidRPr="00B35D7E">
              <w:rPr>
                <w:bCs/>
                <w:i/>
                <w:lang w:val="en-US"/>
              </w:rPr>
              <w:t>Learns</w:t>
            </w:r>
            <w:proofErr w:type="gramEnd"/>
            <w:r w:rsidRPr="00B35D7E">
              <w:rPr>
                <w:bCs/>
                <w:i/>
                <w:lang w:val="en-US"/>
              </w:rPr>
              <w:t xml:space="preserve"> quality improvement methods.</w:t>
            </w:r>
          </w:p>
        </w:tc>
      </w:tr>
      <w:tr w:rsidR="00C50C8F" w:rsidRPr="006E405D" w14:paraId="63A2451F" w14:textId="77777777" w:rsidTr="00FF7960">
        <w:trPr>
          <w:trHeight w:val="186"/>
        </w:trPr>
        <w:tc>
          <w:tcPr>
            <w:tcW w:w="1720" w:type="dxa"/>
            <w:vMerge/>
            <w:shd w:val="clear" w:color="auto" w:fill="FFFFFF" w:themeFill="background1"/>
            <w:vAlign w:val="center"/>
          </w:tcPr>
          <w:p w14:paraId="7815EEA7" w14:textId="77777777" w:rsidR="00C50C8F" w:rsidRPr="006E405D" w:rsidRDefault="00C50C8F" w:rsidP="00C50C8F">
            <w:pPr>
              <w:jc w:val="center"/>
              <w:rPr>
                <w:bCs/>
              </w:rPr>
            </w:pPr>
          </w:p>
        </w:tc>
        <w:tc>
          <w:tcPr>
            <w:tcW w:w="3559" w:type="dxa"/>
            <w:vMerge/>
            <w:shd w:val="clear" w:color="auto" w:fill="FFFFFF" w:themeFill="background1"/>
            <w:vAlign w:val="center"/>
          </w:tcPr>
          <w:p w14:paraId="7C717393" w14:textId="77777777" w:rsidR="00C50C8F" w:rsidRPr="006E405D" w:rsidRDefault="00C50C8F" w:rsidP="00C50C8F">
            <w:pPr>
              <w:rPr>
                <w:bCs/>
              </w:rPr>
            </w:pPr>
          </w:p>
        </w:tc>
        <w:tc>
          <w:tcPr>
            <w:tcW w:w="426" w:type="dxa"/>
            <w:vMerge/>
            <w:shd w:val="clear" w:color="auto" w:fill="FFFFFF" w:themeFill="background1"/>
            <w:vAlign w:val="center"/>
          </w:tcPr>
          <w:p w14:paraId="276BD8CC" w14:textId="77777777" w:rsidR="00C50C8F" w:rsidRPr="006E405D" w:rsidRDefault="00C50C8F" w:rsidP="00C50C8F">
            <w:pPr>
              <w:jc w:val="center"/>
              <w:rPr>
                <w:bCs/>
              </w:rPr>
            </w:pPr>
          </w:p>
        </w:tc>
        <w:tc>
          <w:tcPr>
            <w:tcW w:w="567" w:type="dxa"/>
            <w:vMerge/>
            <w:shd w:val="clear" w:color="auto" w:fill="FFFFFF" w:themeFill="background1"/>
            <w:vAlign w:val="center"/>
          </w:tcPr>
          <w:p w14:paraId="6F68D077" w14:textId="77777777" w:rsidR="00C50C8F" w:rsidRPr="006E405D" w:rsidRDefault="00C50C8F" w:rsidP="00C50C8F">
            <w:pPr>
              <w:jc w:val="center"/>
              <w:rPr>
                <w:bCs/>
              </w:rPr>
            </w:pPr>
          </w:p>
        </w:tc>
        <w:tc>
          <w:tcPr>
            <w:tcW w:w="425" w:type="dxa"/>
            <w:vMerge/>
            <w:shd w:val="clear" w:color="auto" w:fill="FFFFFF" w:themeFill="background1"/>
            <w:vAlign w:val="center"/>
          </w:tcPr>
          <w:p w14:paraId="23125493" w14:textId="77777777" w:rsidR="00C50C8F" w:rsidRPr="006E405D" w:rsidRDefault="00C50C8F" w:rsidP="00C50C8F">
            <w:pPr>
              <w:jc w:val="center"/>
              <w:rPr>
                <w:bCs/>
              </w:rPr>
            </w:pPr>
          </w:p>
        </w:tc>
        <w:tc>
          <w:tcPr>
            <w:tcW w:w="425" w:type="dxa"/>
            <w:vMerge/>
            <w:shd w:val="clear" w:color="auto" w:fill="FFFFFF" w:themeFill="background1"/>
            <w:vAlign w:val="center"/>
          </w:tcPr>
          <w:p w14:paraId="1143623F" w14:textId="77777777" w:rsidR="00C50C8F" w:rsidRPr="006E405D" w:rsidRDefault="00C50C8F" w:rsidP="00C50C8F">
            <w:pPr>
              <w:jc w:val="center"/>
              <w:rPr>
                <w:bCs/>
              </w:rPr>
            </w:pPr>
          </w:p>
        </w:tc>
        <w:tc>
          <w:tcPr>
            <w:tcW w:w="709" w:type="dxa"/>
            <w:vMerge/>
            <w:shd w:val="clear" w:color="auto" w:fill="FFFFFF" w:themeFill="background1"/>
            <w:vAlign w:val="center"/>
          </w:tcPr>
          <w:p w14:paraId="611CD25E" w14:textId="77777777" w:rsidR="00C50C8F" w:rsidRPr="006E405D" w:rsidRDefault="00C50C8F" w:rsidP="00C50C8F">
            <w:pPr>
              <w:jc w:val="center"/>
              <w:rPr>
                <w:bCs/>
              </w:rPr>
            </w:pPr>
          </w:p>
        </w:tc>
        <w:tc>
          <w:tcPr>
            <w:tcW w:w="3861" w:type="dxa"/>
            <w:gridSpan w:val="2"/>
            <w:shd w:val="clear" w:color="auto" w:fill="FFFFFF" w:themeFill="background1"/>
          </w:tcPr>
          <w:p w14:paraId="7239D328" w14:textId="77777777" w:rsidR="00C50C8F" w:rsidRPr="006D7AB2" w:rsidRDefault="00C50C8F" w:rsidP="00C50C8F">
            <w:pPr>
              <w:contextualSpacing/>
              <w:jc w:val="both"/>
              <w:rPr>
                <w:b/>
              </w:rPr>
            </w:pPr>
            <w:r w:rsidRPr="006D7AB2">
              <w:rPr>
                <w:b/>
              </w:rPr>
              <w:t>4- Sürekli İyileştirme Kavramı</w:t>
            </w:r>
          </w:p>
          <w:p w14:paraId="29C41DB4" w14:textId="2F669720" w:rsidR="00C50C8F" w:rsidRPr="006D7AB2" w:rsidRDefault="00C50C8F" w:rsidP="00C50C8F">
            <w:pPr>
              <w:pStyle w:val="ListeParagraf"/>
              <w:ind w:left="0"/>
              <w:jc w:val="both"/>
              <w:rPr>
                <w:rFonts w:ascii="Times New Roman" w:hAnsi="Times New Roman" w:cs="Times New Roman"/>
                <w:bCs/>
                <w:sz w:val="24"/>
                <w:szCs w:val="24"/>
              </w:rPr>
            </w:pPr>
            <w:r w:rsidRPr="006D7AB2">
              <w:rPr>
                <w:rFonts w:ascii="Times New Roman" w:hAnsi="Times New Roman" w:cs="Times New Roman"/>
                <w:bCs/>
                <w:i/>
                <w:iCs/>
                <w:sz w:val="24"/>
                <w:szCs w:val="24"/>
              </w:rPr>
              <w:t>4</w:t>
            </w:r>
            <w:proofErr w:type="gramStart"/>
            <w:r w:rsidRPr="006D7AB2">
              <w:rPr>
                <w:rFonts w:ascii="Times New Roman" w:hAnsi="Times New Roman" w:cs="Times New Roman"/>
                <w:bCs/>
                <w:i/>
                <w:iCs/>
                <w:sz w:val="24"/>
                <w:szCs w:val="24"/>
              </w:rPr>
              <w:t xml:space="preserve">- </w:t>
            </w:r>
            <w:r w:rsidRPr="006D7AB2">
              <w:rPr>
                <w:bCs/>
                <w:i/>
                <w:iCs/>
              </w:rPr>
              <w:t xml:space="preserve"> </w:t>
            </w:r>
            <w:r w:rsidRPr="006D7AB2">
              <w:rPr>
                <w:rFonts w:ascii="Times New Roman" w:hAnsi="Times New Roman" w:cs="Times New Roman"/>
                <w:bCs/>
                <w:i/>
                <w:iCs/>
                <w:sz w:val="24"/>
                <w:szCs w:val="24"/>
              </w:rPr>
              <w:t>The</w:t>
            </w:r>
            <w:proofErr w:type="gramEnd"/>
            <w:r w:rsidRPr="006D7AB2">
              <w:rPr>
                <w:rFonts w:ascii="Times New Roman" w:hAnsi="Times New Roman" w:cs="Times New Roman"/>
                <w:bCs/>
                <w:i/>
                <w:iCs/>
                <w:sz w:val="24"/>
                <w:szCs w:val="24"/>
              </w:rPr>
              <w:t xml:space="preserve"> Concept of Continuous </w:t>
            </w:r>
            <w:r w:rsidRPr="006D7AB2">
              <w:rPr>
                <w:rFonts w:ascii="Times New Roman" w:hAnsi="Times New Roman" w:cs="Times New Roman"/>
                <w:bCs/>
                <w:i/>
                <w:iCs/>
                <w:sz w:val="24"/>
                <w:szCs w:val="24"/>
              </w:rPr>
              <w:lastRenderedPageBreak/>
              <w:t>Improvement</w:t>
            </w:r>
          </w:p>
        </w:tc>
        <w:tc>
          <w:tcPr>
            <w:tcW w:w="3793" w:type="dxa"/>
            <w:shd w:val="clear" w:color="auto" w:fill="FFFFFF" w:themeFill="background1"/>
          </w:tcPr>
          <w:p w14:paraId="6C392C79" w14:textId="77777777" w:rsidR="00C50C8F" w:rsidRPr="00B35D7E" w:rsidRDefault="00C50C8F" w:rsidP="00C50C8F">
            <w:pPr>
              <w:contextualSpacing/>
              <w:jc w:val="both"/>
              <w:rPr>
                <w:b/>
              </w:rPr>
            </w:pPr>
            <w:r w:rsidRPr="00B35D7E">
              <w:rPr>
                <w:b/>
              </w:rPr>
              <w:lastRenderedPageBreak/>
              <w:t>Sürekli iyileştirme kavramının önemini bilir</w:t>
            </w:r>
          </w:p>
          <w:p w14:paraId="1543C326" w14:textId="686C08BA" w:rsidR="00C50C8F" w:rsidRPr="00A84D61" w:rsidRDefault="00C50C8F" w:rsidP="00C50C8F">
            <w:pPr>
              <w:jc w:val="both"/>
              <w:rPr>
                <w:bCs/>
                <w:i/>
                <w:lang w:val="en-US"/>
              </w:rPr>
            </w:pPr>
            <w:r w:rsidRPr="00B35D7E">
              <w:rPr>
                <w:bCs/>
                <w:i/>
                <w:iCs/>
              </w:rPr>
              <w:lastRenderedPageBreak/>
              <w:t>Knows the importance of the concept of continuous improvement</w:t>
            </w:r>
          </w:p>
        </w:tc>
      </w:tr>
      <w:tr w:rsidR="00C50C8F" w:rsidRPr="006E405D" w14:paraId="2BAB19F6" w14:textId="77777777" w:rsidTr="00FF7960">
        <w:trPr>
          <w:trHeight w:val="186"/>
        </w:trPr>
        <w:tc>
          <w:tcPr>
            <w:tcW w:w="1720" w:type="dxa"/>
            <w:vMerge/>
            <w:shd w:val="clear" w:color="auto" w:fill="FFFFFF" w:themeFill="background1"/>
            <w:vAlign w:val="center"/>
          </w:tcPr>
          <w:p w14:paraId="63429891" w14:textId="77777777" w:rsidR="00C50C8F" w:rsidRPr="006E405D" w:rsidRDefault="00C50C8F" w:rsidP="00C50C8F">
            <w:pPr>
              <w:jc w:val="center"/>
              <w:rPr>
                <w:bCs/>
              </w:rPr>
            </w:pPr>
          </w:p>
        </w:tc>
        <w:tc>
          <w:tcPr>
            <w:tcW w:w="3559" w:type="dxa"/>
            <w:vMerge/>
            <w:shd w:val="clear" w:color="auto" w:fill="FFFFFF" w:themeFill="background1"/>
            <w:vAlign w:val="center"/>
          </w:tcPr>
          <w:p w14:paraId="0CE3D882" w14:textId="77777777" w:rsidR="00C50C8F" w:rsidRPr="006E405D" w:rsidRDefault="00C50C8F" w:rsidP="00C50C8F">
            <w:pPr>
              <w:rPr>
                <w:bCs/>
              </w:rPr>
            </w:pPr>
          </w:p>
        </w:tc>
        <w:tc>
          <w:tcPr>
            <w:tcW w:w="426" w:type="dxa"/>
            <w:vMerge/>
            <w:shd w:val="clear" w:color="auto" w:fill="FFFFFF" w:themeFill="background1"/>
            <w:vAlign w:val="center"/>
          </w:tcPr>
          <w:p w14:paraId="1BF5A0EF" w14:textId="77777777" w:rsidR="00C50C8F" w:rsidRPr="006E405D" w:rsidRDefault="00C50C8F" w:rsidP="00C50C8F">
            <w:pPr>
              <w:jc w:val="center"/>
              <w:rPr>
                <w:bCs/>
              </w:rPr>
            </w:pPr>
          </w:p>
        </w:tc>
        <w:tc>
          <w:tcPr>
            <w:tcW w:w="567" w:type="dxa"/>
            <w:vMerge/>
            <w:shd w:val="clear" w:color="auto" w:fill="FFFFFF" w:themeFill="background1"/>
            <w:vAlign w:val="center"/>
          </w:tcPr>
          <w:p w14:paraId="392BC305" w14:textId="77777777" w:rsidR="00C50C8F" w:rsidRPr="006E405D" w:rsidRDefault="00C50C8F" w:rsidP="00C50C8F">
            <w:pPr>
              <w:jc w:val="center"/>
              <w:rPr>
                <w:bCs/>
              </w:rPr>
            </w:pPr>
          </w:p>
        </w:tc>
        <w:tc>
          <w:tcPr>
            <w:tcW w:w="425" w:type="dxa"/>
            <w:vMerge/>
            <w:shd w:val="clear" w:color="auto" w:fill="FFFFFF" w:themeFill="background1"/>
            <w:vAlign w:val="center"/>
          </w:tcPr>
          <w:p w14:paraId="5EE57A9F" w14:textId="77777777" w:rsidR="00C50C8F" w:rsidRPr="006E405D" w:rsidRDefault="00C50C8F" w:rsidP="00C50C8F">
            <w:pPr>
              <w:jc w:val="center"/>
              <w:rPr>
                <w:bCs/>
              </w:rPr>
            </w:pPr>
          </w:p>
        </w:tc>
        <w:tc>
          <w:tcPr>
            <w:tcW w:w="425" w:type="dxa"/>
            <w:vMerge/>
            <w:shd w:val="clear" w:color="auto" w:fill="FFFFFF" w:themeFill="background1"/>
            <w:vAlign w:val="center"/>
          </w:tcPr>
          <w:p w14:paraId="249DFD81" w14:textId="77777777" w:rsidR="00C50C8F" w:rsidRPr="006E405D" w:rsidRDefault="00C50C8F" w:rsidP="00C50C8F">
            <w:pPr>
              <w:jc w:val="center"/>
              <w:rPr>
                <w:bCs/>
              </w:rPr>
            </w:pPr>
          </w:p>
        </w:tc>
        <w:tc>
          <w:tcPr>
            <w:tcW w:w="709" w:type="dxa"/>
            <w:vMerge/>
            <w:shd w:val="clear" w:color="auto" w:fill="FFFFFF" w:themeFill="background1"/>
            <w:vAlign w:val="center"/>
          </w:tcPr>
          <w:p w14:paraId="5C130C3D" w14:textId="77777777" w:rsidR="00C50C8F" w:rsidRPr="006E405D" w:rsidRDefault="00C50C8F" w:rsidP="00C50C8F">
            <w:pPr>
              <w:jc w:val="center"/>
              <w:rPr>
                <w:bCs/>
              </w:rPr>
            </w:pPr>
          </w:p>
        </w:tc>
        <w:tc>
          <w:tcPr>
            <w:tcW w:w="3861" w:type="dxa"/>
            <w:gridSpan w:val="2"/>
            <w:shd w:val="clear" w:color="auto" w:fill="FFFFFF" w:themeFill="background1"/>
          </w:tcPr>
          <w:p w14:paraId="2969D0CE" w14:textId="77777777" w:rsidR="00C50C8F" w:rsidRPr="006D7AB2" w:rsidRDefault="00C50C8F" w:rsidP="00C50C8F">
            <w:pPr>
              <w:jc w:val="both"/>
              <w:rPr>
                <w:b/>
                <w:bCs/>
                <w:iCs/>
                <w:lang w:val="en-US"/>
              </w:rPr>
            </w:pPr>
            <w:r w:rsidRPr="006D7AB2">
              <w:rPr>
                <w:b/>
                <w:bCs/>
                <w:iCs/>
                <w:lang w:val="en-US"/>
              </w:rPr>
              <w:t>5-Toplam kalite yönetimi, TKY öğeleri, TKY amaçları</w:t>
            </w:r>
          </w:p>
          <w:p w14:paraId="0488C3EF" w14:textId="5B7C40BB" w:rsidR="00C50C8F" w:rsidRPr="006D7AB2" w:rsidRDefault="00C50C8F" w:rsidP="00C50C8F">
            <w:pPr>
              <w:pStyle w:val="ListeParagraf"/>
              <w:ind w:left="0"/>
              <w:jc w:val="both"/>
              <w:rPr>
                <w:rFonts w:ascii="Times New Roman" w:hAnsi="Times New Roman" w:cs="Times New Roman"/>
                <w:bCs/>
                <w:i/>
                <w:sz w:val="24"/>
                <w:szCs w:val="24"/>
              </w:rPr>
            </w:pPr>
            <w:r w:rsidRPr="006D7AB2">
              <w:rPr>
                <w:rFonts w:ascii="Times New Roman" w:hAnsi="Times New Roman" w:cs="Times New Roman"/>
                <w:bCs/>
                <w:i/>
                <w:sz w:val="24"/>
                <w:szCs w:val="24"/>
                <w:lang w:val="en-US"/>
              </w:rPr>
              <w:t>5-Total Quality Management, TQM Elements, TQM Objectives</w:t>
            </w:r>
          </w:p>
        </w:tc>
        <w:tc>
          <w:tcPr>
            <w:tcW w:w="3793" w:type="dxa"/>
            <w:shd w:val="clear" w:color="auto" w:fill="FFFFFF" w:themeFill="background1"/>
          </w:tcPr>
          <w:p w14:paraId="3FEC1335" w14:textId="77777777" w:rsidR="00C50C8F" w:rsidRPr="00B35D7E" w:rsidRDefault="00C50C8F" w:rsidP="00C50C8F">
            <w:pPr>
              <w:jc w:val="both"/>
              <w:rPr>
                <w:b/>
                <w:bCs/>
                <w:iCs/>
                <w:lang w:val="en-US"/>
              </w:rPr>
            </w:pPr>
            <w:r w:rsidRPr="00B35D7E">
              <w:rPr>
                <w:b/>
                <w:bCs/>
                <w:iCs/>
                <w:lang w:val="en-US"/>
              </w:rPr>
              <w:t>Toplam kalite yönetimini öğrenir.</w:t>
            </w:r>
          </w:p>
          <w:p w14:paraId="34D35D32" w14:textId="5EA9AA4D" w:rsidR="00C50C8F" w:rsidRPr="00A84D61" w:rsidRDefault="00C50C8F" w:rsidP="00C50C8F">
            <w:pPr>
              <w:jc w:val="both"/>
              <w:rPr>
                <w:bCs/>
                <w:i/>
                <w:lang w:val="en-US"/>
              </w:rPr>
            </w:pPr>
            <w:proofErr w:type="gramStart"/>
            <w:r w:rsidRPr="00B35D7E">
              <w:rPr>
                <w:bCs/>
                <w:i/>
                <w:lang w:val="en-US" w:eastAsia="zh-CN"/>
              </w:rPr>
              <w:t>Learns</w:t>
            </w:r>
            <w:proofErr w:type="gramEnd"/>
            <w:r w:rsidRPr="00B35D7E">
              <w:rPr>
                <w:bCs/>
                <w:i/>
                <w:lang w:val="en-US" w:eastAsia="zh-CN"/>
              </w:rPr>
              <w:t xml:space="preserve"> total quality management.</w:t>
            </w:r>
          </w:p>
        </w:tc>
      </w:tr>
      <w:tr w:rsidR="00C50C8F" w:rsidRPr="006E405D" w14:paraId="54EBF173" w14:textId="77777777" w:rsidTr="00FF7960">
        <w:trPr>
          <w:trHeight w:val="1262"/>
        </w:trPr>
        <w:tc>
          <w:tcPr>
            <w:tcW w:w="1720" w:type="dxa"/>
            <w:vMerge/>
            <w:shd w:val="clear" w:color="auto" w:fill="FFFFFF" w:themeFill="background1"/>
            <w:vAlign w:val="center"/>
          </w:tcPr>
          <w:p w14:paraId="5E0FC131" w14:textId="77777777" w:rsidR="00C50C8F" w:rsidRPr="006E405D" w:rsidRDefault="00C50C8F" w:rsidP="00C50C8F">
            <w:pPr>
              <w:jc w:val="center"/>
              <w:rPr>
                <w:bCs/>
              </w:rPr>
            </w:pPr>
          </w:p>
        </w:tc>
        <w:tc>
          <w:tcPr>
            <w:tcW w:w="3559" w:type="dxa"/>
            <w:vMerge/>
            <w:shd w:val="clear" w:color="auto" w:fill="FFFFFF" w:themeFill="background1"/>
            <w:vAlign w:val="center"/>
          </w:tcPr>
          <w:p w14:paraId="1D7351F0" w14:textId="77777777" w:rsidR="00C50C8F" w:rsidRPr="006E405D" w:rsidRDefault="00C50C8F" w:rsidP="00C50C8F">
            <w:pPr>
              <w:rPr>
                <w:bCs/>
              </w:rPr>
            </w:pPr>
          </w:p>
        </w:tc>
        <w:tc>
          <w:tcPr>
            <w:tcW w:w="426" w:type="dxa"/>
            <w:vMerge/>
            <w:shd w:val="clear" w:color="auto" w:fill="FFFFFF" w:themeFill="background1"/>
            <w:vAlign w:val="center"/>
          </w:tcPr>
          <w:p w14:paraId="6C1B358F" w14:textId="77777777" w:rsidR="00C50C8F" w:rsidRPr="006E405D" w:rsidRDefault="00C50C8F" w:rsidP="00C50C8F">
            <w:pPr>
              <w:jc w:val="center"/>
              <w:rPr>
                <w:bCs/>
              </w:rPr>
            </w:pPr>
          </w:p>
        </w:tc>
        <w:tc>
          <w:tcPr>
            <w:tcW w:w="567" w:type="dxa"/>
            <w:vMerge/>
            <w:shd w:val="clear" w:color="auto" w:fill="FFFFFF" w:themeFill="background1"/>
            <w:vAlign w:val="center"/>
          </w:tcPr>
          <w:p w14:paraId="6AE292D4" w14:textId="77777777" w:rsidR="00C50C8F" w:rsidRPr="006E405D" w:rsidRDefault="00C50C8F" w:rsidP="00C50C8F">
            <w:pPr>
              <w:jc w:val="center"/>
              <w:rPr>
                <w:bCs/>
              </w:rPr>
            </w:pPr>
          </w:p>
        </w:tc>
        <w:tc>
          <w:tcPr>
            <w:tcW w:w="425" w:type="dxa"/>
            <w:vMerge/>
            <w:shd w:val="clear" w:color="auto" w:fill="FFFFFF" w:themeFill="background1"/>
            <w:vAlign w:val="center"/>
          </w:tcPr>
          <w:p w14:paraId="1127ADCE" w14:textId="77777777" w:rsidR="00C50C8F" w:rsidRPr="006E405D" w:rsidRDefault="00C50C8F" w:rsidP="00C50C8F">
            <w:pPr>
              <w:jc w:val="center"/>
              <w:rPr>
                <w:bCs/>
              </w:rPr>
            </w:pPr>
          </w:p>
        </w:tc>
        <w:tc>
          <w:tcPr>
            <w:tcW w:w="425" w:type="dxa"/>
            <w:vMerge/>
            <w:shd w:val="clear" w:color="auto" w:fill="FFFFFF" w:themeFill="background1"/>
            <w:vAlign w:val="center"/>
          </w:tcPr>
          <w:p w14:paraId="3A4362C5" w14:textId="77777777" w:rsidR="00C50C8F" w:rsidRPr="006E405D" w:rsidRDefault="00C50C8F" w:rsidP="00C50C8F">
            <w:pPr>
              <w:jc w:val="center"/>
              <w:rPr>
                <w:bCs/>
              </w:rPr>
            </w:pPr>
          </w:p>
        </w:tc>
        <w:tc>
          <w:tcPr>
            <w:tcW w:w="709" w:type="dxa"/>
            <w:vMerge/>
            <w:shd w:val="clear" w:color="auto" w:fill="FFFFFF" w:themeFill="background1"/>
            <w:vAlign w:val="center"/>
          </w:tcPr>
          <w:p w14:paraId="4630FC7A" w14:textId="77777777" w:rsidR="00C50C8F" w:rsidRPr="006E405D" w:rsidRDefault="00C50C8F" w:rsidP="00C50C8F">
            <w:pPr>
              <w:jc w:val="center"/>
              <w:rPr>
                <w:bCs/>
              </w:rPr>
            </w:pPr>
          </w:p>
        </w:tc>
        <w:tc>
          <w:tcPr>
            <w:tcW w:w="3861" w:type="dxa"/>
            <w:gridSpan w:val="2"/>
            <w:shd w:val="clear" w:color="auto" w:fill="FFFFFF" w:themeFill="background1"/>
          </w:tcPr>
          <w:p w14:paraId="5CFC7D4B" w14:textId="77777777" w:rsidR="00C50C8F" w:rsidRPr="006D7AB2" w:rsidRDefault="00C50C8F" w:rsidP="00C50C8F">
            <w:pPr>
              <w:jc w:val="both"/>
              <w:rPr>
                <w:b/>
                <w:bCs/>
                <w:iCs/>
                <w:lang w:val="en-US"/>
              </w:rPr>
            </w:pPr>
            <w:r w:rsidRPr="006D7AB2">
              <w:rPr>
                <w:b/>
                <w:bCs/>
                <w:iCs/>
                <w:lang w:val="en-US"/>
              </w:rPr>
              <w:t>6-ISO 9000 Kavramı, Yararları, KYS Prensipleri, Sürekli İyileştirme</w:t>
            </w:r>
          </w:p>
          <w:p w14:paraId="60491D0C" w14:textId="5D5F997C" w:rsidR="00C50C8F" w:rsidRPr="006D7AB2" w:rsidRDefault="00C50C8F" w:rsidP="00C50C8F">
            <w:pPr>
              <w:pStyle w:val="ListeParagraf"/>
              <w:ind w:left="0"/>
              <w:jc w:val="both"/>
              <w:rPr>
                <w:rFonts w:ascii="Times New Roman" w:hAnsi="Times New Roman" w:cs="Times New Roman"/>
                <w:bCs/>
                <w:i/>
                <w:sz w:val="24"/>
                <w:szCs w:val="24"/>
              </w:rPr>
            </w:pPr>
            <w:r w:rsidRPr="006D7AB2">
              <w:rPr>
                <w:rFonts w:ascii="Times New Roman" w:hAnsi="Times New Roman" w:cs="Times New Roman"/>
                <w:bCs/>
                <w:i/>
                <w:sz w:val="24"/>
                <w:szCs w:val="24"/>
                <w:lang w:val="en-US"/>
              </w:rPr>
              <w:t>6-ISO 9000 Concept, Benefits, KYS Principles, Continuous Improvement</w:t>
            </w:r>
          </w:p>
        </w:tc>
        <w:tc>
          <w:tcPr>
            <w:tcW w:w="3793" w:type="dxa"/>
            <w:shd w:val="clear" w:color="auto" w:fill="FFFFFF" w:themeFill="background1"/>
          </w:tcPr>
          <w:p w14:paraId="7CDA1516" w14:textId="77777777" w:rsidR="00C50C8F" w:rsidRPr="00B35D7E" w:rsidRDefault="00C50C8F" w:rsidP="00C50C8F">
            <w:pPr>
              <w:jc w:val="both"/>
              <w:rPr>
                <w:b/>
                <w:bCs/>
                <w:iCs/>
                <w:lang w:val="en-US"/>
              </w:rPr>
            </w:pPr>
            <w:r w:rsidRPr="00B35D7E">
              <w:rPr>
                <w:b/>
                <w:bCs/>
                <w:iCs/>
                <w:lang w:val="en-US"/>
              </w:rPr>
              <w:t>ISO 9000 serisini ve faydalarını öğrenir.</w:t>
            </w:r>
          </w:p>
          <w:p w14:paraId="536B42BB" w14:textId="5567E0FB" w:rsidR="00C50C8F" w:rsidRPr="00A84D61" w:rsidRDefault="00C50C8F" w:rsidP="00C50C8F">
            <w:pPr>
              <w:jc w:val="both"/>
              <w:rPr>
                <w:bCs/>
                <w:i/>
                <w:lang w:val="en-US"/>
              </w:rPr>
            </w:pPr>
            <w:r w:rsidRPr="00B35D7E">
              <w:rPr>
                <w:bCs/>
                <w:i/>
                <w:lang w:val="en-US"/>
              </w:rPr>
              <w:t>Learn the ISO 9000 series and its benefits.</w:t>
            </w:r>
          </w:p>
        </w:tc>
      </w:tr>
      <w:tr w:rsidR="00C50C8F" w:rsidRPr="006E405D" w14:paraId="2E4DBF2C" w14:textId="77777777" w:rsidTr="00FF7960">
        <w:trPr>
          <w:trHeight w:val="186"/>
        </w:trPr>
        <w:tc>
          <w:tcPr>
            <w:tcW w:w="1720" w:type="dxa"/>
            <w:vMerge/>
            <w:shd w:val="clear" w:color="auto" w:fill="FFFFFF" w:themeFill="background1"/>
            <w:vAlign w:val="center"/>
          </w:tcPr>
          <w:p w14:paraId="7A9AA9BB" w14:textId="77777777" w:rsidR="00C50C8F" w:rsidRPr="006E405D" w:rsidRDefault="00C50C8F" w:rsidP="00C50C8F">
            <w:pPr>
              <w:jc w:val="center"/>
              <w:rPr>
                <w:bCs/>
              </w:rPr>
            </w:pPr>
          </w:p>
        </w:tc>
        <w:tc>
          <w:tcPr>
            <w:tcW w:w="3559" w:type="dxa"/>
            <w:vMerge/>
            <w:shd w:val="clear" w:color="auto" w:fill="FFFFFF" w:themeFill="background1"/>
            <w:vAlign w:val="center"/>
          </w:tcPr>
          <w:p w14:paraId="1A6E6CC9" w14:textId="77777777" w:rsidR="00C50C8F" w:rsidRPr="006E405D" w:rsidRDefault="00C50C8F" w:rsidP="00C50C8F">
            <w:pPr>
              <w:rPr>
                <w:bCs/>
              </w:rPr>
            </w:pPr>
          </w:p>
        </w:tc>
        <w:tc>
          <w:tcPr>
            <w:tcW w:w="426" w:type="dxa"/>
            <w:vMerge/>
            <w:shd w:val="clear" w:color="auto" w:fill="FFFFFF" w:themeFill="background1"/>
            <w:vAlign w:val="center"/>
          </w:tcPr>
          <w:p w14:paraId="19502C9E" w14:textId="77777777" w:rsidR="00C50C8F" w:rsidRPr="006E405D" w:rsidRDefault="00C50C8F" w:rsidP="00C50C8F">
            <w:pPr>
              <w:jc w:val="center"/>
              <w:rPr>
                <w:bCs/>
              </w:rPr>
            </w:pPr>
          </w:p>
        </w:tc>
        <w:tc>
          <w:tcPr>
            <w:tcW w:w="567" w:type="dxa"/>
            <w:vMerge/>
            <w:shd w:val="clear" w:color="auto" w:fill="FFFFFF" w:themeFill="background1"/>
            <w:vAlign w:val="center"/>
          </w:tcPr>
          <w:p w14:paraId="33CC7BD2" w14:textId="77777777" w:rsidR="00C50C8F" w:rsidRPr="006E405D" w:rsidRDefault="00C50C8F" w:rsidP="00C50C8F">
            <w:pPr>
              <w:jc w:val="center"/>
              <w:rPr>
                <w:bCs/>
              </w:rPr>
            </w:pPr>
          </w:p>
        </w:tc>
        <w:tc>
          <w:tcPr>
            <w:tcW w:w="425" w:type="dxa"/>
            <w:vMerge/>
            <w:shd w:val="clear" w:color="auto" w:fill="FFFFFF" w:themeFill="background1"/>
            <w:vAlign w:val="center"/>
          </w:tcPr>
          <w:p w14:paraId="46B6F9A3" w14:textId="77777777" w:rsidR="00C50C8F" w:rsidRPr="006E405D" w:rsidRDefault="00C50C8F" w:rsidP="00C50C8F">
            <w:pPr>
              <w:jc w:val="center"/>
              <w:rPr>
                <w:bCs/>
              </w:rPr>
            </w:pPr>
          </w:p>
        </w:tc>
        <w:tc>
          <w:tcPr>
            <w:tcW w:w="425" w:type="dxa"/>
            <w:vMerge/>
            <w:shd w:val="clear" w:color="auto" w:fill="FFFFFF" w:themeFill="background1"/>
            <w:vAlign w:val="center"/>
          </w:tcPr>
          <w:p w14:paraId="7493AD97" w14:textId="77777777" w:rsidR="00C50C8F" w:rsidRPr="006E405D" w:rsidRDefault="00C50C8F" w:rsidP="00C50C8F">
            <w:pPr>
              <w:jc w:val="center"/>
              <w:rPr>
                <w:bCs/>
              </w:rPr>
            </w:pPr>
          </w:p>
        </w:tc>
        <w:tc>
          <w:tcPr>
            <w:tcW w:w="709" w:type="dxa"/>
            <w:vMerge/>
            <w:shd w:val="clear" w:color="auto" w:fill="FFFFFF" w:themeFill="background1"/>
            <w:vAlign w:val="center"/>
          </w:tcPr>
          <w:p w14:paraId="60776FB7" w14:textId="77777777" w:rsidR="00C50C8F" w:rsidRPr="006E405D" w:rsidRDefault="00C50C8F" w:rsidP="00C50C8F">
            <w:pPr>
              <w:jc w:val="center"/>
              <w:rPr>
                <w:bCs/>
              </w:rPr>
            </w:pPr>
          </w:p>
        </w:tc>
        <w:tc>
          <w:tcPr>
            <w:tcW w:w="3861" w:type="dxa"/>
            <w:gridSpan w:val="2"/>
            <w:shd w:val="clear" w:color="auto" w:fill="FFFFFF" w:themeFill="background1"/>
          </w:tcPr>
          <w:p w14:paraId="2D089515" w14:textId="77777777" w:rsidR="00C50C8F" w:rsidRPr="006D7AB2" w:rsidRDefault="00C50C8F" w:rsidP="00C50C8F">
            <w:pPr>
              <w:jc w:val="both"/>
              <w:rPr>
                <w:b/>
                <w:bCs/>
                <w:iCs/>
                <w:lang w:val="en-US"/>
              </w:rPr>
            </w:pPr>
            <w:r w:rsidRPr="006D7AB2">
              <w:rPr>
                <w:b/>
                <w:bCs/>
                <w:iCs/>
                <w:lang w:val="en-US"/>
              </w:rPr>
              <w:t>7-ISO 9000 Kavramı, yararları, KYS prensipleri, sürekli iyileştirme.</w:t>
            </w:r>
          </w:p>
          <w:p w14:paraId="32FF409D" w14:textId="3D4C20C5" w:rsidR="00C50C8F" w:rsidRPr="006D7AB2" w:rsidRDefault="00C50C8F" w:rsidP="00C50C8F">
            <w:pPr>
              <w:pStyle w:val="ListeParagraf"/>
              <w:ind w:left="0"/>
              <w:jc w:val="both"/>
              <w:rPr>
                <w:rFonts w:ascii="Times New Roman" w:hAnsi="Times New Roman" w:cs="Times New Roman"/>
                <w:bCs/>
                <w:i/>
                <w:sz w:val="24"/>
                <w:szCs w:val="24"/>
              </w:rPr>
            </w:pPr>
            <w:r w:rsidRPr="006D7AB2">
              <w:rPr>
                <w:rFonts w:ascii="Times New Roman" w:hAnsi="Times New Roman" w:cs="Times New Roman"/>
                <w:bCs/>
                <w:i/>
                <w:sz w:val="24"/>
                <w:szCs w:val="24"/>
                <w:lang w:val="en-US"/>
              </w:rPr>
              <w:t>7-ISO 9000 Concept, Benefits, KYS Principles, Continuous Improvement.</w:t>
            </w:r>
          </w:p>
        </w:tc>
        <w:tc>
          <w:tcPr>
            <w:tcW w:w="3793" w:type="dxa"/>
            <w:shd w:val="clear" w:color="auto" w:fill="FFFFFF" w:themeFill="background1"/>
          </w:tcPr>
          <w:p w14:paraId="5A0446F4" w14:textId="77777777" w:rsidR="00C50C8F" w:rsidRPr="00B35D7E" w:rsidRDefault="00C50C8F" w:rsidP="00C50C8F">
            <w:pPr>
              <w:jc w:val="both"/>
              <w:rPr>
                <w:b/>
                <w:bCs/>
                <w:iCs/>
                <w:lang w:val="en-US"/>
              </w:rPr>
            </w:pPr>
            <w:r w:rsidRPr="00B35D7E">
              <w:rPr>
                <w:b/>
                <w:bCs/>
                <w:iCs/>
                <w:lang w:val="en-US"/>
              </w:rPr>
              <w:t>ISO 9000 serisini ve faydalarını öğrenir.</w:t>
            </w:r>
          </w:p>
          <w:p w14:paraId="15F3353A" w14:textId="7122DC86" w:rsidR="00C50C8F" w:rsidRPr="00A84D61" w:rsidRDefault="00C50C8F" w:rsidP="00C50C8F">
            <w:pPr>
              <w:jc w:val="both"/>
              <w:rPr>
                <w:bCs/>
                <w:i/>
                <w:lang w:val="en-US"/>
              </w:rPr>
            </w:pPr>
            <w:r w:rsidRPr="00B35D7E">
              <w:rPr>
                <w:bCs/>
                <w:i/>
                <w:lang w:val="en-US"/>
              </w:rPr>
              <w:t>Learn the ISO 9000 series and its benefits.</w:t>
            </w:r>
          </w:p>
        </w:tc>
      </w:tr>
      <w:tr w:rsidR="00C50C8F" w:rsidRPr="006E405D" w14:paraId="200DF3C8" w14:textId="77777777" w:rsidTr="00FF7960">
        <w:trPr>
          <w:trHeight w:val="186"/>
        </w:trPr>
        <w:tc>
          <w:tcPr>
            <w:tcW w:w="1720" w:type="dxa"/>
            <w:vMerge/>
            <w:shd w:val="clear" w:color="auto" w:fill="FFFFFF" w:themeFill="background1"/>
            <w:vAlign w:val="center"/>
          </w:tcPr>
          <w:p w14:paraId="77212F20" w14:textId="77777777" w:rsidR="00C50C8F" w:rsidRPr="006E405D" w:rsidRDefault="00C50C8F" w:rsidP="00C50C8F">
            <w:pPr>
              <w:jc w:val="center"/>
              <w:rPr>
                <w:bCs/>
              </w:rPr>
            </w:pPr>
          </w:p>
        </w:tc>
        <w:tc>
          <w:tcPr>
            <w:tcW w:w="3559" w:type="dxa"/>
            <w:vMerge/>
            <w:shd w:val="clear" w:color="auto" w:fill="FFFFFF" w:themeFill="background1"/>
            <w:vAlign w:val="center"/>
          </w:tcPr>
          <w:p w14:paraId="4F19E220" w14:textId="77777777" w:rsidR="00C50C8F" w:rsidRPr="006E405D" w:rsidRDefault="00C50C8F" w:rsidP="00C50C8F">
            <w:pPr>
              <w:rPr>
                <w:bCs/>
              </w:rPr>
            </w:pPr>
          </w:p>
        </w:tc>
        <w:tc>
          <w:tcPr>
            <w:tcW w:w="426" w:type="dxa"/>
            <w:vMerge/>
            <w:shd w:val="clear" w:color="auto" w:fill="FFFFFF" w:themeFill="background1"/>
            <w:vAlign w:val="center"/>
          </w:tcPr>
          <w:p w14:paraId="2F04B713" w14:textId="77777777" w:rsidR="00C50C8F" w:rsidRPr="006E405D" w:rsidRDefault="00C50C8F" w:rsidP="00C50C8F">
            <w:pPr>
              <w:jc w:val="center"/>
              <w:rPr>
                <w:bCs/>
              </w:rPr>
            </w:pPr>
          </w:p>
        </w:tc>
        <w:tc>
          <w:tcPr>
            <w:tcW w:w="567" w:type="dxa"/>
            <w:vMerge/>
            <w:shd w:val="clear" w:color="auto" w:fill="FFFFFF" w:themeFill="background1"/>
            <w:vAlign w:val="center"/>
          </w:tcPr>
          <w:p w14:paraId="62F01863" w14:textId="77777777" w:rsidR="00C50C8F" w:rsidRPr="006E405D" w:rsidRDefault="00C50C8F" w:rsidP="00C50C8F">
            <w:pPr>
              <w:jc w:val="center"/>
              <w:rPr>
                <w:bCs/>
              </w:rPr>
            </w:pPr>
          </w:p>
        </w:tc>
        <w:tc>
          <w:tcPr>
            <w:tcW w:w="425" w:type="dxa"/>
            <w:vMerge/>
            <w:shd w:val="clear" w:color="auto" w:fill="FFFFFF" w:themeFill="background1"/>
            <w:vAlign w:val="center"/>
          </w:tcPr>
          <w:p w14:paraId="2FE4688E" w14:textId="77777777" w:rsidR="00C50C8F" w:rsidRPr="006E405D" w:rsidRDefault="00C50C8F" w:rsidP="00C50C8F">
            <w:pPr>
              <w:jc w:val="center"/>
              <w:rPr>
                <w:bCs/>
              </w:rPr>
            </w:pPr>
          </w:p>
        </w:tc>
        <w:tc>
          <w:tcPr>
            <w:tcW w:w="425" w:type="dxa"/>
            <w:vMerge/>
            <w:shd w:val="clear" w:color="auto" w:fill="FFFFFF" w:themeFill="background1"/>
            <w:vAlign w:val="center"/>
          </w:tcPr>
          <w:p w14:paraId="688BDA36" w14:textId="77777777" w:rsidR="00C50C8F" w:rsidRPr="006E405D" w:rsidRDefault="00C50C8F" w:rsidP="00C50C8F">
            <w:pPr>
              <w:jc w:val="center"/>
              <w:rPr>
                <w:bCs/>
              </w:rPr>
            </w:pPr>
          </w:p>
        </w:tc>
        <w:tc>
          <w:tcPr>
            <w:tcW w:w="709" w:type="dxa"/>
            <w:vMerge/>
            <w:shd w:val="clear" w:color="auto" w:fill="FFFFFF" w:themeFill="background1"/>
            <w:vAlign w:val="center"/>
          </w:tcPr>
          <w:p w14:paraId="583F4686" w14:textId="77777777" w:rsidR="00C50C8F" w:rsidRPr="006E405D" w:rsidRDefault="00C50C8F" w:rsidP="00C50C8F">
            <w:pPr>
              <w:jc w:val="center"/>
              <w:rPr>
                <w:bCs/>
              </w:rPr>
            </w:pPr>
          </w:p>
        </w:tc>
        <w:tc>
          <w:tcPr>
            <w:tcW w:w="3861" w:type="dxa"/>
            <w:gridSpan w:val="2"/>
            <w:shd w:val="clear" w:color="auto" w:fill="FFFFFF" w:themeFill="background1"/>
          </w:tcPr>
          <w:p w14:paraId="2FD72FCD" w14:textId="14162D00" w:rsidR="00C50C8F" w:rsidRPr="006D7AB2" w:rsidRDefault="00D7409F" w:rsidP="00C50C8F">
            <w:pPr>
              <w:jc w:val="both"/>
              <w:rPr>
                <w:b/>
                <w:bCs/>
                <w:iCs/>
                <w:lang w:val="en-US"/>
              </w:rPr>
            </w:pPr>
            <w:r>
              <w:rPr>
                <w:b/>
                <w:bCs/>
                <w:iCs/>
                <w:lang w:val="en-US"/>
              </w:rPr>
              <w:t>8</w:t>
            </w:r>
            <w:r w:rsidR="00C50C8F" w:rsidRPr="006D7AB2">
              <w:rPr>
                <w:b/>
                <w:bCs/>
                <w:iCs/>
                <w:lang w:val="en-US"/>
              </w:rPr>
              <w:t>-Belgelendirme, TSE tarafından verilen marka ve belgeler</w:t>
            </w:r>
          </w:p>
          <w:p w14:paraId="0E8154A8" w14:textId="6D519486" w:rsidR="00C50C8F" w:rsidRPr="006D7AB2" w:rsidRDefault="00C50C8F" w:rsidP="00C50C8F">
            <w:pPr>
              <w:jc w:val="both"/>
              <w:rPr>
                <w:bCs/>
              </w:rPr>
            </w:pPr>
            <w:r w:rsidRPr="006D7AB2">
              <w:rPr>
                <w:bCs/>
                <w:i/>
                <w:lang w:val="en-US"/>
              </w:rPr>
              <w:t>8-Certification, Brands and Documents Given by TSE</w:t>
            </w:r>
          </w:p>
        </w:tc>
        <w:tc>
          <w:tcPr>
            <w:tcW w:w="3793" w:type="dxa"/>
            <w:shd w:val="clear" w:color="auto" w:fill="FFFFFF" w:themeFill="background1"/>
          </w:tcPr>
          <w:p w14:paraId="11A2AA8C" w14:textId="77777777" w:rsidR="00C50C8F" w:rsidRPr="00B35D7E" w:rsidRDefault="00C50C8F" w:rsidP="00C50C8F">
            <w:pPr>
              <w:jc w:val="both"/>
              <w:rPr>
                <w:b/>
                <w:bCs/>
                <w:iCs/>
                <w:lang w:val="en-US"/>
              </w:rPr>
            </w:pPr>
            <w:r w:rsidRPr="00B35D7E">
              <w:rPr>
                <w:b/>
                <w:bCs/>
                <w:iCs/>
                <w:lang w:val="en-US"/>
              </w:rPr>
              <w:t>Belgelendirme çeşitlerini öğrenir.</w:t>
            </w:r>
          </w:p>
          <w:p w14:paraId="12995992" w14:textId="287578F4" w:rsidR="00C50C8F" w:rsidRPr="006E405D" w:rsidRDefault="00C50C8F" w:rsidP="00C50C8F">
            <w:pPr>
              <w:jc w:val="both"/>
              <w:rPr>
                <w:bCs/>
                <w:lang w:val="en-US"/>
              </w:rPr>
            </w:pPr>
            <w:r w:rsidRPr="00B35D7E">
              <w:rPr>
                <w:bCs/>
                <w:i/>
                <w:lang w:val="en-US"/>
              </w:rPr>
              <w:t xml:space="preserve">Learn the types of </w:t>
            </w:r>
            <w:proofErr w:type="gramStart"/>
            <w:r w:rsidRPr="00B35D7E">
              <w:rPr>
                <w:bCs/>
                <w:i/>
                <w:lang w:val="en-US"/>
              </w:rPr>
              <w:t>certification</w:t>
            </w:r>
            <w:proofErr w:type="gramEnd"/>
            <w:r w:rsidRPr="00B35D7E">
              <w:rPr>
                <w:bCs/>
                <w:i/>
                <w:lang w:val="en-US"/>
              </w:rPr>
              <w:t>.</w:t>
            </w:r>
          </w:p>
        </w:tc>
      </w:tr>
      <w:tr w:rsidR="00C50C8F" w:rsidRPr="006E405D" w14:paraId="2D1751EA" w14:textId="77777777" w:rsidTr="00FF7960">
        <w:trPr>
          <w:trHeight w:val="499"/>
        </w:trPr>
        <w:tc>
          <w:tcPr>
            <w:tcW w:w="1720" w:type="dxa"/>
            <w:vMerge/>
            <w:shd w:val="clear" w:color="auto" w:fill="FFFFFF" w:themeFill="background1"/>
            <w:vAlign w:val="center"/>
          </w:tcPr>
          <w:p w14:paraId="5EE1F307" w14:textId="77777777" w:rsidR="00C50C8F" w:rsidRPr="006E405D" w:rsidRDefault="00C50C8F" w:rsidP="00C50C8F">
            <w:pPr>
              <w:jc w:val="center"/>
              <w:rPr>
                <w:bCs/>
              </w:rPr>
            </w:pPr>
          </w:p>
        </w:tc>
        <w:tc>
          <w:tcPr>
            <w:tcW w:w="3559" w:type="dxa"/>
            <w:vMerge/>
            <w:shd w:val="clear" w:color="auto" w:fill="FFFFFF" w:themeFill="background1"/>
            <w:vAlign w:val="center"/>
          </w:tcPr>
          <w:p w14:paraId="1D354450" w14:textId="77777777" w:rsidR="00C50C8F" w:rsidRPr="006E405D" w:rsidRDefault="00C50C8F" w:rsidP="00C50C8F">
            <w:pPr>
              <w:rPr>
                <w:bCs/>
              </w:rPr>
            </w:pPr>
          </w:p>
        </w:tc>
        <w:tc>
          <w:tcPr>
            <w:tcW w:w="426" w:type="dxa"/>
            <w:vMerge/>
            <w:shd w:val="clear" w:color="auto" w:fill="FFFFFF" w:themeFill="background1"/>
            <w:vAlign w:val="center"/>
          </w:tcPr>
          <w:p w14:paraId="1F8A72B4" w14:textId="77777777" w:rsidR="00C50C8F" w:rsidRPr="006E405D" w:rsidRDefault="00C50C8F" w:rsidP="00C50C8F">
            <w:pPr>
              <w:jc w:val="center"/>
              <w:rPr>
                <w:bCs/>
              </w:rPr>
            </w:pPr>
          </w:p>
        </w:tc>
        <w:tc>
          <w:tcPr>
            <w:tcW w:w="567" w:type="dxa"/>
            <w:vMerge/>
            <w:shd w:val="clear" w:color="auto" w:fill="FFFFFF" w:themeFill="background1"/>
            <w:vAlign w:val="center"/>
          </w:tcPr>
          <w:p w14:paraId="1D5F1B5D" w14:textId="77777777" w:rsidR="00C50C8F" w:rsidRPr="006E405D" w:rsidRDefault="00C50C8F" w:rsidP="00C50C8F">
            <w:pPr>
              <w:jc w:val="center"/>
              <w:rPr>
                <w:bCs/>
              </w:rPr>
            </w:pPr>
          </w:p>
        </w:tc>
        <w:tc>
          <w:tcPr>
            <w:tcW w:w="425" w:type="dxa"/>
            <w:vMerge/>
            <w:shd w:val="clear" w:color="auto" w:fill="FFFFFF" w:themeFill="background1"/>
            <w:vAlign w:val="center"/>
          </w:tcPr>
          <w:p w14:paraId="64A98C8F" w14:textId="77777777" w:rsidR="00C50C8F" w:rsidRPr="006E405D" w:rsidRDefault="00C50C8F" w:rsidP="00C50C8F">
            <w:pPr>
              <w:jc w:val="center"/>
              <w:rPr>
                <w:bCs/>
              </w:rPr>
            </w:pPr>
          </w:p>
        </w:tc>
        <w:tc>
          <w:tcPr>
            <w:tcW w:w="425" w:type="dxa"/>
            <w:vMerge/>
            <w:shd w:val="clear" w:color="auto" w:fill="FFFFFF" w:themeFill="background1"/>
            <w:vAlign w:val="center"/>
          </w:tcPr>
          <w:p w14:paraId="5782389E" w14:textId="77777777" w:rsidR="00C50C8F" w:rsidRPr="006E405D" w:rsidRDefault="00C50C8F" w:rsidP="00C50C8F">
            <w:pPr>
              <w:jc w:val="center"/>
              <w:rPr>
                <w:bCs/>
              </w:rPr>
            </w:pPr>
          </w:p>
        </w:tc>
        <w:tc>
          <w:tcPr>
            <w:tcW w:w="709" w:type="dxa"/>
            <w:vMerge/>
            <w:shd w:val="clear" w:color="auto" w:fill="FFFFFF" w:themeFill="background1"/>
            <w:vAlign w:val="center"/>
          </w:tcPr>
          <w:p w14:paraId="39C2EA1A" w14:textId="77777777" w:rsidR="00C50C8F" w:rsidRPr="006E405D" w:rsidRDefault="00C50C8F" w:rsidP="00C50C8F">
            <w:pPr>
              <w:jc w:val="center"/>
              <w:rPr>
                <w:bCs/>
              </w:rPr>
            </w:pPr>
          </w:p>
        </w:tc>
        <w:tc>
          <w:tcPr>
            <w:tcW w:w="3861" w:type="dxa"/>
            <w:gridSpan w:val="2"/>
            <w:shd w:val="clear" w:color="auto" w:fill="FFFFFF" w:themeFill="background1"/>
          </w:tcPr>
          <w:p w14:paraId="5B0EC154" w14:textId="54D7C445" w:rsidR="00C50C8F" w:rsidRPr="006D7AB2" w:rsidRDefault="00D7409F" w:rsidP="00C50C8F">
            <w:pPr>
              <w:jc w:val="both"/>
              <w:rPr>
                <w:bCs/>
                <w:iCs/>
              </w:rPr>
            </w:pPr>
            <w:r>
              <w:rPr>
                <w:b/>
                <w:bCs/>
                <w:iCs/>
                <w:lang w:val="en-US"/>
              </w:rPr>
              <w:t>9</w:t>
            </w:r>
            <w:r w:rsidR="00C50C8F" w:rsidRPr="006D7AB2">
              <w:rPr>
                <w:b/>
                <w:bCs/>
                <w:iCs/>
                <w:lang w:val="en-US"/>
              </w:rPr>
              <w:t>-Sağlıkta Kalite Yönetiminin Temel İlkeleri</w:t>
            </w:r>
          </w:p>
          <w:p w14:paraId="440AD6EA" w14:textId="38535ACE" w:rsidR="00C50C8F" w:rsidRPr="006D7AB2" w:rsidRDefault="00D7409F" w:rsidP="00C50C8F">
            <w:pPr>
              <w:pStyle w:val="ListeParagraf"/>
              <w:ind w:left="0"/>
              <w:jc w:val="both"/>
              <w:rPr>
                <w:rFonts w:ascii="Times New Roman" w:hAnsi="Times New Roman" w:cs="Times New Roman"/>
                <w:bCs/>
                <w:i/>
                <w:sz w:val="24"/>
                <w:szCs w:val="24"/>
              </w:rPr>
            </w:pPr>
            <w:r>
              <w:rPr>
                <w:rFonts w:ascii="Times New Roman" w:hAnsi="Times New Roman" w:cs="Times New Roman"/>
                <w:bCs/>
                <w:i/>
                <w:sz w:val="24"/>
                <w:szCs w:val="24"/>
                <w:lang w:val="en-US" w:eastAsia="zh-CN"/>
              </w:rPr>
              <w:t>9</w:t>
            </w:r>
            <w:r w:rsidR="00C50C8F" w:rsidRPr="006D7AB2">
              <w:rPr>
                <w:rFonts w:ascii="Times New Roman" w:hAnsi="Times New Roman" w:cs="Times New Roman"/>
                <w:bCs/>
                <w:i/>
                <w:sz w:val="24"/>
                <w:szCs w:val="24"/>
                <w:lang w:val="en-US" w:eastAsia="zh-CN"/>
              </w:rPr>
              <w:t>-Basic Principles of Quality Management in Healthcare</w:t>
            </w:r>
          </w:p>
        </w:tc>
        <w:tc>
          <w:tcPr>
            <w:tcW w:w="3793" w:type="dxa"/>
            <w:shd w:val="clear" w:color="auto" w:fill="FFFFFF" w:themeFill="background1"/>
          </w:tcPr>
          <w:p w14:paraId="55C4CFD3" w14:textId="77777777" w:rsidR="00C50C8F" w:rsidRPr="00B35D7E" w:rsidRDefault="00C50C8F" w:rsidP="00C50C8F">
            <w:pPr>
              <w:contextualSpacing/>
              <w:jc w:val="both"/>
              <w:rPr>
                <w:bCs/>
                <w:i/>
                <w:lang w:val="en-US"/>
              </w:rPr>
            </w:pPr>
            <w:r w:rsidRPr="00B35D7E">
              <w:rPr>
                <w:b/>
                <w:bCs/>
                <w:iCs/>
                <w:lang w:val="en-US"/>
              </w:rPr>
              <w:t>Sağlıkta Kalite Yönetiminin Temel İlkeleri hakkında bilgi sahibi olur</w:t>
            </w:r>
          </w:p>
          <w:p w14:paraId="2F781701" w14:textId="7A65A498" w:rsidR="00C50C8F" w:rsidRPr="00A84D61" w:rsidRDefault="00C50C8F" w:rsidP="00C50C8F">
            <w:pPr>
              <w:jc w:val="both"/>
              <w:rPr>
                <w:bCs/>
                <w:i/>
                <w:lang w:val="en-US"/>
              </w:rPr>
            </w:pPr>
            <w:r w:rsidRPr="00B35D7E">
              <w:rPr>
                <w:bCs/>
                <w:i/>
                <w:lang w:val="en-US"/>
              </w:rPr>
              <w:t>Have knowledge about the Basic Principles of Quality Management in Healthcare</w:t>
            </w:r>
          </w:p>
        </w:tc>
      </w:tr>
      <w:tr w:rsidR="00C50C8F" w:rsidRPr="006E405D" w14:paraId="4F48B922" w14:textId="77777777" w:rsidTr="00FF7960">
        <w:trPr>
          <w:trHeight w:val="186"/>
        </w:trPr>
        <w:tc>
          <w:tcPr>
            <w:tcW w:w="1720" w:type="dxa"/>
            <w:vMerge/>
            <w:shd w:val="clear" w:color="auto" w:fill="FFFFFF" w:themeFill="background1"/>
            <w:vAlign w:val="center"/>
          </w:tcPr>
          <w:p w14:paraId="72AE3B99" w14:textId="77777777" w:rsidR="00C50C8F" w:rsidRPr="006E405D" w:rsidRDefault="00C50C8F" w:rsidP="00C50C8F">
            <w:pPr>
              <w:jc w:val="center"/>
              <w:rPr>
                <w:bCs/>
              </w:rPr>
            </w:pPr>
          </w:p>
        </w:tc>
        <w:tc>
          <w:tcPr>
            <w:tcW w:w="3559" w:type="dxa"/>
            <w:vMerge/>
            <w:shd w:val="clear" w:color="auto" w:fill="FFFFFF" w:themeFill="background1"/>
            <w:vAlign w:val="center"/>
          </w:tcPr>
          <w:p w14:paraId="21314243" w14:textId="77777777" w:rsidR="00C50C8F" w:rsidRPr="006E405D" w:rsidRDefault="00C50C8F" w:rsidP="00C50C8F">
            <w:pPr>
              <w:rPr>
                <w:bCs/>
              </w:rPr>
            </w:pPr>
          </w:p>
        </w:tc>
        <w:tc>
          <w:tcPr>
            <w:tcW w:w="426" w:type="dxa"/>
            <w:vMerge/>
            <w:shd w:val="clear" w:color="auto" w:fill="FFFFFF" w:themeFill="background1"/>
            <w:vAlign w:val="center"/>
          </w:tcPr>
          <w:p w14:paraId="79C7CA8B" w14:textId="77777777" w:rsidR="00C50C8F" w:rsidRPr="006E405D" w:rsidRDefault="00C50C8F" w:rsidP="00C50C8F">
            <w:pPr>
              <w:jc w:val="center"/>
              <w:rPr>
                <w:bCs/>
              </w:rPr>
            </w:pPr>
          </w:p>
        </w:tc>
        <w:tc>
          <w:tcPr>
            <w:tcW w:w="567" w:type="dxa"/>
            <w:vMerge/>
            <w:shd w:val="clear" w:color="auto" w:fill="FFFFFF" w:themeFill="background1"/>
            <w:vAlign w:val="center"/>
          </w:tcPr>
          <w:p w14:paraId="00B23E45" w14:textId="77777777" w:rsidR="00C50C8F" w:rsidRPr="006E405D" w:rsidRDefault="00C50C8F" w:rsidP="00C50C8F">
            <w:pPr>
              <w:jc w:val="center"/>
              <w:rPr>
                <w:bCs/>
              </w:rPr>
            </w:pPr>
          </w:p>
        </w:tc>
        <w:tc>
          <w:tcPr>
            <w:tcW w:w="425" w:type="dxa"/>
            <w:vMerge/>
            <w:shd w:val="clear" w:color="auto" w:fill="FFFFFF" w:themeFill="background1"/>
            <w:vAlign w:val="center"/>
          </w:tcPr>
          <w:p w14:paraId="510B95A3" w14:textId="77777777" w:rsidR="00C50C8F" w:rsidRPr="006E405D" w:rsidRDefault="00C50C8F" w:rsidP="00C50C8F">
            <w:pPr>
              <w:jc w:val="center"/>
              <w:rPr>
                <w:bCs/>
              </w:rPr>
            </w:pPr>
          </w:p>
        </w:tc>
        <w:tc>
          <w:tcPr>
            <w:tcW w:w="425" w:type="dxa"/>
            <w:vMerge/>
            <w:shd w:val="clear" w:color="auto" w:fill="FFFFFF" w:themeFill="background1"/>
            <w:vAlign w:val="center"/>
          </w:tcPr>
          <w:p w14:paraId="44786D60" w14:textId="77777777" w:rsidR="00C50C8F" w:rsidRPr="006E405D" w:rsidRDefault="00C50C8F" w:rsidP="00C50C8F">
            <w:pPr>
              <w:jc w:val="center"/>
              <w:rPr>
                <w:bCs/>
              </w:rPr>
            </w:pPr>
          </w:p>
        </w:tc>
        <w:tc>
          <w:tcPr>
            <w:tcW w:w="709" w:type="dxa"/>
            <w:vMerge/>
            <w:shd w:val="clear" w:color="auto" w:fill="FFFFFF" w:themeFill="background1"/>
            <w:vAlign w:val="center"/>
          </w:tcPr>
          <w:p w14:paraId="5B08D50A" w14:textId="77777777" w:rsidR="00C50C8F" w:rsidRPr="006E405D" w:rsidRDefault="00C50C8F" w:rsidP="00C50C8F">
            <w:pPr>
              <w:jc w:val="center"/>
              <w:rPr>
                <w:bCs/>
              </w:rPr>
            </w:pPr>
          </w:p>
        </w:tc>
        <w:tc>
          <w:tcPr>
            <w:tcW w:w="3861" w:type="dxa"/>
            <w:gridSpan w:val="2"/>
            <w:shd w:val="clear" w:color="auto" w:fill="FFFFFF" w:themeFill="background1"/>
          </w:tcPr>
          <w:p w14:paraId="4F1D3F52" w14:textId="5F0B8E3A" w:rsidR="00C50C8F" w:rsidRPr="006D7AB2" w:rsidRDefault="00C50C8F" w:rsidP="00C50C8F">
            <w:pPr>
              <w:jc w:val="both"/>
              <w:rPr>
                <w:b/>
                <w:bCs/>
                <w:iCs/>
              </w:rPr>
            </w:pPr>
            <w:r w:rsidRPr="006D7AB2">
              <w:rPr>
                <w:b/>
                <w:bCs/>
                <w:iCs/>
                <w:lang w:val="en-US"/>
              </w:rPr>
              <w:t>1</w:t>
            </w:r>
            <w:r w:rsidR="00D7409F">
              <w:rPr>
                <w:b/>
                <w:bCs/>
                <w:iCs/>
                <w:lang w:val="en-US"/>
              </w:rPr>
              <w:t>0</w:t>
            </w:r>
            <w:r w:rsidRPr="006D7AB2">
              <w:rPr>
                <w:b/>
                <w:bCs/>
                <w:iCs/>
                <w:lang w:val="en-US"/>
              </w:rPr>
              <w:t>-ISO temelli sağlıkta kalite standartları</w:t>
            </w:r>
          </w:p>
          <w:p w14:paraId="7B9BBB8A" w14:textId="408F437C" w:rsidR="00C50C8F" w:rsidRPr="006D7AB2" w:rsidRDefault="00C50C8F" w:rsidP="00C50C8F">
            <w:pPr>
              <w:jc w:val="both"/>
              <w:rPr>
                <w:bCs/>
              </w:rPr>
            </w:pPr>
            <w:r w:rsidRPr="006D7AB2">
              <w:rPr>
                <w:bCs/>
                <w:i/>
                <w:lang w:val="en-US"/>
              </w:rPr>
              <w:t>1</w:t>
            </w:r>
            <w:r w:rsidR="00D7409F">
              <w:rPr>
                <w:bCs/>
                <w:i/>
                <w:lang w:val="en-US"/>
              </w:rPr>
              <w:t>0</w:t>
            </w:r>
            <w:r w:rsidRPr="006D7AB2">
              <w:rPr>
                <w:bCs/>
                <w:i/>
                <w:lang w:val="en-US"/>
              </w:rPr>
              <w:t>-</w:t>
            </w:r>
            <w:r w:rsidRPr="006D7AB2">
              <w:t xml:space="preserve"> </w:t>
            </w:r>
            <w:proofErr w:type="gramStart"/>
            <w:r w:rsidRPr="006D7AB2">
              <w:rPr>
                <w:bCs/>
                <w:i/>
                <w:lang w:val="en-US"/>
              </w:rPr>
              <w:t>ISO based</w:t>
            </w:r>
            <w:proofErr w:type="gramEnd"/>
            <w:r w:rsidRPr="006D7AB2">
              <w:rPr>
                <w:bCs/>
                <w:i/>
                <w:lang w:val="en-US"/>
              </w:rPr>
              <w:t xml:space="preserve"> healthcare quality standards</w:t>
            </w:r>
          </w:p>
        </w:tc>
        <w:tc>
          <w:tcPr>
            <w:tcW w:w="3793" w:type="dxa"/>
            <w:shd w:val="clear" w:color="auto" w:fill="FFFFFF" w:themeFill="background1"/>
          </w:tcPr>
          <w:p w14:paraId="46F82B03" w14:textId="77777777" w:rsidR="00C50C8F" w:rsidRPr="00B35D7E" w:rsidRDefault="00C50C8F" w:rsidP="00C50C8F">
            <w:pPr>
              <w:jc w:val="both"/>
              <w:rPr>
                <w:b/>
                <w:bCs/>
                <w:iCs/>
                <w:lang w:val="en-US"/>
              </w:rPr>
            </w:pPr>
            <w:r w:rsidRPr="00B35D7E">
              <w:rPr>
                <w:b/>
                <w:bCs/>
                <w:iCs/>
                <w:lang w:val="en-US"/>
              </w:rPr>
              <w:t>ISO temelli sağlıkta kalite standartlarını öğrenir.</w:t>
            </w:r>
          </w:p>
          <w:p w14:paraId="7F3FD7DA" w14:textId="3996F226" w:rsidR="00C50C8F" w:rsidRPr="00A84D61" w:rsidRDefault="00C50C8F" w:rsidP="00C50C8F">
            <w:pPr>
              <w:jc w:val="both"/>
              <w:rPr>
                <w:bCs/>
                <w:i/>
                <w:lang w:val="en-US"/>
              </w:rPr>
            </w:pPr>
            <w:r w:rsidRPr="00B35D7E">
              <w:rPr>
                <w:bCs/>
                <w:i/>
                <w:lang w:val="en-US"/>
              </w:rPr>
              <w:t>Learn ISO-based quality standards in healthcare.</w:t>
            </w:r>
          </w:p>
        </w:tc>
      </w:tr>
      <w:tr w:rsidR="00C50C8F" w:rsidRPr="006E405D" w14:paraId="2DD5C650" w14:textId="77777777" w:rsidTr="00FF7960">
        <w:trPr>
          <w:trHeight w:val="754"/>
        </w:trPr>
        <w:tc>
          <w:tcPr>
            <w:tcW w:w="1720" w:type="dxa"/>
            <w:vMerge/>
            <w:shd w:val="clear" w:color="auto" w:fill="FFFFFF" w:themeFill="background1"/>
            <w:vAlign w:val="center"/>
          </w:tcPr>
          <w:p w14:paraId="33F33FC5" w14:textId="77777777" w:rsidR="00C50C8F" w:rsidRPr="006E405D" w:rsidRDefault="00C50C8F" w:rsidP="00C50C8F">
            <w:pPr>
              <w:jc w:val="center"/>
              <w:rPr>
                <w:bCs/>
              </w:rPr>
            </w:pPr>
          </w:p>
        </w:tc>
        <w:tc>
          <w:tcPr>
            <w:tcW w:w="3559" w:type="dxa"/>
            <w:vMerge/>
            <w:shd w:val="clear" w:color="auto" w:fill="FFFFFF" w:themeFill="background1"/>
            <w:vAlign w:val="center"/>
          </w:tcPr>
          <w:p w14:paraId="15E22A0E" w14:textId="77777777" w:rsidR="00C50C8F" w:rsidRPr="006E405D" w:rsidRDefault="00C50C8F" w:rsidP="00C50C8F">
            <w:pPr>
              <w:rPr>
                <w:bCs/>
              </w:rPr>
            </w:pPr>
          </w:p>
        </w:tc>
        <w:tc>
          <w:tcPr>
            <w:tcW w:w="426" w:type="dxa"/>
            <w:vMerge/>
            <w:shd w:val="clear" w:color="auto" w:fill="FFFFFF" w:themeFill="background1"/>
            <w:vAlign w:val="center"/>
          </w:tcPr>
          <w:p w14:paraId="20742B7C" w14:textId="77777777" w:rsidR="00C50C8F" w:rsidRPr="006E405D" w:rsidRDefault="00C50C8F" w:rsidP="00C50C8F">
            <w:pPr>
              <w:jc w:val="center"/>
              <w:rPr>
                <w:bCs/>
              </w:rPr>
            </w:pPr>
          </w:p>
        </w:tc>
        <w:tc>
          <w:tcPr>
            <w:tcW w:w="567" w:type="dxa"/>
            <w:vMerge/>
            <w:shd w:val="clear" w:color="auto" w:fill="FFFFFF" w:themeFill="background1"/>
            <w:vAlign w:val="center"/>
          </w:tcPr>
          <w:p w14:paraId="23B50A11" w14:textId="77777777" w:rsidR="00C50C8F" w:rsidRPr="006E405D" w:rsidRDefault="00C50C8F" w:rsidP="00C50C8F">
            <w:pPr>
              <w:jc w:val="center"/>
              <w:rPr>
                <w:bCs/>
              </w:rPr>
            </w:pPr>
          </w:p>
        </w:tc>
        <w:tc>
          <w:tcPr>
            <w:tcW w:w="425" w:type="dxa"/>
            <w:vMerge/>
            <w:shd w:val="clear" w:color="auto" w:fill="FFFFFF" w:themeFill="background1"/>
            <w:vAlign w:val="center"/>
          </w:tcPr>
          <w:p w14:paraId="734FF5BB" w14:textId="77777777" w:rsidR="00C50C8F" w:rsidRPr="006E405D" w:rsidRDefault="00C50C8F" w:rsidP="00C50C8F">
            <w:pPr>
              <w:jc w:val="center"/>
              <w:rPr>
                <w:bCs/>
              </w:rPr>
            </w:pPr>
          </w:p>
        </w:tc>
        <w:tc>
          <w:tcPr>
            <w:tcW w:w="425" w:type="dxa"/>
            <w:vMerge/>
            <w:shd w:val="clear" w:color="auto" w:fill="FFFFFF" w:themeFill="background1"/>
            <w:vAlign w:val="center"/>
          </w:tcPr>
          <w:p w14:paraId="5D92F2AE" w14:textId="77777777" w:rsidR="00C50C8F" w:rsidRPr="006E405D" w:rsidRDefault="00C50C8F" w:rsidP="00C50C8F">
            <w:pPr>
              <w:jc w:val="center"/>
              <w:rPr>
                <w:bCs/>
              </w:rPr>
            </w:pPr>
          </w:p>
        </w:tc>
        <w:tc>
          <w:tcPr>
            <w:tcW w:w="709" w:type="dxa"/>
            <w:vMerge/>
            <w:shd w:val="clear" w:color="auto" w:fill="FFFFFF" w:themeFill="background1"/>
            <w:vAlign w:val="center"/>
          </w:tcPr>
          <w:p w14:paraId="6974DED7" w14:textId="77777777" w:rsidR="00C50C8F" w:rsidRPr="006E405D" w:rsidRDefault="00C50C8F" w:rsidP="00C50C8F">
            <w:pPr>
              <w:jc w:val="center"/>
              <w:rPr>
                <w:bCs/>
              </w:rPr>
            </w:pPr>
          </w:p>
        </w:tc>
        <w:tc>
          <w:tcPr>
            <w:tcW w:w="3861" w:type="dxa"/>
            <w:gridSpan w:val="2"/>
            <w:shd w:val="clear" w:color="auto" w:fill="FFFFFF" w:themeFill="background1"/>
          </w:tcPr>
          <w:p w14:paraId="27F5EC3E" w14:textId="13F70F16" w:rsidR="00C50C8F" w:rsidRPr="006D7AB2" w:rsidRDefault="00C50C8F" w:rsidP="00C50C8F">
            <w:pPr>
              <w:jc w:val="both"/>
              <w:rPr>
                <w:b/>
                <w:bCs/>
                <w:iCs/>
              </w:rPr>
            </w:pPr>
            <w:r w:rsidRPr="006D7AB2">
              <w:rPr>
                <w:b/>
                <w:bCs/>
                <w:iCs/>
                <w:lang w:val="en-US"/>
              </w:rPr>
              <w:t>1</w:t>
            </w:r>
            <w:r w:rsidR="00D7409F">
              <w:rPr>
                <w:b/>
                <w:bCs/>
                <w:iCs/>
                <w:lang w:val="en-US"/>
              </w:rPr>
              <w:t>1</w:t>
            </w:r>
            <w:r w:rsidRPr="006D7AB2">
              <w:rPr>
                <w:b/>
                <w:bCs/>
                <w:iCs/>
                <w:lang w:val="en-US"/>
              </w:rPr>
              <w:t>-Sağlıkta kalite standartları.</w:t>
            </w:r>
          </w:p>
          <w:p w14:paraId="65A403B5" w14:textId="13E1B6C0" w:rsidR="00C50C8F" w:rsidRPr="006D7AB2" w:rsidRDefault="00C50C8F" w:rsidP="00C50C8F">
            <w:pPr>
              <w:pStyle w:val="ListeParagraf"/>
              <w:ind w:left="0"/>
              <w:jc w:val="both"/>
              <w:rPr>
                <w:rFonts w:ascii="Times New Roman" w:hAnsi="Times New Roman" w:cs="Times New Roman"/>
                <w:bCs/>
                <w:i/>
                <w:sz w:val="24"/>
                <w:szCs w:val="24"/>
                <w:lang w:val="en-US"/>
              </w:rPr>
            </w:pPr>
            <w:r w:rsidRPr="006D7AB2">
              <w:rPr>
                <w:rFonts w:ascii="Times New Roman" w:hAnsi="Times New Roman" w:cs="Times New Roman"/>
                <w:bCs/>
                <w:i/>
                <w:sz w:val="24"/>
                <w:szCs w:val="24"/>
                <w:lang w:val="en-US"/>
              </w:rPr>
              <w:t>1</w:t>
            </w:r>
            <w:r w:rsidR="00D7409F">
              <w:rPr>
                <w:rFonts w:ascii="Times New Roman" w:hAnsi="Times New Roman" w:cs="Times New Roman"/>
                <w:bCs/>
                <w:i/>
                <w:sz w:val="24"/>
                <w:szCs w:val="24"/>
                <w:lang w:val="en-US"/>
              </w:rPr>
              <w:t>1</w:t>
            </w:r>
            <w:r w:rsidRPr="006D7AB2">
              <w:rPr>
                <w:rFonts w:ascii="Times New Roman" w:hAnsi="Times New Roman" w:cs="Times New Roman"/>
                <w:bCs/>
                <w:i/>
                <w:sz w:val="24"/>
                <w:szCs w:val="24"/>
                <w:lang w:val="en-US"/>
              </w:rPr>
              <w:t>-Quality standards in health.</w:t>
            </w:r>
          </w:p>
        </w:tc>
        <w:tc>
          <w:tcPr>
            <w:tcW w:w="3793" w:type="dxa"/>
            <w:shd w:val="clear" w:color="auto" w:fill="FFFFFF" w:themeFill="background1"/>
          </w:tcPr>
          <w:p w14:paraId="66E8D5AA" w14:textId="77777777" w:rsidR="00C50C8F" w:rsidRPr="00B35D7E" w:rsidRDefault="00C50C8F" w:rsidP="00C50C8F">
            <w:pPr>
              <w:pStyle w:val="ListeParagraf"/>
              <w:ind w:left="0"/>
              <w:jc w:val="both"/>
              <w:rPr>
                <w:rFonts w:ascii="Times New Roman" w:hAnsi="Times New Roman" w:cs="Times New Roman"/>
                <w:b/>
                <w:bCs/>
                <w:iCs/>
                <w:sz w:val="24"/>
                <w:szCs w:val="24"/>
                <w:lang w:val="en-US"/>
              </w:rPr>
            </w:pPr>
            <w:r w:rsidRPr="00B35D7E">
              <w:rPr>
                <w:rFonts w:ascii="Times New Roman" w:hAnsi="Times New Roman" w:cs="Times New Roman"/>
                <w:b/>
                <w:bCs/>
                <w:iCs/>
                <w:sz w:val="24"/>
                <w:szCs w:val="24"/>
                <w:lang w:val="en-US"/>
              </w:rPr>
              <w:t>Sağlıkta kalite standardlarını bilir</w:t>
            </w:r>
          </w:p>
          <w:p w14:paraId="0CB599B1" w14:textId="0D59C815" w:rsidR="00C50C8F" w:rsidRPr="00A84D61" w:rsidRDefault="00C50C8F" w:rsidP="00C50C8F">
            <w:pPr>
              <w:pStyle w:val="ListeParagraf"/>
              <w:ind w:left="0"/>
              <w:jc w:val="both"/>
              <w:rPr>
                <w:rFonts w:ascii="Times New Roman" w:hAnsi="Times New Roman" w:cs="Times New Roman"/>
                <w:bCs/>
                <w:i/>
                <w:sz w:val="24"/>
                <w:szCs w:val="24"/>
                <w:lang w:val="en-US"/>
              </w:rPr>
            </w:pPr>
            <w:r w:rsidRPr="00B35D7E">
              <w:rPr>
                <w:rFonts w:ascii="Times New Roman" w:hAnsi="Times New Roman" w:cs="Times New Roman"/>
                <w:bCs/>
                <w:i/>
                <w:sz w:val="24"/>
                <w:szCs w:val="24"/>
                <w:lang w:val="en-US"/>
              </w:rPr>
              <w:t>Knows quality standards in health</w:t>
            </w:r>
          </w:p>
        </w:tc>
      </w:tr>
      <w:tr w:rsidR="00C50C8F" w:rsidRPr="006E405D" w14:paraId="5AB46BCF" w14:textId="77777777" w:rsidTr="00FF7960">
        <w:trPr>
          <w:trHeight w:val="186"/>
        </w:trPr>
        <w:tc>
          <w:tcPr>
            <w:tcW w:w="1720" w:type="dxa"/>
            <w:vMerge/>
            <w:shd w:val="clear" w:color="auto" w:fill="FFFFFF" w:themeFill="background1"/>
            <w:vAlign w:val="center"/>
          </w:tcPr>
          <w:p w14:paraId="7D25A893" w14:textId="77777777" w:rsidR="00C50C8F" w:rsidRPr="006E405D" w:rsidRDefault="00C50C8F" w:rsidP="00C50C8F">
            <w:pPr>
              <w:jc w:val="center"/>
              <w:rPr>
                <w:bCs/>
              </w:rPr>
            </w:pPr>
          </w:p>
        </w:tc>
        <w:tc>
          <w:tcPr>
            <w:tcW w:w="3559" w:type="dxa"/>
            <w:vMerge/>
            <w:shd w:val="clear" w:color="auto" w:fill="FFFFFF" w:themeFill="background1"/>
            <w:vAlign w:val="center"/>
          </w:tcPr>
          <w:p w14:paraId="28C1147A" w14:textId="77777777" w:rsidR="00C50C8F" w:rsidRPr="006E405D" w:rsidRDefault="00C50C8F" w:rsidP="00C50C8F">
            <w:pPr>
              <w:rPr>
                <w:bCs/>
              </w:rPr>
            </w:pPr>
          </w:p>
        </w:tc>
        <w:tc>
          <w:tcPr>
            <w:tcW w:w="426" w:type="dxa"/>
            <w:vMerge/>
            <w:shd w:val="clear" w:color="auto" w:fill="FFFFFF" w:themeFill="background1"/>
            <w:vAlign w:val="center"/>
          </w:tcPr>
          <w:p w14:paraId="123B5694" w14:textId="77777777" w:rsidR="00C50C8F" w:rsidRPr="006E405D" w:rsidRDefault="00C50C8F" w:rsidP="00C50C8F">
            <w:pPr>
              <w:jc w:val="center"/>
              <w:rPr>
                <w:bCs/>
              </w:rPr>
            </w:pPr>
          </w:p>
        </w:tc>
        <w:tc>
          <w:tcPr>
            <w:tcW w:w="567" w:type="dxa"/>
            <w:vMerge/>
            <w:shd w:val="clear" w:color="auto" w:fill="FFFFFF" w:themeFill="background1"/>
            <w:vAlign w:val="center"/>
          </w:tcPr>
          <w:p w14:paraId="09751F78" w14:textId="77777777" w:rsidR="00C50C8F" w:rsidRPr="006E405D" w:rsidRDefault="00C50C8F" w:rsidP="00C50C8F">
            <w:pPr>
              <w:jc w:val="center"/>
              <w:rPr>
                <w:bCs/>
              </w:rPr>
            </w:pPr>
          </w:p>
        </w:tc>
        <w:tc>
          <w:tcPr>
            <w:tcW w:w="425" w:type="dxa"/>
            <w:vMerge/>
            <w:shd w:val="clear" w:color="auto" w:fill="FFFFFF" w:themeFill="background1"/>
            <w:vAlign w:val="center"/>
          </w:tcPr>
          <w:p w14:paraId="6D44FECE" w14:textId="77777777" w:rsidR="00C50C8F" w:rsidRPr="006E405D" w:rsidRDefault="00C50C8F" w:rsidP="00C50C8F">
            <w:pPr>
              <w:jc w:val="center"/>
              <w:rPr>
                <w:bCs/>
              </w:rPr>
            </w:pPr>
          </w:p>
        </w:tc>
        <w:tc>
          <w:tcPr>
            <w:tcW w:w="425" w:type="dxa"/>
            <w:vMerge/>
            <w:shd w:val="clear" w:color="auto" w:fill="FFFFFF" w:themeFill="background1"/>
            <w:vAlign w:val="center"/>
          </w:tcPr>
          <w:p w14:paraId="0AF0183B" w14:textId="77777777" w:rsidR="00C50C8F" w:rsidRPr="006E405D" w:rsidRDefault="00C50C8F" w:rsidP="00C50C8F">
            <w:pPr>
              <w:jc w:val="center"/>
              <w:rPr>
                <w:bCs/>
              </w:rPr>
            </w:pPr>
          </w:p>
        </w:tc>
        <w:tc>
          <w:tcPr>
            <w:tcW w:w="709" w:type="dxa"/>
            <w:vMerge/>
            <w:shd w:val="clear" w:color="auto" w:fill="FFFFFF" w:themeFill="background1"/>
            <w:vAlign w:val="center"/>
          </w:tcPr>
          <w:p w14:paraId="37DE386C" w14:textId="77777777" w:rsidR="00C50C8F" w:rsidRPr="006E405D" w:rsidRDefault="00C50C8F" w:rsidP="00C50C8F">
            <w:pPr>
              <w:jc w:val="center"/>
              <w:rPr>
                <w:bCs/>
              </w:rPr>
            </w:pPr>
          </w:p>
        </w:tc>
        <w:tc>
          <w:tcPr>
            <w:tcW w:w="3861" w:type="dxa"/>
            <w:gridSpan w:val="2"/>
            <w:shd w:val="clear" w:color="auto" w:fill="FFFFFF" w:themeFill="background1"/>
          </w:tcPr>
          <w:p w14:paraId="310CFF98" w14:textId="2DE878C2" w:rsidR="00C50C8F" w:rsidRPr="006D7AB2" w:rsidRDefault="00C50C8F" w:rsidP="00C50C8F">
            <w:pPr>
              <w:contextualSpacing/>
              <w:jc w:val="both"/>
              <w:rPr>
                <w:b/>
                <w:bCs/>
                <w:iCs/>
                <w:lang w:val="en-US"/>
              </w:rPr>
            </w:pPr>
            <w:r w:rsidRPr="006D7AB2">
              <w:rPr>
                <w:b/>
                <w:bCs/>
                <w:iCs/>
                <w:lang w:val="en-US"/>
              </w:rPr>
              <w:t>1</w:t>
            </w:r>
            <w:r w:rsidR="00D7409F">
              <w:rPr>
                <w:b/>
                <w:bCs/>
                <w:iCs/>
                <w:lang w:val="en-US"/>
              </w:rPr>
              <w:t>2</w:t>
            </w:r>
            <w:r w:rsidRPr="006D7AB2">
              <w:rPr>
                <w:b/>
                <w:bCs/>
                <w:iCs/>
                <w:lang w:val="en-US"/>
              </w:rPr>
              <w:t>- Medikal turizm ve sağlık hizmeti kalitesi</w:t>
            </w:r>
          </w:p>
          <w:p w14:paraId="7512321F" w14:textId="624119B9" w:rsidR="00C50C8F" w:rsidRPr="006D7AB2" w:rsidRDefault="00C50C8F" w:rsidP="00C50C8F">
            <w:pPr>
              <w:pStyle w:val="ListeParagraf"/>
              <w:ind w:left="0"/>
              <w:jc w:val="both"/>
              <w:rPr>
                <w:rFonts w:ascii="Times New Roman" w:hAnsi="Times New Roman" w:cs="Times New Roman"/>
                <w:bCs/>
                <w:i/>
                <w:sz w:val="24"/>
                <w:szCs w:val="24"/>
              </w:rPr>
            </w:pPr>
            <w:r w:rsidRPr="006D7AB2">
              <w:rPr>
                <w:rFonts w:ascii="Times New Roman" w:hAnsi="Times New Roman" w:cs="Times New Roman"/>
                <w:bCs/>
                <w:i/>
                <w:iCs/>
                <w:sz w:val="24"/>
                <w:szCs w:val="24"/>
              </w:rPr>
              <w:t>1</w:t>
            </w:r>
            <w:r w:rsidR="00D7409F">
              <w:rPr>
                <w:rFonts w:ascii="Times New Roman" w:hAnsi="Times New Roman" w:cs="Times New Roman"/>
                <w:bCs/>
                <w:i/>
                <w:iCs/>
                <w:sz w:val="24"/>
                <w:szCs w:val="24"/>
              </w:rPr>
              <w:t>2</w:t>
            </w:r>
            <w:r w:rsidRPr="006D7AB2">
              <w:rPr>
                <w:rFonts w:ascii="Times New Roman" w:hAnsi="Times New Roman" w:cs="Times New Roman"/>
                <w:bCs/>
                <w:i/>
                <w:iCs/>
                <w:sz w:val="24"/>
                <w:szCs w:val="24"/>
              </w:rPr>
              <w:t>- Medical tourism and health service quality</w:t>
            </w:r>
          </w:p>
        </w:tc>
        <w:tc>
          <w:tcPr>
            <w:tcW w:w="3793" w:type="dxa"/>
            <w:shd w:val="clear" w:color="auto" w:fill="FFFFFF" w:themeFill="background1"/>
          </w:tcPr>
          <w:p w14:paraId="4642D993" w14:textId="77777777" w:rsidR="00C50C8F" w:rsidRPr="00B35D7E" w:rsidRDefault="00C50C8F" w:rsidP="00C50C8F">
            <w:pPr>
              <w:contextualSpacing/>
              <w:jc w:val="both"/>
              <w:rPr>
                <w:b/>
                <w:bCs/>
                <w:iCs/>
                <w:lang w:val="en-US"/>
              </w:rPr>
            </w:pPr>
            <w:r w:rsidRPr="00B35D7E">
              <w:rPr>
                <w:b/>
                <w:bCs/>
                <w:iCs/>
                <w:lang w:val="en-US"/>
              </w:rPr>
              <w:t>Medikal turizm ve sağlık hizmeti kalitesi arasındaki ilişkiyi öğrenir.</w:t>
            </w:r>
          </w:p>
          <w:p w14:paraId="335EE643" w14:textId="0DA1BF50" w:rsidR="00C50C8F" w:rsidRPr="00A84D61" w:rsidRDefault="00C50C8F" w:rsidP="00C50C8F">
            <w:pPr>
              <w:pStyle w:val="ListeParagraf"/>
              <w:ind w:left="0"/>
              <w:jc w:val="both"/>
              <w:rPr>
                <w:rFonts w:ascii="Times New Roman" w:hAnsi="Times New Roman" w:cs="Times New Roman"/>
                <w:bCs/>
                <w:i/>
                <w:sz w:val="24"/>
                <w:szCs w:val="24"/>
                <w:lang w:val="en-US"/>
              </w:rPr>
            </w:pPr>
            <w:r w:rsidRPr="00B35D7E">
              <w:rPr>
                <w:rFonts w:ascii="Times New Roman" w:hAnsi="Times New Roman" w:cs="Times New Roman"/>
                <w:bCs/>
                <w:i/>
                <w:iCs/>
                <w:sz w:val="24"/>
                <w:szCs w:val="24"/>
              </w:rPr>
              <w:t>Learn the relationship between medical tourism and healthcare service quality.</w:t>
            </w:r>
          </w:p>
        </w:tc>
      </w:tr>
      <w:tr w:rsidR="00C50C8F" w:rsidRPr="006E405D" w14:paraId="3D3F4F94" w14:textId="77777777" w:rsidTr="00FF7960">
        <w:trPr>
          <w:trHeight w:val="186"/>
        </w:trPr>
        <w:tc>
          <w:tcPr>
            <w:tcW w:w="1720" w:type="dxa"/>
            <w:vMerge/>
            <w:shd w:val="clear" w:color="auto" w:fill="FFFFFF" w:themeFill="background1"/>
            <w:vAlign w:val="center"/>
          </w:tcPr>
          <w:p w14:paraId="5698CB60" w14:textId="77777777" w:rsidR="00C50C8F" w:rsidRPr="006E405D" w:rsidRDefault="00C50C8F" w:rsidP="00C50C8F">
            <w:pPr>
              <w:jc w:val="center"/>
              <w:rPr>
                <w:bCs/>
              </w:rPr>
            </w:pPr>
          </w:p>
        </w:tc>
        <w:tc>
          <w:tcPr>
            <w:tcW w:w="3559" w:type="dxa"/>
            <w:vMerge/>
            <w:shd w:val="clear" w:color="auto" w:fill="FFFFFF" w:themeFill="background1"/>
            <w:vAlign w:val="center"/>
          </w:tcPr>
          <w:p w14:paraId="3EBF0049" w14:textId="77777777" w:rsidR="00C50C8F" w:rsidRPr="006E405D" w:rsidRDefault="00C50C8F" w:rsidP="00C50C8F">
            <w:pPr>
              <w:rPr>
                <w:bCs/>
              </w:rPr>
            </w:pPr>
          </w:p>
        </w:tc>
        <w:tc>
          <w:tcPr>
            <w:tcW w:w="426" w:type="dxa"/>
            <w:vMerge/>
            <w:shd w:val="clear" w:color="auto" w:fill="FFFFFF" w:themeFill="background1"/>
            <w:vAlign w:val="center"/>
          </w:tcPr>
          <w:p w14:paraId="407AC544" w14:textId="77777777" w:rsidR="00C50C8F" w:rsidRPr="006E405D" w:rsidRDefault="00C50C8F" w:rsidP="00C50C8F">
            <w:pPr>
              <w:jc w:val="center"/>
              <w:rPr>
                <w:bCs/>
              </w:rPr>
            </w:pPr>
          </w:p>
        </w:tc>
        <w:tc>
          <w:tcPr>
            <w:tcW w:w="567" w:type="dxa"/>
            <w:vMerge/>
            <w:shd w:val="clear" w:color="auto" w:fill="FFFFFF" w:themeFill="background1"/>
            <w:vAlign w:val="center"/>
          </w:tcPr>
          <w:p w14:paraId="40EE85E3" w14:textId="77777777" w:rsidR="00C50C8F" w:rsidRPr="006E405D" w:rsidRDefault="00C50C8F" w:rsidP="00C50C8F">
            <w:pPr>
              <w:jc w:val="center"/>
              <w:rPr>
                <w:bCs/>
              </w:rPr>
            </w:pPr>
          </w:p>
        </w:tc>
        <w:tc>
          <w:tcPr>
            <w:tcW w:w="425" w:type="dxa"/>
            <w:vMerge/>
            <w:shd w:val="clear" w:color="auto" w:fill="FFFFFF" w:themeFill="background1"/>
            <w:vAlign w:val="center"/>
          </w:tcPr>
          <w:p w14:paraId="19933A8C" w14:textId="77777777" w:rsidR="00C50C8F" w:rsidRPr="006E405D" w:rsidRDefault="00C50C8F" w:rsidP="00C50C8F">
            <w:pPr>
              <w:jc w:val="center"/>
              <w:rPr>
                <w:bCs/>
              </w:rPr>
            </w:pPr>
          </w:p>
        </w:tc>
        <w:tc>
          <w:tcPr>
            <w:tcW w:w="425" w:type="dxa"/>
            <w:vMerge/>
            <w:shd w:val="clear" w:color="auto" w:fill="FFFFFF" w:themeFill="background1"/>
            <w:vAlign w:val="center"/>
          </w:tcPr>
          <w:p w14:paraId="4039C19C" w14:textId="77777777" w:rsidR="00C50C8F" w:rsidRPr="006E405D" w:rsidRDefault="00C50C8F" w:rsidP="00C50C8F">
            <w:pPr>
              <w:jc w:val="center"/>
              <w:rPr>
                <w:bCs/>
              </w:rPr>
            </w:pPr>
          </w:p>
        </w:tc>
        <w:tc>
          <w:tcPr>
            <w:tcW w:w="709" w:type="dxa"/>
            <w:vMerge/>
            <w:shd w:val="clear" w:color="auto" w:fill="FFFFFF" w:themeFill="background1"/>
            <w:vAlign w:val="center"/>
          </w:tcPr>
          <w:p w14:paraId="02C552B8" w14:textId="77777777" w:rsidR="00C50C8F" w:rsidRPr="006E405D" w:rsidRDefault="00C50C8F" w:rsidP="00C50C8F">
            <w:pPr>
              <w:jc w:val="center"/>
              <w:rPr>
                <w:bCs/>
              </w:rPr>
            </w:pPr>
          </w:p>
        </w:tc>
        <w:tc>
          <w:tcPr>
            <w:tcW w:w="3861" w:type="dxa"/>
            <w:gridSpan w:val="2"/>
            <w:shd w:val="clear" w:color="auto" w:fill="FFFFFF" w:themeFill="background1"/>
          </w:tcPr>
          <w:p w14:paraId="09FFFE34" w14:textId="5C5D4CF1" w:rsidR="00C50C8F" w:rsidRPr="006D7AB2" w:rsidRDefault="00C50C8F" w:rsidP="00C50C8F">
            <w:pPr>
              <w:jc w:val="both"/>
              <w:rPr>
                <w:b/>
                <w:bCs/>
                <w:iCs/>
              </w:rPr>
            </w:pPr>
            <w:r w:rsidRPr="006D7AB2">
              <w:rPr>
                <w:b/>
                <w:bCs/>
                <w:iCs/>
                <w:lang w:val="en-US"/>
              </w:rPr>
              <w:t>1</w:t>
            </w:r>
            <w:r w:rsidR="00D7409F">
              <w:rPr>
                <w:b/>
                <w:bCs/>
                <w:iCs/>
                <w:lang w:val="en-US"/>
              </w:rPr>
              <w:t>3</w:t>
            </w:r>
            <w:r w:rsidRPr="006D7AB2">
              <w:rPr>
                <w:b/>
                <w:bCs/>
                <w:iCs/>
                <w:lang w:val="en-US"/>
              </w:rPr>
              <w:t>-Sağlıkta Dijital dönüşüm ve Kalite</w:t>
            </w:r>
          </w:p>
          <w:p w14:paraId="7C8480BA" w14:textId="5BC6AB2B" w:rsidR="00C50C8F" w:rsidRPr="006D7AB2" w:rsidRDefault="00C50C8F" w:rsidP="00C50C8F">
            <w:pPr>
              <w:pStyle w:val="ListeParagraf"/>
              <w:ind w:left="0"/>
              <w:jc w:val="both"/>
              <w:rPr>
                <w:rFonts w:ascii="Times New Roman" w:hAnsi="Times New Roman" w:cs="Times New Roman"/>
                <w:bCs/>
                <w:i/>
                <w:sz w:val="24"/>
                <w:szCs w:val="24"/>
              </w:rPr>
            </w:pPr>
            <w:r w:rsidRPr="006D7AB2">
              <w:rPr>
                <w:rFonts w:ascii="Times New Roman" w:hAnsi="Times New Roman" w:cs="Times New Roman"/>
                <w:bCs/>
                <w:i/>
                <w:sz w:val="24"/>
                <w:szCs w:val="24"/>
                <w:lang w:val="en-US"/>
              </w:rPr>
              <w:t>1</w:t>
            </w:r>
            <w:r w:rsidR="00D7409F">
              <w:rPr>
                <w:rFonts w:ascii="Times New Roman" w:hAnsi="Times New Roman" w:cs="Times New Roman"/>
                <w:bCs/>
                <w:i/>
                <w:sz w:val="24"/>
                <w:szCs w:val="24"/>
                <w:lang w:val="en-US"/>
              </w:rPr>
              <w:t>3</w:t>
            </w:r>
            <w:r w:rsidRPr="006D7AB2">
              <w:rPr>
                <w:rFonts w:ascii="Times New Roman" w:hAnsi="Times New Roman" w:cs="Times New Roman"/>
                <w:bCs/>
                <w:i/>
                <w:sz w:val="24"/>
                <w:szCs w:val="24"/>
                <w:lang w:val="en-US"/>
              </w:rPr>
              <w:t>-</w:t>
            </w:r>
            <w:r w:rsidRPr="006D7AB2">
              <w:t xml:space="preserve"> </w:t>
            </w:r>
            <w:r w:rsidRPr="006D7AB2">
              <w:rPr>
                <w:rFonts w:ascii="Times New Roman" w:hAnsi="Times New Roman" w:cs="Times New Roman"/>
                <w:bCs/>
                <w:i/>
                <w:sz w:val="24"/>
                <w:szCs w:val="24"/>
                <w:lang w:val="en-US"/>
              </w:rPr>
              <w:t>Digital Transformation and Quality in Healthcare</w:t>
            </w:r>
          </w:p>
        </w:tc>
        <w:tc>
          <w:tcPr>
            <w:tcW w:w="3793" w:type="dxa"/>
            <w:shd w:val="clear" w:color="auto" w:fill="FFFFFF" w:themeFill="background1"/>
          </w:tcPr>
          <w:p w14:paraId="3AE27653" w14:textId="77777777" w:rsidR="00C50C8F" w:rsidRPr="00B35D7E" w:rsidRDefault="00C50C8F" w:rsidP="00C50C8F">
            <w:pPr>
              <w:contextualSpacing/>
              <w:jc w:val="both"/>
              <w:rPr>
                <w:b/>
                <w:bCs/>
                <w:iCs/>
                <w:lang w:val="en-US"/>
              </w:rPr>
            </w:pPr>
            <w:r w:rsidRPr="00B35D7E">
              <w:rPr>
                <w:b/>
                <w:bCs/>
                <w:iCs/>
                <w:lang w:val="en-US"/>
              </w:rPr>
              <w:t>Sağlıkta Dijital dönüşüm ve Kalite ilişkisini bilir</w:t>
            </w:r>
          </w:p>
          <w:p w14:paraId="1EC31668" w14:textId="1CE22359" w:rsidR="00C50C8F" w:rsidRPr="00A84D61" w:rsidRDefault="00C50C8F" w:rsidP="00C50C8F">
            <w:pPr>
              <w:pStyle w:val="ListeParagraf"/>
              <w:ind w:left="0"/>
              <w:jc w:val="both"/>
              <w:rPr>
                <w:rFonts w:ascii="Times New Roman" w:hAnsi="Times New Roman" w:cs="Times New Roman"/>
                <w:bCs/>
                <w:i/>
                <w:sz w:val="24"/>
                <w:szCs w:val="24"/>
                <w:lang w:val="en-US"/>
              </w:rPr>
            </w:pPr>
            <w:r w:rsidRPr="00B35D7E">
              <w:rPr>
                <w:rFonts w:ascii="Times New Roman" w:hAnsi="Times New Roman" w:cs="Times New Roman"/>
                <w:bCs/>
                <w:i/>
                <w:sz w:val="24"/>
                <w:szCs w:val="24"/>
                <w:lang w:val="en-US"/>
              </w:rPr>
              <w:t xml:space="preserve"> </w:t>
            </w:r>
            <w:r w:rsidRPr="00B35D7E">
              <w:t>K</w:t>
            </w:r>
            <w:r w:rsidRPr="00B35D7E">
              <w:rPr>
                <w:rFonts w:ascii="Times New Roman" w:hAnsi="Times New Roman" w:cs="Times New Roman"/>
                <w:bCs/>
                <w:i/>
                <w:sz w:val="24"/>
                <w:szCs w:val="24"/>
                <w:lang w:val="en-US"/>
              </w:rPr>
              <w:t>nows the relationship between Digital Transformation and Quality in Healthcare</w:t>
            </w:r>
          </w:p>
        </w:tc>
      </w:tr>
      <w:tr w:rsidR="00C50C8F" w:rsidRPr="006E405D" w14:paraId="2732F4FC" w14:textId="77777777" w:rsidTr="00FF7960">
        <w:trPr>
          <w:trHeight w:val="186"/>
        </w:trPr>
        <w:tc>
          <w:tcPr>
            <w:tcW w:w="1720" w:type="dxa"/>
            <w:vMerge/>
            <w:shd w:val="clear" w:color="auto" w:fill="FFFFFF" w:themeFill="background1"/>
            <w:vAlign w:val="center"/>
          </w:tcPr>
          <w:p w14:paraId="40DCA94C" w14:textId="77777777" w:rsidR="00C50C8F" w:rsidRPr="006E405D" w:rsidRDefault="00C50C8F" w:rsidP="00C50C8F">
            <w:pPr>
              <w:jc w:val="center"/>
              <w:rPr>
                <w:bCs/>
              </w:rPr>
            </w:pPr>
          </w:p>
        </w:tc>
        <w:tc>
          <w:tcPr>
            <w:tcW w:w="3559" w:type="dxa"/>
            <w:vMerge/>
            <w:shd w:val="clear" w:color="auto" w:fill="FFFFFF" w:themeFill="background1"/>
            <w:vAlign w:val="center"/>
          </w:tcPr>
          <w:p w14:paraId="6C579BDA" w14:textId="77777777" w:rsidR="00C50C8F" w:rsidRPr="006E405D" w:rsidRDefault="00C50C8F" w:rsidP="00C50C8F">
            <w:pPr>
              <w:rPr>
                <w:bCs/>
              </w:rPr>
            </w:pPr>
          </w:p>
        </w:tc>
        <w:tc>
          <w:tcPr>
            <w:tcW w:w="426" w:type="dxa"/>
            <w:vMerge/>
            <w:shd w:val="clear" w:color="auto" w:fill="FFFFFF" w:themeFill="background1"/>
            <w:vAlign w:val="center"/>
          </w:tcPr>
          <w:p w14:paraId="7802F2D4" w14:textId="77777777" w:rsidR="00C50C8F" w:rsidRPr="006E405D" w:rsidRDefault="00C50C8F" w:rsidP="00C50C8F">
            <w:pPr>
              <w:jc w:val="center"/>
              <w:rPr>
                <w:bCs/>
              </w:rPr>
            </w:pPr>
          </w:p>
        </w:tc>
        <w:tc>
          <w:tcPr>
            <w:tcW w:w="567" w:type="dxa"/>
            <w:vMerge/>
            <w:shd w:val="clear" w:color="auto" w:fill="FFFFFF" w:themeFill="background1"/>
            <w:vAlign w:val="center"/>
          </w:tcPr>
          <w:p w14:paraId="242A99F1" w14:textId="77777777" w:rsidR="00C50C8F" w:rsidRPr="006E405D" w:rsidRDefault="00C50C8F" w:rsidP="00C50C8F">
            <w:pPr>
              <w:jc w:val="center"/>
              <w:rPr>
                <w:bCs/>
              </w:rPr>
            </w:pPr>
          </w:p>
        </w:tc>
        <w:tc>
          <w:tcPr>
            <w:tcW w:w="425" w:type="dxa"/>
            <w:vMerge/>
            <w:shd w:val="clear" w:color="auto" w:fill="FFFFFF" w:themeFill="background1"/>
            <w:vAlign w:val="center"/>
          </w:tcPr>
          <w:p w14:paraId="11606DD2" w14:textId="77777777" w:rsidR="00C50C8F" w:rsidRPr="006E405D" w:rsidRDefault="00C50C8F" w:rsidP="00C50C8F">
            <w:pPr>
              <w:jc w:val="center"/>
              <w:rPr>
                <w:bCs/>
              </w:rPr>
            </w:pPr>
          </w:p>
        </w:tc>
        <w:tc>
          <w:tcPr>
            <w:tcW w:w="425" w:type="dxa"/>
            <w:vMerge/>
            <w:shd w:val="clear" w:color="auto" w:fill="FFFFFF" w:themeFill="background1"/>
            <w:vAlign w:val="center"/>
          </w:tcPr>
          <w:p w14:paraId="3B61DEC4" w14:textId="77777777" w:rsidR="00C50C8F" w:rsidRPr="006E405D" w:rsidRDefault="00C50C8F" w:rsidP="00C50C8F">
            <w:pPr>
              <w:jc w:val="center"/>
              <w:rPr>
                <w:bCs/>
              </w:rPr>
            </w:pPr>
          </w:p>
        </w:tc>
        <w:tc>
          <w:tcPr>
            <w:tcW w:w="709" w:type="dxa"/>
            <w:vMerge/>
            <w:shd w:val="clear" w:color="auto" w:fill="FFFFFF" w:themeFill="background1"/>
            <w:vAlign w:val="center"/>
          </w:tcPr>
          <w:p w14:paraId="34ABD800" w14:textId="77777777" w:rsidR="00C50C8F" w:rsidRPr="006E405D" w:rsidRDefault="00C50C8F" w:rsidP="00C50C8F">
            <w:pPr>
              <w:jc w:val="center"/>
              <w:rPr>
                <w:bCs/>
              </w:rPr>
            </w:pPr>
          </w:p>
        </w:tc>
        <w:tc>
          <w:tcPr>
            <w:tcW w:w="3861" w:type="dxa"/>
            <w:gridSpan w:val="2"/>
            <w:shd w:val="clear" w:color="auto" w:fill="FFFFFF" w:themeFill="background1"/>
          </w:tcPr>
          <w:p w14:paraId="5946AC5C" w14:textId="233B22F8" w:rsidR="00C50C8F" w:rsidRPr="006D7AB2" w:rsidRDefault="00C50C8F" w:rsidP="00C50C8F">
            <w:pPr>
              <w:contextualSpacing/>
              <w:jc w:val="both"/>
              <w:rPr>
                <w:b/>
                <w:bCs/>
                <w:iCs/>
              </w:rPr>
            </w:pPr>
            <w:r w:rsidRPr="006D7AB2">
              <w:rPr>
                <w:b/>
                <w:bCs/>
                <w:iCs/>
              </w:rPr>
              <w:t>1</w:t>
            </w:r>
            <w:r w:rsidR="00D7409F">
              <w:rPr>
                <w:b/>
                <w:bCs/>
                <w:iCs/>
              </w:rPr>
              <w:t>4</w:t>
            </w:r>
            <w:r w:rsidRPr="006D7AB2">
              <w:rPr>
                <w:b/>
                <w:bCs/>
                <w:iCs/>
              </w:rPr>
              <w:t>-Kalite ölçme ve değerlendirmelerinde Yapay zekanın kullanımı</w:t>
            </w:r>
          </w:p>
          <w:p w14:paraId="36CBE9CA" w14:textId="150291C8" w:rsidR="00C50C8F" w:rsidRPr="006D7AB2" w:rsidRDefault="00C50C8F" w:rsidP="00C50C8F">
            <w:pPr>
              <w:pStyle w:val="ListeParagraf"/>
              <w:ind w:left="0"/>
              <w:jc w:val="both"/>
              <w:rPr>
                <w:rFonts w:ascii="Times New Roman" w:hAnsi="Times New Roman" w:cs="Times New Roman"/>
                <w:bCs/>
                <w:i/>
                <w:sz w:val="24"/>
                <w:szCs w:val="24"/>
              </w:rPr>
            </w:pPr>
            <w:r w:rsidRPr="006D7AB2">
              <w:rPr>
                <w:rFonts w:ascii="Times New Roman" w:hAnsi="Times New Roman" w:cs="Times New Roman"/>
                <w:bCs/>
                <w:i/>
                <w:iCs/>
                <w:sz w:val="24"/>
                <w:szCs w:val="24"/>
              </w:rPr>
              <w:t>1</w:t>
            </w:r>
            <w:r w:rsidR="00D7409F">
              <w:rPr>
                <w:rFonts w:ascii="Times New Roman" w:hAnsi="Times New Roman" w:cs="Times New Roman"/>
                <w:bCs/>
                <w:i/>
                <w:iCs/>
                <w:sz w:val="24"/>
                <w:szCs w:val="24"/>
              </w:rPr>
              <w:t>4</w:t>
            </w:r>
            <w:r w:rsidRPr="006D7AB2">
              <w:rPr>
                <w:rFonts w:ascii="Times New Roman" w:hAnsi="Times New Roman" w:cs="Times New Roman"/>
                <w:bCs/>
                <w:i/>
                <w:iCs/>
                <w:sz w:val="24"/>
                <w:szCs w:val="24"/>
              </w:rPr>
              <w:t>-</w:t>
            </w:r>
            <w:r w:rsidRPr="006D7AB2">
              <w:t xml:space="preserve">   </w:t>
            </w:r>
            <w:r w:rsidRPr="006D7AB2">
              <w:rPr>
                <w:rFonts w:ascii="Times New Roman" w:hAnsi="Times New Roman" w:cs="Times New Roman"/>
                <w:bCs/>
                <w:i/>
                <w:iCs/>
                <w:sz w:val="24"/>
                <w:szCs w:val="24"/>
              </w:rPr>
              <w:t>Use of artificial intelligence in quality measurement and evaluation</w:t>
            </w:r>
          </w:p>
        </w:tc>
        <w:tc>
          <w:tcPr>
            <w:tcW w:w="3793" w:type="dxa"/>
            <w:shd w:val="clear" w:color="auto" w:fill="FFFFFF" w:themeFill="background1"/>
          </w:tcPr>
          <w:p w14:paraId="1260D416" w14:textId="77777777" w:rsidR="00C50C8F" w:rsidRPr="00B35D7E" w:rsidRDefault="00C50C8F" w:rsidP="00C50C8F">
            <w:pPr>
              <w:contextualSpacing/>
              <w:jc w:val="both"/>
              <w:rPr>
                <w:bCs/>
                <w:i/>
                <w:iCs/>
              </w:rPr>
            </w:pPr>
            <w:r w:rsidRPr="00B35D7E">
              <w:rPr>
                <w:b/>
                <w:bCs/>
                <w:iCs/>
              </w:rPr>
              <w:t xml:space="preserve">Yapay zekanın kalite memnuniyet ölçme ve değerlendirmelerindeki kullanımı hakkında bilgi sahibi olur. </w:t>
            </w:r>
          </w:p>
          <w:p w14:paraId="4733BEFE" w14:textId="27B506FE" w:rsidR="00C50C8F" w:rsidRPr="00A84D61" w:rsidRDefault="00C50C8F" w:rsidP="00C50C8F">
            <w:pPr>
              <w:jc w:val="both"/>
              <w:rPr>
                <w:bCs/>
                <w:i/>
                <w:lang w:val="en-US"/>
              </w:rPr>
            </w:pPr>
            <w:r w:rsidRPr="00B35D7E">
              <w:rPr>
                <w:bCs/>
                <w:i/>
                <w:iCs/>
              </w:rPr>
              <w:t>Gain knowledge about the use of artificial intelligence in quality satisfaction measurement and evaluation.</w:t>
            </w:r>
          </w:p>
        </w:tc>
      </w:tr>
    </w:tbl>
    <w:p w14:paraId="2F817B38" w14:textId="4C80B8CE" w:rsidR="00A8676D" w:rsidRDefault="00A8676D" w:rsidP="006407C8">
      <w:pPr>
        <w:spacing w:line="259" w:lineRule="auto"/>
        <w:jc w:val="both"/>
      </w:pPr>
    </w:p>
    <w:p w14:paraId="013EA74F" w14:textId="77777777" w:rsidR="00A8676D" w:rsidRDefault="00A8676D">
      <w:pPr>
        <w:spacing w:after="160" w:line="259" w:lineRule="auto"/>
      </w:pPr>
      <w:r>
        <w:lastRenderedPageBreak/>
        <w:br w:type="page"/>
      </w:r>
    </w:p>
    <w:p w14:paraId="5BCC6D0F" w14:textId="77777777" w:rsidR="00DD18FC" w:rsidRDefault="00DD18FC" w:rsidP="006407C8">
      <w:pPr>
        <w:spacing w:line="259" w:lineRule="auto"/>
        <w:jc w:val="both"/>
      </w:pPr>
    </w:p>
    <w:tbl>
      <w:tblPr>
        <w:tblStyle w:val="TabloKlavuzu"/>
        <w:tblpPr w:leftFromText="141" w:rightFromText="141" w:vertAnchor="text" w:tblpXSpec="center" w:tblpY="1"/>
        <w:tblOverlap w:val="never"/>
        <w:tblW w:w="15564" w:type="dxa"/>
        <w:tblLayout w:type="fixed"/>
        <w:tblLook w:val="04A0" w:firstRow="1" w:lastRow="0" w:firstColumn="1" w:lastColumn="0" w:noHBand="0" w:noVBand="1"/>
      </w:tblPr>
      <w:tblGrid>
        <w:gridCol w:w="34"/>
        <w:gridCol w:w="1652"/>
        <w:gridCol w:w="113"/>
        <w:gridCol w:w="3446"/>
        <w:gridCol w:w="113"/>
        <w:gridCol w:w="313"/>
        <w:gridCol w:w="113"/>
        <w:gridCol w:w="454"/>
        <w:gridCol w:w="113"/>
        <w:gridCol w:w="312"/>
        <w:gridCol w:w="113"/>
        <w:gridCol w:w="312"/>
        <w:gridCol w:w="113"/>
        <w:gridCol w:w="596"/>
        <w:gridCol w:w="113"/>
        <w:gridCol w:w="3748"/>
        <w:gridCol w:w="3793"/>
        <w:gridCol w:w="113"/>
      </w:tblGrid>
      <w:tr w:rsidR="00DD18FC" w:rsidRPr="006E405D" w14:paraId="4B7D3C05" w14:textId="77777777" w:rsidTr="006D7AB2">
        <w:trPr>
          <w:cantSplit/>
          <w:trHeight w:val="2655"/>
        </w:trPr>
        <w:tc>
          <w:tcPr>
            <w:tcW w:w="1799" w:type="dxa"/>
            <w:gridSpan w:val="3"/>
            <w:shd w:val="clear" w:color="auto" w:fill="FFFFFF" w:themeFill="background1"/>
            <w:textDirection w:val="btLr"/>
            <w:vAlign w:val="center"/>
            <w:hideMark/>
          </w:tcPr>
          <w:p w14:paraId="7ABC4E90" w14:textId="77777777" w:rsidR="00DD18FC" w:rsidRPr="00C50C8F" w:rsidRDefault="00DD18FC" w:rsidP="00C50C8F">
            <w:pPr>
              <w:ind w:left="113" w:right="113"/>
              <w:jc w:val="center"/>
              <w:rPr>
                <w:b/>
                <w:bCs/>
              </w:rPr>
            </w:pPr>
            <w:bookmarkStart w:id="8" w:name="_Hlk203868262"/>
            <w:r w:rsidRPr="00C50C8F">
              <w:rPr>
                <w:b/>
                <w:bCs/>
              </w:rPr>
              <w:t>DERS KODU</w:t>
            </w:r>
          </w:p>
          <w:p w14:paraId="251ED41D" w14:textId="77777777" w:rsidR="00DD18FC" w:rsidRPr="00C50C8F" w:rsidRDefault="00DD18FC" w:rsidP="00C50C8F">
            <w:pPr>
              <w:ind w:left="113" w:right="113"/>
              <w:jc w:val="center"/>
              <w:rPr>
                <w:bCs/>
                <w:i/>
              </w:rPr>
            </w:pPr>
            <w:r w:rsidRPr="00C50C8F">
              <w:rPr>
                <w:bCs/>
                <w:i/>
              </w:rPr>
              <w:t>Course Code</w:t>
            </w:r>
          </w:p>
        </w:tc>
        <w:tc>
          <w:tcPr>
            <w:tcW w:w="3559" w:type="dxa"/>
            <w:gridSpan w:val="2"/>
            <w:shd w:val="clear" w:color="auto" w:fill="FFFFFF" w:themeFill="background1"/>
            <w:vAlign w:val="center"/>
            <w:hideMark/>
          </w:tcPr>
          <w:p w14:paraId="2ABC224C" w14:textId="77777777" w:rsidR="00DD18FC" w:rsidRPr="00C50C8F" w:rsidRDefault="00DD18FC" w:rsidP="00326382">
            <w:pPr>
              <w:jc w:val="center"/>
              <w:rPr>
                <w:b/>
                <w:bCs/>
              </w:rPr>
            </w:pPr>
            <w:r w:rsidRPr="00C50C8F">
              <w:rPr>
                <w:b/>
                <w:bCs/>
              </w:rPr>
              <w:t>DERS ADI</w:t>
            </w:r>
          </w:p>
          <w:p w14:paraId="0E7C7536" w14:textId="77777777" w:rsidR="00DD18FC" w:rsidRPr="00C50C8F" w:rsidRDefault="00DD18FC" w:rsidP="00326382">
            <w:pPr>
              <w:jc w:val="center"/>
              <w:rPr>
                <w:bCs/>
                <w:i/>
              </w:rPr>
            </w:pPr>
            <w:r w:rsidRPr="00C50C8F">
              <w:rPr>
                <w:bCs/>
                <w:i/>
              </w:rPr>
              <w:t>Course Title</w:t>
            </w:r>
          </w:p>
        </w:tc>
        <w:tc>
          <w:tcPr>
            <w:tcW w:w="426" w:type="dxa"/>
            <w:gridSpan w:val="2"/>
            <w:shd w:val="clear" w:color="auto" w:fill="FFFFFF" w:themeFill="background1"/>
            <w:textDirection w:val="btLr"/>
            <w:vAlign w:val="center"/>
            <w:hideMark/>
          </w:tcPr>
          <w:p w14:paraId="57A9438D" w14:textId="77777777" w:rsidR="00DD18FC" w:rsidRPr="006E405D" w:rsidRDefault="00DD18FC" w:rsidP="00C50C8F">
            <w:pPr>
              <w:ind w:left="113" w:right="113"/>
              <w:jc w:val="center"/>
              <w:rPr>
                <w:bCs/>
              </w:rPr>
            </w:pPr>
            <w:r w:rsidRPr="00C50C8F">
              <w:rPr>
                <w:b/>
                <w:bCs/>
              </w:rPr>
              <w:t>T</w:t>
            </w:r>
            <w:r w:rsidRPr="006E405D">
              <w:rPr>
                <w:bCs/>
              </w:rPr>
              <w:t>(</w:t>
            </w:r>
            <w:r w:rsidRPr="00C50C8F">
              <w:rPr>
                <w:bCs/>
                <w:i/>
              </w:rPr>
              <w:t>Theoretical</w:t>
            </w:r>
            <w:r w:rsidRPr="006E405D">
              <w:rPr>
                <w:bCs/>
              </w:rPr>
              <w:t>)</w:t>
            </w:r>
          </w:p>
        </w:tc>
        <w:tc>
          <w:tcPr>
            <w:tcW w:w="567" w:type="dxa"/>
            <w:gridSpan w:val="2"/>
            <w:shd w:val="clear" w:color="auto" w:fill="FFFFFF" w:themeFill="background1"/>
            <w:textDirection w:val="btLr"/>
            <w:vAlign w:val="center"/>
            <w:hideMark/>
          </w:tcPr>
          <w:p w14:paraId="13915523" w14:textId="77777777" w:rsidR="00DD18FC" w:rsidRPr="006E405D" w:rsidRDefault="00DD18FC" w:rsidP="00C50C8F">
            <w:pPr>
              <w:ind w:left="113" w:right="113"/>
              <w:jc w:val="center"/>
              <w:rPr>
                <w:bCs/>
              </w:rPr>
            </w:pPr>
            <w:r w:rsidRPr="00C50C8F">
              <w:rPr>
                <w:b/>
                <w:bCs/>
              </w:rPr>
              <w:t>U</w:t>
            </w:r>
            <w:r w:rsidRPr="006E405D">
              <w:rPr>
                <w:bCs/>
              </w:rPr>
              <w:t>/(</w:t>
            </w:r>
            <w:r w:rsidRPr="00C50C8F">
              <w:rPr>
                <w:bCs/>
                <w:i/>
              </w:rPr>
              <w:t>Practice</w:t>
            </w:r>
            <w:r w:rsidRPr="006E405D">
              <w:rPr>
                <w:bCs/>
              </w:rPr>
              <w:t>)</w:t>
            </w:r>
          </w:p>
        </w:tc>
        <w:tc>
          <w:tcPr>
            <w:tcW w:w="425" w:type="dxa"/>
            <w:gridSpan w:val="2"/>
            <w:shd w:val="clear" w:color="auto" w:fill="FFFFFF" w:themeFill="background1"/>
            <w:textDirection w:val="btLr"/>
            <w:vAlign w:val="center"/>
            <w:hideMark/>
          </w:tcPr>
          <w:p w14:paraId="497BDC2F" w14:textId="77777777" w:rsidR="00DD18FC" w:rsidRPr="006E405D" w:rsidRDefault="00DD18FC" w:rsidP="00C50C8F">
            <w:pPr>
              <w:ind w:left="113" w:right="113"/>
              <w:jc w:val="center"/>
              <w:rPr>
                <w:bCs/>
              </w:rPr>
            </w:pPr>
            <w:r w:rsidRPr="00C50C8F">
              <w:rPr>
                <w:b/>
                <w:bCs/>
              </w:rPr>
              <w:t>K</w:t>
            </w:r>
            <w:r w:rsidRPr="006E405D">
              <w:rPr>
                <w:bCs/>
              </w:rPr>
              <w:t>/(</w:t>
            </w:r>
            <w:r w:rsidRPr="00C50C8F">
              <w:rPr>
                <w:bCs/>
                <w:i/>
              </w:rPr>
              <w:t>Credit</w:t>
            </w:r>
            <w:r w:rsidRPr="006E405D">
              <w:rPr>
                <w:bCs/>
              </w:rPr>
              <w:t>)</w:t>
            </w:r>
          </w:p>
        </w:tc>
        <w:tc>
          <w:tcPr>
            <w:tcW w:w="425" w:type="dxa"/>
            <w:gridSpan w:val="2"/>
            <w:shd w:val="clear" w:color="auto" w:fill="FFFFFF" w:themeFill="background1"/>
            <w:textDirection w:val="btLr"/>
            <w:vAlign w:val="center"/>
            <w:hideMark/>
          </w:tcPr>
          <w:p w14:paraId="2FBAC0F4" w14:textId="77777777" w:rsidR="00DD18FC" w:rsidRPr="006E405D" w:rsidRDefault="00DD18FC" w:rsidP="00C50C8F">
            <w:pPr>
              <w:ind w:left="113" w:right="113"/>
              <w:jc w:val="center"/>
              <w:rPr>
                <w:bCs/>
              </w:rPr>
            </w:pPr>
            <w:r w:rsidRPr="00C50C8F">
              <w:rPr>
                <w:b/>
                <w:bCs/>
              </w:rPr>
              <w:t>AKTS</w:t>
            </w:r>
            <w:r w:rsidRPr="006E405D">
              <w:rPr>
                <w:bCs/>
              </w:rPr>
              <w:t>/</w:t>
            </w:r>
            <w:r w:rsidRPr="00C50C8F">
              <w:rPr>
                <w:bCs/>
                <w:i/>
              </w:rPr>
              <w:t>ECTS</w:t>
            </w:r>
          </w:p>
        </w:tc>
        <w:tc>
          <w:tcPr>
            <w:tcW w:w="709" w:type="dxa"/>
            <w:gridSpan w:val="2"/>
            <w:shd w:val="clear" w:color="auto" w:fill="FFFFFF" w:themeFill="background1"/>
            <w:textDirection w:val="btLr"/>
            <w:vAlign w:val="center"/>
            <w:hideMark/>
          </w:tcPr>
          <w:p w14:paraId="2A892E3A" w14:textId="77777777" w:rsidR="00DD18FC" w:rsidRPr="00C50C8F" w:rsidRDefault="00DD18FC" w:rsidP="00C50C8F">
            <w:pPr>
              <w:ind w:left="113" w:right="113"/>
              <w:jc w:val="center"/>
              <w:rPr>
                <w:b/>
                <w:bCs/>
              </w:rPr>
            </w:pPr>
            <w:r w:rsidRPr="00C50C8F">
              <w:rPr>
                <w:b/>
                <w:bCs/>
              </w:rPr>
              <w:t>ZORUNLU/SEÇMELİ</w:t>
            </w:r>
          </w:p>
          <w:p w14:paraId="6BBF3BE3" w14:textId="77777777" w:rsidR="00DD18FC" w:rsidRPr="00C50C8F" w:rsidRDefault="00DD18FC" w:rsidP="00C50C8F">
            <w:pPr>
              <w:ind w:left="113" w:right="113"/>
              <w:jc w:val="center"/>
              <w:rPr>
                <w:bCs/>
                <w:i/>
              </w:rPr>
            </w:pPr>
            <w:r w:rsidRPr="00C50C8F">
              <w:rPr>
                <w:bCs/>
                <w:i/>
              </w:rPr>
              <w:t>Compulsory/ Elective</w:t>
            </w:r>
          </w:p>
        </w:tc>
        <w:tc>
          <w:tcPr>
            <w:tcW w:w="7654" w:type="dxa"/>
            <w:gridSpan w:val="3"/>
            <w:shd w:val="clear" w:color="auto" w:fill="FFFFFF" w:themeFill="background1"/>
            <w:vAlign w:val="center"/>
            <w:hideMark/>
          </w:tcPr>
          <w:p w14:paraId="226964FC" w14:textId="77777777" w:rsidR="00DD18FC" w:rsidRPr="002C6C63" w:rsidRDefault="00DD18FC" w:rsidP="00326382">
            <w:pPr>
              <w:jc w:val="center"/>
              <w:rPr>
                <w:b/>
                <w:bCs/>
              </w:rPr>
            </w:pPr>
            <w:r w:rsidRPr="002C6C63">
              <w:rPr>
                <w:b/>
                <w:bCs/>
              </w:rPr>
              <w:t>DERS İÇERİĞİ</w:t>
            </w:r>
          </w:p>
          <w:p w14:paraId="4053D237" w14:textId="77777777" w:rsidR="00DD18FC" w:rsidRPr="002C6C63" w:rsidRDefault="00DD18FC" w:rsidP="00326382">
            <w:pPr>
              <w:jc w:val="both"/>
              <w:rPr>
                <w:b/>
                <w:bCs/>
              </w:rPr>
            </w:pPr>
            <w:r w:rsidRPr="002C6C63">
              <w:rPr>
                <w:b/>
                <w:bCs/>
                <w:color w:val="000000" w:themeColor="text1"/>
              </w:rPr>
              <w:t>Topluma hizmet uygulamalarının tanımı ve önemi, Toplumun güncel sorunlarını belirleme, Projenin tanımı ve proje hazırlama aşamaları, Bireysel rapor, etkinlik raporu ve proje raporu hazırlamaya ilişkin bilgiler, Toplumun güncel sorunlarına çözüm üretmeye yönelik projelerin tartışılması, Öğrencilerin Yer Aldıkları Toplumsal Projeleri Paylaşımları.</w:t>
            </w:r>
          </w:p>
          <w:p w14:paraId="6AB46A6F" w14:textId="77777777" w:rsidR="00DD18FC" w:rsidRPr="002C6C63" w:rsidRDefault="00DD18FC" w:rsidP="00326382">
            <w:pPr>
              <w:jc w:val="center"/>
              <w:rPr>
                <w:bCs/>
                <w:i/>
              </w:rPr>
            </w:pPr>
          </w:p>
          <w:p w14:paraId="26641817" w14:textId="77777777" w:rsidR="00DD18FC" w:rsidRPr="002C6C63" w:rsidRDefault="00DD18FC" w:rsidP="00326382">
            <w:pPr>
              <w:jc w:val="center"/>
              <w:rPr>
                <w:bCs/>
                <w:i/>
              </w:rPr>
            </w:pPr>
            <w:r w:rsidRPr="002C6C63">
              <w:rPr>
                <w:bCs/>
                <w:i/>
              </w:rPr>
              <w:t>Content of Course</w:t>
            </w:r>
          </w:p>
          <w:p w14:paraId="68FCF62E" w14:textId="77777777" w:rsidR="00DD18FC" w:rsidRPr="006E405D" w:rsidRDefault="00DD18FC" w:rsidP="00326382">
            <w:pPr>
              <w:jc w:val="both"/>
              <w:rPr>
                <w:bCs/>
                <w:lang w:val="en-US"/>
              </w:rPr>
            </w:pPr>
            <w:r w:rsidRPr="002C6C63">
              <w:rPr>
                <w:bCs/>
                <w:i/>
                <w:lang w:val="en-US"/>
              </w:rPr>
              <w:t xml:space="preserve">Definition and importance of community service practices, Identifying the current problems of </w:t>
            </w:r>
            <w:proofErr w:type="gramStart"/>
            <w:r w:rsidRPr="002C6C63">
              <w:rPr>
                <w:bCs/>
                <w:i/>
                <w:lang w:val="en-US"/>
              </w:rPr>
              <w:t>the society</w:t>
            </w:r>
            <w:proofErr w:type="gramEnd"/>
            <w:r w:rsidRPr="002C6C63">
              <w:rPr>
                <w:bCs/>
                <w:i/>
                <w:lang w:val="en-US"/>
              </w:rPr>
              <w:t xml:space="preserve">, Definition of the project and the stages of project preparation, Information on preparing individual reports, activity reports and project reports, Discussing the projects aimed at producing solutions to the current problems of </w:t>
            </w:r>
            <w:proofErr w:type="gramStart"/>
            <w:r w:rsidRPr="002C6C63">
              <w:rPr>
                <w:bCs/>
                <w:i/>
                <w:lang w:val="en-US"/>
              </w:rPr>
              <w:t>the society</w:t>
            </w:r>
            <w:proofErr w:type="gramEnd"/>
            <w:r w:rsidRPr="002C6C63">
              <w:rPr>
                <w:bCs/>
                <w:i/>
                <w:lang w:val="en-US"/>
              </w:rPr>
              <w:t>, Sharing the Social Projects Involved by the Students.</w:t>
            </w:r>
          </w:p>
        </w:tc>
      </w:tr>
      <w:tr w:rsidR="00032435" w:rsidRPr="006E405D" w14:paraId="4377C3B9" w14:textId="77777777" w:rsidTr="00DB4AEE">
        <w:trPr>
          <w:gridBefore w:val="1"/>
          <w:gridAfter w:val="1"/>
          <w:wBefore w:w="34" w:type="dxa"/>
          <w:wAfter w:w="113" w:type="dxa"/>
          <w:trHeight w:val="2578"/>
        </w:trPr>
        <w:tc>
          <w:tcPr>
            <w:tcW w:w="1652" w:type="dxa"/>
            <w:vMerge w:val="restart"/>
            <w:shd w:val="clear" w:color="auto" w:fill="FFFFFF" w:themeFill="background1"/>
            <w:vAlign w:val="center"/>
          </w:tcPr>
          <w:p w14:paraId="1E746894" w14:textId="454CB1A0" w:rsidR="00032435" w:rsidRPr="00C50C8F" w:rsidRDefault="00032435" w:rsidP="00326382">
            <w:pPr>
              <w:jc w:val="center"/>
              <w:rPr>
                <w:b/>
                <w:bCs/>
              </w:rPr>
            </w:pPr>
            <w:r w:rsidRPr="00C50C8F">
              <w:rPr>
                <w:b/>
                <w:bCs/>
              </w:rPr>
              <w:t>542111206</w:t>
            </w:r>
          </w:p>
        </w:tc>
        <w:tc>
          <w:tcPr>
            <w:tcW w:w="3559" w:type="dxa"/>
            <w:gridSpan w:val="2"/>
            <w:vMerge w:val="restart"/>
            <w:shd w:val="clear" w:color="auto" w:fill="FFFFFF" w:themeFill="background1"/>
            <w:vAlign w:val="center"/>
          </w:tcPr>
          <w:p w14:paraId="72DCCAA8" w14:textId="77777777" w:rsidR="00032435" w:rsidRPr="00C50C8F" w:rsidRDefault="00032435" w:rsidP="00326382">
            <w:pPr>
              <w:jc w:val="center"/>
              <w:rPr>
                <w:b/>
                <w:bCs/>
              </w:rPr>
            </w:pPr>
            <w:r w:rsidRPr="00C50C8F">
              <w:rPr>
                <w:b/>
                <w:bCs/>
              </w:rPr>
              <w:t>Topluma Hizmet Uygulamaları</w:t>
            </w:r>
          </w:p>
          <w:p w14:paraId="1B578785" w14:textId="77777777" w:rsidR="00032435" w:rsidRPr="00C50C8F" w:rsidRDefault="00032435" w:rsidP="00326382">
            <w:pPr>
              <w:jc w:val="center"/>
              <w:rPr>
                <w:bCs/>
                <w:i/>
              </w:rPr>
            </w:pPr>
            <w:r w:rsidRPr="00C50C8F">
              <w:rPr>
                <w:bCs/>
                <w:i/>
              </w:rPr>
              <w:t>Community Service Practices</w:t>
            </w:r>
          </w:p>
        </w:tc>
        <w:tc>
          <w:tcPr>
            <w:tcW w:w="426" w:type="dxa"/>
            <w:gridSpan w:val="2"/>
            <w:vMerge w:val="restart"/>
            <w:shd w:val="clear" w:color="auto" w:fill="FFFFFF" w:themeFill="background1"/>
            <w:vAlign w:val="center"/>
          </w:tcPr>
          <w:p w14:paraId="07F6AFCB" w14:textId="77777777" w:rsidR="00032435" w:rsidRPr="00C50C8F" w:rsidRDefault="00032435" w:rsidP="00326382">
            <w:pPr>
              <w:jc w:val="center"/>
              <w:rPr>
                <w:b/>
                <w:bCs/>
              </w:rPr>
            </w:pPr>
            <w:r w:rsidRPr="00C50C8F">
              <w:rPr>
                <w:b/>
                <w:bCs/>
              </w:rPr>
              <w:t>2</w:t>
            </w:r>
          </w:p>
        </w:tc>
        <w:tc>
          <w:tcPr>
            <w:tcW w:w="567" w:type="dxa"/>
            <w:gridSpan w:val="2"/>
            <w:vMerge w:val="restart"/>
            <w:shd w:val="clear" w:color="auto" w:fill="FFFFFF" w:themeFill="background1"/>
            <w:vAlign w:val="center"/>
          </w:tcPr>
          <w:p w14:paraId="1DC2B43F" w14:textId="77777777" w:rsidR="00032435" w:rsidRPr="00C50C8F" w:rsidRDefault="00032435" w:rsidP="00326382">
            <w:pPr>
              <w:jc w:val="center"/>
              <w:rPr>
                <w:b/>
                <w:bCs/>
              </w:rPr>
            </w:pPr>
            <w:r w:rsidRPr="00C50C8F">
              <w:rPr>
                <w:b/>
                <w:bCs/>
              </w:rPr>
              <w:t>0</w:t>
            </w:r>
          </w:p>
        </w:tc>
        <w:tc>
          <w:tcPr>
            <w:tcW w:w="425" w:type="dxa"/>
            <w:gridSpan w:val="2"/>
            <w:vMerge w:val="restart"/>
            <w:shd w:val="clear" w:color="auto" w:fill="FFFFFF" w:themeFill="background1"/>
            <w:vAlign w:val="center"/>
          </w:tcPr>
          <w:p w14:paraId="5189A2E3" w14:textId="77777777" w:rsidR="00032435" w:rsidRPr="00C50C8F" w:rsidRDefault="00032435" w:rsidP="00326382">
            <w:pPr>
              <w:jc w:val="center"/>
              <w:rPr>
                <w:b/>
                <w:bCs/>
              </w:rPr>
            </w:pPr>
            <w:r w:rsidRPr="00C50C8F">
              <w:rPr>
                <w:b/>
                <w:bCs/>
              </w:rPr>
              <w:t>2</w:t>
            </w:r>
          </w:p>
        </w:tc>
        <w:tc>
          <w:tcPr>
            <w:tcW w:w="425" w:type="dxa"/>
            <w:gridSpan w:val="2"/>
            <w:vMerge w:val="restart"/>
            <w:shd w:val="clear" w:color="auto" w:fill="FFFFFF" w:themeFill="background1"/>
            <w:vAlign w:val="center"/>
          </w:tcPr>
          <w:p w14:paraId="283ABBAD" w14:textId="77777777" w:rsidR="00032435" w:rsidRPr="00C50C8F" w:rsidRDefault="00032435" w:rsidP="00326382">
            <w:pPr>
              <w:jc w:val="center"/>
              <w:rPr>
                <w:b/>
                <w:bCs/>
              </w:rPr>
            </w:pPr>
            <w:r w:rsidRPr="00C50C8F">
              <w:rPr>
                <w:b/>
                <w:bCs/>
              </w:rPr>
              <w:t>3</w:t>
            </w:r>
          </w:p>
        </w:tc>
        <w:tc>
          <w:tcPr>
            <w:tcW w:w="709" w:type="dxa"/>
            <w:gridSpan w:val="2"/>
            <w:vMerge w:val="restart"/>
            <w:shd w:val="clear" w:color="auto" w:fill="FFFFFF" w:themeFill="background1"/>
            <w:textDirection w:val="btLr"/>
            <w:vAlign w:val="center"/>
          </w:tcPr>
          <w:p w14:paraId="703EB42F" w14:textId="77777777" w:rsidR="00032435" w:rsidRPr="006E405D" w:rsidRDefault="00032435" w:rsidP="00326382">
            <w:pPr>
              <w:ind w:left="113" w:right="113"/>
              <w:jc w:val="center"/>
              <w:rPr>
                <w:bCs/>
              </w:rPr>
            </w:pPr>
            <w:r w:rsidRPr="00C50C8F">
              <w:rPr>
                <w:b/>
                <w:bCs/>
              </w:rPr>
              <w:t>Seçmeli</w:t>
            </w:r>
            <w:r w:rsidRPr="006E405D">
              <w:rPr>
                <w:bCs/>
              </w:rPr>
              <w:t>/</w:t>
            </w:r>
            <w:r w:rsidRPr="00C50C8F">
              <w:rPr>
                <w:bCs/>
                <w:i/>
              </w:rPr>
              <w:t>Elective</w:t>
            </w:r>
          </w:p>
        </w:tc>
        <w:tc>
          <w:tcPr>
            <w:tcW w:w="7654" w:type="dxa"/>
            <w:gridSpan w:val="3"/>
            <w:shd w:val="clear" w:color="auto" w:fill="FFFFFF" w:themeFill="background1"/>
          </w:tcPr>
          <w:p w14:paraId="30937532" w14:textId="77777777" w:rsidR="00032435" w:rsidRPr="002C6C63" w:rsidRDefault="00032435" w:rsidP="00326382">
            <w:pPr>
              <w:pStyle w:val="AralkYok"/>
              <w:jc w:val="center"/>
              <w:rPr>
                <w:rFonts w:ascii="Times New Roman" w:hAnsi="Times New Roman" w:cs="Times New Roman"/>
                <w:b/>
                <w:bCs/>
                <w:sz w:val="24"/>
                <w:szCs w:val="24"/>
              </w:rPr>
            </w:pPr>
            <w:r w:rsidRPr="002C6C63">
              <w:rPr>
                <w:rFonts w:ascii="Times New Roman" w:hAnsi="Times New Roman" w:cs="Times New Roman"/>
                <w:b/>
                <w:bCs/>
                <w:sz w:val="24"/>
                <w:szCs w:val="24"/>
              </w:rPr>
              <w:t>Amaç</w:t>
            </w:r>
          </w:p>
          <w:p w14:paraId="1CE59019" w14:textId="77777777" w:rsidR="00032435" w:rsidRPr="006E405D" w:rsidRDefault="00032435" w:rsidP="00326382">
            <w:pPr>
              <w:spacing w:after="120"/>
              <w:jc w:val="both"/>
              <w:rPr>
                <w:bCs/>
                <w:color w:val="000000" w:themeColor="text1"/>
                <w:shd w:val="clear" w:color="auto" w:fill="FFFFFF"/>
              </w:rPr>
            </w:pPr>
            <w:r w:rsidRPr="002C6C63">
              <w:rPr>
                <w:b/>
                <w:bCs/>
                <w:color w:val="000000" w:themeColor="text1"/>
                <w:shd w:val="clear" w:color="auto" w:fill="FFFFFF"/>
              </w:rPr>
              <w:t>Topluma hizmet uygulamalarının önemi kavratmak. İyi bir vatandaşın özellikleri ve sosyal katılım becerisinin önemini kavratmak. Toplumun güncel sorunlarını belirlemek ve çözüm üretmek.</w:t>
            </w:r>
          </w:p>
          <w:p w14:paraId="2DD5D165" w14:textId="77777777" w:rsidR="00032435" w:rsidRPr="002C6C63" w:rsidRDefault="00032435" w:rsidP="00326382">
            <w:pPr>
              <w:spacing w:after="120"/>
              <w:jc w:val="center"/>
              <w:rPr>
                <w:bCs/>
                <w:i/>
                <w:color w:val="000000" w:themeColor="text1"/>
                <w:shd w:val="clear" w:color="auto" w:fill="FFFFFF"/>
              </w:rPr>
            </w:pPr>
            <w:r w:rsidRPr="002C6C63">
              <w:rPr>
                <w:bCs/>
                <w:i/>
              </w:rPr>
              <w:t>Aim of Course</w:t>
            </w:r>
          </w:p>
          <w:p w14:paraId="2403DE66" w14:textId="7ECEE003" w:rsidR="00032435" w:rsidRPr="006E405D" w:rsidRDefault="00032435" w:rsidP="00DB4AEE">
            <w:pPr>
              <w:spacing w:after="120"/>
              <w:jc w:val="both"/>
              <w:rPr>
                <w:bCs/>
                <w:color w:val="000000" w:themeColor="text1"/>
                <w:shd w:val="clear" w:color="auto" w:fill="FFFFFF"/>
              </w:rPr>
            </w:pPr>
            <w:r w:rsidRPr="002C6C63">
              <w:rPr>
                <w:bCs/>
                <w:i/>
                <w:color w:val="000000" w:themeColor="text1"/>
              </w:rPr>
              <w:t>To teach the importance of community service practices. To comprehend the characteristics of a good citizen and the importance of social participation skills. To identify the current problems of the society and produce solutions</w:t>
            </w:r>
          </w:p>
        </w:tc>
      </w:tr>
      <w:tr w:rsidR="008F071C" w:rsidRPr="006E405D" w14:paraId="5DD72D8B" w14:textId="77777777" w:rsidTr="006D7AB2">
        <w:trPr>
          <w:gridBefore w:val="1"/>
          <w:gridAfter w:val="1"/>
          <w:wBefore w:w="34" w:type="dxa"/>
          <w:wAfter w:w="113" w:type="dxa"/>
          <w:trHeight w:val="765"/>
        </w:trPr>
        <w:tc>
          <w:tcPr>
            <w:tcW w:w="1652" w:type="dxa"/>
            <w:vMerge/>
            <w:shd w:val="clear" w:color="auto" w:fill="FFFFFF" w:themeFill="background1"/>
            <w:vAlign w:val="center"/>
          </w:tcPr>
          <w:p w14:paraId="131BF43D" w14:textId="77777777" w:rsidR="008F071C" w:rsidRPr="006E405D" w:rsidRDefault="008F071C" w:rsidP="00326382">
            <w:pPr>
              <w:jc w:val="center"/>
              <w:rPr>
                <w:bCs/>
              </w:rPr>
            </w:pPr>
          </w:p>
        </w:tc>
        <w:tc>
          <w:tcPr>
            <w:tcW w:w="3559" w:type="dxa"/>
            <w:gridSpan w:val="2"/>
            <w:vMerge/>
            <w:shd w:val="clear" w:color="auto" w:fill="FFFFFF" w:themeFill="background1"/>
            <w:vAlign w:val="center"/>
          </w:tcPr>
          <w:p w14:paraId="3275750B" w14:textId="77777777" w:rsidR="008F071C" w:rsidRPr="006E405D" w:rsidRDefault="008F071C" w:rsidP="00326382">
            <w:pPr>
              <w:rPr>
                <w:bCs/>
              </w:rPr>
            </w:pPr>
          </w:p>
        </w:tc>
        <w:tc>
          <w:tcPr>
            <w:tcW w:w="426" w:type="dxa"/>
            <w:gridSpan w:val="2"/>
            <w:vMerge/>
            <w:shd w:val="clear" w:color="auto" w:fill="FFFFFF" w:themeFill="background1"/>
            <w:vAlign w:val="center"/>
          </w:tcPr>
          <w:p w14:paraId="5F17F944" w14:textId="77777777" w:rsidR="008F071C" w:rsidRPr="006E405D" w:rsidRDefault="008F071C" w:rsidP="00326382">
            <w:pPr>
              <w:jc w:val="center"/>
              <w:rPr>
                <w:bCs/>
              </w:rPr>
            </w:pPr>
          </w:p>
        </w:tc>
        <w:tc>
          <w:tcPr>
            <w:tcW w:w="567" w:type="dxa"/>
            <w:gridSpan w:val="2"/>
            <w:vMerge/>
            <w:shd w:val="clear" w:color="auto" w:fill="FFFFFF" w:themeFill="background1"/>
            <w:vAlign w:val="center"/>
          </w:tcPr>
          <w:p w14:paraId="35C2907A" w14:textId="77777777" w:rsidR="008F071C" w:rsidRPr="006E405D" w:rsidRDefault="008F071C" w:rsidP="00326382">
            <w:pPr>
              <w:jc w:val="center"/>
              <w:rPr>
                <w:bCs/>
              </w:rPr>
            </w:pPr>
          </w:p>
        </w:tc>
        <w:tc>
          <w:tcPr>
            <w:tcW w:w="425" w:type="dxa"/>
            <w:gridSpan w:val="2"/>
            <w:vMerge/>
            <w:shd w:val="clear" w:color="auto" w:fill="FFFFFF" w:themeFill="background1"/>
            <w:vAlign w:val="center"/>
          </w:tcPr>
          <w:p w14:paraId="042D6BF2" w14:textId="77777777" w:rsidR="008F071C" w:rsidRPr="006E405D" w:rsidRDefault="008F071C" w:rsidP="00326382">
            <w:pPr>
              <w:jc w:val="center"/>
              <w:rPr>
                <w:bCs/>
              </w:rPr>
            </w:pPr>
          </w:p>
        </w:tc>
        <w:tc>
          <w:tcPr>
            <w:tcW w:w="425" w:type="dxa"/>
            <w:gridSpan w:val="2"/>
            <w:vMerge/>
            <w:shd w:val="clear" w:color="auto" w:fill="FFFFFF" w:themeFill="background1"/>
            <w:vAlign w:val="center"/>
          </w:tcPr>
          <w:p w14:paraId="5D92CB4D" w14:textId="77777777" w:rsidR="008F071C" w:rsidRPr="006E405D" w:rsidRDefault="008F071C" w:rsidP="00326382">
            <w:pPr>
              <w:jc w:val="center"/>
              <w:rPr>
                <w:bCs/>
              </w:rPr>
            </w:pPr>
          </w:p>
        </w:tc>
        <w:tc>
          <w:tcPr>
            <w:tcW w:w="709" w:type="dxa"/>
            <w:gridSpan w:val="2"/>
            <w:vMerge/>
            <w:shd w:val="clear" w:color="auto" w:fill="FFFFFF" w:themeFill="background1"/>
            <w:vAlign w:val="center"/>
          </w:tcPr>
          <w:p w14:paraId="638E1F23" w14:textId="77777777" w:rsidR="008F071C" w:rsidRPr="006E405D" w:rsidRDefault="008F071C" w:rsidP="00326382">
            <w:pPr>
              <w:jc w:val="center"/>
              <w:rPr>
                <w:bCs/>
              </w:rPr>
            </w:pPr>
          </w:p>
        </w:tc>
        <w:tc>
          <w:tcPr>
            <w:tcW w:w="7654" w:type="dxa"/>
            <w:gridSpan w:val="3"/>
            <w:shd w:val="clear" w:color="auto" w:fill="FFFFFF" w:themeFill="background1"/>
          </w:tcPr>
          <w:p w14:paraId="3B571F3D" w14:textId="77777777" w:rsidR="008F071C" w:rsidRDefault="008F071C" w:rsidP="008F071C">
            <w:pPr>
              <w:spacing w:after="120"/>
              <w:jc w:val="center"/>
              <w:rPr>
                <w:b/>
              </w:rPr>
            </w:pPr>
            <w:r w:rsidRPr="00283D65">
              <w:rPr>
                <w:b/>
              </w:rPr>
              <w:t>Ders Materyali</w:t>
            </w:r>
          </w:p>
          <w:p w14:paraId="18562D25" w14:textId="77777777" w:rsidR="008F071C" w:rsidRPr="00283D65" w:rsidRDefault="008F071C" w:rsidP="00032435">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3D0EB0F2" w14:textId="77777777" w:rsidR="008F071C" w:rsidRDefault="008F071C" w:rsidP="008F071C">
            <w:pPr>
              <w:spacing w:after="120"/>
              <w:jc w:val="center"/>
              <w:rPr>
                <w:i/>
              </w:rPr>
            </w:pPr>
            <w:r w:rsidRPr="00283D65">
              <w:rPr>
                <w:i/>
              </w:rPr>
              <w:t>Course Material</w:t>
            </w:r>
          </w:p>
          <w:p w14:paraId="5E4D7D92" w14:textId="288D0661" w:rsidR="008F071C" w:rsidRPr="006E405D" w:rsidRDefault="008F071C" w:rsidP="00032435">
            <w:pPr>
              <w:spacing w:after="120"/>
              <w:jc w:val="both"/>
              <w:rPr>
                <w:bCs/>
              </w:rPr>
            </w:pPr>
            <w:r w:rsidRPr="00146B9D">
              <w:rPr>
                <w:i/>
              </w:rPr>
              <w:t>Textbooks, PowerPoint presentation, pictures and graphs,</w:t>
            </w:r>
            <w:r>
              <w:t xml:space="preserve"> </w:t>
            </w:r>
            <w:r w:rsidRPr="00B1563C">
              <w:rPr>
                <w:i/>
              </w:rPr>
              <w:t>Laboratory applications</w:t>
            </w:r>
            <w:r w:rsidR="00D5162B">
              <w:rPr>
                <w:i/>
              </w:rPr>
              <w:t xml:space="preserve">  </w:t>
            </w:r>
          </w:p>
        </w:tc>
      </w:tr>
      <w:tr w:rsidR="00D5162B" w:rsidRPr="006E405D" w14:paraId="6AB00FFB" w14:textId="77777777" w:rsidTr="006D7AB2">
        <w:trPr>
          <w:gridBefore w:val="1"/>
          <w:gridAfter w:val="1"/>
          <w:wBefore w:w="34" w:type="dxa"/>
          <w:wAfter w:w="113" w:type="dxa"/>
          <w:trHeight w:val="765"/>
        </w:trPr>
        <w:tc>
          <w:tcPr>
            <w:tcW w:w="1652" w:type="dxa"/>
            <w:vMerge/>
            <w:shd w:val="clear" w:color="auto" w:fill="FFFFFF" w:themeFill="background1"/>
            <w:vAlign w:val="center"/>
          </w:tcPr>
          <w:p w14:paraId="28E92E2C" w14:textId="77777777" w:rsidR="00D5162B" w:rsidRPr="006E405D" w:rsidRDefault="00D5162B" w:rsidP="00326382">
            <w:pPr>
              <w:jc w:val="center"/>
              <w:rPr>
                <w:bCs/>
              </w:rPr>
            </w:pPr>
          </w:p>
        </w:tc>
        <w:tc>
          <w:tcPr>
            <w:tcW w:w="3559" w:type="dxa"/>
            <w:gridSpan w:val="2"/>
            <w:vMerge/>
            <w:shd w:val="clear" w:color="auto" w:fill="FFFFFF" w:themeFill="background1"/>
            <w:vAlign w:val="center"/>
          </w:tcPr>
          <w:p w14:paraId="149D0F1A" w14:textId="77777777" w:rsidR="00D5162B" w:rsidRPr="006E405D" w:rsidRDefault="00D5162B" w:rsidP="00326382">
            <w:pPr>
              <w:rPr>
                <w:bCs/>
              </w:rPr>
            </w:pPr>
          </w:p>
        </w:tc>
        <w:tc>
          <w:tcPr>
            <w:tcW w:w="426" w:type="dxa"/>
            <w:gridSpan w:val="2"/>
            <w:vMerge/>
            <w:shd w:val="clear" w:color="auto" w:fill="FFFFFF" w:themeFill="background1"/>
            <w:vAlign w:val="center"/>
          </w:tcPr>
          <w:p w14:paraId="68590600" w14:textId="77777777" w:rsidR="00D5162B" w:rsidRPr="006E405D" w:rsidRDefault="00D5162B" w:rsidP="00326382">
            <w:pPr>
              <w:jc w:val="center"/>
              <w:rPr>
                <w:bCs/>
              </w:rPr>
            </w:pPr>
          </w:p>
        </w:tc>
        <w:tc>
          <w:tcPr>
            <w:tcW w:w="567" w:type="dxa"/>
            <w:gridSpan w:val="2"/>
            <w:vMerge/>
            <w:shd w:val="clear" w:color="auto" w:fill="FFFFFF" w:themeFill="background1"/>
            <w:vAlign w:val="center"/>
          </w:tcPr>
          <w:p w14:paraId="3A4818A0" w14:textId="77777777" w:rsidR="00D5162B" w:rsidRPr="006E405D" w:rsidRDefault="00D5162B" w:rsidP="00326382">
            <w:pPr>
              <w:jc w:val="center"/>
              <w:rPr>
                <w:bCs/>
              </w:rPr>
            </w:pPr>
          </w:p>
        </w:tc>
        <w:tc>
          <w:tcPr>
            <w:tcW w:w="425" w:type="dxa"/>
            <w:gridSpan w:val="2"/>
            <w:vMerge/>
            <w:shd w:val="clear" w:color="auto" w:fill="FFFFFF" w:themeFill="background1"/>
            <w:vAlign w:val="center"/>
          </w:tcPr>
          <w:p w14:paraId="7AE577CE" w14:textId="77777777" w:rsidR="00D5162B" w:rsidRPr="006E405D" w:rsidRDefault="00D5162B" w:rsidP="00326382">
            <w:pPr>
              <w:jc w:val="center"/>
              <w:rPr>
                <w:bCs/>
              </w:rPr>
            </w:pPr>
          </w:p>
        </w:tc>
        <w:tc>
          <w:tcPr>
            <w:tcW w:w="425" w:type="dxa"/>
            <w:gridSpan w:val="2"/>
            <w:vMerge/>
            <w:shd w:val="clear" w:color="auto" w:fill="FFFFFF" w:themeFill="background1"/>
            <w:vAlign w:val="center"/>
          </w:tcPr>
          <w:p w14:paraId="50321731" w14:textId="77777777" w:rsidR="00D5162B" w:rsidRPr="006E405D" w:rsidRDefault="00D5162B" w:rsidP="00326382">
            <w:pPr>
              <w:jc w:val="center"/>
              <w:rPr>
                <w:bCs/>
              </w:rPr>
            </w:pPr>
          </w:p>
        </w:tc>
        <w:tc>
          <w:tcPr>
            <w:tcW w:w="709" w:type="dxa"/>
            <w:gridSpan w:val="2"/>
            <w:vMerge/>
            <w:shd w:val="clear" w:color="auto" w:fill="FFFFFF" w:themeFill="background1"/>
            <w:vAlign w:val="center"/>
          </w:tcPr>
          <w:p w14:paraId="2CB0884C" w14:textId="77777777" w:rsidR="00D5162B" w:rsidRPr="006E405D" w:rsidRDefault="00D5162B" w:rsidP="00326382">
            <w:pPr>
              <w:jc w:val="center"/>
              <w:rPr>
                <w:bCs/>
              </w:rPr>
            </w:pPr>
          </w:p>
        </w:tc>
        <w:tc>
          <w:tcPr>
            <w:tcW w:w="7654" w:type="dxa"/>
            <w:gridSpan w:val="3"/>
            <w:shd w:val="clear" w:color="auto" w:fill="FFFFFF" w:themeFill="background1"/>
          </w:tcPr>
          <w:p w14:paraId="7F61EF0A" w14:textId="77777777" w:rsidR="00D5162B" w:rsidRDefault="00D5162B" w:rsidP="00D5162B">
            <w:pPr>
              <w:spacing w:after="120"/>
              <w:jc w:val="center"/>
              <w:rPr>
                <w:b/>
              </w:rPr>
            </w:pPr>
            <w:r>
              <w:rPr>
                <w:b/>
              </w:rPr>
              <w:t>Yöntem ve Teknik</w:t>
            </w:r>
          </w:p>
          <w:p w14:paraId="6B1C512F" w14:textId="77777777" w:rsidR="00D5162B" w:rsidRDefault="00D5162B" w:rsidP="00032435">
            <w:pPr>
              <w:spacing w:after="120"/>
              <w:jc w:val="both"/>
              <w:rPr>
                <w:b/>
              </w:rPr>
            </w:pPr>
            <w:r>
              <w:rPr>
                <w:b/>
              </w:rPr>
              <w:t>Düz anlatım, Tartışma yöntemi, Problem çözme yöntemi, Deney ve laboratuvar yöntemi, Uygulama, Sunu yöntemi</w:t>
            </w:r>
          </w:p>
          <w:p w14:paraId="38637056" w14:textId="77777777" w:rsidR="00D5162B" w:rsidRPr="00D761BB" w:rsidRDefault="00D5162B" w:rsidP="00D5162B">
            <w:pPr>
              <w:spacing w:after="120"/>
              <w:jc w:val="center"/>
              <w:rPr>
                <w:i/>
              </w:rPr>
            </w:pPr>
            <w:r w:rsidRPr="00D761BB">
              <w:rPr>
                <w:i/>
              </w:rPr>
              <w:t>Method and Technique</w:t>
            </w:r>
          </w:p>
          <w:p w14:paraId="0B6988C1" w14:textId="59D95B3F" w:rsidR="00D5162B" w:rsidRPr="00283D65" w:rsidRDefault="00D5162B" w:rsidP="00032435">
            <w:pPr>
              <w:spacing w:after="120"/>
              <w:jc w:val="both"/>
              <w:rPr>
                <w:b/>
              </w:rPr>
            </w:pPr>
            <w:r w:rsidRPr="00D761BB">
              <w:rPr>
                <w:i/>
              </w:rPr>
              <w:t>Plane lecture, Discussion method, Problem solving method, Experiment and laboratory method, Application, Presentation method</w:t>
            </w:r>
          </w:p>
        </w:tc>
      </w:tr>
      <w:tr w:rsidR="003D519B" w:rsidRPr="006E405D" w14:paraId="6A6D74E9" w14:textId="77777777" w:rsidTr="006D7AB2">
        <w:trPr>
          <w:gridBefore w:val="1"/>
          <w:gridAfter w:val="1"/>
          <w:wBefore w:w="34" w:type="dxa"/>
          <w:wAfter w:w="113" w:type="dxa"/>
          <w:trHeight w:val="765"/>
        </w:trPr>
        <w:tc>
          <w:tcPr>
            <w:tcW w:w="1652" w:type="dxa"/>
            <w:vMerge/>
            <w:shd w:val="clear" w:color="auto" w:fill="FFFFFF" w:themeFill="background1"/>
            <w:vAlign w:val="center"/>
          </w:tcPr>
          <w:p w14:paraId="467D00D7" w14:textId="77777777" w:rsidR="003D519B" w:rsidRPr="006E405D" w:rsidRDefault="003D519B" w:rsidP="00326382">
            <w:pPr>
              <w:jc w:val="center"/>
              <w:rPr>
                <w:bCs/>
              </w:rPr>
            </w:pPr>
          </w:p>
        </w:tc>
        <w:tc>
          <w:tcPr>
            <w:tcW w:w="3559" w:type="dxa"/>
            <w:gridSpan w:val="2"/>
            <w:vMerge/>
            <w:shd w:val="clear" w:color="auto" w:fill="FFFFFF" w:themeFill="background1"/>
            <w:vAlign w:val="center"/>
          </w:tcPr>
          <w:p w14:paraId="44962055" w14:textId="77777777" w:rsidR="003D519B" w:rsidRPr="006E405D" w:rsidRDefault="003D519B" w:rsidP="00326382">
            <w:pPr>
              <w:rPr>
                <w:bCs/>
              </w:rPr>
            </w:pPr>
          </w:p>
        </w:tc>
        <w:tc>
          <w:tcPr>
            <w:tcW w:w="426" w:type="dxa"/>
            <w:gridSpan w:val="2"/>
            <w:vMerge/>
            <w:shd w:val="clear" w:color="auto" w:fill="FFFFFF" w:themeFill="background1"/>
            <w:vAlign w:val="center"/>
          </w:tcPr>
          <w:p w14:paraId="4E6340C2" w14:textId="77777777" w:rsidR="003D519B" w:rsidRPr="006E405D" w:rsidRDefault="003D519B" w:rsidP="00326382">
            <w:pPr>
              <w:jc w:val="center"/>
              <w:rPr>
                <w:bCs/>
              </w:rPr>
            </w:pPr>
          </w:p>
        </w:tc>
        <w:tc>
          <w:tcPr>
            <w:tcW w:w="567" w:type="dxa"/>
            <w:gridSpan w:val="2"/>
            <w:vMerge/>
            <w:shd w:val="clear" w:color="auto" w:fill="FFFFFF" w:themeFill="background1"/>
            <w:vAlign w:val="center"/>
          </w:tcPr>
          <w:p w14:paraId="50B8312F" w14:textId="77777777" w:rsidR="003D519B" w:rsidRPr="006E405D" w:rsidRDefault="003D519B" w:rsidP="00326382">
            <w:pPr>
              <w:jc w:val="center"/>
              <w:rPr>
                <w:bCs/>
              </w:rPr>
            </w:pPr>
          </w:p>
        </w:tc>
        <w:tc>
          <w:tcPr>
            <w:tcW w:w="425" w:type="dxa"/>
            <w:gridSpan w:val="2"/>
            <w:vMerge/>
            <w:shd w:val="clear" w:color="auto" w:fill="FFFFFF" w:themeFill="background1"/>
            <w:vAlign w:val="center"/>
          </w:tcPr>
          <w:p w14:paraId="4543C8B1" w14:textId="77777777" w:rsidR="003D519B" w:rsidRPr="006E405D" w:rsidRDefault="003D519B" w:rsidP="00326382">
            <w:pPr>
              <w:jc w:val="center"/>
              <w:rPr>
                <w:bCs/>
              </w:rPr>
            </w:pPr>
          </w:p>
        </w:tc>
        <w:tc>
          <w:tcPr>
            <w:tcW w:w="425" w:type="dxa"/>
            <w:gridSpan w:val="2"/>
            <w:vMerge/>
            <w:shd w:val="clear" w:color="auto" w:fill="FFFFFF" w:themeFill="background1"/>
            <w:vAlign w:val="center"/>
          </w:tcPr>
          <w:p w14:paraId="5477085D" w14:textId="77777777" w:rsidR="003D519B" w:rsidRPr="006E405D" w:rsidRDefault="003D519B" w:rsidP="00326382">
            <w:pPr>
              <w:jc w:val="center"/>
              <w:rPr>
                <w:bCs/>
              </w:rPr>
            </w:pPr>
          </w:p>
        </w:tc>
        <w:tc>
          <w:tcPr>
            <w:tcW w:w="709" w:type="dxa"/>
            <w:gridSpan w:val="2"/>
            <w:vMerge/>
            <w:shd w:val="clear" w:color="auto" w:fill="FFFFFF" w:themeFill="background1"/>
            <w:vAlign w:val="center"/>
          </w:tcPr>
          <w:p w14:paraId="7588BE5C" w14:textId="77777777" w:rsidR="003D519B" w:rsidRPr="006E405D" w:rsidRDefault="003D519B" w:rsidP="00326382">
            <w:pPr>
              <w:jc w:val="center"/>
              <w:rPr>
                <w:bCs/>
              </w:rPr>
            </w:pPr>
          </w:p>
        </w:tc>
        <w:tc>
          <w:tcPr>
            <w:tcW w:w="7654" w:type="dxa"/>
            <w:gridSpan w:val="3"/>
            <w:shd w:val="clear" w:color="auto" w:fill="FFFFFF" w:themeFill="background1"/>
          </w:tcPr>
          <w:p w14:paraId="7D34F38C" w14:textId="77777777" w:rsidR="003D519B" w:rsidRDefault="003D519B" w:rsidP="003D519B">
            <w:pPr>
              <w:spacing w:after="120"/>
              <w:jc w:val="center"/>
              <w:rPr>
                <w:b/>
              </w:rPr>
            </w:pPr>
            <w:r w:rsidRPr="00283D65">
              <w:rPr>
                <w:b/>
              </w:rPr>
              <w:t>Ölçme ve Değerlendirme Yöntem/Tekniği</w:t>
            </w:r>
          </w:p>
          <w:p w14:paraId="73704282" w14:textId="77777777" w:rsidR="003D519B" w:rsidRDefault="003D519B" w:rsidP="003D519B">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34B470C9" w14:textId="77777777" w:rsidR="003D519B" w:rsidRDefault="003D519B" w:rsidP="003D519B">
            <w:pPr>
              <w:spacing w:after="120"/>
              <w:jc w:val="center"/>
              <w:rPr>
                <w:i/>
              </w:rPr>
            </w:pPr>
            <w:r w:rsidRPr="00283D65">
              <w:rPr>
                <w:i/>
              </w:rPr>
              <w:t>Assesment and Evaluation Method and Technique</w:t>
            </w:r>
          </w:p>
          <w:p w14:paraId="19FBC2D0" w14:textId="095796BB" w:rsidR="003D519B" w:rsidRPr="00283D65" w:rsidRDefault="003D519B" w:rsidP="00032435">
            <w:pPr>
              <w:spacing w:after="120"/>
              <w:jc w:val="both"/>
              <w:rPr>
                <w:b/>
              </w:rPr>
            </w:pPr>
            <w:r w:rsidRPr="005707BE">
              <w:rPr>
                <w:i/>
              </w:rPr>
              <w:t>Multiple choice tests include true-false questions, short answer questions, fill-in-the-blank and matching questions.</w:t>
            </w:r>
          </w:p>
        </w:tc>
      </w:tr>
      <w:tr w:rsidR="002C6C63" w:rsidRPr="006E405D" w14:paraId="0245570F" w14:textId="77777777" w:rsidTr="002C6C63">
        <w:trPr>
          <w:gridBefore w:val="1"/>
          <w:gridAfter w:val="1"/>
          <w:wBefore w:w="34" w:type="dxa"/>
          <w:wAfter w:w="113" w:type="dxa"/>
          <w:trHeight w:val="765"/>
        </w:trPr>
        <w:tc>
          <w:tcPr>
            <w:tcW w:w="1652" w:type="dxa"/>
            <w:vMerge/>
            <w:shd w:val="clear" w:color="auto" w:fill="FFFFFF" w:themeFill="background1"/>
            <w:vAlign w:val="center"/>
          </w:tcPr>
          <w:p w14:paraId="281A9201" w14:textId="77777777" w:rsidR="002C6C63" w:rsidRPr="006E405D" w:rsidRDefault="002C6C63" w:rsidP="00326382">
            <w:pPr>
              <w:jc w:val="center"/>
              <w:rPr>
                <w:bCs/>
              </w:rPr>
            </w:pPr>
          </w:p>
        </w:tc>
        <w:tc>
          <w:tcPr>
            <w:tcW w:w="3559" w:type="dxa"/>
            <w:gridSpan w:val="2"/>
            <w:vMerge/>
            <w:shd w:val="clear" w:color="auto" w:fill="FFFFFF" w:themeFill="background1"/>
            <w:vAlign w:val="center"/>
          </w:tcPr>
          <w:p w14:paraId="1E6006E8" w14:textId="77777777" w:rsidR="002C6C63" w:rsidRPr="006E405D" w:rsidRDefault="002C6C63" w:rsidP="00326382">
            <w:pPr>
              <w:rPr>
                <w:bCs/>
              </w:rPr>
            </w:pPr>
          </w:p>
        </w:tc>
        <w:tc>
          <w:tcPr>
            <w:tcW w:w="426" w:type="dxa"/>
            <w:gridSpan w:val="2"/>
            <w:vMerge/>
            <w:shd w:val="clear" w:color="auto" w:fill="FFFFFF" w:themeFill="background1"/>
            <w:vAlign w:val="center"/>
          </w:tcPr>
          <w:p w14:paraId="64F5C440" w14:textId="77777777" w:rsidR="002C6C63" w:rsidRPr="006E405D" w:rsidRDefault="002C6C63" w:rsidP="00326382">
            <w:pPr>
              <w:jc w:val="center"/>
              <w:rPr>
                <w:bCs/>
              </w:rPr>
            </w:pPr>
          </w:p>
        </w:tc>
        <w:tc>
          <w:tcPr>
            <w:tcW w:w="567" w:type="dxa"/>
            <w:gridSpan w:val="2"/>
            <w:vMerge/>
            <w:shd w:val="clear" w:color="auto" w:fill="FFFFFF" w:themeFill="background1"/>
            <w:vAlign w:val="center"/>
          </w:tcPr>
          <w:p w14:paraId="4376C083" w14:textId="77777777" w:rsidR="002C6C63" w:rsidRPr="006E405D" w:rsidRDefault="002C6C63" w:rsidP="00326382">
            <w:pPr>
              <w:jc w:val="center"/>
              <w:rPr>
                <w:bCs/>
              </w:rPr>
            </w:pPr>
          </w:p>
        </w:tc>
        <w:tc>
          <w:tcPr>
            <w:tcW w:w="425" w:type="dxa"/>
            <w:gridSpan w:val="2"/>
            <w:vMerge/>
            <w:shd w:val="clear" w:color="auto" w:fill="FFFFFF" w:themeFill="background1"/>
            <w:vAlign w:val="center"/>
          </w:tcPr>
          <w:p w14:paraId="3DC445B2" w14:textId="77777777" w:rsidR="002C6C63" w:rsidRPr="006E405D" w:rsidRDefault="002C6C63" w:rsidP="00326382">
            <w:pPr>
              <w:jc w:val="center"/>
              <w:rPr>
                <w:bCs/>
              </w:rPr>
            </w:pPr>
          </w:p>
        </w:tc>
        <w:tc>
          <w:tcPr>
            <w:tcW w:w="425" w:type="dxa"/>
            <w:gridSpan w:val="2"/>
            <w:vMerge/>
            <w:shd w:val="clear" w:color="auto" w:fill="FFFFFF" w:themeFill="background1"/>
            <w:vAlign w:val="center"/>
          </w:tcPr>
          <w:p w14:paraId="2DB28AEB" w14:textId="77777777" w:rsidR="002C6C63" w:rsidRPr="006E405D" w:rsidRDefault="002C6C63" w:rsidP="00326382">
            <w:pPr>
              <w:jc w:val="center"/>
              <w:rPr>
                <w:bCs/>
              </w:rPr>
            </w:pPr>
          </w:p>
        </w:tc>
        <w:tc>
          <w:tcPr>
            <w:tcW w:w="709" w:type="dxa"/>
            <w:gridSpan w:val="2"/>
            <w:vMerge/>
            <w:shd w:val="clear" w:color="auto" w:fill="FFFFFF" w:themeFill="background1"/>
            <w:vAlign w:val="center"/>
          </w:tcPr>
          <w:p w14:paraId="35881743" w14:textId="77777777" w:rsidR="002C6C63" w:rsidRPr="006E405D" w:rsidRDefault="002C6C63" w:rsidP="00326382">
            <w:pPr>
              <w:jc w:val="center"/>
              <w:rPr>
                <w:bCs/>
              </w:rPr>
            </w:pPr>
          </w:p>
        </w:tc>
        <w:tc>
          <w:tcPr>
            <w:tcW w:w="7654" w:type="dxa"/>
            <w:gridSpan w:val="3"/>
            <w:shd w:val="clear" w:color="auto" w:fill="DEEAF6" w:themeFill="accent1" w:themeFillTint="33"/>
          </w:tcPr>
          <w:p w14:paraId="32DB5D8F" w14:textId="77777777" w:rsidR="00EA6541" w:rsidRPr="008A4F92" w:rsidRDefault="00EA6541" w:rsidP="00EA6541">
            <w:pPr>
              <w:jc w:val="center"/>
              <w:rPr>
                <w:b/>
              </w:rPr>
            </w:pPr>
            <w:r w:rsidRPr="008A4F92">
              <w:rPr>
                <w:b/>
              </w:rPr>
              <w:t>FR-700 Program Güncelleme Kontrol Listesi KODU</w:t>
            </w:r>
            <w:sdt>
              <w:sdtPr>
                <w:tag w:val="goog_rdk_29"/>
                <w:id w:val="-171874195"/>
                <w:showingPlcHdr/>
              </w:sdtPr>
              <w:sdtContent>
                <w:r w:rsidRPr="008A4F92">
                  <w:t xml:space="preserve">     </w:t>
                </w:r>
              </w:sdtContent>
            </w:sdt>
          </w:p>
          <w:p w14:paraId="40F14087" w14:textId="53C07AAA" w:rsidR="002C6C63" w:rsidRPr="00032435" w:rsidRDefault="00EA6541" w:rsidP="00EA6541">
            <w:pPr>
              <w:spacing w:after="120"/>
              <w:jc w:val="center"/>
              <w:rPr>
                <w:b/>
                <w:sz w:val="22"/>
                <w:szCs w:val="22"/>
              </w:rPr>
            </w:pPr>
            <w:r w:rsidRPr="008A4F92">
              <w:rPr>
                <w:b/>
                <w:bCs/>
              </w:rPr>
              <w:t>İB-3</w:t>
            </w:r>
            <w:r>
              <w:rPr>
                <w:b/>
                <w:bCs/>
              </w:rPr>
              <w:t>d</w:t>
            </w:r>
          </w:p>
        </w:tc>
      </w:tr>
      <w:tr w:rsidR="00DD18FC" w:rsidRPr="006E405D" w14:paraId="3B25FCBF" w14:textId="77777777" w:rsidTr="002C6C63">
        <w:trPr>
          <w:gridBefore w:val="1"/>
          <w:gridAfter w:val="1"/>
          <w:wBefore w:w="34" w:type="dxa"/>
          <w:wAfter w:w="113" w:type="dxa"/>
          <w:trHeight w:val="186"/>
        </w:trPr>
        <w:tc>
          <w:tcPr>
            <w:tcW w:w="1652" w:type="dxa"/>
            <w:vMerge/>
            <w:shd w:val="clear" w:color="auto" w:fill="FFFFFF" w:themeFill="background1"/>
            <w:vAlign w:val="center"/>
          </w:tcPr>
          <w:p w14:paraId="0CAA406E" w14:textId="77777777" w:rsidR="00DD18FC" w:rsidRPr="006E405D" w:rsidRDefault="00DD18FC" w:rsidP="00326382">
            <w:pPr>
              <w:jc w:val="center"/>
              <w:rPr>
                <w:bCs/>
              </w:rPr>
            </w:pPr>
          </w:p>
        </w:tc>
        <w:tc>
          <w:tcPr>
            <w:tcW w:w="3559" w:type="dxa"/>
            <w:gridSpan w:val="2"/>
            <w:vMerge/>
            <w:shd w:val="clear" w:color="auto" w:fill="FFFFFF" w:themeFill="background1"/>
            <w:vAlign w:val="center"/>
          </w:tcPr>
          <w:p w14:paraId="7A768038" w14:textId="77777777" w:rsidR="00DD18FC" w:rsidRPr="006E405D" w:rsidRDefault="00DD18FC" w:rsidP="00326382">
            <w:pPr>
              <w:rPr>
                <w:bCs/>
              </w:rPr>
            </w:pPr>
          </w:p>
        </w:tc>
        <w:tc>
          <w:tcPr>
            <w:tcW w:w="426" w:type="dxa"/>
            <w:gridSpan w:val="2"/>
            <w:vMerge/>
            <w:shd w:val="clear" w:color="auto" w:fill="FFFFFF" w:themeFill="background1"/>
            <w:vAlign w:val="center"/>
          </w:tcPr>
          <w:p w14:paraId="2F21D064" w14:textId="77777777" w:rsidR="00DD18FC" w:rsidRPr="006E405D" w:rsidRDefault="00DD18FC" w:rsidP="00326382">
            <w:pPr>
              <w:jc w:val="center"/>
              <w:rPr>
                <w:bCs/>
              </w:rPr>
            </w:pPr>
          </w:p>
        </w:tc>
        <w:tc>
          <w:tcPr>
            <w:tcW w:w="567" w:type="dxa"/>
            <w:gridSpan w:val="2"/>
            <w:vMerge/>
            <w:shd w:val="clear" w:color="auto" w:fill="FFFFFF" w:themeFill="background1"/>
            <w:vAlign w:val="center"/>
          </w:tcPr>
          <w:p w14:paraId="3F446378"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3DA8D5F3"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11249F93" w14:textId="77777777" w:rsidR="00DD18FC" w:rsidRPr="006E405D" w:rsidRDefault="00DD18FC" w:rsidP="00326382">
            <w:pPr>
              <w:jc w:val="center"/>
              <w:rPr>
                <w:bCs/>
              </w:rPr>
            </w:pPr>
          </w:p>
        </w:tc>
        <w:tc>
          <w:tcPr>
            <w:tcW w:w="709" w:type="dxa"/>
            <w:gridSpan w:val="2"/>
            <w:vMerge/>
            <w:shd w:val="clear" w:color="auto" w:fill="FFFFFF" w:themeFill="background1"/>
            <w:vAlign w:val="center"/>
          </w:tcPr>
          <w:p w14:paraId="450A8B24" w14:textId="77777777" w:rsidR="00DD18FC" w:rsidRPr="006E405D" w:rsidRDefault="00DD18FC" w:rsidP="00326382">
            <w:pPr>
              <w:jc w:val="center"/>
              <w:rPr>
                <w:bCs/>
              </w:rPr>
            </w:pPr>
          </w:p>
        </w:tc>
        <w:tc>
          <w:tcPr>
            <w:tcW w:w="3861" w:type="dxa"/>
            <w:gridSpan w:val="2"/>
            <w:shd w:val="clear" w:color="auto" w:fill="FFFFFF" w:themeFill="background1"/>
          </w:tcPr>
          <w:p w14:paraId="4088BB85" w14:textId="77777777" w:rsidR="00DD18FC" w:rsidRPr="002C6C63" w:rsidRDefault="00DD18FC" w:rsidP="00326382">
            <w:pPr>
              <w:jc w:val="center"/>
              <w:rPr>
                <w:b/>
                <w:bCs/>
              </w:rPr>
            </w:pPr>
            <w:r w:rsidRPr="002C6C63">
              <w:rPr>
                <w:b/>
                <w:bCs/>
              </w:rPr>
              <w:t>Konular</w:t>
            </w:r>
          </w:p>
          <w:p w14:paraId="588EB62E" w14:textId="77777777" w:rsidR="00DD18FC" w:rsidRPr="002C6C63" w:rsidRDefault="00DD18FC" w:rsidP="00326382">
            <w:pPr>
              <w:jc w:val="center"/>
              <w:rPr>
                <w:bCs/>
                <w:i/>
              </w:rPr>
            </w:pPr>
            <w:r w:rsidRPr="002C6C63">
              <w:rPr>
                <w:bCs/>
                <w:i/>
              </w:rPr>
              <w:t>Subjects</w:t>
            </w:r>
          </w:p>
        </w:tc>
        <w:tc>
          <w:tcPr>
            <w:tcW w:w="3793" w:type="dxa"/>
            <w:tcBorders>
              <w:bottom w:val="single" w:sz="4" w:space="0" w:color="auto"/>
            </w:tcBorders>
            <w:shd w:val="clear" w:color="auto" w:fill="FFFFFF" w:themeFill="background1"/>
          </w:tcPr>
          <w:p w14:paraId="75EFECE2" w14:textId="77777777" w:rsidR="00DD18FC" w:rsidRPr="002C6C63" w:rsidRDefault="00DD18FC" w:rsidP="00326382">
            <w:pPr>
              <w:jc w:val="center"/>
              <w:rPr>
                <w:b/>
                <w:bCs/>
              </w:rPr>
            </w:pPr>
            <w:r w:rsidRPr="002C6C63">
              <w:rPr>
                <w:b/>
                <w:bCs/>
              </w:rPr>
              <w:t>Öğrenme Çıktısı</w:t>
            </w:r>
          </w:p>
          <w:p w14:paraId="105F82B4" w14:textId="77777777" w:rsidR="00DD18FC" w:rsidRPr="002C6C63" w:rsidRDefault="00DD18FC" w:rsidP="00326382">
            <w:pPr>
              <w:jc w:val="center"/>
              <w:rPr>
                <w:bCs/>
                <w:i/>
              </w:rPr>
            </w:pPr>
            <w:r w:rsidRPr="002C6C63">
              <w:rPr>
                <w:bCs/>
                <w:i/>
              </w:rPr>
              <w:t>Learning Outcome</w:t>
            </w:r>
          </w:p>
        </w:tc>
      </w:tr>
      <w:tr w:rsidR="00DD18FC" w:rsidRPr="006E405D" w14:paraId="42AA8B85" w14:textId="77777777" w:rsidTr="002C6C63">
        <w:trPr>
          <w:gridBefore w:val="1"/>
          <w:gridAfter w:val="1"/>
          <w:wBefore w:w="34" w:type="dxa"/>
          <w:wAfter w:w="113" w:type="dxa"/>
          <w:trHeight w:val="186"/>
        </w:trPr>
        <w:tc>
          <w:tcPr>
            <w:tcW w:w="1652" w:type="dxa"/>
            <w:vMerge/>
            <w:shd w:val="clear" w:color="auto" w:fill="FFFFFF" w:themeFill="background1"/>
            <w:vAlign w:val="center"/>
          </w:tcPr>
          <w:p w14:paraId="3B5DFE8F" w14:textId="77777777" w:rsidR="00DD18FC" w:rsidRPr="006E405D" w:rsidRDefault="00DD18FC" w:rsidP="00326382">
            <w:pPr>
              <w:jc w:val="center"/>
              <w:rPr>
                <w:bCs/>
              </w:rPr>
            </w:pPr>
          </w:p>
        </w:tc>
        <w:tc>
          <w:tcPr>
            <w:tcW w:w="3559" w:type="dxa"/>
            <w:gridSpan w:val="2"/>
            <w:vMerge/>
            <w:shd w:val="clear" w:color="auto" w:fill="FFFFFF" w:themeFill="background1"/>
            <w:vAlign w:val="center"/>
          </w:tcPr>
          <w:p w14:paraId="1FFB7F41" w14:textId="77777777" w:rsidR="00DD18FC" w:rsidRPr="006E405D" w:rsidRDefault="00DD18FC" w:rsidP="00326382">
            <w:pPr>
              <w:rPr>
                <w:bCs/>
              </w:rPr>
            </w:pPr>
          </w:p>
        </w:tc>
        <w:tc>
          <w:tcPr>
            <w:tcW w:w="426" w:type="dxa"/>
            <w:gridSpan w:val="2"/>
            <w:vMerge/>
            <w:shd w:val="clear" w:color="auto" w:fill="FFFFFF" w:themeFill="background1"/>
            <w:vAlign w:val="center"/>
          </w:tcPr>
          <w:p w14:paraId="0E4DA926" w14:textId="77777777" w:rsidR="00DD18FC" w:rsidRPr="006E405D" w:rsidRDefault="00DD18FC" w:rsidP="00326382">
            <w:pPr>
              <w:jc w:val="center"/>
              <w:rPr>
                <w:bCs/>
              </w:rPr>
            </w:pPr>
          </w:p>
        </w:tc>
        <w:tc>
          <w:tcPr>
            <w:tcW w:w="567" w:type="dxa"/>
            <w:gridSpan w:val="2"/>
            <w:vMerge/>
            <w:shd w:val="clear" w:color="auto" w:fill="FFFFFF" w:themeFill="background1"/>
            <w:vAlign w:val="center"/>
          </w:tcPr>
          <w:p w14:paraId="545EC3B0"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52860935"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7B1C2106" w14:textId="77777777" w:rsidR="00DD18FC" w:rsidRPr="006E405D" w:rsidRDefault="00DD18FC" w:rsidP="00326382">
            <w:pPr>
              <w:jc w:val="center"/>
              <w:rPr>
                <w:bCs/>
              </w:rPr>
            </w:pPr>
          </w:p>
        </w:tc>
        <w:tc>
          <w:tcPr>
            <w:tcW w:w="709" w:type="dxa"/>
            <w:gridSpan w:val="2"/>
            <w:vMerge/>
            <w:shd w:val="clear" w:color="auto" w:fill="FFFFFF" w:themeFill="background1"/>
            <w:vAlign w:val="center"/>
          </w:tcPr>
          <w:p w14:paraId="012BDD2B" w14:textId="77777777" w:rsidR="00DD18FC" w:rsidRPr="006E405D" w:rsidRDefault="00DD18FC" w:rsidP="00326382">
            <w:pPr>
              <w:jc w:val="center"/>
              <w:rPr>
                <w:bCs/>
              </w:rPr>
            </w:pPr>
          </w:p>
        </w:tc>
        <w:tc>
          <w:tcPr>
            <w:tcW w:w="3861" w:type="dxa"/>
            <w:gridSpan w:val="2"/>
            <w:tcBorders>
              <w:bottom w:val="single" w:sz="4" w:space="0" w:color="auto"/>
            </w:tcBorders>
            <w:shd w:val="clear" w:color="auto" w:fill="FFFFFF"/>
          </w:tcPr>
          <w:p w14:paraId="0AD06303" w14:textId="77777777" w:rsidR="00DD18FC" w:rsidRPr="005A34FB" w:rsidRDefault="00DD18FC" w:rsidP="00326382">
            <w:pPr>
              <w:jc w:val="both"/>
              <w:rPr>
                <w:b/>
                <w:bCs/>
                <w:color w:val="000000" w:themeColor="text1"/>
              </w:rPr>
            </w:pPr>
            <w:r w:rsidRPr="005A34FB">
              <w:rPr>
                <w:b/>
                <w:bCs/>
                <w:color w:val="000000" w:themeColor="text1"/>
              </w:rPr>
              <w:t>1-Topluma hizmet uygulamalarının tanımı ve önemi</w:t>
            </w:r>
          </w:p>
          <w:p w14:paraId="777319E4" w14:textId="77777777" w:rsidR="00DD18FC" w:rsidRPr="005A34FB" w:rsidRDefault="00DD18FC" w:rsidP="00326382">
            <w:pPr>
              <w:ind w:left="-12"/>
              <w:jc w:val="both"/>
              <w:rPr>
                <w:bCs/>
                <w:i/>
                <w:color w:val="000000" w:themeColor="text1"/>
              </w:rPr>
            </w:pPr>
            <w:r w:rsidRPr="005A34FB">
              <w:rPr>
                <w:bCs/>
                <w:i/>
                <w:color w:val="000000" w:themeColor="text1"/>
              </w:rPr>
              <w:t>1-Definition and importance of community service practices</w:t>
            </w:r>
          </w:p>
        </w:tc>
        <w:tc>
          <w:tcPr>
            <w:tcW w:w="3793" w:type="dxa"/>
            <w:tcBorders>
              <w:bottom w:val="single" w:sz="4" w:space="0" w:color="auto"/>
            </w:tcBorders>
            <w:shd w:val="clear" w:color="auto" w:fill="FFFFFF"/>
            <w:vAlign w:val="center"/>
          </w:tcPr>
          <w:p w14:paraId="15B54730" w14:textId="77777777" w:rsidR="00DD18FC" w:rsidRPr="005A34FB" w:rsidRDefault="00DD18FC" w:rsidP="00326382">
            <w:pPr>
              <w:ind w:left="23"/>
              <w:jc w:val="both"/>
              <w:rPr>
                <w:b/>
                <w:bCs/>
                <w:color w:val="000000" w:themeColor="text1"/>
              </w:rPr>
            </w:pPr>
            <w:r w:rsidRPr="005A34FB">
              <w:rPr>
                <w:b/>
                <w:bCs/>
                <w:color w:val="000000" w:themeColor="text1"/>
              </w:rPr>
              <w:t>Topluma hizmet uygulamalarının önemini kavrar.</w:t>
            </w:r>
          </w:p>
          <w:p w14:paraId="6678C856" w14:textId="77777777" w:rsidR="00DD18FC" w:rsidRPr="005A34FB" w:rsidRDefault="00DD18FC" w:rsidP="00326382">
            <w:pPr>
              <w:ind w:left="23"/>
              <w:jc w:val="both"/>
              <w:rPr>
                <w:bCs/>
                <w:i/>
                <w:color w:val="000000" w:themeColor="text1"/>
              </w:rPr>
            </w:pPr>
            <w:r w:rsidRPr="005A34FB">
              <w:rPr>
                <w:bCs/>
                <w:i/>
                <w:color w:val="000000" w:themeColor="text1"/>
              </w:rPr>
              <w:t>Understands the importance of community service practices.</w:t>
            </w:r>
          </w:p>
        </w:tc>
      </w:tr>
      <w:tr w:rsidR="00DD18FC" w:rsidRPr="006E405D" w14:paraId="6AC47F0E" w14:textId="77777777" w:rsidTr="002C6C63">
        <w:trPr>
          <w:gridBefore w:val="1"/>
          <w:gridAfter w:val="1"/>
          <w:wBefore w:w="34" w:type="dxa"/>
          <w:wAfter w:w="113" w:type="dxa"/>
          <w:trHeight w:val="186"/>
        </w:trPr>
        <w:tc>
          <w:tcPr>
            <w:tcW w:w="1652" w:type="dxa"/>
            <w:vMerge/>
            <w:shd w:val="clear" w:color="auto" w:fill="FFFFFF" w:themeFill="background1"/>
            <w:vAlign w:val="center"/>
          </w:tcPr>
          <w:p w14:paraId="23B745F5" w14:textId="77777777" w:rsidR="00DD18FC" w:rsidRPr="006E405D" w:rsidRDefault="00DD18FC" w:rsidP="00326382">
            <w:pPr>
              <w:jc w:val="center"/>
              <w:rPr>
                <w:bCs/>
              </w:rPr>
            </w:pPr>
          </w:p>
        </w:tc>
        <w:tc>
          <w:tcPr>
            <w:tcW w:w="3559" w:type="dxa"/>
            <w:gridSpan w:val="2"/>
            <w:vMerge/>
            <w:shd w:val="clear" w:color="auto" w:fill="FFFFFF" w:themeFill="background1"/>
            <w:vAlign w:val="center"/>
          </w:tcPr>
          <w:p w14:paraId="49039D46" w14:textId="77777777" w:rsidR="00DD18FC" w:rsidRPr="006E405D" w:rsidRDefault="00DD18FC" w:rsidP="00326382">
            <w:pPr>
              <w:rPr>
                <w:bCs/>
              </w:rPr>
            </w:pPr>
          </w:p>
        </w:tc>
        <w:tc>
          <w:tcPr>
            <w:tcW w:w="426" w:type="dxa"/>
            <w:gridSpan w:val="2"/>
            <w:vMerge/>
            <w:shd w:val="clear" w:color="auto" w:fill="FFFFFF" w:themeFill="background1"/>
            <w:vAlign w:val="center"/>
          </w:tcPr>
          <w:p w14:paraId="2AB55508" w14:textId="77777777" w:rsidR="00DD18FC" w:rsidRPr="006E405D" w:rsidRDefault="00DD18FC" w:rsidP="00326382">
            <w:pPr>
              <w:jc w:val="center"/>
              <w:rPr>
                <w:bCs/>
              </w:rPr>
            </w:pPr>
          </w:p>
        </w:tc>
        <w:tc>
          <w:tcPr>
            <w:tcW w:w="567" w:type="dxa"/>
            <w:gridSpan w:val="2"/>
            <w:vMerge/>
            <w:shd w:val="clear" w:color="auto" w:fill="FFFFFF" w:themeFill="background1"/>
            <w:vAlign w:val="center"/>
          </w:tcPr>
          <w:p w14:paraId="098BDC24"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55890873"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05160689" w14:textId="77777777" w:rsidR="00DD18FC" w:rsidRPr="006E405D" w:rsidRDefault="00DD18FC" w:rsidP="00326382">
            <w:pPr>
              <w:jc w:val="center"/>
              <w:rPr>
                <w:bCs/>
              </w:rPr>
            </w:pPr>
          </w:p>
        </w:tc>
        <w:tc>
          <w:tcPr>
            <w:tcW w:w="709" w:type="dxa"/>
            <w:gridSpan w:val="2"/>
            <w:vMerge/>
            <w:shd w:val="clear" w:color="auto" w:fill="FFFFFF" w:themeFill="background1"/>
            <w:vAlign w:val="center"/>
          </w:tcPr>
          <w:p w14:paraId="390578AE" w14:textId="77777777" w:rsidR="00DD18FC" w:rsidRPr="006E405D" w:rsidRDefault="00DD18FC" w:rsidP="00326382">
            <w:pPr>
              <w:jc w:val="center"/>
              <w:rPr>
                <w:bCs/>
              </w:rPr>
            </w:pPr>
          </w:p>
        </w:tc>
        <w:tc>
          <w:tcPr>
            <w:tcW w:w="3861" w:type="dxa"/>
            <w:gridSpan w:val="2"/>
            <w:tcBorders>
              <w:bottom w:val="single" w:sz="4" w:space="0" w:color="auto"/>
            </w:tcBorders>
            <w:shd w:val="clear" w:color="auto" w:fill="FFFFFF"/>
          </w:tcPr>
          <w:p w14:paraId="21F38CEB" w14:textId="77777777" w:rsidR="00DD18FC" w:rsidRPr="005A34FB" w:rsidRDefault="00DD18FC" w:rsidP="00326382">
            <w:pPr>
              <w:jc w:val="both"/>
              <w:rPr>
                <w:b/>
                <w:bCs/>
                <w:color w:val="000000" w:themeColor="text1"/>
              </w:rPr>
            </w:pPr>
            <w:r w:rsidRPr="005A34FB">
              <w:rPr>
                <w:b/>
                <w:bCs/>
                <w:color w:val="000000" w:themeColor="text1"/>
              </w:rPr>
              <w:t>2-Toplumun güncel sorunlarını belirleme</w:t>
            </w:r>
          </w:p>
          <w:p w14:paraId="1771E7D1" w14:textId="77777777" w:rsidR="00DD18FC" w:rsidRPr="005A34FB" w:rsidRDefault="00DD18FC" w:rsidP="00326382">
            <w:pPr>
              <w:ind w:left="23"/>
              <w:jc w:val="both"/>
              <w:rPr>
                <w:bCs/>
                <w:i/>
                <w:color w:val="000000" w:themeColor="text1"/>
              </w:rPr>
            </w:pPr>
            <w:r w:rsidRPr="005A34FB">
              <w:rPr>
                <w:bCs/>
                <w:i/>
                <w:color w:val="000000" w:themeColor="text1"/>
              </w:rPr>
              <w:t>2-Identifying the current problems of society</w:t>
            </w:r>
          </w:p>
        </w:tc>
        <w:tc>
          <w:tcPr>
            <w:tcW w:w="3793" w:type="dxa"/>
            <w:tcBorders>
              <w:top w:val="single" w:sz="4" w:space="0" w:color="auto"/>
              <w:bottom w:val="single" w:sz="4" w:space="0" w:color="auto"/>
            </w:tcBorders>
            <w:shd w:val="clear" w:color="auto" w:fill="FFFFFF"/>
            <w:vAlign w:val="center"/>
          </w:tcPr>
          <w:p w14:paraId="07D70B9B" w14:textId="77777777" w:rsidR="00DD18FC" w:rsidRPr="005A34FB" w:rsidRDefault="00DD18FC" w:rsidP="00326382">
            <w:pPr>
              <w:ind w:left="23"/>
              <w:jc w:val="both"/>
              <w:rPr>
                <w:b/>
                <w:bCs/>
                <w:color w:val="000000" w:themeColor="text1"/>
              </w:rPr>
            </w:pPr>
            <w:r w:rsidRPr="005A34FB">
              <w:rPr>
                <w:b/>
                <w:bCs/>
                <w:color w:val="000000" w:themeColor="text1"/>
              </w:rPr>
              <w:t>Sosyal ve güncel sorunların farkına varır.</w:t>
            </w:r>
          </w:p>
          <w:p w14:paraId="5FE4E225" w14:textId="77777777" w:rsidR="00DD18FC" w:rsidRPr="006E405D" w:rsidRDefault="00DD18FC" w:rsidP="00326382">
            <w:pPr>
              <w:ind w:left="23"/>
              <w:jc w:val="both"/>
              <w:rPr>
                <w:bCs/>
                <w:color w:val="000000" w:themeColor="text1"/>
              </w:rPr>
            </w:pPr>
            <w:r w:rsidRPr="005A34FB">
              <w:rPr>
                <w:bCs/>
                <w:i/>
                <w:color w:val="000000" w:themeColor="text1"/>
              </w:rPr>
              <w:t>Recognizes social and current problems</w:t>
            </w:r>
            <w:r w:rsidRPr="006E405D">
              <w:rPr>
                <w:bCs/>
                <w:color w:val="000000" w:themeColor="text1"/>
              </w:rPr>
              <w:t>.</w:t>
            </w:r>
          </w:p>
        </w:tc>
      </w:tr>
      <w:tr w:rsidR="00DD18FC" w:rsidRPr="006E405D" w14:paraId="3BD10473"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0F4B1F38" w14:textId="77777777" w:rsidR="00DD18FC" w:rsidRPr="006E405D" w:rsidRDefault="00DD18FC" w:rsidP="00326382">
            <w:pPr>
              <w:jc w:val="center"/>
              <w:rPr>
                <w:bCs/>
              </w:rPr>
            </w:pPr>
          </w:p>
        </w:tc>
        <w:tc>
          <w:tcPr>
            <w:tcW w:w="3559" w:type="dxa"/>
            <w:gridSpan w:val="2"/>
            <w:vMerge/>
            <w:shd w:val="clear" w:color="auto" w:fill="FFFFFF" w:themeFill="background1"/>
            <w:vAlign w:val="center"/>
          </w:tcPr>
          <w:p w14:paraId="4FF966CF" w14:textId="77777777" w:rsidR="00DD18FC" w:rsidRPr="006E405D" w:rsidRDefault="00DD18FC" w:rsidP="00326382">
            <w:pPr>
              <w:rPr>
                <w:bCs/>
              </w:rPr>
            </w:pPr>
          </w:p>
        </w:tc>
        <w:tc>
          <w:tcPr>
            <w:tcW w:w="426" w:type="dxa"/>
            <w:gridSpan w:val="2"/>
            <w:vMerge/>
            <w:shd w:val="clear" w:color="auto" w:fill="FFFFFF" w:themeFill="background1"/>
            <w:vAlign w:val="center"/>
          </w:tcPr>
          <w:p w14:paraId="2DE9E745" w14:textId="77777777" w:rsidR="00DD18FC" w:rsidRPr="006E405D" w:rsidRDefault="00DD18FC" w:rsidP="00326382">
            <w:pPr>
              <w:jc w:val="center"/>
              <w:rPr>
                <w:bCs/>
              </w:rPr>
            </w:pPr>
          </w:p>
        </w:tc>
        <w:tc>
          <w:tcPr>
            <w:tcW w:w="567" w:type="dxa"/>
            <w:gridSpan w:val="2"/>
            <w:vMerge/>
            <w:shd w:val="clear" w:color="auto" w:fill="FFFFFF" w:themeFill="background1"/>
            <w:vAlign w:val="center"/>
          </w:tcPr>
          <w:p w14:paraId="015A1444"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77C83224"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56388D2F" w14:textId="77777777" w:rsidR="00DD18FC" w:rsidRPr="006E405D" w:rsidRDefault="00DD18FC" w:rsidP="00326382">
            <w:pPr>
              <w:jc w:val="center"/>
              <w:rPr>
                <w:bCs/>
              </w:rPr>
            </w:pPr>
          </w:p>
        </w:tc>
        <w:tc>
          <w:tcPr>
            <w:tcW w:w="709" w:type="dxa"/>
            <w:gridSpan w:val="2"/>
            <w:vMerge/>
            <w:shd w:val="clear" w:color="auto" w:fill="FFFFFF" w:themeFill="background1"/>
            <w:vAlign w:val="center"/>
          </w:tcPr>
          <w:p w14:paraId="528D1E10" w14:textId="77777777" w:rsidR="00DD18FC" w:rsidRPr="006E405D" w:rsidRDefault="00DD18FC" w:rsidP="00326382">
            <w:pPr>
              <w:jc w:val="center"/>
              <w:rPr>
                <w:bCs/>
              </w:rPr>
            </w:pPr>
          </w:p>
        </w:tc>
        <w:tc>
          <w:tcPr>
            <w:tcW w:w="3861" w:type="dxa"/>
            <w:gridSpan w:val="2"/>
            <w:tcBorders>
              <w:bottom w:val="single" w:sz="4" w:space="0" w:color="auto"/>
            </w:tcBorders>
            <w:shd w:val="clear" w:color="auto" w:fill="FFFFFF"/>
          </w:tcPr>
          <w:p w14:paraId="0AC72B6D" w14:textId="77777777" w:rsidR="00DD18FC" w:rsidRPr="005A34FB" w:rsidRDefault="00DD18FC" w:rsidP="00326382">
            <w:pPr>
              <w:jc w:val="both"/>
              <w:rPr>
                <w:b/>
                <w:bCs/>
                <w:color w:val="000000" w:themeColor="text1"/>
              </w:rPr>
            </w:pPr>
            <w:r w:rsidRPr="005A34FB">
              <w:rPr>
                <w:b/>
                <w:bCs/>
                <w:color w:val="000000" w:themeColor="text1"/>
              </w:rPr>
              <w:t>3-Projenin tanımı ve proje hazırlama aşamaları</w:t>
            </w:r>
          </w:p>
          <w:p w14:paraId="15D99F62" w14:textId="77777777" w:rsidR="00DD18FC" w:rsidRPr="005A34FB" w:rsidRDefault="00DD18FC" w:rsidP="00326382">
            <w:pPr>
              <w:ind w:left="23"/>
              <w:jc w:val="both"/>
              <w:rPr>
                <w:bCs/>
                <w:i/>
                <w:color w:val="000000" w:themeColor="text1"/>
              </w:rPr>
            </w:pPr>
            <w:r w:rsidRPr="005A34FB">
              <w:rPr>
                <w:bCs/>
                <w:i/>
                <w:color w:val="000000" w:themeColor="text1"/>
              </w:rPr>
              <w:t>3-Project definition and project preparation stages</w:t>
            </w:r>
          </w:p>
        </w:tc>
        <w:tc>
          <w:tcPr>
            <w:tcW w:w="3793" w:type="dxa"/>
            <w:tcBorders>
              <w:bottom w:val="single" w:sz="4" w:space="0" w:color="auto"/>
            </w:tcBorders>
            <w:shd w:val="clear" w:color="auto" w:fill="FFFFFF"/>
            <w:vAlign w:val="center"/>
          </w:tcPr>
          <w:p w14:paraId="58C44193" w14:textId="77777777" w:rsidR="00DD18FC" w:rsidRPr="005A34FB" w:rsidRDefault="00DD18FC" w:rsidP="00326382">
            <w:pPr>
              <w:ind w:left="23"/>
              <w:jc w:val="both"/>
              <w:rPr>
                <w:b/>
                <w:bCs/>
                <w:color w:val="000000" w:themeColor="text1"/>
              </w:rPr>
            </w:pPr>
            <w:r w:rsidRPr="005A34FB">
              <w:rPr>
                <w:b/>
                <w:bCs/>
                <w:color w:val="000000" w:themeColor="text1"/>
              </w:rPr>
              <w:t>Sosyal sorunların çözümüne yönelik projeler üretir.</w:t>
            </w:r>
          </w:p>
          <w:p w14:paraId="7C148F79" w14:textId="77777777" w:rsidR="00DD18FC" w:rsidRPr="005A34FB" w:rsidRDefault="00DD18FC" w:rsidP="00326382">
            <w:pPr>
              <w:ind w:left="23"/>
              <w:jc w:val="both"/>
              <w:rPr>
                <w:bCs/>
                <w:i/>
                <w:color w:val="000000" w:themeColor="text1"/>
              </w:rPr>
            </w:pPr>
            <w:r w:rsidRPr="005A34FB">
              <w:rPr>
                <w:bCs/>
                <w:i/>
                <w:color w:val="000000" w:themeColor="text1"/>
              </w:rPr>
              <w:t>It produces projects for the solution of social problems.</w:t>
            </w:r>
          </w:p>
        </w:tc>
      </w:tr>
      <w:tr w:rsidR="00DD18FC" w:rsidRPr="006E405D" w14:paraId="243F9528"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5CA49468" w14:textId="77777777" w:rsidR="00DD18FC" w:rsidRPr="006E405D" w:rsidRDefault="00DD18FC" w:rsidP="00326382">
            <w:pPr>
              <w:jc w:val="center"/>
              <w:rPr>
                <w:bCs/>
              </w:rPr>
            </w:pPr>
          </w:p>
        </w:tc>
        <w:tc>
          <w:tcPr>
            <w:tcW w:w="3559" w:type="dxa"/>
            <w:gridSpan w:val="2"/>
            <w:vMerge/>
            <w:shd w:val="clear" w:color="auto" w:fill="FFFFFF" w:themeFill="background1"/>
            <w:vAlign w:val="center"/>
          </w:tcPr>
          <w:p w14:paraId="30DE3173" w14:textId="77777777" w:rsidR="00DD18FC" w:rsidRPr="006E405D" w:rsidRDefault="00DD18FC" w:rsidP="00326382">
            <w:pPr>
              <w:rPr>
                <w:bCs/>
              </w:rPr>
            </w:pPr>
          </w:p>
        </w:tc>
        <w:tc>
          <w:tcPr>
            <w:tcW w:w="426" w:type="dxa"/>
            <w:gridSpan w:val="2"/>
            <w:vMerge/>
            <w:shd w:val="clear" w:color="auto" w:fill="FFFFFF" w:themeFill="background1"/>
            <w:vAlign w:val="center"/>
          </w:tcPr>
          <w:p w14:paraId="571BD02F" w14:textId="77777777" w:rsidR="00DD18FC" w:rsidRPr="006E405D" w:rsidRDefault="00DD18FC" w:rsidP="00326382">
            <w:pPr>
              <w:jc w:val="center"/>
              <w:rPr>
                <w:bCs/>
              </w:rPr>
            </w:pPr>
          </w:p>
        </w:tc>
        <w:tc>
          <w:tcPr>
            <w:tcW w:w="567" w:type="dxa"/>
            <w:gridSpan w:val="2"/>
            <w:vMerge/>
            <w:shd w:val="clear" w:color="auto" w:fill="FFFFFF" w:themeFill="background1"/>
            <w:vAlign w:val="center"/>
          </w:tcPr>
          <w:p w14:paraId="610E78E2"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03405FD4"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57A906CE" w14:textId="77777777" w:rsidR="00DD18FC" w:rsidRPr="006E405D" w:rsidRDefault="00DD18FC" w:rsidP="00326382">
            <w:pPr>
              <w:jc w:val="center"/>
              <w:rPr>
                <w:bCs/>
              </w:rPr>
            </w:pPr>
          </w:p>
        </w:tc>
        <w:tc>
          <w:tcPr>
            <w:tcW w:w="709" w:type="dxa"/>
            <w:gridSpan w:val="2"/>
            <w:vMerge/>
            <w:shd w:val="clear" w:color="auto" w:fill="FFFFFF" w:themeFill="background1"/>
            <w:vAlign w:val="center"/>
          </w:tcPr>
          <w:p w14:paraId="0A76EEEC" w14:textId="77777777" w:rsidR="00DD18FC" w:rsidRPr="006E405D" w:rsidRDefault="00DD18FC" w:rsidP="00326382">
            <w:pPr>
              <w:jc w:val="center"/>
              <w:rPr>
                <w:bCs/>
              </w:rPr>
            </w:pPr>
          </w:p>
        </w:tc>
        <w:tc>
          <w:tcPr>
            <w:tcW w:w="3861" w:type="dxa"/>
            <w:gridSpan w:val="2"/>
            <w:tcBorders>
              <w:bottom w:val="single" w:sz="4" w:space="0" w:color="auto"/>
            </w:tcBorders>
            <w:shd w:val="clear" w:color="auto" w:fill="FFFFFF"/>
          </w:tcPr>
          <w:p w14:paraId="0FB8954D" w14:textId="77777777" w:rsidR="00DD18FC" w:rsidRPr="005A34FB" w:rsidRDefault="00DD18FC" w:rsidP="00326382">
            <w:pPr>
              <w:jc w:val="both"/>
              <w:rPr>
                <w:b/>
                <w:bCs/>
                <w:color w:val="000000" w:themeColor="text1"/>
              </w:rPr>
            </w:pPr>
            <w:r w:rsidRPr="005A34FB">
              <w:rPr>
                <w:b/>
                <w:bCs/>
                <w:color w:val="000000" w:themeColor="text1"/>
              </w:rPr>
              <w:t>4-Bireysel rapor, etkinlik raporu ve proje raporu hazırlamaya ilişkin bilgiler-I</w:t>
            </w:r>
          </w:p>
          <w:p w14:paraId="37445BFA" w14:textId="77777777" w:rsidR="00DD18FC" w:rsidRPr="005A34FB" w:rsidRDefault="00DD18FC" w:rsidP="00326382">
            <w:pPr>
              <w:ind w:left="23"/>
              <w:jc w:val="both"/>
              <w:rPr>
                <w:bCs/>
                <w:i/>
                <w:color w:val="000000" w:themeColor="text1"/>
              </w:rPr>
            </w:pPr>
            <w:r w:rsidRPr="005A34FB">
              <w:rPr>
                <w:bCs/>
                <w:i/>
                <w:color w:val="000000" w:themeColor="text1"/>
              </w:rPr>
              <w:t>4-Information on preparing individual reports, activity reports and project reports-I</w:t>
            </w:r>
          </w:p>
        </w:tc>
        <w:tc>
          <w:tcPr>
            <w:tcW w:w="3793" w:type="dxa"/>
            <w:tcBorders>
              <w:bottom w:val="single" w:sz="4" w:space="0" w:color="auto"/>
            </w:tcBorders>
            <w:shd w:val="clear" w:color="auto" w:fill="FFFFFF"/>
            <w:vAlign w:val="center"/>
          </w:tcPr>
          <w:p w14:paraId="548957B7" w14:textId="77777777" w:rsidR="00DD18FC" w:rsidRPr="005A34FB" w:rsidRDefault="00DD18FC" w:rsidP="00326382">
            <w:pPr>
              <w:ind w:left="23"/>
              <w:jc w:val="both"/>
              <w:rPr>
                <w:b/>
                <w:bCs/>
                <w:color w:val="000000" w:themeColor="text1"/>
              </w:rPr>
            </w:pPr>
            <w:r w:rsidRPr="005A34FB">
              <w:rPr>
                <w:b/>
                <w:bCs/>
                <w:color w:val="000000" w:themeColor="text1"/>
              </w:rPr>
              <w:t>Toplumu bilgilendirme adına düzenlenen konferans, panel, kongre vb. etkinliklere gönüllü olarak katılır.</w:t>
            </w:r>
          </w:p>
          <w:p w14:paraId="33F6F5C7" w14:textId="77777777" w:rsidR="00DD18FC" w:rsidRPr="005A34FB" w:rsidRDefault="00DD18FC" w:rsidP="00326382">
            <w:pPr>
              <w:ind w:left="23"/>
              <w:jc w:val="both"/>
              <w:rPr>
                <w:bCs/>
                <w:i/>
                <w:color w:val="000000" w:themeColor="text1"/>
              </w:rPr>
            </w:pPr>
            <w:r w:rsidRPr="005A34FB">
              <w:rPr>
                <w:bCs/>
                <w:i/>
                <w:color w:val="000000" w:themeColor="text1"/>
              </w:rPr>
              <w:t xml:space="preserve">Conferences, panels, congresses, etc. </w:t>
            </w:r>
            <w:proofErr w:type="gramStart"/>
            <w:r w:rsidRPr="005A34FB">
              <w:rPr>
                <w:bCs/>
                <w:i/>
                <w:color w:val="000000" w:themeColor="text1"/>
              </w:rPr>
              <w:t>organized</w:t>
            </w:r>
            <w:proofErr w:type="gramEnd"/>
            <w:r w:rsidRPr="005A34FB">
              <w:rPr>
                <w:bCs/>
                <w:i/>
                <w:color w:val="000000" w:themeColor="text1"/>
              </w:rPr>
              <w:t xml:space="preserve"> for the purpose of informing the society. </w:t>
            </w:r>
            <w:proofErr w:type="gramStart"/>
            <w:r w:rsidRPr="005A34FB">
              <w:rPr>
                <w:bCs/>
                <w:i/>
                <w:color w:val="000000" w:themeColor="text1"/>
              </w:rPr>
              <w:t>participates</w:t>
            </w:r>
            <w:proofErr w:type="gramEnd"/>
            <w:r w:rsidRPr="005A34FB">
              <w:rPr>
                <w:bCs/>
                <w:i/>
                <w:color w:val="000000" w:themeColor="text1"/>
              </w:rPr>
              <w:t xml:space="preserve"> in events voluntarily.</w:t>
            </w:r>
          </w:p>
        </w:tc>
      </w:tr>
      <w:tr w:rsidR="00DD18FC" w:rsidRPr="006E405D" w14:paraId="40F5772E"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3649EC69" w14:textId="77777777" w:rsidR="00DD18FC" w:rsidRPr="006E405D" w:rsidRDefault="00DD18FC" w:rsidP="00326382">
            <w:pPr>
              <w:jc w:val="center"/>
              <w:rPr>
                <w:bCs/>
              </w:rPr>
            </w:pPr>
          </w:p>
        </w:tc>
        <w:tc>
          <w:tcPr>
            <w:tcW w:w="3559" w:type="dxa"/>
            <w:gridSpan w:val="2"/>
            <w:vMerge/>
            <w:shd w:val="clear" w:color="auto" w:fill="FFFFFF" w:themeFill="background1"/>
            <w:vAlign w:val="center"/>
          </w:tcPr>
          <w:p w14:paraId="4CFF398E" w14:textId="77777777" w:rsidR="00DD18FC" w:rsidRPr="006E405D" w:rsidRDefault="00DD18FC" w:rsidP="00326382">
            <w:pPr>
              <w:rPr>
                <w:bCs/>
              </w:rPr>
            </w:pPr>
          </w:p>
        </w:tc>
        <w:tc>
          <w:tcPr>
            <w:tcW w:w="426" w:type="dxa"/>
            <w:gridSpan w:val="2"/>
            <w:vMerge/>
            <w:shd w:val="clear" w:color="auto" w:fill="FFFFFF" w:themeFill="background1"/>
            <w:vAlign w:val="center"/>
          </w:tcPr>
          <w:p w14:paraId="764FEC60" w14:textId="77777777" w:rsidR="00DD18FC" w:rsidRPr="006E405D" w:rsidRDefault="00DD18FC" w:rsidP="00326382">
            <w:pPr>
              <w:jc w:val="center"/>
              <w:rPr>
                <w:bCs/>
              </w:rPr>
            </w:pPr>
          </w:p>
        </w:tc>
        <w:tc>
          <w:tcPr>
            <w:tcW w:w="567" w:type="dxa"/>
            <w:gridSpan w:val="2"/>
            <w:vMerge/>
            <w:shd w:val="clear" w:color="auto" w:fill="FFFFFF" w:themeFill="background1"/>
            <w:vAlign w:val="center"/>
          </w:tcPr>
          <w:p w14:paraId="732C1F60"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7EBC937E"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23733F16" w14:textId="77777777" w:rsidR="00DD18FC" w:rsidRPr="006E405D" w:rsidRDefault="00DD18FC" w:rsidP="00326382">
            <w:pPr>
              <w:jc w:val="center"/>
              <w:rPr>
                <w:bCs/>
              </w:rPr>
            </w:pPr>
          </w:p>
        </w:tc>
        <w:tc>
          <w:tcPr>
            <w:tcW w:w="709" w:type="dxa"/>
            <w:gridSpan w:val="2"/>
            <w:vMerge/>
            <w:shd w:val="clear" w:color="auto" w:fill="FFFFFF" w:themeFill="background1"/>
            <w:vAlign w:val="center"/>
          </w:tcPr>
          <w:p w14:paraId="174801A4" w14:textId="77777777" w:rsidR="00DD18FC" w:rsidRPr="006E405D" w:rsidRDefault="00DD18FC" w:rsidP="00326382">
            <w:pPr>
              <w:jc w:val="center"/>
              <w:rPr>
                <w:bCs/>
              </w:rPr>
            </w:pPr>
          </w:p>
        </w:tc>
        <w:tc>
          <w:tcPr>
            <w:tcW w:w="3861" w:type="dxa"/>
            <w:gridSpan w:val="2"/>
            <w:tcBorders>
              <w:bottom w:val="single" w:sz="4" w:space="0" w:color="auto"/>
            </w:tcBorders>
            <w:shd w:val="clear" w:color="auto" w:fill="FFFFFF"/>
          </w:tcPr>
          <w:p w14:paraId="4073B177" w14:textId="77777777" w:rsidR="00DD18FC" w:rsidRPr="005A34FB" w:rsidRDefault="00DD18FC" w:rsidP="00326382">
            <w:pPr>
              <w:jc w:val="both"/>
              <w:rPr>
                <w:b/>
                <w:bCs/>
                <w:color w:val="000000" w:themeColor="text1"/>
              </w:rPr>
            </w:pPr>
            <w:r w:rsidRPr="005A34FB">
              <w:rPr>
                <w:b/>
                <w:bCs/>
                <w:color w:val="000000" w:themeColor="text1"/>
              </w:rPr>
              <w:t>5-Bireysel rapor, etkinlik raporu ve proje raporu hazırlamaya ilişkin bilgiler-II</w:t>
            </w:r>
          </w:p>
          <w:p w14:paraId="316C079C" w14:textId="77777777" w:rsidR="00DD18FC" w:rsidRPr="005A34FB" w:rsidRDefault="00DD18FC" w:rsidP="00326382">
            <w:pPr>
              <w:ind w:left="23"/>
              <w:jc w:val="both"/>
              <w:rPr>
                <w:bCs/>
                <w:i/>
                <w:color w:val="000000" w:themeColor="text1"/>
              </w:rPr>
            </w:pPr>
            <w:r w:rsidRPr="005A34FB">
              <w:rPr>
                <w:bCs/>
                <w:i/>
                <w:color w:val="000000" w:themeColor="text1"/>
              </w:rPr>
              <w:t>5-Information on preparing individual reports, activity reports and project reports-II</w:t>
            </w:r>
          </w:p>
        </w:tc>
        <w:tc>
          <w:tcPr>
            <w:tcW w:w="3793" w:type="dxa"/>
            <w:tcBorders>
              <w:bottom w:val="single" w:sz="6" w:space="0" w:color="CCCCCC"/>
            </w:tcBorders>
            <w:shd w:val="clear" w:color="auto" w:fill="FFFFFF"/>
            <w:vAlign w:val="center"/>
          </w:tcPr>
          <w:p w14:paraId="186CBC4C" w14:textId="77777777" w:rsidR="00DD18FC" w:rsidRPr="005A34FB" w:rsidRDefault="00DD18FC" w:rsidP="00326382">
            <w:pPr>
              <w:ind w:left="23"/>
              <w:jc w:val="both"/>
              <w:rPr>
                <w:b/>
                <w:bCs/>
                <w:color w:val="000000" w:themeColor="text1"/>
              </w:rPr>
            </w:pPr>
            <w:r w:rsidRPr="005A34FB">
              <w:rPr>
                <w:b/>
                <w:bCs/>
                <w:color w:val="000000" w:themeColor="text1"/>
              </w:rPr>
              <w:t>Okullarımızda topluma hizmet uygulamalarına yönelik bilgi ve becerilerin gerekliliğini kavrayabilir düzeye ulaşır.</w:t>
            </w:r>
          </w:p>
          <w:p w14:paraId="1E80742C" w14:textId="77777777" w:rsidR="00DD18FC" w:rsidRPr="005A34FB" w:rsidRDefault="00DD18FC" w:rsidP="00326382">
            <w:pPr>
              <w:ind w:left="23"/>
              <w:jc w:val="both"/>
              <w:rPr>
                <w:bCs/>
                <w:i/>
                <w:color w:val="000000" w:themeColor="text1"/>
              </w:rPr>
            </w:pPr>
            <w:r w:rsidRPr="005A34FB">
              <w:rPr>
                <w:bCs/>
                <w:i/>
                <w:color w:val="000000" w:themeColor="text1"/>
              </w:rPr>
              <w:t>It reaches a level that can comprehend the necessity of knowledge and skills for community service practices in our schools.</w:t>
            </w:r>
          </w:p>
        </w:tc>
      </w:tr>
      <w:tr w:rsidR="00DD18FC" w:rsidRPr="006E405D" w14:paraId="08F617E1"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23E9E638" w14:textId="77777777" w:rsidR="00DD18FC" w:rsidRPr="006E405D" w:rsidRDefault="00DD18FC" w:rsidP="00326382">
            <w:pPr>
              <w:jc w:val="center"/>
              <w:rPr>
                <w:bCs/>
              </w:rPr>
            </w:pPr>
          </w:p>
        </w:tc>
        <w:tc>
          <w:tcPr>
            <w:tcW w:w="3559" w:type="dxa"/>
            <w:gridSpan w:val="2"/>
            <w:vMerge/>
            <w:shd w:val="clear" w:color="auto" w:fill="FFFFFF" w:themeFill="background1"/>
            <w:vAlign w:val="center"/>
          </w:tcPr>
          <w:p w14:paraId="5F31C942" w14:textId="77777777" w:rsidR="00DD18FC" w:rsidRPr="006E405D" w:rsidRDefault="00DD18FC" w:rsidP="00326382">
            <w:pPr>
              <w:rPr>
                <w:bCs/>
              </w:rPr>
            </w:pPr>
          </w:p>
        </w:tc>
        <w:tc>
          <w:tcPr>
            <w:tcW w:w="426" w:type="dxa"/>
            <w:gridSpan w:val="2"/>
            <w:vMerge/>
            <w:shd w:val="clear" w:color="auto" w:fill="FFFFFF" w:themeFill="background1"/>
            <w:vAlign w:val="center"/>
          </w:tcPr>
          <w:p w14:paraId="1402DDCB" w14:textId="77777777" w:rsidR="00DD18FC" w:rsidRPr="006E405D" w:rsidRDefault="00DD18FC" w:rsidP="00326382">
            <w:pPr>
              <w:jc w:val="center"/>
              <w:rPr>
                <w:bCs/>
              </w:rPr>
            </w:pPr>
          </w:p>
        </w:tc>
        <w:tc>
          <w:tcPr>
            <w:tcW w:w="567" w:type="dxa"/>
            <w:gridSpan w:val="2"/>
            <w:vMerge/>
            <w:shd w:val="clear" w:color="auto" w:fill="FFFFFF" w:themeFill="background1"/>
            <w:vAlign w:val="center"/>
          </w:tcPr>
          <w:p w14:paraId="4D036F0A"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17C7B89D"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64021AAD" w14:textId="77777777" w:rsidR="00DD18FC" w:rsidRPr="006E405D" w:rsidRDefault="00DD18FC" w:rsidP="00326382">
            <w:pPr>
              <w:jc w:val="center"/>
              <w:rPr>
                <w:bCs/>
              </w:rPr>
            </w:pPr>
          </w:p>
        </w:tc>
        <w:tc>
          <w:tcPr>
            <w:tcW w:w="709" w:type="dxa"/>
            <w:gridSpan w:val="2"/>
            <w:vMerge/>
            <w:shd w:val="clear" w:color="auto" w:fill="FFFFFF" w:themeFill="background1"/>
            <w:vAlign w:val="center"/>
          </w:tcPr>
          <w:p w14:paraId="3FC64F2A" w14:textId="77777777" w:rsidR="00DD18FC" w:rsidRPr="006E405D" w:rsidRDefault="00DD18FC" w:rsidP="00326382">
            <w:pPr>
              <w:jc w:val="center"/>
              <w:rPr>
                <w:bCs/>
              </w:rPr>
            </w:pPr>
          </w:p>
        </w:tc>
        <w:tc>
          <w:tcPr>
            <w:tcW w:w="3861" w:type="dxa"/>
            <w:gridSpan w:val="2"/>
            <w:tcBorders>
              <w:bottom w:val="single" w:sz="4" w:space="0" w:color="auto"/>
            </w:tcBorders>
            <w:shd w:val="clear" w:color="auto" w:fill="FFFFFF"/>
          </w:tcPr>
          <w:p w14:paraId="35D7E2D0" w14:textId="77777777" w:rsidR="00DD18FC" w:rsidRPr="005A34FB" w:rsidRDefault="00DD18FC" w:rsidP="00326382">
            <w:pPr>
              <w:jc w:val="both"/>
              <w:rPr>
                <w:b/>
                <w:bCs/>
                <w:color w:val="000000" w:themeColor="text1"/>
              </w:rPr>
            </w:pPr>
            <w:r w:rsidRPr="005A34FB">
              <w:rPr>
                <w:b/>
                <w:bCs/>
                <w:color w:val="000000" w:themeColor="text1"/>
              </w:rPr>
              <w:t>6-Toplumun güncel sorunlarına çözüm üretmeye yönelik projelerin tartışılması-I</w:t>
            </w:r>
          </w:p>
          <w:p w14:paraId="36251643" w14:textId="77777777" w:rsidR="00DD18FC" w:rsidRPr="005A34FB" w:rsidRDefault="00DD18FC" w:rsidP="00326382">
            <w:pPr>
              <w:ind w:left="23"/>
              <w:jc w:val="both"/>
              <w:rPr>
                <w:bCs/>
                <w:i/>
                <w:color w:val="000000" w:themeColor="text1"/>
              </w:rPr>
            </w:pPr>
            <w:r w:rsidRPr="005A34FB">
              <w:rPr>
                <w:bCs/>
                <w:i/>
                <w:color w:val="000000" w:themeColor="text1"/>
              </w:rPr>
              <w:t>6-Discussion of projects aimed at finding solutions to the current problems of society-I</w:t>
            </w:r>
          </w:p>
        </w:tc>
        <w:tc>
          <w:tcPr>
            <w:tcW w:w="3793" w:type="dxa"/>
            <w:tcBorders>
              <w:bottom w:val="single" w:sz="4" w:space="0" w:color="auto"/>
            </w:tcBorders>
            <w:shd w:val="clear" w:color="auto" w:fill="FFFFFF"/>
          </w:tcPr>
          <w:p w14:paraId="47D3D3DE" w14:textId="0A63DBD3" w:rsidR="00DD18FC" w:rsidRPr="005A34FB" w:rsidRDefault="00DD18FC" w:rsidP="00326382">
            <w:pPr>
              <w:ind w:left="23"/>
              <w:jc w:val="both"/>
              <w:rPr>
                <w:b/>
                <w:bCs/>
                <w:color w:val="000000" w:themeColor="text1"/>
              </w:rPr>
            </w:pPr>
            <w:r w:rsidRPr="005A34FB">
              <w:rPr>
                <w:b/>
                <w:bCs/>
                <w:color w:val="000000" w:themeColor="text1"/>
              </w:rPr>
              <w:t>Sosyal sorumluluklarının farkına varır</w:t>
            </w:r>
            <w:r w:rsidR="00C173B4" w:rsidRPr="005A34FB">
              <w:rPr>
                <w:b/>
                <w:bCs/>
                <w:color w:val="000000" w:themeColor="text1"/>
              </w:rPr>
              <w:t>.</w:t>
            </w:r>
          </w:p>
          <w:p w14:paraId="2473C916" w14:textId="77777777" w:rsidR="00DD18FC" w:rsidRPr="005A34FB" w:rsidRDefault="00DD18FC" w:rsidP="00326382">
            <w:pPr>
              <w:ind w:left="23"/>
              <w:jc w:val="both"/>
              <w:rPr>
                <w:bCs/>
                <w:i/>
                <w:color w:val="000000" w:themeColor="text1"/>
              </w:rPr>
            </w:pPr>
            <w:r w:rsidRPr="005A34FB">
              <w:rPr>
                <w:bCs/>
                <w:i/>
                <w:color w:val="000000" w:themeColor="text1"/>
              </w:rPr>
              <w:t>Realizes their social responsibilities</w:t>
            </w:r>
          </w:p>
        </w:tc>
      </w:tr>
      <w:tr w:rsidR="00DD18FC" w:rsidRPr="006E405D" w14:paraId="796F4D03"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63FEBFC5" w14:textId="77777777" w:rsidR="00DD18FC" w:rsidRPr="006E405D" w:rsidRDefault="00DD18FC" w:rsidP="00326382">
            <w:pPr>
              <w:jc w:val="center"/>
              <w:rPr>
                <w:bCs/>
              </w:rPr>
            </w:pPr>
          </w:p>
        </w:tc>
        <w:tc>
          <w:tcPr>
            <w:tcW w:w="3559" w:type="dxa"/>
            <w:gridSpan w:val="2"/>
            <w:vMerge/>
            <w:shd w:val="clear" w:color="auto" w:fill="FFFFFF" w:themeFill="background1"/>
            <w:vAlign w:val="center"/>
          </w:tcPr>
          <w:p w14:paraId="3F0FC8C6" w14:textId="77777777" w:rsidR="00DD18FC" w:rsidRPr="006E405D" w:rsidRDefault="00DD18FC" w:rsidP="00326382">
            <w:pPr>
              <w:rPr>
                <w:bCs/>
              </w:rPr>
            </w:pPr>
          </w:p>
        </w:tc>
        <w:tc>
          <w:tcPr>
            <w:tcW w:w="426" w:type="dxa"/>
            <w:gridSpan w:val="2"/>
            <w:vMerge/>
            <w:shd w:val="clear" w:color="auto" w:fill="FFFFFF" w:themeFill="background1"/>
            <w:vAlign w:val="center"/>
          </w:tcPr>
          <w:p w14:paraId="5B963676" w14:textId="77777777" w:rsidR="00DD18FC" w:rsidRPr="006E405D" w:rsidRDefault="00DD18FC" w:rsidP="00326382">
            <w:pPr>
              <w:jc w:val="center"/>
              <w:rPr>
                <w:bCs/>
              </w:rPr>
            </w:pPr>
          </w:p>
        </w:tc>
        <w:tc>
          <w:tcPr>
            <w:tcW w:w="567" w:type="dxa"/>
            <w:gridSpan w:val="2"/>
            <w:vMerge/>
            <w:shd w:val="clear" w:color="auto" w:fill="FFFFFF" w:themeFill="background1"/>
            <w:vAlign w:val="center"/>
          </w:tcPr>
          <w:p w14:paraId="2CB4213D"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156BE8DF" w14:textId="77777777" w:rsidR="00DD18FC" w:rsidRPr="006E405D" w:rsidRDefault="00DD18FC" w:rsidP="00326382">
            <w:pPr>
              <w:jc w:val="center"/>
              <w:rPr>
                <w:bCs/>
              </w:rPr>
            </w:pPr>
          </w:p>
        </w:tc>
        <w:tc>
          <w:tcPr>
            <w:tcW w:w="425" w:type="dxa"/>
            <w:gridSpan w:val="2"/>
            <w:vMerge/>
            <w:shd w:val="clear" w:color="auto" w:fill="FFFFFF" w:themeFill="background1"/>
            <w:vAlign w:val="center"/>
          </w:tcPr>
          <w:p w14:paraId="67D15FF7" w14:textId="77777777" w:rsidR="00DD18FC" w:rsidRPr="006E405D" w:rsidRDefault="00DD18FC" w:rsidP="00326382">
            <w:pPr>
              <w:jc w:val="center"/>
              <w:rPr>
                <w:bCs/>
              </w:rPr>
            </w:pPr>
          </w:p>
        </w:tc>
        <w:tc>
          <w:tcPr>
            <w:tcW w:w="709" w:type="dxa"/>
            <w:gridSpan w:val="2"/>
            <w:vMerge/>
            <w:shd w:val="clear" w:color="auto" w:fill="FFFFFF" w:themeFill="background1"/>
            <w:vAlign w:val="center"/>
          </w:tcPr>
          <w:p w14:paraId="665B8655" w14:textId="77777777" w:rsidR="00DD18FC" w:rsidRPr="006E405D" w:rsidRDefault="00DD18FC" w:rsidP="00326382">
            <w:pPr>
              <w:jc w:val="center"/>
              <w:rPr>
                <w:bCs/>
              </w:rPr>
            </w:pPr>
          </w:p>
        </w:tc>
        <w:tc>
          <w:tcPr>
            <w:tcW w:w="3861" w:type="dxa"/>
            <w:gridSpan w:val="2"/>
            <w:tcBorders>
              <w:bottom w:val="single" w:sz="4" w:space="0" w:color="auto"/>
            </w:tcBorders>
            <w:shd w:val="clear" w:color="auto" w:fill="FFFFFF"/>
          </w:tcPr>
          <w:p w14:paraId="603D5187" w14:textId="77777777" w:rsidR="00DD18FC" w:rsidRPr="005A34FB" w:rsidRDefault="00DD18FC" w:rsidP="00326382">
            <w:pPr>
              <w:jc w:val="both"/>
              <w:rPr>
                <w:b/>
                <w:bCs/>
                <w:color w:val="000000" w:themeColor="text1"/>
              </w:rPr>
            </w:pPr>
            <w:r w:rsidRPr="005A34FB">
              <w:rPr>
                <w:b/>
                <w:bCs/>
                <w:color w:val="000000" w:themeColor="text1"/>
              </w:rPr>
              <w:t>7-Toplumun güncel sorunlarına çözüm üretmeye yönelik projelerin tartışılması-II</w:t>
            </w:r>
          </w:p>
          <w:p w14:paraId="2B6DA267" w14:textId="77777777" w:rsidR="00DD18FC" w:rsidRPr="005A34FB" w:rsidRDefault="00DD18FC" w:rsidP="00326382">
            <w:pPr>
              <w:ind w:left="23"/>
              <w:jc w:val="both"/>
              <w:rPr>
                <w:bCs/>
                <w:i/>
                <w:color w:val="000000" w:themeColor="text1"/>
              </w:rPr>
            </w:pPr>
            <w:r w:rsidRPr="005A34FB">
              <w:rPr>
                <w:bCs/>
                <w:i/>
                <w:color w:val="000000" w:themeColor="text1"/>
              </w:rPr>
              <w:t>7-Discussion of projects aimed at finding solutions to the current problems of society-II</w:t>
            </w:r>
          </w:p>
        </w:tc>
        <w:tc>
          <w:tcPr>
            <w:tcW w:w="3793" w:type="dxa"/>
            <w:shd w:val="clear" w:color="auto" w:fill="FFFFFF" w:themeFill="background1"/>
          </w:tcPr>
          <w:p w14:paraId="27FC14A6" w14:textId="33F4DE95" w:rsidR="00DD18FC" w:rsidRPr="005A34FB" w:rsidRDefault="00DD18FC" w:rsidP="00326382">
            <w:pPr>
              <w:ind w:left="23"/>
              <w:jc w:val="both"/>
              <w:rPr>
                <w:b/>
                <w:bCs/>
                <w:color w:val="000000" w:themeColor="text1"/>
              </w:rPr>
            </w:pPr>
            <w:r w:rsidRPr="005A34FB">
              <w:rPr>
                <w:b/>
                <w:bCs/>
                <w:color w:val="000000" w:themeColor="text1"/>
              </w:rPr>
              <w:t>Sosyal sorumluluklarının farkına varır</w:t>
            </w:r>
            <w:r w:rsidR="00C173B4" w:rsidRPr="005A34FB">
              <w:rPr>
                <w:b/>
                <w:bCs/>
                <w:color w:val="000000" w:themeColor="text1"/>
              </w:rPr>
              <w:t>.</w:t>
            </w:r>
          </w:p>
          <w:p w14:paraId="0CB0E5DF" w14:textId="77777777" w:rsidR="00DD18FC" w:rsidRPr="005A34FB" w:rsidRDefault="00DD18FC" w:rsidP="00326382">
            <w:pPr>
              <w:ind w:left="23"/>
              <w:jc w:val="both"/>
              <w:rPr>
                <w:bCs/>
                <w:i/>
                <w:color w:val="000000" w:themeColor="text1"/>
              </w:rPr>
            </w:pPr>
            <w:r w:rsidRPr="005A34FB">
              <w:rPr>
                <w:bCs/>
                <w:i/>
                <w:color w:val="000000" w:themeColor="text1"/>
              </w:rPr>
              <w:t>Realizes their social responsibilities</w:t>
            </w:r>
          </w:p>
        </w:tc>
      </w:tr>
      <w:tr w:rsidR="008F071C" w:rsidRPr="006E405D" w14:paraId="5BA2CB8C"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3DEA645A" w14:textId="77777777" w:rsidR="008F071C" w:rsidRPr="006E405D" w:rsidRDefault="008F071C" w:rsidP="008F071C">
            <w:pPr>
              <w:jc w:val="center"/>
              <w:rPr>
                <w:bCs/>
              </w:rPr>
            </w:pPr>
          </w:p>
        </w:tc>
        <w:tc>
          <w:tcPr>
            <w:tcW w:w="3559" w:type="dxa"/>
            <w:gridSpan w:val="2"/>
            <w:vMerge/>
            <w:shd w:val="clear" w:color="auto" w:fill="FFFFFF" w:themeFill="background1"/>
            <w:vAlign w:val="center"/>
          </w:tcPr>
          <w:p w14:paraId="641898B3" w14:textId="77777777" w:rsidR="008F071C" w:rsidRPr="006E405D" w:rsidRDefault="008F071C" w:rsidP="008F071C">
            <w:pPr>
              <w:rPr>
                <w:bCs/>
              </w:rPr>
            </w:pPr>
          </w:p>
        </w:tc>
        <w:tc>
          <w:tcPr>
            <w:tcW w:w="426" w:type="dxa"/>
            <w:gridSpan w:val="2"/>
            <w:vMerge/>
            <w:shd w:val="clear" w:color="auto" w:fill="FFFFFF" w:themeFill="background1"/>
            <w:vAlign w:val="center"/>
          </w:tcPr>
          <w:p w14:paraId="1EA6FA39" w14:textId="77777777" w:rsidR="008F071C" w:rsidRPr="006E405D" w:rsidRDefault="008F071C" w:rsidP="008F071C">
            <w:pPr>
              <w:jc w:val="center"/>
              <w:rPr>
                <w:bCs/>
              </w:rPr>
            </w:pPr>
          </w:p>
        </w:tc>
        <w:tc>
          <w:tcPr>
            <w:tcW w:w="567" w:type="dxa"/>
            <w:gridSpan w:val="2"/>
            <w:vMerge/>
            <w:shd w:val="clear" w:color="auto" w:fill="FFFFFF" w:themeFill="background1"/>
            <w:vAlign w:val="center"/>
          </w:tcPr>
          <w:p w14:paraId="06DA2577"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79DC0804"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092C6DBA" w14:textId="77777777" w:rsidR="008F071C" w:rsidRPr="006E405D" w:rsidRDefault="008F071C" w:rsidP="008F071C">
            <w:pPr>
              <w:jc w:val="center"/>
              <w:rPr>
                <w:bCs/>
              </w:rPr>
            </w:pPr>
          </w:p>
        </w:tc>
        <w:tc>
          <w:tcPr>
            <w:tcW w:w="709" w:type="dxa"/>
            <w:gridSpan w:val="2"/>
            <w:vMerge/>
            <w:shd w:val="clear" w:color="auto" w:fill="FFFFFF" w:themeFill="background1"/>
            <w:vAlign w:val="center"/>
          </w:tcPr>
          <w:p w14:paraId="087A3E2F" w14:textId="77777777" w:rsidR="008F071C" w:rsidRPr="006E405D" w:rsidRDefault="008F071C" w:rsidP="008F071C">
            <w:pPr>
              <w:jc w:val="center"/>
              <w:rPr>
                <w:bCs/>
              </w:rPr>
            </w:pPr>
          </w:p>
        </w:tc>
        <w:tc>
          <w:tcPr>
            <w:tcW w:w="3861" w:type="dxa"/>
            <w:gridSpan w:val="2"/>
            <w:tcBorders>
              <w:bottom w:val="single" w:sz="4" w:space="0" w:color="auto"/>
            </w:tcBorders>
            <w:shd w:val="clear" w:color="auto" w:fill="FFFFFF"/>
          </w:tcPr>
          <w:p w14:paraId="54B03ABC" w14:textId="2894E0A7" w:rsidR="008F071C" w:rsidRPr="005A34FB" w:rsidRDefault="00545FBB" w:rsidP="008F071C">
            <w:pPr>
              <w:jc w:val="both"/>
              <w:rPr>
                <w:b/>
                <w:bCs/>
                <w:color w:val="000000" w:themeColor="text1"/>
              </w:rPr>
            </w:pPr>
            <w:r>
              <w:rPr>
                <w:b/>
                <w:bCs/>
                <w:color w:val="000000" w:themeColor="text1"/>
              </w:rPr>
              <w:t>8</w:t>
            </w:r>
            <w:r w:rsidR="008F071C" w:rsidRPr="005A34FB">
              <w:rPr>
                <w:b/>
                <w:bCs/>
                <w:color w:val="000000" w:themeColor="text1"/>
              </w:rPr>
              <w:t>-Toplumun güncel sorunlarına çözüm üretmeye yönelik projelerin tartışılması-III</w:t>
            </w:r>
          </w:p>
          <w:p w14:paraId="07CA17D7" w14:textId="7B166789" w:rsidR="008F071C" w:rsidRPr="005A34FB" w:rsidRDefault="00545FBB" w:rsidP="008F071C">
            <w:pPr>
              <w:ind w:left="23"/>
              <w:jc w:val="both"/>
              <w:rPr>
                <w:bCs/>
                <w:i/>
                <w:color w:val="000000" w:themeColor="text1"/>
              </w:rPr>
            </w:pPr>
            <w:r>
              <w:rPr>
                <w:bCs/>
                <w:i/>
                <w:color w:val="000000" w:themeColor="text1"/>
              </w:rPr>
              <w:t>8</w:t>
            </w:r>
            <w:r w:rsidR="008F071C" w:rsidRPr="005A34FB">
              <w:rPr>
                <w:bCs/>
                <w:i/>
                <w:color w:val="000000" w:themeColor="text1"/>
              </w:rPr>
              <w:t>-Discussion of projects aimed at finding solutions to the current problems of society-III</w:t>
            </w:r>
          </w:p>
        </w:tc>
        <w:tc>
          <w:tcPr>
            <w:tcW w:w="3793" w:type="dxa"/>
            <w:shd w:val="clear" w:color="auto" w:fill="FFFFFF" w:themeFill="background1"/>
          </w:tcPr>
          <w:p w14:paraId="6F0148E7" w14:textId="71A94487" w:rsidR="008F071C" w:rsidRPr="006E405D" w:rsidRDefault="008F071C" w:rsidP="008F071C">
            <w:pPr>
              <w:jc w:val="both"/>
              <w:rPr>
                <w:bCs/>
                <w:color w:val="000000" w:themeColor="text1"/>
              </w:rPr>
            </w:pPr>
            <w:r w:rsidRPr="005A34FB">
              <w:rPr>
                <w:b/>
                <w:bCs/>
                <w:color w:val="000000" w:themeColor="text1"/>
              </w:rPr>
              <w:t>Yerel sorunlara karşı çözüm arar</w:t>
            </w:r>
            <w:r>
              <w:rPr>
                <w:bCs/>
                <w:color w:val="000000" w:themeColor="text1"/>
              </w:rPr>
              <w:t>.</w:t>
            </w:r>
          </w:p>
          <w:p w14:paraId="1F56AFCB" w14:textId="77777777" w:rsidR="008F071C" w:rsidRPr="005A34FB" w:rsidRDefault="008F071C" w:rsidP="008F071C">
            <w:pPr>
              <w:jc w:val="both"/>
              <w:rPr>
                <w:bCs/>
                <w:i/>
                <w:color w:val="000000" w:themeColor="text1"/>
              </w:rPr>
            </w:pPr>
            <w:r w:rsidRPr="005A34FB">
              <w:rPr>
                <w:bCs/>
                <w:i/>
                <w:color w:val="000000" w:themeColor="text1"/>
              </w:rPr>
              <w:t>Seeking solutions to local problems</w:t>
            </w:r>
          </w:p>
        </w:tc>
      </w:tr>
      <w:tr w:rsidR="008F071C" w:rsidRPr="006E405D" w14:paraId="346E5FEE"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0F679AAC" w14:textId="77777777" w:rsidR="008F071C" w:rsidRPr="006E405D" w:rsidRDefault="008F071C" w:rsidP="008F071C">
            <w:pPr>
              <w:jc w:val="center"/>
              <w:rPr>
                <w:bCs/>
              </w:rPr>
            </w:pPr>
          </w:p>
        </w:tc>
        <w:tc>
          <w:tcPr>
            <w:tcW w:w="3559" w:type="dxa"/>
            <w:gridSpan w:val="2"/>
            <w:vMerge/>
            <w:shd w:val="clear" w:color="auto" w:fill="FFFFFF" w:themeFill="background1"/>
            <w:vAlign w:val="center"/>
          </w:tcPr>
          <w:p w14:paraId="14A55FAD" w14:textId="77777777" w:rsidR="008F071C" w:rsidRPr="006E405D" w:rsidRDefault="008F071C" w:rsidP="008F071C">
            <w:pPr>
              <w:rPr>
                <w:bCs/>
              </w:rPr>
            </w:pPr>
          </w:p>
        </w:tc>
        <w:tc>
          <w:tcPr>
            <w:tcW w:w="426" w:type="dxa"/>
            <w:gridSpan w:val="2"/>
            <w:vMerge/>
            <w:shd w:val="clear" w:color="auto" w:fill="FFFFFF" w:themeFill="background1"/>
            <w:vAlign w:val="center"/>
          </w:tcPr>
          <w:p w14:paraId="27542340" w14:textId="77777777" w:rsidR="008F071C" w:rsidRPr="006E405D" w:rsidRDefault="008F071C" w:rsidP="008F071C">
            <w:pPr>
              <w:jc w:val="center"/>
              <w:rPr>
                <w:bCs/>
              </w:rPr>
            </w:pPr>
          </w:p>
        </w:tc>
        <w:tc>
          <w:tcPr>
            <w:tcW w:w="567" w:type="dxa"/>
            <w:gridSpan w:val="2"/>
            <w:vMerge/>
            <w:shd w:val="clear" w:color="auto" w:fill="FFFFFF" w:themeFill="background1"/>
            <w:vAlign w:val="center"/>
          </w:tcPr>
          <w:p w14:paraId="61D918F4"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609F2626"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54877404" w14:textId="77777777" w:rsidR="008F071C" w:rsidRPr="006E405D" w:rsidRDefault="008F071C" w:rsidP="008F071C">
            <w:pPr>
              <w:jc w:val="center"/>
              <w:rPr>
                <w:bCs/>
              </w:rPr>
            </w:pPr>
          </w:p>
        </w:tc>
        <w:tc>
          <w:tcPr>
            <w:tcW w:w="709" w:type="dxa"/>
            <w:gridSpan w:val="2"/>
            <w:vMerge/>
            <w:shd w:val="clear" w:color="auto" w:fill="FFFFFF" w:themeFill="background1"/>
            <w:vAlign w:val="center"/>
          </w:tcPr>
          <w:p w14:paraId="6B7AB317" w14:textId="77777777" w:rsidR="008F071C" w:rsidRPr="006E405D" w:rsidRDefault="008F071C" w:rsidP="008F071C">
            <w:pPr>
              <w:jc w:val="center"/>
              <w:rPr>
                <w:bCs/>
              </w:rPr>
            </w:pPr>
          </w:p>
        </w:tc>
        <w:tc>
          <w:tcPr>
            <w:tcW w:w="3861" w:type="dxa"/>
            <w:gridSpan w:val="2"/>
            <w:tcBorders>
              <w:bottom w:val="single" w:sz="4" w:space="0" w:color="auto"/>
            </w:tcBorders>
            <w:shd w:val="clear" w:color="auto" w:fill="FFFFFF"/>
          </w:tcPr>
          <w:p w14:paraId="5D3559F0" w14:textId="59BDD8B0" w:rsidR="008F071C" w:rsidRPr="005A34FB" w:rsidRDefault="00545FBB" w:rsidP="008F071C">
            <w:pPr>
              <w:jc w:val="both"/>
              <w:rPr>
                <w:b/>
                <w:bCs/>
                <w:color w:val="000000" w:themeColor="text1"/>
              </w:rPr>
            </w:pPr>
            <w:r>
              <w:rPr>
                <w:b/>
                <w:bCs/>
                <w:color w:val="000000" w:themeColor="text1"/>
              </w:rPr>
              <w:t>9</w:t>
            </w:r>
            <w:r w:rsidR="008F071C" w:rsidRPr="005A34FB">
              <w:rPr>
                <w:b/>
                <w:bCs/>
                <w:color w:val="000000" w:themeColor="text1"/>
              </w:rPr>
              <w:t>-Öğrencilerin Yer Aldıkları Toplumsal Projeleri Paylaşımları</w:t>
            </w:r>
          </w:p>
          <w:p w14:paraId="62C82B45" w14:textId="56851B0F" w:rsidR="008F071C" w:rsidRPr="005A34FB" w:rsidRDefault="00545FBB" w:rsidP="008F071C">
            <w:pPr>
              <w:ind w:left="23"/>
              <w:jc w:val="both"/>
              <w:rPr>
                <w:bCs/>
                <w:i/>
                <w:color w:val="000000" w:themeColor="text1"/>
              </w:rPr>
            </w:pPr>
            <w:r>
              <w:rPr>
                <w:bCs/>
                <w:i/>
                <w:color w:val="000000" w:themeColor="text1"/>
              </w:rPr>
              <w:t>9</w:t>
            </w:r>
            <w:r w:rsidR="008F071C" w:rsidRPr="005A34FB">
              <w:rPr>
                <w:bCs/>
                <w:i/>
                <w:color w:val="000000" w:themeColor="text1"/>
              </w:rPr>
              <w:t>-Students' Sharing of Social Projects Involved</w:t>
            </w:r>
          </w:p>
        </w:tc>
        <w:tc>
          <w:tcPr>
            <w:tcW w:w="3793" w:type="dxa"/>
            <w:shd w:val="clear" w:color="auto" w:fill="FFFFFF" w:themeFill="background1"/>
          </w:tcPr>
          <w:p w14:paraId="3430E32A" w14:textId="77777777" w:rsidR="008F071C" w:rsidRPr="005A34FB" w:rsidRDefault="008F071C" w:rsidP="008F071C">
            <w:pPr>
              <w:jc w:val="both"/>
              <w:rPr>
                <w:b/>
                <w:bCs/>
                <w:color w:val="000000" w:themeColor="text1"/>
              </w:rPr>
            </w:pPr>
            <w:r w:rsidRPr="005A34FB">
              <w:rPr>
                <w:b/>
                <w:bCs/>
                <w:color w:val="000000" w:themeColor="text1"/>
              </w:rPr>
              <w:t>Yerel sorunlara karşı aktif katılımcı olur.</w:t>
            </w:r>
          </w:p>
          <w:p w14:paraId="528787B7" w14:textId="77777777" w:rsidR="008F071C" w:rsidRPr="005A34FB" w:rsidRDefault="008F071C" w:rsidP="008F071C">
            <w:pPr>
              <w:jc w:val="both"/>
              <w:rPr>
                <w:bCs/>
                <w:i/>
                <w:color w:val="000000" w:themeColor="text1"/>
              </w:rPr>
            </w:pPr>
            <w:r w:rsidRPr="005A34FB">
              <w:rPr>
                <w:bCs/>
                <w:i/>
                <w:color w:val="000000" w:themeColor="text1"/>
              </w:rPr>
              <w:t>Becomes an active participant in local problems.</w:t>
            </w:r>
          </w:p>
        </w:tc>
      </w:tr>
      <w:tr w:rsidR="008F071C" w:rsidRPr="006E405D" w14:paraId="4F484DF5"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09630F3F" w14:textId="77777777" w:rsidR="008F071C" w:rsidRPr="006E405D" w:rsidRDefault="008F071C" w:rsidP="008F071C">
            <w:pPr>
              <w:jc w:val="center"/>
              <w:rPr>
                <w:bCs/>
              </w:rPr>
            </w:pPr>
          </w:p>
        </w:tc>
        <w:tc>
          <w:tcPr>
            <w:tcW w:w="3559" w:type="dxa"/>
            <w:gridSpan w:val="2"/>
            <w:vMerge/>
            <w:shd w:val="clear" w:color="auto" w:fill="FFFFFF" w:themeFill="background1"/>
            <w:vAlign w:val="center"/>
          </w:tcPr>
          <w:p w14:paraId="384C98F0" w14:textId="77777777" w:rsidR="008F071C" w:rsidRPr="006E405D" w:rsidRDefault="008F071C" w:rsidP="008F071C">
            <w:pPr>
              <w:rPr>
                <w:bCs/>
              </w:rPr>
            </w:pPr>
          </w:p>
        </w:tc>
        <w:tc>
          <w:tcPr>
            <w:tcW w:w="426" w:type="dxa"/>
            <w:gridSpan w:val="2"/>
            <w:vMerge/>
            <w:shd w:val="clear" w:color="auto" w:fill="FFFFFF" w:themeFill="background1"/>
            <w:vAlign w:val="center"/>
          </w:tcPr>
          <w:p w14:paraId="6D93F9BD" w14:textId="77777777" w:rsidR="008F071C" w:rsidRPr="006E405D" w:rsidRDefault="008F071C" w:rsidP="008F071C">
            <w:pPr>
              <w:jc w:val="center"/>
              <w:rPr>
                <w:bCs/>
              </w:rPr>
            </w:pPr>
          </w:p>
        </w:tc>
        <w:tc>
          <w:tcPr>
            <w:tcW w:w="567" w:type="dxa"/>
            <w:gridSpan w:val="2"/>
            <w:vMerge/>
            <w:shd w:val="clear" w:color="auto" w:fill="FFFFFF" w:themeFill="background1"/>
            <w:vAlign w:val="center"/>
          </w:tcPr>
          <w:p w14:paraId="60E0BD98"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28D66CD4"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4519B71D" w14:textId="77777777" w:rsidR="008F071C" w:rsidRPr="006E405D" w:rsidRDefault="008F071C" w:rsidP="008F071C">
            <w:pPr>
              <w:jc w:val="center"/>
              <w:rPr>
                <w:bCs/>
              </w:rPr>
            </w:pPr>
          </w:p>
        </w:tc>
        <w:tc>
          <w:tcPr>
            <w:tcW w:w="709" w:type="dxa"/>
            <w:gridSpan w:val="2"/>
            <w:vMerge/>
            <w:shd w:val="clear" w:color="auto" w:fill="FFFFFF" w:themeFill="background1"/>
            <w:vAlign w:val="center"/>
          </w:tcPr>
          <w:p w14:paraId="0692B2EC" w14:textId="77777777" w:rsidR="008F071C" w:rsidRPr="006E405D" w:rsidRDefault="008F071C" w:rsidP="008F071C">
            <w:pPr>
              <w:jc w:val="center"/>
              <w:rPr>
                <w:bCs/>
              </w:rPr>
            </w:pPr>
          </w:p>
        </w:tc>
        <w:tc>
          <w:tcPr>
            <w:tcW w:w="3861" w:type="dxa"/>
            <w:gridSpan w:val="2"/>
            <w:tcBorders>
              <w:bottom w:val="single" w:sz="4" w:space="0" w:color="auto"/>
            </w:tcBorders>
            <w:shd w:val="clear" w:color="auto" w:fill="FFFFFF"/>
          </w:tcPr>
          <w:p w14:paraId="44E6C3FA" w14:textId="0927E91D" w:rsidR="008F071C" w:rsidRPr="005A34FB" w:rsidRDefault="008F071C" w:rsidP="008F071C">
            <w:pPr>
              <w:jc w:val="both"/>
              <w:rPr>
                <w:b/>
                <w:bCs/>
                <w:color w:val="000000" w:themeColor="text1"/>
              </w:rPr>
            </w:pPr>
            <w:r w:rsidRPr="005A34FB">
              <w:rPr>
                <w:b/>
                <w:bCs/>
                <w:color w:val="000000" w:themeColor="text1"/>
              </w:rPr>
              <w:t>1</w:t>
            </w:r>
            <w:r w:rsidR="00545FBB">
              <w:rPr>
                <w:b/>
                <w:bCs/>
                <w:color w:val="000000" w:themeColor="text1"/>
              </w:rPr>
              <w:t>0</w:t>
            </w:r>
            <w:r w:rsidRPr="005A34FB">
              <w:rPr>
                <w:b/>
                <w:bCs/>
                <w:color w:val="000000" w:themeColor="text1"/>
              </w:rPr>
              <w:t>-Öğrencilerin Yer Aldıkları Toplumsal Projeleri Paylaşımları</w:t>
            </w:r>
          </w:p>
          <w:p w14:paraId="63F92928" w14:textId="77AC22E3" w:rsidR="008F071C" w:rsidRPr="005A34FB" w:rsidRDefault="008F071C" w:rsidP="008F071C">
            <w:pPr>
              <w:ind w:left="23"/>
              <w:jc w:val="both"/>
              <w:rPr>
                <w:bCs/>
                <w:i/>
                <w:color w:val="000000" w:themeColor="text1"/>
              </w:rPr>
            </w:pPr>
            <w:r w:rsidRPr="005A34FB">
              <w:rPr>
                <w:bCs/>
                <w:i/>
                <w:color w:val="000000" w:themeColor="text1"/>
              </w:rPr>
              <w:t>1</w:t>
            </w:r>
            <w:r w:rsidR="00545FBB">
              <w:rPr>
                <w:bCs/>
                <w:i/>
                <w:color w:val="000000" w:themeColor="text1"/>
              </w:rPr>
              <w:t>0</w:t>
            </w:r>
            <w:r w:rsidRPr="005A34FB">
              <w:rPr>
                <w:bCs/>
                <w:i/>
                <w:color w:val="000000" w:themeColor="text1"/>
              </w:rPr>
              <w:t>-Students' Sharing of Social Projects Involved</w:t>
            </w:r>
          </w:p>
        </w:tc>
        <w:tc>
          <w:tcPr>
            <w:tcW w:w="3793" w:type="dxa"/>
            <w:shd w:val="clear" w:color="auto" w:fill="FFFFFF" w:themeFill="background1"/>
          </w:tcPr>
          <w:p w14:paraId="68ACCD7A" w14:textId="77777777" w:rsidR="008F071C" w:rsidRPr="005A34FB" w:rsidRDefault="008F071C" w:rsidP="008F071C">
            <w:pPr>
              <w:jc w:val="both"/>
              <w:rPr>
                <w:b/>
                <w:bCs/>
                <w:color w:val="000000" w:themeColor="text1"/>
              </w:rPr>
            </w:pPr>
            <w:r w:rsidRPr="005A34FB">
              <w:rPr>
                <w:b/>
                <w:bCs/>
                <w:color w:val="000000" w:themeColor="text1"/>
              </w:rPr>
              <w:t>Projeleri yürütürken proje dışında etkili iletişim kurar.</w:t>
            </w:r>
          </w:p>
          <w:p w14:paraId="4853BB61" w14:textId="77777777" w:rsidR="008F071C" w:rsidRPr="006E405D" w:rsidRDefault="008F071C" w:rsidP="008F071C">
            <w:pPr>
              <w:jc w:val="both"/>
              <w:rPr>
                <w:bCs/>
                <w:color w:val="000000" w:themeColor="text1"/>
              </w:rPr>
            </w:pPr>
            <w:r w:rsidRPr="005A34FB">
              <w:rPr>
                <w:bCs/>
                <w:i/>
                <w:color w:val="000000" w:themeColor="text1"/>
              </w:rPr>
              <w:t>Communicates effectively outside the project while executing projects</w:t>
            </w:r>
            <w:r w:rsidRPr="006E405D">
              <w:rPr>
                <w:bCs/>
                <w:color w:val="000000" w:themeColor="text1"/>
              </w:rPr>
              <w:t>.</w:t>
            </w:r>
          </w:p>
        </w:tc>
      </w:tr>
      <w:tr w:rsidR="008F071C" w:rsidRPr="006E405D" w14:paraId="08283E94"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23E3820D" w14:textId="77777777" w:rsidR="008F071C" w:rsidRPr="006E405D" w:rsidRDefault="008F071C" w:rsidP="008F071C">
            <w:pPr>
              <w:jc w:val="center"/>
              <w:rPr>
                <w:bCs/>
              </w:rPr>
            </w:pPr>
          </w:p>
        </w:tc>
        <w:tc>
          <w:tcPr>
            <w:tcW w:w="3559" w:type="dxa"/>
            <w:gridSpan w:val="2"/>
            <w:vMerge/>
            <w:shd w:val="clear" w:color="auto" w:fill="FFFFFF" w:themeFill="background1"/>
            <w:vAlign w:val="center"/>
          </w:tcPr>
          <w:p w14:paraId="6A010297" w14:textId="77777777" w:rsidR="008F071C" w:rsidRPr="006E405D" w:rsidRDefault="008F071C" w:rsidP="008F071C">
            <w:pPr>
              <w:rPr>
                <w:bCs/>
              </w:rPr>
            </w:pPr>
          </w:p>
        </w:tc>
        <w:tc>
          <w:tcPr>
            <w:tcW w:w="426" w:type="dxa"/>
            <w:gridSpan w:val="2"/>
            <w:vMerge/>
            <w:shd w:val="clear" w:color="auto" w:fill="FFFFFF" w:themeFill="background1"/>
            <w:vAlign w:val="center"/>
          </w:tcPr>
          <w:p w14:paraId="43CD3AD7" w14:textId="77777777" w:rsidR="008F071C" w:rsidRPr="006E405D" w:rsidRDefault="008F071C" w:rsidP="008F071C">
            <w:pPr>
              <w:jc w:val="center"/>
              <w:rPr>
                <w:bCs/>
              </w:rPr>
            </w:pPr>
          </w:p>
        </w:tc>
        <w:tc>
          <w:tcPr>
            <w:tcW w:w="567" w:type="dxa"/>
            <w:gridSpan w:val="2"/>
            <w:vMerge/>
            <w:shd w:val="clear" w:color="auto" w:fill="FFFFFF" w:themeFill="background1"/>
            <w:vAlign w:val="center"/>
          </w:tcPr>
          <w:p w14:paraId="335717BB"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2F3641AB"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4F8203B4" w14:textId="77777777" w:rsidR="008F071C" w:rsidRPr="006E405D" w:rsidRDefault="008F071C" w:rsidP="008F071C">
            <w:pPr>
              <w:jc w:val="center"/>
              <w:rPr>
                <w:bCs/>
              </w:rPr>
            </w:pPr>
          </w:p>
        </w:tc>
        <w:tc>
          <w:tcPr>
            <w:tcW w:w="709" w:type="dxa"/>
            <w:gridSpan w:val="2"/>
            <w:vMerge/>
            <w:shd w:val="clear" w:color="auto" w:fill="FFFFFF" w:themeFill="background1"/>
            <w:vAlign w:val="center"/>
          </w:tcPr>
          <w:p w14:paraId="49D4EE47" w14:textId="77777777" w:rsidR="008F071C" w:rsidRPr="006E405D" w:rsidRDefault="008F071C" w:rsidP="008F071C">
            <w:pPr>
              <w:jc w:val="center"/>
              <w:rPr>
                <w:bCs/>
              </w:rPr>
            </w:pPr>
          </w:p>
        </w:tc>
        <w:tc>
          <w:tcPr>
            <w:tcW w:w="3861" w:type="dxa"/>
            <w:gridSpan w:val="2"/>
            <w:tcBorders>
              <w:bottom w:val="single" w:sz="4" w:space="0" w:color="auto"/>
            </w:tcBorders>
            <w:shd w:val="clear" w:color="auto" w:fill="FFFFFF"/>
          </w:tcPr>
          <w:p w14:paraId="08C5E420" w14:textId="5CFA0FFA" w:rsidR="008F071C" w:rsidRPr="005A34FB" w:rsidRDefault="008F071C" w:rsidP="008F071C">
            <w:pPr>
              <w:jc w:val="both"/>
              <w:rPr>
                <w:b/>
                <w:bCs/>
                <w:color w:val="000000" w:themeColor="text1"/>
              </w:rPr>
            </w:pPr>
            <w:r w:rsidRPr="005A34FB">
              <w:rPr>
                <w:b/>
                <w:bCs/>
                <w:color w:val="000000" w:themeColor="text1"/>
              </w:rPr>
              <w:t>1</w:t>
            </w:r>
            <w:r w:rsidR="00545FBB">
              <w:rPr>
                <w:b/>
                <w:bCs/>
                <w:color w:val="000000" w:themeColor="text1"/>
              </w:rPr>
              <w:t>1</w:t>
            </w:r>
            <w:r w:rsidRPr="005A34FB">
              <w:rPr>
                <w:b/>
                <w:bCs/>
                <w:color w:val="000000" w:themeColor="text1"/>
              </w:rPr>
              <w:t>-Öğrencilerin Yer Aldıkları Toplumsal Projeleri Paylaşımları</w:t>
            </w:r>
          </w:p>
          <w:p w14:paraId="2ACD5A4C" w14:textId="43261706" w:rsidR="008F071C" w:rsidRPr="005A34FB" w:rsidRDefault="008F071C" w:rsidP="008F071C">
            <w:pPr>
              <w:ind w:left="23"/>
              <w:jc w:val="both"/>
              <w:rPr>
                <w:bCs/>
                <w:i/>
                <w:color w:val="000000" w:themeColor="text1"/>
              </w:rPr>
            </w:pPr>
            <w:r w:rsidRPr="005A34FB">
              <w:rPr>
                <w:bCs/>
                <w:i/>
                <w:color w:val="000000" w:themeColor="text1"/>
              </w:rPr>
              <w:lastRenderedPageBreak/>
              <w:t>1</w:t>
            </w:r>
            <w:r w:rsidR="00545FBB">
              <w:rPr>
                <w:bCs/>
                <w:i/>
                <w:color w:val="000000" w:themeColor="text1"/>
              </w:rPr>
              <w:t>1</w:t>
            </w:r>
            <w:r w:rsidRPr="005A34FB">
              <w:rPr>
                <w:bCs/>
                <w:i/>
                <w:color w:val="000000" w:themeColor="text1"/>
              </w:rPr>
              <w:t>-Students' Sharing of Social Projects Involved</w:t>
            </w:r>
          </w:p>
        </w:tc>
        <w:tc>
          <w:tcPr>
            <w:tcW w:w="3793" w:type="dxa"/>
            <w:shd w:val="clear" w:color="auto" w:fill="FFFFFF" w:themeFill="background1"/>
          </w:tcPr>
          <w:p w14:paraId="230DD1B4" w14:textId="77777777" w:rsidR="008F071C" w:rsidRPr="005A34FB" w:rsidRDefault="008F071C" w:rsidP="008F071C">
            <w:pPr>
              <w:jc w:val="both"/>
              <w:rPr>
                <w:b/>
                <w:bCs/>
                <w:color w:val="000000" w:themeColor="text1"/>
              </w:rPr>
            </w:pPr>
            <w:r w:rsidRPr="005A34FB">
              <w:rPr>
                <w:b/>
                <w:bCs/>
                <w:color w:val="000000" w:themeColor="text1"/>
              </w:rPr>
              <w:lastRenderedPageBreak/>
              <w:t>Projeler ile yerel sorunlara karşı çözüm üretir.</w:t>
            </w:r>
          </w:p>
          <w:p w14:paraId="6432B3CA" w14:textId="77777777" w:rsidR="008F071C" w:rsidRPr="005A34FB" w:rsidRDefault="008F071C" w:rsidP="008F071C">
            <w:pPr>
              <w:jc w:val="both"/>
              <w:rPr>
                <w:bCs/>
                <w:i/>
                <w:color w:val="000000" w:themeColor="text1"/>
              </w:rPr>
            </w:pPr>
            <w:r w:rsidRPr="005A34FB">
              <w:rPr>
                <w:bCs/>
                <w:i/>
                <w:color w:val="000000" w:themeColor="text1"/>
              </w:rPr>
              <w:lastRenderedPageBreak/>
              <w:t>It produces solutions against local problems with projects.</w:t>
            </w:r>
          </w:p>
        </w:tc>
      </w:tr>
      <w:tr w:rsidR="008F071C" w:rsidRPr="006E405D" w14:paraId="19E317D1"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0AF5605A" w14:textId="77777777" w:rsidR="008F071C" w:rsidRPr="006E405D" w:rsidRDefault="008F071C" w:rsidP="008F071C">
            <w:pPr>
              <w:jc w:val="center"/>
              <w:rPr>
                <w:bCs/>
              </w:rPr>
            </w:pPr>
          </w:p>
        </w:tc>
        <w:tc>
          <w:tcPr>
            <w:tcW w:w="3559" w:type="dxa"/>
            <w:gridSpan w:val="2"/>
            <w:vMerge/>
            <w:shd w:val="clear" w:color="auto" w:fill="FFFFFF" w:themeFill="background1"/>
            <w:vAlign w:val="center"/>
          </w:tcPr>
          <w:p w14:paraId="027E1319" w14:textId="77777777" w:rsidR="008F071C" w:rsidRPr="006E405D" w:rsidRDefault="008F071C" w:rsidP="008F071C">
            <w:pPr>
              <w:rPr>
                <w:bCs/>
              </w:rPr>
            </w:pPr>
          </w:p>
        </w:tc>
        <w:tc>
          <w:tcPr>
            <w:tcW w:w="426" w:type="dxa"/>
            <w:gridSpan w:val="2"/>
            <w:vMerge/>
            <w:shd w:val="clear" w:color="auto" w:fill="FFFFFF" w:themeFill="background1"/>
            <w:vAlign w:val="center"/>
          </w:tcPr>
          <w:p w14:paraId="39AF549D" w14:textId="77777777" w:rsidR="008F071C" w:rsidRPr="006E405D" w:rsidRDefault="008F071C" w:rsidP="008F071C">
            <w:pPr>
              <w:jc w:val="center"/>
              <w:rPr>
                <w:bCs/>
              </w:rPr>
            </w:pPr>
          </w:p>
        </w:tc>
        <w:tc>
          <w:tcPr>
            <w:tcW w:w="567" w:type="dxa"/>
            <w:gridSpan w:val="2"/>
            <w:vMerge/>
            <w:shd w:val="clear" w:color="auto" w:fill="FFFFFF" w:themeFill="background1"/>
            <w:vAlign w:val="center"/>
          </w:tcPr>
          <w:p w14:paraId="164DDD29"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442A3B5F"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23347E4F" w14:textId="77777777" w:rsidR="008F071C" w:rsidRPr="006E405D" w:rsidRDefault="008F071C" w:rsidP="008F071C">
            <w:pPr>
              <w:jc w:val="center"/>
              <w:rPr>
                <w:bCs/>
              </w:rPr>
            </w:pPr>
          </w:p>
        </w:tc>
        <w:tc>
          <w:tcPr>
            <w:tcW w:w="709" w:type="dxa"/>
            <w:gridSpan w:val="2"/>
            <w:vMerge/>
            <w:shd w:val="clear" w:color="auto" w:fill="FFFFFF" w:themeFill="background1"/>
            <w:vAlign w:val="center"/>
          </w:tcPr>
          <w:p w14:paraId="2FDE6B86" w14:textId="77777777" w:rsidR="008F071C" w:rsidRPr="006E405D" w:rsidRDefault="008F071C" w:rsidP="008F071C">
            <w:pPr>
              <w:jc w:val="center"/>
              <w:rPr>
                <w:bCs/>
              </w:rPr>
            </w:pPr>
          </w:p>
        </w:tc>
        <w:tc>
          <w:tcPr>
            <w:tcW w:w="3861" w:type="dxa"/>
            <w:gridSpan w:val="2"/>
            <w:tcBorders>
              <w:bottom w:val="single" w:sz="4" w:space="0" w:color="auto"/>
            </w:tcBorders>
            <w:shd w:val="clear" w:color="auto" w:fill="FFFFFF"/>
          </w:tcPr>
          <w:p w14:paraId="02CFD0D2" w14:textId="79475C31" w:rsidR="008F071C" w:rsidRPr="005A34FB" w:rsidRDefault="008F071C" w:rsidP="008F071C">
            <w:pPr>
              <w:jc w:val="both"/>
              <w:rPr>
                <w:b/>
                <w:bCs/>
                <w:color w:val="000000" w:themeColor="text1"/>
              </w:rPr>
            </w:pPr>
            <w:r w:rsidRPr="005A34FB">
              <w:rPr>
                <w:b/>
                <w:bCs/>
                <w:color w:val="000000" w:themeColor="text1"/>
              </w:rPr>
              <w:t>1</w:t>
            </w:r>
            <w:r w:rsidR="00545FBB">
              <w:rPr>
                <w:b/>
                <w:bCs/>
                <w:color w:val="000000" w:themeColor="text1"/>
              </w:rPr>
              <w:t>2</w:t>
            </w:r>
            <w:r w:rsidRPr="005A34FB">
              <w:rPr>
                <w:b/>
                <w:bCs/>
                <w:color w:val="000000" w:themeColor="text1"/>
              </w:rPr>
              <w:t>-Öğrencilerin Yer Aldıkları Toplumsal Projeleri Paylaşımları</w:t>
            </w:r>
          </w:p>
          <w:p w14:paraId="798AB34B" w14:textId="0209D0F9" w:rsidR="008F071C" w:rsidRPr="005A34FB" w:rsidRDefault="008F071C" w:rsidP="008F071C">
            <w:pPr>
              <w:ind w:left="23"/>
              <w:jc w:val="both"/>
              <w:rPr>
                <w:bCs/>
                <w:i/>
                <w:color w:val="000000" w:themeColor="text1"/>
              </w:rPr>
            </w:pPr>
            <w:r w:rsidRPr="005A34FB">
              <w:rPr>
                <w:bCs/>
                <w:i/>
                <w:color w:val="000000" w:themeColor="text1"/>
              </w:rPr>
              <w:t>1</w:t>
            </w:r>
            <w:r w:rsidR="00545FBB">
              <w:rPr>
                <w:bCs/>
                <w:i/>
                <w:color w:val="000000" w:themeColor="text1"/>
              </w:rPr>
              <w:t>2</w:t>
            </w:r>
            <w:r w:rsidRPr="005A34FB">
              <w:rPr>
                <w:bCs/>
                <w:i/>
                <w:color w:val="000000" w:themeColor="text1"/>
              </w:rPr>
              <w:t>-Students' Sharing of Social Projects Involved</w:t>
            </w:r>
          </w:p>
        </w:tc>
        <w:tc>
          <w:tcPr>
            <w:tcW w:w="3793" w:type="dxa"/>
            <w:shd w:val="clear" w:color="auto" w:fill="FFFFFF" w:themeFill="background1"/>
          </w:tcPr>
          <w:p w14:paraId="590D4E7D" w14:textId="77777777" w:rsidR="008F071C" w:rsidRPr="005A34FB" w:rsidRDefault="008F071C" w:rsidP="008F071C">
            <w:pPr>
              <w:jc w:val="both"/>
              <w:rPr>
                <w:b/>
                <w:bCs/>
                <w:color w:val="000000" w:themeColor="text1"/>
              </w:rPr>
            </w:pPr>
            <w:r w:rsidRPr="005A34FB">
              <w:rPr>
                <w:b/>
                <w:bCs/>
                <w:color w:val="000000" w:themeColor="text1"/>
              </w:rPr>
              <w:t>Projelerde aktif olarak iş birliği içinde çalışır.</w:t>
            </w:r>
          </w:p>
          <w:p w14:paraId="6E89071F" w14:textId="77777777" w:rsidR="008F071C" w:rsidRPr="005A34FB" w:rsidRDefault="008F071C" w:rsidP="008F071C">
            <w:pPr>
              <w:jc w:val="both"/>
              <w:rPr>
                <w:bCs/>
                <w:i/>
                <w:color w:val="000000" w:themeColor="text1"/>
              </w:rPr>
            </w:pPr>
            <w:r w:rsidRPr="005A34FB">
              <w:rPr>
                <w:bCs/>
                <w:i/>
                <w:color w:val="000000" w:themeColor="text1"/>
              </w:rPr>
              <w:t>Actively works collaboratively on projects.</w:t>
            </w:r>
          </w:p>
        </w:tc>
      </w:tr>
      <w:tr w:rsidR="008F071C" w:rsidRPr="006E405D" w14:paraId="28707635"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3815619A" w14:textId="77777777" w:rsidR="008F071C" w:rsidRPr="006E405D" w:rsidRDefault="008F071C" w:rsidP="008F071C">
            <w:pPr>
              <w:jc w:val="center"/>
              <w:rPr>
                <w:bCs/>
              </w:rPr>
            </w:pPr>
          </w:p>
        </w:tc>
        <w:tc>
          <w:tcPr>
            <w:tcW w:w="3559" w:type="dxa"/>
            <w:gridSpan w:val="2"/>
            <w:vMerge/>
            <w:shd w:val="clear" w:color="auto" w:fill="FFFFFF" w:themeFill="background1"/>
            <w:vAlign w:val="center"/>
          </w:tcPr>
          <w:p w14:paraId="274E1F06" w14:textId="77777777" w:rsidR="008F071C" w:rsidRPr="006E405D" w:rsidRDefault="008F071C" w:rsidP="008F071C">
            <w:pPr>
              <w:rPr>
                <w:bCs/>
              </w:rPr>
            </w:pPr>
          </w:p>
        </w:tc>
        <w:tc>
          <w:tcPr>
            <w:tcW w:w="426" w:type="dxa"/>
            <w:gridSpan w:val="2"/>
            <w:vMerge/>
            <w:shd w:val="clear" w:color="auto" w:fill="FFFFFF" w:themeFill="background1"/>
            <w:vAlign w:val="center"/>
          </w:tcPr>
          <w:p w14:paraId="7B08E6FE" w14:textId="77777777" w:rsidR="008F071C" w:rsidRPr="006E405D" w:rsidRDefault="008F071C" w:rsidP="008F071C">
            <w:pPr>
              <w:jc w:val="center"/>
              <w:rPr>
                <w:bCs/>
              </w:rPr>
            </w:pPr>
          </w:p>
        </w:tc>
        <w:tc>
          <w:tcPr>
            <w:tcW w:w="567" w:type="dxa"/>
            <w:gridSpan w:val="2"/>
            <w:vMerge/>
            <w:shd w:val="clear" w:color="auto" w:fill="FFFFFF" w:themeFill="background1"/>
            <w:vAlign w:val="center"/>
          </w:tcPr>
          <w:p w14:paraId="1F9298DC"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55FEE9B1"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2F5806DD" w14:textId="77777777" w:rsidR="008F071C" w:rsidRPr="006E405D" w:rsidRDefault="008F071C" w:rsidP="008F071C">
            <w:pPr>
              <w:jc w:val="center"/>
              <w:rPr>
                <w:bCs/>
              </w:rPr>
            </w:pPr>
          </w:p>
        </w:tc>
        <w:tc>
          <w:tcPr>
            <w:tcW w:w="709" w:type="dxa"/>
            <w:gridSpan w:val="2"/>
            <w:vMerge/>
            <w:shd w:val="clear" w:color="auto" w:fill="FFFFFF" w:themeFill="background1"/>
            <w:vAlign w:val="center"/>
          </w:tcPr>
          <w:p w14:paraId="5F0C24C6" w14:textId="77777777" w:rsidR="008F071C" w:rsidRPr="006E405D" w:rsidRDefault="008F071C" w:rsidP="008F071C">
            <w:pPr>
              <w:jc w:val="center"/>
              <w:rPr>
                <w:bCs/>
              </w:rPr>
            </w:pPr>
          </w:p>
        </w:tc>
        <w:tc>
          <w:tcPr>
            <w:tcW w:w="3861" w:type="dxa"/>
            <w:gridSpan w:val="2"/>
            <w:tcBorders>
              <w:bottom w:val="single" w:sz="4" w:space="0" w:color="auto"/>
            </w:tcBorders>
            <w:shd w:val="clear" w:color="auto" w:fill="FFFFFF"/>
          </w:tcPr>
          <w:p w14:paraId="6FEBAD9F" w14:textId="72F213E6" w:rsidR="008F071C" w:rsidRPr="005A34FB" w:rsidRDefault="008F071C" w:rsidP="008F071C">
            <w:pPr>
              <w:jc w:val="both"/>
              <w:rPr>
                <w:b/>
                <w:bCs/>
                <w:color w:val="000000" w:themeColor="text1"/>
              </w:rPr>
            </w:pPr>
            <w:r w:rsidRPr="005A34FB">
              <w:rPr>
                <w:b/>
                <w:bCs/>
                <w:color w:val="000000" w:themeColor="text1"/>
              </w:rPr>
              <w:t>1</w:t>
            </w:r>
            <w:r w:rsidR="00545FBB">
              <w:rPr>
                <w:b/>
                <w:bCs/>
                <w:color w:val="000000" w:themeColor="text1"/>
              </w:rPr>
              <w:t>3</w:t>
            </w:r>
            <w:r w:rsidRPr="005A34FB">
              <w:rPr>
                <w:b/>
                <w:bCs/>
                <w:color w:val="000000" w:themeColor="text1"/>
              </w:rPr>
              <w:t>-Öğrencilerin Yer Aldıkları Toplumsal Projeleri Paylaşımları</w:t>
            </w:r>
          </w:p>
          <w:p w14:paraId="3F70A9F8" w14:textId="2A24A181" w:rsidR="008F071C" w:rsidRPr="005A34FB" w:rsidRDefault="008F071C" w:rsidP="008F071C">
            <w:pPr>
              <w:ind w:left="23"/>
              <w:jc w:val="both"/>
              <w:rPr>
                <w:bCs/>
                <w:i/>
                <w:color w:val="000000" w:themeColor="text1"/>
              </w:rPr>
            </w:pPr>
            <w:r w:rsidRPr="005A34FB">
              <w:rPr>
                <w:bCs/>
                <w:i/>
                <w:color w:val="000000" w:themeColor="text1"/>
              </w:rPr>
              <w:t>1</w:t>
            </w:r>
            <w:r w:rsidR="00545FBB">
              <w:rPr>
                <w:bCs/>
                <w:i/>
                <w:color w:val="000000" w:themeColor="text1"/>
              </w:rPr>
              <w:t>3</w:t>
            </w:r>
            <w:r w:rsidRPr="005A34FB">
              <w:rPr>
                <w:bCs/>
                <w:i/>
                <w:color w:val="000000" w:themeColor="text1"/>
              </w:rPr>
              <w:t>-Students' Sharing of Social Projects Involved</w:t>
            </w:r>
          </w:p>
        </w:tc>
        <w:tc>
          <w:tcPr>
            <w:tcW w:w="3793" w:type="dxa"/>
            <w:shd w:val="clear" w:color="auto" w:fill="FFFFFF" w:themeFill="background1"/>
          </w:tcPr>
          <w:p w14:paraId="603556A6" w14:textId="77777777" w:rsidR="008F071C" w:rsidRPr="005A34FB" w:rsidRDefault="008F071C" w:rsidP="008F071C">
            <w:pPr>
              <w:jc w:val="both"/>
              <w:rPr>
                <w:b/>
                <w:bCs/>
                <w:color w:val="000000" w:themeColor="text1"/>
              </w:rPr>
            </w:pPr>
            <w:proofErr w:type="gramStart"/>
            <w:r w:rsidRPr="005A34FB">
              <w:rPr>
                <w:b/>
                <w:bCs/>
                <w:color w:val="000000" w:themeColor="text1"/>
              </w:rPr>
              <w:t>Panel,konferans</w:t>
            </w:r>
            <w:proofErr w:type="gramEnd"/>
            <w:r w:rsidRPr="005A34FB">
              <w:rPr>
                <w:b/>
                <w:bCs/>
                <w:color w:val="000000" w:themeColor="text1"/>
              </w:rPr>
              <w:t>,</w:t>
            </w:r>
            <w:proofErr w:type="gramStart"/>
            <w:r w:rsidRPr="005A34FB">
              <w:rPr>
                <w:b/>
                <w:bCs/>
                <w:color w:val="000000" w:themeColor="text1"/>
              </w:rPr>
              <w:t>kongre,sempozyum</w:t>
            </w:r>
            <w:proofErr w:type="gramEnd"/>
            <w:r w:rsidRPr="005A34FB">
              <w:rPr>
                <w:b/>
                <w:bCs/>
                <w:color w:val="000000" w:themeColor="text1"/>
              </w:rPr>
              <w:t xml:space="preserve"> gibi bilimsel etkinliklere </w:t>
            </w:r>
            <w:proofErr w:type="gramStart"/>
            <w:r w:rsidRPr="005A34FB">
              <w:rPr>
                <w:b/>
                <w:bCs/>
                <w:color w:val="000000" w:themeColor="text1"/>
              </w:rPr>
              <w:t>izleyici,konuş</w:t>
            </w:r>
            <w:proofErr w:type="gramEnd"/>
            <w:r w:rsidRPr="005A34FB">
              <w:rPr>
                <w:b/>
                <w:bCs/>
                <w:color w:val="000000" w:themeColor="text1"/>
              </w:rPr>
              <w:t>-macı ya da düzenleyici olarak katılır.</w:t>
            </w:r>
          </w:p>
          <w:p w14:paraId="794A0A0C" w14:textId="77777777" w:rsidR="008F071C" w:rsidRPr="005A34FB" w:rsidRDefault="008F071C" w:rsidP="008F071C">
            <w:pPr>
              <w:jc w:val="both"/>
              <w:rPr>
                <w:bCs/>
                <w:i/>
                <w:color w:val="000000" w:themeColor="text1"/>
              </w:rPr>
            </w:pPr>
            <w:r w:rsidRPr="005A34FB">
              <w:rPr>
                <w:bCs/>
                <w:i/>
                <w:color w:val="000000" w:themeColor="text1"/>
              </w:rPr>
              <w:t>Participates in scientific events such as panels, conferences, congresses, symposiums as an audience, speaker or organizer.</w:t>
            </w:r>
          </w:p>
        </w:tc>
      </w:tr>
      <w:tr w:rsidR="008F071C" w:rsidRPr="006E405D" w14:paraId="2E91B625" w14:textId="77777777" w:rsidTr="006D7AB2">
        <w:trPr>
          <w:gridBefore w:val="1"/>
          <w:gridAfter w:val="1"/>
          <w:wBefore w:w="34" w:type="dxa"/>
          <w:wAfter w:w="113" w:type="dxa"/>
          <w:trHeight w:val="186"/>
        </w:trPr>
        <w:tc>
          <w:tcPr>
            <w:tcW w:w="1652" w:type="dxa"/>
            <w:vMerge/>
            <w:shd w:val="clear" w:color="auto" w:fill="FFFFFF" w:themeFill="background1"/>
            <w:vAlign w:val="center"/>
          </w:tcPr>
          <w:p w14:paraId="7D738EDD" w14:textId="77777777" w:rsidR="008F071C" w:rsidRPr="006E405D" w:rsidRDefault="008F071C" w:rsidP="008F071C">
            <w:pPr>
              <w:jc w:val="center"/>
              <w:rPr>
                <w:bCs/>
              </w:rPr>
            </w:pPr>
          </w:p>
        </w:tc>
        <w:tc>
          <w:tcPr>
            <w:tcW w:w="3559" w:type="dxa"/>
            <w:gridSpan w:val="2"/>
            <w:vMerge/>
            <w:shd w:val="clear" w:color="auto" w:fill="FFFFFF" w:themeFill="background1"/>
            <w:vAlign w:val="center"/>
          </w:tcPr>
          <w:p w14:paraId="553CBCA7" w14:textId="77777777" w:rsidR="008F071C" w:rsidRPr="006E405D" w:rsidRDefault="008F071C" w:rsidP="008F071C">
            <w:pPr>
              <w:rPr>
                <w:bCs/>
              </w:rPr>
            </w:pPr>
          </w:p>
        </w:tc>
        <w:tc>
          <w:tcPr>
            <w:tcW w:w="426" w:type="dxa"/>
            <w:gridSpan w:val="2"/>
            <w:vMerge/>
            <w:shd w:val="clear" w:color="auto" w:fill="FFFFFF" w:themeFill="background1"/>
            <w:vAlign w:val="center"/>
          </w:tcPr>
          <w:p w14:paraId="161E42FD" w14:textId="77777777" w:rsidR="008F071C" w:rsidRPr="006E405D" w:rsidRDefault="008F071C" w:rsidP="008F071C">
            <w:pPr>
              <w:jc w:val="center"/>
              <w:rPr>
                <w:bCs/>
              </w:rPr>
            </w:pPr>
          </w:p>
        </w:tc>
        <w:tc>
          <w:tcPr>
            <w:tcW w:w="567" w:type="dxa"/>
            <w:gridSpan w:val="2"/>
            <w:vMerge/>
            <w:shd w:val="clear" w:color="auto" w:fill="FFFFFF" w:themeFill="background1"/>
            <w:vAlign w:val="center"/>
          </w:tcPr>
          <w:p w14:paraId="21FCA21A"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73E39024" w14:textId="77777777" w:rsidR="008F071C" w:rsidRPr="006E405D" w:rsidRDefault="008F071C" w:rsidP="008F071C">
            <w:pPr>
              <w:jc w:val="center"/>
              <w:rPr>
                <w:bCs/>
              </w:rPr>
            </w:pPr>
          </w:p>
        </w:tc>
        <w:tc>
          <w:tcPr>
            <w:tcW w:w="425" w:type="dxa"/>
            <w:gridSpan w:val="2"/>
            <w:vMerge/>
            <w:shd w:val="clear" w:color="auto" w:fill="FFFFFF" w:themeFill="background1"/>
            <w:vAlign w:val="center"/>
          </w:tcPr>
          <w:p w14:paraId="7C1DA6F7" w14:textId="77777777" w:rsidR="008F071C" w:rsidRPr="006E405D" w:rsidRDefault="008F071C" w:rsidP="008F071C">
            <w:pPr>
              <w:jc w:val="center"/>
              <w:rPr>
                <w:bCs/>
              </w:rPr>
            </w:pPr>
          </w:p>
        </w:tc>
        <w:tc>
          <w:tcPr>
            <w:tcW w:w="709" w:type="dxa"/>
            <w:gridSpan w:val="2"/>
            <w:vMerge/>
            <w:shd w:val="clear" w:color="auto" w:fill="FFFFFF" w:themeFill="background1"/>
            <w:vAlign w:val="center"/>
          </w:tcPr>
          <w:p w14:paraId="189B5588" w14:textId="77777777" w:rsidR="008F071C" w:rsidRPr="006E405D" w:rsidRDefault="008F071C" w:rsidP="008F071C">
            <w:pPr>
              <w:jc w:val="center"/>
              <w:rPr>
                <w:bCs/>
              </w:rPr>
            </w:pPr>
          </w:p>
        </w:tc>
        <w:tc>
          <w:tcPr>
            <w:tcW w:w="3861" w:type="dxa"/>
            <w:gridSpan w:val="2"/>
            <w:shd w:val="clear" w:color="auto" w:fill="FFFFFF"/>
          </w:tcPr>
          <w:p w14:paraId="1A2D095E" w14:textId="7A74AAC7" w:rsidR="003D519B" w:rsidRPr="005A34FB" w:rsidRDefault="008F071C" w:rsidP="003D519B">
            <w:pPr>
              <w:jc w:val="both"/>
              <w:rPr>
                <w:b/>
                <w:bCs/>
                <w:color w:val="000000" w:themeColor="text1"/>
              </w:rPr>
            </w:pPr>
            <w:r w:rsidRPr="005A34FB">
              <w:rPr>
                <w:b/>
                <w:bCs/>
                <w:color w:val="000000" w:themeColor="text1"/>
              </w:rPr>
              <w:t>1</w:t>
            </w:r>
            <w:r w:rsidR="00545FBB">
              <w:rPr>
                <w:b/>
                <w:bCs/>
                <w:color w:val="000000" w:themeColor="text1"/>
              </w:rPr>
              <w:t>4</w:t>
            </w:r>
            <w:r w:rsidRPr="005A34FB">
              <w:rPr>
                <w:b/>
                <w:bCs/>
                <w:color w:val="000000" w:themeColor="text1"/>
              </w:rPr>
              <w:t>-</w:t>
            </w:r>
            <w:r w:rsidR="003D519B" w:rsidRPr="005A34FB">
              <w:rPr>
                <w:b/>
              </w:rPr>
              <w:t xml:space="preserve"> </w:t>
            </w:r>
            <w:r w:rsidR="003D519B" w:rsidRPr="005A34FB">
              <w:rPr>
                <w:b/>
                <w:bCs/>
                <w:color w:val="000000" w:themeColor="text1"/>
              </w:rPr>
              <w:t>Yapay zekanın Topluma Hizmet Uygulamalarında kullanımı</w:t>
            </w:r>
          </w:p>
          <w:p w14:paraId="7367219A" w14:textId="72E9F2D0" w:rsidR="003D519B" w:rsidRPr="005A34FB" w:rsidRDefault="003D519B" w:rsidP="003D519B">
            <w:pPr>
              <w:jc w:val="both"/>
              <w:rPr>
                <w:bCs/>
                <w:i/>
                <w:color w:val="000000" w:themeColor="text1"/>
              </w:rPr>
            </w:pPr>
            <w:r w:rsidRPr="005A34FB">
              <w:rPr>
                <w:bCs/>
                <w:i/>
                <w:color w:val="000000" w:themeColor="text1"/>
              </w:rPr>
              <w:t>1</w:t>
            </w:r>
            <w:r w:rsidR="00545FBB">
              <w:rPr>
                <w:bCs/>
                <w:i/>
                <w:color w:val="000000" w:themeColor="text1"/>
              </w:rPr>
              <w:t>4</w:t>
            </w:r>
            <w:r w:rsidRPr="005A34FB">
              <w:rPr>
                <w:bCs/>
                <w:i/>
                <w:color w:val="000000" w:themeColor="text1"/>
              </w:rPr>
              <w:t>-</w:t>
            </w:r>
            <w:r w:rsidRPr="005A34FB">
              <w:rPr>
                <w:i/>
              </w:rPr>
              <w:t xml:space="preserve"> </w:t>
            </w:r>
            <w:r w:rsidRPr="005A34FB">
              <w:rPr>
                <w:bCs/>
                <w:i/>
                <w:color w:val="000000" w:themeColor="text1"/>
              </w:rPr>
              <w:t>Use of artificial intelligence in community service applications</w:t>
            </w:r>
          </w:p>
          <w:p w14:paraId="4CCD0F26" w14:textId="003E30E5" w:rsidR="008F071C" w:rsidRPr="006E405D" w:rsidRDefault="008F071C" w:rsidP="008F071C">
            <w:pPr>
              <w:ind w:left="23"/>
              <w:jc w:val="both"/>
              <w:rPr>
                <w:bCs/>
                <w:color w:val="000000" w:themeColor="text1"/>
              </w:rPr>
            </w:pPr>
          </w:p>
        </w:tc>
        <w:tc>
          <w:tcPr>
            <w:tcW w:w="3793" w:type="dxa"/>
            <w:shd w:val="clear" w:color="auto" w:fill="FFFFFF" w:themeFill="background1"/>
          </w:tcPr>
          <w:p w14:paraId="1A8CFB67" w14:textId="77777777" w:rsidR="008F071C" w:rsidRPr="005A34FB" w:rsidRDefault="003D519B" w:rsidP="008F071C">
            <w:pPr>
              <w:ind w:left="23"/>
              <w:jc w:val="both"/>
              <w:rPr>
                <w:b/>
                <w:bCs/>
                <w:color w:val="000000" w:themeColor="text1"/>
              </w:rPr>
            </w:pPr>
            <w:r w:rsidRPr="005A34FB">
              <w:rPr>
                <w:b/>
                <w:bCs/>
                <w:color w:val="000000" w:themeColor="text1"/>
              </w:rPr>
              <w:t>Yapay zekanın Topluma Hizmet Uygulamalarında kullanımı hakkında bilgi sahibi olur.</w:t>
            </w:r>
          </w:p>
          <w:p w14:paraId="13EE0DBD" w14:textId="56B06CFD" w:rsidR="003D519B" w:rsidRPr="005A34FB" w:rsidRDefault="003D519B" w:rsidP="008F071C">
            <w:pPr>
              <w:ind w:left="23"/>
              <w:jc w:val="both"/>
              <w:rPr>
                <w:bCs/>
                <w:i/>
                <w:color w:val="000000" w:themeColor="text1"/>
              </w:rPr>
            </w:pPr>
            <w:r w:rsidRPr="005A34FB">
              <w:rPr>
                <w:bCs/>
                <w:i/>
                <w:color w:val="000000" w:themeColor="text1"/>
              </w:rPr>
              <w:t>Gains knowledge about the use of artificial intelligence in Community Service Applications.</w:t>
            </w:r>
          </w:p>
        </w:tc>
      </w:tr>
      <w:bookmarkEnd w:id="8"/>
    </w:tbl>
    <w:p w14:paraId="3DC94BAD" w14:textId="637A3B02" w:rsidR="00A8676D" w:rsidRDefault="00A8676D" w:rsidP="006407C8">
      <w:pPr>
        <w:spacing w:line="259" w:lineRule="auto"/>
        <w:jc w:val="both"/>
      </w:pPr>
    </w:p>
    <w:p w14:paraId="28859BB8" w14:textId="43DA81E5" w:rsidR="00D054DA" w:rsidRDefault="00A8676D" w:rsidP="00A8676D">
      <w:pPr>
        <w:spacing w:after="160" w:line="259" w:lineRule="auto"/>
      </w:pPr>
      <w:r>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D054DA" w:rsidRPr="00760B7A" w14:paraId="599EB6BA" w14:textId="77777777" w:rsidTr="00326382">
        <w:trPr>
          <w:cantSplit/>
          <w:trHeight w:val="2684"/>
        </w:trPr>
        <w:tc>
          <w:tcPr>
            <w:tcW w:w="1652" w:type="dxa"/>
            <w:shd w:val="clear" w:color="auto" w:fill="FFFFFF" w:themeFill="background1"/>
            <w:textDirection w:val="btLr"/>
            <w:vAlign w:val="center"/>
          </w:tcPr>
          <w:p w14:paraId="79CDB3A9" w14:textId="77777777" w:rsidR="00D054DA" w:rsidRPr="002C6C63" w:rsidRDefault="00D054DA" w:rsidP="002C6C63">
            <w:pPr>
              <w:ind w:left="113" w:right="113"/>
              <w:jc w:val="center"/>
              <w:rPr>
                <w:b/>
                <w:bCs/>
              </w:rPr>
            </w:pPr>
            <w:r w:rsidRPr="002C6C63">
              <w:rPr>
                <w:b/>
                <w:bCs/>
              </w:rPr>
              <w:lastRenderedPageBreak/>
              <w:t>DERS KODU</w:t>
            </w:r>
          </w:p>
          <w:p w14:paraId="63725EB7" w14:textId="77777777" w:rsidR="00D054DA" w:rsidRPr="002C6C63" w:rsidRDefault="00D054DA" w:rsidP="002C6C63">
            <w:pPr>
              <w:ind w:left="113" w:right="113"/>
              <w:jc w:val="center"/>
              <w:rPr>
                <w:bCs/>
                <w:i/>
              </w:rPr>
            </w:pPr>
            <w:r w:rsidRPr="002C6C63">
              <w:rPr>
                <w:bCs/>
                <w:i/>
              </w:rPr>
              <w:t>Course Code</w:t>
            </w:r>
          </w:p>
        </w:tc>
        <w:tc>
          <w:tcPr>
            <w:tcW w:w="3559" w:type="dxa"/>
            <w:shd w:val="clear" w:color="auto" w:fill="FFFFFF" w:themeFill="background1"/>
            <w:vAlign w:val="center"/>
          </w:tcPr>
          <w:p w14:paraId="35A88A4B" w14:textId="77777777" w:rsidR="00D054DA" w:rsidRPr="002C6C63" w:rsidRDefault="00D054DA" w:rsidP="00326382">
            <w:pPr>
              <w:jc w:val="center"/>
              <w:rPr>
                <w:b/>
                <w:bCs/>
              </w:rPr>
            </w:pPr>
            <w:r w:rsidRPr="002C6C63">
              <w:rPr>
                <w:b/>
                <w:bCs/>
              </w:rPr>
              <w:t>DERS ADI</w:t>
            </w:r>
          </w:p>
          <w:p w14:paraId="1DCE23BC" w14:textId="77777777" w:rsidR="00D054DA" w:rsidRPr="002C6C63" w:rsidRDefault="00D054DA" w:rsidP="00326382">
            <w:pPr>
              <w:jc w:val="center"/>
              <w:rPr>
                <w:bCs/>
                <w:i/>
              </w:rPr>
            </w:pPr>
            <w:r w:rsidRPr="002C6C63">
              <w:rPr>
                <w:bCs/>
                <w:i/>
              </w:rPr>
              <w:t>Course Title</w:t>
            </w:r>
          </w:p>
        </w:tc>
        <w:tc>
          <w:tcPr>
            <w:tcW w:w="426" w:type="dxa"/>
            <w:shd w:val="clear" w:color="auto" w:fill="FFFFFF" w:themeFill="background1"/>
            <w:textDirection w:val="btLr"/>
            <w:vAlign w:val="center"/>
          </w:tcPr>
          <w:p w14:paraId="083D9787" w14:textId="77777777" w:rsidR="00D054DA" w:rsidRPr="00760B7A" w:rsidRDefault="00D054DA" w:rsidP="002C6C63">
            <w:pPr>
              <w:ind w:left="113" w:right="113"/>
              <w:jc w:val="center"/>
              <w:rPr>
                <w:bCs/>
              </w:rPr>
            </w:pPr>
            <w:r w:rsidRPr="002C6C63">
              <w:rPr>
                <w:b/>
                <w:bCs/>
              </w:rPr>
              <w:t>T</w:t>
            </w:r>
            <w:r w:rsidRPr="00760B7A">
              <w:rPr>
                <w:bCs/>
              </w:rPr>
              <w:t>(</w:t>
            </w:r>
            <w:r w:rsidRPr="002C6C63">
              <w:rPr>
                <w:bCs/>
                <w:i/>
              </w:rPr>
              <w:t>Theoretical</w:t>
            </w:r>
            <w:r w:rsidRPr="00760B7A">
              <w:rPr>
                <w:bCs/>
              </w:rPr>
              <w:t>)</w:t>
            </w:r>
          </w:p>
        </w:tc>
        <w:tc>
          <w:tcPr>
            <w:tcW w:w="567" w:type="dxa"/>
            <w:shd w:val="clear" w:color="auto" w:fill="FFFFFF" w:themeFill="background1"/>
            <w:textDirection w:val="btLr"/>
            <w:vAlign w:val="center"/>
          </w:tcPr>
          <w:p w14:paraId="3DEABA4F" w14:textId="77777777" w:rsidR="00D054DA" w:rsidRPr="00760B7A" w:rsidRDefault="00D054DA" w:rsidP="002C6C63">
            <w:pPr>
              <w:ind w:left="113" w:right="113"/>
              <w:jc w:val="center"/>
              <w:rPr>
                <w:bCs/>
              </w:rPr>
            </w:pPr>
            <w:r w:rsidRPr="002C6C63">
              <w:rPr>
                <w:b/>
                <w:bCs/>
              </w:rPr>
              <w:t>U</w:t>
            </w:r>
            <w:r w:rsidRPr="00760B7A">
              <w:rPr>
                <w:bCs/>
              </w:rPr>
              <w:t>/(</w:t>
            </w:r>
            <w:r w:rsidRPr="002C6C63">
              <w:rPr>
                <w:bCs/>
                <w:i/>
              </w:rPr>
              <w:t>Practice</w:t>
            </w:r>
            <w:r w:rsidRPr="00760B7A">
              <w:rPr>
                <w:bCs/>
              </w:rPr>
              <w:t>)</w:t>
            </w:r>
          </w:p>
        </w:tc>
        <w:tc>
          <w:tcPr>
            <w:tcW w:w="425" w:type="dxa"/>
            <w:shd w:val="clear" w:color="auto" w:fill="FFFFFF" w:themeFill="background1"/>
            <w:textDirection w:val="btLr"/>
            <w:vAlign w:val="center"/>
          </w:tcPr>
          <w:p w14:paraId="70FA3F3D" w14:textId="77777777" w:rsidR="00D054DA" w:rsidRPr="00760B7A" w:rsidRDefault="00D054DA" w:rsidP="002C6C63">
            <w:pPr>
              <w:ind w:left="113" w:right="113"/>
              <w:jc w:val="center"/>
              <w:rPr>
                <w:bCs/>
              </w:rPr>
            </w:pPr>
            <w:r w:rsidRPr="002C6C63">
              <w:rPr>
                <w:b/>
                <w:bCs/>
              </w:rPr>
              <w:t>K</w:t>
            </w:r>
            <w:r w:rsidRPr="00760B7A">
              <w:rPr>
                <w:bCs/>
              </w:rPr>
              <w:t>/(</w:t>
            </w:r>
            <w:r w:rsidRPr="002C6C63">
              <w:rPr>
                <w:bCs/>
                <w:i/>
              </w:rPr>
              <w:t>Credit</w:t>
            </w:r>
            <w:r w:rsidRPr="00760B7A">
              <w:rPr>
                <w:bCs/>
              </w:rPr>
              <w:t>)</w:t>
            </w:r>
          </w:p>
        </w:tc>
        <w:tc>
          <w:tcPr>
            <w:tcW w:w="425" w:type="dxa"/>
            <w:shd w:val="clear" w:color="auto" w:fill="FFFFFF" w:themeFill="background1"/>
            <w:textDirection w:val="btLr"/>
            <w:vAlign w:val="center"/>
          </w:tcPr>
          <w:p w14:paraId="4B58FF7F" w14:textId="77777777" w:rsidR="00D054DA" w:rsidRPr="00760B7A" w:rsidRDefault="00D054DA" w:rsidP="002C6C63">
            <w:pPr>
              <w:ind w:left="113" w:right="113"/>
              <w:jc w:val="center"/>
              <w:rPr>
                <w:bCs/>
              </w:rPr>
            </w:pPr>
            <w:r w:rsidRPr="002C6C63">
              <w:rPr>
                <w:b/>
                <w:bCs/>
              </w:rPr>
              <w:t>AKTS</w:t>
            </w:r>
            <w:r w:rsidRPr="00760B7A">
              <w:rPr>
                <w:bCs/>
              </w:rPr>
              <w:t>/</w:t>
            </w:r>
            <w:r w:rsidRPr="002C6C63">
              <w:rPr>
                <w:bCs/>
                <w:i/>
              </w:rPr>
              <w:t>ECTS</w:t>
            </w:r>
          </w:p>
        </w:tc>
        <w:tc>
          <w:tcPr>
            <w:tcW w:w="709" w:type="dxa"/>
            <w:shd w:val="clear" w:color="auto" w:fill="FFFFFF" w:themeFill="background1"/>
            <w:textDirection w:val="btLr"/>
            <w:vAlign w:val="center"/>
          </w:tcPr>
          <w:p w14:paraId="304E7A30" w14:textId="77777777" w:rsidR="00D054DA" w:rsidRPr="002C6C63" w:rsidRDefault="00D054DA" w:rsidP="002C6C63">
            <w:pPr>
              <w:ind w:left="113" w:right="113"/>
              <w:jc w:val="center"/>
              <w:rPr>
                <w:b/>
                <w:bCs/>
              </w:rPr>
            </w:pPr>
            <w:r w:rsidRPr="002C6C63">
              <w:rPr>
                <w:b/>
                <w:bCs/>
              </w:rPr>
              <w:t>ZORUNLU/SEÇMELİ</w:t>
            </w:r>
          </w:p>
          <w:p w14:paraId="4DB24F1D" w14:textId="77777777" w:rsidR="00D054DA" w:rsidRPr="002C6C63" w:rsidRDefault="00D054DA" w:rsidP="002C6C63">
            <w:pPr>
              <w:ind w:left="113" w:right="113"/>
              <w:jc w:val="center"/>
              <w:rPr>
                <w:bCs/>
                <w:i/>
              </w:rPr>
            </w:pPr>
            <w:r w:rsidRPr="002C6C63">
              <w:rPr>
                <w:bCs/>
                <w:i/>
              </w:rPr>
              <w:t>Compulsory/ Elective</w:t>
            </w:r>
          </w:p>
        </w:tc>
        <w:tc>
          <w:tcPr>
            <w:tcW w:w="7654" w:type="dxa"/>
            <w:gridSpan w:val="2"/>
            <w:shd w:val="clear" w:color="auto" w:fill="FFFFFF" w:themeFill="background1"/>
            <w:vAlign w:val="center"/>
          </w:tcPr>
          <w:p w14:paraId="4C91F6E8" w14:textId="77777777" w:rsidR="00D054DA" w:rsidRPr="002C6C63" w:rsidRDefault="00D054DA" w:rsidP="00326382">
            <w:pPr>
              <w:jc w:val="center"/>
              <w:rPr>
                <w:b/>
                <w:bCs/>
              </w:rPr>
            </w:pPr>
            <w:r w:rsidRPr="002C6C63">
              <w:rPr>
                <w:b/>
                <w:bCs/>
              </w:rPr>
              <w:t>DERS İÇERİĞİ</w:t>
            </w:r>
          </w:p>
          <w:p w14:paraId="16BA074A" w14:textId="481D57DF" w:rsidR="00D054DA" w:rsidRPr="002C6C63" w:rsidRDefault="00D054DA" w:rsidP="00326382">
            <w:pPr>
              <w:jc w:val="both"/>
              <w:rPr>
                <w:b/>
                <w:bCs/>
              </w:rPr>
            </w:pPr>
            <w:r w:rsidRPr="002C6C63">
              <w:rPr>
                <w:b/>
                <w:bCs/>
              </w:rPr>
              <w:t xml:space="preserve">Türkçenin gelişimi ve bugünkü durumu hakkında öğrencileri bilgilendirerek Türkçenin zenginliğini göstermek, ulusal bir dil bilinci kazandırmak, Türkçeyi doğru şekilde konuşup yazabilmeyi sağlamak. </w:t>
            </w:r>
            <w:r w:rsidR="00032435">
              <w:rPr>
                <w:b/>
                <w:bCs/>
              </w:rPr>
              <w:t>D</w:t>
            </w:r>
            <w:r w:rsidRPr="002C6C63">
              <w:rPr>
                <w:b/>
                <w:bCs/>
              </w:rPr>
              <w:t>ünyadaki büyük dillerle Türk dilini karşılaştırmak, büyük dillerin dil politikaları ile Türk dili dil politikasını karşılaştırmak,</w:t>
            </w:r>
            <w:r w:rsidR="00032435">
              <w:rPr>
                <w:b/>
                <w:bCs/>
              </w:rPr>
              <w:t xml:space="preserve"> </w:t>
            </w:r>
            <w:r w:rsidRPr="002C6C63">
              <w:rPr>
                <w:b/>
                <w:bCs/>
              </w:rPr>
              <w:t>Türkçenin günümüz sorunları hakkında bilgilendirmek ve konuşma eğitimi vermektir.</w:t>
            </w:r>
          </w:p>
          <w:p w14:paraId="79B64FA9" w14:textId="77777777" w:rsidR="00D054DA" w:rsidRPr="00760B7A" w:rsidRDefault="00D054DA" w:rsidP="00326382">
            <w:pPr>
              <w:jc w:val="both"/>
              <w:rPr>
                <w:bCs/>
              </w:rPr>
            </w:pPr>
          </w:p>
          <w:p w14:paraId="621B05EC" w14:textId="77777777" w:rsidR="00D054DA" w:rsidRPr="002C6C63" w:rsidRDefault="00D054DA" w:rsidP="00326382">
            <w:pPr>
              <w:jc w:val="center"/>
              <w:rPr>
                <w:bCs/>
                <w:i/>
              </w:rPr>
            </w:pPr>
            <w:r w:rsidRPr="002C6C63">
              <w:rPr>
                <w:bCs/>
                <w:i/>
              </w:rPr>
              <w:t>Content of Course</w:t>
            </w:r>
          </w:p>
          <w:p w14:paraId="41BF0E91" w14:textId="77777777" w:rsidR="00D054DA" w:rsidRPr="00760B7A" w:rsidRDefault="00D054DA" w:rsidP="00326382">
            <w:pPr>
              <w:jc w:val="both"/>
              <w:rPr>
                <w:bCs/>
              </w:rPr>
            </w:pPr>
            <w:r w:rsidRPr="002C6C63">
              <w:rPr>
                <w:bCs/>
                <w:i/>
                <w:lang w:val="en-US" w:eastAsia="zh-CN"/>
              </w:rPr>
              <w:t xml:space="preserve">The subject of the course is to expose the value of Turkish language by giving information about development of Turkish language, to gain national language awareness, to develop reading and writing skills, to </w:t>
            </w:r>
            <w:proofErr w:type="gramStart"/>
            <w:r w:rsidRPr="002C6C63">
              <w:rPr>
                <w:bCs/>
                <w:i/>
                <w:lang w:val="en-US" w:eastAsia="zh-CN"/>
              </w:rPr>
              <w:t>compare and contrast</w:t>
            </w:r>
            <w:proofErr w:type="gramEnd"/>
            <w:r w:rsidRPr="002C6C63">
              <w:rPr>
                <w:bCs/>
                <w:i/>
                <w:lang w:val="en-US" w:eastAsia="zh-CN"/>
              </w:rPr>
              <w:t xml:space="preserve"> Turkish language to other languages, to </w:t>
            </w:r>
            <w:proofErr w:type="gramStart"/>
            <w:r w:rsidRPr="002C6C63">
              <w:rPr>
                <w:bCs/>
                <w:i/>
                <w:lang w:val="en-US" w:eastAsia="zh-CN"/>
              </w:rPr>
              <w:t>compare and contrast</w:t>
            </w:r>
            <w:proofErr w:type="gramEnd"/>
            <w:r w:rsidRPr="002C6C63">
              <w:rPr>
                <w:bCs/>
                <w:i/>
                <w:lang w:val="en-US" w:eastAsia="zh-CN"/>
              </w:rPr>
              <w:t xml:space="preserve"> language policy of developed countries to Turkish language policy, to gain skill of speaking.</w:t>
            </w:r>
          </w:p>
        </w:tc>
      </w:tr>
      <w:tr w:rsidR="00032435" w:rsidRPr="00760B7A" w14:paraId="1B969B17" w14:textId="77777777" w:rsidTr="00434FA7">
        <w:trPr>
          <w:trHeight w:val="3406"/>
        </w:trPr>
        <w:tc>
          <w:tcPr>
            <w:tcW w:w="1652" w:type="dxa"/>
            <w:vMerge w:val="restart"/>
            <w:shd w:val="clear" w:color="auto" w:fill="FFFFFF" w:themeFill="background1"/>
            <w:vAlign w:val="center"/>
          </w:tcPr>
          <w:p w14:paraId="38D4E68C" w14:textId="020FFF91" w:rsidR="00032435" w:rsidRPr="002C6C63" w:rsidRDefault="00032435" w:rsidP="00326382">
            <w:pPr>
              <w:jc w:val="center"/>
              <w:rPr>
                <w:b/>
                <w:bCs/>
                <w:lang w:val="en-US"/>
              </w:rPr>
            </w:pPr>
            <w:r w:rsidRPr="002C6C63">
              <w:rPr>
                <w:b/>
                <w:bCs/>
                <w:lang w:val="en-US"/>
              </w:rPr>
              <w:lastRenderedPageBreak/>
              <w:t>750012301</w:t>
            </w:r>
          </w:p>
        </w:tc>
        <w:tc>
          <w:tcPr>
            <w:tcW w:w="3559" w:type="dxa"/>
            <w:vMerge w:val="restart"/>
            <w:shd w:val="clear" w:color="auto" w:fill="FFFFFF" w:themeFill="background1"/>
            <w:vAlign w:val="center"/>
          </w:tcPr>
          <w:p w14:paraId="5A9D4EB1" w14:textId="77777777" w:rsidR="00032435" w:rsidRPr="002C6C63" w:rsidRDefault="00032435" w:rsidP="00326382">
            <w:pPr>
              <w:jc w:val="center"/>
              <w:rPr>
                <w:b/>
                <w:bCs/>
                <w:lang w:val="en-US"/>
              </w:rPr>
            </w:pPr>
            <w:r w:rsidRPr="002C6C63">
              <w:rPr>
                <w:b/>
                <w:bCs/>
                <w:lang w:val="en-US"/>
              </w:rPr>
              <w:t>Türk Dili II</w:t>
            </w:r>
          </w:p>
          <w:p w14:paraId="5FE0C13A" w14:textId="77777777" w:rsidR="00032435" w:rsidRPr="002C6C63" w:rsidRDefault="00032435" w:rsidP="00326382">
            <w:pPr>
              <w:jc w:val="center"/>
              <w:rPr>
                <w:bCs/>
                <w:i/>
                <w:lang w:val="en-US"/>
              </w:rPr>
            </w:pPr>
            <w:r w:rsidRPr="002C6C63">
              <w:rPr>
                <w:bCs/>
                <w:i/>
                <w:lang w:val="en-US"/>
              </w:rPr>
              <w:t>Turkish Language II</w:t>
            </w:r>
          </w:p>
        </w:tc>
        <w:tc>
          <w:tcPr>
            <w:tcW w:w="426" w:type="dxa"/>
            <w:vMerge w:val="restart"/>
            <w:shd w:val="clear" w:color="auto" w:fill="FFFFFF" w:themeFill="background1"/>
            <w:vAlign w:val="center"/>
          </w:tcPr>
          <w:p w14:paraId="4C61C19C" w14:textId="77777777" w:rsidR="00032435" w:rsidRPr="002C6C63" w:rsidRDefault="00032435" w:rsidP="00326382">
            <w:pPr>
              <w:jc w:val="center"/>
              <w:rPr>
                <w:b/>
                <w:bCs/>
                <w:lang w:val="en-US"/>
              </w:rPr>
            </w:pPr>
            <w:r w:rsidRPr="002C6C63">
              <w:rPr>
                <w:b/>
                <w:bCs/>
                <w:lang w:val="en-US"/>
              </w:rPr>
              <w:t>2</w:t>
            </w:r>
          </w:p>
        </w:tc>
        <w:tc>
          <w:tcPr>
            <w:tcW w:w="567" w:type="dxa"/>
            <w:vMerge w:val="restart"/>
            <w:shd w:val="clear" w:color="auto" w:fill="FFFFFF" w:themeFill="background1"/>
            <w:vAlign w:val="center"/>
          </w:tcPr>
          <w:p w14:paraId="5D4D5AF5" w14:textId="77777777" w:rsidR="00032435" w:rsidRPr="002C6C63" w:rsidRDefault="00032435" w:rsidP="00326382">
            <w:pPr>
              <w:jc w:val="center"/>
              <w:rPr>
                <w:b/>
                <w:bCs/>
                <w:lang w:val="en-US"/>
              </w:rPr>
            </w:pPr>
            <w:r w:rsidRPr="002C6C63">
              <w:rPr>
                <w:b/>
                <w:bCs/>
                <w:lang w:val="en-US"/>
              </w:rPr>
              <w:t>0</w:t>
            </w:r>
          </w:p>
        </w:tc>
        <w:tc>
          <w:tcPr>
            <w:tcW w:w="425" w:type="dxa"/>
            <w:vMerge w:val="restart"/>
            <w:shd w:val="clear" w:color="auto" w:fill="FFFFFF" w:themeFill="background1"/>
            <w:vAlign w:val="center"/>
          </w:tcPr>
          <w:p w14:paraId="7BA7484F" w14:textId="77777777" w:rsidR="00032435" w:rsidRPr="002C6C63" w:rsidRDefault="00032435" w:rsidP="00326382">
            <w:pPr>
              <w:jc w:val="center"/>
              <w:rPr>
                <w:b/>
                <w:bCs/>
                <w:lang w:val="en-US"/>
              </w:rPr>
            </w:pPr>
            <w:r w:rsidRPr="002C6C63">
              <w:rPr>
                <w:b/>
                <w:bCs/>
                <w:lang w:val="en-US"/>
              </w:rPr>
              <w:t>2</w:t>
            </w:r>
          </w:p>
        </w:tc>
        <w:tc>
          <w:tcPr>
            <w:tcW w:w="425" w:type="dxa"/>
            <w:vMerge w:val="restart"/>
            <w:shd w:val="clear" w:color="auto" w:fill="FFFFFF" w:themeFill="background1"/>
            <w:vAlign w:val="center"/>
          </w:tcPr>
          <w:p w14:paraId="5B8E00B3" w14:textId="2BE4DAFF" w:rsidR="00032435" w:rsidRPr="002C6C63" w:rsidRDefault="00032435" w:rsidP="00326382">
            <w:pPr>
              <w:jc w:val="center"/>
              <w:rPr>
                <w:b/>
                <w:bCs/>
                <w:lang w:val="en-US"/>
              </w:rPr>
            </w:pPr>
            <w:r w:rsidRPr="002C6C63">
              <w:rPr>
                <w:b/>
                <w:bCs/>
                <w:lang w:val="en-US"/>
              </w:rPr>
              <w:t>2</w:t>
            </w:r>
          </w:p>
        </w:tc>
        <w:tc>
          <w:tcPr>
            <w:tcW w:w="709" w:type="dxa"/>
            <w:vMerge w:val="restart"/>
            <w:shd w:val="clear" w:color="auto" w:fill="FFFFFF" w:themeFill="background1"/>
            <w:textDirection w:val="btLr"/>
            <w:vAlign w:val="center"/>
          </w:tcPr>
          <w:p w14:paraId="71BDB28F" w14:textId="2A108DD8" w:rsidR="00032435" w:rsidRPr="00760B7A" w:rsidRDefault="00032435" w:rsidP="00326382">
            <w:pPr>
              <w:ind w:left="113" w:right="113"/>
              <w:jc w:val="center"/>
              <w:rPr>
                <w:bCs/>
                <w:lang w:val="en-US"/>
              </w:rPr>
            </w:pPr>
            <w:r w:rsidRPr="002C6C63">
              <w:rPr>
                <w:b/>
                <w:bCs/>
              </w:rPr>
              <w:t>ZORUNLU</w:t>
            </w:r>
            <w:r w:rsidRPr="00760B7A">
              <w:rPr>
                <w:bCs/>
                <w:lang w:val="en-US"/>
              </w:rPr>
              <w:t>/</w:t>
            </w:r>
            <w:r w:rsidRPr="002C6C63">
              <w:rPr>
                <w:bCs/>
                <w:i/>
              </w:rPr>
              <w:t>Compulsory</w:t>
            </w:r>
          </w:p>
        </w:tc>
        <w:tc>
          <w:tcPr>
            <w:tcW w:w="7654" w:type="dxa"/>
            <w:gridSpan w:val="2"/>
            <w:shd w:val="clear" w:color="auto" w:fill="FFFFFF" w:themeFill="background1"/>
          </w:tcPr>
          <w:p w14:paraId="1578087F" w14:textId="77777777" w:rsidR="00032435" w:rsidRPr="002C6C63" w:rsidRDefault="00032435" w:rsidP="00326382">
            <w:pPr>
              <w:pStyle w:val="AralkYok"/>
              <w:jc w:val="center"/>
              <w:rPr>
                <w:rFonts w:ascii="Times New Roman" w:hAnsi="Times New Roman" w:cs="Times New Roman"/>
                <w:b/>
                <w:bCs/>
                <w:sz w:val="24"/>
                <w:szCs w:val="24"/>
              </w:rPr>
            </w:pPr>
            <w:r w:rsidRPr="002C6C63">
              <w:rPr>
                <w:rFonts w:ascii="Times New Roman" w:hAnsi="Times New Roman" w:cs="Times New Roman"/>
                <w:b/>
                <w:bCs/>
                <w:sz w:val="24"/>
                <w:szCs w:val="24"/>
              </w:rPr>
              <w:t>Amaç</w:t>
            </w:r>
          </w:p>
          <w:p w14:paraId="5E4968F0" w14:textId="77777777" w:rsidR="00032435" w:rsidRPr="00760B7A" w:rsidRDefault="00032435" w:rsidP="00326382">
            <w:pPr>
              <w:spacing w:after="120"/>
              <w:jc w:val="both"/>
              <w:rPr>
                <w:bCs/>
              </w:rPr>
            </w:pPr>
            <w:r w:rsidRPr="002C6C63">
              <w:rPr>
                <w:b/>
                <w:bCs/>
              </w:rPr>
              <w:t xml:space="preserve">Sözcük bilgisi, sözcük türleri; cümle bilgisi ve Türkçenin </w:t>
            </w:r>
            <w:proofErr w:type="gramStart"/>
            <w:r w:rsidRPr="002C6C63">
              <w:rPr>
                <w:b/>
                <w:bCs/>
              </w:rPr>
              <w:t>sözdizimi;</w:t>
            </w:r>
            <w:proofErr w:type="gramEnd"/>
            <w:r w:rsidRPr="002C6C63">
              <w:rPr>
                <w:b/>
                <w:bCs/>
              </w:rPr>
              <w:t xml:space="preserve"> kompozisyon, sözlü ve yazılı kompozisyon türleri; sözlü ve yazılı anlatım </w:t>
            </w:r>
            <w:proofErr w:type="gramStart"/>
            <w:r w:rsidRPr="002C6C63">
              <w:rPr>
                <w:b/>
                <w:bCs/>
              </w:rPr>
              <w:t>teknikleri;</w:t>
            </w:r>
            <w:proofErr w:type="gramEnd"/>
            <w:r w:rsidRPr="002C6C63">
              <w:rPr>
                <w:b/>
                <w:bCs/>
              </w:rPr>
              <w:t xml:space="preserve"> Türkçenin günümüz </w:t>
            </w:r>
            <w:proofErr w:type="gramStart"/>
            <w:r w:rsidRPr="002C6C63">
              <w:rPr>
                <w:b/>
                <w:bCs/>
              </w:rPr>
              <w:t>sorunları;</w:t>
            </w:r>
            <w:proofErr w:type="gramEnd"/>
            <w:r w:rsidRPr="002C6C63">
              <w:rPr>
                <w:b/>
                <w:bCs/>
              </w:rPr>
              <w:t xml:space="preserve"> metin (şiir, roman, öykü, deneme vb.) çözümleme yöntemleri ve uygulamalarının öğretimi amaçlanmaktadır.</w:t>
            </w:r>
          </w:p>
          <w:p w14:paraId="414BB98C" w14:textId="77777777" w:rsidR="00032435" w:rsidRPr="002C6C63" w:rsidRDefault="00032435" w:rsidP="00326382">
            <w:pPr>
              <w:spacing w:after="120"/>
              <w:jc w:val="center"/>
              <w:rPr>
                <w:bCs/>
                <w:i/>
              </w:rPr>
            </w:pPr>
            <w:r w:rsidRPr="002C6C63">
              <w:rPr>
                <w:bCs/>
                <w:i/>
              </w:rPr>
              <w:t>Aim of Course</w:t>
            </w:r>
          </w:p>
          <w:p w14:paraId="38EA9D05" w14:textId="1119FB17" w:rsidR="00032435" w:rsidRPr="00760B7A" w:rsidRDefault="00032435" w:rsidP="00434FA7">
            <w:pPr>
              <w:spacing w:after="120"/>
              <w:jc w:val="both"/>
              <w:rPr>
                <w:bCs/>
              </w:rPr>
            </w:pPr>
            <w:r w:rsidRPr="002C6C63">
              <w:rPr>
                <w:bCs/>
                <w:i/>
                <w:lang w:val="en-US" w:eastAsia="zh-CN"/>
              </w:rPr>
              <w:t xml:space="preserve">It is aimed to teach description and features of language, languages of the world, Position of Turkish among other languages, historical development of Turkish, development of western Turkish, Atatürk’s ideas and projects on Turkish, pronunciation and punctuation, language policies. </w:t>
            </w:r>
          </w:p>
        </w:tc>
      </w:tr>
      <w:tr w:rsidR="00D31DE7" w:rsidRPr="00760B7A" w14:paraId="575460B4" w14:textId="77777777" w:rsidTr="00326382">
        <w:trPr>
          <w:trHeight w:val="765"/>
        </w:trPr>
        <w:tc>
          <w:tcPr>
            <w:tcW w:w="1652" w:type="dxa"/>
            <w:vMerge/>
            <w:shd w:val="clear" w:color="auto" w:fill="FFFFFF" w:themeFill="background1"/>
            <w:vAlign w:val="center"/>
          </w:tcPr>
          <w:p w14:paraId="061B796B" w14:textId="77777777" w:rsidR="00D31DE7" w:rsidRPr="00760B7A" w:rsidRDefault="00D31DE7" w:rsidP="00326382">
            <w:pPr>
              <w:jc w:val="center"/>
              <w:rPr>
                <w:bCs/>
              </w:rPr>
            </w:pPr>
          </w:p>
        </w:tc>
        <w:tc>
          <w:tcPr>
            <w:tcW w:w="3559" w:type="dxa"/>
            <w:vMerge/>
            <w:shd w:val="clear" w:color="auto" w:fill="FFFFFF" w:themeFill="background1"/>
            <w:vAlign w:val="center"/>
          </w:tcPr>
          <w:p w14:paraId="670DA79B" w14:textId="77777777" w:rsidR="00D31DE7" w:rsidRPr="00760B7A" w:rsidRDefault="00D31DE7" w:rsidP="00326382">
            <w:pPr>
              <w:rPr>
                <w:bCs/>
              </w:rPr>
            </w:pPr>
          </w:p>
        </w:tc>
        <w:tc>
          <w:tcPr>
            <w:tcW w:w="426" w:type="dxa"/>
            <w:vMerge/>
            <w:shd w:val="clear" w:color="auto" w:fill="FFFFFF" w:themeFill="background1"/>
            <w:vAlign w:val="center"/>
          </w:tcPr>
          <w:p w14:paraId="11E3C5D2" w14:textId="77777777" w:rsidR="00D31DE7" w:rsidRPr="00760B7A" w:rsidRDefault="00D31DE7" w:rsidP="00326382">
            <w:pPr>
              <w:jc w:val="center"/>
              <w:rPr>
                <w:bCs/>
              </w:rPr>
            </w:pPr>
          </w:p>
        </w:tc>
        <w:tc>
          <w:tcPr>
            <w:tcW w:w="567" w:type="dxa"/>
            <w:vMerge/>
            <w:shd w:val="clear" w:color="auto" w:fill="FFFFFF" w:themeFill="background1"/>
            <w:vAlign w:val="center"/>
          </w:tcPr>
          <w:p w14:paraId="6A28BAF7" w14:textId="77777777" w:rsidR="00D31DE7" w:rsidRPr="00760B7A" w:rsidRDefault="00D31DE7" w:rsidP="00326382">
            <w:pPr>
              <w:jc w:val="center"/>
              <w:rPr>
                <w:bCs/>
              </w:rPr>
            </w:pPr>
          </w:p>
        </w:tc>
        <w:tc>
          <w:tcPr>
            <w:tcW w:w="425" w:type="dxa"/>
            <w:vMerge/>
            <w:shd w:val="clear" w:color="auto" w:fill="FFFFFF" w:themeFill="background1"/>
            <w:vAlign w:val="center"/>
          </w:tcPr>
          <w:p w14:paraId="37997FFB" w14:textId="77777777" w:rsidR="00D31DE7" w:rsidRPr="00760B7A" w:rsidRDefault="00D31DE7" w:rsidP="00326382">
            <w:pPr>
              <w:jc w:val="center"/>
              <w:rPr>
                <w:bCs/>
              </w:rPr>
            </w:pPr>
          </w:p>
        </w:tc>
        <w:tc>
          <w:tcPr>
            <w:tcW w:w="425" w:type="dxa"/>
            <w:vMerge/>
            <w:shd w:val="clear" w:color="auto" w:fill="FFFFFF" w:themeFill="background1"/>
            <w:vAlign w:val="center"/>
          </w:tcPr>
          <w:p w14:paraId="16CF8964" w14:textId="77777777" w:rsidR="00D31DE7" w:rsidRPr="00760B7A" w:rsidRDefault="00D31DE7" w:rsidP="00326382">
            <w:pPr>
              <w:jc w:val="center"/>
              <w:rPr>
                <w:bCs/>
              </w:rPr>
            </w:pPr>
          </w:p>
        </w:tc>
        <w:tc>
          <w:tcPr>
            <w:tcW w:w="709" w:type="dxa"/>
            <w:vMerge/>
            <w:shd w:val="clear" w:color="auto" w:fill="FFFFFF" w:themeFill="background1"/>
            <w:vAlign w:val="center"/>
          </w:tcPr>
          <w:p w14:paraId="32D68690" w14:textId="77777777" w:rsidR="00D31DE7" w:rsidRPr="00760B7A" w:rsidRDefault="00D31DE7" w:rsidP="00326382">
            <w:pPr>
              <w:jc w:val="center"/>
              <w:rPr>
                <w:bCs/>
              </w:rPr>
            </w:pPr>
          </w:p>
        </w:tc>
        <w:tc>
          <w:tcPr>
            <w:tcW w:w="7654" w:type="dxa"/>
            <w:gridSpan w:val="2"/>
            <w:shd w:val="clear" w:color="auto" w:fill="FFFFFF" w:themeFill="background1"/>
          </w:tcPr>
          <w:p w14:paraId="7516C810" w14:textId="77777777" w:rsidR="00D31DE7" w:rsidRDefault="00D31DE7" w:rsidP="00D31DE7">
            <w:pPr>
              <w:spacing w:after="120"/>
              <w:jc w:val="center"/>
              <w:rPr>
                <w:b/>
              </w:rPr>
            </w:pPr>
            <w:r w:rsidRPr="00283D65">
              <w:rPr>
                <w:b/>
              </w:rPr>
              <w:t>Ders Materyali</w:t>
            </w:r>
          </w:p>
          <w:p w14:paraId="0605F9F0" w14:textId="77777777" w:rsidR="00D31DE7" w:rsidRPr="00283D65" w:rsidRDefault="00D31DE7" w:rsidP="00032435">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2E5223DC" w14:textId="77777777" w:rsidR="00D31DE7" w:rsidRDefault="00D31DE7" w:rsidP="00D31DE7">
            <w:pPr>
              <w:spacing w:after="120"/>
              <w:jc w:val="center"/>
              <w:rPr>
                <w:i/>
              </w:rPr>
            </w:pPr>
            <w:r w:rsidRPr="00283D65">
              <w:rPr>
                <w:i/>
              </w:rPr>
              <w:t>Course Material</w:t>
            </w:r>
          </w:p>
          <w:p w14:paraId="6AF515DB" w14:textId="34A0A8E5" w:rsidR="00D31DE7" w:rsidRPr="00760B7A" w:rsidRDefault="00D31DE7" w:rsidP="00032435">
            <w:pPr>
              <w:spacing w:after="120"/>
              <w:jc w:val="both"/>
              <w:rPr>
                <w:bCs/>
              </w:rPr>
            </w:pPr>
            <w:r w:rsidRPr="00146B9D">
              <w:rPr>
                <w:i/>
              </w:rPr>
              <w:t>Textbooks, PowerPoint presentation, pictures and graphs,</w:t>
            </w:r>
            <w:r>
              <w:t xml:space="preserve"> </w:t>
            </w:r>
            <w:r w:rsidRPr="00B1563C">
              <w:rPr>
                <w:i/>
              </w:rPr>
              <w:t>Laboratory applications</w:t>
            </w:r>
            <w:r w:rsidR="00D5162B">
              <w:rPr>
                <w:i/>
              </w:rPr>
              <w:t xml:space="preserve">  </w:t>
            </w:r>
          </w:p>
        </w:tc>
      </w:tr>
      <w:tr w:rsidR="00D5162B" w:rsidRPr="00760B7A" w14:paraId="51D2E0EA" w14:textId="77777777" w:rsidTr="00326382">
        <w:trPr>
          <w:trHeight w:val="765"/>
        </w:trPr>
        <w:tc>
          <w:tcPr>
            <w:tcW w:w="1652" w:type="dxa"/>
            <w:vMerge/>
            <w:shd w:val="clear" w:color="auto" w:fill="FFFFFF" w:themeFill="background1"/>
            <w:vAlign w:val="center"/>
          </w:tcPr>
          <w:p w14:paraId="655B9F84" w14:textId="77777777" w:rsidR="00D5162B" w:rsidRPr="00760B7A" w:rsidRDefault="00D5162B" w:rsidP="00326382">
            <w:pPr>
              <w:jc w:val="center"/>
              <w:rPr>
                <w:bCs/>
              </w:rPr>
            </w:pPr>
          </w:p>
        </w:tc>
        <w:tc>
          <w:tcPr>
            <w:tcW w:w="3559" w:type="dxa"/>
            <w:vMerge/>
            <w:shd w:val="clear" w:color="auto" w:fill="FFFFFF" w:themeFill="background1"/>
            <w:vAlign w:val="center"/>
          </w:tcPr>
          <w:p w14:paraId="0703822B" w14:textId="77777777" w:rsidR="00D5162B" w:rsidRPr="00760B7A" w:rsidRDefault="00D5162B" w:rsidP="00326382">
            <w:pPr>
              <w:rPr>
                <w:bCs/>
              </w:rPr>
            </w:pPr>
          </w:p>
        </w:tc>
        <w:tc>
          <w:tcPr>
            <w:tcW w:w="426" w:type="dxa"/>
            <w:vMerge/>
            <w:shd w:val="clear" w:color="auto" w:fill="FFFFFF" w:themeFill="background1"/>
            <w:vAlign w:val="center"/>
          </w:tcPr>
          <w:p w14:paraId="2CA55EB9" w14:textId="77777777" w:rsidR="00D5162B" w:rsidRPr="00760B7A" w:rsidRDefault="00D5162B" w:rsidP="00326382">
            <w:pPr>
              <w:jc w:val="center"/>
              <w:rPr>
                <w:bCs/>
              </w:rPr>
            </w:pPr>
          </w:p>
        </w:tc>
        <w:tc>
          <w:tcPr>
            <w:tcW w:w="567" w:type="dxa"/>
            <w:vMerge/>
            <w:shd w:val="clear" w:color="auto" w:fill="FFFFFF" w:themeFill="background1"/>
            <w:vAlign w:val="center"/>
          </w:tcPr>
          <w:p w14:paraId="5F2FB466" w14:textId="77777777" w:rsidR="00D5162B" w:rsidRPr="00760B7A" w:rsidRDefault="00D5162B" w:rsidP="00326382">
            <w:pPr>
              <w:jc w:val="center"/>
              <w:rPr>
                <w:bCs/>
              </w:rPr>
            </w:pPr>
          </w:p>
        </w:tc>
        <w:tc>
          <w:tcPr>
            <w:tcW w:w="425" w:type="dxa"/>
            <w:vMerge/>
            <w:shd w:val="clear" w:color="auto" w:fill="FFFFFF" w:themeFill="background1"/>
            <w:vAlign w:val="center"/>
          </w:tcPr>
          <w:p w14:paraId="44289B0D" w14:textId="77777777" w:rsidR="00D5162B" w:rsidRPr="00760B7A" w:rsidRDefault="00D5162B" w:rsidP="00326382">
            <w:pPr>
              <w:jc w:val="center"/>
              <w:rPr>
                <w:bCs/>
              </w:rPr>
            </w:pPr>
          </w:p>
        </w:tc>
        <w:tc>
          <w:tcPr>
            <w:tcW w:w="425" w:type="dxa"/>
            <w:vMerge/>
            <w:shd w:val="clear" w:color="auto" w:fill="FFFFFF" w:themeFill="background1"/>
            <w:vAlign w:val="center"/>
          </w:tcPr>
          <w:p w14:paraId="64D10E13" w14:textId="77777777" w:rsidR="00D5162B" w:rsidRPr="00760B7A" w:rsidRDefault="00D5162B" w:rsidP="00326382">
            <w:pPr>
              <w:jc w:val="center"/>
              <w:rPr>
                <w:bCs/>
              </w:rPr>
            </w:pPr>
          </w:p>
        </w:tc>
        <w:tc>
          <w:tcPr>
            <w:tcW w:w="709" w:type="dxa"/>
            <w:vMerge/>
            <w:shd w:val="clear" w:color="auto" w:fill="FFFFFF" w:themeFill="background1"/>
            <w:vAlign w:val="center"/>
          </w:tcPr>
          <w:p w14:paraId="4315CC43" w14:textId="77777777" w:rsidR="00D5162B" w:rsidRPr="00760B7A" w:rsidRDefault="00D5162B" w:rsidP="00326382">
            <w:pPr>
              <w:jc w:val="center"/>
              <w:rPr>
                <w:bCs/>
              </w:rPr>
            </w:pPr>
          </w:p>
        </w:tc>
        <w:tc>
          <w:tcPr>
            <w:tcW w:w="7654" w:type="dxa"/>
            <w:gridSpan w:val="2"/>
            <w:shd w:val="clear" w:color="auto" w:fill="FFFFFF" w:themeFill="background1"/>
          </w:tcPr>
          <w:p w14:paraId="220B50D8" w14:textId="77777777" w:rsidR="00D5162B" w:rsidRDefault="00D5162B" w:rsidP="00D5162B">
            <w:pPr>
              <w:spacing w:after="120"/>
              <w:jc w:val="center"/>
              <w:rPr>
                <w:b/>
              </w:rPr>
            </w:pPr>
            <w:r>
              <w:rPr>
                <w:b/>
              </w:rPr>
              <w:t>Yöntem ve Teknik</w:t>
            </w:r>
          </w:p>
          <w:p w14:paraId="27292E29" w14:textId="77777777" w:rsidR="00D5162B" w:rsidRDefault="00D5162B" w:rsidP="00032435">
            <w:pPr>
              <w:spacing w:after="120"/>
              <w:jc w:val="both"/>
              <w:rPr>
                <w:b/>
              </w:rPr>
            </w:pPr>
            <w:r>
              <w:rPr>
                <w:b/>
              </w:rPr>
              <w:t>Düz anlatım, Tartışma yöntemi, Problem çözme yöntemi, Deney ve laboratuvar yöntemi, Uygulama, Sunu yöntemi</w:t>
            </w:r>
          </w:p>
          <w:p w14:paraId="71DC9D81" w14:textId="77777777" w:rsidR="00D5162B" w:rsidRPr="00D761BB" w:rsidRDefault="00D5162B" w:rsidP="00D5162B">
            <w:pPr>
              <w:spacing w:after="120"/>
              <w:jc w:val="center"/>
              <w:rPr>
                <w:i/>
              </w:rPr>
            </w:pPr>
            <w:r w:rsidRPr="00D761BB">
              <w:rPr>
                <w:i/>
              </w:rPr>
              <w:t>Method and Technique</w:t>
            </w:r>
          </w:p>
          <w:p w14:paraId="364A0C9E" w14:textId="37934A10" w:rsidR="00D5162B" w:rsidRPr="00283D65" w:rsidRDefault="00D5162B" w:rsidP="00032435">
            <w:pPr>
              <w:spacing w:after="120"/>
              <w:jc w:val="both"/>
              <w:rPr>
                <w:b/>
              </w:rPr>
            </w:pPr>
            <w:r w:rsidRPr="00D761BB">
              <w:rPr>
                <w:i/>
              </w:rPr>
              <w:t>Plane lecture, Discussion method, Problem solving method, Experiment and laboratory method, Application, Presentation method</w:t>
            </w:r>
          </w:p>
        </w:tc>
      </w:tr>
      <w:tr w:rsidR="00D31DE7" w:rsidRPr="00760B7A" w14:paraId="3065D107" w14:textId="77777777" w:rsidTr="00326382">
        <w:trPr>
          <w:trHeight w:val="765"/>
        </w:trPr>
        <w:tc>
          <w:tcPr>
            <w:tcW w:w="1652" w:type="dxa"/>
            <w:vMerge/>
            <w:shd w:val="clear" w:color="auto" w:fill="FFFFFF" w:themeFill="background1"/>
            <w:vAlign w:val="center"/>
          </w:tcPr>
          <w:p w14:paraId="368EFDC7" w14:textId="77777777" w:rsidR="00D31DE7" w:rsidRPr="00760B7A" w:rsidRDefault="00D31DE7" w:rsidP="00326382">
            <w:pPr>
              <w:jc w:val="center"/>
              <w:rPr>
                <w:bCs/>
              </w:rPr>
            </w:pPr>
          </w:p>
        </w:tc>
        <w:tc>
          <w:tcPr>
            <w:tcW w:w="3559" w:type="dxa"/>
            <w:vMerge/>
            <w:shd w:val="clear" w:color="auto" w:fill="FFFFFF" w:themeFill="background1"/>
            <w:vAlign w:val="center"/>
          </w:tcPr>
          <w:p w14:paraId="26AA9895" w14:textId="77777777" w:rsidR="00D31DE7" w:rsidRPr="00760B7A" w:rsidRDefault="00D31DE7" w:rsidP="00326382">
            <w:pPr>
              <w:rPr>
                <w:bCs/>
              </w:rPr>
            </w:pPr>
          </w:p>
        </w:tc>
        <w:tc>
          <w:tcPr>
            <w:tcW w:w="426" w:type="dxa"/>
            <w:vMerge/>
            <w:shd w:val="clear" w:color="auto" w:fill="FFFFFF" w:themeFill="background1"/>
            <w:vAlign w:val="center"/>
          </w:tcPr>
          <w:p w14:paraId="79AC4512" w14:textId="77777777" w:rsidR="00D31DE7" w:rsidRPr="00760B7A" w:rsidRDefault="00D31DE7" w:rsidP="00326382">
            <w:pPr>
              <w:jc w:val="center"/>
              <w:rPr>
                <w:bCs/>
              </w:rPr>
            </w:pPr>
          </w:p>
        </w:tc>
        <w:tc>
          <w:tcPr>
            <w:tcW w:w="567" w:type="dxa"/>
            <w:vMerge/>
            <w:shd w:val="clear" w:color="auto" w:fill="FFFFFF" w:themeFill="background1"/>
            <w:vAlign w:val="center"/>
          </w:tcPr>
          <w:p w14:paraId="60E2C58A" w14:textId="77777777" w:rsidR="00D31DE7" w:rsidRPr="00760B7A" w:rsidRDefault="00D31DE7" w:rsidP="00326382">
            <w:pPr>
              <w:jc w:val="center"/>
              <w:rPr>
                <w:bCs/>
              </w:rPr>
            </w:pPr>
          </w:p>
        </w:tc>
        <w:tc>
          <w:tcPr>
            <w:tcW w:w="425" w:type="dxa"/>
            <w:vMerge/>
            <w:shd w:val="clear" w:color="auto" w:fill="FFFFFF" w:themeFill="background1"/>
            <w:vAlign w:val="center"/>
          </w:tcPr>
          <w:p w14:paraId="76C11EAA" w14:textId="77777777" w:rsidR="00D31DE7" w:rsidRPr="00760B7A" w:rsidRDefault="00D31DE7" w:rsidP="00326382">
            <w:pPr>
              <w:jc w:val="center"/>
              <w:rPr>
                <w:bCs/>
              </w:rPr>
            </w:pPr>
          </w:p>
        </w:tc>
        <w:tc>
          <w:tcPr>
            <w:tcW w:w="425" w:type="dxa"/>
            <w:vMerge/>
            <w:shd w:val="clear" w:color="auto" w:fill="FFFFFF" w:themeFill="background1"/>
            <w:vAlign w:val="center"/>
          </w:tcPr>
          <w:p w14:paraId="69C2504C" w14:textId="77777777" w:rsidR="00D31DE7" w:rsidRPr="00760B7A" w:rsidRDefault="00D31DE7" w:rsidP="00326382">
            <w:pPr>
              <w:jc w:val="center"/>
              <w:rPr>
                <w:bCs/>
              </w:rPr>
            </w:pPr>
          </w:p>
        </w:tc>
        <w:tc>
          <w:tcPr>
            <w:tcW w:w="709" w:type="dxa"/>
            <w:vMerge/>
            <w:shd w:val="clear" w:color="auto" w:fill="FFFFFF" w:themeFill="background1"/>
            <w:vAlign w:val="center"/>
          </w:tcPr>
          <w:p w14:paraId="5E8F6D11" w14:textId="77777777" w:rsidR="00D31DE7" w:rsidRPr="00760B7A" w:rsidRDefault="00D31DE7" w:rsidP="00326382">
            <w:pPr>
              <w:jc w:val="center"/>
              <w:rPr>
                <w:bCs/>
              </w:rPr>
            </w:pPr>
          </w:p>
        </w:tc>
        <w:tc>
          <w:tcPr>
            <w:tcW w:w="7654" w:type="dxa"/>
            <w:gridSpan w:val="2"/>
            <w:shd w:val="clear" w:color="auto" w:fill="FFFFFF" w:themeFill="background1"/>
          </w:tcPr>
          <w:p w14:paraId="52A1506E" w14:textId="77777777" w:rsidR="00D31DE7" w:rsidRDefault="00D31DE7" w:rsidP="00D31DE7">
            <w:pPr>
              <w:spacing w:after="120"/>
              <w:jc w:val="center"/>
              <w:rPr>
                <w:b/>
              </w:rPr>
            </w:pPr>
            <w:r w:rsidRPr="00283D65">
              <w:rPr>
                <w:b/>
              </w:rPr>
              <w:t>Ölçme ve Değerlendirme Yöntem/Tekniği</w:t>
            </w:r>
          </w:p>
          <w:p w14:paraId="11977E74" w14:textId="77777777" w:rsidR="00D31DE7" w:rsidRDefault="00D31DE7" w:rsidP="00D31DE7">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7BDAF098" w14:textId="77777777" w:rsidR="00D31DE7" w:rsidRDefault="00D31DE7" w:rsidP="00D31DE7">
            <w:pPr>
              <w:spacing w:after="120"/>
              <w:jc w:val="center"/>
              <w:rPr>
                <w:i/>
              </w:rPr>
            </w:pPr>
            <w:r w:rsidRPr="00283D65">
              <w:rPr>
                <w:i/>
              </w:rPr>
              <w:t>Assesment and Evaluation Method and Technique</w:t>
            </w:r>
          </w:p>
          <w:p w14:paraId="3F580FE0" w14:textId="194CE9DD" w:rsidR="00D31DE7" w:rsidRPr="00283D65" w:rsidRDefault="00D31DE7" w:rsidP="00032435">
            <w:pPr>
              <w:spacing w:after="120"/>
              <w:jc w:val="both"/>
              <w:rPr>
                <w:b/>
              </w:rPr>
            </w:pPr>
            <w:r w:rsidRPr="005707BE">
              <w:rPr>
                <w:i/>
              </w:rPr>
              <w:t>Multiple choice tests include true-false questions, short answer questions, fill-in-the-blank and matching questions.</w:t>
            </w:r>
          </w:p>
        </w:tc>
      </w:tr>
      <w:tr w:rsidR="002C6C63" w:rsidRPr="00760B7A" w14:paraId="0B469077" w14:textId="77777777" w:rsidTr="002C6C63">
        <w:trPr>
          <w:trHeight w:val="765"/>
        </w:trPr>
        <w:tc>
          <w:tcPr>
            <w:tcW w:w="1652" w:type="dxa"/>
            <w:vMerge/>
            <w:shd w:val="clear" w:color="auto" w:fill="FFFFFF" w:themeFill="background1"/>
            <w:vAlign w:val="center"/>
          </w:tcPr>
          <w:p w14:paraId="24018B4D" w14:textId="77777777" w:rsidR="002C6C63" w:rsidRPr="00760B7A" w:rsidRDefault="002C6C63" w:rsidP="00326382">
            <w:pPr>
              <w:jc w:val="center"/>
              <w:rPr>
                <w:bCs/>
              </w:rPr>
            </w:pPr>
          </w:p>
        </w:tc>
        <w:tc>
          <w:tcPr>
            <w:tcW w:w="3559" w:type="dxa"/>
            <w:vMerge/>
            <w:shd w:val="clear" w:color="auto" w:fill="FFFFFF" w:themeFill="background1"/>
            <w:vAlign w:val="center"/>
          </w:tcPr>
          <w:p w14:paraId="6A49CE5B" w14:textId="77777777" w:rsidR="002C6C63" w:rsidRPr="00760B7A" w:rsidRDefault="002C6C63" w:rsidP="00326382">
            <w:pPr>
              <w:rPr>
                <w:bCs/>
              </w:rPr>
            </w:pPr>
          </w:p>
        </w:tc>
        <w:tc>
          <w:tcPr>
            <w:tcW w:w="426" w:type="dxa"/>
            <w:vMerge/>
            <w:shd w:val="clear" w:color="auto" w:fill="FFFFFF" w:themeFill="background1"/>
            <w:vAlign w:val="center"/>
          </w:tcPr>
          <w:p w14:paraId="2C7E5A8B" w14:textId="77777777" w:rsidR="002C6C63" w:rsidRPr="00760B7A" w:rsidRDefault="002C6C63" w:rsidP="00326382">
            <w:pPr>
              <w:jc w:val="center"/>
              <w:rPr>
                <w:bCs/>
              </w:rPr>
            </w:pPr>
          </w:p>
        </w:tc>
        <w:tc>
          <w:tcPr>
            <w:tcW w:w="567" w:type="dxa"/>
            <w:vMerge/>
            <w:shd w:val="clear" w:color="auto" w:fill="FFFFFF" w:themeFill="background1"/>
            <w:vAlign w:val="center"/>
          </w:tcPr>
          <w:p w14:paraId="0664460A" w14:textId="77777777" w:rsidR="002C6C63" w:rsidRPr="00760B7A" w:rsidRDefault="002C6C63" w:rsidP="00326382">
            <w:pPr>
              <w:jc w:val="center"/>
              <w:rPr>
                <w:bCs/>
              </w:rPr>
            </w:pPr>
          </w:p>
        </w:tc>
        <w:tc>
          <w:tcPr>
            <w:tcW w:w="425" w:type="dxa"/>
            <w:vMerge/>
            <w:shd w:val="clear" w:color="auto" w:fill="FFFFFF" w:themeFill="background1"/>
            <w:vAlign w:val="center"/>
          </w:tcPr>
          <w:p w14:paraId="4FDFA24F" w14:textId="77777777" w:rsidR="002C6C63" w:rsidRPr="00760B7A" w:rsidRDefault="002C6C63" w:rsidP="00326382">
            <w:pPr>
              <w:jc w:val="center"/>
              <w:rPr>
                <w:bCs/>
              </w:rPr>
            </w:pPr>
          </w:p>
        </w:tc>
        <w:tc>
          <w:tcPr>
            <w:tcW w:w="425" w:type="dxa"/>
            <w:vMerge/>
            <w:shd w:val="clear" w:color="auto" w:fill="FFFFFF" w:themeFill="background1"/>
            <w:vAlign w:val="center"/>
          </w:tcPr>
          <w:p w14:paraId="51627EC6" w14:textId="77777777" w:rsidR="002C6C63" w:rsidRPr="00760B7A" w:rsidRDefault="002C6C63" w:rsidP="00326382">
            <w:pPr>
              <w:jc w:val="center"/>
              <w:rPr>
                <w:bCs/>
              </w:rPr>
            </w:pPr>
          </w:p>
        </w:tc>
        <w:tc>
          <w:tcPr>
            <w:tcW w:w="709" w:type="dxa"/>
            <w:vMerge/>
            <w:shd w:val="clear" w:color="auto" w:fill="FFFFFF" w:themeFill="background1"/>
            <w:vAlign w:val="center"/>
          </w:tcPr>
          <w:p w14:paraId="4AA6561C" w14:textId="77777777" w:rsidR="002C6C63" w:rsidRPr="00760B7A" w:rsidRDefault="002C6C63" w:rsidP="00326382">
            <w:pPr>
              <w:jc w:val="center"/>
              <w:rPr>
                <w:bCs/>
              </w:rPr>
            </w:pPr>
          </w:p>
        </w:tc>
        <w:tc>
          <w:tcPr>
            <w:tcW w:w="7654" w:type="dxa"/>
            <w:gridSpan w:val="2"/>
            <w:shd w:val="clear" w:color="auto" w:fill="DEEAF6" w:themeFill="accent1" w:themeFillTint="33"/>
          </w:tcPr>
          <w:p w14:paraId="651F4EF6" w14:textId="77777777" w:rsidR="00EA6541" w:rsidRPr="008A4F92" w:rsidRDefault="00EA6541" w:rsidP="00EA6541">
            <w:pPr>
              <w:jc w:val="center"/>
              <w:rPr>
                <w:b/>
              </w:rPr>
            </w:pPr>
            <w:r w:rsidRPr="008A4F92">
              <w:rPr>
                <w:b/>
              </w:rPr>
              <w:t>FR-700 Program Güncelleme Kontrol Listesi KODU</w:t>
            </w:r>
            <w:sdt>
              <w:sdtPr>
                <w:tag w:val="goog_rdk_29"/>
                <w:id w:val="323950751"/>
                <w:showingPlcHdr/>
              </w:sdtPr>
              <w:sdtContent>
                <w:r w:rsidRPr="008A4F92">
                  <w:t xml:space="preserve">     </w:t>
                </w:r>
              </w:sdtContent>
            </w:sdt>
          </w:p>
          <w:p w14:paraId="6A424464" w14:textId="7D251359" w:rsidR="002C6C63" w:rsidRPr="00283D65" w:rsidRDefault="00EA6541" w:rsidP="00EA6541">
            <w:pPr>
              <w:spacing w:after="120"/>
              <w:jc w:val="center"/>
              <w:rPr>
                <w:b/>
              </w:rPr>
            </w:pPr>
            <w:r w:rsidRPr="008A4F92">
              <w:rPr>
                <w:b/>
                <w:bCs/>
              </w:rPr>
              <w:t>İB-3c</w:t>
            </w:r>
          </w:p>
        </w:tc>
      </w:tr>
      <w:tr w:rsidR="00D054DA" w:rsidRPr="00760B7A" w14:paraId="4769CF08" w14:textId="77777777" w:rsidTr="00326382">
        <w:trPr>
          <w:trHeight w:val="186"/>
        </w:trPr>
        <w:tc>
          <w:tcPr>
            <w:tcW w:w="1652" w:type="dxa"/>
            <w:vMerge/>
            <w:shd w:val="clear" w:color="auto" w:fill="FFFFFF" w:themeFill="background1"/>
            <w:vAlign w:val="center"/>
          </w:tcPr>
          <w:p w14:paraId="258DF897" w14:textId="77777777" w:rsidR="00D054DA" w:rsidRPr="00760B7A" w:rsidRDefault="00D054DA" w:rsidP="00326382">
            <w:pPr>
              <w:jc w:val="center"/>
              <w:rPr>
                <w:bCs/>
              </w:rPr>
            </w:pPr>
          </w:p>
        </w:tc>
        <w:tc>
          <w:tcPr>
            <w:tcW w:w="3559" w:type="dxa"/>
            <w:vMerge/>
            <w:shd w:val="clear" w:color="auto" w:fill="FFFFFF" w:themeFill="background1"/>
            <w:vAlign w:val="center"/>
          </w:tcPr>
          <w:p w14:paraId="52867ED6" w14:textId="77777777" w:rsidR="00D054DA" w:rsidRPr="00760B7A" w:rsidRDefault="00D054DA" w:rsidP="00326382">
            <w:pPr>
              <w:rPr>
                <w:bCs/>
              </w:rPr>
            </w:pPr>
          </w:p>
        </w:tc>
        <w:tc>
          <w:tcPr>
            <w:tcW w:w="426" w:type="dxa"/>
            <w:vMerge/>
            <w:shd w:val="clear" w:color="auto" w:fill="FFFFFF" w:themeFill="background1"/>
            <w:vAlign w:val="center"/>
          </w:tcPr>
          <w:p w14:paraId="0CBCCA9C" w14:textId="77777777" w:rsidR="00D054DA" w:rsidRPr="00760B7A" w:rsidRDefault="00D054DA" w:rsidP="00326382">
            <w:pPr>
              <w:jc w:val="center"/>
              <w:rPr>
                <w:bCs/>
              </w:rPr>
            </w:pPr>
          </w:p>
        </w:tc>
        <w:tc>
          <w:tcPr>
            <w:tcW w:w="567" w:type="dxa"/>
            <w:vMerge/>
            <w:shd w:val="clear" w:color="auto" w:fill="FFFFFF" w:themeFill="background1"/>
            <w:vAlign w:val="center"/>
          </w:tcPr>
          <w:p w14:paraId="41B5879B" w14:textId="77777777" w:rsidR="00D054DA" w:rsidRPr="00760B7A" w:rsidRDefault="00D054DA" w:rsidP="00326382">
            <w:pPr>
              <w:jc w:val="center"/>
              <w:rPr>
                <w:bCs/>
              </w:rPr>
            </w:pPr>
          </w:p>
        </w:tc>
        <w:tc>
          <w:tcPr>
            <w:tcW w:w="425" w:type="dxa"/>
            <w:vMerge/>
            <w:shd w:val="clear" w:color="auto" w:fill="FFFFFF" w:themeFill="background1"/>
            <w:vAlign w:val="center"/>
          </w:tcPr>
          <w:p w14:paraId="6C202357" w14:textId="77777777" w:rsidR="00D054DA" w:rsidRPr="00760B7A" w:rsidRDefault="00D054DA" w:rsidP="00326382">
            <w:pPr>
              <w:jc w:val="center"/>
              <w:rPr>
                <w:bCs/>
              </w:rPr>
            </w:pPr>
          </w:p>
        </w:tc>
        <w:tc>
          <w:tcPr>
            <w:tcW w:w="425" w:type="dxa"/>
            <w:vMerge/>
            <w:shd w:val="clear" w:color="auto" w:fill="FFFFFF" w:themeFill="background1"/>
            <w:vAlign w:val="center"/>
          </w:tcPr>
          <w:p w14:paraId="27F8BF3C" w14:textId="77777777" w:rsidR="00D054DA" w:rsidRPr="00760B7A" w:rsidRDefault="00D054DA" w:rsidP="00326382">
            <w:pPr>
              <w:jc w:val="center"/>
              <w:rPr>
                <w:bCs/>
              </w:rPr>
            </w:pPr>
          </w:p>
        </w:tc>
        <w:tc>
          <w:tcPr>
            <w:tcW w:w="709" w:type="dxa"/>
            <w:vMerge/>
            <w:shd w:val="clear" w:color="auto" w:fill="FFFFFF" w:themeFill="background1"/>
            <w:vAlign w:val="center"/>
          </w:tcPr>
          <w:p w14:paraId="0CCD39BD" w14:textId="77777777" w:rsidR="00D054DA" w:rsidRPr="00760B7A" w:rsidRDefault="00D054DA" w:rsidP="00326382">
            <w:pPr>
              <w:jc w:val="center"/>
              <w:rPr>
                <w:bCs/>
              </w:rPr>
            </w:pPr>
          </w:p>
        </w:tc>
        <w:tc>
          <w:tcPr>
            <w:tcW w:w="3861" w:type="dxa"/>
            <w:shd w:val="clear" w:color="auto" w:fill="FFFFFF" w:themeFill="background1"/>
          </w:tcPr>
          <w:p w14:paraId="382CD270" w14:textId="77777777" w:rsidR="00D054DA" w:rsidRPr="002C6C63" w:rsidRDefault="00D054DA" w:rsidP="00326382">
            <w:pPr>
              <w:jc w:val="center"/>
              <w:rPr>
                <w:b/>
                <w:bCs/>
              </w:rPr>
            </w:pPr>
            <w:r w:rsidRPr="002C6C63">
              <w:rPr>
                <w:b/>
                <w:bCs/>
              </w:rPr>
              <w:t>Konular</w:t>
            </w:r>
          </w:p>
          <w:p w14:paraId="2A91F72B" w14:textId="77777777" w:rsidR="00D054DA" w:rsidRPr="002C6C63" w:rsidRDefault="00D054DA" w:rsidP="00326382">
            <w:pPr>
              <w:jc w:val="center"/>
              <w:rPr>
                <w:bCs/>
                <w:i/>
              </w:rPr>
            </w:pPr>
            <w:r w:rsidRPr="002C6C63">
              <w:rPr>
                <w:bCs/>
                <w:i/>
              </w:rPr>
              <w:t>Subjects</w:t>
            </w:r>
          </w:p>
        </w:tc>
        <w:tc>
          <w:tcPr>
            <w:tcW w:w="3793" w:type="dxa"/>
            <w:shd w:val="clear" w:color="auto" w:fill="FFFFFF" w:themeFill="background1"/>
          </w:tcPr>
          <w:p w14:paraId="3CC3F65A" w14:textId="77777777" w:rsidR="00D054DA" w:rsidRPr="002C6C63" w:rsidRDefault="00D054DA" w:rsidP="00326382">
            <w:pPr>
              <w:jc w:val="center"/>
              <w:rPr>
                <w:b/>
                <w:bCs/>
              </w:rPr>
            </w:pPr>
            <w:r w:rsidRPr="002C6C63">
              <w:rPr>
                <w:b/>
                <w:bCs/>
              </w:rPr>
              <w:t>Öğrenme Çıktısı</w:t>
            </w:r>
          </w:p>
          <w:p w14:paraId="44CEAA58" w14:textId="77777777" w:rsidR="00D054DA" w:rsidRPr="002C6C63" w:rsidRDefault="00D054DA" w:rsidP="00326382">
            <w:pPr>
              <w:jc w:val="center"/>
              <w:rPr>
                <w:bCs/>
                <w:i/>
              </w:rPr>
            </w:pPr>
            <w:r w:rsidRPr="002C6C63">
              <w:rPr>
                <w:bCs/>
                <w:i/>
              </w:rPr>
              <w:t>Learning Outcome</w:t>
            </w:r>
          </w:p>
        </w:tc>
      </w:tr>
      <w:tr w:rsidR="00D054DA" w:rsidRPr="00760B7A" w14:paraId="47DE5799" w14:textId="77777777" w:rsidTr="00326382">
        <w:trPr>
          <w:trHeight w:val="186"/>
        </w:trPr>
        <w:tc>
          <w:tcPr>
            <w:tcW w:w="1652" w:type="dxa"/>
            <w:vMerge/>
            <w:shd w:val="clear" w:color="auto" w:fill="FFFFFF" w:themeFill="background1"/>
            <w:vAlign w:val="center"/>
          </w:tcPr>
          <w:p w14:paraId="4138304F" w14:textId="77777777" w:rsidR="00D054DA" w:rsidRPr="00760B7A" w:rsidRDefault="00D054DA" w:rsidP="00326382">
            <w:pPr>
              <w:jc w:val="center"/>
              <w:rPr>
                <w:bCs/>
              </w:rPr>
            </w:pPr>
          </w:p>
        </w:tc>
        <w:tc>
          <w:tcPr>
            <w:tcW w:w="3559" w:type="dxa"/>
            <w:vMerge/>
            <w:shd w:val="clear" w:color="auto" w:fill="FFFFFF" w:themeFill="background1"/>
            <w:vAlign w:val="center"/>
          </w:tcPr>
          <w:p w14:paraId="23A22EB4" w14:textId="77777777" w:rsidR="00D054DA" w:rsidRPr="00760B7A" w:rsidRDefault="00D054DA" w:rsidP="00326382">
            <w:pPr>
              <w:rPr>
                <w:bCs/>
              </w:rPr>
            </w:pPr>
          </w:p>
        </w:tc>
        <w:tc>
          <w:tcPr>
            <w:tcW w:w="426" w:type="dxa"/>
            <w:vMerge/>
            <w:shd w:val="clear" w:color="auto" w:fill="FFFFFF" w:themeFill="background1"/>
            <w:vAlign w:val="center"/>
          </w:tcPr>
          <w:p w14:paraId="1FE6675D" w14:textId="77777777" w:rsidR="00D054DA" w:rsidRPr="00760B7A" w:rsidRDefault="00D054DA" w:rsidP="00326382">
            <w:pPr>
              <w:jc w:val="center"/>
              <w:rPr>
                <w:bCs/>
              </w:rPr>
            </w:pPr>
          </w:p>
        </w:tc>
        <w:tc>
          <w:tcPr>
            <w:tcW w:w="567" w:type="dxa"/>
            <w:vMerge/>
            <w:shd w:val="clear" w:color="auto" w:fill="FFFFFF" w:themeFill="background1"/>
            <w:vAlign w:val="center"/>
          </w:tcPr>
          <w:p w14:paraId="6518288F" w14:textId="77777777" w:rsidR="00D054DA" w:rsidRPr="00760B7A" w:rsidRDefault="00D054DA" w:rsidP="00326382">
            <w:pPr>
              <w:jc w:val="center"/>
              <w:rPr>
                <w:bCs/>
              </w:rPr>
            </w:pPr>
          </w:p>
        </w:tc>
        <w:tc>
          <w:tcPr>
            <w:tcW w:w="425" w:type="dxa"/>
            <w:vMerge/>
            <w:shd w:val="clear" w:color="auto" w:fill="FFFFFF" w:themeFill="background1"/>
            <w:vAlign w:val="center"/>
          </w:tcPr>
          <w:p w14:paraId="6AD8E49E" w14:textId="77777777" w:rsidR="00D054DA" w:rsidRPr="00760B7A" w:rsidRDefault="00D054DA" w:rsidP="00326382">
            <w:pPr>
              <w:jc w:val="center"/>
              <w:rPr>
                <w:bCs/>
              </w:rPr>
            </w:pPr>
          </w:p>
        </w:tc>
        <w:tc>
          <w:tcPr>
            <w:tcW w:w="425" w:type="dxa"/>
            <w:vMerge/>
            <w:shd w:val="clear" w:color="auto" w:fill="FFFFFF" w:themeFill="background1"/>
            <w:vAlign w:val="center"/>
          </w:tcPr>
          <w:p w14:paraId="1DC7661B" w14:textId="77777777" w:rsidR="00D054DA" w:rsidRPr="00760B7A" w:rsidRDefault="00D054DA" w:rsidP="00326382">
            <w:pPr>
              <w:jc w:val="center"/>
              <w:rPr>
                <w:bCs/>
              </w:rPr>
            </w:pPr>
          </w:p>
        </w:tc>
        <w:tc>
          <w:tcPr>
            <w:tcW w:w="709" w:type="dxa"/>
            <w:vMerge/>
            <w:shd w:val="clear" w:color="auto" w:fill="FFFFFF" w:themeFill="background1"/>
            <w:vAlign w:val="center"/>
          </w:tcPr>
          <w:p w14:paraId="05A4D215" w14:textId="77777777" w:rsidR="00D054DA" w:rsidRPr="00760B7A" w:rsidRDefault="00D054DA" w:rsidP="00326382">
            <w:pPr>
              <w:jc w:val="center"/>
              <w:rPr>
                <w:bCs/>
              </w:rPr>
            </w:pPr>
          </w:p>
        </w:tc>
        <w:tc>
          <w:tcPr>
            <w:tcW w:w="3861" w:type="dxa"/>
            <w:shd w:val="clear" w:color="auto" w:fill="FFFFFF" w:themeFill="background1"/>
          </w:tcPr>
          <w:p w14:paraId="1F1C32EB" w14:textId="77777777" w:rsidR="00D054DA" w:rsidRPr="00D21B17" w:rsidRDefault="00D054DA" w:rsidP="00326382">
            <w:pPr>
              <w:jc w:val="both"/>
              <w:rPr>
                <w:b/>
                <w:bCs/>
              </w:rPr>
            </w:pPr>
            <w:r w:rsidRPr="00D21B17">
              <w:rPr>
                <w:b/>
                <w:bCs/>
              </w:rPr>
              <w:t>1-Cümle bilgisi.</w:t>
            </w:r>
          </w:p>
          <w:p w14:paraId="17DA1932" w14:textId="77777777" w:rsidR="00D054DA" w:rsidRPr="00D21B17" w:rsidRDefault="00D054DA" w:rsidP="00326382">
            <w:pPr>
              <w:pStyle w:val="ListeParagraf"/>
              <w:ind w:left="0"/>
              <w:jc w:val="both"/>
              <w:rPr>
                <w:rFonts w:ascii="Times New Roman" w:hAnsi="Times New Roman" w:cs="Times New Roman"/>
                <w:bCs/>
                <w:i/>
                <w:sz w:val="24"/>
                <w:szCs w:val="24"/>
              </w:rPr>
            </w:pPr>
            <w:r w:rsidRPr="00D21B17">
              <w:rPr>
                <w:rFonts w:ascii="Times New Roman" w:hAnsi="Times New Roman" w:cs="Times New Roman"/>
                <w:bCs/>
                <w:i/>
                <w:sz w:val="24"/>
                <w:szCs w:val="24"/>
                <w:lang w:val="en-US"/>
              </w:rPr>
              <w:t>1-Sentax.</w:t>
            </w:r>
          </w:p>
        </w:tc>
        <w:tc>
          <w:tcPr>
            <w:tcW w:w="3793" w:type="dxa"/>
            <w:shd w:val="clear" w:color="auto" w:fill="FFFFFF" w:themeFill="background1"/>
          </w:tcPr>
          <w:p w14:paraId="25055301" w14:textId="77777777" w:rsidR="00D054DA" w:rsidRPr="00D21B17" w:rsidRDefault="00D054DA" w:rsidP="00326382">
            <w:pPr>
              <w:jc w:val="both"/>
              <w:rPr>
                <w:b/>
                <w:bCs/>
                <w:lang w:val="en-US"/>
              </w:rPr>
            </w:pPr>
            <w:r w:rsidRPr="00D21B17">
              <w:rPr>
                <w:b/>
                <w:bCs/>
                <w:lang w:val="en-US"/>
              </w:rPr>
              <w:t>Cümle türlerini açıklar.</w:t>
            </w:r>
          </w:p>
          <w:p w14:paraId="584E1DE9" w14:textId="087F32DD" w:rsidR="00D054DA" w:rsidRPr="00D21B17" w:rsidRDefault="00E3174F" w:rsidP="00326382">
            <w:pPr>
              <w:jc w:val="both"/>
              <w:rPr>
                <w:bCs/>
                <w:i/>
                <w:lang w:val="en-US"/>
              </w:rPr>
            </w:pPr>
            <w:r w:rsidRPr="00D21B17">
              <w:rPr>
                <w:bCs/>
                <w:i/>
                <w:lang w:val="en-US"/>
              </w:rPr>
              <w:t>E</w:t>
            </w:r>
            <w:r w:rsidR="00D054DA" w:rsidRPr="00D21B17">
              <w:rPr>
                <w:bCs/>
                <w:i/>
                <w:lang w:val="en-US"/>
              </w:rPr>
              <w:t>xplain the types of sentences.</w:t>
            </w:r>
          </w:p>
        </w:tc>
      </w:tr>
      <w:tr w:rsidR="00D054DA" w:rsidRPr="00760B7A" w14:paraId="414D6AFB" w14:textId="77777777" w:rsidTr="00326382">
        <w:trPr>
          <w:trHeight w:val="1240"/>
        </w:trPr>
        <w:tc>
          <w:tcPr>
            <w:tcW w:w="1652" w:type="dxa"/>
            <w:vMerge/>
            <w:shd w:val="clear" w:color="auto" w:fill="FFFFFF" w:themeFill="background1"/>
            <w:vAlign w:val="center"/>
          </w:tcPr>
          <w:p w14:paraId="37D36E43" w14:textId="77777777" w:rsidR="00D054DA" w:rsidRPr="00760B7A" w:rsidRDefault="00D054DA" w:rsidP="00326382">
            <w:pPr>
              <w:jc w:val="center"/>
              <w:rPr>
                <w:bCs/>
              </w:rPr>
            </w:pPr>
          </w:p>
        </w:tc>
        <w:tc>
          <w:tcPr>
            <w:tcW w:w="3559" w:type="dxa"/>
            <w:vMerge/>
            <w:shd w:val="clear" w:color="auto" w:fill="FFFFFF" w:themeFill="background1"/>
            <w:vAlign w:val="center"/>
          </w:tcPr>
          <w:p w14:paraId="4539C679" w14:textId="77777777" w:rsidR="00D054DA" w:rsidRPr="00760B7A" w:rsidRDefault="00D054DA" w:rsidP="00326382">
            <w:pPr>
              <w:rPr>
                <w:bCs/>
              </w:rPr>
            </w:pPr>
          </w:p>
        </w:tc>
        <w:tc>
          <w:tcPr>
            <w:tcW w:w="426" w:type="dxa"/>
            <w:vMerge/>
            <w:shd w:val="clear" w:color="auto" w:fill="FFFFFF" w:themeFill="background1"/>
            <w:vAlign w:val="center"/>
          </w:tcPr>
          <w:p w14:paraId="547FEA65" w14:textId="77777777" w:rsidR="00D054DA" w:rsidRPr="00760B7A" w:rsidRDefault="00D054DA" w:rsidP="00326382">
            <w:pPr>
              <w:jc w:val="center"/>
              <w:rPr>
                <w:bCs/>
              </w:rPr>
            </w:pPr>
          </w:p>
        </w:tc>
        <w:tc>
          <w:tcPr>
            <w:tcW w:w="567" w:type="dxa"/>
            <w:vMerge/>
            <w:shd w:val="clear" w:color="auto" w:fill="FFFFFF" w:themeFill="background1"/>
            <w:vAlign w:val="center"/>
          </w:tcPr>
          <w:p w14:paraId="4A5007BF" w14:textId="77777777" w:rsidR="00D054DA" w:rsidRPr="00760B7A" w:rsidRDefault="00D054DA" w:rsidP="00326382">
            <w:pPr>
              <w:jc w:val="center"/>
              <w:rPr>
                <w:bCs/>
              </w:rPr>
            </w:pPr>
          </w:p>
        </w:tc>
        <w:tc>
          <w:tcPr>
            <w:tcW w:w="425" w:type="dxa"/>
            <w:vMerge/>
            <w:shd w:val="clear" w:color="auto" w:fill="FFFFFF" w:themeFill="background1"/>
            <w:vAlign w:val="center"/>
          </w:tcPr>
          <w:p w14:paraId="7B46092B" w14:textId="77777777" w:rsidR="00D054DA" w:rsidRPr="00760B7A" w:rsidRDefault="00D054DA" w:rsidP="00326382">
            <w:pPr>
              <w:jc w:val="center"/>
              <w:rPr>
                <w:bCs/>
              </w:rPr>
            </w:pPr>
          </w:p>
        </w:tc>
        <w:tc>
          <w:tcPr>
            <w:tcW w:w="425" w:type="dxa"/>
            <w:vMerge/>
            <w:shd w:val="clear" w:color="auto" w:fill="FFFFFF" w:themeFill="background1"/>
            <w:vAlign w:val="center"/>
          </w:tcPr>
          <w:p w14:paraId="48DAAE35" w14:textId="77777777" w:rsidR="00D054DA" w:rsidRPr="00760B7A" w:rsidRDefault="00D054DA" w:rsidP="00326382">
            <w:pPr>
              <w:jc w:val="center"/>
              <w:rPr>
                <w:bCs/>
              </w:rPr>
            </w:pPr>
          </w:p>
        </w:tc>
        <w:tc>
          <w:tcPr>
            <w:tcW w:w="709" w:type="dxa"/>
            <w:vMerge/>
            <w:shd w:val="clear" w:color="auto" w:fill="FFFFFF" w:themeFill="background1"/>
            <w:vAlign w:val="center"/>
          </w:tcPr>
          <w:p w14:paraId="0859FD33" w14:textId="77777777" w:rsidR="00D054DA" w:rsidRPr="00760B7A" w:rsidRDefault="00D054DA" w:rsidP="00326382">
            <w:pPr>
              <w:jc w:val="center"/>
              <w:rPr>
                <w:bCs/>
              </w:rPr>
            </w:pPr>
          </w:p>
        </w:tc>
        <w:tc>
          <w:tcPr>
            <w:tcW w:w="3861" w:type="dxa"/>
            <w:shd w:val="clear" w:color="auto" w:fill="FFFFFF" w:themeFill="background1"/>
          </w:tcPr>
          <w:p w14:paraId="7F534E1D" w14:textId="77777777" w:rsidR="00D054DA" w:rsidRPr="00D21B17" w:rsidRDefault="00D054DA" w:rsidP="00326382">
            <w:pPr>
              <w:jc w:val="both"/>
              <w:rPr>
                <w:b/>
                <w:bCs/>
              </w:rPr>
            </w:pPr>
            <w:r w:rsidRPr="00D21B17">
              <w:rPr>
                <w:b/>
                <w:bCs/>
              </w:rPr>
              <w:t xml:space="preserve">2-Kompozisyon. </w:t>
            </w:r>
          </w:p>
          <w:p w14:paraId="39E89E67" w14:textId="77777777" w:rsidR="00D054DA" w:rsidRPr="00D21B17" w:rsidRDefault="00D054DA" w:rsidP="00326382">
            <w:pPr>
              <w:pStyle w:val="ListeParagraf"/>
              <w:ind w:left="0"/>
              <w:jc w:val="both"/>
              <w:rPr>
                <w:rFonts w:ascii="Times New Roman" w:hAnsi="Times New Roman" w:cs="Times New Roman"/>
                <w:bCs/>
                <w:i/>
                <w:sz w:val="24"/>
                <w:szCs w:val="24"/>
              </w:rPr>
            </w:pPr>
            <w:r w:rsidRPr="00D21B17">
              <w:rPr>
                <w:rFonts w:ascii="Times New Roman" w:hAnsi="Times New Roman" w:cs="Times New Roman"/>
                <w:bCs/>
                <w:i/>
                <w:sz w:val="24"/>
                <w:szCs w:val="24"/>
              </w:rPr>
              <w:t>2-Composition.</w:t>
            </w:r>
          </w:p>
        </w:tc>
        <w:tc>
          <w:tcPr>
            <w:tcW w:w="3793" w:type="dxa"/>
            <w:shd w:val="clear" w:color="auto" w:fill="FFFFFF" w:themeFill="background1"/>
          </w:tcPr>
          <w:p w14:paraId="2C11B69A" w14:textId="77777777" w:rsidR="00D054DA" w:rsidRPr="00D21B17" w:rsidRDefault="00D054DA" w:rsidP="00326382">
            <w:pPr>
              <w:jc w:val="both"/>
              <w:rPr>
                <w:b/>
                <w:bCs/>
              </w:rPr>
            </w:pPr>
            <w:r w:rsidRPr="00D21B17">
              <w:rPr>
                <w:b/>
                <w:bCs/>
              </w:rPr>
              <w:t>Kompozisyon kavramının unsurlarını ve özelliklerini açıklar.</w:t>
            </w:r>
          </w:p>
          <w:p w14:paraId="3E96FBFA" w14:textId="77777777" w:rsidR="00D054DA" w:rsidRPr="00D21B17" w:rsidRDefault="00D054DA" w:rsidP="00326382">
            <w:pPr>
              <w:jc w:val="both"/>
              <w:rPr>
                <w:bCs/>
                <w:i/>
                <w:lang w:val="en-US"/>
              </w:rPr>
            </w:pPr>
            <w:r w:rsidRPr="00D21B17">
              <w:rPr>
                <w:bCs/>
                <w:i/>
                <w:lang w:val="en-US"/>
              </w:rPr>
              <w:t>Explain the elements and properties of the concept of composition.</w:t>
            </w:r>
          </w:p>
        </w:tc>
      </w:tr>
      <w:tr w:rsidR="00D054DA" w:rsidRPr="00760B7A" w14:paraId="36F23DD8" w14:textId="77777777" w:rsidTr="00326382">
        <w:trPr>
          <w:trHeight w:val="186"/>
        </w:trPr>
        <w:tc>
          <w:tcPr>
            <w:tcW w:w="1652" w:type="dxa"/>
            <w:vMerge/>
            <w:shd w:val="clear" w:color="auto" w:fill="FFFFFF" w:themeFill="background1"/>
            <w:vAlign w:val="center"/>
          </w:tcPr>
          <w:p w14:paraId="520DEBC2" w14:textId="77777777" w:rsidR="00D054DA" w:rsidRPr="00760B7A" w:rsidRDefault="00D054DA" w:rsidP="00326382">
            <w:pPr>
              <w:jc w:val="center"/>
              <w:rPr>
                <w:bCs/>
              </w:rPr>
            </w:pPr>
          </w:p>
        </w:tc>
        <w:tc>
          <w:tcPr>
            <w:tcW w:w="3559" w:type="dxa"/>
            <w:vMerge/>
            <w:shd w:val="clear" w:color="auto" w:fill="FFFFFF" w:themeFill="background1"/>
            <w:vAlign w:val="center"/>
          </w:tcPr>
          <w:p w14:paraId="7B1A63BD" w14:textId="77777777" w:rsidR="00D054DA" w:rsidRPr="00760B7A" w:rsidRDefault="00D054DA" w:rsidP="00326382">
            <w:pPr>
              <w:rPr>
                <w:bCs/>
              </w:rPr>
            </w:pPr>
          </w:p>
        </w:tc>
        <w:tc>
          <w:tcPr>
            <w:tcW w:w="426" w:type="dxa"/>
            <w:vMerge/>
            <w:shd w:val="clear" w:color="auto" w:fill="FFFFFF" w:themeFill="background1"/>
            <w:vAlign w:val="center"/>
          </w:tcPr>
          <w:p w14:paraId="3E7149F0" w14:textId="77777777" w:rsidR="00D054DA" w:rsidRPr="00760B7A" w:rsidRDefault="00D054DA" w:rsidP="00326382">
            <w:pPr>
              <w:jc w:val="center"/>
              <w:rPr>
                <w:bCs/>
              </w:rPr>
            </w:pPr>
          </w:p>
        </w:tc>
        <w:tc>
          <w:tcPr>
            <w:tcW w:w="567" w:type="dxa"/>
            <w:vMerge/>
            <w:shd w:val="clear" w:color="auto" w:fill="FFFFFF" w:themeFill="background1"/>
            <w:vAlign w:val="center"/>
          </w:tcPr>
          <w:p w14:paraId="1B2E54D5" w14:textId="77777777" w:rsidR="00D054DA" w:rsidRPr="00760B7A" w:rsidRDefault="00D054DA" w:rsidP="00326382">
            <w:pPr>
              <w:jc w:val="center"/>
              <w:rPr>
                <w:bCs/>
              </w:rPr>
            </w:pPr>
          </w:p>
        </w:tc>
        <w:tc>
          <w:tcPr>
            <w:tcW w:w="425" w:type="dxa"/>
            <w:vMerge/>
            <w:shd w:val="clear" w:color="auto" w:fill="FFFFFF" w:themeFill="background1"/>
            <w:vAlign w:val="center"/>
          </w:tcPr>
          <w:p w14:paraId="5B791E48" w14:textId="77777777" w:rsidR="00D054DA" w:rsidRPr="00760B7A" w:rsidRDefault="00D054DA" w:rsidP="00326382">
            <w:pPr>
              <w:jc w:val="center"/>
              <w:rPr>
                <w:bCs/>
              </w:rPr>
            </w:pPr>
          </w:p>
        </w:tc>
        <w:tc>
          <w:tcPr>
            <w:tcW w:w="425" w:type="dxa"/>
            <w:vMerge/>
            <w:shd w:val="clear" w:color="auto" w:fill="FFFFFF" w:themeFill="background1"/>
            <w:vAlign w:val="center"/>
          </w:tcPr>
          <w:p w14:paraId="508BA51E" w14:textId="77777777" w:rsidR="00D054DA" w:rsidRPr="00760B7A" w:rsidRDefault="00D054DA" w:rsidP="00326382">
            <w:pPr>
              <w:jc w:val="center"/>
              <w:rPr>
                <w:bCs/>
              </w:rPr>
            </w:pPr>
          </w:p>
        </w:tc>
        <w:tc>
          <w:tcPr>
            <w:tcW w:w="709" w:type="dxa"/>
            <w:vMerge/>
            <w:shd w:val="clear" w:color="auto" w:fill="FFFFFF" w:themeFill="background1"/>
            <w:vAlign w:val="center"/>
          </w:tcPr>
          <w:p w14:paraId="184A5E7F" w14:textId="77777777" w:rsidR="00D054DA" w:rsidRPr="00760B7A" w:rsidRDefault="00D054DA" w:rsidP="00326382">
            <w:pPr>
              <w:jc w:val="center"/>
              <w:rPr>
                <w:bCs/>
              </w:rPr>
            </w:pPr>
          </w:p>
        </w:tc>
        <w:tc>
          <w:tcPr>
            <w:tcW w:w="3861" w:type="dxa"/>
            <w:shd w:val="clear" w:color="auto" w:fill="FFFFFF" w:themeFill="background1"/>
          </w:tcPr>
          <w:p w14:paraId="7817E581" w14:textId="77777777" w:rsidR="00D054DA" w:rsidRPr="00760B7A" w:rsidRDefault="00D054DA" w:rsidP="00326382">
            <w:pPr>
              <w:jc w:val="both"/>
              <w:rPr>
                <w:bCs/>
              </w:rPr>
            </w:pPr>
            <w:r w:rsidRPr="00D21B17">
              <w:rPr>
                <w:b/>
                <w:bCs/>
              </w:rPr>
              <w:t>3-Kompozisyon ile ilgili temel bilgiler, kompozisyon konuları, yardımcı fikirler</w:t>
            </w:r>
            <w:r w:rsidRPr="00760B7A">
              <w:rPr>
                <w:bCs/>
              </w:rPr>
              <w:t>.</w:t>
            </w:r>
          </w:p>
          <w:p w14:paraId="47CC8EFB" w14:textId="77777777" w:rsidR="00D054DA" w:rsidRPr="00D21B17" w:rsidRDefault="00D054DA" w:rsidP="00326382">
            <w:pPr>
              <w:jc w:val="both"/>
              <w:rPr>
                <w:bCs/>
                <w:i/>
              </w:rPr>
            </w:pPr>
            <w:r w:rsidRPr="00D21B17">
              <w:rPr>
                <w:bCs/>
                <w:i/>
              </w:rPr>
              <w:t>3-Main idea, subject to composition, helping ideas in compositions.</w:t>
            </w:r>
          </w:p>
        </w:tc>
        <w:tc>
          <w:tcPr>
            <w:tcW w:w="3793" w:type="dxa"/>
            <w:shd w:val="clear" w:color="auto" w:fill="FFFFFF" w:themeFill="background1"/>
          </w:tcPr>
          <w:p w14:paraId="0D961C9C" w14:textId="77777777" w:rsidR="00D054DA" w:rsidRPr="00D21B17" w:rsidRDefault="00D054DA" w:rsidP="00326382">
            <w:pPr>
              <w:jc w:val="both"/>
              <w:rPr>
                <w:b/>
                <w:bCs/>
              </w:rPr>
            </w:pPr>
            <w:r w:rsidRPr="00D21B17">
              <w:rPr>
                <w:b/>
                <w:bCs/>
              </w:rPr>
              <w:t>Kompozisyon ile ilgili temel bilgileri açıklar.</w:t>
            </w:r>
          </w:p>
          <w:p w14:paraId="52D455F3" w14:textId="77777777" w:rsidR="00D054DA" w:rsidRPr="00D21B17" w:rsidRDefault="00D054DA" w:rsidP="00326382">
            <w:pPr>
              <w:jc w:val="both"/>
              <w:rPr>
                <w:bCs/>
                <w:i/>
                <w:lang w:val="en-US"/>
              </w:rPr>
            </w:pPr>
            <w:r w:rsidRPr="00D21B17">
              <w:rPr>
                <w:bCs/>
                <w:i/>
                <w:lang w:val="en-US"/>
              </w:rPr>
              <w:t>Explain the basic information about the composition.</w:t>
            </w:r>
          </w:p>
        </w:tc>
      </w:tr>
      <w:tr w:rsidR="00D054DA" w:rsidRPr="00760B7A" w14:paraId="4ED3E9AB" w14:textId="77777777" w:rsidTr="00326382">
        <w:trPr>
          <w:trHeight w:val="186"/>
        </w:trPr>
        <w:tc>
          <w:tcPr>
            <w:tcW w:w="1652" w:type="dxa"/>
            <w:vMerge/>
            <w:shd w:val="clear" w:color="auto" w:fill="FFFFFF" w:themeFill="background1"/>
            <w:vAlign w:val="center"/>
          </w:tcPr>
          <w:p w14:paraId="063B56E6" w14:textId="77777777" w:rsidR="00D054DA" w:rsidRPr="00760B7A" w:rsidRDefault="00D054DA" w:rsidP="00326382">
            <w:pPr>
              <w:jc w:val="center"/>
              <w:rPr>
                <w:bCs/>
              </w:rPr>
            </w:pPr>
          </w:p>
        </w:tc>
        <w:tc>
          <w:tcPr>
            <w:tcW w:w="3559" w:type="dxa"/>
            <w:vMerge/>
            <w:shd w:val="clear" w:color="auto" w:fill="FFFFFF" w:themeFill="background1"/>
            <w:vAlign w:val="center"/>
          </w:tcPr>
          <w:p w14:paraId="2D815759" w14:textId="77777777" w:rsidR="00D054DA" w:rsidRPr="00760B7A" w:rsidRDefault="00D054DA" w:rsidP="00326382">
            <w:pPr>
              <w:rPr>
                <w:bCs/>
              </w:rPr>
            </w:pPr>
          </w:p>
        </w:tc>
        <w:tc>
          <w:tcPr>
            <w:tcW w:w="426" w:type="dxa"/>
            <w:vMerge/>
            <w:shd w:val="clear" w:color="auto" w:fill="FFFFFF" w:themeFill="background1"/>
            <w:vAlign w:val="center"/>
          </w:tcPr>
          <w:p w14:paraId="5600C819" w14:textId="77777777" w:rsidR="00D054DA" w:rsidRPr="00760B7A" w:rsidRDefault="00D054DA" w:rsidP="00326382">
            <w:pPr>
              <w:jc w:val="center"/>
              <w:rPr>
                <w:bCs/>
              </w:rPr>
            </w:pPr>
          </w:p>
        </w:tc>
        <w:tc>
          <w:tcPr>
            <w:tcW w:w="567" w:type="dxa"/>
            <w:vMerge/>
            <w:shd w:val="clear" w:color="auto" w:fill="FFFFFF" w:themeFill="background1"/>
            <w:vAlign w:val="center"/>
          </w:tcPr>
          <w:p w14:paraId="77094DF5" w14:textId="77777777" w:rsidR="00D054DA" w:rsidRPr="00760B7A" w:rsidRDefault="00D054DA" w:rsidP="00326382">
            <w:pPr>
              <w:jc w:val="center"/>
              <w:rPr>
                <w:bCs/>
              </w:rPr>
            </w:pPr>
          </w:p>
        </w:tc>
        <w:tc>
          <w:tcPr>
            <w:tcW w:w="425" w:type="dxa"/>
            <w:vMerge/>
            <w:shd w:val="clear" w:color="auto" w:fill="FFFFFF" w:themeFill="background1"/>
            <w:vAlign w:val="center"/>
          </w:tcPr>
          <w:p w14:paraId="3B0098E7" w14:textId="77777777" w:rsidR="00D054DA" w:rsidRPr="00760B7A" w:rsidRDefault="00D054DA" w:rsidP="00326382">
            <w:pPr>
              <w:jc w:val="center"/>
              <w:rPr>
                <w:bCs/>
              </w:rPr>
            </w:pPr>
          </w:p>
        </w:tc>
        <w:tc>
          <w:tcPr>
            <w:tcW w:w="425" w:type="dxa"/>
            <w:vMerge/>
            <w:shd w:val="clear" w:color="auto" w:fill="FFFFFF" w:themeFill="background1"/>
            <w:vAlign w:val="center"/>
          </w:tcPr>
          <w:p w14:paraId="20F6BB26" w14:textId="77777777" w:rsidR="00D054DA" w:rsidRPr="00760B7A" w:rsidRDefault="00D054DA" w:rsidP="00326382">
            <w:pPr>
              <w:jc w:val="center"/>
              <w:rPr>
                <w:bCs/>
              </w:rPr>
            </w:pPr>
          </w:p>
        </w:tc>
        <w:tc>
          <w:tcPr>
            <w:tcW w:w="709" w:type="dxa"/>
            <w:vMerge/>
            <w:shd w:val="clear" w:color="auto" w:fill="FFFFFF" w:themeFill="background1"/>
            <w:vAlign w:val="center"/>
          </w:tcPr>
          <w:p w14:paraId="3476637E" w14:textId="77777777" w:rsidR="00D054DA" w:rsidRPr="00760B7A" w:rsidRDefault="00D054DA" w:rsidP="00326382">
            <w:pPr>
              <w:jc w:val="center"/>
              <w:rPr>
                <w:bCs/>
              </w:rPr>
            </w:pPr>
          </w:p>
        </w:tc>
        <w:tc>
          <w:tcPr>
            <w:tcW w:w="3861" w:type="dxa"/>
            <w:shd w:val="clear" w:color="auto" w:fill="FFFFFF" w:themeFill="background1"/>
          </w:tcPr>
          <w:p w14:paraId="3CD3A593" w14:textId="77777777" w:rsidR="00D054DA" w:rsidRPr="00D21B17" w:rsidRDefault="00D054DA" w:rsidP="00326382">
            <w:pPr>
              <w:jc w:val="both"/>
              <w:rPr>
                <w:b/>
                <w:bCs/>
              </w:rPr>
            </w:pPr>
            <w:r w:rsidRPr="00D21B17">
              <w:rPr>
                <w:b/>
                <w:bCs/>
              </w:rPr>
              <w:t>4-Kompozisyon yazma çalışmaları.</w:t>
            </w:r>
          </w:p>
          <w:p w14:paraId="1E83D936" w14:textId="77777777" w:rsidR="00D054DA" w:rsidRPr="00D21B17" w:rsidRDefault="00D054DA" w:rsidP="00326382">
            <w:pPr>
              <w:jc w:val="both"/>
              <w:rPr>
                <w:bCs/>
                <w:i/>
              </w:rPr>
            </w:pPr>
            <w:r w:rsidRPr="00D21B17">
              <w:rPr>
                <w:bCs/>
                <w:i/>
              </w:rPr>
              <w:t>4-Essay writing exercises.</w:t>
            </w:r>
          </w:p>
        </w:tc>
        <w:tc>
          <w:tcPr>
            <w:tcW w:w="3793" w:type="dxa"/>
            <w:shd w:val="clear" w:color="auto" w:fill="FFFFFF" w:themeFill="background1"/>
          </w:tcPr>
          <w:p w14:paraId="4330BA2B" w14:textId="77777777" w:rsidR="00D054DA" w:rsidRPr="00D21B17" w:rsidRDefault="00D054DA" w:rsidP="00326382">
            <w:pPr>
              <w:jc w:val="both"/>
              <w:rPr>
                <w:b/>
                <w:bCs/>
              </w:rPr>
            </w:pPr>
            <w:r w:rsidRPr="00D21B17">
              <w:rPr>
                <w:b/>
                <w:bCs/>
              </w:rPr>
              <w:t>Kompozisyonun unsurlarını ve özelliklerini uygular.</w:t>
            </w:r>
          </w:p>
          <w:p w14:paraId="3F62DD63" w14:textId="4D4B1EE2" w:rsidR="00D054DA" w:rsidRPr="00D21B17" w:rsidRDefault="00E3174F" w:rsidP="00326382">
            <w:pPr>
              <w:jc w:val="both"/>
              <w:rPr>
                <w:bCs/>
                <w:i/>
                <w:lang w:val="en-US"/>
              </w:rPr>
            </w:pPr>
            <w:r w:rsidRPr="00D21B17">
              <w:rPr>
                <w:bCs/>
                <w:i/>
                <w:lang w:val="en-US"/>
              </w:rPr>
              <w:t>A</w:t>
            </w:r>
            <w:r w:rsidR="00D054DA" w:rsidRPr="00D21B17">
              <w:rPr>
                <w:bCs/>
                <w:i/>
                <w:lang w:val="en-US"/>
              </w:rPr>
              <w:t xml:space="preserve">pply the elements and properties of </w:t>
            </w:r>
            <w:r w:rsidR="00D054DA" w:rsidRPr="00D21B17">
              <w:rPr>
                <w:bCs/>
                <w:i/>
                <w:lang w:val="en-US"/>
              </w:rPr>
              <w:lastRenderedPageBreak/>
              <w:t>composition.</w:t>
            </w:r>
          </w:p>
        </w:tc>
      </w:tr>
      <w:tr w:rsidR="00D054DA" w:rsidRPr="00760B7A" w14:paraId="4DE8FF9A" w14:textId="77777777" w:rsidTr="00326382">
        <w:trPr>
          <w:trHeight w:val="1281"/>
        </w:trPr>
        <w:tc>
          <w:tcPr>
            <w:tcW w:w="1652" w:type="dxa"/>
            <w:vMerge/>
            <w:shd w:val="clear" w:color="auto" w:fill="FFFFFF" w:themeFill="background1"/>
            <w:vAlign w:val="center"/>
          </w:tcPr>
          <w:p w14:paraId="32B822A2" w14:textId="77777777" w:rsidR="00D054DA" w:rsidRPr="00760B7A" w:rsidRDefault="00D054DA" w:rsidP="00326382">
            <w:pPr>
              <w:jc w:val="center"/>
              <w:rPr>
                <w:bCs/>
              </w:rPr>
            </w:pPr>
          </w:p>
        </w:tc>
        <w:tc>
          <w:tcPr>
            <w:tcW w:w="3559" w:type="dxa"/>
            <w:vMerge/>
            <w:shd w:val="clear" w:color="auto" w:fill="FFFFFF" w:themeFill="background1"/>
            <w:vAlign w:val="center"/>
          </w:tcPr>
          <w:p w14:paraId="5D156EB3" w14:textId="77777777" w:rsidR="00D054DA" w:rsidRPr="00760B7A" w:rsidRDefault="00D054DA" w:rsidP="00326382">
            <w:pPr>
              <w:rPr>
                <w:bCs/>
              </w:rPr>
            </w:pPr>
          </w:p>
        </w:tc>
        <w:tc>
          <w:tcPr>
            <w:tcW w:w="426" w:type="dxa"/>
            <w:vMerge/>
            <w:shd w:val="clear" w:color="auto" w:fill="FFFFFF" w:themeFill="background1"/>
            <w:vAlign w:val="center"/>
          </w:tcPr>
          <w:p w14:paraId="1A44BEAB" w14:textId="77777777" w:rsidR="00D054DA" w:rsidRPr="00760B7A" w:rsidRDefault="00D054DA" w:rsidP="00326382">
            <w:pPr>
              <w:jc w:val="center"/>
              <w:rPr>
                <w:bCs/>
              </w:rPr>
            </w:pPr>
          </w:p>
        </w:tc>
        <w:tc>
          <w:tcPr>
            <w:tcW w:w="567" w:type="dxa"/>
            <w:vMerge/>
            <w:shd w:val="clear" w:color="auto" w:fill="FFFFFF" w:themeFill="background1"/>
            <w:vAlign w:val="center"/>
          </w:tcPr>
          <w:p w14:paraId="5A536057" w14:textId="77777777" w:rsidR="00D054DA" w:rsidRPr="00760B7A" w:rsidRDefault="00D054DA" w:rsidP="00326382">
            <w:pPr>
              <w:jc w:val="center"/>
              <w:rPr>
                <w:bCs/>
              </w:rPr>
            </w:pPr>
          </w:p>
        </w:tc>
        <w:tc>
          <w:tcPr>
            <w:tcW w:w="425" w:type="dxa"/>
            <w:vMerge/>
            <w:shd w:val="clear" w:color="auto" w:fill="FFFFFF" w:themeFill="background1"/>
            <w:vAlign w:val="center"/>
          </w:tcPr>
          <w:p w14:paraId="4BA3C89D" w14:textId="77777777" w:rsidR="00D054DA" w:rsidRPr="00760B7A" w:rsidRDefault="00D054DA" w:rsidP="00326382">
            <w:pPr>
              <w:jc w:val="center"/>
              <w:rPr>
                <w:bCs/>
              </w:rPr>
            </w:pPr>
          </w:p>
        </w:tc>
        <w:tc>
          <w:tcPr>
            <w:tcW w:w="425" w:type="dxa"/>
            <w:vMerge/>
            <w:shd w:val="clear" w:color="auto" w:fill="FFFFFF" w:themeFill="background1"/>
            <w:vAlign w:val="center"/>
          </w:tcPr>
          <w:p w14:paraId="65541529" w14:textId="77777777" w:rsidR="00D054DA" w:rsidRPr="00760B7A" w:rsidRDefault="00D054DA" w:rsidP="00326382">
            <w:pPr>
              <w:jc w:val="center"/>
              <w:rPr>
                <w:bCs/>
              </w:rPr>
            </w:pPr>
          </w:p>
        </w:tc>
        <w:tc>
          <w:tcPr>
            <w:tcW w:w="709" w:type="dxa"/>
            <w:vMerge/>
            <w:shd w:val="clear" w:color="auto" w:fill="FFFFFF" w:themeFill="background1"/>
            <w:vAlign w:val="center"/>
          </w:tcPr>
          <w:p w14:paraId="65BCB5D6" w14:textId="77777777" w:rsidR="00D054DA" w:rsidRPr="00760B7A" w:rsidRDefault="00D054DA" w:rsidP="00326382">
            <w:pPr>
              <w:jc w:val="center"/>
              <w:rPr>
                <w:bCs/>
              </w:rPr>
            </w:pPr>
          </w:p>
        </w:tc>
        <w:tc>
          <w:tcPr>
            <w:tcW w:w="3861" w:type="dxa"/>
            <w:shd w:val="clear" w:color="auto" w:fill="FFFFFF" w:themeFill="background1"/>
          </w:tcPr>
          <w:p w14:paraId="1398BAD2" w14:textId="77777777" w:rsidR="00D054DA" w:rsidRPr="00D21B17" w:rsidRDefault="00D054DA" w:rsidP="00326382">
            <w:pPr>
              <w:pStyle w:val="ListeParagraf"/>
              <w:ind w:left="0"/>
              <w:jc w:val="both"/>
              <w:rPr>
                <w:rFonts w:ascii="Times New Roman" w:hAnsi="Times New Roman" w:cs="Times New Roman"/>
                <w:b/>
                <w:bCs/>
                <w:sz w:val="24"/>
                <w:szCs w:val="24"/>
              </w:rPr>
            </w:pPr>
            <w:r w:rsidRPr="00D21B17">
              <w:rPr>
                <w:rFonts w:ascii="Times New Roman" w:hAnsi="Times New Roman" w:cs="Times New Roman"/>
                <w:b/>
                <w:bCs/>
                <w:sz w:val="24"/>
                <w:szCs w:val="24"/>
              </w:rPr>
              <w:t>5-Paragraf</w:t>
            </w:r>
          </w:p>
          <w:p w14:paraId="6543C93A" w14:textId="77777777" w:rsidR="00D054DA" w:rsidRPr="00D21B17" w:rsidRDefault="00D054DA" w:rsidP="00326382">
            <w:pPr>
              <w:jc w:val="both"/>
              <w:rPr>
                <w:bCs/>
                <w:i/>
              </w:rPr>
            </w:pPr>
            <w:r w:rsidRPr="00D21B17">
              <w:rPr>
                <w:bCs/>
                <w:i/>
              </w:rPr>
              <w:t>5-Paragraph</w:t>
            </w:r>
          </w:p>
        </w:tc>
        <w:tc>
          <w:tcPr>
            <w:tcW w:w="3793" w:type="dxa"/>
            <w:shd w:val="clear" w:color="auto" w:fill="FFFFFF" w:themeFill="background1"/>
          </w:tcPr>
          <w:p w14:paraId="748BA616" w14:textId="77777777" w:rsidR="00D054DA" w:rsidRPr="00760B7A" w:rsidRDefault="00D054DA" w:rsidP="00326382">
            <w:pPr>
              <w:jc w:val="both"/>
              <w:rPr>
                <w:bCs/>
                <w:lang w:val="de-DE"/>
              </w:rPr>
            </w:pPr>
            <w:r w:rsidRPr="00D21B17">
              <w:rPr>
                <w:b/>
                <w:bCs/>
                <w:lang w:val="de-DE"/>
              </w:rPr>
              <w:t>Paragraf ve paragraf türlerini açıklar</w:t>
            </w:r>
            <w:r w:rsidRPr="00760B7A">
              <w:rPr>
                <w:bCs/>
                <w:lang w:val="de-DE"/>
              </w:rPr>
              <w:t>.</w:t>
            </w:r>
          </w:p>
          <w:p w14:paraId="2C6F890A" w14:textId="7FF61E0C" w:rsidR="00D054DA" w:rsidRPr="00D21B17" w:rsidRDefault="00E3174F" w:rsidP="00326382">
            <w:pPr>
              <w:jc w:val="both"/>
              <w:rPr>
                <w:bCs/>
                <w:i/>
                <w:lang w:val="en-US"/>
              </w:rPr>
            </w:pPr>
            <w:r w:rsidRPr="00D21B17">
              <w:rPr>
                <w:bCs/>
                <w:i/>
                <w:lang w:val="en-US"/>
              </w:rPr>
              <w:t>E</w:t>
            </w:r>
            <w:r w:rsidR="00D054DA" w:rsidRPr="00D21B17">
              <w:rPr>
                <w:bCs/>
                <w:i/>
                <w:lang w:val="en-US"/>
              </w:rPr>
              <w:t>xplain paragraph and paragraph types.</w:t>
            </w:r>
          </w:p>
        </w:tc>
      </w:tr>
      <w:tr w:rsidR="00D054DA" w:rsidRPr="00760B7A" w14:paraId="76ED37D6" w14:textId="77777777" w:rsidTr="00326382">
        <w:trPr>
          <w:trHeight w:val="186"/>
        </w:trPr>
        <w:tc>
          <w:tcPr>
            <w:tcW w:w="1652" w:type="dxa"/>
            <w:vMerge/>
            <w:shd w:val="clear" w:color="auto" w:fill="FFFFFF" w:themeFill="background1"/>
            <w:vAlign w:val="center"/>
          </w:tcPr>
          <w:p w14:paraId="7EA28EE8" w14:textId="77777777" w:rsidR="00D054DA" w:rsidRPr="00760B7A" w:rsidRDefault="00D054DA" w:rsidP="00326382">
            <w:pPr>
              <w:jc w:val="center"/>
              <w:rPr>
                <w:bCs/>
              </w:rPr>
            </w:pPr>
          </w:p>
        </w:tc>
        <w:tc>
          <w:tcPr>
            <w:tcW w:w="3559" w:type="dxa"/>
            <w:vMerge/>
            <w:shd w:val="clear" w:color="auto" w:fill="FFFFFF" w:themeFill="background1"/>
            <w:vAlign w:val="center"/>
          </w:tcPr>
          <w:p w14:paraId="3D5163ED" w14:textId="77777777" w:rsidR="00D054DA" w:rsidRPr="00760B7A" w:rsidRDefault="00D054DA" w:rsidP="00326382">
            <w:pPr>
              <w:rPr>
                <w:bCs/>
              </w:rPr>
            </w:pPr>
          </w:p>
        </w:tc>
        <w:tc>
          <w:tcPr>
            <w:tcW w:w="426" w:type="dxa"/>
            <w:vMerge/>
            <w:shd w:val="clear" w:color="auto" w:fill="FFFFFF" w:themeFill="background1"/>
            <w:vAlign w:val="center"/>
          </w:tcPr>
          <w:p w14:paraId="7673487F" w14:textId="77777777" w:rsidR="00D054DA" w:rsidRPr="00760B7A" w:rsidRDefault="00D054DA" w:rsidP="00326382">
            <w:pPr>
              <w:jc w:val="center"/>
              <w:rPr>
                <w:bCs/>
              </w:rPr>
            </w:pPr>
          </w:p>
        </w:tc>
        <w:tc>
          <w:tcPr>
            <w:tcW w:w="567" w:type="dxa"/>
            <w:vMerge/>
            <w:shd w:val="clear" w:color="auto" w:fill="FFFFFF" w:themeFill="background1"/>
            <w:vAlign w:val="center"/>
          </w:tcPr>
          <w:p w14:paraId="3FB12254" w14:textId="77777777" w:rsidR="00D054DA" w:rsidRPr="00760B7A" w:rsidRDefault="00D054DA" w:rsidP="00326382">
            <w:pPr>
              <w:jc w:val="center"/>
              <w:rPr>
                <w:bCs/>
              </w:rPr>
            </w:pPr>
          </w:p>
        </w:tc>
        <w:tc>
          <w:tcPr>
            <w:tcW w:w="425" w:type="dxa"/>
            <w:vMerge/>
            <w:shd w:val="clear" w:color="auto" w:fill="FFFFFF" w:themeFill="background1"/>
            <w:vAlign w:val="center"/>
          </w:tcPr>
          <w:p w14:paraId="097EC377" w14:textId="77777777" w:rsidR="00D054DA" w:rsidRPr="00760B7A" w:rsidRDefault="00D054DA" w:rsidP="00326382">
            <w:pPr>
              <w:jc w:val="center"/>
              <w:rPr>
                <w:bCs/>
              </w:rPr>
            </w:pPr>
          </w:p>
        </w:tc>
        <w:tc>
          <w:tcPr>
            <w:tcW w:w="425" w:type="dxa"/>
            <w:vMerge/>
            <w:shd w:val="clear" w:color="auto" w:fill="FFFFFF" w:themeFill="background1"/>
            <w:vAlign w:val="center"/>
          </w:tcPr>
          <w:p w14:paraId="5F1D62A0" w14:textId="77777777" w:rsidR="00D054DA" w:rsidRPr="00760B7A" w:rsidRDefault="00D054DA" w:rsidP="00326382">
            <w:pPr>
              <w:jc w:val="center"/>
              <w:rPr>
                <w:bCs/>
              </w:rPr>
            </w:pPr>
          </w:p>
        </w:tc>
        <w:tc>
          <w:tcPr>
            <w:tcW w:w="709" w:type="dxa"/>
            <w:vMerge/>
            <w:shd w:val="clear" w:color="auto" w:fill="FFFFFF" w:themeFill="background1"/>
            <w:vAlign w:val="center"/>
          </w:tcPr>
          <w:p w14:paraId="055D8F63" w14:textId="77777777" w:rsidR="00D054DA" w:rsidRPr="00760B7A" w:rsidRDefault="00D054DA" w:rsidP="00326382">
            <w:pPr>
              <w:jc w:val="center"/>
              <w:rPr>
                <w:bCs/>
              </w:rPr>
            </w:pPr>
          </w:p>
        </w:tc>
        <w:tc>
          <w:tcPr>
            <w:tcW w:w="3861" w:type="dxa"/>
            <w:shd w:val="clear" w:color="auto" w:fill="FFFFFF" w:themeFill="background1"/>
          </w:tcPr>
          <w:p w14:paraId="715274B8" w14:textId="77777777" w:rsidR="00D054DA" w:rsidRPr="00760B7A" w:rsidRDefault="00D054DA" w:rsidP="00326382">
            <w:pPr>
              <w:jc w:val="both"/>
              <w:rPr>
                <w:bCs/>
              </w:rPr>
            </w:pPr>
            <w:r w:rsidRPr="00D21B17">
              <w:rPr>
                <w:b/>
                <w:bCs/>
              </w:rPr>
              <w:t>6-Yazılı anlatım türleri: masal, şiir, efsane</w:t>
            </w:r>
            <w:r w:rsidRPr="00760B7A">
              <w:rPr>
                <w:bCs/>
              </w:rPr>
              <w:t>.</w:t>
            </w:r>
          </w:p>
          <w:p w14:paraId="0354BA0C" w14:textId="77777777" w:rsidR="00D054DA" w:rsidRPr="00760B7A" w:rsidRDefault="00D054DA" w:rsidP="00326382">
            <w:pPr>
              <w:jc w:val="both"/>
              <w:rPr>
                <w:bCs/>
              </w:rPr>
            </w:pPr>
            <w:r w:rsidRPr="00D21B17">
              <w:rPr>
                <w:bCs/>
                <w:i/>
              </w:rPr>
              <w:t>6-Types of written expression: fairy tale, poem, legend</w:t>
            </w:r>
            <w:r w:rsidRPr="00760B7A">
              <w:rPr>
                <w:bCs/>
              </w:rPr>
              <w:t>.</w:t>
            </w:r>
          </w:p>
        </w:tc>
        <w:tc>
          <w:tcPr>
            <w:tcW w:w="3793" w:type="dxa"/>
            <w:shd w:val="clear" w:color="auto" w:fill="FFFFFF" w:themeFill="background1"/>
          </w:tcPr>
          <w:p w14:paraId="07738CCD" w14:textId="6F9735C9" w:rsidR="00D054DA" w:rsidRPr="00760B7A" w:rsidRDefault="00D054DA" w:rsidP="00326382">
            <w:pPr>
              <w:jc w:val="both"/>
              <w:rPr>
                <w:bCs/>
                <w:lang w:val="en-US"/>
              </w:rPr>
            </w:pPr>
            <w:r w:rsidRPr="00D21B17">
              <w:rPr>
                <w:b/>
                <w:bCs/>
                <w:lang w:val="en-US"/>
              </w:rPr>
              <w:t>Kurgusal metin türlerini açıklar</w:t>
            </w:r>
            <w:r w:rsidRPr="00760B7A">
              <w:rPr>
                <w:bCs/>
                <w:lang w:val="en-US"/>
              </w:rPr>
              <w:t xml:space="preserve">. </w:t>
            </w:r>
            <w:r w:rsidR="00E3174F" w:rsidRPr="00D21B17">
              <w:rPr>
                <w:bCs/>
                <w:i/>
                <w:lang w:val="en-US"/>
              </w:rPr>
              <w:t>E</w:t>
            </w:r>
            <w:r w:rsidRPr="00D21B17">
              <w:rPr>
                <w:bCs/>
                <w:i/>
                <w:lang w:val="en-US"/>
              </w:rPr>
              <w:t>xplain the types of fictional texts</w:t>
            </w:r>
            <w:r w:rsidRPr="00760B7A">
              <w:rPr>
                <w:bCs/>
                <w:lang w:val="en-US"/>
              </w:rPr>
              <w:t>.</w:t>
            </w:r>
          </w:p>
        </w:tc>
      </w:tr>
      <w:tr w:rsidR="00D054DA" w:rsidRPr="00760B7A" w14:paraId="60895B1B" w14:textId="77777777" w:rsidTr="00326382">
        <w:trPr>
          <w:trHeight w:val="186"/>
        </w:trPr>
        <w:tc>
          <w:tcPr>
            <w:tcW w:w="1652" w:type="dxa"/>
            <w:vMerge/>
            <w:shd w:val="clear" w:color="auto" w:fill="FFFFFF" w:themeFill="background1"/>
            <w:vAlign w:val="center"/>
          </w:tcPr>
          <w:p w14:paraId="058402C2" w14:textId="77777777" w:rsidR="00D054DA" w:rsidRPr="00760B7A" w:rsidRDefault="00D054DA" w:rsidP="00326382">
            <w:pPr>
              <w:jc w:val="center"/>
              <w:rPr>
                <w:bCs/>
              </w:rPr>
            </w:pPr>
          </w:p>
        </w:tc>
        <w:tc>
          <w:tcPr>
            <w:tcW w:w="3559" w:type="dxa"/>
            <w:vMerge/>
            <w:shd w:val="clear" w:color="auto" w:fill="FFFFFF" w:themeFill="background1"/>
            <w:vAlign w:val="center"/>
          </w:tcPr>
          <w:p w14:paraId="346A8340" w14:textId="77777777" w:rsidR="00D054DA" w:rsidRPr="00760B7A" w:rsidRDefault="00D054DA" w:rsidP="00326382">
            <w:pPr>
              <w:rPr>
                <w:bCs/>
              </w:rPr>
            </w:pPr>
          </w:p>
        </w:tc>
        <w:tc>
          <w:tcPr>
            <w:tcW w:w="426" w:type="dxa"/>
            <w:vMerge/>
            <w:shd w:val="clear" w:color="auto" w:fill="FFFFFF" w:themeFill="background1"/>
            <w:vAlign w:val="center"/>
          </w:tcPr>
          <w:p w14:paraId="7539FF9F" w14:textId="77777777" w:rsidR="00D054DA" w:rsidRPr="00760B7A" w:rsidRDefault="00D054DA" w:rsidP="00326382">
            <w:pPr>
              <w:jc w:val="center"/>
              <w:rPr>
                <w:bCs/>
              </w:rPr>
            </w:pPr>
          </w:p>
        </w:tc>
        <w:tc>
          <w:tcPr>
            <w:tcW w:w="567" w:type="dxa"/>
            <w:vMerge/>
            <w:shd w:val="clear" w:color="auto" w:fill="FFFFFF" w:themeFill="background1"/>
            <w:vAlign w:val="center"/>
          </w:tcPr>
          <w:p w14:paraId="4D105AA4" w14:textId="77777777" w:rsidR="00D054DA" w:rsidRPr="00760B7A" w:rsidRDefault="00D054DA" w:rsidP="00326382">
            <w:pPr>
              <w:jc w:val="center"/>
              <w:rPr>
                <w:bCs/>
              </w:rPr>
            </w:pPr>
          </w:p>
        </w:tc>
        <w:tc>
          <w:tcPr>
            <w:tcW w:w="425" w:type="dxa"/>
            <w:vMerge/>
            <w:shd w:val="clear" w:color="auto" w:fill="FFFFFF" w:themeFill="background1"/>
            <w:vAlign w:val="center"/>
          </w:tcPr>
          <w:p w14:paraId="0772245E" w14:textId="77777777" w:rsidR="00D054DA" w:rsidRPr="00760B7A" w:rsidRDefault="00D054DA" w:rsidP="00326382">
            <w:pPr>
              <w:jc w:val="center"/>
              <w:rPr>
                <w:bCs/>
              </w:rPr>
            </w:pPr>
          </w:p>
        </w:tc>
        <w:tc>
          <w:tcPr>
            <w:tcW w:w="425" w:type="dxa"/>
            <w:vMerge/>
            <w:shd w:val="clear" w:color="auto" w:fill="FFFFFF" w:themeFill="background1"/>
            <w:vAlign w:val="center"/>
          </w:tcPr>
          <w:p w14:paraId="40E9D502" w14:textId="77777777" w:rsidR="00D054DA" w:rsidRPr="00760B7A" w:rsidRDefault="00D054DA" w:rsidP="00326382">
            <w:pPr>
              <w:jc w:val="center"/>
              <w:rPr>
                <w:bCs/>
              </w:rPr>
            </w:pPr>
          </w:p>
        </w:tc>
        <w:tc>
          <w:tcPr>
            <w:tcW w:w="709" w:type="dxa"/>
            <w:vMerge/>
            <w:shd w:val="clear" w:color="auto" w:fill="FFFFFF" w:themeFill="background1"/>
            <w:vAlign w:val="center"/>
          </w:tcPr>
          <w:p w14:paraId="659D83AB" w14:textId="77777777" w:rsidR="00D054DA" w:rsidRPr="00760B7A" w:rsidRDefault="00D054DA" w:rsidP="00326382">
            <w:pPr>
              <w:jc w:val="center"/>
              <w:rPr>
                <w:bCs/>
              </w:rPr>
            </w:pPr>
          </w:p>
        </w:tc>
        <w:tc>
          <w:tcPr>
            <w:tcW w:w="3861" w:type="dxa"/>
            <w:shd w:val="clear" w:color="auto" w:fill="FFFFFF" w:themeFill="background1"/>
          </w:tcPr>
          <w:p w14:paraId="66D11E12" w14:textId="77777777" w:rsidR="00D054DA" w:rsidRPr="00D21B17" w:rsidRDefault="00D054DA" w:rsidP="00326382">
            <w:pPr>
              <w:jc w:val="both"/>
              <w:rPr>
                <w:b/>
                <w:bCs/>
              </w:rPr>
            </w:pPr>
            <w:r w:rsidRPr="00D21B17">
              <w:rPr>
                <w:b/>
                <w:bCs/>
              </w:rPr>
              <w:t>7-Yazılı anlatım türleri: destan, tiyatro.</w:t>
            </w:r>
          </w:p>
          <w:p w14:paraId="7F7B8867" w14:textId="77777777" w:rsidR="00D054DA" w:rsidRPr="00D21B17" w:rsidRDefault="00D054DA" w:rsidP="00326382">
            <w:pPr>
              <w:pStyle w:val="ListeParagraf"/>
              <w:ind w:left="0"/>
              <w:jc w:val="both"/>
              <w:rPr>
                <w:rFonts w:ascii="Times New Roman" w:hAnsi="Times New Roman" w:cs="Times New Roman"/>
                <w:bCs/>
                <w:i/>
                <w:sz w:val="24"/>
                <w:szCs w:val="24"/>
              </w:rPr>
            </w:pPr>
            <w:r w:rsidRPr="00D21B17">
              <w:rPr>
                <w:rFonts w:ascii="Times New Roman" w:hAnsi="Times New Roman" w:cs="Times New Roman"/>
                <w:bCs/>
                <w:i/>
                <w:sz w:val="24"/>
                <w:szCs w:val="24"/>
              </w:rPr>
              <w:t>Types of written expression: epic, theater.</w:t>
            </w:r>
          </w:p>
        </w:tc>
        <w:tc>
          <w:tcPr>
            <w:tcW w:w="3793" w:type="dxa"/>
            <w:shd w:val="clear" w:color="auto" w:fill="FFFFFF" w:themeFill="background1"/>
          </w:tcPr>
          <w:p w14:paraId="412CDEE3" w14:textId="77777777" w:rsidR="00D054DA" w:rsidRPr="00D21B17" w:rsidRDefault="00D054DA" w:rsidP="00326382">
            <w:pPr>
              <w:jc w:val="both"/>
              <w:rPr>
                <w:b/>
                <w:bCs/>
                <w:lang w:val="en-US"/>
              </w:rPr>
            </w:pPr>
            <w:r w:rsidRPr="00D21B17">
              <w:rPr>
                <w:b/>
                <w:bCs/>
                <w:lang w:val="en-US"/>
              </w:rPr>
              <w:t>Kurgusal metin türlerini açıklar.</w:t>
            </w:r>
          </w:p>
          <w:p w14:paraId="716F93E3" w14:textId="5A74CF07" w:rsidR="00D054DA" w:rsidRPr="00D21B17" w:rsidRDefault="00E3174F" w:rsidP="00326382">
            <w:pPr>
              <w:jc w:val="both"/>
              <w:rPr>
                <w:bCs/>
                <w:i/>
                <w:lang w:val="en-US"/>
              </w:rPr>
            </w:pPr>
            <w:r w:rsidRPr="00D21B17">
              <w:rPr>
                <w:bCs/>
                <w:i/>
                <w:lang w:val="en-US"/>
              </w:rPr>
              <w:t>E</w:t>
            </w:r>
            <w:r w:rsidR="00D054DA" w:rsidRPr="00D21B17">
              <w:rPr>
                <w:bCs/>
                <w:i/>
                <w:lang w:val="en-US"/>
              </w:rPr>
              <w:t>xplain the types of fictional texts.</w:t>
            </w:r>
          </w:p>
        </w:tc>
      </w:tr>
      <w:tr w:rsidR="00D054DA" w:rsidRPr="00760B7A" w14:paraId="7A9896AD" w14:textId="77777777" w:rsidTr="00326382">
        <w:trPr>
          <w:trHeight w:val="499"/>
        </w:trPr>
        <w:tc>
          <w:tcPr>
            <w:tcW w:w="1652" w:type="dxa"/>
            <w:vMerge/>
            <w:shd w:val="clear" w:color="auto" w:fill="FFFFFF" w:themeFill="background1"/>
            <w:vAlign w:val="center"/>
          </w:tcPr>
          <w:p w14:paraId="10790D87" w14:textId="77777777" w:rsidR="00D054DA" w:rsidRPr="00760B7A" w:rsidRDefault="00D054DA" w:rsidP="00326382">
            <w:pPr>
              <w:jc w:val="center"/>
              <w:rPr>
                <w:bCs/>
              </w:rPr>
            </w:pPr>
          </w:p>
        </w:tc>
        <w:tc>
          <w:tcPr>
            <w:tcW w:w="3559" w:type="dxa"/>
            <w:vMerge/>
            <w:shd w:val="clear" w:color="auto" w:fill="FFFFFF" w:themeFill="background1"/>
            <w:vAlign w:val="center"/>
          </w:tcPr>
          <w:p w14:paraId="0F08AB0B" w14:textId="77777777" w:rsidR="00D054DA" w:rsidRPr="00760B7A" w:rsidRDefault="00D054DA" w:rsidP="00326382">
            <w:pPr>
              <w:rPr>
                <w:bCs/>
              </w:rPr>
            </w:pPr>
          </w:p>
        </w:tc>
        <w:tc>
          <w:tcPr>
            <w:tcW w:w="426" w:type="dxa"/>
            <w:vMerge/>
            <w:shd w:val="clear" w:color="auto" w:fill="FFFFFF" w:themeFill="background1"/>
            <w:vAlign w:val="center"/>
          </w:tcPr>
          <w:p w14:paraId="5A9684E9" w14:textId="77777777" w:rsidR="00D054DA" w:rsidRPr="00760B7A" w:rsidRDefault="00D054DA" w:rsidP="00326382">
            <w:pPr>
              <w:jc w:val="center"/>
              <w:rPr>
                <w:bCs/>
              </w:rPr>
            </w:pPr>
          </w:p>
        </w:tc>
        <w:tc>
          <w:tcPr>
            <w:tcW w:w="567" w:type="dxa"/>
            <w:vMerge/>
            <w:shd w:val="clear" w:color="auto" w:fill="FFFFFF" w:themeFill="background1"/>
            <w:vAlign w:val="center"/>
          </w:tcPr>
          <w:p w14:paraId="5B75B629" w14:textId="77777777" w:rsidR="00D054DA" w:rsidRPr="00760B7A" w:rsidRDefault="00D054DA" w:rsidP="00326382">
            <w:pPr>
              <w:jc w:val="center"/>
              <w:rPr>
                <w:bCs/>
              </w:rPr>
            </w:pPr>
          </w:p>
        </w:tc>
        <w:tc>
          <w:tcPr>
            <w:tcW w:w="425" w:type="dxa"/>
            <w:vMerge/>
            <w:shd w:val="clear" w:color="auto" w:fill="FFFFFF" w:themeFill="background1"/>
            <w:vAlign w:val="center"/>
          </w:tcPr>
          <w:p w14:paraId="4DDA22BA" w14:textId="77777777" w:rsidR="00D054DA" w:rsidRPr="00760B7A" w:rsidRDefault="00D054DA" w:rsidP="00326382">
            <w:pPr>
              <w:jc w:val="center"/>
              <w:rPr>
                <w:bCs/>
              </w:rPr>
            </w:pPr>
          </w:p>
        </w:tc>
        <w:tc>
          <w:tcPr>
            <w:tcW w:w="425" w:type="dxa"/>
            <w:vMerge/>
            <w:shd w:val="clear" w:color="auto" w:fill="FFFFFF" w:themeFill="background1"/>
            <w:vAlign w:val="center"/>
          </w:tcPr>
          <w:p w14:paraId="44731F9F" w14:textId="77777777" w:rsidR="00D054DA" w:rsidRPr="00760B7A" w:rsidRDefault="00D054DA" w:rsidP="00326382">
            <w:pPr>
              <w:jc w:val="center"/>
              <w:rPr>
                <w:bCs/>
              </w:rPr>
            </w:pPr>
          </w:p>
        </w:tc>
        <w:tc>
          <w:tcPr>
            <w:tcW w:w="709" w:type="dxa"/>
            <w:vMerge/>
            <w:shd w:val="clear" w:color="auto" w:fill="FFFFFF" w:themeFill="background1"/>
            <w:vAlign w:val="center"/>
          </w:tcPr>
          <w:p w14:paraId="0F90FFBD" w14:textId="77777777" w:rsidR="00D054DA" w:rsidRPr="00760B7A" w:rsidRDefault="00D054DA" w:rsidP="00326382">
            <w:pPr>
              <w:jc w:val="center"/>
              <w:rPr>
                <w:bCs/>
              </w:rPr>
            </w:pPr>
          </w:p>
        </w:tc>
        <w:tc>
          <w:tcPr>
            <w:tcW w:w="3861" w:type="dxa"/>
            <w:shd w:val="clear" w:color="auto" w:fill="FFFFFF" w:themeFill="background1"/>
          </w:tcPr>
          <w:p w14:paraId="48AFBB7E" w14:textId="071EFB78" w:rsidR="00D054DA" w:rsidRPr="00D21B17" w:rsidRDefault="00545FBB" w:rsidP="00326382">
            <w:pPr>
              <w:jc w:val="both"/>
              <w:rPr>
                <w:b/>
                <w:bCs/>
              </w:rPr>
            </w:pPr>
            <w:r>
              <w:rPr>
                <w:b/>
                <w:bCs/>
              </w:rPr>
              <w:t>8</w:t>
            </w:r>
            <w:r w:rsidR="00D054DA" w:rsidRPr="00D21B17">
              <w:rPr>
                <w:b/>
                <w:bCs/>
              </w:rPr>
              <w:t>-Yazılı anlarım türleri: Makale, eleştiri, günlük.</w:t>
            </w:r>
          </w:p>
          <w:p w14:paraId="18B8B5B4" w14:textId="3FEDBD68" w:rsidR="00D054DA" w:rsidRPr="00D21B17" w:rsidRDefault="00545FBB" w:rsidP="00326382">
            <w:pPr>
              <w:jc w:val="both"/>
              <w:rPr>
                <w:bCs/>
                <w:i/>
              </w:rPr>
            </w:pPr>
            <w:r>
              <w:rPr>
                <w:bCs/>
                <w:i/>
              </w:rPr>
              <w:t>8</w:t>
            </w:r>
            <w:r w:rsidR="00D054DA" w:rsidRPr="00D21B17">
              <w:rPr>
                <w:bCs/>
                <w:i/>
              </w:rPr>
              <w:t>-Types of written expression: article, criticism, diary.</w:t>
            </w:r>
          </w:p>
        </w:tc>
        <w:tc>
          <w:tcPr>
            <w:tcW w:w="3793" w:type="dxa"/>
            <w:shd w:val="clear" w:color="auto" w:fill="FFFFFF" w:themeFill="background1"/>
          </w:tcPr>
          <w:p w14:paraId="011F8792" w14:textId="77777777" w:rsidR="00D054DA" w:rsidRPr="00D21B17" w:rsidRDefault="00D054DA" w:rsidP="00326382">
            <w:pPr>
              <w:pStyle w:val="ListeParagraf"/>
              <w:ind w:left="0"/>
              <w:jc w:val="both"/>
              <w:rPr>
                <w:rFonts w:ascii="Times New Roman" w:hAnsi="Times New Roman" w:cs="Times New Roman"/>
                <w:b/>
                <w:bCs/>
                <w:sz w:val="24"/>
                <w:szCs w:val="24"/>
                <w:lang w:val="en-US"/>
              </w:rPr>
            </w:pPr>
            <w:r w:rsidRPr="00D21B17">
              <w:rPr>
                <w:rFonts w:ascii="Times New Roman" w:hAnsi="Times New Roman" w:cs="Times New Roman"/>
                <w:b/>
                <w:bCs/>
                <w:sz w:val="24"/>
                <w:szCs w:val="24"/>
                <w:lang w:val="en-US"/>
              </w:rPr>
              <w:t>Bilimsel yazı türlerini açıklayabilir.</w:t>
            </w:r>
          </w:p>
          <w:p w14:paraId="31A0A2F6" w14:textId="1168BB2C" w:rsidR="00D054DA" w:rsidRPr="00D21B17" w:rsidRDefault="00E3174F" w:rsidP="00326382">
            <w:pPr>
              <w:pStyle w:val="ListeParagraf"/>
              <w:ind w:left="0"/>
              <w:jc w:val="both"/>
              <w:rPr>
                <w:rFonts w:ascii="Times New Roman" w:hAnsi="Times New Roman" w:cs="Times New Roman"/>
                <w:bCs/>
                <w:i/>
                <w:sz w:val="24"/>
                <w:szCs w:val="24"/>
                <w:lang w:val="en-US"/>
              </w:rPr>
            </w:pPr>
            <w:r w:rsidRPr="00D21B17">
              <w:rPr>
                <w:rFonts w:ascii="Times New Roman" w:hAnsi="Times New Roman" w:cs="Times New Roman"/>
                <w:bCs/>
                <w:i/>
                <w:sz w:val="24"/>
                <w:szCs w:val="24"/>
                <w:lang w:val="en-US"/>
              </w:rPr>
              <w:t>E</w:t>
            </w:r>
            <w:r w:rsidR="00D054DA" w:rsidRPr="00D21B17">
              <w:rPr>
                <w:rFonts w:ascii="Times New Roman" w:hAnsi="Times New Roman" w:cs="Times New Roman"/>
                <w:bCs/>
                <w:i/>
                <w:sz w:val="24"/>
                <w:szCs w:val="24"/>
                <w:lang w:val="en-US"/>
              </w:rPr>
              <w:t>xplain the types of scientific writing.</w:t>
            </w:r>
          </w:p>
        </w:tc>
      </w:tr>
      <w:tr w:rsidR="00D054DA" w:rsidRPr="00760B7A" w14:paraId="65E35B04" w14:textId="77777777" w:rsidTr="00326382">
        <w:trPr>
          <w:trHeight w:val="186"/>
        </w:trPr>
        <w:tc>
          <w:tcPr>
            <w:tcW w:w="1652" w:type="dxa"/>
            <w:vMerge/>
            <w:shd w:val="clear" w:color="auto" w:fill="FFFFFF" w:themeFill="background1"/>
            <w:vAlign w:val="center"/>
          </w:tcPr>
          <w:p w14:paraId="4AD951FC" w14:textId="77777777" w:rsidR="00D054DA" w:rsidRPr="00760B7A" w:rsidRDefault="00D054DA" w:rsidP="00326382">
            <w:pPr>
              <w:jc w:val="center"/>
              <w:rPr>
                <w:bCs/>
              </w:rPr>
            </w:pPr>
          </w:p>
        </w:tc>
        <w:tc>
          <w:tcPr>
            <w:tcW w:w="3559" w:type="dxa"/>
            <w:vMerge/>
            <w:shd w:val="clear" w:color="auto" w:fill="FFFFFF" w:themeFill="background1"/>
            <w:vAlign w:val="center"/>
          </w:tcPr>
          <w:p w14:paraId="0E2B1EC5" w14:textId="77777777" w:rsidR="00D054DA" w:rsidRPr="00760B7A" w:rsidRDefault="00D054DA" w:rsidP="00326382">
            <w:pPr>
              <w:rPr>
                <w:bCs/>
              </w:rPr>
            </w:pPr>
          </w:p>
        </w:tc>
        <w:tc>
          <w:tcPr>
            <w:tcW w:w="426" w:type="dxa"/>
            <w:vMerge/>
            <w:shd w:val="clear" w:color="auto" w:fill="FFFFFF" w:themeFill="background1"/>
            <w:vAlign w:val="center"/>
          </w:tcPr>
          <w:p w14:paraId="27482676" w14:textId="77777777" w:rsidR="00D054DA" w:rsidRPr="00760B7A" w:rsidRDefault="00D054DA" w:rsidP="00326382">
            <w:pPr>
              <w:jc w:val="center"/>
              <w:rPr>
                <w:bCs/>
              </w:rPr>
            </w:pPr>
          </w:p>
        </w:tc>
        <w:tc>
          <w:tcPr>
            <w:tcW w:w="567" w:type="dxa"/>
            <w:vMerge/>
            <w:shd w:val="clear" w:color="auto" w:fill="FFFFFF" w:themeFill="background1"/>
            <w:vAlign w:val="center"/>
          </w:tcPr>
          <w:p w14:paraId="15F84DDE" w14:textId="77777777" w:rsidR="00D054DA" w:rsidRPr="00760B7A" w:rsidRDefault="00D054DA" w:rsidP="00326382">
            <w:pPr>
              <w:jc w:val="center"/>
              <w:rPr>
                <w:bCs/>
              </w:rPr>
            </w:pPr>
          </w:p>
        </w:tc>
        <w:tc>
          <w:tcPr>
            <w:tcW w:w="425" w:type="dxa"/>
            <w:vMerge/>
            <w:shd w:val="clear" w:color="auto" w:fill="FFFFFF" w:themeFill="background1"/>
            <w:vAlign w:val="center"/>
          </w:tcPr>
          <w:p w14:paraId="71CFFEAF" w14:textId="77777777" w:rsidR="00D054DA" w:rsidRPr="00760B7A" w:rsidRDefault="00D054DA" w:rsidP="00326382">
            <w:pPr>
              <w:jc w:val="center"/>
              <w:rPr>
                <w:bCs/>
              </w:rPr>
            </w:pPr>
          </w:p>
        </w:tc>
        <w:tc>
          <w:tcPr>
            <w:tcW w:w="425" w:type="dxa"/>
            <w:vMerge/>
            <w:shd w:val="clear" w:color="auto" w:fill="FFFFFF" w:themeFill="background1"/>
            <w:vAlign w:val="center"/>
          </w:tcPr>
          <w:p w14:paraId="536A72E3" w14:textId="77777777" w:rsidR="00D054DA" w:rsidRPr="00760B7A" w:rsidRDefault="00D054DA" w:rsidP="00326382">
            <w:pPr>
              <w:jc w:val="center"/>
              <w:rPr>
                <w:bCs/>
              </w:rPr>
            </w:pPr>
          </w:p>
        </w:tc>
        <w:tc>
          <w:tcPr>
            <w:tcW w:w="709" w:type="dxa"/>
            <w:vMerge/>
            <w:shd w:val="clear" w:color="auto" w:fill="FFFFFF" w:themeFill="background1"/>
            <w:vAlign w:val="center"/>
          </w:tcPr>
          <w:p w14:paraId="35C65D49" w14:textId="77777777" w:rsidR="00D054DA" w:rsidRPr="00760B7A" w:rsidRDefault="00D054DA" w:rsidP="00326382">
            <w:pPr>
              <w:jc w:val="center"/>
              <w:rPr>
                <w:bCs/>
              </w:rPr>
            </w:pPr>
          </w:p>
        </w:tc>
        <w:tc>
          <w:tcPr>
            <w:tcW w:w="3861" w:type="dxa"/>
            <w:shd w:val="clear" w:color="auto" w:fill="FFFFFF" w:themeFill="background1"/>
          </w:tcPr>
          <w:p w14:paraId="15F585CD" w14:textId="3A4722ED" w:rsidR="00D054DA" w:rsidRPr="00D21B17" w:rsidRDefault="00545FBB" w:rsidP="00326382">
            <w:pPr>
              <w:jc w:val="both"/>
              <w:rPr>
                <w:b/>
                <w:bCs/>
              </w:rPr>
            </w:pPr>
            <w:r>
              <w:rPr>
                <w:b/>
                <w:bCs/>
              </w:rPr>
              <w:t>9</w:t>
            </w:r>
            <w:r w:rsidR="00D054DA" w:rsidRPr="00D21B17">
              <w:rPr>
                <w:b/>
                <w:bCs/>
              </w:rPr>
              <w:t>-Yazılı anlatım türleri: mektup gezi yazısı.</w:t>
            </w:r>
          </w:p>
          <w:p w14:paraId="071AB981" w14:textId="5ECED245" w:rsidR="00D054DA" w:rsidRPr="00D21B17" w:rsidRDefault="00545FBB" w:rsidP="00326382">
            <w:pPr>
              <w:jc w:val="both"/>
              <w:rPr>
                <w:bCs/>
                <w:i/>
              </w:rPr>
            </w:pPr>
            <w:r>
              <w:rPr>
                <w:bCs/>
                <w:i/>
              </w:rPr>
              <w:t>9</w:t>
            </w:r>
            <w:r w:rsidR="00D054DA" w:rsidRPr="00D21B17">
              <w:rPr>
                <w:bCs/>
                <w:i/>
              </w:rPr>
              <w:t>-Types of written expression: letter, travel writing.</w:t>
            </w:r>
          </w:p>
        </w:tc>
        <w:tc>
          <w:tcPr>
            <w:tcW w:w="3793" w:type="dxa"/>
            <w:shd w:val="clear" w:color="auto" w:fill="FFFFFF" w:themeFill="background1"/>
          </w:tcPr>
          <w:p w14:paraId="274B4DE6" w14:textId="77777777" w:rsidR="00D054DA" w:rsidRPr="00D21B17" w:rsidRDefault="00D054DA" w:rsidP="00326382">
            <w:pPr>
              <w:pStyle w:val="ListeParagraf"/>
              <w:ind w:left="0"/>
              <w:jc w:val="both"/>
              <w:rPr>
                <w:rFonts w:ascii="Times New Roman" w:hAnsi="Times New Roman" w:cs="Times New Roman"/>
                <w:b/>
                <w:bCs/>
                <w:sz w:val="24"/>
                <w:szCs w:val="24"/>
                <w:lang w:val="en-US"/>
              </w:rPr>
            </w:pPr>
            <w:r w:rsidRPr="00D21B17">
              <w:rPr>
                <w:rFonts w:ascii="Times New Roman" w:hAnsi="Times New Roman" w:cs="Times New Roman"/>
                <w:b/>
                <w:bCs/>
                <w:sz w:val="24"/>
                <w:szCs w:val="24"/>
                <w:lang w:val="en-US"/>
              </w:rPr>
              <w:t>Düşünsel yazı türlerini açıklar.</w:t>
            </w:r>
          </w:p>
          <w:p w14:paraId="0EF847B3" w14:textId="77777777" w:rsidR="00D054DA" w:rsidRPr="00D21B17" w:rsidRDefault="00D054DA" w:rsidP="00326382">
            <w:pPr>
              <w:pStyle w:val="ListeParagraf"/>
              <w:ind w:left="0"/>
              <w:jc w:val="both"/>
              <w:rPr>
                <w:rFonts w:ascii="Times New Roman" w:hAnsi="Times New Roman" w:cs="Times New Roman"/>
                <w:bCs/>
                <w:i/>
                <w:sz w:val="24"/>
                <w:szCs w:val="24"/>
                <w:lang w:val="en-US"/>
              </w:rPr>
            </w:pPr>
            <w:r w:rsidRPr="00D21B17">
              <w:rPr>
                <w:rFonts w:ascii="Times New Roman" w:hAnsi="Times New Roman" w:cs="Times New Roman"/>
                <w:bCs/>
                <w:i/>
                <w:sz w:val="24"/>
                <w:szCs w:val="24"/>
                <w:lang w:val="en-US"/>
              </w:rPr>
              <w:t>Explain the types of intellectual writing.</w:t>
            </w:r>
          </w:p>
        </w:tc>
      </w:tr>
      <w:tr w:rsidR="00D054DA" w:rsidRPr="00760B7A" w14:paraId="2D6526BD" w14:textId="77777777" w:rsidTr="00326382">
        <w:trPr>
          <w:trHeight w:val="754"/>
        </w:trPr>
        <w:tc>
          <w:tcPr>
            <w:tcW w:w="1652" w:type="dxa"/>
            <w:vMerge/>
            <w:shd w:val="clear" w:color="auto" w:fill="FFFFFF" w:themeFill="background1"/>
            <w:vAlign w:val="center"/>
          </w:tcPr>
          <w:p w14:paraId="5E27A31C" w14:textId="77777777" w:rsidR="00D054DA" w:rsidRPr="00760B7A" w:rsidRDefault="00D054DA" w:rsidP="00326382">
            <w:pPr>
              <w:jc w:val="center"/>
              <w:rPr>
                <w:bCs/>
              </w:rPr>
            </w:pPr>
          </w:p>
        </w:tc>
        <w:tc>
          <w:tcPr>
            <w:tcW w:w="3559" w:type="dxa"/>
            <w:vMerge/>
            <w:shd w:val="clear" w:color="auto" w:fill="FFFFFF" w:themeFill="background1"/>
            <w:vAlign w:val="center"/>
          </w:tcPr>
          <w:p w14:paraId="31A95046" w14:textId="77777777" w:rsidR="00D054DA" w:rsidRPr="00760B7A" w:rsidRDefault="00D054DA" w:rsidP="00326382">
            <w:pPr>
              <w:rPr>
                <w:bCs/>
              </w:rPr>
            </w:pPr>
          </w:p>
        </w:tc>
        <w:tc>
          <w:tcPr>
            <w:tcW w:w="426" w:type="dxa"/>
            <w:vMerge/>
            <w:shd w:val="clear" w:color="auto" w:fill="FFFFFF" w:themeFill="background1"/>
            <w:vAlign w:val="center"/>
          </w:tcPr>
          <w:p w14:paraId="477964DF" w14:textId="77777777" w:rsidR="00D054DA" w:rsidRPr="00760B7A" w:rsidRDefault="00D054DA" w:rsidP="00326382">
            <w:pPr>
              <w:jc w:val="center"/>
              <w:rPr>
                <w:bCs/>
              </w:rPr>
            </w:pPr>
          </w:p>
        </w:tc>
        <w:tc>
          <w:tcPr>
            <w:tcW w:w="567" w:type="dxa"/>
            <w:vMerge/>
            <w:shd w:val="clear" w:color="auto" w:fill="FFFFFF" w:themeFill="background1"/>
            <w:vAlign w:val="center"/>
          </w:tcPr>
          <w:p w14:paraId="171F97E1" w14:textId="77777777" w:rsidR="00D054DA" w:rsidRPr="00760B7A" w:rsidRDefault="00D054DA" w:rsidP="00326382">
            <w:pPr>
              <w:jc w:val="center"/>
              <w:rPr>
                <w:bCs/>
              </w:rPr>
            </w:pPr>
          </w:p>
        </w:tc>
        <w:tc>
          <w:tcPr>
            <w:tcW w:w="425" w:type="dxa"/>
            <w:vMerge/>
            <w:shd w:val="clear" w:color="auto" w:fill="FFFFFF" w:themeFill="background1"/>
            <w:vAlign w:val="center"/>
          </w:tcPr>
          <w:p w14:paraId="3212568D" w14:textId="77777777" w:rsidR="00D054DA" w:rsidRPr="00760B7A" w:rsidRDefault="00D054DA" w:rsidP="00326382">
            <w:pPr>
              <w:jc w:val="center"/>
              <w:rPr>
                <w:bCs/>
              </w:rPr>
            </w:pPr>
          </w:p>
        </w:tc>
        <w:tc>
          <w:tcPr>
            <w:tcW w:w="425" w:type="dxa"/>
            <w:vMerge/>
            <w:shd w:val="clear" w:color="auto" w:fill="FFFFFF" w:themeFill="background1"/>
            <w:vAlign w:val="center"/>
          </w:tcPr>
          <w:p w14:paraId="048F2177" w14:textId="77777777" w:rsidR="00D054DA" w:rsidRPr="00760B7A" w:rsidRDefault="00D054DA" w:rsidP="00326382">
            <w:pPr>
              <w:jc w:val="center"/>
              <w:rPr>
                <w:bCs/>
              </w:rPr>
            </w:pPr>
          </w:p>
        </w:tc>
        <w:tc>
          <w:tcPr>
            <w:tcW w:w="709" w:type="dxa"/>
            <w:vMerge/>
            <w:shd w:val="clear" w:color="auto" w:fill="FFFFFF" w:themeFill="background1"/>
            <w:vAlign w:val="center"/>
          </w:tcPr>
          <w:p w14:paraId="0203753A" w14:textId="77777777" w:rsidR="00D054DA" w:rsidRPr="00760B7A" w:rsidRDefault="00D054DA" w:rsidP="00326382">
            <w:pPr>
              <w:jc w:val="center"/>
              <w:rPr>
                <w:bCs/>
              </w:rPr>
            </w:pPr>
          </w:p>
        </w:tc>
        <w:tc>
          <w:tcPr>
            <w:tcW w:w="3861" w:type="dxa"/>
            <w:shd w:val="clear" w:color="auto" w:fill="FFFFFF" w:themeFill="background1"/>
          </w:tcPr>
          <w:p w14:paraId="59B4DEE0" w14:textId="33488688" w:rsidR="00D054DA" w:rsidRPr="00D21B17" w:rsidRDefault="00D31DE7" w:rsidP="00326382">
            <w:pPr>
              <w:jc w:val="both"/>
              <w:rPr>
                <w:b/>
                <w:bCs/>
              </w:rPr>
            </w:pPr>
            <w:r w:rsidRPr="00D21B17">
              <w:rPr>
                <w:b/>
                <w:bCs/>
              </w:rPr>
              <w:t>1</w:t>
            </w:r>
            <w:r w:rsidR="00545FBB">
              <w:rPr>
                <w:b/>
                <w:bCs/>
              </w:rPr>
              <w:t>0</w:t>
            </w:r>
            <w:r w:rsidR="00D054DA" w:rsidRPr="00D21B17">
              <w:rPr>
                <w:b/>
                <w:bCs/>
              </w:rPr>
              <w:t>-Resmi yazılar: rapor, özgeçmiş.</w:t>
            </w:r>
          </w:p>
          <w:p w14:paraId="0AD7290C" w14:textId="2CAD545D" w:rsidR="00D054DA" w:rsidRPr="00D21B17" w:rsidRDefault="00D31DE7" w:rsidP="00326382">
            <w:pPr>
              <w:jc w:val="both"/>
              <w:rPr>
                <w:bCs/>
                <w:i/>
              </w:rPr>
            </w:pPr>
            <w:r w:rsidRPr="00D21B17">
              <w:rPr>
                <w:bCs/>
                <w:i/>
              </w:rPr>
              <w:t>1</w:t>
            </w:r>
            <w:r w:rsidR="00545FBB">
              <w:rPr>
                <w:bCs/>
                <w:i/>
              </w:rPr>
              <w:t>0</w:t>
            </w:r>
            <w:r w:rsidR="00D054DA" w:rsidRPr="00D21B17">
              <w:rPr>
                <w:bCs/>
                <w:i/>
              </w:rPr>
              <w:t>-Official letters: report, cv.</w:t>
            </w:r>
          </w:p>
        </w:tc>
        <w:tc>
          <w:tcPr>
            <w:tcW w:w="3793" w:type="dxa"/>
            <w:shd w:val="clear" w:color="auto" w:fill="FFFFFF" w:themeFill="background1"/>
          </w:tcPr>
          <w:p w14:paraId="7B4E6A87" w14:textId="77777777" w:rsidR="00D054DA" w:rsidRPr="00760B7A" w:rsidRDefault="00D054DA" w:rsidP="00326382">
            <w:pPr>
              <w:jc w:val="both"/>
              <w:rPr>
                <w:bCs/>
                <w:lang w:val="en-US"/>
              </w:rPr>
            </w:pPr>
            <w:r w:rsidRPr="00D21B17">
              <w:rPr>
                <w:b/>
                <w:bCs/>
                <w:lang w:val="en-US"/>
              </w:rPr>
              <w:t>Formel yazı türlerini açıklar</w:t>
            </w:r>
            <w:r w:rsidRPr="00760B7A">
              <w:rPr>
                <w:bCs/>
                <w:lang w:val="en-US"/>
              </w:rPr>
              <w:t>.</w:t>
            </w:r>
          </w:p>
          <w:p w14:paraId="0A59AD97" w14:textId="5EB62C48" w:rsidR="00D054DA" w:rsidRPr="00D21B17" w:rsidRDefault="00E3174F" w:rsidP="00326382">
            <w:pPr>
              <w:jc w:val="both"/>
              <w:rPr>
                <w:bCs/>
                <w:i/>
                <w:lang w:val="en-US"/>
              </w:rPr>
            </w:pPr>
            <w:r w:rsidRPr="00D21B17">
              <w:rPr>
                <w:bCs/>
                <w:i/>
                <w:lang w:val="en-US"/>
              </w:rPr>
              <w:t>E</w:t>
            </w:r>
            <w:r w:rsidR="00D054DA" w:rsidRPr="00D21B17">
              <w:rPr>
                <w:bCs/>
                <w:i/>
                <w:lang w:val="en-US"/>
              </w:rPr>
              <w:t>xplain formal fonts.</w:t>
            </w:r>
          </w:p>
        </w:tc>
      </w:tr>
      <w:tr w:rsidR="00D054DA" w:rsidRPr="00760B7A" w14:paraId="135FAB64" w14:textId="77777777" w:rsidTr="00326382">
        <w:trPr>
          <w:trHeight w:val="186"/>
        </w:trPr>
        <w:tc>
          <w:tcPr>
            <w:tcW w:w="1652" w:type="dxa"/>
            <w:vMerge/>
            <w:shd w:val="clear" w:color="auto" w:fill="FFFFFF" w:themeFill="background1"/>
            <w:vAlign w:val="center"/>
          </w:tcPr>
          <w:p w14:paraId="1C8BF2EF" w14:textId="77777777" w:rsidR="00D054DA" w:rsidRPr="00760B7A" w:rsidRDefault="00D054DA" w:rsidP="00326382">
            <w:pPr>
              <w:jc w:val="center"/>
              <w:rPr>
                <w:bCs/>
              </w:rPr>
            </w:pPr>
          </w:p>
        </w:tc>
        <w:tc>
          <w:tcPr>
            <w:tcW w:w="3559" w:type="dxa"/>
            <w:vMerge/>
            <w:shd w:val="clear" w:color="auto" w:fill="FFFFFF" w:themeFill="background1"/>
            <w:vAlign w:val="center"/>
          </w:tcPr>
          <w:p w14:paraId="3FF37F3C" w14:textId="77777777" w:rsidR="00D054DA" w:rsidRPr="00760B7A" w:rsidRDefault="00D054DA" w:rsidP="00326382">
            <w:pPr>
              <w:rPr>
                <w:bCs/>
              </w:rPr>
            </w:pPr>
          </w:p>
        </w:tc>
        <w:tc>
          <w:tcPr>
            <w:tcW w:w="426" w:type="dxa"/>
            <w:vMerge/>
            <w:shd w:val="clear" w:color="auto" w:fill="FFFFFF" w:themeFill="background1"/>
            <w:vAlign w:val="center"/>
          </w:tcPr>
          <w:p w14:paraId="7B64F46A" w14:textId="77777777" w:rsidR="00D054DA" w:rsidRPr="00760B7A" w:rsidRDefault="00D054DA" w:rsidP="00326382">
            <w:pPr>
              <w:jc w:val="center"/>
              <w:rPr>
                <w:bCs/>
              </w:rPr>
            </w:pPr>
          </w:p>
        </w:tc>
        <w:tc>
          <w:tcPr>
            <w:tcW w:w="567" w:type="dxa"/>
            <w:vMerge/>
            <w:shd w:val="clear" w:color="auto" w:fill="FFFFFF" w:themeFill="background1"/>
            <w:vAlign w:val="center"/>
          </w:tcPr>
          <w:p w14:paraId="6B017B9E" w14:textId="77777777" w:rsidR="00D054DA" w:rsidRPr="00760B7A" w:rsidRDefault="00D054DA" w:rsidP="00326382">
            <w:pPr>
              <w:jc w:val="center"/>
              <w:rPr>
                <w:bCs/>
              </w:rPr>
            </w:pPr>
          </w:p>
        </w:tc>
        <w:tc>
          <w:tcPr>
            <w:tcW w:w="425" w:type="dxa"/>
            <w:vMerge/>
            <w:shd w:val="clear" w:color="auto" w:fill="FFFFFF" w:themeFill="background1"/>
            <w:vAlign w:val="center"/>
          </w:tcPr>
          <w:p w14:paraId="32F05901" w14:textId="77777777" w:rsidR="00D054DA" w:rsidRPr="00760B7A" w:rsidRDefault="00D054DA" w:rsidP="00326382">
            <w:pPr>
              <w:jc w:val="center"/>
              <w:rPr>
                <w:bCs/>
              </w:rPr>
            </w:pPr>
          </w:p>
        </w:tc>
        <w:tc>
          <w:tcPr>
            <w:tcW w:w="425" w:type="dxa"/>
            <w:vMerge/>
            <w:shd w:val="clear" w:color="auto" w:fill="FFFFFF" w:themeFill="background1"/>
            <w:vAlign w:val="center"/>
          </w:tcPr>
          <w:p w14:paraId="499357E6" w14:textId="77777777" w:rsidR="00D054DA" w:rsidRPr="00760B7A" w:rsidRDefault="00D054DA" w:rsidP="00326382">
            <w:pPr>
              <w:jc w:val="center"/>
              <w:rPr>
                <w:bCs/>
              </w:rPr>
            </w:pPr>
          </w:p>
        </w:tc>
        <w:tc>
          <w:tcPr>
            <w:tcW w:w="709" w:type="dxa"/>
            <w:vMerge/>
            <w:shd w:val="clear" w:color="auto" w:fill="FFFFFF" w:themeFill="background1"/>
            <w:vAlign w:val="center"/>
          </w:tcPr>
          <w:p w14:paraId="349FF8E8" w14:textId="77777777" w:rsidR="00D054DA" w:rsidRPr="00760B7A" w:rsidRDefault="00D054DA" w:rsidP="00326382">
            <w:pPr>
              <w:jc w:val="center"/>
              <w:rPr>
                <w:bCs/>
              </w:rPr>
            </w:pPr>
          </w:p>
        </w:tc>
        <w:tc>
          <w:tcPr>
            <w:tcW w:w="3861" w:type="dxa"/>
            <w:shd w:val="clear" w:color="auto" w:fill="FFFFFF" w:themeFill="background1"/>
          </w:tcPr>
          <w:p w14:paraId="781CBAC3" w14:textId="22A60C25" w:rsidR="00D054DA" w:rsidRPr="00D21B17" w:rsidRDefault="00D31DE7" w:rsidP="00326382">
            <w:pPr>
              <w:jc w:val="both"/>
              <w:rPr>
                <w:b/>
                <w:bCs/>
              </w:rPr>
            </w:pPr>
            <w:r w:rsidRPr="00D21B17">
              <w:rPr>
                <w:b/>
                <w:bCs/>
              </w:rPr>
              <w:t>1</w:t>
            </w:r>
            <w:r w:rsidR="00545FBB">
              <w:rPr>
                <w:b/>
                <w:bCs/>
              </w:rPr>
              <w:t>1</w:t>
            </w:r>
            <w:r w:rsidR="00D054DA" w:rsidRPr="00D21B17">
              <w:rPr>
                <w:b/>
                <w:bCs/>
              </w:rPr>
              <w:t>-Sözlü anlatım (sempozyum, konferans vb.).</w:t>
            </w:r>
          </w:p>
          <w:p w14:paraId="0135CCEB" w14:textId="68ACB399" w:rsidR="00D054DA" w:rsidRPr="00D21B17" w:rsidRDefault="00D31DE7" w:rsidP="00326382">
            <w:pPr>
              <w:jc w:val="both"/>
              <w:rPr>
                <w:bCs/>
                <w:i/>
              </w:rPr>
            </w:pPr>
            <w:r w:rsidRPr="00D21B17">
              <w:rPr>
                <w:bCs/>
                <w:i/>
              </w:rPr>
              <w:lastRenderedPageBreak/>
              <w:t>1</w:t>
            </w:r>
            <w:r w:rsidR="00545FBB">
              <w:rPr>
                <w:bCs/>
                <w:i/>
              </w:rPr>
              <w:t>1</w:t>
            </w:r>
            <w:r w:rsidR="00D054DA" w:rsidRPr="00D21B17">
              <w:rPr>
                <w:bCs/>
                <w:i/>
              </w:rPr>
              <w:t>-Sözlü anlatım (sempozyum, konferans vb.).</w:t>
            </w:r>
          </w:p>
        </w:tc>
        <w:tc>
          <w:tcPr>
            <w:tcW w:w="3793" w:type="dxa"/>
            <w:shd w:val="clear" w:color="auto" w:fill="FFFFFF" w:themeFill="background1"/>
          </w:tcPr>
          <w:p w14:paraId="08031370" w14:textId="77777777" w:rsidR="00D054DA" w:rsidRPr="00D21B17" w:rsidRDefault="00D054DA" w:rsidP="00326382">
            <w:pPr>
              <w:jc w:val="both"/>
              <w:rPr>
                <w:b/>
                <w:bCs/>
                <w:lang w:val="de-DE"/>
              </w:rPr>
            </w:pPr>
            <w:r w:rsidRPr="00D21B17">
              <w:rPr>
                <w:b/>
                <w:bCs/>
                <w:lang w:val="de-DE"/>
              </w:rPr>
              <w:lastRenderedPageBreak/>
              <w:t>Sözlü anlatım türlerini ve özelliklerini açıklar.</w:t>
            </w:r>
          </w:p>
          <w:p w14:paraId="790D6EC6" w14:textId="77777777" w:rsidR="00D054DA" w:rsidRPr="00D21B17" w:rsidRDefault="00D054DA" w:rsidP="00326382">
            <w:pPr>
              <w:jc w:val="both"/>
              <w:rPr>
                <w:bCs/>
                <w:i/>
                <w:lang w:val="en-US"/>
              </w:rPr>
            </w:pPr>
            <w:r w:rsidRPr="00D21B17">
              <w:rPr>
                <w:bCs/>
                <w:i/>
                <w:lang w:val="en-US"/>
              </w:rPr>
              <w:lastRenderedPageBreak/>
              <w:t>Explain the types and features of oral expression.</w:t>
            </w:r>
          </w:p>
        </w:tc>
      </w:tr>
      <w:tr w:rsidR="00D054DA" w:rsidRPr="00760B7A" w14:paraId="71AD6BDF" w14:textId="77777777" w:rsidTr="00326382">
        <w:trPr>
          <w:trHeight w:val="186"/>
        </w:trPr>
        <w:tc>
          <w:tcPr>
            <w:tcW w:w="1652" w:type="dxa"/>
            <w:vMerge/>
            <w:shd w:val="clear" w:color="auto" w:fill="FFFFFF" w:themeFill="background1"/>
            <w:vAlign w:val="center"/>
          </w:tcPr>
          <w:p w14:paraId="583EC42A" w14:textId="77777777" w:rsidR="00D054DA" w:rsidRPr="00760B7A" w:rsidRDefault="00D054DA" w:rsidP="00326382">
            <w:pPr>
              <w:jc w:val="center"/>
              <w:rPr>
                <w:bCs/>
              </w:rPr>
            </w:pPr>
          </w:p>
        </w:tc>
        <w:tc>
          <w:tcPr>
            <w:tcW w:w="3559" w:type="dxa"/>
            <w:vMerge/>
            <w:shd w:val="clear" w:color="auto" w:fill="FFFFFF" w:themeFill="background1"/>
            <w:vAlign w:val="center"/>
          </w:tcPr>
          <w:p w14:paraId="7AF858DE" w14:textId="77777777" w:rsidR="00D054DA" w:rsidRPr="00760B7A" w:rsidRDefault="00D054DA" w:rsidP="00326382">
            <w:pPr>
              <w:rPr>
                <w:bCs/>
              </w:rPr>
            </w:pPr>
          </w:p>
        </w:tc>
        <w:tc>
          <w:tcPr>
            <w:tcW w:w="426" w:type="dxa"/>
            <w:vMerge/>
            <w:shd w:val="clear" w:color="auto" w:fill="FFFFFF" w:themeFill="background1"/>
            <w:vAlign w:val="center"/>
          </w:tcPr>
          <w:p w14:paraId="24764625" w14:textId="77777777" w:rsidR="00D054DA" w:rsidRPr="00760B7A" w:rsidRDefault="00D054DA" w:rsidP="00326382">
            <w:pPr>
              <w:jc w:val="center"/>
              <w:rPr>
                <w:bCs/>
              </w:rPr>
            </w:pPr>
          </w:p>
        </w:tc>
        <w:tc>
          <w:tcPr>
            <w:tcW w:w="567" w:type="dxa"/>
            <w:vMerge/>
            <w:shd w:val="clear" w:color="auto" w:fill="FFFFFF" w:themeFill="background1"/>
            <w:vAlign w:val="center"/>
          </w:tcPr>
          <w:p w14:paraId="686DB8E7" w14:textId="77777777" w:rsidR="00D054DA" w:rsidRPr="00760B7A" w:rsidRDefault="00D054DA" w:rsidP="00326382">
            <w:pPr>
              <w:jc w:val="center"/>
              <w:rPr>
                <w:bCs/>
              </w:rPr>
            </w:pPr>
          </w:p>
        </w:tc>
        <w:tc>
          <w:tcPr>
            <w:tcW w:w="425" w:type="dxa"/>
            <w:vMerge/>
            <w:shd w:val="clear" w:color="auto" w:fill="FFFFFF" w:themeFill="background1"/>
            <w:vAlign w:val="center"/>
          </w:tcPr>
          <w:p w14:paraId="545B705A" w14:textId="77777777" w:rsidR="00D054DA" w:rsidRPr="00760B7A" w:rsidRDefault="00D054DA" w:rsidP="00326382">
            <w:pPr>
              <w:jc w:val="center"/>
              <w:rPr>
                <w:bCs/>
              </w:rPr>
            </w:pPr>
          </w:p>
        </w:tc>
        <w:tc>
          <w:tcPr>
            <w:tcW w:w="425" w:type="dxa"/>
            <w:vMerge/>
            <w:shd w:val="clear" w:color="auto" w:fill="FFFFFF" w:themeFill="background1"/>
            <w:vAlign w:val="center"/>
          </w:tcPr>
          <w:p w14:paraId="52F1FEE4" w14:textId="77777777" w:rsidR="00D054DA" w:rsidRPr="00760B7A" w:rsidRDefault="00D054DA" w:rsidP="00326382">
            <w:pPr>
              <w:jc w:val="center"/>
              <w:rPr>
                <w:bCs/>
              </w:rPr>
            </w:pPr>
          </w:p>
        </w:tc>
        <w:tc>
          <w:tcPr>
            <w:tcW w:w="709" w:type="dxa"/>
            <w:vMerge/>
            <w:shd w:val="clear" w:color="auto" w:fill="FFFFFF" w:themeFill="background1"/>
            <w:vAlign w:val="center"/>
          </w:tcPr>
          <w:p w14:paraId="28CC54A2" w14:textId="77777777" w:rsidR="00D054DA" w:rsidRPr="00760B7A" w:rsidRDefault="00D054DA" w:rsidP="00326382">
            <w:pPr>
              <w:jc w:val="center"/>
              <w:rPr>
                <w:bCs/>
              </w:rPr>
            </w:pPr>
          </w:p>
        </w:tc>
        <w:tc>
          <w:tcPr>
            <w:tcW w:w="3861" w:type="dxa"/>
            <w:shd w:val="clear" w:color="auto" w:fill="FFFFFF" w:themeFill="background1"/>
          </w:tcPr>
          <w:p w14:paraId="41D7A298" w14:textId="04B0680A" w:rsidR="00D054DA" w:rsidRPr="00D21B17" w:rsidRDefault="00D31DE7" w:rsidP="00326382">
            <w:pPr>
              <w:jc w:val="both"/>
              <w:rPr>
                <w:b/>
                <w:bCs/>
              </w:rPr>
            </w:pPr>
            <w:r w:rsidRPr="00D21B17">
              <w:rPr>
                <w:b/>
                <w:bCs/>
              </w:rPr>
              <w:t>1</w:t>
            </w:r>
            <w:r w:rsidR="00545FBB">
              <w:rPr>
                <w:b/>
                <w:bCs/>
              </w:rPr>
              <w:t>2</w:t>
            </w:r>
            <w:r w:rsidR="00D054DA" w:rsidRPr="00D21B17">
              <w:rPr>
                <w:b/>
                <w:bCs/>
              </w:rPr>
              <w:t>-Kompozisyon yazmada kullanılacak plan ve uygulaması.</w:t>
            </w:r>
          </w:p>
          <w:p w14:paraId="08856F99" w14:textId="0BFBAB08" w:rsidR="00D054DA" w:rsidRPr="00D21B17" w:rsidRDefault="00D31DE7" w:rsidP="00326382">
            <w:pPr>
              <w:jc w:val="both"/>
              <w:rPr>
                <w:bCs/>
                <w:i/>
              </w:rPr>
            </w:pPr>
            <w:r w:rsidRPr="00D21B17">
              <w:rPr>
                <w:bCs/>
                <w:i/>
              </w:rPr>
              <w:t>1</w:t>
            </w:r>
            <w:r w:rsidR="00545FBB">
              <w:rPr>
                <w:bCs/>
                <w:i/>
              </w:rPr>
              <w:t>2</w:t>
            </w:r>
            <w:r w:rsidR="00D054DA" w:rsidRPr="00D21B17">
              <w:rPr>
                <w:bCs/>
                <w:i/>
              </w:rPr>
              <w:t>-Essay writing and implementation of the plan.</w:t>
            </w:r>
          </w:p>
        </w:tc>
        <w:tc>
          <w:tcPr>
            <w:tcW w:w="3793" w:type="dxa"/>
            <w:shd w:val="clear" w:color="auto" w:fill="FFFFFF" w:themeFill="background1"/>
          </w:tcPr>
          <w:p w14:paraId="0216F3E9" w14:textId="77777777" w:rsidR="00D054DA" w:rsidRPr="00D21B17" w:rsidRDefault="00D054DA" w:rsidP="00326382">
            <w:pPr>
              <w:jc w:val="both"/>
              <w:rPr>
                <w:b/>
                <w:bCs/>
              </w:rPr>
            </w:pPr>
            <w:r w:rsidRPr="00D21B17">
              <w:rPr>
                <w:b/>
                <w:bCs/>
              </w:rPr>
              <w:t>Kompozisyon yazımını ve kompozisyonun unsurlarını kavrar.</w:t>
            </w:r>
          </w:p>
          <w:p w14:paraId="4597F561" w14:textId="2854773B" w:rsidR="00D054DA" w:rsidRPr="00D21B17" w:rsidRDefault="00E3174F" w:rsidP="00326382">
            <w:pPr>
              <w:jc w:val="both"/>
              <w:rPr>
                <w:bCs/>
                <w:i/>
                <w:lang w:val="en-US"/>
              </w:rPr>
            </w:pPr>
            <w:r w:rsidRPr="00D21B17">
              <w:rPr>
                <w:bCs/>
                <w:i/>
                <w:lang w:val="en-US"/>
              </w:rPr>
              <w:t>C</w:t>
            </w:r>
            <w:r w:rsidR="00D054DA" w:rsidRPr="00D21B17">
              <w:rPr>
                <w:bCs/>
                <w:i/>
                <w:lang w:val="en-US"/>
              </w:rPr>
              <w:t>omprehend composition writing and the elements of composition.</w:t>
            </w:r>
          </w:p>
        </w:tc>
      </w:tr>
      <w:tr w:rsidR="00D054DA" w:rsidRPr="00760B7A" w14:paraId="7EE983EA" w14:textId="77777777" w:rsidTr="00326382">
        <w:trPr>
          <w:trHeight w:val="186"/>
        </w:trPr>
        <w:tc>
          <w:tcPr>
            <w:tcW w:w="1652" w:type="dxa"/>
            <w:vMerge/>
            <w:shd w:val="clear" w:color="auto" w:fill="FFFFFF" w:themeFill="background1"/>
            <w:vAlign w:val="center"/>
          </w:tcPr>
          <w:p w14:paraId="25102E7E" w14:textId="77777777" w:rsidR="00D054DA" w:rsidRPr="00760B7A" w:rsidRDefault="00D054DA" w:rsidP="00326382">
            <w:pPr>
              <w:jc w:val="center"/>
              <w:rPr>
                <w:bCs/>
              </w:rPr>
            </w:pPr>
          </w:p>
        </w:tc>
        <w:tc>
          <w:tcPr>
            <w:tcW w:w="3559" w:type="dxa"/>
            <w:vMerge/>
            <w:shd w:val="clear" w:color="auto" w:fill="FFFFFF" w:themeFill="background1"/>
            <w:vAlign w:val="center"/>
          </w:tcPr>
          <w:p w14:paraId="78D46193" w14:textId="77777777" w:rsidR="00D054DA" w:rsidRPr="00760B7A" w:rsidRDefault="00D054DA" w:rsidP="00326382">
            <w:pPr>
              <w:rPr>
                <w:bCs/>
              </w:rPr>
            </w:pPr>
          </w:p>
        </w:tc>
        <w:tc>
          <w:tcPr>
            <w:tcW w:w="426" w:type="dxa"/>
            <w:vMerge/>
            <w:shd w:val="clear" w:color="auto" w:fill="FFFFFF" w:themeFill="background1"/>
            <w:vAlign w:val="center"/>
          </w:tcPr>
          <w:p w14:paraId="06B04163" w14:textId="77777777" w:rsidR="00D054DA" w:rsidRPr="00760B7A" w:rsidRDefault="00D054DA" w:rsidP="00326382">
            <w:pPr>
              <w:jc w:val="center"/>
              <w:rPr>
                <w:bCs/>
              </w:rPr>
            </w:pPr>
          </w:p>
        </w:tc>
        <w:tc>
          <w:tcPr>
            <w:tcW w:w="567" w:type="dxa"/>
            <w:vMerge/>
            <w:shd w:val="clear" w:color="auto" w:fill="FFFFFF" w:themeFill="background1"/>
            <w:vAlign w:val="center"/>
          </w:tcPr>
          <w:p w14:paraId="32C9258B" w14:textId="77777777" w:rsidR="00D054DA" w:rsidRPr="00760B7A" w:rsidRDefault="00D054DA" w:rsidP="00326382">
            <w:pPr>
              <w:jc w:val="center"/>
              <w:rPr>
                <w:bCs/>
              </w:rPr>
            </w:pPr>
          </w:p>
        </w:tc>
        <w:tc>
          <w:tcPr>
            <w:tcW w:w="425" w:type="dxa"/>
            <w:vMerge/>
            <w:shd w:val="clear" w:color="auto" w:fill="FFFFFF" w:themeFill="background1"/>
            <w:vAlign w:val="center"/>
          </w:tcPr>
          <w:p w14:paraId="69B21046" w14:textId="77777777" w:rsidR="00D054DA" w:rsidRPr="00760B7A" w:rsidRDefault="00D054DA" w:rsidP="00326382">
            <w:pPr>
              <w:jc w:val="center"/>
              <w:rPr>
                <w:bCs/>
              </w:rPr>
            </w:pPr>
          </w:p>
        </w:tc>
        <w:tc>
          <w:tcPr>
            <w:tcW w:w="425" w:type="dxa"/>
            <w:vMerge/>
            <w:shd w:val="clear" w:color="auto" w:fill="FFFFFF" w:themeFill="background1"/>
            <w:vAlign w:val="center"/>
          </w:tcPr>
          <w:p w14:paraId="6F2731E8" w14:textId="77777777" w:rsidR="00D054DA" w:rsidRPr="00760B7A" w:rsidRDefault="00D054DA" w:rsidP="00326382">
            <w:pPr>
              <w:jc w:val="center"/>
              <w:rPr>
                <w:bCs/>
              </w:rPr>
            </w:pPr>
          </w:p>
        </w:tc>
        <w:tc>
          <w:tcPr>
            <w:tcW w:w="709" w:type="dxa"/>
            <w:vMerge/>
            <w:shd w:val="clear" w:color="auto" w:fill="FFFFFF" w:themeFill="background1"/>
            <w:vAlign w:val="center"/>
          </w:tcPr>
          <w:p w14:paraId="4DB28160" w14:textId="77777777" w:rsidR="00D054DA" w:rsidRPr="00760B7A" w:rsidRDefault="00D054DA" w:rsidP="00326382">
            <w:pPr>
              <w:jc w:val="center"/>
              <w:rPr>
                <w:bCs/>
              </w:rPr>
            </w:pPr>
          </w:p>
        </w:tc>
        <w:tc>
          <w:tcPr>
            <w:tcW w:w="3861" w:type="dxa"/>
            <w:shd w:val="clear" w:color="auto" w:fill="FFFFFF" w:themeFill="background1"/>
          </w:tcPr>
          <w:p w14:paraId="541A0F86" w14:textId="4A974D1A" w:rsidR="00D054DA" w:rsidRPr="00760B7A" w:rsidRDefault="00D31DE7" w:rsidP="00326382">
            <w:pPr>
              <w:jc w:val="both"/>
              <w:rPr>
                <w:bCs/>
              </w:rPr>
            </w:pPr>
            <w:r w:rsidRPr="00D21B17">
              <w:rPr>
                <w:b/>
                <w:bCs/>
              </w:rPr>
              <w:t>1</w:t>
            </w:r>
            <w:r w:rsidR="00545FBB">
              <w:rPr>
                <w:b/>
                <w:bCs/>
              </w:rPr>
              <w:t>3</w:t>
            </w:r>
            <w:r w:rsidR="00D054DA" w:rsidRPr="00D21B17">
              <w:rPr>
                <w:b/>
                <w:bCs/>
              </w:rPr>
              <w:t>-Noktalama ve yazım yanlışları, anlatım bozuklukları</w:t>
            </w:r>
            <w:r w:rsidR="00D054DA" w:rsidRPr="00760B7A">
              <w:rPr>
                <w:bCs/>
              </w:rPr>
              <w:t>.</w:t>
            </w:r>
          </w:p>
          <w:p w14:paraId="06D264BF" w14:textId="22656EA1" w:rsidR="00D054DA" w:rsidRPr="00D21B17" w:rsidRDefault="00D31DE7" w:rsidP="00326382">
            <w:pPr>
              <w:jc w:val="both"/>
              <w:rPr>
                <w:bCs/>
                <w:i/>
              </w:rPr>
            </w:pPr>
            <w:r w:rsidRPr="00D21B17">
              <w:rPr>
                <w:bCs/>
                <w:i/>
              </w:rPr>
              <w:t>1</w:t>
            </w:r>
            <w:r w:rsidR="00545FBB">
              <w:rPr>
                <w:bCs/>
                <w:i/>
              </w:rPr>
              <w:t>3</w:t>
            </w:r>
            <w:r w:rsidR="00D054DA" w:rsidRPr="00D21B17">
              <w:rPr>
                <w:bCs/>
                <w:i/>
              </w:rPr>
              <w:t>-Writing mistakes, speaking mistakes.</w:t>
            </w:r>
          </w:p>
        </w:tc>
        <w:tc>
          <w:tcPr>
            <w:tcW w:w="3793" w:type="dxa"/>
            <w:shd w:val="clear" w:color="auto" w:fill="FFFFFF" w:themeFill="background1"/>
          </w:tcPr>
          <w:p w14:paraId="506F976D" w14:textId="77777777" w:rsidR="00D054DA" w:rsidRPr="00D21B17" w:rsidRDefault="00D054DA" w:rsidP="00326382">
            <w:pPr>
              <w:jc w:val="both"/>
              <w:rPr>
                <w:b/>
                <w:bCs/>
              </w:rPr>
            </w:pPr>
            <w:r w:rsidRPr="00D21B17">
              <w:rPr>
                <w:b/>
                <w:bCs/>
              </w:rPr>
              <w:t>Türkçenin noktalama ve yazım kurallarını açıklar ve uygular.</w:t>
            </w:r>
          </w:p>
          <w:p w14:paraId="64111899" w14:textId="77777777" w:rsidR="00D054DA" w:rsidRPr="00D21B17" w:rsidRDefault="00D054DA" w:rsidP="00326382">
            <w:pPr>
              <w:jc w:val="both"/>
              <w:rPr>
                <w:bCs/>
                <w:i/>
                <w:lang w:val="en-US"/>
              </w:rPr>
            </w:pPr>
            <w:r w:rsidRPr="00D21B17">
              <w:rPr>
                <w:bCs/>
                <w:i/>
                <w:lang w:val="en-US"/>
              </w:rPr>
              <w:t>Explain and apply the punctuation and spelling rules of Turkish.</w:t>
            </w:r>
          </w:p>
        </w:tc>
      </w:tr>
      <w:tr w:rsidR="00D054DA" w:rsidRPr="00760B7A" w14:paraId="20C21208" w14:textId="77777777" w:rsidTr="00326382">
        <w:trPr>
          <w:trHeight w:val="186"/>
        </w:trPr>
        <w:tc>
          <w:tcPr>
            <w:tcW w:w="1652" w:type="dxa"/>
            <w:vMerge/>
            <w:shd w:val="clear" w:color="auto" w:fill="FFFFFF" w:themeFill="background1"/>
            <w:vAlign w:val="center"/>
          </w:tcPr>
          <w:p w14:paraId="5F769C25" w14:textId="77777777" w:rsidR="00D054DA" w:rsidRPr="00760B7A" w:rsidRDefault="00D054DA" w:rsidP="00326382">
            <w:pPr>
              <w:jc w:val="center"/>
              <w:rPr>
                <w:bCs/>
              </w:rPr>
            </w:pPr>
          </w:p>
        </w:tc>
        <w:tc>
          <w:tcPr>
            <w:tcW w:w="3559" w:type="dxa"/>
            <w:vMerge/>
            <w:shd w:val="clear" w:color="auto" w:fill="FFFFFF" w:themeFill="background1"/>
            <w:vAlign w:val="center"/>
          </w:tcPr>
          <w:p w14:paraId="64512642" w14:textId="77777777" w:rsidR="00D054DA" w:rsidRPr="00760B7A" w:rsidRDefault="00D054DA" w:rsidP="00326382">
            <w:pPr>
              <w:rPr>
                <w:bCs/>
              </w:rPr>
            </w:pPr>
          </w:p>
        </w:tc>
        <w:tc>
          <w:tcPr>
            <w:tcW w:w="426" w:type="dxa"/>
            <w:vMerge/>
            <w:shd w:val="clear" w:color="auto" w:fill="FFFFFF" w:themeFill="background1"/>
            <w:vAlign w:val="center"/>
          </w:tcPr>
          <w:p w14:paraId="1835A49F" w14:textId="77777777" w:rsidR="00D054DA" w:rsidRPr="00760B7A" w:rsidRDefault="00D054DA" w:rsidP="00326382">
            <w:pPr>
              <w:jc w:val="center"/>
              <w:rPr>
                <w:bCs/>
              </w:rPr>
            </w:pPr>
          </w:p>
        </w:tc>
        <w:tc>
          <w:tcPr>
            <w:tcW w:w="567" w:type="dxa"/>
            <w:vMerge/>
            <w:shd w:val="clear" w:color="auto" w:fill="FFFFFF" w:themeFill="background1"/>
            <w:vAlign w:val="center"/>
          </w:tcPr>
          <w:p w14:paraId="5CF917CA" w14:textId="77777777" w:rsidR="00D054DA" w:rsidRPr="00760B7A" w:rsidRDefault="00D054DA" w:rsidP="00326382">
            <w:pPr>
              <w:jc w:val="center"/>
              <w:rPr>
                <w:bCs/>
              </w:rPr>
            </w:pPr>
          </w:p>
        </w:tc>
        <w:tc>
          <w:tcPr>
            <w:tcW w:w="425" w:type="dxa"/>
            <w:vMerge/>
            <w:shd w:val="clear" w:color="auto" w:fill="FFFFFF" w:themeFill="background1"/>
            <w:vAlign w:val="center"/>
          </w:tcPr>
          <w:p w14:paraId="5B128AC8" w14:textId="77777777" w:rsidR="00D054DA" w:rsidRPr="00760B7A" w:rsidRDefault="00D054DA" w:rsidP="00326382">
            <w:pPr>
              <w:jc w:val="center"/>
              <w:rPr>
                <w:bCs/>
              </w:rPr>
            </w:pPr>
          </w:p>
        </w:tc>
        <w:tc>
          <w:tcPr>
            <w:tcW w:w="425" w:type="dxa"/>
            <w:vMerge/>
            <w:shd w:val="clear" w:color="auto" w:fill="FFFFFF" w:themeFill="background1"/>
            <w:vAlign w:val="center"/>
          </w:tcPr>
          <w:p w14:paraId="7162F1CC" w14:textId="77777777" w:rsidR="00D054DA" w:rsidRPr="00760B7A" w:rsidRDefault="00D054DA" w:rsidP="00326382">
            <w:pPr>
              <w:jc w:val="center"/>
              <w:rPr>
                <w:bCs/>
              </w:rPr>
            </w:pPr>
          </w:p>
        </w:tc>
        <w:tc>
          <w:tcPr>
            <w:tcW w:w="709" w:type="dxa"/>
            <w:vMerge/>
            <w:shd w:val="clear" w:color="auto" w:fill="FFFFFF" w:themeFill="background1"/>
            <w:vAlign w:val="center"/>
          </w:tcPr>
          <w:p w14:paraId="7BE30276" w14:textId="77777777" w:rsidR="00D054DA" w:rsidRPr="00760B7A" w:rsidRDefault="00D054DA" w:rsidP="00326382">
            <w:pPr>
              <w:jc w:val="center"/>
              <w:rPr>
                <w:bCs/>
              </w:rPr>
            </w:pPr>
          </w:p>
        </w:tc>
        <w:tc>
          <w:tcPr>
            <w:tcW w:w="3861" w:type="dxa"/>
            <w:shd w:val="clear" w:color="auto" w:fill="FFFFFF" w:themeFill="background1"/>
          </w:tcPr>
          <w:p w14:paraId="097C084A" w14:textId="64845CFD" w:rsidR="00D054DA" w:rsidRPr="00D21B17" w:rsidRDefault="00D31DE7" w:rsidP="00326382">
            <w:pPr>
              <w:jc w:val="both"/>
              <w:rPr>
                <w:b/>
                <w:bCs/>
              </w:rPr>
            </w:pPr>
            <w:r w:rsidRPr="00D21B17">
              <w:rPr>
                <w:b/>
                <w:bCs/>
              </w:rPr>
              <w:t>1</w:t>
            </w:r>
            <w:r w:rsidR="00545FBB">
              <w:rPr>
                <w:b/>
                <w:bCs/>
              </w:rPr>
              <w:t>4</w:t>
            </w:r>
            <w:r w:rsidRPr="00D21B17">
              <w:rPr>
                <w:b/>
                <w:bCs/>
              </w:rPr>
              <w:t>-Yapay zekanın Türk Dilinde kullanımı</w:t>
            </w:r>
          </w:p>
          <w:p w14:paraId="5E16B299" w14:textId="4E2DE15E" w:rsidR="00D31DE7" w:rsidRPr="00D21B17" w:rsidRDefault="00D31DE7" w:rsidP="00326382">
            <w:pPr>
              <w:jc w:val="both"/>
              <w:rPr>
                <w:bCs/>
                <w:i/>
              </w:rPr>
            </w:pPr>
            <w:r w:rsidRPr="00D21B17">
              <w:rPr>
                <w:bCs/>
                <w:i/>
              </w:rPr>
              <w:t>1</w:t>
            </w:r>
            <w:r w:rsidR="00545FBB">
              <w:rPr>
                <w:bCs/>
                <w:i/>
              </w:rPr>
              <w:t>4</w:t>
            </w:r>
            <w:r w:rsidRPr="00D21B17">
              <w:rPr>
                <w:bCs/>
                <w:i/>
              </w:rPr>
              <w:t>-Use of artificial intelligence in Turkish Language</w:t>
            </w:r>
          </w:p>
        </w:tc>
        <w:tc>
          <w:tcPr>
            <w:tcW w:w="3793" w:type="dxa"/>
            <w:shd w:val="clear" w:color="auto" w:fill="FFFFFF" w:themeFill="background1"/>
          </w:tcPr>
          <w:p w14:paraId="630AE19C" w14:textId="77777777" w:rsidR="00D054DA" w:rsidRPr="00D21B17" w:rsidRDefault="008F7F11" w:rsidP="00326382">
            <w:pPr>
              <w:jc w:val="both"/>
              <w:rPr>
                <w:b/>
                <w:bCs/>
                <w:lang w:val="en-US"/>
              </w:rPr>
            </w:pPr>
            <w:r w:rsidRPr="00D21B17">
              <w:rPr>
                <w:b/>
                <w:bCs/>
                <w:lang w:val="en-US"/>
              </w:rPr>
              <w:t>Yapay zekanın Türk Dilinde kullanımı hakkında bilgi sahibi olur</w:t>
            </w:r>
          </w:p>
          <w:p w14:paraId="3555343F" w14:textId="129CDADD" w:rsidR="008F7F11" w:rsidRPr="00D21B17" w:rsidRDefault="008F7F11" w:rsidP="00326382">
            <w:pPr>
              <w:jc w:val="both"/>
              <w:rPr>
                <w:bCs/>
                <w:i/>
                <w:lang w:val="en-US"/>
              </w:rPr>
            </w:pPr>
            <w:r w:rsidRPr="00D21B17">
              <w:rPr>
                <w:bCs/>
                <w:i/>
                <w:lang w:val="en-US"/>
              </w:rPr>
              <w:t>Get information about the use of artificial intelligence in Turkish</w:t>
            </w:r>
          </w:p>
        </w:tc>
      </w:tr>
    </w:tbl>
    <w:p w14:paraId="551D4C1E" w14:textId="7E05CC50" w:rsidR="00A8676D" w:rsidRDefault="00A8676D" w:rsidP="006407C8">
      <w:pPr>
        <w:spacing w:line="259" w:lineRule="auto"/>
        <w:jc w:val="both"/>
      </w:pPr>
    </w:p>
    <w:p w14:paraId="0ECA32A6" w14:textId="170775B2" w:rsidR="00D054DA" w:rsidRDefault="00A8676D" w:rsidP="00A8676D">
      <w:pPr>
        <w:spacing w:after="160" w:line="259" w:lineRule="auto"/>
      </w:pPr>
      <w:r>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18"/>
        <w:gridCol w:w="3477"/>
        <w:gridCol w:w="498"/>
        <w:gridCol w:w="564"/>
        <w:gridCol w:w="498"/>
        <w:gridCol w:w="498"/>
        <w:gridCol w:w="761"/>
        <w:gridCol w:w="3705"/>
        <w:gridCol w:w="425"/>
        <w:gridCol w:w="3373"/>
      </w:tblGrid>
      <w:tr w:rsidR="00ED1486" w:rsidRPr="00760B7A" w14:paraId="251334FA" w14:textId="77777777" w:rsidTr="00326382">
        <w:trPr>
          <w:cantSplit/>
          <w:trHeight w:val="2655"/>
        </w:trPr>
        <w:tc>
          <w:tcPr>
            <w:tcW w:w="1618" w:type="dxa"/>
            <w:shd w:val="clear" w:color="auto" w:fill="FFFFFF" w:themeFill="background1"/>
            <w:textDirection w:val="btLr"/>
            <w:vAlign w:val="center"/>
            <w:hideMark/>
          </w:tcPr>
          <w:p w14:paraId="0651F544" w14:textId="77777777" w:rsidR="00ED1486" w:rsidRPr="002C6C63" w:rsidRDefault="00ED1486" w:rsidP="002C6C63">
            <w:pPr>
              <w:ind w:left="113" w:right="113"/>
              <w:jc w:val="center"/>
              <w:rPr>
                <w:b/>
                <w:bCs/>
              </w:rPr>
            </w:pPr>
            <w:r w:rsidRPr="002C6C63">
              <w:rPr>
                <w:b/>
                <w:bCs/>
              </w:rPr>
              <w:lastRenderedPageBreak/>
              <w:t>DERS KODU</w:t>
            </w:r>
          </w:p>
          <w:p w14:paraId="113AF2E5" w14:textId="77777777" w:rsidR="00ED1486" w:rsidRPr="00760B7A" w:rsidRDefault="00ED1486" w:rsidP="002C6C63">
            <w:pPr>
              <w:ind w:left="113" w:right="113"/>
              <w:jc w:val="center"/>
              <w:rPr>
                <w:bCs/>
              </w:rPr>
            </w:pPr>
          </w:p>
          <w:p w14:paraId="1D84EFB8" w14:textId="77777777" w:rsidR="00ED1486" w:rsidRPr="002C6C63" w:rsidRDefault="00ED1486" w:rsidP="002C6C63">
            <w:pPr>
              <w:ind w:left="113" w:right="113"/>
              <w:jc w:val="center"/>
              <w:rPr>
                <w:bCs/>
                <w:i/>
              </w:rPr>
            </w:pPr>
            <w:r w:rsidRPr="002C6C63">
              <w:rPr>
                <w:bCs/>
                <w:i/>
              </w:rPr>
              <w:t>Course Code</w:t>
            </w:r>
          </w:p>
        </w:tc>
        <w:tc>
          <w:tcPr>
            <w:tcW w:w="3477" w:type="dxa"/>
            <w:shd w:val="clear" w:color="auto" w:fill="FFFFFF" w:themeFill="background1"/>
            <w:vAlign w:val="center"/>
            <w:hideMark/>
          </w:tcPr>
          <w:p w14:paraId="0FED25FC" w14:textId="77777777" w:rsidR="00ED1486" w:rsidRPr="002C6C63" w:rsidRDefault="00ED1486" w:rsidP="00326382">
            <w:pPr>
              <w:jc w:val="center"/>
              <w:rPr>
                <w:b/>
                <w:bCs/>
              </w:rPr>
            </w:pPr>
            <w:r w:rsidRPr="002C6C63">
              <w:rPr>
                <w:b/>
                <w:bCs/>
              </w:rPr>
              <w:t>DERS ADI</w:t>
            </w:r>
          </w:p>
          <w:p w14:paraId="17D6FA9C" w14:textId="77777777" w:rsidR="00ED1486" w:rsidRPr="002C6C63" w:rsidRDefault="00ED1486" w:rsidP="00326382">
            <w:pPr>
              <w:jc w:val="center"/>
              <w:rPr>
                <w:bCs/>
                <w:i/>
              </w:rPr>
            </w:pPr>
            <w:r w:rsidRPr="002C6C63">
              <w:rPr>
                <w:bCs/>
                <w:i/>
              </w:rPr>
              <w:t>Course Title</w:t>
            </w:r>
          </w:p>
        </w:tc>
        <w:tc>
          <w:tcPr>
            <w:tcW w:w="498" w:type="dxa"/>
            <w:shd w:val="clear" w:color="auto" w:fill="FFFFFF" w:themeFill="background1"/>
            <w:textDirection w:val="btLr"/>
            <w:vAlign w:val="center"/>
            <w:hideMark/>
          </w:tcPr>
          <w:p w14:paraId="2D58DFC8" w14:textId="77777777" w:rsidR="00ED1486" w:rsidRPr="00760B7A" w:rsidRDefault="00ED1486" w:rsidP="002C6C63">
            <w:pPr>
              <w:ind w:left="113" w:right="113"/>
              <w:jc w:val="center"/>
              <w:rPr>
                <w:bCs/>
              </w:rPr>
            </w:pPr>
            <w:r w:rsidRPr="002C6C63">
              <w:rPr>
                <w:b/>
                <w:bCs/>
              </w:rPr>
              <w:t>T</w:t>
            </w:r>
            <w:r w:rsidRPr="00760B7A">
              <w:rPr>
                <w:bCs/>
              </w:rPr>
              <w:t>(</w:t>
            </w:r>
            <w:r w:rsidRPr="002C6C63">
              <w:rPr>
                <w:bCs/>
                <w:i/>
              </w:rPr>
              <w:t>Theoretical</w:t>
            </w:r>
            <w:r w:rsidRPr="00760B7A">
              <w:rPr>
                <w:bCs/>
              </w:rPr>
              <w:t>)</w:t>
            </w:r>
          </w:p>
        </w:tc>
        <w:tc>
          <w:tcPr>
            <w:tcW w:w="564" w:type="dxa"/>
            <w:shd w:val="clear" w:color="auto" w:fill="FFFFFF" w:themeFill="background1"/>
            <w:textDirection w:val="btLr"/>
            <w:vAlign w:val="center"/>
            <w:hideMark/>
          </w:tcPr>
          <w:p w14:paraId="458DBC78" w14:textId="77777777" w:rsidR="00ED1486" w:rsidRPr="00760B7A" w:rsidRDefault="00ED1486" w:rsidP="002C6C63">
            <w:pPr>
              <w:ind w:left="113" w:right="113"/>
              <w:jc w:val="center"/>
              <w:rPr>
                <w:bCs/>
              </w:rPr>
            </w:pPr>
            <w:r w:rsidRPr="002C6C63">
              <w:rPr>
                <w:b/>
                <w:bCs/>
              </w:rPr>
              <w:t>U</w:t>
            </w:r>
            <w:r w:rsidRPr="00760B7A">
              <w:rPr>
                <w:bCs/>
              </w:rPr>
              <w:t>/(</w:t>
            </w:r>
            <w:r w:rsidRPr="002C6C63">
              <w:rPr>
                <w:bCs/>
                <w:i/>
              </w:rPr>
              <w:t>Practice</w:t>
            </w:r>
            <w:r w:rsidRPr="00760B7A">
              <w:rPr>
                <w:bCs/>
              </w:rPr>
              <w:t>)</w:t>
            </w:r>
          </w:p>
        </w:tc>
        <w:tc>
          <w:tcPr>
            <w:tcW w:w="498" w:type="dxa"/>
            <w:shd w:val="clear" w:color="auto" w:fill="FFFFFF" w:themeFill="background1"/>
            <w:textDirection w:val="btLr"/>
            <w:vAlign w:val="center"/>
            <w:hideMark/>
          </w:tcPr>
          <w:p w14:paraId="69842600" w14:textId="77777777" w:rsidR="00ED1486" w:rsidRPr="00760B7A" w:rsidRDefault="00ED1486" w:rsidP="002C6C63">
            <w:pPr>
              <w:ind w:left="113" w:right="113"/>
              <w:jc w:val="center"/>
              <w:rPr>
                <w:bCs/>
              </w:rPr>
            </w:pPr>
            <w:r w:rsidRPr="002C6C63">
              <w:rPr>
                <w:b/>
                <w:bCs/>
              </w:rPr>
              <w:t>K</w:t>
            </w:r>
            <w:r w:rsidRPr="00760B7A">
              <w:rPr>
                <w:bCs/>
              </w:rPr>
              <w:t>/(</w:t>
            </w:r>
            <w:r w:rsidRPr="002C6C63">
              <w:rPr>
                <w:bCs/>
                <w:i/>
              </w:rPr>
              <w:t>Credit</w:t>
            </w:r>
            <w:r w:rsidRPr="00760B7A">
              <w:rPr>
                <w:bCs/>
              </w:rPr>
              <w:t>)</w:t>
            </w:r>
          </w:p>
        </w:tc>
        <w:tc>
          <w:tcPr>
            <w:tcW w:w="498" w:type="dxa"/>
            <w:shd w:val="clear" w:color="auto" w:fill="FFFFFF" w:themeFill="background1"/>
            <w:textDirection w:val="btLr"/>
            <w:vAlign w:val="center"/>
            <w:hideMark/>
          </w:tcPr>
          <w:p w14:paraId="0DB2C91C" w14:textId="77777777" w:rsidR="00ED1486" w:rsidRPr="00760B7A" w:rsidRDefault="00ED1486" w:rsidP="002C6C63">
            <w:pPr>
              <w:ind w:left="113" w:right="113"/>
              <w:jc w:val="center"/>
              <w:rPr>
                <w:bCs/>
              </w:rPr>
            </w:pPr>
            <w:r w:rsidRPr="002C6C63">
              <w:rPr>
                <w:b/>
                <w:bCs/>
              </w:rPr>
              <w:t>AKTS</w:t>
            </w:r>
            <w:r w:rsidRPr="00760B7A">
              <w:rPr>
                <w:bCs/>
              </w:rPr>
              <w:t>/</w:t>
            </w:r>
            <w:r w:rsidRPr="002C6C63">
              <w:rPr>
                <w:bCs/>
                <w:i/>
              </w:rPr>
              <w:t>ECTS</w:t>
            </w:r>
          </w:p>
        </w:tc>
        <w:tc>
          <w:tcPr>
            <w:tcW w:w="761" w:type="dxa"/>
            <w:shd w:val="clear" w:color="auto" w:fill="FFFFFF" w:themeFill="background1"/>
            <w:textDirection w:val="btLr"/>
            <w:vAlign w:val="center"/>
            <w:hideMark/>
          </w:tcPr>
          <w:p w14:paraId="1ED9FB5C" w14:textId="77777777" w:rsidR="00ED1486" w:rsidRPr="002C6C63" w:rsidRDefault="00ED1486" w:rsidP="002C6C63">
            <w:pPr>
              <w:ind w:left="113" w:right="113"/>
              <w:jc w:val="center"/>
              <w:rPr>
                <w:b/>
                <w:bCs/>
              </w:rPr>
            </w:pPr>
            <w:r w:rsidRPr="002C6C63">
              <w:rPr>
                <w:b/>
                <w:bCs/>
              </w:rPr>
              <w:t>ZORUNLU/SEÇMELİ</w:t>
            </w:r>
          </w:p>
          <w:p w14:paraId="2B8CB723" w14:textId="77777777" w:rsidR="00ED1486" w:rsidRPr="002C6C63" w:rsidRDefault="00ED1486" w:rsidP="002C6C63">
            <w:pPr>
              <w:ind w:left="113" w:right="113"/>
              <w:jc w:val="center"/>
              <w:rPr>
                <w:bCs/>
                <w:i/>
              </w:rPr>
            </w:pPr>
            <w:r w:rsidRPr="002C6C63">
              <w:rPr>
                <w:bCs/>
                <w:i/>
              </w:rPr>
              <w:t>Compulsory/ Elective</w:t>
            </w:r>
          </w:p>
        </w:tc>
        <w:tc>
          <w:tcPr>
            <w:tcW w:w="7503" w:type="dxa"/>
            <w:gridSpan w:val="3"/>
            <w:shd w:val="clear" w:color="auto" w:fill="FFFFFF" w:themeFill="background1"/>
            <w:vAlign w:val="center"/>
            <w:hideMark/>
          </w:tcPr>
          <w:p w14:paraId="110DBA90" w14:textId="77777777" w:rsidR="00B15904" w:rsidRPr="00E61757" w:rsidRDefault="00B15904" w:rsidP="00B15904">
            <w:pPr>
              <w:jc w:val="center"/>
              <w:rPr>
                <w:b/>
              </w:rPr>
            </w:pPr>
            <w:r w:rsidRPr="00E61757">
              <w:rPr>
                <w:b/>
              </w:rPr>
              <w:t>DERS İÇERİĞİ</w:t>
            </w:r>
          </w:p>
          <w:p w14:paraId="56BAEC5F" w14:textId="77777777" w:rsidR="00B15904" w:rsidRDefault="00B15904" w:rsidP="00B15904">
            <w:pPr>
              <w:rPr>
                <w:b/>
              </w:rPr>
            </w:pPr>
            <w:r w:rsidRPr="003B35EF">
              <w:rPr>
                <w:b/>
              </w:rPr>
              <w:t xml:space="preserve">Bu derste öğrenciler temel düzeyde İngilizce iletişim kurma becerilerini geliştirir. Kelime bilgisi, temel dilbilgisi yapıları, dinleme, okuma, konuşma ve yazma becerileri üzerine odaklanılır. </w:t>
            </w:r>
          </w:p>
          <w:p w14:paraId="5C0ACBFB" w14:textId="77777777" w:rsidR="00B15904" w:rsidRPr="003B35EF" w:rsidRDefault="00B15904" w:rsidP="00B15904">
            <w:pPr>
              <w:rPr>
                <w:b/>
              </w:rPr>
            </w:pPr>
          </w:p>
          <w:p w14:paraId="2540435D" w14:textId="77777777" w:rsidR="00B15904" w:rsidRPr="00E61757" w:rsidRDefault="00B15904" w:rsidP="00B15904">
            <w:pPr>
              <w:jc w:val="center"/>
              <w:rPr>
                <w:bCs/>
                <w:i/>
                <w:iCs/>
              </w:rPr>
            </w:pPr>
            <w:r w:rsidRPr="00E61757">
              <w:rPr>
                <w:bCs/>
                <w:i/>
                <w:iCs/>
              </w:rPr>
              <w:t>Content of Course</w:t>
            </w:r>
          </w:p>
          <w:p w14:paraId="295460D3" w14:textId="2D64FED5" w:rsidR="00ED1486" w:rsidRPr="00760B7A" w:rsidRDefault="00B15904" w:rsidP="00B15904">
            <w:pPr>
              <w:jc w:val="both"/>
              <w:rPr>
                <w:bCs/>
                <w:lang w:val="en-US"/>
              </w:rPr>
            </w:pPr>
            <w:r w:rsidRPr="00E61757">
              <w:rPr>
                <w:bCs/>
                <w:i/>
                <w:iCs/>
                <w:lang w:val="en-US"/>
              </w:rPr>
              <w:t>In this course, students improve their basic English communication skills. Focus is placed on vocabulary, basic grammar structures, and receptive/productive skills including listening, reading, speaking, and writing.</w:t>
            </w:r>
          </w:p>
        </w:tc>
      </w:tr>
      <w:tr w:rsidR="00032435" w:rsidRPr="00760B7A" w14:paraId="3F1EE9C0" w14:textId="77777777" w:rsidTr="00B15904">
        <w:trPr>
          <w:trHeight w:val="3959"/>
        </w:trPr>
        <w:tc>
          <w:tcPr>
            <w:tcW w:w="1618" w:type="dxa"/>
            <w:vMerge w:val="restart"/>
            <w:shd w:val="clear" w:color="auto" w:fill="FFFFFF" w:themeFill="background1"/>
            <w:vAlign w:val="center"/>
          </w:tcPr>
          <w:p w14:paraId="6CE428BE" w14:textId="77777777" w:rsidR="00032435" w:rsidRPr="002C6C63" w:rsidRDefault="00032435" w:rsidP="00326382">
            <w:pPr>
              <w:jc w:val="center"/>
              <w:rPr>
                <w:b/>
                <w:bCs/>
              </w:rPr>
            </w:pPr>
            <w:r w:rsidRPr="002C6C63">
              <w:rPr>
                <w:b/>
                <w:bCs/>
              </w:rPr>
              <w:t>431212301</w:t>
            </w:r>
          </w:p>
        </w:tc>
        <w:tc>
          <w:tcPr>
            <w:tcW w:w="3477" w:type="dxa"/>
            <w:vMerge w:val="restart"/>
            <w:shd w:val="clear" w:color="auto" w:fill="FFFFFF" w:themeFill="background1"/>
            <w:vAlign w:val="center"/>
          </w:tcPr>
          <w:p w14:paraId="7B54A701" w14:textId="77777777" w:rsidR="00032435" w:rsidRPr="00760B7A" w:rsidRDefault="00032435" w:rsidP="00B15904">
            <w:pPr>
              <w:rPr>
                <w:bCs/>
              </w:rPr>
            </w:pPr>
          </w:p>
          <w:p w14:paraId="321AA6A9" w14:textId="77777777" w:rsidR="00B15904" w:rsidRPr="00C9393C" w:rsidRDefault="00B15904" w:rsidP="00B15904">
            <w:pPr>
              <w:jc w:val="center"/>
              <w:rPr>
                <w:b/>
                <w:bCs/>
              </w:rPr>
            </w:pPr>
            <w:r>
              <w:rPr>
                <w:b/>
                <w:bCs/>
              </w:rPr>
              <w:t>Yabancı Dil-I</w:t>
            </w:r>
            <w:r w:rsidRPr="00C9393C">
              <w:rPr>
                <w:b/>
                <w:bCs/>
              </w:rPr>
              <w:t>I: İngilizce</w:t>
            </w:r>
          </w:p>
          <w:p w14:paraId="00CB1F0E" w14:textId="7F30C912" w:rsidR="00032435" w:rsidRPr="00760B7A" w:rsidRDefault="00B15904" w:rsidP="00B15904">
            <w:pPr>
              <w:rPr>
                <w:bCs/>
              </w:rPr>
            </w:pPr>
            <w:r>
              <w:rPr>
                <w:i/>
                <w:iCs/>
              </w:rPr>
              <w:t>Foreign Language-I</w:t>
            </w:r>
            <w:r w:rsidRPr="00C9393C">
              <w:rPr>
                <w:i/>
                <w:iCs/>
              </w:rPr>
              <w:t>I: English</w:t>
            </w:r>
            <w:r w:rsidRPr="00760B7A">
              <w:rPr>
                <w:bCs/>
              </w:rPr>
              <w:t xml:space="preserve"> </w:t>
            </w:r>
          </w:p>
        </w:tc>
        <w:tc>
          <w:tcPr>
            <w:tcW w:w="498" w:type="dxa"/>
            <w:vMerge w:val="restart"/>
            <w:shd w:val="clear" w:color="auto" w:fill="FFFFFF" w:themeFill="background1"/>
            <w:vAlign w:val="center"/>
          </w:tcPr>
          <w:p w14:paraId="0B730F7E" w14:textId="3C355729" w:rsidR="00032435" w:rsidRPr="002C6C63" w:rsidRDefault="00032435" w:rsidP="00326382">
            <w:pPr>
              <w:jc w:val="center"/>
              <w:rPr>
                <w:b/>
                <w:bCs/>
              </w:rPr>
            </w:pPr>
            <w:r w:rsidRPr="002C6C63">
              <w:rPr>
                <w:b/>
                <w:bCs/>
              </w:rPr>
              <w:t>2</w:t>
            </w:r>
          </w:p>
        </w:tc>
        <w:tc>
          <w:tcPr>
            <w:tcW w:w="564" w:type="dxa"/>
            <w:vMerge w:val="restart"/>
            <w:shd w:val="clear" w:color="auto" w:fill="FFFFFF" w:themeFill="background1"/>
            <w:vAlign w:val="center"/>
          </w:tcPr>
          <w:p w14:paraId="5825F91D" w14:textId="655D8474" w:rsidR="00032435" w:rsidRPr="002C6C63" w:rsidRDefault="00032435" w:rsidP="00326382">
            <w:pPr>
              <w:jc w:val="center"/>
              <w:rPr>
                <w:b/>
                <w:bCs/>
              </w:rPr>
            </w:pPr>
            <w:r w:rsidRPr="002C6C63">
              <w:rPr>
                <w:b/>
                <w:bCs/>
              </w:rPr>
              <w:t>0</w:t>
            </w:r>
          </w:p>
        </w:tc>
        <w:tc>
          <w:tcPr>
            <w:tcW w:w="498" w:type="dxa"/>
            <w:vMerge w:val="restart"/>
            <w:shd w:val="clear" w:color="auto" w:fill="FFFFFF" w:themeFill="background1"/>
            <w:vAlign w:val="center"/>
          </w:tcPr>
          <w:p w14:paraId="43D2B68C" w14:textId="4FAF37B2" w:rsidR="00032435" w:rsidRPr="002C6C63" w:rsidRDefault="00032435" w:rsidP="00326382">
            <w:pPr>
              <w:jc w:val="center"/>
              <w:rPr>
                <w:b/>
                <w:bCs/>
              </w:rPr>
            </w:pPr>
            <w:r w:rsidRPr="002C6C63">
              <w:rPr>
                <w:b/>
                <w:bCs/>
              </w:rPr>
              <w:t>2</w:t>
            </w:r>
          </w:p>
        </w:tc>
        <w:tc>
          <w:tcPr>
            <w:tcW w:w="498" w:type="dxa"/>
            <w:vMerge w:val="restart"/>
            <w:shd w:val="clear" w:color="auto" w:fill="FFFFFF" w:themeFill="background1"/>
            <w:vAlign w:val="center"/>
          </w:tcPr>
          <w:p w14:paraId="05B1F553" w14:textId="0FF8948A" w:rsidR="00032435" w:rsidRPr="002C6C63" w:rsidRDefault="00032435" w:rsidP="00326382">
            <w:pPr>
              <w:jc w:val="center"/>
              <w:rPr>
                <w:b/>
                <w:bCs/>
              </w:rPr>
            </w:pPr>
            <w:r w:rsidRPr="002C6C63">
              <w:rPr>
                <w:b/>
                <w:bCs/>
              </w:rPr>
              <w:t>2</w:t>
            </w:r>
          </w:p>
        </w:tc>
        <w:tc>
          <w:tcPr>
            <w:tcW w:w="761" w:type="dxa"/>
            <w:vMerge w:val="restart"/>
            <w:shd w:val="clear" w:color="auto" w:fill="FFFFFF" w:themeFill="background1"/>
            <w:textDirection w:val="btLr"/>
            <w:vAlign w:val="center"/>
          </w:tcPr>
          <w:p w14:paraId="171D2A2D" w14:textId="3C572E75" w:rsidR="00032435" w:rsidRPr="00760B7A" w:rsidRDefault="00032435" w:rsidP="00326382">
            <w:pPr>
              <w:ind w:left="113" w:right="113"/>
              <w:jc w:val="center"/>
              <w:rPr>
                <w:bCs/>
              </w:rPr>
            </w:pPr>
            <w:r w:rsidRPr="002C6C63">
              <w:rPr>
                <w:b/>
                <w:bCs/>
              </w:rPr>
              <w:t>ZORUNLU</w:t>
            </w:r>
            <w:r>
              <w:rPr>
                <w:bCs/>
              </w:rPr>
              <w:t>/</w:t>
            </w:r>
            <w:r w:rsidRPr="00760B7A">
              <w:rPr>
                <w:bCs/>
              </w:rPr>
              <w:t xml:space="preserve"> </w:t>
            </w:r>
            <w:r w:rsidRPr="002C6C63">
              <w:rPr>
                <w:bCs/>
                <w:i/>
              </w:rPr>
              <w:t>Compulsory</w:t>
            </w:r>
          </w:p>
        </w:tc>
        <w:tc>
          <w:tcPr>
            <w:tcW w:w="7503" w:type="dxa"/>
            <w:gridSpan w:val="3"/>
            <w:shd w:val="clear" w:color="auto" w:fill="FFFFFF" w:themeFill="background1"/>
          </w:tcPr>
          <w:p w14:paraId="294440EB" w14:textId="77777777" w:rsidR="00B15904" w:rsidRPr="00E61757" w:rsidRDefault="00B15904" w:rsidP="00B15904">
            <w:pPr>
              <w:pStyle w:val="AralkYok"/>
              <w:jc w:val="center"/>
              <w:rPr>
                <w:rFonts w:ascii="Times New Roman" w:hAnsi="Times New Roman" w:cs="Times New Roman"/>
                <w:b/>
                <w:bCs/>
                <w:sz w:val="24"/>
                <w:szCs w:val="24"/>
              </w:rPr>
            </w:pPr>
            <w:r w:rsidRPr="00E61757">
              <w:rPr>
                <w:rFonts w:ascii="Times New Roman" w:hAnsi="Times New Roman" w:cs="Times New Roman"/>
                <w:b/>
                <w:bCs/>
                <w:sz w:val="24"/>
                <w:szCs w:val="24"/>
              </w:rPr>
              <w:t>Amaç</w:t>
            </w:r>
          </w:p>
          <w:p w14:paraId="3A7B4778" w14:textId="77777777" w:rsidR="00B15904" w:rsidRPr="003B35EF" w:rsidRDefault="00B15904" w:rsidP="00B15904">
            <w:pPr>
              <w:pStyle w:val="AralkYok"/>
              <w:jc w:val="both"/>
              <w:rPr>
                <w:rFonts w:ascii="Times New Roman" w:hAnsi="Times New Roman" w:cs="Times New Roman"/>
                <w:b/>
                <w:bCs/>
                <w:sz w:val="24"/>
                <w:szCs w:val="24"/>
              </w:rPr>
            </w:pPr>
            <w:r w:rsidRPr="003B35EF">
              <w:rPr>
                <w:rFonts w:ascii="Times New Roman" w:hAnsi="Times New Roman" w:cs="Times New Roman"/>
                <w:b/>
                <w:bCs/>
                <w:sz w:val="24"/>
                <w:szCs w:val="24"/>
              </w:rPr>
              <w:t>Bu dersin amacı, öğrencilerin temel İngilizce dil becerilerini geliştirerek günlük iletişim ihtiyaçlarını karşılamalarını sağlamaktır. Öğrencilerin temel dil yapılarıyla anlamlı cümleler kurabilmesi ve basit konuşmalara katılabilmesi hedeflenir.</w:t>
            </w:r>
          </w:p>
          <w:p w14:paraId="2671A71A" w14:textId="77777777" w:rsidR="00B15904" w:rsidRPr="00E61757" w:rsidRDefault="00B15904" w:rsidP="00B15904">
            <w:pPr>
              <w:pStyle w:val="AralkYok"/>
              <w:jc w:val="center"/>
              <w:rPr>
                <w:rFonts w:ascii="Times New Roman" w:hAnsi="Times New Roman" w:cs="Times New Roman"/>
                <w:bCs/>
                <w:sz w:val="24"/>
                <w:szCs w:val="24"/>
              </w:rPr>
            </w:pPr>
          </w:p>
          <w:p w14:paraId="7124687C" w14:textId="77777777" w:rsidR="00B15904" w:rsidRPr="003B35EF" w:rsidRDefault="00B15904" w:rsidP="00B15904">
            <w:pPr>
              <w:pStyle w:val="AralkYok"/>
              <w:jc w:val="center"/>
              <w:rPr>
                <w:rFonts w:ascii="Times New Roman" w:hAnsi="Times New Roman" w:cs="Times New Roman"/>
                <w:i/>
                <w:sz w:val="24"/>
                <w:szCs w:val="24"/>
              </w:rPr>
            </w:pPr>
            <w:r w:rsidRPr="003B35EF">
              <w:rPr>
                <w:rFonts w:ascii="Times New Roman" w:hAnsi="Times New Roman" w:cs="Times New Roman"/>
                <w:i/>
                <w:sz w:val="24"/>
                <w:szCs w:val="24"/>
              </w:rPr>
              <w:t>Aim of the Course</w:t>
            </w:r>
          </w:p>
          <w:p w14:paraId="1B54D8F7" w14:textId="77777777" w:rsidR="00032435" w:rsidRDefault="00B15904" w:rsidP="00B15904">
            <w:pPr>
              <w:spacing w:after="120"/>
              <w:jc w:val="both"/>
              <w:rPr>
                <w:i/>
                <w:lang w:val="en-US"/>
              </w:rPr>
            </w:pPr>
            <w:r w:rsidRPr="00E61757">
              <w:rPr>
                <w:i/>
                <w:lang w:val="en-US"/>
              </w:rPr>
              <w:t>The aim of this course is to develop students' basic English skills to meet everyday communication needs. Students are expected to form meaningful sentences using basic structures and participate in simple conversations.</w:t>
            </w:r>
          </w:p>
          <w:p w14:paraId="593AC831" w14:textId="1CC9474C" w:rsidR="00B15904" w:rsidRPr="00B15904" w:rsidRDefault="00B15904" w:rsidP="00B15904"/>
        </w:tc>
      </w:tr>
      <w:tr w:rsidR="004A2709" w:rsidRPr="00760B7A" w14:paraId="729A8DA0" w14:textId="77777777" w:rsidTr="00326382">
        <w:trPr>
          <w:trHeight w:val="765"/>
        </w:trPr>
        <w:tc>
          <w:tcPr>
            <w:tcW w:w="1618" w:type="dxa"/>
            <w:vMerge/>
            <w:shd w:val="clear" w:color="auto" w:fill="FFFFFF" w:themeFill="background1"/>
            <w:vAlign w:val="center"/>
          </w:tcPr>
          <w:p w14:paraId="27372554" w14:textId="77777777" w:rsidR="004A2709" w:rsidRPr="00760B7A" w:rsidRDefault="004A2709" w:rsidP="00326382">
            <w:pPr>
              <w:jc w:val="center"/>
              <w:rPr>
                <w:bCs/>
              </w:rPr>
            </w:pPr>
          </w:p>
        </w:tc>
        <w:tc>
          <w:tcPr>
            <w:tcW w:w="3477" w:type="dxa"/>
            <w:vMerge/>
            <w:shd w:val="clear" w:color="auto" w:fill="FFFFFF" w:themeFill="background1"/>
            <w:vAlign w:val="center"/>
          </w:tcPr>
          <w:p w14:paraId="099FC363" w14:textId="77777777" w:rsidR="004A2709" w:rsidRPr="00760B7A" w:rsidRDefault="004A2709" w:rsidP="00326382">
            <w:pPr>
              <w:rPr>
                <w:bCs/>
              </w:rPr>
            </w:pPr>
          </w:p>
        </w:tc>
        <w:tc>
          <w:tcPr>
            <w:tcW w:w="498" w:type="dxa"/>
            <w:vMerge/>
            <w:shd w:val="clear" w:color="auto" w:fill="FFFFFF" w:themeFill="background1"/>
            <w:vAlign w:val="center"/>
          </w:tcPr>
          <w:p w14:paraId="51176576" w14:textId="77777777" w:rsidR="004A2709" w:rsidRPr="00760B7A" w:rsidRDefault="004A2709" w:rsidP="00326382">
            <w:pPr>
              <w:jc w:val="center"/>
              <w:rPr>
                <w:bCs/>
              </w:rPr>
            </w:pPr>
          </w:p>
        </w:tc>
        <w:tc>
          <w:tcPr>
            <w:tcW w:w="564" w:type="dxa"/>
            <w:vMerge/>
            <w:shd w:val="clear" w:color="auto" w:fill="FFFFFF" w:themeFill="background1"/>
            <w:vAlign w:val="center"/>
          </w:tcPr>
          <w:p w14:paraId="099C3810" w14:textId="77777777" w:rsidR="004A2709" w:rsidRPr="00760B7A" w:rsidRDefault="004A2709" w:rsidP="00326382">
            <w:pPr>
              <w:jc w:val="center"/>
              <w:rPr>
                <w:bCs/>
              </w:rPr>
            </w:pPr>
          </w:p>
        </w:tc>
        <w:tc>
          <w:tcPr>
            <w:tcW w:w="498" w:type="dxa"/>
            <w:vMerge/>
            <w:shd w:val="clear" w:color="auto" w:fill="FFFFFF" w:themeFill="background1"/>
            <w:vAlign w:val="center"/>
          </w:tcPr>
          <w:p w14:paraId="491F6945" w14:textId="77777777" w:rsidR="004A2709" w:rsidRPr="00760B7A" w:rsidRDefault="004A2709" w:rsidP="00326382">
            <w:pPr>
              <w:jc w:val="center"/>
              <w:rPr>
                <w:bCs/>
              </w:rPr>
            </w:pPr>
          </w:p>
        </w:tc>
        <w:tc>
          <w:tcPr>
            <w:tcW w:w="498" w:type="dxa"/>
            <w:vMerge/>
            <w:shd w:val="clear" w:color="auto" w:fill="FFFFFF" w:themeFill="background1"/>
            <w:vAlign w:val="center"/>
          </w:tcPr>
          <w:p w14:paraId="55166364" w14:textId="77777777" w:rsidR="004A2709" w:rsidRPr="00760B7A" w:rsidRDefault="004A2709" w:rsidP="00326382">
            <w:pPr>
              <w:jc w:val="center"/>
              <w:rPr>
                <w:bCs/>
              </w:rPr>
            </w:pPr>
          </w:p>
        </w:tc>
        <w:tc>
          <w:tcPr>
            <w:tcW w:w="761" w:type="dxa"/>
            <w:vMerge/>
            <w:shd w:val="clear" w:color="auto" w:fill="FFFFFF" w:themeFill="background1"/>
            <w:vAlign w:val="center"/>
          </w:tcPr>
          <w:p w14:paraId="56EFDFAC" w14:textId="77777777" w:rsidR="004A2709" w:rsidRPr="00760B7A" w:rsidRDefault="004A2709" w:rsidP="00326382">
            <w:pPr>
              <w:jc w:val="center"/>
              <w:rPr>
                <w:bCs/>
              </w:rPr>
            </w:pPr>
          </w:p>
        </w:tc>
        <w:tc>
          <w:tcPr>
            <w:tcW w:w="7503" w:type="dxa"/>
            <w:gridSpan w:val="3"/>
            <w:shd w:val="clear" w:color="auto" w:fill="FFFFFF" w:themeFill="background1"/>
          </w:tcPr>
          <w:p w14:paraId="0B3BF883" w14:textId="77777777" w:rsidR="009A389F" w:rsidRPr="001B56E3" w:rsidRDefault="009A389F" w:rsidP="009A389F">
            <w:pPr>
              <w:pStyle w:val="AralkYok"/>
              <w:jc w:val="center"/>
              <w:rPr>
                <w:rFonts w:ascii="Times New Roman" w:hAnsi="Times New Roman" w:cs="Times New Roman"/>
                <w:b/>
                <w:bCs/>
                <w:sz w:val="24"/>
                <w:szCs w:val="24"/>
              </w:rPr>
            </w:pPr>
            <w:r w:rsidRPr="001B56E3">
              <w:rPr>
                <w:rFonts w:ascii="Times New Roman" w:hAnsi="Times New Roman" w:cs="Times New Roman"/>
                <w:b/>
                <w:bCs/>
                <w:sz w:val="24"/>
                <w:szCs w:val="24"/>
              </w:rPr>
              <w:t>Ders Materyali</w:t>
            </w:r>
          </w:p>
          <w:p w14:paraId="16B96AAC" w14:textId="77777777" w:rsidR="009A389F" w:rsidRPr="001B56E3" w:rsidRDefault="009A389F" w:rsidP="009A389F">
            <w:pPr>
              <w:pStyle w:val="AralkYok"/>
              <w:jc w:val="both"/>
              <w:rPr>
                <w:rFonts w:ascii="Times New Roman" w:hAnsi="Times New Roman" w:cs="Times New Roman"/>
                <w:b/>
                <w:bCs/>
                <w:sz w:val="24"/>
                <w:szCs w:val="24"/>
              </w:rPr>
            </w:pPr>
            <w:r w:rsidRPr="001B56E3">
              <w:rPr>
                <w:rFonts w:ascii="Times New Roman" w:hAnsi="Times New Roman" w:cs="Times New Roman"/>
                <w:b/>
                <w:bCs/>
                <w:sz w:val="24"/>
                <w:szCs w:val="24"/>
              </w:rPr>
              <w:t>Öğretim elemanı tarafından sağlanan ek materyaller.</w:t>
            </w:r>
          </w:p>
          <w:p w14:paraId="623DFAFC" w14:textId="77777777" w:rsidR="009A389F" w:rsidRPr="001B56E3" w:rsidRDefault="009A389F" w:rsidP="009A389F">
            <w:pPr>
              <w:pStyle w:val="AralkYok"/>
              <w:jc w:val="center"/>
              <w:rPr>
                <w:rFonts w:ascii="Times New Roman" w:hAnsi="Times New Roman" w:cs="Times New Roman"/>
                <w:bCs/>
                <w:sz w:val="24"/>
                <w:szCs w:val="24"/>
              </w:rPr>
            </w:pPr>
          </w:p>
          <w:p w14:paraId="7ED27FB7" w14:textId="77777777" w:rsidR="009A389F" w:rsidRPr="001B56E3" w:rsidRDefault="009A389F" w:rsidP="009A389F">
            <w:pPr>
              <w:pStyle w:val="AralkYok"/>
              <w:jc w:val="center"/>
              <w:rPr>
                <w:rFonts w:ascii="Times New Roman" w:hAnsi="Times New Roman" w:cs="Times New Roman"/>
                <w:i/>
                <w:sz w:val="24"/>
                <w:szCs w:val="24"/>
                <w:lang w:val="en-US"/>
              </w:rPr>
            </w:pPr>
            <w:r w:rsidRPr="001B56E3">
              <w:rPr>
                <w:rFonts w:ascii="Times New Roman" w:hAnsi="Times New Roman" w:cs="Times New Roman"/>
                <w:i/>
                <w:sz w:val="24"/>
                <w:szCs w:val="24"/>
                <w:lang w:val="en-US"/>
              </w:rPr>
              <w:lastRenderedPageBreak/>
              <w:t>Course Material</w:t>
            </w:r>
          </w:p>
          <w:p w14:paraId="6C7A9E71" w14:textId="77777777" w:rsidR="009A389F" w:rsidRPr="007D6D58" w:rsidRDefault="009A389F" w:rsidP="009A389F">
            <w:pPr>
              <w:pStyle w:val="AralkYok"/>
              <w:jc w:val="both"/>
              <w:rPr>
                <w:rFonts w:ascii="Times New Roman" w:hAnsi="Times New Roman" w:cs="Times New Roman"/>
                <w:i/>
                <w:sz w:val="24"/>
                <w:szCs w:val="24"/>
                <w:lang w:val="en-US"/>
              </w:rPr>
            </w:pPr>
            <w:r w:rsidRPr="001B56E3">
              <w:rPr>
                <w:rFonts w:ascii="Times New Roman" w:hAnsi="Times New Roman" w:cs="Times New Roman"/>
                <w:i/>
                <w:sz w:val="24"/>
                <w:szCs w:val="24"/>
                <w:lang w:val="en-US"/>
              </w:rPr>
              <w:t xml:space="preserve">Supplementary materials provided by the instructor. </w:t>
            </w:r>
            <w:r w:rsidRPr="001B56E3">
              <w:rPr>
                <w:rFonts w:ascii="Times New Roman" w:hAnsi="Times New Roman" w:cs="Times New Roman"/>
                <w:i/>
                <w:iCs/>
                <w:sz w:val="24"/>
                <w:szCs w:val="24"/>
                <w:lang w:val="en-US"/>
              </w:rPr>
              <w:t>Evolve 1 – Student’s Book</w:t>
            </w:r>
            <w:r w:rsidRPr="001B56E3">
              <w:rPr>
                <w:rFonts w:ascii="Times New Roman" w:hAnsi="Times New Roman" w:cs="Times New Roman"/>
                <w:i/>
                <w:sz w:val="24"/>
                <w:szCs w:val="24"/>
                <w:lang w:val="en-US"/>
              </w:rPr>
              <w:t xml:space="preserve">. Cambridge University Press. </w:t>
            </w:r>
          </w:p>
          <w:p w14:paraId="4B64BC59" w14:textId="037A7089" w:rsidR="004A2709" w:rsidRPr="00760B7A" w:rsidRDefault="004A2709" w:rsidP="00032435">
            <w:pPr>
              <w:spacing w:after="120"/>
              <w:jc w:val="both"/>
              <w:rPr>
                <w:bCs/>
              </w:rPr>
            </w:pPr>
          </w:p>
        </w:tc>
      </w:tr>
      <w:tr w:rsidR="009A389F" w:rsidRPr="00760B7A" w14:paraId="46021D6B" w14:textId="77777777" w:rsidTr="00326382">
        <w:trPr>
          <w:trHeight w:val="765"/>
        </w:trPr>
        <w:tc>
          <w:tcPr>
            <w:tcW w:w="1618" w:type="dxa"/>
            <w:vMerge/>
            <w:shd w:val="clear" w:color="auto" w:fill="FFFFFF" w:themeFill="background1"/>
            <w:vAlign w:val="center"/>
          </w:tcPr>
          <w:p w14:paraId="35449FC1" w14:textId="77777777" w:rsidR="009A389F" w:rsidRPr="00760B7A" w:rsidRDefault="009A389F" w:rsidP="009A389F">
            <w:pPr>
              <w:jc w:val="center"/>
              <w:rPr>
                <w:bCs/>
              </w:rPr>
            </w:pPr>
          </w:p>
        </w:tc>
        <w:tc>
          <w:tcPr>
            <w:tcW w:w="3477" w:type="dxa"/>
            <w:vMerge/>
            <w:shd w:val="clear" w:color="auto" w:fill="FFFFFF" w:themeFill="background1"/>
            <w:vAlign w:val="center"/>
          </w:tcPr>
          <w:p w14:paraId="24B17E3D" w14:textId="77777777" w:rsidR="009A389F" w:rsidRPr="00760B7A" w:rsidRDefault="009A389F" w:rsidP="009A389F">
            <w:pPr>
              <w:rPr>
                <w:bCs/>
              </w:rPr>
            </w:pPr>
          </w:p>
        </w:tc>
        <w:tc>
          <w:tcPr>
            <w:tcW w:w="498" w:type="dxa"/>
            <w:vMerge/>
            <w:shd w:val="clear" w:color="auto" w:fill="FFFFFF" w:themeFill="background1"/>
            <w:vAlign w:val="center"/>
          </w:tcPr>
          <w:p w14:paraId="4844BCCE" w14:textId="77777777" w:rsidR="009A389F" w:rsidRPr="00760B7A" w:rsidRDefault="009A389F" w:rsidP="009A389F">
            <w:pPr>
              <w:jc w:val="center"/>
              <w:rPr>
                <w:bCs/>
              </w:rPr>
            </w:pPr>
          </w:p>
        </w:tc>
        <w:tc>
          <w:tcPr>
            <w:tcW w:w="564" w:type="dxa"/>
            <w:vMerge/>
            <w:shd w:val="clear" w:color="auto" w:fill="FFFFFF" w:themeFill="background1"/>
            <w:vAlign w:val="center"/>
          </w:tcPr>
          <w:p w14:paraId="100C1217" w14:textId="77777777" w:rsidR="009A389F" w:rsidRPr="00760B7A" w:rsidRDefault="009A389F" w:rsidP="009A389F">
            <w:pPr>
              <w:jc w:val="center"/>
              <w:rPr>
                <w:bCs/>
              </w:rPr>
            </w:pPr>
          </w:p>
        </w:tc>
        <w:tc>
          <w:tcPr>
            <w:tcW w:w="498" w:type="dxa"/>
            <w:vMerge/>
            <w:shd w:val="clear" w:color="auto" w:fill="FFFFFF" w:themeFill="background1"/>
            <w:vAlign w:val="center"/>
          </w:tcPr>
          <w:p w14:paraId="3A1EBB5F" w14:textId="77777777" w:rsidR="009A389F" w:rsidRPr="00760B7A" w:rsidRDefault="009A389F" w:rsidP="009A389F">
            <w:pPr>
              <w:jc w:val="center"/>
              <w:rPr>
                <w:bCs/>
              </w:rPr>
            </w:pPr>
          </w:p>
        </w:tc>
        <w:tc>
          <w:tcPr>
            <w:tcW w:w="498" w:type="dxa"/>
            <w:vMerge/>
            <w:shd w:val="clear" w:color="auto" w:fill="FFFFFF" w:themeFill="background1"/>
            <w:vAlign w:val="center"/>
          </w:tcPr>
          <w:p w14:paraId="4806FC22" w14:textId="77777777" w:rsidR="009A389F" w:rsidRPr="00760B7A" w:rsidRDefault="009A389F" w:rsidP="009A389F">
            <w:pPr>
              <w:jc w:val="center"/>
              <w:rPr>
                <w:bCs/>
              </w:rPr>
            </w:pPr>
          </w:p>
        </w:tc>
        <w:tc>
          <w:tcPr>
            <w:tcW w:w="761" w:type="dxa"/>
            <w:vMerge/>
            <w:shd w:val="clear" w:color="auto" w:fill="FFFFFF" w:themeFill="background1"/>
            <w:vAlign w:val="center"/>
          </w:tcPr>
          <w:p w14:paraId="4F038F46" w14:textId="77777777" w:rsidR="009A389F" w:rsidRPr="00760B7A" w:rsidRDefault="009A389F" w:rsidP="009A389F">
            <w:pPr>
              <w:jc w:val="center"/>
              <w:rPr>
                <w:bCs/>
              </w:rPr>
            </w:pPr>
          </w:p>
        </w:tc>
        <w:tc>
          <w:tcPr>
            <w:tcW w:w="7503" w:type="dxa"/>
            <w:gridSpan w:val="3"/>
            <w:shd w:val="clear" w:color="auto" w:fill="FFFFFF" w:themeFill="background1"/>
          </w:tcPr>
          <w:p w14:paraId="58D320A6" w14:textId="77777777" w:rsidR="009A389F" w:rsidRPr="00E61757" w:rsidRDefault="009A389F" w:rsidP="009A389F">
            <w:pPr>
              <w:pStyle w:val="AralkYok"/>
              <w:jc w:val="center"/>
              <w:rPr>
                <w:rFonts w:ascii="Times New Roman" w:hAnsi="Times New Roman" w:cs="Times New Roman"/>
                <w:b/>
                <w:bCs/>
              </w:rPr>
            </w:pPr>
            <w:r w:rsidRPr="00E61757">
              <w:rPr>
                <w:rFonts w:ascii="Times New Roman" w:hAnsi="Times New Roman" w:cs="Times New Roman"/>
                <w:b/>
                <w:bCs/>
              </w:rPr>
              <w:t>Yöntem ve Teknik</w:t>
            </w:r>
          </w:p>
          <w:p w14:paraId="36985DBE" w14:textId="77777777" w:rsidR="009A389F" w:rsidRDefault="009A389F" w:rsidP="009A389F">
            <w:pPr>
              <w:pStyle w:val="AralkYok"/>
              <w:jc w:val="both"/>
              <w:rPr>
                <w:rFonts w:ascii="Times New Roman" w:hAnsi="Times New Roman" w:cs="Times New Roman"/>
                <w:b/>
                <w:bCs/>
              </w:rPr>
            </w:pPr>
            <w:r w:rsidRPr="00E61757">
              <w:rPr>
                <w:rFonts w:ascii="Times New Roman" w:hAnsi="Times New Roman" w:cs="Times New Roman"/>
                <w:b/>
                <w:bCs/>
              </w:rPr>
              <w:t>Etkileşimli anlatım, eşli ve grup çalışmaları, rol yapma, görsel-işitsel materyallerle desteklenmiş uygulamalar, sınıf içi oyunlar.</w:t>
            </w:r>
          </w:p>
          <w:p w14:paraId="0E5108E9" w14:textId="77777777" w:rsidR="009A389F" w:rsidRPr="00E61757" w:rsidRDefault="009A389F" w:rsidP="009A389F">
            <w:pPr>
              <w:pStyle w:val="AralkYok"/>
              <w:jc w:val="center"/>
              <w:rPr>
                <w:rFonts w:ascii="Times New Roman" w:hAnsi="Times New Roman" w:cs="Times New Roman"/>
                <w:b/>
                <w:bCs/>
              </w:rPr>
            </w:pPr>
          </w:p>
          <w:p w14:paraId="55CF7FAD" w14:textId="77777777" w:rsidR="009A389F" w:rsidRPr="00E61757" w:rsidRDefault="009A389F" w:rsidP="009A389F">
            <w:pPr>
              <w:pStyle w:val="AralkYok"/>
              <w:jc w:val="center"/>
              <w:rPr>
                <w:rFonts w:ascii="Times New Roman" w:hAnsi="Times New Roman" w:cs="Times New Roman"/>
                <w:i/>
                <w:lang w:val="en-US"/>
              </w:rPr>
            </w:pPr>
            <w:r w:rsidRPr="00E61757">
              <w:rPr>
                <w:rFonts w:ascii="Times New Roman" w:hAnsi="Times New Roman" w:cs="Times New Roman"/>
                <w:i/>
                <w:lang w:val="en-US"/>
              </w:rPr>
              <w:t>Method and Technique</w:t>
            </w:r>
          </w:p>
          <w:p w14:paraId="569C51FC" w14:textId="1461F00F" w:rsidR="009A389F" w:rsidRPr="00283D65" w:rsidRDefault="009A389F" w:rsidP="009A389F">
            <w:pPr>
              <w:spacing w:after="120"/>
              <w:jc w:val="both"/>
              <w:rPr>
                <w:b/>
              </w:rPr>
            </w:pPr>
            <w:r w:rsidRPr="00E61757">
              <w:rPr>
                <w:i/>
                <w:lang w:val="en-US"/>
              </w:rPr>
              <w:t>Interactive instruction, pair and group work, role-playing, activities supported by visual and audio-visual materials</w:t>
            </w:r>
            <w:proofErr w:type="gramStart"/>
            <w:r w:rsidRPr="00E61757">
              <w:rPr>
                <w:i/>
                <w:lang w:val="en-US"/>
              </w:rPr>
              <w:t>, in</w:t>
            </w:r>
            <w:proofErr w:type="gramEnd"/>
            <w:r w:rsidRPr="00E61757">
              <w:rPr>
                <w:i/>
                <w:lang w:val="en-US"/>
              </w:rPr>
              <w:t>-class games.</w:t>
            </w:r>
          </w:p>
        </w:tc>
      </w:tr>
      <w:tr w:rsidR="009A389F" w:rsidRPr="00760B7A" w14:paraId="390600A0" w14:textId="77777777" w:rsidTr="00326382">
        <w:trPr>
          <w:trHeight w:val="765"/>
        </w:trPr>
        <w:tc>
          <w:tcPr>
            <w:tcW w:w="1618" w:type="dxa"/>
            <w:vMerge/>
            <w:shd w:val="clear" w:color="auto" w:fill="FFFFFF" w:themeFill="background1"/>
            <w:vAlign w:val="center"/>
          </w:tcPr>
          <w:p w14:paraId="1D14AB81" w14:textId="77777777" w:rsidR="009A389F" w:rsidRPr="00760B7A" w:rsidRDefault="009A389F" w:rsidP="009A389F">
            <w:pPr>
              <w:jc w:val="center"/>
              <w:rPr>
                <w:bCs/>
              </w:rPr>
            </w:pPr>
          </w:p>
        </w:tc>
        <w:tc>
          <w:tcPr>
            <w:tcW w:w="3477" w:type="dxa"/>
            <w:vMerge/>
            <w:shd w:val="clear" w:color="auto" w:fill="FFFFFF" w:themeFill="background1"/>
            <w:vAlign w:val="center"/>
          </w:tcPr>
          <w:p w14:paraId="3D043EB8" w14:textId="77777777" w:rsidR="009A389F" w:rsidRPr="00760B7A" w:rsidRDefault="009A389F" w:rsidP="009A389F">
            <w:pPr>
              <w:rPr>
                <w:bCs/>
              </w:rPr>
            </w:pPr>
          </w:p>
        </w:tc>
        <w:tc>
          <w:tcPr>
            <w:tcW w:w="498" w:type="dxa"/>
            <w:vMerge/>
            <w:shd w:val="clear" w:color="auto" w:fill="FFFFFF" w:themeFill="background1"/>
            <w:vAlign w:val="center"/>
          </w:tcPr>
          <w:p w14:paraId="66E6DDED" w14:textId="77777777" w:rsidR="009A389F" w:rsidRPr="00760B7A" w:rsidRDefault="009A389F" w:rsidP="009A389F">
            <w:pPr>
              <w:jc w:val="center"/>
              <w:rPr>
                <w:bCs/>
              </w:rPr>
            </w:pPr>
          </w:p>
        </w:tc>
        <w:tc>
          <w:tcPr>
            <w:tcW w:w="564" w:type="dxa"/>
            <w:vMerge/>
            <w:shd w:val="clear" w:color="auto" w:fill="FFFFFF" w:themeFill="background1"/>
            <w:vAlign w:val="center"/>
          </w:tcPr>
          <w:p w14:paraId="41DCB912" w14:textId="77777777" w:rsidR="009A389F" w:rsidRPr="00760B7A" w:rsidRDefault="009A389F" w:rsidP="009A389F">
            <w:pPr>
              <w:jc w:val="center"/>
              <w:rPr>
                <w:bCs/>
              </w:rPr>
            </w:pPr>
          </w:p>
        </w:tc>
        <w:tc>
          <w:tcPr>
            <w:tcW w:w="498" w:type="dxa"/>
            <w:vMerge/>
            <w:shd w:val="clear" w:color="auto" w:fill="FFFFFF" w:themeFill="background1"/>
            <w:vAlign w:val="center"/>
          </w:tcPr>
          <w:p w14:paraId="4BB4B790" w14:textId="77777777" w:rsidR="009A389F" w:rsidRPr="00760B7A" w:rsidRDefault="009A389F" w:rsidP="009A389F">
            <w:pPr>
              <w:jc w:val="center"/>
              <w:rPr>
                <w:bCs/>
              </w:rPr>
            </w:pPr>
          </w:p>
        </w:tc>
        <w:tc>
          <w:tcPr>
            <w:tcW w:w="498" w:type="dxa"/>
            <w:vMerge/>
            <w:shd w:val="clear" w:color="auto" w:fill="FFFFFF" w:themeFill="background1"/>
            <w:vAlign w:val="center"/>
          </w:tcPr>
          <w:p w14:paraId="6EF2E8D9" w14:textId="77777777" w:rsidR="009A389F" w:rsidRPr="00760B7A" w:rsidRDefault="009A389F" w:rsidP="009A389F">
            <w:pPr>
              <w:jc w:val="center"/>
              <w:rPr>
                <w:bCs/>
              </w:rPr>
            </w:pPr>
          </w:p>
        </w:tc>
        <w:tc>
          <w:tcPr>
            <w:tcW w:w="761" w:type="dxa"/>
            <w:vMerge/>
            <w:shd w:val="clear" w:color="auto" w:fill="FFFFFF" w:themeFill="background1"/>
            <w:vAlign w:val="center"/>
          </w:tcPr>
          <w:p w14:paraId="77DBCF5B" w14:textId="77777777" w:rsidR="009A389F" w:rsidRPr="00760B7A" w:rsidRDefault="009A389F" w:rsidP="009A389F">
            <w:pPr>
              <w:jc w:val="center"/>
              <w:rPr>
                <w:bCs/>
              </w:rPr>
            </w:pPr>
          </w:p>
        </w:tc>
        <w:tc>
          <w:tcPr>
            <w:tcW w:w="7503" w:type="dxa"/>
            <w:gridSpan w:val="3"/>
            <w:shd w:val="clear" w:color="auto" w:fill="FFFFFF" w:themeFill="background1"/>
          </w:tcPr>
          <w:p w14:paraId="07ED20C5" w14:textId="77777777" w:rsidR="009A389F" w:rsidRPr="00E61757" w:rsidRDefault="009A389F" w:rsidP="009A389F">
            <w:pPr>
              <w:pStyle w:val="AralkYok"/>
              <w:jc w:val="center"/>
              <w:rPr>
                <w:rFonts w:ascii="Times New Roman" w:hAnsi="Times New Roman" w:cs="Times New Roman"/>
                <w:b/>
                <w:bCs/>
              </w:rPr>
            </w:pPr>
            <w:r w:rsidRPr="00E61757">
              <w:rPr>
                <w:rFonts w:ascii="Times New Roman" w:hAnsi="Times New Roman" w:cs="Times New Roman"/>
                <w:b/>
                <w:bCs/>
              </w:rPr>
              <w:t>Ölçme ve Değerlendirme</w:t>
            </w:r>
          </w:p>
          <w:p w14:paraId="2F0EED46" w14:textId="77777777" w:rsidR="009A389F" w:rsidRPr="003B35EF" w:rsidRDefault="009A389F" w:rsidP="009A389F">
            <w:pPr>
              <w:pStyle w:val="AralkYok"/>
              <w:jc w:val="both"/>
              <w:rPr>
                <w:rFonts w:ascii="Times New Roman" w:hAnsi="Times New Roman" w:cs="Times New Roman"/>
                <w:b/>
                <w:bCs/>
              </w:rPr>
            </w:pPr>
            <w:r w:rsidRPr="003B35EF">
              <w:rPr>
                <w:rFonts w:ascii="Times New Roman" w:hAnsi="Times New Roman" w:cs="Times New Roman"/>
                <w:b/>
                <w:bCs/>
              </w:rPr>
              <w:t>Dönem içi sınavlar, kısa sınavlar, kelime ve yapı testleri, konuşma ve yazma performansı, ödevler.</w:t>
            </w:r>
          </w:p>
          <w:p w14:paraId="6AB169BF" w14:textId="77777777" w:rsidR="009A389F" w:rsidRPr="00E61757" w:rsidRDefault="009A389F" w:rsidP="009A389F">
            <w:pPr>
              <w:pStyle w:val="AralkYok"/>
              <w:jc w:val="center"/>
              <w:rPr>
                <w:rFonts w:ascii="Times New Roman" w:hAnsi="Times New Roman" w:cs="Times New Roman"/>
                <w:bCs/>
              </w:rPr>
            </w:pPr>
          </w:p>
          <w:p w14:paraId="3332C3FE" w14:textId="77777777" w:rsidR="009A389F" w:rsidRPr="00E61757" w:rsidRDefault="009A389F" w:rsidP="009A389F">
            <w:pPr>
              <w:pStyle w:val="AralkYok"/>
              <w:jc w:val="center"/>
              <w:rPr>
                <w:rFonts w:ascii="Times New Roman" w:hAnsi="Times New Roman" w:cs="Times New Roman"/>
                <w:i/>
                <w:lang w:val="en-US"/>
              </w:rPr>
            </w:pPr>
            <w:r w:rsidRPr="00E61757">
              <w:rPr>
                <w:rFonts w:ascii="Times New Roman" w:hAnsi="Times New Roman" w:cs="Times New Roman"/>
                <w:i/>
                <w:lang w:val="en-US"/>
              </w:rPr>
              <w:t>Measurement and Evaluation</w:t>
            </w:r>
          </w:p>
          <w:p w14:paraId="46AEBFEF" w14:textId="3D95A790" w:rsidR="009A389F" w:rsidRPr="00283D65" w:rsidRDefault="009A389F" w:rsidP="009A389F">
            <w:pPr>
              <w:spacing w:after="120"/>
              <w:jc w:val="both"/>
              <w:rPr>
                <w:b/>
              </w:rPr>
            </w:pPr>
            <w:r w:rsidRPr="00E61757">
              <w:rPr>
                <w:bCs/>
                <w:i/>
                <w:lang w:val="en-US"/>
              </w:rPr>
              <w:t>Midterm exams, quizzes, vocabulary and grammar tests, speaking and writing performance, assignments.</w:t>
            </w:r>
          </w:p>
        </w:tc>
      </w:tr>
      <w:tr w:rsidR="009A389F" w:rsidRPr="00760B7A" w14:paraId="48FAA3FF" w14:textId="77777777" w:rsidTr="00D138FD">
        <w:trPr>
          <w:trHeight w:val="765"/>
        </w:trPr>
        <w:tc>
          <w:tcPr>
            <w:tcW w:w="1618" w:type="dxa"/>
            <w:vMerge/>
            <w:shd w:val="clear" w:color="auto" w:fill="FFFFFF" w:themeFill="background1"/>
            <w:vAlign w:val="center"/>
          </w:tcPr>
          <w:p w14:paraId="20E4FB4B" w14:textId="77777777" w:rsidR="009A389F" w:rsidRPr="00760B7A" w:rsidRDefault="009A389F" w:rsidP="009A389F">
            <w:pPr>
              <w:jc w:val="center"/>
              <w:rPr>
                <w:bCs/>
              </w:rPr>
            </w:pPr>
          </w:p>
        </w:tc>
        <w:tc>
          <w:tcPr>
            <w:tcW w:w="3477" w:type="dxa"/>
            <w:vMerge/>
            <w:shd w:val="clear" w:color="auto" w:fill="FFFFFF" w:themeFill="background1"/>
            <w:vAlign w:val="center"/>
          </w:tcPr>
          <w:p w14:paraId="0B8932AF" w14:textId="77777777" w:rsidR="009A389F" w:rsidRPr="00760B7A" w:rsidRDefault="009A389F" w:rsidP="009A389F">
            <w:pPr>
              <w:rPr>
                <w:bCs/>
              </w:rPr>
            </w:pPr>
          </w:p>
        </w:tc>
        <w:tc>
          <w:tcPr>
            <w:tcW w:w="498" w:type="dxa"/>
            <w:vMerge/>
            <w:shd w:val="clear" w:color="auto" w:fill="FFFFFF" w:themeFill="background1"/>
            <w:vAlign w:val="center"/>
          </w:tcPr>
          <w:p w14:paraId="296A0D29" w14:textId="77777777" w:rsidR="009A389F" w:rsidRPr="00760B7A" w:rsidRDefault="009A389F" w:rsidP="009A389F">
            <w:pPr>
              <w:jc w:val="center"/>
              <w:rPr>
                <w:bCs/>
              </w:rPr>
            </w:pPr>
          </w:p>
        </w:tc>
        <w:tc>
          <w:tcPr>
            <w:tcW w:w="564" w:type="dxa"/>
            <w:vMerge/>
            <w:shd w:val="clear" w:color="auto" w:fill="FFFFFF" w:themeFill="background1"/>
            <w:vAlign w:val="center"/>
          </w:tcPr>
          <w:p w14:paraId="6487B077" w14:textId="77777777" w:rsidR="009A389F" w:rsidRPr="00760B7A" w:rsidRDefault="009A389F" w:rsidP="009A389F">
            <w:pPr>
              <w:jc w:val="center"/>
              <w:rPr>
                <w:bCs/>
              </w:rPr>
            </w:pPr>
          </w:p>
        </w:tc>
        <w:tc>
          <w:tcPr>
            <w:tcW w:w="498" w:type="dxa"/>
            <w:vMerge/>
            <w:shd w:val="clear" w:color="auto" w:fill="FFFFFF" w:themeFill="background1"/>
            <w:vAlign w:val="center"/>
          </w:tcPr>
          <w:p w14:paraId="4489A583" w14:textId="77777777" w:rsidR="009A389F" w:rsidRPr="00760B7A" w:rsidRDefault="009A389F" w:rsidP="009A389F">
            <w:pPr>
              <w:jc w:val="center"/>
              <w:rPr>
                <w:bCs/>
              </w:rPr>
            </w:pPr>
          </w:p>
        </w:tc>
        <w:tc>
          <w:tcPr>
            <w:tcW w:w="498" w:type="dxa"/>
            <w:vMerge/>
            <w:shd w:val="clear" w:color="auto" w:fill="FFFFFF" w:themeFill="background1"/>
            <w:vAlign w:val="center"/>
          </w:tcPr>
          <w:p w14:paraId="6F9F7C16" w14:textId="77777777" w:rsidR="009A389F" w:rsidRPr="00760B7A" w:rsidRDefault="009A389F" w:rsidP="009A389F">
            <w:pPr>
              <w:jc w:val="center"/>
              <w:rPr>
                <w:bCs/>
              </w:rPr>
            </w:pPr>
          </w:p>
        </w:tc>
        <w:tc>
          <w:tcPr>
            <w:tcW w:w="761" w:type="dxa"/>
            <w:vMerge/>
            <w:shd w:val="clear" w:color="auto" w:fill="FFFFFF" w:themeFill="background1"/>
            <w:vAlign w:val="center"/>
          </w:tcPr>
          <w:p w14:paraId="54684E9A" w14:textId="77777777" w:rsidR="009A389F" w:rsidRPr="00760B7A" w:rsidRDefault="009A389F" w:rsidP="009A389F">
            <w:pPr>
              <w:jc w:val="center"/>
              <w:rPr>
                <w:bCs/>
              </w:rPr>
            </w:pPr>
          </w:p>
        </w:tc>
        <w:tc>
          <w:tcPr>
            <w:tcW w:w="7503" w:type="dxa"/>
            <w:gridSpan w:val="3"/>
            <w:shd w:val="clear" w:color="auto" w:fill="DEEAF6" w:themeFill="accent1" w:themeFillTint="33"/>
          </w:tcPr>
          <w:p w14:paraId="0C89663A" w14:textId="77777777" w:rsidR="00EA6541" w:rsidRPr="008A4F92" w:rsidRDefault="00EA6541" w:rsidP="00EA6541">
            <w:pPr>
              <w:jc w:val="center"/>
              <w:rPr>
                <w:b/>
              </w:rPr>
            </w:pPr>
            <w:r w:rsidRPr="008A4F92">
              <w:rPr>
                <w:b/>
              </w:rPr>
              <w:t>FR-700 Program Güncelleme Kontrol Listesi KODU</w:t>
            </w:r>
            <w:sdt>
              <w:sdtPr>
                <w:tag w:val="goog_rdk_29"/>
                <w:id w:val="1367953072"/>
                <w:showingPlcHdr/>
              </w:sdtPr>
              <w:sdtContent>
                <w:r w:rsidRPr="008A4F92">
                  <w:t xml:space="preserve">     </w:t>
                </w:r>
              </w:sdtContent>
            </w:sdt>
          </w:p>
          <w:p w14:paraId="409C5877" w14:textId="0E238967" w:rsidR="009A389F" w:rsidRPr="00283D65" w:rsidRDefault="00EA6541" w:rsidP="00EA6541">
            <w:pPr>
              <w:spacing w:after="120"/>
              <w:jc w:val="center"/>
              <w:rPr>
                <w:b/>
              </w:rPr>
            </w:pPr>
            <w:r w:rsidRPr="008A4F92">
              <w:rPr>
                <w:b/>
                <w:bCs/>
              </w:rPr>
              <w:t>İB-3c</w:t>
            </w:r>
          </w:p>
        </w:tc>
      </w:tr>
      <w:tr w:rsidR="00ED1486" w:rsidRPr="00760B7A" w14:paraId="57193307" w14:textId="77777777" w:rsidTr="00326382">
        <w:trPr>
          <w:trHeight w:val="186"/>
        </w:trPr>
        <w:tc>
          <w:tcPr>
            <w:tcW w:w="1618" w:type="dxa"/>
            <w:vMerge/>
            <w:shd w:val="clear" w:color="auto" w:fill="FFFFFF" w:themeFill="background1"/>
            <w:vAlign w:val="center"/>
          </w:tcPr>
          <w:p w14:paraId="2CB3626C" w14:textId="77777777" w:rsidR="00ED1486" w:rsidRPr="00760B7A" w:rsidRDefault="00ED1486" w:rsidP="00326382">
            <w:pPr>
              <w:jc w:val="center"/>
              <w:rPr>
                <w:bCs/>
              </w:rPr>
            </w:pPr>
          </w:p>
        </w:tc>
        <w:tc>
          <w:tcPr>
            <w:tcW w:w="3477" w:type="dxa"/>
            <w:vMerge/>
            <w:shd w:val="clear" w:color="auto" w:fill="FFFFFF" w:themeFill="background1"/>
            <w:vAlign w:val="center"/>
          </w:tcPr>
          <w:p w14:paraId="78D38B75" w14:textId="77777777" w:rsidR="00ED1486" w:rsidRPr="00760B7A" w:rsidRDefault="00ED1486" w:rsidP="00326382">
            <w:pPr>
              <w:rPr>
                <w:bCs/>
              </w:rPr>
            </w:pPr>
          </w:p>
        </w:tc>
        <w:tc>
          <w:tcPr>
            <w:tcW w:w="498" w:type="dxa"/>
            <w:vMerge/>
            <w:shd w:val="clear" w:color="auto" w:fill="FFFFFF" w:themeFill="background1"/>
            <w:vAlign w:val="center"/>
          </w:tcPr>
          <w:p w14:paraId="669A0E56" w14:textId="77777777" w:rsidR="00ED1486" w:rsidRPr="00760B7A" w:rsidRDefault="00ED1486" w:rsidP="00326382">
            <w:pPr>
              <w:jc w:val="center"/>
              <w:rPr>
                <w:bCs/>
              </w:rPr>
            </w:pPr>
          </w:p>
        </w:tc>
        <w:tc>
          <w:tcPr>
            <w:tcW w:w="564" w:type="dxa"/>
            <w:vMerge/>
            <w:shd w:val="clear" w:color="auto" w:fill="FFFFFF" w:themeFill="background1"/>
            <w:vAlign w:val="center"/>
          </w:tcPr>
          <w:p w14:paraId="3F24E105" w14:textId="77777777" w:rsidR="00ED1486" w:rsidRPr="00760B7A" w:rsidRDefault="00ED1486" w:rsidP="00326382">
            <w:pPr>
              <w:jc w:val="center"/>
              <w:rPr>
                <w:bCs/>
              </w:rPr>
            </w:pPr>
          </w:p>
        </w:tc>
        <w:tc>
          <w:tcPr>
            <w:tcW w:w="498" w:type="dxa"/>
            <w:vMerge/>
            <w:shd w:val="clear" w:color="auto" w:fill="FFFFFF" w:themeFill="background1"/>
            <w:vAlign w:val="center"/>
          </w:tcPr>
          <w:p w14:paraId="04D94640" w14:textId="77777777" w:rsidR="00ED1486" w:rsidRPr="00760B7A" w:rsidRDefault="00ED1486" w:rsidP="00326382">
            <w:pPr>
              <w:jc w:val="center"/>
              <w:rPr>
                <w:bCs/>
              </w:rPr>
            </w:pPr>
          </w:p>
        </w:tc>
        <w:tc>
          <w:tcPr>
            <w:tcW w:w="498" w:type="dxa"/>
            <w:vMerge/>
            <w:shd w:val="clear" w:color="auto" w:fill="FFFFFF" w:themeFill="background1"/>
            <w:vAlign w:val="center"/>
          </w:tcPr>
          <w:p w14:paraId="1E68B907" w14:textId="77777777" w:rsidR="00ED1486" w:rsidRPr="00760B7A" w:rsidRDefault="00ED1486" w:rsidP="00326382">
            <w:pPr>
              <w:jc w:val="center"/>
              <w:rPr>
                <w:bCs/>
              </w:rPr>
            </w:pPr>
          </w:p>
        </w:tc>
        <w:tc>
          <w:tcPr>
            <w:tcW w:w="761" w:type="dxa"/>
            <w:vMerge/>
            <w:shd w:val="clear" w:color="auto" w:fill="FFFFFF" w:themeFill="background1"/>
            <w:vAlign w:val="center"/>
          </w:tcPr>
          <w:p w14:paraId="328F08BA" w14:textId="77777777" w:rsidR="00ED1486" w:rsidRPr="00760B7A" w:rsidRDefault="00ED1486" w:rsidP="00326382">
            <w:pPr>
              <w:jc w:val="center"/>
              <w:rPr>
                <w:bCs/>
              </w:rPr>
            </w:pPr>
          </w:p>
        </w:tc>
        <w:tc>
          <w:tcPr>
            <w:tcW w:w="4130" w:type="dxa"/>
            <w:gridSpan w:val="2"/>
            <w:shd w:val="clear" w:color="auto" w:fill="FFFFFF" w:themeFill="background1"/>
          </w:tcPr>
          <w:p w14:paraId="344E907A" w14:textId="77777777" w:rsidR="00ED1486" w:rsidRPr="002C6C63" w:rsidRDefault="00ED1486" w:rsidP="00326382">
            <w:pPr>
              <w:jc w:val="center"/>
              <w:rPr>
                <w:b/>
                <w:bCs/>
              </w:rPr>
            </w:pPr>
            <w:r w:rsidRPr="002C6C63">
              <w:rPr>
                <w:b/>
                <w:bCs/>
              </w:rPr>
              <w:t>Konular</w:t>
            </w:r>
          </w:p>
          <w:p w14:paraId="4509680B" w14:textId="77777777" w:rsidR="00ED1486" w:rsidRPr="002C6C63" w:rsidRDefault="00ED1486" w:rsidP="00326382">
            <w:pPr>
              <w:jc w:val="center"/>
              <w:rPr>
                <w:bCs/>
                <w:i/>
              </w:rPr>
            </w:pPr>
            <w:r w:rsidRPr="002C6C63">
              <w:rPr>
                <w:bCs/>
                <w:i/>
              </w:rPr>
              <w:t>Subjects</w:t>
            </w:r>
          </w:p>
        </w:tc>
        <w:tc>
          <w:tcPr>
            <w:tcW w:w="3373" w:type="dxa"/>
            <w:shd w:val="clear" w:color="auto" w:fill="FFFFFF" w:themeFill="background1"/>
          </w:tcPr>
          <w:p w14:paraId="14E95207" w14:textId="77777777" w:rsidR="00ED1486" w:rsidRPr="002C6C63" w:rsidRDefault="00ED1486" w:rsidP="00326382">
            <w:pPr>
              <w:jc w:val="center"/>
              <w:rPr>
                <w:b/>
                <w:bCs/>
              </w:rPr>
            </w:pPr>
            <w:r w:rsidRPr="002C6C63">
              <w:rPr>
                <w:b/>
                <w:bCs/>
              </w:rPr>
              <w:t>Öğrenme Çıktısı</w:t>
            </w:r>
          </w:p>
          <w:p w14:paraId="55FC9CD3" w14:textId="77777777" w:rsidR="00ED1486" w:rsidRPr="002C6C63" w:rsidRDefault="00ED1486" w:rsidP="00326382">
            <w:pPr>
              <w:jc w:val="center"/>
              <w:rPr>
                <w:bCs/>
                <w:i/>
              </w:rPr>
            </w:pPr>
            <w:r w:rsidRPr="002C6C63">
              <w:rPr>
                <w:bCs/>
                <w:i/>
              </w:rPr>
              <w:t>Learning Outcome</w:t>
            </w:r>
          </w:p>
        </w:tc>
      </w:tr>
      <w:tr w:rsidR="00FF0617" w:rsidRPr="00760B7A" w14:paraId="4EEAB645" w14:textId="77777777" w:rsidTr="00326382">
        <w:trPr>
          <w:trHeight w:val="186"/>
        </w:trPr>
        <w:tc>
          <w:tcPr>
            <w:tcW w:w="1618" w:type="dxa"/>
            <w:vMerge/>
            <w:shd w:val="clear" w:color="auto" w:fill="FFFFFF" w:themeFill="background1"/>
            <w:vAlign w:val="center"/>
          </w:tcPr>
          <w:p w14:paraId="7CC76E5A" w14:textId="77777777" w:rsidR="00FF0617" w:rsidRPr="00760B7A" w:rsidRDefault="00FF0617" w:rsidP="00FF0617">
            <w:pPr>
              <w:jc w:val="center"/>
              <w:rPr>
                <w:bCs/>
              </w:rPr>
            </w:pPr>
          </w:p>
        </w:tc>
        <w:tc>
          <w:tcPr>
            <w:tcW w:w="3477" w:type="dxa"/>
            <w:vMerge/>
            <w:shd w:val="clear" w:color="auto" w:fill="FFFFFF" w:themeFill="background1"/>
            <w:vAlign w:val="center"/>
          </w:tcPr>
          <w:p w14:paraId="09E17899" w14:textId="77777777" w:rsidR="00FF0617" w:rsidRPr="00760B7A" w:rsidRDefault="00FF0617" w:rsidP="00FF0617">
            <w:pPr>
              <w:rPr>
                <w:bCs/>
              </w:rPr>
            </w:pPr>
          </w:p>
        </w:tc>
        <w:tc>
          <w:tcPr>
            <w:tcW w:w="498" w:type="dxa"/>
            <w:vMerge/>
            <w:shd w:val="clear" w:color="auto" w:fill="FFFFFF" w:themeFill="background1"/>
            <w:vAlign w:val="center"/>
          </w:tcPr>
          <w:p w14:paraId="29DC2979" w14:textId="77777777" w:rsidR="00FF0617" w:rsidRPr="00760B7A" w:rsidRDefault="00FF0617" w:rsidP="00FF0617">
            <w:pPr>
              <w:jc w:val="center"/>
              <w:rPr>
                <w:bCs/>
              </w:rPr>
            </w:pPr>
          </w:p>
        </w:tc>
        <w:tc>
          <w:tcPr>
            <w:tcW w:w="564" w:type="dxa"/>
            <w:vMerge/>
            <w:shd w:val="clear" w:color="auto" w:fill="FFFFFF" w:themeFill="background1"/>
            <w:vAlign w:val="center"/>
          </w:tcPr>
          <w:p w14:paraId="7E2FE104" w14:textId="77777777" w:rsidR="00FF0617" w:rsidRPr="00760B7A" w:rsidRDefault="00FF0617" w:rsidP="00FF0617">
            <w:pPr>
              <w:jc w:val="center"/>
              <w:rPr>
                <w:bCs/>
              </w:rPr>
            </w:pPr>
          </w:p>
        </w:tc>
        <w:tc>
          <w:tcPr>
            <w:tcW w:w="498" w:type="dxa"/>
            <w:vMerge/>
            <w:shd w:val="clear" w:color="auto" w:fill="FFFFFF" w:themeFill="background1"/>
            <w:vAlign w:val="center"/>
          </w:tcPr>
          <w:p w14:paraId="0DD86366" w14:textId="77777777" w:rsidR="00FF0617" w:rsidRPr="00760B7A" w:rsidRDefault="00FF0617" w:rsidP="00FF0617">
            <w:pPr>
              <w:jc w:val="center"/>
              <w:rPr>
                <w:bCs/>
              </w:rPr>
            </w:pPr>
          </w:p>
        </w:tc>
        <w:tc>
          <w:tcPr>
            <w:tcW w:w="498" w:type="dxa"/>
            <w:vMerge/>
            <w:shd w:val="clear" w:color="auto" w:fill="FFFFFF" w:themeFill="background1"/>
            <w:vAlign w:val="center"/>
          </w:tcPr>
          <w:p w14:paraId="4169E6CB" w14:textId="77777777" w:rsidR="00FF0617" w:rsidRPr="00760B7A" w:rsidRDefault="00FF0617" w:rsidP="00FF0617">
            <w:pPr>
              <w:jc w:val="center"/>
              <w:rPr>
                <w:bCs/>
              </w:rPr>
            </w:pPr>
          </w:p>
        </w:tc>
        <w:tc>
          <w:tcPr>
            <w:tcW w:w="761" w:type="dxa"/>
            <w:vMerge/>
            <w:shd w:val="clear" w:color="auto" w:fill="FFFFFF" w:themeFill="background1"/>
            <w:vAlign w:val="center"/>
          </w:tcPr>
          <w:p w14:paraId="16C7D011" w14:textId="77777777" w:rsidR="00FF0617" w:rsidRPr="00760B7A" w:rsidRDefault="00FF0617" w:rsidP="00FF0617">
            <w:pPr>
              <w:jc w:val="center"/>
              <w:rPr>
                <w:bCs/>
              </w:rPr>
            </w:pPr>
          </w:p>
        </w:tc>
        <w:tc>
          <w:tcPr>
            <w:tcW w:w="3705" w:type="dxa"/>
            <w:shd w:val="clear" w:color="auto" w:fill="FFFFFF" w:themeFill="background1"/>
          </w:tcPr>
          <w:p w14:paraId="42970874" w14:textId="77777777" w:rsidR="00FF0617" w:rsidRPr="003B35EF" w:rsidRDefault="00FF0617" w:rsidP="00FF0617">
            <w:pPr>
              <w:rPr>
                <w:b/>
                <w:bCs/>
                <w:iCs/>
                <w:lang w:val="en-US"/>
              </w:rPr>
            </w:pPr>
            <w:r w:rsidRPr="003B35EF">
              <w:rPr>
                <w:b/>
                <w:bCs/>
              </w:rPr>
              <w:t>1-Şimdiki zaman eylemlerinden bahsetme</w:t>
            </w:r>
          </w:p>
          <w:p w14:paraId="372C2E3F" w14:textId="77777777" w:rsidR="00FF0617" w:rsidRDefault="00FF0617" w:rsidP="00FF0617">
            <w:pPr>
              <w:rPr>
                <w:bCs/>
                <w:iCs/>
                <w:lang w:val="en-US"/>
              </w:rPr>
            </w:pPr>
          </w:p>
          <w:p w14:paraId="34F6F424" w14:textId="77777777" w:rsidR="00FF0617" w:rsidRPr="007D6D58" w:rsidRDefault="00FF0617" w:rsidP="00FF0617">
            <w:pPr>
              <w:rPr>
                <w:bCs/>
                <w:i/>
                <w:iCs/>
                <w:lang w:val="en-US"/>
              </w:rPr>
            </w:pPr>
            <w:r w:rsidRPr="007D6D58">
              <w:rPr>
                <w:bCs/>
                <w:i/>
                <w:iCs/>
                <w:lang w:val="en-US"/>
              </w:rPr>
              <w:t>1-Talking about present actions</w:t>
            </w:r>
          </w:p>
          <w:p w14:paraId="4BEBFAC9" w14:textId="4AC6AAE6" w:rsidR="00FF0617" w:rsidRPr="00760B7A" w:rsidRDefault="00FF0617" w:rsidP="00FF0617">
            <w:pPr>
              <w:autoSpaceDE w:val="0"/>
              <w:autoSpaceDN w:val="0"/>
              <w:adjustRightInd w:val="0"/>
              <w:jc w:val="both"/>
              <w:rPr>
                <w:bCs/>
              </w:rPr>
            </w:pPr>
          </w:p>
        </w:tc>
        <w:tc>
          <w:tcPr>
            <w:tcW w:w="3798" w:type="dxa"/>
            <w:gridSpan w:val="2"/>
            <w:shd w:val="clear" w:color="auto" w:fill="FFFFFF" w:themeFill="background1"/>
          </w:tcPr>
          <w:p w14:paraId="15DDF349" w14:textId="77777777" w:rsidR="00FF0617" w:rsidRPr="007D6D58" w:rsidRDefault="00FF0617" w:rsidP="00FF0617">
            <w:pPr>
              <w:rPr>
                <w:b/>
                <w:bCs/>
                <w:iCs/>
                <w:lang w:val="en-US"/>
              </w:rPr>
            </w:pPr>
            <w:r w:rsidRPr="007D6D58">
              <w:rPr>
                <w:b/>
                <w:bCs/>
                <w:iCs/>
                <w:sz w:val="22"/>
              </w:rPr>
              <w:lastRenderedPageBreak/>
              <w:t>Şimdiki zamanda gerçekleşen olaylarla ilgili cümle kurar.</w:t>
            </w:r>
          </w:p>
          <w:p w14:paraId="7ECAED2A" w14:textId="77777777" w:rsidR="00FF0617" w:rsidRDefault="00FF0617" w:rsidP="00FF0617">
            <w:pPr>
              <w:rPr>
                <w:bCs/>
                <w:iCs/>
                <w:lang w:val="en-US"/>
              </w:rPr>
            </w:pPr>
          </w:p>
          <w:p w14:paraId="49F9720F" w14:textId="77777777" w:rsidR="00FF0617" w:rsidRPr="007D6D58" w:rsidRDefault="00FF0617" w:rsidP="00FF0617">
            <w:pPr>
              <w:rPr>
                <w:bCs/>
                <w:i/>
                <w:iCs/>
                <w:lang w:val="en-US"/>
              </w:rPr>
            </w:pPr>
            <w:proofErr w:type="gramStart"/>
            <w:r w:rsidRPr="007D6D58">
              <w:rPr>
                <w:bCs/>
                <w:i/>
                <w:iCs/>
                <w:lang w:val="en-US"/>
              </w:rPr>
              <w:t>Makes</w:t>
            </w:r>
            <w:proofErr w:type="gramEnd"/>
            <w:r w:rsidRPr="007D6D58">
              <w:rPr>
                <w:bCs/>
                <w:i/>
                <w:iCs/>
                <w:lang w:val="en-US"/>
              </w:rPr>
              <w:t xml:space="preserve"> sentences about events that </w:t>
            </w:r>
            <w:r w:rsidRPr="007D6D58">
              <w:rPr>
                <w:bCs/>
                <w:i/>
                <w:iCs/>
                <w:lang w:val="en-US"/>
              </w:rPr>
              <w:lastRenderedPageBreak/>
              <w:t>take place at present time.</w:t>
            </w:r>
          </w:p>
          <w:p w14:paraId="35D1DBD1" w14:textId="0100C6F9" w:rsidR="00FF0617" w:rsidRPr="00D21B17" w:rsidRDefault="00FF0617" w:rsidP="00FF0617">
            <w:pPr>
              <w:contextualSpacing/>
              <w:jc w:val="both"/>
              <w:rPr>
                <w:bCs/>
                <w:i/>
              </w:rPr>
            </w:pPr>
          </w:p>
        </w:tc>
      </w:tr>
      <w:tr w:rsidR="00FF0617" w:rsidRPr="00760B7A" w14:paraId="463878AF" w14:textId="77777777" w:rsidTr="00326382">
        <w:trPr>
          <w:trHeight w:val="186"/>
        </w:trPr>
        <w:tc>
          <w:tcPr>
            <w:tcW w:w="1618" w:type="dxa"/>
            <w:vMerge/>
            <w:shd w:val="clear" w:color="auto" w:fill="FFFFFF" w:themeFill="background1"/>
            <w:vAlign w:val="center"/>
          </w:tcPr>
          <w:p w14:paraId="1D5F4AA3" w14:textId="77777777" w:rsidR="00FF0617" w:rsidRPr="00760B7A" w:rsidRDefault="00FF0617" w:rsidP="00FF0617">
            <w:pPr>
              <w:jc w:val="center"/>
              <w:rPr>
                <w:bCs/>
              </w:rPr>
            </w:pPr>
          </w:p>
        </w:tc>
        <w:tc>
          <w:tcPr>
            <w:tcW w:w="3477" w:type="dxa"/>
            <w:vMerge/>
            <w:shd w:val="clear" w:color="auto" w:fill="FFFFFF" w:themeFill="background1"/>
            <w:vAlign w:val="center"/>
          </w:tcPr>
          <w:p w14:paraId="6BBF1353" w14:textId="77777777" w:rsidR="00FF0617" w:rsidRPr="00760B7A" w:rsidRDefault="00FF0617" w:rsidP="00FF0617">
            <w:pPr>
              <w:rPr>
                <w:bCs/>
              </w:rPr>
            </w:pPr>
          </w:p>
        </w:tc>
        <w:tc>
          <w:tcPr>
            <w:tcW w:w="498" w:type="dxa"/>
            <w:vMerge/>
            <w:shd w:val="clear" w:color="auto" w:fill="FFFFFF" w:themeFill="background1"/>
            <w:vAlign w:val="center"/>
          </w:tcPr>
          <w:p w14:paraId="1C553544" w14:textId="77777777" w:rsidR="00FF0617" w:rsidRPr="00760B7A" w:rsidRDefault="00FF0617" w:rsidP="00FF0617">
            <w:pPr>
              <w:jc w:val="center"/>
              <w:rPr>
                <w:bCs/>
              </w:rPr>
            </w:pPr>
          </w:p>
        </w:tc>
        <w:tc>
          <w:tcPr>
            <w:tcW w:w="564" w:type="dxa"/>
            <w:vMerge/>
            <w:shd w:val="clear" w:color="auto" w:fill="FFFFFF" w:themeFill="background1"/>
            <w:vAlign w:val="center"/>
          </w:tcPr>
          <w:p w14:paraId="0BE92A94" w14:textId="77777777" w:rsidR="00FF0617" w:rsidRPr="00760B7A" w:rsidRDefault="00FF0617" w:rsidP="00FF0617">
            <w:pPr>
              <w:jc w:val="center"/>
              <w:rPr>
                <w:bCs/>
              </w:rPr>
            </w:pPr>
          </w:p>
        </w:tc>
        <w:tc>
          <w:tcPr>
            <w:tcW w:w="498" w:type="dxa"/>
            <w:vMerge/>
            <w:shd w:val="clear" w:color="auto" w:fill="FFFFFF" w:themeFill="background1"/>
            <w:vAlign w:val="center"/>
          </w:tcPr>
          <w:p w14:paraId="0B131E13" w14:textId="77777777" w:rsidR="00FF0617" w:rsidRPr="00760B7A" w:rsidRDefault="00FF0617" w:rsidP="00FF0617">
            <w:pPr>
              <w:jc w:val="center"/>
              <w:rPr>
                <w:bCs/>
              </w:rPr>
            </w:pPr>
          </w:p>
        </w:tc>
        <w:tc>
          <w:tcPr>
            <w:tcW w:w="498" w:type="dxa"/>
            <w:vMerge/>
            <w:shd w:val="clear" w:color="auto" w:fill="FFFFFF" w:themeFill="background1"/>
            <w:vAlign w:val="center"/>
          </w:tcPr>
          <w:p w14:paraId="77757C1E" w14:textId="77777777" w:rsidR="00FF0617" w:rsidRPr="00760B7A" w:rsidRDefault="00FF0617" w:rsidP="00FF0617">
            <w:pPr>
              <w:jc w:val="center"/>
              <w:rPr>
                <w:bCs/>
              </w:rPr>
            </w:pPr>
          </w:p>
        </w:tc>
        <w:tc>
          <w:tcPr>
            <w:tcW w:w="761" w:type="dxa"/>
            <w:vMerge/>
            <w:shd w:val="clear" w:color="auto" w:fill="FFFFFF" w:themeFill="background1"/>
            <w:vAlign w:val="center"/>
          </w:tcPr>
          <w:p w14:paraId="71277418" w14:textId="77777777" w:rsidR="00FF0617" w:rsidRPr="00760B7A" w:rsidRDefault="00FF0617" w:rsidP="00FF0617">
            <w:pPr>
              <w:jc w:val="center"/>
              <w:rPr>
                <w:bCs/>
              </w:rPr>
            </w:pPr>
          </w:p>
        </w:tc>
        <w:tc>
          <w:tcPr>
            <w:tcW w:w="3705" w:type="dxa"/>
            <w:shd w:val="clear" w:color="auto" w:fill="FFFFFF" w:themeFill="background1"/>
          </w:tcPr>
          <w:p w14:paraId="7AC9EE7B" w14:textId="77777777" w:rsidR="00FF0617" w:rsidRPr="007D6D58" w:rsidRDefault="00FF0617" w:rsidP="00FF0617">
            <w:pPr>
              <w:rPr>
                <w:b/>
                <w:bCs/>
                <w:iCs/>
                <w:lang w:val="en-US"/>
              </w:rPr>
            </w:pPr>
            <w:r w:rsidRPr="007D6D58">
              <w:rPr>
                <w:b/>
                <w:bCs/>
                <w:iCs/>
                <w:lang w:val="en-US"/>
              </w:rPr>
              <w:t>2-Seyahat ve ulaşımdan bahsetme</w:t>
            </w:r>
          </w:p>
          <w:p w14:paraId="2FCEDD8C" w14:textId="77777777" w:rsidR="00FF0617" w:rsidRDefault="00FF0617" w:rsidP="00FF0617">
            <w:pPr>
              <w:rPr>
                <w:bCs/>
                <w:iCs/>
                <w:lang w:val="en-US"/>
              </w:rPr>
            </w:pPr>
          </w:p>
          <w:p w14:paraId="2E16026D" w14:textId="77777777" w:rsidR="00FF0617" w:rsidRPr="007D6D58" w:rsidRDefault="00FF0617" w:rsidP="00FF0617">
            <w:pPr>
              <w:rPr>
                <w:bCs/>
                <w:i/>
              </w:rPr>
            </w:pPr>
            <w:r w:rsidRPr="007D6D58">
              <w:rPr>
                <w:bCs/>
                <w:i/>
                <w:lang w:val="en-US"/>
              </w:rPr>
              <w:t>2-Talking about travel and transportation</w:t>
            </w:r>
          </w:p>
          <w:p w14:paraId="6B87F9ED" w14:textId="01998D2F" w:rsidR="00FF0617" w:rsidRPr="00D21B17" w:rsidRDefault="00FF0617" w:rsidP="00FF0617">
            <w:pPr>
              <w:autoSpaceDE w:val="0"/>
              <w:autoSpaceDN w:val="0"/>
              <w:adjustRightInd w:val="0"/>
              <w:jc w:val="both"/>
              <w:rPr>
                <w:bCs/>
                <w:i/>
              </w:rPr>
            </w:pPr>
          </w:p>
        </w:tc>
        <w:tc>
          <w:tcPr>
            <w:tcW w:w="3798" w:type="dxa"/>
            <w:gridSpan w:val="2"/>
            <w:shd w:val="clear" w:color="auto" w:fill="FFFFFF" w:themeFill="background1"/>
          </w:tcPr>
          <w:p w14:paraId="348D7537" w14:textId="77777777" w:rsidR="00FF0617" w:rsidRPr="007D6D58" w:rsidRDefault="00FF0617" w:rsidP="00FF0617">
            <w:pPr>
              <w:rPr>
                <w:b/>
                <w:bCs/>
                <w:lang w:val="en-US"/>
              </w:rPr>
            </w:pPr>
            <w:r w:rsidRPr="007D6D58">
              <w:rPr>
                <w:b/>
                <w:bCs/>
                <w:iCs/>
                <w:sz w:val="22"/>
              </w:rPr>
              <w:t>Seyahat ve ulaşım ile ilgili sorular sorar ve cevaplar.</w:t>
            </w:r>
          </w:p>
          <w:p w14:paraId="31D69E4A" w14:textId="77777777" w:rsidR="00FF0617" w:rsidRDefault="00FF0617" w:rsidP="00FF0617">
            <w:pPr>
              <w:rPr>
                <w:bCs/>
                <w:lang w:val="en-US"/>
              </w:rPr>
            </w:pPr>
          </w:p>
          <w:p w14:paraId="11835886" w14:textId="77777777" w:rsidR="00FF0617" w:rsidRPr="007D6D58" w:rsidRDefault="00FF0617" w:rsidP="00FF0617">
            <w:pPr>
              <w:rPr>
                <w:bCs/>
                <w:i/>
                <w:lang w:val="en-US"/>
              </w:rPr>
            </w:pPr>
            <w:r w:rsidRPr="007D6D58">
              <w:rPr>
                <w:bCs/>
                <w:i/>
                <w:lang w:val="en-US"/>
              </w:rPr>
              <w:t>Asks and answers questions about travel and transportation.</w:t>
            </w:r>
          </w:p>
          <w:p w14:paraId="5A8BF4BA" w14:textId="1D67DCC7" w:rsidR="00FF0617" w:rsidRPr="00760B7A" w:rsidRDefault="00FF0617" w:rsidP="00FF0617">
            <w:pPr>
              <w:contextualSpacing/>
              <w:jc w:val="both"/>
              <w:rPr>
                <w:bCs/>
              </w:rPr>
            </w:pPr>
          </w:p>
        </w:tc>
      </w:tr>
      <w:tr w:rsidR="00FF0617" w:rsidRPr="00760B7A" w14:paraId="3B2213D0" w14:textId="77777777" w:rsidTr="00326382">
        <w:trPr>
          <w:trHeight w:val="186"/>
        </w:trPr>
        <w:tc>
          <w:tcPr>
            <w:tcW w:w="1618" w:type="dxa"/>
            <w:vMerge/>
            <w:shd w:val="clear" w:color="auto" w:fill="FFFFFF" w:themeFill="background1"/>
            <w:vAlign w:val="center"/>
          </w:tcPr>
          <w:p w14:paraId="7F7AA7BD" w14:textId="77777777" w:rsidR="00FF0617" w:rsidRPr="00760B7A" w:rsidRDefault="00FF0617" w:rsidP="00FF0617">
            <w:pPr>
              <w:jc w:val="center"/>
              <w:rPr>
                <w:bCs/>
              </w:rPr>
            </w:pPr>
          </w:p>
        </w:tc>
        <w:tc>
          <w:tcPr>
            <w:tcW w:w="3477" w:type="dxa"/>
            <w:vMerge/>
            <w:shd w:val="clear" w:color="auto" w:fill="FFFFFF" w:themeFill="background1"/>
            <w:vAlign w:val="center"/>
          </w:tcPr>
          <w:p w14:paraId="1F81F985" w14:textId="77777777" w:rsidR="00FF0617" w:rsidRPr="00760B7A" w:rsidRDefault="00FF0617" w:rsidP="00FF0617">
            <w:pPr>
              <w:rPr>
                <w:bCs/>
              </w:rPr>
            </w:pPr>
          </w:p>
        </w:tc>
        <w:tc>
          <w:tcPr>
            <w:tcW w:w="498" w:type="dxa"/>
            <w:vMerge/>
            <w:shd w:val="clear" w:color="auto" w:fill="FFFFFF" w:themeFill="background1"/>
            <w:vAlign w:val="center"/>
          </w:tcPr>
          <w:p w14:paraId="584E2088" w14:textId="77777777" w:rsidR="00FF0617" w:rsidRPr="00760B7A" w:rsidRDefault="00FF0617" w:rsidP="00FF0617">
            <w:pPr>
              <w:jc w:val="center"/>
              <w:rPr>
                <w:bCs/>
              </w:rPr>
            </w:pPr>
          </w:p>
        </w:tc>
        <w:tc>
          <w:tcPr>
            <w:tcW w:w="564" w:type="dxa"/>
            <w:vMerge/>
            <w:shd w:val="clear" w:color="auto" w:fill="FFFFFF" w:themeFill="background1"/>
            <w:vAlign w:val="center"/>
          </w:tcPr>
          <w:p w14:paraId="4842EA9B" w14:textId="77777777" w:rsidR="00FF0617" w:rsidRPr="00760B7A" w:rsidRDefault="00FF0617" w:rsidP="00FF0617">
            <w:pPr>
              <w:jc w:val="center"/>
              <w:rPr>
                <w:bCs/>
              </w:rPr>
            </w:pPr>
          </w:p>
        </w:tc>
        <w:tc>
          <w:tcPr>
            <w:tcW w:w="498" w:type="dxa"/>
            <w:vMerge/>
            <w:shd w:val="clear" w:color="auto" w:fill="FFFFFF" w:themeFill="background1"/>
            <w:vAlign w:val="center"/>
          </w:tcPr>
          <w:p w14:paraId="4A2F170C" w14:textId="77777777" w:rsidR="00FF0617" w:rsidRPr="00760B7A" w:rsidRDefault="00FF0617" w:rsidP="00FF0617">
            <w:pPr>
              <w:jc w:val="center"/>
              <w:rPr>
                <w:bCs/>
              </w:rPr>
            </w:pPr>
          </w:p>
        </w:tc>
        <w:tc>
          <w:tcPr>
            <w:tcW w:w="498" w:type="dxa"/>
            <w:vMerge/>
            <w:shd w:val="clear" w:color="auto" w:fill="FFFFFF" w:themeFill="background1"/>
            <w:vAlign w:val="center"/>
          </w:tcPr>
          <w:p w14:paraId="0B93FFEE" w14:textId="77777777" w:rsidR="00FF0617" w:rsidRPr="00760B7A" w:rsidRDefault="00FF0617" w:rsidP="00FF0617">
            <w:pPr>
              <w:jc w:val="center"/>
              <w:rPr>
                <w:bCs/>
              </w:rPr>
            </w:pPr>
          </w:p>
        </w:tc>
        <w:tc>
          <w:tcPr>
            <w:tcW w:w="761" w:type="dxa"/>
            <w:vMerge/>
            <w:shd w:val="clear" w:color="auto" w:fill="FFFFFF" w:themeFill="background1"/>
            <w:vAlign w:val="center"/>
          </w:tcPr>
          <w:p w14:paraId="47CDF566" w14:textId="77777777" w:rsidR="00FF0617" w:rsidRPr="00760B7A" w:rsidRDefault="00FF0617" w:rsidP="00FF0617">
            <w:pPr>
              <w:jc w:val="center"/>
              <w:rPr>
                <w:bCs/>
              </w:rPr>
            </w:pPr>
          </w:p>
        </w:tc>
        <w:tc>
          <w:tcPr>
            <w:tcW w:w="3705" w:type="dxa"/>
            <w:shd w:val="clear" w:color="auto" w:fill="FFFFFF" w:themeFill="background1"/>
          </w:tcPr>
          <w:p w14:paraId="349B2681" w14:textId="77777777" w:rsidR="00FF0617" w:rsidRPr="007D6D58" w:rsidRDefault="00FF0617" w:rsidP="00FF0617">
            <w:pPr>
              <w:rPr>
                <w:b/>
                <w:bCs/>
                <w:iCs/>
              </w:rPr>
            </w:pPr>
            <w:r w:rsidRPr="007D6D58">
              <w:rPr>
                <w:b/>
                <w:bCs/>
                <w:iCs/>
              </w:rPr>
              <w:t>3-İnsanlarla iletişim kurma</w:t>
            </w:r>
          </w:p>
          <w:p w14:paraId="3F20FA28" w14:textId="77777777" w:rsidR="00FF0617" w:rsidRDefault="00FF0617" w:rsidP="00FF0617">
            <w:pPr>
              <w:rPr>
                <w:bCs/>
                <w:iCs/>
              </w:rPr>
            </w:pPr>
          </w:p>
          <w:p w14:paraId="6F299B75" w14:textId="77777777" w:rsidR="00FF0617" w:rsidRPr="007D6D58" w:rsidRDefault="00FF0617" w:rsidP="00FF0617">
            <w:pPr>
              <w:rPr>
                <w:bCs/>
                <w:i/>
                <w:iCs/>
              </w:rPr>
            </w:pPr>
            <w:r w:rsidRPr="007D6D58">
              <w:rPr>
                <w:bCs/>
                <w:i/>
                <w:iCs/>
              </w:rPr>
              <w:t>3-Communication with people</w:t>
            </w:r>
          </w:p>
          <w:p w14:paraId="59F8C626" w14:textId="76E7C5C6" w:rsidR="00FF0617" w:rsidRPr="00D21B17" w:rsidRDefault="00FF0617" w:rsidP="00FF0617">
            <w:pPr>
              <w:contextualSpacing/>
              <w:jc w:val="both"/>
              <w:rPr>
                <w:bCs/>
                <w:i/>
              </w:rPr>
            </w:pPr>
          </w:p>
        </w:tc>
        <w:tc>
          <w:tcPr>
            <w:tcW w:w="3798" w:type="dxa"/>
            <w:gridSpan w:val="2"/>
            <w:shd w:val="clear" w:color="auto" w:fill="FFFFFF" w:themeFill="background1"/>
          </w:tcPr>
          <w:p w14:paraId="1F78244D" w14:textId="77777777" w:rsidR="00FF0617" w:rsidRPr="007D6D58" w:rsidRDefault="00FF0617" w:rsidP="00FF0617">
            <w:pPr>
              <w:rPr>
                <w:b/>
                <w:bCs/>
                <w:lang w:val="en-US"/>
              </w:rPr>
            </w:pPr>
            <w:r w:rsidRPr="007D6D58">
              <w:rPr>
                <w:b/>
                <w:bCs/>
              </w:rPr>
              <w:t>Telefonu cevaplar ve insanları selamlar, işlerin nasıl gittiğini sorar.</w:t>
            </w:r>
          </w:p>
          <w:p w14:paraId="5F154EF9" w14:textId="77777777" w:rsidR="00FF0617" w:rsidRDefault="00FF0617" w:rsidP="00FF0617">
            <w:pPr>
              <w:rPr>
                <w:bCs/>
                <w:lang w:val="en-US"/>
              </w:rPr>
            </w:pPr>
          </w:p>
          <w:p w14:paraId="4F839EB7" w14:textId="77777777" w:rsidR="00FF0617" w:rsidRPr="007D6D58" w:rsidRDefault="00FF0617" w:rsidP="00FF0617">
            <w:pPr>
              <w:rPr>
                <w:bCs/>
                <w:i/>
                <w:lang w:val="en-US"/>
              </w:rPr>
            </w:pPr>
            <w:r w:rsidRPr="007D6D58">
              <w:rPr>
                <w:bCs/>
                <w:i/>
                <w:lang w:val="en-US"/>
              </w:rPr>
              <w:t>Answers the phone and greets people, asks how things are going.</w:t>
            </w:r>
          </w:p>
          <w:p w14:paraId="37D68110" w14:textId="2A3DC9EC" w:rsidR="00FF0617" w:rsidRPr="00D21B17" w:rsidRDefault="00FF0617" w:rsidP="00FF0617">
            <w:pPr>
              <w:contextualSpacing/>
              <w:jc w:val="both"/>
              <w:rPr>
                <w:b/>
                <w:bCs/>
              </w:rPr>
            </w:pPr>
          </w:p>
        </w:tc>
      </w:tr>
      <w:tr w:rsidR="00FF0617" w:rsidRPr="00760B7A" w14:paraId="19BBF10D" w14:textId="77777777" w:rsidTr="00326382">
        <w:trPr>
          <w:trHeight w:val="186"/>
        </w:trPr>
        <w:tc>
          <w:tcPr>
            <w:tcW w:w="1618" w:type="dxa"/>
            <w:vMerge/>
            <w:shd w:val="clear" w:color="auto" w:fill="FFFFFF" w:themeFill="background1"/>
            <w:vAlign w:val="center"/>
          </w:tcPr>
          <w:p w14:paraId="255ED39A" w14:textId="77777777" w:rsidR="00FF0617" w:rsidRPr="00760B7A" w:rsidRDefault="00FF0617" w:rsidP="00FF0617">
            <w:pPr>
              <w:jc w:val="center"/>
              <w:rPr>
                <w:bCs/>
              </w:rPr>
            </w:pPr>
          </w:p>
        </w:tc>
        <w:tc>
          <w:tcPr>
            <w:tcW w:w="3477" w:type="dxa"/>
            <w:vMerge/>
            <w:shd w:val="clear" w:color="auto" w:fill="FFFFFF" w:themeFill="background1"/>
            <w:vAlign w:val="center"/>
          </w:tcPr>
          <w:p w14:paraId="41E887E6" w14:textId="77777777" w:rsidR="00FF0617" w:rsidRPr="00760B7A" w:rsidRDefault="00FF0617" w:rsidP="00FF0617">
            <w:pPr>
              <w:rPr>
                <w:bCs/>
              </w:rPr>
            </w:pPr>
          </w:p>
        </w:tc>
        <w:tc>
          <w:tcPr>
            <w:tcW w:w="498" w:type="dxa"/>
            <w:vMerge/>
            <w:shd w:val="clear" w:color="auto" w:fill="FFFFFF" w:themeFill="background1"/>
            <w:vAlign w:val="center"/>
          </w:tcPr>
          <w:p w14:paraId="10B24AF0" w14:textId="77777777" w:rsidR="00FF0617" w:rsidRPr="00760B7A" w:rsidRDefault="00FF0617" w:rsidP="00FF0617">
            <w:pPr>
              <w:jc w:val="center"/>
              <w:rPr>
                <w:bCs/>
              </w:rPr>
            </w:pPr>
          </w:p>
        </w:tc>
        <w:tc>
          <w:tcPr>
            <w:tcW w:w="564" w:type="dxa"/>
            <w:vMerge/>
            <w:shd w:val="clear" w:color="auto" w:fill="FFFFFF" w:themeFill="background1"/>
            <w:vAlign w:val="center"/>
          </w:tcPr>
          <w:p w14:paraId="22F19E80" w14:textId="77777777" w:rsidR="00FF0617" w:rsidRPr="00760B7A" w:rsidRDefault="00FF0617" w:rsidP="00FF0617">
            <w:pPr>
              <w:jc w:val="center"/>
              <w:rPr>
                <w:bCs/>
              </w:rPr>
            </w:pPr>
          </w:p>
        </w:tc>
        <w:tc>
          <w:tcPr>
            <w:tcW w:w="498" w:type="dxa"/>
            <w:vMerge/>
            <w:shd w:val="clear" w:color="auto" w:fill="FFFFFF" w:themeFill="background1"/>
            <w:vAlign w:val="center"/>
          </w:tcPr>
          <w:p w14:paraId="2A5A48A7" w14:textId="77777777" w:rsidR="00FF0617" w:rsidRPr="00760B7A" w:rsidRDefault="00FF0617" w:rsidP="00FF0617">
            <w:pPr>
              <w:jc w:val="center"/>
              <w:rPr>
                <w:bCs/>
              </w:rPr>
            </w:pPr>
          </w:p>
        </w:tc>
        <w:tc>
          <w:tcPr>
            <w:tcW w:w="498" w:type="dxa"/>
            <w:vMerge/>
            <w:shd w:val="clear" w:color="auto" w:fill="FFFFFF" w:themeFill="background1"/>
            <w:vAlign w:val="center"/>
          </w:tcPr>
          <w:p w14:paraId="64A1F254" w14:textId="77777777" w:rsidR="00FF0617" w:rsidRPr="00760B7A" w:rsidRDefault="00FF0617" w:rsidP="00FF0617">
            <w:pPr>
              <w:jc w:val="center"/>
              <w:rPr>
                <w:bCs/>
              </w:rPr>
            </w:pPr>
          </w:p>
        </w:tc>
        <w:tc>
          <w:tcPr>
            <w:tcW w:w="761" w:type="dxa"/>
            <w:vMerge/>
            <w:shd w:val="clear" w:color="auto" w:fill="FFFFFF" w:themeFill="background1"/>
            <w:vAlign w:val="center"/>
          </w:tcPr>
          <w:p w14:paraId="33DA5B2E" w14:textId="77777777" w:rsidR="00FF0617" w:rsidRPr="00760B7A" w:rsidRDefault="00FF0617" w:rsidP="00FF0617">
            <w:pPr>
              <w:jc w:val="center"/>
              <w:rPr>
                <w:bCs/>
              </w:rPr>
            </w:pPr>
          </w:p>
        </w:tc>
        <w:tc>
          <w:tcPr>
            <w:tcW w:w="3705" w:type="dxa"/>
            <w:shd w:val="clear" w:color="auto" w:fill="FFFFFF" w:themeFill="background1"/>
          </w:tcPr>
          <w:p w14:paraId="722C5427" w14:textId="77777777" w:rsidR="00FF0617" w:rsidRPr="007D6D58" w:rsidRDefault="00FF0617" w:rsidP="00FF0617">
            <w:pPr>
              <w:rPr>
                <w:b/>
                <w:bCs/>
                <w:iCs/>
              </w:rPr>
            </w:pPr>
            <w:r w:rsidRPr="007D6D58">
              <w:rPr>
                <w:b/>
                <w:bCs/>
                <w:iCs/>
              </w:rPr>
              <w:t>4-Yeteneklerden bahsetme</w:t>
            </w:r>
          </w:p>
          <w:p w14:paraId="29A54F69" w14:textId="77777777" w:rsidR="00FF0617" w:rsidRDefault="00FF0617" w:rsidP="00FF0617">
            <w:pPr>
              <w:rPr>
                <w:bCs/>
                <w:iCs/>
              </w:rPr>
            </w:pPr>
          </w:p>
          <w:p w14:paraId="45E430B5" w14:textId="77777777" w:rsidR="00FF0617" w:rsidRPr="007D6D58" w:rsidRDefault="00FF0617" w:rsidP="00FF0617">
            <w:pPr>
              <w:rPr>
                <w:bCs/>
                <w:i/>
                <w:iCs/>
              </w:rPr>
            </w:pPr>
            <w:r w:rsidRPr="007D6D58">
              <w:rPr>
                <w:bCs/>
                <w:i/>
                <w:iCs/>
                <w:lang w:val="en-US"/>
              </w:rPr>
              <w:t>4-Talking about abilities and personal achievements</w:t>
            </w:r>
          </w:p>
          <w:p w14:paraId="2EE63A1F" w14:textId="076CC0C7" w:rsidR="00FF0617" w:rsidRPr="00D21B17" w:rsidRDefault="00FF0617" w:rsidP="00FF0617">
            <w:pPr>
              <w:autoSpaceDE w:val="0"/>
              <w:autoSpaceDN w:val="0"/>
              <w:adjustRightInd w:val="0"/>
              <w:jc w:val="both"/>
              <w:rPr>
                <w:bCs/>
                <w:i/>
              </w:rPr>
            </w:pPr>
          </w:p>
        </w:tc>
        <w:tc>
          <w:tcPr>
            <w:tcW w:w="3798" w:type="dxa"/>
            <w:gridSpan w:val="2"/>
            <w:shd w:val="clear" w:color="auto" w:fill="FFFFFF" w:themeFill="background1"/>
          </w:tcPr>
          <w:p w14:paraId="0ED9E229" w14:textId="77777777" w:rsidR="00FF0617" w:rsidRPr="007D6D58" w:rsidRDefault="00FF0617" w:rsidP="00FF0617">
            <w:pPr>
              <w:ind w:left="20"/>
              <w:rPr>
                <w:b/>
                <w:bCs/>
                <w:iCs/>
                <w:sz w:val="22"/>
              </w:rPr>
            </w:pPr>
            <w:r w:rsidRPr="007D6D58">
              <w:rPr>
                <w:b/>
                <w:bCs/>
                <w:iCs/>
                <w:sz w:val="22"/>
              </w:rPr>
              <w:t>Yapabilecekleri/ yapamayacakları yeteneklerden bahseder; kişisel başarılarından bahseder.</w:t>
            </w:r>
          </w:p>
          <w:p w14:paraId="57C606D3" w14:textId="77777777" w:rsidR="00FF0617" w:rsidRDefault="00FF0617" w:rsidP="00FF0617">
            <w:pPr>
              <w:rPr>
                <w:bCs/>
                <w:iCs/>
                <w:lang w:val="en-US"/>
              </w:rPr>
            </w:pPr>
          </w:p>
          <w:p w14:paraId="6300B4E0" w14:textId="77777777" w:rsidR="00FF0617" w:rsidRPr="007D6D58" w:rsidRDefault="00FF0617" w:rsidP="00FF0617">
            <w:pPr>
              <w:rPr>
                <w:bCs/>
                <w:i/>
                <w:iCs/>
                <w:lang w:val="en-US"/>
              </w:rPr>
            </w:pPr>
            <w:r w:rsidRPr="007D6D58">
              <w:rPr>
                <w:bCs/>
                <w:i/>
                <w:iCs/>
                <w:lang w:val="en-US"/>
              </w:rPr>
              <w:t>Talks about abilities that they can/ can’t do, talks about their personal achievements.</w:t>
            </w:r>
          </w:p>
          <w:p w14:paraId="5150899B" w14:textId="5E2D671E" w:rsidR="00FF0617" w:rsidRPr="00760B7A" w:rsidRDefault="00FF0617" w:rsidP="00FF0617">
            <w:pPr>
              <w:contextualSpacing/>
              <w:jc w:val="both"/>
              <w:rPr>
                <w:bCs/>
              </w:rPr>
            </w:pPr>
          </w:p>
        </w:tc>
      </w:tr>
      <w:tr w:rsidR="00FF0617" w:rsidRPr="00760B7A" w14:paraId="39DA3C5C" w14:textId="77777777" w:rsidTr="00326382">
        <w:trPr>
          <w:trHeight w:val="186"/>
        </w:trPr>
        <w:tc>
          <w:tcPr>
            <w:tcW w:w="1618" w:type="dxa"/>
            <w:vMerge/>
            <w:shd w:val="clear" w:color="auto" w:fill="FFFFFF" w:themeFill="background1"/>
            <w:vAlign w:val="center"/>
          </w:tcPr>
          <w:p w14:paraId="5A1B4F38" w14:textId="77777777" w:rsidR="00FF0617" w:rsidRPr="00760B7A" w:rsidRDefault="00FF0617" w:rsidP="00FF0617">
            <w:pPr>
              <w:jc w:val="center"/>
              <w:rPr>
                <w:bCs/>
              </w:rPr>
            </w:pPr>
          </w:p>
        </w:tc>
        <w:tc>
          <w:tcPr>
            <w:tcW w:w="3477" w:type="dxa"/>
            <w:vMerge/>
            <w:shd w:val="clear" w:color="auto" w:fill="FFFFFF" w:themeFill="background1"/>
            <w:vAlign w:val="center"/>
          </w:tcPr>
          <w:p w14:paraId="64BB0CD4" w14:textId="77777777" w:rsidR="00FF0617" w:rsidRPr="00760B7A" w:rsidRDefault="00FF0617" w:rsidP="00FF0617">
            <w:pPr>
              <w:rPr>
                <w:bCs/>
              </w:rPr>
            </w:pPr>
          </w:p>
        </w:tc>
        <w:tc>
          <w:tcPr>
            <w:tcW w:w="498" w:type="dxa"/>
            <w:vMerge/>
            <w:shd w:val="clear" w:color="auto" w:fill="FFFFFF" w:themeFill="background1"/>
            <w:vAlign w:val="center"/>
          </w:tcPr>
          <w:p w14:paraId="76E81A06" w14:textId="77777777" w:rsidR="00FF0617" w:rsidRPr="00760B7A" w:rsidRDefault="00FF0617" w:rsidP="00FF0617">
            <w:pPr>
              <w:jc w:val="center"/>
              <w:rPr>
                <w:bCs/>
              </w:rPr>
            </w:pPr>
          </w:p>
        </w:tc>
        <w:tc>
          <w:tcPr>
            <w:tcW w:w="564" w:type="dxa"/>
            <w:vMerge/>
            <w:shd w:val="clear" w:color="auto" w:fill="FFFFFF" w:themeFill="background1"/>
            <w:vAlign w:val="center"/>
          </w:tcPr>
          <w:p w14:paraId="413B3F6E" w14:textId="77777777" w:rsidR="00FF0617" w:rsidRPr="00760B7A" w:rsidRDefault="00FF0617" w:rsidP="00FF0617">
            <w:pPr>
              <w:jc w:val="center"/>
              <w:rPr>
                <w:bCs/>
              </w:rPr>
            </w:pPr>
          </w:p>
        </w:tc>
        <w:tc>
          <w:tcPr>
            <w:tcW w:w="498" w:type="dxa"/>
            <w:vMerge/>
            <w:shd w:val="clear" w:color="auto" w:fill="FFFFFF" w:themeFill="background1"/>
            <w:vAlign w:val="center"/>
          </w:tcPr>
          <w:p w14:paraId="18FD447E" w14:textId="77777777" w:rsidR="00FF0617" w:rsidRPr="00760B7A" w:rsidRDefault="00FF0617" w:rsidP="00FF0617">
            <w:pPr>
              <w:jc w:val="center"/>
              <w:rPr>
                <w:bCs/>
              </w:rPr>
            </w:pPr>
          </w:p>
        </w:tc>
        <w:tc>
          <w:tcPr>
            <w:tcW w:w="498" w:type="dxa"/>
            <w:vMerge/>
            <w:shd w:val="clear" w:color="auto" w:fill="FFFFFF" w:themeFill="background1"/>
            <w:vAlign w:val="center"/>
          </w:tcPr>
          <w:p w14:paraId="47394DF8" w14:textId="77777777" w:rsidR="00FF0617" w:rsidRPr="00760B7A" w:rsidRDefault="00FF0617" w:rsidP="00FF0617">
            <w:pPr>
              <w:jc w:val="center"/>
              <w:rPr>
                <w:bCs/>
              </w:rPr>
            </w:pPr>
          </w:p>
        </w:tc>
        <w:tc>
          <w:tcPr>
            <w:tcW w:w="761" w:type="dxa"/>
            <w:vMerge/>
            <w:shd w:val="clear" w:color="auto" w:fill="FFFFFF" w:themeFill="background1"/>
            <w:vAlign w:val="center"/>
          </w:tcPr>
          <w:p w14:paraId="7C7105C5" w14:textId="77777777" w:rsidR="00FF0617" w:rsidRPr="00760B7A" w:rsidRDefault="00FF0617" w:rsidP="00FF0617">
            <w:pPr>
              <w:jc w:val="center"/>
              <w:rPr>
                <w:bCs/>
              </w:rPr>
            </w:pPr>
          </w:p>
        </w:tc>
        <w:tc>
          <w:tcPr>
            <w:tcW w:w="3705" w:type="dxa"/>
            <w:shd w:val="clear" w:color="auto" w:fill="FFFFFF" w:themeFill="background1"/>
          </w:tcPr>
          <w:p w14:paraId="6F13B6CF" w14:textId="77777777" w:rsidR="00FF0617" w:rsidRPr="007D6D58" w:rsidRDefault="00FF0617" w:rsidP="00FF0617">
            <w:pPr>
              <w:rPr>
                <w:b/>
                <w:bCs/>
                <w:iCs/>
                <w:lang w:val="en-US"/>
              </w:rPr>
            </w:pPr>
            <w:r w:rsidRPr="007D6D58">
              <w:rPr>
                <w:b/>
                <w:bCs/>
                <w:iCs/>
              </w:rPr>
              <w:t>5-Seyahat ve tatillerden bahsetme</w:t>
            </w:r>
          </w:p>
          <w:p w14:paraId="625912FE" w14:textId="77777777" w:rsidR="00FF0617" w:rsidRDefault="00FF0617" w:rsidP="00FF0617">
            <w:pPr>
              <w:rPr>
                <w:bCs/>
                <w:iCs/>
                <w:lang w:val="en-US"/>
              </w:rPr>
            </w:pPr>
          </w:p>
          <w:p w14:paraId="0E3A746A" w14:textId="77777777" w:rsidR="00FF0617" w:rsidRPr="007D6D58" w:rsidRDefault="00FF0617" w:rsidP="00FF0617">
            <w:pPr>
              <w:rPr>
                <w:bCs/>
                <w:i/>
                <w:iCs/>
                <w:lang w:val="en-US"/>
              </w:rPr>
            </w:pPr>
            <w:r w:rsidRPr="007D6D58">
              <w:rPr>
                <w:bCs/>
                <w:i/>
                <w:iCs/>
                <w:lang w:val="en-US"/>
              </w:rPr>
              <w:t>5-Talking about travel and vacations</w:t>
            </w:r>
          </w:p>
          <w:p w14:paraId="2B0D66A0" w14:textId="2D27E89E" w:rsidR="00FF0617" w:rsidRPr="00D21B17" w:rsidRDefault="00FF0617" w:rsidP="00FF0617">
            <w:pPr>
              <w:contextualSpacing/>
              <w:jc w:val="both"/>
              <w:rPr>
                <w:bCs/>
                <w:i/>
              </w:rPr>
            </w:pPr>
          </w:p>
        </w:tc>
        <w:tc>
          <w:tcPr>
            <w:tcW w:w="3798" w:type="dxa"/>
            <w:gridSpan w:val="2"/>
            <w:shd w:val="clear" w:color="auto" w:fill="FFFFFF" w:themeFill="background1"/>
          </w:tcPr>
          <w:p w14:paraId="152FC835" w14:textId="77777777" w:rsidR="00FF0617" w:rsidRPr="007D6D58" w:rsidRDefault="00FF0617" w:rsidP="00FF0617">
            <w:pPr>
              <w:rPr>
                <w:b/>
                <w:bCs/>
                <w:iCs/>
                <w:lang w:val="en-US"/>
              </w:rPr>
            </w:pPr>
            <w:r w:rsidRPr="007D6D58">
              <w:rPr>
                <w:b/>
                <w:bCs/>
                <w:iCs/>
              </w:rPr>
              <w:t>Tatil planlarından bahseder ve tatil etkinliklerini tanımlar.</w:t>
            </w:r>
          </w:p>
          <w:p w14:paraId="6520690D" w14:textId="77777777" w:rsidR="00FF0617" w:rsidRDefault="00FF0617" w:rsidP="00FF0617">
            <w:pPr>
              <w:rPr>
                <w:bCs/>
                <w:iCs/>
                <w:lang w:val="en-US"/>
              </w:rPr>
            </w:pPr>
          </w:p>
          <w:p w14:paraId="276B02B9" w14:textId="77777777" w:rsidR="00FF0617" w:rsidRPr="007D6D58" w:rsidRDefault="00FF0617" w:rsidP="00FF0617">
            <w:pPr>
              <w:rPr>
                <w:bCs/>
                <w:i/>
                <w:iCs/>
              </w:rPr>
            </w:pPr>
            <w:r w:rsidRPr="007D6D58">
              <w:rPr>
                <w:bCs/>
                <w:i/>
                <w:iCs/>
                <w:lang w:val="en-US"/>
              </w:rPr>
              <w:t>Talks about holiday plans and describes holiday activities.</w:t>
            </w:r>
          </w:p>
          <w:p w14:paraId="4F54355E" w14:textId="77777777" w:rsidR="00FF0617" w:rsidRPr="00DD082B" w:rsidRDefault="00FF0617" w:rsidP="00FF0617">
            <w:pPr>
              <w:pStyle w:val="ListeParagraf"/>
              <w:ind w:left="350"/>
              <w:jc w:val="both"/>
              <w:rPr>
                <w:rFonts w:ascii="Times New Roman" w:hAnsi="Times New Roman" w:cs="Times New Roman"/>
                <w:bCs/>
                <w:iCs/>
                <w:sz w:val="24"/>
                <w:szCs w:val="24"/>
              </w:rPr>
            </w:pPr>
            <w:r w:rsidRPr="00DD082B">
              <w:rPr>
                <w:rFonts w:ascii="Times New Roman" w:hAnsi="Times New Roman" w:cs="Times New Roman"/>
                <w:bCs/>
                <w:iCs/>
                <w:sz w:val="24"/>
                <w:szCs w:val="24"/>
              </w:rPr>
              <w:lastRenderedPageBreak/>
              <w:t xml:space="preserve">  </w:t>
            </w:r>
          </w:p>
          <w:p w14:paraId="3C26DC32" w14:textId="7390CDB0" w:rsidR="00FF0617" w:rsidRPr="00760B7A" w:rsidRDefault="00FF0617" w:rsidP="00FF0617">
            <w:pPr>
              <w:contextualSpacing/>
              <w:jc w:val="both"/>
              <w:rPr>
                <w:bCs/>
              </w:rPr>
            </w:pPr>
          </w:p>
        </w:tc>
      </w:tr>
      <w:tr w:rsidR="00FF0617" w:rsidRPr="00760B7A" w14:paraId="4B3D303B" w14:textId="77777777" w:rsidTr="00326382">
        <w:trPr>
          <w:trHeight w:val="186"/>
        </w:trPr>
        <w:tc>
          <w:tcPr>
            <w:tcW w:w="1618" w:type="dxa"/>
            <w:vMerge/>
            <w:shd w:val="clear" w:color="auto" w:fill="FFFFFF" w:themeFill="background1"/>
            <w:vAlign w:val="center"/>
          </w:tcPr>
          <w:p w14:paraId="044A793B" w14:textId="77777777" w:rsidR="00FF0617" w:rsidRPr="00760B7A" w:rsidRDefault="00FF0617" w:rsidP="00FF0617">
            <w:pPr>
              <w:jc w:val="center"/>
              <w:rPr>
                <w:bCs/>
              </w:rPr>
            </w:pPr>
          </w:p>
        </w:tc>
        <w:tc>
          <w:tcPr>
            <w:tcW w:w="3477" w:type="dxa"/>
            <w:vMerge/>
            <w:shd w:val="clear" w:color="auto" w:fill="FFFFFF" w:themeFill="background1"/>
            <w:vAlign w:val="center"/>
          </w:tcPr>
          <w:p w14:paraId="38197DD0" w14:textId="77777777" w:rsidR="00FF0617" w:rsidRPr="00760B7A" w:rsidRDefault="00FF0617" w:rsidP="00FF0617">
            <w:pPr>
              <w:rPr>
                <w:bCs/>
              </w:rPr>
            </w:pPr>
          </w:p>
        </w:tc>
        <w:tc>
          <w:tcPr>
            <w:tcW w:w="498" w:type="dxa"/>
            <w:vMerge/>
            <w:shd w:val="clear" w:color="auto" w:fill="FFFFFF" w:themeFill="background1"/>
            <w:vAlign w:val="center"/>
          </w:tcPr>
          <w:p w14:paraId="44FC62F0" w14:textId="77777777" w:rsidR="00FF0617" w:rsidRPr="00760B7A" w:rsidRDefault="00FF0617" w:rsidP="00FF0617">
            <w:pPr>
              <w:jc w:val="center"/>
              <w:rPr>
                <w:bCs/>
              </w:rPr>
            </w:pPr>
          </w:p>
        </w:tc>
        <w:tc>
          <w:tcPr>
            <w:tcW w:w="564" w:type="dxa"/>
            <w:vMerge/>
            <w:shd w:val="clear" w:color="auto" w:fill="FFFFFF" w:themeFill="background1"/>
            <w:vAlign w:val="center"/>
          </w:tcPr>
          <w:p w14:paraId="216C6AE1" w14:textId="77777777" w:rsidR="00FF0617" w:rsidRPr="00760B7A" w:rsidRDefault="00FF0617" w:rsidP="00FF0617">
            <w:pPr>
              <w:jc w:val="center"/>
              <w:rPr>
                <w:bCs/>
              </w:rPr>
            </w:pPr>
          </w:p>
        </w:tc>
        <w:tc>
          <w:tcPr>
            <w:tcW w:w="498" w:type="dxa"/>
            <w:vMerge/>
            <w:shd w:val="clear" w:color="auto" w:fill="FFFFFF" w:themeFill="background1"/>
            <w:vAlign w:val="center"/>
          </w:tcPr>
          <w:p w14:paraId="574CFD79" w14:textId="77777777" w:rsidR="00FF0617" w:rsidRPr="00760B7A" w:rsidRDefault="00FF0617" w:rsidP="00FF0617">
            <w:pPr>
              <w:jc w:val="center"/>
              <w:rPr>
                <w:bCs/>
              </w:rPr>
            </w:pPr>
          </w:p>
        </w:tc>
        <w:tc>
          <w:tcPr>
            <w:tcW w:w="498" w:type="dxa"/>
            <w:vMerge/>
            <w:shd w:val="clear" w:color="auto" w:fill="FFFFFF" w:themeFill="background1"/>
            <w:vAlign w:val="center"/>
          </w:tcPr>
          <w:p w14:paraId="3FA4EC97" w14:textId="77777777" w:rsidR="00FF0617" w:rsidRPr="00760B7A" w:rsidRDefault="00FF0617" w:rsidP="00FF0617">
            <w:pPr>
              <w:jc w:val="center"/>
              <w:rPr>
                <w:bCs/>
              </w:rPr>
            </w:pPr>
          </w:p>
        </w:tc>
        <w:tc>
          <w:tcPr>
            <w:tcW w:w="761" w:type="dxa"/>
            <w:vMerge/>
            <w:shd w:val="clear" w:color="auto" w:fill="FFFFFF" w:themeFill="background1"/>
            <w:vAlign w:val="center"/>
          </w:tcPr>
          <w:p w14:paraId="35152A55" w14:textId="77777777" w:rsidR="00FF0617" w:rsidRPr="00760B7A" w:rsidRDefault="00FF0617" w:rsidP="00FF0617">
            <w:pPr>
              <w:jc w:val="center"/>
              <w:rPr>
                <w:bCs/>
              </w:rPr>
            </w:pPr>
          </w:p>
        </w:tc>
        <w:tc>
          <w:tcPr>
            <w:tcW w:w="3705" w:type="dxa"/>
            <w:shd w:val="clear" w:color="auto" w:fill="FFFFFF" w:themeFill="background1"/>
          </w:tcPr>
          <w:p w14:paraId="74F031D8" w14:textId="77777777" w:rsidR="00FF0617" w:rsidRPr="007D6D58" w:rsidRDefault="00FF0617" w:rsidP="00FF0617">
            <w:pPr>
              <w:rPr>
                <w:b/>
                <w:bCs/>
                <w:iCs/>
              </w:rPr>
            </w:pPr>
            <w:r w:rsidRPr="007D6D58">
              <w:rPr>
                <w:b/>
                <w:bCs/>
                <w:iCs/>
              </w:rPr>
              <w:t>6-Yerleri tanımlama</w:t>
            </w:r>
          </w:p>
          <w:p w14:paraId="3DB51CD6" w14:textId="77777777" w:rsidR="00FF0617" w:rsidRDefault="00FF0617" w:rsidP="00FF0617">
            <w:pPr>
              <w:rPr>
                <w:bCs/>
                <w:iCs/>
              </w:rPr>
            </w:pPr>
          </w:p>
          <w:p w14:paraId="682010D6" w14:textId="77777777" w:rsidR="00FF0617" w:rsidRPr="007D6D58" w:rsidRDefault="00FF0617" w:rsidP="00FF0617">
            <w:pPr>
              <w:rPr>
                <w:bCs/>
                <w:i/>
                <w:iCs/>
              </w:rPr>
            </w:pPr>
            <w:r w:rsidRPr="007D6D58">
              <w:rPr>
                <w:bCs/>
                <w:i/>
                <w:iCs/>
              </w:rPr>
              <w:t>6-Describing places</w:t>
            </w:r>
          </w:p>
          <w:p w14:paraId="6249A8AC" w14:textId="6C903FE5" w:rsidR="00FF0617" w:rsidRPr="00D21B17" w:rsidRDefault="00FF0617" w:rsidP="00FF0617">
            <w:pPr>
              <w:autoSpaceDE w:val="0"/>
              <w:autoSpaceDN w:val="0"/>
              <w:adjustRightInd w:val="0"/>
              <w:jc w:val="both"/>
              <w:rPr>
                <w:bCs/>
                <w:i/>
              </w:rPr>
            </w:pPr>
          </w:p>
        </w:tc>
        <w:tc>
          <w:tcPr>
            <w:tcW w:w="3798" w:type="dxa"/>
            <w:gridSpan w:val="2"/>
            <w:shd w:val="clear" w:color="auto" w:fill="FFFFFF" w:themeFill="background1"/>
          </w:tcPr>
          <w:p w14:paraId="04D9D7B5" w14:textId="77777777" w:rsidR="00FF0617" w:rsidRPr="007D6D58" w:rsidRDefault="00FF0617" w:rsidP="00FF0617">
            <w:pPr>
              <w:rPr>
                <w:b/>
                <w:bCs/>
                <w:iCs/>
                <w:lang w:val="en-US"/>
              </w:rPr>
            </w:pPr>
            <w:r w:rsidRPr="007D6D58">
              <w:rPr>
                <w:b/>
                <w:bCs/>
                <w:iCs/>
              </w:rPr>
              <w:t xml:space="preserve">Bir mağazada bilgi ister; bir yer hakkında betimleyici yazılar </w:t>
            </w:r>
            <w:proofErr w:type="gramStart"/>
            <w:r w:rsidRPr="007D6D58">
              <w:rPr>
                <w:b/>
                <w:bCs/>
                <w:iCs/>
              </w:rPr>
              <w:t>yazar;</w:t>
            </w:r>
            <w:proofErr w:type="gramEnd"/>
            <w:r w:rsidRPr="007D6D58">
              <w:rPr>
                <w:b/>
                <w:bCs/>
                <w:iCs/>
              </w:rPr>
              <w:t xml:space="preserve"> bir şeyin fiyatını sorar ve söyler.</w:t>
            </w:r>
          </w:p>
          <w:p w14:paraId="3434E743" w14:textId="77777777" w:rsidR="00FF0617" w:rsidRDefault="00FF0617" w:rsidP="00FF0617">
            <w:pPr>
              <w:rPr>
                <w:bCs/>
                <w:iCs/>
                <w:lang w:val="en-US"/>
              </w:rPr>
            </w:pPr>
          </w:p>
          <w:p w14:paraId="6C98CB21" w14:textId="77777777" w:rsidR="00FF0617" w:rsidRPr="007D6D58" w:rsidRDefault="00FF0617" w:rsidP="00FF0617">
            <w:pPr>
              <w:rPr>
                <w:bCs/>
                <w:i/>
                <w:iCs/>
              </w:rPr>
            </w:pPr>
            <w:r w:rsidRPr="007D6D58">
              <w:rPr>
                <w:bCs/>
                <w:i/>
                <w:iCs/>
                <w:lang w:val="en-US"/>
              </w:rPr>
              <w:t>Asks for information in a store; writes descriptions about a place; asks and tells the price of something.</w:t>
            </w:r>
          </w:p>
          <w:p w14:paraId="193CC423" w14:textId="3132CC71" w:rsidR="00FF0617" w:rsidRPr="00D21B17" w:rsidRDefault="00FF0617" w:rsidP="00FF0617">
            <w:pPr>
              <w:contextualSpacing/>
              <w:jc w:val="both"/>
              <w:rPr>
                <w:bCs/>
                <w:i/>
              </w:rPr>
            </w:pPr>
          </w:p>
        </w:tc>
      </w:tr>
      <w:tr w:rsidR="00FF0617" w:rsidRPr="00760B7A" w14:paraId="34015A3E" w14:textId="77777777" w:rsidTr="00326382">
        <w:trPr>
          <w:trHeight w:val="186"/>
        </w:trPr>
        <w:tc>
          <w:tcPr>
            <w:tcW w:w="1618" w:type="dxa"/>
            <w:vMerge/>
            <w:shd w:val="clear" w:color="auto" w:fill="FFFFFF" w:themeFill="background1"/>
            <w:vAlign w:val="center"/>
          </w:tcPr>
          <w:p w14:paraId="05702626" w14:textId="77777777" w:rsidR="00FF0617" w:rsidRPr="00760B7A" w:rsidRDefault="00FF0617" w:rsidP="00FF0617">
            <w:pPr>
              <w:jc w:val="center"/>
              <w:rPr>
                <w:bCs/>
              </w:rPr>
            </w:pPr>
          </w:p>
        </w:tc>
        <w:tc>
          <w:tcPr>
            <w:tcW w:w="3477" w:type="dxa"/>
            <w:vMerge/>
            <w:shd w:val="clear" w:color="auto" w:fill="FFFFFF" w:themeFill="background1"/>
            <w:vAlign w:val="center"/>
          </w:tcPr>
          <w:p w14:paraId="3A7423B2" w14:textId="77777777" w:rsidR="00FF0617" w:rsidRPr="00760B7A" w:rsidRDefault="00FF0617" w:rsidP="00FF0617">
            <w:pPr>
              <w:rPr>
                <w:bCs/>
              </w:rPr>
            </w:pPr>
          </w:p>
        </w:tc>
        <w:tc>
          <w:tcPr>
            <w:tcW w:w="498" w:type="dxa"/>
            <w:vMerge/>
            <w:shd w:val="clear" w:color="auto" w:fill="FFFFFF" w:themeFill="background1"/>
            <w:vAlign w:val="center"/>
          </w:tcPr>
          <w:p w14:paraId="148A3DBB" w14:textId="77777777" w:rsidR="00FF0617" w:rsidRPr="00760B7A" w:rsidRDefault="00FF0617" w:rsidP="00FF0617">
            <w:pPr>
              <w:jc w:val="center"/>
              <w:rPr>
                <w:bCs/>
              </w:rPr>
            </w:pPr>
          </w:p>
        </w:tc>
        <w:tc>
          <w:tcPr>
            <w:tcW w:w="564" w:type="dxa"/>
            <w:vMerge/>
            <w:shd w:val="clear" w:color="auto" w:fill="FFFFFF" w:themeFill="background1"/>
            <w:vAlign w:val="center"/>
          </w:tcPr>
          <w:p w14:paraId="166EEF26" w14:textId="77777777" w:rsidR="00FF0617" w:rsidRPr="00760B7A" w:rsidRDefault="00FF0617" w:rsidP="00FF0617">
            <w:pPr>
              <w:jc w:val="center"/>
              <w:rPr>
                <w:bCs/>
              </w:rPr>
            </w:pPr>
          </w:p>
        </w:tc>
        <w:tc>
          <w:tcPr>
            <w:tcW w:w="498" w:type="dxa"/>
            <w:vMerge/>
            <w:shd w:val="clear" w:color="auto" w:fill="FFFFFF" w:themeFill="background1"/>
            <w:vAlign w:val="center"/>
          </w:tcPr>
          <w:p w14:paraId="38D951D5" w14:textId="77777777" w:rsidR="00FF0617" w:rsidRPr="00760B7A" w:rsidRDefault="00FF0617" w:rsidP="00FF0617">
            <w:pPr>
              <w:jc w:val="center"/>
              <w:rPr>
                <w:bCs/>
              </w:rPr>
            </w:pPr>
          </w:p>
        </w:tc>
        <w:tc>
          <w:tcPr>
            <w:tcW w:w="498" w:type="dxa"/>
            <w:vMerge/>
            <w:shd w:val="clear" w:color="auto" w:fill="FFFFFF" w:themeFill="background1"/>
            <w:vAlign w:val="center"/>
          </w:tcPr>
          <w:p w14:paraId="042527BB" w14:textId="77777777" w:rsidR="00FF0617" w:rsidRPr="00760B7A" w:rsidRDefault="00FF0617" w:rsidP="00FF0617">
            <w:pPr>
              <w:jc w:val="center"/>
              <w:rPr>
                <w:bCs/>
              </w:rPr>
            </w:pPr>
          </w:p>
        </w:tc>
        <w:tc>
          <w:tcPr>
            <w:tcW w:w="761" w:type="dxa"/>
            <w:vMerge/>
            <w:shd w:val="clear" w:color="auto" w:fill="FFFFFF" w:themeFill="background1"/>
            <w:vAlign w:val="center"/>
          </w:tcPr>
          <w:p w14:paraId="2071F220" w14:textId="77777777" w:rsidR="00FF0617" w:rsidRPr="00760B7A" w:rsidRDefault="00FF0617" w:rsidP="00FF0617">
            <w:pPr>
              <w:jc w:val="center"/>
              <w:rPr>
                <w:bCs/>
              </w:rPr>
            </w:pPr>
          </w:p>
        </w:tc>
        <w:tc>
          <w:tcPr>
            <w:tcW w:w="3705" w:type="dxa"/>
            <w:shd w:val="clear" w:color="auto" w:fill="FFFFFF" w:themeFill="background1"/>
          </w:tcPr>
          <w:p w14:paraId="213BD7E6" w14:textId="77777777" w:rsidR="00FF0617" w:rsidRPr="007D6D58" w:rsidRDefault="00FF0617" w:rsidP="00FF0617">
            <w:pPr>
              <w:rPr>
                <w:b/>
                <w:bCs/>
                <w:lang w:val="en-US"/>
              </w:rPr>
            </w:pPr>
            <w:r w:rsidRPr="007D6D58">
              <w:rPr>
                <w:b/>
                <w:bCs/>
                <w:lang w:val="en-US"/>
              </w:rPr>
              <w:t>7-Sevdiklerinden ve ihtiyaçlardan bahsetme</w:t>
            </w:r>
          </w:p>
          <w:p w14:paraId="0FD64C8D" w14:textId="77777777" w:rsidR="00FF0617" w:rsidRDefault="00FF0617" w:rsidP="00FF0617">
            <w:pPr>
              <w:rPr>
                <w:bCs/>
                <w:lang w:val="en-US"/>
              </w:rPr>
            </w:pPr>
          </w:p>
          <w:p w14:paraId="2B438754" w14:textId="77777777" w:rsidR="00FF0617" w:rsidRPr="007D6D58" w:rsidRDefault="00FF0617" w:rsidP="00FF0617">
            <w:pPr>
              <w:rPr>
                <w:bCs/>
                <w:i/>
                <w:lang w:val="en-US"/>
              </w:rPr>
            </w:pPr>
            <w:r w:rsidRPr="007D6D58">
              <w:rPr>
                <w:bCs/>
                <w:i/>
                <w:lang w:val="en-US"/>
              </w:rPr>
              <w:t>7-Talking about likes and necessities</w:t>
            </w:r>
          </w:p>
          <w:p w14:paraId="308F1A4F" w14:textId="3CB5B05E" w:rsidR="00FF0617" w:rsidRPr="00D21B17" w:rsidRDefault="00FF0617" w:rsidP="00FF0617">
            <w:pPr>
              <w:jc w:val="both"/>
              <w:rPr>
                <w:bCs/>
                <w:i/>
              </w:rPr>
            </w:pPr>
          </w:p>
        </w:tc>
        <w:tc>
          <w:tcPr>
            <w:tcW w:w="3798" w:type="dxa"/>
            <w:gridSpan w:val="2"/>
            <w:shd w:val="clear" w:color="auto" w:fill="FFFFFF" w:themeFill="background1"/>
          </w:tcPr>
          <w:p w14:paraId="439A1B66" w14:textId="77777777" w:rsidR="00FF0617" w:rsidRPr="007D6D58" w:rsidRDefault="00FF0617" w:rsidP="00FF0617">
            <w:pPr>
              <w:rPr>
                <w:b/>
                <w:bCs/>
                <w:lang w:val="en-US"/>
              </w:rPr>
            </w:pPr>
            <w:r w:rsidRPr="007D6D58">
              <w:rPr>
                <w:b/>
                <w:bCs/>
              </w:rPr>
              <w:t>Beğenilerini, isteklerini, zorunluluklarını ve gereksinimlerini ifade eden cümleler kurar.</w:t>
            </w:r>
          </w:p>
          <w:p w14:paraId="0A19E456" w14:textId="77777777" w:rsidR="00FF0617" w:rsidRDefault="00FF0617" w:rsidP="00FF0617">
            <w:pPr>
              <w:rPr>
                <w:bCs/>
                <w:lang w:val="en-US"/>
              </w:rPr>
            </w:pPr>
          </w:p>
          <w:p w14:paraId="1E596746" w14:textId="77777777" w:rsidR="00FF0617" w:rsidRPr="007D6D58" w:rsidRDefault="00FF0617" w:rsidP="00FF0617">
            <w:pPr>
              <w:rPr>
                <w:bCs/>
                <w:i/>
                <w:lang w:val="en-US"/>
              </w:rPr>
            </w:pPr>
            <w:proofErr w:type="gramStart"/>
            <w:r w:rsidRPr="007D6D58">
              <w:rPr>
                <w:bCs/>
                <w:i/>
                <w:lang w:val="en-US"/>
              </w:rPr>
              <w:t>Makes</w:t>
            </w:r>
            <w:proofErr w:type="gramEnd"/>
            <w:r w:rsidRPr="007D6D58">
              <w:rPr>
                <w:bCs/>
                <w:i/>
                <w:lang w:val="en-US"/>
              </w:rPr>
              <w:t xml:space="preserve"> sentences that express their likes, wants, obligations, and requirements.</w:t>
            </w:r>
          </w:p>
          <w:p w14:paraId="46CFFBF2" w14:textId="58AB6DA4" w:rsidR="00FF0617" w:rsidRPr="00D21B17" w:rsidRDefault="00FF0617" w:rsidP="00FF0617">
            <w:pPr>
              <w:contextualSpacing/>
              <w:jc w:val="both"/>
              <w:rPr>
                <w:bCs/>
                <w:i/>
              </w:rPr>
            </w:pPr>
          </w:p>
        </w:tc>
      </w:tr>
      <w:tr w:rsidR="00AC5ADD" w:rsidRPr="00760B7A" w14:paraId="2871893A" w14:textId="77777777" w:rsidTr="00326382">
        <w:trPr>
          <w:trHeight w:val="186"/>
        </w:trPr>
        <w:tc>
          <w:tcPr>
            <w:tcW w:w="1618" w:type="dxa"/>
            <w:vMerge/>
            <w:shd w:val="clear" w:color="auto" w:fill="FFFFFF" w:themeFill="background1"/>
            <w:vAlign w:val="center"/>
          </w:tcPr>
          <w:p w14:paraId="32EFC282" w14:textId="77777777" w:rsidR="00AC5ADD" w:rsidRPr="00760B7A" w:rsidRDefault="00AC5ADD" w:rsidP="00AC5ADD">
            <w:pPr>
              <w:jc w:val="center"/>
              <w:rPr>
                <w:bCs/>
              </w:rPr>
            </w:pPr>
          </w:p>
        </w:tc>
        <w:tc>
          <w:tcPr>
            <w:tcW w:w="3477" w:type="dxa"/>
            <w:vMerge/>
            <w:shd w:val="clear" w:color="auto" w:fill="FFFFFF" w:themeFill="background1"/>
            <w:vAlign w:val="center"/>
          </w:tcPr>
          <w:p w14:paraId="3305C1BB" w14:textId="77777777" w:rsidR="00AC5ADD" w:rsidRPr="00760B7A" w:rsidRDefault="00AC5ADD" w:rsidP="00AC5ADD">
            <w:pPr>
              <w:rPr>
                <w:bCs/>
              </w:rPr>
            </w:pPr>
          </w:p>
        </w:tc>
        <w:tc>
          <w:tcPr>
            <w:tcW w:w="498" w:type="dxa"/>
            <w:vMerge/>
            <w:shd w:val="clear" w:color="auto" w:fill="FFFFFF" w:themeFill="background1"/>
            <w:vAlign w:val="center"/>
          </w:tcPr>
          <w:p w14:paraId="7EE5E7DD" w14:textId="77777777" w:rsidR="00AC5ADD" w:rsidRPr="00760B7A" w:rsidRDefault="00AC5ADD" w:rsidP="00AC5ADD">
            <w:pPr>
              <w:jc w:val="center"/>
              <w:rPr>
                <w:bCs/>
              </w:rPr>
            </w:pPr>
          </w:p>
        </w:tc>
        <w:tc>
          <w:tcPr>
            <w:tcW w:w="564" w:type="dxa"/>
            <w:vMerge/>
            <w:shd w:val="clear" w:color="auto" w:fill="FFFFFF" w:themeFill="background1"/>
            <w:vAlign w:val="center"/>
          </w:tcPr>
          <w:p w14:paraId="54FD0DAF" w14:textId="77777777" w:rsidR="00AC5ADD" w:rsidRPr="00760B7A" w:rsidRDefault="00AC5ADD" w:rsidP="00AC5ADD">
            <w:pPr>
              <w:jc w:val="center"/>
              <w:rPr>
                <w:bCs/>
              </w:rPr>
            </w:pPr>
          </w:p>
        </w:tc>
        <w:tc>
          <w:tcPr>
            <w:tcW w:w="498" w:type="dxa"/>
            <w:vMerge/>
            <w:shd w:val="clear" w:color="auto" w:fill="FFFFFF" w:themeFill="background1"/>
            <w:vAlign w:val="center"/>
          </w:tcPr>
          <w:p w14:paraId="0B02CAEB" w14:textId="77777777" w:rsidR="00AC5ADD" w:rsidRPr="00760B7A" w:rsidRDefault="00AC5ADD" w:rsidP="00AC5ADD">
            <w:pPr>
              <w:jc w:val="center"/>
              <w:rPr>
                <w:bCs/>
              </w:rPr>
            </w:pPr>
          </w:p>
        </w:tc>
        <w:tc>
          <w:tcPr>
            <w:tcW w:w="498" w:type="dxa"/>
            <w:vMerge/>
            <w:shd w:val="clear" w:color="auto" w:fill="FFFFFF" w:themeFill="background1"/>
            <w:vAlign w:val="center"/>
          </w:tcPr>
          <w:p w14:paraId="052F52C5" w14:textId="77777777" w:rsidR="00AC5ADD" w:rsidRPr="00760B7A" w:rsidRDefault="00AC5ADD" w:rsidP="00AC5ADD">
            <w:pPr>
              <w:jc w:val="center"/>
              <w:rPr>
                <w:bCs/>
              </w:rPr>
            </w:pPr>
          </w:p>
        </w:tc>
        <w:tc>
          <w:tcPr>
            <w:tcW w:w="761" w:type="dxa"/>
            <w:vMerge/>
            <w:shd w:val="clear" w:color="auto" w:fill="FFFFFF" w:themeFill="background1"/>
            <w:vAlign w:val="center"/>
          </w:tcPr>
          <w:p w14:paraId="0387084B" w14:textId="77777777" w:rsidR="00AC5ADD" w:rsidRPr="00760B7A" w:rsidRDefault="00AC5ADD" w:rsidP="00AC5ADD">
            <w:pPr>
              <w:jc w:val="center"/>
              <w:rPr>
                <w:bCs/>
              </w:rPr>
            </w:pPr>
          </w:p>
        </w:tc>
        <w:tc>
          <w:tcPr>
            <w:tcW w:w="3705" w:type="dxa"/>
            <w:shd w:val="clear" w:color="auto" w:fill="FFFFFF" w:themeFill="background1"/>
          </w:tcPr>
          <w:p w14:paraId="5DA0C780" w14:textId="164A188C" w:rsidR="00AC5ADD" w:rsidRPr="007D6D58" w:rsidRDefault="00545FBB" w:rsidP="00AC5ADD">
            <w:pPr>
              <w:rPr>
                <w:b/>
                <w:bCs/>
                <w:lang w:val="en-US"/>
              </w:rPr>
            </w:pPr>
            <w:r>
              <w:rPr>
                <w:b/>
                <w:bCs/>
                <w:lang w:val="en-US"/>
              </w:rPr>
              <w:t>8</w:t>
            </w:r>
            <w:r w:rsidR="00AC5ADD" w:rsidRPr="007D6D58">
              <w:rPr>
                <w:b/>
                <w:bCs/>
                <w:lang w:val="en-US"/>
              </w:rPr>
              <w:t xml:space="preserve">- Plan yapma </w:t>
            </w:r>
          </w:p>
          <w:p w14:paraId="7C126146" w14:textId="77777777" w:rsidR="00AC5ADD" w:rsidRDefault="00AC5ADD" w:rsidP="00AC5ADD">
            <w:pPr>
              <w:rPr>
                <w:bCs/>
                <w:lang w:val="en-US"/>
              </w:rPr>
            </w:pPr>
          </w:p>
          <w:p w14:paraId="682AAA38" w14:textId="133F7535" w:rsidR="00AC5ADD" w:rsidRPr="007D6D58" w:rsidRDefault="00545FBB" w:rsidP="00AC5ADD">
            <w:pPr>
              <w:rPr>
                <w:bCs/>
                <w:i/>
                <w:lang w:val="en-US"/>
              </w:rPr>
            </w:pPr>
            <w:r>
              <w:rPr>
                <w:bCs/>
                <w:i/>
                <w:lang w:val="en-US"/>
              </w:rPr>
              <w:t>8</w:t>
            </w:r>
            <w:r w:rsidR="00AC5ADD" w:rsidRPr="007D6D58">
              <w:rPr>
                <w:bCs/>
                <w:i/>
                <w:lang w:val="en-US"/>
              </w:rPr>
              <w:t>-Making plans</w:t>
            </w:r>
          </w:p>
          <w:p w14:paraId="6B8B03DB" w14:textId="7A710A30" w:rsidR="00AC5ADD" w:rsidRPr="00760B7A" w:rsidRDefault="00AC5ADD" w:rsidP="00AC5ADD">
            <w:pPr>
              <w:autoSpaceDE w:val="0"/>
              <w:autoSpaceDN w:val="0"/>
              <w:adjustRightInd w:val="0"/>
              <w:jc w:val="both"/>
              <w:rPr>
                <w:bCs/>
              </w:rPr>
            </w:pPr>
          </w:p>
        </w:tc>
        <w:tc>
          <w:tcPr>
            <w:tcW w:w="3798" w:type="dxa"/>
            <w:gridSpan w:val="2"/>
            <w:shd w:val="clear" w:color="auto" w:fill="FFFFFF" w:themeFill="background1"/>
          </w:tcPr>
          <w:p w14:paraId="47D126D8" w14:textId="77777777" w:rsidR="00AC5ADD" w:rsidRPr="007D6D58" w:rsidRDefault="00AC5ADD" w:rsidP="00AC5ADD">
            <w:pPr>
              <w:rPr>
                <w:b/>
                <w:bCs/>
              </w:rPr>
            </w:pPr>
            <w:r w:rsidRPr="007D6D58">
              <w:rPr>
                <w:b/>
                <w:bCs/>
              </w:rPr>
              <w:t>Gelecek planlarından bahseder.</w:t>
            </w:r>
          </w:p>
          <w:p w14:paraId="3DCC1A04" w14:textId="77777777" w:rsidR="00AC5ADD" w:rsidRDefault="00AC5ADD" w:rsidP="00AC5ADD">
            <w:pPr>
              <w:rPr>
                <w:bCs/>
                <w:i/>
              </w:rPr>
            </w:pPr>
          </w:p>
          <w:p w14:paraId="5A0ED45B" w14:textId="77777777" w:rsidR="00AC5ADD" w:rsidRPr="007D6D58" w:rsidRDefault="00AC5ADD" w:rsidP="00AC5ADD">
            <w:pPr>
              <w:rPr>
                <w:bCs/>
                <w:i/>
                <w:lang w:val="en-US"/>
              </w:rPr>
            </w:pPr>
            <w:r w:rsidRPr="007D6D58">
              <w:rPr>
                <w:bCs/>
                <w:i/>
                <w:lang w:val="en-US"/>
              </w:rPr>
              <w:t xml:space="preserve">Talks about </w:t>
            </w:r>
            <w:proofErr w:type="gramStart"/>
            <w:r w:rsidRPr="007D6D58">
              <w:rPr>
                <w:bCs/>
                <w:i/>
                <w:lang w:val="en-US"/>
              </w:rPr>
              <w:t>future plans</w:t>
            </w:r>
            <w:proofErr w:type="gramEnd"/>
            <w:r>
              <w:rPr>
                <w:bCs/>
                <w:i/>
                <w:lang w:val="en-US"/>
              </w:rPr>
              <w:t>.</w:t>
            </w:r>
          </w:p>
          <w:p w14:paraId="5E4F6F66" w14:textId="77777777" w:rsidR="00AC5ADD" w:rsidRPr="00760B7A" w:rsidRDefault="00AC5ADD" w:rsidP="00AC5ADD">
            <w:pPr>
              <w:ind w:left="241"/>
              <w:contextualSpacing/>
              <w:jc w:val="both"/>
              <w:rPr>
                <w:bCs/>
              </w:rPr>
            </w:pPr>
          </w:p>
        </w:tc>
      </w:tr>
      <w:tr w:rsidR="00AC5ADD" w:rsidRPr="00760B7A" w14:paraId="0E87DCC8" w14:textId="77777777" w:rsidTr="00326382">
        <w:trPr>
          <w:trHeight w:val="186"/>
        </w:trPr>
        <w:tc>
          <w:tcPr>
            <w:tcW w:w="1618" w:type="dxa"/>
            <w:vMerge/>
            <w:shd w:val="clear" w:color="auto" w:fill="FFFFFF" w:themeFill="background1"/>
            <w:vAlign w:val="center"/>
          </w:tcPr>
          <w:p w14:paraId="26AA4280" w14:textId="77777777" w:rsidR="00AC5ADD" w:rsidRPr="00760B7A" w:rsidRDefault="00AC5ADD" w:rsidP="00AC5ADD">
            <w:pPr>
              <w:jc w:val="center"/>
              <w:rPr>
                <w:bCs/>
              </w:rPr>
            </w:pPr>
          </w:p>
        </w:tc>
        <w:tc>
          <w:tcPr>
            <w:tcW w:w="3477" w:type="dxa"/>
            <w:vMerge/>
            <w:shd w:val="clear" w:color="auto" w:fill="FFFFFF" w:themeFill="background1"/>
            <w:vAlign w:val="center"/>
          </w:tcPr>
          <w:p w14:paraId="6CC5E677" w14:textId="77777777" w:rsidR="00AC5ADD" w:rsidRPr="00760B7A" w:rsidRDefault="00AC5ADD" w:rsidP="00AC5ADD">
            <w:pPr>
              <w:rPr>
                <w:bCs/>
              </w:rPr>
            </w:pPr>
          </w:p>
        </w:tc>
        <w:tc>
          <w:tcPr>
            <w:tcW w:w="498" w:type="dxa"/>
            <w:vMerge/>
            <w:shd w:val="clear" w:color="auto" w:fill="FFFFFF" w:themeFill="background1"/>
            <w:vAlign w:val="center"/>
          </w:tcPr>
          <w:p w14:paraId="7F274562" w14:textId="77777777" w:rsidR="00AC5ADD" w:rsidRPr="00760B7A" w:rsidRDefault="00AC5ADD" w:rsidP="00AC5ADD">
            <w:pPr>
              <w:jc w:val="center"/>
              <w:rPr>
                <w:bCs/>
              </w:rPr>
            </w:pPr>
          </w:p>
        </w:tc>
        <w:tc>
          <w:tcPr>
            <w:tcW w:w="564" w:type="dxa"/>
            <w:vMerge/>
            <w:shd w:val="clear" w:color="auto" w:fill="FFFFFF" w:themeFill="background1"/>
            <w:vAlign w:val="center"/>
          </w:tcPr>
          <w:p w14:paraId="209DBF02" w14:textId="77777777" w:rsidR="00AC5ADD" w:rsidRPr="00760B7A" w:rsidRDefault="00AC5ADD" w:rsidP="00AC5ADD">
            <w:pPr>
              <w:jc w:val="center"/>
              <w:rPr>
                <w:bCs/>
              </w:rPr>
            </w:pPr>
          </w:p>
        </w:tc>
        <w:tc>
          <w:tcPr>
            <w:tcW w:w="498" w:type="dxa"/>
            <w:vMerge/>
            <w:shd w:val="clear" w:color="auto" w:fill="FFFFFF" w:themeFill="background1"/>
            <w:vAlign w:val="center"/>
          </w:tcPr>
          <w:p w14:paraId="5EB573AF" w14:textId="77777777" w:rsidR="00AC5ADD" w:rsidRPr="00760B7A" w:rsidRDefault="00AC5ADD" w:rsidP="00AC5ADD">
            <w:pPr>
              <w:jc w:val="center"/>
              <w:rPr>
                <w:bCs/>
              </w:rPr>
            </w:pPr>
          </w:p>
        </w:tc>
        <w:tc>
          <w:tcPr>
            <w:tcW w:w="498" w:type="dxa"/>
            <w:vMerge/>
            <w:shd w:val="clear" w:color="auto" w:fill="FFFFFF" w:themeFill="background1"/>
            <w:vAlign w:val="center"/>
          </w:tcPr>
          <w:p w14:paraId="7223F71C" w14:textId="77777777" w:rsidR="00AC5ADD" w:rsidRPr="00760B7A" w:rsidRDefault="00AC5ADD" w:rsidP="00AC5ADD">
            <w:pPr>
              <w:jc w:val="center"/>
              <w:rPr>
                <w:bCs/>
              </w:rPr>
            </w:pPr>
          </w:p>
        </w:tc>
        <w:tc>
          <w:tcPr>
            <w:tcW w:w="761" w:type="dxa"/>
            <w:vMerge/>
            <w:shd w:val="clear" w:color="auto" w:fill="FFFFFF" w:themeFill="background1"/>
            <w:vAlign w:val="center"/>
          </w:tcPr>
          <w:p w14:paraId="68CBD4A5" w14:textId="77777777" w:rsidR="00AC5ADD" w:rsidRPr="00760B7A" w:rsidRDefault="00AC5ADD" w:rsidP="00AC5ADD">
            <w:pPr>
              <w:jc w:val="center"/>
              <w:rPr>
                <w:bCs/>
              </w:rPr>
            </w:pPr>
          </w:p>
        </w:tc>
        <w:tc>
          <w:tcPr>
            <w:tcW w:w="3705" w:type="dxa"/>
            <w:shd w:val="clear" w:color="auto" w:fill="FFFFFF" w:themeFill="background1"/>
          </w:tcPr>
          <w:p w14:paraId="3A9A7879" w14:textId="7489A205" w:rsidR="00AC5ADD" w:rsidRPr="007D6D58" w:rsidRDefault="00545FBB" w:rsidP="00AC5ADD">
            <w:pPr>
              <w:rPr>
                <w:b/>
                <w:bCs/>
                <w:iCs/>
                <w:lang w:val="en-US"/>
              </w:rPr>
            </w:pPr>
            <w:r>
              <w:rPr>
                <w:b/>
                <w:bCs/>
                <w:iCs/>
                <w:lang w:val="en-US"/>
              </w:rPr>
              <w:t>9</w:t>
            </w:r>
            <w:r w:rsidR="00AC5ADD" w:rsidRPr="007D6D58">
              <w:rPr>
                <w:b/>
                <w:bCs/>
                <w:iCs/>
                <w:lang w:val="en-US"/>
              </w:rPr>
              <w:t>-</w:t>
            </w:r>
            <w:r w:rsidR="00AC5ADD" w:rsidRPr="007D6D58">
              <w:rPr>
                <w:b/>
                <w:bCs/>
                <w:iCs/>
              </w:rPr>
              <w:t xml:space="preserve"> Geleceğe dair niyetlerden ve kararlardan bahsetme</w:t>
            </w:r>
            <w:r w:rsidR="00AC5ADD" w:rsidRPr="007D6D58">
              <w:rPr>
                <w:b/>
                <w:bCs/>
                <w:iCs/>
                <w:lang w:val="en-US"/>
              </w:rPr>
              <w:t xml:space="preserve"> </w:t>
            </w:r>
          </w:p>
          <w:p w14:paraId="530C803D" w14:textId="77777777" w:rsidR="00AC5ADD" w:rsidRDefault="00AC5ADD" w:rsidP="00AC5ADD">
            <w:pPr>
              <w:rPr>
                <w:bCs/>
                <w:iCs/>
                <w:lang w:val="en-US"/>
              </w:rPr>
            </w:pPr>
          </w:p>
          <w:p w14:paraId="21A08C8A" w14:textId="5ED6B64F" w:rsidR="00AC5ADD" w:rsidRPr="007D6D58" w:rsidRDefault="00545FBB" w:rsidP="00AC5ADD">
            <w:pPr>
              <w:rPr>
                <w:bCs/>
                <w:i/>
                <w:iCs/>
                <w:lang w:val="en-US"/>
              </w:rPr>
            </w:pPr>
            <w:r>
              <w:rPr>
                <w:bCs/>
                <w:i/>
                <w:iCs/>
                <w:lang w:val="en-US"/>
              </w:rPr>
              <w:lastRenderedPageBreak/>
              <w:t>9</w:t>
            </w:r>
            <w:r w:rsidR="00AC5ADD" w:rsidRPr="007D6D58">
              <w:rPr>
                <w:bCs/>
                <w:i/>
                <w:iCs/>
                <w:lang w:val="en-US"/>
              </w:rPr>
              <w:t>-Talking about future intentions and decisions</w:t>
            </w:r>
          </w:p>
          <w:p w14:paraId="00102D34" w14:textId="05F59D26" w:rsidR="00AC5ADD" w:rsidRPr="00D21B17" w:rsidRDefault="00AC5ADD" w:rsidP="00AC5ADD">
            <w:pPr>
              <w:autoSpaceDE w:val="0"/>
              <w:autoSpaceDN w:val="0"/>
              <w:adjustRightInd w:val="0"/>
              <w:jc w:val="both"/>
              <w:rPr>
                <w:bCs/>
                <w:i/>
              </w:rPr>
            </w:pPr>
          </w:p>
        </w:tc>
        <w:tc>
          <w:tcPr>
            <w:tcW w:w="3798" w:type="dxa"/>
            <w:gridSpan w:val="2"/>
            <w:shd w:val="clear" w:color="auto" w:fill="FFFFFF" w:themeFill="background1"/>
          </w:tcPr>
          <w:p w14:paraId="4D39B9A9" w14:textId="77777777" w:rsidR="00AC5ADD" w:rsidRPr="007D6D58" w:rsidRDefault="00AC5ADD" w:rsidP="00AC5ADD">
            <w:pPr>
              <w:rPr>
                <w:b/>
                <w:bCs/>
                <w:iCs/>
                <w:lang w:val="en-US"/>
              </w:rPr>
            </w:pPr>
            <w:r w:rsidRPr="007D6D58">
              <w:rPr>
                <w:b/>
                <w:bCs/>
                <w:iCs/>
              </w:rPr>
              <w:lastRenderedPageBreak/>
              <w:t>Geleceğe dair niyetleri ve kararları hakkında sorular sorar ve cevaplar.</w:t>
            </w:r>
          </w:p>
          <w:p w14:paraId="3A9478F0" w14:textId="77777777" w:rsidR="00AC5ADD" w:rsidRDefault="00AC5ADD" w:rsidP="00AC5ADD">
            <w:pPr>
              <w:rPr>
                <w:bCs/>
                <w:iCs/>
                <w:lang w:val="en-US"/>
              </w:rPr>
            </w:pPr>
          </w:p>
          <w:p w14:paraId="6CF06248" w14:textId="77777777" w:rsidR="00AC5ADD" w:rsidRPr="007D6D58" w:rsidRDefault="00AC5ADD" w:rsidP="00AC5ADD">
            <w:pPr>
              <w:rPr>
                <w:bCs/>
                <w:i/>
                <w:iCs/>
                <w:lang w:val="en-US"/>
              </w:rPr>
            </w:pPr>
            <w:proofErr w:type="gramStart"/>
            <w:r w:rsidRPr="007D6D58">
              <w:rPr>
                <w:bCs/>
                <w:i/>
                <w:iCs/>
                <w:lang w:val="en-US"/>
              </w:rPr>
              <w:t>Asks</w:t>
            </w:r>
            <w:proofErr w:type="gramEnd"/>
            <w:r w:rsidRPr="007D6D58">
              <w:rPr>
                <w:bCs/>
                <w:i/>
                <w:iCs/>
                <w:lang w:val="en-US"/>
              </w:rPr>
              <w:t xml:space="preserve"> and answers questions about future intentions and decisions.</w:t>
            </w:r>
          </w:p>
          <w:p w14:paraId="0F496A83" w14:textId="273C3E96" w:rsidR="00AC5ADD" w:rsidRPr="00D21B17" w:rsidRDefault="00AC5ADD" w:rsidP="00AC5ADD">
            <w:pPr>
              <w:contextualSpacing/>
              <w:jc w:val="both"/>
              <w:rPr>
                <w:bCs/>
                <w:i/>
              </w:rPr>
            </w:pPr>
          </w:p>
        </w:tc>
      </w:tr>
      <w:tr w:rsidR="00AC5ADD" w:rsidRPr="00760B7A" w14:paraId="07FFA5EA" w14:textId="77777777" w:rsidTr="00326382">
        <w:trPr>
          <w:trHeight w:val="186"/>
        </w:trPr>
        <w:tc>
          <w:tcPr>
            <w:tcW w:w="1618" w:type="dxa"/>
            <w:vMerge/>
            <w:shd w:val="clear" w:color="auto" w:fill="FFFFFF" w:themeFill="background1"/>
            <w:vAlign w:val="center"/>
          </w:tcPr>
          <w:p w14:paraId="0D2DA6FD" w14:textId="77777777" w:rsidR="00AC5ADD" w:rsidRPr="00760B7A" w:rsidRDefault="00AC5ADD" w:rsidP="00AC5ADD">
            <w:pPr>
              <w:jc w:val="center"/>
              <w:rPr>
                <w:bCs/>
              </w:rPr>
            </w:pPr>
          </w:p>
        </w:tc>
        <w:tc>
          <w:tcPr>
            <w:tcW w:w="3477" w:type="dxa"/>
            <w:vMerge/>
            <w:shd w:val="clear" w:color="auto" w:fill="FFFFFF" w:themeFill="background1"/>
            <w:vAlign w:val="center"/>
          </w:tcPr>
          <w:p w14:paraId="2B6C0063" w14:textId="77777777" w:rsidR="00AC5ADD" w:rsidRPr="00760B7A" w:rsidRDefault="00AC5ADD" w:rsidP="00AC5ADD">
            <w:pPr>
              <w:rPr>
                <w:bCs/>
              </w:rPr>
            </w:pPr>
          </w:p>
        </w:tc>
        <w:tc>
          <w:tcPr>
            <w:tcW w:w="498" w:type="dxa"/>
            <w:vMerge/>
            <w:shd w:val="clear" w:color="auto" w:fill="FFFFFF" w:themeFill="background1"/>
            <w:vAlign w:val="center"/>
          </w:tcPr>
          <w:p w14:paraId="69579A64" w14:textId="77777777" w:rsidR="00AC5ADD" w:rsidRPr="00760B7A" w:rsidRDefault="00AC5ADD" w:rsidP="00AC5ADD">
            <w:pPr>
              <w:jc w:val="center"/>
              <w:rPr>
                <w:bCs/>
              </w:rPr>
            </w:pPr>
          </w:p>
        </w:tc>
        <w:tc>
          <w:tcPr>
            <w:tcW w:w="564" w:type="dxa"/>
            <w:vMerge/>
            <w:shd w:val="clear" w:color="auto" w:fill="FFFFFF" w:themeFill="background1"/>
            <w:vAlign w:val="center"/>
          </w:tcPr>
          <w:p w14:paraId="60CAE071" w14:textId="77777777" w:rsidR="00AC5ADD" w:rsidRPr="00760B7A" w:rsidRDefault="00AC5ADD" w:rsidP="00AC5ADD">
            <w:pPr>
              <w:jc w:val="center"/>
              <w:rPr>
                <w:bCs/>
              </w:rPr>
            </w:pPr>
          </w:p>
        </w:tc>
        <w:tc>
          <w:tcPr>
            <w:tcW w:w="498" w:type="dxa"/>
            <w:vMerge/>
            <w:shd w:val="clear" w:color="auto" w:fill="FFFFFF" w:themeFill="background1"/>
            <w:vAlign w:val="center"/>
          </w:tcPr>
          <w:p w14:paraId="62114164" w14:textId="77777777" w:rsidR="00AC5ADD" w:rsidRPr="00760B7A" w:rsidRDefault="00AC5ADD" w:rsidP="00AC5ADD">
            <w:pPr>
              <w:jc w:val="center"/>
              <w:rPr>
                <w:bCs/>
              </w:rPr>
            </w:pPr>
          </w:p>
        </w:tc>
        <w:tc>
          <w:tcPr>
            <w:tcW w:w="498" w:type="dxa"/>
            <w:vMerge/>
            <w:shd w:val="clear" w:color="auto" w:fill="FFFFFF" w:themeFill="background1"/>
            <w:vAlign w:val="center"/>
          </w:tcPr>
          <w:p w14:paraId="4B067A36" w14:textId="77777777" w:rsidR="00AC5ADD" w:rsidRPr="00760B7A" w:rsidRDefault="00AC5ADD" w:rsidP="00AC5ADD">
            <w:pPr>
              <w:jc w:val="center"/>
              <w:rPr>
                <w:bCs/>
              </w:rPr>
            </w:pPr>
          </w:p>
        </w:tc>
        <w:tc>
          <w:tcPr>
            <w:tcW w:w="761" w:type="dxa"/>
            <w:vMerge/>
            <w:shd w:val="clear" w:color="auto" w:fill="FFFFFF" w:themeFill="background1"/>
            <w:vAlign w:val="center"/>
          </w:tcPr>
          <w:p w14:paraId="528B3E23" w14:textId="77777777" w:rsidR="00AC5ADD" w:rsidRPr="00760B7A" w:rsidRDefault="00AC5ADD" w:rsidP="00AC5ADD">
            <w:pPr>
              <w:jc w:val="center"/>
              <w:rPr>
                <w:bCs/>
              </w:rPr>
            </w:pPr>
          </w:p>
        </w:tc>
        <w:tc>
          <w:tcPr>
            <w:tcW w:w="3705" w:type="dxa"/>
            <w:shd w:val="clear" w:color="auto" w:fill="FFFFFF" w:themeFill="background1"/>
          </w:tcPr>
          <w:p w14:paraId="1698F437" w14:textId="6379C6CD" w:rsidR="00AC5ADD" w:rsidRPr="007D6D58" w:rsidRDefault="00AC5ADD" w:rsidP="00AC5ADD">
            <w:pPr>
              <w:rPr>
                <w:b/>
                <w:bCs/>
                <w:iCs/>
                <w:lang w:val="en-US"/>
              </w:rPr>
            </w:pPr>
            <w:r w:rsidRPr="007D6D58">
              <w:rPr>
                <w:b/>
                <w:bCs/>
                <w:iCs/>
              </w:rPr>
              <w:t>1</w:t>
            </w:r>
            <w:r w:rsidR="00545FBB">
              <w:rPr>
                <w:b/>
                <w:bCs/>
                <w:iCs/>
              </w:rPr>
              <w:t>0</w:t>
            </w:r>
            <w:r w:rsidRPr="007D6D58">
              <w:rPr>
                <w:b/>
                <w:bCs/>
                <w:iCs/>
              </w:rPr>
              <w:t>-Geçmiş olaylar ve ünlü kişiler hakkında konuşma</w:t>
            </w:r>
            <w:r w:rsidRPr="007D6D58">
              <w:rPr>
                <w:b/>
                <w:bCs/>
                <w:iCs/>
                <w:lang w:val="en-US"/>
              </w:rPr>
              <w:t xml:space="preserve"> </w:t>
            </w:r>
          </w:p>
          <w:p w14:paraId="04DD8E7E" w14:textId="77777777" w:rsidR="00AC5ADD" w:rsidRDefault="00AC5ADD" w:rsidP="00AC5ADD">
            <w:pPr>
              <w:rPr>
                <w:bCs/>
                <w:iCs/>
                <w:lang w:val="en-US"/>
              </w:rPr>
            </w:pPr>
          </w:p>
          <w:p w14:paraId="42B02734" w14:textId="30712B8F" w:rsidR="00AC5ADD" w:rsidRPr="007D6D58" w:rsidRDefault="00AC5ADD" w:rsidP="00AC5ADD">
            <w:pPr>
              <w:rPr>
                <w:bCs/>
                <w:i/>
                <w:iCs/>
              </w:rPr>
            </w:pPr>
            <w:r w:rsidRPr="007D6D58">
              <w:rPr>
                <w:bCs/>
                <w:i/>
                <w:iCs/>
                <w:lang w:val="en-US"/>
              </w:rPr>
              <w:t>1</w:t>
            </w:r>
            <w:r w:rsidR="00545FBB">
              <w:rPr>
                <w:bCs/>
                <w:i/>
                <w:iCs/>
                <w:lang w:val="en-US"/>
              </w:rPr>
              <w:t>0</w:t>
            </w:r>
            <w:r w:rsidRPr="007D6D58">
              <w:rPr>
                <w:bCs/>
                <w:i/>
                <w:iCs/>
                <w:lang w:val="en-US"/>
              </w:rPr>
              <w:t>-Talking about past events and famous people</w:t>
            </w:r>
          </w:p>
          <w:p w14:paraId="7DBD867F" w14:textId="5CF74EDA" w:rsidR="00AC5ADD" w:rsidRPr="00D21B17" w:rsidRDefault="00AC5ADD" w:rsidP="00AC5ADD">
            <w:pPr>
              <w:contextualSpacing/>
              <w:jc w:val="both"/>
              <w:rPr>
                <w:bCs/>
                <w:i/>
              </w:rPr>
            </w:pPr>
          </w:p>
        </w:tc>
        <w:tc>
          <w:tcPr>
            <w:tcW w:w="3798" w:type="dxa"/>
            <w:gridSpan w:val="2"/>
            <w:shd w:val="clear" w:color="auto" w:fill="FFFFFF" w:themeFill="background1"/>
          </w:tcPr>
          <w:p w14:paraId="03FA6C08" w14:textId="77777777" w:rsidR="00AC5ADD" w:rsidRPr="007D6D58" w:rsidRDefault="00AC5ADD" w:rsidP="00AC5ADD">
            <w:pPr>
              <w:rPr>
                <w:b/>
                <w:bCs/>
                <w:iCs/>
                <w:lang w:val="en-US"/>
              </w:rPr>
            </w:pPr>
            <w:r w:rsidRPr="007D6D58">
              <w:rPr>
                <w:b/>
                <w:bCs/>
              </w:rPr>
              <w:t>Biyografiler hakkında konuşur ve önemli geçmiş olayları anlatır.</w:t>
            </w:r>
          </w:p>
          <w:p w14:paraId="390F28FA" w14:textId="77777777" w:rsidR="00AC5ADD" w:rsidRDefault="00AC5ADD" w:rsidP="00AC5ADD">
            <w:pPr>
              <w:rPr>
                <w:bCs/>
                <w:iCs/>
                <w:lang w:val="en-US"/>
              </w:rPr>
            </w:pPr>
          </w:p>
          <w:p w14:paraId="15A3CFE5" w14:textId="77777777" w:rsidR="00AC5ADD" w:rsidRPr="007D6D58" w:rsidRDefault="00AC5ADD" w:rsidP="00AC5ADD">
            <w:pPr>
              <w:rPr>
                <w:bCs/>
                <w:i/>
                <w:iCs/>
                <w:lang w:val="en-US"/>
              </w:rPr>
            </w:pPr>
            <w:r w:rsidRPr="007D6D58">
              <w:rPr>
                <w:bCs/>
                <w:i/>
                <w:iCs/>
                <w:lang w:val="en-US"/>
              </w:rPr>
              <w:t xml:space="preserve">Talks about biographies and </w:t>
            </w:r>
            <w:proofErr w:type="gramStart"/>
            <w:r w:rsidRPr="007D6D58">
              <w:rPr>
                <w:bCs/>
                <w:i/>
                <w:iCs/>
                <w:lang w:val="en-US"/>
              </w:rPr>
              <w:t>describe</w:t>
            </w:r>
            <w:proofErr w:type="gramEnd"/>
            <w:r w:rsidRPr="007D6D58">
              <w:rPr>
                <w:bCs/>
                <w:i/>
                <w:iCs/>
                <w:lang w:val="en-US"/>
              </w:rPr>
              <w:t xml:space="preserve"> important past events.</w:t>
            </w:r>
          </w:p>
          <w:p w14:paraId="56AEB918" w14:textId="7ADCCEE7" w:rsidR="00AC5ADD" w:rsidRPr="00D21B17" w:rsidRDefault="00AC5ADD" w:rsidP="00AC5ADD">
            <w:pPr>
              <w:contextualSpacing/>
              <w:jc w:val="both"/>
              <w:rPr>
                <w:bCs/>
                <w:i/>
              </w:rPr>
            </w:pPr>
          </w:p>
        </w:tc>
      </w:tr>
      <w:tr w:rsidR="00AC5ADD" w:rsidRPr="00760B7A" w14:paraId="7CB2DBA2" w14:textId="77777777" w:rsidTr="00326382">
        <w:trPr>
          <w:trHeight w:val="186"/>
        </w:trPr>
        <w:tc>
          <w:tcPr>
            <w:tcW w:w="1618" w:type="dxa"/>
            <w:vMerge/>
            <w:shd w:val="clear" w:color="auto" w:fill="FFFFFF" w:themeFill="background1"/>
            <w:vAlign w:val="center"/>
          </w:tcPr>
          <w:p w14:paraId="758CAD77" w14:textId="77777777" w:rsidR="00AC5ADD" w:rsidRPr="00760B7A" w:rsidRDefault="00AC5ADD" w:rsidP="00AC5ADD">
            <w:pPr>
              <w:jc w:val="center"/>
              <w:rPr>
                <w:bCs/>
              </w:rPr>
            </w:pPr>
          </w:p>
        </w:tc>
        <w:tc>
          <w:tcPr>
            <w:tcW w:w="3477" w:type="dxa"/>
            <w:vMerge/>
            <w:shd w:val="clear" w:color="auto" w:fill="FFFFFF" w:themeFill="background1"/>
            <w:vAlign w:val="center"/>
          </w:tcPr>
          <w:p w14:paraId="30E7958F" w14:textId="77777777" w:rsidR="00AC5ADD" w:rsidRPr="00760B7A" w:rsidRDefault="00AC5ADD" w:rsidP="00AC5ADD">
            <w:pPr>
              <w:rPr>
                <w:bCs/>
              </w:rPr>
            </w:pPr>
          </w:p>
        </w:tc>
        <w:tc>
          <w:tcPr>
            <w:tcW w:w="498" w:type="dxa"/>
            <w:vMerge/>
            <w:shd w:val="clear" w:color="auto" w:fill="FFFFFF" w:themeFill="background1"/>
            <w:vAlign w:val="center"/>
          </w:tcPr>
          <w:p w14:paraId="3F615502" w14:textId="77777777" w:rsidR="00AC5ADD" w:rsidRPr="00760B7A" w:rsidRDefault="00AC5ADD" w:rsidP="00AC5ADD">
            <w:pPr>
              <w:jc w:val="center"/>
              <w:rPr>
                <w:bCs/>
              </w:rPr>
            </w:pPr>
          </w:p>
        </w:tc>
        <w:tc>
          <w:tcPr>
            <w:tcW w:w="564" w:type="dxa"/>
            <w:vMerge/>
            <w:shd w:val="clear" w:color="auto" w:fill="FFFFFF" w:themeFill="background1"/>
            <w:vAlign w:val="center"/>
          </w:tcPr>
          <w:p w14:paraId="14070133" w14:textId="77777777" w:rsidR="00AC5ADD" w:rsidRPr="00760B7A" w:rsidRDefault="00AC5ADD" w:rsidP="00AC5ADD">
            <w:pPr>
              <w:jc w:val="center"/>
              <w:rPr>
                <w:bCs/>
              </w:rPr>
            </w:pPr>
          </w:p>
        </w:tc>
        <w:tc>
          <w:tcPr>
            <w:tcW w:w="498" w:type="dxa"/>
            <w:vMerge/>
            <w:shd w:val="clear" w:color="auto" w:fill="FFFFFF" w:themeFill="background1"/>
            <w:vAlign w:val="center"/>
          </w:tcPr>
          <w:p w14:paraId="6BC5C257" w14:textId="77777777" w:rsidR="00AC5ADD" w:rsidRPr="00760B7A" w:rsidRDefault="00AC5ADD" w:rsidP="00AC5ADD">
            <w:pPr>
              <w:jc w:val="center"/>
              <w:rPr>
                <w:bCs/>
              </w:rPr>
            </w:pPr>
          </w:p>
        </w:tc>
        <w:tc>
          <w:tcPr>
            <w:tcW w:w="498" w:type="dxa"/>
            <w:vMerge/>
            <w:shd w:val="clear" w:color="auto" w:fill="FFFFFF" w:themeFill="background1"/>
            <w:vAlign w:val="center"/>
          </w:tcPr>
          <w:p w14:paraId="1CBD6205" w14:textId="77777777" w:rsidR="00AC5ADD" w:rsidRPr="00760B7A" w:rsidRDefault="00AC5ADD" w:rsidP="00AC5ADD">
            <w:pPr>
              <w:jc w:val="center"/>
              <w:rPr>
                <w:bCs/>
              </w:rPr>
            </w:pPr>
          </w:p>
        </w:tc>
        <w:tc>
          <w:tcPr>
            <w:tcW w:w="761" w:type="dxa"/>
            <w:vMerge/>
            <w:shd w:val="clear" w:color="auto" w:fill="FFFFFF" w:themeFill="background1"/>
            <w:vAlign w:val="center"/>
          </w:tcPr>
          <w:p w14:paraId="28660833" w14:textId="77777777" w:rsidR="00AC5ADD" w:rsidRPr="00760B7A" w:rsidRDefault="00AC5ADD" w:rsidP="00AC5ADD">
            <w:pPr>
              <w:jc w:val="center"/>
              <w:rPr>
                <w:bCs/>
              </w:rPr>
            </w:pPr>
          </w:p>
        </w:tc>
        <w:tc>
          <w:tcPr>
            <w:tcW w:w="3705" w:type="dxa"/>
            <w:shd w:val="clear" w:color="auto" w:fill="FFFFFF" w:themeFill="background1"/>
          </w:tcPr>
          <w:p w14:paraId="5757095B" w14:textId="366F7451" w:rsidR="00AC5ADD" w:rsidRPr="007D6D58" w:rsidRDefault="00AC5ADD" w:rsidP="00AC5ADD">
            <w:pPr>
              <w:rPr>
                <w:b/>
                <w:bCs/>
                <w:iCs/>
                <w:lang w:val="en-US"/>
              </w:rPr>
            </w:pPr>
            <w:r w:rsidRPr="007D6D58">
              <w:rPr>
                <w:b/>
                <w:bCs/>
                <w:iCs/>
                <w:lang w:val="en-US"/>
              </w:rPr>
              <w:t>1</w:t>
            </w:r>
            <w:r w:rsidR="00545FBB">
              <w:rPr>
                <w:b/>
                <w:bCs/>
                <w:iCs/>
                <w:lang w:val="en-US"/>
              </w:rPr>
              <w:t>1</w:t>
            </w:r>
            <w:r w:rsidRPr="007D6D58">
              <w:rPr>
                <w:b/>
                <w:bCs/>
                <w:iCs/>
                <w:lang w:val="en-US"/>
              </w:rPr>
              <w:t>-</w:t>
            </w:r>
            <w:r w:rsidRPr="007D6D58">
              <w:rPr>
                <w:b/>
                <w:bCs/>
                <w:iCs/>
              </w:rPr>
              <w:t xml:space="preserve"> Kıyafetleri ve mevsimleri tanıtma</w:t>
            </w:r>
            <w:r w:rsidRPr="007D6D58">
              <w:rPr>
                <w:b/>
                <w:bCs/>
                <w:iCs/>
                <w:lang w:val="en-US"/>
              </w:rPr>
              <w:t xml:space="preserve"> </w:t>
            </w:r>
          </w:p>
          <w:p w14:paraId="410ED72D" w14:textId="77777777" w:rsidR="00AC5ADD" w:rsidRDefault="00AC5ADD" w:rsidP="00AC5ADD">
            <w:pPr>
              <w:rPr>
                <w:bCs/>
                <w:iCs/>
                <w:lang w:val="en-US"/>
              </w:rPr>
            </w:pPr>
          </w:p>
          <w:p w14:paraId="7161C17F" w14:textId="38F0A115" w:rsidR="00AC5ADD" w:rsidRPr="007D6D58" w:rsidRDefault="00AC5ADD" w:rsidP="00AC5ADD">
            <w:pPr>
              <w:rPr>
                <w:bCs/>
                <w:i/>
                <w:iCs/>
              </w:rPr>
            </w:pPr>
            <w:r w:rsidRPr="007D6D58">
              <w:rPr>
                <w:bCs/>
                <w:i/>
                <w:iCs/>
                <w:lang w:val="en-US"/>
              </w:rPr>
              <w:t>1</w:t>
            </w:r>
            <w:r w:rsidR="00545FBB">
              <w:rPr>
                <w:bCs/>
                <w:i/>
                <w:iCs/>
                <w:lang w:val="en-US"/>
              </w:rPr>
              <w:t>1</w:t>
            </w:r>
            <w:r w:rsidRPr="007D6D58">
              <w:rPr>
                <w:bCs/>
                <w:i/>
                <w:iCs/>
                <w:lang w:val="en-US"/>
              </w:rPr>
              <w:t>-Describing clothes and seasons</w:t>
            </w:r>
          </w:p>
          <w:p w14:paraId="7D063B31" w14:textId="486B4C33" w:rsidR="00AC5ADD" w:rsidRPr="00D21B17" w:rsidRDefault="00AC5ADD" w:rsidP="00AC5ADD">
            <w:pPr>
              <w:autoSpaceDE w:val="0"/>
              <w:autoSpaceDN w:val="0"/>
              <w:adjustRightInd w:val="0"/>
              <w:jc w:val="both"/>
              <w:rPr>
                <w:bCs/>
                <w:i/>
              </w:rPr>
            </w:pPr>
          </w:p>
        </w:tc>
        <w:tc>
          <w:tcPr>
            <w:tcW w:w="3798" w:type="dxa"/>
            <w:gridSpan w:val="2"/>
            <w:shd w:val="clear" w:color="auto" w:fill="FFFFFF" w:themeFill="background1"/>
          </w:tcPr>
          <w:p w14:paraId="642DAEC0" w14:textId="77777777" w:rsidR="00AC5ADD" w:rsidRPr="007D6D58" w:rsidRDefault="00AC5ADD" w:rsidP="00AC5ADD">
            <w:pPr>
              <w:rPr>
                <w:b/>
                <w:bCs/>
                <w:lang w:val="en-US"/>
              </w:rPr>
            </w:pPr>
            <w:r w:rsidRPr="007D6D58">
              <w:rPr>
                <w:b/>
                <w:bCs/>
              </w:rPr>
              <w:t xml:space="preserve">Kıyafetleri ve mevsimleri </w:t>
            </w:r>
            <w:proofErr w:type="gramStart"/>
            <w:r w:rsidRPr="007D6D58">
              <w:rPr>
                <w:b/>
                <w:bCs/>
              </w:rPr>
              <w:t>tanımlar;  mevsimlerle</w:t>
            </w:r>
            <w:proofErr w:type="gramEnd"/>
            <w:r w:rsidRPr="007D6D58">
              <w:rPr>
                <w:b/>
                <w:bCs/>
              </w:rPr>
              <w:t xml:space="preserve"> ilgili sorular sorar.</w:t>
            </w:r>
          </w:p>
          <w:p w14:paraId="4795F223" w14:textId="77777777" w:rsidR="00AC5ADD" w:rsidRDefault="00AC5ADD" w:rsidP="00AC5ADD">
            <w:pPr>
              <w:rPr>
                <w:bCs/>
                <w:lang w:val="en-US"/>
              </w:rPr>
            </w:pPr>
          </w:p>
          <w:p w14:paraId="5E770241" w14:textId="77777777" w:rsidR="00AC5ADD" w:rsidRPr="007D6D58" w:rsidRDefault="00AC5ADD" w:rsidP="00AC5ADD">
            <w:pPr>
              <w:rPr>
                <w:bCs/>
                <w:i/>
              </w:rPr>
            </w:pPr>
            <w:r w:rsidRPr="007D6D58">
              <w:rPr>
                <w:bCs/>
                <w:i/>
                <w:lang w:val="en-US"/>
              </w:rPr>
              <w:t>Describes clothes and seasons; asks questions about seasons.</w:t>
            </w:r>
          </w:p>
          <w:p w14:paraId="3F2800C8" w14:textId="4E491168" w:rsidR="00AC5ADD" w:rsidRPr="00D21B17" w:rsidRDefault="00AC5ADD" w:rsidP="00AC5ADD">
            <w:pPr>
              <w:contextualSpacing/>
              <w:jc w:val="both"/>
              <w:rPr>
                <w:bCs/>
                <w:i/>
              </w:rPr>
            </w:pPr>
          </w:p>
        </w:tc>
      </w:tr>
      <w:tr w:rsidR="00AC5ADD" w:rsidRPr="00760B7A" w14:paraId="192978FE" w14:textId="77777777" w:rsidTr="00326382">
        <w:trPr>
          <w:trHeight w:val="186"/>
        </w:trPr>
        <w:tc>
          <w:tcPr>
            <w:tcW w:w="1618" w:type="dxa"/>
            <w:vMerge/>
            <w:shd w:val="clear" w:color="auto" w:fill="FFFFFF" w:themeFill="background1"/>
            <w:vAlign w:val="center"/>
          </w:tcPr>
          <w:p w14:paraId="74A0D407" w14:textId="77777777" w:rsidR="00AC5ADD" w:rsidRPr="00760B7A" w:rsidRDefault="00AC5ADD" w:rsidP="00AC5ADD">
            <w:pPr>
              <w:jc w:val="center"/>
              <w:rPr>
                <w:bCs/>
              </w:rPr>
            </w:pPr>
          </w:p>
        </w:tc>
        <w:tc>
          <w:tcPr>
            <w:tcW w:w="3477" w:type="dxa"/>
            <w:vMerge/>
            <w:shd w:val="clear" w:color="auto" w:fill="FFFFFF" w:themeFill="background1"/>
            <w:vAlign w:val="center"/>
          </w:tcPr>
          <w:p w14:paraId="58F30C40" w14:textId="77777777" w:rsidR="00AC5ADD" w:rsidRPr="00760B7A" w:rsidRDefault="00AC5ADD" w:rsidP="00AC5ADD">
            <w:pPr>
              <w:rPr>
                <w:bCs/>
              </w:rPr>
            </w:pPr>
          </w:p>
        </w:tc>
        <w:tc>
          <w:tcPr>
            <w:tcW w:w="498" w:type="dxa"/>
            <w:vMerge/>
            <w:shd w:val="clear" w:color="auto" w:fill="FFFFFF" w:themeFill="background1"/>
            <w:vAlign w:val="center"/>
          </w:tcPr>
          <w:p w14:paraId="7F29C8E4" w14:textId="77777777" w:rsidR="00AC5ADD" w:rsidRPr="00760B7A" w:rsidRDefault="00AC5ADD" w:rsidP="00AC5ADD">
            <w:pPr>
              <w:jc w:val="center"/>
              <w:rPr>
                <w:bCs/>
              </w:rPr>
            </w:pPr>
          </w:p>
        </w:tc>
        <w:tc>
          <w:tcPr>
            <w:tcW w:w="564" w:type="dxa"/>
            <w:vMerge/>
            <w:shd w:val="clear" w:color="auto" w:fill="FFFFFF" w:themeFill="background1"/>
            <w:vAlign w:val="center"/>
          </w:tcPr>
          <w:p w14:paraId="010CC446" w14:textId="77777777" w:rsidR="00AC5ADD" w:rsidRPr="00760B7A" w:rsidRDefault="00AC5ADD" w:rsidP="00AC5ADD">
            <w:pPr>
              <w:jc w:val="center"/>
              <w:rPr>
                <w:bCs/>
              </w:rPr>
            </w:pPr>
          </w:p>
        </w:tc>
        <w:tc>
          <w:tcPr>
            <w:tcW w:w="498" w:type="dxa"/>
            <w:vMerge/>
            <w:shd w:val="clear" w:color="auto" w:fill="FFFFFF" w:themeFill="background1"/>
            <w:vAlign w:val="center"/>
          </w:tcPr>
          <w:p w14:paraId="61D26534" w14:textId="77777777" w:rsidR="00AC5ADD" w:rsidRPr="00760B7A" w:rsidRDefault="00AC5ADD" w:rsidP="00AC5ADD">
            <w:pPr>
              <w:jc w:val="center"/>
              <w:rPr>
                <w:bCs/>
              </w:rPr>
            </w:pPr>
          </w:p>
        </w:tc>
        <w:tc>
          <w:tcPr>
            <w:tcW w:w="498" w:type="dxa"/>
            <w:vMerge/>
            <w:shd w:val="clear" w:color="auto" w:fill="FFFFFF" w:themeFill="background1"/>
            <w:vAlign w:val="center"/>
          </w:tcPr>
          <w:p w14:paraId="5F81696F" w14:textId="77777777" w:rsidR="00AC5ADD" w:rsidRPr="00760B7A" w:rsidRDefault="00AC5ADD" w:rsidP="00AC5ADD">
            <w:pPr>
              <w:jc w:val="center"/>
              <w:rPr>
                <w:bCs/>
              </w:rPr>
            </w:pPr>
          </w:p>
        </w:tc>
        <w:tc>
          <w:tcPr>
            <w:tcW w:w="761" w:type="dxa"/>
            <w:vMerge/>
            <w:shd w:val="clear" w:color="auto" w:fill="FFFFFF" w:themeFill="background1"/>
            <w:vAlign w:val="center"/>
          </w:tcPr>
          <w:p w14:paraId="02B6C210" w14:textId="77777777" w:rsidR="00AC5ADD" w:rsidRPr="00760B7A" w:rsidRDefault="00AC5ADD" w:rsidP="00AC5ADD">
            <w:pPr>
              <w:jc w:val="center"/>
              <w:rPr>
                <w:bCs/>
              </w:rPr>
            </w:pPr>
          </w:p>
        </w:tc>
        <w:tc>
          <w:tcPr>
            <w:tcW w:w="3705" w:type="dxa"/>
            <w:shd w:val="clear" w:color="auto" w:fill="FFFFFF" w:themeFill="background1"/>
          </w:tcPr>
          <w:p w14:paraId="5300BCCD" w14:textId="4C0F4832" w:rsidR="00AC5ADD" w:rsidRPr="007D6D58" w:rsidRDefault="00AC5ADD" w:rsidP="00AC5ADD">
            <w:pPr>
              <w:rPr>
                <w:b/>
                <w:bCs/>
                <w:lang w:val="en-US"/>
              </w:rPr>
            </w:pPr>
            <w:r w:rsidRPr="007D6D58">
              <w:rPr>
                <w:b/>
                <w:bCs/>
                <w:lang w:val="en-US"/>
              </w:rPr>
              <w:t>1</w:t>
            </w:r>
            <w:r w:rsidR="00545FBB">
              <w:rPr>
                <w:b/>
                <w:bCs/>
                <w:lang w:val="en-US"/>
              </w:rPr>
              <w:t>2</w:t>
            </w:r>
            <w:r w:rsidRPr="007D6D58">
              <w:rPr>
                <w:b/>
                <w:bCs/>
                <w:lang w:val="en-US"/>
              </w:rPr>
              <w:t>-</w:t>
            </w:r>
            <w:r w:rsidRPr="007D6D58">
              <w:rPr>
                <w:b/>
                <w:bCs/>
              </w:rPr>
              <w:t>Geçmişteki insanları ve yerleri tanıtma</w:t>
            </w:r>
          </w:p>
          <w:p w14:paraId="5E57F790" w14:textId="77777777" w:rsidR="00AC5ADD" w:rsidRDefault="00AC5ADD" w:rsidP="00AC5ADD">
            <w:pPr>
              <w:rPr>
                <w:bCs/>
                <w:lang w:val="en-US"/>
              </w:rPr>
            </w:pPr>
          </w:p>
          <w:p w14:paraId="6FC12926" w14:textId="2D8EDBB7" w:rsidR="00AC5ADD" w:rsidRPr="007D6D58" w:rsidRDefault="00AC5ADD" w:rsidP="00AC5ADD">
            <w:pPr>
              <w:rPr>
                <w:bCs/>
                <w:i/>
                <w:lang w:val="en-US"/>
              </w:rPr>
            </w:pPr>
            <w:r w:rsidRPr="007D6D58">
              <w:rPr>
                <w:bCs/>
                <w:i/>
                <w:lang w:val="en-US"/>
              </w:rPr>
              <w:t>1</w:t>
            </w:r>
            <w:r w:rsidR="00545FBB">
              <w:rPr>
                <w:bCs/>
                <w:i/>
                <w:lang w:val="en-US"/>
              </w:rPr>
              <w:t>2</w:t>
            </w:r>
            <w:r w:rsidRPr="007D6D58">
              <w:rPr>
                <w:bCs/>
                <w:i/>
                <w:lang w:val="en-US"/>
              </w:rPr>
              <w:t>-Describing people and places in the past</w:t>
            </w:r>
          </w:p>
          <w:p w14:paraId="774AAEDA" w14:textId="169E53C7" w:rsidR="00AC5ADD" w:rsidRPr="00D21B17" w:rsidRDefault="00AC5ADD" w:rsidP="00AC5ADD">
            <w:pPr>
              <w:autoSpaceDE w:val="0"/>
              <w:autoSpaceDN w:val="0"/>
              <w:adjustRightInd w:val="0"/>
              <w:jc w:val="both"/>
              <w:rPr>
                <w:bCs/>
                <w:i/>
              </w:rPr>
            </w:pPr>
          </w:p>
        </w:tc>
        <w:tc>
          <w:tcPr>
            <w:tcW w:w="3798" w:type="dxa"/>
            <w:gridSpan w:val="2"/>
            <w:shd w:val="clear" w:color="auto" w:fill="FFFFFF" w:themeFill="background1"/>
          </w:tcPr>
          <w:p w14:paraId="26F8A7A6" w14:textId="77777777" w:rsidR="00AC5ADD" w:rsidRPr="007D6D58" w:rsidRDefault="00AC5ADD" w:rsidP="00AC5ADD">
            <w:pPr>
              <w:rPr>
                <w:b/>
                <w:bCs/>
                <w:lang w:val="en-US"/>
              </w:rPr>
            </w:pPr>
            <w:r w:rsidRPr="007D6D58">
              <w:rPr>
                <w:b/>
                <w:bCs/>
              </w:rPr>
              <w:t>Sıfatları kullanarak, geçmişteki insanları, yerleri ve eşyaları tanımlar</w:t>
            </w:r>
            <w:r w:rsidRPr="007D6D58">
              <w:rPr>
                <w:b/>
                <w:bCs/>
                <w:lang w:val="en-US"/>
              </w:rPr>
              <w:t>.</w:t>
            </w:r>
          </w:p>
          <w:p w14:paraId="2C44411B" w14:textId="77777777" w:rsidR="00AC5ADD" w:rsidRDefault="00AC5ADD" w:rsidP="00AC5ADD">
            <w:pPr>
              <w:rPr>
                <w:bCs/>
                <w:lang w:val="en-US"/>
              </w:rPr>
            </w:pPr>
          </w:p>
          <w:p w14:paraId="51826C51" w14:textId="77777777" w:rsidR="00AC5ADD" w:rsidRPr="007D6D58" w:rsidRDefault="00AC5ADD" w:rsidP="00AC5ADD">
            <w:pPr>
              <w:rPr>
                <w:bCs/>
                <w:i/>
                <w:lang w:val="en-US"/>
              </w:rPr>
            </w:pPr>
            <w:r w:rsidRPr="007D6D58">
              <w:rPr>
                <w:bCs/>
                <w:i/>
                <w:lang w:val="en-US"/>
              </w:rPr>
              <w:t>Describes people, places and things in the past by using adjectives.</w:t>
            </w:r>
          </w:p>
          <w:p w14:paraId="5DC9936C" w14:textId="60548ED7" w:rsidR="00AC5ADD" w:rsidRPr="00D21B17" w:rsidRDefault="00AC5ADD" w:rsidP="00AC5ADD">
            <w:pPr>
              <w:contextualSpacing/>
              <w:jc w:val="both"/>
              <w:rPr>
                <w:bCs/>
                <w:i/>
              </w:rPr>
            </w:pPr>
          </w:p>
        </w:tc>
      </w:tr>
      <w:tr w:rsidR="00AC5ADD" w:rsidRPr="00760B7A" w14:paraId="0891D82F" w14:textId="77777777" w:rsidTr="00326382">
        <w:trPr>
          <w:trHeight w:val="186"/>
        </w:trPr>
        <w:tc>
          <w:tcPr>
            <w:tcW w:w="1618" w:type="dxa"/>
            <w:vMerge/>
            <w:shd w:val="clear" w:color="auto" w:fill="FFFFFF" w:themeFill="background1"/>
            <w:vAlign w:val="center"/>
          </w:tcPr>
          <w:p w14:paraId="67136B2F" w14:textId="77777777" w:rsidR="00AC5ADD" w:rsidRPr="00760B7A" w:rsidRDefault="00AC5ADD" w:rsidP="00AC5ADD">
            <w:pPr>
              <w:jc w:val="center"/>
              <w:rPr>
                <w:bCs/>
              </w:rPr>
            </w:pPr>
          </w:p>
        </w:tc>
        <w:tc>
          <w:tcPr>
            <w:tcW w:w="3477" w:type="dxa"/>
            <w:vMerge/>
            <w:shd w:val="clear" w:color="auto" w:fill="FFFFFF" w:themeFill="background1"/>
            <w:vAlign w:val="center"/>
          </w:tcPr>
          <w:p w14:paraId="6F03CBC7" w14:textId="77777777" w:rsidR="00AC5ADD" w:rsidRPr="00760B7A" w:rsidRDefault="00AC5ADD" w:rsidP="00AC5ADD">
            <w:pPr>
              <w:rPr>
                <w:bCs/>
              </w:rPr>
            </w:pPr>
          </w:p>
        </w:tc>
        <w:tc>
          <w:tcPr>
            <w:tcW w:w="498" w:type="dxa"/>
            <w:vMerge/>
            <w:shd w:val="clear" w:color="auto" w:fill="FFFFFF" w:themeFill="background1"/>
            <w:vAlign w:val="center"/>
          </w:tcPr>
          <w:p w14:paraId="7FAD8C19" w14:textId="77777777" w:rsidR="00AC5ADD" w:rsidRPr="00760B7A" w:rsidRDefault="00AC5ADD" w:rsidP="00AC5ADD">
            <w:pPr>
              <w:jc w:val="center"/>
              <w:rPr>
                <w:bCs/>
              </w:rPr>
            </w:pPr>
          </w:p>
        </w:tc>
        <w:tc>
          <w:tcPr>
            <w:tcW w:w="564" w:type="dxa"/>
            <w:vMerge/>
            <w:shd w:val="clear" w:color="auto" w:fill="FFFFFF" w:themeFill="background1"/>
            <w:vAlign w:val="center"/>
          </w:tcPr>
          <w:p w14:paraId="3FE49032" w14:textId="77777777" w:rsidR="00AC5ADD" w:rsidRPr="00760B7A" w:rsidRDefault="00AC5ADD" w:rsidP="00AC5ADD">
            <w:pPr>
              <w:jc w:val="center"/>
              <w:rPr>
                <w:bCs/>
              </w:rPr>
            </w:pPr>
          </w:p>
        </w:tc>
        <w:tc>
          <w:tcPr>
            <w:tcW w:w="498" w:type="dxa"/>
            <w:vMerge/>
            <w:shd w:val="clear" w:color="auto" w:fill="FFFFFF" w:themeFill="background1"/>
            <w:vAlign w:val="center"/>
          </w:tcPr>
          <w:p w14:paraId="3E7CA468" w14:textId="77777777" w:rsidR="00AC5ADD" w:rsidRPr="00760B7A" w:rsidRDefault="00AC5ADD" w:rsidP="00AC5ADD">
            <w:pPr>
              <w:jc w:val="center"/>
              <w:rPr>
                <w:bCs/>
              </w:rPr>
            </w:pPr>
          </w:p>
        </w:tc>
        <w:tc>
          <w:tcPr>
            <w:tcW w:w="498" w:type="dxa"/>
            <w:vMerge/>
            <w:shd w:val="clear" w:color="auto" w:fill="FFFFFF" w:themeFill="background1"/>
            <w:vAlign w:val="center"/>
          </w:tcPr>
          <w:p w14:paraId="4EBC063E" w14:textId="77777777" w:rsidR="00AC5ADD" w:rsidRPr="00760B7A" w:rsidRDefault="00AC5ADD" w:rsidP="00AC5ADD">
            <w:pPr>
              <w:jc w:val="center"/>
              <w:rPr>
                <w:bCs/>
              </w:rPr>
            </w:pPr>
          </w:p>
        </w:tc>
        <w:tc>
          <w:tcPr>
            <w:tcW w:w="761" w:type="dxa"/>
            <w:vMerge/>
            <w:shd w:val="clear" w:color="auto" w:fill="FFFFFF" w:themeFill="background1"/>
            <w:vAlign w:val="center"/>
          </w:tcPr>
          <w:p w14:paraId="1E4857E9" w14:textId="77777777" w:rsidR="00AC5ADD" w:rsidRPr="00760B7A" w:rsidRDefault="00AC5ADD" w:rsidP="00AC5ADD">
            <w:pPr>
              <w:jc w:val="center"/>
              <w:rPr>
                <w:bCs/>
              </w:rPr>
            </w:pPr>
          </w:p>
        </w:tc>
        <w:tc>
          <w:tcPr>
            <w:tcW w:w="3705" w:type="dxa"/>
            <w:shd w:val="clear" w:color="auto" w:fill="FFFFFF" w:themeFill="background1"/>
          </w:tcPr>
          <w:p w14:paraId="09A46BCC" w14:textId="10D2D7B0" w:rsidR="00AC5ADD" w:rsidRPr="007D6D58" w:rsidRDefault="00AC5ADD" w:rsidP="00AC5ADD">
            <w:pPr>
              <w:rPr>
                <w:b/>
                <w:bCs/>
                <w:iCs/>
                <w:lang w:val="en-US"/>
              </w:rPr>
            </w:pPr>
            <w:r w:rsidRPr="007D6D58">
              <w:rPr>
                <w:b/>
                <w:bCs/>
                <w:iCs/>
                <w:lang w:val="en-US"/>
              </w:rPr>
              <w:t>1</w:t>
            </w:r>
            <w:r w:rsidR="00545FBB">
              <w:rPr>
                <w:b/>
                <w:bCs/>
                <w:iCs/>
                <w:lang w:val="en-US"/>
              </w:rPr>
              <w:t>3</w:t>
            </w:r>
            <w:r w:rsidRPr="007D6D58">
              <w:rPr>
                <w:b/>
                <w:bCs/>
                <w:iCs/>
                <w:lang w:val="en-US"/>
              </w:rPr>
              <w:t>-</w:t>
            </w:r>
            <w:r w:rsidRPr="007D6D58">
              <w:rPr>
                <w:b/>
                <w:bCs/>
                <w:iCs/>
              </w:rPr>
              <w:t>Geçmişteki etkinliklerden bahsetme</w:t>
            </w:r>
          </w:p>
          <w:p w14:paraId="03C81C6C" w14:textId="77777777" w:rsidR="00AC5ADD" w:rsidRDefault="00AC5ADD" w:rsidP="00AC5ADD">
            <w:pPr>
              <w:rPr>
                <w:bCs/>
                <w:iCs/>
                <w:lang w:val="en-US"/>
              </w:rPr>
            </w:pPr>
          </w:p>
          <w:p w14:paraId="2EF70E43" w14:textId="0C74C989" w:rsidR="00AC5ADD" w:rsidRPr="007D6D58" w:rsidRDefault="00AC5ADD" w:rsidP="00AC5ADD">
            <w:pPr>
              <w:rPr>
                <w:bCs/>
                <w:i/>
                <w:iCs/>
              </w:rPr>
            </w:pPr>
            <w:r w:rsidRPr="007D6D58">
              <w:rPr>
                <w:bCs/>
                <w:i/>
                <w:iCs/>
                <w:lang w:val="en-US"/>
              </w:rPr>
              <w:t>1</w:t>
            </w:r>
            <w:r w:rsidR="00545FBB">
              <w:rPr>
                <w:bCs/>
                <w:i/>
                <w:iCs/>
                <w:lang w:val="en-US"/>
              </w:rPr>
              <w:t>3</w:t>
            </w:r>
            <w:r w:rsidRPr="007D6D58">
              <w:rPr>
                <w:bCs/>
                <w:i/>
                <w:iCs/>
                <w:lang w:val="en-US"/>
              </w:rPr>
              <w:t>-Talking about past activities</w:t>
            </w:r>
          </w:p>
          <w:p w14:paraId="26297CCE" w14:textId="13825285" w:rsidR="00AC5ADD" w:rsidRPr="00D21B17" w:rsidRDefault="00AC5ADD" w:rsidP="00AC5ADD">
            <w:pPr>
              <w:autoSpaceDE w:val="0"/>
              <w:autoSpaceDN w:val="0"/>
              <w:adjustRightInd w:val="0"/>
              <w:jc w:val="both"/>
              <w:rPr>
                <w:bCs/>
                <w:i/>
              </w:rPr>
            </w:pPr>
          </w:p>
        </w:tc>
        <w:tc>
          <w:tcPr>
            <w:tcW w:w="3798" w:type="dxa"/>
            <w:gridSpan w:val="2"/>
            <w:shd w:val="clear" w:color="auto" w:fill="FFFFFF" w:themeFill="background1"/>
          </w:tcPr>
          <w:p w14:paraId="0DCEFC6F" w14:textId="77777777" w:rsidR="00AC5ADD" w:rsidRPr="007D6D58" w:rsidRDefault="00AC5ADD" w:rsidP="00AC5ADD">
            <w:pPr>
              <w:rPr>
                <w:b/>
                <w:bCs/>
                <w:lang w:val="en-US"/>
              </w:rPr>
            </w:pPr>
            <w:r w:rsidRPr="007D6D58">
              <w:rPr>
                <w:b/>
                <w:bCs/>
              </w:rPr>
              <w:lastRenderedPageBreak/>
              <w:t>Çocukluklarındaki TV programları, filmler ve oyunculardan bahseder.</w:t>
            </w:r>
          </w:p>
          <w:p w14:paraId="58B6D3F0" w14:textId="77777777" w:rsidR="00AC5ADD" w:rsidRDefault="00AC5ADD" w:rsidP="00AC5ADD">
            <w:pPr>
              <w:rPr>
                <w:bCs/>
                <w:lang w:val="en-US"/>
              </w:rPr>
            </w:pPr>
          </w:p>
          <w:p w14:paraId="78ED7F11" w14:textId="77777777" w:rsidR="00AC5ADD" w:rsidRPr="007D6D58" w:rsidRDefault="00AC5ADD" w:rsidP="00AC5ADD">
            <w:pPr>
              <w:rPr>
                <w:bCs/>
                <w:i/>
                <w:lang w:val="en-US"/>
              </w:rPr>
            </w:pPr>
            <w:r w:rsidRPr="007D6D58">
              <w:rPr>
                <w:bCs/>
                <w:i/>
                <w:lang w:val="en-US"/>
              </w:rPr>
              <w:lastRenderedPageBreak/>
              <w:t>Talks about TV shows, movies and actors from their childhood.</w:t>
            </w:r>
          </w:p>
          <w:p w14:paraId="0F2138EF" w14:textId="56EAEE90" w:rsidR="00AC5ADD" w:rsidRPr="00D21B17" w:rsidRDefault="00AC5ADD" w:rsidP="00AC5ADD">
            <w:pPr>
              <w:contextualSpacing/>
              <w:jc w:val="both"/>
              <w:rPr>
                <w:bCs/>
                <w:i/>
              </w:rPr>
            </w:pPr>
          </w:p>
        </w:tc>
      </w:tr>
      <w:tr w:rsidR="00AC5ADD" w:rsidRPr="00760B7A" w14:paraId="3D14E675" w14:textId="77777777" w:rsidTr="00326382">
        <w:trPr>
          <w:trHeight w:val="186"/>
        </w:trPr>
        <w:tc>
          <w:tcPr>
            <w:tcW w:w="1618" w:type="dxa"/>
            <w:vMerge/>
            <w:shd w:val="clear" w:color="auto" w:fill="FFFFFF" w:themeFill="background1"/>
            <w:vAlign w:val="center"/>
          </w:tcPr>
          <w:p w14:paraId="5E1F2EC2" w14:textId="77777777" w:rsidR="00AC5ADD" w:rsidRPr="00760B7A" w:rsidRDefault="00AC5ADD" w:rsidP="00AC5ADD">
            <w:pPr>
              <w:jc w:val="center"/>
              <w:rPr>
                <w:bCs/>
              </w:rPr>
            </w:pPr>
          </w:p>
        </w:tc>
        <w:tc>
          <w:tcPr>
            <w:tcW w:w="3477" w:type="dxa"/>
            <w:vMerge/>
            <w:shd w:val="clear" w:color="auto" w:fill="FFFFFF" w:themeFill="background1"/>
            <w:vAlign w:val="center"/>
          </w:tcPr>
          <w:p w14:paraId="6D519E58" w14:textId="77777777" w:rsidR="00AC5ADD" w:rsidRPr="00760B7A" w:rsidRDefault="00AC5ADD" w:rsidP="00AC5ADD">
            <w:pPr>
              <w:rPr>
                <w:bCs/>
              </w:rPr>
            </w:pPr>
          </w:p>
        </w:tc>
        <w:tc>
          <w:tcPr>
            <w:tcW w:w="498" w:type="dxa"/>
            <w:vMerge/>
            <w:shd w:val="clear" w:color="auto" w:fill="FFFFFF" w:themeFill="background1"/>
            <w:vAlign w:val="center"/>
          </w:tcPr>
          <w:p w14:paraId="6F3475F3" w14:textId="77777777" w:rsidR="00AC5ADD" w:rsidRPr="00760B7A" w:rsidRDefault="00AC5ADD" w:rsidP="00AC5ADD">
            <w:pPr>
              <w:jc w:val="center"/>
              <w:rPr>
                <w:bCs/>
              </w:rPr>
            </w:pPr>
          </w:p>
        </w:tc>
        <w:tc>
          <w:tcPr>
            <w:tcW w:w="564" w:type="dxa"/>
            <w:vMerge/>
            <w:shd w:val="clear" w:color="auto" w:fill="FFFFFF" w:themeFill="background1"/>
            <w:vAlign w:val="center"/>
          </w:tcPr>
          <w:p w14:paraId="4A9DDF57" w14:textId="77777777" w:rsidR="00AC5ADD" w:rsidRPr="00760B7A" w:rsidRDefault="00AC5ADD" w:rsidP="00AC5ADD">
            <w:pPr>
              <w:jc w:val="center"/>
              <w:rPr>
                <w:bCs/>
              </w:rPr>
            </w:pPr>
          </w:p>
        </w:tc>
        <w:tc>
          <w:tcPr>
            <w:tcW w:w="498" w:type="dxa"/>
            <w:vMerge/>
            <w:shd w:val="clear" w:color="auto" w:fill="FFFFFF" w:themeFill="background1"/>
            <w:vAlign w:val="center"/>
          </w:tcPr>
          <w:p w14:paraId="258DF462" w14:textId="77777777" w:rsidR="00AC5ADD" w:rsidRPr="00760B7A" w:rsidRDefault="00AC5ADD" w:rsidP="00AC5ADD">
            <w:pPr>
              <w:jc w:val="center"/>
              <w:rPr>
                <w:bCs/>
              </w:rPr>
            </w:pPr>
          </w:p>
        </w:tc>
        <w:tc>
          <w:tcPr>
            <w:tcW w:w="498" w:type="dxa"/>
            <w:vMerge/>
            <w:shd w:val="clear" w:color="auto" w:fill="FFFFFF" w:themeFill="background1"/>
            <w:vAlign w:val="center"/>
          </w:tcPr>
          <w:p w14:paraId="51E51D08" w14:textId="77777777" w:rsidR="00AC5ADD" w:rsidRPr="00760B7A" w:rsidRDefault="00AC5ADD" w:rsidP="00AC5ADD">
            <w:pPr>
              <w:jc w:val="center"/>
              <w:rPr>
                <w:bCs/>
              </w:rPr>
            </w:pPr>
          </w:p>
        </w:tc>
        <w:tc>
          <w:tcPr>
            <w:tcW w:w="761" w:type="dxa"/>
            <w:vMerge/>
            <w:shd w:val="clear" w:color="auto" w:fill="FFFFFF" w:themeFill="background1"/>
            <w:vAlign w:val="center"/>
          </w:tcPr>
          <w:p w14:paraId="5D97960B" w14:textId="77777777" w:rsidR="00AC5ADD" w:rsidRPr="00760B7A" w:rsidRDefault="00AC5ADD" w:rsidP="00AC5ADD">
            <w:pPr>
              <w:jc w:val="center"/>
              <w:rPr>
                <w:bCs/>
              </w:rPr>
            </w:pPr>
          </w:p>
        </w:tc>
        <w:tc>
          <w:tcPr>
            <w:tcW w:w="3705" w:type="dxa"/>
            <w:shd w:val="clear" w:color="auto" w:fill="FFFFFF" w:themeFill="background1"/>
          </w:tcPr>
          <w:p w14:paraId="47F8D718" w14:textId="5E9984AF" w:rsidR="00AC5ADD" w:rsidRPr="007D6D58" w:rsidRDefault="00AC5ADD" w:rsidP="00AC5ADD">
            <w:pPr>
              <w:rPr>
                <w:b/>
                <w:bCs/>
                <w:iCs/>
                <w:lang w:val="en-US"/>
              </w:rPr>
            </w:pPr>
            <w:r w:rsidRPr="007D6D58">
              <w:rPr>
                <w:b/>
                <w:bCs/>
                <w:iCs/>
                <w:lang w:val="en-US"/>
              </w:rPr>
              <w:t>1</w:t>
            </w:r>
            <w:r w:rsidR="00545FBB">
              <w:rPr>
                <w:b/>
                <w:bCs/>
                <w:iCs/>
                <w:lang w:val="en-US"/>
              </w:rPr>
              <w:t>4</w:t>
            </w:r>
            <w:r w:rsidRPr="007D6D58">
              <w:rPr>
                <w:b/>
                <w:bCs/>
                <w:iCs/>
                <w:lang w:val="en-US"/>
              </w:rPr>
              <w:t>-</w:t>
            </w:r>
            <w:r w:rsidRPr="007D6D58">
              <w:rPr>
                <w:b/>
                <w:bCs/>
                <w:iCs/>
              </w:rPr>
              <w:t xml:space="preserve"> Yemeklerden bahsetme</w:t>
            </w:r>
            <w:r w:rsidRPr="007D6D58">
              <w:rPr>
                <w:b/>
                <w:bCs/>
                <w:iCs/>
                <w:lang w:val="en-US"/>
              </w:rPr>
              <w:t xml:space="preserve"> </w:t>
            </w:r>
          </w:p>
          <w:p w14:paraId="30607ECC" w14:textId="77777777" w:rsidR="00AC5ADD" w:rsidRDefault="00AC5ADD" w:rsidP="00AC5ADD">
            <w:pPr>
              <w:rPr>
                <w:bCs/>
                <w:iCs/>
                <w:lang w:val="en-US"/>
              </w:rPr>
            </w:pPr>
          </w:p>
          <w:p w14:paraId="00ED321A" w14:textId="5F1FF38A" w:rsidR="00AC5ADD" w:rsidRPr="007D6D58" w:rsidRDefault="00AC5ADD" w:rsidP="00AC5ADD">
            <w:pPr>
              <w:rPr>
                <w:bCs/>
                <w:i/>
                <w:iCs/>
                <w:lang w:val="en-US"/>
              </w:rPr>
            </w:pPr>
            <w:r w:rsidRPr="007D6D58">
              <w:rPr>
                <w:bCs/>
                <w:i/>
                <w:iCs/>
                <w:lang w:val="en-US"/>
              </w:rPr>
              <w:t>1</w:t>
            </w:r>
            <w:r w:rsidR="00545FBB">
              <w:rPr>
                <w:bCs/>
                <w:i/>
                <w:iCs/>
                <w:lang w:val="en-US"/>
              </w:rPr>
              <w:t>4</w:t>
            </w:r>
            <w:r w:rsidRPr="007D6D58">
              <w:rPr>
                <w:bCs/>
                <w:i/>
                <w:iCs/>
                <w:lang w:val="en-US"/>
              </w:rPr>
              <w:t>-Talking about meals</w:t>
            </w:r>
          </w:p>
          <w:p w14:paraId="6901CA66" w14:textId="4A30AA0F" w:rsidR="00AC5ADD" w:rsidRPr="00D21B17" w:rsidRDefault="00AC5ADD" w:rsidP="00AC5ADD">
            <w:pPr>
              <w:contextualSpacing/>
              <w:jc w:val="both"/>
              <w:rPr>
                <w:bCs/>
                <w:i/>
              </w:rPr>
            </w:pPr>
          </w:p>
        </w:tc>
        <w:tc>
          <w:tcPr>
            <w:tcW w:w="3798" w:type="dxa"/>
            <w:gridSpan w:val="2"/>
            <w:shd w:val="clear" w:color="auto" w:fill="FFFFFF" w:themeFill="background1"/>
          </w:tcPr>
          <w:p w14:paraId="0DCAFF74" w14:textId="77777777" w:rsidR="00AC5ADD" w:rsidRPr="007D6D58" w:rsidRDefault="00AC5ADD" w:rsidP="00AC5ADD">
            <w:pPr>
              <w:rPr>
                <w:b/>
                <w:bCs/>
                <w:iCs/>
                <w:lang w:val="en-US"/>
              </w:rPr>
            </w:pPr>
            <w:r w:rsidRPr="007D6D58">
              <w:rPr>
                <w:b/>
                <w:bCs/>
                <w:iCs/>
              </w:rPr>
              <w:t>Restoranlardaki yemeklerden bahseder; yiyecek ve içecekleri teklif eder ve kabul eder.</w:t>
            </w:r>
          </w:p>
          <w:p w14:paraId="3FB6B941" w14:textId="77777777" w:rsidR="00AC5ADD" w:rsidRDefault="00AC5ADD" w:rsidP="00AC5ADD">
            <w:pPr>
              <w:rPr>
                <w:bCs/>
                <w:iCs/>
                <w:lang w:val="en-US"/>
              </w:rPr>
            </w:pPr>
          </w:p>
          <w:p w14:paraId="5FEDC5F8" w14:textId="77777777" w:rsidR="00AC5ADD" w:rsidRPr="007D6D58" w:rsidRDefault="00AC5ADD" w:rsidP="00AC5ADD">
            <w:pPr>
              <w:rPr>
                <w:bCs/>
                <w:i/>
                <w:iCs/>
                <w:lang w:val="en-US"/>
              </w:rPr>
            </w:pPr>
            <w:r w:rsidRPr="007D6D58">
              <w:rPr>
                <w:bCs/>
                <w:i/>
                <w:iCs/>
                <w:lang w:val="en-US"/>
              </w:rPr>
              <w:t>Talks about meals in restaurants; offers and accepts food and drinks.</w:t>
            </w:r>
          </w:p>
          <w:p w14:paraId="2038C61C" w14:textId="26A7C8B1" w:rsidR="00AC5ADD" w:rsidRPr="00D21B17" w:rsidRDefault="00AC5ADD" w:rsidP="00AC5ADD">
            <w:pPr>
              <w:contextualSpacing/>
              <w:jc w:val="both"/>
              <w:rPr>
                <w:bCs/>
                <w:i/>
              </w:rPr>
            </w:pPr>
          </w:p>
        </w:tc>
      </w:tr>
    </w:tbl>
    <w:p w14:paraId="230D593F" w14:textId="19629A76" w:rsidR="00A8676D" w:rsidRDefault="00A8676D" w:rsidP="006407C8">
      <w:pPr>
        <w:spacing w:line="259" w:lineRule="auto"/>
        <w:jc w:val="both"/>
      </w:pPr>
    </w:p>
    <w:p w14:paraId="6D73634F" w14:textId="19A6D04E" w:rsidR="00ED1486" w:rsidRDefault="00A8676D" w:rsidP="00A8676D">
      <w:pPr>
        <w:spacing w:after="160" w:line="259" w:lineRule="auto"/>
      </w:pPr>
      <w:r>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ED1486" w:rsidRPr="00736C66" w14:paraId="57EBD4FE" w14:textId="77777777" w:rsidTr="00326382">
        <w:trPr>
          <w:cantSplit/>
          <w:trHeight w:val="2655"/>
        </w:trPr>
        <w:tc>
          <w:tcPr>
            <w:tcW w:w="1652" w:type="dxa"/>
            <w:shd w:val="clear" w:color="auto" w:fill="FFFFFF" w:themeFill="background1"/>
            <w:textDirection w:val="btLr"/>
            <w:vAlign w:val="center"/>
          </w:tcPr>
          <w:p w14:paraId="6890DAC7" w14:textId="77777777" w:rsidR="00ED1486" w:rsidRPr="00D138FD" w:rsidRDefault="00ED1486" w:rsidP="00326382">
            <w:pPr>
              <w:ind w:left="113" w:right="113"/>
              <w:rPr>
                <w:b/>
                <w:bCs/>
              </w:rPr>
            </w:pPr>
            <w:r w:rsidRPr="00D138FD">
              <w:rPr>
                <w:b/>
                <w:bCs/>
              </w:rPr>
              <w:lastRenderedPageBreak/>
              <w:t>DERS KODU</w:t>
            </w:r>
          </w:p>
          <w:p w14:paraId="1825FD3B" w14:textId="77777777" w:rsidR="00ED1486" w:rsidRPr="00D138FD" w:rsidRDefault="00ED1486" w:rsidP="00326382">
            <w:pPr>
              <w:ind w:left="113" w:right="113"/>
              <w:rPr>
                <w:bCs/>
                <w:i/>
              </w:rPr>
            </w:pPr>
            <w:r w:rsidRPr="00D138FD">
              <w:rPr>
                <w:bCs/>
                <w:i/>
              </w:rPr>
              <w:t>Course Code</w:t>
            </w:r>
          </w:p>
        </w:tc>
        <w:tc>
          <w:tcPr>
            <w:tcW w:w="3559" w:type="dxa"/>
            <w:shd w:val="clear" w:color="auto" w:fill="FFFFFF" w:themeFill="background1"/>
            <w:vAlign w:val="center"/>
          </w:tcPr>
          <w:p w14:paraId="04707A5B" w14:textId="77777777" w:rsidR="00ED1486" w:rsidRPr="00D138FD" w:rsidRDefault="00ED1486" w:rsidP="00326382">
            <w:pPr>
              <w:jc w:val="center"/>
              <w:rPr>
                <w:b/>
                <w:bCs/>
              </w:rPr>
            </w:pPr>
            <w:r w:rsidRPr="00D138FD">
              <w:rPr>
                <w:b/>
                <w:bCs/>
              </w:rPr>
              <w:t>DERS ADI</w:t>
            </w:r>
          </w:p>
          <w:p w14:paraId="6A12B831" w14:textId="77777777" w:rsidR="00ED1486" w:rsidRPr="00D138FD" w:rsidRDefault="00ED1486" w:rsidP="00326382">
            <w:pPr>
              <w:jc w:val="center"/>
              <w:rPr>
                <w:bCs/>
                <w:i/>
              </w:rPr>
            </w:pPr>
            <w:r w:rsidRPr="00D138FD">
              <w:rPr>
                <w:bCs/>
                <w:i/>
              </w:rPr>
              <w:t>Course Title</w:t>
            </w:r>
          </w:p>
        </w:tc>
        <w:tc>
          <w:tcPr>
            <w:tcW w:w="426" w:type="dxa"/>
            <w:shd w:val="clear" w:color="auto" w:fill="FFFFFF" w:themeFill="background1"/>
            <w:textDirection w:val="btLr"/>
            <w:vAlign w:val="center"/>
          </w:tcPr>
          <w:p w14:paraId="6B312669" w14:textId="77777777" w:rsidR="00ED1486" w:rsidRPr="00736C66" w:rsidRDefault="00ED1486" w:rsidP="00D138FD">
            <w:pPr>
              <w:ind w:left="113" w:right="113"/>
              <w:jc w:val="center"/>
              <w:rPr>
                <w:bCs/>
              </w:rPr>
            </w:pPr>
            <w:r w:rsidRPr="00D138FD">
              <w:rPr>
                <w:b/>
                <w:bCs/>
              </w:rPr>
              <w:t>T</w:t>
            </w:r>
            <w:r w:rsidRPr="00736C66">
              <w:rPr>
                <w:bCs/>
              </w:rPr>
              <w:t>(</w:t>
            </w:r>
            <w:r w:rsidRPr="00D138FD">
              <w:rPr>
                <w:bCs/>
                <w:i/>
              </w:rPr>
              <w:t>Theoretical</w:t>
            </w:r>
            <w:r w:rsidRPr="00736C66">
              <w:rPr>
                <w:bCs/>
              </w:rPr>
              <w:t>)</w:t>
            </w:r>
          </w:p>
        </w:tc>
        <w:tc>
          <w:tcPr>
            <w:tcW w:w="567" w:type="dxa"/>
            <w:shd w:val="clear" w:color="auto" w:fill="FFFFFF" w:themeFill="background1"/>
            <w:textDirection w:val="btLr"/>
            <w:vAlign w:val="center"/>
          </w:tcPr>
          <w:p w14:paraId="579B7896" w14:textId="77777777" w:rsidR="00ED1486" w:rsidRPr="00736C66" w:rsidRDefault="00ED1486" w:rsidP="00D138FD">
            <w:pPr>
              <w:ind w:left="113" w:right="113"/>
              <w:jc w:val="center"/>
              <w:rPr>
                <w:bCs/>
              </w:rPr>
            </w:pPr>
            <w:r w:rsidRPr="00D138FD">
              <w:rPr>
                <w:b/>
                <w:bCs/>
              </w:rPr>
              <w:t>U</w:t>
            </w:r>
            <w:r w:rsidRPr="00736C66">
              <w:rPr>
                <w:bCs/>
              </w:rPr>
              <w:t>/(</w:t>
            </w:r>
            <w:r w:rsidRPr="00D138FD">
              <w:rPr>
                <w:bCs/>
                <w:i/>
              </w:rPr>
              <w:t>Practice</w:t>
            </w:r>
            <w:r w:rsidRPr="00736C66">
              <w:rPr>
                <w:bCs/>
              </w:rPr>
              <w:t>)</w:t>
            </w:r>
          </w:p>
        </w:tc>
        <w:tc>
          <w:tcPr>
            <w:tcW w:w="425" w:type="dxa"/>
            <w:shd w:val="clear" w:color="auto" w:fill="FFFFFF" w:themeFill="background1"/>
            <w:textDirection w:val="btLr"/>
            <w:vAlign w:val="center"/>
          </w:tcPr>
          <w:p w14:paraId="026E08CF" w14:textId="77777777" w:rsidR="00ED1486" w:rsidRPr="00736C66" w:rsidRDefault="00ED1486" w:rsidP="00D138FD">
            <w:pPr>
              <w:ind w:left="113" w:right="113"/>
              <w:jc w:val="center"/>
              <w:rPr>
                <w:bCs/>
              </w:rPr>
            </w:pPr>
            <w:r w:rsidRPr="00D138FD">
              <w:rPr>
                <w:b/>
                <w:bCs/>
              </w:rPr>
              <w:t>K</w:t>
            </w:r>
            <w:r w:rsidRPr="00736C66">
              <w:rPr>
                <w:bCs/>
              </w:rPr>
              <w:t>/(</w:t>
            </w:r>
            <w:r w:rsidRPr="00D138FD">
              <w:rPr>
                <w:bCs/>
                <w:i/>
              </w:rPr>
              <w:t>Credit</w:t>
            </w:r>
            <w:r w:rsidRPr="00736C66">
              <w:rPr>
                <w:bCs/>
              </w:rPr>
              <w:t>)</w:t>
            </w:r>
          </w:p>
        </w:tc>
        <w:tc>
          <w:tcPr>
            <w:tcW w:w="425" w:type="dxa"/>
            <w:shd w:val="clear" w:color="auto" w:fill="FFFFFF" w:themeFill="background1"/>
            <w:textDirection w:val="btLr"/>
            <w:vAlign w:val="center"/>
          </w:tcPr>
          <w:p w14:paraId="52549968" w14:textId="77777777" w:rsidR="00ED1486" w:rsidRPr="00736C66" w:rsidRDefault="00ED1486" w:rsidP="00D138FD">
            <w:pPr>
              <w:ind w:left="113" w:right="113"/>
              <w:jc w:val="center"/>
              <w:rPr>
                <w:bCs/>
              </w:rPr>
            </w:pPr>
            <w:r w:rsidRPr="00D138FD">
              <w:rPr>
                <w:b/>
                <w:bCs/>
              </w:rPr>
              <w:t>AKTS</w:t>
            </w:r>
            <w:r w:rsidRPr="00736C66">
              <w:rPr>
                <w:bCs/>
              </w:rPr>
              <w:t>/</w:t>
            </w:r>
            <w:r w:rsidRPr="00D138FD">
              <w:rPr>
                <w:bCs/>
                <w:i/>
              </w:rPr>
              <w:t>ECTS</w:t>
            </w:r>
          </w:p>
        </w:tc>
        <w:tc>
          <w:tcPr>
            <w:tcW w:w="709" w:type="dxa"/>
            <w:shd w:val="clear" w:color="auto" w:fill="FFFFFF" w:themeFill="background1"/>
            <w:textDirection w:val="btLr"/>
            <w:vAlign w:val="center"/>
          </w:tcPr>
          <w:p w14:paraId="128E0B12" w14:textId="77777777" w:rsidR="00ED1486" w:rsidRPr="00D138FD" w:rsidRDefault="00ED1486" w:rsidP="00D138FD">
            <w:pPr>
              <w:ind w:left="113" w:right="113"/>
              <w:jc w:val="center"/>
              <w:rPr>
                <w:b/>
                <w:bCs/>
              </w:rPr>
            </w:pPr>
            <w:r w:rsidRPr="00D138FD">
              <w:rPr>
                <w:b/>
                <w:bCs/>
              </w:rPr>
              <w:t>ZORUNLU/SEÇMELİ</w:t>
            </w:r>
          </w:p>
          <w:p w14:paraId="6E4B6550" w14:textId="77777777" w:rsidR="00ED1486" w:rsidRPr="00D138FD" w:rsidRDefault="00ED1486" w:rsidP="00D138FD">
            <w:pPr>
              <w:ind w:left="113" w:right="113"/>
              <w:jc w:val="center"/>
              <w:rPr>
                <w:bCs/>
                <w:i/>
              </w:rPr>
            </w:pPr>
            <w:r w:rsidRPr="00D138FD">
              <w:rPr>
                <w:bCs/>
                <w:i/>
              </w:rPr>
              <w:t>Compulsory/ Elective</w:t>
            </w:r>
          </w:p>
        </w:tc>
        <w:tc>
          <w:tcPr>
            <w:tcW w:w="7654" w:type="dxa"/>
            <w:gridSpan w:val="2"/>
            <w:shd w:val="clear" w:color="auto" w:fill="FFFFFF" w:themeFill="background1"/>
            <w:vAlign w:val="center"/>
          </w:tcPr>
          <w:p w14:paraId="1C2FA863" w14:textId="77777777" w:rsidR="000D46D8" w:rsidRDefault="000D46D8" w:rsidP="000D46D8">
            <w:pPr>
              <w:jc w:val="center"/>
              <w:rPr>
                <w:b/>
              </w:rPr>
            </w:pPr>
            <w:r w:rsidRPr="002D4C5D">
              <w:rPr>
                <w:b/>
              </w:rPr>
              <w:t>DERS İÇERİĞİ</w:t>
            </w:r>
          </w:p>
          <w:p w14:paraId="6B5BA405" w14:textId="77777777" w:rsidR="000D46D8" w:rsidRPr="002A02A6" w:rsidRDefault="000D46D8" w:rsidP="000D46D8">
            <w:pPr>
              <w:rPr>
                <w:b/>
              </w:rPr>
            </w:pPr>
            <w:r w:rsidRPr="002A02A6">
              <w:rPr>
                <w:b/>
              </w:rPr>
              <w:t>Lozan Barış Antlaşmasından itibaren dış devletlerle olan ilişkiler ve antlaşmalar, hukuki, siyasal, sosyal, eğitim-öğretim ve kültür alanlarında yapılan inkılaplar, Atatürk ilkeleri, Mustafa Kemal dönemi Türk dış politikası, İsmet İnönü ve İkinci Dünya Savaşı Yılları, Çok Partili Hayat.</w:t>
            </w:r>
          </w:p>
          <w:p w14:paraId="35B04DA7" w14:textId="77777777" w:rsidR="000D46D8" w:rsidRPr="00B05B5A" w:rsidRDefault="000D46D8" w:rsidP="000D46D8"/>
          <w:p w14:paraId="479FC0A1" w14:textId="77777777" w:rsidR="000D46D8" w:rsidRPr="00B05B5A" w:rsidRDefault="000D46D8" w:rsidP="000D46D8">
            <w:pPr>
              <w:jc w:val="center"/>
              <w:rPr>
                <w:bCs/>
                <w:i/>
                <w:iCs/>
              </w:rPr>
            </w:pPr>
            <w:r w:rsidRPr="00B05B5A">
              <w:rPr>
                <w:bCs/>
                <w:i/>
                <w:iCs/>
              </w:rPr>
              <w:t>Content of Course</w:t>
            </w:r>
          </w:p>
          <w:p w14:paraId="2C4115BE" w14:textId="56ADCCD5" w:rsidR="00ED1486" w:rsidRPr="00736C66" w:rsidRDefault="000D46D8" w:rsidP="000D46D8">
            <w:pPr>
              <w:jc w:val="both"/>
              <w:rPr>
                <w:bCs/>
                <w:lang w:val="en-US"/>
              </w:rPr>
            </w:pPr>
            <w:r w:rsidRPr="00F360C3">
              <w:rPr>
                <w:bCs/>
                <w:i/>
                <w:iCs/>
              </w:rPr>
              <w:t xml:space="preserve">The relations with other countries and treaties after Lozan, revolution realized in the fields of law, political, social, education and culture; Turkish foreign policy during Mustafa Kemal period; Principles of Atatürk, İ. İnönü ve World War II, Multi-party Life of </w:t>
            </w:r>
            <w:proofErr w:type="gramStart"/>
            <w:r w:rsidRPr="00F360C3">
              <w:rPr>
                <w:bCs/>
                <w:i/>
                <w:iCs/>
              </w:rPr>
              <w:t>Turkey.</w:t>
            </w:r>
            <w:r w:rsidR="00ED1486" w:rsidRPr="00D138FD">
              <w:rPr>
                <w:bCs/>
                <w:i/>
                <w:lang w:val="en-US"/>
              </w:rPr>
              <w:t>.</w:t>
            </w:r>
            <w:proofErr w:type="gramEnd"/>
          </w:p>
        </w:tc>
      </w:tr>
      <w:tr w:rsidR="008F54FE" w:rsidRPr="00736C66" w14:paraId="1C998ABC" w14:textId="77777777" w:rsidTr="00EC0E8A">
        <w:trPr>
          <w:trHeight w:val="3562"/>
        </w:trPr>
        <w:tc>
          <w:tcPr>
            <w:tcW w:w="1652" w:type="dxa"/>
            <w:vMerge w:val="restart"/>
            <w:shd w:val="clear" w:color="auto" w:fill="FFFFFF" w:themeFill="background1"/>
            <w:vAlign w:val="center"/>
          </w:tcPr>
          <w:p w14:paraId="0D56EC3E" w14:textId="29E57C2F" w:rsidR="008F54FE" w:rsidRPr="00D138FD" w:rsidRDefault="008F54FE" w:rsidP="00326382">
            <w:pPr>
              <w:jc w:val="center"/>
              <w:rPr>
                <w:b/>
                <w:bCs/>
                <w:lang w:val="en-US"/>
              </w:rPr>
            </w:pPr>
            <w:r w:rsidRPr="00D138FD">
              <w:rPr>
                <w:b/>
                <w:bCs/>
                <w:lang w:val="en-US"/>
              </w:rPr>
              <w:t>740012301</w:t>
            </w:r>
          </w:p>
        </w:tc>
        <w:tc>
          <w:tcPr>
            <w:tcW w:w="3559" w:type="dxa"/>
            <w:vMerge w:val="restart"/>
            <w:shd w:val="clear" w:color="auto" w:fill="FFFFFF" w:themeFill="background1"/>
            <w:vAlign w:val="center"/>
          </w:tcPr>
          <w:p w14:paraId="5AB1C370" w14:textId="77777777" w:rsidR="008F54FE" w:rsidRPr="00D138FD" w:rsidRDefault="008F54FE" w:rsidP="00326382">
            <w:pPr>
              <w:jc w:val="center"/>
              <w:rPr>
                <w:b/>
                <w:bCs/>
              </w:rPr>
            </w:pPr>
            <w:r w:rsidRPr="00D138FD">
              <w:rPr>
                <w:b/>
                <w:bCs/>
              </w:rPr>
              <w:t>Atatürk İlkeleri ve İnkılap Tarihi II</w:t>
            </w:r>
          </w:p>
          <w:p w14:paraId="70A39360" w14:textId="77777777" w:rsidR="008F54FE" w:rsidRPr="00D138FD" w:rsidRDefault="008F54FE" w:rsidP="00326382">
            <w:pPr>
              <w:jc w:val="center"/>
              <w:rPr>
                <w:bCs/>
                <w:i/>
                <w:lang w:val="en-US"/>
              </w:rPr>
            </w:pPr>
            <w:r w:rsidRPr="00D138FD">
              <w:rPr>
                <w:bCs/>
                <w:i/>
                <w:lang w:val="en-US"/>
              </w:rPr>
              <w:t>Atatürk’s Principles and History of Turkish Revolution II</w:t>
            </w:r>
          </w:p>
        </w:tc>
        <w:tc>
          <w:tcPr>
            <w:tcW w:w="426" w:type="dxa"/>
            <w:vMerge w:val="restart"/>
            <w:shd w:val="clear" w:color="auto" w:fill="FFFFFF" w:themeFill="background1"/>
            <w:vAlign w:val="center"/>
          </w:tcPr>
          <w:p w14:paraId="4E59B519" w14:textId="77777777" w:rsidR="008F54FE" w:rsidRPr="00D138FD" w:rsidRDefault="008F54FE" w:rsidP="00326382">
            <w:pPr>
              <w:jc w:val="center"/>
              <w:rPr>
                <w:b/>
                <w:bCs/>
                <w:lang w:val="en-US"/>
              </w:rPr>
            </w:pPr>
            <w:r w:rsidRPr="00D138FD">
              <w:rPr>
                <w:b/>
                <w:bCs/>
                <w:lang w:val="en-US"/>
              </w:rPr>
              <w:t>2</w:t>
            </w:r>
          </w:p>
        </w:tc>
        <w:tc>
          <w:tcPr>
            <w:tcW w:w="567" w:type="dxa"/>
            <w:vMerge w:val="restart"/>
            <w:shd w:val="clear" w:color="auto" w:fill="FFFFFF" w:themeFill="background1"/>
            <w:vAlign w:val="center"/>
          </w:tcPr>
          <w:p w14:paraId="62855739" w14:textId="77777777" w:rsidR="008F54FE" w:rsidRPr="00D138FD" w:rsidRDefault="008F54FE" w:rsidP="00326382">
            <w:pPr>
              <w:jc w:val="center"/>
              <w:rPr>
                <w:b/>
                <w:bCs/>
                <w:lang w:val="en-US"/>
              </w:rPr>
            </w:pPr>
            <w:r w:rsidRPr="00D138FD">
              <w:rPr>
                <w:b/>
                <w:bCs/>
                <w:lang w:val="en-US"/>
              </w:rPr>
              <w:t>0</w:t>
            </w:r>
          </w:p>
        </w:tc>
        <w:tc>
          <w:tcPr>
            <w:tcW w:w="425" w:type="dxa"/>
            <w:vMerge w:val="restart"/>
            <w:shd w:val="clear" w:color="auto" w:fill="FFFFFF" w:themeFill="background1"/>
            <w:vAlign w:val="center"/>
          </w:tcPr>
          <w:p w14:paraId="30700910" w14:textId="77777777" w:rsidR="008F54FE" w:rsidRPr="00D138FD" w:rsidRDefault="008F54FE" w:rsidP="00326382">
            <w:pPr>
              <w:jc w:val="center"/>
              <w:rPr>
                <w:b/>
                <w:bCs/>
                <w:lang w:val="en-US"/>
              </w:rPr>
            </w:pPr>
            <w:r w:rsidRPr="00D138FD">
              <w:rPr>
                <w:b/>
                <w:bCs/>
                <w:lang w:val="en-US"/>
              </w:rPr>
              <w:t>2</w:t>
            </w:r>
          </w:p>
        </w:tc>
        <w:tc>
          <w:tcPr>
            <w:tcW w:w="425" w:type="dxa"/>
            <w:vMerge w:val="restart"/>
            <w:shd w:val="clear" w:color="auto" w:fill="FFFFFF" w:themeFill="background1"/>
            <w:vAlign w:val="center"/>
          </w:tcPr>
          <w:p w14:paraId="55187F1B" w14:textId="77777777" w:rsidR="008F54FE" w:rsidRPr="00D138FD" w:rsidRDefault="008F54FE" w:rsidP="00326382">
            <w:pPr>
              <w:jc w:val="center"/>
              <w:rPr>
                <w:b/>
                <w:bCs/>
                <w:lang w:val="en-US"/>
              </w:rPr>
            </w:pPr>
            <w:r w:rsidRPr="00D138FD">
              <w:rPr>
                <w:b/>
                <w:bCs/>
                <w:lang w:val="en-US"/>
              </w:rPr>
              <w:t>2</w:t>
            </w:r>
          </w:p>
        </w:tc>
        <w:tc>
          <w:tcPr>
            <w:tcW w:w="709" w:type="dxa"/>
            <w:vMerge w:val="restart"/>
            <w:shd w:val="clear" w:color="auto" w:fill="FFFFFF" w:themeFill="background1"/>
            <w:textDirection w:val="btLr"/>
            <w:vAlign w:val="center"/>
          </w:tcPr>
          <w:p w14:paraId="27D115E9" w14:textId="77777777" w:rsidR="008F54FE" w:rsidRPr="00736C66" w:rsidRDefault="008F54FE" w:rsidP="00326382">
            <w:pPr>
              <w:ind w:left="113" w:right="113"/>
              <w:jc w:val="center"/>
              <w:rPr>
                <w:bCs/>
                <w:lang w:val="en-US"/>
              </w:rPr>
            </w:pPr>
            <w:r w:rsidRPr="00D138FD">
              <w:rPr>
                <w:b/>
                <w:bCs/>
                <w:lang w:val="en-US"/>
              </w:rPr>
              <w:t>Zorunlu</w:t>
            </w:r>
            <w:r w:rsidRPr="00736C66">
              <w:rPr>
                <w:bCs/>
                <w:lang w:val="en-US"/>
              </w:rPr>
              <w:t xml:space="preserve"> / </w:t>
            </w:r>
            <w:r w:rsidRPr="00D138FD">
              <w:rPr>
                <w:bCs/>
                <w:i/>
                <w:lang w:val="en-US"/>
              </w:rPr>
              <w:t>Compulsory</w:t>
            </w:r>
          </w:p>
        </w:tc>
        <w:tc>
          <w:tcPr>
            <w:tcW w:w="7654" w:type="dxa"/>
            <w:gridSpan w:val="2"/>
            <w:shd w:val="clear" w:color="auto" w:fill="FFFFFF" w:themeFill="background1"/>
          </w:tcPr>
          <w:p w14:paraId="1E5408E5" w14:textId="77777777" w:rsidR="000D46D8" w:rsidRDefault="000D46D8" w:rsidP="000D46D8">
            <w:pPr>
              <w:pStyle w:val="AralkYok"/>
              <w:jc w:val="center"/>
              <w:rPr>
                <w:rFonts w:ascii="Times New Roman" w:hAnsi="Times New Roman" w:cs="Times New Roman"/>
                <w:b/>
                <w:bCs/>
              </w:rPr>
            </w:pPr>
            <w:r w:rsidRPr="00542439">
              <w:rPr>
                <w:rFonts w:ascii="Times New Roman" w:hAnsi="Times New Roman" w:cs="Times New Roman"/>
                <w:b/>
                <w:bCs/>
              </w:rPr>
              <w:t>Amaç</w:t>
            </w:r>
          </w:p>
          <w:p w14:paraId="18E5EC38" w14:textId="77777777" w:rsidR="000D46D8" w:rsidRPr="002A02A6" w:rsidRDefault="000D46D8" w:rsidP="000D46D8">
            <w:pPr>
              <w:pStyle w:val="AralkYok"/>
              <w:jc w:val="both"/>
              <w:rPr>
                <w:rFonts w:ascii="Times New Roman" w:hAnsi="Times New Roman" w:cs="Times New Roman"/>
                <w:b/>
                <w:bCs/>
                <w:sz w:val="24"/>
                <w:szCs w:val="24"/>
              </w:rPr>
            </w:pPr>
            <w:r w:rsidRPr="002A02A6">
              <w:rPr>
                <w:rFonts w:ascii="Times New Roman" w:hAnsi="Times New Roman" w:cs="Times New Roman"/>
                <w:b/>
                <w:bCs/>
                <w:sz w:val="24"/>
                <w:szCs w:val="24"/>
              </w:rPr>
              <w:t>Türkiye Cumhuriyeti’nin kuruluşuna paralel olarak Türk toplumunu muasır milletler seviyesine çıkarmak amacıyla gerçekleştirilen Atatürk İlke ve İnkılapları çerçevesinde, devletin ve toplumun yeniden yapılanması sonucu toplumumuzda meydana gelen siyasi, sosyal, ekonomik ve kültürel gelişme ve değişmeler ile karşılaşılan iç ve dış siyasi olayların günümüz problemlerine de ışık tutacak şekilde değerlendirilmesi.</w:t>
            </w:r>
          </w:p>
          <w:p w14:paraId="47A3EE92" w14:textId="77777777" w:rsidR="000D46D8" w:rsidRPr="00B05B5A" w:rsidRDefault="000D46D8" w:rsidP="000D46D8">
            <w:pPr>
              <w:pStyle w:val="AralkYok"/>
              <w:jc w:val="both"/>
              <w:rPr>
                <w:rFonts w:ascii="Times New Roman" w:hAnsi="Times New Roman" w:cs="Times New Roman"/>
                <w:bCs/>
                <w:sz w:val="24"/>
                <w:szCs w:val="24"/>
              </w:rPr>
            </w:pPr>
          </w:p>
          <w:p w14:paraId="770422CA" w14:textId="77777777" w:rsidR="000D46D8" w:rsidRPr="00B05B5A" w:rsidRDefault="000D46D8" w:rsidP="000D46D8">
            <w:pPr>
              <w:pStyle w:val="AralkYok"/>
              <w:jc w:val="center"/>
              <w:rPr>
                <w:rFonts w:ascii="Times New Roman" w:hAnsi="Times New Roman" w:cs="Times New Roman"/>
                <w:b/>
                <w:i/>
                <w:sz w:val="24"/>
                <w:szCs w:val="24"/>
              </w:rPr>
            </w:pPr>
            <w:r w:rsidRPr="00B05B5A">
              <w:rPr>
                <w:rFonts w:ascii="Times New Roman" w:hAnsi="Times New Roman" w:cs="Times New Roman"/>
                <w:b/>
                <w:i/>
                <w:sz w:val="24"/>
                <w:szCs w:val="24"/>
              </w:rPr>
              <w:t xml:space="preserve">Aim of </w:t>
            </w:r>
            <w:r>
              <w:rPr>
                <w:rFonts w:ascii="Times New Roman" w:hAnsi="Times New Roman" w:cs="Times New Roman"/>
                <w:b/>
                <w:i/>
                <w:sz w:val="24"/>
                <w:szCs w:val="24"/>
              </w:rPr>
              <w:t xml:space="preserve">the </w:t>
            </w:r>
            <w:r w:rsidRPr="00B05B5A">
              <w:rPr>
                <w:rFonts w:ascii="Times New Roman" w:hAnsi="Times New Roman" w:cs="Times New Roman"/>
                <w:b/>
                <w:i/>
                <w:sz w:val="24"/>
                <w:szCs w:val="24"/>
              </w:rPr>
              <w:t>Course</w:t>
            </w:r>
          </w:p>
          <w:p w14:paraId="5CE01BDB" w14:textId="74B791B8" w:rsidR="008F54FE" w:rsidRPr="00736C66" w:rsidRDefault="000D46D8" w:rsidP="000D46D8">
            <w:pPr>
              <w:spacing w:after="120"/>
              <w:jc w:val="both"/>
              <w:rPr>
                <w:bCs/>
              </w:rPr>
            </w:pPr>
            <w:r w:rsidRPr="00F360C3">
              <w:rPr>
                <w:i/>
              </w:rPr>
              <w:t>Political social, economic and cultural changes and developments caused by the restructuring of the state and society related with the Atatürk’s principles and revolutions aiming at rising the Turkish Republic to the level of modern nations; Evaluation of the internal and external political events with the aim of findig solution to current problems.</w:t>
            </w:r>
          </w:p>
        </w:tc>
      </w:tr>
      <w:tr w:rsidR="00F92F08" w:rsidRPr="00736C66" w14:paraId="0E637E08" w14:textId="77777777" w:rsidTr="00326382">
        <w:trPr>
          <w:trHeight w:val="765"/>
        </w:trPr>
        <w:tc>
          <w:tcPr>
            <w:tcW w:w="1652" w:type="dxa"/>
            <w:vMerge/>
            <w:shd w:val="clear" w:color="auto" w:fill="FFFFFF" w:themeFill="background1"/>
            <w:vAlign w:val="center"/>
          </w:tcPr>
          <w:p w14:paraId="7F73A60B" w14:textId="77777777" w:rsidR="00F92F08" w:rsidRPr="00736C66" w:rsidRDefault="00F92F08" w:rsidP="00326382">
            <w:pPr>
              <w:jc w:val="center"/>
              <w:rPr>
                <w:bCs/>
              </w:rPr>
            </w:pPr>
          </w:p>
        </w:tc>
        <w:tc>
          <w:tcPr>
            <w:tcW w:w="3559" w:type="dxa"/>
            <w:vMerge/>
            <w:shd w:val="clear" w:color="auto" w:fill="FFFFFF" w:themeFill="background1"/>
            <w:vAlign w:val="center"/>
          </w:tcPr>
          <w:p w14:paraId="12B600CA" w14:textId="77777777" w:rsidR="00F92F08" w:rsidRPr="00736C66" w:rsidRDefault="00F92F08" w:rsidP="00326382">
            <w:pPr>
              <w:rPr>
                <w:bCs/>
              </w:rPr>
            </w:pPr>
          </w:p>
        </w:tc>
        <w:tc>
          <w:tcPr>
            <w:tcW w:w="426" w:type="dxa"/>
            <w:vMerge/>
            <w:shd w:val="clear" w:color="auto" w:fill="FFFFFF" w:themeFill="background1"/>
            <w:vAlign w:val="center"/>
          </w:tcPr>
          <w:p w14:paraId="6B49048C" w14:textId="77777777" w:rsidR="00F92F08" w:rsidRPr="00736C66" w:rsidRDefault="00F92F08" w:rsidP="00326382">
            <w:pPr>
              <w:jc w:val="center"/>
              <w:rPr>
                <w:bCs/>
              </w:rPr>
            </w:pPr>
          </w:p>
        </w:tc>
        <w:tc>
          <w:tcPr>
            <w:tcW w:w="567" w:type="dxa"/>
            <w:vMerge/>
            <w:shd w:val="clear" w:color="auto" w:fill="FFFFFF" w:themeFill="background1"/>
            <w:vAlign w:val="center"/>
          </w:tcPr>
          <w:p w14:paraId="6B404D6B" w14:textId="77777777" w:rsidR="00F92F08" w:rsidRPr="00736C66" w:rsidRDefault="00F92F08" w:rsidP="00326382">
            <w:pPr>
              <w:jc w:val="center"/>
              <w:rPr>
                <w:bCs/>
              </w:rPr>
            </w:pPr>
          </w:p>
        </w:tc>
        <w:tc>
          <w:tcPr>
            <w:tcW w:w="425" w:type="dxa"/>
            <w:vMerge/>
            <w:shd w:val="clear" w:color="auto" w:fill="FFFFFF" w:themeFill="background1"/>
            <w:vAlign w:val="center"/>
          </w:tcPr>
          <w:p w14:paraId="1CE6E48E" w14:textId="77777777" w:rsidR="00F92F08" w:rsidRPr="00736C66" w:rsidRDefault="00F92F08" w:rsidP="00326382">
            <w:pPr>
              <w:jc w:val="center"/>
              <w:rPr>
                <w:bCs/>
              </w:rPr>
            </w:pPr>
          </w:p>
        </w:tc>
        <w:tc>
          <w:tcPr>
            <w:tcW w:w="425" w:type="dxa"/>
            <w:vMerge/>
            <w:shd w:val="clear" w:color="auto" w:fill="FFFFFF" w:themeFill="background1"/>
            <w:vAlign w:val="center"/>
          </w:tcPr>
          <w:p w14:paraId="60DAD79A" w14:textId="77777777" w:rsidR="00F92F08" w:rsidRPr="00736C66" w:rsidRDefault="00F92F08" w:rsidP="00326382">
            <w:pPr>
              <w:jc w:val="center"/>
              <w:rPr>
                <w:bCs/>
              </w:rPr>
            </w:pPr>
          </w:p>
        </w:tc>
        <w:tc>
          <w:tcPr>
            <w:tcW w:w="709" w:type="dxa"/>
            <w:vMerge/>
            <w:shd w:val="clear" w:color="auto" w:fill="FFFFFF" w:themeFill="background1"/>
            <w:vAlign w:val="center"/>
          </w:tcPr>
          <w:p w14:paraId="468E1BBE" w14:textId="77777777" w:rsidR="00F92F08" w:rsidRPr="00736C66" w:rsidRDefault="00F92F08" w:rsidP="00326382">
            <w:pPr>
              <w:jc w:val="center"/>
              <w:rPr>
                <w:bCs/>
              </w:rPr>
            </w:pPr>
          </w:p>
        </w:tc>
        <w:tc>
          <w:tcPr>
            <w:tcW w:w="7654" w:type="dxa"/>
            <w:gridSpan w:val="2"/>
            <w:shd w:val="clear" w:color="auto" w:fill="FFFFFF" w:themeFill="background1"/>
          </w:tcPr>
          <w:p w14:paraId="4352A6D5" w14:textId="77777777" w:rsidR="00F92F08" w:rsidRDefault="00F92F08" w:rsidP="00F92F08">
            <w:pPr>
              <w:spacing w:after="120"/>
              <w:jc w:val="center"/>
              <w:rPr>
                <w:b/>
              </w:rPr>
            </w:pPr>
            <w:r w:rsidRPr="00283D65">
              <w:rPr>
                <w:b/>
              </w:rPr>
              <w:t>Ders Materyali</w:t>
            </w:r>
          </w:p>
          <w:p w14:paraId="46B83956" w14:textId="77777777" w:rsidR="000D46D8" w:rsidRPr="002A02A6" w:rsidRDefault="000D46D8" w:rsidP="000D46D8">
            <w:pPr>
              <w:pStyle w:val="AralkYok"/>
              <w:jc w:val="both"/>
              <w:rPr>
                <w:rFonts w:ascii="Times New Roman" w:hAnsi="Times New Roman" w:cs="Times New Roman"/>
                <w:b/>
                <w:bCs/>
              </w:rPr>
            </w:pPr>
            <w:r w:rsidRPr="002A02A6">
              <w:rPr>
                <w:rFonts w:ascii="Times New Roman" w:hAnsi="Times New Roman" w:cs="Times New Roman"/>
                <w:b/>
                <w:bCs/>
              </w:rPr>
              <w:t xml:space="preserve">Atatürk İlkeleri ve İnkılap Tarihi; </w:t>
            </w:r>
            <w:proofErr w:type="gramStart"/>
            <w:r w:rsidRPr="002A02A6">
              <w:rPr>
                <w:rFonts w:ascii="Times New Roman" w:hAnsi="Times New Roman" w:cs="Times New Roman"/>
                <w:b/>
                <w:bCs/>
              </w:rPr>
              <w:t>E.Sahin</w:t>
            </w:r>
            <w:proofErr w:type="gramEnd"/>
            <w:r w:rsidRPr="002A02A6">
              <w:rPr>
                <w:rFonts w:ascii="Times New Roman" w:hAnsi="Times New Roman" w:cs="Times New Roman"/>
                <w:b/>
                <w:bCs/>
              </w:rPr>
              <w:t>-</w:t>
            </w:r>
            <w:proofErr w:type="gramStart"/>
            <w:r w:rsidRPr="002A02A6">
              <w:rPr>
                <w:rFonts w:ascii="Times New Roman" w:hAnsi="Times New Roman" w:cs="Times New Roman"/>
                <w:b/>
                <w:bCs/>
              </w:rPr>
              <w:t>H.Selvi</w:t>
            </w:r>
            <w:proofErr w:type="gramEnd"/>
            <w:r w:rsidRPr="002A02A6">
              <w:rPr>
                <w:rFonts w:ascii="Times New Roman" w:hAnsi="Times New Roman" w:cs="Times New Roman"/>
                <w:b/>
                <w:bCs/>
              </w:rPr>
              <w:t xml:space="preserve">-M. Demir Atatürk İlkeleri ve İnkılap </w:t>
            </w:r>
            <w:proofErr w:type="gramStart"/>
            <w:r w:rsidRPr="002A02A6">
              <w:rPr>
                <w:rFonts w:ascii="Times New Roman" w:hAnsi="Times New Roman" w:cs="Times New Roman"/>
                <w:b/>
                <w:bCs/>
              </w:rPr>
              <w:t>Tarihi ;</w:t>
            </w:r>
            <w:proofErr w:type="gramEnd"/>
            <w:r w:rsidRPr="002A02A6">
              <w:rPr>
                <w:rFonts w:ascii="Times New Roman" w:hAnsi="Times New Roman" w:cs="Times New Roman"/>
                <w:b/>
                <w:bCs/>
              </w:rPr>
              <w:t xml:space="preserve">M. Safran, M. Çelik, M. Hayta, Nutuk; </w:t>
            </w:r>
            <w:proofErr w:type="gramStart"/>
            <w:r w:rsidRPr="002A02A6">
              <w:rPr>
                <w:rFonts w:ascii="Times New Roman" w:hAnsi="Times New Roman" w:cs="Times New Roman"/>
                <w:b/>
                <w:bCs/>
              </w:rPr>
              <w:t>M.Kemal</w:t>
            </w:r>
            <w:proofErr w:type="gramEnd"/>
            <w:r w:rsidRPr="002A02A6">
              <w:rPr>
                <w:rFonts w:ascii="Times New Roman" w:hAnsi="Times New Roman" w:cs="Times New Roman"/>
                <w:b/>
                <w:bCs/>
              </w:rPr>
              <w:t xml:space="preserve"> Atatürk</w:t>
            </w:r>
          </w:p>
          <w:p w14:paraId="247C7FDF" w14:textId="77777777" w:rsidR="000D46D8" w:rsidRDefault="000D46D8" w:rsidP="000D46D8">
            <w:pPr>
              <w:pStyle w:val="AralkYok"/>
              <w:jc w:val="center"/>
              <w:rPr>
                <w:rFonts w:ascii="Times New Roman" w:hAnsi="Times New Roman" w:cs="Times New Roman"/>
                <w:i/>
              </w:rPr>
            </w:pPr>
          </w:p>
          <w:p w14:paraId="57424981" w14:textId="77777777" w:rsidR="000D46D8" w:rsidRDefault="000D46D8" w:rsidP="000D46D8">
            <w:pPr>
              <w:pStyle w:val="AralkYok"/>
              <w:jc w:val="center"/>
              <w:rPr>
                <w:rFonts w:ascii="Times New Roman" w:hAnsi="Times New Roman" w:cs="Times New Roman"/>
                <w:i/>
              </w:rPr>
            </w:pPr>
            <w:r w:rsidRPr="00542439">
              <w:rPr>
                <w:rFonts w:ascii="Times New Roman" w:hAnsi="Times New Roman" w:cs="Times New Roman"/>
                <w:i/>
              </w:rPr>
              <w:t>Course</w:t>
            </w:r>
            <w:r>
              <w:rPr>
                <w:rFonts w:ascii="Times New Roman" w:hAnsi="Times New Roman" w:cs="Times New Roman"/>
                <w:i/>
              </w:rPr>
              <w:t xml:space="preserve"> Material</w:t>
            </w:r>
          </w:p>
          <w:p w14:paraId="54CB17F9" w14:textId="250ABC3F" w:rsidR="00F92F08" w:rsidRPr="00736C66" w:rsidRDefault="000D46D8" w:rsidP="000D46D8">
            <w:pPr>
              <w:jc w:val="both"/>
              <w:rPr>
                <w:bCs/>
              </w:rPr>
            </w:pPr>
            <w:r w:rsidRPr="00F360C3">
              <w:rPr>
                <w:bCs/>
                <w:i/>
              </w:rPr>
              <w:t xml:space="preserve">Atatürk's Principles and Revolution History; </w:t>
            </w:r>
            <w:proofErr w:type="gramStart"/>
            <w:r w:rsidRPr="00F360C3">
              <w:rPr>
                <w:bCs/>
                <w:i/>
              </w:rPr>
              <w:t>E.Sahin</w:t>
            </w:r>
            <w:proofErr w:type="gramEnd"/>
            <w:r w:rsidRPr="00F360C3">
              <w:rPr>
                <w:bCs/>
                <w:i/>
              </w:rPr>
              <w:t>-</w:t>
            </w:r>
            <w:proofErr w:type="gramStart"/>
            <w:r w:rsidRPr="00F360C3">
              <w:rPr>
                <w:bCs/>
                <w:i/>
              </w:rPr>
              <w:t>H.Selvi</w:t>
            </w:r>
            <w:proofErr w:type="gramEnd"/>
            <w:r w:rsidRPr="00F360C3">
              <w:rPr>
                <w:bCs/>
                <w:i/>
              </w:rPr>
              <w:t>-M. Demir Atatürk's Principles and Revolution History; M.</w:t>
            </w:r>
            <w:r>
              <w:rPr>
                <w:bCs/>
                <w:i/>
              </w:rPr>
              <w:t xml:space="preserve"> </w:t>
            </w:r>
            <w:r w:rsidRPr="00F360C3">
              <w:rPr>
                <w:bCs/>
                <w:i/>
              </w:rPr>
              <w:t>Safran, M. Çelik, M. Hayta Nutuk; M. Kemal Atatürk</w:t>
            </w:r>
          </w:p>
        </w:tc>
      </w:tr>
      <w:tr w:rsidR="000D46D8" w:rsidRPr="00736C66" w14:paraId="4800A46E" w14:textId="77777777" w:rsidTr="00326382">
        <w:trPr>
          <w:trHeight w:val="765"/>
        </w:trPr>
        <w:tc>
          <w:tcPr>
            <w:tcW w:w="1652" w:type="dxa"/>
            <w:vMerge/>
            <w:shd w:val="clear" w:color="auto" w:fill="FFFFFF" w:themeFill="background1"/>
            <w:vAlign w:val="center"/>
          </w:tcPr>
          <w:p w14:paraId="552105DE" w14:textId="77777777" w:rsidR="000D46D8" w:rsidRPr="00736C66" w:rsidRDefault="000D46D8" w:rsidP="000D46D8">
            <w:pPr>
              <w:jc w:val="center"/>
              <w:rPr>
                <w:bCs/>
              </w:rPr>
            </w:pPr>
          </w:p>
        </w:tc>
        <w:tc>
          <w:tcPr>
            <w:tcW w:w="3559" w:type="dxa"/>
            <w:vMerge/>
            <w:shd w:val="clear" w:color="auto" w:fill="FFFFFF" w:themeFill="background1"/>
            <w:vAlign w:val="center"/>
          </w:tcPr>
          <w:p w14:paraId="6EEAEEBC" w14:textId="77777777" w:rsidR="000D46D8" w:rsidRPr="00736C66" w:rsidRDefault="000D46D8" w:rsidP="000D46D8">
            <w:pPr>
              <w:rPr>
                <w:bCs/>
              </w:rPr>
            </w:pPr>
          </w:p>
        </w:tc>
        <w:tc>
          <w:tcPr>
            <w:tcW w:w="426" w:type="dxa"/>
            <w:vMerge/>
            <w:shd w:val="clear" w:color="auto" w:fill="FFFFFF" w:themeFill="background1"/>
            <w:vAlign w:val="center"/>
          </w:tcPr>
          <w:p w14:paraId="45D5A160" w14:textId="77777777" w:rsidR="000D46D8" w:rsidRPr="00736C66" w:rsidRDefault="000D46D8" w:rsidP="000D46D8">
            <w:pPr>
              <w:jc w:val="center"/>
              <w:rPr>
                <w:bCs/>
              </w:rPr>
            </w:pPr>
          </w:p>
        </w:tc>
        <w:tc>
          <w:tcPr>
            <w:tcW w:w="567" w:type="dxa"/>
            <w:vMerge/>
            <w:shd w:val="clear" w:color="auto" w:fill="FFFFFF" w:themeFill="background1"/>
            <w:vAlign w:val="center"/>
          </w:tcPr>
          <w:p w14:paraId="2F9CBC1D" w14:textId="77777777" w:rsidR="000D46D8" w:rsidRPr="00736C66" w:rsidRDefault="000D46D8" w:rsidP="000D46D8">
            <w:pPr>
              <w:jc w:val="center"/>
              <w:rPr>
                <w:bCs/>
              </w:rPr>
            </w:pPr>
          </w:p>
        </w:tc>
        <w:tc>
          <w:tcPr>
            <w:tcW w:w="425" w:type="dxa"/>
            <w:vMerge/>
            <w:shd w:val="clear" w:color="auto" w:fill="FFFFFF" w:themeFill="background1"/>
            <w:vAlign w:val="center"/>
          </w:tcPr>
          <w:p w14:paraId="2AE96F04" w14:textId="77777777" w:rsidR="000D46D8" w:rsidRPr="00736C66" w:rsidRDefault="000D46D8" w:rsidP="000D46D8">
            <w:pPr>
              <w:jc w:val="center"/>
              <w:rPr>
                <w:bCs/>
              </w:rPr>
            </w:pPr>
          </w:p>
        </w:tc>
        <w:tc>
          <w:tcPr>
            <w:tcW w:w="425" w:type="dxa"/>
            <w:vMerge/>
            <w:shd w:val="clear" w:color="auto" w:fill="FFFFFF" w:themeFill="background1"/>
            <w:vAlign w:val="center"/>
          </w:tcPr>
          <w:p w14:paraId="5854B50F" w14:textId="77777777" w:rsidR="000D46D8" w:rsidRPr="00736C66" w:rsidRDefault="000D46D8" w:rsidP="000D46D8">
            <w:pPr>
              <w:jc w:val="center"/>
              <w:rPr>
                <w:bCs/>
              </w:rPr>
            </w:pPr>
          </w:p>
        </w:tc>
        <w:tc>
          <w:tcPr>
            <w:tcW w:w="709" w:type="dxa"/>
            <w:vMerge/>
            <w:shd w:val="clear" w:color="auto" w:fill="FFFFFF" w:themeFill="background1"/>
            <w:vAlign w:val="center"/>
          </w:tcPr>
          <w:p w14:paraId="44B2DAAA" w14:textId="77777777" w:rsidR="000D46D8" w:rsidRPr="00736C66" w:rsidRDefault="000D46D8" w:rsidP="000D46D8">
            <w:pPr>
              <w:jc w:val="center"/>
              <w:rPr>
                <w:bCs/>
              </w:rPr>
            </w:pPr>
          </w:p>
        </w:tc>
        <w:tc>
          <w:tcPr>
            <w:tcW w:w="7654" w:type="dxa"/>
            <w:gridSpan w:val="2"/>
            <w:shd w:val="clear" w:color="auto" w:fill="FFFFFF" w:themeFill="background1"/>
          </w:tcPr>
          <w:p w14:paraId="77039B85" w14:textId="77777777" w:rsidR="000D46D8" w:rsidRDefault="000D46D8" w:rsidP="000D46D8">
            <w:pPr>
              <w:pStyle w:val="AralkYok"/>
              <w:jc w:val="center"/>
              <w:rPr>
                <w:rFonts w:ascii="Times New Roman" w:hAnsi="Times New Roman" w:cs="Times New Roman"/>
                <w:b/>
                <w:bCs/>
              </w:rPr>
            </w:pPr>
            <w:r>
              <w:rPr>
                <w:rFonts w:ascii="Times New Roman" w:hAnsi="Times New Roman" w:cs="Times New Roman"/>
                <w:b/>
                <w:bCs/>
              </w:rPr>
              <w:t>Yöntem ve Teknik</w:t>
            </w:r>
          </w:p>
          <w:p w14:paraId="6072448F" w14:textId="77777777" w:rsidR="000D46D8" w:rsidRDefault="000D46D8" w:rsidP="000D46D8">
            <w:pPr>
              <w:pStyle w:val="AralkYok"/>
              <w:jc w:val="both"/>
              <w:rPr>
                <w:rFonts w:ascii="Times New Roman" w:hAnsi="Times New Roman" w:cs="Times New Roman"/>
                <w:b/>
              </w:rPr>
            </w:pPr>
            <w:r w:rsidRPr="002A02A6">
              <w:rPr>
                <w:rFonts w:ascii="Times New Roman" w:hAnsi="Times New Roman" w:cs="Times New Roman"/>
                <w:b/>
              </w:rPr>
              <w:t>Düz Anlatım, Soru- Cevap</w:t>
            </w:r>
          </w:p>
          <w:p w14:paraId="1ABD1CE9" w14:textId="77777777" w:rsidR="000D46D8" w:rsidRPr="002A02A6" w:rsidRDefault="000D46D8" w:rsidP="000D46D8">
            <w:pPr>
              <w:pStyle w:val="AralkYok"/>
              <w:jc w:val="both"/>
              <w:rPr>
                <w:rFonts w:ascii="Times New Roman" w:hAnsi="Times New Roman" w:cs="Times New Roman"/>
                <w:b/>
              </w:rPr>
            </w:pPr>
          </w:p>
          <w:p w14:paraId="640ACCE4" w14:textId="77777777" w:rsidR="000D46D8" w:rsidRDefault="000D46D8" w:rsidP="000D46D8">
            <w:pPr>
              <w:pStyle w:val="AralkYok"/>
              <w:jc w:val="center"/>
              <w:rPr>
                <w:rFonts w:ascii="Times New Roman" w:hAnsi="Times New Roman" w:cs="Times New Roman"/>
                <w:i/>
              </w:rPr>
            </w:pPr>
            <w:r>
              <w:rPr>
                <w:rFonts w:ascii="Times New Roman" w:hAnsi="Times New Roman" w:cs="Times New Roman"/>
                <w:i/>
              </w:rPr>
              <w:t>Method and Technique</w:t>
            </w:r>
          </w:p>
          <w:p w14:paraId="1C7B79E9" w14:textId="0D633427" w:rsidR="000D46D8" w:rsidRPr="00283D65" w:rsidRDefault="000D46D8" w:rsidP="000D46D8">
            <w:pPr>
              <w:spacing w:after="120"/>
              <w:jc w:val="both"/>
              <w:rPr>
                <w:b/>
              </w:rPr>
            </w:pPr>
            <w:r>
              <w:rPr>
                <w:i/>
              </w:rPr>
              <w:t>Lecturing, Question-Answer, Cooperative Learning</w:t>
            </w:r>
          </w:p>
        </w:tc>
      </w:tr>
      <w:tr w:rsidR="000D46D8" w:rsidRPr="00736C66" w14:paraId="383EDB16" w14:textId="77777777" w:rsidTr="00326382">
        <w:trPr>
          <w:trHeight w:val="765"/>
        </w:trPr>
        <w:tc>
          <w:tcPr>
            <w:tcW w:w="1652" w:type="dxa"/>
            <w:vMerge/>
            <w:shd w:val="clear" w:color="auto" w:fill="FFFFFF" w:themeFill="background1"/>
            <w:vAlign w:val="center"/>
          </w:tcPr>
          <w:p w14:paraId="1F4CF5A9" w14:textId="77777777" w:rsidR="000D46D8" w:rsidRPr="00736C66" w:rsidRDefault="000D46D8" w:rsidP="000D46D8">
            <w:pPr>
              <w:jc w:val="center"/>
              <w:rPr>
                <w:bCs/>
              </w:rPr>
            </w:pPr>
          </w:p>
        </w:tc>
        <w:tc>
          <w:tcPr>
            <w:tcW w:w="3559" w:type="dxa"/>
            <w:vMerge/>
            <w:shd w:val="clear" w:color="auto" w:fill="FFFFFF" w:themeFill="background1"/>
            <w:vAlign w:val="center"/>
          </w:tcPr>
          <w:p w14:paraId="66791235" w14:textId="77777777" w:rsidR="000D46D8" w:rsidRPr="00736C66" w:rsidRDefault="000D46D8" w:rsidP="000D46D8">
            <w:pPr>
              <w:rPr>
                <w:bCs/>
              </w:rPr>
            </w:pPr>
          </w:p>
        </w:tc>
        <w:tc>
          <w:tcPr>
            <w:tcW w:w="426" w:type="dxa"/>
            <w:vMerge/>
            <w:shd w:val="clear" w:color="auto" w:fill="FFFFFF" w:themeFill="background1"/>
            <w:vAlign w:val="center"/>
          </w:tcPr>
          <w:p w14:paraId="4DBC75D6" w14:textId="77777777" w:rsidR="000D46D8" w:rsidRPr="00736C66" w:rsidRDefault="000D46D8" w:rsidP="000D46D8">
            <w:pPr>
              <w:jc w:val="center"/>
              <w:rPr>
                <w:bCs/>
              </w:rPr>
            </w:pPr>
          </w:p>
        </w:tc>
        <w:tc>
          <w:tcPr>
            <w:tcW w:w="567" w:type="dxa"/>
            <w:vMerge/>
            <w:shd w:val="clear" w:color="auto" w:fill="FFFFFF" w:themeFill="background1"/>
            <w:vAlign w:val="center"/>
          </w:tcPr>
          <w:p w14:paraId="520172E0" w14:textId="77777777" w:rsidR="000D46D8" w:rsidRPr="00736C66" w:rsidRDefault="000D46D8" w:rsidP="000D46D8">
            <w:pPr>
              <w:jc w:val="center"/>
              <w:rPr>
                <w:bCs/>
              </w:rPr>
            </w:pPr>
          </w:p>
        </w:tc>
        <w:tc>
          <w:tcPr>
            <w:tcW w:w="425" w:type="dxa"/>
            <w:vMerge/>
            <w:shd w:val="clear" w:color="auto" w:fill="FFFFFF" w:themeFill="background1"/>
            <w:vAlign w:val="center"/>
          </w:tcPr>
          <w:p w14:paraId="1CA0D6F1" w14:textId="77777777" w:rsidR="000D46D8" w:rsidRPr="00736C66" w:rsidRDefault="000D46D8" w:rsidP="000D46D8">
            <w:pPr>
              <w:jc w:val="center"/>
              <w:rPr>
                <w:bCs/>
              </w:rPr>
            </w:pPr>
          </w:p>
        </w:tc>
        <w:tc>
          <w:tcPr>
            <w:tcW w:w="425" w:type="dxa"/>
            <w:vMerge/>
            <w:shd w:val="clear" w:color="auto" w:fill="FFFFFF" w:themeFill="background1"/>
            <w:vAlign w:val="center"/>
          </w:tcPr>
          <w:p w14:paraId="61628DAD" w14:textId="77777777" w:rsidR="000D46D8" w:rsidRPr="00736C66" w:rsidRDefault="000D46D8" w:rsidP="000D46D8">
            <w:pPr>
              <w:jc w:val="center"/>
              <w:rPr>
                <w:bCs/>
              </w:rPr>
            </w:pPr>
          </w:p>
        </w:tc>
        <w:tc>
          <w:tcPr>
            <w:tcW w:w="709" w:type="dxa"/>
            <w:vMerge/>
            <w:shd w:val="clear" w:color="auto" w:fill="FFFFFF" w:themeFill="background1"/>
            <w:vAlign w:val="center"/>
          </w:tcPr>
          <w:p w14:paraId="1CE2138C" w14:textId="77777777" w:rsidR="000D46D8" w:rsidRPr="00736C66" w:rsidRDefault="000D46D8" w:rsidP="000D46D8">
            <w:pPr>
              <w:jc w:val="center"/>
              <w:rPr>
                <w:bCs/>
              </w:rPr>
            </w:pPr>
          </w:p>
        </w:tc>
        <w:tc>
          <w:tcPr>
            <w:tcW w:w="7654" w:type="dxa"/>
            <w:gridSpan w:val="2"/>
            <w:shd w:val="clear" w:color="auto" w:fill="FFFFFF" w:themeFill="background1"/>
          </w:tcPr>
          <w:p w14:paraId="3DDFFDB5" w14:textId="77777777" w:rsidR="000D46D8" w:rsidRDefault="000D46D8" w:rsidP="000D46D8">
            <w:pPr>
              <w:pStyle w:val="AralkYok"/>
              <w:jc w:val="center"/>
              <w:rPr>
                <w:rFonts w:ascii="Times New Roman" w:hAnsi="Times New Roman" w:cs="Times New Roman"/>
                <w:b/>
                <w:bCs/>
              </w:rPr>
            </w:pPr>
            <w:r>
              <w:rPr>
                <w:rFonts w:ascii="Times New Roman" w:hAnsi="Times New Roman" w:cs="Times New Roman"/>
                <w:b/>
                <w:bCs/>
              </w:rPr>
              <w:t>Ölçme ve Değerlendirme</w:t>
            </w:r>
          </w:p>
          <w:p w14:paraId="5514EBA9" w14:textId="77777777" w:rsidR="000D46D8" w:rsidRDefault="000D46D8" w:rsidP="000D46D8">
            <w:pPr>
              <w:pStyle w:val="AralkYok"/>
              <w:jc w:val="both"/>
              <w:rPr>
                <w:rFonts w:ascii="Times New Roman" w:hAnsi="Times New Roman" w:cs="Times New Roman"/>
                <w:bCs/>
              </w:rPr>
            </w:pPr>
            <w:r w:rsidRPr="00F670C2">
              <w:rPr>
                <w:rFonts w:ascii="Times New Roman" w:hAnsi="Times New Roman" w:cs="Times New Roman"/>
                <w:bCs/>
              </w:rPr>
              <w:t>Ço</w:t>
            </w:r>
            <w:r>
              <w:rPr>
                <w:rFonts w:ascii="Times New Roman" w:hAnsi="Times New Roman" w:cs="Times New Roman"/>
                <w:bCs/>
              </w:rPr>
              <w:t>ktan seçmeli sorularla yapılan sınavlar</w:t>
            </w:r>
          </w:p>
          <w:p w14:paraId="1EA1833F" w14:textId="77777777" w:rsidR="000D46D8" w:rsidRDefault="000D46D8" w:rsidP="000D46D8">
            <w:pPr>
              <w:pStyle w:val="AralkYok"/>
              <w:jc w:val="both"/>
              <w:rPr>
                <w:rFonts w:ascii="Times New Roman" w:hAnsi="Times New Roman" w:cs="Times New Roman"/>
                <w:bCs/>
              </w:rPr>
            </w:pPr>
          </w:p>
          <w:p w14:paraId="3534BAFD" w14:textId="77777777" w:rsidR="000D46D8" w:rsidRDefault="000D46D8" w:rsidP="000D46D8">
            <w:pPr>
              <w:rPr>
                <w:i/>
                <w:shd w:val="clear" w:color="auto" w:fill="FFFFFF"/>
              </w:rPr>
            </w:pPr>
            <w:r>
              <w:rPr>
                <w:bCs/>
              </w:rPr>
              <w:t xml:space="preserve">                                   </w:t>
            </w:r>
            <w:r>
              <w:rPr>
                <w:i/>
              </w:rPr>
              <w:t>Assessment and Evaluation</w:t>
            </w:r>
            <w:r w:rsidRPr="00B462E6">
              <w:rPr>
                <w:i/>
                <w:shd w:val="clear" w:color="auto" w:fill="FFFFFF"/>
              </w:rPr>
              <w:t xml:space="preserve"> </w:t>
            </w:r>
          </w:p>
          <w:p w14:paraId="42F6511B" w14:textId="77777777" w:rsidR="000D46D8" w:rsidRPr="0073260A" w:rsidRDefault="000D46D8" w:rsidP="000D46D8">
            <w:pPr>
              <w:rPr>
                <w:i/>
                <w:shd w:val="clear" w:color="auto" w:fill="FFFFFF"/>
              </w:rPr>
            </w:pPr>
            <w:r w:rsidRPr="00B462E6">
              <w:rPr>
                <w:i/>
                <w:shd w:val="clear" w:color="auto" w:fill="FFFFFF"/>
              </w:rPr>
              <w:t>Exams with multiple choice questions</w:t>
            </w:r>
          </w:p>
          <w:p w14:paraId="28149257" w14:textId="31D4702B" w:rsidR="000D46D8" w:rsidRPr="00283D65" w:rsidRDefault="000D46D8" w:rsidP="000D46D8">
            <w:pPr>
              <w:spacing w:after="120"/>
              <w:jc w:val="both"/>
              <w:rPr>
                <w:b/>
              </w:rPr>
            </w:pPr>
          </w:p>
        </w:tc>
      </w:tr>
      <w:tr w:rsidR="000D46D8" w:rsidRPr="00736C66" w14:paraId="150B9EB7" w14:textId="77777777" w:rsidTr="00D138FD">
        <w:trPr>
          <w:trHeight w:val="765"/>
        </w:trPr>
        <w:tc>
          <w:tcPr>
            <w:tcW w:w="1652" w:type="dxa"/>
            <w:vMerge/>
            <w:shd w:val="clear" w:color="auto" w:fill="FFFFFF" w:themeFill="background1"/>
            <w:vAlign w:val="center"/>
          </w:tcPr>
          <w:p w14:paraId="68B8422E" w14:textId="77777777" w:rsidR="000D46D8" w:rsidRPr="00736C66" w:rsidRDefault="000D46D8" w:rsidP="000D46D8">
            <w:pPr>
              <w:jc w:val="center"/>
              <w:rPr>
                <w:bCs/>
              </w:rPr>
            </w:pPr>
          </w:p>
        </w:tc>
        <w:tc>
          <w:tcPr>
            <w:tcW w:w="3559" w:type="dxa"/>
            <w:vMerge/>
            <w:shd w:val="clear" w:color="auto" w:fill="FFFFFF" w:themeFill="background1"/>
            <w:vAlign w:val="center"/>
          </w:tcPr>
          <w:p w14:paraId="7FCFC356" w14:textId="77777777" w:rsidR="000D46D8" w:rsidRPr="00736C66" w:rsidRDefault="000D46D8" w:rsidP="000D46D8">
            <w:pPr>
              <w:rPr>
                <w:bCs/>
              </w:rPr>
            </w:pPr>
          </w:p>
        </w:tc>
        <w:tc>
          <w:tcPr>
            <w:tcW w:w="426" w:type="dxa"/>
            <w:vMerge/>
            <w:shd w:val="clear" w:color="auto" w:fill="FFFFFF" w:themeFill="background1"/>
            <w:vAlign w:val="center"/>
          </w:tcPr>
          <w:p w14:paraId="6085B845" w14:textId="77777777" w:rsidR="000D46D8" w:rsidRPr="00736C66" w:rsidRDefault="000D46D8" w:rsidP="000D46D8">
            <w:pPr>
              <w:jc w:val="center"/>
              <w:rPr>
                <w:bCs/>
              </w:rPr>
            </w:pPr>
          </w:p>
        </w:tc>
        <w:tc>
          <w:tcPr>
            <w:tcW w:w="567" w:type="dxa"/>
            <w:vMerge/>
            <w:shd w:val="clear" w:color="auto" w:fill="FFFFFF" w:themeFill="background1"/>
            <w:vAlign w:val="center"/>
          </w:tcPr>
          <w:p w14:paraId="04FB1CFD" w14:textId="77777777" w:rsidR="000D46D8" w:rsidRPr="00736C66" w:rsidRDefault="000D46D8" w:rsidP="000D46D8">
            <w:pPr>
              <w:jc w:val="center"/>
              <w:rPr>
                <w:bCs/>
              </w:rPr>
            </w:pPr>
          </w:p>
        </w:tc>
        <w:tc>
          <w:tcPr>
            <w:tcW w:w="425" w:type="dxa"/>
            <w:vMerge/>
            <w:shd w:val="clear" w:color="auto" w:fill="FFFFFF" w:themeFill="background1"/>
            <w:vAlign w:val="center"/>
          </w:tcPr>
          <w:p w14:paraId="3093DB4C" w14:textId="77777777" w:rsidR="000D46D8" w:rsidRPr="00736C66" w:rsidRDefault="000D46D8" w:rsidP="000D46D8">
            <w:pPr>
              <w:jc w:val="center"/>
              <w:rPr>
                <w:bCs/>
              </w:rPr>
            </w:pPr>
          </w:p>
        </w:tc>
        <w:tc>
          <w:tcPr>
            <w:tcW w:w="425" w:type="dxa"/>
            <w:vMerge/>
            <w:shd w:val="clear" w:color="auto" w:fill="FFFFFF" w:themeFill="background1"/>
            <w:vAlign w:val="center"/>
          </w:tcPr>
          <w:p w14:paraId="3350ADBB" w14:textId="77777777" w:rsidR="000D46D8" w:rsidRPr="00736C66" w:rsidRDefault="000D46D8" w:rsidP="000D46D8">
            <w:pPr>
              <w:jc w:val="center"/>
              <w:rPr>
                <w:bCs/>
              </w:rPr>
            </w:pPr>
          </w:p>
        </w:tc>
        <w:tc>
          <w:tcPr>
            <w:tcW w:w="709" w:type="dxa"/>
            <w:vMerge/>
            <w:shd w:val="clear" w:color="auto" w:fill="FFFFFF" w:themeFill="background1"/>
            <w:vAlign w:val="center"/>
          </w:tcPr>
          <w:p w14:paraId="39259E79" w14:textId="77777777" w:rsidR="000D46D8" w:rsidRPr="00736C66" w:rsidRDefault="000D46D8" w:rsidP="000D46D8">
            <w:pPr>
              <w:jc w:val="center"/>
              <w:rPr>
                <w:bCs/>
              </w:rPr>
            </w:pPr>
          </w:p>
        </w:tc>
        <w:tc>
          <w:tcPr>
            <w:tcW w:w="7654" w:type="dxa"/>
            <w:gridSpan w:val="2"/>
            <w:shd w:val="clear" w:color="auto" w:fill="DEEAF6" w:themeFill="accent1" w:themeFillTint="33"/>
          </w:tcPr>
          <w:p w14:paraId="4BBEFB67" w14:textId="77777777" w:rsidR="000D46D8" w:rsidRPr="00B64EDC" w:rsidRDefault="000D46D8" w:rsidP="000D46D8">
            <w:pPr>
              <w:pStyle w:val="AralkYok"/>
              <w:jc w:val="center"/>
              <w:rPr>
                <w:rFonts w:ascii="Times New Roman" w:hAnsi="Times New Roman" w:cs="Times New Roman"/>
                <w:b/>
                <w:bCs/>
              </w:rPr>
            </w:pPr>
            <w:r w:rsidRPr="00B64EDC">
              <w:rPr>
                <w:rFonts w:ascii="Times New Roman" w:hAnsi="Times New Roman" w:cs="Times New Roman"/>
                <w:b/>
                <w:bCs/>
              </w:rPr>
              <w:t>FR-700 Program Güncelleme Kontrol Listesi KODU</w:t>
            </w:r>
          </w:p>
          <w:p w14:paraId="733D62FE" w14:textId="78BF7BDA" w:rsidR="000D46D8" w:rsidRPr="00283D65" w:rsidRDefault="000D46D8" w:rsidP="000D46D8">
            <w:pPr>
              <w:spacing w:after="120"/>
              <w:jc w:val="center"/>
              <w:rPr>
                <w:b/>
              </w:rPr>
            </w:pPr>
            <w:r>
              <w:rPr>
                <w:b/>
                <w:bCs/>
              </w:rPr>
              <w:t>İB-3c</w:t>
            </w:r>
          </w:p>
        </w:tc>
      </w:tr>
      <w:tr w:rsidR="00ED1486" w:rsidRPr="00736C66" w14:paraId="03D3F421" w14:textId="77777777" w:rsidTr="00326382">
        <w:trPr>
          <w:trHeight w:val="186"/>
        </w:trPr>
        <w:tc>
          <w:tcPr>
            <w:tcW w:w="1652" w:type="dxa"/>
            <w:vMerge/>
            <w:shd w:val="clear" w:color="auto" w:fill="FFFFFF" w:themeFill="background1"/>
            <w:vAlign w:val="center"/>
          </w:tcPr>
          <w:p w14:paraId="41B27542" w14:textId="77777777" w:rsidR="00ED1486" w:rsidRPr="00736C66" w:rsidRDefault="00ED1486" w:rsidP="00326382">
            <w:pPr>
              <w:jc w:val="center"/>
              <w:rPr>
                <w:bCs/>
              </w:rPr>
            </w:pPr>
          </w:p>
        </w:tc>
        <w:tc>
          <w:tcPr>
            <w:tcW w:w="3559" w:type="dxa"/>
            <w:vMerge/>
            <w:shd w:val="clear" w:color="auto" w:fill="FFFFFF" w:themeFill="background1"/>
            <w:vAlign w:val="center"/>
          </w:tcPr>
          <w:p w14:paraId="76493A77" w14:textId="77777777" w:rsidR="00ED1486" w:rsidRPr="00736C66" w:rsidRDefault="00ED1486" w:rsidP="00326382">
            <w:pPr>
              <w:rPr>
                <w:bCs/>
              </w:rPr>
            </w:pPr>
          </w:p>
        </w:tc>
        <w:tc>
          <w:tcPr>
            <w:tcW w:w="426" w:type="dxa"/>
            <w:vMerge/>
            <w:shd w:val="clear" w:color="auto" w:fill="FFFFFF" w:themeFill="background1"/>
            <w:vAlign w:val="center"/>
          </w:tcPr>
          <w:p w14:paraId="7254F119" w14:textId="77777777" w:rsidR="00ED1486" w:rsidRPr="00736C66" w:rsidRDefault="00ED1486" w:rsidP="00326382">
            <w:pPr>
              <w:jc w:val="center"/>
              <w:rPr>
                <w:bCs/>
              </w:rPr>
            </w:pPr>
          </w:p>
        </w:tc>
        <w:tc>
          <w:tcPr>
            <w:tcW w:w="567" w:type="dxa"/>
            <w:vMerge/>
            <w:shd w:val="clear" w:color="auto" w:fill="FFFFFF" w:themeFill="background1"/>
            <w:vAlign w:val="center"/>
          </w:tcPr>
          <w:p w14:paraId="3FB22E50" w14:textId="77777777" w:rsidR="00ED1486" w:rsidRPr="00736C66" w:rsidRDefault="00ED1486" w:rsidP="00326382">
            <w:pPr>
              <w:jc w:val="center"/>
              <w:rPr>
                <w:bCs/>
              </w:rPr>
            </w:pPr>
          </w:p>
        </w:tc>
        <w:tc>
          <w:tcPr>
            <w:tcW w:w="425" w:type="dxa"/>
            <w:vMerge/>
            <w:shd w:val="clear" w:color="auto" w:fill="FFFFFF" w:themeFill="background1"/>
            <w:vAlign w:val="center"/>
          </w:tcPr>
          <w:p w14:paraId="31A791FF" w14:textId="77777777" w:rsidR="00ED1486" w:rsidRPr="00736C66" w:rsidRDefault="00ED1486" w:rsidP="00326382">
            <w:pPr>
              <w:jc w:val="center"/>
              <w:rPr>
                <w:bCs/>
              </w:rPr>
            </w:pPr>
          </w:p>
        </w:tc>
        <w:tc>
          <w:tcPr>
            <w:tcW w:w="425" w:type="dxa"/>
            <w:vMerge/>
            <w:shd w:val="clear" w:color="auto" w:fill="FFFFFF" w:themeFill="background1"/>
            <w:vAlign w:val="center"/>
          </w:tcPr>
          <w:p w14:paraId="0498C2CD" w14:textId="77777777" w:rsidR="00ED1486" w:rsidRPr="00736C66" w:rsidRDefault="00ED1486" w:rsidP="00326382">
            <w:pPr>
              <w:jc w:val="center"/>
              <w:rPr>
                <w:bCs/>
              </w:rPr>
            </w:pPr>
          </w:p>
        </w:tc>
        <w:tc>
          <w:tcPr>
            <w:tcW w:w="709" w:type="dxa"/>
            <w:vMerge/>
            <w:shd w:val="clear" w:color="auto" w:fill="FFFFFF" w:themeFill="background1"/>
            <w:vAlign w:val="center"/>
          </w:tcPr>
          <w:p w14:paraId="7375D9CF" w14:textId="77777777" w:rsidR="00ED1486" w:rsidRPr="00736C66" w:rsidRDefault="00ED1486" w:rsidP="00326382">
            <w:pPr>
              <w:jc w:val="center"/>
              <w:rPr>
                <w:bCs/>
              </w:rPr>
            </w:pPr>
          </w:p>
        </w:tc>
        <w:tc>
          <w:tcPr>
            <w:tcW w:w="3861" w:type="dxa"/>
            <w:shd w:val="clear" w:color="auto" w:fill="FFFFFF" w:themeFill="background1"/>
          </w:tcPr>
          <w:p w14:paraId="0B31C1E7" w14:textId="77777777" w:rsidR="00ED1486" w:rsidRPr="00D138FD" w:rsidRDefault="00ED1486" w:rsidP="00326382">
            <w:pPr>
              <w:jc w:val="center"/>
              <w:rPr>
                <w:b/>
                <w:bCs/>
              </w:rPr>
            </w:pPr>
            <w:r w:rsidRPr="00D138FD">
              <w:rPr>
                <w:b/>
                <w:bCs/>
              </w:rPr>
              <w:t>Konular</w:t>
            </w:r>
          </w:p>
          <w:p w14:paraId="0EE87D62" w14:textId="77777777" w:rsidR="00ED1486" w:rsidRPr="00D138FD" w:rsidRDefault="00ED1486" w:rsidP="00326382">
            <w:pPr>
              <w:jc w:val="center"/>
              <w:rPr>
                <w:bCs/>
                <w:i/>
              </w:rPr>
            </w:pPr>
            <w:r w:rsidRPr="00D138FD">
              <w:rPr>
                <w:bCs/>
                <w:i/>
              </w:rPr>
              <w:t>Subjects</w:t>
            </w:r>
          </w:p>
        </w:tc>
        <w:tc>
          <w:tcPr>
            <w:tcW w:w="3793" w:type="dxa"/>
            <w:shd w:val="clear" w:color="auto" w:fill="FFFFFF" w:themeFill="background1"/>
          </w:tcPr>
          <w:p w14:paraId="081ED080" w14:textId="77777777" w:rsidR="00ED1486" w:rsidRPr="00D138FD" w:rsidRDefault="00ED1486" w:rsidP="00326382">
            <w:pPr>
              <w:jc w:val="center"/>
              <w:rPr>
                <w:b/>
                <w:bCs/>
              </w:rPr>
            </w:pPr>
            <w:r w:rsidRPr="00D138FD">
              <w:rPr>
                <w:b/>
                <w:bCs/>
              </w:rPr>
              <w:t>Öğrenme Çıktısı</w:t>
            </w:r>
          </w:p>
          <w:p w14:paraId="2131854F" w14:textId="77777777" w:rsidR="00ED1486" w:rsidRPr="00D138FD" w:rsidRDefault="00ED1486" w:rsidP="00326382">
            <w:pPr>
              <w:jc w:val="center"/>
              <w:rPr>
                <w:bCs/>
                <w:i/>
              </w:rPr>
            </w:pPr>
            <w:r w:rsidRPr="00D138FD">
              <w:rPr>
                <w:bCs/>
                <w:i/>
              </w:rPr>
              <w:t>Learning Outcome</w:t>
            </w:r>
          </w:p>
        </w:tc>
      </w:tr>
      <w:tr w:rsidR="008C3916" w:rsidRPr="00736C66" w14:paraId="057BC795" w14:textId="77777777" w:rsidTr="00326382">
        <w:trPr>
          <w:trHeight w:val="186"/>
        </w:trPr>
        <w:tc>
          <w:tcPr>
            <w:tcW w:w="1652" w:type="dxa"/>
            <w:vMerge/>
            <w:shd w:val="clear" w:color="auto" w:fill="FFFFFF" w:themeFill="background1"/>
            <w:vAlign w:val="center"/>
          </w:tcPr>
          <w:p w14:paraId="754953F3" w14:textId="77777777" w:rsidR="008C3916" w:rsidRPr="00736C66" w:rsidRDefault="008C3916" w:rsidP="008C3916">
            <w:pPr>
              <w:jc w:val="center"/>
              <w:rPr>
                <w:bCs/>
              </w:rPr>
            </w:pPr>
          </w:p>
        </w:tc>
        <w:tc>
          <w:tcPr>
            <w:tcW w:w="3559" w:type="dxa"/>
            <w:vMerge/>
            <w:shd w:val="clear" w:color="auto" w:fill="FFFFFF" w:themeFill="background1"/>
            <w:vAlign w:val="center"/>
          </w:tcPr>
          <w:p w14:paraId="192699CD" w14:textId="77777777" w:rsidR="008C3916" w:rsidRPr="00736C66" w:rsidRDefault="008C3916" w:rsidP="008C3916">
            <w:pPr>
              <w:rPr>
                <w:bCs/>
              </w:rPr>
            </w:pPr>
          </w:p>
        </w:tc>
        <w:tc>
          <w:tcPr>
            <w:tcW w:w="426" w:type="dxa"/>
            <w:vMerge/>
            <w:shd w:val="clear" w:color="auto" w:fill="FFFFFF" w:themeFill="background1"/>
            <w:vAlign w:val="center"/>
          </w:tcPr>
          <w:p w14:paraId="78E6FF26" w14:textId="77777777" w:rsidR="008C3916" w:rsidRPr="00736C66" w:rsidRDefault="008C3916" w:rsidP="008C3916">
            <w:pPr>
              <w:jc w:val="center"/>
              <w:rPr>
                <w:bCs/>
              </w:rPr>
            </w:pPr>
          </w:p>
        </w:tc>
        <w:tc>
          <w:tcPr>
            <w:tcW w:w="567" w:type="dxa"/>
            <w:vMerge/>
            <w:shd w:val="clear" w:color="auto" w:fill="FFFFFF" w:themeFill="background1"/>
            <w:vAlign w:val="center"/>
          </w:tcPr>
          <w:p w14:paraId="50D73F0D" w14:textId="77777777" w:rsidR="008C3916" w:rsidRPr="00736C66" w:rsidRDefault="008C3916" w:rsidP="008C3916">
            <w:pPr>
              <w:jc w:val="center"/>
              <w:rPr>
                <w:bCs/>
              </w:rPr>
            </w:pPr>
          </w:p>
        </w:tc>
        <w:tc>
          <w:tcPr>
            <w:tcW w:w="425" w:type="dxa"/>
            <w:vMerge/>
            <w:shd w:val="clear" w:color="auto" w:fill="FFFFFF" w:themeFill="background1"/>
            <w:vAlign w:val="center"/>
          </w:tcPr>
          <w:p w14:paraId="6C9AC570" w14:textId="77777777" w:rsidR="008C3916" w:rsidRPr="00736C66" w:rsidRDefault="008C3916" w:rsidP="008C3916">
            <w:pPr>
              <w:jc w:val="center"/>
              <w:rPr>
                <w:bCs/>
              </w:rPr>
            </w:pPr>
          </w:p>
        </w:tc>
        <w:tc>
          <w:tcPr>
            <w:tcW w:w="425" w:type="dxa"/>
            <w:vMerge/>
            <w:shd w:val="clear" w:color="auto" w:fill="FFFFFF" w:themeFill="background1"/>
            <w:vAlign w:val="center"/>
          </w:tcPr>
          <w:p w14:paraId="0895533A" w14:textId="77777777" w:rsidR="008C3916" w:rsidRPr="00736C66" w:rsidRDefault="008C3916" w:rsidP="008C3916">
            <w:pPr>
              <w:jc w:val="center"/>
              <w:rPr>
                <w:bCs/>
              </w:rPr>
            </w:pPr>
          </w:p>
        </w:tc>
        <w:tc>
          <w:tcPr>
            <w:tcW w:w="709" w:type="dxa"/>
            <w:vMerge/>
            <w:shd w:val="clear" w:color="auto" w:fill="FFFFFF" w:themeFill="background1"/>
            <w:vAlign w:val="center"/>
          </w:tcPr>
          <w:p w14:paraId="63A67D28" w14:textId="77777777" w:rsidR="008C3916" w:rsidRPr="00736C66" w:rsidRDefault="008C3916" w:rsidP="008C3916">
            <w:pPr>
              <w:jc w:val="center"/>
              <w:rPr>
                <w:bCs/>
              </w:rPr>
            </w:pPr>
          </w:p>
        </w:tc>
        <w:tc>
          <w:tcPr>
            <w:tcW w:w="3861" w:type="dxa"/>
            <w:shd w:val="clear" w:color="auto" w:fill="FFFFFF" w:themeFill="background1"/>
          </w:tcPr>
          <w:p w14:paraId="721B6966" w14:textId="77777777" w:rsidR="008C3916" w:rsidRPr="008C3916" w:rsidRDefault="008C3916" w:rsidP="008C3916">
            <w:pPr>
              <w:rPr>
                <w:b/>
                <w:bCs/>
                <w:iCs/>
              </w:rPr>
            </w:pPr>
            <w:r w:rsidRPr="008C3916">
              <w:rPr>
                <w:b/>
                <w:bCs/>
                <w:iCs/>
              </w:rPr>
              <w:t xml:space="preserve">1-Siyasi alanda yapılan inkılaplar (Saltanatın kaldırılması, Cumhuriyet’in ilanı, Halifeliğin </w:t>
            </w:r>
            <w:r w:rsidRPr="008C3916">
              <w:rPr>
                <w:b/>
                <w:bCs/>
                <w:iCs/>
              </w:rPr>
              <w:lastRenderedPageBreak/>
              <w:t>kaldırılması)</w:t>
            </w:r>
          </w:p>
          <w:p w14:paraId="20A77142" w14:textId="77777777" w:rsidR="008C3916" w:rsidRPr="008C3916" w:rsidRDefault="008C3916" w:rsidP="008C3916">
            <w:pPr>
              <w:rPr>
                <w:i/>
              </w:rPr>
            </w:pPr>
          </w:p>
          <w:p w14:paraId="52B0A68D" w14:textId="77777777" w:rsidR="008C3916" w:rsidRPr="008C3916" w:rsidRDefault="008C3916" w:rsidP="008C3916">
            <w:pPr>
              <w:rPr>
                <w:bCs/>
                <w:i/>
                <w:iCs/>
              </w:rPr>
            </w:pPr>
            <w:r w:rsidRPr="008C3916">
              <w:rPr>
                <w:i/>
              </w:rPr>
              <w:t>1-Revolutions in the political arena (removal of the Sultanate, declaration of the Republic, removal of the Halifax</w:t>
            </w:r>
            <w:r w:rsidRPr="008C3916">
              <w:t>)</w:t>
            </w:r>
          </w:p>
          <w:p w14:paraId="2D430ECA" w14:textId="71840E09" w:rsidR="008C3916" w:rsidRPr="008C3916" w:rsidRDefault="008C3916" w:rsidP="008C3916">
            <w:pPr>
              <w:pStyle w:val="ListeParagraf"/>
              <w:ind w:left="0"/>
              <w:jc w:val="both"/>
              <w:rPr>
                <w:rFonts w:ascii="Times New Roman" w:hAnsi="Times New Roman" w:cs="Times New Roman"/>
                <w:bCs/>
                <w:i/>
                <w:sz w:val="24"/>
                <w:szCs w:val="24"/>
                <w:lang w:val="en-US"/>
              </w:rPr>
            </w:pPr>
          </w:p>
        </w:tc>
        <w:tc>
          <w:tcPr>
            <w:tcW w:w="3793" w:type="dxa"/>
            <w:shd w:val="clear" w:color="auto" w:fill="FFFFFF" w:themeFill="background1"/>
          </w:tcPr>
          <w:p w14:paraId="322EE4E4" w14:textId="77777777" w:rsidR="008C3916" w:rsidRPr="008C3916" w:rsidRDefault="008C3916" w:rsidP="008C3916">
            <w:pPr>
              <w:rPr>
                <w:b/>
                <w:bCs/>
                <w:iCs/>
              </w:rPr>
            </w:pPr>
            <w:r w:rsidRPr="008C3916">
              <w:rPr>
                <w:b/>
                <w:bCs/>
                <w:iCs/>
              </w:rPr>
              <w:lastRenderedPageBreak/>
              <w:t xml:space="preserve">İmparatorluktan milli bir devlete geçiş sürecinin nasıl ve hangi şartlar altında gerçekleştiğini </w:t>
            </w:r>
            <w:r w:rsidRPr="008C3916">
              <w:rPr>
                <w:b/>
                <w:bCs/>
                <w:iCs/>
              </w:rPr>
              <w:lastRenderedPageBreak/>
              <w:t>açıklar.</w:t>
            </w:r>
          </w:p>
          <w:p w14:paraId="4C0FD78B" w14:textId="77777777" w:rsidR="008C3916" w:rsidRPr="008C3916" w:rsidRDefault="008C3916" w:rsidP="008C3916">
            <w:pPr>
              <w:rPr>
                <w:bCs/>
                <w:i/>
                <w:iCs/>
              </w:rPr>
            </w:pPr>
          </w:p>
          <w:p w14:paraId="16CCCBBC" w14:textId="77777777" w:rsidR="008C3916" w:rsidRPr="008C3916" w:rsidRDefault="008C3916" w:rsidP="008C3916">
            <w:pPr>
              <w:rPr>
                <w:bCs/>
                <w:i/>
                <w:iCs/>
              </w:rPr>
            </w:pPr>
            <w:r w:rsidRPr="008C3916">
              <w:rPr>
                <w:bCs/>
                <w:i/>
                <w:iCs/>
              </w:rPr>
              <w:t>Expains how and under what conditions the transition from empire to a national state take splace.</w:t>
            </w:r>
          </w:p>
          <w:p w14:paraId="5C500925" w14:textId="5DF24431" w:rsidR="008C3916" w:rsidRPr="008C3916" w:rsidRDefault="008C3916" w:rsidP="008C3916">
            <w:pPr>
              <w:jc w:val="both"/>
              <w:rPr>
                <w:bCs/>
                <w:i/>
                <w:lang w:val="en-US"/>
              </w:rPr>
            </w:pPr>
          </w:p>
        </w:tc>
      </w:tr>
      <w:tr w:rsidR="008C3916" w:rsidRPr="00736C66" w14:paraId="13B50392" w14:textId="77777777" w:rsidTr="00326382">
        <w:trPr>
          <w:trHeight w:val="186"/>
        </w:trPr>
        <w:tc>
          <w:tcPr>
            <w:tcW w:w="1652" w:type="dxa"/>
            <w:vMerge/>
            <w:shd w:val="clear" w:color="auto" w:fill="FFFFFF" w:themeFill="background1"/>
            <w:vAlign w:val="center"/>
          </w:tcPr>
          <w:p w14:paraId="78A456B9" w14:textId="77777777" w:rsidR="008C3916" w:rsidRPr="00736C66" w:rsidRDefault="008C3916" w:rsidP="008C3916">
            <w:pPr>
              <w:jc w:val="center"/>
              <w:rPr>
                <w:bCs/>
              </w:rPr>
            </w:pPr>
          </w:p>
        </w:tc>
        <w:tc>
          <w:tcPr>
            <w:tcW w:w="3559" w:type="dxa"/>
            <w:vMerge/>
            <w:shd w:val="clear" w:color="auto" w:fill="FFFFFF" w:themeFill="background1"/>
            <w:vAlign w:val="center"/>
          </w:tcPr>
          <w:p w14:paraId="539FEEDE" w14:textId="77777777" w:rsidR="008C3916" w:rsidRPr="00736C66" w:rsidRDefault="008C3916" w:rsidP="008C3916">
            <w:pPr>
              <w:rPr>
                <w:bCs/>
              </w:rPr>
            </w:pPr>
          </w:p>
        </w:tc>
        <w:tc>
          <w:tcPr>
            <w:tcW w:w="426" w:type="dxa"/>
            <w:vMerge/>
            <w:shd w:val="clear" w:color="auto" w:fill="FFFFFF" w:themeFill="background1"/>
            <w:vAlign w:val="center"/>
          </w:tcPr>
          <w:p w14:paraId="399B97A3" w14:textId="77777777" w:rsidR="008C3916" w:rsidRPr="00736C66" w:rsidRDefault="008C3916" w:rsidP="008C3916">
            <w:pPr>
              <w:jc w:val="center"/>
              <w:rPr>
                <w:bCs/>
              </w:rPr>
            </w:pPr>
          </w:p>
        </w:tc>
        <w:tc>
          <w:tcPr>
            <w:tcW w:w="567" w:type="dxa"/>
            <w:vMerge/>
            <w:shd w:val="clear" w:color="auto" w:fill="FFFFFF" w:themeFill="background1"/>
            <w:vAlign w:val="center"/>
          </w:tcPr>
          <w:p w14:paraId="21150BA7" w14:textId="77777777" w:rsidR="008C3916" w:rsidRPr="00736C66" w:rsidRDefault="008C3916" w:rsidP="008C3916">
            <w:pPr>
              <w:jc w:val="center"/>
              <w:rPr>
                <w:bCs/>
              </w:rPr>
            </w:pPr>
          </w:p>
        </w:tc>
        <w:tc>
          <w:tcPr>
            <w:tcW w:w="425" w:type="dxa"/>
            <w:vMerge/>
            <w:shd w:val="clear" w:color="auto" w:fill="FFFFFF" w:themeFill="background1"/>
            <w:vAlign w:val="center"/>
          </w:tcPr>
          <w:p w14:paraId="3F6CCB6D" w14:textId="77777777" w:rsidR="008C3916" w:rsidRPr="00736C66" w:rsidRDefault="008C3916" w:rsidP="008C3916">
            <w:pPr>
              <w:jc w:val="center"/>
              <w:rPr>
                <w:bCs/>
              </w:rPr>
            </w:pPr>
          </w:p>
        </w:tc>
        <w:tc>
          <w:tcPr>
            <w:tcW w:w="425" w:type="dxa"/>
            <w:vMerge/>
            <w:shd w:val="clear" w:color="auto" w:fill="FFFFFF" w:themeFill="background1"/>
            <w:vAlign w:val="center"/>
          </w:tcPr>
          <w:p w14:paraId="4BC4F28F" w14:textId="77777777" w:rsidR="008C3916" w:rsidRPr="00736C66" w:rsidRDefault="008C3916" w:rsidP="008C3916">
            <w:pPr>
              <w:jc w:val="center"/>
              <w:rPr>
                <w:bCs/>
              </w:rPr>
            </w:pPr>
          </w:p>
        </w:tc>
        <w:tc>
          <w:tcPr>
            <w:tcW w:w="709" w:type="dxa"/>
            <w:vMerge/>
            <w:shd w:val="clear" w:color="auto" w:fill="FFFFFF" w:themeFill="background1"/>
            <w:vAlign w:val="center"/>
          </w:tcPr>
          <w:p w14:paraId="5D9A293F" w14:textId="77777777" w:rsidR="008C3916" w:rsidRPr="00736C66" w:rsidRDefault="008C3916" w:rsidP="008C3916">
            <w:pPr>
              <w:jc w:val="center"/>
              <w:rPr>
                <w:bCs/>
              </w:rPr>
            </w:pPr>
          </w:p>
        </w:tc>
        <w:tc>
          <w:tcPr>
            <w:tcW w:w="3861" w:type="dxa"/>
            <w:shd w:val="clear" w:color="auto" w:fill="FFFFFF" w:themeFill="background1"/>
          </w:tcPr>
          <w:p w14:paraId="1B3A5BE7" w14:textId="77777777" w:rsidR="008C3916" w:rsidRPr="008C3916" w:rsidRDefault="008C3916" w:rsidP="008C3916">
            <w:pPr>
              <w:rPr>
                <w:b/>
                <w:bCs/>
                <w:iCs/>
              </w:rPr>
            </w:pPr>
            <w:r w:rsidRPr="008C3916">
              <w:rPr>
                <w:b/>
                <w:bCs/>
                <w:iCs/>
              </w:rPr>
              <w:t xml:space="preserve">2-Sosyal alanda </w:t>
            </w:r>
            <w:r w:rsidRPr="008C3916">
              <w:rPr>
                <w:b/>
              </w:rPr>
              <w:t>yapılan inkılaplar (Şapka inkılabı, Tekke ve zaviyelerin kapatılması, Takvim, Saat ve Soyadı Kanunu).</w:t>
            </w:r>
          </w:p>
          <w:p w14:paraId="28E460C5" w14:textId="77777777" w:rsidR="008C3916" w:rsidRPr="008C3916" w:rsidRDefault="008C3916" w:rsidP="008C3916">
            <w:pPr>
              <w:rPr>
                <w:bCs/>
                <w:i/>
                <w:iCs/>
              </w:rPr>
            </w:pPr>
          </w:p>
          <w:p w14:paraId="27029EF1" w14:textId="5C6133B7" w:rsidR="008C3916" w:rsidRPr="008C3916" w:rsidRDefault="008C3916" w:rsidP="008C3916">
            <w:pPr>
              <w:pStyle w:val="ListeParagraf"/>
              <w:ind w:left="0"/>
              <w:jc w:val="both"/>
              <w:rPr>
                <w:rFonts w:ascii="Times New Roman" w:hAnsi="Times New Roman" w:cs="Times New Roman"/>
                <w:bCs/>
                <w:i/>
                <w:sz w:val="24"/>
                <w:szCs w:val="24"/>
                <w:lang w:val="en-US"/>
              </w:rPr>
            </w:pPr>
            <w:r w:rsidRPr="008C3916">
              <w:rPr>
                <w:rFonts w:ascii="Times New Roman" w:hAnsi="Times New Roman" w:cs="Times New Roman"/>
                <w:bCs/>
                <w:i/>
                <w:iCs/>
                <w:sz w:val="24"/>
                <w:szCs w:val="24"/>
              </w:rPr>
              <w:t xml:space="preserve">2-Revolutionsmade </w:t>
            </w:r>
            <w:r w:rsidRPr="008C3916">
              <w:rPr>
                <w:rFonts w:ascii="Times New Roman" w:eastAsia="Times New Roman" w:hAnsi="Times New Roman" w:cs="Times New Roman"/>
                <w:i/>
                <w:sz w:val="24"/>
                <w:szCs w:val="24"/>
                <w:lang w:eastAsia="tr-TR"/>
              </w:rPr>
              <w:t>in the socialcontext (Hat Revolution, Shutdown of Tekke and zawas, Calendar, Time and SurnameLaw).</w:t>
            </w:r>
          </w:p>
        </w:tc>
        <w:tc>
          <w:tcPr>
            <w:tcW w:w="3793" w:type="dxa"/>
            <w:shd w:val="clear" w:color="auto" w:fill="FFFFFF" w:themeFill="background1"/>
          </w:tcPr>
          <w:p w14:paraId="4DAE9696" w14:textId="77777777" w:rsidR="008C3916" w:rsidRPr="008C3916" w:rsidRDefault="008C3916" w:rsidP="008C3916">
            <w:pPr>
              <w:rPr>
                <w:b/>
                <w:bCs/>
                <w:iCs/>
              </w:rPr>
            </w:pPr>
            <w:r w:rsidRPr="008C3916">
              <w:rPr>
                <w:b/>
                <w:bCs/>
              </w:rPr>
              <w:t xml:space="preserve">Türk İnkılap Tarihinin temel esas ve ilkelerini açıklayıp yorumlar. </w:t>
            </w:r>
          </w:p>
          <w:p w14:paraId="3DD3D900" w14:textId="77777777" w:rsidR="008C3916" w:rsidRPr="008C3916" w:rsidRDefault="008C3916" w:rsidP="008C3916">
            <w:pPr>
              <w:rPr>
                <w:i/>
              </w:rPr>
            </w:pPr>
          </w:p>
          <w:p w14:paraId="2FE2326B" w14:textId="0338AD0B" w:rsidR="008C3916" w:rsidRPr="008C3916" w:rsidRDefault="008C3916" w:rsidP="008C3916">
            <w:pPr>
              <w:jc w:val="both"/>
              <w:rPr>
                <w:bCs/>
                <w:i/>
                <w:lang w:val="en-US"/>
              </w:rPr>
            </w:pPr>
            <w:r w:rsidRPr="008C3916">
              <w:rPr>
                <w:i/>
              </w:rPr>
              <w:t>Explains and interprets the basic principles and principles of Turkish Revolution history.</w:t>
            </w:r>
          </w:p>
        </w:tc>
      </w:tr>
      <w:tr w:rsidR="008C3916" w:rsidRPr="00736C66" w14:paraId="52E5FFA6" w14:textId="77777777" w:rsidTr="00326382">
        <w:trPr>
          <w:trHeight w:val="186"/>
        </w:trPr>
        <w:tc>
          <w:tcPr>
            <w:tcW w:w="1652" w:type="dxa"/>
            <w:vMerge/>
            <w:shd w:val="clear" w:color="auto" w:fill="FFFFFF" w:themeFill="background1"/>
            <w:vAlign w:val="center"/>
          </w:tcPr>
          <w:p w14:paraId="2256C392" w14:textId="77777777" w:rsidR="008C3916" w:rsidRPr="00736C66" w:rsidRDefault="008C3916" w:rsidP="008C3916">
            <w:pPr>
              <w:jc w:val="center"/>
              <w:rPr>
                <w:bCs/>
              </w:rPr>
            </w:pPr>
          </w:p>
        </w:tc>
        <w:tc>
          <w:tcPr>
            <w:tcW w:w="3559" w:type="dxa"/>
            <w:vMerge/>
            <w:shd w:val="clear" w:color="auto" w:fill="FFFFFF" w:themeFill="background1"/>
            <w:vAlign w:val="center"/>
          </w:tcPr>
          <w:p w14:paraId="75996F1C" w14:textId="77777777" w:rsidR="008C3916" w:rsidRPr="00736C66" w:rsidRDefault="008C3916" w:rsidP="008C3916">
            <w:pPr>
              <w:rPr>
                <w:bCs/>
              </w:rPr>
            </w:pPr>
          </w:p>
        </w:tc>
        <w:tc>
          <w:tcPr>
            <w:tcW w:w="426" w:type="dxa"/>
            <w:vMerge/>
            <w:shd w:val="clear" w:color="auto" w:fill="FFFFFF" w:themeFill="background1"/>
            <w:vAlign w:val="center"/>
          </w:tcPr>
          <w:p w14:paraId="1A48726C" w14:textId="77777777" w:rsidR="008C3916" w:rsidRPr="00736C66" w:rsidRDefault="008C3916" w:rsidP="008C3916">
            <w:pPr>
              <w:jc w:val="center"/>
              <w:rPr>
                <w:bCs/>
              </w:rPr>
            </w:pPr>
          </w:p>
        </w:tc>
        <w:tc>
          <w:tcPr>
            <w:tcW w:w="567" w:type="dxa"/>
            <w:vMerge/>
            <w:shd w:val="clear" w:color="auto" w:fill="FFFFFF" w:themeFill="background1"/>
            <w:vAlign w:val="center"/>
          </w:tcPr>
          <w:p w14:paraId="685A466A" w14:textId="77777777" w:rsidR="008C3916" w:rsidRPr="00736C66" w:rsidRDefault="008C3916" w:rsidP="008C3916">
            <w:pPr>
              <w:jc w:val="center"/>
              <w:rPr>
                <w:bCs/>
              </w:rPr>
            </w:pPr>
          </w:p>
        </w:tc>
        <w:tc>
          <w:tcPr>
            <w:tcW w:w="425" w:type="dxa"/>
            <w:vMerge/>
            <w:shd w:val="clear" w:color="auto" w:fill="FFFFFF" w:themeFill="background1"/>
            <w:vAlign w:val="center"/>
          </w:tcPr>
          <w:p w14:paraId="6A4C3EA6" w14:textId="77777777" w:rsidR="008C3916" w:rsidRPr="00736C66" w:rsidRDefault="008C3916" w:rsidP="008C3916">
            <w:pPr>
              <w:jc w:val="center"/>
              <w:rPr>
                <w:bCs/>
              </w:rPr>
            </w:pPr>
          </w:p>
        </w:tc>
        <w:tc>
          <w:tcPr>
            <w:tcW w:w="425" w:type="dxa"/>
            <w:vMerge/>
            <w:shd w:val="clear" w:color="auto" w:fill="FFFFFF" w:themeFill="background1"/>
            <w:vAlign w:val="center"/>
          </w:tcPr>
          <w:p w14:paraId="0A0C66F6" w14:textId="77777777" w:rsidR="008C3916" w:rsidRPr="00736C66" w:rsidRDefault="008C3916" w:rsidP="008C3916">
            <w:pPr>
              <w:jc w:val="center"/>
              <w:rPr>
                <w:bCs/>
              </w:rPr>
            </w:pPr>
          </w:p>
        </w:tc>
        <w:tc>
          <w:tcPr>
            <w:tcW w:w="709" w:type="dxa"/>
            <w:vMerge/>
            <w:shd w:val="clear" w:color="auto" w:fill="FFFFFF" w:themeFill="background1"/>
            <w:vAlign w:val="center"/>
          </w:tcPr>
          <w:p w14:paraId="18D69A20" w14:textId="77777777" w:rsidR="008C3916" w:rsidRPr="00736C66" w:rsidRDefault="008C3916" w:rsidP="008C3916">
            <w:pPr>
              <w:jc w:val="center"/>
              <w:rPr>
                <w:bCs/>
              </w:rPr>
            </w:pPr>
          </w:p>
        </w:tc>
        <w:tc>
          <w:tcPr>
            <w:tcW w:w="3861" w:type="dxa"/>
            <w:shd w:val="clear" w:color="auto" w:fill="FFFFFF" w:themeFill="background1"/>
          </w:tcPr>
          <w:p w14:paraId="0539A150" w14:textId="77777777" w:rsidR="008C3916" w:rsidRPr="008C3916" w:rsidRDefault="008C3916" w:rsidP="008C3916">
            <w:pPr>
              <w:rPr>
                <w:b/>
                <w:bCs/>
                <w:iCs/>
              </w:rPr>
            </w:pPr>
            <w:r w:rsidRPr="008C3916">
              <w:rPr>
                <w:b/>
                <w:bCs/>
              </w:rPr>
              <w:t>3-Eğitim ve Kültür alanında yapılan inkılaplar (Tevhid-i Tedrisat Kanunu, Harf İnkılabı, Türk Tarih ve Dil İnkılabı)</w:t>
            </w:r>
          </w:p>
          <w:p w14:paraId="0EEE2FF0" w14:textId="77777777" w:rsidR="008C3916" w:rsidRPr="008C3916" w:rsidRDefault="008C3916" w:rsidP="008C3916">
            <w:pPr>
              <w:rPr>
                <w:i/>
              </w:rPr>
            </w:pPr>
          </w:p>
          <w:p w14:paraId="6170AD5B" w14:textId="62B1D4AA" w:rsidR="008C3916" w:rsidRPr="008C3916" w:rsidRDefault="008C3916" w:rsidP="008C3916">
            <w:pPr>
              <w:pStyle w:val="ListeParagraf"/>
              <w:ind w:left="0"/>
              <w:jc w:val="both"/>
              <w:rPr>
                <w:rFonts w:ascii="Times New Roman" w:hAnsi="Times New Roman" w:cs="Times New Roman"/>
                <w:bCs/>
                <w:i/>
                <w:sz w:val="24"/>
                <w:szCs w:val="24"/>
                <w:lang w:val="en-US"/>
              </w:rPr>
            </w:pPr>
            <w:r w:rsidRPr="008C3916">
              <w:rPr>
                <w:rFonts w:ascii="Times New Roman" w:eastAsia="Times New Roman" w:hAnsi="Times New Roman" w:cs="Times New Roman"/>
                <w:i/>
                <w:sz w:val="24"/>
                <w:szCs w:val="24"/>
                <w:lang w:eastAsia="tr-TR"/>
              </w:rPr>
              <w:t xml:space="preserve">3-Revolutions in the field of education and culture (Tevhid-i TedrisatKanunu), LettersRevolution, Turkish History and Language </w:t>
            </w:r>
            <w:r w:rsidRPr="008C3916">
              <w:rPr>
                <w:rFonts w:ascii="Times New Roman" w:eastAsia="Times New Roman" w:hAnsi="Times New Roman" w:cs="Times New Roman"/>
                <w:i/>
                <w:sz w:val="24"/>
                <w:szCs w:val="24"/>
                <w:lang w:eastAsia="tr-TR"/>
              </w:rPr>
              <w:lastRenderedPageBreak/>
              <w:t>Revolution)</w:t>
            </w:r>
          </w:p>
        </w:tc>
        <w:tc>
          <w:tcPr>
            <w:tcW w:w="3793" w:type="dxa"/>
            <w:shd w:val="clear" w:color="auto" w:fill="FFFFFF" w:themeFill="background1"/>
          </w:tcPr>
          <w:p w14:paraId="1EAFF5C9" w14:textId="77777777" w:rsidR="008C3916" w:rsidRPr="008C3916" w:rsidRDefault="008C3916" w:rsidP="008C3916">
            <w:pPr>
              <w:rPr>
                <w:b/>
                <w:bCs/>
                <w:iCs/>
              </w:rPr>
            </w:pPr>
            <w:r w:rsidRPr="008C3916">
              <w:rPr>
                <w:b/>
                <w:bCs/>
              </w:rPr>
              <w:lastRenderedPageBreak/>
              <w:t xml:space="preserve">Siyasi, hukuki, eğitim, kültürel ve sosyal alanda yapılan inkılapları değerlendirir. </w:t>
            </w:r>
          </w:p>
          <w:p w14:paraId="5F74EE2B" w14:textId="77777777" w:rsidR="008C3916" w:rsidRPr="008C3916" w:rsidRDefault="008C3916" w:rsidP="008C3916">
            <w:pPr>
              <w:rPr>
                <w:bCs/>
                <w:i/>
                <w:iCs/>
              </w:rPr>
            </w:pPr>
          </w:p>
          <w:p w14:paraId="26E5A48A" w14:textId="23E1D2C5" w:rsidR="008C3916" w:rsidRPr="008C3916" w:rsidRDefault="008C3916" w:rsidP="008C3916">
            <w:pPr>
              <w:jc w:val="both"/>
              <w:rPr>
                <w:bCs/>
                <w:i/>
                <w:lang w:val="en-US"/>
              </w:rPr>
            </w:pPr>
            <w:r w:rsidRPr="008C3916">
              <w:rPr>
                <w:bCs/>
                <w:i/>
                <w:iCs/>
              </w:rPr>
              <w:t>Evaluates the reform smade in political, legal, educational, cultural and social settings</w:t>
            </w:r>
            <w:r w:rsidRPr="008C3916">
              <w:rPr>
                <w:b/>
                <w:bCs/>
                <w:iCs/>
              </w:rPr>
              <w:t>.</w:t>
            </w:r>
          </w:p>
        </w:tc>
      </w:tr>
      <w:tr w:rsidR="008C3916" w:rsidRPr="00736C66" w14:paraId="6D03B898" w14:textId="77777777" w:rsidTr="00326382">
        <w:trPr>
          <w:trHeight w:val="186"/>
        </w:trPr>
        <w:tc>
          <w:tcPr>
            <w:tcW w:w="1652" w:type="dxa"/>
            <w:vMerge/>
            <w:shd w:val="clear" w:color="auto" w:fill="FFFFFF" w:themeFill="background1"/>
            <w:vAlign w:val="center"/>
          </w:tcPr>
          <w:p w14:paraId="5C8D6203" w14:textId="77777777" w:rsidR="008C3916" w:rsidRPr="00736C66" w:rsidRDefault="008C3916" w:rsidP="008C3916">
            <w:pPr>
              <w:jc w:val="center"/>
              <w:rPr>
                <w:bCs/>
              </w:rPr>
            </w:pPr>
          </w:p>
        </w:tc>
        <w:tc>
          <w:tcPr>
            <w:tcW w:w="3559" w:type="dxa"/>
            <w:vMerge/>
            <w:shd w:val="clear" w:color="auto" w:fill="FFFFFF" w:themeFill="background1"/>
            <w:vAlign w:val="center"/>
          </w:tcPr>
          <w:p w14:paraId="36F5FDB5" w14:textId="77777777" w:rsidR="008C3916" w:rsidRPr="00736C66" w:rsidRDefault="008C3916" w:rsidP="008C3916">
            <w:pPr>
              <w:rPr>
                <w:bCs/>
              </w:rPr>
            </w:pPr>
          </w:p>
        </w:tc>
        <w:tc>
          <w:tcPr>
            <w:tcW w:w="426" w:type="dxa"/>
            <w:vMerge/>
            <w:shd w:val="clear" w:color="auto" w:fill="FFFFFF" w:themeFill="background1"/>
            <w:vAlign w:val="center"/>
          </w:tcPr>
          <w:p w14:paraId="1612E2D2" w14:textId="77777777" w:rsidR="008C3916" w:rsidRPr="00736C66" w:rsidRDefault="008C3916" w:rsidP="008C3916">
            <w:pPr>
              <w:jc w:val="center"/>
              <w:rPr>
                <w:bCs/>
              </w:rPr>
            </w:pPr>
          </w:p>
        </w:tc>
        <w:tc>
          <w:tcPr>
            <w:tcW w:w="567" w:type="dxa"/>
            <w:vMerge/>
            <w:shd w:val="clear" w:color="auto" w:fill="FFFFFF" w:themeFill="background1"/>
            <w:vAlign w:val="center"/>
          </w:tcPr>
          <w:p w14:paraId="6D945280" w14:textId="77777777" w:rsidR="008C3916" w:rsidRPr="00736C66" w:rsidRDefault="008C3916" w:rsidP="008C3916">
            <w:pPr>
              <w:jc w:val="center"/>
              <w:rPr>
                <w:bCs/>
              </w:rPr>
            </w:pPr>
          </w:p>
        </w:tc>
        <w:tc>
          <w:tcPr>
            <w:tcW w:w="425" w:type="dxa"/>
            <w:vMerge/>
            <w:shd w:val="clear" w:color="auto" w:fill="FFFFFF" w:themeFill="background1"/>
            <w:vAlign w:val="center"/>
          </w:tcPr>
          <w:p w14:paraId="6E2DEBE3" w14:textId="77777777" w:rsidR="008C3916" w:rsidRPr="00736C66" w:rsidRDefault="008C3916" w:rsidP="008C3916">
            <w:pPr>
              <w:jc w:val="center"/>
              <w:rPr>
                <w:bCs/>
              </w:rPr>
            </w:pPr>
          </w:p>
        </w:tc>
        <w:tc>
          <w:tcPr>
            <w:tcW w:w="425" w:type="dxa"/>
            <w:vMerge/>
            <w:shd w:val="clear" w:color="auto" w:fill="FFFFFF" w:themeFill="background1"/>
            <w:vAlign w:val="center"/>
          </w:tcPr>
          <w:p w14:paraId="72BF592D" w14:textId="77777777" w:rsidR="008C3916" w:rsidRPr="00736C66" w:rsidRDefault="008C3916" w:rsidP="008C3916">
            <w:pPr>
              <w:jc w:val="center"/>
              <w:rPr>
                <w:bCs/>
              </w:rPr>
            </w:pPr>
          </w:p>
        </w:tc>
        <w:tc>
          <w:tcPr>
            <w:tcW w:w="709" w:type="dxa"/>
            <w:vMerge/>
            <w:shd w:val="clear" w:color="auto" w:fill="FFFFFF" w:themeFill="background1"/>
            <w:vAlign w:val="center"/>
          </w:tcPr>
          <w:p w14:paraId="31CCFAFA" w14:textId="77777777" w:rsidR="008C3916" w:rsidRPr="00736C66" w:rsidRDefault="008C3916" w:rsidP="008C3916">
            <w:pPr>
              <w:jc w:val="center"/>
              <w:rPr>
                <w:bCs/>
              </w:rPr>
            </w:pPr>
          </w:p>
        </w:tc>
        <w:tc>
          <w:tcPr>
            <w:tcW w:w="3861" w:type="dxa"/>
            <w:shd w:val="clear" w:color="auto" w:fill="FFFFFF" w:themeFill="background1"/>
          </w:tcPr>
          <w:p w14:paraId="547D1D44" w14:textId="77777777" w:rsidR="008C3916" w:rsidRPr="008C3916" w:rsidRDefault="008C3916" w:rsidP="008C3916">
            <w:pPr>
              <w:rPr>
                <w:b/>
                <w:bCs/>
                <w:iCs/>
              </w:rPr>
            </w:pPr>
            <w:r w:rsidRPr="008C3916">
              <w:rPr>
                <w:b/>
                <w:bCs/>
              </w:rPr>
              <w:t>4-Hukuk alanında yapılan inkılaplar</w:t>
            </w:r>
          </w:p>
          <w:p w14:paraId="5ED891BE" w14:textId="77777777" w:rsidR="008C3916" w:rsidRPr="008C3916" w:rsidRDefault="008C3916" w:rsidP="008C3916">
            <w:pPr>
              <w:rPr>
                <w:bCs/>
                <w:i/>
                <w:iCs/>
              </w:rPr>
            </w:pPr>
          </w:p>
          <w:p w14:paraId="64463350" w14:textId="355C1046" w:rsidR="008C3916" w:rsidRPr="008C3916" w:rsidRDefault="008C3916" w:rsidP="008C3916">
            <w:pPr>
              <w:pStyle w:val="ListeParagraf"/>
              <w:ind w:left="0"/>
              <w:jc w:val="both"/>
              <w:rPr>
                <w:rFonts w:ascii="Times New Roman" w:hAnsi="Times New Roman" w:cs="Times New Roman"/>
                <w:bCs/>
                <w:i/>
                <w:sz w:val="24"/>
                <w:szCs w:val="24"/>
                <w:lang w:val="en-US"/>
              </w:rPr>
            </w:pPr>
            <w:r w:rsidRPr="008C3916">
              <w:rPr>
                <w:rFonts w:ascii="Times New Roman" w:hAnsi="Times New Roman" w:cs="Times New Roman"/>
                <w:bCs/>
                <w:i/>
                <w:iCs/>
                <w:sz w:val="24"/>
                <w:szCs w:val="24"/>
              </w:rPr>
              <w:t>4-Revolutions in the field of law.</w:t>
            </w:r>
          </w:p>
        </w:tc>
        <w:tc>
          <w:tcPr>
            <w:tcW w:w="3793" w:type="dxa"/>
            <w:shd w:val="clear" w:color="auto" w:fill="FFFFFF" w:themeFill="background1"/>
          </w:tcPr>
          <w:p w14:paraId="34163073" w14:textId="77777777" w:rsidR="008C3916" w:rsidRPr="008C3916" w:rsidRDefault="008C3916" w:rsidP="008C3916">
            <w:pPr>
              <w:rPr>
                <w:b/>
                <w:bCs/>
                <w:iCs/>
              </w:rPr>
            </w:pPr>
            <w:r w:rsidRPr="008C3916">
              <w:rPr>
                <w:b/>
                <w:bCs/>
              </w:rPr>
              <w:t>Tarihsel süreçte Atatürk ilkelerini değerlendirir.</w:t>
            </w:r>
          </w:p>
          <w:p w14:paraId="524D7F52" w14:textId="77777777" w:rsidR="008C3916" w:rsidRPr="008C3916" w:rsidRDefault="008C3916" w:rsidP="008C3916">
            <w:pPr>
              <w:rPr>
                <w:bCs/>
                <w:iCs/>
              </w:rPr>
            </w:pPr>
          </w:p>
          <w:p w14:paraId="40F75EFC" w14:textId="021A5AF0" w:rsidR="008C3916" w:rsidRPr="008C3916" w:rsidRDefault="008C3916" w:rsidP="008C3916">
            <w:pPr>
              <w:pStyle w:val="ListeParagraf"/>
              <w:ind w:left="0"/>
              <w:jc w:val="both"/>
              <w:rPr>
                <w:rFonts w:ascii="Times New Roman" w:hAnsi="Times New Roman" w:cs="Times New Roman"/>
                <w:bCs/>
                <w:i/>
                <w:sz w:val="24"/>
                <w:szCs w:val="24"/>
                <w:lang w:val="en-US"/>
              </w:rPr>
            </w:pPr>
            <w:r w:rsidRPr="008C3916">
              <w:rPr>
                <w:rFonts w:ascii="Times New Roman" w:hAnsi="Times New Roman" w:cs="Times New Roman"/>
                <w:bCs/>
                <w:i/>
                <w:iCs/>
                <w:sz w:val="24"/>
                <w:szCs w:val="24"/>
              </w:rPr>
              <w:t>Evaluates Ataturk's principles in the historical process.</w:t>
            </w:r>
          </w:p>
        </w:tc>
      </w:tr>
      <w:tr w:rsidR="008C3916" w:rsidRPr="00736C66" w14:paraId="2FFB8B03" w14:textId="77777777" w:rsidTr="00326382">
        <w:trPr>
          <w:trHeight w:val="186"/>
        </w:trPr>
        <w:tc>
          <w:tcPr>
            <w:tcW w:w="1652" w:type="dxa"/>
            <w:vMerge/>
            <w:shd w:val="clear" w:color="auto" w:fill="FFFFFF" w:themeFill="background1"/>
            <w:vAlign w:val="center"/>
          </w:tcPr>
          <w:p w14:paraId="42CD9143" w14:textId="77777777" w:rsidR="008C3916" w:rsidRPr="00736C66" w:rsidRDefault="008C3916" w:rsidP="008C3916">
            <w:pPr>
              <w:jc w:val="center"/>
              <w:rPr>
                <w:bCs/>
              </w:rPr>
            </w:pPr>
          </w:p>
        </w:tc>
        <w:tc>
          <w:tcPr>
            <w:tcW w:w="3559" w:type="dxa"/>
            <w:vMerge/>
            <w:shd w:val="clear" w:color="auto" w:fill="FFFFFF" w:themeFill="background1"/>
            <w:vAlign w:val="center"/>
          </w:tcPr>
          <w:p w14:paraId="634A7C7F" w14:textId="77777777" w:rsidR="008C3916" w:rsidRPr="00736C66" w:rsidRDefault="008C3916" w:rsidP="008C3916">
            <w:pPr>
              <w:rPr>
                <w:bCs/>
              </w:rPr>
            </w:pPr>
          </w:p>
        </w:tc>
        <w:tc>
          <w:tcPr>
            <w:tcW w:w="426" w:type="dxa"/>
            <w:vMerge/>
            <w:shd w:val="clear" w:color="auto" w:fill="FFFFFF" w:themeFill="background1"/>
            <w:vAlign w:val="center"/>
          </w:tcPr>
          <w:p w14:paraId="3B970714" w14:textId="77777777" w:rsidR="008C3916" w:rsidRPr="00736C66" w:rsidRDefault="008C3916" w:rsidP="008C3916">
            <w:pPr>
              <w:jc w:val="center"/>
              <w:rPr>
                <w:bCs/>
              </w:rPr>
            </w:pPr>
          </w:p>
        </w:tc>
        <w:tc>
          <w:tcPr>
            <w:tcW w:w="567" w:type="dxa"/>
            <w:vMerge/>
            <w:shd w:val="clear" w:color="auto" w:fill="FFFFFF" w:themeFill="background1"/>
            <w:vAlign w:val="center"/>
          </w:tcPr>
          <w:p w14:paraId="2BF7562B" w14:textId="77777777" w:rsidR="008C3916" w:rsidRPr="00736C66" w:rsidRDefault="008C3916" w:rsidP="008C3916">
            <w:pPr>
              <w:jc w:val="center"/>
              <w:rPr>
                <w:bCs/>
              </w:rPr>
            </w:pPr>
          </w:p>
        </w:tc>
        <w:tc>
          <w:tcPr>
            <w:tcW w:w="425" w:type="dxa"/>
            <w:vMerge/>
            <w:shd w:val="clear" w:color="auto" w:fill="FFFFFF" w:themeFill="background1"/>
            <w:vAlign w:val="center"/>
          </w:tcPr>
          <w:p w14:paraId="4AB18989" w14:textId="77777777" w:rsidR="008C3916" w:rsidRPr="00736C66" w:rsidRDefault="008C3916" w:rsidP="008C3916">
            <w:pPr>
              <w:jc w:val="center"/>
              <w:rPr>
                <w:bCs/>
              </w:rPr>
            </w:pPr>
          </w:p>
        </w:tc>
        <w:tc>
          <w:tcPr>
            <w:tcW w:w="425" w:type="dxa"/>
            <w:vMerge/>
            <w:shd w:val="clear" w:color="auto" w:fill="FFFFFF" w:themeFill="background1"/>
            <w:vAlign w:val="center"/>
          </w:tcPr>
          <w:p w14:paraId="17F6256A" w14:textId="77777777" w:rsidR="008C3916" w:rsidRPr="00736C66" w:rsidRDefault="008C3916" w:rsidP="008C3916">
            <w:pPr>
              <w:jc w:val="center"/>
              <w:rPr>
                <w:bCs/>
              </w:rPr>
            </w:pPr>
          </w:p>
        </w:tc>
        <w:tc>
          <w:tcPr>
            <w:tcW w:w="709" w:type="dxa"/>
            <w:vMerge/>
            <w:shd w:val="clear" w:color="auto" w:fill="FFFFFF" w:themeFill="background1"/>
            <w:vAlign w:val="center"/>
          </w:tcPr>
          <w:p w14:paraId="59060269" w14:textId="77777777" w:rsidR="008C3916" w:rsidRPr="00736C66" w:rsidRDefault="008C3916" w:rsidP="008C3916">
            <w:pPr>
              <w:jc w:val="center"/>
              <w:rPr>
                <w:bCs/>
              </w:rPr>
            </w:pPr>
          </w:p>
        </w:tc>
        <w:tc>
          <w:tcPr>
            <w:tcW w:w="3861" w:type="dxa"/>
            <w:shd w:val="clear" w:color="auto" w:fill="FFFFFF" w:themeFill="background1"/>
          </w:tcPr>
          <w:p w14:paraId="3A7C4A98" w14:textId="77777777" w:rsidR="008C3916" w:rsidRPr="008C3916" w:rsidRDefault="008C3916" w:rsidP="008C3916">
            <w:pPr>
              <w:rPr>
                <w:b/>
                <w:bCs/>
                <w:iCs/>
              </w:rPr>
            </w:pPr>
            <w:r w:rsidRPr="008C3916">
              <w:rPr>
                <w:b/>
                <w:bCs/>
              </w:rPr>
              <w:t>5-Atatürk dönemi çok partili hayata geçiş denemeleri ve tepkiler (Terakkiperver Cumhuriyet Fırkası’nın kuruluşu ve kapatılması, Şeyh Sait isyanı ve Atatürk’e suikast girişimi</w:t>
            </w:r>
          </w:p>
          <w:p w14:paraId="4D466E14" w14:textId="77777777" w:rsidR="008C3916" w:rsidRPr="008C3916" w:rsidRDefault="008C3916" w:rsidP="008C3916">
            <w:pPr>
              <w:rPr>
                <w:bCs/>
                <w:i/>
                <w:iCs/>
              </w:rPr>
            </w:pPr>
          </w:p>
          <w:p w14:paraId="09F4D968" w14:textId="21F9CC56" w:rsidR="008C3916" w:rsidRPr="008C3916" w:rsidRDefault="008C3916" w:rsidP="008C3916">
            <w:pPr>
              <w:pStyle w:val="ListeParagraf"/>
              <w:ind w:left="0"/>
              <w:jc w:val="both"/>
              <w:rPr>
                <w:rFonts w:ascii="Times New Roman" w:hAnsi="Times New Roman" w:cs="Times New Roman"/>
                <w:bCs/>
                <w:i/>
                <w:sz w:val="24"/>
                <w:szCs w:val="24"/>
                <w:lang w:val="en-US"/>
              </w:rPr>
            </w:pPr>
            <w:r w:rsidRPr="008C3916">
              <w:rPr>
                <w:rFonts w:ascii="Times New Roman" w:hAnsi="Times New Roman" w:cs="Times New Roman"/>
                <w:bCs/>
                <w:i/>
                <w:iCs/>
                <w:sz w:val="24"/>
                <w:szCs w:val="24"/>
              </w:rPr>
              <w:t>5-Attempts and reactions of the Atatürk period to multiparty life passages (the establishment and closure of the ProgressiveRepublicRepublicanParty, the Sheikh Said Rebellion and the attempt to assassinate Atatürk).</w:t>
            </w:r>
          </w:p>
        </w:tc>
        <w:tc>
          <w:tcPr>
            <w:tcW w:w="3793" w:type="dxa"/>
            <w:shd w:val="clear" w:color="auto" w:fill="FFFFFF" w:themeFill="background1"/>
          </w:tcPr>
          <w:p w14:paraId="0CD6CA1F" w14:textId="77777777" w:rsidR="008C3916" w:rsidRPr="008C3916" w:rsidRDefault="008C3916" w:rsidP="008C3916">
            <w:pPr>
              <w:rPr>
                <w:b/>
                <w:bCs/>
                <w:iCs/>
              </w:rPr>
            </w:pPr>
            <w:r w:rsidRPr="008C3916">
              <w:rPr>
                <w:b/>
                <w:bCs/>
              </w:rPr>
              <w:t xml:space="preserve">Siyaset bilimi ve uluslararası ilişkileri analiz eder. </w:t>
            </w:r>
          </w:p>
          <w:p w14:paraId="2714C7A1" w14:textId="77777777" w:rsidR="008C3916" w:rsidRPr="008C3916" w:rsidRDefault="008C3916" w:rsidP="008C3916">
            <w:pPr>
              <w:rPr>
                <w:i/>
              </w:rPr>
            </w:pPr>
          </w:p>
          <w:p w14:paraId="243C14ED" w14:textId="633B2016" w:rsidR="008C3916" w:rsidRPr="008C3916" w:rsidRDefault="008C3916" w:rsidP="008C3916">
            <w:pPr>
              <w:pStyle w:val="ListeParagraf"/>
              <w:ind w:left="0"/>
              <w:jc w:val="both"/>
              <w:rPr>
                <w:rFonts w:ascii="Times New Roman" w:hAnsi="Times New Roman" w:cs="Times New Roman"/>
                <w:bCs/>
                <w:i/>
                <w:sz w:val="24"/>
                <w:szCs w:val="24"/>
                <w:lang w:val="en-US"/>
              </w:rPr>
            </w:pPr>
            <w:r w:rsidRPr="008C3916">
              <w:rPr>
                <w:rFonts w:ascii="Times New Roman" w:eastAsia="Times New Roman" w:hAnsi="Times New Roman" w:cs="Times New Roman"/>
                <w:i/>
                <w:sz w:val="24"/>
                <w:szCs w:val="24"/>
                <w:lang w:eastAsia="tr-TR"/>
              </w:rPr>
              <w:t>Analyzes the</w:t>
            </w:r>
            <w:r w:rsidRPr="008C3916">
              <w:rPr>
                <w:rFonts w:ascii="Times New Roman" w:hAnsi="Times New Roman" w:cs="Times New Roman"/>
                <w:bCs/>
                <w:i/>
                <w:iCs/>
                <w:sz w:val="24"/>
                <w:szCs w:val="24"/>
              </w:rPr>
              <w:t xml:space="preserve"> politics and international relations</w:t>
            </w:r>
            <w:r w:rsidRPr="008C3916">
              <w:rPr>
                <w:rFonts w:ascii="Times New Roman" w:hAnsi="Times New Roman" w:cs="Times New Roman"/>
                <w:b/>
                <w:bCs/>
                <w:iCs/>
                <w:sz w:val="24"/>
                <w:szCs w:val="24"/>
              </w:rPr>
              <w:t>.</w:t>
            </w:r>
          </w:p>
        </w:tc>
      </w:tr>
      <w:tr w:rsidR="008C3916" w:rsidRPr="00736C66" w14:paraId="403FDA38" w14:textId="77777777" w:rsidTr="00326382">
        <w:trPr>
          <w:trHeight w:val="1054"/>
        </w:trPr>
        <w:tc>
          <w:tcPr>
            <w:tcW w:w="1652" w:type="dxa"/>
            <w:vMerge/>
            <w:shd w:val="clear" w:color="auto" w:fill="FFFFFF" w:themeFill="background1"/>
            <w:vAlign w:val="center"/>
          </w:tcPr>
          <w:p w14:paraId="6010AD6E" w14:textId="77777777" w:rsidR="008C3916" w:rsidRPr="00736C66" w:rsidRDefault="008C3916" w:rsidP="008C3916">
            <w:pPr>
              <w:jc w:val="center"/>
              <w:rPr>
                <w:bCs/>
              </w:rPr>
            </w:pPr>
          </w:p>
        </w:tc>
        <w:tc>
          <w:tcPr>
            <w:tcW w:w="3559" w:type="dxa"/>
            <w:vMerge/>
            <w:shd w:val="clear" w:color="auto" w:fill="FFFFFF" w:themeFill="background1"/>
            <w:vAlign w:val="center"/>
          </w:tcPr>
          <w:p w14:paraId="7ADA4FC4" w14:textId="77777777" w:rsidR="008C3916" w:rsidRPr="00736C66" w:rsidRDefault="008C3916" w:rsidP="008C3916">
            <w:pPr>
              <w:rPr>
                <w:bCs/>
              </w:rPr>
            </w:pPr>
          </w:p>
        </w:tc>
        <w:tc>
          <w:tcPr>
            <w:tcW w:w="426" w:type="dxa"/>
            <w:vMerge/>
            <w:shd w:val="clear" w:color="auto" w:fill="FFFFFF" w:themeFill="background1"/>
            <w:vAlign w:val="center"/>
          </w:tcPr>
          <w:p w14:paraId="2433073E" w14:textId="77777777" w:rsidR="008C3916" w:rsidRPr="00736C66" w:rsidRDefault="008C3916" w:rsidP="008C3916">
            <w:pPr>
              <w:jc w:val="center"/>
              <w:rPr>
                <w:bCs/>
              </w:rPr>
            </w:pPr>
          </w:p>
        </w:tc>
        <w:tc>
          <w:tcPr>
            <w:tcW w:w="567" w:type="dxa"/>
            <w:vMerge/>
            <w:shd w:val="clear" w:color="auto" w:fill="FFFFFF" w:themeFill="background1"/>
            <w:vAlign w:val="center"/>
          </w:tcPr>
          <w:p w14:paraId="54A9A4DF" w14:textId="77777777" w:rsidR="008C3916" w:rsidRPr="00736C66" w:rsidRDefault="008C3916" w:rsidP="008C3916">
            <w:pPr>
              <w:jc w:val="center"/>
              <w:rPr>
                <w:bCs/>
              </w:rPr>
            </w:pPr>
          </w:p>
        </w:tc>
        <w:tc>
          <w:tcPr>
            <w:tcW w:w="425" w:type="dxa"/>
            <w:vMerge/>
            <w:shd w:val="clear" w:color="auto" w:fill="FFFFFF" w:themeFill="background1"/>
            <w:vAlign w:val="center"/>
          </w:tcPr>
          <w:p w14:paraId="0B26E691" w14:textId="77777777" w:rsidR="008C3916" w:rsidRPr="00736C66" w:rsidRDefault="008C3916" w:rsidP="008C3916">
            <w:pPr>
              <w:jc w:val="center"/>
              <w:rPr>
                <w:bCs/>
              </w:rPr>
            </w:pPr>
          </w:p>
        </w:tc>
        <w:tc>
          <w:tcPr>
            <w:tcW w:w="425" w:type="dxa"/>
            <w:vMerge/>
            <w:shd w:val="clear" w:color="auto" w:fill="FFFFFF" w:themeFill="background1"/>
            <w:vAlign w:val="center"/>
          </w:tcPr>
          <w:p w14:paraId="6E67FD33" w14:textId="77777777" w:rsidR="008C3916" w:rsidRPr="00736C66" w:rsidRDefault="008C3916" w:rsidP="008C3916">
            <w:pPr>
              <w:jc w:val="center"/>
              <w:rPr>
                <w:bCs/>
              </w:rPr>
            </w:pPr>
          </w:p>
        </w:tc>
        <w:tc>
          <w:tcPr>
            <w:tcW w:w="709" w:type="dxa"/>
            <w:vMerge/>
            <w:shd w:val="clear" w:color="auto" w:fill="FFFFFF" w:themeFill="background1"/>
            <w:vAlign w:val="center"/>
          </w:tcPr>
          <w:p w14:paraId="26697408" w14:textId="77777777" w:rsidR="008C3916" w:rsidRPr="00736C66" w:rsidRDefault="008C3916" w:rsidP="008C3916">
            <w:pPr>
              <w:jc w:val="center"/>
              <w:rPr>
                <w:bCs/>
              </w:rPr>
            </w:pPr>
          </w:p>
        </w:tc>
        <w:tc>
          <w:tcPr>
            <w:tcW w:w="3861" w:type="dxa"/>
            <w:shd w:val="clear" w:color="auto" w:fill="FFFFFF" w:themeFill="background1"/>
          </w:tcPr>
          <w:p w14:paraId="48856C2B" w14:textId="77777777" w:rsidR="008C3916" w:rsidRPr="008C3916" w:rsidRDefault="008C3916" w:rsidP="008C3916">
            <w:pPr>
              <w:rPr>
                <w:b/>
                <w:bCs/>
                <w:iCs/>
              </w:rPr>
            </w:pPr>
            <w:r w:rsidRPr="008C3916">
              <w:rPr>
                <w:b/>
                <w:bCs/>
              </w:rPr>
              <w:t xml:space="preserve">6-Atatürk dönemi çok partili siyasal hayata geçiş denemeleri (Serbest Cumhuriyet Fırkanın kuruluşu, kapatılması ve Menemen olayı). </w:t>
            </w:r>
          </w:p>
          <w:p w14:paraId="41938177" w14:textId="77777777" w:rsidR="008C3916" w:rsidRPr="008C3916" w:rsidRDefault="008C3916" w:rsidP="008C3916">
            <w:pPr>
              <w:rPr>
                <w:i/>
              </w:rPr>
            </w:pPr>
          </w:p>
          <w:p w14:paraId="11850334" w14:textId="52DA95E2" w:rsidR="008C3916" w:rsidRPr="008C3916" w:rsidRDefault="008C3916" w:rsidP="008C3916">
            <w:pPr>
              <w:pStyle w:val="ListeParagraf"/>
              <w:ind w:left="0"/>
              <w:jc w:val="both"/>
              <w:rPr>
                <w:rFonts w:ascii="Times New Roman" w:hAnsi="Times New Roman" w:cs="Times New Roman"/>
                <w:bCs/>
                <w:i/>
                <w:sz w:val="24"/>
                <w:szCs w:val="24"/>
                <w:lang w:val="en-US"/>
              </w:rPr>
            </w:pPr>
            <w:r w:rsidRPr="008C3916">
              <w:rPr>
                <w:rFonts w:ascii="Times New Roman" w:eastAsia="Times New Roman" w:hAnsi="Times New Roman" w:cs="Times New Roman"/>
                <w:i/>
                <w:sz w:val="24"/>
                <w:szCs w:val="24"/>
                <w:lang w:eastAsia="tr-TR"/>
              </w:rPr>
              <w:t>6-Atatürk's period, multi-partypolitical life transitiontrials (establishment of FreeRepublicanParty, closure and Menemen Event).</w:t>
            </w:r>
          </w:p>
        </w:tc>
        <w:tc>
          <w:tcPr>
            <w:tcW w:w="3793" w:type="dxa"/>
            <w:shd w:val="clear" w:color="auto" w:fill="FFFFFF" w:themeFill="background1"/>
          </w:tcPr>
          <w:p w14:paraId="064C00B0" w14:textId="77777777" w:rsidR="008C3916" w:rsidRPr="008C3916" w:rsidRDefault="008C3916" w:rsidP="008C3916">
            <w:pPr>
              <w:rPr>
                <w:b/>
                <w:bCs/>
                <w:iCs/>
              </w:rPr>
            </w:pPr>
            <w:r w:rsidRPr="008C3916">
              <w:rPr>
                <w:b/>
                <w:bCs/>
              </w:rPr>
              <w:lastRenderedPageBreak/>
              <w:t>Güncel konuları tarihsel bilgiler ışığında değerlendirir.</w:t>
            </w:r>
          </w:p>
          <w:p w14:paraId="2CC31284" w14:textId="77777777" w:rsidR="008C3916" w:rsidRPr="008C3916" w:rsidRDefault="008C3916" w:rsidP="008C3916">
            <w:pPr>
              <w:rPr>
                <w:i/>
              </w:rPr>
            </w:pPr>
          </w:p>
          <w:p w14:paraId="2FE6B1CD" w14:textId="52AA1CBB" w:rsidR="008C3916" w:rsidRPr="008C3916" w:rsidRDefault="008C3916" w:rsidP="008C3916">
            <w:pPr>
              <w:jc w:val="both"/>
              <w:rPr>
                <w:bCs/>
                <w:i/>
                <w:lang w:val="en-US"/>
              </w:rPr>
            </w:pPr>
            <w:r w:rsidRPr="008C3916">
              <w:rPr>
                <w:i/>
              </w:rPr>
              <w:t>Evaluates current issues in the light of historical information</w:t>
            </w:r>
          </w:p>
        </w:tc>
      </w:tr>
      <w:tr w:rsidR="008C3916" w:rsidRPr="00736C66" w14:paraId="2C742E73" w14:textId="77777777" w:rsidTr="00326382">
        <w:trPr>
          <w:trHeight w:val="186"/>
        </w:trPr>
        <w:tc>
          <w:tcPr>
            <w:tcW w:w="1652" w:type="dxa"/>
            <w:vMerge/>
            <w:shd w:val="clear" w:color="auto" w:fill="FFFFFF" w:themeFill="background1"/>
            <w:vAlign w:val="center"/>
          </w:tcPr>
          <w:p w14:paraId="6CA35A87" w14:textId="77777777" w:rsidR="008C3916" w:rsidRPr="00736C66" w:rsidRDefault="008C3916" w:rsidP="008C3916">
            <w:pPr>
              <w:jc w:val="center"/>
              <w:rPr>
                <w:bCs/>
              </w:rPr>
            </w:pPr>
          </w:p>
        </w:tc>
        <w:tc>
          <w:tcPr>
            <w:tcW w:w="3559" w:type="dxa"/>
            <w:vMerge/>
            <w:shd w:val="clear" w:color="auto" w:fill="FFFFFF" w:themeFill="background1"/>
            <w:vAlign w:val="center"/>
          </w:tcPr>
          <w:p w14:paraId="51D4D21F" w14:textId="77777777" w:rsidR="008C3916" w:rsidRPr="00736C66" w:rsidRDefault="008C3916" w:rsidP="008C3916">
            <w:pPr>
              <w:rPr>
                <w:bCs/>
              </w:rPr>
            </w:pPr>
          </w:p>
        </w:tc>
        <w:tc>
          <w:tcPr>
            <w:tcW w:w="426" w:type="dxa"/>
            <w:vMerge/>
            <w:shd w:val="clear" w:color="auto" w:fill="FFFFFF" w:themeFill="background1"/>
            <w:vAlign w:val="center"/>
          </w:tcPr>
          <w:p w14:paraId="6C8DCA72" w14:textId="77777777" w:rsidR="008C3916" w:rsidRPr="00736C66" w:rsidRDefault="008C3916" w:rsidP="008C3916">
            <w:pPr>
              <w:jc w:val="center"/>
              <w:rPr>
                <w:bCs/>
              </w:rPr>
            </w:pPr>
          </w:p>
        </w:tc>
        <w:tc>
          <w:tcPr>
            <w:tcW w:w="567" w:type="dxa"/>
            <w:vMerge/>
            <w:shd w:val="clear" w:color="auto" w:fill="FFFFFF" w:themeFill="background1"/>
            <w:vAlign w:val="center"/>
          </w:tcPr>
          <w:p w14:paraId="169C79CB" w14:textId="77777777" w:rsidR="008C3916" w:rsidRPr="00736C66" w:rsidRDefault="008C3916" w:rsidP="008C3916">
            <w:pPr>
              <w:jc w:val="center"/>
              <w:rPr>
                <w:bCs/>
              </w:rPr>
            </w:pPr>
          </w:p>
        </w:tc>
        <w:tc>
          <w:tcPr>
            <w:tcW w:w="425" w:type="dxa"/>
            <w:vMerge/>
            <w:shd w:val="clear" w:color="auto" w:fill="FFFFFF" w:themeFill="background1"/>
            <w:vAlign w:val="center"/>
          </w:tcPr>
          <w:p w14:paraId="0BF91653" w14:textId="77777777" w:rsidR="008C3916" w:rsidRPr="00736C66" w:rsidRDefault="008C3916" w:rsidP="008C3916">
            <w:pPr>
              <w:jc w:val="center"/>
              <w:rPr>
                <w:bCs/>
              </w:rPr>
            </w:pPr>
          </w:p>
        </w:tc>
        <w:tc>
          <w:tcPr>
            <w:tcW w:w="425" w:type="dxa"/>
            <w:vMerge/>
            <w:shd w:val="clear" w:color="auto" w:fill="FFFFFF" w:themeFill="background1"/>
            <w:vAlign w:val="center"/>
          </w:tcPr>
          <w:p w14:paraId="6DDA1CC1" w14:textId="77777777" w:rsidR="008C3916" w:rsidRPr="00736C66" w:rsidRDefault="008C3916" w:rsidP="008C3916">
            <w:pPr>
              <w:jc w:val="center"/>
              <w:rPr>
                <w:bCs/>
              </w:rPr>
            </w:pPr>
          </w:p>
        </w:tc>
        <w:tc>
          <w:tcPr>
            <w:tcW w:w="709" w:type="dxa"/>
            <w:vMerge/>
            <w:shd w:val="clear" w:color="auto" w:fill="FFFFFF" w:themeFill="background1"/>
            <w:vAlign w:val="center"/>
          </w:tcPr>
          <w:p w14:paraId="638E1791" w14:textId="77777777" w:rsidR="008C3916" w:rsidRPr="00736C66" w:rsidRDefault="008C3916" w:rsidP="008C3916">
            <w:pPr>
              <w:jc w:val="center"/>
              <w:rPr>
                <w:bCs/>
              </w:rPr>
            </w:pPr>
          </w:p>
        </w:tc>
        <w:tc>
          <w:tcPr>
            <w:tcW w:w="3861" w:type="dxa"/>
            <w:shd w:val="clear" w:color="auto" w:fill="FFFFFF" w:themeFill="background1"/>
          </w:tcPr>
          <w:p w14:paraId="6DF1AA3C" w14:textId="77777777" w:rsidR="008C3916" w:rsidRPr="008C3916" w:rsidRDefault="008C3916" w:rsidP="008C3916">
            <w:pPr>
              <w:rPr>
                <w:b/>
                <w:bCs/>
                <w:iCs/>
              </w:rPr>
            </w:pPr>
            <w:r w:rsidRPr="008C3916">
              <w:rPr>
                <w:b/>
                <w:bCs/>
              </w:rPr>
              <w:t>7-Cumhuriyet döneminde Türkiye’nin ekonomik kaynakları ve politikası (İzmir İktisat Kongresi)</w:t>
            </w:r>
          </w:p>
          <w:p w14:paraId="6B1CB5CE" w14:textId="77777777" w:rsidR="008C3916" w:rsidRPr="008C3916" w:rsidRDefault="008C3916" w:rsidP="008C3916">
            <w:pPr>
              <w:rPr>
                <w:bCs/>
                <w:i/>
                <w:iCs/>
              </w:rPr>
            </w:pPr>
          </w:p>
          <w:p w14:paraId="530B2E6F" w14:textId="4777A356" w:rsidR="008C3916" w:rsidRPr="008C3916" w:rsidRDefault="008C3916" w:rsidP="008C3916">
            <w:pPr>
              <w:pStyle w:val="ListeParagraf"/>
              <w:ind w:left="0"/>
              <w:jc w:val="both"/>
              <w:rPr>
                <w:rFonts w:ascii="Times New Roman" w:hAnsi="Times New Roman" w:cs="Times New Roman"/>
                <w:bCs/>
                <w:i/>
                <w:sz w:val="24"/>
                <w:szCs w:val="24"/>
                <w:lang w:val="en-US"/>
              </w:rPr>
            </w:pPr>
            <w:r w:rsidRPr="008C3916">
              <w:rPr>
                <w:rFonts w:ascii="Times New Roman" w:hAnsi="Times New Roman" w:cs="Times New Roman"/>
                <w:bCs/>
                <w:i/>
                <w:iCs/>
                <w:sz w:val="24"/>
                <w:szCs w:val="24"/>
              </w:rPr>
              <w:t>7-Economic resources and politics of Turkey during the Republic anera (Izmir Economics Congress).</w:t>
            </w:r>
          </w:p>
        </w:tc>
        <w:tc>
          <w:tcPr>
            <w:tcW w:w="3793" w:type="dxa"/>
            <w:shd w:val="clear" w:color="auto" w:fill="FFFFFF" w:themeFill="background1"/>
          </w:tcPr>
          <w:p w14:paraId="517BA9C9" w14:textId="77777777" w:rsidR="008C3916" w:rsidRPr="008C3916" w:rsidRDefault="008C3916" w:rsidP="008C3916">
            <w:pPr>
              <w:rPr>
                <w:b/>
                <w:bCs/>
                <w:iCs/>
              </w:rPr>
            </w:pPr>
            <w:r w:rsidRPr="008C3916">
              <w:rPr>
                <w:b/>
                <w:bCs/>
              </w:rPr>
              <w:t>Milli değerlerle evrensel değerleri sentezler.</w:t>
            </w:r>
          </w:p>
          <w:p w14:paraId="102D5E9C" w14:textId="77777777" w:rsidR="008C3916" w:rsidRPr="008C3916" w:rsidRDefault="008C3916" w:rsidP="008C3916">
            <w:pPr>
              <w:rPr>
                <w:bCs/>
                <w:i/>
                <w:iCs/>
              </w:rPr>
            </w:pPr>
          </w:p>
          <w:p w14:paraId="1EC2A658" w14:textId="3793514D" w:rsidR="008C3916" w:rsidRPr="008C3916" w:rsidRDefault="008C3916" w:rsidP="008C3916">
            <w:pPr>
              <w:jc w:val="both"/>
              <w:rPr>
                <w:bCs/>
                <w:i/>
                <w:lang w:val="en-US"/>
              </w:rPr>
            </w:pPr>
            <w:r w:rsidRPr="008C3916">
              <w:rPr>
                <w:bCs/>
                <w:i/>
                <w:iCs/>
              </w:rPr>
              <w:t>Synthesizes universal values with national values.</w:t>
            </w:r>
          </w:p>
        </w:tc>
      </w:tr>
      <w:tr w:rsidR="00AC5222" w:rsidRPr="00736C66" w14:paraId="66F561A3" w14:textId="77777777" w:rsidTr="00326382">
        <w:trPr>
          <w:trHeight w:val="186"/>
        </w:trPr>
        <w:tc>
          <w:tcPr>
            <w:tcW w:w="1652" w:type="dxa"/>
            <w:vMerge/>
            <w:shd w:val="clear" w:color="auto" w:fill="FFFFFF" w:themeFill="background1"/>
            <w:vAlign w:val="center"/>
          </w:tcPr>
          <w:p w14:paraId="0026B943" w14:textId="77777777" w:rsidR="00AC5222" w:rsidRPr="00736C66" w:rsidRDefault="00AC5222" w:rsidP="00AC5222">
            <w:pPr>
              <w:jc w:val="center"/>
              <w:rPr>
                <w:bCs/>
              </w:rPr>
            </w:pPr>
          </w:p>
        </w:tc>
        <w:tc>
          <w:tcPr>
            <w:tcW w:w="3559" w:type="dxa"/>
            <w:vMerge/>
            <w:shd w:val="clear" w:color="auto" w:fill="FFFFFF" w:themeFill="background1"/>
            <w:vAlign w:val="center"/>
          </w:tcPr>
          <w:p w14:paraId="689DFDC1" w14:textId="77777777" w:rsidR="00AC5222" w:rsidRPr="00736C66" w:rsidRDefault="00AC5222" w:rsidP="00AC5222">
            <w:pPr>
              <w:rPr>
                <w:bCs/>
              </w:rPr>
            </w:pPr>
          </w:p>
        </w:tc>
        <w:tc>
          <w:tcPr>
            <w:tcW w:w="426" w:type="dxa"/>
            <w:vMerge/>
            <w:shd w:val="clear" w:color="auto" w:fill="FFFFFF" w:themeFill="background1"/>
            <w:vAlign w:val="center"/>
          </w:tcPr>
          <w:p w14:paraId="101CBAB9" w14:textId="77777777" w:rsidR="00AC5222" w:rsidRPr="00736C66" w:rsidRDefault="00AC5222" w:rsidP="00AC5222">
            <w:pPr>
              <w:jc w:val="center"/>
              <w:rPr>
                <w:bCs/>
              </w:rPr>
            </w:pPr>
          </w:p>
        </w:tc>
        <w:tc>
          <w:tcPr>
            <w:tcW w:w="567" w:type="dxa"/>
            <w:vMerge/>
            <w:shd w:val="clear" w:color="auto" w:fill="FFFFFF" w:themeFill="background1"/>
            <w:vAlign w:val="center"/>
          </w:tcPr>
          <w:p w14:paraId="3933F265" w14:textId="77777777" w:rsidR="00AC5222" w:rsidRPr="00736C66" w:rsidRDefault="00AC5222" w:rsidP="00AC5222">
            <w:pPr>
              <w:jc w:val="center"/>
              <w:rPr>
                <w:bCs/>
              </w:rPr>
            </w:pPr>
          </w:p>
        </w:tc>
        <w:tc>
          <w:tcPr>
            <w:tcW w:w="425" w:type="dxa"/>
            <w:vMerge/>
            <w:shd w:val="clear" w:color="auto" w:fill="FFFFFF" w:themeFill="background1"/>
            <w:vAlign w:val="center"/>
          </w:tcPr>
          <w:p w14:paraId="18E6E675" w14:textId="77777777" w:rsidR="00AC5222" w:rsidRPr="00736C66" w:rsidRDefault="00AC5222" w:rsidP="00AC5222">
            <w:pPr>
              <w:jc w:val="center"/>
              <w:rPr>
                <w:bCs/>
              </w:rPr>
            </w:pPr>
          </w:p>
        </w:tc>
        <w:tc>
          <w:tcPr>
            <w:tcW w:w="425" w:type="dxa"/>
            <w:vMerge/>
            <w:shd w:val="clear" w:color="auto" w:fill="FFFFFF" w:themeFill="background1"/>
            <w:vAlign w:val="center"/>
          </w:tcPr>
          <w:p w14:paraId="6D23E134" w14:textId="77777777" w:rsidR="00AC5222" w:rsidRPr="00736C66" w:rsidRDefault="00AC5222" w:rsidP="00AC5222">
            <w:pPr>
              <w:jc w:val="center"/>
              <w:rPr>
                <w:bCs/>
              </w:rPr>
            </w:pPr>
          </w:p>
        </w:tc>
        <w:tc>
          <w:tcPr>
            <w:tcW w:w="709" w:type="dxa"/>
            <w:vMerge/>
            <w:shd w:val="clear" w:color="auto" w:fill="FFFFFF" w:themeFill="background1"/>
            <w:vAlign w:val="center"/>
          </w:tcPr>
          <w:p w14:paraId="14838BC4" w14:textId="77777777" w:rsidR="00AC5222" w:rsidRPr="00736C66" w:rsidRDefault="00AC5222" w:rsidP="00AC5222">
            <w:pPr>
              <w:jc w:val="center"/>
              <w:rPr>
                <w:bCs/>
              </w:rPr>
            </w:pPr>
          </w:p>
        </w:tc>
        <w:tc>
          <w:tcPr>
            <w:tcW w:w="3861" w:type="dxa"/>
            <w:shd w:val="clear" w:color="auto" w:fill="FFFFFF" w:themeFill="background1"/>
          </w:tcPr>
          <w:p w14:paraId="47F9720A" w14:textId="6315DC2C" w:rsidR="00AC5222" w:rsidRPr="00AC5222" w:rsidRDefault="00150BAF" w:rsidP="00AC5222">
            <w:pPr>
              <w:rPr>
                <w:b/>
                <w:bCs/>
                <w:iCs/>
              </w:rPr>
            </w:pPr>
            <w:r>
              <w:rPr>
                <w:b/>
                <w:bCs/>
                <w:iCs/>
              </w:rPr>
              <w:t>8</w:t>
            </w:r>
            <w:r w:rsidR="00AC5222" w:rsidRPr="00AC5222">
              <w:rPr>
                <w:b/>
                <w:bCs/>
                <w:iCs/>
              </w:rPr>
              <w:t xml:space="preserve">-Atatürk dönemi Türk dış politikası (Nüfus Mübadelesi, Milletler Cemiyeti’ne üyelik, Balkan Antantı, Sadabat Paktı.) </w:t>
            </w:r>
          </w:p>
          <w:p w14:paraId="4798B4A3" w14:textId="77777777" w:rsidR="00AC5222" w:rsidRPr="00AC5222" w:rsidRDefault="00AC5222" w:rsidP="00AC5222">
            <w:pPr>
              <w:rPr>
                <w:i/>
              </w:rPr>
            </w:pPr>
          </w:p>
          <w:p w14:paraId="29F6645D" w14:textId="6A80B7D4" w:rsidR="00AC5222" w:rsidRPr="00AC5222" w:rsidRDefault="00150BAF" w:rsidP="00AC5222">
            <w:pPr>
              <w:pStyle w:val="ListeParagraf"/>
              <w:ind w:left="0"/>
              <w:jc w:val="both"/>
              <w:rPr>
                <w:rFonts w:ascii="Times New Roman" w:hAnsi="Times New Roman" w:cs="Times New Roman"/>
                <w:bCs/>
                <w:i/>
                <w:sz w:val="24"/>
                <w:szCs w:val="24"/>
                <w:lang w:val="en-US"/>
              </w:rPr>
            </w:pPr>
            <w:r>
              <w:rPr>
                <w:rFonts w:ascii="Times New Roman" w:eastAsia="Times New Roman" w:hAnsi="Times New Roman" w:cs="Times New Roman"/>
                <w:i/>
                <w:sz w:val="24"/>
                <w:szCs w:val="24"/>
                <w:lang w:eastAsia="tr-TR"/>
              </w:rPr>
              <w:t>8</w:t>
            </w:r>
            <w:r w:rsidR="00AC5222" w:rsidRPr="00AC5222">
              <w:rPr>
                <w:rFonts w:ascii="Times New Roman" w:eastAsia="Times New Roman" w:hAnsi="Times New Roman" w:cs="Times New Roman"/>
                <w:i/>
                <w:sz w:val="24"/>
                <w:szCs w:val="24"/>
                <w:lang w:eastAsia="tr-TR"/>
              </w:rPr>
              <w:t xml:space="preserve">-Turkish foreignpolicy in Ataturk period (Populationexchange, membership of the </w:t>
            </w:r>
            <w:proofErr w:type="gramStart"/>
            <w:r w:rsidR="00AC5222" w:rsidRPr="00AC5222">
              <w:rPr>
                <w:rFonts w:ascii="Times New Roman" w:eastAsia="Times New Roman" w:hAnsi="Times New Roman" w:cs="Times New Roman"/>
                <w:i/>
                <w:sz w:val="24"/>
                <w:szCs w:val="24"/>
                <w:lang w:eastAsia="tr-TR"/>
              </w:rPr>
              <w:t>Leagueof  Nations</w:t>
            </w:r>
            <w:proofErr w:type="gramEnd"/>
            <w:r w:rsidR="00AC5222" w:rsidRPr="00AC5222">
              <w:rPr>
                <w:rFonts w:ascii="Times New Roman" w:eastAsia="Times New Roman" w:hAnsi="Times New Roman" w:cs="Times New Roman"/>
                <w:i/>
                <w:sz w:val="24"/>
                <w:szCs w:val="24"/>
                <w:lang w:eastAsia="tr-TR"/>
              </w:rPr>
              <w:t>, Balkan Antantai and Sadabat Paktı)</w:t>
            </w:r>
          </w:p>
        </w:tc>
        <w:tc>
          <w:tcPr>
            <w:tcW w:w="3793" w:type="dxa"/>
            <w:shd w:val="clear" w:color="auto" w:fill="FFFFFF" w:themeFill="background1"/>
          </w:tcPr>
          <w:p w14:paraId="50948CD1" w14:textId="77777777" w:rsidR="00AC5222" w:rsidRPr="00AC5222" w:rsidRDefault="00AC5222" w:rsidP="00AC5222">
            <w:pPr>
              <w:rPr>
                <w:b/>
                <w:bCs/>
                <w:iCs/>
              </w:rPr>
            </w:pPr>
            <w:r w:rsidRPr="00AC5222">
              <w:rPr>
                <w:b/>
                <w:bCs/>
                <w:iCs/>
              </w:rPr>
              <w:t>Geçmişten günümüze Türkiye Cumhuriyeti’nde yaşanan siyasi, ekonomik ve toplumsal gelişmeleri açıklar.</w:t>
            </w:r>
          </w:p>
          <w:p w14:paraId="6DEB006B" w14:textId="77777777" w:rsidR="00AC5222" w:rsidRPr="00AC5222" w:rsidRDefault="00AC5222" w:rsidP="00AC5222">
            <w:pPr>
              <w:rPr>
                <w:i/>
              </w:rPr>
            </w:pPr>
          </w:p>
          <w:p w14:paraId="5F414B5F" w14:textId="6B7C088C" w:rsidR="00AC5222" w:rsidRPr="00AC5222" w:rsidRDefault="00AC5222" w:rsidP="00AC5222">
            <w:pPr>
              <w:jc w:val="both"/>
              <w:rPr>
                <w:bCs/>
                <w:i/>
                <w:lang w:val="en-US"/>
              </w:rPr>
            </w:pPr>
            <w:r w:rsidRPr="00AC5222">
              <w:rPr>
                <w:i/>
              </w:rPr>
              <w:t xml:space="preserve">Explains the political, economic and social developments experienced in the Republic of Turkey day by </w:t>
            </w:r>
            <w:proofErr w:type="gramStart"/>
            <w:r w:rsidRPr="00AC5222">
              <w:rPr>
                <w:i/>
              </w:rPr>
              <w:t>day.</w:t>
            </w:r>
            <w:r w:rsidRPr="00AC5222">
              <w:rPr>
                <w:bCs/>
                <w:i/>
                <w:iCs/>
              </w:rPr>
              <w:t>.</w:t>
            </w:r>
            <w:proofErr w:type="gramEnd"/>
          </w:p>
        </w:tc>
      </w:tr>
      <w:tr w:rsidR="00AC5222" w:rsidRPr="00736C66" w14:paraId="22A5C357" w14:textId="77777777" w:rsidTr="00326382">
        <w:trPr>
          <w:trHeight w:val="186"/>
        </w:trPr>
        <w:tc>
          <w:tcPr>
            <w:tcW w:w="1652" w:type="dxa"/>
            <w:vMerge/>
            <w:shd w:val="clear" w:color="auto" w:fill="FFFFFF" w:themeFill="background1"/>
            <w:vAlign w:val="center"/>
          </w:tcPr>
          <w:p w14:paraId="6EAF9A28" w14:textId="77777777" w:rsidR="00AC5222" w:rsidRPr="00736C66" w:rsidRDefault="00AC5222" w:rsidP="00AC5222">
            <w:pPr>
              <w:jc w:val="center"/>
              <w:rPr>
                <w:bCs/>
              </w:rPr>
            </w:pPr>
          </w:p>
        </w:tc>
        <w:tc>
          <w:tcPr>
            <w:tcW w:w="3559" w:type="dxa"/>
            <w:vMerge/>
            <w:shd w:val="clear" w:color="auto" w:fill="FFFFFF" w:themeFill="background1"/>
            <w:vAlign w:val="center"/>
          </w:tcPr>
          <w:p w14:paraId="61B9D89B" w14:textId="77777777" w:rsidR="00AC5222" w:rsidRPr="00736C66" w:rsidRDefault="00AC5222" w:rsidP="00AC5222">
            <w:pPr>
              <w:rPr>
                <w:bCs/>
              </w:rPr>
            </w:pPr>
          </w:p>
        </w:tc>
        <w:tc>
          <w:tcPr>
            <w:tcW w:w="426" w:type="dxa"/>
            <w:vMerge/>
            <w:shd w:val="clear" w:color="auto" w:fill="FFFFFF" w:themeFill="background1"/>
            <w:vAlign w:val="center"/>
          </w:tcPr>
          <w:p w14:paraId="31B797B0" w14:textId="77777777" w:rsidR="00AC5222" w:rsidRPr="00736C66" w:rsidRDefault="00AC5222" w:rsidP="00AC5222">
            <w:pPr>
              <w:jc w:val="center"/>
              <w:rPr>
                <w:bCs/>
              </w:rPr>
            </w:pPr>
          </w:p>
        </w:tc>
        <w:tc>
          <w:tcPr>
            <w:tcW w:w="567" w:type="dxa"/>
            <w:vMerge/>
            <w:shd w:val="clear" w:color="auto" w:fill="FFFFFF" w:themeFill="background1"/>
            <w:vAlign w:val="center"/>
          </w:tcPr>
          <w:p w14:paraId="6B430B8F" w14:textId="77777777" w:rsidR="00AC5222" w:rsidRPr="00736C66" w:rsidRDefault="00AC5222" w:rsidP="00AC5222">
            <w:pPr>
              <w:jc w:val="center"/>
              <w:rPr>
                <w:bCs/>
              </w:rPr>
            </w:pPr>
          </w:p>
        </w:tc>
        <w:tc>
          <w:tcPr>
            <w:tcW w:w="425" w:type="dxa"/>
            <w:vMerge/>
            <w:shd w:val="clear" w:color="auto" w:fill="FFFFFF" w:themeFill="background1"/>
            <w:vAlign w:val="center"/>
          </w:tcPr>
          <w:p w14:paraId="061F57E0" w14:textId="77777777" w:rsidR="00AC5222" w:rsidRPr="00736C66" w:rsidRDefault="00AC5222" w:rsidP="00AC5222">
            <w:pPr>
              <w:jc w:val="center"/>
              <w:rPr>
                <w:bCs/>
              </w:rPr>
            </w:pPr>
          </w:p>
        </w:tc>
        <w:tc>
          <w:tcPr>
            <w:tcW w:w="425" w:type="dxa"/>
            <w:vMerge/>
            <w:shd w:val="clear" w:color="auto" w:fill="FFFFFF" w:themeFill="background1"/>
            <w:vAlign w:val="center"/>
          </w:tcPr>
          <w:p w14:paraId="7B7AE7A4" w14:textId="77777777" w:rsidR="00AC5222" w:rsidRPr="00736C66" w:rsidRDefault="00AC5222" w:rsidP="00AC5222">
            <w:pPr>
              <w:jc w:val="center"/>
              <w:rPr>
                <w:bCs/>
              </w:rPr>
            </w:pPr>
          </w:p>
        </w:tc>
        <w:tc>
          <w:tcPr>
            <w:tcW w:w="709" w:type="dxa"/>
            <w:vMerge/>
            <w:shd w:val="clear" w:color="auto" w:fill="FFFFFF" w:themeFill="background1"/>
            <w:vAlign w:val="center"/>
          </w:tcPr>
          <w:p w14:paraId="3515726B" w14:textId="77777777" w:rsidR="00AC5222" w:rsidRPr="00736C66" w:rsidRDefault="00AC5222" w:rsidP="00AC5222">
            <w:pPr>
              <w:jc w:val="center"/>
              <w:rPr>
                <w:bCs/>
              </w:rPr>
            </w:pPr>
          </w:p>
        </w:tc>
        <w:tc>
          <w:tcPr>
            <w:tcW w:w="3861" w:type="dxa"/>
            <w:shd w:val="clear" w:color="auto" w:fill="FFFFFF" w:themeFill="background1"/>
          </w:tcPr>
          <w:p w14:paraId="6D2ACEA1" w14:textId="5C935B48" w:rsidR="00AC5222" w:rsidRPr="00AC5222" w:rsidRDefault="000F45A6" w:rsidP="00AC5222">
            <w:pPr>
              <w:rPr>
                <w:b/>
                <w:bCs/>
                <w:iCs/>
              </w:rPr>
            </w:pPr>
            <w:r>
              <w:rPr>
                <w:b/>
                <w:bCs/>
                <w:iCs/>
              </w:rPr>
              <w:t>9</w:t>
            </w:r>
            <w:r w:rsidR="00AC5222" w:rsidRPr="00AC5222">
              <w:rPr>
                <w:b/>
                <w:bCs/>
                <w:iCs/>
              </w:rPr>
              <w:t xml:space="preserve">-Atatürk dönemi Türk dış </w:t>
            </w:r>
            <w:r w:rsidR="00AC5222" w:rsidRPr="00AC5222">
              <w:rPr>
                <w:b/>
                <w:bCs/>
                <w:iCs/>
              </w:rPr>
              <w:lastRenderedPageBreak/>
              <w:t>politikası (Montrö Boğazlar Sözleşmesi, Hatay’ın Anavatana katılması, Türkiye’nin diğer devletlerle olan ikili münasebetleri)</w:t>
            </w:r>
          </w:p>
          <w:p w14:paraId="1E45EF6D" w14:textId="77777777" w:rsidR="00AC5222" w:rsidRPr="00AC5222" w:rsidRDefault="00AC5222" w:rsidP="00AC5222">
            <w:pPr>
              <w:rPr>
                <w:i/>
              </w:rPr>
            </w:pPr>
          </w:p>
          <w:p w14:paraId="4E2A3FB0" w14:textId="6E63D7C6" w:rsidR="00AC5222" w:rsidRPr="00AC5222" w:rsidRDefault="000F45A6" w:rsidP="00AC5222">
            <w:pPr>
              <w:pStyle w:val="ListeParagraf"/>
              <w:ind w:left="0"/>
              <w:jc w:val="both"/>
              <w:rPr>
                <w:rFonts w:ascii="Times New Roman" w:hAnsi="Times New Roman" w:cs="Times New Roman"/>
                <w:bCs/>
                <w:i/>
                <w:sz w:val="24"/>
                <w:szCs w:val="24"/>
                <w:lang w:val="en-US"/>
              </w:rPr>
            </w:pPr>
            <w:r>
              <w:rPr>
                <w:rFonts w:ascii="Times New Roman" w:eastAsia="Times New Roman" w:hAnsi="Times New Roman" w:cs="Times New Roman"/>
                <w:i/>
                <w:sz w:val="24"/>
                <w:szCs w:val="24"/>
                <w:lang w:eastAsia="tr-TR"/>
              </w:rPr>
              <w:t>9</w:t>
            </w:r>
            <w:r w:rsidR="00AC5222" w:rsidRPr="00AC5222">
              <w:rPr>
                <w:rFonts w:ascii="Times New Roman" w:eastAsia="Times New Roman" w:hAnsi="Times New Roman" w:cs="Times New Roman"/>
                <w:i/>
                <w:sz w:val="24"/>
                <w:szCs w:val="24"/>
                <w:lang w:eastAsia="tr-TR"/>
              </w:rPr>
              <w:t>-Turkish foreign policy in Ataturk period (Montreux Straits Convention, Hatay's participation in Anavatan, Turkey's bilateralrelationswith other countries).</w:t>
            </w:r>
          </w:p>
        </w:tc>
        <w:tc>
          <w:tcPr>
            <w:tcW w:w="3793" w:type="dxa"/>
            <w:shd w:val="clear" w:color="auto" w:fill="FFFFFF" w:themeFill="background1"/>
          </w:tcPr>
          <w:p w14:paraId="52CAC552" w14:textId="77777777" w:rsidR="00AC5222" w:rsidRPr="00AC5222" w:rsidRDefault="00AC5222" w:rsidP="00AC5222">
            <w:pPr>
              <w:rPr>
                <w:b/>
                <w:bCs/>
                <w:iCs/>
              </w:rPr>
            </w:pPr>
            <w:r w:rsidRPr="00AC5222">
              <w:rPr>
                <w:b/>
                <w:bCs/>
                <w:iCs/>
              </w:rPr>
              <w:lastRenderedPageBreak/>
              <w:t xml:space="preserve">Türkiye’nin tarihsel süreçte iç ve </w:t>
            </w:r>
            <w:r w:rsidRPr="00AC5222">
              <w:rPr>
                <w:b/>
                <w:bCs/>
                <w:iCs/>
              </w:rPr>
              <w:lastRenderedPageBreak/>
              <w:t>dış politikadaki gelişmeleri değerlendirir.</w:t>
            </w:r>
          </w:p>
          <w:p w14:paraId="4800B1A1" w14:textId="77777777" w:rsidR="00AC5222" w:rsidRPr="00AC5222" w:rsidRDefault="00AC5222" w:rsidP="00AC5222">
            <w:pPr>
              <w:rPr>
                <w:bCs/>
                <w:i/>
                <w:iCs/>
              </w:rPr>
            </w:pPr>
          </w:p>
          <w:p w14:paraId="5DAB5B55" w14:textId="77777777" w:rsidR="00AC5222" w:rsidRPr="00AC5222" w:rsidRDefault="00AC5222" w:rsidP="00AC5222">
            <w:pPr>
              <w:rPr>
                <w:bCs/>
                <w:i/>
                <w:iCs/>
              </w:rPr>
            </w:pPr>
            <w:r w:rsidRPr="00AC5222">
              <w:rPr>
                <w:bCs/>
                <w:i/>
                <w:iCs/>
              </w:rPr>
              <w:t>Evaluates Turkey's domestic and foreign policy developments in the historical process.</w:t>
            </w:r>
          </w:p>
          <w:p w14:paraId="5AD11880" w14:textId="7C4A8B31" w:rsidR="00AC5222" w:rsidRPr="00AC5222" w:rsidRDefault="00AC5222" w:rsidP="00AC5222">
            <w:pPr>
              <w:jc w:val="both"/>
              <w:rPr>
                <w:bCs/>
                <w:i/>
                <w:lang w:val="en-US"/>
              </w:rPr>
            </w:pPr>
          </w:p>
        </w:tc>
      </w:tr>
      <w:tr w:rsidR="00AC5222" w:rsidRPr="00736C66" w14:paraId="3511C9A3" w14:textId="77777777" w:rsidTr="00326382">
        <w:trPr>
          <w:trHeight w:val="186"/>
        </w:trPr>
        <w:tc>
          <w:tcPr>
            <w:tcW w:w="1652" w:type="dxa"/>
            <w:vMerge/>
            <w:shd w:val="clear" w:color="auto" w:fill="FFFFFF" w:themeFill="background1"/>
            <w:vAlign w:val="center"/>
          </w:tcPr>
          <w:p w14:paraId="4C43961B" w14:textId="77777777" w:rsidR="00AC5222" w:rsidRPr="00736C66" w:rsidRDefault="00AC5222" w:rsidP="00AC5222">
            <w:pPr>
              <w:jc w:val="center"/>
              <w:rPr>
                <w:bCs/>
              </w:rPr>
            </w:pPr>
          </w:p>
        </w:tc>
        <w:tc>
          <w:tcPr>
            <w:tcW w:w="3559" w:type="dxa"/>
            <w:vMerge/>
            <w:shd w:val="clear" w:color="auto" w:fill="FFFFFF" w:themeFill="background1"/>
            <w:vAlign w:val="center"/>
          </w:tcPr>
          <w:p w14:paraId="57E257CF" w14:textId="77777777" w:rsidR="00AC5222" w:rsidRPr="00736C66" w:rsidRDefault="00AC5222" w:rsidP="00AC5222">
            <w:pPr>
              <w:rPr>
                <w:bCs/>
              </w:rPr>
            </w:pPr>
          </w:p>
        </w:tc>
        <w:tc>
          <w:tcPr>
            <w:tcW w:w="426" w:type="dxa"/>
            <w:vMerge/>
            <w:shd w:val="clear" w:color="auto" w:fill="FFFFFF" w:themeFill="background1"/>
            <w:vAlign w:val="center"/>
          </w:tcPr>
          <w:p w14:paraId="214F7D6A" w14:textId="77777777" w:rsidR="00AC5222" w:rsidRPr="00736C66" w:rsidRDefault="00AC5222" w:rsidP="00AC5222">
            <w:pPr>
              <w:jc w:val="center"/>
              <w:rPr>
                <w:bCs/>
              </w:rPr>
            </w:pPr>
          </w:p>
        </w:tc>
        <w:tc>
          <w:tcPr>
            <w:tcW w:w="567" w:type="dxa"/>
            <w:vMerge/>
            <w:shd w:val="clear" w:color="auto" w:fill="FFFFFF" w:themeFill="background1"/>
            <w:vAlign w:val="center"/>
          </w:tcPr>
          <w:p w14:paraId="018AFD7D" w14:textId="77777777" w:rsidR="00AC5222" w:rsidRPr="00736C66" w:rsidRDefault="00AC5222" w:rsidP="00AC5222">
            <w:pPr>
              <w:jc w:val="center"/>
              <w:rPr>
                <w:bCs/>
              </w:rPr>
            </w:pPr>
          </w:p>
        </w:tc>
        <w:tc>
          <w:tcPr>
            <w:tcW w:w="425" w:type="dxa"/>
            <w:vMerge/>
            <w:shd w:val="clear" w:color="auto" w:fill="FFFFFF" w:themeFill="background1"/>
            <w:vAlign w:val="center"/>
          </w:tcPr>
          <w:p w14:paraId="4C2B5DCE" w14:textId="77777777" w:rsidR="00AC5222" w:rsidRPr="00736C66" w:rsidRDefault="00AC5222" w:rsidP="00AC5222">
            <w:pPr>
              <w:jc w:val="center"/>
              <w:rPr>
                <w:bCs/>
              </w:rPr>
            </w:pPr>
          </w:p>
        </w:tc>
        <w:tc>
          <w:tcPr>
            <w:tcW w:w="425" w:type="dxa"/>
            <w:vMerge/>
            <w:shd w:val="clear" w:color="auto" w:fill="FFFFFF" w:themeFill="background1"/>
            <w:vAlign w:val="center"/>
          </w:tcPr>
          <w:p w14:paraId="36BA86EC" w14:textId="77777777" w:rsidR="00AC5222" w:rsidRPr="00736C66" w:rsidRDefault="00AC5222" w:rsidP="00AC5222">
            <w:pPr>
              <w:jc w:val="center"/>
              <w:rPr>
                <w:bCs/>
              </w:rPr>
            </w:pPr>
          </w:p>
        </w:tc>
        <w:tc>
          <w:tcPr>
            <w:tcW w:w="709" w:type="dxa"/>
            <w:vMerge/>
            <w:shd w:val="clear" w:color="auto" w:fill="FFFFFF" w:themeFill="background1"/>
            <w:vAlign w:val="center"/>
          </w:tcPr>
          <w:p w14:paraId="2CD6DDEF" w14:textId="77777777" w:rsidR="00AC5222" w:rsidRPr="00736C66" w:rsidRDefault="00AC5222" w:rsidP="00AC5222">
            <w:pPr>
              <w:jc w:val="center"/>
              <w:rPr>
                <w:bCs/>
              </w:rPr>
            </w:pPr>
          </w:p>
        </w:tc>
        <w:tc>
          <w:tcPr>
            <w:tcW w:w="3861" w:type="dxa"/>
            <w:shd w:val="clear" w:color="auto" w:fill="FFFFFF" w:themeFill="background1"/>
          </w:tcPr>
          <w:p w14:paraId="341502A3" w14:textId="15904AB2" w:rsidR="00AC5222" w:rsidRPr="00AC5222" w:rsidRDefault="00AC5222" w:rsidP="00AC5222">
            <w:pPr>
              <w:rPr>
                <w:b/>
                <w:bCs/>
                <w:iCs/>
              </w:rPr>
            </w:pPr>
            <w:r w:rsidRPr="00AC5222">
              <w:rPr>
                <w:b/>
                <w:bCs/>
                <w:iCs/>
              </w:rPr>
              <w:t>1</w:t>
            </w:r>
            <w:r w:rsidR="000F45A6">
              <w:rPr>
                <w:b/>
                <w:bCs/>
                <w:iCs/>
              </w:rPr>
              <w:t>0</w:t>
            </w:r>
            <w:r w:rsidRPr="00AC5222">
              <w:rPr>
                <w:b/>
                <w:bCs/>
                <w:iCs/>
              </w:rPr>
              <w:t>-Atatürk düşünce sisteminin tanımı, kapsamı ve Atatürk İlkeleri</w:t>
            </w:r>
          </w:p>
          <w:p w14:paraId="2512E662" w14:textId="77777777" w:rsidR="00AC5222" w:rsidRPr="00AC5222" w:rsidRDefault="00AC5222" w:rsidP="00AC5222">
            <w:pPr>
              <w:rPr>
                <w:i/>
              </w:rPr>
            </w:pPr>
          </w:p>
          <w:p w14:paraId="69AB2371" w14:textId="7ED0AB1D" w:rsidR="00AC5222" w:rsidRPr="00AC5222" w:rsidRDefault="00AC5222" w:rsidP="00AC5222">
            <w:pPr>
              <w:pStyle w:val="ListeParagraf"/>
              <w:ind w:left="0"/>
              <w:jc w:val="both"/>
              <w:rPr>
                <w:rFonts w:ascii="Times New Roman" w:hAnsi="Times New Roman" w:cs="Times New Roman"/>
                <w:bCs/>
                <w:i/>
                <w:sz w:val="24"/>
                <w:szCs w:val="24"/>
                <w:lang w:val="en-US"/>
              </w:rPr>
            </w:pPr>
            <w:r w:rsidRPr="00AC5222">
              <w:rPr>
                <w:rFonts w:ascii="Times New Roman" w:eastAsia="Times New Roman" w:hAnsi="Times New Roman" w:cs="Times New Roman"/>
                <w:i/>
                <w:sz w:val="24"/>
                <w:szCs w:val="24"/>
                <w:lang w:eastAsia="tr-TR"/>
              </w:rPr>
              <w:t>1</w:t>
            </w:r>
            <w:r w:rsidR="000F45A6">
              <w:rPr>
                <w:rFonts w:ascii="Times New Roman" w:eastAsia="Times New Roman" w:hAnsi="Times New Roman" w:cs="Times New Roman"/>
                <w:i/>
                <w:sz w:val="24"/>
                <w:szCs w:val="24"/>
                <w:lang w:eastAsia="tr-TR"/>
              </w:rPr>
              <w:t>0</w:t>
            </w:r>
            <w:r w:rsidRPr="00AC5222">
              <w:rPr>
                <w:rFonts w:ascii="Times New Roman" w:eastAsia="Times New Roman" w:hAnsi="Times New Roman" w:cs="Times New Roman"/>
                <w:i/>
                <w:sz w:val="24"/>
                <w:szCs w:val="24"/>
                <w:lang w:eastAsia="tr-TR"/>
              </w:rPr>
              <w:t>-Definition, scope and principles of Atatürk's thought system.</w:t>
            </w:r>
          </w:p>
        </w:tc>
        <w:tc>
          <w:tcPr>
            <w:tcW w:w="3793" w:type="dxa"/>
            <w:shd w:val="clear" w:color="auto" w:fill="FFFFFF" w:themeFill="background1"/>
          </w:tcPr>
          <w:p w14:paraId="58C9A8B0" w14:textId="77777777" w:rsidR="00AC5222" w:rsidRPr="00AC5222" w:rsidRDefault="00AC5222" w:rsidP="00AC5222">
            <w:pPr>
              <w:rPr>
                <w:b/>
                <w:bCs/>
                <w:iCs/>
              </w:rPr>
            </w:pPr>
            <w:r w:rsidRPr="00AC5222">
              <w:rPr>
                <w:b/>
                <w:bCs/>
                <w:iCs/>
              </w:rPr>
              <w:t>Atatürk dönemi modernleşme süreci ile Osmanlı yenileşme sürecinin farklı yanlarını kıyaslar.</w:t>
            </w:r>
          </w:p>
          <w:p w14:paraId="4B594DC4" w14:textId="77777777" w:rsidR="00AC5222" w:rsidRPr="00AC5222" w:rsidRDefault="00AC5222" w:rsidP="00AC5222">
            <w:pPr>
              <w:rPr>
                <w:bCs/>
                <w:i/>
                <w:iCs/>
              </w:rPr>
            </w:pPr>
          </w:p>
          <w:p w14:paraId="51EE1112" w14:textId="3C092C46" w:rsidR="00AC5222" w:rsidRPr="00AC5222" w:rsidRDefault="00AC5222" w:rsidP="00AC5222">
            <w:pPr>
              <w:pStyle w:val="ListeParagraf"/>
              <w:ind w:left="240" w:hangingChars="100" w:hanging="240"/>
              <w:jc w:val="both"/>
              <w:rPr>
                <w:rFonts w:ascii="Times New Roman" w:hAnsi="Times New Roman" w:cs="Times New Roman"/>
                <w:bCs/>
                <w:sz w:val="24"/>
                <w:szCs w:val="24"/>
                <w:lang w:val="en-US"/>
              </w:rPr>
            </w:pPr>
            <w:r w:rsidRPr="00AC5222">
              <w:rPr>
                <w:rFonts w:ascii="Times New Roman" w:hAnsi="Times New Roman" w:cs="Times New Roman"/>
                <w:bCs/>
                <w:i/>
                <w:iCs/>
                <w:sz w:val="24"/>
                <w:szCs w:val="24"/>
              </w:rPr>
              <w:t>Compares the different aspects of the modernization process of Atatürk's period and the Ottoman renewal process.</w:t>
            </w:r>
          </w:p>
        </w:tc>
      </w:tr>
      <w:tr w:rsidR="00AC5222" w:rsidRPr="00736C66" w14:paraId="64604AA6" w14:textId="77777777" w:rsidTr="00326382">
        <w:trPr>
          <w:trHeight w:val="186"/>
        </w:trPr>
        <w:tc>
          <w:tcPr>
            <w:tcW w:w="1652" w:type="dxa"/>
            <w:vMerge/>
            <w:shd w:val="clear" w:color="auto" w:fill="FFFFFF" w:themeFill="background1"/>
            <w:vAlign w:val="center"/>
          </w:tcPr>
          <w:p w14:paraId="067153DA" w14:textId="77777777" w:rsidR="00AC5222" w:rsidRPr="00736C66" w:rsidRDefault="00AC5222" w:rsidP="00AC5222">
            <w:pPr>
              <w:jc w:val="center"/>
              <w:rPr>
                <w:bCs/>
              </w:rPr>
            </w:pPr>
          </w:p>
        </w:tc>
        <w:tc>
          <w:tcPr>
            <w:tcW w:w="3559" w:type="dxa"/>
            <w:vMerge/>
            <w:shd w:val="clear" w:color="auto" w:fill="FFFFFF" w:themeFill="background1"/>
            <w:vAlign w:val="center"/>
          </w:tcPr>
          <w:p w14:paraId="44AA794F" w14:textId="77777777" w:rsidR="00AC5222" w:rsidRPr="00736C66" w:rsidRDefault="00AC5222" w:rsidP="00AC5222">
            <w:pPr>
              <w:rPr>
                <w:bCs/>
              </w:rPr>
            </w:pPr>
          </w:p>
        </w:tc>
        <w:tc>
          <w:tcPr>
            <w:tcW w:w="426" w:type="dxa"/>
            <w:vMerge/>
            <w:shd w:val="clear" w:color="auto" w:fill="FFFFFF" w:themeFill="background1"/>
            <w:vAlign w:val="center"/>
          </w:tcPr>
          <w:p w14:paraId="5AFC9E7E" w14:textId="77777777" w:rsidR="00AC5222" w:rsidRPr="00736C66" w:rsidRDefault="00AC5222" w:rsidP="00AC5222">
            <w:pPr>
              <w:jc w:val="center"/>
              <w:rPr>
                <w:bCs/>
              </w:rPr>
            </w:pPr>
          </w:p>
        </w:tc>
        <w:tc>
          <w:tcPr>
            <w:tcW w:w="567" w:type="dxa"/>
            <w:vMerge/>
            <w:shd w:val="clear" w:color="auto" w:fill="FFFFFF" w:themeFill="background1"/>
            <w:vAlign w:val="center"/>
          </w:tcPr>
          <w:p w14:paraId="28593CF7" w14:textId="77777777" w:rsidR="00AC5222" w:rsidRPr="00736C66" w:rsidRDefault="00AC5222" w:rsidP="00AC5222">
            <w:pPr>
              <w:jc w:val="center"/>
              <w:rPr>
                <w:bCs/>
              </w:rPr>
            </w:pPr>
          </w:p>
        </w:tc>
        <w:tc>
          <w:tcPr>
            <w:tcW w:w="425" w:type="dxa"/>
            <w:vMerge/>
            <w:shd w:val="clear" w:color="auto" w:fill="FFFFFF" w:themeFill="background1"/>
            <w:vAlign w:val="center"/>
          </w:tcPr>
          <w:p w14:paraId="02848682" w14:textId="77777777" w:rsidR="00AC5222" w:rsidRPr="00736C66" w:rsidRDefault="00AC5222" w:rsidP="00AC5222">
            <w:pPr>
              <w:jc w:val="center"/>
              <w:rPr>
                <w:bCs/>
              </w:rPr>
            </w:pPr>
          </w:p>
        </w:tc>
        <w:tc>
          <w:tcPr>
            <w:tcW w:w="425" w:type="dxa"/>
            <w:vMerge/>
            <w:shd w:val="clear" w:color="auto" w:fill="FFFFFF" w:themeFill="background1"/>
            <w:vAlign w:val="center"/>
          </w:tcPr>
          <w:p w14:paraId="3128D43D" w14:textId="77777777" w:rsidR="00AC5222" w:rsidRPr="00736C66" w:rsidRDefault="00AC5222" w:rsidP="00AC5222">
            <w:pPr>
              <w:jc w:val="center"/>
              <w:rPr>
                <w:bCs/>
              </w:rPr>
            </w:pPr>
          </w:p>
        </w:tc>
        <w:tc>
          <w:tcPr>
            <w:tcW w:w="709" w:type="dxa"/>
            <w:vMerge/>
            <w:shd w:val="clear" w:color="auto" w:fill="FFFFFF" w:themeFill="background1"/>
            <w:vAlign w:val="center"/>
          </w:tcPr>
          <w:p w14:paraId="0662E5AF" w14:textId="77777777" w:rsidR="00AC5222" w:rsidRPr="00736C66" w:rsidRDefault="00AC5222" w:rsidP="00AC5222">
            <w:pPr>
              <w:jc w:val="center"/>
              <w:rPr>
                <w:bCs/>
              </w:rPr>
            </w:pPr>
          </w:p>
        </w:tc>
        <w:tc>
          <w:tcPr>
            <w:tcW w:w="3861" w:type="dxa"/>
            <w:shd w:val="clear" w:color="auto" w:fill="FFFFFF" w:themeFill="background1"/>
          </w:tcPr>
          <w:p w14:paraId="25061CEE" w14:textId="370BD14F" w:rsidR="00AC5222" w:rsidRPr="00AC5222" w:rsidRDefault="00AC5222" w:rsidP="00AC5222">
            <w:pPr>
              <w:rPr>
                <w:b/>
                <w:bCs/>
                <w:iCs/>
              </w:rPr>
            </w:pPr>
            <w:r w:rsidRPr="00AC5222">
              <w:rPr>
                <w:b/>
                <w:bCs/>
                <w:iCs/>
              </w:rPr>
              <w:t>1</w:t>
            </w:r>
            <w:r w:rsidR="000F45A6">
              <w:rPr>
                <w:b/>
                <w:bCs/>
                <w:iCs/>
              </w:rPr>
              <w:t>1</w:t>
            </w:r>
            <w:r w:rsidRPr="00AC5222">
              <w:rPr>
                <w:b/>
                <w:bCs/>
                <w:iCs/>
              </w:rPr>
              <w:t>-Atatürk’ten sonra Türkiye</w:t>
            </w:r>
          </w:p>
          <w:p w14:paraId="7690AE33" w14:textId="77777777" w:rsidR="00AC5222" w:rsidRPr="00AC5222" w:rsidRDefault="00AC5222" w:rsidP="00AC5222">
            <w:pPr>
              <w:rPr>
                <w:bCs/>
                <w:i/>
                <w:iCs/>
              </w:rPr>
            </w:pPr>
          </w:p>
          <w:p w14:paraId="1F853C81" w14:textId="7D57AE1B" w:rsidR="00AC5222" w:rsidRPr="00AC5222" w:rsidRDefault="00AC5222" w:rsidP="00AC5222">
            <w:pPr>
              <w:pStyle w:val="ListeParagraf"/>
              <w:tabs>
                <w:tab w:val="left" w:pos="425"/>
              </w:tabs>
              <w:ind w:left="0"/>
              <w:jc w:val="both"/>
              <w:rPr>
                <w:rFonts w:ascii="Times New Roman" w:hAnsi="Times New Roman" w:cs="Times New Roman"/>
                <w:bCs/>
                <w:i/>
                <w:sz w:val="24"/>
                <w:szCs w:val="24"/>
                <w:lang w:val="en-US"/>
              </w:rPr>
            </w:pPr>
            <w:r w:rsidRPr="00AC5222">
              <w:rPr>
                <w:rFonts w:ascii="Times New Roman" w:hAnsi="Times New Roman" w:cs="Times New Roman"/>
                <w:bCs/>
                <w:i/>
                <w:iCs/>
                <w:sz w:val="24"/>
                <w:szCs w:val="24"/>
              </w:rPr>
              <w:t>1</w:t>
            </w:r>
            <w:r w:rsidR="000F45A6">
              <w:rPr>
                <w:rFonts w:ascii="Times New Roman" w:hAnsi="Times New Roman" w:cs="Times New Roman"/>
                <w:bCs/>
                <w:i/>
                <w:iCs/>
                <w:sz w:val="24"/>
                <w:szCs w:val="24"/>
              </w:rPr>
              <w:t>1</w:t>
            </w:r>
            <w:r w:rsidRPr="00AC5222">
              <w:rPr>
                <w:rFonts w:ascii="Times New Roman" w:hAnsi="Times New Roman" w:cs="Times New Roman"/>
                <w:bCs/>
                <w:i/>
                <w:iCs/>
                <w:sz w:val="24"/>
                <w:szCs w:val="24"/>
              </w:rPr>
              <w:t>-Turkey after Atatürk.</w:t>
            </w:r>
          </w:p>
        </w:tc>
        <w:tc>
          <w:tcPr>
            <w:tcW w:w="3793" w:type="dxa"/>
            <w:shd w:val="clear" w:color="auto" w:fill="FFFFFF" w:themeFill="background1"/>
          </w:tcPr>
          <w:p w14:paraId="3FE0CF2B" w14:textId="77777777" w:rsidR="00AC5222" w:rsidRPr="00AC5222" w:rsidRDefault="00AC5222" w:rsidP="00AC5222">
            <w:pPr>
              <w:rPr>
                <w:b/>
                <w:bCs/>
                <w:iCs/>
              </w:rPr>
            </w:pPr>
            <w:r w:rsidRPr="00AC5222">
              <w:rPr>
                <w:b/>
                <w:bCs/>
                <w:iCs/>
              </w:rPr>
              <w:t>Ülkesinin siyasi ve kültürel geçmişini analiz eder.</w:t>
            </w:r>
          </w:p>
          <w:p w14:paraId="2E787E03" w14:textId="77777777" w:rsidR="00AC5222" w:rsidRPr="00AC5222" w:rsidRDefault="00AC5222" w:rsidP="00AC5222">
            <w:pPr>
              <w:rPr>
                <w:bCs/>
                <w:i/>
                <w:iCs/>
              </w:rPr>
            </w:pPr>
          </w:p>
          <w:p w14:paraId="17FD1D78" w14:textId="5F870750" w:rsidR="00AC5222" w:rsidRPr="00AC5222" w:rsidRDefault="00AC5222" w:rsidP="00AC5222">
            <w:pPr>
              <w:jc w:val="both"/>
              <w:rPr>
                <w:bCs/>
                <w:i/>
                <w:lang w:val="en-US"/>
              </w:rPr>
            </w:pPr>
            <w:r w:rsidRPr="00AC5222">
              <w:rPr>
                <w:bCs/>
                <w:i/>
                <w:iCs/>
              </w:rPr>
              <w:t>Analyzes the political and cultural history of his/her country.</w:t>
            </w:r>
          </w:p>
        </w:tc>
      </w:tr>
      <w:tr w:rsidR="00AC5222" w:rsidRPr="00736C66" w14:paraId="75E6B67A" w14:textId="77777777" w:rsidTr="00326382">
        <w:trPr>
          <w:trHeight w:val="186"/>
        </w:trPr>
        <w:tc>
          <w:tcPr>
            <w:tcW w:w="1652" w:type="dxa"/>
            <w:vMerge/>
            <w:shd w:val="clear" w:color="auto" w:fill="FFFFFF" w:themeFill="background1"/>
            <w:vAlign w:val="center"/>
          </w:tcPr>
          <w:p w14:paraId="5D1CBC23" w14:textId="77777777" w:rsidR="00AC5222" w:rsidRPr="00736C66" w:rsidRDefault="00AC5222" w:rsidP="00AC5222">
            <w:pPr>
              <w:jc w:val="center"/>
              <w:rPr>
                <w:bCs/>
              </w:rPr>
            </w:pPr>
          </w:p>
        </w:tc>
        <w:tc>
          <w:tcPr>
            <w:tcW w:w="3559" w:type="dxa"/>
            <w:vMerge/>
            <w:shd w:val="clear" w:color="auto" w:fill="FFFFFF" w:themeFill="background1"/>
            <w:vAlign w:val="center"/>
          </w:tcPr>
          <w:p w14:paraId="326A71E4" w14:textId="77777777" w:rsidR="00AC5222" w:rsidRPr="00736C66" w:rsidRDefault="00AC5222" w:rsidP="00AC5222">
            <w:pPr>
              <w:rPr>
                <w:bCs/>
              </w:rPr>
            </w:pPr>
          </w:p>
        </w:tc>
        <w:tc>
          <w:tcPr>
            <w:tcW w:w="426" w:type="dxa"/>
            <w:vMerge/>
            <w:shd w:val="clear" w:color="auto" w:fill="FFFFFF" w:themeFill="background1"/>
            <w:vAlign w:val="center"/>
          </w:tcPr>
          <w:p w14:paraId="38A0163D" w14:textId="77777777" w:rsidR="00AC5222" w:rsidRPr="00736C66" w:rsidRDefault="00AC5222" w:rsidP="00AC5222">
            <w:pPr>
              <w:jc w:val="center"/>
              <w:rPr>
                <w:bCs/>
              </w:rPr>
            </w:pPr>
          </w:p>
        </w:tc>
        <w:tc>
          <w:tcPr>
            <w:tcW w:w="567" w:type="dxa"/>
            <w:vMerge/>
            <w:shd w:val="clear" w:color="auto" w:fill="FFFFFF" w:themeFill="background1"/>
            <w:vAlign w:val="center"/>
          </w:tcPr>
          <w:p w14:paraId="7081F6E7" w14:textId="77777777" w:rsidR="00AC5222" w:rsidRPr="00736C66" w:rsidRDefault="00AC5222" w:rsidP="00AC5222">
            <w:pPr>
              <w:jc w:val="center"/>
              <w:rPr>
                <w:bCs/>
              </w:rPr>
            </w:pPr>
          </w:p>
        </w:tc>
        <w:tc>
          <w:tcPr>
            <w:tcW w:w="425" w:type="dxa"/>
            <w:vMerge/>
            <w:shd w:val="clear" w:color="auto" w:fill="FFFFFF" w:themeFill="background1"/>
            <w:vAlign w:val="center"/>
          </w:tcPr>
          <w:p w14:paraId="44E9E677" w14:textId="77777777" w:rsidR="00AC5222" w:rsidRPr="00736C66" w:rsidRDefault="00AC5222" w:rsidP="00AC5222">
            <w:pPr>
              <w:jc w:val="center"/>
              <w:rPr>
                <w:bCs/>
              </w:rPr>
            </w:pPr>
          </w:p>
        </w:tc>
        <w:tc>
          <w:tcPr>
            <w:tcW w:w="425" w:type="dxa"/>
            <w:vMerge/>
            <w:shd w:val="clear" w:color="auto" w:fill="FFFFFF" w:themeFill="background1"/>
            <w:vAlign w:val="center"/>
          </w:tcPr>
          <w:p w14:paraId="5C3B4875" w14:textId="77777777" w:rsidR="00AC5222" w:rsidRPr="00736C66" w:rsidRDefault="00AC5222" w:rsidP="00AC5222">
            <w:pPr>
              <w:jc w:val="center"/>
              <w:rPr>
                <w:bCs/>
              </w:rPr>
            </w:pPr>
          </w:p>
        </w:tc>
        <w:tc>
          <w:tcPr>
            <w:tcW w:w="709" w:type="dxa"/>
            <w:vMerge/>
            <w:shd w:val="clear" w:color="auto" w:fill="FFFFFF" w:themeFill="background1"/>
            <w:vAlign w:val="center"/>
          </w:tcPr>
          <w:p w14:paraId="6957998D" w14:textId="77777777" w:rsidR="00AC5222" w:rsidRPr="00736C66" w:rsidRDefault="00AC5222" w:rsidP="00AC5222">
            <w:pPr>
              <w:jc w:val="center"/>
              <w:rPr>
                <w:bCs/>
              </w:rPr>
            </w:pPr>
          </w:p>
        </w:tc>
        <w:tc>
          <w:tcPr>
            <w:tcW w:w="3861" w:type="dxa"/>
            <w:shd w:val="clear" w:color="auto" w:fill="FFFFFF" w:themeFill="background1"/>
          </w:tcPr>
          <w:p w14:paraId="10CC02B1" w14:textId="6BD646FB" w:rsidR="00AC5222" w:rsidRPr="00AC5222" w:rsidRDefault="00AC5222" w:rsidP="00AC5222">
            <w:pPr>
              <w:rPr>
                <w:b/>
                <w:bCs/>
                <w:iCs/>
              </w:rPr>
            </w:pPr>
            <w:r w:rsidRPr="00AC5222">
              <w:rPr>
                <w:b/>
                <w:bCs/>
                <w:iCs/>
              </w:rPr>
              <w:t>1</w:t>
            </w:r>
            <w:r w:rsidR="000F45A6">
              <w:rPr>
                <w:b/>
                <w:bCs/>
                <w:iCs/>
              </w:rPr>
              <w:t>2</w:t>
            </w:r>
            <w:r w:rsidRPr="00AC5222">
              <w:rPr>
                <w:b/>
                <w:bCs/>
                <w:iCs/>
              </w:rPr>
              <w:t>-Demokrat Parti’nin iktidar yılları</w:t>
            </w:r>
          </w:p>
          <w:p w14:paraId="7D8FFAD1" w14:textId="77777777" w:rsidR="00AC5222" w:rsidRPr="00AC5222" w:rsidRDefault="00AC5222" w:rsidP="00AC5222">
            <w:pPr>
              <w:rPr>
                <w:i/>
              </w:rPr>
            </w:pPr>
          </w:p>
          <w:p w14:paraId="0E311BC7" w14:textId="133F6EC0" w:rsidR="00AC5222" w:rsidRPr="00AC5222" w:rsidRDefault="00AC5222" w:rsidP="00AC5222">
            <w:pPr>
              <w:pStyle w:val="ListeParagraf"/>
              <w:tabs>
                <w:tab w:val="left" w:pos="425"/>
              </w:tabs>
              <w:ind w:left="0"/>
              <w:jc w:val="both"/>
              <w:rPr>
                <w:rFonts w:ascii="Times New Roman" w:hAnsi="Times New Roman" w:cs="Times New Roman"/>
                <w:bCs/>
                <w:i/>
                <w:sz w:val="24"/>
                <w:szCs w:val="24"/>
                <w:lang w:val="en-US"/>
              </w:rPr>
            </w:pPr>
            <w:r w:rsidRPr="00AC5222">
              <w:rPr>
                <w:rFonts w:ascii="Times New Roman" w:eastAsia="Times New Roman" w:hAnsi="Times New Roman" w:cs="Times New Roman"/>
                <w:i/>
                <w:sz w:val="24"/>
                <w:szCs w:val="24"/>
                <w:lang w:eastAsia="tr-TR"/>
              </w:rPr>
              <w:lastRenderedPageBreak/>
              <w:t>1</w:t>
            </w:r>
            <w:r w:rsidR="000F45A6">
              <w:rPr>
                <w:rFonts w:ascii="Times New Roman" w:eastAsia="Times New Roman" w:hAnsi="Times New Roman" w:cs="Times New Roman"/>
                <w:i/>
                <w:sz w:val="24"/>
                <w:szCs w:val="24"/>
                <w:lang w:eastAsia="tr-TR"/>
              </w:rPr>
              <w:t>2</w:t>
            </w:r>
            <w:r w:rsidRPr="00AC5222">
              <w:rPr>
                <w:rFonts w:ascii="Times New Roman" w:eastAsia="Times New Roman" w:hAnsi="Times New Roman" w:cs="Times New Roman"/>
                <w:i/>
                <w:sz w:val="24"/>
                <w:szCs w:val="24"/>
                <w:lang w:eastAsia="tr-TR"/>
              </w:rPr>
              <w:t>-Democratic Party's ruling years.</w:t>
            </w:r>
          </w:p>
        </w:tc>
        <w:tc>
          <w:tcPr>
            <w:tcW w:w="3793" w:type="dxa"/>
            <w:shd w:val="clear" w:color="auto" w:fill="FFFFFF" w:themeFill="background1"/>
          </w:tcPr>
          <w:p w14:paraId="377AE98C" w14:textId="77777777" w:rsidR="00AC5222" w:rsidRPr="00AC5222" w:rsidRDefault="00AC5222" w:rsidP="00AC5222">
            <w:pPr>
              <w:rPr>
                <w:b/>
                <w:bCs/>
                <w:iCs/>
              </w:rPr>
            </w:pPr>
            <w:r w:rsidRPr="00AC5222">
              <w:rPr>
                <w:b/>
                <w:bCs/>
                <w:iCs/>
              </w:rPr>
              <w:lastRenderedPageBreak/>
              <w:t>Araştırma yapar, kaynak kullanır ve yorumlar.</w:t>
            </w:r>
          </w:p>
          <w:p w14:paraId="015E7A01" w14:textId="77777777" w:rsidR="00AC5222" w:rsidRPr="00AC5222" w:rsidRDefault="00AC5222" w:rsidP="00AC5222">
            <w:pPr>
              <w:rPr>
                <w:bCs/>
                <w:i/>
                <w:iCs/>
              </w:rPr>
            </w:pPr>
          </w:p>
          <w:p w14:paraId="52007072" w14:textId="207B192F" w:rsidR="00AC5222" w:rsidRPr="00AC5222" w:rsidRDefault="00AC5222" w:rsidP="00AC5222">
            <w:pPr>
              <w:jc w:val="both"/>
              <w:rPr>
                <w:bCs/>
                <w:i/>
                <w:lang w:val="en-US"/>
              </w:rPr>
            </w:pPr>
            <w:r w:rsidRPr="00AC5222">
              <w:rPr>
                <w:bCs/>
                <w:i/>
                <w:iCs/>
              </w:rPr>
              <w:lastRenderedPageBreak/>
              <w:t>Gains the practice of doing research, using and interpreting sources.</w:t>
            </w:r>
          </w:p>
        </w:tc>
      </w:tr>
      <w:tr w:rsidR="00AC5222" w:rsidRPr="00736C66" w14:paraId="16710744" w14:textId="77777777" w:rsidTr="00326382">
        <w:trPr>
          <w:trHeight w:val="186"/>
        </w:trPr>
        <w:tc>
          <w:tcPr>
            <w:tcW w:w="1652" w:type="dxa"/>
            <w:vMerge/>
            <w:shd w:val="clear" w:color="auto" w:fill="FFFFFF" w:themeFill="background1"/>
            <w:vAlign w:val="center"/>
          </w:tcPr>
          <w:p w14:paraId="2EF36A32" w14:textId="77777777" w:rsidR="00AC5222" w:rsidRPr="00736C66" w:rsidRDefault="00AC5222" w:rsidP="00AC5222">
            <w:pPr>
              <w:jc w:val="center"/>
              <w:rPr>
                <w:bCs/>
              </w:rPr>
            </w:pPr>
          </w:p>
        </w:tc>
        <w:tc>
          <w:tcPr>
            <w:tcW w:w="3559" w:type="dxa"/>
            <w:vMerge/>
            <w:shd w:val="clear" w:color="auto" w:fill="FFFFFF" w:themeFill="background1"/>
            <w:vAlign w:val="center"/>
          </w:tcPr>
          <w:p w14:paraId="4B3DCE04" w14:textId="77777777" w:rsidR="00AC5222" w:rsidRPr="00736C66" w:rsidRDefault="00AC5222" w:rsidP="00AC5222">
            <w:pPr>
              <w:rPr>
                <w:bCs/>
              </w:rPr>
            </w:pPr>
          </w:p>
        </w:tc>
        <w:tc>
          <w:tcPr>
            <w:tcW w:w="426" w:type="dxa"/>
            <w:vMerge/>
            <w:shd w:val="clear" w:color="auto" w:fill="FFFFFF" w:themeFill="background1"/>
            <w:vAlign w:val="center"/>
          </w:tcPr>
          <w:p w14:paraId="1D153EBB" w14:textId="77777777" w:rsidR="00AC5222" w:rsidRPr="00736C66" w:rsidRDefault="00AC5222" w:rsidP="00AC5222">
            <w:pPr>
              <w:jc w:val="center"/>
              <w:rPr>
                <w:bCs/>
              </w:rPr>
            </w:pPr>
          </w:p>
        </w:tc>
        <w:tc>
          <w:tcPr>
            <w:tcW w:w="567" w:type="dxa"/>
            <w:vMerge/>
            <w:shd w:val="clear" w:color="auto" w:fill="FFFFFF" w:themeFill="background1"/>
            <w:vAlign w:val="center"/>
          </w:tcPr>
          <w:p w14:paraId="53144627" w14:textId="77777777" w:rsidR="00AC5222" w:rsidRPr="00736C66" w:rsidRDefault="00AC5222" w:rsidP="00AC5222">
            <w:pPr>
              <w:jc w:val="center"/>
              <w:rPr>
                <w:bCs/>
              </w:rPr>
            </w:pPr>
          </w:p>
        </w:tc>
        <w:tc>
          <w:tcPr>
            <w:tcW w:w="425" w:type="dxa"/>
            <w:vMerge/>
            <w:shd w:val="clear" w:color="auto" w:fill="FFFFFF" w:themeFill="background1"/>
            <w:vAlign w:val="center"/>
          </w:tcPr>
          <w:p w14:paraId="4BD4252D" w14:textId="77777777" w:rsidR="00AC5222" w:rsidRPr="00736C66" w:rsidRDefault="00AC5222" w:rsidP="00AC5222">
            <w:pPr>
              <w:jc w:val="center"/>
              <w:rPr>
                <w:bCs/>
              </w:rPr>
            </w:pPr>
          </w:p>
        </w:tc>
        <w:tc>
          <w:tcPr>
            <w:tcW w:w="425" w:type="dxa"/>
            <w:vMerge/>
            <w:shd w:val="clear" w:color="auto" w:fill="FFFFFF" w:themeFill="background1"/>
            <w:vAlign w:val="center"/>
          </w:tcPr>
          <w:p w14:paraId="24A3157A" w14:textId="77777777" w:rsidR="00AC5222" w:rsidRPr="00736C66" w:rsidRDefault="00AC5222" w:rsidP="00AC5222">
            <w:pPr>
              <w:jc w:val="center"/>
              <w:rPr>
                <w:bCs/>
              </w:rPr>
            </w:pPr>
          </w:p>
        </w:tc>
        <w:tc>
          <w:tcPr>
            <w:tcW w:w="709" w:type="dxa"/>
            <w:vMerge/>
            <w:shd w:val="clear" w:color="auto" w:fill="FFFFFF" w:themeFill="background1"/>
            <w:vAlign w:val="center"/>
          </w:tcPr>
          <w:p w14:paraId="1F7BB2E7" w14:textId="77777777" w:rsidR="00AC5222" w:rsidRPr="00736C66" w:rsidRDefault="00AC5222" w:rsidP="00AC5222">
            <w:pPr>
              <w:jc w:val="center"/>
              <w:rPr>
                <w:bCs/>
              </w:rPr>
            </w:pPr>
          </w:p>
        </w:tc>
        <w:tc>
          <w:tcPr>
            <w:tcW w:w="3861" w:type="dxa"/>
            <w:shd w:val="clear" w:color="auto" w:fill="FFFFFF" w:themeFill="background1"/>
          </w:tcPr>
          <w:p w14:paraId="6BD3C068" w14:textId="2741D1A9" w:rsidR="00AC5222" w:rsidRPr="00AC5222" w:rsidRDefault="00AC5222" w:rsidP="00AC5222">
            <w:pPr>
              <w:rPr>
                <w:b/>
                <w:bCs/>
                <w:iCs/>
              </w:rPr>
            </w:pPr>
            <w:r w:rsidRPr="00AC5222">
              <w:rPr>
                <w:b/>
                <w:bCs/>
              </w:rPr>
              <w:t>1</w:t>
            </w:r>
            <w:r w:rsidR="000F45A6">
              <w:rPr>
                <w:b/>
                <w:bCs/>
              </w:rPr>
              <w:t>3</w:t>
            </w:r>
            <w:r w:rsidRPr="00AC5222">
              <w:rPr>
                <w:b/>
                <w:bCs/>
              </w:rPr>
              <w:t>-1960 ve 1970’li yıllarda Türkiye</w:t>
            </w:r>
          </w:p>
          <w:p w14:paraId="35894876" w14:textId="77777777" w:rsidR="00AC5222" w:rsidRPr="00AC5222" w:rsidRDefault="00AC5222" w:rsidP="00AC5222">
            <w:pPr>
              <w:rPr>
                <w:i/>
              </w:rPr>
            </w:pPr>
          </w:p>
          <w:p w14:paraId="5BFD4ACA" w14:textId="7BB6204D" w:rsidR="00AC5222" w:rsidRPr="00AC5222" w:rsidRDefault="00AC5222" w:rsidP="00AC5222">
            <w:pPr>
              <w:pStyle w:val="ListeParagraf"/>
              <w:ind w:left="0"/>
              <w:jc w:val="both"/>
              <w:rPr>
                <w:rFonts w:ascii="Times New Roman" w:hAnsi="Times New Roman" w:cs="Times New Roman"/>
                <w:bCs/>
                <w:i/>
                <w:sz w:val="24"/>
                <w:szCs w:val="24"/>
                <w:lang w:val="en-US"/>
              </w:rPr>
            </w:pPr>
            <w:r w:rsidRPr="00AC5222">
              <w:rPr>
                <w:rFonts w:ascii="Times New Roman" w:eastAsia="Times New Roman" w:hAnsi="Times New Roman" w:cs="Times New Roman"/>
                <w:i/>
                <w:sz w:val="24"/>
                <w:szCs w:val="24"/>
                <w:lang w:eastAsia="tr-TR"/>
              </w:rPr>
              <w:t>1</w:t>
            </w:r>
            <w:r w:rsidR="000F45A6">
              <w:rPr>
                <w:rFonts w:ascii="Times New Roman" w:eastAsia="Times New Roman" w:hAnsi="Times New Roman" w:cs="Times New Roman"/>
                <w:i/>
                <w:sz w:val="24"/>
                <w:szCs w:val="24"/>
                <w:lang w:eastAsia="tr-TR"/>
              </w:rPr>
              <w:t>3</w:t>
            </w:r>
            <w:r w:rsidRPr="00AC5222">
              <w:rPr>
                <w:rFonts w:ascii="Times New Roman" w:eastAsia="Times New Roman" w:hAnsi="Times New Roman" w:cs="Times New Roman"/>
                <w:i/>
                <w:sz w:val="24"/>
                <w:szCs w:val="24"/>
                <w:lang w:eastAsia="tr-TR"/>
              </w:rPr>
              <w:t>-Turkey in the 1960s and 1970s.</w:t>
            </w:r>
          </w:p>
        </w:tc>
        <w:tc>
          <w:tcPr>
            <w:tcW w:w="3793" w:type="dxa"/>
            <w:shd w:val="clear" w:color="auto" w:fill="FFFFFF" w:themeFill="background1"/>
          </w:tcPr>
          <w:p w14:paraId="6DD7DBC2" w14:textId="77777777" w:rsidR="00AC5222" w:rsidRPr="00AC5222" w:rsidRDefault="00AC5222" w:rsidP="00AC5222">
            <w:pPr>
              <w:rPr>
                <w:b/>
                <w:bCs/>
                <w:iCs/>
              </w:rPr>
            </w:pPr>
            <w:r w:rsidRPr="00AC5222">
              <w:rPr>
                <w:b/>
                <w:bCs/>
                <w:iCs/>
              </w:rPr>
              <w:t>Türkiye Cumhuriyeti’nin siyasal yapısı ve parlamenter gelişmeleri değerlendirir.</w:t>
            </w:r>
          </w:p>
          <w:p w14:paraId="0D1683A3" w14:textId="77777777" w:rsidR="00AC5222" w:rsidRPr="00AC5222" w:rsidRDefault="00AC5222" w:rsidP="00AC5222">
            <w:pPr>
              <w:rPr>
                <w:bCs/>
                <w:i/>
                <w:iCs/>
              </w:rPr>
            </w:pPr>
          </w:p>
          <w:p w14:paraId="532D9319" w14:textId="33C4B5E5" w:rsidR="00AC5222" w:rsidRPr="00AC5222" w:rsidRDefault="00AC5222" w:rsidP="00AC5222">
            <w:pPr>
              <w:jc w:val="both"/>
              <w:rPr>
                <w:bCs/>
                <w:i/>
                <w:lang w:val="en-US"/>
              </w:rPr>
            </w:pPr>
            <w:r w:rsidRPr="00AC5222">
              <w:rPr>
                <w:bCs/>
                <w:i/>
                <w:iCs/>
              </w:rPr>
              <w:t>Evaluates the political structure of the Republic of Turkey and parliamentary developments.</w:t>
            </w:r>
          </w:p>
        </w:tc>
      </w:tr>
      <w:tr w:rsidR="00AC5222" w:rsidRPr="00736C66" w14:paraId="374B2B72" w14:textId="77777777" w:rsidTr="00326382">
        <w:trPr>
          <w:trHeight w:val="186"/>
        </w:trPr>
        <w:tc>
          <w:tcPr>
            <w:tcW w:w="1652" w:type="dxa"/>
            <w:vMerge/>
            <w:shd w:val="clear" w:color="auto" w:fill="FFFFFF" w:themeFill="background1"/>
            <w:vAlign w:val="center"/>
          </w:tcPr>
          <w:p w14:paraId="093085BC" w14:textId="77777777" w:rsidR="00AC5222" w:rsidRPr="00736C66" w:rsidRDefault="00AC5222" w:rsidP="00AC5222">
            <w:pPr>
              <w:jc w:val="center"/>
              <w:rPr>
                <w:bCs/>
              </w:rPr>
            </w:pPr>
          </w:p>
        </w:tc>
        <w:tc>
          <w:tcPr>
            <w:tcW w:w="3559" w:type="dxa"/>
            <w:vMerge/>
            <w:shd w:val="clear" w:color="auto" w:fill="FFFFFF" w:themeFill="background1"/>
            <w:vAlign w:val="center"/>
          </w:tcPr>
          <w:p w14:paraId="25874275" w14:textId="77777777" w:rsidR="00AC5222" w:rsidRPr="00736C66" w:rsidRDefault="00AC5222" w:rsidP="00AC5222">
            <w:pPr>
              <w:rPr>
                <w:bCs/>
              </w:rPr>
            </w:pPr>
          </w:p>
        </w:tc>
        <w:tc>
          <w:tcPr>
            <w:tcW w:w="426" w:type="dxa"/>
            <w:vMerge/>
            <w:shd w:val="clear" w:color="auto" w:fill="FFFFFF" w:themeFill="background1"/>
            <w:vAlign w:val="center"/>
          </w:tcPr>
          <w:p w14:paraId="510D4F14" w14:textId="77777777" w:rsidR="00AC5222" w:rsidRPr="00736C66" w:rsidRDefault="00AC5222" w:rsidP="00AC5222">
            <w:pPr>
              <w:jc w:val="center"/>
              <w:rPr>
                <w:bCs/>
              </w:rPr>
            </w:pPr>
          </w:p>
        </w:tc>
        <w:tc>
          <w:tcPr>
            <w:tcW w:w="567" w:type="dxa"/>
            <w:vMerge/>
            <w:shd w:val="clear" w:color="auto" w:fill="FFFFFF" w:themeFill="background1"/>
            <w:vAlign w:val="center"/>
          </w:tcPr>
          <w:p w14:paraId="069FA489" w14:textId="77777777" w:rsidR="00AC5222" w:rsidRPr="00736C66" w:rsidRDefault="00AC5222" w:rsidP="00AC5222">
            <w:pPr>
              <w:jc w:val="center"/>
              <w:rPr>
                <w:bCs/>
              </w:rPr>
            </w:pPr>
          </w:p>
        </w:tc>
        <w:tc>
          <w:tcPr>
            <w:tcW w:w="425" w:type="dxa"/>
            <w:vMerge/>
            <w:shd w:val="clear" w:color="auto" w:fill="FFFFFF" w:themeFill="background1"/>
            <w:vAlign w:val="center"/>
          </w:tcPr>
          <w:p w14:paraId="3577CF52" w14:textId="77777777" w:rsidR="00AC5222" w:rsidRPr="00736C66" w:rsidRDefault="00AC5222" w:rsidP="00AC5222">
            <w:pPr>
              <w:jc w:val="center"/>
              <w:rPr>
                <w:bCs/>
              </w:rPr>
            </w:pPr>
          </w:p>
        </w:tc>
        <w:tc>
          <w:tcPr>
            <w:tcW w:w="425" w:type="dxa"/>
            <w:vMerge/>
            <w:shd w:val="clear" w:color="auto" w:fill="FFFFFF" w:themeFill="background1"/>
            <w:vAlign w:val="center"/>
          </w:tcPr>
          <w:p w14:paraId="5059556E" w14:textId="77777777" w:rsidR="00AC5222" w:rsidRPr="00736C66" w:rsidRDefault="00AC5222" w:rsidP="00AC5222">
            <w:pPr>
              <w:jc w:val="center"/>
              <w:rPr>
                <w:bCs/>
              </w:rPr>
            </w:pPr>
          </w:p>
        </w:tc>
        <w:tc>
          <w:tcPr>
            <w:tcW w:w="709" w:type="dxa"/>
            <w:vMerge/>
            <w:shd w:val="clear" w:color="auto" w:fill="FFFFFF" w:themeFill="background1"/>
            <w:vAlign w:val="center"/>
          </w:tcPr>
          <w:p w14:paraId="0E2F323C" w14:textId="77777777" w:rsidR="00AC5222" w:rsidRPr="00736C66" w:rsidRDefault="00AC5222" w:rsidP="00AC5222">
            <w:pPr>
              <w:jc w:val="center"/>
              <w:rPr>
                <w:bCs/>
              </w:rPr>
            </w:pPr>
          </w:p>
        </w:tc>
        <w:tc>
          <w:tcPr>
            <w:tcW w:w="3861" w:type="dxa"/>
            <w:shd w:val="clear" w:color="auto" w:fill="FFFFFF" w:themeFill="background1"/>
          </w:tcPr>
          <w:p w14:paraId="625B8678" w14:textId="0F3870C0" w:rsidR="00AC5222" w:rsidRPr="00AC5222" w:rsidRDefault="00AC5222" w:rsidP="00AC5222">
            <w:pPr>
              <w:rPr>
                <w:b/>
                <w:bCs/>
                <w:iCs/>
              </w:rPr>
            </w:pPr>
            <w:r w:rsidRPr="00AC5222">
              <w:rPr>
                <w:b/>
                <w:bCs/>
                <w:iCs/>
              </w:rPr>
              <w:t>1</w:t>
            </w:r>
            <w:r w:rsidR="000F45A6">
              <w:rPr>
                <w:b/>
                <w:bCs/>
                <w:iCs/>
              </w:rPr>
              <w:t>4</w:t>
            </w:r>
            <w:r w:rsidRPr="00AC5222">
              <w:rPr>
                <w:b/>
                <w:bCs/>
                <w:iCs/>
              </w:rPr>
              <w:t xml:space="preserve">-1960 sonrası Türkiye’nin dış politikası </w:t>
            </w:r>
          </w:p>
          <w:p w14:paraId="6C429530" w14:textId="77777777" w:rsidR="00AC5222" w:rsidRPr="00AC5222" w:rsidRDefault="00AC5222" w:rsidP="00AC5222">
            <w:pPr>
              <w:rPr>
                <w:i/>
              </w:rPr>
            </w:pPr>
          </w:p>
          <w:p w14:paraId="7187B17F" w14:textId="50167C7D" w:rsidR="00AC5222" w:rsidRPr="00AC5222" w:rsidRDefault="00AC5222" w:rsidP="00AC5222">
            <w:pPr>
              <w:pStyle w:val="ListeParagraf"/>
              <w:ind w:left="0"/>
              <w:jc w:val="both"/>
              <w:rPr>
                <w:rFonts w:ascii="Times New Roman" w:hAnsi="Times New Roman" w:cs="Times New Roman"/>
                <w:bCs/>
                <w:i/>
                <w:sz w:val="24"/>
                <w:szCs w:val="24"/>
                <w:lang w:val="en-US"/>
              </w:rPr>
            </w:pPr>
            <w:r w:rsidRPr="00AC5222">
              <w:rPr>
                <w:rFonts w:ascii="Times New Roman" w:eastAsia="Times New Roman" w:hAnsi="Times New Roman" w:cs="Times New Roman"/>
                <w:i/>
                <w:sz w:val="24"/>
                <w:szCs w:val="24"/>
                <w:lang w:eastAsia="tr-TR"/>
              </w:rPr>
              <w:t>1</w:t>
            </w:r>
            <w:r w:rsidR="000F45A6">
              <w:rPr>
                <w:rFonts w:ascii="Times New Roman" w:eastAsia="Times New Roman" w:hAnsi="Times New Roman" w:cs="Times New Roman"/>
                <w:i/>
                <w:sz w:val="24"/>
                <w:szCs w:val="24"/>
                <w:lang w:eastAsia="tr-TR"/>
              </w:rPr>
              <w:t>4</w:t>
            </w:r>
            <w:r w:rsidRPr="00AC5222">
              <w:rPr>
                <w:rFonts w:ascii="Times New Roman" w:eastAsia="Times New Roman" w:hAnsi="Times New Roman" w:cs="Times New Roman"/>
                <w:i/>
                <w:sz w:val="24"/>
                <w:szCs w:val="24"/>
                <w:lang w:eastAsia="tr-TR"/>
              </w:rPr>
              <w:t>-Foreign policy of Turkey after 1960.</w:t>
            </w:r>
          </w:p>
        </w:tc>
        <w:tc>
          <w:tcPr>
            <w:tcW w:w="3793" w:type="dxa"/>
            <w:shd w:val="clear" w:color="auto" w:fill="FFFFFF" w:themeFill="background1"/>
          </w:tcPr>
          <w:p w14:paraId="004EA4B3" w14:textId="77777777" w:rsidR="00AC5222" w:rsidRPr="00AC5222" w:rsidRDefault="00AC5222" w:rsidP="00AC5222">
            <w:pPr>
              <w:rPr>
                <w:b/>
                <w:bCs/>
                <w:iCs/>
              </w:rPr>
            </w:pPr>
            <w:r w:rsidRPr="00AC5222">
              <w:rPr>
                <w:b/>
                <w:bCs/>
                <w:iCs/>
              </w:rPr>
              <w:t>Günümüzde yaşanan toplumsal gelişmeleri ve problemleri tarihsel bakış açısı ile açıklar.</w:t>
            </w:r>
          </w:p>
          <w:p w14:paraId="641111A9" w14:textId="77777777" w:rsidR="00AC5222" w:rsidRPr="00AC5222" w:rsidRDefault="00AC5222" w:rsidP="00AC5222">
            <w:pPr>
              <w:rPr>
                <w:bCs/>
                <w:i/>
                <w:iCs/>
              </w:rPr>
            </w:pPr>
          </w:p>
          <w:p w14:paraId="17B935A1" w14:textId="7DDF67CB" w:rsidR="00AC5222" w:rsidRPr="00AC5222" w:rsidRDefault="00AC5222" w:rsidP="00AC5222">
            <w:pPr>
              <w:jc w:val="both"/>
              <w:rPr>
                <w:bCs/>
                <w:i/>
                <w:lang w:val="en-US"/>
              </w:rPr>
            </w:pPr>
            <w:r w:rsidRPr="00AC5222">
              <w:rPr>
                <w:bCs/>
                <w:i/>
                <w:iCs/>
              </w:rPr>
              <w:t>Explains today's social developments and problems from a historical perspective.</w:t>
            </w:r>
          </w:p>
        </w:tc>
      </w:tr>
    </w:tbl>
    <w:p w14:paraId="77CF559A" w14:textId="701D57CB" w:rsidR="00A8676D" w:rsidRDefault="00A8676D" w:rsidP="006407C8">
      <w:pPr>
        <w:spacing w:line="259" w:lineRule="auto"/>
        <w:jc w:val="both"/>
      </w:pPr>
    </w:p>
    <w:p w14:paraId="6BECA25A" w14:textId="04EF6C19" w:rsidR="00ED1486" w:rsidRDefault="00A8676D" w:rsidP="00A8676D">
      <w:pPr>
        <w:spacing w:after="160" w:line="259" w:lineRule="auto"/>
      </w:pPr>
      <w:r>
        <w:br w:type="page"/>
      </w:r>
    </w:p>
    <w:tbl>
      <w:tblPr>
        <w:tblStyle w:val="TabloKlavuzu"/>
        <w:tblpPr w:leftFromText="141" w:rightFromText="141" w:vertAnchor="text" w:tblpXSpec="center" w:tblpY="1"/>
        <w:tblOverlap w:val="never"/>
        <w:tblW w:w="14992" w:type="dxa"/>
        <w:tblLayout w:type="fixed"/>
        <w:tblLook w:val="04A0" w:firstRow="1" w:lastRow="0" w:firstColumn="1" w:lastColumn="0" w:noHBand="0" w:noVBand="1"/>
      </w:tblPr>
      <w:tblGrid>
        <w:gridCol w:w="1951"/>
        <w:gridCol w:w="2512"/>
        <w:gridCol w:w="477"/>
        <w:gridCol w:w="635"/>
        <w:gridCol w:w="476"/>
        <w:gridCol w:w="476"/>
        <w:gridCol w:w="794"/>
        <w:gridCol w:w="4319"/>
        <w:gridCol w:w="3352"/>
      </w:tblGrid>
      <w:tr w:rsidR="0078238D" w:rsidRPr="008D1E40" w14:paraId="70EAC372" w14:textId="77777777" w:rsidTr="00A85D31">
        <w:trPr>
          <w:cantSplit/>
          <w:trHeight w:val="2655"/>
        </w:trPr>
        <w:tc>
          <w:tcPr>
            <w:tcW w:w="1951" w:type="dxa"/>
            <w:shd w:val="clear" w:color="auto" w:fill="FFFFFF" w:themeFill="background1"/>
            <w:textDirection w:val="btLr"/>
            <w:vAlign w:val="center"/>
            <w:hideMark/>
          </w:tcPr>
          <w:p w14:paraId="4A01B830" w14:textId="6DE48414" w:rsidR="001111AE" w:rsidRPr="00AF7804" w:rsidRDefault="001111AE" w:rsidP="00D138FD">
            <w:pPr>
              <w:ind w:left="113" w:right="113"/>
              <w:jc w:val="center"/>
              <w:rPr>
                <w:b/>
              </w:rPr>
            </w:pPr>
            <w:r w:rsidRPr="00AF7804">
              <w:rPr>
                <w:b/>
              </w:rPr>
              <w:lastRenderedPageBreak/>
              <w:t>DERS KODU</w:t>
            </w:r>
          </w:p>
          <w:p w14:paraId="6D306258" w14:textId="3F03E5C0" w:rsidR="0078238D" w:rsidRPr="00AF7804" w:rsidRDefault="001111AE" w:rsidP="00D138FD">
            <w:pPr>
              <w:ind w:left="113" w:right="113"/>
              <w:jc w:val="center"/>
              <w:rPr>
                <w:i/>
              </w:rPr>
            </w:pPr>
            <w:r w:rsidRPr="00AF7804">
              <w:rPr>
                <w:i/>
              </w:rPr>
              <w:t>Course Code</w:t>
            </w:r>
          </w:p>
        </w:tc>
        <w:tc>
          <w:tcPr>
            <w:tcW w:w="2512" w:type="dxa"/>
            <w:shd w:val="clear" w:color="auto" w:fill="FFFFFF" w:themeFill="background1"/>
          </w:tcPr>
          <w:p w14:paraId="02188812" w14:textId="77777777" w:rsidR="006D67E9" w:rsidRDefault="0078238D" w:rsidP="001111AE">
            <w:pPr>
              <w:jc w:val="both"/>
            </w:pPr>
            <w:r>
              <w:t xml:space="preserve">     </w:t>
            </w:r>
          </w:p>
          <w:p w14:paraId="74E12531" w14:textId="77777777" w:rsidR="006D67E9" w:rsidRDefault="006D67E9" w:rsidP="001111AE">
            <w:pPr>
              <w:jc w:val="both"/>
            </w:pPr>
          </w:p>
          <w:p w14:paraId="0B0E57EC" w14:textId="77777777" w:rsidR="006D67E9" w:rsidRDefault="006D67E9" w:rsidP="001111AE">
            <w:pPr>
              <w:jc w:val="both"/>
            </w:pPr>
          </w:p>
          <w:p w14:paraId="499FFB88" w14:textId="77777777" w:rsidR="006D67E9" w:rsidRDefault="006D67E9" w:rsidP="001111AE">
            <w:pPr>
              <w:jc w:val="both"/>
            </w:pPr>
          </w:p>
          <w:p w14:paraId="1781E5C8" w14:textId="77777777" w:rsidR="006D67E9" w:rsidRDefault="006D67E9" w:rsidP="001111AE">
            <w:pPr>
              <w:jc w:val="both"/>
            </w:pPr>
          </w:p>
          <w:p w14:paraId="2715CAA2" w14:textId="72ABDD83" w:rsidR="0078238D" w:rsidRPr="00AF7804" w:rsidRDefault="0078238D" w:rsidP="00D138FD">
            <w:pPr>
              <w:jc w:val="center"/>
              <w:rPr>
                <w:b/>
              </w:rPr>
            </w:pPr>
            <w:r w:rsidRPr="00AF7804">
              <w:rPr>
                <w:b/>
              </w:rPr>
              <w:t>DERS ADI</w:t>
            </w:r>
          </w:p>
          <w:p w14:paraId="2D59F843" w14:textId="465DDA4F" w:rsidR="0078238D" w:rsidRPr="00AF7804" w:rsidRDefault="0078238D" w:rsidP="00D138FD">
            <w:pPr>
              <w:jc w:val="center"/>
              <w:rPr>
                <w:i/>
              </w:rPr>
            </w:pPr>
            <w:r w:rsidRPr="00AF7804">
              <w:rPr>
                <w:i/>
              </w:rPr>
              <w:t>Course Title</w:t>
            </w:r>
          </w:p>
        </w:tc>
        <w:tc>
          <w:tcPr>
            <w:tcW w:w="477" w:type="dxa"/>
            <w:shd w:val="clear" w:color="auto" w:fill="FFFFFF" w:themeFill="background1"/>
            <w:textDirection w:val="btLr"/>
            <w:vAlign w:val="center"/>
            <w:hideMark/>
          </w:tcPr>
          <w:p w14:paraId="7439B736" w14:textId="3EADD1E4" w:rsidR="0078238D" w:rsidRPr="008D1E40" w:rsidRDefault="0078238D" w:rsidP="00326382">
            <w:pPr>
              <w:ind w:left="113" w:right="113"/>
              <w:jc w:val="both"/>
            </w:pPr>
            <w:r w:rsidRPr="00AF7804">
              <w:rPr>
                <w:b/>
              </w:rPr>
              <w:t>T</w:t>
            </w:r>
            <w:r w:rsidRPr="00AF7804">
              <w:rPr>
                <w:i/>
              </w:rPr>
              <w:t>(</w:t>
            </w:r>
            <w:r w:rsidRPr="00D138FD">
              <w:rPr>
                <w:i/>
              </w:rPr>
              <w:t>Theoretical</w:t>
            </w:r>
            <w:r w:rsidRPr="00AF7804">
              <w:rPr>
                <w:i/>
              </w:rPr>
              <w:t>)</w:t>
            </w:r>
          </w:p>
        </w:tc>
        <w:tc>
          <w:tcPr>
            <w:tcW w:w="635" w:type="dxa"/>
            <w:shd w:val="clear" w:color="auto" w:fill="FFFFFF" w:themeFill="background1"/>
            <w:textDirection w:val="btLr"/>
            <w:vAlign w:val="center"/>
            <w:hideMark/>
          </w:tcPr>
          <w:p w14:paraId="65368C86" w14:textId="77777777" w:rsidR="0078238D" w:rsidRPr="008D1E40" w:rsidRDefault="0078238D" w:rsidP="00326382">
            <w:pPr>
              <w:ind w:left="113" w:right="113"/>
              <w:jc w:val="both"/>
            </w:pPr>
            <w:r w:rsidRPr="00D138FD">
              <w:rPr>
                <w:b/>
              </w:rPr>
              <w:t>U</w:t>
            </w:r>
            <w:r w:rsidRPr="008D1E40">
              <w:t>/(</w:t>
            </w:r>
            <w:r w:rsidRPr="00D138FD">
              <w:rPr>
                <w:i/>
              </w:rPr>
              <w:t>Practice</w:t>
            </w:r>
            <w:r w:rsidRPr="008D1E40">
              <w:t>)</w:t>
            </w:r>
          </w:p>
        </w:tc>
        <w:tc>
          <w:tcPr>
            <w:tcW w:w="476" w:type="dxa"/>
            <w:shd w:val="clear" w:color="auto" w:fill="FFFFFF" w:themeFill="background1"/>
            <w:textDirection w:val="btLr"/>
            <w:vAlign w:val="center"/>
            <w:hideMark/>
          </w:tcPr>
          <w:p w14:paraId="78B9DEE5" w14:textId="77777777" w:rsidR="0078238D" w:rsidRPr="008D1E40" w:rsidRDefault="0078238D" w:rsidP="00326382">
            <w:pPr>
              <w:ind w:left="113" w:right="113"/>
              <w:jc w:val="both"/>
            </w:pPr>
            <w:r w:rsidRPr="00D138FD">
              <w:rPr>
                <w:b/>
              </w:rPr>
              <w:t>K</w:t>
            </w:r>
            <w:r w:rsidRPr="008D1E40">
              <w:t>/(</w:t>
            </w:r>
            <w:r w:rsidRPr="00D138FD">
              <w:rPr>
                <w:i/>
              </w:rPr>
              <w:t>Credit</w:t>
            </w:r>
            <w:r w:rsidRPr="008D1E40">
              <w:t>)</w:t>
            </w:r>
          </w:p>
        </w:tc>
        <w:tc>
          <w:tcPr>
            <w:tcW w:w="476" w:type="dxa"/>
            <w:shd w:val="clear" w:color="auto" w:fill="FFFFFF" w:themeFill="background1"/>
            <w:textDirection w:val="btLr"/>
            <w:vAlign w:val="center"/>
            <w:hideMark/>
          </w:tcPr>
          <w:p w14:paraId="0DA8FED1" w14:textId="77777777" w:rsidR="0078238D" w:rsidRPr="008D1E40" w:rsidRDefault="0078238D" w:rsidP="00326382">
            <w:pPr>
              <w:ind w:left="113" w:right="113"/>
              <w:jc w:val="both"/>
            </w:pPr>
            <w:r w:rsidRPr="00D138FD">
              <w:rPr>
                <w:b/>
              </w:rPr>
              <w:t>AKTS</w:t>
            </w:r>
            <w:r w:rsidRPr="008D1E40">
              <w:t>/</w:t>
            </w:r>
            <w:r w:rsidRPr="00D138FD">
              <w:rPr>
                <w:i/>
              </w:rPr>
              <w:t>ECTS</w:t>
            </w:r>
          </w:p>
        </w:tc>
        <w:tc>
          <w:tcPr>
            <w:tcW w:w="794" w:type="dxa"/>
            <w:shd w:val="clear" w:color="auto" w:fill="FFFFFF" w:themeFill="background1"/>
            <w:textDirection w:val="btLr"/>
            <w:vAlign w:val="center"/>
            <w:hideMark/>
          </w:tcPr>
          <w:p w14:paraId="274442B6" w14:textId="77777777" w:rsidR="0078238D" w:rsidRPr="00D138FD" w:rsidRDefault="0078238D" w:rsidP="00326382">
            <w:pPr>
              <w:ind w:left="113" w:right="113"/>
              <w:jc w:val="both"/>
              <w:rPr>
                <w:b/>
              </w:rPr>
            </w:pPr>
            <w:r w:rsidRPr="00D138FD">
              <w:rPr>
                <w:b/>
              </w:rPr>
              <w:t>ZORUNLU/SEÇMELİ</w:t>
            </w:r>
          </w:p>
          <w:p w14:paraId="00C00F19" w14:textId="77777777" w:rsidR="0078238D" w:rsidRPr="00D138FD" w:rsidRDefault="0078238D" w:rsidP="00326382">
            <w:pPr>
              <w:ind w:left="113" w:right="113"/>
              <w:jc w:val="both"/>
              <w:rPr>
                <w:i/>
              </w:rPr>
            </w:pPr>
            <w:r w:rsidRPr="00D138FD">
              <w:rPr>
                <w:i/>
              </w:rPr>
              <w:t>Compulsory/ Elective</w:t>
            </w:r>
          </w:p>
        </w:tc>
        <w:tc>
          <w:tcPr>
            <w:tcW w:w="7671" w:type="dxa"/>
            <w:gridSpan w:val="2"/>
            <w:shd w:val="clear" w:color="auto" w:fill="FFFFFF" w:themeFill="background1"/>
            <w:vAlign w:val="center"/>
            <w:hideMark/>
          </w:tcPr>
          <w:p w14:paraId="630FD06D" w14:textId="77777777" w:rsidR="0078238D" w:rsidRPr="00D138FD" w:rsidRDefault="0078238D" w:rsidP="00D138FD">
            <w:pPr>
              <w:jc w:val="center"/>
              <w:rPr>
                <w:b/>
              </w:rPr>
            </w:pPr>
            <w:r w:rsidRPr="00D138FD">
              <w:rPr>
                <w:b/>
              </w:rPr>
              <w:t>DERS İÇERİĞİ</w:t>
            </w:r>
          </w:p>
          <w:p w14:paraId="636E812E" w14:textId="77777777" w:rsidR="0078238D" w:rsidRDefault="0078238D" w:rsidP="00326382">
            <w:pPr>
              <w:jc w:val="both"/>
            </w:pPr>
          </w:p>
          <w:p w14:paraId="215EBEC5" w14:textId="77777777" w:rsidR="0078238D" w:rsidRPr="00D138FD" w:rsidRDefault="0078238D" w:rsidP="00E45B93">
            <w:pPr>
              <w:spacing w:after="120"/>
              <w:jc w:val="both"/>
              <w:rPr>
                <w:b/>
                <w:color w:val="212529"/>
              </w:rPr>
            </w:pPr>
            <w:r w:rsidRPr="00D138FD">
              <w:rPr>
                <w:b/>
                <w:color w:val="212529"/>
              </w:rPr>
              <w:t>Proteze giriş dersinin amacı, protez uygulamaları hakkında temel bilgileri, üst ve alt ekstremite amputasyon protez terminolojisini, protezin parçalarını, uydurma protez temel işlemini öğrencilere kavratmaktır.</w:t>
            </w:r>
          </w:p>
          <w:p w14:paraId="7B92E829" w14:textId="77777777" w:rsidR="008F54FE" w:rsidRPr="00D138FD" w:rsidRDefault="008F54FE" w:rsidP="008F54FE">
            <w:pPr>
              <w:jc w:val="center"/>
              <w:rPr>
                <w:i/>
              </w:rPr>
            </w:pPr>
            <w:r w:rsidRPr="00D138FD">
              <w:rPr>
                <w:i/>
              </w:rPr>
              <w:t>Content of Course</w:t>
            </w:r>
          </w:p>
          <w:p w14:paraId="70BBD517" w14:textId="4AC9451C" w:rsidR="0078238D" w:rsidRPr="00D138FD" w:rsidRDefault="0078238D" w:rsidP="00E45B93">
            <w:pPr>
              <w:jc w:val="both"/>
              <w:rPr>
                <w:i/>
              </w:rPr>
            </w:pPr>
            <w:r w:rsidRPr="00D138FD">
              <w:rPr>
                <w:i/>
              </w:rPr>
              <w:t>The aim of the introductory prosthesis course is to make students comprehend the basic information about prosthesis applications, upper and lower extremity amputation prosthesis terminology, parts of the prosthesis, and the basic procedure of fitting prosthesis.</w:t>
            </w:r>
          </w:p>
        </w:tc>
      </w:tr>
      <w:tr w:rsidR="00D138FD" w:rsidRPr="008D1E40" w14:paraId="6377BB14" w14:textId="77777777" w:rsidTr="00FF7960">
        <w:trPr>
          <w:trHeight w:val="3436"/>
        </w:trPr>
        <w:tc>
          <w:tcPr>
            <w:tcW w:w="1951" w:type="dxa"/>
            <w:vMerge w:val="restart"/>
            <w:shd w:val="clear" w:color="auto" w:fill="FFFFFF" w:themeFill="background1"/>
            <w:vAlign w:val="center"/>
          </w:tcPr>
          <w:p w14:paraId="61F34CBB" w14:textId="3378BB60" w:rsidR="00D138FD" w:rsidRPr="00D138FD" w:rsidRDefault="00D138FD" w:rsidP="00D138FD">
            <w:pPr>
              <w:jc w:val="center"/>
              <w:rPr>
                <w:b/>
              </w:rPr>
            </w:pPr>
            <w:r w:rsidRPr="00D138FD">
              <w:rPr>
                <w:b/>
              </w:rPr>
              <w:t>542112101</w:t>
            </w:r>
          </w:p>
        </w:tc>
        <w:tc>
          <w:tcPr>
            <w:tcW w:w="2512" w:type="dxa"/>
            <w:vMerge w:val="restart"/>
            <w:shd w:val="clear" w:color="auto" w:fill="FFFFFF" w:themeFill="background1"/>
          </w:tcPr>
          <w:p w14:paraId="16CD6120" w14:textId="77777777" w:rsidR="00D138FD" w:rsidRDefault="00D138FD" w:rsidP="0078238D">
            <w:pPr>
              <w:jc w:val="both"/>
            </w:pPr>
            <w:r w:rsidRPr="008D1E40">
              <w:tab/>
            </w:r>
          </w:p>
          <w:p w14:paraId="72AAC604" w14:textId="69C2606D" w:rsidR="00D138FD" w:rsidRDefault="00D138FD" w:rsidP="00D138FD">
            <w:pPr>
              <w:jc w:val="center"/>
            </w:pPr>
          </w:p>
          <w:p w14:paraId="60FA2DDB" w14:textId="78BE18DA" w:rsidR="00D138FD" w:rsidRDefault="00D138FD" w:rsidP="00D138FD">
            <w:pPr>
              <w:jc w:val="center"/>
            </w:pPr>
          </w:p>
          <w:p w14:paraId="2FCC4B6C" w14:textId="4B763B2F" w:rsidR="00D138FD" w:rsidRDefault="00D138FD" w:rsidP="00D138FD">
            <w:pPr>
              <w:jc w:val="center"/>
            </w:pPr>
          </w:p>
          <w:p w14:paraId="11C968D2" w14:textId="77777777" w:rsidR="00D138FD" w:rsidRDefault="00D138FD" w:rsidP="00D138FD">
            <w:pPr>
              <w:jc w:val="center"/>
            </w:pPr>
          </w:p>
          <w:p w14:paraId="4904B5E1" w14:textId="77777777" w:rsidR="00D138FD" w:rsidRDefault="00D138FD" w:rsidP="00D138FD">
            <w:pPr>
              <w:jc w:val="center"/>
            </w:pPr>
          </w:p>
          <w:p w14:paraId="58E7ECC0" w14:textId="1C7B80B1" w:rsidR="00D138FD" w:rsidRPr="00D138FD" w:rsidRDefault="00D138FD" w:rsidP="00D138FD">
            <w:pPr>
              <w:jc w:val="center"/>
              <w:rPr>
                <w:b/>
              </w:rPr>
            </w:pPr>
            <w:r w:rsidRPr="00D138FD">
              <w:rPr>
                <w:b/>
              </w:rPr>
              <w:t>Proteze Giriş</w:t>
            </w:r>
          </w:p>
          <w:p w14:paraId="0FA34BFA" w14:textId="77777777" w:rsidR="00D138FD" w:rsidRDefault="00D138FD" w:rsidP="00D138FD">
            <w:pPr>
              <w:jc w:val="center"/>
            </w:pPr>
          </w:p>
          <w:p w14:paraId="78093D39" w14:textId="77777777" w:rsidR="00D138FD" w:rsidRPr="00D138FD" w:rsidRDefault="00D138FD" w:rsidP="00D138FD">
            <w:pPr>
              <w:jc w:val="center"/>
              <w:rPr>
                <w:i/>
              </w:rPr>
            </w:pPr>
            <w:r w:rsidRPr="00D138FD">
              <w:rPr>
                <w:i/>
              </w:rPr>
              <w:t>Introduction to prosthesis</w:t>
            </w:r>
          </w:p>
          <w:p w14:paraId="3A4FB1CE" w14:textId="77777777" w:rsidR="00D138FD" w:rsidRDefault="00D138FD" w:rsidP="0078238D">
            <w:pPr>
              <w:jc w:val="center"/>
            </w:pPr>
          </w:p>
          <w:p w14:paraId="2210CC9F" w14:textId="77777777" w:rsidR="00D138FD" w:rsidRDefault="00D138FD" w:rsidP="0078238D">
            <w:pPr>
              <w:jc w:val="center"/>
            </w:pPr>
          </w:p>
          <w:p w14:paraId="3E1A025B" w14:textId="77777777" w:rsidR="00D138FD" w:rsidRDefault="00D138FD" w:rsidP="0078238D">
            <w:pPr>
              <w:jc w:val="center"/>
            </w:pPr>
          </w:p>
          <w:p w14:paraId="57C55416" w14:textId="77777777" w:rsidR="00D138FD" w:rsidRDefault="00D138FD" w:rsidP="0078238D">
            <w:pPr>
              <w:jc w:val="center"/>
            </w:pPr>
          </w:p>
          <w:p w14:paraId="66A7F183" w14:textId="3BED09F2" w:rsidR="00D138FD" w:rsidRPr="008D1E40" w:rsidRDefault="00D138FD" w:rsidP="0078238D">
            <w:pPr>
              <w:jc w:val="center"/>
            </w:pPr>
          </w:p>
        </w:tc>
        <w:tc>
          <w:tcPr>
            <w:tcW w:w="477" w:type="dxa"/>
            <w:vMerge w:val="restart"/>
            <w:shd w:val="clear" w:color="auto" w:fill="FFFFFF" w:themeFill="background1"/>
            <w:vAlign w:val="center"/>
          </w:tcPr>
          <w:p w14:paraId="4DD399BE" w14:textId="6F95F369" w:rsidR="00D138FD" w:rsidRPr="00D138FD" w:rsidRDefault="00D138FD" w:rsidP="00326382">
            <w:pPr>
              <w:jc w:val="both"/>
              <w:rPr>
                <w:b/>
              </w:rPr>
            </w:pPr>
            <w:r w:rsidRPr="00D138FD">
              <w:rPr>
                <w:b/>
              </w:rPr>
              <w:t>2</w:t>
            </w:r>
          </w:p>
        </w:tc>
        <w:tc>
          <w:tcPr>
            <w:tcW w:w="635" w:type="dxa"/>
            <w:vMerge w:val="restart"/>
            <w:shd w:val="clear" w:color="auto" w:fill="FFFFFF" w:themeFill="background1"/>
            <w:vAlign w:val="center"/>
          </w:tcPr>
          <w:p w14:paraId="49BDF8DF" w14:textId="77777777" w:rsidR="00D138FD" w:rsidRPr="00D138FD" w:rsidRDefault="00D138FD" w:rsidP="00326382">
            <w:pPr>
              <w:jc w:val="both"/>
              <w:rPr>
                <w:b/>
              </w:rPr>
            </w:pPr>
            <w:r w:rsidRPr="00D138FD">
              <w:rPr>
                <w:b/>
              </w:rPr>
              <w:t>2</w:t>
            </w:r>
          </w:p>
        </w:tc>
        <w:tc>
          <w:tcPr>
            <w:tcW w:w="476" w:type="dxa"/>
            <w:vMerge w:val="restart"/>
            <w:shd w:val="clear" w:color="auto" w:fill="FFFFFF" w:themeFill="background1"/>
            <w:vAlign w:val="center"/>
          </w:tcPr>
          <w:p w14:paraId="18015D9A" w14:textId="2844B353" w:rsidR="00D138FD" w:rsidRPr="00D138FD" w:rsidRDefault="00D138FD" w:rsidP="00326382">
            <w:pPr>
              <w:jc w:val="both"/>
              <w:rPr>
                <w:b/>
              </w:rPr>
            </w:pPr>
            <w:r w:rsidRPr="00D138FD">
              <w:rPr>
                <w:b/>
              </w:rPr>
              <w:t>3</w:t>
            </w:r>
          </w:p>
        </w:tc>
        <w:tc>
          <w:tcPr>
            <w:tcW w:w="476" w:type="dxa"/>
            <w:vMerge w:val="restart"/>
            <w:shd w:val="clear" w:color="auto" w:fill="FFFFFF" w:themeFill="background1"/>
            <w:vAlign w:val="center"/>
          </w:tcPr>
          <w:p w14:paraId="0770A794" w14:textId="77777777" w:rsidR="00D138FD" w:rsidRPr="00D138FD" w:rsidRDefault="00D138FD" w:rsidP="00326382">
            <w:pPr>
              <w:jc w:val="both"/>
              <w:rPr>
                <w:b/>
              </w:rPr>
            </w:pPr>
            <w:r w:rsidRPr="00D138FD">
              <w:rPr>
                <w:b/>
              </w:rPr>
              <w:t>3</w:t>
            </w:r>
          </w:p>
        </w:tc>
        <w:tc>
          <w:tcPr>
            <w:tcW w:w="794" w:type="dxa"/>
            <w:vMerge w:val="restart"/>
            <w:shd w:val="clear" w:color="auto" w:fill="FFFFFF" w:themeFill="background1"/>
            <w:textDirection w:val="btLr"/>
            <w:vAlign w:val="center"/>
          </w:tcPr>
          <w:p w14:paraId="3F677DE3" w14:textId="69F472B6" w:rsidR="00D138FD" w:rsidRPr="008D1E40" w:rsidRDefault="00D138FD" w:rsidP="00326382">
            <w:pPr>
              <w:ind w:left="113" w:right="113"/>
              <w:jc w:val="both"/>
            </w:pPr>
            <w:r>
              <w:t xml:space="preserve">             </w:t>
            </w:r>
            <w:r w:rsidRPr="00D138FD">
              <w:rPr>
                <w:b/>
              </w:rPr>
              <w:t>Zorunlu</w:t>
            </w:r>
            <w:r>
              <w:t>/</w:t>
            </w:r>
            <w:r w:rsidRPr="008D1E40">
              <w:t xml:space="preserve"> </w:t>
            </w:r>
            <w:r w:rsidRPr="00D138FD">
              <w:rPr>
                <w:i/>
              </w:rPr>
              <w:t>Compulsory</w:t>
            </w:r>
            <w:r>
              <w:t xml:space="preserve"> </w:t>
            </w:r>
          </w:p>
        </w:tc>
        <w:tc>
          <w:tcPr>
            <w:tcW w:w="7671" w:type="dxa"/>
            <w:gridSpan w:val="2"/>
            <w:shd w:val="clear" w:color="auto" w:fill="FFFFFF" w:themeFill="background1"/>
          </w:tcPr>
          <w:p w14:paraId="05FC75D3" w14:textId="77777777" w:rsidR="00D138FD" w:rsidRPr="00D138FD" w:rsidRDefault="00D138FD" w:rsidP="00D138FD">
            <w:pPr>
              <w:pStyle w:val="AralkYok"/>
              <w:jc w:val="center"/>
              <w:rPr>
                <w:rFonts w:ascii="Times New Roman" w:hAnsi="Times New Roman" w:cs="Times New Roman"/>
                <w:b/>
                <w:sz w:val="24"/>
                <w:szCs w:val="24"/>
              </w:rPr>
            </w:pPr>
            <w:r>
              <w:rPr>
                <w:rFonts w:ascii="Times New Roman" w:hAnsi="Times New Roman" w:cs="Times New Roman"/>
                <w:b/>
                <w:sz w:val="24"/>
                <w:szCs w:val="24"/>
              </w:rPr>
              <w:t>Amaç</w:t>
            </w:r>
          </w:p>
          <w:p w14:paraId="4140C68A" w14:textId="77777777" w:rsidR="00D138FD" w:rsidRDefault="00D138FD" w:rsidP="00326382">
            <w:pPr>
              <w:spacing w:after="120"/>
              <w:jc w:val="both"/>
              <w:rPr>
                <w:b/>
                <w:color w:val="212529"/>
              </w:rPr>
            </w:pPr>
            <w:r w:rsidRPr="00D138FD">
              <w:rPr>
                <w:b/>
                <w:color w:val="212529"/>
              </w:rPr>
              <w:t>Proteze giriş dersinin amacı, protez uygulamaları hakkında temel bilgileri, üst ve alt ekstremite amputasyon protez terminolojisini, protezin parçalarını, uydurma protez temel işlemini öğrencilere kavratmaktır.</w:t>
            </w:r>
          </w:p>
          <w:p w14:paraId="6D0D8062" w14:textId="5ADBD91F" w:rsidR="00D138FD" w:rsidRPr="00D138FD" w:rsidRDefault="00D138FD" w:rsidP="00D138FD">
            <w:pPr>
              <w:spacing w:after="120"/>
              <w:jc w:val="center"/>
              <w:rPr>
                <w:b/>
                <w:color w:val="212529"/>
              </w:rPr>
            </w:pPr>
            <w:r w:rsidRPr="00D138FD">
              <w:rPr>
                <w:i/>
              </w:rPr>
              <w:t>Aim of Course</w:t>
            </w:r>
          </w:p>
          <w:p w14:paraId="60F99FE3" w14:textId="3A033127" w:rsidR="00D138FD" w:rsidRPr="00D138FD" w:rsidRDefault="00D138FD" w:rsidP="00FF7960">
            <w:pPr>
              <w:spacing w:after="120"/>
              <w:jc w:val="both"/>
              <w:rPr>
                <w:i/>
              </w:rPr>
            </w:pPr>
            <w:r w:rsidRPr="00D138FD">
              <w:rPr>
                <w:i/>
              </w:rPr>
              <w:t>The aim of the introductory prosthesis course is to make students comprehend the basic information about prosthesis applications, upper and lower extremity amputation prosthesis terminology, parts of the prosthesis, and the basic procedure of fitting prosthesis.</w:t>
            </w:r>
          </w:p>
        </w:tc>
      </w:tr>
      <w:tr w:rsidR="00583B9E" w:rsidRPr="008D1E40" w14:paraId="4F8AF45E" w14:textId="77777777" w:rsidTr="00A85D31">
        <w:trPr>
          <w:trHeight w:val="765"/>
        </w:trPr>
        <w:tc>
          <w:tcPr>
            <w:tcW w:w="1951" w:type="dxa"/>
            <w:vMerge/>
            <w:shd w:val="clear" w:color="auto" w:fill="FFFFFF" w:themeFill="background1"/>
            <w:vAlign w:val="center"/>
          </w:tcPr>
          <w:p w14:paraId="34168520" w14:textId="77777777" w:rsidR="00583B9E" w:rsidRPr="008D1E40" w:rsidRDefault="00583B9E" w:rsidP="00326382">
            <w:pPr>
              <w:jc w:val="both"/>
            </w:pPr>
          </w:p>
        </w:tc>
        <w:tc>
          <w:tcPr>
            <w:tcW w:w="2512" w:type="dxa"/>
            <w:vMerge/>
            <w:shd w:val="clear" w:color="auto" w:fill="FFFFFF" w:themeFill="background1"/>
          </w:tcPr>
          <w:p w14:paraId="5EFDFA0F" w14:textId="77777777" w:rsidR="00583B9E" w:rsidRPr="008D1E40" w:rsidRDefault="00583B9E" w:rsidP="00326382">
            <w:pPr>
              <w:jc w:val="both"/>
            </w:pPr>
          </w:p>
        </w:tc>
        <w:tc>
          <w:tcPr>
            <w:tcW w:w="477" w:type="dxa"/>
            <w:vMerge/>
            <w:shd w:val="clear" w:color="auto" w:fill="FFFFFF" w:themeFill="background1"/>
            <w:vAlign w:val="center"/>
          </w:tcPr>
          <w:p w14:paraId="506EFEB2" w14:textId="77777777" w:rsidR="00583B9E" w:rsidRPr="008D1E40" w:rsidRDefault="00583B9E" w:rsidP="00326382">
            <w:pPr>
              <w:jc w:val="both"/>
            </w:pPr>
          </w:p>
        </w:tc>
        <w:tc>
          <w:tcPr>
            <w:tcW w:w="635" w:type="dxa"/>
            <w:vMerge/>
            <w:shd w:val="clear" w:color="auto" w:fill="FFFFFF" w:themeFill="background1"/>
            <w:vAlign w:val="center"/>
          </w:tcPr>
          <w:p w14:paraId="4D2DC60F" w14:textId="77777777" w:rsidR="00583B9E" w:rsidRPr="008D1E40" w:rsidRDefault="00583B9E" w:rsidP="00326382">
            <w:pPr>
              <w:jc w:val="both"/>
            </w:pPr>
          </w:p>
        </w:tc>
        <w:tc>
          <w:tcPr>
            <w:tcW w:w="476" w:type="dxa"/>
            <w:vMerge/>
            <w:shd w:val="clear" w:color="auto" w:fill="FFFFFF" w:themeFill="background1"/>
            <w:vAlign w:val="center"/>
          </w:tcPr>
          <w:p w14:paraId="70140DA8" w14:textId="77777777" w:rsidR="00583B9E" w:rsidRPr="008D1E40" w:rsidRDefault="00583B9E" w:rsidP="00326382">
            <w:pPr>
              <w:jc w:val="both"/>
            </w:pPr>
          </w:p>
        </w:tc>
        <w:tc>
          <w:tcPr>
            <w:tcW w:w="476" w:type="dxa"/>
            <w:vMerge/>
            <w:shd w:val="clear" w:color="auto" w:fill="FFFFFF" w:themeFill="background1"/>
            <w:vAlign w:val="center"/>
          </w:tcPr>
          <w:p w14:paraId="4C5CC890" w14:textId="77777777" w:rsidR="00583B9E" w:rsidRPr="008D1E40" w:rsidRDefault="00583B9E" w:rsidP="00326382">
            <w:pPr>
              <w:jc w:val="both"/>
            </w:pPr>
          </w:p>
        </w:tc>
        <w:tc>
          <w:tcPr>
            <w:tcW w:w="794" w:type="dxa"/>
            <w:vMerge/>
            <w:shd w:val="clear" w:color="auto" w:fill="FFFFFF" w:themeFill="background1"/>
            <w:vAlign w:val="center"/>
          </w:tcPr>
          <w:p w14:paraId="1E8710C2" w14:textId="77777777" w:rsidR="00583B9E" w:rsidRPr="008D1E40" w:rsidRDefault="00583B9E" w:rsidP="00326382">
            <w:pPr>
              <w:jc w:val="both"/>
            </w:pPr>
          </w:p>
        </w:tc>
        <w:tc>
          <w:tcPr>
            <w:tcW w:w="7671" w:type="dxa"/>
            <w:gridSpan w:val="2"/>
            <w:shd w:val="clear" w:color="auto" w:fill="FFFFFF" w:themeFill="background1"/>
          </w:tcPr>
          <w:p w14:paraId="240EB2F0" w14:textId="77777777" w:rsidR="00583B9E" w:rsidRDefault="00583B9E" w:rsidP="00583B9E">
            <w:pPr>
              <w:spacing w:after="120"/>
              <w:jc w:val="center"/>
              <w:rPr>
                <w:b/>
              </w:rPr>
            </w:pPr>
            <w:r w:rsidRPr="00283D65">
              <w:rPr>
                <w:b/>
              </w:rPr>
              <w:t>Ders Materyali</w:t>
            </w:r>
          </w:p>
          <w:p w14:paraId="62F358DB" w14:textId="77777777" w:rsidR="00583B9E" w:rsidRPr="00283D65" w:rsidRDefault="00583B9E" w:rsidP="008F54FE">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2CA4C830" w14:textId="77777777" w:rsidR="00583B9E" w:rsidRDefault="00583B9E" w:rsidP="00583B9E">
            <w:pPr>
              <w:spacing w:after="120"/>
              <w:jc w:val="center"/>
              <w:rPr>
                <w:i/>
              </w:rPr>
            </w:pPr>
            <w:r w:rsidRPr="00283D65">
              <w:rPr>
                <w:i/>
              </w:rPr>
              <w:lastRenderedPageBreak/>
              <w:t>Course Material</w:t>
            </w:r>
          </w:p>
          <w:p w14:paraId="3E9AB127" w14:textId="5A14597F" w:rsidR="00583B9E" w:rsidRPr="008D1E40" w:rsidRDefault="00583B9E" w:rsidP="00583B9E">
            <w:pPr>
              <w:spacing w:after="120"/>
              <w:jc w:val="both"/>
              <w:rPr>
                <w:color w:val="212529"/>
              </w:rPr>
            </w:pPr>
            <w:r w:rsidRPr="00146B9D">
              <w:rPr>
                <w:i/>
              </w:rPr>
              <w:t>Textbooks, PowerPoint presentation, pictures and graphs,</w:t>
            </w:r>
            <w:r>
              <w:t xml:space="preserve"> </w:t>
            </w:r>
            <w:r w:rsidRPr="00B1563C">
              <w:rPr>
                <w:i/>
              </w:rPr>
              <w:t>Laboratory applications</w:t>
            </w:r>
            <w:r w:rsidR="00D5162B">
              <w:rPr>
                <w:i/>
              </w:rPr>
              <w:t xml:space="preserve">    </w:t>
            </w:r>
          </w:p>
        </w:tc>
      </w:tr>
      <w:tr w:rsidR="00D5162B" w:rsidRPr="008D1E40" w14:paraId="37D77222" w14:textId="77777777" w:rsidTr="00A85D31">
        <w:trPr>
          <w:trHeight w:val="765"/>
        </w:trPr>
        <w:tc>
          <w:tcPr>
            <w:tcW w:w="1951" w:type="dxa"/>
            <w:vMerge/>
            <w:shd w:val="clear" w:color="auto" w:fill="FFFFFF" w:themeFill="background1"/>
            <w:vAlign w:val="center"/>
          </w:tcPr>
          <w:p w14:paraId="27AE6BC8" w14:textId="77777777" w:rsidR="00D5162B" w:rsidRPr="008D1E40" w:rsidRDefault="00D5162B" w:rsidP="00326382">
            <w:pPr>
              <w:jc w:val="both"/>
            </w:pPr>
          </w:p>
        </w:tc>
        <w:tc>
          <w:tcPr>
            <w:tcW w:w="2512" w:type="dxa"/>
            <w:vMerge/>
            <w:shd w:val="clear" w:color="auto" w:fill="FFFFFF" w:themeFill="background1"/>
          </w:tcPr>
          <w:p w14:paraId="6969B038" w14:textId="77777777" w:rsidR="00D5162B" w:rsidRPr="008D1E40" w:rsidRDefault="00D5162B" w:rsidP="00326382">
            <w:pPr>
              <w:jc w:val="both"/>
            </w:pPr>
          </w:p>
        </w:tc>
        <w:tc>
          <w:tcPr>
            <w:tcW w:w="477" w:type="dxa"/>
            <w:vMerge/>
            <w:shd w:val="clear" w:color="auto" w:fill="FFFFFF" w:themeFill="background1"/>
            <w:vAlign w:val="center"/>
          </w:tcPr>
          <w:p w14:paraId="169A4903" w14:textId="77777777" w:rsidR="00D5162B" w:rsidRPr="008D1E40" w:rsidRDefault="00D5162B" w:rsidP="00326382">
            <w:pPr>
              <w:jc w:val="both"/>
            </w:pPr>
          </w:p>
        </w:tc>
        <w:tc>
          <w:tcPr>
            <w:tcW w:w="635" w:type="dxa"/>
            <w:vMerge/>
            <w:shd w:val="clear" w:color="auto" w:fill="FFFFFF" w:themeFill="background1"/>
            <w:vAlign w:val="center"/>
          </w:tcPr>
          <w:p w14:paraId="37EFA473" w14:textId="77777777" w:rsidR="00D5162B" w:rsidRPr="008D1E40" w:rsidRDefault="00D5162B" w:rsidP="00326382">
            <w:pPr>
              <w:jc w:val="both"/>
            </w:pPr>
          </w:p>
        </w:tc>
        <w:tc>
          <w:tcPr>
            <w:tcW w:w="476" w:type="dxa"/>
            <w:vMerge/>
            <w:shd w:val="clear" w:color="auto" w:fill="FFFFFF" w:themeFill="background1"/>
            <w:vAlign w:val="center"/>
          </w:tcPr>
          <w:p w14:paraId="7F8497A1" w14:textId="77777777" w:rsidR="00D5162B" w:rsidRPr="008D1E40" w:rsidRDefault="00D5162B" w:rsidP="00326382">
            <w:pPr>
              <w:jc w:val="both"/>
            </w:pPr>
          </w:p>
        </w:tc>
        <w:tc>
          <w:tcPr>
            <w:tcW w:w="476" w:type="dxa"/>
            <w:vMerge/>
            <w:shd w:val="clear" w:color="auto" w:fill="FFFFFF" w:themeFill="background1"/>
            <w:vAlign w:val="center"/>
          </w:tcPr>
          <w:p w14:paraId="1CBA031C" w14:textId="77777777" w:rsidR="00D5162B" w:rsidRPr="008D1E40" w:rsidRDefault="00D5162B" w:rsidP="00326382">
            <w:pPr>
              <w:jc w:val="both"/>
            </w:pPr>
          </w:p>
        </w:tc>
        <w:tc>
          <w:tcPr>
            <w:tcW w:w="794" w:type="dxa"/>
            <w:vMerge/>
            <w:shd w:val="clear" w:color="auto" w:fill="FFFFFF" w:themeFill="background1"/>
            <w:vAlign w:val="center"/>
          </w:tcPr>
          <w:p w14:paraId="27161A2C" w14:textId="77777777" w:rsidR="00D5162B" w:rsidRPr="008D1E40" w:rsidRDefault="00D5162B" w:rsidP="00326382">
            <w:pPr>
              <w:jc w:val="both"/>
            </w:pPr>
          </w:p>
        </w:tc>
        <w:tc>
          <w:tcPr>
            <w:tcW w:w="7671" w:type="dxa"/>
            <w:gridSpan w:val="2"/>
            <w:shd w:val="clear" w:color="auto" w:fill="FFFFFF" w:themeFill="background1"/>
          </w:tcPr>
          <w:p w14:paraId="5F424ABB" w14:textId="77777777" w:rsidR="00D5162B" w:rsidRDefault="00D5162B" w:rsidP="00D5162B">
            <w:pPr>
              <w:spacing w:after="120"/>
              <w:jc w:val="center"/>
              <w:rPr>
                <w:b/>
              </w:rPr>
            </w:pPr>
            <w:r>
              <w:rPr>
                <w:b/>
              </w:rPr>
              <w:t>Yöntem ve Teknik</w:t>
            </w:r>
          </w:p>
          <w:p w14:paraId="0D39D39C" w14:textId="77777777" w:rsidR="00D5162B" w:rsidRDefault="00D5162B" w:rsidP="008F54FE">
            <w:pPr>
              <w:spacing w:after="120"/>
              <w:jc w:val="both"/>
              <w:rPr>
                <w:b/>
              </w:rPr>
            </w:pPr>
            <w:r>
              <w:rPr>
                <w:b/>
              </w:rPr>
              <w:t>Düz anlatım, Tartışma yöntemi, Problem çözme yöntemi, Deney ve laboratuvar yöntemi, Uygulama, Sunu yöntemi</w:t>
            </w:r>
          </w:p>
          <w:p w14:paraId="7E77BBD2" w14:textId="77777777" w:rsidR="00D5162B" w:rsidRPr="00D761BB" w:rsidRDefault="00D5162B" w:rsidP="00D5162B">
            <w:pPr>
              <w:spacing w:after="120"/>
              <w:jc w:val="center"/>
              <w:rPr>
                <w:i/>
              </w:rPr>
            </w:pPr>
            <w:r w:rsidRPr="00D761BB">
              <w:rPr>
                <w:i/>
              </w:rPr>
              <w:t>Method and Technique</w:t>
            </w:r>
          </w:p>
          <w:p w14:paraId="15F6CB06" w14:textId="526D5150" w:rsidR="00D5162B" w:rsidRPr="00283D65" w:rsidRDefault="00D5162B" w:rsidP="008F54FE">
            <w:pPr>
              <w:spacing w:after="120"/>
              <w:jc w:val="both"/>
              <w:rPr>
                <w:b/>
              </w:rPr>
            </w:pPr>
            <w:r w:rsidRPr="00D761BB">
              <w:rPr>
                <w:i/>
              </w:rPr>
              <w:t>Plane lecture, Discussion method, Problem solving method, Experiment and laboratory method, Application, Presentation method</w:t>
            </w:r>
          </w:p>
        </w:tc>
      </w:tr>
      <w:tr w:rsidR="00583B9E" w:rsidRPr="008D1E40" w14:paraId="4F8AE364" w14:textId="77777777" w:rsidTr="00A85D31">
        <w:trPr>
          <w:trHeight w:val="765"/>
        </w:trPr>
        <w:tc>
          <w:tcPr>
            <w:tcW w:w="1951" w:type="dxa"/>
            <w:vMerge/>
            <w:shd w:val="clear" w:color="auto" w:fill="FFFFFF" w:themeFill="background1"/>
            <w:vAlign w:val="center"/>
          </w:tcPr>
          <w:p w14:paraId="114FD7B1" w14:textId="77777777" w:rsidR="00583B9E" w:rsidRPr="008D1E40" w:rsidRDefault="00583B9E" w:rsidP="00326382">
            <w:pPr>
              <w:jc w:val="both"/>
            </w:pPr>
          </w:p>
        </w:tc>
        <w:tc>
          <w:tcPr>
            <w:tcW w:w="2512" w:type="dxa"/>
            <w:vMerge/>
            <w:shd w:val="clear" w:color="auto" w:fill="FFFFFF" w:themeFill="background1"/>
          </w:tcPr>
          <w:p w14:paraId="3F1259DF" w14:textId="77777777" w:rsidR="00583B9E" w:rsidRPr="008D1E40" w:rsidRDefault="00583B9E" w:rsidP="00326382">
            <w:pPr>
              <w:jc w:val="both"/>
            </w:pPr>
          </w:p>
        </w:tc>
        <w:tc>
          <w:tcPr>
            <w:tcW w:w="477" w:type="dxa"/>
            <w:vMerge/>
            <w:shd w:val="clear" w:color="auto" w:fill="FFFFFF" w:themeFill="background1"/>
            <w:vAlign w:val="center"/>
          </w:tcPr>
          <w:p w14:paraId="3E0E9F2C" w14:textId="77777777" w:rsidR="00583B9E" w:rsidRPr="008D1E40" w:rsidRDefault="00583B9E" w:rsidP="00326382">
            <w:pPr>
              <w:jc w:val="both"/>
            </w:pPr>
          </w:p>
        </w:tc>
        <w:tc>
          <w:tcPr>
            <w:tcW w:w="635" w:type="dxa"/>
            <w:vMerge/>
            <w:shd w:val="clear" w:color="auto" w:fill="FFFFFF" w:themeFill="background1"/>
            <w:vAlign w:val="center"/>
          </w:tcPr>
          <w:p w14:paraId="51FD28AF" w14:textId="77777777" w:rsidR="00583B9E" w:rsidRPr="008D1E40" w:rsidRDefault="00583B9E" w:rsidP="00326382">
            <w:pPr>
              <w:jc w:val="both"/>
            </w:pPr>
          </w:p>
        </w:tc>
        <w:tc>
          <w:tcPr>
            <w:tcW w:w="476" w:type="dxa"/>
            <w:vMerge/>
            <w:shd w:val="clear" w:color="auto" w:fill="FFFFFF" w:themeFill="background1"/>
            <w:vAlign w:val="center"/>
          </w:tcPr>
          <w:p w14:paraId="780EA946" w14:textId="77777777" w:rsidR="00583B9E" w:rsidRPr="008D1E40" w:rsidRDefault="00583B9E" w:rsidP="00326382">
            <w:pPr>
              <w:jc w:val="both"/>
            </w:pPr>
          </w:p>
        </w:tc>
        <w:tc>
          <w:tcPr>
            <w:tcW w:w="476" w:type="dxa"/>
            <w:vMerge/>
            <w:shd w:val="clear" w:color="auto" w:fill="FFFFFF" w:themeFill="background1"/>
            <w:vAlign w:val="center"/>
          </w:tcPr>
          <w:p w14:paraId="6580CB41" w14:textId="77777777" w:rsidR="00583B9E" w:rsidRPr="008D1E40" w:rsidRDefault="00583B9E" w:rsidP="00326382">
            <w:pPr>
              <w:jc w:val="both"/>
            </w:pPr>
          </w:p>
        </w:tc>
        <w:tc>
          <w:tcPr>
            <w:tcW w:w="794" w:type="dxa"/>
            <w:vMerge/>
            <w:shd w:val="clear" w:color="auto" w:fill="FFFFFF" w:themeFill="background1"/>
            <w:vAlign w:val="center"/>
          </w:tcPr>
          <w:p w14:paraId="19025AF3" w14:textId="77777777" w:rsidR="00583B9E" w:rsidRPr="008D1E40" w:rsidRDefault="00583B9E" w:rsidP="00326382">
            <w:pPr>
              <w:jc w:val="both"/>
            </w:pPr>
          </w:p>
        </w:tc>
        <w:tc>
          <w:tcPr>
            <w:tcW w:w="7671" w:type="dxa"/>
            <w:gridSpan w:val="2"/>
            <w:shd w:val="clear" w:color="auto" w:fill="FFFFFF" w:themeFill="background1"/>
          </w:tcPr>
          <w:p w14:paraId="7191BF1D" w14:textId="77777777" w:rsidR="00583B9E" w:rsidRDefault="00583B9E" w:rsidP="00583B9E">
            <w:pPr>
              <w:spacing w:after="120"/>
              <w:jc w:val="center"/>
              <w:rPr>
                <w:b/>
              </w:rPr>
            </w:pPr>
            <w:r w:rsidRPr="00283D65">
              <w:rPr>
                <w:b/>
              </w:rPr>
              <w:t>Ölçme ve Değerlendirme Yöntem/Tekniği</w:t>
            </w:r>
          </w:p>
          <w:p w14:paraId="7F5DC1BA" w14:textId="77777777" w:rsidR="00583B9E" w:rsidRDefault="00583B9E" w:rsidP="00583B9E">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4ADE090F" w14:textId="77777777" w:rsidR="00583B9E" w:rsidRDefault="00583B9E" w:rsidP="00583B9E">
            <w:pPr>
              <w:spacing w:after="120"/>
              <w:jc w:val="center"/>
              <w:rPr>
                <w:i/>
              </w:rPr>
            </w:pPr>
            <w:r w:rsidRPr="00283D65">
              <w:rPr>
                <w:i/>
              </w:rPr>
              <w:t>Assesment and Evaluation Method and Technique</w:t>
            </w:r>
          </w:p>
          <w:p w14:paraId="0A67EA0E" w14:textId="430E7478" w:rsidR="00583B9E" w:rsidRPr="00283D65" w:rsidRDefault="00583B9E" w:rsidP="008F54FE">
            <w:pPr>
              <w:spacing w:after="120"/>
              <w:jc w:val="both"/>
              <w:rPr>
                <w:b/>
              </w:rPr>
            </w:pPr>
            <w:r w:rsidRPr="005707BE">
              <w:rPr>
                <w:i/>
              </w:rPr>
              <w:t>Multiple choice tests include true-false questions, short answer questions, fill-in-the-blank and matching questions.</w:t>
            </w:r>
          </w:p>
        </w:tc>
      </w:tr>
      <w:tr w:rsidR="00F83F29" w:rsidRPr="008D1E40" w14:paraId="4A60E1F4" w14:textId="77777777" w:rsidTr="00AF7804">
        <w:trPr>
          <w:trHeight w:val="765"/>
        </w:trPr>
        <w:tc>
          <w:tcPr>
            <w:tcW w:w="1951" w:type="dxa"/>
            <w:vMerge/>
            <w:shd w:val="clear" w:color="auto" w:fill="FFFFFF" w:themeFill="background1"/>
            <w:vAlign w:val="center"/>
          </w:tcPr>
          <w:p w14:paraId="3EBB3E05" w14:textId="77777777" w:rsidR="00F83F29" w:rsidRPr="008D1E40" w:rsidRDefault="00F83F29" w:rsidP="00326382">
            <w:pPr>
              <w:jc w:val="both"/>
            </w:pPr>
          </w:p>
        </w:tc>
        <w:tc>
          <w:tcPr>
            <w:tcW w:w="2512" w:type="dxa"/>
            <w:vMerge/>
            <w:shd w:val="clear" w:color="auto" w:fill="FFFFFF" w:themeFill="background1"/>
          </w:tcPr>
          <w:p w14:paraId="304721E8" w14:textId="77777777" w:rsidR="00F83F29" w:rsidRPr="008D1E40" w:rsidRDefault="00F83F29" w:rsidP="00326382">
            <w:pPr>
              <w:jc w:val="both"/>
            </w:pPr>
          </w:p>
        </w:tc>
        <w:tc>
          <w:tcPr>
            <w:tcW w:w="477" w:type="dxa"/>
            <w:vMerge/>
            <w:shd w:val="clear" w:color="auto" w:fill="FFFFFF" w:themeFill="background1"/>
            <w:vAlign w:val="center"/>
          </w:tcPr>
          <w:p w14:paraId="33EC7DD3" w14:textId="77777777" w:rsidR="00F83F29" w:rsidRPr="008D1E40" w:rsidRDefault="00F83F29" w:rsidP="00326382">
            <w:pPr>
              <w:jc w:val="both"/>
            </w:pPr>
          </w:p>
        </w:tc>
        <w:tc>
          <w:tcPr>
            <w:tcW w:w="635" w:type="dxa"/>
            <w:vMerge/>
            <w:shd w:val="clear" w:color="auto" w:fill="FFFFFF" w:themeFill="background1"/>
            <w:vAlign w:val="center"/>
          </w:tcPr>
          <w:p w14:paraId="12A3D881" w14:textId="77777777" w:rsidR="00F83F29" w:rsidRPr="008D1E40" w:rsidRDefault="00F83F29" w:rsidP="00326382">
            <w:pPr>
              <w:jc w:val="both"/>
            </w:pPr>
          </w:p>
        </w:tc>
        <w:tc>
          <w:tcPr>
            <w:tcW w:w="476" w:type="dxa"/>
            <w:vMerge/>
            <w:shd w:val="clear" w:color="auto" w:fill="FFFFFF" w:themeFill="background1"/>
            <w:vAlign w:val="center"/>
          </w:tcPr>
          <w:p w14:paraId="32B57FF7" w14:textId="77777777" w:rsidR="00F83F29" w:rsidRPr="008D1E40" w:rsidRDefault="00F83F29" w:rsidP="00326382">
            <w:pPr>
              <w:jc w:val="both"/>
            </w:pPr>
          </w:p>
        </w:tc>
        <w:tc>
          <w:tcPr>
            <w:tcW w:w="476" w:type="dxa"/>
            <w:vMerge/>
            <w:shd w:val="clear" w:color="auto" w:fill="FFFFFF" w:themeFill="background1"/>
            <w:vAlign w:val="center"/>
          </w:tcPr>
          <w:p w14:paraId="77FAFBEC" w14:textId="77777777" w:rsidR="00F83F29" w:rsidRPr="008D1E40" w:rsidRDefault="00F83F29" w:rsidP="00326382">
            <w:pPr>
              <w:jc w:val="both"/>
            </w:pPr>
          </w:p>
        </w:tc>
        <w:tc>
          <w:tcPr>
            <w:tcW w:w="794" w:type="dxa"/>
            <w:vMerge/>
            <w:shd w:val="clear" w:color="auto" w:fill="FFFFFF" w:themeFill="background1"/>
            <w:vAlign w:val="center"/>
          </w:tcPr>
          <w:p w14:paraId="729F7ABA" w14:textId="77777777" w:rsidR="00F83F29" w:rsidRPr="008D1E40" w:rsidRDefault="00F83F29" w:rsidP="00326382">
            <w:pPr>
              <w:jc w:val="both"/>
            </w:pPr>
          </w:p>
        </w:tc>
        <w:tc>
          <w:tcPr>
            <w:tcW w:w="7671" w:type="dxa"/>
            <w:gridSpan w:val="2"/>
            <w:shd w:val="clear" w:color="auto" w:fill="DEEAF6" w:themeFill="accent1" w:themeFillTint="33"/>
          </w:tcPr>
          <w:p w14:paraId="0B7BBE8B" w14:textId="77777777" w:rsidR="00EA6541" w:rsidRPr="008A4F92" w:rsidRDefault="00EA6541" w:rsidP="00EA6541">
            <w:pPr>
              <w:jc w:val="center"/>
              <w:rPr>
                <w:b/>
              </w:rPr>
            </w:pPr>
            <w:r w:rsidRPr="008A4F92">
              <w:rPr>
                <w:b/>
              </w:rPr>
              <w:t>FR-700 Program Güncelleme Kontrol Listesi KODU</w:t>
            </w:r>
            <w:sdt>
              <w:sdtPr>
                <w:tag w:val="goog_rdk_29"/>
                <w:id w:val="1596287830"/>
                <w:showingPlcHdr/>
              </w:sdtPr>
              <w:sdtContent>
                <w:r w:rsidRPr="008A4F92">
                  <w:t xml:space="preserve">     </w:t>
                </w:r>
              </w:sdtContent>
            </w:sdt>
          </w:p>
          <w:p w14:paraId="6B342449" w14:textId="25498715" w:rsidR="00F83F29" w:rsidRPr="00283D65" w:rsidRDefault="00EA6541" w:rsidP="00EA6541">
            <w:pPr>
              <w:spacing w:after="120"/>
              <w:jc w:val="center"/>
              <w:rPr>
                <w:b/>
              </w:rPr>
            </w:pPr>
            <w:r w:rsidRPr="008A4F92">
              <w:rPr>
                <w:b/>
                <w:bCs/>
              </w:rPr>
              <w:t>İB-3c</w:t>
            </w:r>
          </w:p>
        </w:tc>
      </w:tr>
      <w:tr w:rsidR="008E078F" w:rsidRPr="008D1E40" w14:paraId="43716988" w14:textId="77777777" w:rsidTr="00A85D31">
        <w:trPr>
          <w:trHeight w:val="186"/>
        </w:trPr>
        <w:tc>
          <w:tcPr>
            <w:tcW w:w="1951" w:type="dxa"/>
            <w:vMerge/>
            <w:shd w:val="clear" w:color="auto" w:fill="FFFFFF" w:themeFill="background1"/>
            <w:vAlign w:val="center"/>
          </w:tcPr>
          <w:p w14:paraId="5ED7139A" w14:textId="77777777" w:rsidR="008E078F" w:rsidRPr="008D1E40" w:rsidRDefault="008E078F" w:rsidP="00326382">
            <w:pPr>
              <w:jc w:val="both"/>
            </w:pPr>
          </w:p>
        </w:tc>
        <w:tc>
          <w:tcPr>
            <w:tcW w:w="2512" w:type="dxa"/>
            <w:vMerge/>
            <w:shd w:val="clear" w:color="auto" w:fill="FFFFFF" w:themeFill="background1"/>
          </w:tcPr>
          <w:p w14:paraId="523BEFBD" w14:textId="77777777" w:rsidR="008E078F" w:rsidRPr="008D1E40" w:rsidRDefault="008E078F" w:rsidP="00326382">
            <w:pPr>
              <w:jc w:val="both"/>
            </w:pPr>
          </w:p>
        </w:tc>
        <w:tc>
          <w:tcPr>
            <w:tcW w:w="477" w:type="dxa"/>
            <w:vMerge/>
            <w:shd w:val="clear" w:color="auto" w:fill="FFFFFF" w:themeFill="background1"/>
            <w:vAlign w:val="center"/>
          </w:tcPr>
          <w:p w14:paraId="7C17D6F4" w14:textId="65C1ADF8" w:rsidR="008E078F" w:rsidRPr="008D1E40" w:rsidRDefault="008E078F" w:rsidP="00326382">
            <w:pPr>
              <w:jc w:val="both"/>
            </w:pPr>
          </w:p>
        </w:tc>
        <w:tc>
          <w:tcPr>
            <w:tcW w:w="635" w:type="dxa"/>
            <w:vMerge/>
            <w:shd w:val="clear" w:color="auto" w:fill="FFFFFF" w:themeFill="background1"/>
            <w:vAlign w:val="center"/>
          </w:tcPr>
          <w:p w14:paraId="399E50F1" w14:textId="77777777" w:rsidR="008E078F" w:rsidRPr="008D1E40" w:rsidRDefault="008E078F" w:rsidP="00326382">
            <w:pPr>
              <w:jc w:val="both"/>
            </w:pPr>
          </w:p>
        </w:tc>
        <w:tc>
          <w:tcPr>
            <w:tcW w:w="476" w:type="dxa"/>
            <w:vMerge/>
            <w:shd w:val="clear" w:color="auto" w:fill="FFFFFF" w:themeFill="background1"/>
            <w:vAlign w:val="center"/>
          </w:tcPr>
          <w:p w14:paraId="09940299" w14:textId="77777777" w:rsidR="008E078F" w:rsidRPr="008D1E40" w:rsidRDefault="008E078F" w:rsidP="00326382">
            <w:pPr>
              <w:jc w:val="both"/>
            </w:pPr>
          </w:p>
        </w:tc>
        <w:tc>
          <w:tcPr>
            <w:tcW w:w="476" w:type="dxa"/>
            <w:vMerge/>
            <w:shd w:val="clear" w:color="auto" w:fill="FFFFFF" w:themeFill="background1"/>
            <w:vAlign w:val="center"/>
          </w:tcPr>
          <w:p w14:paraId="0E346148" w14:textId="77777777" w:rsidR="008E078F" w:rsidRPr="008D1E40" w:rsidRDefault="008E078F" w:rsidP="00326382">
            <w:pPr>
              <w:jc w:val="both"/>
            </w:pPr>
          </w:p>
        </w:tc>
        <w:tc>
          <w:tcPr>
            <w:tcW w:w="794" w:type="dxa"/>
            <w:vMerge/>
            <w:shd w:val="clear" w:color="auto" w:fill="FFFFFF" w:themeFill="background1"/>
            <w:vAlign w:val="center"/>
          </w:tcPr>
          <w:p w14:paraId="0A84B564" w14:textId="77777777" w:rsidR="008E078F" w:rsidRPr="008D1E40" w:rsidRDefault="008E078F" w:rsidP="00326382">
            <w:pPr>
              <w:jc w:val="both"/>
            </w:pPr>
          </w:p>
        </w:tc>
        <w:tc>
          <w:tcPr>
            <w:tcW w:w="4319" w:type="dxa"/>
            <w:shd w:val="clear" w:color="auto" w:fill="FFFFFF" w:themeFill="background1"/>
          </w:tcPr>
          <w:p w14:paraId="202F7394" w14:textId="77777777" w:rsidR="008E078F" w:rsidRPr="00AF7804" w:rsidRDefault="008E078F" w:rsidP="00B110A8">
            <w:pPr>
              <w:jc w:val="center"/>
              <w:rPr>
                <w:b/>
              </w:rPr>
            </w:pPr>
            <w:r w:rsidRPr="00AF7804">
              <w:rPr>
                <w:b/>
              </w:rPr>
              <w:t>Konular</w:t>
            </w:r>
          </w:p>
          <w:p w14:paraId="5771BBB9" w14:textId="77777777" w:rsidR="008E078F" w:rsidRPr="00AF7804" w:rsidRDefault="008E078F" w:rsidP="00B110A8">
            <w:pPr>
              <w:jc w:val="center"/>
              <w:rPr>
                <w:i/>
              </w:rPr>
            </w:pPr>
            <w:r w:rsidRPr="00AF7804">
              <w:rPr>
                <w:i/>
              </w:rPr>
              <w:t>Subjects</w:t>
            </w:r>
          </w:p>
        </w:tc>
        <w:tc>
          <w:tcPr>
            <w:tcW w:w="3352" w:type="dxa"/>
            <w:shd w:val="clear" w:color="auto" w:fill="FFFFFF" w:themeFill="background1"/>
          </w:tcPr>
          <w:p w14:paraId="413B8292" w14:textId="77777777" w:rsidR="008E078F" w:rsidRPr="00AF7804" w:rsidRDefault="008E078F" w:rsidP="00326382">
            <w:pPr>
              <w:jc w:val="both"/>
              <w:rPr>
                <w:b/>
              </w:rPr>
            </w:pPr>
            <w:r w:rsidRPr="00AF7804">
              <w:rPr>
                <w:b/>
              </w:rPr>
              <w:t>Öğrenme Çıktısı</w:t>
            </w:r>
          </w:p>
          <w:p w14:paraId="230CF721" w14:textId="77777777" w:rsidR="008E078F" w:rsidRPr="00AF7804" w:rsidRDefault="008E078F" w:rsidP="00326382">
            <w:pPr>
              <w:jc w:val="both"/>
              <w:rPr>
                <w:i/>
              </w:rPr>
            </w:pPr>
            <w:r w:rsidRPr="00AF7804">
              <w:rPr>
                <w:i/>
              </w:rPr>
              <w:t>Learning Outcome</w:t>
            </w:r>
          </w:p>
        </w:tc>
      </w:tr>
      <w:tr w:rsidR="008E078F" w:rsidRPr="008D1E40" w14:paraId="2530A489" w14:textId="77777777" w:rsidTr="00A85D31">
        <w:trPr>
          <w:trHeight w:val="186"/>
        </w:trPr>
        <w:tc>
          <w:tcPr>
            <w:tcW w:w="1951" w:type="dxa"/>
            <w:vMerge/>
            <w:shd w:val="clear" w:color="auto" w:fill="FFFFFF" w:themeFill="background1"/>
            <w:vAlign w:val="center"/>
          </w:tcPr>
          <w:p w14:paraId="70EA5740" w14:textId="77777777" w:rsidR="008E078F" w:rsidRPr="008D1E40" w:rsidRDefault="008E078F" w:rsidP="00326382">
            <w:pPr>
              <w:jc w:val="both"/>
            </w:pPr>
          </w:p>
        </w:tc>
        <w:tc>
          <w:tcPr>
            <w:tcW w:w="2512" w:type="dxa"/>
            <w:vMerge/>
            <w:shd w:val="clear" w:color="auto" w:fill="FFFFFF" w:themeFill="background1"/>
          </w:tcPr>
          <w:p w14:paraId="394C4A15" w14:textId="77777777" w:rsidR="008E078F" w:rsidRPr="008D1E40" w:rsidRDefault="008E078F" w:rsidP="00326382">
            <w:pPr>
              <w:jc w:val="both"/>
            </w:pPr>
          </w:p>
        </w:tc>
        <w:tc>
          <w:tcPr>
            <w:tcW w:w="477" w:type="dxa"/>
            <w:vMerge/>
            <w:shd w:val="clear" w:color="auto" w:fill="FFFFFF" w:themeFill="background1"/>
            <w:vAlign w:val="center"/>
          </w:tcPr>
          <w:p w14:paraId="69223213" w14:textId="60690E09" w:rsidR="008E078F" w:rsidRPr="008D1E40" w:rsidRDefault="008E078F" w:rsidP="00326382">
            <w:pPr>
              <w:jc w:val="both"/>
            </w:pPr>
          </w:p>
        </w:tc>
        <w:tc>
          <w:tcPr>
            <w:tcW w:w="635" w:type="dxa"/>
            <w:vMerge/>
            <w:shd w:val="clear" w:color="auto" w:fill="FFFFFF" w:themeFill="background1"/>
            <w:vAlign w:val="center"/>
          </w:tcPr>
          <w:p w14:paraId="5FE7FE9B" w14:textId="77777777" w:rsidR="008E078F" w:rsidRPr="008D1E40" w:rsidRDefault="008E078F" w:rsidP="00326382">
            <w:pPr>
              <w:jc w:val="both"/>
            </w:pPr>
          </w:p>
        </w:tc>
        <w:tc>
          <w:tcPr>
            <w:tcW w:w="476" w:type="dxa"/>
            <w:vMerge/>
            <w:shd w:val="clear" w:color="auto" w:fill="FFFFFF" w:themeFill="background1"/>
            <w:vAlign w:val="center"/>
          </w:tcPr>
          <w:p w14:paraId="621F7C3D" w14:textId="77777777" w:rsidR="008E078F" w:rsidRPr="008D1E40" w:rsidRDefault="008E078F" w:rsidP="00326382">
            <w:pPr>
              <w:jc w:val="both"/>
            </w:pPr>
          </w:p>
        </w:tc>
        <w:tc>
          <w:tcPr>
            <w:tcW w:w="476" w:type="dxa"/>
            <w:vMerge/>
            <w:shd w:val="clear" w:color="auto" w:fill="FFFFFF" w:themeFill="background1"/>
            <w:vAlign w:val="center"/>
          </w:tcPr>
          <w:p w14:paraId="6CEE1AA1" w14:textId="77777777" w:rsidR="008E078F" w:rsidRPr="008D1E40" w:rsidRDefault="008E078F" w:rsidP="00326382">
            <w:pPr>
              <w:jc w:val="both"/>
            </w:pPr>
          </w:p>
        </w:tc>
        <w:tc>
          <w:tcPr>
            <w:tcW w:w="794" w:type="dxa"/>
            <w:vMerge/>
            <w:shd w:val="clear" w:color="auto" w:fill="FFFFFF" w:themeFill="background1"/>
            <w:vAlign w:val="center"/>
          </w:tcPr>
          <w:p w14:paraId="058096F7" w14:textId="77777777" w:rsidR="008E078F" w:rsidRPr="008D1E40" w:rsidRDefault="008E078F" w:rsidP="00326382">
            <w:pPr>
              <w:jc w:val="both"/>
            </w:pPr>
          </w:p>
        </w:tc>
        <w:tc>
          <w:tcPr>
            <w:tcW w:w="4319" w:type="dxa"/>
            <w:shd w:val="clear" w:color="auto" w:fill="FFFFFF" w:themeFill="background1"/>
          </w:tcPr>
          <w:p w14:paraId="312C3A9A" w14:textId="77777777" w:rsidR="008E078F" w:rsidRPr="00C8763F" w:rsidRDefault="008E078F" w:rsidP="00605CE8">
            <w:pPr>
              <w:pStyle w:val="ListeParagraf"/>
              <w:numPr>
                <w:ilvl w:val="0"/>
                <w:numId w:val="7"/>
              </w:numPr>
              <w:spacing w:after="0"/>
              <w:jc w:val="both"/>
              <w:rPr>
                <w:rFonts w:ascii="Times New Roman" w:hAnsi="Times New Roman" w:cs="Times New Roman"/>
                <w:b/>
                <w:sz w:val="24"/>
                <w:szCs w:val="24"/>
              </w:rPr>
            </w:pPr>
            <w:r w:rsidRPr="00C8763F">
              <w:rPr>
                <w:rFonts w:ascii="Times New Roman" w:hAnsi="Times New Roman" w:cs="Times New Roman"/>
                <w:b/>
                <w:sz w:val="24"/>
                <w:szCs w:val="24"/>
              </w:rPr>
              <w:t xml:space="preserve">Protezin tanımı. </w:t>
            </w:r>
          </w:p>
          <w:p w14:paraId="08D0FA9E" w14:textId="25DD7B65" w:rsidR="008E078F" w:rsidRPr="00C8763F" w:rsidRDefault="00C8763F" w:rsidP="00326382">
            <w:pPr>
              <w:pStyle w:val="ListeParagraf"/>
              <w:ind w:left="346"/>
              <w:jc w:val="both"/>
              <w:rPr>
                <w:rFonts w:ascii="Times New Roman" w:hAnsi="Times New Roman" w:cs="Times New Roman"/>
                <w:i/>
                <w:sz w:val="24"/>
                <w:szCs w:val="24"/>
              </w:rPr>
            </w:pPr>
            <w:r>
              <w:rPr>
                <w:rFonts w:ascii="Times New Roman" w:hAnsi="Times New Roman" w:cs="Times New Roman"/>
                <w:i/>
                <w:sz w:val="24"/>
                <w:szCs w:val="24"/>
              </w:rPr>
              <w:t>1-</w:t>
            </w:r>
            <w:r w:rsidR="008E078F" w:rsidRPr="00C8763F">
              <w:rPr>
                <w:rFonts w:ascii="Times New Roman" w:hAnsi="Times New Roman" w:cs="Times New Roman"/>
                <w:i/>
                <w:sz w:val="24"/>
                <w:szCs w:val="24"/>
              </w:rPr>
              <w:t xml:space="preserve">Definition of </w:t>
            </w:r>
            <w:proofErr w:type="gramStart"/>
            <w:r w:rsidR="008E078F" w:rsidRPr="00C8763F">
              <w:rPr>
                <w:rFonts w:ascii="Times New Roman" w:hAnsi="Times New Roman" w:cs="Times New Roman"/>
                <w:i/>
                <w:sz w:val="24"/>
                <w:szCs w:val="24"/>
              </w:rPr>
              <w:t>the  prosthesis</w:t>
            </w:r>
            <w:proofErr w:type="gramEnd"/>
            <w:r w:rsidR="008E078F" w:rsidRPr="00C8763F">
              <w:rPr>
                <w:rFonts w:ascii="Times New Roman" w:hAnsi="Times New Roman" w:cs="Times New Roman"/>
                <w:i/>
                <w:sz w:val="24"/>
                <w:szCs w:val="24"/>
              </w:rPr>
              <w:t>.</w:t>
            </w:r>
          </w:p>
        </w:tc>
        <w:tc>
          <w:tcPr>
            <w:tcW w:w="3352" w:type="dxa"/>
            <w:shd w:val="clear" w:color="auto" w:fill="FFFFFF" w:themeFill="background1"/>
          </w:tcPr>
          <w:p w14:paraId="542B3C9D" w14:textId="77777777" w:rsidR="008E078F" w:rsidRPr="008D1E40" w:rsidRDefault="008E078F" w:rsidP="00326382">
            <w:pPr>
              <w:pStyle w:val="ListeParagraf"/>
              <w:ind w:left="241"/>
              <w:jc w:val="both"/>
              <w:rPr>
                <w:rFonts w:ascii="Times New Roman" w:hAnsi="Times New Roman" w:cs="Times New Roman"/>
                <w:sz w:val="24"/>
                <w:szCs w:val="24"/>
              </w:rPr>
            </w:pPr>
            <w:r w:rsidRPr="00C8763F">
              <w:rPr>
                <w:rFonts w:ascii="Times New Roman" w:hAnsi="Times New Roman" w:cs="Times New Roman"/>
                <w:b/>
                <w:sz w:val="24"/>
                <w:szCs w:val="24"/>
              </w:rPr>
              <w:t>Protezi tanımlar</w:t>
            </w:r>
            <w:r w:rsidRPr="008D1E40">
              <w:rPr>
                <w:rFonts w:ascii="Times New Roman" w:hAnsi="Times New Roman" w:cs="Times New Roman"/>
                <w:sz w:val="24"/>
                <w:szCs w:val="24"/>
              </w:rPr>
              <w:t>.</w:t>
            </w:r>
          </w:p>
          <w:p w14:paraId="19C13C3D" w14:textId="77777777" w:rsidR="008E078F" w:rsidRPr="00C8763F" w:rsidRDefault="008E078F" w:rsidP="00326382">
            <w:pPr>
              <w:pStyle w:val="ListeParagraf"/>
              <w:ind w:left="241"/>
              <w:jc w:val="both"/>
              <w:rPr>
                <w:rFonts w:ascii="Times New Roman" w:hAnsi="Times New Roman" w:cs="Times New Roman"/>
                <w:i/>
                <w:sz w:val="24"/>
                <w:szCs w:val="24"/>
              </w:rPr>
            </w:pPr>
            <w:r w:rsidRPr="00C8763F">
              <w:rPr>
                <w:rFonts w:ascii="Times New Roman" w:hAnsi="Times New Roman" w:cs="Times New Roman"/>
                <w:i/>
                <w:sz w:val="24"/>
                <w:szCs w:val="24"/>
              </w:rPr>
              <w:t xml:space="preserve">Defines </w:t>
            </w:r>
            <w:proofErr w:type="gramStart"/>
            <w:r w:rsidRPr="00C8763F">
              <w:rPr>
                <w:rFonts w:ascii="Times New Roman" w:hAnsi="Times New Roman" w:cs="Times New Roman"/>
                <w:i/>
                <w:sz w:val="24"/>
                <w:szCs w:val="24"/>
              </w:rPr>
              <w:t>the  prosthesis</w:t>
            </w:r>
            <w:proofErr w:type="gramEnd"/>
            <w:r w:rsidRPr="00C8763F">
              <w:rPr>
                <w:rFonts w:ascii="Times New Roman" w:hAnsi="Times New Roman" w:cs="Times New Roman"/>
                <w:i/>
                <w:sz w:val="24"/>
                <w:szCs w:val="24"/>
              </w:rPr>
              <w:t>.</w:t>
            </w:r>
          </w:p>
        </w:tc>
      </w:tr>
      <w:tr w:rsidR="008E078F" w:rsidRPr="008D1E40" w14:paraId="36E8D070" w14:textId="77777777" w:rsidTr="00051CBC">
        <w:trPr>
          <w:trHeight w:val="1309"/>
        </w:trPr>
        <w:tc>
          <w:tcPr>
            <w:tcW w:w="1951" w:type="dxa"/>
            <w:vMerge/>
            <w:shd w:val="clear" w:color="auto" w:fill="FFFFFF" w:themeFill="background1"/>
            <w:vAlign w:val="center"/>
          </w:tcPr>
          <w:p w14:paraId="5624F455" w14:textId="77777777" w:rsidR="008E078F" w:rsidRPr="008D1E40" w:rsidRDefault="008E078F" w:rsidP="00326382">
            <w:pPr>
              <w:jc w:val="both"/>
            </w:pPr>
          </w:p>
        </w:tc>
        <w:tc>
          <w:tcPr>
            <w:tcW w:w="2512" w:type="dxa"/>
            <w:vMerge/>
            <w:shd w:val="clear" w:color="auto" w:fill="FFFFFF" w:themeFill="background1"/>
          </w:tcPr>
          <w:p w14:paraId="562B0070" w14:textId="77777777" w:rsidR="008E078F" w:rsidRPr="008D1E40" w:rsidRDefault="008E078F" w:rsidP="00326382">
            <w:pPr>
              <w:jc w:val="both"/>
            </w:pPr>
          </w:p>
        </w:tc>
        <w:tc>
          <w:tcPr>
            <w:tcW w:w="477" w:type="dxa"/>
            <w:vMerge/>
            <w:shd w:val="clear" w:color="auto" w:fill="FFFFFF" w:themeFill="background1"/>
            <w:vAlign w:val="center"/>
          </w:tcPr>
          <w:p w14:paraId="62BE558A" w14:textId="3EC2E72A" w:rsidR="008E078F" w:rsidRPr="008D1E40" w:rsidRDefault="008E078F" w:rsidP="00326382">
            <w:pPr>
              <w:jc w:val="both"/>
            </w:pPr>
          </w:p>
        </w:tc>
        <w:tc>
          <w:tcPr>
            <w:tcW w:w="635" w:type="dxa"/>
            <w:vMerge/>
            <w:shd w:val="clear" w:color="auto" w:fill="FFFFFF" w:themeFill="background1"/>
            <w:vAlign w:val="center"/>
          </w:tcPr>
          <w:p w14:paraId="3AE48838" w14:textId="77777777" w:rsidR="008E078F" w:rsidRPr="008D1E40" w:rsidRDefault="008E078F" w:rsidP="00326382">
            <w:pPr>
              <w:jc w:val="both"/>
            </w:pPr>
          </w:p>
        </w:tc>
        <w:tc>
          <w:tcPr>
            <w:tcW w:w="476" w:type="dxa"/>
            <w:vMerge/>
            <w:shd w:val="clear" w:color="auto" w:fill="FFFFFF" w:themeFill="background1"/>
            <w:vAlign w:val="center"/>
          </w:tcPr>
          <w:p w14:paraId="6C4A9433" w14:textId="77777777" w:rsidR="008E078F" w:rsidRPr="008D1E40" w:rsidRDefault="008E078F" w:rsidP="00326382">
            <w:pPr>
              <w:jc w:val="both"/>
            </w:pPr>
          </w:p>
        </w:tc>
        <w:tc>
          <w:tcPr>
            <w:tcW w:w="476" w:type="dxa"/>
            <w:vMerge/>
            <w:shd w:val="clear" w:color="auto" w:fill="FFFFFF" w:themeFill="background1"/>
            <w:vAlign w:val="center"/>
          </w:tcPr>
          <w:p w14:paraId="042449CA" w14:textId="77777777" w:rsidR="008E078F" w:rsidRPr="008D1E40" w:rsidRDefault="008E078F" w:rsidP="00326382">
            <w:pPr>
              <w:jc w:val="both"/>
            </w:pPr>
          </w:p>
        </w:tc>
        <w:tc>
          <w:tcPr>
            <w:tcW w:w="794" w:type="dxa"/>
            <w:vMerge/>
            <w:shd w:val="clear" w:color="auto" w:fill="FFFFFF" w:themeFill="background1"/>
            <w:vAlign w:val="center"/>
          </w:tcPr>
          <w:p w14:paraId="7F2F752A" w14:textId="77777777" w:rsidR="008E078F" w:rsidRPr="008D1E40" w:rsidRDefault="008E078F" w:rsidP="00326382">
            <w:pPr>
              <w:jc w:val="both"/>
            </w:pPr>
          </w:p>
        </w:tc>
        <w:tc>
          <w:tcPr>
            <w:tcW w:w="4319" w:type="dxa"/>
            <w:shd w:val="clear" w:color="auto" w:fill="FFFFFF" w:themeFill="background1"/>
          </w:tcPr>
          <w:p w14:paraId="5AAEC198" w14:textId="77777777" w:rsidR="008E078F" w:rsidRPr="00C8763F" w:rsidRDefault="008E078F" w:rsidP="00605CE8">
            <w:pPr>
              <w:pStyle w:val="ListeParagraf"/>
              <w:numPr>
                <w:ilvl w:val="0"/>
                <w:numId w:val="7"/>
              </w:numPr>
              <w:spacing w:after="0"/>
              <w:jc w:val="both"/>
              <w:rPr>
                <w:rFonts w:ascii="Times New Roman" w:hAnsi="Times New Roman" w:cs="Times New Roman"/>
                <w:b/>
                <w:sz w:val="24"/>
                <w:szCs w:val="24"/>
              </w:rPr>
            </w:pPr>
            <w:r w:rsidRPr="00C8763F">
              <w:rPr>
                <w:rFonts w:ascii="Times New Roman" w:hAnsi="Times New Roman" w:cs="Times New Roman"/>
                <w:b/>
                <w:sz w:val="24"/>
                <w:szCs w:val="24"/>
              </w:rPr>
              <w:t>Protezin terminolojisi</w:t>
            </w:r>
          </w:p>
          <w:p w14:paraId="7D45CF70" w14:textId="3CD38983" w:rsidR="008E078F" w:rsidRPr="008D1E40" w:rsidRDefault="00C8763F" w:rsidP="00326382">
            <w:pPr>
              <w:pStyle w:val="ListeParagraf"/>
              <w:ind w:left="346" w:hanging="284"/>
              <w:jc w:val="both"/>
              <w:rPr>
                <w:rFonts w:ascii="Times New Roman" w:hAnsi="Times New Roman" w:cs="Times New Roman"/>
                <w:sz w:val="24"/>
                <w:szCs w:val="24"/>
              </w:rPr>
            </w:pPr>
            <w:r w:rsidRPr="00C8763F">
              <w:rPr>
                <w:rFonts w:ascii="Times New Roman" w:hAnsi="Times New Roman" w:cs="Times New Roman"/>
                <w:i/>
                <w:sz w:val="24"/>
                <w:szCs w:val="24"/>
              </w:rPr>
              <w:t>2</w:t>
            </w:r>
            <w:r>
              <w:rPr>
                <w:rFonts w:ascii="Times New Roman" w:hAnsi="Times New Roman" w:cs="Times New Roman"/>
                <w:sz w:val="24"/>
                <w:szCs w:val="24"/>
              </w:rPr>
              <w:t>-</w:t>
            </w:r>
            <w:r w:rsidR="008E078F" w:rsidRPr="00C8763F">
              <w:rPr>
                <w:rFonts w:ascii="Times New Roman" w:hAnsi="Times New Roman" w:cs="Times New Roman"/>
                <w:i/>
                <w:sz w:val="24"/>
                <w:szCs w:val="24"/>
              </w:rPr>
              <w:t>Prosthesis terminology</w:t>
            </w:r>
          </w:p>
        </w:tc>
        <w:tc>
          <w:tcPr>
            <w:tcW w:w="3352" w:type="dxa"/>
            <w:shd w:val="clear" w:color="auto" w:fill="FFFFFF" w:themeFill="background1"/>
          </w:tcPr>
          <w:p w14:paraId="1A4F4CCB" w14:textId="77777777" w:rsidR="00C8763F" w:rsidRDefault="008E078F" w:rsidP="00326382">
            <w:pPr>
              <w:pStyle w:val="ListeParagraf"/>
              <w:ind w:left="241"/>
              <w:jc w:val="both"/>
              <w:rPr>
                <w:rFonts w:ascii="Times New Roman" w:hAnsi="Times New Roman" w:cs="Times New Roman"/>
                <w:sz w:val="24"/>
                <w:szCs w:val="24"/>
              </w:rPr>
            </w:pPr>
            <w:r w:rsidRPr="00C8763F">
              <w:rPr>
                <w:rFonts w:ascii="Times New Roman" w:hAnsi="Times New Roman" w:cs="Times New Roman"/>
                <w:b/>
                <w:sz w:val="24"/>
                <w:szCs w:val="24"/>
              </w:rPr>
              <w:t>Protezi terminolojik olarak açıklar</w:t>
            </w:r>
            <w:r w:rsidRPr="008D1E40">
              <w:rPr>
                <w:rFonts w:ascii="Times New Roman" w:hAnsi="Times New Roman" w:cs="Times New Roman"/>
                <w:sz w:val="24"/>
                <w:szCs w:val="24"/>
              </w:rPr>
              <w:t xml:space="preserve">.  </w:t>
            </w:r>
          </w:p>
          <w:p w14:paraId="7A33F91D" w14:textId="176F8C7A" w:rsidR="008E078F" w:rsidRPr="00C8763F" w:rsidRDefault="00C8763F" w:rsidP="00326382">
            <w:pPr>
              <w:pStyle w:val="ListeParagraf"/>
              <w:ind w:left="241"/>
              <w:jc w:val="both"/>
              <w:rPr>
                <w:rFonts w:ascii="Times New Roman" w:hAnsi="Times New Roman" w:cs="Times New Roman"/>
                <w:i/>
                <w:sz w:val="24"/>
                <w:szCs w:val="24"/>
              </w:rPr>
            </w:pPr>
            <w:r w:rsidRPr="00C8763F">
              <w:rPr>
                <w:rFonts w:ascii="Times New Roman" w:hAnsi="Times New Roman" w:cs="Times New Roman"/>
                <w:i/>
                <w:sz w:val="24"/>
                <w:szCs w:val="24"/>
              </w:rPr>
              <w:t xml:space="preserve">Explains </w:t>
            </w:r>
            <w:proofErr w:type="gramStart"/>
            <w:r w:rsidR="008E078F" w:rsidRPr="00C8763F">
              <w:rPr>
                <w:rFonts w:ascii="Times New Roman" w:hAnsi="Times New Roman" w:cs="Times New Roman"/>
                <w:i/>
                <w:sz w:val="24"/>
                <w:szCs w:val="24"/>
              </w:rPr>
              <w:t>prosthesis.terminologically</w:t>
            </w:r>
            <w:proofErr w:type="gramEnd"/>
            <w:r w:rsidR="008E078F" w:rsidRPr="00C8763F">
              <w:rPr>
                <w:rFonts w:ascii="Times New Roman" w:hAnsi="Times New Roman" w:cs="Times New Roman"/>
                <w:i/>
                <w:sz w:val="24"/>
                <w:szCs w:val="24"/>
              </w:rPr>
              <w:t>.</w:t>
            </w:r>
          </w:p>
        </w:tc>
      </w:tr>
      <w:tr w:rsidR="008E078F" w:rsidRPr="008D1E40" w14:paraId="3B4F8F18" w14:textId="77777777" w:rsidTr="00A85D31">
        <w:trPr>
          <w:trHeight w:val="186"/>
        </w:trPr>
        <w:tc>
          <w:tcPr>
            <w:tcW w:w="1951" w:type="dxa"/>
            <w:vMerge/>
            <w:shd w:val="clear" w:color="auto" w:fill="FFFFFF" w:themeFill="background1"/>
            <w:vAlign w:val="center"/>
          </w:tcPr>
          <w:p w14:paraId="1C9118C1" w14:textId="77777777" w:rsidR="008E078F" w:rsidRPr="008D1E40" w:rsidRDefault="008E078F" w:rsidP="00326382">
            <w:pPr>
              <w:jc w:val="both"/>
            </w:pPr>
          </w:p>
        </w:tc>
        <w:tc>
          <w:tcPr>
            <w:tcW w:w="2512" w:type="dxa"/>
            <w:vMerge/>
            <w:shd w:val="clear" w:color="auto" w:fill="FFFFFF" w:themeFill="background1"/>
          </w:tcPr>
          <w:p w14:paraId="40B1325B" w14:textId="77777777" w:rsidR="008E078F" w:rsidRPr="008D1E40" w:rsidRDefault="008E078F" w:rsidP="00326382">
            <w:pPr>
              <w:jc w:val="both"/>
            </w:pPr>
          </w:p>
        </w:tc>
        <w:tc>
          <w:tcPr>
            <w:tcW w:w="477" w:type="dxa"/>
            <w:vMerge/>
            <w:shd w:val="clear" w:color="auto" w:fill="FFFFFF" w:themeFill="background1"/>
            <w:vAlign w:val="center"/>
          </w:tcPr>
          <w:p w14:paraId="056F6335" w14:textId="4ABC9BC8" w:rsidR="008E078F" w:rsidRPr="008D1E40" w:rsidRDefault="008E078F" w:rsidP="00326382">
            <w:pPr>
              <w:jc w:val="both"/>
            </w:pPr>
          </w:p>
        </w:tc>
        <w:tc>
          <w:tcPr>
            <w:tcW w:w="635" w:type="dxa"/>
            <w:vMerge/>
            <w:shd w:val="clear" w:color="auto" w:fill="FFFFFF" w:themeFill="background1"/>
            <w:vAlign w:val="center"/>
          </w:tcPr>
          <w:p w14:paraId="1D3D997C" w14:textId="77777777" w:rsidR="008E078F" w:rsidRPr="008D1E40" w:rsidRDefault="008E078F" w:rsidP="00326382">
            <w:pPr>
              <w:jc w:val="both"/>
            </w:pPr>
          </w:p>
        </w:tc>
        <w:tc>
          <w:tcPr>
            <w:tcW w:w="476" w:type="dxa"/>
            <w:vMerge/>
            <w:shd w:val="clear" w:color="auto" w:fill="FFFFFF" w:themeFill="background1"/>
            <w:vAlign w:val="center"/>
          </w:tcPr>
          <w:p w14:paraId="5F35EA7C" w14:textId="77777777" w:rsidR="008E078F" w:rsidRPr="008D1E40" w:rsidRDefault="008E078F" w:rsidP="00326382">
            <w:pPr>
              <w:jc w:val="both"/>
            </w:pPr>
          </w:p>
        </w:tc>
        <w:tc>
          <w:tcPr>
            <w:tcW w:w="476" w:type="dxa"/>
            <w:vMerge/>
            <w:shd w:val="clear" w:color="auto" w:fill="FFFFFF" w:themeFill="background1"/>
            <w:vAlign w:val="center"/>
          </w:tcPr>
          <w:p w14:paraId="327178FB" w14:textId="77777777" w:rsidR="008E078F" w:rsidRPr="008D1E40" w:rsidRDefault="008E078F" w:rsidP="00326382">
            <w:pPr>
              <w:jc w:val="both"/>
            </w:pPr>
          </w:p>
        </w:tc>
        <w:tc>
          <w:tcPr>
            <w:tcW w:w="794" w:type="dxa"/>
            <w:vMerge/>
            <w:shd w:val="clear" w:color="auto" w:fill="FFFFFF" w:themeFill="background1"/>
            <w:vAlign w:val="center"/>
          </w:tcPr>
          <w:p w14:paraId="463AF82B" w14:textId="77777777" w:rsidR="008E078F" w:rsidRPr="008D1E40" w:rsidRDefault="008E078F" w:rsidP="00326382">
            <w:pPr>
              <w:jc w:val="both"/>
            </w:pPr>
          </w:p>
        </w:tc>
        <w:tc>
          <w:tcPr>
            <w:tcW w:w="4319" w:type="dxa"/>
            <w:shd w:val="clear" w:color="auto" w:fill="FFFFFF" w:themeFill="background1"/>
          </w:tcPr>
          <w:p w14:paraId="5F4F724B" w14:textId="77777777" w:rsidR="008E078F" w:rsidRPr="00051CBC" w:rsidRDefault="008E078F" w:rsidP="00605CE8">
            <w:pPr>
              <w:pStyle w:val="ListeParagraf"/>
              <w:numPr>
                <w:ilvl w:val="0"/>
                <w:numId w:val="7"/>
              </w:numPr>
              <w:spacing w:after="0"/>
              <w:ind w:left="346"/>
              <w:jc w:val="both"/>
              <w:rPr>
                <w:rFonts w:ascii="Times New Roman" w:hAnsi="Times New Roman" w:cs="Times New Roman"/>
                <w:b/>
                <w:sz w:val="24"/>
                <w:szCs w:val="24"/>
              </w:rPr>
            </w:pPr>
            <w:r w:rsidRPr="00051CBC">
              <w:rPr>
                <w:rFonts w:ascii="Times New Roman" w:hAnsi="Times New Roman" w:cs="Times New Roman"/>
                <w:b/>
                <w:sz w:val="24"/>
                <w:szCs w:val="24"/>
              </w:rPr>
              <w:t>Protezin bileşenleri</w:t>
            </w:r>
          </w:p>
          <w:p w14:paraId="05E09DF0" w14:textId="20D333E3" w:rsidR="008E078F" w:rsidRPr="00051CBC" w:rsidRDefault="00051CBC" w:rsidP="00051CBC">
            <w:pPr>
              <w:jc w:val="both"/>
            </w:pPr>
            <w:r w:rsidRPr="00051CBC">
              <w:rPr>
                <w:i/>
              </w:rPr>
              <w:t>3-</w:t>
            </w:r>
            <w:r w:rsidR="008E078F" w:rsidRPr="00051CBC">
              <w:rPr>
                <w:i/>
              </w:rPr>
              <w:t>Components of the prosthesis</w:t>
            </w:r>
          </w:p>
        </w:tc>
        <w:tc>
          <w:tcPr>
            <w:tcW w:w="3352" w:type="dxa"/>
            <w:shd w:val="clear" w:color="auto" w:fill="FFFFFF" w:themeFill="background1"/>
          </w:tcPr>
          <w:p w14:paraId="1517A8E0" w14:textId="77777777" w:rsidR="008E078F" w:rsidRPr="008D1E40" w:rsidRDefault="008E078F" w:rsidP="00326382">
            <w:pPr>
              <w:pStyle w:val="ListeParagraf"/>
              <w:ind w:left="241"/>
              <w:jc w:val="both"/>
              <w:rPr>
                <w:rFonts w:ascii="Times New Roman" w:hAnsi="Times New Roman" w:cs="Times New Roman"/>
                <w:sz w:val="24"/>
                <w:szCs w:val="24"/>
              </w:rPr>
            </w:pPr>
            <w:r w:rsidRPr="00051CBC">
              <w:rPr>
                <w:rFonts w:ascii="Times New Roman" w:hAnsi="Times New Roman" w:cs="Times New Roman"/>
                <w:b/>
                <w:sz w:val="24"/>
                <w:szCs w:val="24"/>
              </w:rPr>
              <w:t>Protez bileşenlerini listeler</w:t>
            </w:r>
            <w:r w:rsidRPr="008D1E40">
              <w:rPr>
                <w:rFonts w:ascii="Times New Roman" w:hAnsi="Times New Roman" w:cs="Times New Roman"/>
                <w:sz w:val="24"/>
                <w:szCs w:val="24"/>
              </w:rPr>
              <w:t>.</w:t>
            </w:r>
          </w:p>
          <w:p w14:paraId="47B6650D" w14:textId="77777777" w:rsidR="008E078F" w:rsidRPr="008D1E40" w:rsidRDefault="008E078F" w:rsidP="00326382">
            <w:pPr>
              <w:pStyle w:val="ListeParagraf"/>
              <w:ind w:left="241"/>
              <w:jc w:val="both"/>
              <w:rPr>
                <w:rFonts w:ascii="Times New Roman" w:hAnsi="Times New Roman" w:cs="Times New Roman"/>
                <w:sz w:val="24"/>
                <w:szCs w:val="24"/>
              </w:rPr>
            </w:pPr>
            <w:r w:rsidRPr="00051CBC">
              <w:rPr>
                <w:rFonts w:ascii="Times New Roman" w:hAnsi="Times New Roman" w:cs="Times New Roman"/>
                <w:i/>
                <w:sz w:val="24"/>
                <w:szCs w:val="24"/>
              </w:rPr>
              <w:t>List the prosthetic components</w:t>
            </w:r>
            <w:r w:rsidRPr="008D1E40">
              <w:rPr>
                <w:rFonts w:ascii="Times New Roman" w:hAnsi="Times New Roman" w:cs="Times New Roman"/>
                <w:sz w:val="24"/>
                <w:szCs w:val="24"/>
              </w:rPr>
              <w:t>.</w:t>
            </w:r>
          </w:p>
        </w:tc>
      </w:tr>
      <w:tr w:rsidR="008E078F" w:rsidRPr="008D1E40" w14:paraId="29774313" w14:textId="77777777" w:rsidTr="00A85D31">
        <w:trPr>
          <w:trHeight w:val="186"/>
        </w:trPr>
        <w:tc>
          <w:tcPr>
            <w:tcW w:w="1951" w:type="dxa"/>
            <w:vMerge/>
            <w:shd w:val="clear" w:color="auto" w:fill="FFFFFF" w:themeFill="background1"/>
            <w:vAlign w:val="center"/>
          </w:tcPr>
          <w:p w14:paraId="763170B8" w14:textId="77777777" w:rsidR="008E078F" w:rsidRPr="008D1E40" w:rsidRDefault="008E078F" w:rsidP="00326382">
            <w:pPr>
              <w:jc w:val="both"/>
            </w:pPr>
          </w:p>
        </w:tc>
        <w:tc>
          <w:tcPr>
            <w:tcW w:w="2512" w:type="dxa"/>
            <w:vMerge/>
            <w:shd w:val="clear" w:color="auto" w:fill="FFFFFF" w:themeFill="background1"/>
          </w:tcPr>
          <w:p w14:paraId="4B46ADFD" w14:textId="77777777" w:rsidR="008E078F" w:rsidRPr="008D1E40" w:rsidRDefault="008E078F" w:rsidP="00326382">
            <w:pPr>
              <w:jc w:val="both"/>
            </w:pPr>
          </w:p>
        </w:tc>
        <w:tc>
          <w:tcPr>
            <w:tcW w:w="477" w:type="dxa"/>
            <w:vMerge/>
            <w:shd w:val="clear" w:color="auto" w:fill="FFFFFF" w:themeFill="background1"/>
            <w:vAlign w:val="center"/>
          </w:tcPr>
          <w:p w14:paraId="61BE3D5A" w14:textId="68E599B5" w:rsidR="008E078F" w:rsidRPr="008D1E40" w:rsidRDefault="008E078F" w:rsidP="00326382">
            <w:pPr>
              <w:jc w:val="both"/>
            </w:pPr>
          </w:p>
        </w:tc>
        <w:tc>
          <w:tcPr>
            <w:tcW w:w="635" w:type="dxa"/>
            <w:vMerge/>
            <w:shd w:val="clear" w:color="auto" w:fill="FFFFFF" w:themeFill="background1"/>
            <w:vAlign w:val="center"/>
          </w:tcPr>
          <w:p w14:paraId="5A447EEF" w14:textId="77777777" w:rsidR="008E078F" w:rsidRPr="008D1E40" w:rsidRDefault="008E078F" w:rsidP="00326382">
            <w:pPr>
              <w:jc w:val="both"/>
            </w:pPr>
          </w:p>
        </w:tc>
        <w:tc>
          <w:tcPr>
            <w:tcW w:w="476" w:type="dxa"/>
            <w:vMerge/>
            <w:shd w:val="clear" w:color="auto" w:fill="FFFFFF" w:themeFill="background1"/>
            <w:vAlign w:val="center"/>
          </w:tcPr>
          <w:p w14:paraId="10C67D7B" w14:textId="77777777" w:rsidR="008E078F" w:rsidRPr="008D1E40" w:rsidRDefault="008E078F" w:rsidP="00326382">
            <w:pPr>
              <w:jc w:val="both"/>
            </w:pPr>
          </w:p>
        </w:tc>
        <w:tc>
          <w:tcPr>
            <w:tcW w:w="476" w:type="dxa"/>
            <w:vMerge/>
            <w:shd w:val="clear" w:color="auto" w:fill="FFFFFF" w:themeFill="background1"/>
            <w:vAlign w:val="center"/>
          </w:tcPr>
          <w:p w14:paraId="29C88551" w14:textId="77777777" w:rsidR="008E078F" w:rsidRPr="008D1E40" w:rsidRDefault="008E078F" w:rsidP="00326382">
            <w:pPr>
              <w:jc w:val="both"/>
            </w:pPr>
          </w:p>
        </w:tc>
        <w:tc>
          <w:tcPr>
            <w:tcW w:w="794" w:type="dxa"/>
            <w:vMerge/>
            <w:shd w:val="clear" w:color="auto" w:fill="FFFFFF" w:themeFill="background1"/>
            <w:vAlign w:val="center"/>
          </w:tcPr>
          <w:p w14:paraId="0CAF3FA8" w14:textId="77777777" w:rsidR="008E078F" w:rsidRPr="008D1E40" w:rsidRDefault="008E078F" w:rsidP="00326382">
            <w:pPr>
              <w:jc w:val="both"/>
            </w:pPr>
          </w:p>
        </w:tc>
        <w:tc>
          <w:tcPr>
            <w:tcW w:w="4319" w:type="dxa"/>
            <w:shd w:val="clear" w:color="auto" w:fill="FFFFFF" w:themeFill="background1"/>
          </w:tcPr>
          <w:p w14:paraId="3A29D198" w14:textId="77777777" w:rsidR="008E078F" w:rsidRPr="00051CBC" w:rsidRDefault="008E078F" w:rsidP="00605CE8">
            <w:pPr>
              <w:pStyle w:val="ListeParagraf"/>
              <w:numPr>
                <w:ilvl w:val="0"/>
                <w:numId w:val="7"/>
              </w:numPr>
              <w:spacing w:after="0"/>
              <w:ind w:left="204" w:hanging="204"/>
              <w:jc w:val="both"/>
              <w:rPr>
                <w:rFonts w:ascii="Times New Roman" w:hAnsi="Times New Roman" w:cs="Times New Roman"/>
                <w:b/>
                <w:sz w:val="24"/>
                <w:szCs w:val="24"/>
              </w:rPr>
            </w:pPr>
            <w:r w:rsidRPr="00051CBC">
              <w:rPr>
                <w:rFonts w:ascii="Times New Roman" w:hAnsi="Times New Roman" w:cs="Times New Roman"/>
                <w:b/>
                <w:sz w:val="24"/>
                <w:szCs w:val="24"/>
              </w:rPr>
              <w:t>Protez uyumu için gerekli malzemeler.</w:t>
            </w:r>
          </w:p>
          <w:p w14:paraId="715A8B95" w14:textId="79E0A9F7" w:rsidR="008E078F" w:rsidRPr="00051CBC" w:rsidRDefault="00051CBC" w:rsidP="00326382">
            <w:pPr>
              <w:pStyle w:val="ListeParagraf"/>
              <w:ind w:left="62"/>
              <w:jc w:val="both"/>
              <w:rPr>
                <w:rFonts w:ascii="Times New Roman" w:hAnsi="Times New Roman" w:cs="Times New Roman"/>
                <w:i/>
                <w:sz w:val="24"/>
                <w:szCs w:val="24"/>
              </w:rPr>
            </w:pPr>
            <w:r w:rsidRPr="00051CBC">
              <w:rPr>
                <w:rFonts w:ascii="Times New Roman" w:hAnsi="Times New Roman" w:cs="Times New Roman"/>
                <w:i/>
                <w:sz w:val="24"/>
                <w:szCs w:val="24"/>
              </w:rPr>
              <w:t>4-</w:t>
            </w:r>
            <w:r w:rsidR="008E078F" w:rsidRPr="00051CBC">
              <w:rPr>
                <w:rFonts w:ascii="Times New Roman" w:hAnsi="Times New Roman" w:cs="Times New Roman"/>
                <w:i/>
                <w:sz w:val="24"/>
                <w:szCs w:val="24"/>
              </w:rPr>
              <w:t>Necessary materials for prosthesis fit.</w:t>
            </w:r>
          </w:p>
        </w:tc>
        <w:tc>
          <w:tcPr>
            <w:tcW w:w="3352" w:type="dxa"/>
            <w:shd w:val="clear" w:color="auto" w:fill="FFFFFF" w:themeFill="background1"/>
          </w:tcPr>
          <w:p w14:paraId="39A9CB64" w14:textId="77777777" w:rsidR="008E078F" w:rsidRPr="00051CBC" w:rsidRDefault="008E078F" w:rsidP="00326382">
            <w:pPr>
              <w:pStyle w:val="ListeParagraf"/>
              <w:ind w:left="204"/>
              <w:jc w:val="both"/>
              <w:rPr>
                <w:rFonts w:ascii="Times New Roman" w:hAnsi="Times New Roman" w:cs="Times New Roman"/>
                <w:b/>
                <w:sz w:val="24"/>
                <w:szCs w:val="24"/>
              </w:rPr>
            </w:pPr>
            <w:r w:rsidRPr="00051CBC">
              <w:rPr>
                <w:rFonts w:ascii="Times New Roman" w:hAnsi="Times New Roman" w:cs="Times New Roman"/>
                <w:b/>
                <w:sz w:val="24"/>
                <w:szCs w:val="24"/>
              </w:rPr>
              <w:t>Protez yapımında kullanılan malzemeleri açıklar.</w:t>
            </w:r>
          </w:p>
          <w:p w14:paraId="41EC8356" w14:textId="77777777" w:rsidR="008E078F" w:rsidRPr="00051CBC" w:rsidRDefault="008E078F" w:rsidP="00326382">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Explains the materials used in prosthesis construction.</w:t>
            </w:r>
          </w:p>
        </w:tc>
      </w:tr>
      <w:tr w:rsidR="008E078F" w:rsidRPr="008D1E40" w14:paraId="516B1875" w14:textId="77777777" w:rsidTr="00A85D31">
        <w:trPr>
          <w:trHeight w:val="186"/>
        </w:trPr>
        <w:tc>
          <w:tcPr>
            <w:tcW w:w="1951" w:type="dxa"/>
            <w:vMerge/>
            <w:shd w:val="clear" w:color="auto" w:fill="FFFFFF" w:themeFill="background1"/>
            <w:vAlign w:val="center"/>
          </w:tcPr>
          <w:p w14:paraId="5F54F8A8" w14:textId="77777777" w:rsidR="008E078F" w:rsidRPr="008D1E40" w:rsidRDefault="008E078F" w:rsidP="00326382">
            <w:pPr>
              <w:jc w:val="both"/>
            </w:pPr>
          </w:p>
        </w:tc>
        <w:tc>
          <w:tcPr>
            <w:tcW w:w="2512" w:type="dxa"/>
            <w:vMerge/>
            <w:shd w:val="clear" w:color="auto" w:fill="FFFFFF" w:themeFill="background1"/>
          </w:tcPr>
          <w:p w14:paraId="60280A67" w14:textId="77777777" w:rsidR="008E078F" w:rsidRPr="008D1E40" w:rsidRDefault="008E078F" w:rsidP="00326382">
            <w:pPr>
              <w:jc w:val="both"/>
            </w:pPr>
          </w:p>
        </w:tc>
        <w:tc>
          <w:tcPr>
            <w:tcW w:w="477" w:type="dxa"/>
            <w:vMerge/>
            <w:shd w:val="clear" w:color="auto" w:fill="FFFFFF" w:themeFill="background1"/>
            <w:vAlign w:val="center"/>
          </w:tcPr>
          <w:p w14:paraId="59D42D2E" w14:textId="718D98B3" w:rsidR="008E078F" w:rsidRPr="008D1E40" w:rsidRDefault="008E078F" w:rsidP="00326382">
            <w:pPr>
              <w:jc w:val="both"/>
            </w:pPr>
          </w:p>
        </w:tc>
        <w:tc>
          <w:tcPr>
            <w:tcW w:w="635" w:type="dxa"/>
            <w:vMerge/>
            <w:shd w:val="clear" w:color="auto" w:fill="FFFFFF" w:themeFill="background1"/>
            <w:vAlign w:val="center"/>
          </w:tcPr>
          <w:p w14:paraId="3BD629FC" w14:textId="77777777" w:rsidR="008E078F" w:rsidRPr="008D1E40" w:rsidRDefault="008E078F" w:rsidP="00326382">
            <w:pPr>
              <w:jc w:val="both"/>
            </w:pPr>
          </w:p>
        </w:tc>
        <w:tc>
          <w:tcPr>
            <w:tcW w:w="476" w:type="dxa"/>
            <w:vMerge/>
            <w:shd w:val="clear" w:color="auto" w:fill="FFFFFF" w:themeFill="background1"/>
            <w:vAlign w:val="center"/>
          </w:tcPr>
          <w:p w14:paraId="22156E15" w14:textId="77777777" w:rsidR="008E078F" w:rsidRPr="008D1E40" w:rsidRDefault="008E078F" w:rsidP="00326382">
            <w:pPr>
              <w:jc w:val="both"/>
            </w:pPr>
          </w:p>
        </w:tc>
        <w:tc>
          <w:tcPr>
            <w:tcW w:w="476" w:type="dxa"/>
            <w:vMerge/>
            <w:shd w:val="clear" w:color="auto" w:fill="FFFFFF" w:themeFill="background1"/>
            <w:vAlign w:val="center"/>
          </w:tcPr>
          <w:p w14:paraId="2B2CE4B0" w14:textId="77777777" w:rsidR="008E078F" w:rsidRPr="008D1E40" w:rsidRDefault="008E078F" w:rsidP="00326382">
            <w:pPr>
              <w:jc w:val="both"/>
            </w:pPr>
          </w:p>
        </w:tc>
        <w:tc>
          <w:tcPr>
            <w:tcW w:w="794" w:type="dxa"/>
            <w:vMerge/>
            <w:shd w:val="clear" w:color="auto" w:fill="FFFFFF" w:themeFill="background1"/>
            <w:vAlign w:val="center"/>
          </w:tcPr>
          <w:p w14:paraId="744DEB3B" w14:textId="77777777" w:rsidR="008E078F" w:rsidRPr="008D1E40" w:rsidRDefault="008E078F" w:rsidP="00326382">
            <w:pPr>
              <w:jc w:val="both"/>
            </w:pPr>
          </w:p>
        </w:tc>
        <w:tc>
          <w:tcPr>
            <w:tcW w:w="4319" w:type="dxa"/>
            <w:shd w:val="clear" w:color="auto" w:fill="FFFFFF" w:themeFill="background1"/>
          </w:tcPr>
          <w:p w14:paraId="6C463895" w14:textId="77777777" w:rsidR="008E078F" w:rsidRPr="00051CBC" w:rsidRDefault="008E078F" w:rsidP="00605CE8">
            <w:pPr>
              <w:pStyle w:val="ListeParagraf"/>
              <w:numPr>
                <w:ilvl w:val="0"/>
                <w:numId w:val="7"/>
              </w:numPr>
              <w:spacing w:after="0"/>
              <w:ind w:left="204" w:hanging="284"/>
              <w:jc w:val="both"/>
              <w:rPr>
                <w:rFonts w:ascii="Times New Roman" w:hAnsi="Times New Roman" w:cs="Times New Roman"/>
                <w:b/>
                <w:sz w:val="24"/>
                <w:szCs w:val="24"/>
              </w:rPr>
            </w:pPr>
            <w:r w:rsidRPr="00051CBC">
              <w:rPr>
                <w:rFonts w:ascii="Times New Roman" w:hAnsi="Times New Roman" w:cs="Times New Roman"/>
                <w:b/>
                <w:sz w:val="24"/>
                <w:szCs w:val="24"/>
              </w:rPr>
              <w:t>Protezin uyum için gerekli olan temel süreçler</w:t>
            </w:r>
          </w:p>
          <w:p w14:paraId="5CF59999" w14:textId="3AE55693" w:rsidR="008E078F" w:rsidRPr="00051CBC" w:rsidRDefault="00051CBC" w:rsidP="00326382">
            <w:pPr>
              <w:pStyle w:val="ListeParagraf"/>
              <w:ind w:left="204" w:hanging="204"/>
              <w:jc w:val="both"/>
              <w:rPr>
                <w:rFonts w:ascii="Times New Roman" w:hAnsi="Times New Roman" w:cs="Times New Roman"/>
                <w:i/>
                <w:sz w:val="24"/>
                <w:szCs w:val="24"/>
              </w:rPr>
            </w:pPr>
            <w:r w:rsidRPr="00051CBC">
              <w:rPr>
                <w:rFonts w:ascii="Times New Roman" w:hAnsi="Times New Roman" w:cs="Times New Roman"/>
                <w:i/>
                <w:sz w:val="24"/>
                <w:szCs w:val="24"/>
              </w:rPr>
              <w:t>5-</w:t>
            </w:r>
            <w:r w:rsidR="008E078F" w:rsidRPr="00051CBC">
              <w:rPr>
                <w:rFonts w:ascii="Times New Roman" w:hAnsi="Times New Roman" w:cs="Times New Roman"/>
                <w:i/>
                <w:sz w:val="24"/>
                <w:szCs w:val="24"/>
              </w:rPr>
              <w:t>Basic processes required for the fit of the prosthesis</w:t>
            </w:r>
          </w:p>
        </w:tc>
        <w:tc>
          <w:tcPr>
            <w:tcW w:w="3352" w:type="dxa"/>
            <w:shd w:val="clear" w:color="auto" w:fill="FFFFFF" w:themeFill="background1"/>
          </w:tcPr>
          <w:p w14:paraId="55126AF5" w14:textId="77777777" w:rsidR="008E078F" w:rsidRPr="00051CBC" w:rsidRDefault="008E078F" w:rsidP="00326382">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Protezin oturması için gerekli temel sürecleri bilir.</w:t>
            </w:r>
          </w:p>
          <w:p w14:paraId="3E9E13D1" w14:textId="77777777" w:rsidR="008E078F" w:rsidRPr="00051CBC" w:rsidRDefault="008E078F" w:rsidP="00326382">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Knows the basic processes required for the fitting of the prosthesis.</w:t>
            </w:r>
          </w:p>
        </w:tc>
      </w:tr>
      <w:tr w:rsidR="008E078F" w:rsidRPr="008D1E40" w14:paraId="3B41B988" w14:textId="77777777" w:rsidTr="00A85D31">
        <w:trPr>
          <w:trHeight w:val="186"/>
        </w:trPr>
        <w:tc>
          <w:tcPr>
            <w:tcW w:w="1951" w:type="dxa"/>
            <w:vMerge/>
            <w:shd w:val="clear" w:color="auto" w:fill="FFFFFF" w:themeFill="background1"/>
            <w:vAlign w:val="center"/>
          </w:tcPr>
          <w:p w14:paraId="1496310D" w14:textId="77777777" w:rsidR="008E078F" w:rsidRPr="008D1E40" w:rsidRDefault="008E078F" w:rsidP="00326382">
            <w:pPr>
              <w:jc w:val="both"/>
            </w:pPr>
          </w:p>
        </w:tc>
        <w:tc>
          <w:tcPr>
            <w:tcW w:w="2512" w:type="dxa"/>
            <w:vMerge/>
            <w:shd w:val="clear" w:color="auto" w:fill="FFFFFF" w:themeFill="background1"/>
          </w:tcPr>
          <w:p w14:paraId="308E6067" w14:textId="77777777" w:rsidR="008E078F" w:rsidRPr="008D1E40" w:rsidRDefault="008E078F" w:rsidP="00326382">
            <w:pPr>
              <w:jc w:val="both"/>
            </w:pPr>
          </w:p>
        </w:tc>
        <w:tc>
          <w:tcPr>
            <w:tcW w:w="477" w:type="dxa"/>
            <w:vMerge/>
            <w:shd w:val="clear" w:color="auto" w:fill="FFFFFF" w:themeFill="background1"/>
            <w:vAlign w:val="center"/>
          </w:tcPr>
          <w:p w14:paraId="60E46C74" w14:textId="7B240986" w:rsidR="008E078F" w:rsidRPr="008D1E40" w:rsidRDefault="008E078F" w:rsidP="00326382">
            <w:pPr>
              <w:jc w:val="both"/>
            </w:pPr>
          </w:p>
        </w:tc>
        <w:tc>
          <w:tcPr>
            <w:tcW w:w="635" w:type="dxa"/>
            <w:vMerge/>
            <w:shd w:val="clear" w:color="auto" w:fill="FFFFFF" w:themeFill="background1"/>
            <w:vAlign w:val="center"/>
          </w:tcPr>
          <w:p w14:paraId="362188D7" w14:textId="77777777" w:rsidR="008E078F" w:rsidRPr="008D1E40" w:rsidRDefault="008E078F" w:rsidP="00326382">
            <w:pPr>
              <w:jc w:val="both"/>
            </w:pPr>
          </w:p>
        </w:tc>
        <w:tc>
          <w:tcPr>
            <w:tcW w:w="476" w:type="dxa"/>
            <w:vMerge/>
            <w:shd w:val="clear" w:color="auto" w:fill="FFFFFF" w:themeFill="background1"/>
            <w:vAlign w:val="center"/>
          </w:tcPr>
          <w:p w14:paraId="3F8B6CC2" w14:textId="77777777" w:rsidR="008E078F" w:rsidRPr="008D1E40" w:rsidRDefault="008E078F" w:rsidP="00326382">
            <w:pPr>
              <w:jc w:val="both"/>
            </w:pPr>
          </w:p>
        </w:tc>
        <w:tc>
          <w:tcPr>
            <w:tcW w:w="476" w:type="dxa"/>
            <w:vMerge/>
            <w:shd w:val="clear" w:color="auto" w:fill="FFFFFF" w:themeFill="background1"/>
            <w:vAlign w:val="center"/>
          </w:tcPr>
          <w:p w14:paraId="62D82158" w14:textId="77777777" w:rsidR="008E078F" w:rsidRPr="008D1E40" w:rsidRDefault="008E078F" w:rsidP="00326382">
            <w:pPr>
              <w:jc w:val="both"/>
            </w:pPr>
          </w:p>
        </w:tc>
        <w:tc>
          <w:tcPr>
            <w:tcW w:w="794" w:type="dxa"/>
            <w:vMerge/>
            <w:shd w:val="clear" w:color="auto" w:fill="FFFFFF" w:themeFill="background1"/>
            <w:vAlign w:val="center"/>
          </w:tcPr>
          <w:p w14:paraId="18842921" w14:textId="77777777" w:rsidR="008E078F" w:rsidRPr="008D1E40" w:rsidRDefault="008E078F" w:rsidP="00326382">
            <w:pPr>
              <w:jc w:val="both"/>
            </w:pPr>
          </w:p>
        </w:tc>
        <w:tc>
          <w:tcPr>
            <w:tcW w:w="4319" w:type="dxa"/>
            <w:shd w:val="clear" w:color="auto" w:fill="FFFFFF" w:themeFill="background1"/>
          </w:tcPr>
          <w:p w14:paraId="212A89A4" w14:textId="77777777" w:rsidR="008E078F" w:rsidRPr="00051CBC" w:rsidRDefault="008E078F" w:rsidP="00605CE8">
            <w:pPr>
              <w:pStyle w:val="ListeParagraf"/>
              <w:numPr>
                <w:ilvl w:val="0"/>
                <w:numId w:val="7"/>
              </w:numPr>
              <w:spacing w:after="0"/>
              <w:ind w:left="346"/>
              <w:jc w:val="both"/>
              <w:rPr>
                <w:rFonts w:ascii="Times New Roman" w:hAnsi="Times New Roman" w:cs="Times New Roman"/>
                <w:b/>
                <w:sz w:val="24"/>
                <w:szCs w:val="24"/>
              </w:rPr>
            </w:pPr>
            <w:r w:rsidRPr="00051CBC">
              <w:rPr>
                <w:rFonts w:ascii="Times New Roman" w:hAnsi="Times New Roman" w:cs="Times New Roman"/>
                <w:b/>
                <w:sz w:val="24"/>
                <w:szCs w:val="24"/>
              </w:rPr>
              <w:t>Ölçüm çekme.</w:t>
            </w:r>
          </w:p>
          <w:p w14:paraId="77EF2A52" w14:textId="3A9F0D65" w:rsidR="008E078F" w:rsidRPr="00051CBC" w:rsidRDefault="00051CBC" w:rsidP="00326382">
            <w:pPr>
              <w:pStyle w:val="ListeParagraf"/>
              <w:ind w:left="62"/>
              <w:jc w:val="both"/>
              <w:rPr>
                <w:rFonts w:ascii="Times New Roman" w:hAnsi="Times New Roman" w:cs="Times New Roman"/>
                <w:i/>
                <w:sz w:val="24"/>
                <w:szCs w:val="24"/>
              </w:rPr>
            </w:pPr>
            <w:r w:rsidRPr="00051CBC">
              <w:rPr>
                <w:rFonts w:ascii="Times New Roman" w:hAnsi="Times New Roman" w:cs="Times New Roman"/>
                <w:i/>
                <w:sz w:val="24"/>
                <w:szCs w:val="24"/>
              </w:rPr>
              <w:t>6-</w:t>
            </w:r>
            <w:proofErr w:type="gramStart"/>
            <w:r w:rsidR="008E078F" w:rsidRPr="00051CBC">
              <w:rPr>
                <w:rFonts w:ascii="Times New Roman" w:hAnsi="Times New Roman" w:cs="Times New Roman"/>
                <w:i/>
                <w:sz w:val="24"/>
                <w:szCs w:val="24"/>
              </w:rPr>
              <w:t>Measuring..</w:t>
            </w:r>
            <w:proofErr w:type="gramEnd"/>
          </w:p>
        </w:tc>
        <w:tc>
          <w:tcPr>
            <w:tcW w:w="3352" w:type="dxa"/>
            <w:shd w:val="clear" w:color="auto" w:fill="FFFFFF" w:themeFill="background1"/>
          </w:tcPr>
          <w:p w14:paraId="2D379283" w14:textId="77777777" w:rsidR="008E078F" w:rsidRPr="00051CBC" w:rsidRDefault="008E078F" w:rsidP="00326382">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Ölçüm alma yeteneği kazanır.</w:t>
            </w:r>
          </w:p>
          <w:p w14:paraId="47FC75D8" w14:textId="77777777" w:rsidR="008E078F" w:rsidRPr="00051CBC" w:rsidRDefault="008E078F" w:rsidP="00326382">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Gains the ability to take measurements.</w:t>
            </w:r>
          </w:p>
        </w:tc>
      </w:tr>
      <w:tr w:rsidR="008E078F" w:rsidRPr="008D1E40" w14:paraId="09C2A963" w14:textId="77777777" w:rsidTr="00A85D31">
        <w:trPr>
          <w:trHeight w:val="186"/>
        </w:trPr>
        <w:tc>
          <w:tcPr>
            <w:tcW w:w="1951" w:type="dxa"/>
            <w:vMerge/>
            <w:shd w:val="clear" w:color="auto" w:fill="FFFFFF" w:themeFill="background1"/>
            <w:vAlign w:val="center"/>
          </w:tcPr>
          <w:p w14:paraId="63777CFB" w14:textId="77777777" w:rsidR="008E078F" w:rsidRPr="008D1E40" w:rsidRDefault="008E078F" w:rsidP="00326382">
            <w:pPr>
              <w:jc w:val="both"/>
            </w:pPr>
          </w:p>
        </w:tc>
        <w:tc>
          <w:tcPr>
            <w:tcW w:w="2512" w:type="dxa"/>
            <w:vMerge/>
            <w:shd w:val="clear" w:color="auto" w:fill="FFFFFF" w:themeFill="background1"/>
          </w:tcPr>
          <w:p w14:paraId="0186B58D" w14:textId="77777777" w:rsidR="008E078F" w:rsidRPr="008D1E40" w:rsidRDefault="008E078F" w:rsidP="00326382">
            <w:pPr>
              <w:jc w:val="both"/>
            </w:pPr>
          </w:p>
        </w:tc>
        <w:tc>
          <w:tcPr>
            <w:tcW w:w="477" w:type="dxa"/>
            <w:vMerge/>
            <w:shd w:val="clear" w:color="auto" w:fill="FFFFFF" w:themeFill="background1"/>
            <w:vAlign w:val="center"/>
          </w:tcPr>
          <w:p w14:paraId="7A029C92" w14:textId="611519AC" w:rsidR="008E078F" w:rsidRPr="008D1E40" w:rsidRDefault="008E078F" w:rsidP="00326382">
            <w:pPr>
              <w:jc w:val="both"/>
            </w:pPr>
          </w:p>
        </w:tc>
        <w:tc>
          <w:tcPr>
            <w:tcW w:w="635" w:type="dxa"/>
            <w:vMerge/>
            <w:shd w:val="clear" w:color="auto" w:fill="FFFFFF" w:themeFill="background1"/>
            <w:vAlign w:val="center"/>
          </w:tcPr>
          <w:p w14:paraId="513D82C0" w14:textId="77777777" w:rsidR="008E078F" w:rsidRPr="008D1E40" w:rsidRDefault="008E078F" w:rsidP="00326382">
            <w:pPr>
              <w:jc w:val="both"/>
            </w:pPr>
          </w:p>
        </w:tc>
        <w:tc>
          <w:tcPr>
            <w:tcW w:w="476" w:type="dxa"/>
            <w:vMerge/>
            <w:shd w:val="clear" w:color="auto" w:fill="FFFFFF" w:themeFill="background1"/>
            <w:vAlign w:val="center"/>
          </w:tcPr>
          <w:p w14:paraId="3FCDE760" w14:textId="77777777" w:rsidR="008E078F" w:rsidRPr="008D1E40" w:rsidRDefault="008E078F" w:rsidP="00326382">
            <w:pPr>
              <w:jc w:val="both"/>
            </w:pPr>
          </w:p>
        </w:tc>
        <w:tc>
          <w:tcPr>
            <w:tcW w:w="476" w:type="dxa"/>
            <w:vMerge/>
            <w:shd w:val="clear" w:color="auto" w:fill="FFFFFF" w:themeFill="background1"/>
            <w:vAlign w:val="center"/>
          </w:tcPr>
          <w:p w14:paraId="59322FBB" w14:textId="77777777" w:rsidR="008E078F" w:rsidRPr="008D1E40" w:rsidRDefault="008E078F" w:rsidP="00326382">
            <w:pPr>
              <w:jc w:val="both"/>
            </w:pPr>
          </w:p>
        </w:tc>
        <w:tc>
          <w:tcPr>
            <w:tcW w:w="794" w:type="dxa"/>
            <w:vMerge/>
            <w:shd w:val="clear" w:color="auto" w:fill="FFFFFF" w:themeFill="background1"/>
            <w:vAlign w:val="center"/>
          </w:tcPr>
          <w:p w14:paraId="755DFB50" w14:textId="77777777" w:rsidR="008E078F" w:rsidRPr="008D1E40" w:rsidRDefault="008E078F" w:rsidP="00326382">
            <w:pPr>
              <w:jc w:val="both"/>
            </w:pPr>
          </w:p>
        </w:tc>
        <w:tc>
          <w:tcPr>
            <w:tcW w:w="4319" w:type="dxa"/>
            <w:shd w:val="clear" w:color="auto" w:fill="FFFFFF" w:themeFill="background1"/>
          </w:tcPr>
          <w:p w14:paraId="317F18DC" w14:textId="77777777" w:rsidR="008E078F" w:rsidRPr="00051CBC" w:rsidRDefault="008E078F" w:rsidP="00605CE8">
            <w:pPr>
              <w:pStyle w:val="ListeParagraf"/>
              <w:numPr>
                <w:ilvl w:val="0"/>
                <w:numId w:val="7"/>
              </w:numPr>
              <w:spacing w:after="0"/>
              <w:ind w:left="488" w:hanging="488"/>
              <w:jc w:val="both"/>
              <w:rPr>
                <w:rFonts w:ascii="Times New Roman" w:hAnsi="Times New Roman" w:cs="Times New Roman"/>
                <w:b/>
                <w:sz w:val="24"/>
                <w:szCs w:val="24"/>
              </w:rPr>
            </w:pPr>
            <w:r w:rsidRPr="00051CBC">
              <w:rPr>
                <w:rFonts w:ascii="Times New Roman" w:hAnsi="Times New Roman" w:cs="Times New Roman"/>
                <w:b/>
                <w:sz w:val="24"/>
                <w:szCs w:val="24"/>
              </w:rPr>
              <w:t>Modelleme.</w:t>
            </w:r>
          </w:p>
          <w:p w14:paraId="73E97FDE" w14:textId="02D1BAB4" w:rsidR="008E078F" w:rsidRPr="00051CBC" w:rsidRDefault="00051CBC" w:rsidP="00326382">
            <w:pPr>
              <w:pStyle w:val="ListeParagraf"/>
              <w:ind w:left="488" w:hanging="488"/>
              <w:jc w:val="both"/>
              <w:rPr>
                <w:rFonts w:ascii="Times New Roman" w:hAnsi="Times New Roman" w:cs="Times New Roman"/>
                <w:i/>
                <w:sz w:val="24"/>
                <w:szCs w:val="24"/>
              </w:rPr>
            </w:pPr>
            <w:r w:rsidRPr="00051CBC">
              <w:rPr>
                <w:rFonts w:ascii="Times New Roman" w:hAnsi="Times New Roman" w:cs="Times New Roman"/>
                <w:i/>
                <w:sz w:val="24"/>
                <w:szCs w:val="24"/>
              </w:rPr>
              <w:t>7-</w:t>
            </w:r>
            <w:r w:rsidR="008E078F" w:rsidRPr="00051CBC">
              <w:rPr>
                <w:rFonts w:ascii="Times New Roman" w:hAnsi="Times New Roman" w:cs="Times New Roman"/>
                <w:i/>
                <w:sz w:val="24"/>
                <w:szCs w:val="24"/>
              </w:rPr>
              <w:t>Modelling</w:t>
            </w:r>
          </w:p>
        </w:tc>
        <w:tc>
          <w:tcPr>
            <w:tcW w:w="3352" w:type="dxa"/>
            <w:shd w:val="clear" w:color="auto" w:fill="FFFFFF" w:themeFill="background1"/>
          </w:tcPr>
          <w:p w14:paraId="5FDB6095" w14:textId="77777777" w:rsidR="008E078F" w:rsidRPr="00051CBC" w:rsidRDefault="008E078F" w:rsidP="00326382">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Protez modelleme yeteneği kazanır.</w:t>
            </w:r>
          </w:p>
          <w:p w14:paraId="7E15148F" w14:textId="77777777" w:rsidR="008E078F" w:rsidRPr="00051CBC" w:rsidRDefault="008E078F" w:rsidP="00326382">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 xml:space="preserve">Gains prosthesis modeling </w:t>
            </w:r>
            <w:r w:rsidRPr="00051CBC">
              <w:rPr>
                <w:rFonts w:ascii="Times New Roman" w:hAnsi="Times New Roman" w:cs="Times New Roman"/>
                <w:i/>
                <w:sz w:val="24"/>
                <w:szCs w:val="24"/>
              </w:rPr>
              <w:lastRenderedPageBreak/>
              <w:t>ability.</w:t>
            </w:r>
          </w:p>
        </w:tc>
      </w:tr>
      <w:tr w:rsidR="008E078F" w:rsidRPr="008D1E40" w14:paraId="3F5C92C9" w14:textId="77777777" w:rsidTr="00A85D31">
        <w:trPr>
          <w:trHeight w:val="186"/>
        </w:trPr>
        <w:tc>
          <w:tcPr>
            <w:tcW w:w="1951" w:type="dxa"/>
            <w:vMerge/>
            <w:shd w:val="clear" w:color="auto" w:fill="FFFFFF" w:themeFill="background1"/>
            <w:vAlign w:val="center"/>
          </w:tcPr>
          <w:p w14:paraId="0BE90320" w14:textId="77777777" w:rsidR="008E078F" w:rsidRPr="008D1E40" w:rsidRDefault="008E078F" w:rsidP="00326382">
            <w:pPr>
              <w:jc w:val="both"/>
            </w:pPr>
          </w:p>
        </w:tc>
        <w:tc>
          <w:tcPr>
            <w:tcW w:w="2512" w:type="dxa"/>
            <w:vMerge/>
            <w:shd w:val="clear" w:color="auto" w:fill="FFFFFF" w:themeFill="background1"/>
          </w:tcPr>
          <w:p w14:paraId="2F376FB7" w14:textId="77777777" w:rsidR="008E078F" w:rsidRPr="008D1E40" w:rsidRDefault="008E078F" w:rsidP="00326382">
            <w:pPr>
              <w:jc w:val="both"/>
            </w:pPr>
          </w:p>
        </w:tc>
        <w:tc>
          <w:tcPr>
            <w:tcW w:w="477" w:type="dxa"/>
            <w:vMerge/>
            <w:shd w:val="clear" w:color="auto" w:fill="FFFFFF" w:themeFill="background1"/>
            <w:vAlign w:val="center"/>
          </w:tcPr>
          <w:p w14:paraId="05299308" w14:textId="27EFA270" w:rsidR="008E078F" w:rsidRPr="008D1E40" w:rsidRDefault="008E078F" w:rsidP="00326382">
            <w:pPr>
              <w:jc w:val="both"/>
            </w:pPr>
          </w:p>
        </w:tc>
        <w:tc>
          <w:tcPr>
            <w:tcW w:w="635" w:type="dxa"/>
            <w:vMerge/>
            <w:shd w:val="clear" w:color="auto" w:fill="FFFFFF" w:themeFill="background1"/>
            <w:vAlign w:val="center"/>
          </w:tcPr>
          <w:p w14:paraId="26FA5A6C" w14:textId="77777777" w:rsidR="008E078F" w:rsidRPr="008D1E40" w:rsidRDefault="008E078F" w:rsidP="00326382">
            <w:pPr>
              <w:jc w:val="both"/>
            </w:pPr>
          </w:p>
        </w:tc>
        <w:tc>
          <w:tcPr>
            <w:tcW w:w="476" w:type="dxa"/>
            <w:vMerge/>
            <w:shd w:val="clear" w:color="auto" w:fill="FFFFFF" w:themeFill="background1"/>
            <w:vAlign w:val="center"/>
          </w:tcPr>
          <w:p w14:paraId="6D6BA3C5" w14:textId="77777777" w:rsidR="008E078F" w:rsidRPr="008D1E40" w:rsidRDefault="008E078F" w:rsidP="00326382">
            <w:pPr>
              <w:jc w:val="both"/>
            </w:pPr>
          </w:p>
        </w:tc>
        <w:tc>
          <w:tcPr>
            <w:tcW w:w="476" w:type="dxa"/>
            <w:vMerge/>
            <w:shd w:val="clear" w:color="auto" w:fill="FFFFFF" w:themeFill="background1"/>
            <w:vAlign w:val="center"/>
          </w:tcPr>
          <w:p w14:paraId="5576A1CB" w14:textId="77777777" w:rsidR="008E078F" w:rsidRPr="008D1E40" w:rsidRDefault="008E078F" w:rsidP="00326382">
            <w:pPr>
              <w:jc w:val="both"/>
            </w:pPr>
          </w:p>
        </w:tc>
        <w:tc>
          <w:tcPr>
            <w:tcW w:w="794" w:type="dxa"/>
            <w:vMerge/>
            <w:shd w:val="clear" w:color="auto" w:fill="FFFFFF" w:themeFill="background1"/>
            <w:vAlign w:val="center"/>
          </w:tcPr>
          <w:p w14:paraId="4329D1DF" w14:textId="77777777" w:rsidR="008E078F" w:rsidRPr="008D1E40" w:rsidRDefault="008E078F" w:rsidP="00326382">
            <w:pPr>
              <w:jc w:val="both"/>
            </w:pPr>
          </w:p>
        </w:tc>
        <w:tc>
          <w:tcPr>
            <w:tcW w:w="4319" w:type="dxa"/>
            <w:shd w:val="clear" w:color="auto" w:fill="FFFFFF" w:themeFill="background1"/>
          </w:tcPr>
          <w:p w14:paraId="36652BC8" w14:textId="2892B261" w:rsidR="008E078F" w:rsidRPr="00B110A8" w:rsidRDefault="000F45A6" w:rsidP="00B110A8">
            <w:pPr>
              <w:jc w:val="both"/>
              <w:rPr>
                <w:b/>
              </w:rPr>
            </w:pPr>
            <w:r>
              <w:rPr>
                <w:b/>
              </w:rPr>
              <w:t>8</w:t>
            </w:r>
            <w:r w:rsidR="00B110A8">
              <w:rPr>
                <w:b/>
              </w:rPr>
              <w:t>-</w:t>
            </w:r>
            <w:r w:rsidR="008E078F" w:rsidRPr="00B110A8">
              <w:rPr>
                <w:b/>
              </w:rPr>
              <w:t>Döküm</w:t>
            </w:r>
          </w:p>
          <w:p w14:paraId="624D7457" w14:textId="77E870FE" w:rsidR="008E078F" w:rsidRPr="00B110A8" w:rsidRDefault="000F45A6" w:rsidP="00B110A8">
            <w:pPr>
              <w:jc w:val="both"/>
              <w:rPr>
                <w:i/>
              </w:rPr>
            </w:pPr>
            <w:r>
              <w:rPr>
                <w:i/>
              </w:rPr>
              <w:t>8</w:t>
            </w:r>
            <w:r w:rsidR="00051CBC" w:rsidRPr="00B110A8">
              <w:rPr>
                <w:i/>
              </w:rPr>
              <w:t>-</w:t>
            </w:r>
            <w:r w:rsidR="008E078F" w:rsidRPr="00B110A8">
              <w:rPr>
                <w:i/>
              </w:rPr>
              <w:t>Casting</w:t>
            </w:r>
          </w:p>
        </w:tc>
        <w:tc>
          <w:tcPr>
            <w:tcW w:w="3352" w:type="dxa"/>
            <w:shd w:val="clear" w:color="auto" w:fill="FFFFFF" w:themeFill="background1"/>
          </w:tcPr>
          <w:p w14:paraId="507521E5" w14:textId="77777777" w:rsidR="008E078F" w:rsidRPr="008D1E40" w:rsidRDefault="008E078F" w:rsidP="00326382">
            <w:pPr>
              <w:pStyle w:val="ListeParagraf"/>
              <w:ind w:left="241"/>
              <w:jc w:val="both"/>
              <w:rPr>
                <w:rFonts w:ascii="Times New Roman" w:hAnsi="Times New Roman" w:cs="Times New Roman"/>
                <w:sz w:val="24"/>
                <w:szCs w:val="24"/>
              </w:rPr>
            </w:pPr>
            <w:r w:rsidRPr="00051CBC">
              <w:rPr>
                <w:rFonts w:ascii="Times New Roman" w:hAnsi="Times New Roman" w:cs="Times New Roman"/>
                <w:b/>
                <w:sz w:val="24"/>
                <w:szCs w:val="24"/>
              </w:rPr>
              <w:t>Döküm yöntemlerini açıklar</w:t>
            </w:r>
            <w:r w:rsidRPr="008D1E40">
              <w:rPr>
                <w:rFonts w:ascii="Times New Roman" w:hAnsi="Times New Roman" w:cs="Times New Roman"/>
                <w:sz w:val="24"/>
                <w:szCs w:val="24"/>
              </w:rPr>
              <w:t>.</w:t>
            </w:r>
          </w:p>
          <w:p w14:paraId="38A2246F" w14:textId="77777777" w:rsidR="008E078F" w:rsidRPr="00051CBC" w:rsidRDefault="008E078F" w:rsidP="00326382">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Explains casting methods.</w:t>
            </w:r>
          </w:p>
        </w:tc>
      </w:tr>
      <w:tr w:rsidR="008E078F" w:rsidRPr="008D1E40" w14:paraId="690B0586" w14:textId="77777777" w:rsidTr="00A85D31">
        <w:trPr>
          <w:trHeight w:val="1133"/>
        </w:trPr>
        <w:tc>
          <w:tcPr>
            <w:tcW w:w="1951" w:type="dxa"/>
            <w:vMerge/>
            <w:shd w:val="clear" w:color="auto" w:fill="FFFFFF" w:themeFill="background1"/>
            <w:vAlign w:val="center"/>
          </w:tcPr>
          <w:p w14:paraId="5D780867" w14:textId="77777777" w:rsidR="008E078F" w:rsidRPr="008D1E40" w:rsidRDefault="008E078F" w:rsidP="00326382">
            <w:pPr>
              <w:jc w:val="both"/>
            </w:pPr>
          </w:p>
        </w:tc>
        <w:tc>
          <w:tcPr>
            <w:tcW w:w="2512" w:type="dxa"/>
            <w:vMerge/>
            <w:shd w:val="clear" w:color="auto" w:fill="FFFFFF" w:themeFill="background1"/>
          </w:tcPr>
          <w:p w14:paraId="43BE7EB7" w14:textId="77777777" w:rsidR="008E078F" w:rsidRPr="008D1E40" w:rsidRDefault="008E078F" w:rsidP="00326382">
            <w:pPr>
              <w:jc w:val="both"/>
            </w:pPr>
          </w:p>
        </w:tc>
        <w:tc>
          <w:tcPr>
            <w:tcW w:w="477" w:type="dxa"/>
            <w:vMerge/>
            <w:shd w:val="clear" w:color="auto" w:fill="FFFFFF" w:themeFill="background1"/>
            <w:vAlign w:val="center"/>
          </w:tcPr>
          <w:p w14:paraId="60E73A06" w14:textId="7CC59A54" w:rsidR="008E078F" w:rsidRPr="008D1E40" w:rsidRDefault="008E078F" w:rsidP="00326382">
            <w:pPr>
              <w:jc w:val="both"/>
            </w:pPr>
          </w:p>
        </w:tc>
        <w:tc>
          <w:tcPr>
            <w:tcW w:w="635" w:type="dxa"/>
            <w:vMerge/>
            <w:shd w:val="clear" w:color="auto" w:fill="FFFFFF" w:themeFill="background1"/>
            <w:vAlign w:val="center"/>
          </w:tcPr>
          <w:p w14:paraId="21A9D385" w14:textId="77777777" w:rsidR="008E078F" w:rsidRPr="008D1E40" w:rsidRDefault="008E078F" w:rsidP="00326382">
            <w:pPr>
              <w:jc w:val="both"/>
            </w:pPr>
          </w:p>
        </w:tc>
        <w:tc>
          <w:tcPr>
            <w:tcW w:w="476" w:type="dxa"/>
            <w:vMerge/>
            <w:shd w:val="clear" w:color="auto" w:fill="FFFFFF" w:themeFill="background1"/>
            <w:vAlign w:val="center"/>
          </w:tcPr>
          <w:p w14:paraId="0B2458E8" w14:textId="77777777" w:rsidR="008E078F" w:rsidRPr="008D1E40" w:rsidRDefault="008E078F" w:rsidP="00326382">
            <w:pPr>
              <w:jc w:val="both"/>
            </w:pPr>
          </w:p>
        </w:tc>
        <w:tc>
          <w:tcPr>
            <w:tcW w:w="476" w:type="dxa"/>
            <w:vMerge/>
            <w:shd w:val="clear" w:color="auto" w:fill="FFFFFF" w:themeFill="background1"/>
            <w:vAlign w:val="center"/>
          </w:tcPr>
          <w:p w14:paraId="0C73699E" w14:textId="77777777" w:rsidR="008E078F" w:rsidRPr="008D1E40" w:rsidRDefault="008E078F" w:rsidP="00326382">
            <w:pPr>
              <w:jc w:val="both"/>
            </w:pPr>
          </w:p>
        </w:tc>
        <w:tc>
          <w:tcPr>
            <w:tcW w:w="794" w:type="dxa"/>
            <w:vMerge/>
            <w:shd w:val="clear" w:color="auto" w:fill="FFFFFF" w:themeFill="background1"/>
            <w:vAlign w:val="center"/>
          </w:tcPr>
          <w:p w14:paraId="42A781C1" w14:textId="77777777" w:rsidR="008E078F" w:rsidRPr="008D1E40" w:rsidRDefault="008E078F" w:rsidP="00326382">
            <w:pPr>
              <w:jc w:val="both"/>
            </w:pPr>
          </w:p>
        </w:tc>
        <w:tc>
          <w:tcPr>
            <w:tcW w:w="4319" w:type="dxa"/>
            <w:shd w:val="clear" w:color="auto" w:fill="FFFFFF" w:themeFill="background1"/>
          </w:tcPr>
          <w:p w14:paraId="2F299B29" w14:textId="07D8D677" w:rsidR="008E078F" w:rsidRPr="00B110A8" w:rsidRDefault="000F45A6" w:rsidP="00B110A8">
            <w:pPr>
              <w:jc w:val="both"/>
              <w:rPr>
                <w:b/>
              </w:rPr>
            </w:pPr>
            <w:r>
              <w:rPr>
                <w:b/>
              </w:rPr>
              <w:t>9</w:t>
            </w:r>
            <w:r w:rsidR="00B110A8">
              <w:rPr>
                <w:b/>
              </w:rPr>
              <w:t>-</w:t>
            </w:r>
            <w:r w:rsidR="008E078F" w:rsidRPr="00B110A8">
              <w:rPr>
                <w:b/>
              </w:rPr>
              <w:t>Döküm-Bitirme</w:t>
            </w:r>
          </w:p>
          <w:p w14:paraId="6A3249C3" w14:textId="20A60DBD" w:rsidR="008E078F" w:rsidRPr="00B110A8" w:rsidRDefault="000F45A6" w:rsidP="00B110A8">
            <w:pPr>
              <w:jc w:val="both"/>
              <w:rPr>
                <w:i/>
              </w:rPr>
            </w:pPr>
            <w:r>
              <w:rPr>
                <w:i/>
              </w:rPr>
              <w:t>9</w:t>
            </w:r>
            <w:r w:rsidR="00051CBC" w:rsidRPr="00B110A8">
              <w:rPr>
                <w:i/>
              </w:rPr>
              <w:t>-</w:t>
            </w:r>
            <w:r w:rsidR="008E078F" w:rsidRPr="00B110A8">
              <w:rPr>
                <w:i/>
              </w:rPr>
              <w:t>Casting-Finishing</w:t>
            </w:r>
          </w:p>
        </w:tc>
        <w:tc>
          <w:tcPr>
            <w:tcW w:w="3352" w:type="dxa"/>
            <w:shd w:val="clear" w:color="auto" w:fill="FFFFFF" w:themeFill="background1"/>
          </w:tcPr>
          <w:p w14:paraId="26449DD3" w14:textId="77777777" w:rsidR="008E078F" w:rsidRPr="00051CBC" w:rsidRDefault="008E078F" w:rsidP="00326382">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Döküm yöntemlerini açıklar.</w:t>
            </w:r>
          </w:p>
          <w:p w14:paraId="31677547" w14:textId="77777777" w:rsidR="008E078F" w:rsidRPr="00051CBC" w:rsidRDefault="008E078F" w:rsidP="00326382">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Explains casting methods.</w:t>
            </w:r>
          </w:p>
        </w:tc>
      </w:tr>
      <w:tr w:rsidR="008E078F" w:rsidRPr="008D1E40" w14:paraId="4751BFF4" w14:textId="77777777" w:rsidTr="00A85D31">
        <w:trPr>
          <w:trHeight w:val="186"/>
        </w:trPr>
        <w:tc>
          <w:tcPr>
            <w:tcW w:w="1951" w:type="dxa"/>
            <w:vMerge/>
            <w:shd w:val="clear" w:color="auto" w:fill="FFFFFF" w:themeFill="background1"/>
            <w:vAlign w:val="center"/>
          </w:tcPr>
          <w:p w14:paraId="66DFD2A0" w14:textId="77777777" w:rsidR="008E078F" w:rsidRPr="008D1E40" w:rsidRDefault="008E078F" w:rsidP="00326382">
            <w:pPr>
              <w:jc w:val="both"/>
            </w:pPr>
          </w:p>
        </w:tc>
        <w:tc>
          <w:tcPr>
            <w:tcW w:w="2512" w:type="dxa"/>
            <w:vMerge/>
            <w:shd w:val="clear" w:color="auto" w:fill="FFFFFF" w:themeFill="background1"/>
          </w:tcPr>
          <w:p w14:paraId="48EEF4E0" w14:textId="77777777" w:rsidR="008E078F" w:rsidRPr="008D1E40" w:rsidRDefault="008E078F" w:rsidP="00326382">
            <w:pPr>
              <w:jc w:val="both"/>
            </w:pPr>
          </w:p>
        </w:tc>
        <w:tc>
          <w:tcPr>
            <w:tcW w:w="477" w:type="dxa"/>
            <w:vMerge/>
            <w:shd w:val="clear" w:color="auto" w:fill="FFFFFF" w:themeFill="background1"/>
            <w:vAlign w:val="center"/>
          </w:tcPr>
          <w:p w14:paraId="33A02203" w14:textId="7E100DD1" w:rsidR="008E078F" w:rsidRPr="008D1E40" w:rsidRDefault="008E078F" w:rsidP="00326382">
            <w:pPr>
              <w:jc w:val="both"/>
            </w:pPr>
          </w:p>
        </w:tc>
        <w:tc>
          <w:tcPr>
            <w:tcW w:w="635" w:type="dxa"/>
            <w:vMerge/>
            <w:shd w:val="clear" w:color="auto" w:fill="FFFFFF" w:themeFill="background1"/>
            <w:vAlign w:val="center"/>
          </w:tcPr>
          <w:p w14:paraId="2145976C" w14:textId="77777777" w:rsidR="008E078F" w:rsidRPr="008D1E40" w:rsidRDefault="008E078F" w:rsidP="00326382">
            <w:pPr>
              <w:jc w:val="both"/>
            </w:pPr>
          </w:p>
        </w:tc>
        <w:tc>
          <w:tcPr>
            <w:tcW w:w="476" w:type="dxa"/>
            <w:vMerge/>
            <w:shd w:val="clear" w:color="auto" w:fill="FFFFFF" w:themeFill="background1"/>
            <w:vAlign w:val="center"/>
          </w:tcPr>
          <w:p w14:paraId="05CEC4E8" w14:textId="77777777" w:rsidR="008E078F" w:rsidRPr="008D1E40" w:rsidRDefault="008E078F" w:rsidP="00326382">
            <w:pPr>
              <w:jc w:val="both"/>
            </w:pPr>
          </w:p>
        </w:tc>
        <w:tc>
          <w:tcPr>
            <w:tcW w:w="476" w:type="dxa"/>
            <w:vMerge/>
            <w:shd w:val="clear" w:color="auto" w:fill="FFFFFF" w:themeFill="background1"/>
            <w:vAlign w:val="center"/>
          </w:tcPr>
          <w:p w14:paraId="6864B45F" w14:textId="77777777" w:rsidR="008E078F" w:rsidRPr="008D1E40" w:rsidRDefault="008E078F" w:rsidP="00326382">
            <w:pPr>
              <w:jc w:val="both"/>
            </w:pPr>
          </w:p>
        </w:tc>
        <w:tc>
          <w:tcPr>
            <w:tcW w:w="794" w:type="dxa"/>
            <w:vMerge/>
            <w:shd w:val="clear" w:color="auto" w:fill="FFFFFF" w:themeFill="background1"/>
            <w:vAlign w:val="center"/>
          </w:tcPr>
          <w:p w14:paraId="7A689446" w14:textId="77777777" w:rsidR="008E078F" w:rsidRPr="008D1E40" w:rsidRDefault="008E078F" w:rsidP="00326382">
            <w:pPr>
              <w:jc w:val="both"/>
            </w:pPr>
          </w:p>
        </w:tc>
        <w:tc>
          <w:tcPr>
            <w:tcW w:w="4319" w:type="dxa"/>
            <w:shd w:val="clear" w:color="auto" w:fill="FFFFFF" w:themeFill="background1"/>
          </w:tcPr>
          <w:p w14:paraId="190D33A0" w14:textId="0DF109F8" w:rsidR="008E078F" w:rsidRPr="00B110A8" w:rsidRDefault="00B110A8" w:rsidP="00B110A8">
            <w:pPr>
              <w:jc w:val="both"/>
              <w:rPr>
                <w:b/>
              </w:rPr>
            </w:pPr>
            <w:r>
              <w:rPr>
                <w:b/>
              </w:rPr>
              <w:t>1</w:t>
            </w:r>
            <w:r w:rsidR="000F45A6">
              <w:rPr>
                <w:b/>
              </w:rPr>
              <w:t>0</w:t>
            </w:r>
            <w:r>
              <w:rPr>
                <w:b/>
              </w:rPr>
              <w:t>-</w:t>
            </w:r>
            <w:r w:rsidR="008E078F" w:rsidRPr="00B110A8">
              <w:rPr>
                <w:b/>
              </w:rPr>
              <w:t>Statik hizalama</w:t>
            </w:r>
          </w:p>
          <w:p w14:paraId="2A822DB5" w14:textId="01150281" w:rsidR="008E078F" w:rsidRPr="00051CBC" w:rsidRDefault="00051CBC" w:rsidP="00051CBC">
            <w:pPr>
              <w:ind w:left="-14"/>
              <w:jc w:val="both"/>
              <w:rPr>
                <w:i/>
              </w:rPr>
            </w:pPr>
            <w:r w:rsidRPr="00051CBC">
              <w:rPr>
                <w:i/>
                <w:lang w:val="en-GB"/>
              </w:rPr>
              <w:t>1</w:t>
            </w:r>
            <w:r w:rsidR="000F45A6">
              <w:rPr>
                <w:i/>
                <w:lang w:val="en-GB"/>
              </w:rPr>
              <w:t>0</w:t>
            </w:r>
            <w:r w:rsidRPr="00051CBC">
              <w:rPr>
                <w:i/>
                <w:lang w:val="en-GB"/>
              </w:rPr>
              <w:t>-</w:t>
            </w:r>
            <w:r w:rsidR="008E078F" w:rsidRPr="00051CBC">
              <w:rPr>
                <w:i/>
                <w:lang w:val="en-GB"/>
              </w:rPr>
              <w:t>Static alignment</w:t>
            </w:r>
          </w:p>
        </w:tc>
        <w:tc>
          <w:tcPr>
            <w:tcW w:w="3352" w:type="dxa"/>
            <w:shd w:val="clear" w:color="auto" w:fill="FFFFFF" w:themeFill="background1"/>
          </w:tcPr>
          <w:p w14:paraId="5F205583" w14:textId="77777777" w:rsidR="008E078F" w:rsidRPr="00051CBC" w:rsidRDefault="008E078F" w:rsidP="00326382">
            <w:pPr>
              <w:pStyle w:val="ListeParagraf"/>
              <w:ind w:left="241"/>
              <w:jc w:val="both"/>
              <w:rPr>
                <w:rFonts w:ascii="Times New Roman" w:hAnsi="Times New Roman" w:cs="Times New Roman"/>
                <w:b/>
                <w:sz w:val="24"/>
                <w:szCs w:val="24"/>
                <w:lang w:val="en-GB"/>
              </w:rPr>
            </w:pPr>
            <w:r w:rsidRPr="00051CBC">
              <w:rPr>
                <w:rFonts w:ascii="Times New Roman" w:hAnsi="Times New Roman" w:cs="Times New Roman"/>
                <w:b/>
                <w:sz w:val="24"/>
                <w:szCs w:val="24"/>
                <w:lang w:val="en-GB"/>
              </w:rPr>
              <w:t>Statik ayar yapmayı açıklar.</w:t>
            </w:r>
          </w:p>
          <w:p w14:paraId="767D7DD8" w14:textId="77777777" w:rsidR="008E078F" w:rsidRPr="00051CBC" w:rsidRDefault="008E078F" w:rsidP="00326382">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lang w:val="en-GB"/>
              </w:rPr>
              <w:t>Explains static adjustment.</w:t>
            </w:r>
          </w:p>
        </w:tc>
      </w:tr>
      <w:tr w:rsidR="008E078F" w:rsidRPr="008D1E40" w14:paraId="36F881D1" w14:textId="77777777" w:rsidTr="00A85D31">
        <w:trPr>
          <w:trHeight w:val="186"/>
        </w:trPr>
        <w:tc>
          <w:tcPr>
            <w:tcW w:w="1951" w:type="dxa"/>
            <w:vMerge/>
            <w:shd w:val="clear" w:color="auto" w:fill="FFFFFF" w:themeFill="background1"/>
            <w:vAlign w:val="center"/>
          </w:tcPr>
          <w:p w14:paraId="263DD07B" w14:textId="77777777" w:rsidR="008E078F" w:rsidRPr="008D1E40" w:rsidRDefault="008E078F" w:rsidP="00326382">
            <w:pPr>
              <w:jc w:val="both"/>
            </w:pPr>
          </w:p>
        </w:tc>
        <w:tc>
          <w:tcPr>
            <w:tcW w:w="2512" w:type="dxa"/>
            <w:vMerge/>
            <w:shd w:val="clear" w:color="auto" w:fill="FFFFFF" w:themeFill="background1"/>
          </w:tcPr>
          <w:p w14:paraId="17AF8D00" w14:textId="77777777" w:rsidR="008E078F" w:rsidRPr="008D1E40" w:rsidRDefault="008E078F" w:rsidP="00326382">
            <w:pPr>
              <w:jc w:val="both"/>
            </w:pPr>
          </w:p>
        </w:tc>
        <w:tc>
          <w:tcPr>
            <w:tcW w:w="477" w:type="dxa"/>
            <w:vMerge/>
            <w:shd w:val="clear" w:color="auto" w:fill="FFFFFF" w:themeFill="background1"/>
            <w:vAlign w:val="center"/>
          </w:tcPr>
          <w:p w14:paraId="2C73B42F" w14:textId="12350939" w:rsidR="008E078F" w:rsidRPr="008D1E40" w:rsidRDefault="008E078F" w:rsidP="00326382">
            <w:pPr>
              <w:jc w:val="both"/>
            </w:pPr>
          </w:p>
        </w:tc>
        <w:tc>
          <w:tcPr>
            <w:tcW w:w="635" w:type="dxa"/>
            <w:vMerge/>
            <w:shd w:val="clear" w:color="auto" w:fill="FFFFFF" w:themeFill="background1"/>
            <w:vAlign w:val="center"/>
          </w:tcPr>
          <w:p w14:paraId="6DD43D12" w14:textId="77777777" w:rsidR="008E078F" w:rsidRPr="008D1E40" w:rsidRDefault="008E078F" w:rsidP="00326382">
            <w:pPr>
              <w:jc w:val="both"/>
            </w:pPr>
          </w:p>
        </w:tc>
        <w:tc>
          <w:tcPr>
            <w:tcW w:w="476" w:type="dxa"/>
            <w:vMerge/>
            <w:shd w:val="clear" w:color="auto" w:fill="FFFFFF" w:themeFill="background1"/>
            <w:vAlign w:val="center"/>
          </w:tcPr>
          <w:p w14:paraId="0237DF1E" w14:textId="77777777" w:rsidR="008E078F" w:rsidRPr="008D1E40" w:rsidRDefault="008E078F" w:rsidP="00326382">
            <w:pPr>
              <w:jc w:val="both"/>
            </w:pPr>
          </w:p>
        </w:tc>
        <w:tc>
          <w:tcPr>
            <w:tcW w:w="476" w:type="dxa"/>
            <w:vMerge/>
            <w:shd w:val="clear" w:color="auto" w:fill="FFFFFF" w:themeFill="background1"/>
            <w:vAlign w:val="center"/>
          </w:tcPr>
          <w:p w14:paraId="347733E0" w14:textId="77777777" w:rsidR="008E078F" w:rsidRPr="008D1E40" w:rsidRDefault="008E078F" w:rsidP="00326382">
            <w:pPr>
              <w:jc w:val="both"/>
            </w:pPr>
          </w:p>
        </w:tc>
        <w:tc>
          <w:tcPr>
            <w:tcW w:w="794" w:type="dxa"/>
            <w:vMerge/>
            <w:shd w:val="clear" w:color="auto" w:fill="FFFFFF" w:themeFill="background1"/>
            <w:vAlign w:val="center"/>
          </w:tcPr>
          <w:p w14:paraId="5C0DF822" w14:textId="77777777" w:rsidR="008E078F" w:rsidRPr="008D1E40" w:rsidRDefault="008E078F" w:rsidP="00326382">
            <w:pPr>
              <w:jc w:val="both"/>
            </w:pPr>
          </w:p>
        </w:tc>
        <w:tc>
          <w:tcPr>
            <w:tcW w:w="4319" w:type="dxa"/>
            <w:shd w:val="clear" w:color="auto" w:fill="FFFFFF" w:themeFill="background1"/>
          </w:tcPr>
          <w:p w14:paraId="1EF52671" w14:textId="1318BBEF" w:rsidR="008E078F" w:rsidRPr="00B110A8" w:rsidRDefault="00B110A8" w:rsidP="00B110A8">
            <w:pPr>
              <w:tabs>
                <w:tab w:val="left" w:pos="346"/>
              </w:tabs>
              <w:ind w:right="181"/>
              <w:jc w:val="both"/>
              <w:rPr>
                <w:b/>
              </w:rPr>
            </w:pPr>
            <w:r>
              <w:rPr>
                <w:b/>
                <w:lang w:val="en-GB"/>
              </w:rPr>
              <w:t>1</w:t>
            </w:r>
            <w:r w:rsidR="000F45A6">
              <w:rPr>
                <w:b/>
                <w:lang w:val="en-GB"/>
              </w:rPr>
              <w:t>1</w:t>
            </w:r>
            <w:r>
              <w:rPr>
                <w:b/>
                <w:lang w:val="en-GB"/>
              </w:rPr>
              <w:t>-</w:t>
            </w:r>
            <w:r w:rsidR="008E078F" w:rsidRPr="00B110A8">
              <w:rPr>
                <w:b/>
                <w:lang w:val="en-GB"/>
              </w:rPr>
              <w:t>Dinamik hizalama</w:t>
            </w:r>
          </w:p>
          <w:p w14:paraId="3DD07AB8" w14:textId="4A355282" w:rsidR="008E078F" w:rsidRPr="008D1E40" w:rsidRDefault="000F45A6" w:rsidP="00326382">
            <w:pPr>
              <w:pStyle w:val="ListeParagraf"/>
              <w:tabs>
                <w:tab w:val="left" w:pos="346"/>
              </w:tabs>
              <w:ind w:left="62" w:right="181"/>
              <w:jc w:val="both"/>
              <w:rPr>
                <w:rFonts w:ascii="Times New Roman" w:hAnsi="Times New Roman" w:cs="Times New Roman"/>
                <w:sz w:val="24"/>
                <w:szCs w:val="24"/>
              </w:rPr>
            </w:pPr>
            <w:r>
              <w:rPr>
                <w:rFonts w:ascii="Times New Roman" w:hAnsi="Times New Roman" w:cs="Times New Roman"/>
                <w:i/>
                <w:sz w:val="24"/>
                <w:szCs w:val="24"/>
              </w:rPr>
              <w:t>11</w:t>
            </w:r>
            <w:r w:rsidR="00051CBC" w:rsidRPr="00051CBC">
              <w:rPr>
                <w:rFonts w:ascii="Times New Roman" w:hAnsi="Times New Roman" w:cs="Times New Roman"/>
                <w:i/>
                <w:sz w:val="24"/>
                <w:szCs w:val="24"/>
              </w:rPr>
              <w:t>-</w:t>
            </w:r>
            <w:r w:rsidR="008E078F" w:rsidRPr="00051CBC">
              <w:rPr>
                <w:rFonts w:ascii="Times New Roman" w:hAnsi="Times New Roman" w:cs="Times New Roman"/>
                <w:i/>
                <w:sz w:val="24"/>
                <w:szCs w:val="24"/>
              </w:rPr>
              <w:t>Dynamic alignment</w:t>
            </w:r>
          </w:p>
        </w:tc>
        <w:tc>
          <w:tcPr>
            <w:tcW w:w="3352" w:type="dxa"/>
            <w:shd w:val="clear" w:color="auto" w:fill="FFFFFF" w:themeFill="background1"/>
          </w:tcPr>
          <w:p w14:paraId="0200AB21" w14:textId="77777777" w:rsidR="008E078F" w:rsidRPr="00051CBC" w:rsidRDefault="008E078F" w:rsidP="00326382">
            <w:pPr>
              <w:pStyle w:val="ListeParagraf"/>
              <w:ind w:left="241"/>
              <w:jc w:val="both"/>
              <w:rPr>
                <w:rFonts w:ascii="Times New Roman" w:hAnsi="Times New Roman" w:cs="Times New Roman"/>
                <w:b/>
                <w:sz w:val="24"/>
                <w:szCs w:val="24"/>
                <w:lang w:val="de-DE"/>
              </w:rPr>
            </w:pPr>
            <w:r w:rsidRPr="00051CBC">
              <w:rPr>
                <w:rFonts w:ascii="Times New Roman" w:hAnsi="Times New Roman" w:cs="Times New Roman"/>
                <w:b/>
                <w:sz w:val="24"/>
                <w:szCs w:val="24"/>
                <w:lang w:val="de-DE"/>
              </w:rPr>
              <w:t>Protezin oturması için gerekli temel süreçleri açıklar.</w:t>
            </w:r>
          </w:p>
          <w:p w14:paraId="6EB1D2FF" w14:textId="77777777" w:rsidR="008E078F" w:rsidRPr="00051CBC" w:rsidRDefault="008E078F" w:rsidP="00326382">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Explains the basic processes required for the fitting of the prosthesis.</w:t>
            </w:r>
          </w:p>
        </w:tc>
      </w:tr>
      <w:tr w:rsidR="008E078F" w:rsidRPr="008D1E40" w14:paraId="3B655715" w14:textId="77777777" w:rsidTr="00A85D31">
        <w:trPr>
          <w:trHeight w:val="186"/>
        </w:trPr>
        <w:tc>
          <w:tcPr>
            <w:tcW w:w="1951" w:type="dxa"/>
            <w:vMerge/>
            <w:shd w:val="clear" w:color="auto" w:fill="FFFFFF" w:themeFill="background1"/>
            <w:vAlign w:val="center"/>
          </w:tcPr>
          <w:p w14:paraId="7698FF2C" w14:textId="77777777" w:rsidR="008E078F" w:rsidRPr="008D1E40" w:rsidRDefault="008E078F" w:rsidP="00326382">
            <w:pPr>
              <w:jc w:val="both"/>
            </w:pPr>
          </w:p>
        </w:tc>
        <w:tc>
          <w:tcPr>
            <w:tcW w:w="2512" w:type="dxa"/>
            <w:vMerge/>
            <w:shd w:val="clear" w:color="auto" w:fill="FFFFFF" w:themeFill="background1"/>
          </w:tcPr>
          <w:p w14:paraId="3B956F74" w14:textId="77777777" w:rsidR="008E078F" w:rsidRPr="008D1E40" w:rsidRDefault="008E078F" w:rsidP="00326382">
            <w:pPr>
              <w:jc w:val="both"/>
            </w:pPr>
          </w:p>
        </w:tc>
        <w:tc>
          <w:tcPr>
            <w:tcW w:w="477" w:type="dxa"/>
            <w:vMerge/>
            <w:shd w:val="clear" w:color="auto" w:fill="FFFFFF" w:themeFill="background1"/>
            <w:vAlign w:val="center"/>
          </w:tcPr>
          <w:p w14:paraId="6682296D" w14:textId="44C102CE" w:rsidR="008E078F" w:rsidRPr="008D1E40" w:rsidRDefault="008E078F" w:rsidP="00326382">
            <w:pPr>
              <w:jc w:val="both"/>
            </w:pPr>
          </w:p>
        </w:tc>
        <w:tc>
          <w:tcPr>
            <w:tcW w:w="635" w:type="dxa"/>
            <w:vMerge/>
            <w:shd w:val="clear" w:color="auto" w:fill="FFFFFF" w:themeFill="background1"/>
            <w:vAlign w:val="center"/>
          </w:tcPr>
          <w:p w14:paraId="2A7C30E9" w14:textId="77777777" w:rsidR="008E078F" w:rsidRPr="008D1E40" w:rsidRDefault="008E078F" w:rsidP="00326382">
            <w:pPr>
              <w:jc w:val="both"/>
            </w:pPr>
          </w:p>
        </w:tc>
        <w:tc>
          <w:tcPr>
            <w:tcW w:w="476" w:type="dxa"/>
            <w:vMerge/>
            <w:shd w:val="clear" w:color="auto" w:fill="FFFFFF" w:themeFill="background1"/>
            <w:vAlign w:val="center"/>
          </w:tcPr>
          <w:p w14:paraId="796D2D36" w14:textId="77777777" w:rsidR="008E078F" w:rsidRPr="008D1E40" w:rsidRDefault="008E078F" w:rsidP="00326382">
            <w:pPr>
              <w:jc w:val="both"/>
            </w:pPr>
          </w:p>
        </w:tc>
        <w:tc>
          <w:tcPr>
            <w:tcW w:w="476" w:type="dxa"/>
            <w:vMerge/>
            <w:shd w:val="clear" w:color="auto" w:fill="FFFFFF" w:themeFill="background1"/>
            <w:vAlign w:val="center"/>
          </w:tcPr>
          <w:p w14:paraId="6C6C7743" w14:textId="77777777" w:rsidR="008E078F" w:rsidRPr="008D1E40" w:rsidRDefault="008E078F" w:rsidP="00326382">
            <w:pPr>
              <w:jc w:val="both"/>
            </w:pPr>
          </w:p>
        </w:tc>
        <w:tc>
          <w:tcPr>
            <w:tcW w:w="794" w:type="dxa"/>
            <w:vMerge/>
            <w:shd w:val="clear" w:color="auto" w:fill="FFFFFF" w:themeFill="background1"/>
            <w:vAlign w:val="center"/>
          </w:tcPr>
          <w:p w14:paraId="18282EEB" w14:textId="77777777" w:rsidR="008E078F" w:rsidRPr="008D1E40" w:rsidRDefault="008E078F" w:rsidP="00326382">
            <w:pPr>
              <w:jc w:val="both"/>
            </w:pPr>
          </w:p>
        </w:tc>
        <w:tc>
          <w:tcPr>
            <w:tcW w:w="4319" w:type="dxa"/>
            <w:shd w:val="clear" w:color="auto" w:fill="FFFFFF" w:themeFill="background1"/>
          </w:tcPr>
          <w:p w14:paraId="589C9E4C" w14:textId="12327C95" w:rsidR="008E078F" w:rsidRPr="00B110A8" w:rsidRDefault="00B110A8" w:rsidP="00B110A8">
            <w:pPr>
              <w:tabs>
                <w:tab w:val="left" w:pos="346"/>
              </w:tabs>
              <w:jc w:val="both"/>
            </w:pPr>
            <w:r>
              <w:rPr>
                <w:b/>
              </w:rPr>
              <w:t>1</w:t>
            </w:r>
            <w:r w:rsidR="000F45A6">
              <w:rPr>
                <w:b/>
              </w:rPr>
              <w:t>2</w:t>
            </w:r>
            <w:r>
              <w:rPr>
                <w:b/>
              </w:rPr>
              <w:t>-</w:t>
            </w:r>
            <w:r w:rsidR="008E078F" w:rsidRPr="00B110A8">
              <w:rPr>
                <w:b/>
              </w:rPr>
              <w:t>Amputasyon düzeyine göre protez</w:t>
            </w:r>
            <w:r w:rsidR="008E078F" w:rsidRPr="00B110A8">
              <w:t xml:space="preserve"> </w:t>
            </w:r>
            <w:r w:rsidR="008E078F" w:rsidRPr="00B110A8">
              <w:rPr>
                <w:b/>
              </w:rPr>
              <w:t>yaklaşımlarının örnekleri-</w:t>
            </w:r>
            <w:r w:rsidR="008E078F" w:rsidRPr="00B110A8">
              <w:t xml:space="preserve">I   </w:t>
            </w:r>
          </w:p>
          <w:p w14:paraId="0B71BAE8" w14:textId="3FA6557F" w:rsidR="008E078F" w:rsidRPr="00B110A8" w:rsidRDefault="00B110A8" w:rsidP="00B110A8">
            <w:pPr>
              <w:tabs>
                <w:tab w:val="left" w:pos="346"/>
              </w:tabs>
              <w:jc w:val="both"/>
              <w:rPr>
                <w:i/>
                <w:lang w:val="en-GB"/>
              </w:rPr>
            </w:pPr>
            <w:r w:rsidRPr="00B110A8">
              <w:rPr>
                <w:i/>
                <w:lang w:val="en-GB"/>
              </w:rPr>
              <w:t>1</w:t>
            </w:r>
            <w:r w:rsidR="000F45A6">
              <w:rPr>
                <w:i/>
                <w:lang w:val="en-GB"/>
              </w:rPr>
              <w:t>2</w:t>
            </w:r>
            <w:r w:rsidRPr="00B110A8">
              <w:rPr>
                <w:i/>
                <w:lang w:val="en-GB"/>
              </w:rPr>
              <w:t>-</w:t>
            </w:r>
            <w:r w:rsidR="008E078F" w:rsidRPr="00B110A8">
              <w:rPr>
                <w:i/>
                <w:lang w:val="en-GB"/>
              </w:rPr>
              <w:t>Examples of prosthetic approaches according to the level of amputation-I</w:t>
            </w:r>
          </w:p>
          <w:p w14:paraId="251BFBF9" w14:textId="77777777" w:rsidR="008E078F" w:rsidRPr="008D1E40" w:rsidRDefault="008E078F" w:rsidP="00326382">
            <w:pPr>
              <w:pStyle w:val="ListeParagraf"/>
              <w:tabs>
                <w:tab w:val="left" w:pos="346"/>
              </w:tabs>
              <w:ind w:left="488" w:hanging="488"/>
              <w:jc w:val="both"/>
              <w:rPr>
                <w:rFonts w:ascii="Times New Roman" w:hAnsi="Times New Roman" w:cs="Times New Roman"/>
                <w:sz w:val="24"/>
                <w:szCs w:val="24"/>
              </w:rPr>
            </w:pPr>
          </w:p>
        </w:tc>
        <w:tc>
          <w:tcPr>
            <w:tcW w:w="3352" w:type="dxa"/>
            <w:shd w:val="clear" w:color="auto" w:fill="FFFFFF" w:themeFill="background1"/>
          </w:tcPr>
          <w:p w14:paraId="3D9E40F2" w14:textId="77777777" w:rsidR="008E078F" w:rsidRPr="00051CBC" w:rsidRDefault="008E078F" w:rsidP="00326382">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Amputasyon düzeyine göre protez yaklaşımlarına örnek verir.</w:t>
            </w:r>
          </w:p>
          <w:p w14:paraId="7B2E544F" w14:textId="77777777" w:rsidR="008E078F" w:rsidRPr="00051CBC" w:rsidRDefault="008E078F" w:rsidP="00326382">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Gives examples of prosthetic approaches according to the level of amputation.</w:t>
            </w:r>
          </w:p>
        </w:tc>
      </w:tr>
      <w:tr w:rsidR="008E078F" w:rsidRPr="008D1E40" w14:paraId="6DD40D47" w14:textId="77777777" w:rsidTr="00A85D31">
        <w:trPr>
          <w:trHeight w:val="186"/>
        </w:trPr>
        <w:tc>
          <w:tcPr>
            <w:tcW w:w="1951" w:type="dxa"/>
            <w:vMerge/>
            <w:shd w:val="clear" w:color="auto" w:fill="FFFFFF" w:themeFill="background1"/>
            <w:vAlign w:val="center"/>
          </w:tcPr>
          <w:p w14:paraId="39CA8830" w14:textId="77777777" w:rsidR="008E078F" w:rsidRPr="008D1E40" w:rsidRDefault="008E078F" w:rsidP="00326382">
            <w:pPr>
              <w:jc w:val="both"/>
            </w:pPr>
          </w:p>
        </w:tc>
        <w:tc>
          <w:tcPr>
            <w:tcW w:w="2512" w:type="dxa"/>
            <w:vMerge/>
            <w:shd w:val="clear" w:color="auto" w:fill="FFFFFF" w:themeFill="background1"/>
          </w:tcPr>
          <w:p w14:paraId="5E148668" w14:textId="77777777" w:rsidR="008E078F" w:rsidRPr="008D1E40" w:rsidRDefault="008E078F" w:rsidP="00326382">
            <w:pPr>
              <w:jc w:val="both"/>
            </w:pPr>
          </w:p>
        </w:tc>
        <w:tc>
          <w:tcPr>
            <w:tcW w:w="477" w:type="dxa"/>
            <w:vMerge/>
            <w:shd w:val="clear" w:color="auto" w:fill="FFFFFF" w:themeFill="background1"/>
            <w:vAlign w:val="center"/>
          </w:tcPr>
          <w:p w14:paraId="29D75ED3" w14:textId="6EE18E14" w:rsidR="008E078F" w:rsidRPr="008D1E40" w:rsidRDefault="008E078F" w:rsidP="00326382">
            <w:pPr>
              <w:jc w:val="both"/>
            </w:pPr>
          </w:p>
        </w:tc>
        <w:tc>
          <w:tcPr>
            <w:tcW w:w="635" w:type="dxa"/>
            <w:vMerge/>
            <w:shd w:val="clear" w:color="auto" w:fill="FFFFFF" w:themeFill="background1"/>
            <w:vAlign w:val="center"/>
          </w:tcPr>
          <w:p w14:paraId="465D7FC5" w14:textId="77777777" w:rsidR="008E078F" w:rsidRPr="008D1E40" w:rsidRDefault="008E078F" w:rsidP="00326382">
            <w:pPr>
              <w:jc w:val="both"/>
            </w:pPr>
          </w:p>
        </w:tc>
        <w:tc>
          <w:tcPr>
            <w:tcW w:w="476" w:type="dxa"/>
            <w:vMerge/>
            <w:shd w:val="clear" w:color="auto" w:fill="FFFFFF" w:themeFill="background1"/>
            <w:vAlign w:val="center"/>
          </w:tcPr>
          <w:p w14:paraId="0BFB8E79" w14:textId="77777777" w:rsidR="008E078F" w:rsidRPr="008D1E40" w:rsidRDefault="008E078F" w:rsidP="00326382">
            <w:pPr>
              <w:jc w:val="both"/>
            </w:pPr>
          </w:p>
        </w:tc>
        <w:tc>
          <w:tcPr>
            <w:tcW w:w="476" w:type="dxa"/>
            <w:vMerge/>
            <w:shd w:val="clear" w:color="auto" w:fill="FFFFFF" w:themeFill="background1"/>
            <w:vAlign w:val="center"/>
          </w:tcPr>
          <w:p w14:paraId="4C956CA2" w14:textId="77777777" w:rsidR="008E078F" w:rsidRPr="008D1E40" w:rsidRDefault="008E078F" w:rsidP="00326382">
            <w:pPr>
              <w:jc w:val="both"/>
            </w:pPr>
          </w:p>
        </w:tc>
        <w:tc>
          <w:tcPr>
            <w:tcW w:w="794" w:type="dxa"/>
            <w:vMerge/>
            <w:shd w:val="clear" w:color="auto" w:fill="FFFFFF" w:themeFill="background1"/>
            <w:vAlign w:val="center"/>
          </w:tcPr>
          <w:p w14:paraId="1B7550EE" w14:textId="77777777" w:rsidR="008E078F" w:rsidRPr="008D1E40" w:rsidRDefault="008E078F" w:rsidP="00326382">
            <w:pPr>
              <w:jc w:val="both"/>
            </w:pPr>
          </w:p>
        </w:tc>
        <w:tc>
          <w:tcPr>
            <w:tcW w:w="4319" w:type="dxa"/>
            <w:shd w:val="clear" w:color="auto" w:fill="FFFFFF" w:themeFill="background1"/>
          </w:tcPr>
          <w:p w14:paraId="7EAE7846" w14:textId="5FA123DB" w:rsidR="008E078F" w:rsidRPr="00B110A8" w:rsidRDefault="00B110A8" w:rsidP="00B110A8">
            <w:pPr>
              <w:tabs>
                <w:tab w:val="left" w:pos="346"/>
              </w:tabs>
              <w:jc w:val="both"/>
              <w:rPr>
                <w:b/>
              </w:rPr>
            </w:pPr>
            <w:r>
              <w:rPr>
                <w:b/>
              </w:rPr>
              <w:t>1</w:t>
            </w:r>
            <w:r w:rsidR="000F45A6">
              <w:rPr>
                <w:b/>
              </w:rPr>
              <w:t>3</w:t>
            </w:r>
            <w:r>
              <w:rPr>
                <w:b/>
              </w:rPr>
              <w:t>-</w:t>
            </w:r>
            <w:r w:rsidR="008E078F" w:rsidRPr="00B110A8">
              <w:rPr>
                <w:b/>
              </w:rPr>
              <w:t xml:space="preserve">Amputasyon düzeyine göre protez yaklaşımlarının örnekleri-II   </w:t>
            </w:r>
          </w:p>
          <w:p w14:paraId="06491004" w14:textId="6F7B862B" w:rsidR="008E078F" w:rsidRPr="00B110A8" w:rsidRDefault="00051CBC" w:rsidP="00B110A8">
            <w:pPr>
              <w:tabs>
                <w:tab w:val="left" w:pos="346"/>
              </w:tabs>
              <w:jc w:val="both"/>
              <w:rPr>
                <w:i/>
                <w:lang w:val="en-GB"/>
              </w:rPr>
            </w:pPr>
            <w:r w:rsidRPr="00B110A8">
              <w:rPr>
                <w:i/>
                <w:lang w:val="en-GB"/>
              </w:rPr>
              <w:t>1</w:t>
            </w:r>
            <w:r w:rsidR="000F45A6">
              <w:rPr>
                <w:i/>
                <w:lang w:val="en-GB"/>
              </w:rPr>
              <w:t>3</w:t>
            </w:r>
            <w:r w:rsidRPr="00B110A8">
              <w:rPr>
                <w:i/>
                <w:lang w:val="en-GB"/>
              </w:rPr>
              <w:t>-</w:t>
            </w:r>
            <w:r w:rsidR="008E078F" w:rsidRPr="00B110A8">
              <w:rPr>
                <w:i/>
                <w:lang w:val="en-GB"/>
              </w:rPr>
              <w:t>Examples of prosthetic approaches according to the level of amputation-II</w:t>
            </w:r>
          </w:p>
          <w:p w14:paraId="3BF82339" w14:textId="77777777" w:rsidR="008E078F" w:rsidRPr="008D1E40" w:rsidRDefault="008E078F" w:rsidP="00326382">
            <w:pPr>
              <w:pStyle w:val="ListeParagraf"/>
              <w:ind w:left="0"/>
              <w:jc w:val="both"/>
              <w:rPr>
                <w:rFonts w:ascii="Times New Roman" w:hAnsi="Times New Roman" w:cs="Times New Roman"/>
                <w:sz w:val="24"/>
                <w:szCs w:val="24"/>
              </w:rPr>
            </w:pPr>
          </w:p>
        </w:tc>
        <w:tc>
          <w:tcPr>
            <w:tcW w:w="3352" w:type="dxa"/>
            <w:shd w:val="clear" w:color="auto" w:fill="FFFFFF" w:themeFill="background1"/>
          </w:tcPr>
          <w:p w14:paraId="396C1D45" w14:textId="77777777" w:rsidR="008E078F" w:rsidRPr="00051CBC" w:rsidRDefault="008E078F" w:rsidP="00326382">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Amputasyon düzeyine göre protez yaklaşımlarına örnek verir.</w:t>
            </w:r>
          </w:p>
          <w:p w14:paraId="03ABB890" w14:textId="77777777" w:rsidR="008E078F" w:rsidRPr="008D1E40" w:rsidRDefault="008E078F" w:rsidP="00326382">
            <w:pPr>
              <w:pStyle w:val="ListeParagraf"/>
              <w:ind w:left="241"/>
              <w:jc w:val="both"/>
              <w:rPr>
                <w:rFonts w:ascii="Times New Roman" w:hAnsi="Times New Roman" w:cs="Times New Roman"/>
                <w:sz w:val="24"/>
                <w:szCs w:val="24"/>
              </w:rPr>
            </w:pPr>
            <w:r w:rsidRPr="00051CBC">
              <w:rPr>
                <w:rFonts w:ascii="Times New Roman" w:hAnsi="Times New Roman" w:cs="Times New Roman"/>
                <w:i/>
                <w:sz w:val="24"/>
                <w:szCs w:val="24"/>
              </w:rPr>
              <w:t>Gives examples of prosthetic approaches according to the level of amputation</w:t>
            </w:r>
            <w:r w:rsidRPr="008D1E40">
              <w:rPr>
                <w:rFonts w:ascii="Times New Roman" w:hAnsi="Times New Roman" w:cs="Times New Roman"/>
                <w:sz w:val="24"/>
                <w:szCs w:val="24"/>
              </w:rPr>
              <w:t>.</w:t>
            </w:r>
          </w:p>
        </w:tc>
      </w:tr>
      <w:tr w:rsidR="008E078F" w:rsidRPr="008D1E40" w14:paraId="1E7DD6DD" w14:textId="77777777" w:rsidTr="00A85D31">
        <w:trPr>
          <w:trHeight w:val="186"/>
        </w:trPr>
        <w:tc>
          <w:tcPr>
            <w:tcW w:w="1951" w:type="dxa"/>
            <w:vMerge/>
            <w:shd w:val="clear" w:color="auto" w:fill="FFFFFF" w:themeFill="background1"/>
            <w:vAlign w:val="center"/>
          </w:tcPr>
          <w:p w14:paraId="7B0E59FF" w14:textId="77777777" w:rsidR="008E078F" w:rsidRPr="008D1E40" w:rsidRDefault="008E078F" w:rsidP="00326382">
            <w:pPr>
              <w:jc w:val="both"/>
            </w:pPr>
          </w:p>
        </w:tc>
        <w:tc>
          <w:tcPr>
            <w:tcW w:w="2512" w:type="dxa"/>
            <w:vMerge/>
            <w:shd w:val="clear" w:color="auto" w:fill="FFFFFF" w:themeFill="background1"/>
          </w:tcPr>
          <w:p w14:paraId="2D9C1BD0" w14:textId="77777777" w:rsidR="008E078F" w:rsidRPr="008D1E40" w:rsidRDefault="008E078F" w:rsidP="00326382">
            <w:pPr>
              <w:jc w:val="both"/>
            </w:pPr>
          </w:p>
        </w:tc>
        <w:tc>
          <w:tcPr>
            <w:tcW w:w="477" w:type="dxa"/>
            <w:vMerge/>
            <w:shd w:val="clear" w:color="auto" w:fill="FFFFFF" w:themeFill="background1"/>
            <w:vAlign w:val="center"/>
          </w:tcPr>
          <w:p w14:paraId="709F798E" w14:textId="54752869" w:rsidR="008E078F" w:rsidRPr="008D1E40" w:rsidRDefault="008E078F" w:rsidP="00326382">
            <w:pPr>
              <w:jc w:val="both"/>
            </w:pPr>
          </w:p>
        </w:tc>
        <w:tc>
          <w:tcPr>
            <w:tcW w:w="635" w:type="dxa"/>
            <w:vMerge/>
            <w:shd w:val="clear" w:color="auto" w:fill="FFFFFF" w:themeFill="background1"/>
            <w:vAlign w:val="center"/>
          </w:tcPr>
          <w:p w14:paraId="31072869" w14:textId="77777777" w:rsidR="008E078F" w:rsidRPr="008D1E40" w:rsidRDefault="008E078F" w:rsidP="00326382">
            <w:pPr>
              <w:jc w:val="both"/>
            </w:pPr>
          </w:p>
        </w:tc>
        <w:tc>
          <w:tcPr>
            <w:tcW w:w="476" w:type="dxa"/>
            <w:vMerge/>
            <w:shd w:val="clear" w:color="auto" w:fill="FFFFFF" w:themeFill="background1"/>
            <w:vAlign w:val="center"/>
          </w:tcPr>
          <w:p w14:paraId="7AA6064E" w14:textId="77777777" w:rsidR="008E078F" w:rsidRPr="008D1E40" w:rsidRDefault="008E078F" w:rsidP="00326382">
            <w:pPr>
              <w:jc w:val="both"/>
            </w:pPr>
          </w:p>
        </w:tc>
        <w:tc>
          <w:tcPr>
            <w:tcW w:w="476" w:type="dxa"/>
            <w:vMerge/>
            <w:shd w:val="clear" w:color="auto" w:fill="FFFFFF" w:themeFill="background1"/>
            <w:vAlign w:val="center"/>
          </w:tcPr>
          <w:p w14:paraId="4E4CC716" w14:textId="77777777" w:rsidR="008E078F" w:rsidRPr="008D1E40" w:rsidRDefault="008E078F" w:rsidP="00326382">
            <w:pPr>
              <w:jc w:val="both"/>
            </w:pPr>
          </w:p>
        </w:tc>
        <w:tc>
          <w:tcPr>
            <w:tcW w:w="794" w:type="dxa"/>
            <w:vMerge/>
            <w:shd w:val="clear" w:color="auto" w:fill="FFFFFF" w:themeFill="background1"/>
            <w:vAlign w:val="center"/>
          </w:tcPr>
          <w:p w14:paraId="727E6E6E" w14:textId="77777777" w:rsidR="008E078F" w:rsidRPr="008D1E40" w:rsidRDefault="008E078F" w:rsidP="00326382">
            <w:pPr>
              <w:jc w:val="both"/>
            </w:pPr>
          </w:p>
        </w:tc>
        <w:tc>
          <w:tcPr>
            <w:tcW w:w="4319" w:type="dxa"/>
            <w:shd w:val="clear" w:color="auto" w:fill="FFFFFF" w:themeFill="background1"/>
          </w:tcPr>
          <w:p w14:paraId="01CD762F" w14:textId="03FEA0AB" w:rsidR="008E078F" w:rsidRPr="00051CBC" w:rsidRDefault="00583B9E" w:rsidP="00583B9E">
            <w:pPr>
              <w:pStyle w:val="ListeParagraf"/>
              <w:tabs>
                <w:tab w:val="left" w:pos="346"/>
              </w:tabs>
              <w:ind w:left="62"/>
              <w:jc w:val="both"/>
              <w:rPr>
                <w:rFonts w:ascii="Times New Roman" w:hAnsi="Times New Roman" w:cs="Times New Roman"/>
                <w:b/>
                <w:sz w:val="24"/>
                <w:szCs w:val="24"/>
                <w:lang w:val="en-GB"/>
              </w:rPr>
            </w:pPr>
            <w:r w:rsidRPr="00051CBC">
              <w:rPr>
                <w:rFonts w:ascii="Times New Roman" w:hAnsi="Times New Roman" w:cs="Times New Roman"/>
                <w:b/>
                <w:sz w:val="24"/>
                <w:szCs w:val="24"/>
                <w:lang w:val="en-GB"/>
              </w:rPr>
              <w:t>1</w:t>
            </w:r>
            <w:r w:rsidR="000F45A6">
              <w:rPr>
                <w:rFonts w:ascii="Times New Roman" w:hAnsi="Times New Roman" w:cs="Times New Roman"/>
                <w:b/>
                <w:sz w:val="24"/>
                <w:szCs w:val="24"/>
                <w:lang w:val="en-GB"/>
              </w:rPr>
              <w:t>4</w:t>
            </w:r>
            <w:r w:rsidRPr="00051CBC">
              <w:rPr>
                <w:rFonts w:ascii="Times New Roman" w:hAnsi="Times New Roman" w:cs="Times New Roman"/>
                <w:b/>
                <w:sz w:val="24"/>
                <w:szCs w:val="24"/>
                <w:lang w:val="en-GB"/>
              </w:rPr>
              <w:t>-Yapay zekanın Proteze Girişte kullanımı</w:t>
            </w:r>
          </w:p>
          <w:p w14:paraId="6CD69116" w14:textId="261A5584" w:rsidR="00583B9E" w:rsidRPr="00051CBC" w:rsidRDefault="00583B9E" w:rsidP="00583B9E">
            <w:pPr>
              <w:pStyle w:val="ListeParagraf"/>
              <w:tabs>
                <w:tab w:val="left" w:pos="346"/>
              </w:tabs>
              <w:ind w:left="62"/>
              <w:jc w:val="both"/>
              <w:rPr>
                <w:rFonts w:ascii="Times New Roman" w:hAnsi="Times New Roman" w:cs="Times New Roman"/>
                <w:i/>
                <w:sz w:val="24"/>
                <w:szCs w:val="24"/>
                <w:lang w:val="en-GB"/>
              </w:rPr>
            </w:pPr>
            <w:r w:rsidRPr="00051CBC">
              <w:rPr>
                <w:rFonts w:ascii="Times New Roman" w:hAnsi="Times New Roman" w:cs="Times New Roman"/>
                <w:i/>
                <w:sz w:val="24"/>
                <w:szCs w:val="24"/>
                <w:lang w:val="en-GB"/>
              </w:rPr>
              <w:t>1</w:t>
            </w:r>
            <w:r w:rsidR="000F45A6">
              <w:rPr>
                <w:rFonts w:ascii="Times New Roman" w:hAnsi="Times New Roman" w:cs="Times New Roman"/>
                <w:i/>
                <w:sz w:val="24"/>
                <w:szCs w:val="24"/>
                <w:lang w:val="en-GB"/>
              </w:rPr>
              <w:t>4</w:t>
            </w:r>
            <w:r w:rsidRPr="00051CBC">
              <w:rPr>
                <w:rFonts w:ascii="Times New Roman" w:hAnsi="Times New Roman" w:cs="Times New Roman"/>
                <w:i/>
                <w:sz w:val="24"/>
                <w:szCs w:val="24"/>
                <w:lang w:val="en-GB"/>
              </w:rPr>
              <w:t>-Use of Artificial Intelligence in Prosthetics</w:t>
            </w:r>
          </w:p>
        </w:tc>
        <w:tc>
          <w:tcPr>
            <w:tcW w:w="3352" w:type="dxa"/>
            <w:shd w:val="clear" w:color="auto" w:fill="FFFFFF" w:themeFill="background1"/>
          </w:tcPr>
          <w:p w14:paraId="4B33321B" w14:textId="77777777" w:rsidR="008E078F" w:rsidRPr="00051CBC" w:rsidRDefault="00583B9E" w:rsidP="00326382">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 xml:space="preserve">Yapay zekanın Proteze </w:t>
            </w:r>
            <w:proofErr w:type="gramStart"/>
            <w:r w:rsidRPr="00051CBC">
              <w:rPr>
                <w:rFonts w:ascii="Times New Roman" w:hAnsi="Times New Roman" w:cs="Times New Roman"/>
                <w:b/>
                <w:sz w:val="24"/>
                <w:szCs w:val="24"/>
              </w:rPr>
              <w:t>Girişte  kullanımı</w:t>
            </w:r>
            <w:proofErr w:type="gramEnd"/>
            <w:r w:rsidRPr="00051CBC">
              <w:rPr>
                <w:rFonts w:ascii="Times New Roman" w:hAnsi="Times New Roman" w:cs="Times New Roman"/>
                <w:b/>
                <w:sz w:val="24"/>
                <w:szCs w:val="24"/>
              </w:rPr>
              <w:t xml:space="preserve"> hakkında bilgi sahibi olur.</w:t>
            </w:r>
          </w:p>
          <w:p w14:paraId="652383A2" w14:textId="28668BCD" w:rsidR="00583B9E" w:rsidRPr="00051CBC" w:rsidRDefault="00583B9E" w:rsidP="00326382">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Have knowledge about the use of artificial intelligence in Introduction to Prosthetics.</w:t>
            </w:r>
          </w:p>
        </w:tc>
      </w:tr>
    </w:tbl>
    <w:p w14:paraId="5CE0F7CB" w14:textId="477C2D0A" w:rsidR="00A8676D" w:rsidRDefault="00A8676D" w:rsidP="006407C8">
      <w:pPr>
        <w:spacing w:line="259" w:lineRule="auto"/>
        <w:jc w:val="both"/>
      </w:pPr>
    </w:p>
    <w:p w14:paraId="01D8A105" w14:textId="77777777" w:rsidR="00A8676D" w:rsidRDefault="00A8676D">
      <w:pPr>
        <w:spacing w:after="160" w:line="259" w:lineRule="auto"/>
      </w:pPr>
      <w:r>
        <w:br w:type="page"/>
      </w:r>
    </w:p>
    <w:p w14:paraId="41DFF30E" w14:textId="77777777" w:rsidR="00ED1486" w:rsidRDefault="00ED1486" w:rsidP="006407C8">
      <w:pPr>
        <w:spacing w:line="259" w:lineRule="auto"/>
        <w:jc w:val="both"/>
      </w:pPr>
    </w:p>
    <w:tbl>
      <w:tblPr>
        <w:tblStyle w:val="TabloKlavuzu"/>
        <w:tblpPr w:leftFromText="141" w:rightFromText="141" w:vertAnchor="text" w:tblpXSpec="center" w:tblpY="1"/>
        <w:tblOverlap w:val="never"/>
        <w:tblW w:w="15134" w:type="dxa"/>
        <w:tblLayout w:type="fixed"/>
        <w:tblLook w:val="04A0" w:firstRow="1" w:lastRow="0" w:firstColumn="1" w:lastColumn="0" w:noHBand="0" w:noVBand="1"/>
      </w:tblPr>
      <w:tblGrid>
        <w:gridCol w:w="2376"/>
        <w:gridCol w:w="2087"/>
        <w:gridCol w:w="477"/>
        <w:gridCol w:w="635"/>
        <w:gridCol w:w="476"/>
        <w:gridCol w:w="476"/>
        <w:gridCol w:w="794"/>
        <w:gridCol w:w="7813"/>
      </w:tblGrid>
      <w:tr w:rsidR="008131A9" w:rsidRPr="008D1E40" w14:paraId="2020295B" w14:textId="77777777" w:rsidTr="008131A9">
        <w:trPr>
          <w:cantSplit/>
          <w:trHeight w:val="2655"/>
        </w:trPr>
        <w:tc>
          <w:tcPr>
            <w:tcW w:w="2376" w:type="dxa"/>
            <w:shd w:val="clear" w:color="auto" w:fill="FFFFFF" w:themeFill="background1"/>
            <w:textDirection w:val="btLr"/>
            <w:vAlign w:val="center"/>
            <w:hideMark/>
          </w:tcPr>
          <w:p w14:paraId="36633DDE" w14:textId="77777777" w:rsidR="008131A9" w:rsidRPr="00A9693A" w:rsidRDefault="008131A9" w:rsidP="00622D8D">
            <w:pPr>
              <w:ind w:left="113" w:right="113"/>
              <w:jc w:val="center"/>
              <w:rPr>
                <w:b/>
              </w:rPr>
            </w:pPr>
            <w:r w:rsidRPr="00A9693A">
              <w:rPr>
                <w:b/>
              </w:rPr>
              <w:t>DERS KODU</w:t>
            </w:r>
          </w:p>
          <w:p w14:paraId="077D7B33" w14:textId="18493283" w:rsidR="008131A9" w:rsidRPr="00A9693A" w:rsidRDefault="008131A9" w:rsidP="00622D8D">
            <w:pPr>
              <w:ind w:left="113" w:right="113"/>
              <w:jc w:val="center"/>
              <w:rPr>
                <w:i/>
              </w:rPr>
            </w:pPr>
            <w:r w:rsidRPr="00A9693A">
              <w:rPr>
                <w:i/>
              </w:rPr>
              <w:t>Course Code</w:t>
            </w:r>
          </w:p>
        </w:tc>
        <w:tc>
          <w:tcPr>
            <w:tcW w:w="2087" w:type="dxa"/>
            <w:shd w:val="clear" w:color="auto" w:fill="FFFFFF" w:themeFill="background1"/>
          </w:tcPr>
          <w:p w14:paraId="03A10AC7" w14:textId="77777777" w:rsidR="008131A9" w:rsidRDefault="008131A9" w:rsidP="00622D8D">
            <w:pPr>
              <w:jc w:val="center"/>
            </w:pPr>
          </w:p>
          <w:p w14:paraId="7F0AACC4" w14:textId="77777777" w:rsidR="008131A9" w:rsidRDefault="008131A9" w:rsidP="00622D8D">
            <w:pPr>
              <w:jc w:val="center"/>
            </w:pPr>
          </w:p>
          <w:p w14:paraId="38DDEC2F" w14:textId="77777777" w:rsidR="008131A9" w:rsidRDefault="008131A9" w:rsidP="00622D8D">
            <w:pPr>
              <w:jc w:val="center"/>
            </w:pPr>
          </w:p>
          <w:p w14:paraId="744C3EBE" w14:textId="77777777" w:rsidR="008131A9" w:rsidRDefault="008131A9" w:rsidP="00622D8D">
            <w:pPr>
              <w:jc w:val="center"/>
            </w:pPr>
          </w:p>
          <w:p w14:paraId="78B7342B" w14:textId="77777777" w:rsidR="008131A9" w:rsidRDefault="008131A9" w:rsidP="00622D8D">
            <w:pPr>
              <w:jc w:val="center"/>
            </w:pPr>
          </w:p>
          <w:p w14:paraId="26AC0F17" w14:textId="77777777" w:rsidR="008131A9" w:rsidRDefault="008131A9" w:rsidP="00622D8D">
            <w:pPr>
              <w:jc w:val="center"/>
            </w:pPr>
          </w:p>
          <w:p w14:paraId="1DD00F4E" w14:textId="275944AB" w:rsidR="008131A9" w:rsidRPr="00A9693A" w:rsidRDefault="008131A9" w:rsidP="00622D8D">
            <w:pPr>
              <w:jc w:val="center"/>
              <w:rPr>
                <w:b/>
              </w:rPr>
            </w:pPr>
            <w:r w:rsidRPr="00A9693A">
              <w:rPr>
                <w:b/>
              </w:rPr>
              <w:t>DERS ADI</w:t>
            </w:r>
          </w:p>
          <w:p w14:paraId="3A836452" w14:textId="51E7EAF7" w:rsidR="008131A9" w:rsidRPr="00A9693A" w:rsidRDefault="008131A9" w:rsidP="00622D8D">
            <w:pPr>
              <w:jc w:val="center"/>
              <w:rPr>
                <w:i/>
              </w:rPr>
            </w:pPr>
            <w:r w:rsidRPr="00A9693A">
              <w:rPr>
                <w:i/>
              </w:rPr>
              <w:t>Course Title</w:t>
            </w:r>
          </w:p>
        </w:tc>
        <w:tc>
          <w:tcPr>
            <w:tcW w:w="477" w:type="dxa"/>
            <w:shd w:val="clear" w:color="auto" w:fill="FFFFFF" w:themeFill="background1"/>
            <w:textDirection w:val="btLr"/>
            <w:vAlign w:val="center"/>
            <w:hideMark/>
          </w:tcPr>
          <w:p w14:paraId="73EC020E" w14:textId="4F84F3A2" w:rsidR="008131A9" w:rsidRPr="008D1E40" w:rsidRDefault="008131A9" w:rsidP="00622D8D">
            <w:pPr>
              <w:ind w:left="113" w:right="113"/>
              <w:jc w:val="center"/>
            </w:pPr>
            <w:r w:rsidRPr="00A9693A">
              <w:rPr>
                <w:b/>
              </w:rPr>
              <w:t>T</w:t>
            </w:r>
            <w:r w:rsidRPr="008D1E40">
              <w:t>(</w:t>
            </w:r>
            <w:r w:rsidRPr="00A9693A">
              <w:rPr>
                <w:i/>
              </w:rPr>
              <w:t>Theoretical</w:t>
            </w:r>
            <w:r w:rsidRPr="008D1E40">
              <w:t>)</w:t>
            </w:r>
          </w:p>
        </w:tc>
        <w:tc>
          <w:tcPr>
            <w:tcW w:w="635" w:type="dxa"/>
            <w:shd w:val="clear" w:color="auto" w:fill="FFFFFF" w:themeFill="background1"/>
            <w:textDirection w:val="btLr"/>
            <w:vAlign w:val="center"/>
            <w:hideMark/>
          </w:tcPr>
          <w:p w14:paraId="4017CB92" w14:textId="77777777" w:rsidR="008131A9" w:rsidRPr="008D1E40" w:rsidRDefault="008131A9" w:rsidP="00622D8D">
            <w:pPr>
              <w:ind w:left="113" w:right="113"/>
              <w:jc w:val="center"/>
            </w:pPr>
            <w:r w:rsidRPr="00A9693A">
              <w:rPr>
                <w:b/>
              </w:rPr>
              <w:t>U</w:t>
            </w:r>
            <w:r w:rsidRPr="008D1E40">
              <w:t>/(</w:t>
            </w:r>
            <w:r w:rsidRPr="00A9693A">
              <w:rPr>
                <w:i/>
              </w:rPr>
              <w:t>Practice</w:t>
            </w:r>
            <w:r w:rsidRPr="008D1E40">
              <w:t>)</w:t>
            </w:r>
          </w:p>
        </w:tc>
        <w:tc>
          <w:tcPr>
            <w:tcW w:w="476" w:type="dxa"/>
            <w:shd w:val="clear" w:color="auto" w:fill="FFFFFF" w:themeFill="background1"/>
            <w:textDirection w:val="btLr"/>
            <w:vAlign w:val="center"/>
            <w:hideMark/>
          </w:tcPr>
          <w:p w14:paraId="6BE97CDF" w14:textId="77777777" w:rsidR="008131A9" w:rsidRPr="008D1E40" w:rsidRDefault="008131A9" w:rsidP="00622D8D">
            <w:pPr>
              <w:ind w:left="113" w:right="113"/>
              <w:jc w:val="center"/>
            </w:pPr>
            <w:r w:rsidRPr="00A9693A">
              <w:rPr>
                <w:b/>
              </w:rPr>
              <w:t>K</w:t>
            </w:r>
            <w:r w:rsidRPr="008D1E40">
              <w:t>/(</w:t>
            </w:r>
            <w:r w:rsidRPr="00A9693A">
              <w:rPr>
                <w:i/>
              </w:rPr>
              <w:t>Credit</w:t>
            </w:r>
            <w:r w:rsidRPr="008D1E40">
              <w:t>)</w:t>
            </w:r>
          </w:p>
        </w:tc>
        <w:tc>
          <w:tcPr>
            <w:tcW w:w="476" w:type="dxa"/>
            <w:shd w:val="clear" w:color="auto" w:fill="FFFFFF" w:themeFill="background1"/>
            <w:textDirection w:val="btLr"/>
            <w:vAlign w:val="center"/>
            <w:hideMark/>
          </w:tcPr>
          <w:p w14:paraId="7768793C" w14:textId="77777777" w:rsidR="008131A9" w:rsidRPr="008D1E40" w:rsidRDefault="008131A9" w:rsidP="00622D8D">
            <w:pPr>
              <w:ind w:left="113" w:right="113"/>
              <w:jc w:val="center"/>
            </w:pPr>
            <w:r w:rsidRPr="00A9693A">
              <w:rPr>
                <w:b/>
              </w:rPr>
              <w:t>AKTS</w:t>
            </w:r>
            <w:r w:rsidRPr="008D1E40">
              <w:t>/</w:t>
            </w:r>
            <w:r w:rsidRPr="00A9693A">
              <w:rPr>
                <w:i/>
              </w:rPr>
              <w:t>ECTS</w:t>
            </w:r>
          </w:p>
        </w:tc>
        <w:tc>
          <w:tcPr>
            <w:tcW w:w="794" w:type="dxa"/>
            <w:shd w:val="clear" w:color="auto" w:fill="FFFFFF" w:themeFill="background1"/>
            <w:textDirection w:val="btLr"/>
            <w:vAlign w:val="center"/>
            <w:hideMark/>
          </w:tcPr>
          <w:p w14:paraId="7DFFE74F" w14:textId="77777777" w:rsidR="008131A9" w:rsidRPr="00A9693A" w:rsidRDefault="008131A9" w:rsidP="00622D8D">
            <w:pPr>
              <w:ind w:left="113" w:right="113"/>
              <w:jc w:val="center"/>
              <w:rPr>
                <w:b/>
              </w:rPr>
            </w:pPr>
            <w:r w:rsidRPr="00A9693A">
              <w:rPr>
                <w:b/>
              </w:rPr>
              <w:t>ZORUNLU/SEÇMELİ</w:t>
            </w:r>
          </w:p>
          <w:p w14:paraId="5D59ACEC" w14:textId="77777777" w:rsidR="008131A9" w:rsidRPr="00A9693A" w:rsidRDefault="008131A9" w:rsidP="00622D8D">
            <w:pPr>
              <w:ind w:left="113" w:right="113"/>
              <w:jc w:val="center"/>
              <w:rPr>
                <w:i/>
              </w:rPr>
            </w:pPr>
            <w:r w:rsidRPr="00A9693A">
              <w:rPr>
                <w:i/>
              </w:rPr>
              <w:t>Compulsory/ Elective</w:t>
            </w:r>
          </w:p>
        </w:tc>
        <w:tc>
          <w:tcPr>
            <w:tcW w:w="7813" w:type="dxa"/>
            <w:shd w:val="clear" w:color="auto" w:fill="FFFFFF" w:themeFill="background1"/>
            <w:vAlign w:val="center"/>
            <w:hideMark/>
          </w:tcPr>
          <w:p w14:paraId="544BB0E0" w14:textId="77777777" w:rsidR="008131A9" w:rsidRPr="00A9693A" w:rsidRDefault="008131A9" w:rsidP="00A9693A">
            <w:pPr>
              <w:jc w:val="center"/>
              <w:rPr>
                <w:b/>
              </w:rPr>
            </w:pPr>
            <w:r w:rsidRPr="00A9693A">
              <w:rPr>
                <w:b/>
              </w:rPr>
              <w:t>DERS İÇERİĞİ</w:t>
            </w:r>
          </w:p>
          <w:p w14:paraId="409E2E3A" w14:textId="77777777" w:rsidR="008131A9" w:rsidRDefault="008131A9" w:rsidP="00A9693A">
            <w:pPr>
              <w:jc w:val="center"/>
            </w:pPr>
          </w:p>
          <w:p w14:paraId="4DE75B12" w14:textId="77777777" w:rsidR="008131A9" w:rsidRPr="00A9693A" w:rsidRDefault="008131A9" w:rsidP="00B110A8">
            <w:pPr>
              <w:spacing w:after="120"/>
              <w:jc w:val="both"/>
              <w:rPr>
                <w:b/>
              </w:rPr>
            </w:pPr>
            <w:r w:rsidRPr="00A9693A">
              <w:rPr>
                <w:b/>
              </w:rPr>
              <w:t>Malzeme bilgisi-II dersinin amacı, malzeme seçimi, malzeme seçimini etkileyen faktörler, protez ve ortez açısından malzeme türleri, malzeme muayene metodları, alçılar, sargılar, kaynaklar, lehimler, plastikler, tekstil ürünleri, deriler, karbol lifler, katalizörler ile ilgili teknolojik gelişmeleri öğrencilere kavratmaktır.</w:t>
            </w:r>
          </w:p>
          <w:p w14:paraId="5AFE4E87" w14:textId="4623A6F7" w:rsidR="00B110A8" w:rsidRDefault="00B110A8" w:rsidP="00B110A8">
            <w:pPr>
              <w:jc w:val="center"/>
              <w:rPr>
                <w:i/>
              </w:rPr>
            </w:pPr>
            <w:r w:rsidRPr="00A9693A">
              <w:rPr>
                <w:i/>
              </w:rPr>
              <w:t>Content of Course</w:t>
            </w:r>
          </w:p>
          <w:p w14:paraId="7CA6A54B" w14:textId="3296B72F" w:rsidR="008131A9" w:rsidRPr="008D1E40" w:rsidRDefault="008131A9" w:rsidP="00B110A8">
            <w:pPr>
              <w:jc w:val="both"/>
            </w:pPr>
            <w:r w:rsidRPr="00A9693A">
              <w:rPr>
                <w:i/>
              </w:rPr>
              <w:t xml:space="preserve">The aim of material knowledge-II course, material selection, factors affecting material selection, material types in terms of prosthesis and orthotics, material inspection methods, plasters, dressings, welds, solders, plastics, textile products, leathers, carbol fibers, catalysts. </w:t>
            </w:r>
            <w:proofErr w:type="gramStart"/>
            <w:r w:rsidRPr="00A9693A">
              <w:rPr>
                <w:i/>
              </w:rPr>
              <w:t>is</w:t>
            </w:r>
            <w:proofErr w:type="gramEnd"/>
            <w:r w:rsidRPr="00A9693A">
              <w:rPr>
                <w:i/>
              </w:rPr>
              <w:t xml:space="preserve"> to grasp</w:t>
            </w:r>
            <w:r w:rsidRPr="008D1E40">
              <w:t>.</w:t>
            </w:r>
          </w:p>
        </w:tc>
      </w:tr>
    </w:tbl>
    <w:p w14:paraId="23A8A406" w14:textId="17A95046" w:rsidR="00ED1486" w:rsidRDefault="00ED1486" w:rsidP="006407C8">
      <w:pPr>
        <w:spacing w:line="259" w:lineRule="auto"/>
        <w:jc w:val="both"/>
      </w:pPr>
    </w:p>
    <w:tbl>
      <w:tblPr>
        <w:tblStyle w:val="TabloKlavuzu"/>
        <w:tblpPr w:leftFromText="141" w:rightFromText="141" w:vertAnchor="text" w:tblpXSpec="center" w:tblpY="1"/>
        <w:tblOverlap w:val="never"/>
        <w:tblW w:w="15276" w:type="dxa"/>
        <w:tblLayout w:type="fixed"/>
        <w:tblLook w:val="04A0" w:firstRow="1" w:lastRow="0" w:firstColumn="1" w:lastColumn="0" w:noHBand="0" w:noVBand="1"/>
      </w:tblPr>
      <w:tblGrid>
        <w:gridCol w:w="2376"/>
        <w:gridCol w:w="2087"/>
        <w:gridCol w:w="477"/>
        <w:gridCol w:w="635"/>
        <w:gridCol w:w="476"/>
        <w:gridCol w:w="476"/>
        <w:gridCol w:w="794"/>
        <w:gridCol w:w="4319"/>
        <w:gridCol w:w="3636"/>
      </w:tblGrid>
      <w:tr w:rsidR="0049083A" w:rsidRPr="008D1E40" w14:paraId="638F2CA4" w14:textId="77777777" w:rsidTr="00F97037">
        <w:trPr>
          <w:trHeight w:val="765"/>
        </w:trPr>
        <w:tc>
          <w:tcPr>
            <w:tcW w:w="2376" w:type="dxa"/>
            <w:vMerge w:val="restart"/>
            <w:shd w:val="clear" w:color="auto" w:fill="FFFFFF" w:themeFill="background1"/>
            <w:vAlign w:val="center"/>
          </w:tcPr>
          <w:p w14:paraId="0619D4DE" w14:textId="47B122CF" w:rsidR="0049083A" w:rsidRPr="0049083A" w:rsidRDefault="0049083A" w:rsidP="0049083A">
            <w:pPr>
              <w:jc w:val="center"/>
              <w:rPr>
                <w:b/>
                <w:bCs/>
              </w:rPr>
            </w:pPr>
            <w:r w:rsidRPr="0049083A">
              <w:rPr>
                <w:b/>
                <w:bCs/>
              </w:rPr>
              <w:t>542112102</w:t>
            </w:r>
          </w:p>
        </w:tc>
        <w:tc>
          <w:tcPr>
            <w:tcW w:w="2087" w:type="dxa"/>
            <w:vMerge w:val="restart"/>
            <w:shd w:val="clear" w:color="auto" w:fill="FFFFFF" w:themeFill="background1"/>
          </w:tcPr>
          <w:p w14:paraId="7191300B" w14:textId="77777777" w:rsidR="0049083A" w:rsidRDefault="0049083A" w:rsidP="0049083A">
            <w:pPr>
              <w:jc w:val="both"/>
            </w:pPr>
          </w:p>
          <w:p w14:paraId="69ED15D2" w14:textId="77777777" w:rsidR="0049083A" w:rsidRDefault="0049083A" w:rsidP="0049083A">
            <w:pPr>
              <w:jc w:val="both"/>
            </w:pPr>
          </w:p>
          <w:p w14:paraId="476B14FF" w14:textId="77777777" w:rsidR="0049083A" w:rsidRDefault="0049083A" w:rsidP="0049083A">
            <w:pPr>
              <w:jc w:val="both"/>
            </w:pPr>
          </w:p>
          <w:p w14:paraId="72115034" w14:textId="77777777" w:rsidR="0049083A" w:rsidRDefault="0049083A" w:rsidP="0049083A">
            <w:pPr>
              <w:jc w:val="both"/>
            </w:pPr>
          </w:p>
          <w:p w14:paraId="3716364C" w14:textId="77777777" w:rsidR="0049083A" w:rsidRDefault="0049083A" w:rsidP="0049083A">
            <w:pPr>
              <w:jc w:val="both"/>
            </w:pPr>
          </w:p>
          <w:p w14:paraId="6A2DD228" w14:textId="77777777" w:rsidR="0049083A" w:rsidRPr="0049083A" w:rsidRDefault="0049083A" w:rsidP="0049083A">
            <w:pPr>
              <w:jc w:val="both"/>
              <w:rPr>
                <w:b/>
                <w:bCs/>
                <w:sz w:val="22"/>
                <w:szCs w:val="22"/>
              </w:rPr>
            </w:pPr>
            <w:r w:rsidRPr="0049083A">
              <w:rPr>
                <w:b/>
                <w:bCs/>
                <w:sz w:val="22"/>
                <w:szCs w:val="22"/>
              </w:rPr>
              <w:t>Malzeme Bilgisi II</w:t>
            </w:r>
          </w:p>
          <w:p w14:paraId="70167451" w14:textId="7AE42C7B" w:rsidR="0049083A" w:rsidRPr="0049083A" w:rsidRDefault="0049083A" w:rsidP="0049083A">
            <w:pPr>
              <w:jc w:val="both"/>
              <w:rPr>
                <w:i/>
                <w:iCs/>
              </w:rPr>
            </w:pPr>
            <w:r w:rsidRPr="0049083A">
              <w:rPr>
                <w:i/>
                <w:iCs/>
              </w:rPr>
              <w:t>Research Methods and Techniques</w:t>
            </w:r>
          </w:p>
        </w:tc>
        <w:tc>
          <w:tcPr>
            <w:tcW w:w="477" w:type="dxa"/>
            <w:vMerge w:val="restart"/>
            <w:shd w:val="clear" w:color="auto" w:fill="FFFFFF" w:themeFill="background1"/>
            <w:vAlign w:val="center"/>
          </w:tcPr>
          <w:p w14:paraId="2807EEDD" w14:textId="1E8B76BA" w:rsidR="0049083A" w:rsidRPr="0049083A" w:rsidRDefault="0049083A" w:rsidP="0049083A">
            <w:pPr>
              <w:jc w:val="both"/>
              <w:rPr>
                <w:b/>
                <w:bCs/>
              </w:rPr>
            </w:pPr>
            <w:r w:rsidRPr="0049083A">
              <w:rPr>
                <w:b/>
                <w:bCs/>
              </w:rPr>
              <w:t>2</w:t>
            </w:r>
          </w:p>
        </w:tc>
        <w:tc>
          <w:tcPr>
            <w:tcW w:w="635" w:type="dxa"/>
            <w:vMerge w:val="restart"/>
            <w:shd w:val="clear" w:color="auto" w:fill="FFFFFF" w:themeFill="background1"/>
            <w:vAlign w:val="center"/>
          </w:tcPr>
          <w:p w14:paraId="53636030" w14:textId="675683C7" w:rsidR="0049083A" w:rsidRPr="0049083A" w:rsidRDefault="0049083A" w:rsidP="0049083A">
            <w:pPr>
              <w:jc w:val="both"/>
              <w:rPr>
                <w:b/>
                <w:bCs/>
              </w:rPr>
            </w:pPr>
            <w:r w:rsidRPr="0049083A">
              <w:rPr>
                <w:b/>
                <w:bCs/>
              </w:rPr>
              <w:t>0</w:t>
            </w:r>
          </w:p>
        </w:tc>
        <w:tc>
          <w:tcPr>
            <w:tcW w:w="476" w:type="dxa"/>
            <w:vMerge w:val="restart"/>
            <w:shd w:val="clear" w:color="auto" w:fill="FFFFFF" w:themeFill="background1"/>
            <w:vAlign w:val="center"/>
          </w:tcPr>
          <w:p w14:paraId="266DEB5A" w14:textId="7D0A4AB2" w:rsidR="0049083A" w:rsidRPr="0049083A" w:rsidRDefault="0049083A" w:rsidP="0049083A">
            <w:pPr>
              <w:jc w:val="both"/>
              <w:rPr>
                <w:b/>
                <w:bCs/>
              </w:rPr>
            </w:pPr>
            <w:r w:rsidRPr="0049083A">
              <w:rPr>
                <w:b/>
                <w:bCs/>
              </w:rPr>
              <w:t>2</w:t>
            </w:r>
          </w:p>
        </w:tc>
        <w:tc>
          <w:tcPr>
            <w:tcW w:w="476" w:type="dxa"/>
            <w:vMerge w:val="restart"/>
            <w:shd w:val="clear" w:color="auto" w:fill="FFFFFF" w:themeFill="background1"/>
            <w:vAlign w:val="center"/>
          </w:tcPr>
          <w:p w14:paraId="61EAB455" w14:textId="0EE093F7" w:rsidR="0049083A" w:rsidRPr="0049083A" w:rsidRDefault="0049083A" w:rsidP="0049083A">
            <w:pPr>
              <w:jc w:val="both"/>
              <w:rPr>
                <w:b/>
                <w:bCs/>
              </w:rPr>
            </w:pPr>
            <w:r w:rsidRPr="0049083A">
              <w:rPr>
                <w:b/>
                <w:bCs/>
              </w:rPr>
              <w:t>3</w:t>
            </w:r>
          </w:p>
        </w:tc>
        <w:tc>
          <w:tcPr>
            <w:tcW w:w="794" w:type="dxa"/>
            <w:vMerge w:val="restart"/>
            <w:shd w:val="clear" w:color="auto" w:fill="FFFFFF" w:themeFill="background1"/>
            <w:textDirection w:val="btLr"/>
            <w:vAlign w:val="center"/>
          </w:tcPr>
          <w:p w14:paraId="5899239A" w14:textId="77777777" w:rsidR="0049083A" w:rsidRPr="008D1E40" w:rsidRDefault="0049083A" w:rsidP="0049083A">
            <w:pPr>
              <w:ind w:left="113" w:right="113"/>
              <w:jc w:val="both"/>
            </w:pPr>
            <w:r w:rsidRPr="0049083A">
              <w:rPr>
                <w:b/>
                <w:bCs/>
              </w:rPr>
              <w:t xml:space="preserve">                Zorunlu</w:t>
            </w:r>
            <w:r>
              <w:t>/</w:t>
            </w:r>
            <w:r w:rsidRPr="008D1E40">
              <w:t xml:space="preserve"> </w:t>
            </w:r>
            <w:r w:rsidRPr="0049083A">
              <w:rPr>
                <w:i/>
                <w:iCs/>
              </w:rPr>
              <w:t>Compulsory</w:t>
            </w:r>
          </w:p>
          <w:p w14:paraId="04151C84" w14:textId="77777777" w:rsidR="0049083A" w:rsidRPr="008D1E40" w:rsidRDefault="0049083A" w:rsidP="0049083A">
            <w:pPr>
              <w:jc w:val="both"/>
            </w:pPr>
          </w:p>
        </w:tc>
        <w:tc>
          <w:tcPr>
            <w:tcW w:w="7955" w:type="dxa"/>
            <w:gridSpan w:val="2"/>
            <w:shd w:val="clear" w:color="auto" w:fill="FFFFFF" w:themeFill="background1"/>
          </w:tcPr>
          <w:p w14:paraId="23149522" w14:textId="77777777" w:rsidR="0049083A" w:rsidRPr="00A9693A" w:rsidRDefault="0049083A" w:rsidP="0049083A">
            <w:pPr>
              <w:pStyle w:val="AralkYok"/>
              <w:jc w:val="center"/>
              <w:rPr>
                <w:rFonts w:ascii="Times New Roman" w:hAnsi="Times New Roman" w:cs="Times New Roman"/>
                <w:b/>
                <w:sz w:val="24"/>
                <w:szCs w:val="24"/>
              </w:rPr>
            </w:pPr>
            <w:r w:rsidRPr="00A9693A">
              <w:rPr>
                <w:rFonts w:ascii="Times New Roman" w:hAnsi="Times New Roman" w:cs="Times New Roman"/>
                <w:b/>
                <w:sz w:val="24"/>
                <w:szCs w:val="24"/>
              </w:rPr>
              <w:t>Amaç</w:t>
            </w:r>
          </w:p>
          <w:p w14:paraId="38F39C31" w14:textId="77777777" w:rsidR="0049083A" w:rsidRPr="00A9693A" w:rsidRDefault="0049083A" w:rsidP="0049083A">
            <w:pPr>
              <w:spacing w:after="120"/>
              <w:ind w:right="221"/>
              <w:jc w:val="both"/>
              <w:rPr>
                <w:b/>
              </w:rPr>
            </w:pPr>
            <w:r w:rsidRPr="00A9693A">
              <w:rPr>
                <w:b/>
              </w:rPr>
              <w:t>Malzeme bilgisi-II dersinin amacı, malzeme seçimi, malzeme seçimini etkileyen faktörler, protez ve ortez açısından malzeme türleri, malzeme muayene metodları, alçılar, sargılar, kaynaklar, lehimler, plastikler, tekstil ürünleri, deriler, karbol lifler, katalizörler ile ilgili teknolojik gelişmeleri öğrencilere kavratmaktır.</w:t>
            </w:r>
          </w:p>
          <w:p w14:paraId="566B1663" w14:textId="6546BC90" w:rsidR="0049083A" w:rsidRDefault="0049083A" w:rsidP="0049083A">
            <w:pPr>
              <w:spacing w:after="120"/>
              <w:jc w:val="center"/>
              <w:rPr>
                <w:i/>
              </w:rPr>
            </w:pPr>
            <w:r w:rsidRPr="00A9693A">
              <w:rPr>
                <w:i/>
              </w:rPr>
              <w:t>Aim of Course</w:t>
            </w:r>
          </w:p>
          <w:p w14:paraId="74BBCC07" w14:textId="4EA2CBA3" w:rsidR="0049083A" w:rsidRPr="00A9693A" w:rsidRDefault="0049083A" w:rsidP="0049083A">
            <w:pPr>
              <w:spacing w:after="120"/>
              <w:jc w:val="both"/>
              <w:rPr>
                <w:i/>
              </w:rPr>
            </w:pPr>
            <w:r w:rsidRPr="00A9693A">
              <w:rPr>
                <w:i/>
              </w:rPr>
              <w:t xml:space="preserve">The aim of material knowledge-II course, material selection, factors affecting material selection, material types in terms of prosthesis and orthotics, material inspection methods, plasters, dressings, welds, solders, plastics, textile products, leathers, carbol fibers, catalysts. </w:t>
            </w:r>
            <w:proofErr w:type="gramStart"/>
            <w:r w:rsidRPr="00A9693A">
              <w:rPr>
                <w:i/>
              </w:rPr>
              <w:t>is</w:t>
            </w:r>
            <w:proofErr w:type="gramEnd"/>
            <w:r w:rsidRPr="00A9693A">
              <w:rPr>
                <w:i/>
              </w:rPr>
              <w:t xml:space="preserve"> to grasp.</w:t>
            </w:r>
          </w:p>
        </w:tc>
      </w:tr>
      <w:tr w:rsidR="00583B9E" w:rsidRPr="008D1E40" w14:paraId="3B840D8B" w14:textId="77777777" w:rsidTr="008131A9">
        <w:trPr>
          <w:trHeight w:val="765"/>
        </w:trPr>
        <w:tc>
          <w:tcPr>
            <w:tcW w:w="2376" w:type="dxa"/>
            <w:vMerge/>
            <w:shd w:val="clear" w:color="auto" w:fill="FFFFFF" w:themeFill="background1"/>
            <w:vAlign w:val="center"/>
          </w:tcPr>
          <w:p w14:paraId="3161AFF8" w14:textId="77777777" w:rsidR="00583B9E" w:rsidRPr="008D1E40" w:rsidRDefault="00583B9E" w:rsidP="00326382">
            <w:pPr>
              <w:jc w:val="both"/>
            </w:pPr>
          </w:p>
        </w:tc>
        <w:tc>
          <w:tcPr>
            <w:tcW w:w="2087" w:type="dxa"/>
            <w:vMerge/>
            <w:shd w:val="clear" w:color="auto" w:fill="FFFFFF" w:themeFill="background1"/>
          </w:tcPr>
          <w:p w14:paraId="0BA87E0F" w14:textId="77777777" w:rsidR="00583B9E" w:rsidRPr="008D1E40" w:rsidRDefault="00583B9E" w:rsidP="00326382">
            <w:pPr>
              <w:jc w:val="both"/>
            </w:pPr>
          </w:p>
        </w:tc>
        <w:tc>
          <w:tcPr>
            <w:tcW w:w="477" w:type="dxa"/>
            <w:vMerge/>
            <w:shd w:val="clear" w:color="auto" w:fill="FFFFFF" w:themeFill="background1"/>
            <w:vAlign w:val="center"/>
          </w:tcPr>
          <w:p w14:paraId="59F8CB6E" w14:textId="77777777" w:rsidR="00583B9E" w:rsidRPr="008D1E40" w:rsidRDefault="00583B9E" w:rsidP="00326382">
            <w:pPr>
              <w:jc w:val="both"/>
            </w:pPr>
          </w:p>
        </w:tc>
        <w:tc>
          <w:tcPr>
            <w:tcW w:w="635" w:type="dxa"/>
            <w:vMerge/>
            <w:shd w:val="clear" w:color="auto" w:fill="FFFFFF" w:themeFill="background1"/>
            <w:vAlign w:val="center"/>
          </w:tcPr>
          <w:p w14:paraId="38A12DD4" w14:textId="77777777" w:rsidR="00583B9E" w:rsidRPr="008D1E40" w:rsidRDefault="00583B9E" w:rsidP="00326382">
            <w:pPr>
              <w:jc w:val="both"/>
            </w:pPr>
          </w:p>
        </w:tc>
        <w:tc>
          <w:tcPr>
            <w:tcW w:w="476" w:type="dxa"/>
            <w:vMerge/>
            <w:shd w:val="clear" w:color="auto" w:fill="FFFFFF" w:themeFill="background1"/>
            <w:vAlign w:val="center"/>
          </w:tcPr>
          <w:p w14:paraId="1A67E2F4" w14:textId="77777777" w:rsidR="00583B9E" w:rsidRPr="008D1E40" w:rsidRDefault="00583B9E" w:rsidP="00326382">
            <w:pPr>
              <w:jc w:val="both"/>
            </w:pPr>
          </w:p>
        </w:tc>
        <w:tc>
          <w:tcPr>
            <w:tcW w:w="476" w:type="dxa"/>
            <w:vMerge/>
            <w:shd w:val="clear" w:color="auto" w:fill="FFFFFF" w:themeFill="background1"/>
            <w:vAlign w:val="center"/>
          </w:tcPr>
          <w:p w14:paraId="1E7A6251" w14:textId="77777777" w:rsidR="00583B9E" w:rsidRPr="008D1E40" w:rsidRDefault="00583B9E" w:rsidP="00326382">
            <w:pPr>
              <w:jc w:val="both"/>
            </w:pPr>
          </w:p>
        </w:tc>
        <w:tc>
          <w:tcPr>
            <w:tcW w:w="794" w:type="dxa"/>
            <w:vMerge/>
            <w:shd w:val="clear" w:color="auto" w:fill="FFFFFF" w:themeFill="background1"/>
            <w:vAlign w:val="center"/>
          </w:tcPr>
          <w:p w14:paraId="581A6F54" w14:textId="77777777" w:rsidR="00583B9E" w:rsidRPr="008D1E40" w:rsidRDefault="00583B9E" w:rsidP="00326382">
            <w:pPr>
              <w:jc w:val="both"/>
            </w:pPr>
          </w:p>
        </w:tc>
        <w:tc>
          <w:tcPr>
            <w:tcW w:w="7955" w:type="dxa"/>
            <w:gridSpan w:val="2"/>
            <w:shd w:val="clear" w:color="auto" w:fill="FFFFFF" w:themeFill="background1"/>
          </w:tcPr>
          <w:p w14:paraId="072989F9" w14:textId="77777777" w:rsidR="00583B9E" w:rsidRDefault="00583B9E" w:rsidP="00583B9E">
            <w:pPr>
              <w:spacing w:after="120"/>
              <w:jc w:val="center"/>
              <w:rPr>
                <w:b/>
              </w:rPr>
            </w:pPr>
            <w:r w:rsidRPr="00283D65">
              <w:rPr>
                <w:b/>
              </w:rPr>
              <w:t>Ders Materyali</w:t>
            </w:r>
          </w:p>
          <w:p w14:paraId="5F9ED3F2" w14:textId="77777777" w:rsidR="00583B9E" w:rsidRPr="00283D65" w:rsidRDefault="00583B9E" w:rsidP="00B110A8">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6B35D77C" w14:textId="77777777" w:rsidR="00583B9E" w:rsidRDefault="00583B9E" w:rsidP="00583B9E">
            <w:pPr>
              <w:spacing w:after="120"/>
              <w:jc w:val="center"/>
              <w:rPr>
                <w:i/>
              </w:rPr>
            </w:pPr>
            <w:r w:rsidRPr="00283D65">
              <w:rPr>
                <w:i/>
              </w:rPr>
              <w:t>Course Material</w:t>
            </w:r>
          </w:p>
          <w:p w14:paraId="092DC24F" w14:textId="1123F3AE" w:rsidR="00583B9E" w:rsidRPr="008D1E40" w:rsidRDefault="00583B9E" w:rsidP="00583B9E">
            <w:pPr>
              <w:spacing w:after="120"/>
              <w:ind w:right="221"/>
              <w:jc w:val="both"/>
            </w:pPr>
            <w:r w:rsidRPr="00146B9D">
              <w:rPr>
                <w:i/>
              </w:rPr>
              <w:t>Textbooks, PowerPoint presentation, pictures and graphs,</w:t>
            </w:r>
            <w:r>
              <w:t xml:space="preserve"> </w:t>
            </w:r>
            <w:r w:rsidRPr="00B1563C">
              <w:rPr>
                <w:i/>
              </w:rPr>
              <w:t>Laboratory applications</w:t>
            </w:r>
            <w:r w:rsidR="00D5162B">
              <w:rPr>
                <w:i/>
              </w:rPr>
              <w:t xml:space="preserve">  </w:t>
            </w:r>
          </w:p>
        </w:tc>
      </w:tr>
      <w:tr w:rsidR="00D5162B" w:rsidRPr="008D1E40" w14:paraId="03AA5372" w14:textId="77777777" w:rsidTr="008131A9">
        <w:trPr>
          <w:trHeight w:val="765"/>
        </w:trPr>
        <w:tc>
          <w:tcPr>
            <w:tcW w:w="2376" w:type="dxa"/>
            <w:vMerge/>
            <w:shd w:val="clear" w:color="auto" w:fill="FFFFFF" w:themeFill="background1"/>
            <w:vAlign w:val="center"/>
          </w:tcPr>
          <w:p w14:paraId="242BC1DA" w14:textId="77777777" w:rsidR="00D5162B" w:rsidRPr="008D1E40" w:rsidRDefault="00D5162B" w:rsidP="00326382">
            <w:pPr>
              <w:jc w:val="both"/>
            </w:pPr>
          </w:p>
        </w:tc>
        <w:tc>
          <w:tcPr>
            <w:tcW w:w="2087" w:type="dxa"/>
            <w:vMerge/>
            <w:shd w:val="clear" w:color="auto" w:fill="FFFFFF" w:themeFill="background1"/>
          </w:tcPr>
          <w:p w14:paraId="3DB8838A" w14:textId="77777777" w:rsidR="00D5162B" w:rsidRPr="008D1E40" w:rsidRDefault="00D5162B" w:rsidP="00326382">
            <w:pPr>
              <w:jc w:val="both"/>
            </w:pPr>
          </w:p>
        </w:tc>
        <w:tc>
          <w:tcPr>
            <w:tcW w:w="477" w:type="dxa"/>
            <w:vMerge/>
            <w:shd w:val="clear" w:color="auto" w:fill="FFFFFF" w:themeFill="background1"/>
            <w:vAlign w:val="center"/>
          </w:tcPr>
          <w:p w14:paraId="6A9B1993" w14:textId="77777777" w:rsidR="00D5162B" w:rsidRPr="008D1E40" w:rsidRDefault="00D5162B" w:rsidP="00326382">
            <w:pPr>
              <w:jc w:val="both"/>
            </w:pPr>
          </w:p>
        </w:tc>
        <w:tc>
          <w:tcPr>
            <w:tcW w:w="635" w:type="dxa"/>
            <w:vMerge/>
            <w:shd w:val="clear" w:color="auto" w:fill="FFFFFF" w:themeFill="background1"/>
            <w:vAlign w:val="center"/>
          </w:tcPr>
          <w:p w14:paraId="5B311170" w14:textId="77777777" w:rsidR="00D5162B" w:rsidRPr="008D1E40" w:rsidRDefault="00D5162B" w:rsidP="00326382">
            <w:pPr>
              <w:jc w:val="both"/>
            </w:pPr>
          </w:p>
        </w:tc>
        <w:tc>
          <w:tcPr>
            <w:tcW w:w="476" w:type="dxa"/>
            <w:vMerge/>
            <w:shd w:val="clear" w:color="auto" w:fill="FFFFFF" w:themeFill="background1"/>
            <w:vAlign w:val="center"/>
          </w:tcPr>
          <w:p w14:paraId="0476EB41" w14:textId="77777777" w:rsidR="00D5162B" w:rsidRPr="008D1E40" w:rsidRDefault="00D5162B" w:rsidP="00326382">
            <w:pPr>
              <w:jc w:val="both"/>
            </w:pPr>
          </w:p>
        </w:tc>
        <w:tc>
          <w:tcPr>
            <w:tcW w:w="476" w:type="dxa"/>
            <w:vMerge/>
            <w:shd w:val="clear" w:color="auto" w:fill="FFFFFF" w:themeFill="background1"/>
            <w:vAlign w:val="center"/>
          </w:tcPr>
          <w:p w14:paraId="612BCFDD" w14:textId="77777777" w:rsidR="00D5162B" w:rsidRPr="008D1E40" w:rsidRDefault="00D5162B" w:rsidP="00326382">
            <w:pPr>
              <w:jc w:val="both"/>
            </w:pPr>
          </w:p>
        </w:tc>
        <w:tc>
          <w:tcPr>
            <w:tcW w:w="794" w:type="dxa"/>
            <w:vMerge/>
            <w:shd w:val="clear" w:color="auto" w:fill="FFFFFF" w:themeFill="background1"/>
            <w:vAlign w:val="center"/>
          </w:tcPr>
          <w:p w14:paraId="68D2346A" w14:textId="77777777" w:rsidR="00D5162B" w:rsidRPr="008D1E40" w:rsidRDefault="00D5162B" w:rsidP="00326382">
            <w:pPr>
              <w:jc w:val="both"/>
            </w:pPr>
          </w:p>
        </w:tc>
        <w:tc>
          <w:tcPr>
            <w:tcW w:w="7955" w:type="dxa"/>
            <w:gridSpan w:val="2"/>
            <w:shd w:val="clear" w:color="auto" w:fill="FFFFFF" w:themeFill="background1"/>
          </w:tcPr>
          <w:p w14:paraId="384FEC5E" w14:textId="77777777" w:rsidR="00D5162B" w:rsidRDefault="00D5162B" w:rsidP="00D5162B">
            <w:pPr>
              <w:spacing w:after="120"/>
              <w:jc w:val="center"/>
              <w:rPr>
                <w:b/>
              </w:rPr>
            </w:pPr>
            <w:r>
              <w:rPr>
                <w:b/>
              </w:rPr>
              <w:t>Yöntem ve Teknik</w:t>
            </w:r>
          </w:p>
          <w:p w14:paraId="6D2BB593" w14:textId="77777777" w:rsidR="00D5162B" w:rsidRDefault="00D5162B" w:rsidP="00B110A8">
            <w:pPr>
              <w:spacing w:after="120"/>
              <w:jc w:val="both"/>
              <w:rPr>
                <w:b/>
              </w:rPr>
            </w:pPr>
            <w:r>
              <w:rPr>
                <w:b/>
              </w:rPr>
              <w:t>Düz anlatım, Tartışma yöntemi, Problem çözme yöntemi, Deney ve laboratuvar yöntemi, Uygulama, Sunu yöntemi</w:t>
            </w:r>
          </w:p>
          <w:p w14:paraId="40E1CA07" w14:textId="77777777" w:rsidR="00D5162B" w:rsidRPr="00D761BB" w:rsidRDefault="00D5162B" w:rsidP="00D5162B">
            <w:pPr>
              <w:spacing w:after="120"/>
              <w:jc w:val="center"/>
              <w:rPr>
                <w:i/>
              </w:rPr>
            </w:pPr>
            <w:r w:rsidRPr="00D761BB">
              <w:rPr>
                <w:i/>
              </w:rPr>
              <w:t>Method and Technique</w:t>
            </w:r>
          </w:p>
          <w:p w14:paraId="6331AC42" w14:textId="31105186" w:rsidR="00D5162B" w:rsidRPr="00283D65" w:rsidRDefault="00D5162B" w:rsidP="00B110A8">
            <w:pPr>
              <w:spacing w:after="120"/>
              <w:jc w:val="both"/>
              <w:rPr>
                <w:b/>
              </w:rPr>
            </w:pPr>
            <w:r w:rsidRPr="00D761BB">
              <w:rPr>
                <w:i/>
              </w:rPr>
              <w:t>Plane lecture, Discussion method, Problem solving method, Experiment and laboratory method, Application, Presentation method</w:t>
            </w:r>
          </w:p>
        </w:tc>
      </w:tr>
      <w:tr w:rsidR="00583B9E" w:rsidRPr="008D1E40" w14:paraId="581F6C44" w14:textId="77777777" w:rsidTr="008131A9">
        <w:trPr>
          <w:trHeight w:val="765"/>
        </w:trPr>
        <w:tc>
          <w:tcPr>
            <w:tcW w:w="2376" w:type="dxa"/>
            <w:vMerge/>
            <w:shd w:val="clear" w:color="auto" w:fill="FFFFFF" w:themeFill="background1"/>
            <w:vAlign w:val="center"/>
          </w:tcPr>
          <w:p w14:paraId="71311C88" w14:textId="77777777" w:rsidR="00583B9E" w:rsidRPr="008D1E40" w:rsidRDefault="00583B9E" w:rsidP="00326382">
            <w:pPr>
              <w:jc w:val="both"/>
            </w:pPr>
          </w:p>
        </w:tc>
        <w:tc>
          <w:tcPr>
            <w:tcW w:w="2087" w:type="dxa"/>
            <w:vMerge/>
            <w:shd w:val="clear" w:color="auto" w:fill="FFFFFF" w:themeFill="background1"/>
          </w:tcPr>
          <w:p w14:paraId="04206FA4" w14:textId="77777777" w:rsidR="00583B9E" w:rsidRPr="008D1E40" w:rsidRDefault="00583B9E" w:rsidP="00326382">
            <w:pPr>
              <w:jc w:val="both"/>
            </w:pPr>
          </w:p>
        </w:tc>
        <w:tc>
          <w:tcPr>
            <w:tcW w:w="477" w:type="dxa"/>
            <w:vMerge/>
            <w:shd w:val="clear" w:color="auto" w:fill="FFFFFF" w:themeFill="background1"/>
            <w:vAlign w:val="center"/>
          </w:tcPr>
          <w:p w14:paraId="6B679F26" w14:textId="77777777" w:rsidR="00583B9E" w:rsidRPr="008D1E40" w:rsidRDefault="00583B9E" w:rsidP="00326382">
            <w:pPr>
              <w:jc w:val="both"/>
            </w:pPr>
          </w:p>
        </w:tc>
        <w:tc>
          <w:tcPr>
            <w:tcW w:w="635" w:type="dxa"/>
            <w:vMerge/>
            <w:shd w:val="clear" w:color="auto" w:fill="FFFFFF" w:themeFill="background1"/>
            <w:vAlign w:val="center"/>
          </w:tcPr>
          <w:p w14:paraId="015153F8" w14:textId="77777777" w:rsidR="00583B9E" w:rsidRPr="008D1E40" w:rsidRDefault="00583B9E" w:rsidP="00326382">
            <w:pPr>
              <w:jc w:val="both"/>
            </w:pPr>
          </w:p>
        </w:tc>
        <w:tc>
          <w:tcPr>
            <w:tcW w:w="476" w:type="dxa"/>
            <w:vMerge/>
            <w:shd w:val="clear" w:color="auto" w:fill="FFFFFF" w:themeFill="background1"/>
            <w:vAlign w:val="center"/>
          </w:tcPr>
          <w:p w14:paraId="280EF86F" w14:textId="77777777" w:rsidR="00583B9E" w:rsidRPr="008D1E40" w:rsidRDefault="00583B9E" w:rsidP="00326382">
            <w:pPr>
              <w:jc w:val="both"/>
            </w:pPr>
          </w:p>
        </w:tc>
        <w:tc>
          <w:tcPr>
            <w:tcW w:w="476" w:type="dxa"/>
            <w:vMerge/>
            <w:shd w:val="clear" w:color="auto" w:fill="FFFFFF" w:themeFill="background1"/>
            <w:vAlign w:val="center"/>
          </w:tcPr>
          <w:p w14:paraId="615D7BA9" w14:textId="77777777" w:rsidR="00583B9E" w:rsidRPr="008D1E40" w:rsidRDefault="00583B9E" w:rsidP="00326382">
            <w:pPr>
              <w:jc w:val="both"/>
            </w:pPr>
          </w:p>
        </w:tc>
        <w:tc>
          <w:tcPr>
            <w:tcW w:w="794" w:type="dxa"/>
            <w:vMerge/>
            <w:shd w:val="clear" w:color="auto" w:fill="FFFFFF" w:themeFill="background1"/>
            <w:vAlign w:val="center"/>
          </w:tcPr>
          <w:p w14:paraId="5A5DF6B8" w14:textId="77777777" w:rsidR="00583B9E" w:rsidRPr="008D1E40" w:rsidRDefault="00583B9E" w:rsidP="00326382">
            <w:pPr>
              <w:jc w:val="both"/>
            </w:pPr>
          </w:p>
        </w:tc>
        <w:tc>
          <w:tcPr>
            <w:tcW w:w="7955" w:type="dxa"/>
            <w:gridSpan w:val="2"/>
            <w:shd w:val="clear" w:color="auto" w:fill="FFFFFF" w:themeFill="background1"/>
          </w:tcPr>
          <w:p w14:paraId="53900E27" w14:textId="77777777" w:rsidR="00583B9E" w:rsidRDefault="00583B9E" w:rsidP="00583B9E">
            <w:pPr>
              <w:spacing w:after="120"/>
              <w:jc w:val="center"/>
              <w:rPr>
                <w:b/>
              </w:rPr>
            </w:pPr>
            <w:r w:rsidRPr="00283D65">
              <w:rPr>
                <w:b/>
              </w:rPr>
              <w:t>Ölçme ve Değerlendirme Yöntem/Tekniği</w:t>
            </w:r>
          </w:p>
          <w:p w14:paraId="587BCAEE" w14:textId="77777777" w:rsidR="00583B9E" w:rsidRDefault="00583B9E" w:rsidP="00583B9E">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2024E15B" w14:textId="77777777" w:rsidR="00583B9E" w:rsidRDefault="00583B9E" w:rsidP="00583B9E">
            <w:pPr>
              <w:spacing w:after="120"/>
              <w:jc w:val="center"/>
              <w:rPr>
                <w:i/>
              </w:rPr>
            </w:pPr>
            <w:r w:rsidRPr="00283D65">
              <w:rPr>
                <w:i/>
              </w:rPr>
              <w:t>Assesment and Evaluation Method and Technique</w:t>
            </w:r>
          </w:p>
          <w:p w14:paraId="61CEDDCA" w14:textId="41E6322E" w:rsidR="00583B9E" w:rsidRPr="00283D65" w:rsidRDefault="00583B9E" w:rsidP="00B110A8">
            <w:pPr>
              <w:spacing w:after="120"/>
              <w:jc w:val="both"/>
              <w:rPr>
                <w:b/>
              </w:rPr>
            </w:pPr>
            <w:r w:rsidRPr="005707BE">
              <w:rPr>
                <w:i/>
              </w:rPr>
              <w:t>Multiple choice tests include true-false questions, short answer questions, fill-in-the-blank and matching questions.</w:t>
            </w:r>
          </w:p>
        </w:tc>
      </w:tr>
      <w:tr w:rsidR="00FF7960" w:rsidRPr="008D1E40" w14:paraId="7DBA5839" w14:textId="77777777" w:rsidTr="00FF7960">
        <w:trPr>
          <w:trHeight w:val="765"/>
        </w:trPr>
        <w:tc>
          <w:tcPr>
            <w:tcW w:w="2376" w:type="dxa"/>
            <w:vMerge/>
            <w:shd w:val="clear" w:color="auto" w:fill="FFFFFF" w:themeFill="background1"/>
            <w:vAlign w:val="center"/>
          </w:tcPr>
          <w:p w14:paraId="6310E8F4" w14:textId="77777777" w:rsidR="00FF7960" w:rsidRPr="008D1E40" w:rsidRDefault="00FF7960" w:rsidP="00FF7960">
            <w:pPr>
              <w:jc w:val="both"/>
            </w:pPr>
          </w:p>
        </w:tc>
        <w:tc>
          <w:tcPr>
            <w:tcW w:w="2087" w:type="dxa"/>
            <w:vMerge/>
            <w:shd w:val="clear" w:color="auto" w:fill="FFFFFF" w:themeFill="background1"/>
          </w:tcPr>
          <w:p w14:paraId="1AC5D4B9" w14:textId="77777777" w:rsidR="00FF7960" w:rsidRPr="008D1E40" w:rsidRDefault="00FF7960" w:rsidP="00FF7960">
            <w:pPr>
              <w:jc w:val="both"/>
            </w:pPr>
          </w:p>
        </w:tc>
        <w:tc>
          <w:tcPr>
            <w:tcW w:w="477" w:type="dxa"/>
            <w:vMerge/>
            <w:shd w:val="clear" w:color="auto" w:fill="FFFFFF" w:themeFill="background1"/>
            <w:vAlign w:val="center"/>
          </w:tcPr>
          <w:p w14:paraId="327E8F41" w14:textId="77777777" w:rsidR="00FF7960" w:rsidRPr="008D1E40" w:rsidRDefault="00FF7960" w:rsidP="00FF7960">
            <w:pPr>
              <w:jc w:val="both"/>
            </w:pPr>
          </w:p>
        </w:tc>
        <w:tc>
          <w:tcPr>
            <w:tcW w:w="635" w:type="dxa"/>
            <w:vMerge/>
            <w:shd w:val="clear" w:color="auto" w:fill="FFFFFF" w:themeFill="background1"/>
            <w:vAlign w:val="center"/>
          </w:tcPr>
          <w:p w14:paraId="3C4A867B" w14:textId="77777777" w:rsidR="00FF7960" w:rsidRPr="008D1E40" w:rsidRDefault="00FF7960" w:rsidP="00FF7960">
            <w:pPr>
              <w:jc w:val="both"/>
            </w:pPr>
          </w:p>
        </w:tc>
        <w:tc>
          <w:tcPr>
            <w:tcW w:w="476" w:type="dxa"/>
            <w:vMerge/>
            <w:shd w:val="clear" w:color="auto" w:fill="FFFFFF" w:themeFill="background1"/>
            <w:vAlign w:val="center"/>
          </w:tcPr>
          <w:p w14:paraId="1215FCAB" w14:textId="77777777" w:rsidR="00FF7960" w:rsidRPr="008D1E40" w:rsidRDefault="00FF7960" w:rsidP="00FF7960">
            <w:pPr>
              <w:jc w:val="both"/>
            </w:pPr>
          </w:p>
        </w:tc>
        <w:tc>
          <w:tcPr>
            <w:tcW w:w="476" w:type="dxa"/>
            <w:vMerge/>
            <w:shd w:val="clear" w:color="auto" w:fill="FFFFFF" w:themeFill="background1"/>
            <w:vAlign w:val="center"/>
          </w:tcPr>
          <w:p w14:paraId="708AF9BF" w14:textId="77777777" w:rsidR="00FF7960" w:rsidRPr="008D1E40" w:rsidRDefault="00FF7960" w:rsidP="00FF7960">
            <w:pPr>
              <w:jc w:val="both"/>
            </w:pPr>
          </w:p>
        </w:tc>
        <w:tc>
          <w:tcPr>
            <w:tcW w:w="794" w:type="dxa"/>
            <w:vMerge/>
            <w:shd w:val="clear" w:color="auto" w:fill="FFFFFF" w:themeFill="background1"/>
            <w:vAlign w:val="center"/>
          </w:tcPr>
          <w:p w14:paraId="1E9BF51F" w14:textId="77777777" w:rsidR="00FF7960" w:rsidRPr="008D1E40" w:rsidRDefault="00FF7960" w:rsidP="00FF7960">
            <w:pPr>
              <w:jc w:val="both"/>
            </w:pPr>
          </w:p>
        </w:tc>
        <w:tc>
          <w:tcPr>
            <w:tcW w:w="7955" w:type="dxa"/>
            <w:gridSpan w:val="2"/>
            <w:shd w:val="clear" w:color="auto" w:fill="DEEAF6" w:themeFill="accent1" w:themeFillTint="33"/>
          </w:tcPr>
          <w:p w14:paraId="5B530009" w14:textId="77777777" w:rsidR="00EA6541" w:rsidRPr="008A4F92" w:rsidRDefault="00EA6541" w:rsidP="00EA6541">
            <w:pPr>
              <w:jc w:val="center"/>
              <w:rPr>
                <w:b/>
              </w:rPr>
            </w:pPr>
            <w:r w:rsidRPr="008A4F92">
              <w:rPr>
                <w:b/>
              </w:rPr>
              <w:t>FR-700 Program Güncelleme Kontrol Listesi KODU</w:t>
            </w:r>
            <w:sdt>
              <w:sdtPr>
                <w:tag w:val="goog_rdk_29"/>
                <w:id w:val="633147563"/>
                <w:showingPlcHdr/>
              </w:sdtPr>
              <w:sdtContent>
                <w:r w:rsidRPr="008A4F92">
                  <w:t xml:space="preserve">     </w:t>
                </w:r>
              </w:sdtContent>
            </w:sdt>
          </w:p>
          <w:p w14:paraId="60176CEB" w14:textId="1A353522" w:rsidR="00FF7960" w:rsidRPr="00283D65" w:rsidRDefault="00EA6541" w:rsidP="00EA6541">
            <w:pPr>
              <w:spacing w:after="120"/>
              <w:jc w:val="center"/>
              <w:rPr>
                <w:b/>
              </w:rPr>
            </w:pPr>
            <w:r w:rsidRPr="008A4F92">
              <w:rPr>
                <w:b/>
                <w:bCs/>
              </w:rPr>
              <w:t>İB-3c</w:t>
            </w:r>
          </w:p>
        </w:tc>
      </w:tr>
      <w:tr w:rsidR="00FF7960" w:rsidRPr="008D1E40" w14:paraId="03A8D177" w14:textId="77777777" w:rsidTr="008131A9">
        <w:trPr>
          <w:trHeight w:val="186"/>
        </w:trPr>
        <w:tc>
          <w:tcPr>
            <w:tcW w:w="2376" w:type="dxa"/>
            <w:vMerge/>
            <w:shd w:val="clear" w:color="auto" w:fill="FFFFFF" w:themeFill="background1"/>
            <w:vAlign w:val="center"/>
          </w:tcPr>
          <w:p w14:paraId="06B0726A" w14:textId="77777777" w:rsidR="00FF7960" w:rsidRPr="008D1E40" w:rsidRDefault="00FF7960" w:rsidP="00FF7960">
            <w:pPr>
              <w:jc w:val="both"/>
            </w:pPr>
          </w:p>
        </w:tc>
        <w:tc>
          <w:tcPr>
            <w:tcW w:w="2087" w:type="dxa"/>
            <w:vMerge/>
            <w:shd w:val="clear" w:color="auto" w:fill="FFFFFF" w:themeFill="background1"/>
          </w:tcPr>
          <w:p w14:paraId="4B9BECD4" w14:textId="77777777" w:rsidR="00FF7960" w:rsidRPr="008D1E40" w:rsidRDefault="00FF7960" w:rsidP="00FF7960">
            <w:pPr>
              <w:jc w:val="both"/>
            </w:pPr>
          </w:p>
        </w:tc>
        <w:tc>
          <w:tcPr>
            <w:tcW w:w="477" w:type="dxa"/>
            <w:vMerge/>
            <w:shd w:val="clear" w:color="auto" w:fill="FFFFFF" w:themeFill="background1"/>
            <w:vAlign w:val="center"/>
          </w:tcPr>
          <w:p w14:paraId="3A21F006" w14:textId="28792C0E" w:rsidR="00FF7960" w:rsidRPr="008D1E40" w:rsidRDefault="00FF7960" w:rsidP="00FF7960">
            <w:pPr>
              <w:jc w:val="both"/>
            </w:pPr>
          </w:p>
        </w:tc>
        <w:tc>
          <w:tcPr>
            <w:tcW w:w="635" w:type="dxa"/>
            <w:vMerge/>
            <w:shd w:val="clear" w:color="auto" w:fill="FFFFFF" w:themeFill="background1"/>
            <w:vAlign w:val="center"/>
          </w:tcPr>
          <w:p w14:paraId="4301F3C4" w14:textId="77777777" w:rsidR="00FF7960" w:rsidRPr="008D1E40" w:rsidRDefault="00FF7960" w:rsidP="00FF7960">
            <w:pPr>
              <w:jc w:val="both"/>
            </w:pPr>
          </w:p>
        </w:tc>
        <w:tc>
          <w:tcPr>
            <w:tcW w:w="476" w:type="dxa"/>
            <w:vMerge/>
            <w:shd w:val="clear" w:color="auto" w:fill="FFFFFF" w:themeFill="background1"/>
            <w:vAlign w:val="center"/>
          </w:tcPr>
          <w:p w14:paraId="3CF17B06" w14:textId="77777777" w:rsidR="00FF7960" w:rsidRPr="008D1E40" w:rsidRDefault="00FF7960" w:rsidP="00FF7960">
            <w:pPr>
              <w:jc w:val="both"/>
            </w:pPr>
          </w:p>
        </w:tc>
        <w:tc>
          <w:tcPr>
            <w:tcW w:w="476" w:type="dxa"/>
            <w:vMerge/>
            <w:shd w:val="clear" w:color="auto" w:fill="FFFFFF" w:themeFill="background1"/>
            <w:vAlign w:val="center"/>
          </w:tcPr>
          <w:p w14:paraId="17096056" w14:textId="77777777" w:rsidR="00FF7960" w:rsidRPr="008D1E40" w:rsidRDefault="00FF7960" w:rsidP="00FF7960">
            <w:pPr>
              <w:jc w:val="both"/>
            </w:pPr>
          </w:p>
        </w:tc>
        <w:tc>
          <w:tcPr>
            <w:tcW w:w="794" w:type="dxa"/>
            <w:vMerge/>
            <w:shd w:val="clear" w:color="auto" w:fill="FFFFFF" w:themeFill="background1"/>
            <w:vAlign w:val="center"/>
          </w:tcPr>
          <w:p w14:paraId="5DC17DD6" w14:textId="77777777" w:rsidR="00FF7960" w:rsidRPr="008D1E40" w:rsidRDefault="00FF7960" w:rsidP="00FF7960">
            <w:pPr>
              <w:jc w:val="both"/>
            </w:pPr>
          </w:p>
        </w:tc>
        <w:tc>
          <w:tcPr>
            <w:tcW w:w="4319" w:type="dxa"/>
            <w:shd w:val="clear" w:color="auto" w:fill="FFFFFF" w:themeFill="background1"/>
          </w:tcPr>
          <w:p w14:paraId="6305563A" w14:textId="77777777" w:rsidR="00FF7960" w:rsidRPr="00FF7960" w:rsidRDefault="00FF7960" w:rsidP="00B110A8">
            <w:pPr>
              <w:jc w:val="center"/>
              <w:rPr>
                <w:b/>
              </w:rPr>
            </w:pPr>
            <w:r w:rsidRPr="00FF7960">
              <w:rPr>
                <w:b/>
              </w:rPr>
              <w:t>Konular</w:t>
            </w:r>
          </w:p>
          <w:p w14:paraId="5EC9E6F4" w14:textId="77777777" w:rsidR="00FF7960" w:rsidRPr="00FF7960" w:rsidRDefault="00FF7960" w:rsidP="00B110A8">
            <w:pPr>
              <w:jc w:val="center"/>
              <w:rPr>
                <w:i/>
              </w:rPr>
            </w:pPr>
            <w:r w:rsidRPr="00FF7960">
              <w:rPr>
                <w:i/>
              </w:rPr>
              <w:t>Subjects</w:t>
            </w:r>
          </w:p>
        </w:tc>
        <w:tc>
          <w:tcPr>
            <w:tcW w:w="3636" w:type="dxa"/>
            <w:shd w:val="clear" w:color="auto" w:fill="FFFFFF" w:themeFill="background1"/>
          </w:tcPr>
          <w:p w14:paraId="02AE1076" w14:textId="77777777" w:rsidR="00FF7960" w:rsidRPr="00FF7960" w:rsidRDefault="00FF7960" w:rsidP="00B110A8">
            <w:pPr>
              <w:jc w:val="center"/>
              <w:rPr>
                <w:b/>
              </w:rPr>
            </w:pPr>
            <w:r w:rsidRPr="00FF7960">
              <w:rPr>
                <w:b/>
              </w:rPr>
              <w:t>Öğrenme Çıktısı</w:t>
            </w:r>
          </w:p>
          <w:p w14:paraId="6ABA2EF8" w14:textId="77777777" w:rsidR="00FF7960" w:rsidRPr="00FF7960" w:rsidRDefault="00FF7960" w:rsidP="00B110A8">
            <w:pPr>
              <w:jc w:val="center"/>
              <w:rPr>
                <w:i/>
              </w:rPr>
            </w:pPr>
            <w:r w:rsidRPr="00FF7960">
              <w:rPr>
                <w:i/>
              </w:rPr>
              <w:t>Learning Outcome</w:t>
            </w:r>
          </w:p>
        </w:tc>
      </w:tr>
      <w:tr w:rsidR="00FF7960" w:rsidRPr="008D1E40" w14:paraId="646FB313" w14:textId="77777777" w:rsidTr="008131A9">
        <w:trPr>
          <w:trHeight w:val="186"/>
        </w:trPr>
        <w:tc>
          <w:tcPr>
            <w:tcW w:w="2376" w:type="dxa"/>
            <w:vMerge/>
            <w:shd w:val="clear" w:color="auto" w:fill="FFFFFF" w:themeFill="background1"/>
            <w:vAlign w:val="center"/>
          </w:tcPr>
          <w:p w14:paraId="7E7885E3" w14:textId="77777777" w:rsidR="00FF7960" w:rsidRPr="008D1E40" w:rsidRDefault="00FF7960" w:rsidP="00FF7960">
            <w:pPr>
              <w:jc w:val="both"/>
            </w:pPr>
          </w:p>
        </w:tc>
        <w:tc>
          <w:tcPr>
            <w:tcW w:w="2087" w:type="dxa"/>
            <w:vMerge/>
            <w:shd w:val="clear" w:color="auto" w:fill="FFFFFF" w:themeFill="background1"/>
          </w:tcPr>
          <w:p w14:paraId="26C78905" w14:textId="77777777" w:rsidR="00FF7960" w:rsidRPr="008D1E40" w:rsidRDefault="00FF7960" w:rsidP="00FF7960">
            <w:pPr>
              <w:jc w:val="both"/>
            </w:pPr>
          </w:p>
        </w:tc>
        <w:tc>
          <w:tcPr>
            <w:tcW w:w="477" w:type="dxa"/>
            <w:vMerge/>
            <w:shd w:val="clear" w:color="auto" w:fill="FFFFFF" w:themeFill="background1"/>
            <w:vAlign w:val="center"/>
          </w:tcPr>
          <w:p w14:paraId="70B5567D" w14:textId="37D94F64" w:rsidR="00FF7960" w:rsidRPr="008D1E40" w:rsidRDefault="00FF7960" w:rsidP="00FF7960">
            <w:pPr>
              <w:jc w:val="both"/>
            </w:pPr>
          </w:p>
        </w:tc>
        <w:tc>
          <w:tcPr>
            <w:tcW w:w="635" w:type="dxa"/>
            <w:vMerge/>
            <w:shd w:val="clear" w:color="auto" w:fill="FFFFFF" w:themeFill="background1"/>
            <w:vAlign w:val="center"/>
          </w:tcPr>
          <w:p w14:paraId="77C3F184" w14:textId="77777777" w:rsidR="00FF7960" w:rsidRPr="008D1E40" w:rsidRDefault="00FF7960" w:rsidP="00FF7960">
            <w:pPr>
              <w:jc w:val="both"/>
            </w:pPr>
          </w:p>
        </w:tc>
        <w:tc>
          <w:tcPr>
            <w:tcW w:w="476" w:type="dxa"/>
            <w:vMerge/>
            <w:shd w:val="clear" w:color="auto" w:fill="FFFFFF" w:themeFill="background1"/>
            <w:vAlign w:val="center"/>
          </w:tcPr>
          <w:p w14:paraId="33155BC0" w14:textId="77777777" w:rsidR="00FF7960" w:rsidRPr="008D1E40" w:rsidRDefault="00FF7960" w:rsidP="00FF7960">
            <w:pPr>
              <w:jc w:val="both"/>
            </w:pPr>
          </w:p>
        </w:tc>
        <w:tc>
          <w:tcPr>
            <w:tcW w:w="476" w:type="dxa"/>
            <w:vMerge/>
            <w:shd w:val="clear" w:color="auto" w:fill="FFFFFF" w:themeFill="background1"/>
            <w:vAlign w:val="center"/>
          </w:tcPr>
          <w:p w14:paraId="556DA5E5" w14:textId="77777777" w:rsidR="00FF7960" w:rsidRPr="008D1E40" w:rsidRDefault="00FF7960" w:rsidP="00FF7960">
            <w:pPr>
              <w:jc w:val="both"/>
            </w:pPr>
          </w:p>
        </w:tc>
        <w:tc>
          <w:tcPr>
            <w:tcW w:w="794" w:type="dxa"/>
            <w:vMerge/>
            <w:shd w:val="clear" w:color="auto" w:fill="FFFFFF" w:themeFill="background1"/>
            <w:vAlign w:val="center"/>
          </w:tcPr>
          <w:p w14:paraId="6A823787" w14:textId="77777777" w:rsidR="00FF7960" w:rsidRPr="008D1E40" w:rsidRDefault="00FF7960" w:rsidP="00FF7960">
            <w:pPr>
              <w:jc w:val="both"/>
            </w:pPr>
          </w:p>
        </w:tc>
        <w:tc>
          <w:tcPr>
            <w:tcW w:w="4319" w:type="dxa"/>
            <w:shd w:val="clear" w:color="auto" w:fill="FFFFFF" w:themeFill="background1"/>
          </w:tcPr>
          <w:p w14:paraId="2099211E" w14:textId="77777777" w:rsidR="00FF7960" w:rsidRPr="00051CBC" w:rsidRDefault="00FF7960" w:rsidP="00FF7960">
            <w:pPr>
              <w:pStyle w:val="ListeParagraf"/>
              <w:numPr>
                <w:ilvl w:val="0"/>
                <w:numId w:val="8"/>
              </w:numPr>
              <w:spacing w:after="0"/>
              <w:jc w:val="both"/>
              <w:rPr>
                <w:rFonts w:ascii="Times New Roman" w:hAnsi="Times New Roman" w:cs="Times New Roman"/>
                <w:b/>
                <w:sz w:val="24"/>
                <w:szCs w:val="24"/>
              </w:rPr>
            </w:pPr>
            <w:r w:rsidRPr="00051CBC">
              <w:rPr>
                <w:rFonts w:ascii="Times New Roman" w:hAnsi="Times New Roman" w:cs="Times New Roman"/>
                <w:b/>
                <w:sz w:val="24"/>
                <w:szCs w:val="24"/>
              </w:rPr>
              <w:t>Malzeme Seçimi</w:t>
            </w:r>
          </w:p>
          <w:p w14:paraId="2D984508" w14:textId="45BA2502" w:rsidR="00FF7960" w:rsidRPr="008D1E40" w:rsidRDefault="00FF7960" w:rsidP="00FF7960">
            <w:pPr>
              <w:pStyle w:val="ListeParagraf"/>
              <w:ind w:left="346"/>
              <w:jc w:val="both"/>
              <w:rPr>
                <w:rFonts w:ascii="Times New Roman" w:hAnsi="Times New Roman" w:cs="Times New Roman"/>
                <w:sz w:val="24"/>
                <w:szCs w:val="24"/>
              </w:rPr>
            </w:pPr>
            <w:r>
              <w:rPr>
                <w:rFonts w:ascii="Times New Roman" w:hAnsi="Times New Roman" w:cs="Times New Roman"/>
                <w:sz w:val="24"/>
                <w:szCs w:val="24"/>
              </w:rPr>
              <w:t>1-</w:t>
            </w:r>
            <w:r w:rsidRPr="00051CBC">
              <w:rPr>
                <w:rFonts w:ascii="Times New Roman" w:hAnsi="Times New Roman" w:cs="Times New Roman"/>
                <w:i/>
                <w:sz w:val="24"/>
                <w:szCs w:val="24"/>
              </w:rPr>
              <w:t>Material selection.</w:t>
            </w:r>
          </w:p>
        </w:tc>
        <w:tc>
          <w:tcPr>
            <w:tcW w:w="3636" w:type="dxa"/>
            <w:shd w:val="clear" w:color="auto" w:fill="FFFFFF" w:themeFill="background1"/>
          </w:tcPr>
          <w:p w14:paraId="459D022C" w14:textId="77777777" w:rsidR="00FF7960" w:rsidRPr="00051CBC" w:rsidRDefault="00FF7960" w:rsidP="00FF7960">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Doğru malzeme seçer.</w:t>
            </w:r>
          </w:p>
          <w:p w14:paraId="336929A7"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Selects the right material.</w:t>
            </w:r>
          </w:p>
        </w:tc>
      </w:tr>
      <w:tr w:rsidR="00FF7960" w:rsidRPr="008D1E40" w14:paraId="366D4118" w14:textId="77777777" w:rsidTr="008131A9">
        <w:trPr>
          <w:trHeight w:val="186"/>
        </w:trPr>
        <w:tc>
          <w:tcPr>
            <w:tcW w:w="2376" w:type="dxa"/>
            <w:vMerge/>
            <w:shd w:val="clear" w:color="auto" w:fill="FFFFFF" w:themeFill="background1"/>
            <w:vAlign w:val="center"/>
          </w:tcPr>
          <w:p w14:paraId="2C35BDB7" w14:textId="77777777" w:rsidR="00FF7960" w:rsidRPr="008D1E40" w:rsidRDefault="00FF7960" w:rsidP="00FF7960">
            <w:pPr>
              <w:jc w:val="both"/>
            </w:pPr>
          </w:p>
        </w:tc>
        <w:tc>
          <w:tcPr>
            <w:tcW w:w="2087" w:type="dxa"/>
            <w:vMerge/>
            <w:shd w:val="clear" w:color="auto" w:fill="FFFFFF" w:themeFill="background1"/>
          </w:tcPr>
          <w:p w14:paraId="6A4C2ADA" w14:textId="77777777" w:rsidR="00FF7960" w:rsidRPr="008D1E40" w:rsidRDefault="00FF7960" w:rsidP="00FF7960">
            <w:pPr>
              <w:jc w:val="both"/>
            </w:pPr>
          </w:p>
        </w:tc>
        <w:tc>
          <w:tcPr>
            <w:tcW w:w="477" w:type="dxa"/>
            <w:vMerge/>
            <w:shd w:val="clear" w:color="auto" w:fill="FFFFFF" w:themeFill="background1"/>
            <w:vAlign w:val="center"/>
          </w:tcPr>
          <w:p w14:paraId="24BBD8D8" w14:textId="4FE0488D" w:rsidR="00FF7960" w:rsidRPr="008D1E40" w:rsidRDefault="00FF7960" w:rsidP="00FF7960">
            <w:pPr>
              <w:jc w:val="both"/>
            </w:pPr>
          </w:p>
        </w:tc>
        <w:tc>
          <w:tcPr>
            <w:tcW w:w="635" w:type="dxa"/>
            <w:vMerge/>
            <w:shd w:val="clear" w:color="auto" w:fill="FFFFFF" w:themeFill="background1"/>
            <w:vAlign w:val="center"/>
          </w:tcPr>
          <w:p w14:paraId="557A9542" w14:textId="77777777" w:rsidR="00FF7960" w:rsidRPr="008D1E40" w:rsidRDefault="00FF7960" w:rsidP="00FF7960">
            <w:pPr>
              <w:jc w:val="both"/>
            </w:pPr>
          </w:p>
        </w:tc>
        <w:tc>
          <w:tcPr>
            <w:tcW w:w="476" w:type="dxa"/>
            <w:vMerge/>
            <w:shd w:val="clear" w:color="auto" w:fill="FFFFFF" w:themeFill="background1"/>
            <w:vAlign w:val="center"/>
          </w:tcPr>
          <w:p w14:paraId="5ABCE70E" w14:textId="77777777" w:rsidR="00FF7960" w:rsidRPr="008D1E40" w:rsidRDefault="00FF7960" w:rsidP="00FF7960">
            <w:pPr>
              <w:jc w:val="both"/>
            </w:pPr>
          </w:p>
        </w:tc>
        <w:tc>
          <w:tcPr>
            <w:tcW w:w="476" w:type="dxa"/>
            <w:vMerge/>
            <w:shd w:val="clear" w:color="auto" w:fill="FFFFFF" w:themeFill="background1"/>
            <w:vAlign w:val="center"/>
          </w:tcPr>
          <w:p w14:paraId="1BF8FB60" w14:textId="77777777" w:rsidR="00FF7960" w:rsidRPr="008D1E40" w:rsidRDefault="00FF7960" w:rsidP="00FF7960">
            <w:pPr>
              <w:jc w:val="both"/>
            </w:pPr>
          </w:p>
        </w:tc>
        <w:tc>
          <w:tcPr>
            <w:tcW w:w="794" w:type="dxa"/>
            <w:vMerge/>
            <w:shd w:val="clear" w:color="auto" w:fill="FFFFFF" w:themeFill="background1"/>
            <w:vAlign w:val="center"/>
          </w:tcPr>
          <w:p w14:paraId="39D04BF2" w14:textId="77777777" w:rsidR="00FF7960" w:rsidRPr="008D1E40" w:rsidRDefault="00FF7960" w:rsidP="00FF7960">
            <w:pPr>
              <w:jc w:val="both"/>
            </w:pPr>
          </w:p>
        </w:tc>
        <w:tc>
          <w:tcPr>
            <w:tcW w:w="4319" w:type="dxa"/>
            <w:shd w:val="clear" w:color="auto" w:fill="FFFFFF" w:themeFill="background1"/>
          </w:tcPr>
          <w:p w14:paraId="06FE53FE" w14:textId="77777777" w:rsidR="00FF7960" w:rsidRPr="008D1E40" w:rsidRDefault="00FF7960" w:rsidP="00FF7960">
            <w:pPr>
              <w:pStyle w:val="ListeParagraf"/>
              <w:numPr>
                <w:ilvl w:val="0"/>
                <w:numId w:val="8"/>
              </w:numPr>
              <w:spacing w:after="0"/>
              <w:ind w:left="346"/>
              <w:jc w:val="both"/>
              <w:rPr>
                <w:rFonts w:ascii="Times New Roman" w:hAnsi="Times New Roman" w:cs="Times New Roman"/>
                <w:sz w:val="24"/>
                <w:szCs w:val="24"/>
              </w:rPr>
            </w:pPr>
            <w:r w:rsidRPr="00051CBC">
              <w:rPr>
                <w:rFonts w:ascii="Times New Roman" w:hAnsi="Times New Roman" w:cs="Times New Roman"/>
                <w:b/>
                <w:sz w:val="24"/>
                <w:szCs w:val="24"/>
              </w:rPr>
              <w:t>Malzeme seçimini etkileyen faktörler</w:t>
            </w:r>
            <w:r w:rsidRPr="008D1E40">
              <w:rPr>
                <w:rFonts w:ascii="Times New Roman" w:hAnsi="Times New Roman" w:cs="Times New Roman"/>
                <w:sz w:val="24"/>
                <w:szCs w:val="24"/>
              </w:rPr>
              <w:t>.</w:t>
            </w:r>
          </w:p>
          <w:p w14:paraId="65E8D8EA" w14:textId="112A92D9" w:rsidR="00FF7960" w:rsidRPr="008D1E40" w:rsidRDefault="00FF7960" w:rsidP="00FF7960">
            <w:pPr>
              <w:pStyle w:val="ListeParagraf"/>
              <w:ind w:left="346"/>
              <w:jc w:val="both"/>
              <w:rPr>
                <w:rFonts w:ascii="Times New Roman" w:hAnsi="Times New Roman" w:cs="Times New Roman"/>
                <w:sz w:val="24"/>
                <w:szCs w:val="24"/>
              </w:rPr>
            </w:pPr>
            <w:r>
              <w:rPr>
                <w:rFonts w:ascii="Times New Roman" w:hAnsi="Times New Roman" w:cs="Times New Roman"/>
                <w:sz w:val="24"/>
                <w:szCs w:val="24"/>
              </w:rPr>
              <w:t>2-</w:t>
            </w:r>
            <w:r w:rsidRPr="00051CBC">
              <w:rPr>
                <w:rFonts w:ascii="Times New Roman" w:hAnsi="Times New Roman" w:cs="Times New Roman"/>
                <w:i/>
                <w:sz w:val="24"/>
                <w:szCs w:val="24"/>
              </w:rPr>
              <w:t>Factors affecting material selection.</w:t>
            </w:r>
          </w:p>
        </w:tc>
        <w:tc>
          <w:tcPr>
            <w:tcW w:w="3636" w:type="dxa"/>
            <w:shd w:val="clear" w:color="auto" w:fill="FFFFFF" w:themeFill="background1"/>
          </w:tcPr>
          <w:p w14:paraId="30D67834" w14:textId="77777777" w:rsidR="00FF7960" w:rsidRPr="00051CBC" w:rsidRDefault="00FF7960" w:rsidP="00FF7960">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Malzeme seçimini etkileyen faktörleri açıklar.</w:t>
            </w:r>
          </w:p>
          <w:p w14:paraId="2ECE2BA6" w14:textId="77777777" w:rsidR="00FF7960" w:rsidRPr="008D1E40" w:rsidRDefault="00FF7960" w:rsidP="00FF7960">
            <w:pPr>
              <w:pStyle w:val="ListeParagraf"/>
              <w:ind w:left="241"/>
              <w:jc w:val="both"/>
              <w:rPr>
                <w:rFonts w:ascii="Times New Roman" w:hAnsi="Times New Roman" w:cs="Times New Roman"/>
                <w:sz w:val="24"/>
                <w:szCs w:val="24"/>
              </w:rPr>
            </w:pPr>
            <w:r w:rsidRPr="00051CBC">
              <w:rPr>
                <w:rFonts w:ascii="Times New Roman" w:hAnsi="Times New Roman" w:cs="Times New Roman"/>
                <w:i/>
                <w:sz w:val="24"/>
                <w:szCs w:val="24"/>
              </w:rPr>
              <w:t>Explain the factors affecting material selection</w:t>
            </w:r>
            <w:r w:rsidRPr="008D1E40">
              <w:rPr>
                <w:rFonts w:ascii="Times New Roman" w:hAnsi="Times New Roman" w:cs="Times New Roman"/>
                <w:sz w:val="24"/>
                <w:szCs w:val="24"/>
              </w:rPr>
              <w:t>.</w:t>
            </w:r>
          </w:p>
        </w:tc>
      </w:tr>
      <w:tr w:rsidR="00FF7960" w:rsidRPr="008D1E40" w14:paraId="23E79AA8" w14:textId="77777777" w:rsidTr="008131A9">
        <w:trPr>
          <w:trHeight w:val="186"/>
        </w:trPr>
        <w:tc>
          <w:tcPr>
            <w:tcW w:w="2376" w:type="dxa"/>
            <w:vMerge/>
            <w:shd w:val="clear" w:color="auto" w:fill="FFFFFF" w:themeFill="background1"/>
            <w:vAlign w:val="center"/>
          </w:tcPr>
          <w:p w14:paraId="1866FBA1" w14:textId="77777777" w:rsidR="00FF7960" w:rsidRPr="008D1E40" w:rsidRDefault="00FF7960" w:rsidP="00FF7960">
            <w:pPr>
              <w:jc w:val="both"/>
            </w:pPr>
          </w:p>
        </w:tc>
        <w:tc>
          <w:tcPr>
            <w:tcW w:w="2087" w:type="dxa"/>
            <w:vMerge/>
            <w:shd w:val="clear" w:color="auto" w:fill="FFFFFF" w:themeFill="background1"/>
          </w:tcPr>
          <w:p w14:paraId="4709E911" w14:textId="77777777" w:rsidR="00FF7960" w:rsidRPr="008D1E40" w:rsidRDefault="00FF7960" w:rsidP="00FF7960">
            <w:pPr>
              <w:jc w:val="both"/>
            </w:pPr>
          </w:p>
        </w:tc>
        <w:tc>
          <w:tcPr>
            <w:tcW w:w="477" w:type="dxa"/>
            <w:vMerge/>
            <w:shd w:val="clear" w:color="auto" w:fill="FFFFFF" w:themeFill="background1"/>
            <w:vAlign w:val="center"/>
          </w:tcPr>
          <w:p w14:paraId="41D01506" w14:textId="0714E10A" w:rsidR="00FF7960" w:rsidRPr="008D1E40" w:rsidRDefault="00FF7960" w:rsidP="00FF7960">
            <w:pPr>
              <w:jc w:val="both"/>
            </w:pPr>
          </w:p>
        </w:tc>
        <w:tc>
          <w:tcPr>
            <w:tcW w:w="635" w:type="dxa"/>
            <w:vMerge/>
            <w:shd w:val="clear" w:color="auto" w:fill="FFFFFF" w:themeFill="background1"/>
            <w:vAlign w:val="center"/>
          </w:tcPr>
          <w:p w14:paraId="66C3503C" w14:textId="77777777" w:rsidR="00FF7960" w:rsidRPr="008D1E40" w:rsidRDefault="00FF7960" w:rsidP="00FF7960">
            <w:pPr>
              <w:jc w:val="both"/>
            </w:pPr>
          </w:p>
        </w:tc>
        <w:tc>
          <w:tcPr>
            <w:tcW w:w="476" w:type="dxa"/>
            <w:vMerge/>
            <w:shd w:val="clear" w:color="auto" w:fill="FFFFFF" w:themeFill="background1"/>
            <w:vAlign w:val="center"/>
          </w:tcPr>
          <w:p w14:paraId="6DE9EB74" w14:textId="77777777" w:rsidR="00FF7960" w:rsidRPr="008D1E40" w:rsidRDefault="00FF7960" w:rsidP="00FF7960">
            <w:pPr>
              <w:jc w:val="both"/>
            </w:pPr>
          </w:p>
        </w:tc>
        <w:tc>
          <w:tcPr>
            <w:tcW w:w="476" w:type="dxa"/>
            <w:vMerge/>
            <w:shd w:val="clear" w:color="auto" w:fill="FFFFFF" w:themeFill="background1"/>
            <w:vAlign w:val="center"/>
          </w:tcPr>
          <w:p w14:paraId="41FAC34B" w14:textId="77777777" w:rsidR="00FF7960" w:rsidRPr="008D1E40" w:rsidRDefault="00FF7960" w:rsidP="00FF7960">
            <w:pPr>
              <w:jc w:val="both"/>
            </w:pPr>
          </w:p>
        </w:tc>
        <w:tc>
          <w:tcPr>
            <w:tcW w:w="794" w:type="dxa"/>
            <w:vMerge/>
            <w:shd w:val="clear" w:color="auto" w:fill="FFFFFF" w:themeFill="background1"/>
            <w:vAlign w:val="center"/>
          </w:tcPr>
          <w:p w14:paraId="4C22DB5A" w14:textId="77777777" w:rsidR="00FF7960" w:rsidRPr="008D1E40" w:rsidRDefault="00FF7960" w:rsidP="00FF7960">
            <w:pPr>
              <w:jc w:val="both"/>
            </w:pPr>
          </w:p>
        </w:tc>
        <w:tc>
          <w:tcPr>
            <w:tcW w:w="4319" w:type="dxa"/>
            <w:shd w:val="clear" w:color="auto" w:fill="FFFFFF" w:themeFill="background1"/>
          </w:tcPr>
          <w:p w14:paraId="7045F3FE" w14:textId="77777777" w:rsidR="00FF7960" w:rsidRPr="00051CBC" w:rsidRDefault="00FF7960" w:rsidP="00FF7960">
            <w:pPr>
              <w:pStyle w:val="ListeParagraf"/>
              <w:numPr>
                <w:ilvl w:val="0"/>
                <w:numId w:val="8"/>
              </w:numPr>
              <w:spacing w:after="0"/>
              <w:ind w:left="346"/>
              <w:jc w:val="both"/>
              <w:rPr>
                <w:rFonts w:ascii="Times New Roman" w:hAnsi="Times New Roman" w:cs="Times New Roman"/>
                <w:b/>
                <w:sz w:val="24"/>
                <w:szCs w:val="24"/>
              </w:rPr>
            </w:pPr>
            <w:r w:rsidRPr="00051CBC">
              <w:rPr>
                <w:rFonts w:ascii="Times New Roman" w:hAnsi="Times New Roman" w:cs="Times New Roman"/>
                <w:b/>
                <w:sz w:val="24"/>
                <w:szCs w:val="24"/>
              </w:rPr>
              <w:t>Madensel ve madensel olmayan malzemeler</w:t>
            </w:r>
          </w:p>
          <w:p w14:paraId="46AE517B" w14:textId="29504F7F" w:rsidR="00FF7960" w:rsidRPr="008D1E40" w:rsidRDefault="00FF7960" w:rsidP="00FF7960">
            <w:pPr>
              <w:pStyle w:val="ListeParagraf"/>
              <w:ind w:left="346"/>
              <w:jc w:val="both"/>
              <w:rPr>
                <w:rFonts w:ascii="Times New Roman" w:hAnsi="Times New Roman" w:cs="Times New Roman"/>
                <w:sz w:val="24"/>
                <w:szCs w:val="24"/>
              </w:rPr>
            </w:pPr>
            <w:r w:rsidRPr="00051CBC">
              <w:rPr>
                <w:rFonts w:ascii="Times New Roman" w:hAnsi="Times New Roman" w:cs="Times New Roman"/>
                <w:i/>
                <w:sz w:val="24"/>
                <w:szCs w:val="24"/>
              </w:rPr>
              <w:t>3-Mineral and non-mineral materials</w:t>
            </w:r>
            <w:r w:rsidRPr="008D1E40">
              <w:rPr>
                <w:rFonts w:ascii="Times New Roman" w:hAnsi="Times New Roman" w:cs="Times New Roman"/>
                <w:sz w:val="24"/>
                <w:szCs w:val="24"/>
              </w:rPr>
              <w:t>.</w:t>
            </w:r>
          </w:p>
        </w:tc>
        <w:tc>
          <w:tcPr>
            <w:tcW w:w="3636" w:type="dxa"/>
            <w:shd w:val="clear" w:color="auto" w:fill="FFFFFF" w:themeFill="background1"/>
          </w:tcPr>
          <w:p w14:paraId="2878BF6A" w14:textId="77777777" w:rsidR="00FF7960" w:rsidRPr="00051CBC" w:rsidRDefault="00FF7960" w:rsidP="00FF7960">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Madensel ve madensel olmayan malzemeleri listeler.</w:t>
            </w:r>
          </w:p>
          <w:p w14:paraId="3B541648"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Lists mineral and non-mineral materials.</w:t>
            </w:r>
          </w:p>
        </w:tc>
      </w:tr>
      <w:tr w:rsidR="00FF7960" w:rsidRPr="008D1E40" w14:paraId="1699CD12" w14:textId="77777777" w:rsidTr="008131A9">
        <w:trPr>
          <w:trHeight w:val="186"/>
        </w:trPr>
        <w:tc>
          <w:tcPr>
            <w:tcW w:w="2376" w:type="dxa"/>
            <w:vMerge/>
            <w:shd w:val="clear" w:color="auto" w:fill="FFFFFF" w:themeFill="background1"/>
            <w:vAlign w:val="center"/>
          </w:tcPr>
          <w:p w14:paraId="0724D1FC" w14:textId="77777777" w:rsidR="00FF7960" w:rsidRPr="008D1E40" w:rsidRDefault="00FF7960" w:rsidP="00FF7960">
            <w:pPr>
              <w:jc w:val="both"/>
            </w:pPr>
          </w:p>
        </w:tc>
        <w:tc>
          <w:tcPr>
            <w:tcW w:w="2087" w:type="dxa"/>
            <w:vMerge/>
            <w:shd w:val="clear" w:color="auto" w:fill="FFFFFF" w:themeFill="background1"/>
          </w:tcPr>
          <w:p w14:paraId="25EFDD23" w14:textId="77777777" w:rsidR="00FF7960" w:rsidRPr="008D1E40" w:rsidRDefault="00FF7960" w:rsidP="00FF7960">
            <w:pPr>
              <w:jc w:val="both"/>
            </w:pPr>
          </w:p>
        </w:tc>
        <w:tc>
          <w:tcPr>
            <w:tcW w:w="477" w:type="dxa"/>
            <w:vMerge/>
            <w:shd w:val="clear" w:color="auto" w:fill="FFFFFF" w:themeFill="background1"/>
            <w:vAlign w:val="center"/>
          </w:tcPr>
          <w:p w14:paraId="2A9877CE" w14:textId="623F0000" w:rsidR="00FF7960" w:rsidRPr="008D1E40" w:rsidRDefault="00FF7960" w:rsidP="00FF7960">
            <w:pPr>
              <w:jc w:val="both"/>
            </w:pPr>
          </w:p>
        </w:tc>
        <w:tc>
          <w:tcPr>
            <w:tcW w:w="635" w:type="dxa"/>
            <w:vMerge/>
            <w:shd w:val="clear" w:color="auto" w:fill="FFFFFF" w:themeFill="background1"/>
            <w:vAlign w:val="center"/>
          </w:tcPr>
          <w:p w14:paraId="3638E9B6" w14:textId="77777777" w:rsidR="00FF7960" w:rsidRPr="008D1E40" w:rsidRDefault="00FF7960" w:rsidP="00FF7960">
            <w:pPr>
              <w:jc w:val="both"/>
            </w:pPr>
          </w:p>
        </w:tc>
        <w:tc>
          <w:tcPr>
            <w:tcW w:w="476" w:type="dxa"/>
            <w:vMerge/>
            <w:shd w:val="clear" w:color="auto" w:fill="FFFFFF" w:themeFill="background1"/>
            <w:vAlign w:val="center"/>
          </w:tcPr>
          <w:p w14:paraId="406AB6B8" w14:textId="77777777" w:rsidR="00FF7960" w:rsidRPr="008D1E40" w:rsidRDefault="00FF7960" w:rsidP="00FF7960">
            <w:pPr>
              <w:jc w:val="both"/>
            </w:pPr>
          </w:p>
        </w:tc>
        <w:tc>
          <w:tcPr>
            <w:tcW w:w="476" w:type="dxa"/>
            <w:vMerge/>
            <w:shd w:val="clear" w:color="auto" w:fill="FFFFFF" w:themeFill="background1"/>
            <w:vAlign w:val="center"/>
          </w:tcPr>
          <w:p w14:paraId="58F0953F" w14:textId="77777777" w:rsidR="00FF7960" w:rsidRPr="008D1E40" w:rsidRDefault="00FF7960" w:rsidP="00FF7960">
            <w:pPr>
              <w:jc w:val="both"/>
            </w:pPr>
          </w:p>
        </w:tc>
        <w:tc>
          <w:tcPr>
            <w:tcW w:w="794" w:type="dxa"/>
            <w:vMerge/>
            <w:shd w:val="clear" w:color="auto" w:fill="FFFFFF" w:themeFill="background1"/>
            <w:vAlign w:val="center"/>
          </w:tcPr>
          <w:p w14:paraId="209A7B03" w14:textId="77777777" w:rsidR="00FF7960" w:rsidRPr="008D1E40" w:rsidRDefault="00FF7960" w:rsidP="00FF7960">
            <w:pPr>
              <w:jc w:val="both"/>
            </w:pPr>
          </w:p>
        </w:tc>
        <w:tc>
          <w:tcPr>
            <w:tcW w:w="4319" w:type="dxa"/>
            <w:shd w:val="clear" w:color="auto" w:fill="FFFFFF" w:themeFill="background1"/>
          </w:tcPr>
          <w:p w14:paraId="616DF5DC" w14:textId="77777777" w:rsidR="00FF7960" w:rsidRPr="00051CBC" w:rsidRDefault="00FF7960" w:rsidP="00FF7960">
            <w:pPr>
              <w:pStyle w:val="ListeParagraf"/>
              <w:numPr>
                <w:ilvl w:val="0"/>
                <w:numId w:val="8"/>
              </w:numPr>
              <w:spacing w:after="0"/>
              <w:ind w:left="346"/>
              <w:jc w:val="both"/>
              <w:rPr>
                <w:rFonts w:ascii="Times New Roman" w:hAnsi="Times New Roman" w:cs="Times New Roman"/>
                <w:b/>
                <w:sz w:val="24"/>
                <w:szCs w:val="24"/>
              </w:rPr>
            </w:pPr>
            <w:r w:rsidRPr="00051CBC">
              <w:rPr>
                <w:rFonts w:ascii="Times New Roman" w:hAnsi="Times New Roman" w:cs="Times New Roman"/>
                <w:b/>
                <w:sz w:val="24"/>
                <w:szCs w:val="24"/>
              </w:rPr>
              <w:t>Protez açısından malzeme türleri</w:t>
            </w:r>
          </w:p>
          <w:p w14:paraId="527DD59B" w14:textId="09068B9D" w:rsidR="00FF7960" w:rsidRPr="008D1E40" w:rsidRDefault="00FF7960" w:rsidP="00FF7960">
            <w:pPr>
              <w:pStyle w:val="ListeParagraf"/>
              <w:ind w:left="346"/>
              <w:jc w:val="both"/>
              <w:rPr>
                <w:rFonts w:ascii="Times New Roman" w:hAnsi="Times New Roman" w:cs="Times New Roman"/>
                <w:sz w:val="24"/>
                <w:szCs w:val="24"/>
              </w:rPr>
            </w:pPr>
            <w:r w:rsidRPr="00051CBC">
              <w:rPr>
                <w:rFonts w:ascii="Times New Roman" w:hAnsi="Times New Roman" w:cs="Times New Roman"/>
                <w:i/>
                <w:sz w:val="24"/>
                <w:szCs w:val="24"/>
              </w:rPr>
              <w:t>4-Types of materials in terms of prosthetics</w:t>
            </w:r>
            <w:r w:rsidRPr="008D1E40">
              <w:rPr>
                <w:rFonts w:ascii="Times New Roman" w:hAnsi="Times New Roman" w:cs="Times New Roman"/>
                <w:sz w:val="24"/>
                <w:szCs w:val="24"/>
              </w:rPr>
              <w:t>.</w:t>
            </w:r>
          </w:p>
        </w:tc>
        <w:tc>
          <w:tcPr>
            <w:tcW w:w="3636" w:type="dxa"/>
            <w:shd w:val="clear" w:color="auto" w:fill="FFFFFF" w:themeFill="background1"/>
          </w:tcPr>
          <w:p w14:paraId="40788F99" w14:textId="77777777" w:rsidR="00FF7960" w:rsidRPr="00051CBC" w:rsidRDefault="00FF7960" w:rsidP="00FF7960">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Protez yapımında kullanılan malzemeleri listeler.</w:t>
            </w:r>
          </w:p>
          <w:p w14:paraId="6C29B6D2"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Explains the materials used in prosthesis construction.</w:t>
            </w:r>
          </w:p>
          <w:p w14:paraId="1757991E" w14:textId="77777777" w:rsidR="00FF7960" w:rsidRPr="008D1E40" w:rsidRDefault="00FF7960" w:rsidP="00FF7960">
            <w:pPr>
              <w:pStyle w:val="ListeParagraf"/>
              <w:ind w:left="241"/>
              <w:jc w:val="both"/>
              <w:rPr>
                <w:rFonts w:ascii="Times New Roman" w:hAnsi="Times New Roman" w:cs="Times New Roman"/>
                <w:sz w:val="24"/>
                <w:szCs w:val="24"/>
              </w:rPr>
            </w:pPr>
          </w:p>
        </w:tc>
      </w:tr>
      <w:tr w:rsidR="00FF7960" w:rsidRPr="008D1E40" w14:paraId="070460A4" w14:textId="77777777" w:rsidTr="008131A9">
        <w:trPr>
          <w:trHeight w:val="186"/>
        </w:trPr>
        <w:tc>
          <w:tcPr>
            <w:tcW w:w="2376" w:type="dxa"/>
            <w:vMerge/>
            <w:shd w:val="clear" w:color="auto" w:fill="FFFFFF" w:themeFill="background1"/>
            <w:vAlign w:val="center"/>
          </w:tcPr>
          <w:p w14:paraId="255CF5B8" w14:textId="77777777" w:rsidR="00FF7960" w:rsidRPr="008D1E40" w:rsidRDefault="00FF7960" w:rsidP="00FF7960">
            <w:pPr>
              <w:jc w:val="both"/>
            </w:pPr>
          </w:p>
        </w:tc>
        <w:tc>
          <w:tcPr>
            <w:tcW w:w="2087" w:type="dxa"/>
            <w:vMerge/>
            <w:shd w:val="clear" w:color="auto" w:fill="FFFFFF" w:themeFill="background1"/>
          </w:tcPr>
          <w:p w14:paraId="617D84DF" w14:textId="77777777" w:rsidR="00FF7960" w:rsidRPr="008D1E40" w:rsidRDefault="00FF7960" w:rsidP="00FF7960">
            <w:pPr>
              <w:jc w:val="both"/>
            </w:pPr>
          </w:p>
        </w:tc>
        <w:tc>
          <w:tcPr>
            <w:tcW w:w="477" w:type="dxa"/>
            <w:vMerge/>
            <w:shd w:val="clear" w:color="auto" w:fill="FFFFFF" w:themeFill="background1"/>
            <w:vAlign w:val="center"/>
          </w:tcPr>
          <w:p w14:paraId="7A4B66F0" w14:textId="7E035915" w:rsidR="00FF7960" w:rsidRPr="008D1E40" w:rsidRDefault="00FF7960" w:rsidP="00FF7960">
            <w:pPr>
              <w:jc w:val="both"/>
            </w:pPr>
          </w:p>
        </w:tc>
        <w:tc>
          <w:tcPr>
            <w:tcW w:w="635" w:type="dxa"/>
            <w:vMerge/>
            <w:shd w:val="clear" w:color="auto" w:fill="FFFFFF" w:themeFill="background1"/>
            <w:vAlign w:val="center"/>
          </w:tcPr>
          <w:p w14:paraId="39B8EFE3" w14:textId="77777777" w:rsidR="00FF7960" w:rsidRPr="008D1E40" w:rsidRDefault="00FF7960" w:rsidP="00FF7960">
            <w:pPr>
              <w:jc w:val="both"/>
            </w:pPr>
          </w:p>
        </w:tc>
        <w:tc>
          <w:tcPr>
            <w:tcW w:w="476" w:type="dxa"/>
            <w:vMerge/>
            <w:shd w:val="clear" w:color="auto" w:fill="FFFFFF" w:themeFill="background1"/>
            <w:vAlign w:val="center"/>
          </w:tcPr>
          <w:p w14:paraId="06D7A41F" w14:textId="77777777" w:rsidR="00FF7960" w:rsidRPr="008D1E40" w:rsidRDefault="00FF7960" w:rsidP="00FF7960">
            <w:pPr>
              <w:jc w:val="both"/>
            </w:pPr>
          </w:p>
        </w:tc>
        <w:tc>
          <w:tcPr>
            <w:tcW w:w="476" w:type="dxa"/>
            <w:vMerge/>
            <w:shd w:val="clear" w:color="auto" w:fill="FFFFFF" w:themeFill="background1"/>
            <w:vAlign w:val="center"/>
          </w:tcPr>
          <w:p w14:paraId="19BFE5C6" w14:textId="77777777" w:rsidR="00FF7960" w:rsidRPr="008D1E40" w:rsidRDefault="00FF7960" w:rsidP="00FF7960">
            <w:pPr>
              <w:jc w:val="both"/>
            </w:pPr>
          </w:p>
        </w:tc>
        <w:tc>
          <w:tcPr>
            <w:tcW w:w="794" w:type="dxa"/>
            <w:vMerge/>
            <w:shd w:val="clear" w:color="auto" w:fill="FFFFFF" w:themeFill="background1"/>
            <w:vAlign w:val="center"/>
          </w:tcPr>
          <w:p w14:paraId="71DE8C5B" w14:textId="77777777" w:rsidR="00FF7960" w:rsidRPr="008D1E40" w:rsidRDefault="00FF7960" w:rsidP="00FF7960">
            <w:pPr>
              <w:jc w:val="both"/>
            </w:pPr>
          </w:p>
        </w:tc>
        <w:tc>
          <w:tcPr>
            <w:tcW w:w="4319" w:type="dxa"/>
            <w:shd w:val="clear" w:color="auto" w:fill="FFFFFF" w:themeFill="background1"/>
          </w:tcPr>
          <w:p w14:paraId="01BB7E71" w14:textId="77777777" w:rsidR="00FF7960" w:rsidRPr="00051CBC" w:rsidRDefault="00FF7960" w:rsidP="00FF7960">
            <w:pPr>
              <w:pStyle w:val="ListeParagraf"/>
              <w:numPr>
                <w:ilvl w:val="0"/>
                <w:numId w:val="8"/>
              </w:numPr>
              <w:spacing w:after="0"/>
              <w:ind w:left="346"/>
              <w:jc w:val="both"/>
              <w:rPr>
                <w:rFonts w:ascii="Times New Roman" w:hAnsi="Times New Roman" w:cs="Times New Roman"/>
                <w:b/>
                <w:sz w:val="24"/>
                <w:szCs w:val="24"/>
              </w:rPr>
            </w:pPr>
            <w:r w:rsidRPr="00051CBC">
              <w:rPr>
                <w:rFonts w:ascii="Times New Roman" w:hAnsi="Times New Roman" w:cs="Times New Roman"/>
                <w:b/>
                <w:sz w:val="24"/>
                <w:szCs w:val="24"/>
              </w:rPr>
              <w:t>Ortez açısından malzeme türleri</w:t>
            </w:r>
          </w:p>
          <w:p w14:paraId="10EE6070" w14:textId="5B26BCA8" w:rsidR="00FF7960" w:rsidRPr="00051CBC" w:rsidRDefault="00FF7960" w:rsidP="00FF7960">
            <w:pPr>
              <w:pStyle w:val="ListeParagraf"/>
              <w:ind w:left="346"/>
              <w:jc w:val="both"/>
              <w:rPr>
                <w:rFonts w:ascii="Times New Roman" w:hAnsi="Times New Roman" w:cs="Times New Roman"/>
                <w:i/>
                <w:sz w:val="24"/>
                <w:szCs w:val="24"/>
              </w:rPr>
            </w:pPr>
            <w:r w:rsidRPr="00051CBC">
              <w:rPr>
                <w:rFonts w:ascii="Times New Roman" w:hAnsi="Times New Roman" w:cs="Times New Roman"/>
                <w:i/>
                <w:sz w:val="24"/>
                <w:szCs w:val="24"/>
              </w:rPr>
              <w:t xml:space="preserve">5-Types of materials in terms </w:t>
            </w:r>
            <w:proofErr w:type="gramStart"/>
            <w:r w:rsidRPr="00051CBC">
              <w:rPr>
                <w:rFonts w:ascii="Times New Roman" w:hAnsi="Times New Roman" w:cs="Times New Roman"/>
                <w:i/>
                <w:sz w:val="24"/>
                <w:szCs w:val="24"/>
              </w:rPr>
              <w:t>of  orthoses</w:t>
            </w:r>
            <w:proofErr w:type="gramEnd"/>
            <w:r w:rsidRPr="00051CBC">
              <w:rPr>
                <w:rFonts w:ascii="Times New Roman" w:hAnsi="Times New Roman" w:cs="Times New Roman"/>
                <w:i/>
                <w:sz w:val="24"/>
                <w:szCs w:val="24"/>
              </w:rPr>
              <w:t>.</w:t>
            </w:r>
          </w:p>
        </w:tc>
        <w:tc>
          <w:tcPr>
            <w:tcW w:w="3636" w:type="dxa"/>
            <w:shd w:val="clear" w:color="auto" w:fill="FFFFFF" w:themeFill="background1"/>
          </w:tcPr>
          <w:p w14:paraId="23F662B0" w14:textId="77777777" w:rsidR="00FF7960" w:rsidRPr="00051CBC" w:rsidRDefault="00FF7960" w:rsidP="00FF7960">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Ortez yapımında kullanılan malzemeleri listeler.</w:t>
            </w:r>
          </w:p>
          <w:p w14:paraId="3E34B4AF"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Explains the materials used in making orthoses.</w:t>
            </w:r>
          </w:p>
        </w:tc>
      </w:tr>
      <w:tr w:rsidR="00FF7960" w:rsidRPr="008D1E40" w14:paraId="08328388" w14:textId="77777777" w:rsidTr="008131A9">
        <w:trPr>
          <w:trHeight w:val="186"/>
        </w:trPr>
        <w:tc>
          <w:tcPr>
            <w:tcW w:w="2376" w:type="dxa"/>
            <w:vMerge/>
            <w:shd w:val="clear" w:color="auto" w:fill="FFFFFF" w:themeFill="background1"/>
            <w:vAlign w:val="center"/>
          </w:tcPr>
          <w:p w14:paraId="4DFC167F" w14:textId="77777777" w:rsidR="00FF7960" w:rsidRPr="008D1E40" w:rsidRDefault="00FF7960" w:rsidP="00FF7960">
            <w:pPr>
              <w:jc w:val="both"/>
            </w:pPr>
          </w:p>
        </w:tc>
        <w:tc>
          <w:tcPr>
            <w:tcW w:w="2087" w:type="dxa"/>
            <w:vMerge/>
            <w:shd w:val="clear" w:color="auto" w:fill="FFFFFF" w:themeFill="background1"/>
          </w:tcPr>
          <w:p w14:paraId="0BD28C56" w14:textId="77777777" w:rsidR="00FF7960" w:rsidRPr="008D1E40" w:rsidRDefault="00FF7960" w:rsidP="00FF7960">
            <w:pPr>
              <w:jc w:val="both"/>
            </w:pPr>
          </w:p>
        </w:tc>
        <w:tc>
          <w:tcPr>
            <w:tcW w:w="477" w:type="dxa"/>
            <w:vMerge/>
            <w:shd w:val="clear" w:color="auto" w:fill="FFFFFF" w:themeFill="background1"/>
            <w:vAlign w:val="center"/>
          </w:tcPr>
          <w:p w14:paraId="5AF7D256" w14:textId="275F3DCC" w:rsidR="00FF7960" w:rsidRPr="008D1E40" w:rsidRDefault="00FF7960" w:rsidP="00FF7960">
            <w:pPr>
              <w:jc w:val="both"/>
            </w:pPr>
          </w:p>
        </w:tc>
        <w:tc>
          <w:tcPr>
            <w:tcW w:w="635" w:type="dxa"/>
            <w:vMerge/>
            <w:shd w:val="clear" w:color="auto" w:fill="FFFFFF" w:themeFill="background1"/>
            <w:vAlign w:val="center"/>
          </w:tcPr>
          <w:p w14:paraId="704D2307" w14:textId="77777777" w:rsidR="00FF7960" w:rsidRPr="008D1E40" w:rsidRDefault="00FF7960" w:rsidP="00FF7960">
            <w:pPr>
              <w:jc w:val="both"/>
            </w:pPr>
          </w:p>
        </w:tc>
        <w:tc>
          <w:tcPr>
            <w:tcW w:w="476" w:type="dxa"/>
            <w:vMerge/>
            <w:shd w:val="clear" w:color="auto" w:fill="FFFFFF" w:themeFill="background1"/>
            <w:vAlign w:val="center"/>
          </w:tcPr>
          <w:p w14:paraId="5A45B210" w14:textId="77777777" w:rsidR="00FF7960" w:rsidRPr="008D1E40" w:rsidRDefault="00FF7960" w:rsidP="00FF7960">
            <w:pPr>
              <w:jc w:val="both"/>
            </w:pPr>
          </w:p>
        </w:tc>
        <w:tc>
          <w:tcPr>
            <w:tcW w:w="476" w:type="dxa"/>
            <w:vMerge/>
            <w:shd w:val="clear" w:color="auto" w:fill="FFFFFF" w:themeFill="background1"/>
            <w:vAlign w:val="center"/>
          </w:tcPr>
          <w:p w14:paraId="3ECCE6A8" w14:textId="77777777" w:rsidR="00FF7960" w:rsidRPr="008D1E40" w:rsidRDefault="00FF7960" w:rsidP="00FF7960">
            <w:pPr>
              <w:jc w:val="both"/>
            </w:pPr>
          </w:p>
        </w:tc>
        <w:tc>
          <w:tcPr>
            <w:tcW w:w="794" w:type="dxa"/>
            <w:vMerge/>
            <w:shd w:val="clear" w:color="auto" w:fill="FFFFFF" w:themeFill="background1"/>
            <w:vAlign w:val="center"/>
          </w:tcPr>
          <w:p w14:paraId="55B98283" w14:textId="77777777" w:rsidR="00FF7960" w:rsidRPr="008D1E40" w:rsidRDefault="00FF7960" w:rsidP="00FF7960">
            <w:pPr>
              <w:jc w:val="both"/>
            </w:pPr>
          </w:p>
        </w:tc>
        <w:tc>
          <w:tcPr>
            <w:tcW w:w="4319" w:type="dxa"/>
            <w:shd w:val="clear" w:color="auto" w:fill="FFFFFF" w:themeFill="background1"/>
          </w:tcPr>
          <w:p w14:paraId="48D0C05E" w14:textId="77777777" w:rsidR="00FF7960" w:rsidRPr="00051CBC" w:rsidRDefault="00FF7960" w:rsidP="00FF7960">
            <w:pPr>
              <w:pStyle w:val="ListeParagraf"/>
              <w:numPr>
                <w:ilvl w:val="0"/>
                <w:numId w:val="8"/>
              </w:numPr>
              <w:spacing w:after="0"/>
              <w:ind w:left="241" w:hanging="218"/>
              <w:jc w:val="both"/>
              <w:rPr>
                <w:rFonts w:ascii="Times New Roman" w:hAnsi="Times New Roman" w:cs="Times New Roman"/>
                <w:b/>
                <w:sz w:val="24"/>
                <w:szCs w:val="24"/>
              </w:rPr>
            </w:pPr>
            <w:r w:rsidRPr="00051CBC">
              <w:rPr>
                <w:rFonts w:ascii="Times New Roman" w:hAnsi="Times New Roman" w:cs="Times New Roman"/>
                <w:b/>
                <w:sz w:val="24"/>
                <w:szCs w:val="24"/>
              </w:rPr>
              <w:t>Malzeme muayene metodları.</w:t>
            </w:r>
          </w:p>
          <w:p w14:paraId="0B70BBC1" w14:textId="782062D4"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6-Material inspection methods.</w:t>
            </w:r>
          </w:p>
        </w:tc>
        <w:tc>
          <w:tcPr>
            <w:tcW w:w="3636" w:type="dxa"/>
            <w:shd w:val="clear" w:color="auto" w:fill="FFFFFF" w:themeFill="background1"/>
          </w:tcPr>
          <w:p w14:paraId="7EDF9A46" w14:textId="77777777" w:rsidR="00FF7960" w:rsidRPr="008D1E40" w:rsidRDefault="00FF7960" w:rsidP="00FF7960">
            <w:pPr>
              <w:pStyle w:val="ListeParagraf"/>
              <w:ind w:left="241"/>
              <w:jc w:val="both"/>
              <w:rPr>
                <w:rFonts w:ascii="Times New Roman" w:hAnsi="Times New Roman" w:cs="Times New Roman"/>
                <w:sz w:val="24"/>
                <w:szCs w:val="24"/>
              </w:rPr>
            </w:pPr>
            <w:r w:rsidRPr="00051CBC">
              <w:rPr>
                <w:rFonts w:ascii="Times New Roman" w:hAnsi="Times New Roman" w:cs="Times New Roman"/>
                <w:b/>
                <w:sz w:val="24"/>
                <w:szCs w:val="24"/>
              </w:rPr>
              <w:t>Farklı türde malzemeleri inceler</w:t>
            </w:r>
            <w:r w:rsidRPr="008D1E40">
              <w:rPr>
                <w:rFonts w:ascii="Times New Roman" w:hAnsi="Times New Roman" w:cs="Times New Roman"/>
                <w:sz w:val="24"/>
                <w:szCs w:val="24"/>
              </w:rPr>
              <w:t>.</w:t>
            </w:r>
          </w:p>
          <w:p w14:paraId="632E745A"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Examines different types of materials.</w:t>
            </w:r>
          </w:p>
        </w:tc>
      </w:tr>
      <w:tr w:rsidR="00FF7960" w:rsidRPr="008D1E40" w14:paraId="55C53EA8" w14:textId="77777777" w:rsidTr="008131A9">
        <w:trPr>
          <w:trHeight w:val="186"/>
        </w:trPr>
        <w:tc>
          <w:tcPr>
            <w:tcW w:w="2376" w:type="dxa"/>
            <w:vMerge/>
            <w:shd w:val="clear" w:color="auto" w:fill="FFFFFF" w:themeFill="background1"/>
            <w:vAlign w:val="center"/>
          </w:tcPr>
          <w:p w14:paraId="14EC9BED" w14:textId="77777777" w:rsidR="00FF7960" w:rsidRPr="008D1E40" w:rsidRDefault="00FF7960" w:rsidP="00FF7960">
            <w:pPr>
              <w:jc w:val="both"/>
            </w:pPr>
          </w:p>
        </w:tc>
        <w:tc>
          <w:tcPr>
            <w:tcW w:w="2087" w:type="dxa"/>
            <w:vMerge/>
            <w:shd w:val="clear" w:color="auto" w:fill="FFFFFF" w:themeFill="background1"/>
          </w:tcPr>
          <w:p w14:paraId="6CCE553D" w14:textId="77777777" w:rsidR="00FF7960" w:rsidRPr="008D1E40" w:rsidRDefault="00FF7960" w:rsidP="00FF7960">
            <w:pPr>
              <w:jc w:val="both"/>
            </w:pPr>
          </w:p>
        </w:tc>
        <w:tc>
          <w:tcPr>
            <w:tcW w:w="477" w:type="dxa"/>
            <w:vMerge/>
            <w:shd w:val="clear" w:color="auto" w:fill="FFFFFF" w:themeFill="background1"/>
            <w:vAlign w:val="center"/>
          </w:tcPr>
          <w:p w14:paraId="54268A52" w14:textId="275E6ED3" w:rsidR="00FF7960" w:rsidRPr="008D1E40" w:rsidRDefault="00FF7960" w:rsidP="00FF7960">
            <w:pPr>
              <w:jc w:val="both"/>
            </w:pPr>
          </w:p>
        </w:tc>
        <w:tc>
          <w:tcPr>
            <w:tcW w:w="635" w:type="dxa"/>
            <w:vMerge/>
            <w:shd w:val="clear" w:color="auto" w:fill="FFFFFF" w:themeFill="background1"/>
            <w:vAlign w:val="center"/>
          </w:tcPr>
          <w:p w14:paraId="6595409B" w14:textId="77777777" w:rsidR="00FF7960" w:rsidRPr="008D1E40" w:rsidRDefault="00FF7960" w:rsidP="00FF7960">
            <w:pPr>
              <w:jc w:val="both"/>
            </w:pPr>
          </w:p>
        </w:tc>
        <w:tc>
          <w:tcPr>
            <w:tcW w:w="476" w:type="dxa"/>
            <w:vMerge/>
            <w:shd w:val="clear" w:color="auto" w:fill="FFFFFF" w:themeFill="background1"/>
            <w:vAlign w:val="center"/>
          </w:tcPr>
          <w:p w14:paraId="29DC6BD4" w14:textId="77777777" w:rsidR="00FF7960" w:rsidRPr="008D1E40" w:rsidRDefault="00FF7960" w:rsidP="00FF7960">
            <w:pPr>
              <w:jc w:val="both"/>
            </w:pPr>
          </w:p>
        </w:tc>
        <w:tc>
          <w:tcPr>
            <w:tcW w:w="476" w:type="dxa"/>
            <w:vMerge/>
            <w:shd w:val="clear" w:color="auto" w:fill="FFFFFF" w:themeFill="background1"/>
            <w:vAlign w:val="center"/>
          </w:tcPr>
          <w:p w14:paraId="08215E9D" w14:textId="77777777" w:rsidR="00FF7960" w:rsidRPr="008D1E40" w:rsidRDefault="00FF7960" w:rsidP="00FF7960">
            <w:pPr>
              <w:jc w:val="both"/>
            </w:pPr>
          </w:p>
        </w:tc>
        <w:tc>
          <w:tcPr>
            <w:tcW w:w="794" w:type="dxa"/>
            <w:vMerge/>
            <w:shd w:val="clear" w:color="auto" w:fill="FFFFFF" w:themeFill="background1"/>
            <w:vAlign w:val="center"/>
          </w:tcPr>
          <w:p w14:paraId="0337622A" w14:textId="77777777" w:rsidR="00FF7960" w:rsidRPr="008D1E40" w:rsidRDefault="00FF7960" w:rsidP="00FF7960">
            <w:pPr>
              <w:jc w:val="both"/>
            </w:pPr>
          </w:p>
        </w:tc>
        <w:tc>
          <w:tcPr>
            <w:tcW w:w="4319" w:type="dxa"/>
            <w:shd w:val="clear" w:color="auto" w:fill="FFFFFF" w:themeFill="background1"/>
          </w:tcPr>
          <w:p w14:paraId="7EBD906A" w14:textId="77777777" w:rsidR="00FF7960" w:rsidRPr="00051CBC" w:rsidRDefault="00FF7960" w:rsidP="00FF7960">
            <w:pPr>
              <w:pStyle w:val="ListeParagraf"/>
              <w:numPr>
                <w:ilvl w:val="0"/>
                <w:numId w:val="8"/>
              </w:numPr>
              <w:spacing w:after="0"/>
              <w:ind w:left="241" w:hanging="218"/>
              <w:jc w:val="both"/>
              <w:rPr>
                <w:rFonts w:ascii="Times New Roman" w:hAnsi="Times New Roman" w:cs="Times New Roman"/>
                <w:b/>
                <w:sz w:val="24"/>
                <w:szCs w:val="24"/>
              </w:rPr>
            </w:pPr>
            <w:r w:rsidRPr="00051CBC">
              <w:rPr>
                <w:rFonts w:ascii="Times New Roman" w:hAnsi="Times New Roman" w:cs="Times New Roman"/>
                <w:b/>
                <w:sz w:val="24"/>
                <w:szCs w:val="24"/>
              </w:rPr>
              <w:t>Alçılar</w:t>
            </w:r>
          </w:p>
          <w:p w14:paraId="495A2453" w14:textId="0D7C4B24" w:rsidR="00FF7960" w:rsidRPr="008D1E40" w:rsidRDefault="00FF7960" w:rsidP="00FF7960">
            <w:pPr>
              <w:pStyle w:val="ListeParagraf"/>
              <w:ind w:left="241"/>
              <w:jc w:val="both"/>
              <w:rPr>
                <w:rFonts w:ascii="Times New Roman" w:hAnsi="Times New Roman" w:cs="Times New Roman"/>
                <w:sz w:val="24"/>
                <w:szCs w:val="24"/>
              </w:rPr>
            </w:pPr>
            <w:r w:rsidRPr="00051CBC">
              <w:rPr>
                <w:rFonts w:ascii="Times New Roman" w:hAnsi="Times New Roman" w:cs="Times New Roman"/>
                <w:i/>
                <w:sz w:val="24"/>
                <w:szCs w:val="24"/>
              </w:rPr>
              <w:t>7-Plasterers</w:t>
            </w:r>
          </w:p>
        </w:tc>
        <w:tc>
          <w:tcPr>
            <w:tcW w:w="3636" w:type="dxa"/>
            <w:shd w:val="clear" w:color="auto" w:fill="FFFFFF" w:themeFill="background1"/>
          </w:tcPr>
          <w:p w14:paraId="223071A0" w14:textId="77777777" w:rsidR="00FF7960" w:rsidRPr="00051CBC" w:rsidRDefault="00FF7960" w:rsidP="00FF7960">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Alçı uygulama yöntemlerini açıklar.</w:t>
            </w:r>
          </w:p>
          <w:p w14:paraId="3783C910"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Explains plaster application methods.</w:t>
            </w:r>
          </w:p>
        </w:tc>
      </w:tr>
      <w:tr w:rsidR="00FF7960" w:rsidRPr="008D1E40" w14:paraId="035F339E" w14:textId="77777777" w:rsidTr="008131A9">
        <w:trPr>
          <w:trHeight w:val="186"/>
        </w:trPr>
        <w:tc>
          <w:tcPr>
            <w:tcW w:w="2376" w:type="dxa"/>
            <w:vMerge/>
            <w:shd w:val="clear" w:color="auto" w:fill="FFFFFF" w:themeFill="background1"/>
            <w:vAlign w:val="center"/>
          </w:tcPr>
          <w:p w14:paraId="0B0196B0" w14:textId="77777777" w:rsidR="00FF7960" w:rsidRPr="008D1E40" w:rsidRDefault="00FF7960" w:rsidP="00FF7960">
            <w:pPr>
              <w:jc w:val="both"/>
            </w:pPr>
          </w:p>
        </w:tc>
        <w:tc>
          <w:tcPr>
            <w:tcW w:w="2087" w:type="dxa"/>
            <w:vMerge/>
            <w:shd w:val="clear" w:color="auto" w:fill="FFFFFF" w:themeFill="background1"/>
          </w:tcPr>
          <w:p w14:paraId="66CCEEB9" w14:textId="77777777" w:rsidR="00FF7960" w:rsidRPr="008D1E40" w:rsidRDefault="00FF7960" w:rsidP="00FF7960">
            <w:pPr>
              <w:jc w:val="both"/>
            </w:pPr>
          </w:p>
        </w:tc>
        <w:tc>
          <w:tcPr>
            <w:tcW w:w="477" w:type="dxa"/>
            <w:vMerge/>
            <w:shd w:val="clear" w:color="auto" w:fill="FFFFFF" w:themeFill="background1"/>
            <w:vAlign w:val="center"/>
          </w:tcPr>
          <w:p w14:paraId="56FEA7BE" w14:textId="42A8F507" w:rsidR="00FF7960" w:rsidRPr="008D1E40" w:rsidRDefault="00FF7960" w:rsidP="00FF7960">
            <w:pPr>
              <w:jc w:val="both"/>
            </w:pPr>
          </w:p>
        </w:tc>
        <w:tc>
          <w:tcPr>
            <w:tcW w:w="635" w:type="dxa"/>
            <w:vMerge/>
            <w:shd w:val="clear" w:color="auto" w:fill="FFFFFF" w:themeFill="background1"/>
            <w:vAlign w:val="center"/>
          </w:tcPr>
          <w:p w14:paraId="0275FAA5" w14:textId="77777777" w:rsidR="00FF7960" w:rsidRPr="008D1E40" w:rsidRDefault="00FF7960" w:rsidP="00FF7960">
            <w:pPr>
              <w:jc w:val="both"/>
            </w:pPr>
          </w:p>
        </w:tc>
        <w:tc>
          <w:tcPr>
            <w:tcW w:w="476" w:type="dxa"/>
            <w:vMerge/>
            <w:shd w:val="clear" w:color="auto" w:fill="FFFFFF" w:themeFill="background1"/>
            <w:vAlign w:val="center"/>
          </w:tcPr>
          <w:p w14:paraId="031D3E86" w14:textId="77777777" w:rsidR="00FF7960" w:rsidRPr="008D1E40" w:rsidRDefault="00FF7960" w:rsidP="00FF7960">
            <w:pPr>
              <w:jc w:val="both"/>
            </w:pPr>
          </w:p>
        </w:tc>
        <w:tc>
          <w:tcPr>
            <w:tcW w:w="476" w:type="dxa"/>
            <w:vMerge/>
            <w:shd w:val="clear" w:color="auto" w:fill="FFFFFF" w:themeFill="background1"/>
            <w:vAlign w:val="center"/>
          </w:tcPr>
          <w:p w14:paraId="13F43F1A" w14:textId="77777777" w:rsidR="00FF7960" w:rsidRPr="008D1E40" w:rsidRDefault="00FF7960" w:rsidP="00FF7960">
            <w:pPr>
              <w:jc w:val="both"/>
            </w:pPr>
          </w:p>
        </w:tc>
        <w:tc>
          <w:tcPr>
            <w:tcW w:w="794" w:type="dxa"/>
            <w:vMerge/>
            <w:shd w:val="clear" w:color="auto" w:fill="FFFFFF" w:themeFill="background1"/>
            <w:vAlign w:val="center"/>
          </w:tcPr>
          <w:p w14:paraId="1C257733" w14:textId="77777777" w:rsidR="00FF7960" w:rsidRPr="008D1E40" w:rsidRDefault="00FF7960" w:rsidP="00FF7960">
            <w:pPr>
              <w:jc w:val="both"/>
            </w:pPr>
          </w:p>
        </w:tc>
        <w:tc>
          <w:tcPr>
            <w:tcW w:w="4319" w:type="dxa"/>
            <w:shd w:val="clear" w:color="auto" w:fill="FFFFFF" w:themeFill="background1"/>
          </w:tcPr>
          <w:p w14:paraId="645A9891" w14:textId="77777777" w:rsidR="00FF7960" w:rsidRPr="00051CBC" w:rsidRDefault="00FF7960" w:rsidP="00FF7960">
            <w:pPr>
              <w:pStyle w:val="ListeParagraf"/>
              <w:numPr>
                <w:ilvl w:val="0"/>
                <w:numId w:val="8"/>
              </w:numPr>
              <w:spacing w:after="0"/>
              <w:jc w:val="both"/>
              <w:rPr>
                <w:rFonts w:ascii="Times New Roman" w:hAnsi="Times New Roman" w:cs="Times New Roman"/>
                <w:b/>
                <w:sz w:val="24"/>
                <w:szCs w:val="24"/>
              </w:rPr>
            </w:pPr>
            <w:r w:rsidRPr="00051CBC">
              <w:rPr>
                <w:rFonts w:ascii="Times New Roman" w:hAnsi="Times New Roman" w:cs="Times New Roman"/>
                <w:b/>
                <w:sz w:val="24"/>
                <w:szCs w:val="24"/>
              </w:rPr>
              <w:t>Sargılar</w:t>
            </w:r>
          </w:p>
          <w:p w14:paraId="029BCD6B" w14:textId="3A37C1CE" w:rsidR="00FF7960" w:rsidRPr="00051CBC" w:rsidRDefault="000F45A6" w:rsidP="00FF7960">
            <w:pPr>
              <w:pStyle w:val="ListeParagraf"/>
              <w:ind w:left="346"/>
              <w:jc w:val="both"/>
              <w:rPr>
                <w:rFonts w:ascii="Times New Roman" w:hAnsi="Times New Roman" w:cs="Times New Roman"/>
                <w:i/>
                <w:sz w:val="24"/>
                <w:szCs w:val="24"/>
              </w:rPr>
            </w:pPr>
            <w:r>
              <w:rPr>
                <w:rFonts w:ascii="Times New Roman" w:hAnsi="Times New Roman" w:cs="Times New Roman"/>
                <w:i/>
                <w:sz w:val="24"/>
                <w:szCs w:val="24"/>
              </w:rPr>
              <w:t>8</w:t>
            </w:r>
            <w:r w:rsidR="00FF7960" w:rsidRPr="00051CBC">
              <w:rPr>
                <w:rFonts w:ascii="Times New Roman" w:hAnsi="Times New Roman" w:cs="Times New Roman"/>
                <w:i/>
                <w:sz w:val="24"/>
                <w:szCs w:val="24"/>
              </w:rPr>
              <w:t>-Windings</w:t>
            </w:r>
          </w:p>
        </w:tc>
        <w:tc>
          <w:tcPr>
            <w:tcW w:w="3636" w:type="dxa"/>
            <w:shd w:val="clear" w:color="auto" w:fill="FFFFFF" w:themeFill="background1"/>
          </w:tcPr>
          <w:p w14:paraId="2E243413" w14:textId="77777777" w:rsidR="00FF7960" w:rsidRPr="00051CBC" w:rsidRDefault="00FF7960" w:rsidP="00FF7960">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Sargılama yöntemlerini açıklar</w:t>
            </w:r>
          </w:p>
          <w:p w14:paraId="3DEE8B35"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Explains the wrapping methods</w:t>
            </w:r>
          </w:p>
        </w:tc>
      </w:tr>
      <w:tr w:rsidR="00FF7960" w:rsidRPr="008D1E40" w14:paraId="6BA5BF1C" w14:textId="77777777" w:rsidTr="008131A9">
        <w:trPr>
          <w:trHeight w:val="186"/>
        </w:trPr>
        <w:tc>
          <w:tcPr>
            <w:tcW w:w="2376" w:type="dxa"/>
            <w:vMerge/>
            <w:shd w:val="clear" w:color="auto" w:fill="FFFFFF" w:themeFill="background1"/>
            <w:vAlign w:val="center"/>
          </w:tcPr>
          <w:p w14:paraId="764BF32F" w14:textId="77777777" w:rsidR="00FF7960" w:rsidRPr="008D1E40" w:rsidRDefault="00FF7960" w:rsidP="00FF7960">
            <w:pPr>
              <w:jc w:val="both"/>
            </w:pPr>
          </w:p>
        </w:tc>
        <w:tc>
          <w:tcPr>
            <w:tcW w:w="2087" w:type="dxa"/>
            <w:vMerge/>
            <w:shd w:val="clear" w:color="auto" w:fill="FFFFFF" w:themeFill="background1"/>
          </w:tcPr>
          <w:p w14:paraId="169C1C1B" w14:textId="77777777" w:rsidR="00FF7960" w:rsidRPr="008D1E40" w:rsidRDefault="00FF7960" w:rsidP="00FF7960">
            <w:pPr>
              <w:jc w:val="both"/>
            </w:pPr>
          </w:p>
        </w:tc>
        <w:tc>
          <w:tcPr>
            <w:tcW w:w="477" w:type="dxa"/>
            <w:vMerge/>
            <w:shd w:val="clear" w:color="auto" w:fill="FFFFFF" w:themeFill="background1"/>
            <w:vAlign w:val="center"/>
          </w:tcPr>
          <w:p w14:paraId="5ABD5A84" w14:textId="5EEF1F99" w:rsidR="00FF7960" w:rsidRPr="008D1E40" w:rsidRDefault="00FF7960" w:rsidP="00FF7960">
            <w:pPr>
              <w:jc w:val="both"/>
            </w:pPr>
          </w:p>
        </w:tc>
        <w:tc>
          <w:tcPr>
            <w:tcW w:w="635" w:type="dxa"/>
            <w:vMerge/>
            <w:shd w:val="clear" w:color="auto" w:fill="FFFFFF" w:themeFill="background1"/>
            <w:vAlign w:val="center"/>
          </w:tcPr>
          <w:p w14:paraId="2D467151" w14:textId="77777777" w:rsidR="00FF7960" w:rsidRPr="008D1E40" w:rsidRDefault="00FF7960" w:rsidP="00FF7960">
            <w:pPr>
              <w:jc w:val="both"/>
            </w:pPr>
          </w:p>
        </w:tc>
        <w:tc>
          <w:tcPr>
            <w:tcW w:w="476" w:type="dxa"/>
            <w:vMerge/>
            <w:shd w:val="clear" w:color="auto" w:fill="FFFFFF" w:themeFill="background1"/>
            <w:vAlign w:val="center"/>
          </w:tcPr>
          <w:p w14:paraId="0275F178" w14:textId="77777777" w:rsidR="00FF7960" w:rsidRPr="008D1E40" w:rsidRDefault="00FF7960" w:rsidP="00FF7960">
            <w:pPr>
              <w:jc w:val="both"/>
            </w:pPr>
          </w:p>
        </w:tc>
        <w:tc>
          <w:tcPr>
            <w:tcW w:w="476" w:type="dxa"/>
            <w:vMerge/>
            <w:shd w:val="clear" w:color="auto" w:fill="FFFFFF" w:themeFill="background1"/>
            <w:vAlign w:val="center"/>
          </w:tcPr>
          <w:p w14:paraId="01BD2F30" w14:textId="77777777" w:rsidR="00FF7960" w:rsidRPr="008D1E40" w:rsidRDefault="00FF7960" w:rsidP="00FF7960">
            <w:pPr>
              <w:jc w:val="both"/>
            </w:pPr>
          </w:p>
        </w:tc>
        <w:tc>
          <w:tcPr>
            <w:tcW w:w="794" w:type="dxa"/>
            <w:vMerge/>
            <w:shd w:val="clear" w:color="auto" w:fill="FFFFFF" w:themeFill="background1"/>
            <w:vAlign w:val="center"/>
          </w:tcPr>
          <w:p w14:paraId="51C7E675" w14:textId="77777777" w:rsidR="00FF7960" w:rsidRPr="008D1E40" w:rsidRDefault="00FF7960" w:rsidP="00FF7960">
            <w:pPr>
              <w:jc w:val="both"/>
            </w:pPr>
          </w:p>
        </w:tc>
        <w:tc>
          <w:tcPr>
            <w:tcW w:w="4319" w:type="dxa"/>
            <w:shd w:val="clear" w:color="auto" w:fill="FFFFFF" w:themeFill="background1"/>
          </w:tcPr>
          <w:p w14:paraId="7CE0F2CF" w14:textId="77777777" w:rsidR="00FF7960" w:rsidRPr="00051CBC" w:rsidRDefault="00FF7960" w:rsidP="00FF7960">
            <w:pPr>
              <w:pStyle w:val="ListeParagraf"/>
              <w:numPr>
                <w:ilvl w:val="0"/>
                <w:numId w:val="8"/>
              </w:numPr>
              <w:spacing w:after="0"/>
              <w:ind w:left="241" w:hanging="218"/>
              <w:jc w:val="both"/>
              <w:rPr>
                <w:rFonts w:ascii="Times New Roman" w:hAnsi="Times New Roman" w:cs="Times New Roman"/>
                <w:b/>
                <w:sz w:val="24"/>
                <w:szCs w:val="24"/>
              </w:rPr>
            </w:pPr>
            <w:r w:rsidRPr="00051CBC">
              <w:rPr>
                <w:rFonts w:ascii="Times New Roman" w:hAnsi="Times New Roman" w:cs="Times New Roman"/>
                <w:b/>
                <w:sz w:val="24"/>
                <w:szCs w:val="24"/>
                <w:lang w:val="en-GB"/>
              </w:rPr>
              <w:t>Kaynaklar</w:t>
            </w:r>
          </w:p>
          <w:p w14:paraId="5CCFDF5E" w14:textId="655EEFF0" w:rsidR="00FF7960" w:rsidRPr="00051CBC" w:rsidRDefault="000F45A6" w:rsidP="00FF7960">
            <w:pPr>
              <w:pStyle w:val="ListeParagraf"/>
              <w:ind w:left="241"/>
              <w:jc w:val="both"/>
              <w:rPr>
                <w:rFonts w:ascii="Times New Roman" w:hAnsi="Times New Roman" w:cs="Times New Roman"/>
                <w:i/>
                <w:sz w:val="24"/>
                <w:szCs w:val="24"/>
              </w:rPr>
            </w:pPr>
            <w:r>
              <w:rPr>
                <w:rFonts w:ascii="Times New Roman" w:hAnsi="Times New Roman" w:cs="Times New Roman"/>
                <w:i/>
                <w:sz w:val="24"/>
                <w:szCs w:val="24"/>
              </w:rPr>
              <w:t>9</w:t>
            </w:r>
            <w:r w:rsidR="00FF7960" w:rsidRPr="00051CBC">
              <w:rPr>
                <w:rFonts w:ascii="Times New Roman" w:hAnsi="Times New Roman" w:cs="Times New Roman"/>
                <w:i/>
                <w:sz w:val="24"/>
                <w:szCs w:val="24"/>
              </w:rPr>
              <w:t>-Weldings</w:t>
            </w:r>
          </w:p>
        </w:tc>
        <w:tc>
          <w:tcPr>
            <w:tcW w:w="3636" w:type="dxa"/>
            <w:shd w:val="clear" w:color="auto" w:fill="FFFFFF" w:themeFill="background1"/>
          </w:tcPr>
          <w:p w14:paraId="2DB8EFD8" w14:textId="77777777" w:rsidR="00FF7960" w:rsidRPr="00051CBC" w:rsidRDefault="00FF7960" w:rsidP="00FF7960">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Farklı materyallerde kaynak türlerini açıklar.</w:t>
            </w:r>
          </w:p>
          <w:p w14:paraId="2AD5EB04"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Explain the types of weldings in different materials</w:t>
            </w:r>
          </w:p>
        </w:tc>
      </w:tr>
      <w:tr w:rsidR="00FF7960" w:rsidRPr="008D1E40" w14:paraId="043560ED" w14:textId="77777777" w:rsidTr="008131A9">
        <w:trPr>
          <w:trHeight w:val="186"/>
        </w:trPr>
        <w:tc>
          <w:tcPr>
            <w:tcW w:w="2376" w:type="dxa"/>
            <w:vMerge/>
            <w:shd w:val="clear" w:color="auto" w:fill="FFFFFF" w:themeFill="background1"/>
            <w:vAlign w:val="center"/>
          </w:tcPr>
          <w:p w14:paraId="50A17A06" w14:textId="77777777" w:rsidR="00FF7960" w:rsidRPr="008D1E40" w:rsidRDefault="00FF7960" w:rsidP="00FF7960">
            <w:pPr>
              <w:jc w:val="both"/>
            </w:pPr>
          </w:p>
        </w:tc>
        <w:tc>
          <w:tcPr>
            <w:tcW w:w="2087" w:type="dxa"/>
            <w:vMerge w:val="restart"/>
            <w:shd w:val="clear" w:color="auto" w:fill="FFFFFF" w:themeFill="background1"/>
          </w:tcPr>
          <w:p w14:paraId="558815DE" w14:textId="77777777" w:rsidR="00FF7960" w:rsidRPr="008D1E40" w:rsidRDefault="00FF7960" w:rsidP="00FF7960">
            <w:pPr>
              <w:jc w:val="both"/>
            </w:pPr>
          </w:p>
        </w:tc>
        <w:tc>
          <w:tcPr>
            <w:tcW w:w="477" w:type="dxa"/>
            <w:vMerge/>
            <w:shd w:val="clear" w:color="auto" w:fill="FFFFFF" w:themeFill="background1"/>
            <w:vAlign w:val="center"/>
          </w:tcPr>
          <w:p w14:paraId="5DD324E6" w14:textId="7DEF0462" w:rsidR="00FF7960" w:rsidRPr="008D1E40" w:rsidRDefault="00FF7960" w:rsidP="00FF7960">
            <w:pPr>
              <w:jc w:val="both"/>
            </w:pPr>
          </w:p>
        </w:tc>
        <w:tc>
          <w:tcPr>
            <w:tcW w:w="635" w:type="dxa"/>
            <w:vMerge/>
            <w:shd w:val="clear" w:color="auto" w:fill="FFFFFF" w:themeFill="background1"/>
            <w:vAlign w:val="center"/>
          </w:tcPr>
          <w:p w14:paraId="083B7AE7" w14:textId="77777777" w:rsidR="00FF7960" w:rsidRPr="008D1E40" w:rsidRDefault="00FF7960" w:rsidP="00FF7960">
            <w:pPr>
              <w:jc w:val="both"/>
            </w:pPr>
          </w:p>
        </w:tc>
        <w:tc>
          <w:tcPr>
            <w:tcW w:w="476" w:type="dxa"/>
            <w:vMerge/>
            <w:shd w:val="clear" w:color="auto" w:fill="FFFFFF" w:themeFill="background1"/>
            <w:vAlign w:val="center"/>
          </w:tcPr>
          <w:p w14:paraId="6CE6A03F" w14:textId="77777777" w:rsidR="00FF7960" w:rsidRPr="008D1E40" w:rsidRDefault="00FF7960" w:rsidP="00FF7960">
            <w:pPr>
              <w:jc w:val="both"/>
            </w:pPr>
          </w:p>
        </w:tc>
        <w:tc>
          <w:tcPr>
            <w:tcW w:w="476" w:type="dxa"/>
            <w:vMerge/>
            <w:shd w:val="clear" w:color="auto" w:fill="FFFFFF" w:themeFill="background1"/>
            <w:vAlign w:val="center"/>
          </w:tcPr>
          <w:p w14:paraId="669E70CB" w14:textId="77777777" w:rsidR="00FF7960" w:rsidRPr="008D1E40" w:rsidRDefault="00FF7960" w:rsidP="00FF7960">
            <w:pPr>
              <w:jc w:val="both"/>
            </w:pPr>
          </w:p>
        </w:tc>
        <w:tc>
          <w:tcPr>
            <w:tcW w:w="794" w:type="dxa"/>
            <w:vMerge/>
            <w:shd w:val="clear" w:color="auto" w:fill="FFFFFF" w:themeFill="background1"/>
            <w:vAlign w:val="center"/>
          </w:tcPr>
          <w:p w14:paraId="675A08C4" w14:textId="77777777" w:rsidR="00FF7960" w:rsidRPr="008D1E40" w:rsidRDefault="00FF7960" w:rsidP="00FF7960">
            <w:pPr>
              <w:jc w:val="both"/>
            </w:pPr>
          </w:p>
        </w:tc>
        <w:tc>
          <w:tcPr>
            <w:tcW w:w="4319" w:type="dxa"/>
            <w:shd w:val="clear" w:color="auto" w:fill="FFFFFF" w:themeFill="background1"/>
          </w:tcPr>
          <w:p w14:paraId="040F2C10" w14:textId="77777777" w:rsidR="00FF7960" w:rsidRPr="00051CBC" w:rsidRDefault="00FF7960" w:rsidP="00FF7960">
            <w:pPr>
              <w:pStyle w:val="ListeParagraf"/>
              <w:numPr>
                <w:ilvl w:val="0"/>
                <w:numId w:val="8"/>
              </w:numPr>
              <w:spacing w:after="0"/>
              <w:ind w:left="346"/>
              <w:jc w:val="both"/>
              <w:rPr>
                <w:rFonts w:ascii="Times New Roman" w:hAnsi="Times New Roman" w:cs="Times New Roman"/>
                <w:b/>
                <w:sz w:val="24"/>
                <w:szCs w:val="24"/>
              </w:rPr>
            </w:pPr>
            <w:r w:rsidRPr="00051CBC">
              <w:rPr>
                <w:rFonts w:ascii="Times New Roman" w:hAnsi="Times New Roman" w:cs="Times New Roman"/>
                <w:b/>
                <w:sz w:val="24"/>
                <w:szCs w:val="24"/>
              </w:rPr>
              <w:t>Lehimler</w:t>
            </w:r>
          </w:p>
          <w:p w14:paraId="551A01A8" w14:textId="3E333F85" w:rsidR="00FF7960" w:rsidRPr="00051CBC" w:rsidRDefault="00FF7960" w:rsidP="00FF7960">
            <w:pPr>
              <w:pStyle w:val="ListeParagraf"/>
              <w:ind w:left="346"/>
              <w:jc w:val="both"/>
              <w:rPr>
                <w:rFonts w:ascii="Times New Roman" w:hAnsi="Times New Roman" w:cs="Times New Roman"/>
                <w:i/>
                <w:sz w:val="24"/>
                <w:szCs w:val="24"/>
              </w:rPr>
            </w:pPr>
            <w:r w:rsidRPr="00051CBC">
              <w:rPr>
                <w:rFonts w:ascii="Times New Roman" w:hAnsi="Times New Roman" w:cs="Times New Roman"/>
                <w:i/>
                <w:sz w:val="24"/>
                <w:szCs w:val="24"/>
                <w:lang w:val="en-GB"/>
              </w:rPr>
              <w:t>1</w:t>
            </w:r>
            <w:r w:rsidR="000F45A6">
              <w:rPr>
                <w:rFonts w:ascii="Times New Roman" w:hAnsi="Times New Roman" w:cs="Times New Roman"/>
                <w:i/>
                <w:sz w:val="24"/>
                <w:szCs w:val="24"/>
                <w:lang w:val="en-GB"/>
              </w:rPr>
              <w:t>0</w:t>
            </w:r>
            <w:r w:rsidRPr="00051CBC">
              <w:rPr>
                <w:rFonts w:ascii="Times New Roman" w:hAnsi="Times New Roman" w:cs="Times New Roman"/>
                <w:i/>
                <w:sz w:val="24"/>
                <w:szCs w:val="24"/>
                <w:lang w:val="en-GB"/>
              </w:rPr>
              <w:t>-Solders.</w:t>
            </w:r>
          </w:p>
        </w:tc>
        <w:tc>
          <w:tcPr>
            <w:tcW w:w="3636" w:type="dxa"/>
            <w:shd w:val="clear" w:color="auto" w:fill="FFFFFF" w:themeFill="background1"/>
          </w:tcPr>
          <w:p w14:paraId="61BE6B70" w14:textId="77777777" w:rsidR="00FF7960" w:rsidRPr="00051CBC" w:rsidRDefault="00FF7960" w:rsidP="00FF7960">
            <w:pPr>
              <w:pStyle w:val="ListeParagraf"/>
              <w:ind w:left="241"/>
              <w:jc w:val="both"/>
              <w:rPr>
                <w:rFonts w:ascii="Times New Roman" w:hAnsi="Times New Roman" w:cs="Times New Roman"/>
                <w:b/>
                <w:sz w:val="24"/>
                <w:szCs w:val="24"/>
                <w:lang w:val="en-GB"/>
              </w:rPr>
            </w:pPr>
            <w:r w:rsidRPr="00051CBC">
              <w:rPr>
                <w:rFonts w:ascii="Times New Roman" w:hAnsi="Times New Roman" w:cs="Times New Roman"/>
                <w:b/>
                <w:sz w:val="24"/>
                <w:szCs w:val="24"/>
                <w:lang w:val="en-GB"/>
              </w:rPr>
              <w:t>Lehim uygulama tekniğini açıklar.</w:t>
            </w:r>
          </w:p>
          <w:p w14:paraId="612C869F"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lang w:val="en-GB"/>
              </w:rPr>
              <w:t>Explains the solder application technique.</w:t>
            </w:r>
          </w:p>
        </w:tc>
      </w:tr>
      <w:tr w:rsidR="00FF7960" w:rsidRPr="008D1E40" w14:paraId="432142F3" w14:textId="77777777" w:rsidTr="008131A9">
        <w:trPr>
          <w:trHeight w:val="186"/>
        </w:trPr>
        <w:tc>
          <w:tcPr>
            <w:tcW w:w="2376" w:type="dxa"/>
            <w:vMerge/>
            <w:shd w:val="clear" w:color="auto" w:fill="FFFFFF" w:themeFill="background1"/>
            <w:vAlign w:val="center"/>
          </w:tcPr>
          <w:p w14:paraId="0ED40B70" w14:textId="77777777" w:rsidR="00FF7960" w:rsidRPr="008D1E40" w:rsidRDefault="00FF7960" w:rsidP="00FF7960">
            <w:pPr>
              <w:jc w:val="both"/>
            </w:pPr>
          </w:p>
        </w:tc>
        <w:tc>
          <w:tcPr>
            <w:tcW w:w="2087" w:type="dxa"/>
            <w:vMerge/>
            <w:shd w:val="clear" w:color="auto" w:fill="FFFFFF" w:themeFill="background1"/>
          </w:tcPr>
          <w:p w14:paraId="1DB3AFD3" w14:textId="77777777" w:rsidR="00FF7960" w:rsidRPr="008D1E40" w:rsidRDefault="00FF7960" w:rsidP="00FF7960">
            <w:pPr>
              <w:jc w:val="both"/>
            </w:pPr>
          </w:p>
        </w:tc>
        <w:tc>
          <w:tcPr>
            <w:tcW w:w="477" w:type="dxa"/>
            <w:vMerge/>
            <w:shd w:val="clear" w:color="auto" w:fill="FFFFFF" w:themeFill="background1"/>
            <w:vAlign w:val="center"/>
          </w:tcPr>
          <w:p w14:paraId="77C78906" w14:textId="60BBBFA3" w:rsidR="00FF7960" w:rsidRPr="008D1E40" w:rsidRDefault="00FF7960" w:rsidP="00FF7960">
            <w:pPr>
              <w:jc w:val="both"/>
            </w:pPr>
          </w:p>
        </w:tc>
        <w:tc>
          <w:tcPr>
            <w:tcW w:w="635" w:type="dxa"/>
            <w:vMerge/>
            <w:shd w:val="clear" w:color="auto" w:fill="FFFFFF" w:themeFill="background1"/>
            <w:vAlign w:val="center"/>
          </w:tcPr>
          <w:p w14:paraId="3CE09401" w14:textId="77777777" w:rsidR="00FF7960" w:rsidRPr="008D1E40" w:rsidRDefault="00FF7960" w:rsidP="00FF7960">
            <w:pPr>
              <w:jc w:val="both"/>
            </w:pPr>
          </w:p>
        </w:tc>
        <w:tc>
          <w:tcPr>
            <w:tcW w:w="476" w:type="dxa"/>
            <w:vMerge/>
            <w:shd w:val="clear" w:color="auto" w:fill="FFFFFF" w:themeFill="background1"/>
            <w:vAlign w:val="center"/>
          </w:tcPr>
          <w:p w14:paraId="0E9AC8B4" w14:textId="77777777" w:rsidR="00FF7960" w:rsidRPr="008D1E40" w:rsidRDefault="00FF7960" w:rsidP="00FF7960">
            <w:pPr>
              <w:jc w:val="both"/>
            </w:pPr>
          </w:p>
        </w:tc>
        <w:tc>
          <w:tcPr>
            <w:tcW w:w="476" w:type="dxa"/>
            <w:vMerge/>
            <w:shd w:val="clear" w:color="auto" w:fill="FFFFFF" w:themeFill="background1"/>
            <w:vAlign w:val="center"/>
          </w:tcPr>
          <w:p w14:paraId="631248CD" w14:textId="77777777" w:rsidR="00FF7960" w:rsidRPr="008D1E40" w:rsidRDefault="00FF7960" w:rsidP="00FF7960">
            <w:pPr>
              <w:jc w:val="both"/>
            </w:pPr>
          </w:p>
        </w:tc>
        <w:tc>
          <w:tcPr>
            <w:tcW w:w="794" w:type="dxa"/>
            <w:vMerge/>
            <w:shd w:val="clear" w:color="auto" w:fill="FFFFFF" w:themeFill="background1"/>
            <w:vAlign w:val="center"/>
          </w:tcPr>
          <w:p w14:paraId="4F7FCF24" w14:textId="77777777" w:rsidR="00FF7960" w:rsidRPr="008D1E40" w:rsidRDefault="00FF7960" w:rsidP="00FF7960">
            <w:pPr>
              <w:jc w:val="both"/>
            </w:pPr>
          </w:p>
        </w:tc>
        <w:tc>
          <w:tcPr>
            <w:tcW w:w="4319" w:type="dxa"/>
            <w:shd w:val="clear" w:color="auto" w:fill="FFFFFF" w:themeFill="background1"/>
          </w:tcPr>
          <w:p w14:paraId="753A7CC7" w14:textId="77777777" w:rsidR="00FF7960" w:rsidRPr="00051CBC" w:rsidRDefault="00FF7960" w:rsidP="00FF7960">
            <w:pPr>
              <w:pStyle w:val="ListeParagraf"/>
              <w:numPr>
                <w:ilvl w:val="0"/>
                <w:numId w:val="8"/>
              </w:numPr>
              <w:tabs>
                <w:tab w:val="left" w:pos="346"/>
              </w:tabs>
              <w:spacing w:after="0"/>
              <w:ind w:left="204" w:right="181" w:hanging="218"/>
              <w:jc w:val="both"/>
              <w:rPr>
                <w:rFonts w:ascii="Times New Roman" w:hAnsi="Times New Roman" w:cs="Times New Roman"/>
                <w:b/>
                <w:sz w:val="24"/>
                <w:szCs w:val="24"/>
              </w:rPr>
            </w:pPr>
            <w:r w:rsidRPr="00051CBC">
              <w:rPr>
                <w:rFonts w:ascii="Times New Roman" w:hAnsi="Times New Roman" w:cs="Times New Roman"/>
                <w:b/>
                <w:sz w:val="24"/>
                <w:szCs w:val="24"/>
                <w:lang w:val="en-GB"/>
              </w:rPr>
              <w:t>Plastikler</w:t>
            </w:r>
          </w:p>
          <w:p w14:paraId="5FD1E34A" w14:textId="7FB8B738" w:rsidR="00FF7960" w:rsidRPr="00051CBC" w:rsidRDefault="00FF7960" w:rsidP="00FF7960">
            <w:pPr>
              <w:pStyle w:val="ListeParagraf"/>
              <w:tabs>
                <w:tab w:val="left" w:pos="346"/>
              </w:tabs>
              <w:ind w:left="204" w:right="181"/>
              <w:jc w:val="both"/>
              <w:rPr>
                <w:rFonts w:ascii="Times New Roman" w:hAnsi="Times New Roman" w:cs="Times New Roman"/>
                <w:i/>
                <w:sz w:val="24"/>
                <w:szCs w:val="24"/>
              </w:rPr>
            </w:pPr>
            <w:r w:rsidRPr="00051CBC">
              <w:rPr>
                <w:rFonts w:ascii="Times New Roman" w:hAnsi="Times New Roman" w:cs="Times New Roman"/>
                <w:i/>
                <w:sz w:val="24"/>
                <w:szCs w:val="24"/>
              </w:rPr>
              <w:t>1</w:t>
            </w:r>
            <w:r w:rsidR="000F45A6">
              <w:rPr>
                <w:rFonts w:ascii="Times New Roman" w:hAnsi="Times New Roman" w:cs="Times New Roman"/>
                <w:i/>
                <w:sz w:val="24"/>
                <w:szCs w:val="24"/>
              </w:rPr>
              <w:t>1</w:t>
            </w:r>
            <w:r w:rsidRPr="00051CBC">
              <w:rPr>
                <w:rFonts w:ascii="Times New Roman" w:hAnsi="Times New Roman" w:cs="Times New Roman"/>
                <w:i/>
                <w:sz w:val="24"/>
                <w:szCs w:val="24"/>
              </w:rPr>
              <w:t>-Plastics.</w:t>
            </w:r>
          </w:p>
        </w:tc>
        <w:tc>
          <w:tcPr>
            <w:tcW w:w="3636" w:type="dxa"/>
            <w:shd w:val="clear" w:color="auto" w:fill="FFFFFF" w:themeFill="background1"/>
          </w:tcPr>
          <w:p w14:paraId="1209779C" w14:textId="77777777" w:rsidR="00FF7960" w:rsidRPr="00051CBC" w:rsidRDefault="00FF7960" w:rsidP="00FF7960">
            <w:pPr>
              <w:pStyle w:val="ListeParagraf"/>
              <w:ind w:left="241"/>
              <w:jc w:val="both"/>
              <w:rPr>
                <w:rFonts w:ascii="Times New Roman" w:hAnsi="Times New Roman" w:cs="Times New Roman"/>
                <w:b/>
                <w:sz w:val="24"/>
                <w:szCs w:val="24"/>
                <w:lang w:val="en-GB"/>
              </w:rPr>
            </w:pPr>
            <w:r w:rsidRPr="00051CBC">
              <w:rPr>
                <w:rFonts w:ascii="Times New Roman" w:hAnsi="Times New Roman" w:cs="Times New Roman"/>
                <w:b/>
                <w:sz w:val="24"/>
                <w:szCs w:val="24"/>
                <w:lang w:val="en-GB"/>
              </w:rPr>
              <w:t>Plastik türlerini açıklar.</w:t>
            </w:r>
          </w:p>
          <w:p w14:paraId="103E5A77"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Explain the types of plastic.</w:t>
            </w:r>
          </w:p>
        </w:tc>
      </w:tr>
      <w:tr w:rsidR="00FF7960" w:rsidRPr="008D1E40" w14:paraId="0663C536" w14:textId="77777777" w:rsidTr="008131A9">
        <w:trPr>
          <w:trHeight w:val="186"/>
        </w:trPr>
        <w:tc>
          <w:tcPr>
            <w:tcW w:w="2376" w:type="dxa"/>
            <w:vMerge/>
            <w:shd w:val="clear" w:color="auto" w:fill="FFFFFF" w:themeFill="background1"/>
            <w:vAlign w:val="center"/>
          </w:tcPr>
          <w:p w14:paraId="6E123533" w14:textId="77777777" w:rsidR="00FF7960" w:rsidRPr="008D1E40" w:rsidRDefault="00FF7960" w:rsidP="00FF7960">
            <w:pPr>
              <w:jc w:val="both"/>
            </w:pPr>
          </w:p>
        </w:tc>
        <w:tc>
          <w:tcPr>
            <w:tcW w:w="2087" w:type="dxa"/>
            <w:vMerge/>
            <w:shd w:val="clear" w:color="auto" w:fill="FFFFFF" w:themeFill="background1"/>
          </w:tcPr>
          <w:p w14:paraId="1E114173" w14:textId="77777777" w:rsidR="00FF7960" w:rsidRPr="008D1E40" w:rsidRDefault="00FF7960" w:rsidP="00FF7960">
            <w:pPr>
              <w:jc w:val="both"/>
            </w:pPr>
          </w:p>
        </w:tc>
        <w:tc>
          <w:tcPr>
            <w:tcW w:w="477" w:type="dxa"/>
            <w:vMerge/>
            <w:shd w:val="clear" w:color="auto" w:fill="FFFFFF" w:themeFill="background1"/>
            <w:vAlign w:val="center"/>
          </w:tcPr>
          <w:p w14:paraId="4B8FC5F6" w14:textId="116D02CE" w:rsidR="00FF7960" w:rsidRPr="008D1E40" w:rsidRDefault="00FF7960" w:rsidP="00FF7960">
            <w:pPr>
              <w:jc w:val="both"/>
            </w:pPr>
          </w:p>
        </w:tc>
        <w:tc>
          <w:tcPr>
            <w:tcW w:w="635" w:type="dxa"/>
            <w:vMerge/>
            <w:shd w:val="clear" w:color="auto" w:fill="FFFFFF" w:themeFill="background1"/>
            <w:vAlign w:val="center"/>
          </w:tcPr>
          <w:p w14:paraId="65AA3F83" w14:textId="77777777" w:rsidR="00FF7960" w:rsidRPr="008D1E40" w:rsidRDefault="00FF7960" w:rsidP="00FF7960">
            <w:pPr>
              <w:jc w:val="both"/>
            </w:pPr>
          </w:p>
        </w:tc>
        <w:tc>
          <w:tcPr>
            <w:tcW w:w="476" w:type="dxa"/>
            <w:vMerge/>
            <w:shd w:val="clear" w:color="auto" w:fill="FFFFFF" w:themeFill="background1"/>
            <w:vAlign w:val="center"/>
          </w:tcPr>
          <w:p w14:paraId="4F5379ED" w14:textId="77777777" w:rsidR="00FF7960" w:rsidRPr="008D1E40" w:rsidRDefault="00FF7960" w:rsidP="00FF7960">
            <w:pPr>
              <w:jc w:val="both"/>
            </w:pPr>
          </w:p>
        </w:tc>
        <w:tc>
          <w:tcPr>
            <w:tcW w:w="476" w:type="dxa"/>
            <w:vMerge/>
            <w:shd w:val="clear" w:color="auto" w:fill="FFFFFF" w:themeFill="background1"/>
            <w:vAlign w:val="center"/>
          </w:tcPr>
          <w:p w14:paraId="5079642B" w14:textId="77777777" w:rsidR="00FF7960" w:rsidRPr="008D1E40" w:rsidRDefault="00FF7960" w:rsidP="00FF7960">
            <w:pPr>
              <w:jc w:val="both"/>
            </w:pPr>
          </w:p>
        </w:tc>
        <w:tc>
          <w:tcPr>
            <w:tcW w:w="794" w:type="dxa"/>
            <w:vMerge/>
            <w:shd w:val="clear" w:color="auto" w:fill="FFFFFF" w:themeFill="background1"/>
            <w:vAlign w:val="center"/>
          </w:tcPr>
          <w:p w14:paraId="5C04B51D" w14:textId="77777777" w:rsidR="00FF7960" w:rsidRPr="008D1E40" w:rsidRDefault="00FF7960" w:rsidP="00FF7960">
            <w:pPr>
              <w:jc w:val="both"/>
            </w:pPr>
          </w:p>
        </w:tc>
        <w:tc>
          <w:tcPr>
            <w:tcW w:w="4319" w:type="dxa"/>
            <w:shd w:val="clear" w:color="auto" w:fill="FFFFFF" w:themeFill="background1"/>
          </w:tcPr>
          <w:p w14:paraId="3BA4FE2A" w14:textId="77777777" w:rsidR="00FF7960" w:rsidRPr="00051CBC" w:rsidRDefault="00FF7960" w:rsidP="00FF7960">
            <w:pPr>
              <w:pStyle w:val="ListeParagraf"/>
              <w:numPr>
                <w:ilvl w:val="0"/>
                <w:numId w:val="8"/>
              </w:numPr>
              <w:tabs>
                <w:tab w:val="left" w:pos="346"/>
              </w:tabs>
              <w:spacing w:after="0"/>
              <w:ind w:left="204" w:hanging="218"/>
              <w:jc w:val="both"/>
              <w:rPr>
                <w:rFonts w:ascii="Times New Roman" w:hAnsi="Times New Roman" w:cs="Times New Roman"/>
                <w:b/>
                <w:sz w:val="24"/>
                <w:szCs w:val="24"/>
              </w:rPr>
            </w:pPr>
            <w:r w:rsidRPr="00051CBC">
              <w:rPr>
                <w:rFonts w:ascii="Times New Roman" w:hAnsi="Times New Roman" w:cs="Times New Roman"/>
                <w:b/>
                <w:sz w:val="24"/>
                <w:szCs w:val="24"/>
                <w:lang w:val="en-GB"/>
              </w:rPr>
              <w:t>Tekstil ürünleri</w:t>
            </w:r>
          </w:p>
          <w:p w14:paraId="43B768ED" w14:textId="4CDC66E2" w:rsidR="00FF7960" w:rsidRPr="008D1E40" w:rsidRDefault="00FF7960" w:rsidP="00FF7960">
            <w:pPr>
              <w:pStyle w:val="ListeParagraf"/>
              <w:tabs>
                <w:tab w:val="left" w:pos="346"/>
              </w:tabs>
              <w:ind w:left="204"/>
              <w:jc w:val="both"/>
              <w:rPr>
                <w:rFonts w:ascii="Times New Roman" w:hAnsi="Times New Roman" w:cs="Times New Roman"/>
                <w:sz w:val="24"/>
                <w:szCs w:val="24"/>
              </w:rPr>
            </w:pPr>
            <w:r w:rsidRPr="00051CBC">
              <w:rPr>
                <w:rFonts w:ascii="Times New Roman" w:hAnsi="Times New Roman" w:cs="Times New Roman"/>
                <w:i/>
                <w:sz w:val="24"/>
                <w:szCs w:val="24"/>
                <w:lang w:val="en-GB"/>
              </w:rPr>
              <w:t>1</w:t>
            </w:r>
            <w:r w:rsidR="000F45A6">
              <w:rPr>
                <w:rFonts w:ascii="Times New Roman" w:hAnsi="Times New Roman" w:cs="Times New Roman"/>
                <w:i/>
                <w:sz w:val="24"/>
                <w:szCs w:val="24"/>
                <w:lang w:val="en-GB"/>
              </w:rPr>
              <w:t>2</w:t>
            </w:r>
            <w:proofErr w:type="gramStart"/>
            <w:r w:rsidRPr="00051CBC">
              <w:rPr>
                <w:rFonts w:ascii="Times New Roman" w:hAnsi="Times New Roman" w:cs="Times New Roman"/>
                <w:i/>
                <w:sz w:val="24"/>
                <w:szCs w:val="24"/>
                <w:lang w:val="en-GB"/>
              </w:rPr>
              <w:t xml:space="preserve">- </w:t>
            </w:r>
            <w:r w:rsidRPr="00051CBC">
              <w:rPr>
                <w:rFonts w:ascii="Times New Roman" w:hAnsi="Times New Roman" w:cs="Times New Roman"/>
                <w:i/>
                <w:sz w:val="24"/>
                <w:szCs w:val="24"/>
              </w:rPr>
              <w:t xml:space="preserve"> </w:t>
            </w:r>
            <w:r w:rsidRPr="00051CBC">
              <w:rPr>
                <w:rFonts w:ascii="Times New Roman" w:hAnsi="Times New Roman" w:cs="Times New Roman"/>
                <w:i/>
                <w:sz w:val="24"/>
                <w:szCs w:val="24"/>
                <w:lang w:val="en-GB"/>
              </w:rPr>
              <w:t>Textile</w:t>
            </w:r>
            <w:proofErr w:type="gramEnd"/>
            <w:r w:rsidRPr="00051CBC">
              <w:rPr>
                <w:rFonts w:ascii="Times New Roman" w:hAnsi="Times New Roman" w:cs="Times New Roman"/>
                <w:i/>
                <w:sz w:val="24"/>
                <w:szCs w:val="24"/>
                <w:lang w:val="en-GB"/>
              </w:rPr>
              <w:t xml:space="preserve"> products</w:t>
            </w:r>
            <w:r w:rsidRPr="008D1E40">
              <w:rPr>
                <w:rFonts w:ascii="Times New Roman" w:hAnsi="Times New Roman" w:cs="Times New Roman"/>
                <w:sz w:val="24"/>
                <w:szCs w:val="24"/>
                <w:lang w:val="en-GB"/>
              </w:rPr>
              <w:t>.</w:t>
            </w:r>
          </w:p>
        </w:tc>
        <w:tc>
          <w:tcPr>
            <w:tcW w:w="3636" w:type="dxa"/>
            <w:shd w:val="clear" w:color="auto" w:fill="FFFFFF" w:themeFill="background1"/>
          </w:tcPr>
          <w:p w14:paraId="6E411380" w14:textId="77777777" w:rsidR="00FF7960" w:rsidRPr="00051CBC" w:rsidRDefault="00FF7960" w:rsidP="00FF7960">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Tekstil türlerini listeler.</w:t>
            </w:r>
          </w:p>
          <w:p w14:paraId="519619AC"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Lists the types of textiles.</w:t>
            </w:r>
          </w:p>
        </w:tc>
      </w:tr>
      <w:tr w:rsidR="00FF7960" w:rsidRPr="008D1E40" w14:paraId="1F078E65" w14:textId="77777777" w:rsidTr="008131A9">
        <w:trPr>
          <w:trHeight w:val="186"/>
        </w:trPr>
        <w:tc>
          <w:tcPr>
            <w:tcW w:w="2376" w:type="dxa"/>
            <w:vMerge/>
            <w:shd w:val="clear" w:color="auto" w:fill="FFFFFF" w:themeFill="background1"/>
            <w:vAlign w:val="center"/>
          </w:tcPr>
          <w:p w14:paraId="3C916768" w14:textId="77777777" w:rsidR="00FF7960" w:rsidRPr="008D1E40" w:rsidRDefault="00FF7960" w:rsidP="00FF7960">
            <w:pPr>
              <w:jc w:val="both"/>
            </w:pPr>
          </w:p>
        </w:tc>
        <w:tc>
          <w:tcPr>
            <w:tcW w:w="2087" w:type="dxa"/>
            <w:vMerge/>
            <w:shd w:val="clear" w:color="auto" w:fill="FFFFFF" w:themeFill="background1"/>
          </w:tcPr>
          <w:p w14:paraId="408E8D8A" w14:textId="77777777" w:rsidR="00FF7960" w:rsidRPr="008D1E40" w:rsidRDefault="00FF7960" w:rsidP="00FF7960">
            <w:pPr>
              <w:jc w:val="both"/>
            </w:pPr>
          </w:p>
        </w:tc>
        <w:tc>
          <w:tcPr>
            <w:tcW w:w="477" w:type="dxa"/>
            <w:vMerge/>
            <w:shd w:val="clear" w:color="auto" w:fill="FFFFFF" w:themeFill="background1"/>
            <w:vAlign w:val="center"/>
          </w:tcPr>
          <w:p w14:paraId="3138E2DD" w14:textId="17089D7D" w:rsidR="00FF7960" w:rsidRPr="008D1E40" w:rsidRDefault="00FF7960" w:rsidP="00FF7960">
            <w:pPr>
              <w:jc w:val="both"/>
            </w:pPr>
          </w:p>
        </w:tc>
        <w:tc>
          <w:tcPr>
            <w:tcW w:w="635" w:type="dxa"/>
            <w:vMerge/>
            <w:shd w:val="clear" w:color="auto" w:fill="FFFFFF" w:themeFill="background1"/>
            <w:vAlign w:val="center"/>
          </w:tcPr>
          <w:p w14:paraId="6E640935" w14:textId="77777777" w:rsidR="00FF7960" w:rsidRPr="008D1E40" w:rsidRDefault="00FF7960" w:rsidP="00FF7960">
            <w:pPr>
              <w:jc w:val="both"/>
            </w:pPr>
          </w:p>
        </w:tc>
        <w:tc>
          <w:tcPr>
            <w:tcW w:w="476" w:type="dxa"/>
            <w:vMerge/>
            <w:shd w:val="clear" w:color="auto" w:fill="FFFFFF" w:themeFill="background1"/>
            <w:vAlign w:val="center"/>
          </w:tcPr>
          <w:p w14:paraId="0EC216B1" w14:textId="77777777" w:rsidR="00FF7960" w:rsidRPr="008D1E40" w:rsidRDefault="00FF7960" w:rsidP="00FF7960">
            <w:pPr>
              <w:jc w:val="both"/>
            </w:pPr>
          </w:p>
        </w:tc>
        <w:tc>
          <w:tcPr>
            <w:tcW w:w="476" w:type="dxa"/>
            <w:vMerge/>
            <w:shd w:val="clear" w:color="auto" w:fill="FFFFFF" w:themeFill="background1"/>
            <w:vAlign w:val="center"/>
          </w:tcPr>
          <w:p w14:paraId="46ED2F16" w14:textId="77777777" w:rsidR="00FF7960" w:rsidRPr="008D1E40" w:rsidRDefault="00FF7960" w:rsidP="00FF7960">
            <w:pPr>
              <w:jc w:val="both"/>
            </w:pPr>
          </w:p>
        </w:tc>
        <w:tc>
          <w:tcPr>
            <w:tcW w:w="794" w:type="dxa"/>
            <w:vMerge/>
            <w:shd w:val="clear" w:color="auto" w:fill="FFFFFF" w:themeFill="background1"/>
            <w:vAlign w:val="center"/>
          </w:tcPr>
          <w:p w14:paraId="14342DF8" w14:textId="77777777" w:rsidR="00FF7960" w:rsidRPr="008D1E40" w:rsidRDefault="00FF7960" w:rsidP="00FF7960">
            <w:pPr>
              <w:jc w:val="both"/>
            </w:pPr>
          </w:p>
        </w:tc>
        <w:tc>
          <w:tcPr>
            <w:tcW w:w="4319" w:type="dxa"/>
            <w:shd w:val="clear" w:color="auto" w:fill="FFFFFF" w:themeFill="background1"/>
          </w:tcPr>
          <w:p w14:paraId="30D447CE" w14:textId="3E679B64" w:rsidR="00FF7960" w:rsidRPr="000F45A6" w:rsidRDefault="000F45A6" w:rsidP="000F45A6">
            <w:pPr>
              <w:jc w:val="both"/>
              <w:rPr>
                <w:b/>
              </w:rPr>
            </w:pPr>
            <w:r w:rsidRPr="000F45A6">
              <w:rPr>
                <w:b/>
                <w:lang w:val="en-GB"/>
              </w:rPr>
              <w:t>13-</w:t>
            </w:r>
            <w:r w:rsidR="00FF7960" w:rsidRPr="000F45A6">
              <w:rPr>
                <w:b/>
                <w:lang w:val="en-GB"/>
              </w:rPr>
              <w:t>Deriler</w:t>
            </w:r>
          </w:p>
          <w:p w14:paraId="5AD372F7" w14:textId="1798DE9A"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1</w:t>
            </w:r>
            <w:r w:rsidR="000F45A6">
              <w:rPr>
                <w:rFonts w:ascii="Times New Roman" w:hAnsi="Times New Roman" w:cs="Times New Roman"/>
                <w:i/>
                <w:sz w:val="24"/>
                <w:szCs w:val="24"/>
              </w:rPr>
              <w:t>3</w:t>
            </w:r>
            <w:r w:rsidRPr="00051CBC">
              <w:rPr>
                <w:rFonts w:ascii="Times New Roman" w:hAnsi="Times New Roman" w:cs="Times New Roman"/>
                <w:i/>
                <w:sz w:val="24"/>
                <w:szCs w:val="24"/>
              </w:rPr>
              <w:t>-Leathers</w:t>
            </w:r>
          </w:p>
          <w:p w14:paraId="7CEE525B" w14:textId="77777777" w:rsidR="00FF7960" w:rsidRPr="008D1E40" w:rsidRDefault="00FF7960" w:rsidP="00FF7960">
            <w:pPr>
              <w:pStyle w:val="ListeParagraf"/>
              <w:ind w:left="241"/>
              <w:jc w:val="both"/>
              <w:rPr>
                <w:rFonts w:ascii="Times New Roman" w:hAnsi="Times New Roman" w:cs="Times New Roman"/>
                <w:sz w:val="24"/>
                <w:szCs w:val="24"/>
              </w:rPr>
            </w:pPr>
          </w:p>
        </w:tc>
        <w:tc>
          <w:tcPr>
            <w:tcW w:w="3636" w:type="dxa"/>
            <w:shd w:val="clear" w:color="auto" w:fill="FFFFFF" w:themeFill="background1"/>
          </w:tcPr>
          <w:p w14:paraId="5DDA6B16" w14:textId="77777777" w:rsidR="00FF7960" w:rsidRPr="00051CBC" w:rsidRDefault="00FF7960" w:rsidP="00FF7960">
            <w:pPr>
              <w:pStyle w:val="ListeParagraf"/>
              <w:ind w:left="241"/>
              <w:jc w:val="both"/>
              <w:rPr>
                <w:rFonts w:ascii="Times New Roman" w:hAnsi="Times New Roman" w:cs="Times New Roman"/>
                <w:b/>
                <w:sz w:val="24"/>
                <w:szCs w:val="24"/>
                <w:lang w:val="de-DE"/>
              </w:rPr>
            </w:pPr>
            <w:r w:rsidRPr="00051CBC">
              <w:rPr>
                <w:rFonts w:ascii="Times New Roman" w:hAnsi="Times New Roman" w:cs="Times New Roman"/>
                <w:b/>
                <w:sz w:val="24"/>
                <w:szCs w:val="24"/>
                <w:lang w:val="de-DE"/>
              </w:rPr>
              <w:t>Ortez ve protezde deri kullanımını açıklar</w:t>
            </w:r>
          </w:p>
          <w:p w14:paraId="1F4B18EA" w14:textId="77777777"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 xml:space="preserve">Explains the use of skin in </w:t>
            </w:r>
            <w:r w:rsidRPr="00051CBC">
              <w:rPr>
                <w:rFonts w:ascii="Times New Roman" w:hAnsi="Times New Roman" w:cs="Times New Roman"/>
                <w:i/>
                <w:sz w:val="24"/>
                <w:szCs w:val="24"/>
              </w:rPr>
              <w:lastRenderedPageBreak/>
              <w:t>orthotics and prosthesis</w:t>
            </w:r>
          </w:p>
        </w:tc>
      </w:tr>
      <w:tr w:rsidR="00FF7960" w:rsidRPr="008D1E40" w14:paraId="06279D07" w14:textId="77777777" w:rsidTr="008131A9">
        <w:trPr>
          <w:trHeight w:val="186"/>
        </w:trPr>
        <w:tc>
          <w:tcPr>
            <w:tcW w:w="2376" w:type="dxa"/>
            <w:vMerge/>
            <w:shd w:val="clear" w:color="auto" w:fill="FFFFFF" w:themeFill="background1"/>
            <w:vAlign w:val="center"/>
          </w:tcPr>
          <w:p w14:paraId="7FEE73CE" w14:textId="77777777" w:rsidR="00FF7960" w:rsidRPr="008D1E40" w:rsidRDefault="00FF7960" w:rsidP="00FF7960">
            <w:pPr>
              <w:jc w:val="both"/>
            </w:pPr>
          </w:p>
        </w:tc>
        <w:tc>
          <w:tcPr>
            <w:tcW w:w="2087" w:type="dxa"/>
            <w:vMerge/>
            <w:shd w:val="clear" w:color="auto" w:fill="FFFFFF" w:themeFill="background1"/>
          </w:tcPr>
          <w:p w14:paraId="130DCF82" w14:textId="77777777" w:rsidR="00FF7960" w:rsidRPr="008D1E40" w:rsidRDefault="00FF7960" w:rsidP="00FF7960">
            <w:pPr>
              <w:jc w:val="both"/>
            </w:pPr>
          </w:p>
        </w:tc>
        <w:tc>
          <w:tcPr>
            <w:tcW w:w="477" w:type="dxa"/>
            <w:vMerge/>
            <w:shd w:val="clear" w:color="auto" w:fill="FFFFFF" w:themeFill="background1"/>
            <w:vAlign w:val="center"/>
          </w:tcPr>
          <w:p w14:paraId="79DDB219" w14:textId="37D8CBC3" w:rsidR="00FF7960" w:rsidRPr="008D1E40" w:rsidRDefault="00FF7960" w:rsidP="00FF7960">
            <w:pPr>
              <w:jc w:val="both"/>
            </w:pPr>
          </w:p>
        </w:tc>
        <w:tc>
          <w:tcPr>
            <w:tcW w:w="635" w:type="dxa"/>
            <w:vMerge/>
            <w:shd w:val="clear" w:color="auto" w:fill="FFFFFF" w:themeFill="background1"/>
            <w:vAlign w:val="center"/>
          </w:tcPr>
          <w:p w14:paraId="49066A7C" w14:textId="77777777" w:rsidR="00FF7960" w:rsidRPr="008D1E40" w:rsidRDefault="00FF7960" w:rsidP="00FF7960">
            <w:pPr>
              <w:jc w:val="both"/>
            </w:pPr>
          </w:p>
        </w:tc>
        <w:tc>
          <w:tcPr>
            <w:tcW w:w="476" w:type="dxa"/>
            <w:vMerge/>
            <w:shd w:val="clear" w:color="auto" w:fill="FFFFFF" w:themeFill="background1"/>
            <w:vAlign w:val="center"/>
          </w:tcPr>
          <w:p w14:paraId="162FE533" w14:textId="77777777" w:rsidR="00FF7960" w:rsidRPr="008D1E40" w:rsidRDefault="00FF7960" w:rsidP="00FF7960">
            <w:pPr>
              <w:jc w:val="both"/>
            </w:pPr>
          </w:p>
        </w:tc>
        <w:tc>
          <w:tcPr>
            <w:tcW w:w="476" w:type="dxa"/>
            <w:vMerge/>
            <w:shd w:val="clear" w:color="auto" w:fill="FFFFFF" w:themeFill="background1"/>
            <w:vAlign w:val="center"/>
          </w:tcPr>
          <w:p w14:paraId="46789A50" w14:textId="77777777" w:rsidR="00FF7960" w:rsidRPr="008D1E40" w:rsidRDefault="00FF7960" w:rsidP="00FF7960">
            <w:pPr>
              <w:jc w:val="both"/>
            </w:pPr>
          </w:p>
        </w:tc>
        <w:tc>
          <w:tcPr>
            <w:tcW w:w="794" w:type="dxa"/>
            <w:vMerge/>
            <w:shd w:val="clear" w:color="auto" w:fill="FFFFFF" w:themeFill="background1"/>
            <w:vAlign w:val="center"/>
          </w:tcPr>
          <w:p w14:paraId="1BC4BF2A" w14:textId="77777777" w:rsidR="00FF7960" w:rsidRPr="008D1E40" w:rsidRDefault="00FF7960" w:rsidP="00FF7960">
            <w:pPr>
              <w:jc w:val="both"/>
            </w:pPr>
          </w:p>
        </w:tc>
        <w:tc>
          <w:tcPr>
            <w:tcW w:w="4319" w:type="dxa"/>
            <w:shd w:val="clear" w:color="auto" w:fill="FFFFFF" w:themeFill="background1"/>
          </w:tcPr>
          <w:p w14:paraId="6041A896" w14:textId="124B74F7" w:rsidR="00FF7960" w:rsidRPr="00051CBC" w:rsidRDefault="00FF7960" w:rsidP="00FF7960">
            <w:pPr>
              <w:pStyle w:val="ListeParagraf"/>
              <w:ind w:left="0"/>
              <w:jc w:val="both"/>
              <w:rPr>
                <w:rFonts w:ascii="Times New Roman" w:hAnsi="Times New Roman" w:cs="Times New Roman"/>
                <w:b/>
                <w:sz w:val="24"/>
                <w:szCs w:val="24"/>
              </w:rPr>
            </w:pPr>
            <w:r w:rsidRPr="00051CBC">
              <w:rPr>
                <w:rFonts w:ascii="Times New Roman" w:hAnsi="Times New Roman" w:cs="Times New Roman"/>
                <w:b/>
                <w:sz w:val="24"/>
                <w:szCs w:val="24"/>
              </w:rPr>
              <w:t>1</w:t>
            </w:r>
            <w:r w:rsidR="000F45A6">
              <w:rPr>
                <w:rFonts w:ascii="Times New Roman" w:hAnsi="Times New Roman" w:cs="Times New Roman"/>
                <w:b/>
                <w:sz w:val="24"/>
                <w:szCs w:val="24"/>
              </w:rPr>
              <w:t>4</w:t>
            </w:r>
            <w:r w:rsidRPr="00051CBC">
              <w:rPr>
                <w:rFonts w:ascii="Times New Roman" w:hAnsi="Times New Roman" w:cs="Times New Roman"/>
                <w:b/>
                <w:sz w:val="24"/>
                <w:szCs w:val="24"/>
              </w:rPr>
              <w:t>-Yapay zekanın Malzeme Bilgisinde kullanımı</w:t>
            </w:r>
          </w:p>
          <w:p w14:paraId="53400F75" w14:textId="7BD9EA4B" w:rsidR="00FF7960" w:rsidRPr="00051CBC" w:rsidRDefault="00FF7960" w:rsidP="00FF7960">
            <w:pPr>
              <w:pStyle w:val="ListeParagraf"/>
              <w:ind w:left="0"/>
              <w:jc w:val="both"/>
              <w:rPr>
                <w:rFonts w:ascii="Times New Roman" w:hAnsi="Times New Roman" w:cs="Times New Roman"/>
                <w:i/>
                <w:sz w:val="24"/>
                <w:szCs w:val="24"/>
              </w:rPr>
            </w:pPr>
            <w:r w:rsidRPr="00051CBC">
              <w:rPr>
                <w:rFonts w:ascii="Times New Roman" w:hAnsi="Times New Roman" w:cs="Times New Roman"/>
                <w:i/>
                <w:sz w:val="24"/>
                <w:szCs w:val="24"/>
              </w:rPr>
              <w:t>1</w:t>
            </w:r>
            <w:r w:rsidR="000F45A6">
              <w:rPr>
                <w:rFonts w:ascii="Times New Roman" w:hAnsi="Times New Roman" w:cs="Times New Roman"/>
                <w:i/>
                <w:sz w:val="24"/>
                <w:szCs w:val="24"/>
              </w:rPr>
              <w:t>4</w:t>
            </w:r>
            <w:r w:rsidRPr="00051CBC">
              <w:rPr>
                <w:rFonts w:ascii="Times New Roman" w:hAnsi="Times New Roman" w:cs="Times New Roman"/>
                <w:i/>
                <w:sz w:val="24"/>
                <w:szCs w:val="24"/>
              </w:rPr>
              <w:t>-Use of Artificial Intelligence in Materials Science</w:t>
            </w:r>
          </w:p>
        </w:tc>
        <w:tc>
          <w:tcPr>
            <w:tcW w:w="3636" w:type="dxa"/>
            <w:shd w:val="clear" w:color="auto" w:fill="FFFFFF" w:themeFill="background1"/>
          </w:tcPr>
          <w:p w14:paraId="3FA763D2" w14:textId="77777777" w:rsidR="00FF7960" w:rsidRPr="00051CBC" w:rsidRDefault="00FF7960" w:rsidP="00FF7960">
            <w:pPr>
              <w:pStyle w:val="ListeParagraf"/>
              <w:ind w:left="241"/>
              <w:jc w:val="both"/>
              <w:rPr>
                <w:rFonts w:ascii="Times New Roman" w:hAnsi="Times New Roman" w:cs="Times New Roman"/>
                <w:b/>
                <w:sz w:val="24"/>
                <w:szCs w:val="24"/>
              </w:rPr>
            </w:pPr>
            <w:r w:rsidRPr="00051CBC">
              <w:rPr>
                <w:rFonts w:ascii="Times New Roman" w:hAnsi="Times New Roman" w:cs="Times New Roman"/>
                <w:b/>
                <w:sz w:val="24"/>
                <w:szCs w:val="24"/>
              </w:rPr>
              <w:t>Yapay zekanın Malzeme Bilgisinde kullanımı hakkında bilgi sahibi olur.</w:t>
            </w:r>
          </w:p>
          <w:p w14:paraId="5383E651" w14:textId="7DDB9392" w:rsidR="00FF7960" w:rsidRPr="00051CBC" w:rsidRDefault="00FF7960" w:rsidP="00FF7960">
            <w:pPr>
              <w:pStyle w:val="ListeParagraf"/>
              <w:ind w:left="241"/>
              <w:jc w:val="both"/>
              <w:rPr>
                <w:rFonts w:ascii="Times New Roman" w:hAnsi="Times New Roman" w:cs="Times New Roman"/>
                <w:i/>
                <w:sz w:val="24"/>
                <w:szCs w:val="24"/>
              </w:rPr>
            </w:pPr>
            <w:r w:rsidRPr="00051CBC">
              <w:rPr>
                <w:rFonts w:ascii="Times New Roman" w:hAnsi="Times New Roman" w:cs="Times New Roman"/>
                <w:i/>
                <w:sz w:val="24"/>
                <w:szCs w:val="24"/>
              </w:rPr>
              <w:t>Gains knowledge about the use of artificial intelligence in Materials Science.</w:t>
            </w:r>
          </w:p>
        </w:tc>
      </w:tr>
    </w:tbl>
    <w:p w14:paraId="1D0BE754" w14:textId="0C51D2AA" w:rsidR="00A8676D" w:rsidRDefault="00A8676D" w:rsidP="006407C8">
      <w:pPr>
        <w:spacing w:line="259" w:lineRule="auto"/>
        <w:jc w:val="both"/>
      </w:pPr>
    </w:p>
    <w:p w14:paraId="7494D239" w14:textId="66DE33F7" w:rsidR="00BA15E7" w:rsidRDefault="00A8676D" w:rsidP="00A8676D">
      <w:pPr>
        <w:spacing w:after="160" w:line="259" w:lineRule="auto"/>
      </w:pPr>
      <w:r>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BA15E7" w:rsidRPr="008D1E40" w14:paraId="0E08DC83" w14:textId="77777777" w:rsidTr="00326382">
        <w:trPr>
          <w:cantSplit/>
          <w:trHeight w:val="2655"/>
        </w:trPr>
        <w:tc>
          <w:tcPr>
            <w:tcW w:w="1652" w:type="dxa"/>
            <w:shd w:val="clear" w:color="auto" w:fill="FFFFFF" w:themeFill="background1"/>
            <w:textDirection w:val="btLr"/>
            <w:vAlign w:val="center"/>
            <w:hideMark/>
          </w:tcPr>
          <w:p w14:paraId="4193ADF1" w14:textId="77777777" w:rsidR="00BA15E7" w:rsidRPr="00FF7960" w:rsidRDefault="00BA15E7" w:rsidP="00622D8D">
            <w:pPr>
              <w:ind w:left="113" w:right="113"/>
              <w:jc w:val="center"/>
              <w:rPr>
                <w:b/>
              </w:rPr>
            </w:pPr>
            <w:r w:rsidRPr="00FF7960">
              <w:rPr>
                <w:b/>
              </w:rPr>
              <w:lastRenderedPageBreak/>
              <w:t>DERS KODU</w:t>
            </w:r>
          </w:p>
          <w:p w14:paraId="5984C47A" w14:textId="77777777" w:rsidR="00BA15E7" w:rsidRPr="00FF7960" w:rsidRDefault="00BA15E7" w:rsidP="00622D8D">
            <w:pPr>
              <w:ind w:left="113" w:right="113"/>
              <w:jc w:val="center"/>
              <w:rPr>
                <w:i/>
              </w:rPr>
            </w:pPr>
            <w:r w:rsidRPr="00FF7960">
              <w:rPr>
                <w:i/>
              </w:rPr>
              <w:t>Course Code</w:t>
            </w:r>
          </w:p>
        </w:tc>
        <w:tc>
          <w:tcPr>
            <w:tcW w:w="3559" w:type="dxa"/>
            <w:shd w:val="clear" w:color="auto" w:fill="FFFFFF" w:themeFill="background1"/>
            <w:vAlign w:val="center"/>
            <w:hideMark/>
          </w:tcPr>
          <w:p w14:paraId="55725290" w14:textId="77777777" w:rsidR="00BA15E7" w:rsidRPr="00FF7960" w:rsidRDefault="00BA15E7" w:rsidP="00622D8D">
            <w:pPr>
              <w:jc w:val="center"/>
              <w:rPr>
                <w:b/>
              </w:rPr>
            </w:pPr>
            <w:r w:rsidRPr="00FF7960">
              <w:rPr>
                <w:b/>
              </w:rPr>
              <w:t>DERS ADI</w:t>
            </w:r>
          </w:p>
          <w:p w14:paraId="1DD63AC7" w14:textId="77777777" w:rsidR="00BA15E7" w:rsidRPr="00FF7960" w:rsidRDefault="00BA15E7" w:rsidP="00622D8D">
            <w:pPr>
              <w:jc w:val="center"/>
              <w:rPr>
                <w:i/>
              </w:rPr>
            </w:pPr>
            <w:r w:rsidRPr="00FF7960">
              <w:rPr>
                <w:i/>
              </w:rPr>
              <w:t>Course Title</w:t>
            </w:r>
          </w:p>
        </w:tc>
        <w:tc>
          <w:tcPr>
            <w:tcW w:w="426" w:type="dxa"/>
            <w:shd w:val="clear" w:color="auto" w:fill="FFFFFF" w:themeFill="background1"/>
            <w:textDirection w:val="btLr"/>
            <w:vAlign w:val="center"/>
            <w:hideMark/>
          </w:tcPr>
          <w:p w14:paraId="3E999D50" w14:textId="77777777" w:rsidR="00BA15E7" w:rsidRPr="00BA15E7" w:rsidRDefault="00BA15E7" w:rsidP="00622D8D">
            <w:pPr>
              <w:ind w:left="113" w:right="113"/>
              <w:jc w:val="center"/>
            </w:pPr>
            <w:r w:rsidRPr="00FF7960">
              <w:rPr>
                <w:b/>
              </w:rPr>
              <w:t>T</w:t>
            </w:r>
            <w:r w:rsidRPr="00BA15E7">
              <w:t>(</w:t>
            </w:r>
            <w:r w:rsidRPr="00FF7960">
              <w:rPr>
                <w:i/>
              </w:rPr>
              <w:t>Theoretical</w:t>
            </w:r>
            <w:r w:rsidRPr="00BA15E7">
              <w:t>)</w:t>
            </w:r>
          </w:p>
        </w:tc>
        <w:tc>
          <w:tcPr>
            <w:tcW w:w="567" w:type="dxa"/>
            <w:shd w:val="clear" w:color="auto" w:fill="FFFFFF" w:themeFill="background1"/>
            <w:textDirection w:val="btLr"/>
            <w:vAlign w:val="center"/>
            <w:hideMark/>
          </w:tcPr>
          <w:p w14:paraId="2634E8AC" w14:textId="77777777" w:rsidR="00BA15E7" w:rsidRPr="00BA15E7" w:rsidRDefault="00BA15E7" w:rsidP="00622D8D">
            <w:pPr>
              <w:ind w:left="113" w:right="113"/>
              <w:jc w:val="center"/>
            </w:pPr>
            <w:r w:rsidRPr="00FF7960">
              <w:rPr>
                <w:b/>
              </w:rPr>
              <w:t>U</w:t>
            </w:r>
            <w:r w:rsidRPr="00BA15E7">
              <w:t>/(</w:t>
            </w:r>
            <w:r w:rsidRPr="00FF7960">
              <w:rPr>
                <w:i/>
              </w:rPr>
              <w:t>Practice</w:t>
            </w:r>
            <w:r w:rsidRPr="00BA15E7">
              <w:t>)</w:t>
            </w:r>
          </w:p>
        </w:tc>
        <w:tc>
          <w:tcPr>
            <w:tcW w:w="425" w:type="dxa"/>
            <w:shd w:val="clear" w:color="auto" w:fill="FFFFFF" w:themeFill="background1"/>
            <w:textDirection w:val="btLr"/>
            <w:vAlign w:val="center"/>
            <w:hideMark/>
          </w:tcPr>
          <w:p w14:paraId="56CEC375" w14:textId="77777777" w:rsidR="00BA15E7" w:rsidRPr="00BA15E7" w:rsidRDefault="00BA15E7" w:rsidP="00622D8D">
            <w:pPr>
              <w:ind w:left="113" w:right="113"/>
              <w:jc w:val="center"/>
            </w:pPr>
            <w:r w:rsidRPr="00FF7960">
              <w:rPr>
                <w:b/>
              </w:rPr>
              <w:t>K</w:t>
            </w:r>
            <w:r w:rsidRPr="00BA15E7">
              <w:t>/(</w:t>
            </w:r>
            <w:r w:rsidRPr="00FF7960">
              <w:rPr>
                <w:i/>
              </w:rPr>
              <w:t>Credit</w:t>
            </w:r>
            <w:r w:rsidRPr="00BA15E7">
              <w:t>)</w:t>
            </w:r>
          </w:p>
        </w:tc>
        <w:tc>
          <w:tcPr>
            <w:tcW w:w="425" w:type="dxa"/>
            <w:shd w:val="clear" w:color="auto" w:fill="FFFFFF" w:themeFill="background1"/>
            <w:textDirection w:val="btLr"/>
            <w:vAlign w:val="center"/>
            <w:hideMark/>
          </w:tcPr>
          <w:p w14:paraId="552D4974" w14:textId="77777777" w:rsidR="00BA15E7" w:rsidRPr="00BA15E7" w:rsidRDefault="00BA15E7" w:rsidP="00622D8D">
            <w:pPr>
              <w:ind w:left="113" w:right="113"/>
              <w:jc w:val="center"/>
            </w:pPr>
            <w:r w:rsidRPr="00FF7960">
              <w:rPr>
                <w:b/>
              </w:rPr>
              <w:t>AKTS</w:t>
            </w:r>
            <w:r w:rsidRPr="00BA15E7">
              <w:t>/</w:t>
            </w:r>
            <w:r w:rsidRPr="00FF7960">
              <w:rPr>
                <w:i/>
              </w:rPr>
              <w:t>ECTS</w:t>
            </w:r>
          </w:p>
        </w:tc>
        <w:tc>
          <w:tcPr>
            <w:tcW w:w="709" w:type="dxa"/>
            <w:shd w:val="clear" w:color="auto" w:fill="FFFFFF" w:themeFill="background1"/>
            <w:textDirection w:val="btLr"/>
            <w:vAlign w:val="center"/>
            <w:hideMark/>
          </w:tcPr>
          <w:p w14:paraId="4567BAD6" w14:textId="77777777" w:rsidR="00BA15E7" w:rsidRPr="00FF7960" w:rsidRDefault="00BA15E7" w:rsidP="00622D8D">
            <w:pPr>
              <w:ind w:left="113" w:right="113"/>
              <w:jc w:val="center"/>
              <w:rPr>
                <w:b/>
              </w:rPr>
            </w:pPr>
            <w:r w:rsidRPr="00FF7960">
              <w:rPr>
                <w:b/>
              </w:rPr>
              <w:t>ZORUNLU/SEÇMELİ</w:t>
            </w:r>
          </w:p>
          <w:p w14:paraId="37777976" w14:textId="77777777" w:rsidR="00BA15E7" w:rsidRPr="00FF7960" w:rsidRDefault="00BA15E7" w:rsidP="00622D8D">
            <w:pPr>
              <w:ind w:left="113" w:right="113"/>
              <w:jc w:val="center"/>
              <w:rPr>
                <w:i/>
              </w:rPr>
            </w:pPr>
            <w:r w:rsidRPr="00FF7960">
              <w:rPr>
                <w:i/>
              </w:rPr>
              <w:t>Compulsory/ Elective</w:t>
            </w:r>
          </w:p>
        </w:tc>
        <w:tc>
          <w:tcPr>
            <w:tcW w:w="7654" w:type="dxa"/>
            <w:gridSpan w:val="2"/>
            <w:shd w:val="clear" w:color="auto" w:fill="FFFFFF" w:themeFill="background1"/>
            <w:vAlign w:val="center"/>
            <w:hideMark/>
          </w:tcPr>
          <w:p w14:paraId="7C1865E5" w14:textId="03858113" w:rsidR="003B6128" w:rsidRPr="009B32AC" w:rsidRDefault="00BA15E7" w:rsidP="009B32AC">
            <w:pPr>
              <w:jc w:val="center"/>
              <w:rPr>
                <w:b/>
              </w:rPr>
            </w:pPr>
            <w:r w:rsidRPr="00FF7960">
              <w:rPr>
                <w:b/>
              </w:rPr>
              <w:t>DERS İÇERİĞİ</w:t>
            </w:r>
          </w:p>
          <w:p w14:paraId="4F0A058A" w14:textId="14C79910" w:rsidR="003B6128" w:rsidRDefault="003B6128" w:rsidP="003B6128">
            <w:pPr>
              <w:spacing w:after="120"/>
              <w:jc w:val="both"/>
              <w:rPr>
                <w:b/>
              </w:rPr>
            </w:pPr>
            <w:r w:rsidRPr="00FF7960">
              <w:rPr>
                <w:b/>
              </w:rPr>
              <w:t>Eklemlerin normal biyomekaniğini ve kinezyolojisini öğretmek</w:t>
            </w:r>
            <w:r w:rsidR="009B32AC">
              <w:rPr>
                <w:b/>
              </w:rPr>
              <w:t>.</w:t>
            </w:r>
          </w:p>
          <w:p w14:paraId="4EB2E147" w14:textId="77777777" w:rsidR="009B32AC" w:rsidRPr="00FF7960" w:rsidRDefault="009B32AC" w:rsidP="003B6128">
            <w:pPr>
              <w:spacing w:after="120"/>
              <w:jc w:val="both"/>
              <w:rPr>
                <w:b/>
              </w:rPr>
            </w:pPr>
          </w:p>
          <w:p w14:paraId="4E836902" w14:textId="393A8330" w:rsidR="003B6128" w:rsidRPr="009B32AC" w:rsidRDefault="009B32AC" w:rsidP="009B32AC">
            <w:pPr>
              <w:jc w:val="center"/>
              <w:rPr>
                <w:i/>
              </w:rPr>
            </w:pPr>
            <w:r w:rsidRPr="00FF7960">
              <w:rPr>
                <w:i/>
              </w:rPr>
              <w:t>Content of Course</w:t>
            </w:r>
          </w:p>
          <w:p w14:paraId="046767E1" w14:textId="4847BF5F" w:rsidR="003B6128" w:rsidRPr="00FF7960" w:rsidRDefault="003B6128" w:rsidP="003B6128">
            <w:pPr>
              <w:jc w:val="both"/>
              <w:rPr>
                <w:i/>
              </w:rPr>
            </w:pPr>
            <w:r w:rsidRPr="00FF7960">
              <w:rPr>
                <w:i/>
              </w:rPr>
              <w:t>To teach normal biomechanics and kinesiology of joints</w:t>
            </w:r>
            <w:r w:rsidR="009B32AC">
              <w:rPr>
                <w:i/>
              </w:rPr>
              <w:t>.</w:t>
            </w:r>
          </w:p>
        </w:tc>
      </w:tr>
      <w:tr w:rsidR="00BA15E7" w:rsidRPr="008D1E40" w14:paraId="76361CF3" w14:textId="77777777" w:rsidTr="00326382">
        <w:trPr>
          <w:trHeight w:val="306"/>
        </w:trPr>
        <w:tc>
          <w:tcPr>
            <w:tcW w:w="1652" w:type="dxa"/>
            <w:vMerge w:val="restart"/>
            <w:shd w:val="clear" w:color="auto" w:fill="FFFFFF" w:themeFill="background1"/>
            <w:vAlign w:val="center"/>
          </w:tcPr>
          <w:p w14:paraId="050042CB" w14:textId="338E6DE2" w:rsidR="00BA15E7" w:rsidRPr="00FF7960" w:rsidRDefault="00F51B1C" w:rsidP="00622D8D">
            <w:pPr>
              <w:jc w:val="center"/>
              <w:rPr>
                <w:b/>
              </w:rPr>
            </w:pPr>
            <w:r w:rsidRPr="00FF7960">
              <w:rPr>
                <w:b/>
              </w:rPr>
              <w:t>542112106</w:t>
            </w:r>
          </w:p>
        </w:tc>
        <w:tc>
          <w:tcPr>
            <w:tcW w:w="3559" w:type="dxa"/>
            <w:vMerge w:val="restart"/>
            <w:shd w:val="clear" w:color="auto" w:fill="FFFFFF" w:themeFill="background1"/>
            <w:vAlign w:val="center"/>
          </w:tcPr>
          <w:p w14:paraId="23262B3A" w14:textId="2D231847" w:rsidR="00BA15E7" w:rsidRPr="00FF7960" w:rsidRDefault="00AF4C4C" w:rsidP="00622D8D">
            <w:pPr>
              <w:jc w:val="center"/>
              <w:rPr>
                <w:b/>
              </w:rPr>
            </w:pPr>
            <w:r w:rsidRPr="00FF7960">
              <w:rPr>
                <w:b/>
              </w:rPr>
              <w:t>Kinezyoloji- Biyomekanik</w:t>
            </w:r>
          </w:p>
          <w:p w14:paraId="3C13B3B5" w14:textId="153F96C8" w:rsidR="00BA15E7" w:rsidRPr="00FF7960" w:rsidRDefault="00AF4C4C" w:rsidP="00622D8D">
            <w:pPr>
              <w:jc w:val="center"/>
              <w:rPr>
                <w:i/>
              </w:rPr>
            </w:pPr>
            <w:r w:rsidRPr="00FF7960">
              <w:rPr>
                <w:i/>
              </w:rPr>
              <w:t>Kinesiology- Biomechanics</w:t>
            </w:r>
          </w:p>
        </w:tc>
        <w:tc>
          <w:tcPr>
            <w:tcW w:w="426" w:type="dxa"/>
            <w:vMerge w:val="restart"/>
            <w:shd w:val="clear" w:color="auto" w:fill="FFFFFF" w:themeFill="background1"/>
            <w:vAlign w:val="center"/>
          </w:tcPr>
          <w:p w14:paraId="5AE1FD98" w14:textId="77777777" w:rsidR="00BA15E7" w:rsidRPr="00FF7960" w:rsidRDefault="00BA15E7" w:rsidP="00622D8D">
            <w:pPr>
              <w:jc w:val="center"/>
              <w:rPr>
                <w:b/>
              </w:rPr>
            </w:pPr>
            <w:r w:rsidRPr="00FF7960">
              <w:rPr>
                <w:b/>
              </w:rPr>
              <w:t>2</w:t>
            </w:r>
          </w:p>
        </w:tc>
        <w:tc>
          <w:tcPr>
            <w:tcW w:w="567" w:type="dxa"/>
            <w:vMerge w:val="restart"/>
            <w:shd w:val="clear" w:color="auto" w:fill="FFFFFF" w:themeFill="background1"/>
            <w:vAlign w:val="center"/>
          </w:tcPr>
          <w:p w14:paraId="2ACA9E11" w14:textId="42C0A5C4" w:rsidR="00BA15E7" w:rsidRPr="00FF7960" w:rsidRDefault="004578CF" w:rsidP="00622D8D">
            <w:pPr>
              <w:jc w:val="center"/>
              <w:rPr>
                <w:b/>
              </w:rPr>
            </w:pPr>
            <w:r w:rsidRPr="00FF7960">
              <w:rPr>
                <w:b/>
              </w:rPr>
              <w:t>0</w:t>
            </w:r>
          </w:p>
        </w:tc>
        <w:tc>
          <w:tcPr>
            <w:tcW w:w="425" w:type="dxa"/>
            <w:vMerge w:val="restart"/>
            <w:shd w:val="clear" w:color="auto" w:fill="FFFFFF" w:themeFill="background1"/>
            <w:vAlign w:val="center"/>
          </w:tcPr>
          <w:p w14:paraId="3A1EB097" w14:textId="77777777" w:rsidR="00BA15E7" w:rsidRPr="00FF7960" w:rsidRDefault="00BA15E7" w:rsidP="00622D8D">
            <w:pPr>
              <w:jc w:val="center"/>
              <w:rPr>
                <w:b/>
              </w:rPr>
            </w:pPr>
            <w:r w:rsidRPr="00FF7960">
              <w:rPr>
                <w:b/>
              </w:rPr>
              <w:t>2</w:t>
            </w:r>
          </w:p>
        </w:tc>
        <w:tc>
          <w:tcPr>
            <w:tcW w:w="425" w:type="dxa"/>
            <w:vMerge w:val="restart"/>
            <w:shd w:val="clear" w:color="auto" w:fill="FFFFFF" w:themeFill="background1"/>
            <w:vAlign w:val="center"/>
          </w:tcPr>
          <w:p w14:paraId="46697675" w14:textId="7AFF2466" w:rsidR="00BA15E7" w:rsidRPr="00FF7960" w:rsidRDefault="004578CF" w:rsidP="00622D8D">
            <w:pPr>
              <w:jc w:val="center"/>
              <w:rPr>
                <w:b/>
              </w:rPr>
            </w:pPr>
            <w:r w:rsidRPr="00FF7960">
              <w:rPr>
                <w:b/>
              </w:rPr>
              <w:t>3</w:t>
            </w:r>
          </w:p>
        </w:tc>
        <w:tc>
          <w:tcPr>
            <w:tcW w:w="709" w:type="dxa"/>
            <w:vMerge w:val="restart"/>
            <w:shd w:val="clear" w:color="auto" w:fill="FFFFFF" w:themeFill="background1"/>
            <w:textDirection w:val="btLr"/>
            <w:vAlign w:val="center"/>
          </w:tcPr>
          <w:p w14:paraId="56F24C08" w14:textId="295017F8" w:rsidR="00BA15E7" w:rsidRPr="00BA15E7" w:rsidRDefault="00BA15E7" w:rsidP="00622D8D">
            <w:pPr>
              <w:ind w:left="113" w:right="113"/>
              <w:jc w:val="center"/>
            </w:pPr>
            <w:r w:rsidRPr="00FF7960">
              <w:rPr>
                <w:b/>
              </w:rPr>
              <w:t>ZORUNLU</w:t>
            </w:r>
            <w:r w:rsidR="00D77A38">
              <w:t>/</w:t>
            </w:r>
            <w:r w:rsidR="00D77A38" w:rsidRPr="00BA15E7">
              <w:t xml:space="preserve"> </w:t>
            </w:r>
            <w:r w:rsidR="00D77A38" w:rsidRPr="00FF7960">
              <w:rPr>
                <w:i/>
              </w:rPr>
              <w:t>Compulsory</w:t>
            </w:r>
          </w:p>
        </w:tc>
        <w:tc>
          <w:tcPr>
            <w:tcW w:w="7654" w:type="dxa"/>
            <w:gridSpan w:val="2"/>
            <w:shd w:val="clear" w:color="auto" w:fill="FFFFFF" w:themeFill="background1"/>
          </w:tcPr>
          <w:p w14:paraId="601A90E9" w14:textId="3F9051F2" w:rsidR="00BA15E7" w:rsidRPr="00FF7960" w:rsidRDefault="00BA15E7" w:rsidP="00326382">
            <w:pPr>
              <w:pStyle w:val="AralkYok"/>
              <w:jc w:val="both"/>
              <w:rPr>
                <w:rFonts w:ascii="Times New Roman" w:hAnsi="Times New Roman" w:cs="Times New Roman"/>
                <w:i/>
                <w:sz w:val="24"/>
                <w:szCs w:val="24"/>
              </w:rPr>
            </w:pPr>
          </w:p>
        </w:tc>
      </w:tr>
      <w:tr w:rsidR="00BA15E7" w:rsidRPr="008D1E40" w14:paraId="15898873" w14:textId="77777777" w:rsidTr="00326382">
        <w:trPr>
          <w:trHeight w:val="765"/>
        </w:trPr>
        <w:tc>
          <w:tcPr>
            <w:tcW w:w="1652" w:type="dxa"/>
            <w:vMerge/>
            <w:shd w:val="clear" w:color="auto" w:fill="FFFFFF" w:themeFill="background1"/>
            <w:vAlign w:val="center"/>
          </w:tcPr>
          <w:p w14:paraId="15017C1C" w14:textId="77777777" w:rsidR="00BA15E7" w:rsidRPr="00BA15E7" w:rsidRDefault="00BA15E7" w:rsidP="00326382">
            <w:pPr>
              <w:jc w:val="both"/>
            </w:pPr>
          </w:p>
        </w:tc>
        <w:tc>
          <w:tcPr>
            <w:tcW w:w="3559" w:type="dxa"/>
            <w:vMerge/>
            <w:shd w:val="clear" w:color="auto" w:fill="FFFFFF" w:themeFill="background1"/>
            <w:vAlign w:val="center"/>
          </w:tcPr>
          <w:p w14:paraId="7502EBF3" w14:textId="77777777" w:rsidR="00BA15E7" w:rsidRPr="00BA15E7" w:rsidRDefault="00BA15E7" w:rsidP="00326382">
            <w:pPr>
              <w:jc w:val="both"/>
            </w:pPr>
          </w:p>
        </w:tc>
        <w:tc>
          <w:tcPr>
            <w:tcW w:w="426" w:type="dxa"/>
            <w:vMerge/>
            <w:shd w:val="clear" w:color="auto" w:fill="FFFFFF" w:themeFill="background1"/>
            <w:vAlign w:val="center"/>
          </w:tcPr>
          <w:p w14:paraId="0C22C8CF" w14:textId="77777777" w:rsidR="00BA15E7" w:rsidRPr="00BA15E7" w:rsidRDefault="00BA15E7" w:rsidP="00326382">
            <w:pPr>
              <w:jc w:val="both"/>
            </w:pPr>
          </w:p>
        </w:tc>
        <w:tc>
          <w:tcPr>
            <w:tcW w:w="567" w:type="dxa"/>
            <w:vMerge/>
            <w:shd w:val="clear" w:color="auto" w:fill="FFFFFF" w:themeFill="background1"/>
            <w:vAlign w:val="center"/>
          </w:tcPr>
          <w:p w14:paraId="2D7E66AC" w14:textId="77777777" w:rsidR="00BA15E7" w:rsidRPr="00BA15E7" w:rsidRDefault="00BA15E7" w:rsidP="00326382">
            <w:pPr>
              <w:jc w:val="both"/>
            </w:pPr>
          </w:p>
        </w:tc>
        <w:tc>
          <w:tcPr>
            <w:tcW w:w="425" w:type="dxa"/>
            <w:vMerge/>
            <w:shd w:val="clear" w:color="auto" w:fill="FFFFFF" w:themeFill="background1"/>
            <w:vAlign w:val="center"/>
          </w:tcPr>
          <w:p w14:paraId="6535942C" w14:textId="77777777" w:rsidR="00BA15E7" w:rsidRPr="00BA15E7" w:rsidRDefault="00BA15E7" w:rsidP="00326382">
            <w:pPr>
              <w:jc w:val="both"/>
            </w:pPr>
          </w:p>
        </w:tc>
        <w:tc>
          <w:tcPr>
            <w:tcW w:w="425" w:type="dxa"/>
            <w:vMerge/>
            <w:shd w:val="clear" w:color="auto" w:fill="FFFFFF" w:themeFill="background1"/>
            <w:vAlign w:val="center"/>
          </w:tcPr>
          <w:p w14:paraId="538244F5" w14:textId="77777777" w:rsidR="00BA15E7" w:rsidRPr="00BA15E7" w:rsidRDefault="00BA15E7" w:rsidP="00326382">
            <w:pPr>
              <w:jc w:val="both"/>
            </w:pPr>
          </w:p>
        </w:tc>
        <w:tc>
          <w:tcPr>
            <w:tcW w:w="709" w:type="dxa"/>
            <w:vMerge/>
            <w:shd w:val="clear" w:color="auto" w:fill="FFFFFF" w:themeFill="background1"/>
            <w:vAlign w:val="center"/>
          </w:tcPr>
          <w:p w14:paraId="479C5733" w14:textId="77777777" w:rsidR="00BA15E7" w:rsidRPr="00BA15E7" w:rsidRDefault="00BA15E7" w:rsidP="00326382">
            <w:pPr>
              <w:jc w:val="both"/>
            </w:pPr>
          </w:p>
        </w:tc>
        <w:tc>
          <w:tcPr>
            <w:tcW w:w="7654" w:type="dxa"/>
            <w:gridSpan w:val="2"/>
            <w:shd w:val="clear" w:color="auto" w:fill="FFFFFF" w:themeFill="background1"/>
          </w:tcPr>
          <w:p w14:paraId="27163E2F" w14:textId="77777777" w:rsidR="009B32AC" w:rsidRPr="00FF7960" w:rsidRDefault="009B32AC" w:rsidP="009B32AC">
            <w:pPr>
              <w:pStyle w:val="AralkYok"/>
              <w:jc w:val="center"/>
              <w:rPr>
                <w:rFonts w:ascii="Times New Roman" w:hAnsi="Times New Roman" w:cs="Times New Roman"/>
                <w:b/>
                <w:sz w:val="24"/>
                <w:szCs w:val="24"/>
              </w:rPr>
            </w:pPr>
            <w:r w:rsidRPr="00FF7960">
              <w:rPr>
                <w:rFonts w:ascii="Times New Roman" w:hAnsi="Times New Roman" w:cs="Times New Roman"/>
                <w:b/>
                <w:sz w:val="24"/>
                <w:szCs w:val="24"/>
              </w:rPr>
              <w:t>Amaç</w:t>
            </w:r>
          </w:p>
          <w:p w14:paraId="53CA2474" w14:textId="5A3C8439" w:rsidR="00BA15E7" w:rsidRPr="00FF7960" w:rsidRDefault="00BA15E7" w:rsidP="00326382">
            <w:pPr>
              <w:spacing w:after="120"/>
              <w:jc w:val="both"/>
              <w:rPr>
                <w:b/>
              </w:rPr>
            </w:pPr>
            <w:r w:rsidRPr="00FF7960">
              <w:rPr>
                <w:b/>
              </w:rPr>
              <w:t>Eklemlerin normal biyomekaniğini ve kinezyolojisini öğretmek</w:t>
            </w:r>
            <w:r w:rsidR="00240433">
              <w:rPr>
                <w:b/>
              </w:rPr>
              <w:t>.</w:t>
            </w:r>
          </w:p>
          <w:p w14:paraId="0CE569AF" w14:textId="1EA47ADF" w:rsidR="00BA15E7" w:rsidRPr="00BA15E7" w:rsidRDefault="009B32AC" w:rsidP="009B32AC">
            <w:pPr>
              <w:spacing w:after="120"/>
              <w:jc w:val="center"/>
            </w:pPr>
            <w:r w:rsidRPr="00FF7960">
              <w:rPr>
                <w:i/>
              </w:rPr>
              <w:t>Aim of Course</w:t>
            </w:r>
          </w:p>
          <w:p w14:paraId="5814157F" w14:textId="5EA96595" w:rsidR="00BA15E7" w:rsidRPr="00FF7960" w:rsidRDefault="00BA15E7" w:rsidP="00326382">
            <w:pPr>
              <w:spacing w:after="120"/>
              <w:jc w:val="both"/>
              <w:rPr>
                <w:i/>
              </w:rPr>
            </w:pPr>
            <w:r w:rsidRPr="00FF7960">
              <w:rPr>
                <w:i/>
              </w:rPr>
              <w:t>To teach normal biomechanics and kinesiology of joints</w:t>
            </w:r>
            <w:r w:rsidR="00240433">
              <w:rPr>
                <w:i/>
              </w:rPr>
              <w:t>.</w:t>
            </w:r>
          </w:p>
        </w:tc>
      </w:tr>
      <w:tr w:rsidR="00437272" w:rsidRPr="008D1E40" w14:paraId="0F18C806" w14:textId="77777777" w:rsidTr="00326382">
        <w:trPr>
          <w:trHeight w:val="765"/>
        </w:trPr>
        <w:tc>
          <w:tcPr>
            <w:tcW w:w="1652" w:type="dxa"/>
            <w:vMerge/>
            <w:shd w:val="clear" w:color="auto" w:fill="FFFFFF" w:themeFill="background1"/>
            <w:vAlign w:val="center"/>
          </w:tcPr>
          <w:p w14:paraId="11FBA62D" w14:textId="77777777" w:rsidR="00437272" w:rsidRPr="00BA15E7" w:rsidRDefault="00437272" w:rsidP="00326382">
            <w:pPr>
              <w:jc w:val="both"/>
            </w:pPr>
          </w:p>
        </w:tc>
        <w:tc>
          <w:tcPr>
            <w:tcW w:w="3559" w:type="dxa"/>
            <w:vMerge/>
            <w:shd w:val="clear" w:color="auto" w:fill="FFFFFF" w:themeFill="background1"/>
            <w:vAlign w:val="center"/>
          </w:tcPr>
          <w:p w14:paraId="7E22C092" w14:textId="77777777" w:rsidR="00437272" w:rsidRPr="00BA15E7" w:rsidRDefault="00437272" w:rsidP="00326382">
            <w:pPr>
              <w:jc w:val="both"/>
            </w:pPr>
          </w:p>
        </w:tc>
        <w:tc>
          <w:tcPr>
            <w:tcW w:w="426" w:type="dxa"/>
            <w:vMerge/>
            <w:shd w:val="clear" w:color="auto" w:fill="FFFFFF" w:themeFill="background1"/>
            <w:vAlign w:val="center"/>
          </w:tcPr>
          <w:p w14:paraId="16429209" w14:textId="77777777" w:rsidR="00437272" w:rsidRPr="00BA15E7" w:rsidRDefault="00437272" w:rsidP="00326382">
            <w:pPr>
              <w:jc w:val="both"/>
            </w:pPr>
          </w:p>
        </w:tc>
        <w:tc>
          <w:tcPr>
            <w:tcW w:w="567" w:type="dxa"/>
            <w:vMerge/>
            <w:shd w:val="clear" w:color="auto" w:fill="FFFFFF" w:themeFill="background1"/>
            <w:vAlign w:val="center"/>
          </w:tcPr>
          <w:p w14:paraId="12E91374" w14:textId="77777777" w:rsidR="00437272" w:rsidRPr="00BA15E7" w:rsidRDefault="00437272" w:rsidP="00326382">
            <w:pPr>
              <w:jc w:val="both"/>
            </w:pPr>
          </w:p>
        </w:tc>
        <w:tc>
          <w:tcPr>
            <w:tcW w:w="425" w:type="dxa"/>
            <w:vMerge/>
            <w:shd w:val="clear" w:color="auto" w:fill="FFFFFF" w:themeFill="background1"/>
            <w:vAlign w:val="center"/>
          </w:tcPr>
          <w:p w14:paraId="129BF4C1" w14:textId="77777777" w:rsidR="00437272" w:rsidRPr="00BA15E7" w:rsidRDefault="00437272" w:rsidP="00326382">
            <w:pPr>
              <w:jc w:val="both"/>
            </w:pPr>
          </w:p>
        </w:tc>
        <w:tc>
          <w:tcPr>
            <w:tcW w:w="425" w:type="dxa"/>
            <w:vMerge/>
            <w:shd w:val="clear" w:color="auto" w:fill="FFFFFF" w:themeFill="background1"/>
            <w:vAlign w:val="center"/>
          </w:tcPr>
          <w:p w14:paraId="040938A7" w14:textId="77777777" w:rsidR="00437272" w:rsidRPr="00BA15E7" w:rsidRDefault="00437272" w:rsidP="00326382">
            <w:pPr>
              <w:jc w:val="both"/>
            </w:pPr>
          </w:p>
        </w:tc>
        <w:tc>
          <w:tcPr>
            <w:tcW w:w="709" w:type="dxa"/>
            <w:vMerge/>
            <w:shd w:val="clear" w:color="auto" w:fill="FFFFFF" w:themeFill="background1"/>
            <w:vAlign w:val="center"/>
          </w:tcPr>
          <w:p w14:paraId="70CF1C68" w14:textId="77777777" w:rsidR="00437272" w:rsidRPr="00BA15E7" w:rsidRDefault="00437272" w:rsidP="00326382">
            <w:pPr>
              <w:jc w:val="both"/>
            </w:pPr>
          </w:p>
        </w:tc>
        <w:tc>
          <w:tcPr>
            <w:tcW w:w="7654" w:type="dxa"/>
            <w:gridSpan w:val="2"/>
            <w:shd w:val="clear" w:color="auto" w:fill="FFFFFF" w:themeFill="background1"/>
          </w:tcPr>
          <w:p w14:paraId="74CFE2CF" w14:textId="77777777" w:rsidR="00437272" w:rsidRDefault="00437272" w:rsidP="00437272">
            <w:pPr>
              <w:spacing w:after="120"/>
              <w:jc w:val="center"/>
              <w:rPr>
                <w:b/>
              </w:rPr>
            </w:pPr>
            <w:r w:rsidRPr="00283D65">
              <w:rPr>
                <w:b/>
              </w:rPr>
              <w:t>Ders Materyali</w:t>
            </w:r>
          </w:p>
          <w:p w14:paraId="663D2026" w14:textId="77777777" w:rsidR="00437272" w:rsidRPr="00283D65" w:rsidRDefault="00437272" w:rsidP="00437272">
            <w:pPr>
              <w:spacing w:after="120"/>
              <w:jc w:val="center"/>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520742DF" w14:textId="77777777" w:rsidR="00437272" w:rsidRDefault="00437272" w:rsidP="00437272">
            <w:pPr>
              <w:spacing w:after="120"/>
              <w:jc w:val="center"/>
              <w:rPr>
                <w:i/>
              </w:rPr>
            </w:pPr>
            <w:r w:rsidRPr="00283D65">
              <w:rPr>
                <w:i/>
              </w:rPr>
              <w:t>Course Material</w:t>
            </w:r>
          </w:p>
          <w:p w14:paraId="5481B565" w14:textId="0F364633" w:rsidR="00437272" w:rsidRPr="00BA15E7" w:rsidRDefault="00437272" w:rsidP="00437272">
            <w:pPr>
              <w:spacing w:after="120"/>
              <w:jc w:val="both"/>
            </w:pPr>
            <w:r w:rsidRPr="00146B9D">
              <w:rPr>
                <w:i/>
              </w:rPr>
              <w:t>Textbooks, PowerPoint presentation, pictures and graphs,</w:t>
            </w:r>
            <w:r>
              <w:t xml:space="preserve"> </w:t>
            </w:r>
            <w:r w:rsidRPr="00B1563C">
              <w:rPr>
                <w:i/>
              </w:rPr>
              <w:t>Laboratory applications</w:t>
            </w:r>
            <w:r w:rsidR="00D5162B">
              <w:rPr>
                <w:i/>
              </w:rPr>
              <w:t xml:space="preserve">   </w:t>
            </w:r>
          </w:p>
        </w:tc>
      </w:tr>
      <w:tr w:rsidR="00D5162B" w:rsidRPr="008D1E40" w14:paraId="5EC8988A" w14:textId="77777777" w:rsidTr="00326382">
        <w:trPr>
          <w:trHeight w:val="765"/>
        </w:trPr>
        <w:tc>
          <w:tcPr>
            <w:tcW w:w="1652" w:type="dxa"/>
            <w:vMerge/>
            <w:shd w:val="clear" w:color="auto" w:fill="FFFFFF" w:themeFill="background1"/>
            <w:vAlign w:val="center"/>
          </w:tcPr>
          <w:p w14:paraId="38AA037B" w14:textId="77777777" w:rsidR="00D5162B" w:rsidRPr="00BA15E7" w:rsidRDefault="00D5162B" w:rsidP="00326382">
            <w:pPr>
              <w:jc w:val="both"/>
            </w:pPr>
          </w:p>
        </w:tc>
        <w:tc>
          <w:tcPr>
            <w:tcW w:w="3559" w:type="dxa"/>
            <w:vMerge/>
            <w:shd w:val="clear" w:color="auto" w:fill="FFFFFF" w:themeFill="background1"/>
            <w:vAlign w:val="center"/>
          </w:tcPr>
          <w:p w14:paraId="6D544525" w14:textId="77777777" w:rsidR="00D5162B" w:rsidRPr="00BA15E7" w:rsidRDefault="00D5162B" w:rsidP="00326382">
            <w:pPr>
              <w:jc w:val="both"/>
            </w:pPr>
          </w:p>
        </w:tc>
        <w:tc>
          <w:tcPr>
            <w:tcW w:w="426" w:type="dxa"/>
            <w:vMerge/>
            <w:shd w:val="clear" w:color="auto" w:fill="FFFFFF" w:themeFill="background1"/>
            <w:vAlign w:val="center"/>
          </w:tcPr>
          <w:p w14:paraId="54ED96E0" w14:textId="77777777" w:rsidR="00D5162B" w:rsidRPr="00BA15E7" w:rsidRDefault="00D5162B" w:rsidP="00326382">
            <w:pPr>
              <w:jc w:val="both"/>
            </w:pPr>
          </w:p>
        </w:tc>
        <w:tc>
          <w:tcPr>
            <w:tcW w:w="567" w:type="dxa"/>
            <w:vMerge/>
            <w:shd w:val="clear" w:color="auto" w:fill="FFFFFF" w:themeFill="background1"/>
            <w:vAlign w:val="center"/>
          </w:tcPr>
          <w:p w14:paraId="39C1E192" w14:textId="77777777" w:rsidR="00D5162B" w:rsidRPr="00BA15E7" w:rsidRDefault="00D5162B" w:rsidP="00326382">
            <w:pPr>
              <w:jc w:val="both"/>
            </w:pPr>
          </w:p>
        </w:tc>
        <w:tc>
          <w:tcPr>
            <w:tcW w:w="425" w:type="dxa"/>
            <w:vMerge/>
            <w:shd w:val="clear" w:color="auto" w:fill="FFFFFF" w:themeFill="background1"/>
            <w:vAlign w:val="center"/>
          </w:tcPr>
          <w:p w14:paraId="5DF781D8" w14:textId="77777777" w:rsidR="00D5162B" w:rsidRPr="00BA15E7" w:rsidRDefault="00D5162B" w:rsidP="00326382">
            <w:pPr>
              <w:jc w:val="both"/>
            </w:pPr>
          </w:p>
        </w:tc>
        <w:tc>
          <w:tcPr>
            <w:tcW w:w="425" w:type="dxa"/>
            <w:vMerge/>
            <w:shd w:val="clear" w:color="auto" w:fill="FFFFFF" w:themeFill="background1"/>
            <w:vAlign w:val="center"/>
          </w:tcPr>
          <w:p w14:paraId="7B3D1335" w14:textId="77777777" w:rsidR="00D5162B" w:rsidRPr="00BA15E7" w:rsidRDefault="00D5162B" w:rsidP="00326382">
            <w:pPr>
              <w:jc w:val="both"/>
            </w:pPr>
          </w:p>
        </w:tc>
        <w:tc>
          <w:tcPr>
            <w:tcW w:w="709" w:type="dxa"/>
            <w:vMerge/>
            <w:shd w:val="clear" w:color="auto" w:fill="FFFFFF" w:themeFill="background1"/>
            <w:vAlign w:val="center"/>
          </w:tcPr>
          <w:p w14:paraId="7116CCFD" w14:textId="77777777" w:rsidR="00D5162B" w:rsidRPr="00BA15E7" w:rsidRDefault="00D5162B" w:rsidP="00326382">
            <w:pPr>
              <w:jc w:val="both"/>
            </w:pPr>
          </w:p>
        </w:tc>
        <w:tc>
          <w:tcPr>
            <w:tcW w:w="7654" w:type="dxa"/>
            <w:gridSpan w:val="2"/>
            <w:shd w:val="clear" w:color="auto" w:fill="FFFFFF" w:themeFill="background1"/>
          </w:tcPr>
          <w:p w14:paraId="5090CEBB" w14:textId="77777777" w:rsidR="00D5162B" w:rsidRDefault="00D5162B" w:rsidP="00D5162B">
            <w:pPr>
              <w:spacing w:after="120"/>
              <w:jc w:val="center"/>
              <w:rPr>
                <w:b/>
              </w:rPr>
            </w:pPr>
            <w:r>
              <w:rPr>
                <w:b/>
              </w:rPr>
              <w:t>Yöntem ve Teknik</w:t>
            </w:r>
          </w:p>
          <w:p w14:paraId="5E57CBA6" w14:textId="77777777" w:rsidR="00D5162B" w:rsidRDefault="00D5162B" w:rsidP="00240433">
            <w:pPr>
              <w:spacing w:after="120"/>
              <w:jc w:val="both"/>
              <w:rPr>
                <w:b/>
              </w:rPr>
            </w:pPr>
            <w:r>
              <w:rPr>
                <w:b/>
              </w:rPr>
              <w:t>Düz anlatım, Tartışma yöntemi, Problem çözme yöntemi, Deney ve laboratuvar yöntemi, Uygulama, Sunu yöntemi</w:t>
            </w:r>
          </w:p>
          <w:p w14:paraId="692C98D6" w14:textId="77777777" w:rsidR="00D5162B" w:rsidRPr="00D761BB" w:rsidRDefault="00D5162B" w:rsidP="00D5162B">
            <w:pPr>
              <w:spacing w:after="120"/>
              <w:jc w:val="center"/>
              <w:rPr>
                <w:i/>
              </w:rPr>
            </w:pPr>
            <w:r w:rsidRPr="00D761BB">
              <w:rPr>
                <w:i/>
              </w:rPr>
              <w:lastRenderedPageBreak/>
              <w:t>Method and Technique</w:t>
            </w:r>
          </w:p>
          <w:p w14:paraId="12C305F7" w14:textId="6EF03B68" w:rsidR="00D5162B" w:rsidRPr="00283D65" w:rsidRDefault="00D5162B" w:rsidP="00240433">
            <w:pPr>
              <w:spacing w:after="120"/>
              <w:jc w:val="both"/>
              <w:rPr>
                <w:b/>
              </w:rPr>
            </w:pPr>
            <w:r w:rsidRPr="00D761BB">
              <w:rPr>
                <w:i/>
              </w:rPr>
              <w:t>Plane lecture, Discussion method, Problem solving method, Experiment and laboratory method, Application, Presentation method</w:t>
            </w:r>
          </w:p>
        </w:tc>
      </w:tr>
      <w:tr w:rsidR="00437272" w:rsidRPr="008D1E40" w14:paraId="7FCA8661" w14:textId="77777777" w:rsidTr="00326382">
        <w:trPr>
          <w:trHeight w:val="765"/>
        </w:trPr>
        <w:tc>
          <w:tcPr>
            <w:tcW w:w="1652" w:type="dxa"/>
            <w:vMerge/>
            <w:shd w:val="clear" w:color="auto" w:fill="FFFFFF" w:themeFill="background1"/>
            <w:vAlign w:val="center"/>
          </w:tcPr>
          <w:p w14:paraId="70374556" w14:textId="77777777" w:rsidR="00437272" w:rsidRPr="00BA15E7" w:rsidRDefault="00437272" w:rsidP="00326382">
            <w:pPr>
              <w:jc w:val="both"/>
            </w:pPr>
          </w:p>
        </w:tc>
        <w:tc>
          <w:tcPr>
            <w:tcW w:w="3559" w:type="dxa"/>
            <w:vMerge/>
            <w:shd w:val="clear" w:color="auto" w:fill="FFFFFF" w:themeFill="background1"/>
            <w:vAlign w:val="center"/>
          </w:tcPr>
          <w:p w14:paraId="136BFAD1" w14:textId="77777777" w:rsidR="00437272" w:rsidRPr="00BA15E7" w:rsidRDefault="00437272" w:rsidP="00326382">
            <w:pPr>
              <w:jc w:val="both"/>
            </w:pPr>
          </w:p>
        </w:tc>
        <w:tc>
          <w:tcPr>
            <w:tcW w:w="426" w:type="dxa"/>
            <w:vMerge/>
            <w:shd w:val="clear" w:color="auto" w:fill="FFFFFF" w:themeFill="background1"/>
            <w:vAlign w:val="center"/>
          </w:tcPr>
          <w:p w14:paraId="3081E018" w14:textId="77777777" w:rsidR="00437272" w:rsidRPr="00BA15E7" w:rsidRDefault="00437272" w:rsidP="00326382">
            <w:pPr>
              <w:jc w:val="both"/>
            </w:pPr>
          </w:p>
        </w:tc>
        <w:tc>
          <w:tcPr>
            <w:tcW w:w="567" w:type="dxa"/>
            <w:vMerge/>
            <w:shd w:val="clear" w:color="auto" w:fill="FFFFFF" w:themeFill="background1"/>
            <w:vAlign w:val="center"/>
          </w:tcPr>
          <w:p w14:paraId="017ECD18" w14:textId="77777777" w:rsidR="00437272" w:rsidRPr="00BA15E7" w:rsidRDefault="00437272" w:rsidP="00326382">
            <w:pPr>
              <w:jc w:val="both"/>
            </w:pPr>
          </w:p>
        </w:tc>
        <w:tc>
          <w:tcPr>
            <w:tcW w:w="425" w:type="dxa"/>
            <w:vMerge/>
            <w:shd w:val="clear" w:color="auto" w:fill="FFFFFF" w:themeFill="background1"/>
            <w:vAlign w:val="center"/>
          </w:tcPr>
          <w:p w14:paraId="788EB30F" w14:textId="77777777" w:rsidR="00437272" w:rsidRPr="00BA15E7" w:rsidRDefault="00437272" w:rsidP="00326382">
            <w:pPr>
              <w:jc w:val="both"/>
            </w:pPr>
          </w:p>
        </w:tc>
        <w:tc>
          <w:tcPr>
            <w:tcW w:w="425" w:type="dxa"/>
            <w:vMerge/>
            <w:shd w:val="clear" w:color="auto" w:fill="FFFFFF" w:themeFill="background1"/>
            <w:vAlign w:val="center"/>
          </w:tcPr>
          <w:p w14:paraId="15784023" w14:textId="77777777" w:rsidR="00437272" w:rsidRPr="00BA15E7" w:rsidRDefault="00437272" w:rsidP="00326382">
            <w:pPr>
              <w:jc w:val="both"/>
            </w:pPr>
          </w:p>
        </w:tc>
        <w:tc>
          <w:tcPr>
            <w:tcW w:w="709" w:type="dxa"/>
            <w:vMerge/>
            <w:shd w:val="clear" w:color="auto" w:fill="FFFFFF" w:themeFill="background1"/>
            <w:vAlign w:val="center"/>
          </w:tcPr>
          <w:p w14:paraId="41413D21" w14:textId="77777777" w:rsidR="00437272" w:rsidRPr="00BA15E7" w:rsidRDefault="00437272" w:rsidP="00326382">
            <w:pPr>
              <w:jc w:val="both"/>
            </w:pPr>
          </w:p>
        </w:tc>
        <w:tc>
          <w:tcPr>
            <w:tcW w:w="7654" w:type="dxa"/>
            <w:gridSpan w:val="2"/>
            <w:shd w:val="clear" w:color="auto" w:fill="FFFFFF" w:themeFill="background1"/>
          </w:tcPr>
          <w:p w14:paraId="1072B5DF" w14:textId="77777777" w:rsidR="00437272" w:rsidRDefault="00437272" w:rsidP="00437272">
            <w:pPr>
              <w:spacing w:after="120"/>
              <w:jc w:val="center"/>
              <w:rPr>
                <w:b/>
              </w:rPr>
            </w:pPr>
            <w:r w:rsidRPr="00283D65">
              <w:rPr>
                <w:b/>
              </w:rPr>
              <w:t>Ölçme ve Değerlendirme Yöntem/Tekniği</w:t>
            </w:r>
          </w:p>
          <w:p w14:paraId="1BB7F8F7" w14:textId="77777777" w:rsidR="00437272" w:rsidRDefault="00437272" w:rsidP="00437272">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7BD6E41C" w14:textId="77777777" w:rsidR="00437272" w:rsidRDefault="00437272" w:rsidP="00437272">
            <w:pPr>
              <w:spacing w:after="120"/>
              <w:jc w:val="center"/>
              <w:rPr>
                <w:i/>
              </w:rPr>
            </w:pPr>
            <w:r w:rsidRPr="00283D65">
              <w:rPr>
                <w:i/>
              </w:rPr>
              <w:t>Assesment and Evaluation Method and Technique</w:t>
            </w:r>
          </w:p>
          <w:p w14:paraId="7ED30096" w14:textId="7DF9F1D7" w:rsidR="00437272" w:rsidRPr="00283D65" w:rsidRDefault="00437272" w:rsidP="00240433">
            <w:pPr>
              <w:spacing w:after="120"/>
              <w:jc w:val="both"/>
              <w:rPr>
                <w:b/>
              </w:rPr>
            </w:pPr>
            <w:r w:rsidRPr="005707BE">
              <w:rPr>
                <w:i/>
              </w:rPr>
              <w:t>Multiple choice tests include true-false questions, short answer questions, fill-in-the-blank and matching questions.</w:t>
            </w:r>
          </w:p>
        </w:tc>
      </w:tr>
      <w:tr w:rsidR="00FF7960" w:rsidRPr="008D1E40" w14:paraId="4B6D410A" w14:textId="77777777" w:rsidTr="00FF7960">
        <w:trPr>
          <w:trHeight w:val="765"/>
        </w:trPr>
        <w:tc>
          <w:tcPr>
            <w:tcW w:w="1652" w:type="dxa"/>
            <w:vMerge/>
            <w:shd w:val="clear" w:color="auto" w:fill="FFFFFF" w:themeFill="background1"/>
            <w:vAlign w:val="center"/>
          </w:tcPr>
          <w:p w14:paraId="0281BA39" w14:textId="77777777" w:rsidR="00FF7960" w:rsidRPr="00BA15E7" w:rsidRDefault="00FF7960" w:rsidP="00FF7960">
            <w:pPr>
              <w:jc w:val="both"/>
            </w:pPr>
          </w:p>
        </w:tc>
        <w:tc>
          <w:tcPr>
            <w:tcW w:w="3559" w:type="dxa"/>
            <w:vMerge/>
            <w:shd w:val="clear" w:color="auto" w:fill="FFFFFF" w:themeFill="background1"/>
            <w:vAlign w:val="center"/>
          </w:tcPr>
          <w:p w14:paraId="45D1CFF5" w14:textId="77777777" w:rsidR="00FF7960" w:rsidRPr="00BA15E7" w:rsidRDefault="00FF7960" w:rsidP="00FF7960">
            <w:pPr>
              <w:jc w:val="both"/>
            </w:pPr>
          </w:p>
        </w:tc>
        <w:tc>
          <w:tcPr>
            <w:tcW w:w="426" w:type="dxa"/>
            <w:vMerge/>
            <w:shd w:val="clear" w:color="auto" w:fill="FFFFFF" w:themeFill="background1"/>
            <w:vAlign w:val="center"/>
          </w:tcPr>
          <w:p w14:paraId="1D23CD24" w14:textId="77777777" w:rsidR="00FF7960" w:rsidRPr="00BA15E7" w:rsidRDefault="00FF7960" w:rsidP="00FF7960">
            <w:pPr>
              <w:jc w:val="both"/>
            </w:pPr>
          </w:p>
        </w:tc>
        <w:tc>
          <w:tcPr>
            <w:tcW w:w="567" w:type="dxa"/>
            <w:vMerge/>
            <w:shd w:val="clear" w:color="auto" w:fill="FFFFFF" w:themeFill="background1"/>
            <w:vAlign w:val="center"/>
          </w:tcPr>
          <w:p w14:paraId="01818E1C" w14:textId="77777777" w:rsidR="00FF7960" w:rsidRPr="00BA15E7" w:rsidRDefault="00FF7960" w:rsidP="00FF7960">
            <w:pPr>
              <w:jc w:val="both"/>
            </w:pPr>
          </w:p>
        </w:tc>
        <w:tc>
          <w:tcPr>
            <w:tcW w:w="425" w:type="dxa"/>
            <w:vMerge/>
            <w:shd w:val="clear" w:color="auto" w:fill="FFFFFF" w:themeFill="background1"/>
            <w:vAlign w:val="center"/>
          </w:tcPr>
          <w:p w14:paraId="62358C34" w14:textId="77777777" w:rsidR="00FF7960" w:rsidRPr="00BA15E7" w:rsidRDefault="00FF7960" w:rsidP="00FF7960">
            <w:pPr>
              <w:jc w:val="both"/>
            </w:pPr>
          </w:p>
        </w:tc>
        <w:tc>
          <w:tcPr>
            <w:tcW w:w="425" w:type="dxa"/>
            <w:vMerge/>
            <w:shd w:val="clear" w:color="auto" w:fill="FFFFFF" w:themeFill="background1"/>
            <w:vAlign w:val="center"/>
          </w:tcPr>
          <w:p w14:paraId="3B50A466" w14:textId="77777777" w:rsidR="00FF7960" w:rsidRPr="00BA15E7" w:rsidRDefault="00FF7960" w:rsidP="00FF7960">
            <w:pPr>
              <w:jc w:val="both"/>
            </w:pPr>
          </w:p>
        </w:tc>
        <w:tc>
          <w:tcPr>
            <w:tcW w:w="709" w:type="dxa"/>
            <w:vMerge/>
            <w:shd w:val="clear" w:color="auto" w:fill="FFFFFF" w:themeFill="background1"/>
            <w:vAlign w:val="center"/>
          </w:tcPr>
          <w:p w14:paraId="1FBFA583" w14:textId="77777777" w:rsidR="00FF7960" w:rsidRPr="00BA15E7" w:rsidRDefault="00FF7960" w:rsidP="00FF7960">
            <w:pPr>
              <w:jc w:val="both"/>
            </w:pPr>
          </w:p>
        </w:tc>
        <w:tc>
          <w:tcPr>
            <w:tcW w:w="7654" w:type="dxa"/>
            <w:gridSpan w:val="2"/>
            <w:shd w:val="clear" w:color="auto" w:fill="DEEAF6" w:themeFill="accent1" w:themeFillTint="33"/>
          </w:tcPr>
          <w:p w14:paraId="31CA0399" w14:textId="77777777" w:rsidR="00EA6541" w:rsidRPr="008A4F92" w:rsidRDefault="00EA6541" w:rsidP="00EA6541">
            <w:pPr>
              <w:jc w:val="center"/>
              <w:rPr>
                <w:b/>
              </w:rPr>
            </w:pPr>
            <w:r w:rsidRPr="008A4F92">
              <w:rPr>
                <w:b/>
              </w:rPr>
              <w:t>FR-700 Program Güncelleme Kontrol Listesi KODU</w:t>
            </w:r>
            <w:sdt>
              <w:sdtPr>
                <w:tag w:val="goog_rdk_29"/>
                <w:id w:val="-11770742"/>
                <w:showingPlcHdr/>
              </w:sdtPr>
              <w:sdtContent>
                <w:r w:rsidRPr="008A4F92">
                  <w:t xml:space="preserve">     </w:t>
                </w:r>
              </w:sdtContent>
            </w:sdt>
          </w:p>
          <w:p w14:paraId="163D5EDF" w14:textId="2DF8C446" w:rsidR="00FF7960" w:rsidRPr="00283D65" w:rsidRDefault="00EA6541" w:rsidP="00EA6541">
            <w:pPr>
              <w:spacing w:after="120"/>
              <w:jc w:val="center"/>
              <w:rPr>
                <w:b/>
              </w:rPr>
            </w:pPr>
            <w:r w:rsidRPr="008A4F92">
              <w:rPr>
                <w:b/>
                <w:bCs/>
              </w:rPr>
              <w:t>İB-3c</w:t>
            </w:r>
          </w:p>
        </w:tc>
      </w:tr>
      <w:tr w:rsidR="00FF7960" w:rsidRPr="008D1E40" w14:paraId="6BC3B851" w14:textId="77777777" w:rsidTr="00326382">
        <w:trPr>
          <w:trHeight w:val="186"/>
        </w:trPr>
        <w:tc>
          <w:tcPr>
            <w:tcW w:w="1652" w:type="dxa"/>
            <w:vMerge/>
            <w:shd w:val="clear" w:color="auto" w:fill="FFFFFF" w:themeFill="background1"/>
            <w:vAlign w:val="center"/>
          </w:tcPr>
          <w:p w14:paraId="5844590D" w14:textId="77777777" w:rsidR="00FF7960" w:rsidRPr="00BA15E7" w:rsidRDefault="00FF7960" w:rsidP="00FF7960">
            <w:pPr>
              <w:jc w:val="both"/>
            </w:pPr>
          </w:p>
        </w:tc>
        <w:tc>
          <w:tcPr>
            <w:tcW w:w="3559" w:type="dxa"/>
            <w:vMerge/>
            <w:shd w:val="clear" w:color="auto" w:fill="FFFFFF" w:themeFill="background1"/>
            <w:vAlign w:val="center"/>
          </w:tcPr>
          <w:p w14:paraId="5119272E" w14:textId="77777777" w:rsidR="00FF7960" w:rsidRPr="00BA15E7" w:rsidRDefault="00FF7960" w:rsidP="00FF7960">
            <w:pPr>
              <w:jc w:val="both"/>
            </w:pPr>
          </w:p>
        </w:tc>
        <w:tc>
          <w:tcPr>
            <w:tcW w:w="426" w:type="dxa"/>
            <w:vMerge/>
            <w:shd w:val="clear" w:color="auto" w:fill="FFFFFF" w:themeFill="background1"/>
            <w:vAlign w:val="center"/>
          </w:tcPr>
          <w:p w14:paraId="4D00F949" w14:textId="77777777" w:rsidR="00FF7960" w:rsidRPr="00BA15E7" w:rsidRDefault="00FF7960" w:rsidP="00FF7960">
            <w:pPr>
              <w:jc w:val="both"/>
            </w:pPr>
          </w:p>
        </w:tc>
        <w:tc>
          <w:tcPr>
            <w:tcW w:w="567" w:type="dxa"/>
            <w:vMerge/>
            <w:shd w:val="clear" w:color="auto" w:fill="FFFFFF" w:themeFill="background1"/>
            <w:vAlign w:val="center"/>
          </w:tcPr>
          <w:p w14:paraId="39683CBD" w14:textId="77777777" w:rsidR="00FF7960" w:rsidRPr="00BA15E7" w:rsidRDefault="00FF7960" w:rsidP="00FF7960">
            <w:pPr>
              <w:jc w:val="both"/>
            </w:pPr>
          </w:p>
        </w:tc>
        <w:tc>
          <w:tcPr>
            <w:tcW w:w="425" w:type="dxa"/>
            <w:vMerge/>
            <w:shd w:val="clear" w:color="auto" w:fill="FFFFFF" w:themeFill="background1"/>
            <w:vAlign w:val="center"/>
          </w:tcPr>
          <w:p w14:paraId="6EEEE29E" w14:textId="77777777" w:rsidR="00FF7960" w:rsidRPr="00BA15E7" w:rsidRDefault="00FF7960" w:rsidP="00FF7960">
            <w:pPr>
              <w:jc w:val="both"/>
            </w:pPr>
          </w:p>
        </w:tc>
        <w:tc>
          <w:tcPr>
            <w:tcW w:w="425" w:type="dxa"/>
            <w:vMerge/>
            <w:shd w:val="clear" w:color="auto" w:fill="FFFFFF" w:themeFill="background1"/>
            <w:vAlign w:val="center"/>
          </w:tcPr>
          <w:p w14:paraId="5D78BDEF" w14:textId="77777777" w:rsidR="00FF7960" w:rsidRPr="00BA15E7" w:rsidRDefault="00FF7960" w:rsidP="00FF7960">
            <w:pPr>
              <w:jc w:val="both"/>
            </w:pPr>
          </w:p>
        </w:tc>
        <w:tc>
          <w:tcPr>
            <w:tcW w:w="709" w:type="dxa"/>
            <w:vMerge/>
            <w:shd w:val="clear" w:color="auto" w:fill="FFFFFF" w:themeFill="background1"/>
            <w:vAlign w:val="center"/>
          </w:tcPr>
          <w:p w14:paraId="7C1B6172" w14:textId="77777777" w:rsidR="00FF7960" w:rsidRPr="00BA15E7" w:rsidRDefault="00FF7960" w:rsidP="00FF7960">
            <w:pPr>
              <w:jc w:val="both"/>
            </w:pPr>
          </w:p>
        </w:tc>
        <w:tc>
          <w:tcPr>
            <w:tcW w:w="3861" w:type="dxa"/>
            <w:shd w:val="clear" w:color="auto" w:fill="FFFFFF" w:themeFill="background1"/>
          </w:tcPr>
          <w:p w14:paraId="41765AA2" w14:textId="77777777" w:rsidR="00FF7960" w:rsidRPr="00FF7960" w:rsidRDefault="00FF7960" w:rsidP="00FF7960">
            <w:pPr>
              <w:jc w:val="center"/>
              <w:rPr>
                <w:b/>
              </w:rPr>
            </w:pPr>
            <w:r w:rsidRPr="00FF7960">
              <w:rPr>
                <w:b/>
              </w:rPr>
              <w:t>Konular</w:t>
            </w:r>
          </w:p>
          <w:p w14:paraId="747FDB61" w14:textId="77777777" w:rsidR="00FF7960" w:rsidRPr="00FF7960" w:rsidRDefault="00FF7960" w:rsidP="00FF7960">
            <w:pPr>
              <w:jc w:val="center"/>
              <w:rPr>
                <w:i/>
              </w:rPr>
            </w:pPr>
            <w:r w:rsidRPr="00FF7960">
              <w:rPr>
                <w:i/>
              </w:rPr>
              <w:t>Subjects</w:t>
            </w:r>
          </w:p>
        </w:tc>
        <w:tc>
          <w:tcPr>
            <w:tcW w:w="3793" w:type="dxa"/>
          </w:tcPr>
          <w:p w14:paraId="681012F8" w14:textId="77777777" w:rsidR="00FF7960" w:rsidRPr="00FF7960" w:rsidRDefault="00FF7960" w:rsidP="00FF7960">
            <w:pPr>
              <w:spacing w:line="360" w:lineRule="auto"/>
              <w:jc w:val="center"/>
              <w:rPr>
                <w:b/>
              </w:rPr>
            </w:pPr>
            <w:r w:rsidRPr="00FF7960">
              <w:rPr>
                <w:b/>
              </w:rPr>
              <w:t>Öğrenme Çıktısı</w:t>
            </w:r>
          </w:p>
          <w:p w14:paraId="4BB4A250" w14:textId="77777777" w:rsidR="00FF7960" w:rsidRPr="00FF7960" w:rsidRDefault="00FF7960" w:rsidP="00FF7960">
            <w:pPr>
              <w:spacing w:after="160" w:line="259" w:lineRule="auto"/>
              <w:jc w:val="center"/>
              <w:rPr>
                <w:i/>
              </w:rPr>
            </w:pPr>
            <w:r w:rsidRPr="00FF7960">
              <w:rPr>
                <w:i/>
              </w:rPr>
              <w:t>Learning Outcome</w:t>
            </w:r>
          </w:p>
        </w:tc>
      </w:tr>
      <w:tr w:rsidR="00FF7960" w:rsidRPr="008D1E40" w14:paraId="4D0980F7" w14:textId="77777777" w:rsidTr="00326382">
        <w:trPr>
          <w:trHeight w:val="186"/>
        </w:trPr>
        <w:tc>
          <w:tcPr>
            <w:tcW w:w="1652" w:type="dxa"/>
            <w:vMerge/>
            <w:shd w:val="clear" w:color="auto" w:fill="FFFFFF" w:themeFill="background1"/>
            <w:vAlign w:val="center"/>
          </w:tcPr>
          <w:p w14:paraId="4E82F2C9" w14:textId="77777777" w:rsidR="00FF7960" w:rsidRPr="00BA15E7" w:rsidRDefault="00FF7960" w:rsidP="00FF7960">
            <w:pPr>
              <w:jc w:val="both"/>
            </w:pPr>
          </w:p>
        </w:tc>
        <w:tc>
          <w:tcPr>
            <w:tcW w:w="3559" w:type="dxa"/>
            <w:vMerge/>
            <w:shd w:val="clear" w:color="auto" w:fill="FFFFFF" w:themeFill="background1"/>
            <w:vAlign w:val="center"/>
          </w:tcPr>
          <w:p w14:paraId="10A8F080" w14:textId="77777777" w:rsidR="00FF7960" w:rsidRPr="00BA15E7" w:rsidRDefault="00FF7960" w:rsidP="00FF7960">
            <w:pPr>
              <w:jc w:val="both"/>
            </w:pPr>
          </w:p>
        </w:tc>
        <w:tc>
          <w:tcPr>
            <w:tcW w:w="426" w:type="dxa"/>
            <w:vMerge/>
            <w:shd w:val="clear" w:color="auto" w:fill="FFFFFF" w:themeFill="background1"/>
            <w:vAlign w:val="center"/>
          </w:tcPr>
          <w:p w14:paraId="3C1F0C0F" w14:textId="77777777" w:rsidR="00FF7960" w:rsidRPr="00BA15E7" w:rsidRDefault="00FF7960" w:rsidP="00FF7960">
            <w:pPr>
              <w:jc w:val="both"/>
            </w:pPr>
          </w:p>
        </w:tc>
        <w:tc>
          <w:tcPr>
            <w:tcW w:w="567" w:type="dxa"/>
            <w:vMerge/>
            <w:shd w:val="clear" w:color="auto" w:fill="FFFFFF" w:themeFill="background1"/>
            <w:vAlign w:val="center"/>
          </w:tcPr>
          <w:p w14:paraId="0E1E5FB6" w14:textId="77777777" w:rsidR="00FF7960" w:rsidRPr="00BA15E7" w:rsidRDefault="00FF7960" w:rsidP="00FF7960">
            <w:pPr>
              <w:jc w:val="both"/>
            </w:pPr>
          </w:p>
        </w:tc>
        <w:tc>
          <w:tcPr>
            <w:tcW w:w="425" w:type="dxa"/>
            <w:vMerge/>
            <w:shd w:val="clear" w:color="auto" w:fill="FFFFFF" w:themeFill="background1"/>
            <w:vAlign w:val="center"/>
          </w:tcPr>
          <w:p w14:paraId="3E4A8ECD" w14:textId="77777777" w:rsidR="00FF7960" w:rsidRPr="00BA15E7" w:rsidRDefault="00FF7960" w:rsidP="00FF7960">
            <w:pPr>
              <w:jc w:val="both"/>
            </w:pPr>
          </w:p>
        </w:tc>
        <w:tc>
          <w:tcPr>
            <w:tcW w:w="425" w:type="dxa"/>
            <w:vMerge/>
            <w:shd w:val="clear" w:color="auto" w:fill="FFFFFF" w:themeFill="background1"/>
            <w:vAlign w:val="center"/>
          </w:tcPr>
          <w:p w14:paraId="4D552577" w14:textId="77777777" w:rsidR="00FF7960" w:rsidRPr="00BA15E7" w:rsidRDefault="00FF7960" w:rsidP="00FF7960">
            <w:pPr>
              <w:jc w:val="both"/>
            </w:pPr>
          </w:p>
        </w:tc>
        <w:tc>
          <w:tcPr>
            <w:tcW w:w="709" w:type="dxa"/>
            <w:vMerge/>
            <w:shd w:val="clear" w:color="auto" w:fill="FFFFFF" w:themeFill="background1"/>
            <w:vAlign w:val="center"/>
          </w:tcPr>
          <w:p w14:paraId="568B1BA6" w14:textId="77777777" w:rsidR="00FF7960" w:rsidRPr="00BA15E7" w:rsidRDefault="00FF7960" w:rsidP="00FF7960">
            <w:pPr>
              <w:jc w:val="both"/>
            </w:pPr>
          </w:p>
        </w:tc>
        <w:tc>
          <w:tcPr>
            <w:tcW w:w="3861" w:type="dxa"/>
            <w:shd w:val="clear" w:color="auto" w:fill="FFFFFF" w:themeFill="background1"/>
          </w:tcPr>
          <w:p w14:paraId="5CF19D75" w14:textId="350A4869" w:rsidR="00FF7960" w:rsidRPr="00240433" w:rsidRDefault="00240433" w:rsidP="00240433">
            <w:pPr>
              <w:jc w:val="both"/>
              <w:rPr>
                <w:b/>
              </w:rPr>
            </w:pPr>
            <w:r>
              <w:rPr>
                <w:b/>
              </w:rPr>
              <w:t>1-</w:t>
            </w:r>
            <w:r w:rsidR="00FF7960" w:rsidRPr="00240433">
              <w:rPr>
                <w:b/>
              </w:rPr>
              <w:t>Anatomik terminoloji</w:t>
            </w:r>
          </w:p>
          <w:p w14:paraId="3C326FFD" w14:textId="430C32B7" w:rsidR="00FF7960" w:rsidRPr="00BA15E7" w:rsidRDefault="00FF7960" w:rsidP="00FF7960">
            <w:pPr>
              <w:jc w:val="both"/>
            </w:pPr>
            <w:r w:rsidRPr="009F2FB1">
              <w:rPr>
                <w:i/>
              </w:rPr>
              <w:t>1</w:t>
            </w:r>
            <w:r>
              <w:t>-</w:t>
            </w:r>
            <w:r w:rsidRPr="009F2FB1">
              <w:rPr>
                <w:i/>
              </w:rPr>
              <w:t>Anatomical terminology</w:t>
            </w:r>
          </w:p>
        </w:tc>
        <w:tc>
          <w:tcPr>
            <w:tcW w:w="3793" w:type="dxa"/>
          </w:tcPr>
          <w:p w14:paraId="75FF189F" w14:textId="77777777" w:rsidR="00FF7960" w:rsidRPr="00BA15E7" w:rsidRDefault="00FF7960" w:rsidP="00FF7960">
            <w:pPr>
              <w:spacing w:line="360" w:lineRule="auto"/>
              <w:ind w:left="23"/>
              <w:jc w:val="both"/>
            </w:pPr>
            <w:r w:rsidRPr="009F2FB1">
              <w:rPr>
                <w:b/>
              </w:rPr>
              <w:t>İnsan vücudunun anatomik yapısı ve fonksiyonları ile ilgili tanımları bilir</w:t>
            </w:r>
            <w:r w:rsidRPr="00BA15E7">
              <w:t>.</w:t>
            </w:r>
          </w:p>
          <w:p w14:paraId="56607230" w14:textId="77777777" w:rsidR="00FF7960" w:rsidRPr="009F2FB1" w:rsidRDefault="00FF7960" w:rsidP="00FF7960">
            <w:pPr>
              <w:spacing w:after="160" w:line="259" w:lineRule="auto"/>
              <w:rPr>
                <w:i/>
              </w:rPr>
            </w:pPr>
            <w:r w:rsidRPr="009F2FB1">
              <w:rPr>
                <w:i/>
              </w:rPr>
              <w:t>Knows the definitions of the anatomical structure and functions of the human body.</w:t>
            </w:r>
          </w:p>
        </w:tc>
      </w:tr>
      <w:tr w:rsidR="00FF7960" w:rsidRPr="008D1E40" w14:paraId="4CF8C7A0" w14:textId="77777777" w:rsidTr="00326382">
        <w:trPr>
          <w:trHeight w:val="186"/>
        </w:trPr>
        <w:tc>
          <w:tcPr>
            <w:tcW w:w="1652" w:type="dxa"/>
            <w:vMerge/>
            <w:shd w:val="clear" w:color="auto" w:fill="FFFFFF" w:themeFill="background1"/>
            <w:vAlign w:val="center"/>
          </w:tcPr>
          <w:p w14:paraId="00A5624B" w14:textId="77777777" w:rsidR="00FF7960" w:rsidRPr="00BA15E7" w:rsidRDefault="00FF7960" w:rsidP="00FF7960">
            <w:pPr>
              <w:jc w:val="both"/>
            </w:pPr>
          </w:p>
        </w:tc>
        <w:tc>
          <w:tcPr>
            <w:tcW w:w="3559" w:type="dxa"/>
            <w:vMerge/>
            <w:shd w:val="clear" w:color="auto" w:fill="FFFFFF" w:themeFill="background1"/>
            <w:vAlign w:val="center"/>
          </w:tcPr>
          <w:p w14:paraId="63B89390" w14:textId="77777777" w:rsidR="00FF7960" w:rsidRPr="00BA15E7" w:rsidRDefault="00FF7960" w:rsidP="00FF7960">
            <w:pPr>
              <w:jc w:val="both"/>
            </w:pPr>
          </w:p>
        </w:tc>
        <w:tc>
          <w:tcPr>
            <w:tcW w:w="426" w:type="dxa"/>
            <w:vMerge/>
            <w:shd w:val="clear" w:color="auto" w:fill="FFFFFF" w:themeFill="background1"/>
            <w:vAlign w:val="center"/>
          </w:tcPr>
          <w:p w14:paraId="3B01DD9F" w14:textId="77777777" w:rsidR="00FF7960" w:rsidRPr="00BA15E7" w:rsidRDefault="00FF7960" w:rsidP="00FF7960">
            <w:pPr>
              <w:jc w:val="both"/>
            </w:pPr>
          </w:p>
        </w:tc>
        <w:tc>
          <w:tcPr>
            <w:tcW w:w="567" w:type="dxa"/>
            <w:vMerge/>
            <w:shd w:val="clear" w:color="auto" w:fill="FFFFFF" w:themeFill="background1"/>
            <w:vAlign w:val="center"/>
          </w:tcPr>
          <w:p w14:paraId="519FE7B0" w14:textId="77777777" w:rsidR="00FF7960" w:rsidRPr="00BA15E7" w:rsidRDefault="00FF7960" w:rsidP="00FF7960">
            <w:pPr>
              <w:jc w:val="both"/>
            </w:pPr>
          </w:p>
        </w:tc>
        <w:tc>
          <w:tcPr>
            <w:tcW w:w="425" w:type="dxa"/>
            <w:vMerge/>
            <w:shd w:val="clear" w:color="auto" w:fill="FFFFFF" w:themeFill="background1"/>
            <w:vAlign w:val="center"/>
          </w:tcPr>
          <w:p w14:paraId="7E883D59" w14:textId="77777777" w:rsidR="00FF7960" w:rsidRPr="00BA15E7" w:rsidRDefault="00FF7960" w:rsidP="00FF7960">
            <w:pPr>
              <w:jc w:val="both"/>
            </w:pPr>
          </w:p>
        </w:tc>
        <w:tc>
          <w:tcPr>
            <w:tcW w:w="425" w:type="dxa"/>
            <w:vMerge/>
            <w:shd w:val="clear" w:color="auto" w:fill="FFFFFF" w:themeFill="background1"/>
            <w:vAlign w:val="center"/>
          </w:tcPr>
          <w:p w14:paraId="4BA68D8C" w14:textId="77777777" w:rsidR="00FF7960" w:rsidRPr="00BA15E7" w:rsidRDefault="00FF7960" w:rsidP="00FF7960">
            <w:pPr>
              <w:jc w:val="both"/>
            </w:pPr>
          </w:p>
        </w:tc>
        <w:tc>
          <w:tcPr>
            <w:tcW w:w="709" w:type="dxa"/>
            <w:vMerge/>
            <w:shd w:val="clear" w:color="auto" w:fill="FFFFFF" w:themeFill="background1"/>
            <w:vAlign w:val="center"/>
          </w:tcPr>
          <w:p w14:paraId="4F910468" w14:textId="77777777" w:rsidR="00FF7960" w:rsidRPr="00BA15E7" w:rsidRDefault="00FF7960" w:rsidP="00FF7960">
            <w:pPr>
              <w:jc w:val="both"/>
            </w:pPr>
          </w:p>
        </w:tc>
        <w:tc>
          <w:tcPr>
            <w:tcW w:w="3861" w:type="dxa"/>
            <w:shd w:val="clear" w:color="auto" w:fill="FFFFFF" w:themeFill="background1"/>
          </w:tcPr>
          <w:p w14:paraId="0962EDBD" w14:textId="25B42985" w:rsidR="00FF7960" w:rsidRPr="00240433" w:rsidRDefault="00240433" w:rsidP="00240433">
            <w:pPr>
              <w:jc w:val="both"/>
              <w:rPr>
                <w:b/>
              </w:rPr>
            </w:pPr>
            <w:r>
              <w:rPr>
                <w:b/>
              </w:rPr>
              <w:t>2-</w:t>
            </w:r>
            <w:r w:rsidR="00FF7960" w:rsidRPr="00240433">
              <w:rPr>
                <w:b/>
              </w:rPr>
              <w:t>Kemikler-Üst ekstremite kemikleri</w:t>
            </w:r>
          </w:p>
          <w:p w14:paraId="33472AFA" w14:textId="77777777" w:rsidR="00FF7960" w:rsidRPr="00BA15E7" w:rsidRDefault="00FF7960" w:rsidP="00FF7960">
            <w:pPr>
              <w:jc w:val="both"/>
            </w:pPr>
          </w:p>
          <w:p w14:paraId="4C487EF4" w14:textId="46028141" w:rsidR="00FF7960" w:rsidRPr="009F2FB1" w:rsidRDefault="00FF7960" w:rsidP="00FF7960">
            <w:pPr>
              <w:jc w:val="both"/>
              <w:rPr>
                <w:i/>
              </w:rPr>
            </w:pPr>
            <w:r w:rsidRPr="009F2FB1">
              <w:rPr>
                <w:i/>
              </w:rPr>
              <w:t>2-</w:t>
            </w:r>
            <w:proofErr w:type="gramStart"/>
            <w:r w:rsidRPr="009F2FB1">
              <w:rPr>
                <w:i/>
              </w:rPr>
              <w:t>Bones -</w:t>
            </w:r>
            <w:proofErr w:type="gramEnd"/>
            <w:r w:rsidRPr="009F2FB1">
              <w:rPr>
                <w:i/>
              </w:rPr>
              <w:t xml:space="preserve"> Upper extremity bones</w:t>
            </w:r>
          </w:p>
        </w:tc>
        <w:tc>
          <w:tcPr>
            <w:tcW w:w="3793" w:type="dxa"/>
          </w:tcPr>
          <w:p w14:paraId="143B3115" w14:textId="77777777" w:rsidR="00FF7960" w:rsidRPr="009F2FB1" w:rsidRDefault="00FF7960" w:rsidP="00FF7960">
            <w:pPr>
              <w:spacing w:line="360" w:lineRule="auto"/>
              <w:ind w:left="23"/>
              <w:jc w:val="both"/>
              <w:rPr>
                <w:b/>
              </w:rPr>
            </w:pPr>
            <w:r w:rsidRPr="009F2FB1">
              <w:rPr>
                <w:b/>
              </w:rPr>
              <w:lastRenderedPageBreak/>
              <w:t xml:space="preserve">İnsan vücudundaki kemikleri </w:t>
            </w:r>
            <w:r w:rsidRPr="009F2FB1">
              <w:rPr>
                <w:b/>
              </w:rPr>
              <w:lastRenderedPageBreak/>
              <w:t>yapısını bilir.</w:t>
            </w:r>
          </w:p>
          <w:p w14:paraId="3DD6AF52" w14:textId="77777777" w:rsidR="00FF7960" w:rsidRPr="00BA15E7" w:rsidRDefault="00FF7960" w:rsidP="00FF7960">
            <w:pPr>
              <w:spacing w:line="360" w:lineRule="auto"/>
              <w:ind w:left="23"/>
              <w:jc w:val="both"/>
            </w:pPr>
          </w:p>
          <w:p w14:paraId="7010BB92" w14:textId="77777777" w:rsidR="00FF7960" w:rsidRPr="009F2FB1" w:rsidRDefault="00FF7960" w:rsidP="00FF7960">
            <w:pPr>
              <w:spacing w:after="160" w:line="259" w:lineRule="auto"/>
              <w:rPr>
                <w:i/>
              </w:rPr>
            </w:pPr>
            <w:r w:rsidRPr="009F2FB1">
              <w:rPr>
                <w:i/>
              </w:rPr>
              <w:t>Knows the structure of bones in the human body</w:t>
            </w:r>
          </w:p>
        </w:tc>
      </w:tr>
      <w:tr w:rsidR="00FF7960" w:rsidRPr="008D1E40" w14:paraId="2CE6A8B0" w14:textId="77777777" w:rsidTr="00326382">
        <w:trPr>
          <w:trHeight w:val="186"/>
        </w:trPr>
        <w:tc>
          <w:tcPr>
            <w:tcW w:w="1652" w:type="dxa"/>
            <w:vMerge/>
            <w:shd w:val="clear" w:color="auto" w:fill="FFFFFF" w:themeFill="background1"/>
            <w:vAlign w:val="center"/>
          </w:tcPr>
          <w:p w14:paraId="7F0F1B10" w14:textId="77777777" w:rsidR="00FF7960" w:rsidRPr="00BA15E7" w:rsidRDefault="00FF7960" w:rsidP="00FF7960">
            <w:pPr>
              <w:jc w:val="both"/>
            </w:pPr>
          </w:p>
        </w:tc>
        <w:tc>
          <w:tcPr>
            <w:tcW w:w="3559" w:type="dxa"/>
            <w:vMerge/>
            <w:shd w:val="clear" w:color="auto" w:fill="FFFFFF" w:themeFill="background1"/>
            <w:vAlign w:val="center"/>
          </w:tcPr>
          <w:p w14:paraId="018E4222" w14:textId="77777777" w:rsidR="00FF7960" w:rsidRPr="00BA15E7" w:rsidRDefault="00FF7960" w:rsidP="00FF7960">
            <w:pPr>
              <w:jc w:val="both"/>
            </w:pPr>
          </w:p>
        </w:tc>
        <w:tc>
          <w:tcPr>
            <w:tcW w:w="426" w:type="dxa"/>
            <w:vMerge/>
            <w:shd w:val="clear" w:color="auto" w:fill="FFFFFF" w:themeFill="background1"/>
            <w:vAlign w:val="center"/>
          </w:tcPr>
          <w:p w14:paraId="498BB5A4" w14:textId="77777777" w:rsidR="00FF7960" w:rsidRPr="00BA15E7" w:rsidRDefault="00FF7960" w:rsidP="00FF7960">
            <w:pPr>
              <w:jc w:val="both"/>
            </w:pPr>
          </w:p>
        </w:tc>
        <w:tc>
          <w:tcPr>
            <w:tcW w:w="567" w:type="dxa"/>
            <w:vMerge/>
            <w:shd w:val="clear" w:color="auto" w:fill="FFFFFF" w:themeFill="background1"/>
            <w:vAlign w:val="center"/>
          </w:tcPr>
          <w:p w14:paraId="0FC443A0" w14:textId="77777777" w:rsidR="00FF7960" w:rsidRPr="00BA15E7" w:rsidRDefault="00FF7960" w:rsidP="00FF7960">
            <w:pPr>
              <w:jc w:val="both"/>
            </w:pPr>
          </w:p>
        </w:tc>
        <w:tc>
          <w:tcPr>
            <w:tcW w:w="425" w:type="dxa"/>
            <w:vMerge/>
            <w:shd w:val="clear" w:color="auto" w:fill="FFFFFF" w:themeFill="background1"/>
            <w:vAlign w:val="center"/>
          </w:tcPr>
          <w:p w14:paraId="77631768" w14:textId="77777777" w:rsidR="00FF7960" w:rsidRPr="00BA15E7" w:rsidRDefault="00FF7960" w:rsidP="00FF7960">
            <w:pPr>
              <w:jc w:val="both"/>
            </w:pPr>
          </w:p>
        </w:tc>
        <w:tc>
          <w:tcPr>
            <w:tcW w:w="425" w:type="dxa"/>
            <w:vMerge/>
            <w:shd w:val="clear" w:color="auto" w:fill="FFFFFF" w:themeFill="background1"/>
            <w:vAlign w:val="center"/>
          </w:tcPr>
          <w:p w14:paraId="2F85D928" w14:textId="77777777" w:rsidR="00FF7960" w:rsidRPr="00BA15E7" w:rsidRDefault="00FF7960" w:rsidP="00FF7960">
            <w:pPr>
              <w:jc w:val="both"/>
            </w:pPr>
          </w:p>
        </w:tc>
        <w:tc>
          <w:tcPr>
            <w:tcW w:w="709" w:type="dxa"/>
            <w:vMerge/>
            <w:shd w:val="clear" w:color="auto" w:fill="FFFFFF" w:themeFill="background1"/>
            <w:vAlign w:val="center"/>
          </w:tcPr>
          <w:p w14:paraId="3CE8AE6B" w14:textId="77777777" w:rsidR="00FF7960" w:rsidRPr="00BA15E7" w:rsidRDefault="00FF7960" w:rsidP="00FF7960">
            <w:pPr>
              <w:jc w:val="both"/>
            </w:pPr>
          </w:p>
        </w:tc>
        <w:tc>
          <w:tcPr>
            <w:tcW w:w="3861" w:type="dxa"/>
            <w:shd w:val="clear" w:color="auto" w:fill="FFFFFF" w:themeFill="background1"/>
          </w:tcPr>
          <w:p w14:paraId="2D3E99EF" w14:textId="6F9A6EBF" w:rsidR="00FF7960" w:rsidRPr="00240433" w:rsidRDefault="00240433" w:rsidP="00240433">
            <w:pPr>
              <w:jc w:val="both"/>
              <w:rPr>
                <w:b/>
              </w:rPr>
            </w:pPr>
            <w:r>
              <w:rPr>
                <w:b/>
              </w:rPr>
              <w:t>3-</w:t>
            </w:r>
            <w:proofErr w:type="gramStart"/>
            <w:r w:rsidR="00FF7960" w:rsidRPr="00240433">
              <w:rPr>
                <w:b/>
              </w:rPr>
              <w:t>Kemikler -</w:t>
            </w:r>
            <w:proofErr w:type="gramEnd"/>
            <w:r w:rsidR="00FF7960" w:rsidRPr="00240433">
              <w:rPr>
                <w:b/>
              </w:rPr>
              <w:t xml:space="preserve"> Alt ekstremite kemikleri</w:t>
            </w:r>
          </w:p>
          <w:p w14:paraId="55A4394B" w14:textId="69256E3B" w:rsidR="00FF7960" w:rsidRPr="009F2FB1" w:rsidRDefault="00FF7960" w:rsidP="00FF7960">
            <w:pPr>
              <w:jc w:val="both"/>
              <w:rPr>
                <w:i/>
              </w:rPr>
            </w:pPr>
            <w:r w:rsidRPr="009F2FB1">
              <w:rPr>
                <w:i/>
              </w:rPr>
              <w:t>3-</w:t>
            </w:r>
            <w:proofErr w:type="gramStart"/>
            <w:r w:rsidRPr="009F2FB1">
              <w:rPr>
                <w:i/>
              </w:rPr>
              <w:t>Bones -</w:t>
            </w:r>
            <w:proofErr w:type="gramEnd"/>
            <w:r w:rsidRPr="009F2FB1">
              <w:rPr>
                <w:i/>
              </w:rPr>
              <w:t xml:space="preserve"> Bones of lower extremities</w:t>
            </w:r>
          </w:p>
        </w:tc>
        <w:tc>
          <w:tcPr>
            <w:tcW w:w="3793" w:type="dxa"/>
          </w:tcPr>
          <w:p w14:paraId="1836D96D" w14:textId="77777777" w:rsidR="00FF7960" w:rsidRPr="009F2FB1" w:rsidRDefault="00FF7960" w:rsidP="00FF7960">
            <w:pPr>
              <w:spacing w:line="360" w:lineRule="auto"/>
              <w:ind w:left="23"/>
              <w:jc w:val="both"/>
              <w:rPr>
                <w:b/>
              </w:rPr>
            </w:pPr>
            <w:r w:rsidRPr="009F2FB1">
              <w:rPr>
                <w:b/>
              </w:rPr>
              <w:t>İnsan vücudundaki kemiklerin birbiri ile ilişkisini bilir.</w:t>
            </w:r>
          </w:p>
          <w:p w14:paraId="0B3FE2A6" w14:textId="77777777" w:rsidR="00FF7960" w:rsidRPr="009F2FB1" w:rsidRDefault="00FF7960" w:rsidP="00FF7960">
            <w:pPr>
              <w:spacing w:after="160" w:line="259" w:lineRule="auto"/>
              <w:rPr>
                <w:i/>
              </w:rPr>
            </w:pPr>
            <w:r w:rsidRPr="009F2FB1">
              <w:rPr>
                <w:i/>
              </w:rPr>
              <w:t>Knows the relationship between bones in the human body</w:t>
            </w:r>
          </w:p>
        </w:tc>
      </w:tr>
      <w:tr w:rsidR="00FF7960" w:rsidRPr="008D1E40" w14:paraId="65736D01" w14:textId="77777777" w:rsidTr="00326382">
        <w:trPr>
          <w:trHeight w:val="186"/>
        </w:trPr>
        <w:tc>
          <w:tcPr>
            <w:tcW w:w="1652" w:type="dxa"/>
            <w:vMerge/>
            <w:shd w:val="clear" w:color="auto" w:fill="FFFFFF" w:themeFill="background1"/>
            <w:vAlign w:val="center"/>
          </w:tcPr>
          <w:p w14:paraId="27E22C20" w14:textId="77777777" w:rsidR="00FF7960" w:rsidRPr="00BA15E7" w:rsidRDefault="00FF7960" w:rsidP="00FF7960">
            <w:pPr>
              <w:jc w:val="both"/>
            </w:pPr>
          </w:p>
        </w:tc>
        <w:tc>
          <w:tcPr>
            <w:tcW w:w="3559" w:type="dxa"/>
            <w:vMerge/>
            <w:shd w:val="clear" w:color="auto" w:fill="FFFFFF" w:themeFill="background1"/>
            <w:vAlign w:val="center"/>
          </w:tcPr>
          <w:p w14:paraId="2AC38657" w14:textId="77777777" w:rsidR="00FF7960" w:rsidRPr="00BA15E7" w:rsidRDefault="00FF7960" w:rsidP="00FF7960">
            <w:pPr>
              <w:jc w:val="both"/>
            </w:pPr>
          </w:p>
        </w:tc>
        <w:tc>
          <w:tcPr>
            <w:tcW w:w="426" w:type="dxa"/>
            <w:vMerge/>
            <w:shd w:val="clear" w:color="auto" w:fill="FFFFFF" w:themeFill="background1"/>
            <w:vAlign w:val="center"/>
          </w:tcPr>
          <w:p w14:paraId="2A0592B8" w14:textId="77777777" w:rsidR="00FF7960" w:rsidRPr="00BA15E7" w:rsidRDefault="00FF7960" w:rsidP="00FF7960">
            <w:pPr>
              <w:jc w:val="both"/>
            </w:pPr>
          </w:p>
        </w:tc>
        <w:tc>
          <w:tcPr>
            <w:tcW w:w="567" w:type="dxa"/>
            <w:vMerge/>
            <w:shd w:val="clear" w:color="auto" w:fill="FFFFFF" w:themeFill="background1"/>
            <w:vAlign w:val="center"/>
          </w:tcPr>
          <w:p w14:paraId="32DA71E3" w14:textId="77777777" w:rsidR="00FF7960" w:rsidRPr="00BA15E7" w:rsidRDefault="00FF7960" w:rsidP="00FF7960">
            <w:pPr>
              <w:jc w:val="both"/>
            </w:pPr>
          </w:p>
        </w:tc>
        <w:tc>
          <w:tcPr>
            <w:tcW w:w="425" w:type="dxa"/>
            <w:vMerge/>
            <w:shd w:val="clear" w:color="auto" w:fill="FFFFFF" w:themeFill="background1"/>
            <w:vAlign w:val="center"/>
          </w:tcPr>
          <w:p w14:paraId="014FF187" w14:textId="77777777" w:rsidR="00FF7960" w:rsidRPr="00BA15E7" w:rsidRDefault="00FF7960" w:rsidP="00FF7960">
            <w:pPr>
              <w:jc w:val="both"/>
            </w:pPr>
          </w:p>
        </w:tc>
        <w:tc>
          <w:tcPr>
            <w:tcW w:w="425" w:type="dxa"/>
            <w:vMerge/>
            <w:shd w:val="clear" w:color="auto" w:fill="FFFFFF" w:themeFill="background1"/>
            <w:vAlign w:val="center"/>
          </w:tcPr>
          <w:p w14:paraId="72F17645" w14:textId="77777777" w:rsidR="00FF7960" w:rsidRPr="00BA15E7" w:rsidRDefault="00FF7960" w:rsidP="00FF7960">
            <w:pPr>
              <w:jc w:val="both"/>
            </w:pPr>
          </w:p>
        </w:tc>
        <w:tc>
          <w:tcPr>
            <w:tcW w:w="709" w:type="dxa"/>
            <w:vMerge/>
            <w:shd w:val="clear" w:color="auto" w:fill="FFFFFF" w:themeFill="background1"/>
            <w:vAlign w:val="center"/>
          </w:tcPr>
          <w:p w14:paraId="3453380B" w14:textId="77777777" w:rsidR="00FF7960" w:rsidRPr="00BA15E7" w:rsidRDefault="00FF7960" w:rsidP="00FF7960">
            <w:pPr>
              <w:jc w:val="both"/>
            </w:pPr>
          </w:p>
        </w:tc>
        <w:tc>
          <w:tcPr>
            <w:tcW w:w="3861" w:type="dxa"/>
            <w:shd w:val="clear" w:color="auto" w:fill="FFFFFF" w:themeFill="background1"/>
          </w:tcPr>
          <w:p w14:paraId="62E04B16" w14:textId="4617A77A" w:rsidR="00FF7960" w:rsidRPr="00240433" w:rsidRDefault="00240433" w:rsidP="00240433">
            <w:pPr>
              <w:jc w:val="both"/>
              <w:rPr>
                <w:b/>
              </w:rPr>
            </w:pPr>
            <w:r>
              <w:rPr>
                <w:b/>
              </w:rPr>
              <w:t>4-</w:t>
            </w:r>
            <w:proofErr w:type="gramStart"/>
            <w:r w:rsidR="00FF7960" w:rsidRPr="00240433">
              <w:rPr>
                <w:b/>
              </w:rPr>
              <w:t>Kemikler -</w:t>
            </w:r>
            <w:proofErr w:type="gramEnd"/>
            <w:r w:rsidR="00FF7960" w:rsidRPr="00240433">
              <w:rPr>
                <w:b/>
              </w:rPr>
              <w:t xml:space="preserve"> Aksiyal iskelet kemikleri</w:t>
            </w:r>
          </w:p>
          <w:p w14:paraId="51AD789D" w14:textId="5C02C28C" w:rsidR="00FF7960" w:rsidRPr="009F2FB1" w:rsidRDefault="00FF7960" w:rsidP="00FF7960">
            <w:pPr>
              <w:pStyle w:val="HTMLncedenBiimlendirilmi"/>
              <w:shd w:val="clear" w:color="auto" w:fill="F8F9FA"/>
              <w:spacing w:line="540" w:lineRule="atLeast"/>
              <w:jc w:val="both"/>
              <w:rPr>
                <w:rFonts w:ascii="Times New Roman" w:hAnsi="Times New Roman" w:cs="Times New Roman"/>
                <w:i/>
                <w:color w:val="202124"/>
                <w:sz w:val="24"/>
                <w:szCs w:val="24"/>
              </w:rPr>
            </w:pPr>
            <w:r w:rsidRPr="009F2FB1">
              <w:rPr>
                <w:rStyle w:val="y2iqfc"/>
                <w:rFonts w:ascii="Times New Roman" w:hAnsi="Times New Roman" w:cs="Times New Roman"/>
                <w:i/>
                <w:color w:val="202124"/>
                <w:sz w:val="24"/>
                <w:szCs w:val="24"/>
                <w:lang w:val="en"/>
              </w:rPr>
              <w:t>4-Bones - Axial skeleton bones</w:t>
            </w:r>
          </w:p>
          <w:p w14:paraId="06F8EEEA" w14:textId="77777777" w:rsidR="00FF7960" w:rsidRPr="00BA15E7" w:rsidRDefault="00FF7960" w:rsidP="00FF7960">
            <w:pPr>
              <w:jc w:val="both"/>
            </w:pPr>
          </w:p>
        </w:tc>
        <w:tc>
          <w:tcPr>
            <w:tcW w:w="3793" w:type="dxa"/>
          </w:tcPr>
          <w:p w14:paraId="16F22C40" w14:textId="77777777" w:rsidR="00FF7960" w:rsidRPr="00BA15E7" w:rsidRDefault="00FF7960" w:rsidP="00FF7960">
            <w:pPr>
              <w:spacing w:line="360" w:lineRule="auto"/>
              <w:ind w:left="23"/>
              <w:jc w:val="both"/>
            </w:pPr>
            <w:r w:rsidRPr="009F2FB1">
              <w:rPr>
                <w:b/>
              </w:rPr>
              <w:t>İnsan vücudundaki eklemlerin yapısını bilir</w:t>
            </w:r>
            <w:r w:rsidRPr="00BA15E7">
              <w:t>.</w:t>
            </w:r>
          </w:p>
          <w:p w14:paraId="6398514A" w14:textId="77777777" w:rsidR="00FF7960" w:rsidRPr="009F2FB1" w:rsidRDefault="00FF7960" w:rsidP="00FF7960">
            <w:pPr>
              <w:spacing w:after="160" w:line="259" w:lineRule="auto"/>
              <w:rPr>
                <w:i/>
              </w:rPr>
            </w:pPr>
            <w:r w:rsidRPr="009F2FB1">
              <w:rPr>
                <w:i/>
              </w:rPr>
              <w:t>Knows the structure of the joints in the human body</w:t>
            </w:r>
          </w:p>
        </w:tc>
      </w:tr>
      <w:tr w:rsidR="00FF7960" w:rsidRPr="008D1E40" w14:paraId="1BC01587" w14:textId="77777777" w:rsidTr="00326382">
        <w:trPr>
          <w:trHeight w:val="186"/>
        </w:trPr>
        <w:tc>
          <w:tcPr>
            <w:tcW w:w="1652" w:type="dxa"/>
            <w:vMerge/>
            <w:shd w:val="clear" w:color="auto" w:fill="FFFFFF" w:themeFill="background1"/>
            <w:vAlign w:val="center"/>
          </w:tcPr>
          <w:p w14:paraId="1829B980" w14:textId="77777777" w:rsidR="00FF7960" w:rsidRPr="00BA15E7" w:rsidRDefault="00FF7960" w:rsidP="00FF7960">
            <w:pPr>
              <w:jc w:val="both"/>
            </w:pPr>
          </w:p>
        </w:tc>
        <w:tc>
          <w:tcPr>
            <w:tcW w:w="3559" w:type="dxa"/>
            <w:vMerge/>
            <w:shd w:val="clear" w:color="auto" w:fill="FFFFFF" w:themeFill="background1"/>
            <w:vAlign w:val="center"/>
          </w:tcPr>
          <w:p w14:paraId="13BE19D3" w14:textId="77777777" w:rsidR="00FF7960" w:rsidRPr="00BA15E7" w:rsidRDefault="00FF7960" w:rsidP="00FF7960">
            <w:pPr>
              <w:jc w:val="both"/>
            </w:pPr>
          </w:p>
        </w:tc>
        <w:tc>
          <w:tcPr>
            <w:tcW w:w="426" w:type="dxa"/>
            <w:vMerge/>
            <w:shd w:val="clear" w:color="auto" w:fill="FFFFFF" w:themeFill="background1"/>
            <w:vAlign w:val="center"/>
          </w:tcPr>
          <w:p w14:paraId="7EF18193" w14:textId="77777777" w:rsidR="00FF7960" w:rsidRPr="00BA15E7" w:rsidRDefault="00FF7960" w:rsidP="00FF7960">
            <w:pPr>
              <w:jc w:val="both"/>
            </w:pPr>
          </w:p>
        </w:tc>
        <w:tc>
          <w:tcPr>
            <w:tcW w:w="567" w:type="dxa"/>
            <w:vMerge/>
            <w:shd w:val="clear" w:color="auto" w:fill="FFFFFF" w:themeFill="background1"/>
            <w:vAlign w:val="center"/>
          </w:tcPr>
          <w:p w14:paraId="1204E103" w14:textId="77777777" w:rsidR="00FF7960" w:rsidRPr="00BA15E7" w:rsidRDefault="00FF7960" w:rsidP="00FF7960">
            <w:pPr>
              <w:jc w:val="both"/>
            </w:pPr>
          </w:p>
        </w:tc>
        <w:tc>
          <w:tcPr>
            <w:tcW w:w="425" w:type="dxa"/>
            <w:vMerge/>
            <w:shd w:val="clear" w:color="auto" w:fill="FFFFFF" w:themeFill="background1"/>
            <w:vAlign w:val="center"/>
          </w:tcPr>
          <w:p w14:paraId="6038E643" w14:textId="77777777" w:rsidR="00FF7960" w:rsidRPr="00BA15E7" w:rsidRDefault="00FF7960" w:rsidP="00FF7960">
            <w:pPr>
              <w:jc w:val="both"/>
            </w:pPr>
          </w:p>
        </w:tc>
        <w:tc>
          <w:tcPr>
            <w:tcW w:w="425" w:type="dxa"/>
            <w:vMerge/>
            <w:shd w:val="clear" w:color="auto" w:fill="FFFFFF" w:themeFill="background1"/>
            <w:vAlign w:val="center"/>
          </w:tcPr>
          <w:p w14:paraId="01E67EB2" w14:textId="77777777" w:rsidR="00FF7960" w:rsidRPr="00BA15E7" w:rsidRDefault="00FF7960" w:rsidP="00FF7960">
            <w:pPr>
              <w:jc w:val="both"/>
            </w:pPr>
          </w:p>
        </w:tc>
        <w:tc>
          <w:tcPr>
            <w:tcW w:w="709" w:type="dxa"/>
            <w:vMerge/>
            <w:shd w:val="clear" w:color="auto" w:fill="FFFFFF" w:themeFill="background1"/>
            <w:vAlign w:val="center"/>
          </w:tcPr>
          <w:p w14:paraId="02972ACA" w14:textId="77777777" w:rsidR="00FF7960" w:rsidRPr="00BA15E7" w:rsidRDefault="00FF7960" w:rsidP="00FF7960">
            <w:pPr>
              <w:jc w:val="both"/>
            </w:pPr>
          </w:p>
        </w:tc>
        <w:tc>
          <w:tcPr>
            <w:tcW w:w="3861" w:type="dxa"/>
            <w:shd w:val="clear" w:color="auto" w:fill="FFFFFF" w:themeFill="background1"/>
          </w:tcPr>
          <w:p w14:paraId="5393CF5C" w14:textId="359531D9" w:rsidR="00FF7960" w:rsidRPr="00240433" w:rsidRDefault="00240433" w:rsidP="00240433">
            <w:pPr>
              <w:jc w:val="both"/>
              <w:rPr>
                <w:b/>
              </w:rPr>
            </w:pPr>
            <w:r>
              <w:rPr>
                <w:b/>
              </w:rPr>
              <w:t>5-</w:t>
            </w:r>
            <w:proofErr w:type="gramStart"/>
            <w:r w:rsidR="00FF7960" w:rsidRPr="00240433">
              <w:rPr>
                <w:b/>
              </w:rPr>
              <w:t>Eklemler -</w:t>
            </w:r>
            <w:proofErr w:type="gramEnd"/>
            <w:r w:rsidR="00FF7960" w:rsidRPr="00240433">
              <w:rPr>
                <w:b/>
              </w:rPr>
              <w:t xml:space="preserve"> Üst ekstremite eklemleri</w:t>
            </w:r>
          </w:p>
          <w:p w14:paraId="6886D150" w14:textId="70EE4B06" w:rsidR="00FF7960" w:rsidRPr="00BA15E7" w:rsidRDefault="00FF7960" w:rsidP="00FF7960">
            <w:pPr>
              <w:jc w:val="both"/>
            </w:pPr>
            <w:r w:rsidRPr="009F2FB1">
              <w:rPr>
                <w:i/>
              </w:rPr>
              <w:t>5</w:t>
            </w:r>
            <w:r>
              <w:t>-</w:t>
            </w:r>
            <w:proofErr w:type="gramStart"/>
            <w:r w:rsidRPr="009F2FB1">
              <w:rPr>
                <w:i/>
              </w:rPr>
              <w:t>Joints -</w:t>
            </w:r>
            <w:proofErr w:type="gramEnd"/>
            <w:r w:rsidRPr="009F2FB1">
              <w:rPr>
                <w:i/>
              </w:rPr>
              <w:t xml:space="preserve"> Upper extremity joints</w:t>
            </w:r>
          </w:p>
        </w:tc>
        <w:tc>
          <w:tcPr>
            <w:tcW w:w="3793" w:type="dxa"/>
          </w:tcPr>
          <w:p w14:paraId="1718E28D" w14:textId="77777777" w:rsidR="00FF7960" w:rsidRPr="009F2FB1" w:rsidRDefault="00FF7960" w:rsidP="00FF7960">
            <w:pPr>
              <w:spacing w:line="360" w:lineRule="auto"/>
              <w:ind w:left="23"/>
              <w:jc w:val="both"/>
              <w:rPr>
                <w:b/>
              </w:rPr>
            </w:pPr>
            <w:r w:rsidRPr="009F2FB1">
              <w:rPr>
                <w:b/>
              </w:rPr>
              <w:t>İnsan vücudundaki eklemlerin birbiri ile ilişkisini bilir.</w:t>
            </w:r>
          </w:p>
          <w:p w14:paraId="30B7F1B2" w14:textId="77777777" w:rsidR="00FF7960" w:rsidRPr="009F2FB1" w:rsidRDefault="00FF7960" w:rsidP="00FF7960">
            <w:pPr>
              <w:spacing w:after="160" w:line="259" w:lineRule="auto"/>
              <w:rPr>
                <w:i/>
              </w:rPr>
            </w:pPr>
            <w:r w:rsidRPr="009F2FB1">
              <w:rPr>
                <w:i/>
              </w:rPr>
              <w:t>Knows the relationship between the joints in the human body</w:t>
            </w:r>
          </w:p>
        </w:tc>
      </w:tr>
      <w:tr w:rsidR="00FF7960" w:rsidRPr="008D1E40" w14:paraId="62A2B4C2" w14:textId="77777777" w:rsidTr="00326382">
        <w:trPr>
          <w:trHeight w:val="186"/>
        </w:trPr>
        <w:tc>
          <w:tcPr>
            <w:tcW w:w="1652" w:type="dxa"/>
            <w:vMerge/>
            <w:shd w:val="clear" w:color="auto" w:fill="FFFFFF" w:themeFill="background1"/>
            <w:vAlign w:val="center"/>
          </w:tcPr>
          <w:p w14:paraId="3306AA0B" w14:textId="77777777" w:rsidR="00FF7960" w:rsidRPr="00BA15E7" w:rsidRDefault="00FF7960" w:rsidP="00FF7960">
            <w:pPr>
              <w:jc w:val="both"/>
            </w:pPr>
          </w:p>
        </w:tc>
        <w:tc>
          <w:tcPr>
            <w:tcW w:w="3559" w:type="dxa"/>
            <w:vMerge/>
            <w:shd w:val="clear" w:color="auto" w:fill="FFFFFF" w:themeFill="background1"/>
            <w:vAlign w:val="center"/>
          </w:tcPr>
          <w:p w14:paraId="21B64536" w14:textId="77777777" w:rsidR="00FF7960" w:rsidRPr="00BA15E7" w:rsidRDefault="00FF7960" w:rsidP="00FF7960">
            <w:pPr>
              <w:jc w:val="both"/>
            </w:pPr>
          </w:p>
        </w:tc>
        <w:tc>
          <w:tcPr>
            <w:tcW w:w="426" w:type="dxa"/>
            <w:vMerge/>
            <w:shd w:val="clear" w:color="auto" w:fill="FFFFFF" w:themeFill="background1"/>
            <w:vAlign w:val="center"/>
          </w:tcPr>
          <w:p w14:paraId="6889DA98" w14:textId="77777777" w:rsidR="00FF7960" w:rsidRPr="00BA15E7" w:rsidRDefault="00FF7960" w:rsidP="00FF7960">
            <w:pPr>
              <w:jc w:val="both"/>
            </w:pPr>
          </w:p>
        </w:tc>
        <w:tc>
          <w:tcPr>
            <w:tcW w:w="567" w:type="dxa"/>
            <w:vMerge/>
            <w:shd w:val="clear" w:color="auto" w:fill="FFFFFF" w:themeFill="background1"/>
            <w:vAlign w:val="center"/>
          </w:tcPr>
          <w:p w14:paraId="0B93D8FB" w14:textId="77777777" w:rsidR="00FF7960" w:rsidRPr="00BA15E7" w:rsidRDefault="00FF7960" w:rsidP="00FF7960">
            <w:pPr>
              <w:jc w:val="both"/>
            </w:pPr>
          </w:p>
        </w:tc>
        <w:tc>
          <w:tcPr>
            <w:tcW w:w="425" w:type="dxa"/>
            <w:vMerge/>
            <w:shd w:val="clear" w:color="auto" w:fill="FFFFFF" w:themeFill="background1"/>
            <w:vAlign w:val="center"/>
          </w:tcPr>
          <w:p w14:paraId="41F7CDE8" w14:textId="77777777" w:rsidR="00FF7960" w:rsidRPr="00BA15E7" w:rsidRDefault="00FF7960" w:rsidP="00FF7960">
            <w:pPr>
              <w:jc w:val="both"/>
            </w:pPr>
          </w:p>
        </w:tc>
        <w:tc>
          <w:tcPr>
            <w:tcW w:w="425" w:type="dxa"/>
            <w:vMerge/>
            <w:shd w:val="clear" w:color="auto" w:fill="FFFFFF" w:themeFill="background1"/>
            <w:vAlign w:val="center"/>
          </w:tcPr>
          <w:p w14:paraId="5AA30403" w14:textId="77777777" w:rsidR="00FF7960" w:rsidRPr="00BA15E7" w:rsidRDefault="00FF7960" w:rsidP="00FF7960">
            <w:pPr>
              <w:jc w:val="both"/>
            </w:pPr>
          </w:p>
        </w:tc>
        <w:tc>
          <w:tcPr>
            <w:tcW w:w="709" w:type="dxa"/>
            <w:vMerge/>
            <w:shd w:val="clear" w:color="auto" w:fill="FFFFFF" w:themeFill="background1"/>
            <w:vAlign w:val="center"/>
          </w:tcPr>
          <w:p w14:paraId="3ADDD2EA" w14:textId="77777777" w:rsidR="00FF7960" w:rsidRPr="00BA15E7" w:rsidRDefault="00FF7960" w:rsidP="00FF7960">
            <w:pPr>
              <w:jc w:val="both"/>
            </w:pPr>
          </w:p>
        </w:tc>
        <w:tc>
          <w:tcPr>
            <w:tcW w:w="3861" w:type="dxa"/>
            <w:shd w:val="clear" w:color="auto" w:fill="FFFFFF" w:themeFill="background1"/>
          </w:tcPr>
          <w:p w14:paraId="3EF60380" w14:textId="320365DE" w:rsidR="00FF7960" w:rsidRPr="00240433" w:rsidRDefault="00240433" w:rsidP="00240433">
            <w:pPr>
              <w:jc w:val="both"/>
              <w:rPr>
                <w:b/>
              </w:rPr>
            </w:pPr>
            <w:r>
              <w:rPr>
                <w:b/>
              </w:rPr>
              <w:t>6-</w:t>
            </w:r>
            <w:r w:rsidR="00FF7960" w:rsidRPr="00240433">
              <w:rPr>
                <w:b/>
              </w:rPr>
              <w:t>Eklemler – Aksiyal iskelet eklemleri</w:t>
            </w:r>
          </w:p>
          <w:p w14:paraId="7EF120FC" w14:textId="70EB25AD" w:rsidR="00FF7960" w:rsidRPr="00BA15E7" w:rsidRDefault="00FF7960" w:rsidP="00FF7960">
            <w:pPr>
              <w:jc w:val="both"/>
            </w:pPr>
            <w:r w:rsidRPr="009F2FB1">
              <w:rPr>
                <w:i/>
              </w:rPr>
              <w:t>6</w:t>
            </w:r>
            <w:r>
              <w:t>-</w:t>
            </w:r>
            <w:r w:rsidRPr="009F2FB1">
              <w:rPr>
                <w:i/>
              </w:rPr>
              <w:t>Joints – Axial skeleton joints</w:t>
            </w:r>
          </w:p>
        </w:tc>
        <w:tc>
          <w:tcPr>
            <w:tcW w:w="3793" w:type="dxa"/>
          </w:tcPr>
          <w:p w14:paraId="038B5B70" w14:textId="77777777" w:rsidR="00FF7960" w:rsidRPr="009F2FB1" w:rsidRDefault="00FF7960" w:rsidP="00FF7960">
            <w:pPr>
              <w:spacing w:line="360" w:lineRule="auto"/>
              <w:ind w:left="23"/>
              <w:jc w:val="both"/>
              <w:rPr>
                <w:b/>
              </w:rPr>
            </w:pPr>
            <w:r w:rsidRPr="009F2FB1">
              <w:rPr>
                <w:b/>
              </w:rPr>
              <w:t>İnsan vücudundaki kasların yapısını bilir.</w:t>
            </w:r>
          </w:p>
          <w:p w14:paraId="143F7CC8" w14:textId="77777777" w:rsidR="00FF7960" w:rsidRPr="009F2FB1" w:rsidRDefault="00FF7960" w:rsidP="00FF7960">
            <w:pPr>
              <w:spacing w:after="160" w:line="259" w:lineRule="auto"/>
              <w:rPr>
                <w:i/>
              </w:rPr>
            </w:pPr>
            <w:r w:rsidRPr="009F2FB1">
              <w:rPr>
                <w:i/>
              </w:rPr>
              <w:t xml:space="preserve">Knows the structure of the muscles </w:t>
            </w:r>
            <w:r w:rsidRPr="009F2FB1">
              <w:rPr>
                <w:i/>
              </w:rPr>
              <w:lastRenderedPageBreak/>
              <w:t>in the human body</w:t>
            </w:r>
          </w:p>
        </w:tc>
      </w:tr>
      <w:tr w:rsidR="00FF7960" w:rsidRPr="008D1E40" w14:paraId="7508754A" w14:textId="77777777" w:rsidTr="00326382">
        <w:trPr>
          <w:trHeight w:val="186"/>
        </w:trPr>
        <w:tc>
          <w:tcPr>
            <w:tcW w:w="1652" w:type="dxa"/>
            <w:vMerge/>
            <w:shd w:val="clear" w:color="auto" w:fill="FFFFFF" w:themeFill="background1"/>
            <w:vAlign w:val="center"/>
          </w:tcPr>
          <w:p w14:paraId="16FD67D9" w14:textId="77777777" w:rsidR="00FF7960" w:rsidRPr="00BA15E7" w:rsidRDefault="00FF7960" w:rsidP="00FF7960">
            <w:pPr>
              <w:jc w:val="both"/>
            </w:pPr>
          </w:p>
        </w:tc>
        <w:tc>
          <w:tcPr>
            <w:tcW w:w="3559" w:type="dxa"/>
            <w:vMerge/>
            <w:shd w:val="clear" w:color="auto" w:fill="FFFFFF" w:themeFill="background1"/>
            <w:vAlign w:val="center"/>
          </w:tcPr>
          <w:p w14:paraId="12859C7E" w14:textId="77777777" w:rsidR="00FF7960" w:rsidRPr="00BA15E7" w:rsidRDefault="00FF7960" w:rsidP="00FF7960">
            <w:pPr>
              <w:jc w:val="both"/>
            </w:pPr>
          </w:p>
        </w:tc>
        <w:tc>
          <w:tcPr>
            <w:tcW w:w="426" w:type="dxa"/>
            <w:vMerge/>
            <w:shd w:val="clear" w:color="auto" w:fill="FFFFFF" w:themeFill="background1"/>
            <w:vAlign w:val="center"/>
          </w:tcPr>
          <w:p w14:paraId="2AD14B24" w14:textId="77777777" w:rsidR="00FF7960" w:rsidRPr="00BA15E7" w:rsidRDefault="00FF7960" w:rsidP="00FF7960">
            <w:pPr>
              <w:jc w:val="both"/>
            </w:pPr>
          </w:p>
        </w:tc>
        <w:tc>
          <w:tcPr>
            <w:tcW w:w="567" w:type="dxa"/>
            <w:vMerge/>
            <w:shd w:val="clear" w:color="auto" w:fill="FFFFFF" w:themeFill="background1"/>
            <w:vAlign w:val="center"/>
          </w:tcPr>
          <w:p w14:paraId="3A3C74DA" w14:textId="77777777" w:rsidR="00FF7960" w:rsidRPr="00BA15E7" w:rsidRDefault="00FF7960" w:rsidP="00FF7960">
            <w:pPr>
              <w:jc w:val="both"/>
            </w:pPr>
          </w:p>
        </w:tc>
        <w:tc>
          <w:tcPr>
            <w:tcW w:w="425" w:type="dxa"/>
            <w:vMerge/>
            <w:shd w:val="clear" w:color="auto" w:fill="FFFFFF" w:themeFill="background1"/>
            <w:vAlign w:val="center"/>
          </w:tcPr>
          <w:p w14:paraId="3C5BA1B1" w14:textId="77777777" w:rsidR="00FF7960" w:rsidRPr="00BA15E7" w:rsidRDefault="00FF7960" w:rsidP="00FF7960">
            <w:pPr>
              <w:jc w:val="both"/>
            </w:pPr>
          </w:p>
        </w:tc>
        <w:tc>
          <w:tcPr>
            <w:tcW w:w="425" w:type="dxa"/>
            <w:vMerge/>
            <w:shd w:val="clear" w:color="auto" w:fill="FFFFFF" w:themeFill="background1"/>
            <w:vAlign w:val="center"/>
          </w:tcPr>
          <w:p w14:paraId="2256DC9E" w14:textId="77777777" w:rsidR="00FF7960" w:rsidRPr="00BA15E7" w:rsidRDefault="00FF7960" w:rsidP="00FF7960">
            <w:pPr>
              <w:jc w:val="both"/>
            </w:pPr>
          </w:p>
        </w:tc>
        <w:tc>
          <w:tcPr>
            <w:tcW w:w="709" w:type="dxa"/>
            <w:vMerge/>
            <w:shd w:val="clear" w:color="auto" w:fill="FFFFFF" w:themeFill="background1"/>
            <w:vAlign w:val="center"/>
          </w:tcPr>
          <w:p w14:paraId="795A60A7" w14:textId="77777777" w:rsidR="00FF7960" w:rsidRPr="00BA15E7" w:rsidRDefault="00FF7960" w:rsidP="00FF7960">
            <w:pPr>
              <w:jc w:val="both"/>
            </w:pPr>
          </w:p>
        </w:tc>
        <w:tc>
          <w:tcPr>
            <w:tcW w:w="3861" w:type="dxa"/>
            <w:shd w:val="clear" w:color="auto" w:fill="FFFFFF" w:themeFill="background1"/>
          </w:tcPr>
          <w:p w14:paraId="268C4D13" w14:textId="3FC9A56C" w:rsidR="00240433" w:rsidRPr="00240433" w:rsidRDefault="00240433" w:rsidP="00240433">
            <w:pPr>
              <w:jc w:val="both"/>
              <w:rPr>
                <w:b/>
              </w:rPr>
            </w:pPr>
            <w:r>
              <w:rPr>
                <w:b/>
              </w:rPr>
              <w:t>7-</w:t>
            </w:r>
            <w:r w:rsidR="00FF7960" w:rsidRPr="00240433">
              <w:rPr>
                <w:b/>
              </w:rPr>
              <w:t>Eklemlere ve genel özellikleri</w:t>
            </w:r>
          </w:p>
          <w:p w14:paraId="04583140" w14:textId="1249714D" w:rsidR="00FF7960" w:rsidRPr="00240433" w:rsidRDefault="00FF7960" w:rsidP="00240433">
            <w:pPr>
              <w:ind w:left="23"/>
              <w:jc w:val="both"/>
              <w:rPr>
                <w:b/>
              </w:rPr>
            </w:pPr>
            <w:r w:rsidRPr="00240433">
              <w:rPr>
                <w:rStyle w:val="y2iqfc"/>
                <w:i/>
                <w:color w:val="202124"/>
                <w:lang w:val="en"/>
              </w:rPr>
              <w:t>7-Joints and their general features</w:t>
            </w:r>
          </w:p>
          <w:p w14:paraId="46661EC5" w14:textId="77777777" w:rsidR="00FF7960" w:rsidRPr="00BA15E7" w:rsidRDefault="00FF7960" w:rsidP="00FF7960">
            <w:pPr>
              <w:jc w:val="both"/>
            </w:pPr>
            <w:r w:rsidRPr="009F2FB1">
              <w:rPr>
                <w:i/>
              </w:rPr>
              <w:tab/>
            </w:r>
          </w:p>
        </w:tc>
        <w:tc>
          <w:tcPr>
            <w:tcW w:w="3793" w:type="dxa"/>
          </w:tcPr>
          <w:p w14:paraId="56B74016" w14:textId="77777777" w:rsidR="00FF7960" w:rsidRPr="009F2FB1" w:rsidRDefault="00FF7960" w:rsidP="00FF7960">
            <w:pPr>
              <w:spacing w:line="360" w:lineRule="auto"/>
              <w:ind w:left="23"/>
              <w:jc w:val="both"/>
              <w:rPr>
                <w:b/>
              </w:rPr>
            </w:pPr>
            <w:r w:rsidRPr="009F2FB1">
              <w:rPr>
                <w:b/>
              </w:rPr>
              <w:t>İnsan vücudundaki kasların birbiri ile ilişkisini bilir.</w:t>
            </w:r>
          </w:p>
          <w:p w14:paraId="4F2261A2" w14:textId="77777777" w:rsidR="00FF7960" w:rsidRPr="009F2FB1" w:rsidRDefault="00FF7960" w:rsidP="00FF7960">
            <w:pPr>
              <w:spacing w:after="160" w:line="259" w:lineRule="auto"/>
              <w:rPr>
                <w:i/>
              </w:rPr>
            </w:pPr>
            <w:r w:rsidRPr="009F2FB1">
              <w:rPr>
                <w:i/>
              </w:rPr>
              <w:t>Knows the relationship between the muscles in the human body</w:t>
            </w:r>
          </w:p>
        </w:tc>
      </w:tr>
      <w:tr w:rsidR="00FF7960" w:rsidRPr="008D1E40" w14:paraId="713B8C2B" w14:textId="77777777" w:rsidTr="00326382">
        <w:trPr>
          <w:trHeight w:val="186"/>
        </w:trPr>
        <w:tc>
          <w:tcPr>
            <w:tcW w:w="1652" w:type="dxa"/>
            <w:vMerge/>
            <w:shd w:val="clear" w:color="auto" w:fill="FFFFFF" w:themeFill="background1"/>
            <w:vAlign w:val="center"/>
          </w:tcPr>
          <w:p w14:paraId="6088983C" w14:textId="77777777" w:rsidR="00FF7960" w:rsidRPr="00BA15E7" w:rsidRDefault="00FF7960" w:rsidP="00FF7960">
            <w:pPr>
              <w:jc w:val="both"/>
            </w:pPr>
          </w:p>
        </w:tc>
        <w:tc>
          <w:tcPr>
            <w:tcW w:w="3559" w:type="dxa"/>
            <w:vMerge/>
            <w:shd w:val="clear" w:color="auto" w:fill="FFFFFF" w:themeFill="background1"/>
            <w:vAlign w:val="center"/>
          </w:tcPr>
          <w:p w14:paraId="7345157A" w14:textId="77777777" w:rsidR="00FF7960" w:rsidRPr="00BA15E7" w:rsidRDefault="00FF7960" w:rsidP="00FF7960">
            <w:pPr>
              <w:jc w:val="both"/>
            </w:pPr>
          </w:p>
        </w:tc>
        <w:tc>
          <w:tcPr>
            <w:tcW w:w="426" w:type="dxa"/>
            <w:vMerge/>
            <w:shd w:val="clear" w:color="auto" w:fill="FFFFFF" w:themeFill="background1"/>
            <w:vAlign w:val="center"/>
          </w:tcPr>
          <w:p w14:paraId="3C55E7CD" w14:textId="77777777" w:rsidR="00FF7960" w:rsidRPr="00BA15E7" w:rsidRDefault="00FF7960" w:rsidP="00FF7960">
            <w:pPr>
              <w:jc w:val="both"/>
            </w:pPr>
          </w:p>
        </w:tc>
        <w:tc>
          <w:tcPr>
            <w:tcW w:w="567" w:type="dxa"/>
            <w:vMerge/>
            <w:shd w:val="clear" w:color="auto" w:fill="FFFFFF" w:themeFill="background1"/>
            <w:vAlign w:val="center"/>
          </w:tcPr>
          <w:p w14:paraId="46AA6E53" w14:textId="77777777" w:rsidR="00FF7960" w:rsidRPr="00BA15E7" w:rsidRDefault="00FF7960" w:rsidP="00FF7960">
            <w:pPr>
              <w:jc w:val="both"/>
            </w:pPr>
          </w:p>
        </w:tc>
        <w:tc>
          <w:tcPr>
            <w:tcW w:w="425" w:type="dxa"/>
            <w:vMerge/>
            <w:shd w:val="clear" w:color="auto" w:fill="FFFFFF" w:themeFill="background1"/>
            <w:vAlign w:val="center"/>
          </w:tcPr>
          <w:p w14:paraId="1357519A" w14:textId="77777777" w:rsidR="00FF7960" w:rsidRPr="00BA15E7" w:rsidRDefault="00FF7960" w:rsidP="00FF7960">
            <w:pPr>
              <w:jc w:val="both"/>
            </w:pPr>
          </w:p>
        </w:tc>
        <w:tc>
          <w:tcPr>
            <w:tcW w:w="425" w:type="dxa"/>
            <w:vMerge/>
            <w:shd w:val="clear" w:color="auto" w:fill="FFFFFF" w:themeFill="background1"/>
            <w:vAlign w:val="center"/>
          </w:tcPr>
          <w:p w14:paraId="17E2468E" w14:textId="77777777" w:rsidR="00FF7960" w:rsidRPr="00BA15E7" w:rsidRDefault="00FF7960" w:rsidP="00FF7960">
            <w:pPr>
              <w:jc w:val="both"/>
            </w:pPr>
          </w:p>
        </w:tc>
        <w:tc>
          <w:tcPr>
            <w:tcW w:w="709" w:type="dxa"/>
            <w:vMerge/>
            <w:shd w:val="clear" w:color="auto" w:fill="FFFFFF" w:themeFill="background1"/>
            <w:vAlign w:val="center"/>
          </w:tcPr>
          <w:p w14:paraId="5EB9859C" w14:textId="77777777" w:rsidR="00FF7960" w:rsidRPr="00BA15E7" w:rsidRDefault="00FF7960" w:rsidP="00FF7960">
            <w:pPr>
              <w:jc w:val="both"/>
            </w:pPr>
          </w:p>
        </w:tc>
        <w:tc>
          <w:tcPr>
            <w:tcW w:w="3861" w:type="dxa"/>
            <w:shd w:val="clear" w:color="auto" w:fill="FFFFFF" w:themeFill="background1"/>
          </w:tcPr>
          <w:p w14:paraId="69B472C7" w14:textId="63068FD4" w:rsidR="00FF7960" w:rsidRPr="00240433" w:rsidRDefault="00EA6541" w:rsidP="00FF7960">
            <w:pPr>
              <w:jc w:val="both"/>
              <w:rPr>
                <w:b/>
              </w:rPr>
            </w:pPr>
            <w:r>
              <w:rPr>
                <w:b/>
              </w:rPr>
              <w:t>8</w:t>
            </w:r>
            <w:r w:rsidR="00240433">
              <w:rPr>
                <w:b/>
              </w:rPr>
              <w:t>-</w:t>
            </w:r>
            <w:r w:rsidR="00FF7960" w:rsidRPr="00240433">
              <w:rPr>
                <w:b/>
              </w:rPr>
              <w:t>Kaslar ve genel özellikleri</w:t>
            </w:r>
          </w:p>
          <w:p w14:paraId="4AA4262B" w14:textId="6439BD17" w:rsidR="00FF7960" w:rsidRPr="00BA15E7" w:rsidRDefault="00EA6541" w:rsidP="00FF7960">
            <w:pPr>
              <w:jc w:val="both"/>
            </w:pPr>
            <w:r>
              <w:rPr>
                <w:i/>
              </w:rPr>
              <w:t>8</w:t>
            </w:r>
            <w:r w:rsidR="00FF7960" w:rsidRPr="009F2FB1">
              <w:rPr>
                <w:i/>
              </w:rPr>
              <w:t>-Muscles and their general characteristics</w:t>
            </w:r>
          </w:p>
        </w:tc>
        <w:tc>
          <w:tcPr>
            <w:tcW w:w="3793" w:type="dxa"/>
          </w:tcPr>
          <w:p w14:paraId="6C37FC29" w14:textId="77777777" w:rsidR="00FF7960" w:rsidRPr="009F2FB1" w:rsidRDefault="00FF7960" w:rsidP="00FF7960">
            <w:pPr>
              <w:spacing w:line="360" w:lineRule="auto"/>
              <w:ind w:left="23"/>
              <w:jc w:val="both"/>
              <w:rPr>
                <w:b/>
              </w:rPr>
            </w:pPr>
            <w:r w:rsidRPr="009F2FB1">
              <w:rPr>
                <w:b/>
              </w:rPr>
              <w:t>İnsan vücudundaki kemiklerin birbiri ile ilişkisini bilir.</w:t>
            </w:r>
          </w:p>
          <w:p w14:paraId="16590C5A" w14:textId="3AD19B85" w:rsidR="00FF7960" w:rsidRPr="009F2FB1" w:rsidRDefault="00FF7960" w:rsidP="00FF7960">
            <w:pPr>
              <w:spacing w:after="160" w:line="259" w:lineRule="auto"/>
              <w:rPr>
                <w:i/>
              </w:rPr>
            </w:pPr>
            <w:r w:rsidRPr="009F2FB1">
              <w:rPr>
                <w:i/>
              </w:rPr>
              <w:t>Knows the relationship between bones in the human body</w:t>
            </w:r>
          </w:p>
        </w:tc>
      </w:tr>
      <w:tr w:rsidR="00FF7960" w:rsidRPr="008D1E40" w14:paraId="60465E46" w14:textId="77777777" w:rsidTr="00326382">
        <w:trPr>
          <w:trHeight w:val="186"/>
        </w:trPr>
        <w:tc>
          <w:tcPr>
            <w:tcW w:w="1652" w:type="dxa"/>
            <w:vMerge/>
            <w:shd w:val="clear" w:color="auto" w:fill="FFFFFF" w:themeFill="background1"/>
            <w:vAlign w:val="center"/>
          </w:tcPr>
          <w:p w14:paraId="147D45A9" w14:textId="77777777" w:rsidR="00FF7960" w:rsidRPr="00BA15E7" w:rsidRDefault="00FF7960" w:rsidP="00FF7960">
            <w:pPr>
              <w:jc w:val="both"/>
            </w:pPr>
          </w:p>
        </w:tc>
        <w:tc>
          <w:tcPr>
            <w:tcW w:w="3559" w:type="dxa"/>
            <w:vMerge/>
            <w:shd w:val="clear" w:color="auto" w:fill="FFFFFF" w:themeFill="background1"/>
            <w:vAlign w:val="center"/>
          </w:tcPr>
          <w:p w14:paraId="24E61793" w14:textId="77777777" w:rsidR="00FF7960" w:rsidRPr="00BA15E7" w:rsidRDefault="00FF7960" w:rsidP="00FF7960">
            <w:pPr>
              <w:jc w:val="both"/>
            </w:pPr>
          </w:p>
        </w:tc>
        <w:tc>
          <w:tcPr>
            <w:tcW w:w="426" w:type="dxa"/>
            <w:vMerge/>
            <w:shd w:val="clear" w:color="auto" w:fill="FFFFFF" w:themeFill="background1"/>
            <w:vAlign w:val="center"/>
          </w:tcPr>
          <w:p w14:paraId="2A231834" w14:textId="77777777" w:rsidR="00FF7960" w:rsidRPr="00BA15E7" w:rsidRDefault="00FF7960" w:rsidP="00FF7960">
            <w:pPr>
              <w:jc w:val="both"/>
            </w:pPr>
          </w:p>
        </w:tc>
        <w:tc>
          <w:tcPr>
            <w:tcW w:w="567" w:type="dxa"/>
            <w:vMerge/>
            <w:shd w:val="clear" w:color="auto" w:fill="FFFFFF" w:themeFill="background1"/>
            <w:vAlign w:val="center"/>
          </w:tcPr>
          <w:p w14:paraId="1F644667" w14:textId="77777777" w:rsidR="00FF7960" w:rsidRPr="00BA15E7" w:rsidRDefault="00FF7960" w:rsidP="00FF7960">
            <w:pPr>
              <w:jc w:val="both"/>
            </w:pPr>
          </w:p>
        </w:tc>
        <w:tc>
          <w:tcPr>
            <w:tcW w:w="425" w:type="dxa"/>
            <w:vMerge/>
            <w:shd w:val="clear" w:color="auto" w:fill="FFFFFF" w:themeFill="background1"/>
            <w:vAlign w:val="center"/>
          </w:tcPr>
          <w:p w14:paraId="64EDAA25" w14:textId="77777777" w:rsidR="00FF7960" w:rsidRPr="00BA15E7" w:rsidRDefault="00FF7960" w:rsidP="00FF7960">
            <w:pPr>
              <w:jc w:val="both"/>
            </w:pPr>
          </w:p>
        </w:tc>
        <w:tc>
          <w:tcPr>
            <w:tcW w:w="425" w:type="dxa"/>
            <w:vMerge/>
            <w:shd w:val="clear" w:color="auto" w:fill="FFFFFF" w:themeFill="background1"/>
            <w:vAlign w:val="center"/>
          </w:tcPr>
          <w:p w14:paraId="0CA52749" w14:textId="77777777" w:rsidR="00FF7960" w:rsidRPr="00BA15E7" w:rsidRDefault="00FF7960" w:rsidP="00FF7960">
            <w:pPr>
              <w:jc w:val="both"/>
            </w:pPr>
          </w:p>
        </w:tc>
        <w:tc>
          <w:tcPr>
            <w:tcW w:w="709" w:type="dxa"/>
            <w:vMerge/>
            <w:shd w:val="clear" w:color="auto" w:fill="FFFFFF" w:themeFill="background1"/>
            <w:vAlign w:val="center"/>
          </w:tcPr>
          <w:p w14:paraId="36E0C6D4" w14:textId="77777777" w:rsidR="00FF7960" w:rsidRPr="00BA15E7" w:rsidRDefault="00FF7960" w:rsidP="00FF7960">
            <w:pPr>
              <w:jc w:val="both"/>
            </w:pPr>
          </w:p>
        </w:tc>
        <w:tc>
          <w:tcPr>
            <w:tcW w:w="3861" w:type="dxa"/>
            <w:shd w:val="clear" w:color="auto" w:fill="FFFFFF" w:themeFill="background1"/>
          </w:tcPr>
          <w:p w14:paraId="68388C67" w14:textId="199F021B" w:rsidR="00FF7960" w:rsidRPr="00240433" w:rsidRDefault="00EA6541" w:rsidP="00240433">
            <w:pPr>
              <w:jc w:val="both"/>
              <w:rPr>
                <w:b/>
              </w:rPr>
            </w:pPr>
            <w:r>
              <w:rPr>
                <w:b/>
              </w:rPr>
              <w:t>9</w:t>
            </w:r>
            <w:r w:rsidR="00240433">
              <w:rPr>
                <w:b/>
              </w:rPr>
              <w:t>-</w:t>
            </w:r>
            <w:proofErr w:type="gramStart"/>
            <w:r w:rsidR="00FF7960" w:rsidRPr="00240433">
              <w:rPr>
                <w:b/>
              </w:rPr>
              <w:t>Kaslar -</w:t>
            </w:r>
            <w:proofErr w:type="gramEnd"/>
            <w:r w:rsidR="00FF7960" w:rsidRPr="00240433">
              <w:rPr>
                <w:b/>
              </w:rPr>
              <w:t xml:space="preserve"> Üst ekstremite kasları</w:t>
            </w:r>
            <w:r w:rsidR="00240433">
              <w:rPr>
                <w:b/>
              </w:rPr>
              <w:t>-</w:t>
            </w:r>
            <w:r w:rsidR="00FF7960" w:rsidRPr="00240433">
              <w:rPr>
                <w:b/>
              </w:rPr>
              <w:t>I</w:t>
            </w:r>
          </w:p>
          <w:p w14:paraId="32F7587B" w14:textId="45F6B1FD" w:rsidR="00FF7960" w:rsidRPr="009F2FB1" w:rsidRDefault="00EA6541" w:rsidP="00FF7960">
            <w:pPr>
              <w:jc w:val="both"/>
              <w:rPr>
                <w:i/>
              </w:rPr>
            </w:pPr>
            <w:r>
              <w:rPr>
                <w:i/>
              </w:rPr>
              <w:t>9</w:t>
            </w:r>
            <w:r w:rsidR="00FF7960" w:rsidRPr="009F2FB1">
              <w:rPr>
                <w:i/>
              </w:rPr>
              <w:t>-</w:t>
            </w:r>
            <w:proofErr w:type="gramStart"/>
            <w:r w:rsidR="00FF7960" w:rsidRPr="009F2FB1">
              <w:rPr>
                <w:i/>
              </w:rPr>
              <w:t>Muscles -</w:t>
            </w:r>
            <w:proofErr w:type="gramEnd"/>
            <w:r w:rsidR="00FF7960" w:rsidRPr="009F2FB1">
              <w:rPr>
                <w:i/>
              </w:rPr>
              <w:t xml:space="preserve"> Upper extremity muscles</w:t>
            </w:r>
            <w:r w:rsidR="00240433">
              <w:rPr>
                <w:i/>
              </w:rPr>
              <w:t>-</w:t>
            </w:r>
            <w:r w:rsidR="00FF7960" w:rsidRPr="009F2FB1">
              <w:rPr>
                <w:i/>
              </w:rPr>
              <w:t>I</w:t>
            </w:r>
          </w:p>
        </w:tc>
        <w:tc>
          <w:tcPr>
            <w:tcW w:w="3793" w:type="dxa"/>
          </w:tcPr>
          <w:p w14:paraId="16480314" w14:textId="77777777" w:rsidR="00FF7960" w:rsidRPr="009F2FB1" w:rsidRDefault="00FF7960" w:rsidP="00FF7960">
            <w:pPr>
              <w:spacing w:line="360" w:lineRule="auto"/>
              <w:ind w:left="23"/>
              <w:jc w:val="both"/>
              <w:rPr>
                <w:b/>
              </w:rPr>
            </w:pPr>
            <w:r w:rsidRPr="009F2FB1">
              <w:rPr>
                <w:b/>
              </w:rPr>
              <w:t>İnsan vücudundaki eklemlerin yapısını bilir.</w:t>
            </w:r>
          </w:p>
          <w:p w14:paraId="560A32A9" w14:textId="63AACDDC" w:rsidR="00FF7960" w:rsidRPr="009F2FB1" w:rsidRDefault="00FF7960" w:rsidP="00FF7960">
            <w:pPr>
              <w:spacing w:after="160" w:line="259" w:lineRule="auto"/>
              <w:rPr>
                <w:i/>
              </w:rPr>
            </w:pPr>
            <w:r w:rsidRPr="009F2FB1">
              <w:rPr>
                <w:i/>
              </w:rPr>
              <w:t>Knows the structure of the joints in the human body</w:t>
            </w:r>
          </w:p>
        </w:tc>
      </w:tr>
      <w:tr w:rsidR="00FF7960" w:rsidRPr="008D1E40" w14:paraId="65BE7ED8" w14:textId="77777777" w:rsidTr="00326382">
        <w:trPr>
          <w:trHeight w:val="186"/>
        </w:trPr>
        <w:tc>
          <w:tcPr>
            <w:tcW w:w="1652" w:type="dxa"/>
            <w:vMerge/>
            <w:shd w:val="clear" w:color="auto" w:fill="FFFFFF" w:themeFill="background1"/>
            <w:vAlign w:val="center"/>
          </w:tcPr>
          <w:p w14:paraId="069B9E51" w14:textId="77777777" w:rsidR="00FF7960" w:rsidRPr="00BA15E7" w:rsidRDefault="00FF7960" w:rsidP="00FF7960">
            <w:pPr>
              <w:jc w:val="both"/>
            </w:pPr>
          </w:p>
        </w:tc>
        <w:tc>
          <w:tcPr>
            <w:tcW w:w="3559" w:type="dxa"/>
            <w:vMerge/>
            <w:shd w:val="clear" w:color="auto" w:fill="FFFFFF" w:themeFill="background1"/>
            <w:vAlign w:val="center"/>
          </w:tcPr>
          <w:p w14:paraId="1B1538B5" w14:textId="77777777" w:rsidR="00FF7960" w:rsidRPr="00BA15E7" w:rsidRDefault="00FF7960" w:rsidP="00FF7960">
            <w:pPr>
              <w:jc w:val="both"/>
            </w:pPr>
          </w:p>
        </w:tc>
        <w:tc>
          <w:tcPr>
            <w:tcW w:w="426" w:type="dxa"/>
            <w:vMerge/>
            <w:shd w:val="clear" w:color="auto" w:fill="FFFFFF" w:themeFill="background1"/>
            <w:vAlign w:val="center"/>
          </w:tcPr>
          <w:p w14:paraId="182D42D6" w14:textId="77777777" w:rsidR="00FF7960" w:rsidRPr="00BA15E7" w:rsidRDefault="00FF7960" w:rsidP="00FF7960">
            <w:pPr>
              <w:jc w:val="both"/>
            </w:pPr>
          </w:p>
        </w:tc>
        <w:tc>
          <w:tcPr>
            <w:tcW w:w="567" w:type="dxa"/>
            <w:vMerge/>
            <w:shd w:val="clear" w:color="auto" w:fill="FFFFFF" w:themeFill="background1"/>
            <w:vAlign w:val="center"/>
          </w:tcPr>
          <w:p w14:paraId="1B69BF5F" w14:textId="77777777" w:rsidR="00FF7960" w:rsidRPr="00BA15E7" w:rsidRDefault="00FF7960" w:rsidP="00FF7960">
            <w:pPr>
              <w:jc w:val="both"/>
            </w:pPr>
          </w:p>
        </w:tc>
        <w:tc>
          <w:tcPr>
            <w:tcW w:w="425" w:type="dxa"/>
            <w:vMerge/>
            <w:shd w:val="clear" w:color="auto" w:fill="FFFFFF" w:themeFill="background1"/>
            <w:vAlign w:val="center"/>
          </w:tcPr>
          <w:p w14:paraId="42DF58C2" w14:textId="77777777" w:rsidR="00FF7960" w:rsidRPr="00BA15E7" w:rsidRDefault="00FF7960" w:rsidP="00FF7960">
            <w:pPr>
              <w:jc w:val="both"/>
            </w:pPr>
          </w:p>
        </w:tc>
        <w:tc>
          <w:tcPr>
            <w:tcW w:w="425" w:type="dxa"/>
            <w:vMerge/>
            <w:shd w:val="clear" w:color="auto" w:fill="FFFFFF" w:themeFill="background1"/>
            <w:vAlign w:val="center"/>
          </w:tcPr>
          <w:p w14:paraId="0D5CDBA1" w14:textId="77777777" w:rsidR="00FF7960" w:rsidRPr="00BA15E7" w:rsidRDefault="00FF7960" w:rsidP="00FF7960">
            <w:pPr>
              <w:jc w:val="both"/>
            </w:pPr>
          </w:p>
        </w:tc>
        <w:tc>
          <w:tcPr>
            <w:tcW w:w="709" w:type="dxa"/>
            <w:vMerge/>
            <w:shd w:val="clear" w:color="auto" w:fill="FFFFFF" w:themeFill="background1"/>
            <w:vAlign w:val="center"/>
          </w:tcPr>
          <w:p w14:paraId="3E62581A" w14:textId="77777777" w:rsidR="00FF7960" w:rsidRPr="00BA15E7" w:rsidRDefault="00FF7960" w:rsidP="00FF7960">
            <w:pPr>
              <w:jc w:val="both"/>
            </w:pPr>
          </w:p>
        </w:tc>
        <w:tc>
          <w:tcPr>
            <w:tcW w:w="3861" w:type="dxa"/>
            <w:shd w:val="clear" w:color="auto" w:fill="FFFFFF" w:themeFill="background1"/>
          </w:tcPr>
          <w:p w14:paraId="5DDAA227" w14:textId="2662CAF9" w:rsidR="00FF7960" w:rsidRPr="00240433" w:rsidRDefault="00240433" w:rsidP="00240433">
            <w:pPr>
              <w:jc w:val="both"/>
              <w:rPr>
                <w:b/>
              </w:rPr>
            </w:pPr>
            <w:r>
              <w:rPr>
                <w:b/>
              </w:rPr>
              <w:t>1</w:t>
            </w:r>
            <w:r w:rsidR="00EA6541">
              <w:rPr>
                <w:b/>
              </w:rPr>
              <w:t>0</w:t>
            </w:r>
            <w:r>
              <w:rPr>
                <w:b/>
              </w:rPr>
              <w:t>-</w:t>
            </w:r>
            <w:proofErr w:type="gramStart"/>
            <w:r w:rsidR="00FF7960" w:rsidRPr="00240433">
              <w:rPr>
                <w:b/>
              </w:rPr>
              <w:t>Kaslar -</w:t>
            </w:r>
            <w:proofErr w:type="gramEnd"/>
            <w:r w:rsidR="00FF7960" w:rsidRPr="00240433">
              <w:rPr>
                <w:b/>
              </w:rPr>
              <w:t xml:space="preserve"> Üst ekstremite kasları</w:t>
            </w:r>
            <w:r>
              <w:rPr>
                <w:b/>
              </w:rPr>
              <w:t>-</w:t>
            </w:r>
            <w:r w:rsidR="00FF7960" w:rsidRPr="00240433">
              <w:rPr>
                <w:b/>
              </w:rPr>
              <w:t>II</w:t>
            </w:r>
            <w:r w:rsidR="00FF7960" w:rsidRPr="00240433">
              <w:rPr>
                <w:b/>
              </w:rPr>
              <w:tab/>
            </w:r>
          </w:p>
          <w:p w14:paraId="278BA1AA" w14:textId="338B7BF6" w:rsidR="00FF7960" w:rsidRPr="00BA15E7" w:rsidRDefault="00FF7960" w:rsidP="00FF7960">
            <w:pPr>
              <w:jc w:val="both"/>
            </w:pPr>
            <w:r w:rsidRPr="009F2FB1">
              <w:rPr>
                <w:i/>
              </w:rPr>
              <w:t>1</w:t>
            </w:r>
            <w:r w:rsidR="00EA6541">
              <w:rPr>
                <w:i/>
              </w:rPr>
              <w:t>0</w:t>
            </w:r>
            <w:r>
              <w:t>-</w:t>
            </w:r>
            <w:proofErr w:type="gramStart"/>
            <w:r w:rsidRPr="009F2FB1">
              <w:rPr>
                <w:i/>
              </w:rPr>
              <w:t>Muscles -</w:t>
            </w:r>
            <w:proofErr w:type="gramEnd"/>
            <w:r w:rsidRPr="009F2FB1">
              <w:rPr>
                <w:i/>
              </w:rPr>
              <w:t xml:space="preserve"> Upper extremity muscles</w:t>
            </w:r>
            <w:r w:rsidR="00240433">
              <w:rPr>
                <w:i/>
              </w:rPr>
              <w:t>-</w:t>
            </w:r>
            <w:r w:rsidRPr="009F2FB1">
              <w:rPr>
                <w:i/>
              </w:rPr>
              <w:t>II</w:t>
            </w:r>
          </w:p>
        </w:tc>
        <w:tc>
          <w:tcPr>
            <w:tcW w:w="3793" w:type="dxa"/>
          </w:tcPr>
          <w:p w14:paraId="2AA86895" w14:textId="77777777" w:rsidR="00FF7960" w:rsidRPr="009F2FB1" w:rsidRDefault="00FF7960" w:rsidP="00FF7960">
            <w:pPr>
              <w:spacing w:line="360" w:lineRule="auto"/>
              <w:ind w:left="23"/>
              <w:jc w:val="both"/>
              <w:rPr>
                <w:b/>
              </w:rPr>
            </w:pPr>
            <w:r w:rsidRPr="009F2FB1">
              <w:rPr>
                <w:b/>
              </w:rPr>
              <w:t>İnsan vücudundaki eklemlerin birbiri ile ilişkisini bilir.</w:t>
            </w:r>
          </w:p>
          <w:p w14:paraId="32C5B506" w14:textId="19C0F90B" w:rsidR="00FF7960" w:rsidRPr="009F2FB1" w:rsidRDefault="00FF7960" w:rsidP="00FF7960">
            <w:pPr>
              <w:spacing w:after="160" w:line="259" w:lineRule="auto"/>
              <w:rPr>
                <w:i/>
              </w:rPr>
            </w:pPr>
            <w:r w:rsidRPr="009F2FB1">
              <w:rPr>
                <w:i/>
              </w:rPr>
              <w:t>Knows the relationship between the joints in the human body</w:t>
            </w:r>
          </w:p>
        </w:tc>
      </w:tr>
      <w:tr w:rsidR="00FF7960" w:rsidRPr="008D1E40" w14:paraId="4B465788" w14:textId="77777777" w:rsidTr="00326382">
        <w:trPr>
          <w:trHeight w:val="186"/>
        </w:trPr>
        <w:tc>
          <w:tcPr>
            <w:tcW w:w="1652" w:type="dxa"/>
            <w:vMerge/>
            <w:shd w:val="clear" w:color="auto" w:fill="FFFFFF" w:themeFill="background1"/>
            <w:vAlign w:val="center"/>
          </w:tcPr>
          <w:p w14:paraId="5815123D" w14:textId="77777777" w:rsidR="00FF7960" w:rsidRPr="00BA15E7" w:rsidRDefault="00FF7960" w:rsidP="00FF7960">
            <w:pPr>
              <w:jc w:val="both"/>
            </w:pPr>
          </w:p>
        </w:tc>
        <w:tc>
          <w:tcPr>
            <w:tcW w:w="3559" w:type="dxa"/>
            <w:vMerge/>
            <w:shd w:val="clear" w:color="auto" w:fill="FFFFFF" w:themeFill="background1"/>
            <w:vAlign w:val="center"/>
          </w:tcPr>
          <w:p w14:paraId="3B698BF9" w14:textId="77777777" w:rsidR="00FF7960" w:rsidRPr="00BA15E7" w:rsidRDefault="00FF7960" w:rsidP="00FF7960">
            <w:pPr>
              <w:jc w:val="both"/>
            </w:pPr>
          </w:p>
        </w:tc>
        <w:tc>
          <w:tcPr>
            <w:tcW w:w="426" w:type="dxa"/>
            <w:vMerge/>
            <w:shd w:val="clear" w:color="auto" w:fill="FFFFFF" w:themeFill="background1"/>
            <w:vAlign w:val="center"/>
          </w:tcPr>
          <w:p w14:paraId="5B2B92D1" w14:textId="77777777" w:rsidR="00FF7960" w:rsidRPr="00BA15E7" w:rsidRDefault="00FF7960" w:rsidP="00FF7960">
            <w:pPr>
              <w:jc w:val="both"/>
            </w:pPr>
          </w:p>
        </w:tc>
        <w:tc>
          <w:tcPr>
            <w:tcW w:w="567" w:type="dxa"/>
            <w:vMerge/>
            <w:shd w:val="clear" w:color="auto" w:fill="FFFFFF" w:themeFill="background1"/>
            <w:vAlign w:val="center"/>
          </w:tcPr>
          <w:p w14:paraId="31AC4115" w14:textId="77777777" w:rsidR="00FF7960" w:rsidRPr="00BA15E7" w:rsidRDefault="00FF7960" w:rsidP="00FF7960">
            <w:pPr>
              <w:jc w:val="both"/>
            </w:pPr>
          </w:p>
        </w:tc>
        <w:tc>
          <w:tcPr>
            <w:tcW w:w="425" w:type="dxa"/>
            <w:vMerge/>
            <w:shd w:val="clear" w:color="auto" w:fill="FFFFFF" w:themeFill="background1"/>
            <w:vAlign w:val="center"/>
          </w:tcPr>
          <w:p w14:paraId="38497E59" w14:textId="77777777" w:rsidR="00FF7960" w:rsidRPr="00BA15E7" w:rsidRDefault="00FF7960" w:rsidP="00FF7960">
            <w:pPr>
              <w:jc w:val="both"/>
            </w:pPr>
          </w:p>
        </w:tc>
        <w:tc>
          <w:tcPr>
            <w:tcW w:w="425" w:type="dxa"/>
            <w:vMerge/>
            <w:shd w:val="clear" w:color="auto" w:fill="FFFFFF" w:themeFill="background1"/>
            <w:vAlign w:val="center"/>
          </w:tcPr>
          <w:p w14:paraId="7680ED40" w14:textId="77777777" w:rsidR="00FF7960" w:rsidRPr="00BA15E7" w:rsidRDefault="00FF7960" w:rsidP="00FF7960">
            <w:pPr>
              <w:jc w:val="both"/>
            </w:pPr>
          </w:p>
        </w:tc>
        <w:tc>
          <w:tcPr>
            <w:tcW w:w="709" w:type="dxa"/>
            <w:vMerge/>
            <w:shd w:val="clear" w:color="auto" w:fill="FFFFFF" w:themeFill="background1"/>
            <w:vAlign w:val="center"/>
          </w:tcPr>
          <w:p w14:paraId="4B1AB70C" w14:textId="77777777" w:rsidR="00FF7960" w:rsidRPr="00BA15E7" w:rsidRDefault="00FF7960" w:rsidP="00FF7960">
            <w:pPr>
              <w:jc w:val="both"/>
            </w:pPr>
          </w:p>
        </w:tc>
        <w:tc>
          <w:tcPr>
            <w:tcW w:w="3861" w:type="dxa"/>
            <w:shd w:val="clear" w:color="auto" w:fill="FFFFFF" w:themeFill="background1"/>
          </w:tcPr>
          <w:p w14:paraId="5AED1881" w14:textId="1164F62D" w:rsidR="00FF7960" w:rsidRPr="00240433" w:rsidRDefault="00240433" w:rsidP="00240433">
            <w:pPr>
              <w:jc w:val="both"/>
              <w:rPr>
                <w:b/>
              </w:rPr>
            </w:pPr>
            <w:r>
              <w:rPr>
                <w:b/>
              </w:rPr>
              <w:t>1</w:t>
            </w:r>
            <w:r w:rsidR="00EA6541">
              <w:rPr>
                <w:b/>
              </w:rPr>
              <w:t>1</w:t>
            </w:r>
            <w:r>
              <w:rPr>
                <w:b/>
              </w:rPr>
              <w:t>-</w:t>
            </w:r>
            <w:proofErr w:type="gramStart"/>
            <w:r w:rsidR="00FF7960" w:rsidRPr="00240433">
              <w:rPr>
                <w:b/>
              </w:rPr>
              <w:t>Kaslar -</w:t>
            </w:r>
            <w:proofErr w:type="gramEnd"/>
            <w:r w:rsidR="00FF7960" w:rsidRPr="00240433">
              <w:rPr>
                <w:b/>
              </w:rPr>
              <w:t xml:space="preserve"> Alt ekstremite kasları</w:t>
            </w:r>
            <w:r>
              <w:rPr>
                <w:b/>
              </w:rPr>
              <w:t>-</w:t>
            </w:r>
            <w:r w:rsidR="00FF7960" w:rsidRPr="00240433">
              <w:rPr>
                <w:b/>
              </w:rPr>
              <w:t>I</w:t>
            </w:r>
            <w:r w:rsidR="00FF7960" w:rsidRPr="00240433">
              <w:rPr>
                <w:b/>
              </w:rPr>
              <w:tab/>
            </w:r>
          </w:p>
          <w:p w14:paraId="54D20233" w14:textId="77777777" w:rsidR="00FF7960" w:rsidRPr="00BA15E7" w:rsidRDefault="00FF7960" w:rsidP="00FF7960">
            <w:pPr>
              <w:jc w:val="both"/>
            </w:pPr>
          </w:p>
          <w:p w14:paraId="17AB499A" w14:textId="58773B04" w:rsidR="00FF7960" w:rsidRPr="009F2FB1" w:rsidRDefault="00FF7960" w:rsidP="00FF7960">
            <w:pPr>
              <w:jc w:val="both"/>
              <w:rPr>
                <w:i/>
              </w:rPr>
            </w:pPr>
            <w:r w:rsidRPr="009F2FB1">
              <w:rPr>
                <w:i/>
              </w:rPr>
              <w:lastRenderedPageBreak/>
              <w:t>1</w:t>
            </w:r>
            <w:r w:rsidR="00EA6541">
              <w:rPr>
                <w:i/>
              </w:rPr>
              <w:t>1</w:t>
            </w:r>
            <w:r w:rsidRPr="009F2FB1">
              <w:rPr>
                <w:i/>
              </w:rPr>
              <w:t>-</w:t>
            </w:r>
            <w:proofErr w:type="gramStart"/>
            <w:r w:rsidRPr="009F2FB1">
              <w:rPr>
                <w:i/>
              </w:rPr>
              <w:t>Muscles -</w:t>
            </w:r>
            <w:proofErr w:type="gramEnd"/>
            <w:r w:rsidRPr="009F2FB1">
              <w:rPr>
                <w:i/>
              </w:rPr>
              <w:t xml:space="preserve"> Lower extremity muscles</w:t>
            </w:r>
            <w:r w:rsidR="00240433">
              <w:rPr>
                <w:i/>
              </w:rPr>
              <w:t>-</w:t>
            </w:r>
            <w:r w:rsidRPr="009F2FB1">
              <w:rPr>
                <w:i/>
              </w:rPr>
              <w:t>I</w:t>
            </w:r>
          </w:p>
        </w:tc>
        <w:tc>
          <w:tcPr>
            <w:tcW w:w="3793" w:type="dxa"/>
          </w:tcPr>
          <w:p w14:paraId="1B1ED777" w14:textId="77777777" w:rsidR="00FF7960" w:rsidRPr="009F2FB1" w:rsidRDefault="00FF7960" w:rsidP="00FF7960">
            <w:pPr>
              <w:spacing w:line="360" w:lineRule="auto"/>
              <w:ind w:left="23"/>
              <w:jc w:val="both"/>
              <w:rPr>
                <w:b/>
              </w:rPr>
            </w:pPr>
            <w:r w:rsidRPr="009F2FB1">
              <w:rPr>
                <w:b/>
              </w:rPr>
              <w:lastRenderedPageBreak/>
              <w:t>İnsan vücudundaki kasların yapısını bilir.</w:t>
            </w:r>
          </w:p>
          <w:p w14:paraId="21336214" w14:textId="093CBA1D" w:rsidR="00FF7960" w:rsidRPr="009F2FB1" w:rsidRDefault="00FF7960" w:rsidP="00FF7960">
            <w:pPr>
              <w:spacing w:after="160" w:line="259" w:lineRule="auto"/>
              <w:rPr>
                <w:i/>
              </w:rPr>
            </w:pPr>
            <w:r w:rsidRPr="009F2FB1">
              <w:rPr>
                <w:i/>
              </w:rPr>
              <w:lastRenderedPageBreak/>
              <w:t>Knows the structure of the muscles in the human body</w:t>
            </w:r>
          </w:p>
        </w:tc>
      </w:tr>
      <w:tr w:rsidR="00FF7960" w:rsidRPr="008D1E40" w14:paraId="67032FCC" w14:textId="77777777" w:rsidTr="00326382">
        <w:trPr>
          <w:trHeight w:val="186"/>
        </w:trPr>
        <w:tc>
          <w:tcPr>
            <w:tcW w:w="1652" w:type="dxa"/>
            <w:vMerge/>
            <w:shd w:val="clear" w:color="auto" w:fill="FFFFFF" w:themeFill="background1"/>
            <w:vAlign w:val="center"/>
          </w:tcPr>
          <w:p w14:paraId="6498D412" w14:textId="77777777" w:rsidR="00FF7960" w:rsidRPr="00BA15E7" w:rsidRDefault="00FF7960" w:rsidP="00FF7960">
            <w:pPr>
              <w:jc w:val="both"/>
            </w:pPr>
          </w:p>
        </w:tc>
        <w:tc>
          <w:tcPr>
            <w:tcW w:w="3559" w:type="dxa"/>
            <w:vMerge/>
            <w:shd w:val="clear" w:color="auto" w:fill="FFFFFF" w:themeFill="background1"/>
            <w:vAlign w:val="center"/>
          </w:tcPr>
          <w:p w14:paraId="560CA44F" w14:textId="77777777" w:rsidR="00FF7960" w:rsidRPr="00BA15E7" w:rsidRDefault="00FF7960" w:rsidP="00FF7960">
            <w:pPr>
              <w:jc w:val="both"/>
            </w:pPr>
          </w:p>
        </w:tc>
        <w:tc>
          <w:tcPr>
            <w:tcW w:w="426" w:type="dxa"/>
            <w:vMerge/>
            <w:shd w:val="clear" w:color="auto" w:fill="FFFFFF" w:themeFill="background1"/>
            <w:vAlign w:val="center"/>
          </w:tcPr>
          <w:p w14:paraId="3E084883" w14:textId="77777777" w:rsidR="00FF7960" w:rsidRPr="00BA15E7" w:rsidRDefault="00FF7960" w:rsidP="00FF7960">
            <w:pPr>
              <w:jc w:val="both"/>
            </w:pPr>
          </w:p>
        </w:tc>
        <w:tc>
          <w:tcPr>
            <w:tcW w:w="567" w:type="dxa"/>
            <w:vMerge/>
            <w:shd w:val="clear" w:color="auto" w:fill="FFFFFF" w:themeFill="background1"/>
            <w:vAlign w:val="center"/>
          </w:tcPr>
          <w:p w14:paraId="5ED28CF3" w14:textId="77777777" w:rsidR="00FF7960" w:rsidRPr="00BA15E7" w:rsidRDefault="00FF7960" w:rsidP="00FF7960">
            <w:pPr>
              <w:jc w:val="both"/>
            </w:pPr>
          </w:p>
        </w:tc>
        <w:tc>
          <w:tcPr>
            <w:tcW w:w="425" w:type="dxa"/>
            <w:vMerge/>
            <w:shd w:val="clear" w:color="auto" w:fill="FFFFFF" w:themeFill="background1"/>
            <w:vAlign w:val="center"/>
          </w:tcPr>
          <w:p w14:paraId="4E762B6E" w14:textId="77777777" w:rsidR="00FF7960" w:rsidRPr="00BA15E7" w:rsidRDefault="00FF7960" w:rsidP="00FF7960">
            <w:pPr>
              <w:jc w:val="both"/>
            </w:pPr>
          </w:p>
        </w:tc>
        <w:tc>
          <w:tcPr>
            <w:tcW w:w="425" w:type="dxa"/>
            <w:vMerge/>
            <w:shd w:val="clear" w:color="auto" w:fill="FFFFFF" w:themeFill="background1"/>
            <w:vAlign w:val="center"/>
          </w:tcPr>
          <w:p w14:paraId="266CFD0B" w14:textId="77777777" w:rsidR="00FF7960" w:rsidRPr="00BA15E7" w:rsidRDefault="00FF7960" w:rsidP="00FF7960">
            <w:pPr>
              <w:jc w:val="both"/>
            </w:pPr>
          </w:p>
        </w:tc>
        <w:tc>
          <w:tcPr>
            <w:tcW w:w="709" w:type="dxa"/>
            <w:vMerge/>
            <w:shd w:val="clear" w:color="auto" w:fill="FFFFFF" w:themeFill="background1"/>
            <w:vAlign w:val="center"/>
          </w:tcPr>
          <w:p w14:paraId="3E345FEB" w14:textId="77777777" w:rsidR="00FF7960" w:rsidRPr="00BA15E7" w:rsidRDefault="00FF7960" w:rsidP="00FF7960">
            <w:pPr>
              <w:jc w:val="both"/>
            </w:pPr>
          </w:p>
        </w:tc>
        <w:tc>
          <w:tcPr>
            <w:tcW w:w="3861" w:type="dxa"/>
            <w:shd w:val="clear" w:color="auto" w:fill="FFFFFF" w:themeFill="background1"/>
          </w:tcPr>
          <w:p w14:paraId="17AF53CD" w14:textId="6FEB60E6" w:rsidR="00FF7960" w:rsidRPr="00240433" w:rsidRDefault="00240433" w:rsidP="00240433">
            <w:pPr>
              <w:jc w:val="both"/>
              <w:rPr>
                <w:b/>
              </w:rPr>
            </w:pPr>
            <w:r>
              <w:rPr>
                <w:b/>
              </w:rPr>
              <w:t>1</w:t>
            </w:r>
            <w:r w:rsidR="00EA6541">
              <w:rPr>
                <w:b/>
              </w:rPr>
              <w:t>2</w:t>
            </w:r>
            <w:r>
              <w:rPr>
                <w:b/>
              </w:rPr>
              <w:t>-</w:t>
            </w:r>
            <w:proofErr w:type="gramStart"/>
            <w:r w:rsidR="00FF7960" w:rsidRPr="00240433">
              <w:rPr>
                <w:b/>
              </w:rPr>
              <w:t>Kaslar -</w:t>
            </w:r>
            <w:proofErr w:type="gramEnd"/>
            <w:r w:rsidR="00FF7960" w:rsidRPr="00240433">
              <w:rPr>
                <w:b/>
              </w:rPr>
              <w:t xml:space="preserve"> Karın kasları</w:t>
            </w:r>
          </w:p>
          <w:p w14:paraId="3C2E9499" w14:textId="77777777" w:rsidR="00FF7960" w:rsidRPr="00BA15E7" w:rsidRDefault="00FF7960" w:rsidP="00FF7960">
            <w:pPr>
              <w:jc w:val="both"/>
            </w:pPr>
          </w:p>
          <w:p w14:paraId="7A509ACD" w14:textId="48E3ABB6" w:rsidR="00FF7960" w:rsidRPr="009F2FB1" w:rsidRDefault="00FF7960" w:rsidP="00FF7960">
            <w:pPr>
              <w:jc w:val="both"/>
              <w:rPr>
                <w:i/>
              </w:rPr>
            </w:pPr>
            <w:r w:rsidRPr="009F2FB1">
              <w:rPr>
                <w:i/>
              </w:rPr>
              <w:t>1</w:t>
            </w:r>
            <w:r w:rsidR="00EA6541">
              <w:rPr>
                <w:i/>
              </w:rPr>
              <w:t>2</w:t>
            </w:r>
            <w:r w:rsidRPr="009F2FB1">
              <w:rPr>
                <w:i/>
              </w:rPr>
              <w:t>-</w:t>
            </w:r>
            <w:proofErr w:type="gramStart"/>
            <w:r w:rsidRPr="009F2FB1">
              <w:rPr>
                <w:i/>
              </w:rPr>
              <w:t>Muscles -</w:t>
            </w:r>
            <w:proofErr w:type="gramEnd"/>
            <w:r w:rsidRPr="009F2FB1">
              <w:rPr>
                <w:i/>
              </w:rPr>
              <w:t xml:space="preserve"> Abdominal muscles</w:t>
            </w:r>
          </w:p>
        </w:tc>
        <w:tc>
          <w:tcPr>
            <w:tcW w:w="3793" w:type="dxa"/>
          </w:tcPr>
          <w:p w14:paraId="674B42C3" w14:textId="77777777" w:rsidR="00FF7960" w:rsidRPr="009F2FB1" w:rsidRDefault="00FF7960" w:rsidP="00FF7960">
            <w:pPr>
              <w:spacing w:line="360" w:lineRule="auto"/>
              <w:ind w:left="23"/>
              <w:jc w:val="both"/>
              <w:rPr>
                <w:b/>
              </w:rPr>
            </w:pPr>
            <w:r w:rsidRPr="009F2FB1">
              <w:rPr>
                <w:b/>
              </w:rPr>
              <w:t>İnsan vücudundaki kasların yapısını bilir.</w:t>
            </w:r>
          </w:p>
          <w:p w14:paraId="014FA1EA" w14:textId="4D4D2927" w:rsidR="00FF7960" w:rsidRPr="009F2FB1" w:rsidRDefault="00FF7960" w:rsidP="00FF7960">
            <w:pPr>
              <w:spacing w:after="160" w:line="259" w:lineRule="auto"/>
              <w:rPr>
                <w:i/>
              </w:rPr>
            </w:pPr>
            <w:r w:rsidRPr="009F2FB1">
              <w:rPr>
                <w:i/>
              </w:rPr>
              <w:t>Knows the structure of the muscles in the human body</w:t>
            </w:r>
          </w:p>
        </w:tc>
      </w:tr>
      <w:tr w:rsidR="00FF7960" w:rsidRPr="008D1E40" w14:paraId="1923ED1B" w14:textId="77777777" w:rsidTr="00326382">
        <w:trPr>
          <w:trHeight w:val="186"/>
        </w:trPr>
        <w:tc>
          <w:tcPr>
            <w:tcW w:w="1652" w:type="dxa"/>
            <w:vMerge/>
            <w:shd w:val="clear" w:color="auto" w:fill="FFFFFF" w:themeFill="background1"/>
            <w:vAlign w:val="center"/>
          </w:tcPr>
          <w:p w14:paraId="004DA23F" w14:textId="77777777" w:rsidR="00FF7960" w:rsidRPr="00BA15E7" w:rsidRDefault="00FF7960" w:rsidP="00FF7960">
            <w:pPr>
              <w:jc w:val="both"/>
            </w:pPr>
          </w:p>
        </w:tc>
        <w:tc>
          <w:tcPr>
            <w:tcW w:w="3559" w:type="dxa"/>
            <w:vMerge/>
            <w:shd w:val="clear" w:color="auto" w:fill="FFFFFF" w:themeFill="background1"/>
            <w:vAlign w:val="center"/>
          </w:tcPr>
          <w:p w14:paraId="3D55F080" w14:textId="77777777" w:rsidR="00FF7960" w:rsidRPr="00BA15E7" w:rsidRDefault="00FF7960" w:rsidP="00FF7960">
            <w:pPr>
              <w:jc w:val="both"/>
            </w:pPr>
          </w:p>
        </w:tc>
        <w:tc>
          <w:tcPr>
            <w:tcW w:w="426" w:type="dxa"/>
            <w:vMerge/>
            <w:shd w:val="clear" w:color="auto" w:fill="FFFFFF" w:themeFill="background1"/>
            <w:vAlign w:val="center"/>
          </w:tcPr>
          <w:p w14:paraId="24F83F63" w14:textId="77777777" w:rsidR="00FF7960" w:rsidRPr="00BA15E7" w:rsidRDefault="00FF7960" w:rsidP="00FF7960">
            <w:pPr>
              <w:jc w:val="both"/>
            </w:pPr>
          </w:p>
        </w:tc>
        <w:tc>
          <w:tcPr>
            <w:tcW w:w="567" w:type="dxa"/>
            <w:vMerge/>
            <w:shd w:val="clear" w:color="auto" w:fill="FFFFFF" w:themeFill="background1"/>
            <w:vAlign w:val="center"/>
          </w:tcPr>
          <w:p w14:paraId="62A47581" w14:textId="77777777" w:rsidR="00FF7960" w:rsidRPr="00BA15E7" w:rsidRDefault="00FF7960" w:rsidP="00FF7960">
            <w:pPr>
              <w:jc w:val="both"/>
            </w:pPr>
          </w:p>
        </w:tc>
        <w:tc>
          <w:tcPr>
            <w:tcW w:w="425" w:type="dxa"/>
            <w:vMerge/>
            <w:shd w:val="clear" w:color="auto" w:fill="FFFFFF" w:themeFill="background1"/>
            <w:vAlign w:val="center"/>
          </w:tcPr>
          <w:p w14:paraId="5A3CCD13" w14:textId="77777777" w:rsidR="00FF7960" w:rsidRPr="00BA15E7" w:rsidRDefault="00FF7960" w:rsidP="00FF7960">
            <w:pPr>
              <w:jc w:val="both"/>
            </w:pPr>
          </w:p>
        </w:tc>
        <w:tc>
          <w:tcPr>
            <w:tcW w:w="425" w:type="dxa"/>
            <w:vMerge/>
            <w:shd w:val="clear" w:color="auto" w:fill="FFFFFF" w:themeFill="background1"/>
            <w:vAlign w:val="center"/>
          </w:tcPr>
          <w:p w14:paraId="69942B5D" w14:textId="77777777" w:rsidR="00FF7960" w:rsidRPr="00BA15E7" w:rsidRDefault="00FF7960" w:rsidP="00FF7960">
            <w:pPr>
              <w:jc w:val="both"/>
            </w:pPr>
          </w:p>
        </w:tc>
        <w:tc>
          <w:tcPr>
            <w:tcW w:w="709" w:type="dxa"/>
            <w:vMerge/>
            <w:shd w:val="clear" w:color="auto" w:fill="FFFFFF" w:themeFill="background1"/>
            <w:vAlign w:val="center"/>
          </w:tcPr>
          <w:p w14:paraId="74508A57" w14:textId="77777777" w:rsidR="00FF7960" w:rsidRPr="00BA15E7" w:rsidRDefault="00FF7960" w:rsidP="00FF7960">
            <w:pPr>
              <w:jc w:val="both"/>
            </w:pPr>
          </w:p>
        </w:tc>
        <w:tc>
          <w:tcPr>
            <w:tcW w:w="3861" w:type="dxa"/>
            <w:shd w:val="clear" w:color="auto" w:fill="FFFFFF" w:themeFill="background1"/>
          </w:tcPr>
          <w:p w14:paraId="50D81999" w14:textId="53142687" w:rsidR="00FF7960" w:rsidRPr="00240433" w:rsidRDefault="00240433" w:rsidP="00240433">
            <w:pPr>
              <w:jc w:val="both"/>
              <w:rPr>
                <w:b/>
              </w:rPr>
            </w:pPr>
            <w:r>
              <w:rPr>
                <w:b/>
              </w:rPr>
              <w:t>1</w:t>
            </w:r>
            <w:r w:rsidR="00EA6541">
              <w:rPr>
                <w:b/>
              </w:rPr>
              <w:t>3</w:t>
            </w:r>
            <w:r>
              <w:rPr>
                <w:b/>
              </w:rPr>
              <w:t>-</w:t>
            </w:r>
            <w:proofErr w:type="gramStart"/>
            <w:r w:rsidR="00FF7960" w:rsidRPr="00240433">
              <w:rPr>
                <w:b/>
              </w:rPr>
              <w:t>Kaslar -</w:t>
            </w:r>
            <w:proofErr w:type="gramEnd"/>
            <w:r w:rsidR="00FF7960" w:rsidRPr="00240433">
              <w:rPr>
                <w:b/>
              </w:rPr>
              <w:t xml:space="preserve"> Alt ekstremite kasları</w:t>
            </w:r>
            <w:r>
              <w:rPr>
                <w:b/>
              </w:rPr>
              <w:t>-</w:t>
            </w:r>
            <w:r w:rsidR="00FF7960" w:rsidRPr="00240433">
              <w:rPr>
                <w:b/>
              </w:rPr>
              <w:t>II</w:t>
            </w:r>
            <w:r w:rsidR="00FF7960" w:rsidRPr="00240433">
              <w:rPr>
                <w:b/>
              </w:rPr>
              <w:tab/>
            </w:r>
          </w:p>
          <w:p w14:paraId="0D5AF54D" w14:textId="77777777" w:rsidR="00FF7960" w:rsidRPr="00BA15E7" w:rsidRDefault="00FF7960" w:rsidP="00FF7960">
            <w:pPr>
              <w:jc w:val="both"/>
            </w:pPr>
          </w:p>
          <w:p w14:paraId="758141F8" w14:textId="554F9B29" w:rsidR="00FF7960" w:rsidRPr="009F2FB1" w:rsidRDefault="00FF7960" w:rsidP="00FF7960">
            <w:pPr>
              <w:jc w:val="both"/>
              <w:rPr>
                <w:i/>
              </w:rPr>
            </w:pPr>
            <w:r w:rsidRPr="009F2FB1">
              <w:rPr>
                <w:i/>
              </w:rPr>
              <w:t>1</w:t>
            </w:r>
            <w:r w:rsidR="00EA6541">
              <w:rPr>
                <w:i/>
              </w:rPr>
              <w:t>3</w:t>
            </w:r>
            <w:r w:rsidRPr="009F2FB1">
              <w:rPr>
                <w:i/>
              </w:rPr>
              <w:t>-</w:t>
            </w:r>
            <w:proofErr w:type="gramStart"/>
            <w:r w:rsidRPr="009F2FB1">
              <w:rPr>
                <w:i/>
              </w:rPr>
              <w:t>Muscles -</w:t>
            </w:r>
            <w:proofErr w:type="gramEnd"/>
            <w:r w:rsidRPr="009F2FB1">
              <w:rPr>
                <w:i/>
              </w:rPr>
              <w:t xml:space="preserve"> Lower extremity muscles</w:t>
            </w:r>
            <w:r w:rsidR="00240433">
              <w:rPr>
                <w:i/>
              </w:rPr>
              <w:t>-</w:t>
            </w:r>
            <w:r w:rsidRPr="009F2FB1">
              <w:rPr>
                <w:i/>
              </w:rPr>
              <w:t>II</w:t>
            </w:r>
          </w:p>
        </w:tc>
        <w:tc>
          <w:tcPr>
            <w:tcW w:w="3793" w:type="dxa"/>
          </w:tcPr>
          <w:p w14:paraId="24308FBE" w14:textId="77777777" w:rsidR="00FF7960" w:rsidRPr="009F2FB1" w:rsidRDefault="00FF7960" w:rsidP="00FF7960">
            <w:pPr>
              <w:spacing w:line="360" w:lineRule="auto"/>
              <w:ind w:left="23"/>
              <w:jc w:val="both"/>
              <w:rPr>
                <w:b/>
              </w:rPr>
            </w:pPr>
            <w:r w:rsidRPr="009F2FB1">
              <w:rPr>
                <w:b/>
              </w:rPr>
              <w:t>İnsan vücudundaki kasların birbiri ile ilişkisini bilir.</w:t>
            </w:r>
          </w:p>
          <w:p w14:paraId="7ACCAD5E" w14:textId="760725F1" w:rsidR="00FF7960" w:rsidRPr="009F2FB1" w:rsidRDefault="00FF7960" w:rsidP="00FF7960">
            <w:pPr>
              <w:spacing w:after="160" w:line="259" w:lineRule="auto"/>
              <w:rPr>
                <w:i/>
              </w:rPr>
            </w:pPr>
            <w:r w:rsidRPr="009F2FB1">
              <w:rPr>
                <w:i/>
              </w:rPr>
              <w:t>Knows the relationship between the muscles in the human body</w:t>
            </w:r>
          </w:p>
        </w:tc>
      </w:tr>
      <w:tr w:rsidR="00FF7960" w:rsidRPr="008D1E40" w14:paraId="35740FF4" w14:textId="77777777" w:rsidTr="00326382">
        <w:trPr>
          <w:trHeight w:val="186"/>
        </w:trPr>
        <w:tc>
          <w:tcPr>
            <w:tcW w:w="1652" w:type="dxa"/>
            <w:vMerge/>
            <w:shd w:val="clear" w:color="auto" w:fill="FFFFFF" w:themeFill="background1"/>
            <w:vAlign w:val="center"/>
          </w:tcPr>
          <w:p w14:paraId="124BE553" w14:textId="77777777" w:rsidR="00FF7960" w:rsidRPr="00BA15E7" w:rsidRDefault="00FF7960" w:rsidP="00FF7960">
            <w:pPr>
              <w:jc w:val="both"/>
            </w:pPr>
          </w:p>
        </w:tc>
        <w:tc>
          <w:tcPr>
            <w:tcW w:w="3559" w:type="dxa"/>
            <w:vMerge/>
            <w:shd w:val="clear" w:color="auto" w:fill="FFFFFF" w:themeFill="background1"/>
            <w:vAlign w:val="center"/>
          </w:tcPr>
          <w:p w14:paraId="04A963B1" w14:textId="77777777" w:rsidR="00FF7960" w:rsidRPr="00BA15E7" w:rsidRDefault="00FF7960" w:rsidP="00FF7960">
            <w:pPr>
              <w:jc w:val="both"/>
            </w:pPr>
          </w:p>
        </w:tc>
        <w:tc>
          <w:tcPr>
            <w:tcW w:w="426" w:type="dxa"/>
            <w:vMerge/>
            <w:shd w:val="clear" w:color="auto" w:fill="FFFFFF" w:themeFill="background1"/>
            <w:vAlign w:val="center"/>
          </w:tcPr>
          <w:p w14:paraId="71623C2A" w14:textId="77777777" w:rsidR="00FF7960" w:rsidRPr="00BA15E7" w:rsidRDefault="00FF7960" w:rsidP="00FF7960">
            <w:pPr>
              <w:jc w:val="both"/>
            </w:pPr>
          </w:p>
        </w:tc>
        <w:tc>
          <w:tcPr>
            <w:tcW w:w="567" w:type="dxa"/>
            <w:vMerge/>
            <w:shd w:val="clear" w:color="auto" w:fill="FFFFFF" w:themeFill="background1"/>
            <w:vAlign w:val="center"/>
          </w:tcPr>
          <w:p w14:paraId="60AB004E" w14:textId="77777777" w:rsidR="00FF7960" w:rsidRPr="00BA15E7" w:rsidRDefault="00FF7960" w:rsidP="00FF7960">
            <w:pPr>
              <w:jc w:val="both"/>
            </w:pPr>
          </w:p>
        </w:tc>
        <w:tc>
          <w:tcPr>
            <w:tcW w:w="425" w:type="dxa"/>
            <w:vMerge/>
            <w:shd w:val="clear" w:color="auto" w:fill="FFFFFF" w:themeFill="background1"/>
            <w:vAlign w:val="center"/>
          </w:tcPr>
          <w:p w14:paraId="1B37A3A7" w14:textId="77777777" w:rsidR="00FF7960" w:rsidRPr="00BA15E7" w:rsidRDefault="00FF7960" w:rsidP="00FF7960">
            <w:pPr>
              <w:jc w:val="both"/>
            </w:pPr>
          </w:p>
        </w:tc>
        <w:tc>
          <w:tcPr>
            <w:tcW w:w="425" w:type="dxa"/>
            <w:vMerge/>
            <w:shd w:val="clear" w:color="auto" w:fill="FFFFFF" w:themeFill="background1"/>
            <w:vAlign w:val="center"/>
          </w:tcPr>
          <w:p w14:paraId="408E060D" w14:textId="77777777" w:rsidR="00FF7960" w:rsidRPr="00BA15E7" w:rsidRDefault="00FF7960" w:rsidP="00FF7960">
            <w:pPr>
              <w:jc w:val="both"/>
            </w:pPr>
          </w:p>
        </w:tc>
        <w:tc>
          <w:tcPr>
            <w:tcW w:w="709" w:type="dxa"/>
            <w:vMerge/>
            <w:shd w:val="clear" w:color="auto" w:fill="FFFFFF" w:themeFill="background1"/>
            <w:vAlign w:val="center"/>
          </w:tcPr>
          <w:p w14:paraId="238AE609" w14:textId="77777777" w:rsidR="00FF7960" w:rsidRPr="00BA15E7" w:rsidRDefault="00FF7960" w:rsidP="00FF7960">
            <w:pPr>
              <w:jc w:val="both"/>
            </w:pPr>
          </w:p>
        </w:tc>
        <w:tc>
          <w:tcPr>
            <w:tcW w:w="3861" w:type="dxa"/>
            <w:shd w:val="clear" w:color="auto" w:fill="FFFFFF" w:themeFill="background1"/>
          </w:tcPr>
          <w:p w14:paraId="3883D172" w14:textId="27D5A0EE" w:rsidR="00FF7960" w:rsidRDefault="00FF7960" w:rsidP="00FF7960">
            <w:r w:rsidRPr="009F2FB1">
              <w:rPr>
                <w:b/>
              </w:rPr>
              <w:t>1</w:t>
            </w:r>
            <w:r w:rsidR="00EA6541">
              <w:rPr>
                <w:b/>
              </w:rPr>
              <w:t>4</w:t>
            </w:r>
            <w:r w:rsidRPr="009F2FB1">
              <w:rPr>
                <w:b/>
              </w:rPr>
              <w:t>-Yapay zekanın Kinezyoloji- Biyomekanikte kullanımı</w:t>
            </w:r>
          </w:p>
          <w:p w14:paraId="4652A675" w14:textId="08E980AA" w:rsidR="00FF7960" w:rsidRPr="009F2FB1" w:rsidRDefault="00FF7960" w:rsidP="00FF7960">
            <w:pPr>
              <w:rPr>
                <w:i/>
              </w:rPr>
            </w:pPr>
            <w:r w:rsidRPr="009F2FB1">
              <w:rPr>
                <w:i/>
              </w:rPr>
              <w:t>1</w:t>
            </w:r>
            <w:r w:rsidR="00EA6541">
              <w:rPr>
                <w:i/>
              </w:rPr>
              <w:t>4</w:t>
            </w:r>
            <w:r w:rsidRPr="009F2FB1">
              <w:rPr>
                <w:i/>
              </w:rPr>
              <w:t>-Use of artificial intelligence in Kinesiology-Biomechanics</w:t>
            </w:r>
          </w:p>
        </w:tc>
        <w:tc>
          <w:tcPr>
            <w:tcW w:w="3793" w:type="dxa"/>
          </w:tcPr>
          <w:p w14:paraId="07EBFF44" w14:textId="77777777" w:rsidR="00FF7960" w:rsidRPr="009F2FB1" w:rsidRDefault="00FF7960" w:rsidP="00FF7960">
            <w:pPr>
              <w:spacing w:after="160" w:line="259" w:lineRule="auto"/>
              <w:rPr>
                <w:b/>
              </w:rPr>
            </w:pPr>
            <w:r w:rsidRPr="009F2FB1">
              <w:rPr>
                <w:b/>
              </w:rPr>
              <w:t xml:space="preserve">Yapay zekanın Kinezyoloji- </w:t>
            </w:r>
            <w:proofErr w:type="gramStart"/>
            <w:r w:rsidRPr="009F2FB1">
              <w:rPr>
                <w:b/>
              </w:rPr>
              <w:t>Biyomekanikte  kullanımı</w:t>
            </w:r>
            <w:proofErr w:type="gramEnd"/>
            <w:r w:rsidRPr="009F2FB1">
              <w:rPr>
                <w:b/>
              </w:rPr>
              <w:t xml:space="preserve"> hakkında bilgi sahibi olur</w:t>
            </w:r>
          </w:p>
          <w:p w14:paraId="11744B29" w14:textId="31EA776F" w:rsidR="00FF7960" w:rsidRPr="009F2FB1" w:rsidRDefault="00FF7960" w:rsidP="00FF7960">
            <w:pPr>
              <w:spacing w:after="160" w:line="259" w:lineRule="auto"/>
              <w:rPr>
                <w:i/>
              </w:rPr>
            </w:pPr>
            <w:r w:rsidRPr="009F2FB1">
              <w:rPr>
                <w:i/>
              </w:rPr>
              <w:t>Have knowledge about the use of artificial intelligence in Kinesiology-Biomechanics</w:t>
            </w:r>
          </w:p>
        </w:tc>
      </w:tr>
    </w:tbl>
    <w:p w14:paraId="4B5FF03D" w14:textId="4ADE4DC5" w:rsidR="00A8676D" w:rsidRDefault="00A8676D" w:rsidP="006407C8">
      <w:pPr>
        <w:spacing w:line="259" w:lineRule="auto"/>
        <w:jc w:val="both"/>
      </w:pPr>
    </w:p>
    <w:p w14:paraId="0BEE2A6D" w14:textId="1FDE69DC" w:rsidR="00651206" w:rsidRDefault="00A8676D" w:rsidP="00A8676D">
      <w:pPr>
        <w:spacing w:after="160" w:line="259" w:lineRule="auto"/>
      </w:pPr>
      <w:r>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56"/>
        <w:gridCol w:w="3798"/>
      </w:tblGrid>
      <w:tr w:rsidR="003B6128" w:rsidRPr="008D1E40" w14:paraId="7D35F600" w14:textId="77777777" w:rsidTr="00D7298D">
        <w:trPr>
          <w:cantSplit/>
          <w:trHeight w:val="2655"/>
        </w:trPr>
        <w:tc>
          <w:tcPr>
            <w:tcW w:w="1652" w:type="dxa"/>
            <w:shd w:val="clear" w:color="auto" w:fill="FFFFFF" w:themeFill="background1"/>
            <w:textDirection w:val="btLr"/>
            <w:vAlign w:val="center"/>
            <w:hideMark/>
          </w:tcPr>
          <w:p w14:paraId="6FBDF986" w14:textId="77777777" w:rsidR="003B6128" w:rsidRPr="00FF7960" w:rsidRDefault="003B6128" w:rsidP="00FF7960">
            <w:pPr>
              <w:ind w:left="113" w:right="113"/>
              <w:jc w:val="center"/>
              <w:rPr>
                <w:b/>
              </w:rPr>
            </w:pPr>
            <w:r w:rsidRPr="00FF7960">
              <w:rPr>
                <w:b/>
              </w:rPr>
              <w:lastRenderedPageBreak/>
              <w:t>DERS KODU</w:t>
            </w:r>
          </w:p>
          <w:p w14:paraId="661A84EF" w14:textId="77777777" w:rsidR="003B6128" w:rsidRPr="008D1E40" w:rsidRDefault="003B6128" w:rsidP="00FF7960">
            <w:pPr>
              <w:ind w:left="113" w:right="113"/>
              <w:jc w:val="center"/>
            </w:pPr>
            <w:r w:rsidRPr="00FF7960">
              <w:rPr>
                <w:i/>
              </w:rPr>
              <w:t>Course</w:t>
            </w:r>
            <w:r w:rsidRPr="00FF7960">
              <w:rPr>
                <w:b/>
              </w:rPr>
              <w:t xml:space="preserve"> </w:t>
            </w:r>
            <w:r w:rsidRPr="00FF7960">
              <w:rPr>
                <w:i/>
              </w:rPr>
              <w:t>Code</w:t>
            </w:r>
          </w:p>
        </w:tc>
        <w:tc>
          <w:tcPr>
            <w:tcW w:w="3559" w:type="dxa"/>
            <w:shd w:val="clear" w:color="auto" w:fill="FFFFFF" w:themeFill="background1"/>
            <w:vAlign w:val="center"/>
            <w:hideMark/>
          </w:tcPr>
          <w:p w14:paraId="226ABD63" w14:textId="77777777" w:rsidR="003B6128" w:rsidRPr="00FF7960" w:rsidRDefault="003B6128" w:rsidP="00FF7960">
            <w:pPr>
              <w:jc w:val="center"/>
              <w:rPr>
                <w:b/>
              </w:rPr>
            </w:pPr>
            <w:r w:rsidRPr="00FF7960">
              <w:rPr>
                <w:b/>
              </w:rPr>
              <w:t>DERS ADI</w:t>
            </w:r>
          </w:p>
          <w:p w14:paraId="73F03C67" w14:textId="77777777" w:rsidR="003B6128" w:rsidRPr="00FF7960" w:rsidRDefault="003B6128" w:rsidP="00FF7960">
            <w:pPr>
              <w:jc w:val="center"/>
              <w:rPr>
                <w:i/>
              </w:rPr>
            </w:pPr>
            <w:r w:rsidRPr="00FF7960">
              <w:rPr>
                <w:i/>
              </w:rPr>
              <w:t>Course Title</w:t>
            </w:r>
          </w:p>
        </w:tc>
        <w:tc>
          <w:tcPr>
            <w:tcW w:w="426" w:type="dxa"/>
            <w:shd w:val="clear" w:color="auto" w:fill="FFFFFF" w:themeFill="background1"/>
            <w:textDirection w:val="btLr"/>
            <w:vAlign w:val="center"/>
            <w:hideMark/>
          </w:tcPr>
          <w:p w14:paraId="624A3985" w14:textId="77777777" w:rsidR="003B6128" w:rsidRPr="008D1E40" w:rsidRDefault="003B6128" w:rsidP="003B6128">
            <w:pPr>
              <w:ind w:left="113" w:right="113"/>
              <w:jc w:val="both"/>
            </w:pPr>
            <w:r w:rsidRPr="00FF7960">
              <w:rPr>
                <w:b/>
              </w:rPr>
              <w:t>T</w:t>
            </w:r>
            <w:r w:rsidRPr="00FF7960">
              <w:t>(</w:t>
            </w:r>
            <w:r w:rsidRPr="00FF7960">
              <w:rPr>
                <w:i/>
              </w:rPr>
              <w:t>Theoretical</w:t>
            </w:r>
            <w:r w:rsidRPr="008D1E40">
              <w:t>)</w:t>
            </w:r>
          </w:p>
        </w:tc>
        <w:tc>
          <w:tcPr>
            <w:tcW w:w="567" w:type="dxa"/>
            <w:shd w:val="clear" w:color="auto" w:fill="FFFFFF" w:themeFill="background1"/>
            <w:textDirection w:val="btLr"/>
            <w:vAlign w:val="center"/>
            <w:hideMark/>
          </w:tcPr>
          <w:p w14:paraId="548D9821" w14:textId="77777777" w:rsidR="003B6128" w:rsidRPr="008D1E40" w:rsidRDefault="003B6128" w:rsidP="003B6128">
            <w:pPr>
              <w:ind w:left="113" w:right="113"/>
              <w:jc w:val="both"/>
            </w:pPr>
            <w:r w:rsidRPr="00FF7960">
              <w:rPr>
                <w:b/>
              </w:rPr>
              <w:t>U</w:t>
            </w:r>
            <w:r w:rsidRPr="008D1E40">
              <w:t>/(</w:t>
            </w:r>
            <w:r w:rsidRPr="00FF7960">
              <w:rPr>
                <w:i/>
              </w:rPr>
              <w:t>Practice</w:t>
            </w:r>
            <w:r w:rsidRPr="008D1E40">
              <w:t>)</w:t>
            </w:r>
          </w:p>
        </w:tc>
        <w:tc>
          <w:tcPr>
            <w:tcW w:w="425" w:type="dxa"/>
            <w:shd w:val="clear" w:color="auto" w:fill="FFFFFF" w:themeFill="background1"/>
            <w:textDirection w:val="btLr"/>
            <w:vAlign w:val="center"/>
            <w:hideMark/>
          </w:tcPr>
          <w:p w14:paraId="57120AA5" w14:textId="77777777" w:rsidR="003B6128" w:rsidRPr="008D1E40" w:rsidRDefault="003B6128" w:rsidP="003B6128">
            <w:pPr>
              <w:ind w:left="113" w:right="113"/>
              <w:jc w:val="both"/>
            </w:pPr>
            <w:r w:rsidRPr="00FF7960">
              <w:rPr>
                <w:b/>
              </w:rPr>
              <w:t>K</w:t>
            </w:r>
            <w:r w:rsidRPr="008D1E40">
              <w:t>/(</w:t>
            </w:r>
            <w:r w:rsidRPr="00FF7960">
              <w:rPr>
                <w:i/>
              </w:rPr>
              <w:t>Credit</w:t>
            </w:r>
            <w:r w:rsidRPr="008D1E40">
              <w:t>)</w:t>
            </w:r>
          </w:p>
        </w:tc>
        <w:tc>
          <w:tcPr>
            <w:tcW w:w="425" w:type="dxa"/>
            <w:shd w:val="clear" w:color="auto" w:fill="FFFFFF" w:themeFill="background1"/>
            <w:textDirection w:val="btLr"/>
            <w:vAlign w:val="center"/>
            <w:hideMark/>
          </w:tcPr>
          <w:p w14:paraId="6A2F41EB" w14:textId="77777777" w:rsidR="003B6128" w:rsidRPr="008D1E40" w:rsidRDefault="003B6128" w:rsidP="003B6128">
            <w:pPr>
              <w:ind w:left="113" w:right="113"/>
              <w:jc w:val="both"/>
            </w:pPr>
            <w:r w:rsidRPr="00FF7960">
              <w:rPr>
                <w:b/>
              </w:rPr>
              <w:t>AKTS</w:t>
            </w:r>
            <w:r w:rsidRPr="008D1E40">
              <w:t>/</w:t>
            </w:r>
            <w:r w:rsidRPr="00FF7960">
              <w:rPr>
                <w:i/>
              </w:rPr>
              <w:t>ECTS</w:t>
            </w:r>
          </w:p>
        </w:tc>
        <w:tc>
          <w:tcPr>
            <w:tcW w:w="709" w:type="dxa"/>
            <w:shd w:val="clear" w:color="auto" w:fill="FFFFFF" w:themeFill="background1"/>
            <w:textDirection w:val="btLr"/>
            <w:vAlign w:val="center"/>
            <w:hideMark/>
          </w:tcPr>
          <w:p w14:paraId="3200B661" w14:textId="77777777" w:rsidR="003B6128" w:rsidRPr="008D1E40" w:rsidRDefault="003B6128" w:rsidP="003B6128">
            <w:pPr>
              <w:ind w:left="113" w:right="113"/>
              <w:jc w:val="both"/>
            </w:pPr>
            <w:r w:rsidRPr="00FF7960">
              <w:rPr>
                <w:b/>
              </w:rPr>
              <w:t>ZORUNLU</w:t>
            </w:r>
            <w:r w:rsidRPr="008D1E40">
              <w:t>/</w:t>
            </w:r>
            <w:r w:rsidRPr="00FF7960">
              <w:rPr>
                <w:b/>
              </w:rPr>
              <w:t>SEÇMELİ</w:t>
            </w:r>
          </w:p>
          <w:p w14:paraId="60617131" w14:textId="77777777" w:rsidR="003B6128" w:rsidRPr="008D1E40" w:rsidRDefault="003B6128" w:rsidP="003B6128">
            <w:pPr>
              <w:ind w:left="113" w:right="113"/>
              <w:jc w:val="both"/>
            </w:pPr>
            <w:r w:rsidRPr="00FF7960">
              <w:rPr>
                <w:i/>
              </w:rPr>
              <w:t>Compulsory</w:t>
            </w:r>
            <w:r w:rsidRPr="008D1E40">
              <w:t xml:space="preserve">/ </w:t>
            </w:r>
            <w:r w:rsidRPr="00FF7960">
              <w:rPr>
                <w:i/>
              </w:rPr>
              <w:t>Elective</w:t>
            </w:r>
          </w:p>
        </w:tc>
        <w:tc>
          <w:tcPr>
            <w:tcW w:w="7654" w:type="dxa"/>
            <w:gridSpan w:val="2"/>
            <w:shd w:val="clear" w:color="auto" w:fill="FFFFFF" w:themeFill="background1"/>
            <w:hideMark/>
          </w:tcPr>
          <w:p w14:paraId="0C6877DE" w14:textId="77777777" w:rsidR="003B6128" w:rsidRPr="00FF7960" w:rsidRDefault="003B6128" w:rsidP="00FF7960">
            <w:pPr>
              <w:jc w:val="center"/>
              <w:rPr>
                <w:b/>
              </w:rPr>
            </w:pPr>
            <w:r w:rsidRPr="00FF7960">
              <w:rPr>
                <w:b/>
              </w:rPr>
              <w:t>DERS İÇERİĞİ</w:t>
            </w:r>
          </w:p>
          <w:p w14:paraId="7EE53952" w14:textId="5811CA36" w:rsidR="003B6128" w:rsidRPr="00FF7960" w:rsidRDefault="003B6128" w:rsidP="00C10D1F">
            <w:pPr>
              <w:spacing w:after="120"/>
              <w:jc w:val="both"/>
              <w:rPr>
                <w:b/>
              </w:rPr>
            </w:pPr>
            <w:r w:rsidRPr="00FF7960">
              <w:rPr>
                <w:b/>
              </w:rPr>
              <w:t>Ortez tanım ve kavramı, klasik kısa yürüme cihazları parçaları, kısalık cihazları, uzun yürüme cihazı gerektiren durumlar, uzun yürüme cihazı parçaları, kalça çıkığı durumları.</w:t>
            </w:r>
          </w:p>
          <w:p w14:paraId="7088D5EF" w14:textId="77777777" w:rsidR="00C10D1F" w:rsidRPr="00FF7960" w:rsidRDefault="00C10D1F" w:rsidP="00C10D1F">
            <w:pPr>
              <w:jc w:val="center"/>
              <w:rPr>
                <w:i/>
              </w:rPr>
            </w:pPr>
            <w:r w:rsidRPr="00FF7960">
              <w:rPr>
                <w:i/>
              </w:rPr>
              <w:t>Content of Course</w:t>
            </w:r>
          </w:p>
          <w:p w14:paraId="5E4AF8C1" w14:textId="3AD4FAB9" w:rsidR="003B6128" w:rsidRPr="00FF7960" w:rsidRDefault="003B6128" w:rsidP="00C10D1F">
            <w:pPr>
              <w:jc w:val="both"/>
              <w:rPr>
                <w:i/>
              </w:rPr>
            </w:pPr>
            <w:r w:rsidRPr="00FF7960">
              <w:rPr>
                <w:i/>
              </w:rPr>
              <w:t>Orthosis definition and concept, classical short walking device parts, shortness devices, situations requiring long walking device, long walking device parts, hip dislocation situations.</w:t>
            </w:r>
          </w:p>
        </w:tc>
      </w:tr>
      <w:tr w:rsidR="003B6128" w:rsidRPr="008D1E40" w14:paraId="5B26E802" w14:textId="77777777" w:rsidTr="00326382">
        <w:trPr>
          <w:trHeight w:val="306"/>
        </w:trPr>
        <w:tc>
          <w:tcPr>
            <w:tcW w:w="1652" w:type="dxa"/>
            <w:vMerge w:val="restart"/>
            <w:shd w:val="clear" w:color="auto" w:fill="FFFFFF" w:themeFill="background1"/>
            <w:vAlign w:val="center"/>
          </w:tcPr>
          <w:p w14:paraId="1A2B61CD" w14:textId="02DD7D98" w:rsidR="003B6128" w:rsidRPr="00FF7960" w:rsidRDefault="009D26F4" w:rsidP="00FF7960">
            <w:pPr>
              <w:jc w:val="center"/>
              <w:rPr>
                <w:b/>
              </w:rPr>
            </w:pPr>
            <w:r w:rsidRPr="00FF7960">
              <w:rPr>
                <w:b/>
              </w:rPr>
              <w:t>542112107</w:t>
            </w:r>
          </w:p>
        </w:tc>
        <w:tc>
          <w:tcPr>
            <w:tcW w:w="3559" w:type="dxa"/>
            <w:vMerge w:val="restart"/>
            <w:shd w:val="clear" w:color="auto" w:fill="FFFFFF" w:themeFill="background1"/>
            <w:vAlign w:val="center"/>
          </w:tcPr>
          <w:p w14:paraId="0D53BC6F" w14:textId="77777777" w:rsidR="003B6128" w:rsidRPr="00FF7960" w:rsidRDefault="003B6128" w:rsidP="005D2434">
            <w:pPr>
              <w:jc w:val="center"/>
              <w:rPr>
                <w:b/>
              </w:rPr>
            </w:pPr>
            <w:r w:rsidRPr="00FF7960">
              <w:rPr>
                <w:b/>
              </w:rPr>
              <w:t>Orteze Giriş</w:t>
            </w:r>
          </w:p>
          <w:p w14:paraId="6070A253" w14:textId="77777777" w:rsidR="003B6128" w:rsidRPr="00FF7960" w:rsidRDefault="003B6128" w:rsidP="005D2434">
            <w:pPr>
              <w:jc w:val="center"/>
              <w:rPr>
                <w:i/>
              </w:rPr>
            </w:pPr>
            <w:r w:rsidRPr="00FF7960">
              <w:rPr>
                <w:i/>
              </w:rPr>
              <w:t>Introduction to Orthosis</w:t>
            </w:r>
          </w:p>
        </w:tc>
        <w:tc>
          <w:tcPr>
            <w:tcW w:w="426" w:type="dxa"/>
            <w:vMerge w:val="restart"/>
            <w:shd w:val="clear" w:color="auto" w:fill="FFFFFF" w:themeFill="background1"/>
            <w:vAlign w:val="center"/>
          </w:tcPr>
          <w:p w14:paraId="5C10263D" w14:textId="77777777" w:rsidR="003B6128" w:rsidRPr="00FF7960" w:rsidRDefault="003B6128" w:rsidP="003B6128">
            <w:pPr>
              <w:jc w:val="both"/>
              <w:rPr>
                <w:b/>
              </w:rPr>
            </w:pPr>
            <w:r w:rsidRPr="00FF7960">
              <w:rPr>
                <w:b/>
              </w:rPr>
              <w:t>2</w:t>
            </w:r>
          </w:p>
        </w:tc>
        <w:tc>
          <w:tcPr>
            <w:tcW w:w="567" w:type="dxa"/>
            <w:vMerge w:val="restart"/>
            <w:shd w:val="clear" w:color="auto" w:fill="FFFFFF" w:themeFill="background1"/>
            <w:vAlign w:val="center"/>
          </w:tcPr>
          <w:p w14:paraId="7297D510" w14:textId="77777777" w:rsidR="003B6128" w:rsidRPr="00FF7960" w:rsidRDefault="003B6128" w:rsidP="003B6128">
            <w:pPr>
              <w:jc w:val="both"/>
              <w:rPr>
                <w:b/>
              </w:rPr>
            </w:pPr>
            <w:r w:rsidRPr="00FF7960">
              <w:rPr>
                <w:b/>
              </w:rPr>
              <w:t>2</w:t>
            </w:r>
          </w:p>
        </w:tc>
        <w:tc>
          <w:tcPr>
            <w:tcW w:w="425" w:type="dxa"/>
            <w:vMerge w:val="restart"/>
            <w:shd w:val="clear" w:color="auto" w:fill="FFFFFF" w:themeFill="background1"/>
            <w:vAlign w:val="center"/>
          </w:tcPr>
          <w:p w14:paraId="45D5BE06" w14:textId="77777777" w:rsidR="003B6128" w:rsidRPr="00FF7960" w:rsidRDefault="003B6128" w:rsidP="003B6128">
            <w:pPr>
              <w:jc w:val="both"/>
              <w:rPr>
                <w:b/>
              </w:rPr>
            </w:pPr>
            <w:r w:rsidRPr="00FF7960">
              <w:rPr>
                <w:b/>
              </w:rPr>
              <w:t>3</w:t>
            </w:r>
          </w:p>
        </w:tc>
        <w:tc>
          <w:tcPr>
            <w:tcW w:w="425" w:type="dxa"/>
            <w:vMerge w:val="restart"/>
            <w:shd w:val="clear" w:color="auto" w:fill="FFFFFF" w:themeFill="background1"/>
            <w:vAlign w:val="center"/>
          </w:tcPr>
          <w:p w14:paraId="33E7C5B8" w14:textId="77A2C7FA" w:rsidR="003B6128" w:rsidRPr="00FF7960" w:rsidRDefault="0088337B" w:rsidP="003B6128">
            <w:pPr>
              <w:jc w:val="both"/>
              <w:rPr>
                <w:b/>
              </w:rPr>
            </w:pPr>
            <w:r w:rsidRPr="00FF7960">
              <w:rPr>
                <w:b/>
              </w:rPr>
              <w:t>3</w:t>
            </w:r>
          </w:p>
        </w:tc>
        <w:tc>
          <w:tcPr>
            <w:tcW w:w="709" w:type="dxa"/>
            <w:vMerge w:val="restart"/>
            <w:shd w:val="clear" w:color="auto" w:fill="FFFFFF" w:themeFill="background1"/>
            <w:textDirection w:val="btLr"/>
            <w:vAlign w:val="center"/>
          </w:tcPr>
          <w:p w14:paraId="5D990001" w14:textId="44E69D5F" w:rsidR="003B6128" w:rsidRPr="008D1E40" w:rsidRDefault="0088337B" w:rsidP="003B6128">
            <w:pPr>
              <w:ind w:left="113" w:right="113"/>
              <w:jc w:val="both"/>
            </w:pPr>
            <w:r>
              <w:t xml:space="preserve">                                 </w:t>
            </w:r>
            <w:r w:rsidR="003B6128" w:rsidRPr="00FF7960">
              <w:rPr>
                <w:b/>
              </w:rPr>
              <w:t>Zorunlu</w:t>
            </w:r>
            <w:r>
              <w:t>/</w:t>
            </w:r>
            <w:r w:rsidRPr="008D1E40">
              <w:t xml:space="preserve"> </w:t>
            </w:r>
            <w:r w:rsidRPr="00FF7960">
              <w:rPr>
                <w:i/>
              </w:rPr>
              <w:t>Compulsory</w:t>
            </w:r>
          </w:p>
          <w:p w14:paraId="51A2103C" w14:textId="08071412" w:rsidR="003B6128" w:rsidRPr="008D1E40" w:rsidRDefault="003B6128" w:rsidP="003B6128">
            <w:pPr>
              <w:ind w:left="113" w:right="113"/>
              <w:jc w:val="both"/>
            </w:pPr>
          </w:p>
        </w:tc>
        <w:tc>
          <w:tcPr>
            <w:tcW w:w="7654" w:type="dxa"/>
            <w:gridSpan w:val="2"/>
            <w:shd w:val="clear" w:color="auto" w:fill="FFFFFF" w:themeFill="background1"/>
          </w:tcPr>
          <w:p w14:paraId="61D59E4D" w14:textId="2DD83182" w:rsidR="003B6128" w:rsidRPr="00FF7960" w:rsidRDefault="003B6128" w:rsidP="003B6128">
            <w:pPr>
              <w:pStyle w:val="AralkYok"/>
              <w:jc w:val="both"/>
              <w:rPr>
                <w:rFonts w:ascii="Times New Roman" w:hAnsi="Times New Roman" w:cs="Times New Roman"/>
                <w:i/>
                <w:sz w:val="24"/>
                <w:szCs w:val="24"/>
              </w:rPr>
            </w:pPr>
          </w:p>
        </w:tc>
      </w:tr>
      <w:tr w:rsidR="003B6128" w:rsidRPr="008D1E40" w14:paraId="38B80884" w14:textId="77777777" w:rsidTr="00326382">
        <w:trPr>
          <w:trHeight w:val="765"/>
        </w:trPr>
        <w:tc>
          <w:tcPr>
            <w:tcW w:w="1652" w:type="dxa"/>
            <w:vMerge/>
            <w:shd w:val="clear" w:color="auto" w:fill="FFFFFF" w:themeFill="background1"/>
            <w:vAlign w:val="center"/>
          </w:tcPr>
          <w:p w14:paraId="7E9F6E1D" w14:textId="77777777" w:rsidR="003B6128" w:rsidRPr="008D1E40" w:rsidRDefault="003B6128" w:rsidP="003B6128">
            <w:pPr>
              <w:jc w:val="both"/>
            </w:pPr>
          </w:p>
        </w:tc>
        <w:tc>
          <w:tcPr>
            <w:tcW w:w="3559" w:type="dxa"/>
            <w:vMerge/>
            <w:shd w:val="clear" w:color="auto" w:fill="FFFFFF" w:themeFill="background1"/>
            <w:vAlign w:val="center"/>
          </w:tcPr>
          <w:p w14:paraId="45504320" w14:textId="77777777" w:rsidR="003B6128" w:rsidRPr="008D1E40" w:rsidRDefault="003B6128" w:rsidP="003B6128">
            <w:pPr>
              <w:jc w:val="both"/>
            </w:pPr>
          </w:p>
        </w:tc>
        <w:tc>
          <w:tcPr>
            <w:tcW w:w="426" w:type="dxa"/>
            <w:vMerge/>
            <w:shd w:val="clear" w:color="auto" w:fill="FFFFFF" w:themeFill="background1"/>
            <w:vAlign w:val="center"/>
          </w:tcPr>
          <w:p w14:paraId="332BEE61" w14:textId="77777777" w:rsidR="003B6128" w:rsidRPr="008D1E40" w:rsidRDefault="003B6128" w:rsidP="003B6128">
            <w:pPr>
              <w:jc w:val="both"/>
            </w:pPr>
          </w:p>
        </w:tc>
        <w:tc>
          <w:tcPr>
            <w:tcW w:w="567" w:type="dxa"/>
            <w:vMerge/>
            <w:shd w:val="clear" w:color="auto" w:fill="FFFFFF" w:themeFill="background1"/>
            <w:vAlign w:val="center"/>
          </w:tcPr>
          <w:p w14:paraId="3764CB37" w14:textId="77777777" w:rsidR="003B6128" w:rsidRPr="008D1E40" w:rsidRDefault="003B6128" w:rsidP="003B6128">
            <w:pPr>
              <w:jc w:val="both"/>
            </w:pPr>
          </w:p>
        </w:tc>
        <w:tc>
          <w:tcPr>
            <w:tcW w:w="425" w:type="dxa"/>
            <w:vMerge/>
            <w:shd w:val="clear" w:color="auto" w:fill="FFFFFF" w:themeFill="background1"/>
            <w:vAlign w:val="center"/>
          </w:tcPr>
          <w:p w14:paraId="30D4DDDD" w14:textId="77777777" w:rsidR="003B6128" w:rsidRPr="008D1E40" w:rsidRDefault="003B6128" w:rsidP="003B6128">
            <w:pPr>
              <w:jc w:val="both"/>
            </w:pPr>
          </w:p>
        </w:tc>
        <w:tc>
          <w:tcPr>
            <w:tcW w:w="425" w:type="dxa"/>
            <w:vMerge/>
            <w:shd w:val="clear" w:color="auto" w:fill="FFFFFF" w:themeFill="background1"/>
            <w:vAlign w:val="center"/>
          </w:tcPr>
          <w:p w14:paraId="71503BCD" w14:textId="77777777" w:rsidR="003B6128" w:rsidRPr="008D1E40" w:rsidRDefault="003B6128" w:rsidP="003B6128">
            <w:pPr>
              <w:jc w:val="both"/>
            </w:pPr>
          </w:p>
        </w:tc>
        <w:tc>
          <w:tcPr>
            <w:tcW w:w="709" w:type="dxa"/>
            <w:vMerge/>
            <w:shd w:val="clear" w:color="auto" w:fill="FFFFFF" w:themeFill="background1"/>
            <w:vAlign w:val="center"/>
          </w:tcPr>
          <w:p w14:paraId="2E13237B" w14:textId="77777777" w:rsidR="003B6128" w:rsidRPr="008D1E40" w:rsidRDefault="003B6128" w:rsidP="003B6128">
            <w:pPr>
              <w:jc w:val="both"/>
            </w:pPr>
          </w:p>
        </w:tc>
        <w:tc>
          <w:tcPr>
            <w:tcW w:w="7654" w:type="dxa"/>
            <w:gridSpan w:val="2"/>
            <w:shd w:val="clear" w:color="auto" w:fill="FFFFFF" w:themeFill="background1"/>
          </w:tcPr>
          <w:p w14:paraId="0463A09B" w14:textId="77777777" w:rsidR="00C10D1F" w:rsidRPr="00FF7960" w:rsidRDefault="00C10D1F" w:rsidP="00C10D1F">
            <w:pPr>
              <w:pStyle w:val="AralkYok"/>
              <w:jc w:val="center"/>
              <w:rPr>
                <w:rFonts w:ascii="Times New Roman" w:hAnsi="Times New Roman" w:cs="Times New Roman"/>
                <w:b/>
                <w:sz w:val="24"/>
                <w:szCs w:val="24"/>
              </w:rPr>
            </w:pPr>
            <w:r w:rsidRPr="00FF7960">
              <w:rPr>
                <w:rFonts w:ascii="Times New Roman" w:hAnsi="Times New Roman" w:cs="Times New Roman"/>
                <w:b/>
                <w:sz w:val="24"/>
                <w:szCs w:val="24"/>
              </w:rPr>
              <w:t>Amaç</w:t>
            </w:r>
          </w:p>
          <w:p w14:paraId="2F44F0D7" w14:textId="77777777" w:rsidR="003B6128" w:rsidRPr="00FF7960" w:rsidRDefault="003B6128" w:rsidP="003B6128">
            <w:pPr>
              <w:spacing w:after="120"/>
              <w:jc w:val="both"/>
              <w:rPr>
                <w:b/>
              </w:rPr>
            </w:pPr>
            <w:r w:rsidRPr="00FF7960">
              <w:rPr>
                <w:b/>
              </w:rPr>
              <w:t>Ortez tanım ve kavramı, klasik kısa yürüme cihazları parçaları, kısalık cihazları, uzun yürüme cihazı gerektiren durumlar, uzun yürüme cihazı parçaları, kalça çıkığı durumları.</w:t>
            </w:r>
          </w:p>
          <w:p w14:paraId="6D9683DE" w14:textId="424DC513" w:rsidR="00C10D1F" w:rsidRDefault="00C10D1F" w:rsidP="00C10D1F">
            <w:pPr>
              <w:spacing w:after="120"/>
              <w:jc w:val="center"/>
              <w:rPr>
                <w:i/>
              </w:rPr>
            </w:pPr>
            <w:r w:rsidRPr="00FF7960">
              <w:rPr>
                <w:i/>
              </w:rPr>
              <w:t>Aim of Course</w:t>
            </w:r>
          </w:p>
          <w:p w14:paraId="02D822B4" w14:textId="72742AB0" w:rsidR="003B6128" w:rsidRPr="00FF7960" w:rsidRDefault="003B6128" w:rsidP="003B6128">
            <w:pPr>
              <w:spacing w:after="120"/>
              <w:jc w:val="both"/>
              <w:rPr>
                <w:i/>
              </w:rPr>
            </w:pPr>
            <w:r w:rsidRPr="00FF7960">
              <w:rPr>
                <w:i/>
              </w:rPr>
              <w:t>Orthosis definition and concept, classical short walking device parts, shortness devices, situations requiring long walking device, long walking device parts, hip dislocation situations.</w:t>
            </w:r>
          </w:p>
        </w:tc>
      </w:tr>
      <w:tr w:rsidR="00263E90" w:rsidRPr="008D1E40" w14:paraId="0D097402" w14:textId="77777777" w:rsidTr="00326382">
        <w:trPr>
          <w:trHeight w:val="765"/>
        </w:trPr>
        <w:tc>
          <w:tcPr>
            <w:tcW w:w="1652" w:type="dxa"/>
            <w:vMerge/>
            <w:shd w:val="clear" w:color="auto" w:fill="FFFFFF" w:themeFill="background1"/>
            <w:vAlign w:val="center"/>
          </w:tcPr>
          <w:p w14:paraId="6C0ECA30" w14:textId="77777777" w:rsidR="00263E90" w:rsidRPr="008D1E40" w:rsidRDefault="00263E90" w:rsidP="003B6128">
            <w:pPr>
              <w:jc w:val="both"/>
            </w:pPr>
          </w:p>
        </w:tc>
        <w:tc>
          <w:tcPr>
            <w:tcW w:w="3559" w:type="dxa"/>
            <w:vMerge/>
            <w:shd w:val="clear" w:color="auto" w:fill="FFFFFF" w:themeFill="background1"/>
            <w:vAlign w:val="center"/>
          </w:tcPr>
          <w:p w14:paraId="0E6F7932" w14:textId="77777777" w:rsidR="00263E90" w:rsidRPr="008D1E40" w:rsidRDefault="00263E90" w:rsidP="003B6128">
            <w:pPr>
              <w:jc w:val="both"/>
            </w:pPr>
          </w:p>
        </w:tc>
        <w:tc>
          <w:tcPr>
            <w:tcW w:w="426" w:type="dxa"/>
            <w:vMerge/>
            <w:shd w:val="clear" w:color="auto" w:fill="FFFFFF" w:themeFill="background1"/>
            <w:vAlign w:val="center"/>
          </w:tcPr>
          <w:p w14:paraId="658919E6" w14:textId="77777777" w:rsidR="00263E90" w:rsidRPr="008D1E40" w:rsidRDefault="00263E90" w:rsidP="003B6128">
            <w:pPr>
              <w:jc w:val="both"/>
            </w:pPr>
          </w:p>
        </w:tc>
        <w:tc>
          <w:tcPr>
            <w:tcW w:w="567" w:type="dxa"/>
            <w:vMerge/>
            <w:shd w:val="clear" w:color="auto" w:fill="FFFFFF" w:themeFill="background1"/>
            <w:vAlign w:val="center"/>
          </w:tcPr>
          <w:p w14:paraId="57B3893C" w14:textId="77777777" w:rsidR="00263E90" w:rsidRPr="008D1E40" w:rsidRDefault="00263E90" w:rsidP="003B6128">
            <w:pPr>
              <w:jc w:val="both"/>
            </w:pPr>
          </w:p>
        </w:tc>
        <w:tc>
          <w:tcPr>
            <w:tcW w:w="425" w:type="dxa"/>
            <w:vMerge/>
            <w:shd w:val="clear" w:color="auto" w:fill="FFFFFF" w:themeFill="background1"/>
            <w:vAlign w:val="center"/>
          </w:tcPr>
          <w:p w14:paraId="1DA4A63B" w14:textId="77777777" w:rsidR="00263E90" w:rsidRPr="008D1E40" w:rsidRDefault="00263E90" w:rsidP="003B6128">
            <w:pPr>
              <w:jc w:val="both"/>
            </w:pPr>
          </w:p>
        </w:tc>
        <w:tc>
          <w:tcPr>
            <w:tcW w:w="425" w:type="dxa"/>
            <w:vMerge/>
            <w:shd w:val="clear" w:color="auto" w:fill="FFFFFF" w:themeFill="background1"/>
            <w:vAlign w:val="center"/>
          </w:tcPr>
          <w:p w14:paraId="5089DA55" w14:textId="77777777" w:rsidR="00263E90" w:rsidRPr="008D1E40" w:rsidRDefault="00263E90" w:rsidP="003B6128">
            <w:pPr>
              <w:jc w:val="both"/>
            </w:pPr>
          </w:p>
        </w:tc>
        <w:tc>
          <w:tcPr>
            <w:tcW w:w="709" w:type="dxa"/>
            <w:vMerge/>
            <w:shd w:val="clear" w:color="auto" w:fill="FFFFFF" w:themeFill="background1"/>
            <w:vAlign w:val="center"/>
          </w:tcPr>
          <w:p w14:paraId="5389D1DC" w14:textId="77777777" w:rsidR="00263E90" w:rsidRPr="008D1E40" w:rsidRDefault="00263E90" w:rsidP="003B6128">
            <w:pPr>
              <w:jc w:val="both"/>
            </w:pPr>
          </w:p>
        </w:tc>
        <w:tc>
          <w:tcPr>
            <w:tcW w:w="7654" w:type="dxa"/>
            <w:gridSpan w:val="2"/>
            <w:shd w:val="clear" w:color="auto" w:fill="FFFFFF" w:themeFill="background1"/>
          </w:tcPr>
          <w:p w14:paraId="52A6D51E" w14:textId="77777777" w:rsidR="00263E90" w:rsidRDefault="00263E90" w:rsidP="00263E90">
            <w:pPr>
              <w:spacing w:after="120"/>
              <w:jc w:val="center"/>
              <w:rPr>
                <w:b/>
              </w:rPr>
            </w:pPr>
            <w:r w:rsidRPr="00283D65">
              <w:rPr>
                <w:b/>
              </w:rPr>
              <w:t>Ders Materyali</w:t>
            </w:r>
          </w:p>
          <w:p w14:paraId="654AC37A" w14:textId="77777777" w:rsidR="00263E90" w:rsidRPr="00283D65" w:rsidRDefault="00263E90" w:rsidP="00C10D1F">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003A0886" w14:textId="77777777" w:rsidR="00263E90" w:rsidRDefault="00263E90" w:rsidP="00263E90">
            <w:pPr>
              <w:spacing w:after="120"/>
              <w:jc w:val="center"/>
              <w:rPr>
                <w:i/>
              </w:rPr>
            </w:pPr>
            <w:r w:rsidRPr="00283D65">
              <w:rPr>
                <w:i/>
              </w:rPr>
              <w:t>Course Material</w:t>
            </w:r>
          </w:p>
          <w:p w14:paraId="6944BCBC" w14:textId="5249ABDE" w:rsidR="00263E90" w:rsidRPr="008D1E40" w:rsidRDefault="00263E90" w:rsidP="00263E90">
            <w:pPr>
              <w:spacing w:after="120"/>
              <w:jc w:val="both"/>
            </w:pPr>
            <w:r w:rsidRPr="00146B9D">
              <w:rPr>
                <w:i/>
              </w:rPr>
              <w:t>Textbooks, PowerPoint presentation, pictures and graphs,</w:t>
            </w:r>
            <w:r>
              <w:t xml:space="preserve"> </w:t>
            </w:r>
            <w:r w:rsidRPr="00B1563C">
              <w:rPr>
                <w:i/>
              </w:rPr>
              <w:t>Laboratory applications</w:t>
            </w:r>
            <w:r w:rsidR="00D5162B">
              <w:rPr>
                <w:i/>
              </w:rPr>
              <w:t xml:space="preserve">  </w:t>
            </w:r>
          </w:p>
        </w:tc>
      </w:tr>
      <w:tr w:rsidR="00D5162B" w:rsidRPr="008D1E40" w14:paraId="45DA04A1" w14:textId="77777777" w:rsidTr="00326382">
        <w:trPr>
          <w:trHeight w:val="765"/>
        </w:trPr>
        <w:tc>
          <w:tcPr>
            <w:tcW w:w="1652" w:type="dxa"/>
            <w:vMerge/>
            <w:shd w:val="clear" w:color="auto" w:fill="FFFFFF" w:themeFill="background1"/>
            <w:vAlign w:val="center"/>
          </w:tcPr>
          <w:p w14:paraId="7A5BB030" w14:textId="77777777" w:rsidR="00D5162B" w:rsidRPr="008D1E40" w:rsidRDefault="00D5162B" w:rsidP="003B6128">
            <w:pPr>
              <w:jc w:val="both"/>
            </w:pPr>
          </w:p>
        </w:tc>
        <w:tc>
          <w:tcPr>
            <w:tcW w:w="3559" w:type="dxa"/>
            <w:vMerge/>
            <w:shd w:val="clear" w:color="auto" w:fill="FFFFFF" w:themeFill="background1"/>
            <w:vAlign w:val="center"/>
          </w:tcPr>
          <w:p w14:paraId="2A8324F0" w14:textId="77777777" w:rsidR="00D5162B" w:rsidRPr="008D1E40" w:rsidRDefault="00D5162B" w:rsidP="003B6128">
            <w:pPr>
              <w:jc w:val="both"/>
            </w:pPr>
          </w:p>
        </w:tc>
        <w:tc>
          <w:tcPr>
            <w:tcW w:w="426" w:type="dxa"/>
            <w:vMerge/>
            <w:shd w:val="clear" w:color="auto" w:fill="FFFFFF" w:themeFill="background1"/>
            <w:vAlign w:val="center"/>
          </w:tcPr>
          <w:p w14:paraId="042CDCA3" w14:textId="77777777" w:rsidR="00D5162B" w:rsidRPr="008D1E40" w:rsidRDefault="00D5162B" w:rsidP="003B6128">
            <w:pPr>
              <w:jc w:val="both"/>
            </w:pPr>
          </w:p>
        </w:tc>
        <w:tc>
          <w:tcPr>
            <w:tcW w:w="567" w:type="dxa"/>
            <w:vMerge/>
            <w:shd w:val="clear" w:color="auto" w:fill="FFFFFF" w:themeFill="background1"/>
            <w:vAlign w:val="center"/>
          </w:tcPr>
          <w:p w14:paraId="48191DB3" w14:textId="77777777" w:rsidR="00D5162B" w:rsidRPr="008D1E40" w:rsidRDefault="00D5162B" w:rsidP="003B6128">
            <w:pPr>
              <w:jc w:val="both"/>
            </w:pPr>
          </w:p>
        </w:tc>
        <w:tc>
          <w:tcPr>
            <w:tcW w:w="425" w:type="dxa"/>
            <w:vMerge/>
            <w:shd w:val="clear" w:color="auto" w:fill="FFFFFF" w:themeFill="background1"/>
            <w:vAlign w:val="center"/>
          </w:tcPr>
          <w:p w14:paraId="0695369F" w14:textId="77777777" w:rsidR="00D5162B" w:rsidRPr="008D1E40" w:rsidRDefault="00D5162B" w:rsidP="003B6128">
            <w:pPr>
              <w:jc w:val="both"/>
            </w:pPr>
          </w:p>
        </w:tc>
        <w:tc>
          <w:tcPr>
            <w:tcW w:w="425" w:type="dxa"/>
            <w:vMerge/>
            <w:shd w:val="clear" w:color="auto" w:fill="FFFFFF" w:themeFill="background1"/>
            <w:vAlign w:val="center"/>
          </w:tcPr>
          <w:p w14:paraId="255D1607" w14:textId="77777777" w:rsidR="00D5162B" w:rsidRPr="008D1E40" w:rsidRDefault="00D5162B" w:rsidP="003B6128">
            <w:pPr>
              <w:jc w:val="both"/>
            </w:pPr>
          </w:p>
        </w:tc>
        <w:tc>
          <w:tcPr>
            <w:tcW w:w="709" w:type="dxa"/>
            <w:vMerge/>
            <w:shd w:val="clear" w:color="auto" w:fill="FFFFFF" w:themeFill="background1"/>
            <w:vAlign w:val="center"/>
          </w:tcPr>
          <w:p w14:paraId="7F22E115" w14:textId="77777777" w:rsidR="00D5162B" w:rsidRPr="008D1E40" w:rsidRDefault="00D5162B" w:rsidP="003B6128">
            <w:pPr>
              <w:jc w:val="both"/>
            </w:pPr>
          </w:p>
        </w:tc>
        <w:tc>
          <w:tcPr>
            <w:tcW w:w="7654" w:type="dxa"/>
            <w:gridSpan w:val="2"/>
            <w:shd w:val="clear" w:color="auto" w:fill="FFFFFF" w:themeFill="background1"/>
          </w:tcPr>
          <w:p w14:paraId="57F078AB" w14:textId="77777777" w:rsidR="00D5162B" w:rsidRDefault="00D5162B" w:rsidP="00D5162B">
            <w:pPr>
              <w:spacing w:after="120"/>
              <w:jc w:val="center"/>
              <w:rPr>
                <w:b/>
              </w:rPr>
            </w:pPr>
            <w:r>
              <w:rPr>
                <w:b/>
              </w:rPr>
              <w:t>Yöntem ve Teknik</w:t>
            </w:r>
          </w:p>
          <w:p w14:paraId="3F520C57" w14:textId="77777777" w:rsidR="00D5162B" w:rsidRDefault="00D5162B" w:rsidP="00C10D1F">
            <w:pPr>
              <w:spacing w:after="120"/>
              <w:jc w:val="both"/>
              <w:rPr>
                <w:b/>
              </w:rPr>
            </w:pPr>
            <w:r>
              <w:rPr>
                <w:b/>
              </w:rPr>
              <w:t>Düz anlatım, Tartışma yöntemi, Problem çözme yöntemi, Deney ve laboratuvar yöntemi, Uygulama, Sunu yöntemi</w:t>
            </w:r>
          </w:p>
          <w:p w14:paraId="49B045BD" w14:textId="77777777" w:rsidR="00D5162B" w:rsidRPr="00D761BB" w:rsidRDefault="00D5162B" w:rsidP="00D5162B">
            <w:pPr>
              <w:spacing w:after="120"/>
              <w:jc w:val="center"/>
              <w:rPr>
                <w:i/>
              </w:rPr>
            </w:pPr>
            <w:r w:rsidRPr="00D761BB">
              <w:rPr>
                <w:i/>
              </w:rPr>
              <w:t>Method and Technique</w:t>
            </w:r>
          </w:p>
          <w:p w14:paraId="7821DAF6" w14:textId="0A703F3A" w:rsidR="00D5162B" w:rsidRPr="00283D65" w:rsidRDefault="00D5162B" w:rsidP="00C10D1F">
            <w:pPr>
              <w:spacing w:after="120"/>
              <w:jc w:val="both"/>
              <w:rPr>
                <w:b/>
              </w:rPr>
            </w:pPr>
            <w:r w:rsidRPr="00D761BB">
              <w:rPr>
                <w:i/>
              </w:rPr>
              <w:t>Plane lecture, Discussion method, Problem solving method, Experiment and laboratory method, Application, Presentation method</w:t>
            </w:r>
          </w:p>
        </w:tc>
      </w:tr>
      <w:tr w:rsidR="00263E90" w:rsidRPr="008D1E40" w14:paraId="641F0DCD" w14:textId="77777777" w:rsidTr="00326382">
        <w:trPr>
          <w:trHeight w:val="765"/>
        </w:trPr>
        <w:tc>
          <w:tcPr>
            <w:tcW w:w="1652" w:type="dxa"/>
            <w:vMerge/>
            <w:shd w:val="clear" w:color="auto" w:fill="FFFFFF" w:themeFill="background1"/>
            <w:vAlign w:val="center"/>
          </w:tcPr>
          <w:p w14:paraId="596DA8E8" w14:textId="77777777" w:rsidR="00263E90" w:rsidRPr="008D1E40" w:rsidRDefault="00263E90" w:rsidP="003B6128">
            <w:pPr>
              <w:jc w:val="both"/>
            </w:pPr>
          </w:p>
        </w:tc>
        <w:tc>
          <w:tcPr>
            <w:tcW w:w="3559" w:type="dxa"/>
            <w:vMerge/>
            <w:shd w:val="clear" w:color="auto" w:fill="FFFFFF" w:themeFill="background1"/>
            <w:vAlign w:val="center"/>
          </w:tcPr>
          <w:p w14:paraId="5EF5C297" w14:textId="77777777" w:rsidR="00263E90" w:rsidRPr="008D1E40" w:rsidRDefault="00263E90" w:rsidP="003B6128">
            <w:pPr>
              <w:jc w:val="both"/>
            </w:pPr>
          </w:p>
        </w:tc>
        <w:tc>
          <w:tcPr>
            <w:tcW w:w="426" w:type="dxa"/>
            <w:vMerge/>
            <w:shd w:val="clear" w:color="auto" w:fill="FFFFFF" w:themeFill="background1"/>
            <w:vAlign w:val="center"/>
          </w:tcPr>
          <w:p w14:paraId="153713CB" w14:textId="77777777" w:rsidR="00263E90" w:rsidRPr="008D1E40" w:rsidRDefault="00263E90" w:rsidP="003B6128">
            <w:pPr>
              <w:jc w:val="both"/>
            </w:pPr>
          </w:p>
        </w:tc>
        <w:tc>
          <w:tcPr>
            <w:tcW w:w="567" w:type="dxa"/>
            <w:vMerge/>
            <w:shd w:val="clear" w:color="auto" w:fill="FFFFFF" w:themeFill="background1"/>
            <w:vAlign w:val="center"/>
          </w:tcPr>
          <w:p w14:paraId="7CFF0CAA" w14:textId="77777777" w:rsidR="00263E90" w:rsidRPr="008D1E40" w:rsidRDefault="00263E90" w:rsidP="003B6128">
            <w:pPr>
              <w:jc w:val="both"/>
            </w:pPr>
          </w:p>
        </w:tc>
        <w:tc>
          <w:tcPr>
            <w:tcW w:w="425" w:type="dxa"/>
            <w:vMerge/>
            <w:shd w:val="clear" w:color="auto" w:fill="FFFFFF" w:themeFill="background1"/>
            <w:vAlign w:val="center"/>
          </w:tcPr>
          <w:p w14:paraId="5F95BF41" w14:textId="77777777" w:rsidR="00263E90" w:rsidRPr="008D1E40" w:rsidRDefault="00263E90" w:rsidP="003B6128">
            <w:pPr>
              <w:jc w:val="both"/>
            </w:pPr>
          </w:p>
        </w:tc>
        <w:tc>
          <w:tcPr>
            <w:tcW w:w="425" w:type="dxa"/>
            <w:vMerge/>
            <w:shd w:val="clear" w:color="auto" w:fill="FFFFFF" w:themeFill="background1"/>
            <w:vAlign w:val="center"/>
          </w:tcPr>
          <w:p w14:paraId="0ED7173A" w14:textId="77777777" w:rsidR="00263E90" w:rsidRPr="008D1E40" w:rsidRDefault="00263E90" w:rsidP="003B6128">
            <w:pPr>
              <w:jc w:val="both"/>
            </w:pPr>
          </w:p>
        </w:tc>
        <w:tc>
          <w:tcPr>
            <w:tcW w:w="709" w:type="dxa"/>
            <w:vMerge/>
            <w:shd w:val="clear" w:color="auto" w:fill="FFFFFF" w:themeFill="background1"/>
            <w:vAlign w:val="center"/>
          </w:tcPr>
          <w:p w14:paraId="6CA2D426" w14:textId="77777777" w:rsidR="00263E90" w:rsidRPr="008D1E40" w:rsidRDefault="00263E90" w:rsidP="003B6128">
            <w:pPr>
              <w:jc w:val="both"/>
            </w:pPr>
          </w:p>
        </w:tc>
        <w:tc>
          <w:tcPr>
            <w:tcW w:w="7654" w:type="dxa"/>
            <w:gridSpan w:val="2"/>
            <w:shd w:val="clear" w:color="auto" w:fill="FFFFFF" w:themeFill="background1"/>
          </w:tcPr>
          <w:p w14:paraId="4491D5E6" w14:textId="77777777" w:rsidR="00263E90" w:rsidRDefault="00263E90" w:rsidP="00263E90">
            <w:pPr>
              <w:spacing w:after="120"/>
              <w:jc w:val="center"/>
              <w:rPr>
                <w:b/>
              </w:rPr>
            </w:pPr>
            <w:r w:rsidRPr="00283D65">
              <w:rPr>
                <w:b/>
              </w:rPr>
              <w:t>Ölçme ve Değerlendirme Yöntem/Tekniği</w:t>
            </w:r>
          </w:p>
          <w:p w14:paraId="29C7B997" w14:textId="77777777" w:rsidR="00263E90" w:rsidRDefault="00263E90" w:rsidP="00263E90">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6E2791F2" w14:textId="77777777" w:rsidR="00263E90" w:rsidRDefault="00263E90" w:rsidP="00263E90">
            <w:pPr>
              <w:spacing w:after="120"/>
              <w:jc w:val="center"/>
              <w:rPr>
                <w:i/>
              </w:rPr>
            </w:pPr>
            <w:r w:rsidRPr="00283D65">
              <w:rPr>
                <w:i/>
              </w:rPr>
              <w:t>Assesment and Evaluation Method and Technique</w:t>
            </w:r>
          </w:p>
          <w:p w14:paraId="3DB1ABF8" w14:textId="7F16E4AD" w:rsidR="00263E90" w:rsidRPr="00283D65" w:rsidRDefault="00263E90" w:rsidP="00C10D1F">
            <w:pPr>
              <w:spacing w:after="120"/>
              <w:jc w:val="both"/>
              <w:rPr>
                <w:b/>
              </w:rPr>
            </w:pPr>
            <w:r w:rsidRPr="005707BE">
              <w:rPr>
                <w:i/>
              </w:rPr>
              <w:t>Multiple choice tests include true-false questions, short answer questions, fill-in-the-blank and matching questions.</w:t>
            </w:r>
          </w:p>
        </w:tc>
      </w:tr>
      <w:tr w:rsidR="00FF7960" w:rsidRPr="008D1E40" w14:paraId="6EDA0E64" w14:textId="77777777" w:rsidTr="00FF7960">
        <w:trPr>
          <w:trHeight w:val="765"/>
        </w:trPr>
        <w:tc>
          <w:tcPr>
            <w:tcW w:w="1652" w:type="dxa"/>
            <w:vMerge/>
            <w:shd w:val="clear" w:color="auto" w:fill="FFFFFF" w:themeFill="background1"/>
            <w:vAlign w:val="center"/>
          </w:tcPr>
          <w:p w14:paraId="4EB99F01" w14:textId="77777777" w:rsidR="00FF7960" w:rsidRPr="008D1E40" w:rsidRDefault="00FF7960" w:rsidP="00FF7960">
            <w:pPr>
              <w:jc w:val="both"/>
            </w:pPr>
          </w:p>
        </w:tc>
        <w:tc>
          <w:tcPr>
            <w:tcW w:w="3559" w:type="dxa"/>
            <w:vMerge/>
            <w:shd w:val="clear" w:color="auto" w:fill="FFFFFF" w:themeFill="background1"/>
            <w:vAlign w:val="center"/>
          </w:tcPr>
          <w:p w14:paraId="4215CE11" w14:textId="77777777" w:rsidR="00FF7960" w:rsidRPr="008D1E40" w:rsidRDefault="00FF7960" w:rsidP="00FF7960">
            <w:pPr>
              <w:jc w:val="both"/>
            </w:pPr>
          </w:p>
        </w:tc>
        <w:tc>
          <w:tcPr>
            <w:tcW w:w="426" w:type="dxa"/>
            <w:vMerge/>
            <w:shd w:val="clear" w:color="auto" w:fill="FFFFFF" w:themeFill="background1"/>
            <w:vAlign w:val="center"/>
          </w:tcPr>
          <w:p w14:paraId="598F40CF" w14:textId="77777777" w:rsidR="00FF7960" w:rsidRPr="008D1E40" w:rsidRDefault="00FF7960" w:rsidP="00FF7960">
            <w:pPr>
              <w:jc w:val="both"/>
            </w:pPr>
          </w:p>
        </w:tc>
        <w:tc>
          <w:tcPr>
            <w:tcW w:w="567" w:type="dxa"/>
            <w:vMerge/>
            <w:shd w:val="clear" w:color="auto" w:fill="FFFFFF" w:themeFill="background1"/>
            <w:vAlign w:val="center"/>
          </w:tcPr>
          <w:p w14:paraId="67B62ED9" w14:textId="77777777" w:rsidR="00FF7960" w:rsidRPr="008D1E40" w:rsidRDefault="00FF7960" w:rsidP="00FF7960">
            <w:pPr>
              <w:jc w:val="both"/>
            </w:pPr>
          </w:p>
        </w:tc>
        <w:tc>
          <w:tcPr>
            <w:tcW w:w="425" w:type="dxa"/>
            <w:vMerge/>
            <w:shd w:val="clear" w:color="auto" w:fill="FFFFFF" w:themeFill="background1"/>
            <w:vAlign w:val="center"/>
          </w:tcPr>
          <w:p w14:paraId="53301904" w14:textId="77777777" w:rsidR="00FF7960" w:rsidRPr="008D1E40" w:rsidRDefault="00FF7960" w:rsidP="00FF7960">
            <w:pPr>
              <w:jc w:val="both"/>
            </w:pPr>
          </w:p>
        </w:tc>
        <w:tc>
          <w:tcPr>
            <w:tcW w:w="425" w:type="dxa"/>
            <w:vMerge/>
            <w:shd w:val="clear" w:color="auto" w:fill="FFFFFF" w:themeFill="background1"/>
            <w:vAlign w:val="center"/>
          </w:tcPr>
          <w:p w14:paraId="773C94A7" w14:textId="77777777" w:rsidR="00FF7960" w:rsidRPr="008D1E40" w:rsidRDefault="00FF7960" w:rsidP="00FF7960">
            <w:pPr>
              <w:jc w:val="both"/>
            </w:pPr>
          </w:p>
        </w:tc>
        <w:tc>
          <w:tcPr>
            <w:tcW w:w="709" w:type="dxa"/>
            <w:vMerge/>
            <w:shd w:val="clear" w:color="auto" w:fill="FFFFFF" w:themeFill="background1"/>
            <w:vAlign w:val="center"/>
          </w:tcPr>
          <w:p w14:paraId="6A1FC194" w14:textId="77777777" w:rsidR="00FF7960" w:rsidRPr="008D1E40" w:rsidRDefault="00FF7960" w:rsidP="00FF7960">
            <w:pPr>
              <w:jc w:val="both"/>
            </w:pPr>
          </w:p>
        </w:tc>
        <w:tc>
          <w:tcPr>
            <w:tcW w:w="7654" w:type="dxa"/>
            <w:gridSpan w:val="2"/>
            <w:shd w:val="clear" w:color="auto" w:fill="DEEAF6" w:themeFill="accent1" w:themeFillTint="33"/>
          </w:tcPr>
          <w:p w14:paraId="0A3C9A40" w14:textId="77777777" w:rsidR="00EA6541" w:rsidRPr="008A4F92" w:rsidRDefault="00EA6541" w:rsidP="00EA6541">
            <w:pPr>
              <w:jc w:val="center"/>
              <w:rPr>
                <w:b/>
              </w:rPr>
            </w:pPr>
            <w:r w:rsidRPr="008A4F92">
              <w:rPr>
                <w:b/>
              </w:rPr>
              <w:t>FR-700 Program Güncelleme Kontrol Listesi KODU</w:t>
            </w:r>
            <w:sdt>
              <w:sdtPr>
                <w:tag w:val="goog_rdk_29"/>
                <w:id w:val="125822178"/>
                <w:showingPlcHdr/>
              </w:sdtPr>
              <w:sdtContent>
                <w:r w:rsidRPr="008A4F92">
                  <w:t xml:space="preserve">     </w:t>
                </w:r>
              </w:sdtContent>
            </w:sdt>
          </w:p>
          <w:p w14:paraId="5F522ECB" w14:textId="51F6377B" w:rsidR="00FF7960" w:rsidRPr="00283D65" w:rsidRDefault="00EA6541" w:rsidP="00EA6541">
            <w:pPr>
              <w:spacing w:after="120"/>
              <w:jc w:val="center"/>
              <w:rPr>
                <w:b/>
              </w:rPr>
            </w:pPr>
            <w:r w:rsidRPr="008A4F92">
              <w:rPr>
                <w:b/>
                <w:bCs/>
              </w:rPr>
              <w:t>İB-3c</w:t>
            </w:r>
          </w:p>
        </w:tc>
      </w:tr>
      <w:tr w:rsidR="00FF7960" w:rsidRPr="008D1E40" w14:paraId="7B0AD95B" w14:textId="77777777" w:rsidTr="00326382">
        <w:trPr>
          <w:trHeight w:val="186"/>
        </w:trPr>
        <w:tc>
          <w:tcPr>
            <w:tcW w:w="1652" w:type="dxa"/>
            <w:vMerge/>
            <w:shd w:val="clear" w:color="auto" w:fill="FFFFFF" w:themeFill="background1"/>
            <w:vAlign w:val="center"/>
          </w:tcPr>
          <w:p w14:paraId="072B817B" w14:textId="77777777" w:rsidR="00FF7960" w:rsidRPr="008D1E40" w:rsidRDefault="00FF7960" w:rsidP="00FF7960">
            <w:pPr>
              <w:jc w:val="both"/>
            </w:pPr>
          </w:p>
        </w:tc>
        <w:tc>
          <w:tcPr>
            <w:tcW w:w="3559" w:type="dxa"/>
            <w:vMerge/>
            <w:shd w:val="clear" w:color="auto" w:fill="FFFFFF" w:themeFill="background1"/>
            <w:vAlign w:val="center"/>
          </w:tcPr>
          <w:p w14:paraId="2B1307C7" w14:textId="77777777" w:rsidR="00FF7960" w:rsidRPr="008D1E40" w:rsidRDefault="00FF7960" w:rsidP="00FF7960">
            <w:pPr>
              <w:jc w:val="both"/>
            </w:pPr>
          </w:p>
        </w:tc>
        <w:tc>
          <w:tcPr>
            <w:tcW w:w="426" w:type="dxa"/>
            <w:vMerge/>
            <w:shd w:val="clear" w:color="auto" w:fill="FFFFFF" w:themeFill="background1"/>
            <w:vAlign w:val="center"/>
          </w:tcPr>
          <w:p w14:paraId="141E2AB2" w14:textId="77777777" w:rsidR="00FF7960" w:rsidRPr="008D1E40" w:rsidRDefault="00FF7960" w:rsidP="00FF7960">
            <w:pPr>
              <w:jc w:val="both"/>
            </w:pPr>
          </w:p>
        </w:tc>
        <w:tc>
          <w:tcPr>
            <w:tcW w:w="567" w:type="dxa"/>
            <w:vMerge/>
            <w:shd w:val="clear" w:color="auto" w:fill="FFFFFF" w:themeFill="background1"/>
            <w:vAlign w:val="center"/>
          </w:tcPr>
          <w:p w14:paraId="6458BA7D" w14:textId="77777777" w:rsidR="00FF7960" w:rsidRPr="008D1E40" w:rsidRDefault="00FF7960" w:rsidP="00FF7960">
            <w:pPr>
              <w:jc w:val="both"/>
            </w:pPr>
          </w:p>
        </w:tc>
        <w:tc>
          <w:tcPr>
            <w:tcW w:w="425" w:type="dxa"/>
            <w:vMerge/>
            <w:shd w:val="clear" w:color="auto" w:fill="FFFFFF" w:themeFill="background1"/>
            <w:vAlign w:val="center"/>
          </w:tcPr>
          <w:p w14:paraId="3AF746B8" w14:textId="77777777" w:rsidR="00FF7960" w:rsidRPr="008D1E40" w:rsidRDefault="00FF7960" w:rsidP="00FF7960">
            <w:pPr>
              <w:jc w:val="both"/>
            </w:pPr>
          </w:p>
        </w:tc>
        <w:tc>
          <w:tcPr>
            <w:tcW w:w="425" w:type="dxa"/>
            <w:vMerge/>
            <w:shd w:val="clear" w:color="auto" w:fill="FFFFFF" w:themeFill="background1"/>
            <w:vAlign w:val="center"/>
          </w:tcPr>
          <w:p w14:paraId="3B60DD9B" w14:textId="77777777" w:rsidR="00FF7960" w:rsidRPr="008D1E40" w:rsidRDefault="00FF7960" w:rsidP="00FF7960">
            <w:pPr>
              <w:jc w:val="both"/>
            </w:pPr>
          </w:p>
        </w:tc>
        <w:tc>
          <w:tcPr>
            <w:tcW w:w="709" w:type="dxa"/>
            <w:vMerge/>
            <w:shd w:val="clear" w:color="auto" w:fill="FFFFFF" w:themeFill="background1"/>
            <w:vAlign w:val="center"/>
          </w:tcPr>
          <w:p w14:paraId="0E225835" w14:textId="77777777" w:rsidR="00FF7960" w:rsidRPr="008D1E40" w:rsidRDefault="00FF7960" w:rsidP="00FF7960">
            <w:pPr>
              <w:jc w:val="both"/>
            </w:pPr>
          </w:p>
        </w:tc>
        <w:tc>
          <w:tcPr>
            <w:tcW w:w="3856" w:type="dxa"/>
            <w:shd w:val="clear" w:color="auto" w:fill="FFFFFF" w:themeFill="background1"/>
          </w:tcPr>
          <w:p w14:paraId="569E9503" w14:textId="77777777" w:rsidR="00FF7960" w:rsidRPr="00FF7960" w:rsidRDefault="00FF7960" w:rsidP="00FF7960">
            <w:pPr>
              <w:jc w:val="center"/>
              <w:rPr>
                <w:b/>
              </w:rPr>
            </w:pPr>
            <w:r w:rsidRPr="00FF7960">
              <w:rPr>
                <w:b/>
              </w:rPr>
              <w:t>Konular</w:t>
            </w:r>
          </w:p>
          <w:p w14:paraId="1CC770EE" w14:textId="77777777" w:rsidR="00FF7960" w:rsidRPr="00FF7960" w:rsidRDefault="00FF7960" w:rsidP="00FF7960">
            <w:pPr>
              <w:jc w:val="center"/>
              <w:rPr>
                <w:i/>
              </w:rPr>
            </w:pPr>
            <w:r w:rsidRPr="00FF7960">
              <w:rPr>
                <w:i/>
              </w:rPr>
              <w:t>Subjects</w:t>
            </w:r>
          </w:p>
        </w:tc>
        <w:tc>
          <w:tcPr>
            <w:tcW w:w="3798" w:type="dxa"/>
            <w:shd w:val="clear" w:color="auto" w:fill="FFFFFF" w:themeFill="background1"/>
          </w:tcPr>
          <w:p w14:paraId="2A440FF6" w14:textId="77777777" w:rsidR="00FF7960" w:rsidRPr="00FF7960" w:rsidRDefault="00FF7960" w:rsidP="00FF7960">
            <w:pPr>
              <w:jc w:val="center"/>
              <w:rPr>
                <w:b/>
              </w:rPr>
            </w:pPr>
            <w:r w:rsidRPr="00FF7960">
              <w:rPr>
                <w:b/>
              </w:rPr>
              <w:t>Öğrenme Çıktısı</w:t>
            </w:r>
          </w:p>
          <w:p w14:paraId="10251E5F" w14:textId="77777777" w:rsidR="00FF7960" w:rsidRPr="008D1E40" w:rsidRDefault="00FF7960" w:rsidP="00FF7960">
            <w:pPr>
              <w:jc w:val="center"/>
            </w:pPr>
            <w:r w:rsidRPr="00FF7960">
              <w:rPr>
                <w:i/>
              </w:rPr>
              <w:t>Learning</w:t>
            </w:r>
            <w:r w:rsidRPr="008D1E40">
              <w:t xml:space="preserve"> Outcome</w:t>
            </w:r>
          </w:p>
        </w:tc>
      </w:tr>
      <w:tr w:rsidR="00FF7960" w:rsidRPr="008D1E40" w14:paraId="7CB74899" w14:textId="77777777" w:rsidTr="00326382">
        <w:trPr>
          <w:trHeight w:val="186"/>
        </w:trPr>
        <w:tc>
          <w:tcPr>
            <w:tcW w:w="1652" w:type="dxa"/>
            <w:vMerge/>
            <w:shd w:val="clear" w:color="auto" w:fill="FFFFFF" w:themeFill="background1"/>
            <w:vAlign w:val="center"/>
          </w:tcPr>
          <w:p w14:paraId="6A4176C3" w14:textId="77777777" w:rsidR="00FF7960" w:rsidRPr="008D1E40" w:rsidRDefault="00FF7960" w:rsidP="00FF7960">
            <w:pPr>
              <w:jc w:val="both"/>
            </w:pPr>
          </w:p>
        </w:tc>
        <w:tc>
          <w:tcPr>
            <w:tcW w:w="3559" w:type="dxa"/>
            <w:vMerge/>
            <w:shd w:val="clear" w:color="auto" w:fill="FFFFFF" w:themeFill="background1"/>
            <w:vAlign w:val="center"/>
          </w:tcPr>
          <w:p w14:paraId="6C75F6AC" w14:textId="77777777" w:rsidR="00FF7960" w:rsidRPr="008D1E40" w:rsidRDefault="00FF7960" w:rsidP="00FF7960">
            <w:pPr>
              <w:jc w:val="both"/>
            </w:pPr>
          </w:p>
        </w:tc>
        <w:tc>
          <w:tcPr>
            <w:tcW w:w="426" w:type="dxa"/>
            <w:vMerge/>
            <w:shd w:val="clear" w:color="auto" w:fill="FFFFFF" w:themeFill="background1"/>
            <w:vAlign w:val="center"/>
          </w:tcPr>
          <w:p w14:paraId="04850A8A" w14:textId="77777777" w:rsidR="00FF7960" w:rsidRPr="008D1E40" w:rsidRDefault="00FF7960" w:rsidP="00FF7960">
            <w:pPr>
              <w:jc w:val="both"/>
            </w:pPr>
          </w:p>
        </w:tc>
        <w:tc>
          <w:tcPr>
            <w:tcW w:w="567" w:type="dxa"/>
            <w:vMerge/>
            <w:shd w:val="clear" w:color="auto" w:fill="FFFFFF" w:themeFill="background1"/>
            <w:vAlign w:val="center"/>
          </w:tcPr>
          <w:p w14:paraId="7EF212E4" w14:textId="77777777" w:rsidR="00FF7960" w:rsidRPr="008D1E40" w:rsidRDefault="00FF7960" w:rsidP="00FF7960">
            <w:pPr>
              <w:jc w:val="both"/>
            </w:pPr>
          </w:p>
        </w:tc>
        <w:tc>
          <w:tcPr>
            <w:tcW w:w="425" w:type="dxa"/>
            <w:vMerge/>
            <w:shd w:val="clear" w:color="auto" w:fill="FFFFFF" w:themeFill="background1"/>
            <w:vAlign w:val="center"/>
          </w:tcPr>
          <w:p w14:paraId="27CBAEF7" w14:textId="77777777" w:rsidR="00FF7960" w:rsidRPr="008D1E40" w:rsidRDefault="00FF7960" w:rsidP="00FF7960">
            <w:pPr>
              <w:jc w:val="both"/>
            </w:pPr>
          </w:p>
        </w:tc>
        <w:tc>
          <w:tcPr>
            <w:tcW w:w="425" w:type="dxa"/>
            <w:vMerge/>
            <w:shd w:val="clear" w:color="auto" w:fill="FFFFFF" w:themeFill="background1"/>
            <w:vAlign w:val="center"/>
          </w:tcPr>
          <w:p w14:paraId="4C03F034" w14:textId="77777777" w:rsidR="00FF7960" w:rsidRPr="008D1E40" w:rsidRDefault="00FF7960" w:rsidP="00FF7960">
            <w:pPr>
              <w:jc w:val="both"/>
            </w:pPr>
          </w:p>
        </w:tc>
        <w:tc>
          <w:tcPr>
            <w:tcW w:w="709" w:type="dxa"/>
            <w:vMerge/>
            <w:shd w:val="clear" w:color="auto" w:fill="FFFFFF" w:themeFill="background1"/>
            <w:vAlign w:val="center"/>
          </w:tcPr>
          <w:p w14:paraId="4E22D6C1" w14:textId="77777777" w:rsidR="00FF7960" w:rsidRPr="008D1E40" w:rsidRDefault="00FF7960" w:rsidP="00FF7960">
            <w:pPr>
              <w:jc w:val="both"/>
            </w:pPr>
          </w:p>
        </w:tc>
        <w:tc>
          <w:tcPr>
            <w:tcW w:w="3856" w:type="dxa"/>
            <w:shd w:val="clear" w:color="auto" w:fill="FFFFFF" w:themeFill="background1"/>
          </w:tcPr>
          <w:p w14:paraId="2995781E" w14:textId="77777777" w:rsidR="00FF7960" w:rsidRPr="009F2FB1" w:rsidRDefault="00FF7960" w:rsidP="00FF7960">
            <w:pPr>
              <w:pStyle w:val="ListeParagraf"/>
              <w:numPr>
                <w:ilvl w:val="0"/>
                <w:numId w:val="33"/>
              </w:numPr>
              <w:jc w:val="both"/>
              <w:rPr>
                <w:rFonts w:ascii="Times New Roman" w:hAnsi="Times New Roman" w:cs="Times New Roman"/>
                <w:b/>
                <w:sz w:val="24"/>
                <w:szCs w:val="24"/>
              </w:rPr>
            </w:pPr>
            <w:r w:rsidRPr="009F2FB1">
              <w:rPr>
                <w:rFonts w:ascii="Times New Roman" w:hAnsi="Times New Roman" w:cs="Times New Roman"/>
                <w:b/>
                <w:sz w:val="24"/>
                <w:szCs w:val="24"/>
              </w:rPr>
              <w:t>Ortezin tanımı</w:t>
            </w:r>
          </w:p>
          <w:p w14:paraId="662DCDBE" w14:textId="19CC23AB" w:rsidR="00FF7960" w:rsidRPr="009F2FB1" w:rsidRDefault="00FF7960" w:rsidP="00FF7960">
            <w:pPr>
              <w:pStyle w:val="ListeParagraf"/>
              <w:ind w:left="346" w:hanging="284"/>
              <w:jc w:val="both"/>
              <w:rPr>
                <w:rFonts w:ascii="Times New Roman" w:hAnsi="Times New Roman" w:cs="Times New Roman"/>
                <w:i/>
                <w:sz w:val="24"/>
                <w:szCs w:val="24"/>
              </w:rPr>
            </w:pPr>
            <w:r w:rsidRPr="009F2FB1">
              <w:rPr>
                <w:rFonts w:ascii="Times New Roman" w:hAnsi="Times New Roman" w:cs="Times New Roman"/>
                <w:i/>
                <w:sz w:val="24"/>
                <w:szCs w:val="24"/>
              </w:rPr>
              <w:t>1</w:t>
            </w:r>
            <w:r w:rsidR="00DD1F37">
              <w:rPr>
                <w:rFonts w:ascii="Times New Roman" w:hAnsi="Times New Roman" w:cs="Times New Roman"/>
                <w:i/>
                <w:sz w:val="24"/>
                <w:szCs w:val="24"/>
              </w:rPr>
              <w:t>-</w:t>
            </w:r>
            <w:r>
              <w:t xml:space="preserve"> </w:t>
            </w:r>
            <w:r w:rsidRPr="00FE2A3C">
              <w:rPr>
                <w:rFonts w:ascii="Times New Roman" w:hAnsi="Times New Roman" w:cs="Times New Roman"/>
                <w:i/>
                <w:sz w:val="24"/>
                <w:szCs w:val="24"/>
              </w:rPr>
              <w:t>Definition of Orthosis</w:t>
            </w:r>
            <w:r w:rsidRPr="009F2FB1">
              <w:rPr>
                <w:rFonts w:ascii="Times New Roman" w:hAnsi="Times New Roman" w:cs="Times New Roman"/>
                <w:i/>
                <w:sz w:val="24"/>
                <w:szCs w:val="24"/>
              </w:rPr>
              <w:t>.</w:t>
            </w:r>
          </w:p>
        </w:tc>
        <w:tc>
          <w:tcPr>
            <w:tcW w:w="3798" w:type="dxa"/>
            <w:shd w:val="clear" w:color="auto" w:fill="FFFFFF" w:themeFill="background1"/>
          </w:tcPr>
          <w:p w14:paraId="063AF0BB" w14:textId="77777777" w:rsidR="00FF7960" w:rsidRPr="008D1E40" w:rsidRDefault="00FF7960" w:rsidP="00FF7960">
            <w:pPr>
              <w:pStyle w:val="ListeParagraf"/>
              <w:ind w:left="241"/>
              <w:jc w:val="both"/>
              <w:rPr>
                <w:rFonts w:ascii="Times New Roman" w:hAnsi="Times New Roman" w:cs="Times New Roman"/>
                <w:sz w:val="24"/>
                <w:szCs w:val="24"/>
              </w:rPr>
            </w:pPr>
            <w:r w:rsidRPr="009F2FB1">
              <w:rPr>
                <w:rFonts w:ascii="Times New Roman" w:hAnsi="Times New Roman" w:cs="Times New Roman"/>
                <w:b/>
                <w:sz w:val="24"/>
                <w:szCs w:val="24"/>
              </w:rPr>
              <w:t>Ortezi tanımlar</w:t>
            </w:r>
            <w:r w:rsidRPr="008D1E40">
              <w:rPr>
                <w:rFonts w:ascii="Times New Roman" w:hAnsi="Times New Roman" w:cs="Times New Roman"/>
                <w:sz w:val="24"/>
                <w:szCs w:val="24"/>
              </w:rPr>
              <w:t>.</w:t>
            </w:r>
          </w:p>
          <w:p w14:paraId="1E31EF55" w14:textId="77777777" w:rsidR="00FF7960" w:rsidRPr="009F2FB1" w:rsidRDefault="00FF7960" w:rsidP="00FF7960">
            <w:pPr>
              <w:pStyle w:val="ListeParagraf"/>
              <w:ind w:left="241"/>
              <w:jc w:val="both"/>
              <w:rPr>
                <w:rFonts w:ascii="Times New Roman" w:hAnsi="Times New Roman" w:cs="Times New Roman"/>
                <w:i/>
                <w:sz w:val="24"/>
                <w:szCs w:val="24"/>
              </w:rPr>
            </w:pPr>
            <w:r w:rsidRPr="009F2FB1">
              <w:rPr>
                <w:rFonts w:ascii="Times New Roman" w:hAnsi="Times New Roman" w:cs="Times New Roman"/>
                <w:i/>
                <w:sz w:val="24"/>
                <w:szCs w:val="24"/>
              </w:rPr>
              <w:t>Defines the orthosis.</w:t>
            </w:r>
          </w:p>
        </w:tc>
      </w:tr>
      <w:tr w:rsidR="00FF7960" w:rsidRPr="008D1E40" w14:paraId="279D5CB7" w14:textId="77777777" w:rsidTr="00326382">
        <w:trPr>
          <w:trHeight w:val="186"/>
        </w:trPr>
        <w:tc>
          <w:tcPr>
            <w:tcW w:w="1652" w:type="dxa"/>
            <w:vMerge/>
            <w:shd w:val="clear" w:color="auto" w:fill="FFFFFF" w:themeFill="background1"/>
            <w:vAlign w:val="center"/>
          </w:tcPr>
          <w:p w14:paraId="1E6902AE" w14:textId="77777777" w:rsidR="00FF7960" w:rsidRPr="008D1E40" w:rsidRDefault="00FF7960" w:rsidP="00FF7960">
            <w:pPr>
              <w:jc w:val="both"/>
            </w:pPr>
          </w:p>
        </w:tc>
        <w:tc>
          <w:tcPr>
            <w:tcW w:w="3559" w:type="dxa"/>
            <w:vMerge/>
            <w:shd w:val="clear" w:color="auto" w:fill="FFFFFF" w:themeFill="background1"/>
            <w:vAlign w:val="center"/>
          </w:tcPr>
          <w:p w14:paraId="3D9892AC" w14:textId="77777777" w:rsidR="00FF7960" w:rsidRPr="008D1E40" w:rsidRDefault="00FF7960" w:rsidP="00FF7960">
            <w:pPr>
              <w:jc w:val="both"/>
            </w:pPr>
          </w:p>
        </w:tc>
        <w:tc>
          <w:tcPr>
            <w:tcW w:w="426" w:type="dxa"/>
            <w:vMerge/>
            <w:shd w:val="clear" w:color="auto" w:fill="FFFFFF" w:themeFill="background1"/>
            <w:vAlign w:val="center"/>
          </w:tcPr>
          <w:p w14:paraId="213F9293" w14:textId="77777777" w:rsidR="00FF7960" w:rsidRPr="008D1E40" w:rsidRDefault="00FF7960" w:rsidP="00FF7960">
            <w:pPr>
              <w:jc w:val="both"/>
            </w:pPr>
          </w:p>
        </w:tc>
        <w:tc>
          <w:tcPr>
            <w:tcW w:w="567" w:type="dxa"/>
            <w:vMerge/>
            <w:shd w:val="clear" w:color="auto" w:fill="FFFFFF" w:themeFill="background1"/>
            <w:vAlign w:val="center"/>
          </w:tcPr>
          <w:p w14:paraId="1EE6CCD3" w14:textId="77777777" w:rsidR="00FF7960" w:rsidRPr="008D1E40" w:rsidRDefault="00FF7960" w:rsidP="00FF7960">
            <w:pPr>
              <w:jc w:val="both"/>
            </w:pPr>
          </w:p>
        </w:tc>
        <w:tc>
          <w:tcPr>
            <w:tcW w:w="425" w:type="dxa"/>
            <w:vMerge/>
            <w:shd w:val="clear" w:color="auto" w:fill="FFFFFF" w:themeFill="background1"/>
            <w:vAlign w:val="center"/>
          </w:tcPr>
          <w:p w14:paraId="174C6FB4" w14:textId="77777777" w:rsidR="00FF7960" w:rsidRPr="008D1E40" w:rsidRDefault="00FF7960" w:rsidP="00FF7960">
            <w:pPr>
              <w:jc w:val="both"/>
            </w:pPr>
          </w:p>
        </w:tc>
        <w:tc>
          <w:tcPr>
            <w:tcW w:w="425" w:type="dxa"/>
            <w:vMerge/>
            <w:shd w:val="clear" w:color="auto" w:fill="FFFFFF" w:themeFill="background1"/>
            <w:vAlign w:val="center"/>
          </w:tcPr>
          <w:p w14:paraId="6A6616F1" w14:textId="77777777" w:rsidR="00FF7960" w:rsidRPr="008D1E40" w:rsidRDefault="00FF7960" w:rsidP="00FF7960">
            <w:pPr>
              <w:jc w:val="both"/>
            </w:pPr>
          </w:p>
        </w:tc>
        <w:tc>
          <w:tcPr>
            <w:tcW w:w="709" w:type="dxa"/>
            <w:vMerge/>
            <w:shd w:val="clear" w:color="auto" w:fill="FFFFFF" w:themeFill="background1"/>
            <w:vAlign w:val="center"/>
          </w:tcPr>
          <w:p w14:paraId="698B117C" w14:textId="77777777" w:rsidR="00FF7960" w:rsidRPr="008D1E40" w:rsidRDefault="00FF7960" w:rsidP="00FF7960">
            <w:pPr>
              <w:jc w:val="both"/>
            </w:pPr>
          </w:p>
        </w:tc>
        <w:tc>
          <w:tcPr>
            <w:tcW w:w="3856" w:type="dxa"/>
            <w:shd w:val="clear" w:color="auto" w:fill="FFFFFF" w:themeFill="background1"/>
          </w:tcPr>
          <w:p w14:paraId="172ABE81" w14:textId="74EFCBEF" w:rsidR="00FF7960" w:rsidRPr="009F2FB1" w:rsidRDefault="00FF7960" w:rsidP="00FF7960">
            <w:pPr>
              <w:pStyle w:val="ListeParagraf"/>
              <w:numPr>
                <w:ilvl w:val="0"/>
                <w:numId w:val="33"/>
              </w:numPr>
              <w:jc w:val="both"/>
              <w:rPr>
                <w:rFonts w:ascii="Times New Roman" w:hAnsi="Times New Roman" w:cs="Times New Roman"/>
                <w:b/>
                <w:sz w:val="24"/>
                <w:szCs w:val="24"/>
              </w:rPr>
            </w:pPr>
            <w:r w:rsidRPr="009F2FB1">
              <w:rPr>
                <w:rFonts w:ascii="Times New Roman" w:hAnsi="Times New Roman" w:cs="Times New Roman"/>
                <w:b/>
                <w:sz w:val="24"/>
                <w:szCs w:val="24"/>
              </w:rPr>
              <w:t>Ortezin terminolojisi</w:t>
            </w:r>
          </w:p>
          <w:p w14:paraId="5DDB2963" w14:textId="3A3DFF62" w:rsidR="00FF7960" w:rsidRPr="009F2FB1" w:rsidRDefault="00FF7960" w:rsidP="00FF7960">
            <w:pPr>
              <w:pStyle w:val="ListeParagraf"/>
              <w:ind w:left="346" w:hanging="284"/>
              <w:jc w:val="both"/>
              <w:rPr>
                <w:rFonts w:ascii="Times New Roman" w:hAnsi="Times New Roman" w:cs="Times New Roman"/>
                <w:i/>
                <w:sz w:val="24"/>
                <w:szCs w:val="24"/>
              </w:rPr>
            </w:pPr>
            <w:r w:rsidRPr="009F2FB1">
              <w:rPr>
                <w:rFonts w:ascii="Times New Roman" w:hAnsi="Times New Roman" w:cs="Times New Roman"/>
                <w:i/>
                <w:sz w:val="24"/>
                <w:szCs w:val="24"/>
              </w:rPr>
              <w:t>2-Definition of perspective concept</w:t>
            </w:r>
          </w:p>
        </w:tc>
        <w:tc>
          <w:tcPr>
            <w:tcW w:w="3798" w:type="dxa"/>
            <w:shd w:val="clear" w:color="auto" w:fill="FFFFFF" w:themeFill="background1"/>
          </w:tcPr>
          <w:p w14:paraId="3BCFA297" w14:textId="77777777" w:rsidR="00FF7960" w:rsidRPr="008D1E40" w:rsidRDefault="00FF7960" w:rsidP="00FF7960">
            <w:pPr>
              <w:pStyle w:val="ListeParagraf"/>
              <w:ind w:left="241"/>
              <w:jc w:val="both"/>
              <w:rPr>
                <w:rFonts w:ascii="Times New Roman" w:hAnsi="Times New Roman" w:cs="Times New Roman"/>
                <w:sz w:val="24"/>
                <w:szCs w:val="24"/>
              </w:rPr>
            </w:pPr>
            <w:r w:rsidRPr="009F2FB1">
              <w:rPr>
                <w:rFonts w:ascii="Times New Roman" w:hAnsi="Times New Roman" w:cs="Times New Roman"/>
                <w:b/>
                <w:sz w:val="24"/>
                <w:szCs w:val="24"/>
              </w:rPr>
              <w:t>Ortezi terminolojik olarak açıklar</w:t>
            </w:r>
            <w:r w:rsidRPr="008D1E40">
              <w:rPr>
                <w:rFonts w:ascii="Times New Roman" w:hAnsi="Times New Roman" w:cs="Times New Roman"/>
                <w:sz w:val="24"/>
                <w:szCs w:val="24"/>
              </w:rPr>
              <w:t xml:space="preserve">.  </w:t>
            </w:r>
            <w:r w:rsidRPr="009F2FB1">
              <w:rPr>
                <w:rFonts w:ascii="Times New Roman" w:hAnsi="Times New Roman" w:cs="Times New Roman"/>
                <w:i/>
                <w:sz w:val="24"/>
                <w:szCs w:val="24"/>
              </w:rPr>
              <w:t>Explains orthosis terminologically.</w:t>
            </w:r>
          </w:p>
        </w:tc>
      </w:tr>
      <w:tr w:rsidR="00FF7960" w:rsidRPr="008D1E40" w14:paraId="5E59A2EE" w14:textId="77777777" w:rsidTr="00326382">
        <w:trPr>
          <w:trHeight w:val="186"/>
        </w:trPr>
        <w:tc>
          <w:tcPr>
            <w:tcW w:w="1652" w:type="dxa"/>
            <w:vMerge/>
            <w:shd w:val="clear" w:color="auto" w:fill="FFFFFF" w:themeFill="background1"/>
            <w:vAlign w:val="center"/>
          </w:tcPr>
          <w:p w14:paraId="5AFA947F" w14:textId="77777777" w:rsidR="00FF7960" w:rsidRPr="008D1E40" w:rsidRDefault="00FF7960" w:rsidP="00FF7960">
            <w:pPr>
              <w:jc w:val="both"/>
            </w:pPr>
          </w:p>
        </w:tc>
        <w:tc>
          <w:tcPr>
            <w:tcW w:w="3559" w:type="dxa"/>
            <w:vMerge/>
            <w:shd w:val="clear" w:color="auto" w:fill="FFFFFF" w:themeFill="background1"/>
            <w:vAlign w:val="center"/>
          </w:tcPr>
          <w:p w14:paraId="5A1FB8EE" w14:textId="77777777" w:rsidR="00FF7960" w:rsidRPr="008D1E40" w:rsidRDefault="00FF7960" w:rsidP="00FF7960">
            <w:pPr>
              <w:jc w:val="both"/>
            </w:pPr>
          </w:p>
        </w:tc>
        <w:tc>
          <w:tcPr>
            <w:tcW w:w="426" w:type="dxa"/>
            <w:vMerge/>
            <w:shd w:val="clear" w:color="auto" w:fill="FFFFFF" w:themeFill="background1"/>
            <w:vAlign w:val="center"/>
          </w:tcPr>
          <w:p w14:paraId="0E0678C7" w14:textId="77777777" w:rsidR="00FF7960" w:rsidRPr="008D1E40" w:rsidRDefault="00FF7960" w:rsidP="00FF7960">
            <w:pPr>
              <w:jc w:val="both"/>
            </w:pPr>
          </w:p>
        </w:tc>
        <w:tc>
          <w:tcPr>
            <w:tcW w:w="567" w:type="dxa"/>
            <w:vMerge/>
            <w:shd w:val="clear" w:color="auto" w:fill="FFFFFF" w:themeFill="background1"/>
            <w:vAlign w:val="center"/>
          </w:tcPr>
          <w:p w14:paraId="29541681" w14:textId="77777777" w:rsidR="00FF7960" w:rsidRPr="008D1E40" w:rsidRDefault="00FF7960" w:rsidP="00FF7960">
            <w:pPr>
              <w:jc w:val="both"/>
            </w:pPr>
          </w:p>
        </w:tc>
        <w:tc>
          <w:tcPr>
            <w:tcW w:w="425" w:type="dxa"/>
            <w:vMerge/>
            <w:shd w:val="clear" w:color="auto" w:fill="FFFFFF" w:themeFill="background1"/>
            <w:vAlign w:val="center"/>
          </w:tcPr>
          <w:p w14:paraId="19F00CC9" w14:textId="77777777" w:rsidR="00FF7960" w:rsidRPr="008D1E40" w:rsidRDefault="00FF7960" w:rsidP="00FF7960">
            <w:pPr>
              <w:jc w:val="both"/>
            </w:pPr>
          </w:p>
        </w:tc>
        <w:tc>
          <w:tcPr>
            <w:tcW w:w="425" w:type="dxa"/>
            <w:vMerge/>
            <w:shd w:val="clear" w:color="auto" w:fill="FFFFFF" w:themeFill="background1"/>
            <w:vAlign w:val="center"/>
          </w:tcPr>
          <w:p w14:paraId="29273E28" w14:textId="77777777" w:rsidR="00FF7960" w:rsidRPr="008D1E40" w:rsidRDefault="00FF7960" w:rsidP="00FF7960">
            <w:pPr>
              <w:jc w:val="both"/>
            </w:pPr>
          </w:p>
        </w:tc>
        <w:tc>
          <w:tcPr>
            <w:tcW w:w="709" w:type="dxa"/>
            <w:vMerge/>
            <w:shd w:val="clear" w:color="auto" w:fill="FFFFFF" w:themeFill="background1"/>
            <w:vAlign w:val="center"/>
          </w:tcPr>
          <w:p w14:paraId="618854C7" w14:textId="77777777" w:rsidR="00FF7960" w:rsidRPr="008D1E40" w:rsidRDefault="00FF7960" w:rsidP="00FF7960">
            <w:pPr>
              <w:jc w:val="both"/>
            </w:pPr>
          </w:p>
        </w:tc>
        <w:tc>
          <w:tcPr>
            <w:tcW w:w="3856" w:type="dxa"/>
            <w:shd w:val="clear" w:color="auto" w:fill="FFFFFF" w:themeFill="background1"/>
          </w:tcPr>
          <w:p w14:paraId="462944BD" w14:textId="409CE3E5" w:rsidR="00FF7960" w:rsidRPr="009F2FB1" w:rsidRDefault="00FF7960" w:rsidP="00FF7960">
            <w:pPr>
              <w:pStyle w:val="ListeParagraf"/>
              <w:numPr>
                <w:ilvl w:val="0"/>
                <w:numId w:val="33"/>
              </w:numPr>
              <w:spacing w:after="0"/>
              <w:jc w:val="both"/>
              <w:rPr>
                <w:rFonts w:ascii="Times New Roman" w:hAnsi="Times New Roman" w:cs="Times New Roman"/>
                <w:b/>
                <w:sz w:val="24"/>
                <w:szCs w:val="24"/>
              </w:rPr>
            </w:pPr>
            <w:r w:rsidRPr="009F2FB1">
              <w:rPr>
                <w:rFonts w:ascii="Times New Roman" w:hAnsi="Times New Roman" w:cs="Times New Roman"/>
                <w:b/>
                <w:sz w:val="24"/>
                <w:szCs w:val="24"/>
              </w:rPr>
              <w:t xml:space="preserve">Ayak ve ortak patolojilerin </w:t>
            </w:r>
            <w:r w:rsidRPr="009F2FB1">
              <w:rPr>
                <w:rFonts w:ascii="Times New Roman" w:hAnsi="Times New Roman" w:cs="Times New Roman"/>
                <w:b/>
                <w:sz w:val="24"/>
                <w:szCs w:val="24"/>
              </w:rPr>
              <w:lastRenderedPageBreak/>
              <w:t>biyomekanik yapısı</w:t>
            </w:r>
          </w:p>
          <w:p w14:paraId="383ED676" w14:textId="777B2492" w:rsidR="00FF7960" w:rsidRPr="008D1E40" w:rsidRDefault="00FF7960" w:rsidP="00FF7960">
            <w:pPr>
              <w:pStyle w:val="ListeParagraf"/>
              <w:ind w:left="346" w:hanging="346"/>
              <w:jc w:val="both"/>
              <w:rPr>
                <w:rFonts w:ascii="Times New Roman" w:hAnsi="Times New Roman" w:cs="Times New Roman"/>
                <w:sz w:val="24"/>
                <w:szCs w:val="24"/>
              </w:rPr>
            </w:pPr>
            <w:r>
              <w:rPr>
                <w:rFonts w:ascii="Times New Roman" w:hAnsi="Times New Roman" w:cs="Times New Roman"/>
                <w:sz w:val="24"/>
                <w:szCs w:val="24"/>
              </w:rPr>
              <w:t>3-</w:t>
            </w:r>
            <w:r w:rsidRPr="009F2FB1">
              <w:rPr>
                <w:rFonts w:ascii="Times New Roman" w:hAnsi="Times New Roman" w:cs="Times New Roman"/>
                <w:i/>
                <w:sz w:val="24"/>
                <w:szCs w:val="24"/>
              </w:rPr>
              <w:t>Biomechanical structure of foot and common pathologies</w:t>
            </w:r>
          </w:p>
        </w:tc>
        <w:tc>
          <w:tcPr>
            <w:tcW w:w="3798" w:type="dxa"/>
            <w:shd w:val="clear" w:color="auto" w:fill="FFFFFF" w:themeFill="background1"/>
          </w:tcPr>
          <w:p w14:paraId="5DB63180" w14:textId="77777777" w:rsidR="00FF7960" w:rsidRPr="009F2FB1" w:rsidRDefault="00FF7960" w:rsidP="00FF7960">
            <w:pPr>
              <w:pStyle w:val="ListeParagraf"/>
              <w:ind w:left="241"/>
              <w:jc w:val="both"/>
              <w:rPr>
                <w:rFonts w:ascii="Times New Roman" w:hAnsi="Times New Roman" w:cs="Times New Roman"/>
                <w:b/>
                <w:sz w:val="24"/>
                <w:szCs w:val="24"/>
              </w:rPr>
            </w:pPr>
            <w:r w:rsidRPr="009F2FB1">
              <w:rPr>
                <w:rFonts w:ascii="Times New Roman" w:hAnsi="Times New Roman" w:cs="Times New Roman"/>
                <w:b/>
                <w:sz w:val="24"/>
                <w:szCs w:val="24"/>
              </w:rPr>
              <w:lastRenderedPageBreak/>
              <w:t xml:space="preserve">Ayağın biyomekanik yapısını </w:t>
            </w:r>
            <w:r w:rsidRPr="009F2FB1">
              <w:rPr>
                <w:rFonts w:ascii="Times New Roman" w:hAnsi="Times New Roman" w:cs="Times New Roman"/>
                <w:b/>
                <w:sz w:val="24"/>
                <w:szCs w:val="24"/>
              </w:rPr>
              <w:lastRenderedPageBreak/>
              <w:t xml:space="preserve">listeler. </w:t>
            </w:r>
          </w:p>
          <w:p w14:paraId="3195E407" w14:textId="77777777" w:rsidR="00FF7960" w:rsidRPr="009F2FB1" w:rsidRDefault="00FF7960" w:rsidP="00FF7960">
            <w:pPr>
              <w:pStyle w:val="ListeParagraf"/>
              <w:ind w:left="241"/>
              <w:jc w:val="both"/>
              <w:rPr>
                <w:rFonts w:ascii="Times New Roman" w:hAnsi="Times New Roman" w:cs="Times New Roman"/>
                <w:i/>
                <w:sz w:val="24"/>
                <w:szCs w:val="24"/>
              </w:rPr>
            </w:pPr>
            <w:r w:rsidRPr="009F2FB1">
              <w:rPr>
                <w:rFonts w:ascii="Times New Roman" w:hAnsi="Times New Roman" w:cs="Times New Roman"/>
                <w:i/>
                <w:sz w:val="24"/>
                <w:szCs w:val="24"/>
              </w:rPr>
              <w:t>Lists the biomechanical structure of the foot.</w:t>
            </w:r>
          </w:p>
        </w:tc>
      </w:tr>
      <w:tr w:rsidR="00FF7960" w:rsidRPr="008D1E40" w14:paraId="4D5B688A" w14:textId="77777777" w:rsidTr="00326382">
        <w:trPr>
          <w:trHeight w:val="186"/>
        </w:trPr>
        <w:tc>
          <w:tcPr>
            <w:tcW w:w="1652" w:type="dxa"/>
            <w:vMerge/>
            <w:shd w:val="clear" w:color="auto" w:fill="FFFFFF" w:themeFill="background1"/>
            <w:vAlign w:val="center"/>
          </w:tcPr>
          <w:p w14:paraId="2FCC5BC1" w14:textId="77777777" w:rsidR="00FF7960" w:rsidRPr="008D1E40" w:rsidRDefault="00FF7960" w:rsidP="00FF7960">
            <w:pPr>
              <w:jc w:val="both"/>
            </w:pPr>
          </w:p>
        </w:tc>
        <w:tc>
          <w:tcPr>
            <w:tcW w:w="3559" w:type="dxa"/>
            <w:vMerge/>
            <w:shd w:val="clear" w:color="auto" w:fill="FFFFFF" w:themeFill="background1"/>
            <w:vAlign w:val="center"/>
          </w:tcPr>
          <w:p w14:paraId="4DE8C60B" w14:textId="77777777" w:rsidR="00FF7960" w:rsidRPr="008D1E40" w:rsidRDefault="00FF7960" w:rsidP="00FF7960">
            <w:pPr>
              <w:jc w:val="both"/>
            </w:pPr>
          </w:p>
        </w:tc>
        <w:tc>
          <w:tcPr>
            <w:tcW w:w="426" w:type="dxa"/>
            <w:vMerge/>
            <w:shd w:val="clear" w:color="auto" w:fill="FFFFFF" w:themeFill="background1"/>
            <w:vAlign w:val="center"/>
          </w:tcPr>
          <w:p w14:paraId="7602600C" w14:textId="77777777" w:rsidR="00FF7960" w:rsidRPr="008D1E40" w:rsidRDefault="00FF7960" w:rsidP="00FF7960">
            <w:pPr>
              <w:jc w:val="both"/>
            </w:pPr>
          </w:p>
        </w:tc>
        <w:tc>
          <w:tcPr>
            <w:tcW w:w="567" w:type="dxa"/>
            <w:vMerge/>
            <w:shd w:val="clear" w:color="auto" w:fill="FFFFFF" w:themeFill="background1"/>
            <w:vAlign w:val="center"/>
          </w:tcPr>
          <w:p w14:paraId="542B9436" w14:textId="77777777" w:rsidR="00FF7960" w:rsidRPr="008D1E40" w:rsidRDefault="00FF7960" w:rsidP="00FF7960">
            <w:pPr>
              <w:jc w:val="both"/>
            </w:pPr>
          </w:p>
        </w:tc>
        <w:tc>
          <w:tcPr>
            <w:tcW w:w="425" w:type="dxa"/>
            <w:vMerge/>
            <w:shd w:val="clear" w:color="auto" w:fill="FFFFFF" w:themeFill="background1"/>
            <w:vAlign w:val="center"/>
          </w:tcPr>
          <w:p w14:paraId="26E1AC2B" w14:textId="77777777" w:rsidR="00FF7960" w:rsidRPr="008D1E40" w:rsidRDefault="00FF7960" w:rsidP="00FF7960">
            <w:pPr>
              <w:jc w:val="both"/>
            </w:pPr>
          </w:p>
        </w:tc>
        <w:tc>
          <w:tcPr>
            <w:tcW w:w="425" w:type="dxa"/>
            <w:vMerge/>
            <w:shd w:val="clear" w:color="auto" w:fill="FFFFFF" w:themeFill="background1"/>
            <w:vAlign w:val="center"/>
          </w:tcPr>
          <w:p w14:paraId="3A96AB36" w14:textId="77777777" w:rsidR="00FF7960" w:rsidRPr="008D1E40" w:rsidRDefault="00FF7960" w:rsidP="00FF7960">
            <w:pPr>
              <w:jc w:val="both"/>
            </w:pPr>
          </w:p>
        </w:tc>
        <w:tc>
          <w:tcPr>
            <w:tcW w:w="709" w:type="dxa"/>
            <w:vMerge/>
            <w:shd w:val="clear" w:color="auto" w:fill="FFFFFF" w:themeFill="background1"/>
            <w:vAlign w:val="center"/>
          </w:tcPr>
          <w:p w14:paraId="41331C4C" w14:textId="77777777" w:rsidR="00FF7960" w:rsidRPr="008D1E40" w:rsidRDefault="00FF7960" w:rsidP="00FF7960">
            <w:pPr>
              <w:jc w:val="both"/>
            </w:pPr>
          </w:p>
        </w:tc>
        <w:tc>
          <w:tcPr>
            <w:tcW w:w="3856" w:type="dxa"/>
            <w:shd w:val="clear" w:color="auto" w:fill="FFFFFF" w:themeFill="background1"/>
          </w:tcPr>
          <w:p w14:paraId="60D155BE" w14:textId="77777777" w:rsidR="00FF7960" w:rsidRPr="009F2FB1" w:rsidRDefault="00FF7960" w:rsidP="00FF7960">
            <w:pPr>
              <w:pStyle w:val="ListeParagraf"/>
              <w:numPr>
                <w:ilvl w:val="0"/>
                <w:numId w:val="33"/>
              </w:numPr>
              <w:spacing w:after="0"/>
              <w:ind w:left="346"/>
              <w:jc w:val="both"/>
              <w:rPr>
                <w:rFonts w:ascii="Times New Roman" w:hAnsi="Times New Roman" w:cs="Times New Roman"/>
                <w:b/>
                <w:sz w:val="24"/>
                <w:szCs w:val="24"/>
              </w:rPr>
            </w:pPr>
            <w:r w:rsidRPr="009F2FB1">
              <w:rPr>
                <w:rFonts w:ascii="Times New Roman" w:hAnsi="Times New Roman" w:cs="Times New Roman"/>
                <w:b/>
                <w:sz w:val="24"/>
                <w:szCs w:val="24"/>
              </w:rPr>
              <w:t>Ayak Ortez.</w:t>
            </w:r>
          </w:p>
          <w:p w14:paraId="59D33476" w14:textId="4A36EA4D" w:rsidR="00FF7960" w:rsidRPr="009F2FB1" w:rsidRDefault="00FF7960" w:rsidP="00FF7960">
            <w:pPr>
              <w:pStyle w:val="ListeParagraf"/>
              <w:ind w:left="346" w:hanging="284"/>
              <w:jc w:val="both"/>
              <w:rPr>
                <w:rFonts w:ascii="Times New Roman" w:hAnsi="Times New Roman" w:cs="Times New Roman"/>
                <w:i/>
                <w:sz w:val="24"/>
                <w:szCs w:val="24"/>
              </w:rPr>
            </w:pPr>
            <w:r w:rsidRPr="009F2FB1">
              <w:rPr>
                <w:rFonts w:ascii="Times New Roman" w:hAnsi="Times New Roman" w:cs="Times New Roman"/>
                <w:i/>
                <w:sz w:val="24"/>
                <w:szCs w:val="24"/>
              </w:rPr>
              <w:t>4-Foot Orthosis.</w:t>
            </w:r>
          </w:p>
        </w:tc>
        <w:tc>
          <w:tcPr>
            <w:tcW w:w="3798" w:type="dxa"/>
            <w:shd w:val="clear" w:color="auto" w:fill="FFFFFF" w:themeFill="background1"/>
          </w:tcPr>
          <w:p w14:paraId="169075ED" w14:textId="77777777" w:rsidR="00FF7960" w:rsidRPr="009F2FB1" w:rsidRDefault="00FF7960" w:rsidP="00FF7960">
            <w:pPr>
              <w:pStyle w:val="ListeParagraf"/>
              <w:ind w:left="241"/>
              <w:jc w:val="both"/>
              <w:rPr>
                <w:rFonts w:ascii="Times New Roman" w:hAnsi="Times New Roman" w:cs="Times New Roman"/>
                <w:b/>
                <w:sz w:val="24"/>
                <w:szCs w:val="24"/>
              </w:rPr>
            </w:pPr>
            <w:r w:rsidRPr="009F2FB1">
              <w:rPr>
                <w:rFonts w:ascii="Times New Roman" w:hAnsi="Times New Roman" w:cs="Times New Roman"/>
                <w:b/>
                <w:sz w:val="24"/>
                <w:szCs w:val="24"/>
              </w:rPr>
              <w:t xml:space="preserve">Ayak ortezlerini açıklar. </w:t>
            </w:r>
          </w:p>
          <w:p w14:paraId="3F08BD85" w14:textId="77777777" w:rsidR="00FF7960" w:rsidRPr="009F2FB1" w:rsidRDefault="00FF7960" w:rsidP="00FF7960">
            <w:pPr>
              <w:pStyle w:val="ListeParagraf"/>
              <w:ind w:left="241"/>
              <w:jc w:val="both"/>
              <w:rPr>
                <w:rFonts w:ascii="Times New Roman" w:hAnsi="Times New Roman" w:cs="Times New Roman"/>
                <w:i/>
                <w:sz w:val="24"/>
                <w:szCs w:val="24"/>
              </w:rPr>
            </w:pPr>
            <w:r w:rsidRPr="009F2FB1">
              <w:rPr>
                <w:rFonts w:ascii="Times New Roman" w:hAnsi="Times New Roman" w:cs="Times New Roman"/>
                <w:i/>
                <w:sz w:val="24"/>
                <w:szCs w:val="24"/>
              </w:rPr>
              <w:t>Explains foot orthoses.</w:t>
            </w:r>
          </w:p>
        </w:tc>
      </w:tr>
      <w:tr w:rsidR="00FF7960" w:rsidRPr="008D1E40" w14:paraId="6F7B32BB" w14:textId="77777777" w:rsidTr="00326382">
        <w:trPr>
          <w:trHeight w:val="186"/>
        </w:trPr>
        <w:tc>
          <w:tcPr>
            <w:tcW w:w="1652" w:type="dxa"/>
            <w:vMerge/>
            <w:shd w:val="clear" w:color="auto" w:fill="FFFFFF" w:themeFill="background1"/>
            <w:vAlign w:val="center"/>
          </w:tcPr>
          <w:p w14:paraId="46C64C13" w14:textId="77777777" w:rsidR="00FF7960" w:rsidRPr="008D1E40" w:rsidRDefault="00FF7960" w:rsidP="00FF7960">
            <w:pPr>
              <w:jc w:val="both"/>
            </w:pPr>
          </w:p>
        </w:tc>
        <w:tc>
          <w:tcPr>
            <w:tcW w:w="3559" w:type="dxa"/>
            <w:vMerge/>
            <w:shd w:val="clear" w:color="auto" w:fill="FFFFFF" w:themeFill="background1"/>
            <w:vAlign w:val="center"/>
          </w:tcPr>
          <w:p w14:paraId="40615BDB" w14:textId="77777777" w:rsidR="00FF7960" w:rsidRPr="008D1E40" w:rsidRDefault="00FF7960" w:rsidP="00FF7960">
            <w:pPr>
              <w:jc w:val="both"/>
            </w:pPr>
          </w:p>
        </w:tc>
        <w:tc>
          <w:tcPr>
            <w:tcW w:w="426" w:type="dxa"/>
            <w:vMerge/>
            <w:shd w:val="clear" w:color="auto" w:fill="FFFFFF" w:themeFill="background1"/>
            <w:vAlign w:val="center"/>
          </w:tcPr>
          <w:p w14:paraId="720DAA0F" w14:textId="77777777" w:rsidR="00FF7960" w:rsidRPr="008D1E40" w:rsidRDefault="00FF7960" w:rsidP="00FF7960">
            <w:pPr>
              <w:jc w:val="both"/>
            </w:pPr>
          </w:p>
        </w:tc>
        <w:tc>
          <w:tcPr>
            <w:tcW w:w="567" w:type="dxa"/>
            <w:vMerge/>
            <w:shd w:val="clear" w:color="auto" w:fill="FFFFFF" w:themeFill="background1"/>
            <w:vAlign w:val="center"/>
          </w:tcPr>
          <w:p w14:paraId="114208EC" w14:textId="77777777" w:rsidR="00FF7960" w:rsidRPr="008D1E40" w:rsidRDefault="00FF7960" w:rsidP="00FF7960">
            <w:pPr>
              <w:jc w:val="both"/>
            </w:pPr>
          </w:p>
        </w:tc>
        <w:tc>
          <w:tcPr>
            <w:tcW w:w="425" w:type="dxa"/>
            <w:vMerge/>
            <w:shd w:val="clear" w:color="auto" w:fill="FFFFFF" w:themeFill="background1"/>
            <w:vAlign w:val="center"/>
          </w:tcPr>
          <w:p w14:paraId="2D5D08CC" w14:textId="77777777" w:rsidR="00FF7960" w:rsidRPr="008D1E40" w:rsidRDefault="00FF7960" w:rsidP="00FF7960">
            <w:pPr>
              <w:jc w:val="both"/>
            </w:pPr>
          </w:p>
        </w:tc>
        <w:tc>
          <w:tcPr>
            <w:tcW w:w="425" w:type="dxa"/>
            <w:vMerge/>
            <w:shd w:val="clear" w:color="auto" w:fill="FFFFFF" w:themeFill="background1"/>
            <w:vAlign w:val="center"/>
          </w:tcPr>
          <w:p w14:paraId="65274363" w14:textId="77777777" w:rsidR="00FF7960" w:rsidRPr="008D1E40" w:rsidRDefault="00FF7960" w:rsidP="00FF7960">
            <w:pPr>
              <w:jc w:val="both"/>
            </w:pPr>
          </w:p>
        </w:tc>
        <w:tc>
          <w:tcPr>
            <w:tcW w:w="709" w:type="dxa"/>
            <w:vMerge/>
            <w:shd w:val="clear" w:color="auto" w:fill="FFFFFF" w:themeFill="background1"/>
            <w:vAlign w:val="center"/>
          </w:tcPr>
          <w:p w14:paraId="2E511F88" w14:textId="77777777" w:rsidR="00FF7960" w:rsidRPr="008D1E40" w:rsidRDefault="00FF7960" w:rsidP="00FF7960">
            <w:pPr>
              <w:jc w:val="both"/>
            </w:pPr>
          </w:p>
        </w:tc>
        <w:tc>
          <w:tcPr>
            <w:tcW w:w="3856" w:type="dxa"/>
            <w:shd w:val="clear" w:color="auto" w:fill="FFFFFF" w:themeFill="background1"/>
          </w:tcPr>
          <w:p w14:paraId="793373D4" w14:textId="77777777" w:rsidR="00FF7960" w:rsidRPr="008D1E40" w:rsidRDefault="00FF7960" w:rsidP="00FF7960">
            <w:pPr>
              <w:pStyle w:val="ListeParagraf"/>
              <w:numPr>
                <w:ilvl w:val="0"/>
                <w:numId w:val="33"/>
              </w:numPr>
              <w:spacing w:after="0"/>
              <w:ind w:left="346" w:hanging="284"/>
              <w:jc w:val="both"/>
              <w:rPr>
                <w:rFonts w:ascii="Times New Roman" w:hAnsi="Times New Roman" w:cs="Times New Roman"/>
                <w:sz w:val="24"/>
                <w:szCs w:val="24"/>
              </w:rPr>
            </w:pPr>
            <w:r w:rsidRPr="00AC709E">
              <w:rPr>
                <w:rFonts w:ascii="Times New Roman" w:hAnsi="Times New Roman" w:cs="Times New Roman"/>
                <w:b/>
                <w:sz w:val="24"/>
                <w:szCs w:val="24"/>
              </w:rPr>
              <w:t>Ayak bileği patolojileri ve ortezi</w:t>
            </w:r>
            <w:r w:rsidRPr="008D1E40">
              <w:rPr>
                <w:rFonts w:ascii="Times New Roman" w:hAnsi="Times New Roman" w:cs="Times New Roman"/>
                <w:sz w:val="24"/>
                <w:szCs w:val="24"/>
              </w:rPr>
              <w:t xml:space="preserve">.  </w:t>
            </w:r>
          </w:p>
          <w:p w14:paraId="45EF7A89" w14:textId="37C77027" w:rsidR="00FF7960" w:rsidRPr="008D1E40" w:rsidRDefault="00FF7960" w:rsidP="00FF7960">
            <w:pPr>
              <w:pStyle w:val="ListeParagraf"/>
              <w:ind w:left="62"/>
              <w:jc w:val="both"/>
              <w:rPr>
                <w:rFonts w:ascii="Times New Roman" w:hAnsi="Times New Roman" w:cs="Times New Roman"/>
                <w:sz w:val="24"/>
                <w:szCs w:val="24"/>
              </w:rPr>
            </w:pPr>
            <w:r w:rsidRPr="00AC709E">
              <w:rPr>
                <w:rFonts w:ascii="Times New Roman" w:hAnsi="Times New Roman" w:cs="Times New Roman"/>
                <w:i/>
                <w:sz w:val="24"/>
                <w:szCs w:val="24"/>
              </w:rPr>
              <w:t>5-Ankle pathologies and orthosis</w:t>
            </w:r>
            <w:r w:rsidRPr="008D1E40">
              <w:rPr>
                <w:rFonts w:ascii="Times New Roman" w:hAnsi="Times New Roman" w:cs="Times New Roman"/>
                <w:sz w:val="24"/>
                <w:szCs w:val="24"/>
              </w:rPr>
              <w:t>.</w:t>
            </w:r>
          </w:p>
        </w:tc>
        <w:tc>
          <w:tcPr>
            <w:tcW w:w="3798" w:type="dxa"/>
            <w:shd w:val="clear" w:color="auto" w:fill="FFFFFF" w:themeFill="background1"/>
          </w:tcPr>
          <w:p w14:paraId="0F3CB09D" w14:textId="77777777" w:rsidR="00FF7960" w:rsidRPr="00AC709E" w:rsidRDefault="00FF7960" w:rsidP="00FF7960">
            <w:pPr>
              <w:pStyle w:val="ListeParagraf"/>
              <w:ind w:left="241"/>
              <w:jc w:val="both"/>
              <w:rPr>
                <w:rFonts w:ascii="Times New Roman" w:hAnsi="Times New Roman" w:cs="Times New Roman"/>
                <w:b/>
                <w:sz w:val="24"/>
                <w:szCs w:val="24"/>
              </w:rPr>
            </w:pPr>
            <w:r w:rsidRPr="00AC709E">
              <w:rPr>
                <w:rFonts w:ascii="Times New Roman" w:hAnsi="Times New Roman" w:cs="Times New Roman"/>
                <w:b/>
                <w:sz w:val="24"/>
                <w:szCs w:val="24"/>
              </w:rPr>
              <w:t xml:space="preserve">Ayak bileği ortezini açıklar. </w:t>
            </w:r>
          </w:p>
          <w:p w14:paraId="26503E85" w14:textId="77777777" w:rsidR="00FF7960" w:rsidRPr="00AC709E" w:rsidRDefault="00FF7960" w:rsidP="00FF7960">
            <w:pPr>
              <w:pStyle w:val="ListeParagraf"/>
              <w:ind w:left="241"/>
              <w:jc w:val="both"/>
              <w:rPr>
                <w:rFonts w:ascii="Times New Roman" w:hAnsi="Times New Roman" w:cs="Times New Roman"/>
                <w:i/>
                <w:sz w:val="24"/>
                <w:szCs w:val="24"/>
              </w:rPr>
            </w:pPr>
            <w:r w:rsidRPr="00AC709E">
              <w:rPr>
                <w:rFonts w:ascii="Times New Roman" w:hAnsi="Times New Roman" w:cs="Times New Roman"/>
                <w:i/>
                <w:sz w:val="24"/>
                <w:szCs w:val="24"/>
              </w:rPr>
              <w:t>Explain the ankle orthosis</w:t>
            </w:r>
          </w:p>
        </w:tc>
      </w:tr>
      <w:tr w:rsidR="00FF7960" w:rsidRPr="008D1E40" w14:paraId="70A55AB3" w14:textId="77777777" w:rsidTr="00326382">
        <w:trPr>
          <w:trHeight w:val="186"/>
        </w:trPr>
        <w:tc>
          <w:tcPr>
            <w:tcW w:w="1652" w:type="dxa"/>
            <w:vMerge/>
            <w:shd w:val="clear" w:color="auto" w:fill="FFFFFF" w:themeFill="background1"/>
            <w:vAlign w:val="center"/>
          </w:tcPr>
          <w:p w14:paraId="64561589" w14:textId="77777777" w:rsidR="00FF7960" w:rsidRPr="008D1E40" w:rsidRDefault="00FF7960" w:rsidP="00FF7960">
            <w:pPr>
              <w:jc w:val="both"/>
            </w:pPr>
          </w:p>
        </w:tc>
        <w:tc>
          <w:tcPr>
            <w:tcW w:w="3559" w:type="dxa"/>
            <w:vMerge/>
            <w:shd w:val="clear" w:color="auto" w:fill="FFFFFF" w:themeFill="background1"/>
            <w:vAlign w:val="center"/>
          </w:tcPr>
          <w:p w14:paraId="55850E4C" w14:textId="77777777" w:rsidR="00FF7960" w:rsidRPr="008D1E40" w:rsidRDefault="00FF7960" w:rsidP="00FF7960">
            <w:pPr>
              <w:jc w:val="both"/>
            </w:pPr>
          </w:p>
        </w:tc>
        <w:tc>
          <w:tcPr>
            <w:tcW w:w="426" w:type="dxa"/>
            <w:vMerge/>
            <w:shd w:val="clear" w:color="auto" w:fill="FFFFFF" w:themeFill="background1"/>
            <w:vAlign w:val="center"/>
          </w:tcPr>
          <w:p w14:paraId="6C82582B" w14:textId="77777777" w:rsidR="00FF7960" w:rsidRPr="008D1E40" w:rsidRDefault="00FF7960" w:rsidP="00FF7960">
            <w:pPr>
              <w:jc w:val="both"/>
            </w:pPr>
          </w:p>
        </w:tc>
        <w:tc>
          <w:tcPr>
            <w:tcW w:w="567" w:type="dxa"/>
            <w:vMerge/>
            <w:shd w:val="clear" w:color="auto" w:fill="FFFFFF" w:themeFill="background1"/>
            <w:vAlign w:val="center"/>
          </w:tcPr>
          <w:p w14:paraId="5F7D4C4D" w14:textId="77777777" w:rsidR="00FF7960" w:rsidRPr="008D1E40" w:rsidRDefault="00FF7960" w:rsidP="00FF7960">
            <w:pPr>
              <w:jc w:val="both"/>
            </w:pPr>
          </w:p>
        </w:tc>
        <w:tc>
          <w:tcPr>
            <w:tcW w:w="425" w:type="dxa"/>
            <w:vMerge/>
            <w:shd w:val="clear" w:color="auto" w:fill="FFFFFF" w:themeFill="background1"/>
            <w:vAlign w:val="center"/>
          </w:tcPr>
          <w:p w14:paraId="64E5085A" w14:textId="77777777" w:rsidR="00FF7960" w:rsidRPr="008D1E40" w:rsidRDefault="00FF7960" w:rsidP="00FF7960">
            <w:pPr>
              <w:jc w:val="both"/>
            </w:pPr>
          </w:p>
        </w:tc>
        <w:tc>
          <w:tcPr>
            <w:tcW w:w="425" w:type="dxa"/>
            <w:vMerge/>
            <w:shd w:val="clear" w:color="auto" w:fill="FFFFFF" w:themeFill="background1"/>
            <w:vAlign w:val="center"/>
          </w:tcPr>
          <w:p w14:paraId="417E517E" w14:textId="77777777" w:rsidR="00FF7960" w:rsidRPr="008D1E40" w:rsidRDefault="00FF7960" w:rsidP="00FF7960">
            <w:pPr>
              <w:jc w:val="both"/>
            </w:pPr>
          </w:p>
        </w:tc>
        <w:tc>
          <w:tcPr>
            <w:tcW w:w="709" w:type="dxa"/>
            <w:vMerge/>
            <w:shd w:val="clear" w:color="auto" w:fill="FFFFFF" w:themeFill="background1"/>
            <w:vAlign w:val="center"/>
          </w:tcPr>
          <w:p w14:paraId="26091EB9" w14:textId="77777777" w:rsidR="00FF7960" w:rsidRPr="008D1E40" w:rsidRDefault="00FF7960" w:rsidP="00FF7960">
            <w:pPr>
              <w:jc w:val="both"/>
            </w:pPr>
          </w:p>
        </w:tc>
        <w:tc>
          <w:tcPr>
            <w:tcW w:w="3856" w:type="dxa"/>
            <w:shd w:val="clear" w:color="auto" w:fill="FFFFFF" w:themeFill="background1"/>
          </w:tcPr>
          <w:p w14:paraId="46EC71C7" w14:textId="77777777" w:rsidR="00FF7960" w:rsidRPr="00AC709E" w:rsidRDefault="00FF7960" w:rsidP="00FF7960">
            <w:pPr>
              <w:pStyle w:val="ListeParagraf"/>
              <w:numPr>
                <w:ilvl w:val="0"/>
                <w:numId w:val="33"/>
              </w:numPr>
              <w:spacing w:after="0"/>
              <w:ind w:left="488" w:hanging="426"/>
              <w:jc w:val="both"/>
              <w:rPr>
                <w:rFonts w:ascii="Times New Roman" w:hAnsi="Times New Roman" w:cs="Times New Roman"/>
                <w:b/>
                <w:sz w:val="24"/>
                <w:szCs w:val="24"/>
              </w:rPr>
            </w:pPr>
            <w:r w:rsidRPr="00AC709E">
              <w:rPr>
                <w:rFonts w:ascii="Times New Roman" w:hAnsi="Times New Roman" w:cs="Times New Roman"/>
                <w:b/>
                <w:sz w:val="24"/>
                <w:szCs w:val="24"/>
              </w:rPr>
              <w:t xml:space="preserve">Ayak bileği ve ayak ortezi. </w:t>
            </w:r>
          </w:p>
          <w:p w14:paraId="77D5BF93" w14:textId="79265C62" w:rsidR="00FF7960" w:rsidRPr="00AC709E" w:rsidRDefault="00FF7960" w:rsidP="00FF7960">
            <w:pPr>
              <w:pStyle w:val="ListeParagraf"/>
              <w:ind w:left="62"/>
              <w:jc w:val="both"/>
              <w:rPr>
                <w:rFonts w:ascii="Times New Roman" w:hAnsi="Times New Roman" w:cs="Times New Roman"/>
                <w:i/>
                <w:sz w:val="24"/>
                <w:szCs w:val="24"/>
              </w:rPr>
            </w:pPr>
            <w:r w:rsidRPr="00AC709E">
              <w:rPr>
                <w:rFonts w:ascii="Times New Roman" w:hAnsi="Times New Roman" w:cs="Times New Roman"/>
                <w:i/>
                <w:sz w:val="24"/>
                <w:szCs w:val="24"/>
              </w:rPr>
              <w:t>6-Ankle and foot orthosis.</w:t>
            </w:r>
          </w:p>
        </w:tc>
        <w:tc>
          <w:tcPr>
            <w:tcW w:w="3798" w:type="dxa"/>
            <w:shd w:val="clear" w:color="auto" w:fill="FFFFFF" w:themeFill="background1"/>
          </w:tcPr>
          <w:p w14:paraId="5E2353E6" w14:textId="77777777" w:rsidR="00FF7960" w:rsidRPr="00AC709E" w:rsidRDefault="00FF7960" w:rsidP="00FF7960">
            <w:pPr>
              <w:pStyle w:val="ListeParagraf"/>
              <w:ind w:left="241"/>
              <w:jc w:val="both"/>
              <w:rPr>
                <w:rFonts w:ascii="Times New Roman" w:hAnsi="Times New Roman" w:cs="Times New Roman"/>
                <w:b/>
                <w:sz w:val="24"/>
                <w:szCs w:val="24"/>
              </w:rPr>
            </w:pPr>
            <w:r w:rsidRPr="00AC709E">
              <w:rPr>
                <w:rFonts w:ascii="Times New Roman" w:hAnsi="Times New Roman" w:cs="Times New Roman"/>
                <w:b/>
                <w:sz w:val="24"/>
                <w:szCs w:val="24"/>
              </w:rPr>
              <w:t xml:space="preserve">Ayak bileği ortezini açıklar. </w:t>
            </w:r>
          </w:p>
          <w:p w14:paraId="0C56952B" w14:textId="77777777" w:rsidR="00FF7960" w:rsidRPr="00AC709E" w:rsidRDefault="00FF7960" w:rsidP="00FF7960">
            <w:pPr>
              <w:pStyle w:val="ListeParagraf"/>
              <w:ind w:left="241"/>
              <w:jc w:val="both"/>
              <w:rPr>
                <w:rFonts w:ascii="Times New Roman" w:hAnsi="Times New Roman" w:cs="Times New Roman"/>
                <w:i/>
                <w:sz w:val="24"/>
                <w:szCs w:val="24"/>
              </w:rPr>
            </w:pPr>
            <w:r w:rsidRPr="00AC709E">
              <w:rPr>
                <w:rFonts w:ascii="Times New Roman" w:hAnsi="Times New Roman" w:cs="Times New Roman"/>
                <w:i/>
                <w:sz w:val="24"/>
                <w:szCs w:val="24"/>
              </w:rPr>
              <w:t>Explain the ankle orthosis</w:t>
            </w:r>
          </w:p>
        </w:tc>
      </w:tr>
      <w:tr w:rsidR="00FF7960" w:rsidRPr="008D1E40" w14:paraId="1FE60E5F" w14:textId="77777777" w:rsidTr="00326382">
        <w:trPr>
          <w:trHeight w:val="186"/>
        </w:trPr>
        <w:tc>
          <w:tcPr>
            <w:tcW w:w="1652" w:type="dxa"/>
            <w:vMerge/>
            <w:shd w:val="clear" w:color="auto" w:fill="FFFFFF" w:themeFill="background1"/>
            <w:vAlign w:val="center"/>
          </w:tcPr>
          <w:p w14:paraId="12957B31" w14:textId="77777777" w:rsidR="00FF7960" w:rsidRPr="008D1E40" w:rsidRDefault="00FF7960" w:rsidP="00FF7960">
            <w:pPr>
              <w:jc w:val="both"/>
            </w:pPr>
          </w:p>
        </w:tc>
        <w:tc>
          <w:tcPr>
            <w:tcW w:w="3559" w:type="dxa"/>
            <w:vMerge/>
            <w:shd w:val="clear" w:color="auto" w:fill="FFFFFF" w:themeFill="background1"/>
            <w:vAlign w:val="center"/>
          </w:tcPr>
          <w:p w14:paraId="0BA3CB83" w14:textId="77777777" w:rsidR="00FF7960" w:rsidRPr="008D1E40" w:rsidRDefault="00FF7960" w:rsidP="00FF7960">
            <w:pPr>
              <w:jc w:val="both"/>
            </w:pPr>
          </w:p>
        </w:tc>
        <w:tc>
          <w:tcPr>
            <w:tcW w:w="426" w:type="dxa"/>
            <w:vMerge/>
            <w:shd w:val="clear" w:color="auto" w:fill="FFFFFF" w:themeFill="background1"/>
            <w:vAlign w:val="center"/>
          </w:tcPr>
          <w:p w14:paraId="25C329B9" w14:textId="77777777" w:rsidR="00FF7960" w:rsidRPr="008D1E40" w:rsidRDefault="00FF7960" w:rsidP="00FF7960">
            <w:pPr>
              <w:jc w:val="both"/>
            </w:pPr>
          </w:p>
        </w:tc>
        <w:tc>
          <w:tcPr>
            <w:tcW w:w="567" w:type="dxa"/>
            <w:vMerge/>
            <w:shd w:val="clear" w:color="auto" w:fill="FFFFFF" w:themeFill="background1"/>
            <w:vAlign w:val="center"/>
          </w:tcPr>
          <w:p w14:paraId="4B245C79" w14:textId="77777777" w:rsidR="00FF7960" w:rsidRPr="008D1E40" w:rsidRDefault="00FF7960" w:rsidP="00FF7960">
            <w:pPr>
              <w:jc w:val="both"/>
            </w:pPr>
          </w:p>
        </w:tc>
        <w:tc>
          <w:tcPr>
            <w:tcW w:w="425" w:type="dxa"/>
            <w:vMerge/>
            <w:shd w:val="clear" w:color="auto" w:fill="FFFFFF" w:themeFill="background1"/>
            <w:vAlign w:val="center"/>
          </w:tcPr>
          <w:p w14:paraId="4CFC659F" w14:textId="77777777" w:rsidR="00FF7960" w:rsidRPr="008D1E40" w:rsidRDefault="00FF7960" w:rsidP="00FF7960">
            <w:pPr>
              <w:jc w:val="both"/>
            </w:pPr>
          </w:p>
        </w:tc>
        <w:tc>
          <w:tcPr>
            <w:tcW w:w="425" w:type="dxa"/>
            <w:vMerge/>
            <w:shd w:val="clear" w:color="auto" w:fill="FFFFFF" w:themeFill="background1"/>
            <w:vAlign w:val="center"/>
          </w:tcPr>
          <w:p w14:paraId="09D37289" w14:textId="77777777" w:rsidR="00FF7960" w:rsidRPr="008D1E40" w:rsidRDefault="00FF7960" w:rsidP="00FF7960">
            <w:pPr>
              <w:jc w:val="both"/>
            </w:pPr>
          </w:p>
        </w:tc>
        <w:tc>
          <w:tcPr>
            <w:tcW w:w="709" w:type="dxa"/>
            <w:vMerge/>
            <w:shd w:val="clear" w:color="auto" w:fill="FFFFFF" w:themeFill="background1"/>
            <w:vAlign w:val="center"/>
          </w:tcPr>
          <w:p w14:paraId="0FDDA938" w14:textId="77777777" w:rsidR="00FF7960" w:rsidRPr="008D1E40" w:rsidRDefault="00FF7960" w:rsidP="00FF7960">
            <w:pPr>
              <w:jc w:val="both"/>
            </w:pPr>
          </w:p>
        </w:tc>
        <w:tc>
          <w:tcPr>
            <w:tcW w:w="3856" w:type="dxa"/>
            <w:shd w:val="clear" w:color="auto" w:fill="FFFFFF" w:themeFill="background1"/>
          </w:tcPr>
          <w:p w14:paraId="45B18CB4" w14:textId="77777777" w:rsidR="00FF7960" w:rsidRPr="008D1E40" w:rsidRDefault="00FF7960" w:rsidP="00FF7960">
            <w:pPr>
              <w:pStyle w:val="ListeParagraf"/>
              <w:numPr>
                <w:ilvl w:val="0"/>
                <w:numId w:val="33"/>
              </w:numPr>
              <w:spacing w:after="0"/>
              <w:jc w:val="both"/>
              <w:rPr>
                <w:rFonts w:ascii="Times New Roman" w:hAnsi="Times New Roman" w:cs="Times New Roman"/>
                <w:sz w:val="24"/>
                <w:szCs w:val="24"/>
              </w:rPr>
            </w:pPr>
            <w:r w:rsidRPr="00AC709E">
              <w:rPr>
                <w:rFonts w:ascii="Times New Roman" w:hAnsi="Times New Roman" w:cs="Times New Roman"/>
                <w:b/>
                <w:sz w:val="24"/>
                <w:szCs w:val="24"/>
              </w:rPr>
              <w:t>Diz patolojilerinde ortez</w:t>
            </w:r>
            <w:r w:rsidRPr="008D1E40">
              <w:rPr>
                <w:rFonts w:ascii="Times New Roman" w:hAnsi="Times New Roman" w:cs="Times New Roman"/>
                <w:sz w:val="24"/>
                <w:szCs w:val="24"/>
              </w:rPr>
              <w:t xml:space="preserve">. </w:t>
            </w:r>
          </w:p>
          <w:p w14:paraId="476FBA8B" w14:textId="4FB32219" w:rsidR="00FF7960" w:rsidRPr="008D1E40" w:rsidRDefault="00FF7960" w:rsidP="00FF7960">
            <w:pPr>
              <w:pStyle w:val="ListeParagraf"/>
              <w:ind w:left="62"/>
              <w:jc w:val="both"/>
              <w:rPr>
                <w:rFonts w:ascii="Times New Roman" w:hAnsi="Times New Roman" w:cs="Times New Roman"/>
                <w:sz w:val="24"/>
                <w:szCs w:val="24"/>
              </w:rPr>
            </w:pPr>
            <w:r w:rsidRPr="00AC709E">
              <w:rPr>
                <w:rFonts w:ascii="Times New Roman" w:hAnsi="Times New Roman" w:cs="Times New Roman"/>
                <w:i/>
                <w:sz w:val="24"/>
                <w:szCs w:val="24"/>
              </w:rPr>
              <w:t>7-Orthosis in knee pathologies</w:t>
            </w:r>
            <w:r w:rsidRPr="008D1E40">
              <w:rPr>
                <w:rFonts w:ascii="Times New Roman" w:hAnsi="Times New Roman" w:cs="Times New Roman"/>
                <w:sz w:val="24"/>
                <w:szCs w:val="24"/>
              </w:rPr>
              <w:t>.</w:t>
            </w:r>
          </w:p>
        </w:tc>
        <w:tc>
          <w:tcPr>
            <w:tcW w:w="3798" w:type="dxa"/>
            <w:shd w:val="clear" w:color="auto" w:fill="FFFFFF" w:themeFill="background1"/>
          </w:tcPr>
          <w:p w14:paraId="24544894" w14:textId="77777777" w:rsidR="00FF7960" w:rsidRPr="00AC709E" w:rsidRDefault="00FF7960" w:rsidP="00FF7960">
            <w:pPr>
              <w:pStyle w:val="ListeParagraf"/>
              <w:ind w:left="241"/>
              <w:jc w:val="both"/>
              <w:rPr>
                <w:rFonts w:ascii="Times New Roman" w:hAnsi="Times New Roman" w:cs="Times New Roman"/>
                <w:b/>
                <w:sz w:val="24"/>
                <w:szCs w:val="24"/>
              </w:rPr>
            </w:pPr>
            <w:r w:rsidRPr="00AC709E">
              <w:rPr>
                <w:rFonts w:ascii="Times New Roman" w:hAnsi="Times New Roman" w:cs="Times New Roman"/>
                <w:b/>
                <w:sz w:val="24"/>
                <w:szCs w:val="24"/>
              </w:rPr>
              <w:t xml:space="preserve">Diz patalojilerinde ortez kavramını açıklar. </w:t>
            </w:r>
          </w:p>
          <w:p w14:paraId="507126B0" w14:textId="77777777" w:rsidR="00FF7960" w:rsidRPr="00AC709E" w:rsidRDefault="00FF7960" w:rsidP="00FF7960">
            <w:pPr>
              <w:pStyle w:val="ListeParagraf"/>
              <w:ind w:left="241"/>
              <w:jc w:val="both"/>
              <w:rPr>
                <w:rFonts w:ascii="Times New Roman" w:hAnsi="Times New Roman" w:cs="Times New Roman"/>
                <w:i/>
                <w:sz w:val="24"/>
                <w:szCs w:val="24"/>
              </w:rPr>
            </w:pPr>
            <w:r w:rsidRPr="00AC709E">
              <w:rPr>
                <w:rFonts w:ascii="Times New Roman" w:hAnsi="Times New Roman" w:cs="Times New Roman"/>
                <w:i/>
                <w:sz w:val="24"/>
                <w:szCs w:val="24"/>
              </w:rPr>
              <w:t>Explains the concept of orthosis in knee pathologies.</w:t>
            </w:r>
          </w:p>
        </w:tc>
      </w:tr>
      <w:tr w:rsidR="00FF7960" w:rsidRPr="008D1E40" w14:paraId="6C593C08" w14:textId="77777777" w:rsidTr="00326382">
        <w:trPr>
          <w:trHeight w:val="186"/>
        </w:trPr>
        <w:tc>
          <w:tcPr>
            <w:tcW w:w="1652" w:type="dxa"/>
            <w:vMerge/>
            <w:shd w:val="clear" w:color="auto" w:fill="FFFFFF" w:themeFill="background1"/>
            <w:vAlign w:val="center"/>
          </w:tcPr>
          <w:p w14:paraId="57C22395" w14:textId="77777777" w:rsidR="00FF7960" w:rsidRPr="008D1E40" w:rsidRDefault="00FF7960" w:rsidP="00FF7960">
            <w:pPr>
              <w:jc w:val="both"/>
            </w:pPr>
          </w:p>
        </w:tc>
        <w:tc>
          <w:tcPr>
            <w:tcW w:w="3559" w:type="dxa"/>
            <w:vMerge/>
            <w:shd w:val="clear" w:color="auto" w:fill="FFFFFF" w:themeFill="background1"/>
            <w:vAlign w:val="center"/>
          </w:tcPr>
          <w:p w14:paraId="4DDBF97F" w14:textId="77777777" w:rsidR="00FF7960" w:rsidRPr="008D1E40" w:rsidRDefault="00FF7960" w:rsidP="00FF7960">
            <w:pPr>
              <w:jc w:val="both"/>
            </w:pPr>
          </w:p>
        </w:tc>
        <w:tc>
          <w:tcPr>
            <w:tcW w:w="426" w:type="dxa"/>
            <w:vMerge/>
            <w:shd w:val="clear" w:color="auto" w:fill="FFFFFF" w:themeFill="background1"/>
            <w:vAlign w:val="center"/>
          </w:tcPr>
          <w:p w14:paraId="0AFF6C55" w14:textId="77777777" w:rsidR="00FF7960" w:rsidRPr="008D1E40" w:rsidRDefault="00FF7960" w:rsidP="00FF7960">
            <w:pPr>
              <w:jc w:val="both"/>
            </w:pPr>
          </w:p>
        </w:tc>
        <w:tc>
          <w:tcPr>
            <w:tcW w:w="567" w:type="dxa"/>
            <w:vMerge/>
            <w:shd w:val="clear" w:color="auto" w:fill="FFFFFF" w:themeFill="background1"/>
            <w:vAlign w:val="center"/>
          </w:tcPr>
          <w:p w14:paraId="03EBC1A3" w14:textId="77777777" w:rsidR="00FF7960" w:rsidRPr="008D1E40" w:rsidRDefault="00FF7960" w:rsidP="00FF7960">
            <w:pPr>
              <w:jc w:val="both"/>
            </w:pPr>
          </w:p>
        </w:tc>
        <w:tc>
          <w:tcPr>
            <w:tcW w:w="425" w:type="dxa"/>
            <w:vMerge/>
            <w:shd w:val="clear" w:color="auto" w:fill="FFFFFF" w:themeFill="background1"/>
            <w:vAlign w:val="center"/>
          </w:tcPr>
          <w:p w14:paraId="06704C01" w14:textId="77777777" w:rsidR="00FF7960" w:rsidRPr="008D1E40" w:rsidRDefault="00FF7960" w:rsidP="00FF7960">
            <w:pPr>
              <w:jc w:val="both"/>
            </w:pPr>
          </w:p>
        </w:tc>
        <w:tc>
          <w:tcPr>
            <w:tcW w:w="425" w:type="dxa"/>
            <w:vMerge/>
            <w:shd w:val="clear" w:color="auto" w:fill="FFFFFF" w:themeFill="background1"/>
            <w:vAlign w:val="center"/>
          </w:tcPr>
          <w:p w14:paraId="1D208846" w14:textId="77777777" w:rsidR="00FF7960" w:rsidRPr="008D1E40" w:rsidRDefault="00FF7960" w:rsidP="00FF7960">
            <w:pPr>
              <w:jc w:val="both"/>
            </w:pPr>
          </w:p>
        </w:tc>
        <w:tc>
          <w:tcPr>
            <w:tcW w:w="709" w:type="dxa"/>
            <w:vMerge/>
            <w:shd w:val="clear" w:color="auto" w:fill="FFFFFF" w:themeFill="background1"/>
            <w:vAlign w:val="center"/>
          </w:tcPr>
          <w:p w14:paraId="0418AAF8" w14:textId="77777777" w:rsidR="00FF7960" w:rsidRPr="008D1E40" w:rsidRDefault="00FF7960" w:rsidP="00FF7960">
            <w:pPr>
              <w:jc w:val="both"/>
            </w:pPr>
          </w:p>
        </w:tc>
        <w:tc>
          <w:tcPr>
            <w:tcW w:w="3856" w:type="dxa"/>
            <w:shd w:val="clear" w:color="auto" w:fill="FFFFFF" w:themeFill="background1"/>
          </w:tcPr>
          <w:p w14:paraId="41638EC9" w14:textId="63F037EB" w:rsidR="00FF7960" w:rsidRPr="008D1E40" w:rsidRDefault="00DD1F37" w:rsidP="00C10D1F">
            <w:pPr>
              <w:pStyle w:val="ListeParagraf"/>
              <w:spacing w:after="0"/>
              <w:ind w:left="62"/>
              <w:jc w:val="both"/>
              <w:rPr>
                <w:rFonts w:ascii="Times New Roman" w:hAnsi="Times New Roman" w:cs="Times New Roman"/>
                <w:sz w:val="24"/>
                <w:szCs w:val="24"/>
              </w:rPr>
            </w:pPr>
            <w:r>
              <w:rPr>
                <w:rFonts w:ascii="Times New Roman" w:hAnsi="Times New Roman" w:cs="Times New Roman"/>
                <w:b/>
                <w:sz w:val="24"/>
                <w:szCs w:val="24"/>
              </w:rPr>
              <w:t>8</w:t>
            </w:r>
            <w:r w:rsidR="00C10D1F">
              <w:rPr>
                <w:rFonts w:ascii="Times New Roman" w:hAnsi="Times New Roman" w:cs="Times New Roman"/>
                <w:b/>
                <w:sz w:val="24"/>
                <w:szCs w:val="24"/>
              </w:rPr>
              <w:t>-</w:t>
            </w:r>
            <w:r w:rsidR="00FF7960" w:rsidRPr="00AC709E">
              <w:rPr>
                <w:rFonts w:ascii="Times New Roman" w:hAnsi="Times New Roman" w:cs="Times New Roman"/>
                <w:b/>
                <w:sz w:val="24"/>
                <w:szCs w:val="24"/>
              </w:rPr>
              <w:t>Kalça patolojileri içinde ortez</w:t>
            </w:r>
            <w:r w:rsidR="00FF7960">
              <w:rPr>
                <w:rFonts w:ascii="Times New Roman" w:hAnsi="Times New Roman" w:cs="Times New Roman"/>
                <w:b/>
                <w:sz w:val="24"/>
                <w:szCs w:val="24"/>
              </w:rPr>
              <w:t xml:space="preserve">                                                    </w:t>
            </w:r>
            <w:r w:rsidR="00FF7960" w:rsidRPr="008D1E40">
              <w:rPr>
                <w:rFonts w:ascii="Times New Roman" w:hAnsi="Times New Roman" w:cs="Times New Roman"/>
                <w:sz w:val="24"/>
                <w:szCs w:val="24"/>
              </w:rPr>
              <w:t xml:space="preserve">  </w:t>
            </w:r>
            <w:r>
              <w:rPr>
                <w:rFonts w:ascii="Times New Roman" w:hAnsi="Times New Roman" w:cs="Times New Roman"/>
                <w:i/>
                <w:sz w:val="24"/>
                <w:szCs w:val="24"/>
              </w:rPr>
              <w:t>8</w:t>
            </w:r>
            <w:r w:rsidR="00FF7960" w:rsidRPr="00AC709E">
              <w:rPr>
                <w:rFonts w:ascii="Times New Roman" w:hAnsi="Times New Roman" w:cs="Times New Roman"/>
                <w:i/>
                <w:sz w:val="24"/>
                <w:szCs w:val="24"/>
              </w:rPr>
              <w:t>-Orthoses in hip pathologies</w:t>
            </w:r>
          </w:p>
        </w:tc>
        <w:tc>
          <w:tcPr>
            <w:tcW w:w="3798" w:type="dxa"/>
            <w:shd w:val="clear" w:color="auto" w:fill="FFFFFF" w:themeFill="background1"/>
          </w:tcPr>
          <w:p w14:paraId="236992AF" w14:textId="77777777" w:rsidR="00FF7960" w:rsidRPr="008D1E40" w:rsidRDefault="00FF7960" w:rsidP="00FF7960">
            <w:pPr>
              <w:pStyle w:val="ListeParagraf"/>
              <w:ind w:left="241"/>
              <w:jc w:val="both"/>
              <w:rPr>
                <w:rFonts w:ascii="Times New Roman" w:hAnsi="Times New Roman" w:cs="Times New Roman"/>
                <w:sz w:val="24"/>
                <w:szCs w:val="24"/>
              </w:rPr>
            </w:pPr>
            <w:r w:rsidRPr="00AC709E">
              <w:rPr>
                <w:rFonts w:ascii="Times New Roman" w:hAnsi="Times New Roman" w:cs="Times New Roman"/>
                <w:b/>
                <w:sz w:val="24"/>
                <w:szCs w:val="24"/>
              </w:rPr>
              <w:t>Kalça patalojilerinde ortez kavramını açıklar</w:t>
            </w:r>
            <w:r w:rsidRPr="008D1E40">
              <w:rPr>
                <w:rFonts w:ascii="Times New Roman" w:hAnsi="Times New Roman" w:cs="Times New Roman"/>
                <w:sz w:val="24"/>
                <w:szCs w:val="24"/>
              </w:rPr>
              <w:t xml:space="preserve">. </w:t>
            </w:r>
          </w:p>
          <w:p w14:paraId="242CF900" w14:textId="77777777" w:rsidR="00FF7960" w:rsidRPr="00AC709E" w:rsidRDefault="00FF7960" w:rsidP="00FF7960">
            <w:pPr>
              <w:pStyle w:val="ListeParagraf"/>
              <w:ind w:left="241"/>
              <w:jc w:val="both"/>
              <w:rPr>
                <w:rFonts w:ascii="Times New Roman" w:hAnsi="Times New Roman" w:cs="Times New Roman"/>
                <w:i/>
                <w:sz w:val="24"/>
                <w:szCs w:val="24"/>
              </w:rPr>
            </w:pPr>
            <w:r w:rsidRPr="00AC709E">
              <w:rPr>
                <w:rFonts w:ascii="Times New Roman" w:hAnsi="Times New Roman" w:cs="Times New Roman"/>
                <w:i/>
                <w:sz w:val="24"/>
                <w:szCs w:val="24"/>
              </w:rPr>
              <w:t>Explains the concept of orthosis in hip pathologies.</w:t>
            </w:r>
          </w:p>
        </w:tc>
      </w:tr>
      <w:tr w:rsidR="00FF7960" w:rsidRPr="008D1E40" w14:paraId="66266EBE" w14:textId="77777777" w:rsidTr="00326382">
        <w:trPr>
          <w:trHeight w:val="1133"/>
        </w:trPr>
        <w:tc>
          <w:tcPr>
            <w:tcW w:w="1652" w:type="dxa"/>
            <w:vMerge/>
            <w:shd w:val="clear" w:color="auto" w:fill="FFFFFF" w:themeFill="background1"/>
            <w:vAlign w:val="center"/>
          </w:tcPr>
          <w:p w14:paraId="3660E03D" w14:textId="77777777" w:rsidR="00FF7960" w:rsidRPr="008D1E40" w:rsidRDefault="00FF7960" w:rsidP="00FF7960">
            <w:pPr>
              <w:jc w:val="both"/>
            </w:pPr>
          </w:p>
        </w:tc>
        <w:tc>
          <w:tcPr>
            <w:tcW w:w="3559" w:type="dxa"/>
            <w:vMerge/>
            <w:shd w:val="clear" w:color="auto" w:fill="FFFFFF" w:themeFill="background1"/>
            <w:vAlign w:val="center"/>
          </w:tcPr>
          <w:p w14:paraId="3D875C34" w14:textId="77777777" w:rsidR="00FF7960" w:rsidRPr="008D1E40" w:rsidRDefault="00FF7960" w:rsidP="00FF7960">
            <w:pPr>
              <w:jc w:val="both"/>
            </w:pPr>
          </w:p>
        </w:tc>
        <w:tc>
          <w:tcPr>
            <w:tcW w:w="426" w:type="dxa"/>
            <w:vMerge/>
            <w:shd w:val="clear" w:color="auto" w:fill="FFFFFF" w:themeFill="background1"/>
            <w:vAlign w:val="center"/>
          </w:tcPr>
          <w:p w14:paraId="0CE8FAC7" w14:textId="77777777" w:rsidR="00FF7960" w:rsidRPr="008D1E40" w:rsidRDefault="00FF7960" w:rsidP="00FF7960">
            <w:pPr>
              <w:jc w:val="both"/>
            </w:pPr>
          </w:p>
        </w:tc>
        <w:tc>
          <w:tcPr>
            <w:tcW w:w="567" w:type="dxa"/>
            <w:vMerge/>
            <w:shd w:val="clear" w:color="auto" w:fill="FFFFFF" w:themeFill="background1"/>
            <w:vAlign w:val="center"/>
          </w:tcPr>
          <w:p w14:paraId="60E96D7F" w14:textId="77777777" w:rsidR="00FF7960" w:rsidRPr="008D1E40" w:rsidRDefault="00FF7960" w:rsidP="00FF7960">
            <w:pPr>
              <w:jc w:val="both"/>
            </w:pPr>
          </w:p>
        </w:tc>
        <w:tc>
          <w:tcPr>
            <w:tcW w:w="425" w:type="dxa"/>
            <w:vMerge/>
            <w:shd w:val="clear" w:color="auto" w:fill="FFFFFF" w:themeFill="background1"/>
            <w:vAlign w:val="center"/>
          </w:tcPr>
          <w:p w14:paraId="761A8CBB" w14:textId="77777777" w:rsidR="00FF7960" w:rsidRPr="008D1E40" w:rsidRDefault="00FF7960" w:rsidP="00FF7960">
            <w:pPr>
              <w:jc w:val="both"/>
            </w:pPr>
          </w:p>
        </w:tc>
        <w:tc>
          <w:tcPr>
            <w:tcW w:w="425" w:type="dxa"/>
            <w:vMerge/>
            <w:shd w:val="clear" w:color="auto" w:fill="FFFFFF" w:themeFill="background1"/>
            <w:vAlign w:val="center"/>
          </w:tcPr>
          <w:p w14:paraId="7395DBD7" w14:textId="77777777" w:rsidR="00FF7960" w:rsidRPr="008D1E40" w:rsidRDefault="00FF7960" w:rsidP="00FF7960">
            <w:pPr>
              <w:jc w:val="both"/>
            </w:pPr>
          </w:p>
        </w:tc>
        <w:tc>
          <w:tcPr>
            <w:tcW w:w="709" w:type="dxa"/>
            <w:vMerge/>
            <w:shd w:val="clear" w:color="auto" w:fill="FFFFFF" w:themeFill="background1"/>
            <w:vAlign w:val="center"/>
          </w:tcPr>
          <w:p w14:paraId="571FB553" w14:textId="77777777" w:rsidR="00FF7960" w:rsidRPr="008D1E40" w:rsidRDefault="00FF7960" w:rsidP="00FF7960">
            <w:pPr>
              <w:jc w:val="both"/>
            </w:pPr>
          </w:p>
        </w:tc>
        <w:tc>
          <w:tcPr>
            <w:tcW w:w="3856" w:type="dxa"/>
            <w:shd w:val="clear" w:color="auto" w:fill="FFFFFF" w:themeFill="background1"/>
          </w:tcPr>
          <w:p w14:paraId="767C127B" w14:textId="3335A2FB" w:rsidR="00FF7960" w:rsidRPr="00C10D1F" w:rsidRDefault="00DD1F37" w:rsidP="00C10D1F">
            <w:pPr>
              <w:jc w:val="both"/>
            </w:pPr>
            <w:r>
              <w:rPr>
                <w:b/>
              </w:rPr>
              <w:t>9</w:t>
            </w:r>
            <w:r w:rsidR="00C10D1F">
              <w:rPr>
                <w:b/>
              </w:rPr>
              <w:t>-</w:t>
            </w:r>
            <w:r w:rsidR="00FF7960" w:rsidRPr="00C10D1F">
              <w:rPr>
                <w:b/>
              </w:rPr>
              <w:t>Servikal bölge, sınıflandırma ve ortez tanımlanması</w:t>
            </w:r>
            <w:r w:rsidR="00FF7960" w:rsidRPr="00C10D1F">
              <w:t>.</w:t>
            </w:r>
          </w:p>
          <w:p w14:paraId="10DDF704" w14:textId="406AAFD7" w:rsidR="00FF7960" w:rsidRPr="008D1E40" w:rsidRDefault="00DD1F37" w:rsidP="00FF7960">
            <w:pPr>
              <w:pStyle w:val="ListeParagraf"/>
              <w:ind w:left="204" w:hanging="179"/>
              <w:jc w:val="both"/>
              <w:rPr>
                <w:rFonts w:ascii="Times New Roman" w:hAnsi="Times New Roman" w:cs="Times New Roman"/>
                <w:sz w:val="24"/>
                <w:szCs w:val="24"/>
              </w:rPr>
            </w:pPr>
            <w:r>
              <w:rPr>
                <w:rFonts w:ascii="Times New Roman" w:hAnsi="Times New Roman" w:cs="Times New Roman"/>
                <w:i/>
                <w:sz w:val="24"/>
                <w:szCs w:val="24"/>
              </w:rPr>
              <w:t>9</w:t>
            </w:r>
            <w:r w:rsidR="00FF7960" w:rsidRPr="00AC709E">
              <w:rPr>
                <w:rFonts w:ascii="Times New Roman" w:hAnsi="Times New Roman" w:cs="Times New Roman"/>
                <w:i/>
                <w:sz w:val="24"/>
                <w:szCs w:val="24"/>
              </w:rPr>
              <w:t>-Cervical region, classification and definition of orthosis.</w:t>
            </w:r>
          </w:p>
        </w:tc>
        <w:tc>
          <w:tcPr>
            <w:tcW w:w="3798" w:type="dxa"/>
            <w:shd w:val="clear" w:color="auto" w:fill="FFFFFF" w:themeFill="background1"/>
          </w:tcPr>
          <w:p w14:paraId="2E5A1185" w14:textId="77777777" w:rsidR="00FF7960" w:rsidRPr="00AC709E" w:rsidRDefault="00FF7960" w:rsidP="00FF7960">
            <w:pPr>
              <w:pStyle w:val="ListeParagraf"/>
              <w:ind w:left="241"/>
              <w:jc w:val="both"/>
              <w:rPr>
                <w:rFonts w:ascii="Times New Roman" w:hAnsi="Times New Roman" w:cs="Times New Roman"/>
                <w:b/>
                <w:sz w:val="24"/>
                <w:szCs w:val="24"/>
              </w:rPr>
            </w:pPr>
            <w:r w:rsidRPr="00AC709E">
              <w:rPr>
                <w:rFonts w:ascii="Times New Roman" w:hAnsi="Times New Roman" w:cs="Times New Roman"/>
                <w:b/>
                <w:sz w:val="24"/>
                <w:szCs w:val="24"/>
              </w:rPr>
              <w:t xml:space="preserve">Servikal bölgeleri listeler. </w:t>
            </w:r>
          </w:p>
          <w:p w14:paraId="505EF694" w14:textId="77777777" w:rsidR="00FF7960" w:rsidRPr="00AC709E" w:rsidRDefault="00FF7960" w:rsidP="00FF7960">
            <w:pPr>
              <w:pStyle w:val="ListeParagraf"/>
              <w:ind w:left="241"/>
              <w:jc w:val="both"/>
              <w:rPr>
                <w:rFonts w:ascii="Times New Roman" w:hAnsi="Times New Roman" w:cs="Times New Roman"/>
                <w:i/>
                <w:sz w:val="24"/>
                <w:szCs w:val="24"/>
              </w:rPr>
            </w:pPr>
            <w:r w:rsidRPr="00AC709E">
              <w:rPr>
                <w:rFonts w:ascii="Times New Roman" w:hAnsi="Times New Roman" w:cs="Times New Roman"/>
                <w:i/>
                <w:sz w:val="24"/>
                <w:szCs w:val="24"/>
              </w:rPr>
              <w:t>Lists the cervical regions.</w:t>
            </w:r>
          </w:p>
        </w:tc>
      </w:tr>
      <w:tr w:rsidR="00FF7960" w:rsidRPr="008D1E40" w14:paraId="4B81A2D3" w14:textId="77777777" w:rsidTr="00326382">
        <w:trPr>
          <w:trHeight w:val="186"/>
        </w:trPr>
        <w:tc>
          <w:tcPr>
            <w:tcW w:w="1652" w:type="dxa"/>
            <w:vMerge/>
            <w:shd w:val="clear" w:color="auto" w:fill="FFFFFF" w:themeFill="background1"/>
            <w:vAlign w:val="center"/>
          </w:tcPr>
          <w:p w14:paraId="6B736D33" w14:textId="77777777" w:rsidR="00FF7960" w:rsidRPr="008D1E40" w:rsidRDefault="00FF7960" w:rsidP="00FF7960">
            <w:pPr>
              <w:jc w:val="both"/>
            </w:pPr>
          </w:p>
        </w:tc>
        <w:tc>
          <w:tcPr>
            <w:tcW w:w="3559" w:type="dxa"/>
            <w:vMerge/>
            <w:shd w:val="clear" w:color="auto" w:fill="FFFFFF" w:themeFill="background1"/>
            <w:vAlign w:val="center"/>
          </w:tcPr>
          <w:p w14:paraId="4631393C" w14:textId="77777777" w:rsidR="00FF7960" w:rsidRPr="008D1E40" w:rsidRDefault="00FF7960" w:rsidP="00FF7960">
            <w:pPr>
              <w:jc w:val="both"/>
            </w:pPr>
          </w:p>
        </w:tc>
        <w:tc>
          <w:tcPr>
            <w:tcW w:w="426" w:type="dxa"/>
            <w:vMerge/>
            <w:shd w:val="clear" w:color="auto" w:fill="FFFFFF" w:themeFill="background1"/>
            <w:vAlign w:val="center"/>
          </w:tcPr>
          <w:p w14:paraId="696D8870" w14:textId="77777777" w:rsidR="00FF7960" w:rsidRPr="008D1E40" w:rsidRDefault="00FF7960" w:rsidP="00FF7960">
            <w:pPr>
              <w:jc w:val="both"/>
            </w:pPr>
          </w:p>
        </w:tc>
        <w:tc>
          <w:tcPr>
            <w:tcW w:w="567" w:type="dxa"/>
            <w:vMerge/>
            <w:shd w:val="clear" w:color="auto" w:fill="FFFFFF" w:themeFill="background1"/>
            <w:vAlign w:val="center"/>
          </w:tcPr>
          <w:p w14:paraId="2A182221" w14:textId="77777777" w:rsidR="00FF7960" w:rsidRPr="008D1E40" w:rsidRDefault="00FF7960" w:rsidP="00FF7960">
            <w:pPr>
              <w:jc w:val="both"/>
            </w:pPr>
          </w:p>
        </w:tc>
        <w:tc>
          <w:tcPr>
            <w:tcW w:w="425" w:type="dxa"/>
            <w:vMerge/>
            <w:shd w:val="clear" w:color="auto" w:fill="FFFFFF" w:themeFill="background1"/>
            <w:vAlign w:val="center"/>
          </w:tcPr>
          <w:p w14:paraId="7AE225F9" w14:textId="77777777" w:rsidR="00FF7960" w:rsidRPr="008D1E40" w:rsidRDefault="00FF7960" w:rsidP="00FF7960">
            <w:pPr>
              <w:jc w:val="both"/>
            </w:pPr>
          </w:p>
        </w:tc>
        <w:tc>
          <w:tcPr>
            <w:tcW w:w="425" w:type="dxa"/>
            <w:vMerge/>
            <w:shd w:val="clear" w:color="auto" w:fill="FFFFFF" w:themeFill="background1"/>
            <w:vAlign w:val="center"/>
          </w:tcPr>
          <w:p w14:paraId="50D7C76E" w14:textId="77777777" w:rsidR="00FF7960" w:rsidRPr="008D1E40" w:rsidRDefault="00FF7960" w:rsidP="00FF7960">
            <w:pPr>
              <w:jc w:val="both"/>
            </w:pPr>
          </w:p>
        </w:tc>
        <w:tc>
          <w:tcPr>
            <w:tcW w:w="709" w:type="dxa"/>
            <w:vMerge/>
            <w:shd w:val="clear" w:color="auto" w:fill="FFFFFF" w:themeFill="background1"/>
            <w:vAlign w:val="center"/>
          </w:tcPr>
          <w:p w14:paraId="010A981D" w14:textId="77777777" w:rsidR="00FF7960" w:rsidRPr="008D1E40" w:rsidRDefault="00FF7960" w:rsidP="00FF7960">
            <w:pPr>
              <w:jc w:val="both"/>
            </w:pPr>
          </w:p>
        </w:tc>
        <w:tc>
          <w:tcPr>
            <w:tcW w:w="3856" w:type="dxa"/>
            <w:shd w:val="clear" w:color="auto" w:fill="FFFFFF" w:themeFill="background1"/>
          </w:tcPr>
          <w:p w14:paraId="0E7A3926" w14:textId="100D2C1F" w:rsidR="00FF7960" w:rsidRPr="00C10D1F" w:rsidRDefault="00C10D1F" w:rsidP="00C10D1F">
            <w:pPr>
              <w:jc w:val="both"/>
              <w:rPr>
                <w:b/>
              </w:rPr>
            </w:pPr>
            <w:r>
              <w:rPr>
                <w:b/>
              </w:rPr>
              <w:t>1</w:t>
            </w:r>
            <w:r w:rsidR="00DD1F37">
              <w:rPr>
                <w:b/>
              </w:rPr>
              <w:t>0</w:t>
            </w:r>
            <w:r>
              <w:rPr>
                <w:b/>
              </w:rPr>
              <w:t>-</w:t>
            </w:r>
            <w:r w:rsidR="00FF7960" w:rsidRPr="00C10D1F">
              <w:rPr>
                <w:b/>
              </w:rPr>
              <w:t xml:space="preserve">Servikal bölge patolojilerinde </w:t>
            </w:r>
            <w:r w:rsidR="00FF7960" w:rsidRPr="00C10D1F">
              <w:rPr>
                <w:b/>
              </w:rPr>
              <w:lastRenderedPageBreak/>
              <w:t xml:space="preserve">ortezler. </w:t>
            </w:r>
          </w:p>
          <w:p w14:paraId="01EF2B85" w14:textId="2973DE31" w:rsidR="00FF7960" w:rsidRPr="008D1E40" w:rsidRDefault="00FF7960" w:rsidP="00C10D1F">
            <w:pPr>
              <w:pStyle w:val="ListeParagraf"/>
              <w:ind w:left="114"/>
              <w:jc w:val="both"/>
              <w:rPr>
                <w:rFonts w:ascii="Times New Roman" w:hAnsi="Times New Roman" w:cs="Times New Roman"/>
                <w:sz w:val="24"/>
                <w:szCs w:val="24"/>
              </w:rPr>
            </w:pPr>
            <w:r w:rsidRPr="00AC709E">
              <w:rPr>
                <w:rFonts w:ascii="Times New Roman" w:hAnsi="Times New Roman" w:cs="Times New Roman"/>
                <w:i/>
                <w:sz w:val="24"/>
                <w:szCs w:val="24"/>
                <w:lang w:val="en-GB"/>
              </w:rPr>
              <w:t>1</w:t>
            </w:r>
            <w:r w:rsidR="00DD1F37">
              <w:rPr>
                <w:rFonts w:ascii="Times New Roman" w:hAnsi="Times New Roman" w:cs="Times New Roman"/>
                <w:i/>
                <w:sz w:val="24"/>
                <w:szCs w:val="24"/>
                <w:lang w:val="en-GB"/>
              </w:rPr>
              <w:t>0</w:t>
            </w:r>
            <w:r w:rsidRPr="00AC709E">
              <w:rPr>
                <w:rFonts w:ascii="Times New Roman" w:hAnsi="Times New Roman" w:cs="Times New Roman"/>
                <w:i/>
                <w:sz w:val="24"/>
                <w:szCs w:val="24"/>
                <w:lang w:val="en-GB"/>
              </w:rPr>
              <w:t>-Orthoses in cervical region pathologies</w:t>
            </w:r>
            <w:r w:rsidRPr="008D1E40">
              <w:rPr>
                <w:rFonts w:ascii="Times New Roman" w:hAnsi="Times New Roman" w:cs="Times New Roman"/>
                <w:sz w:val="24"/>
                <w:szCs w:val="24"/>
                <w:lang w:val="en-GB"/>
              </w:rPr>
              <w:t>.</w:t>
            </w:r>
          </w:p>
        </w:tc>
        <w:tc>
          <w:tcPr>
            <w:tcW w:w="3798" w:type="dxa"/>
            <w:shd w:val="clear" w:color="auto" w:fill="FFFFFF" w:themeFill="background1"/>
          </w:tcPr>
          <w:p w14:paraId="4F653B96" w14:textId="77777777" w:rsidR="00FF7960" w:rsidRPr="00AC709E" w:rsidRDefault="00FF7960" w:rsidP="00FF7960">
            <w:pPr>
              <w:pStyle w:val="ListeParagraf"/>
              <w:ind w:left="241"/>
              <w:jc w:val="both"/>
              <w:rPr>
                <w:rFonts w:ascii="Times New Roman" w:hAnsi="Times New Roman" w:cs="Times New Roman"/>
                <w:b/>
                <w:sz w:val="24"/>
                <w:szCs w:val="24"/>
                <w:lang w:val="de-DE"/>
              </w:rPr>
            </w:pPr>
            <w:r w:rsidRPr="00AC709E">
              <w:rPr>
                <w:rFonts w:ascii="Times New Roman" w:hAnsi="Times New Roman" w:cs="Times New Roman"/>
                <w:b/>
                <w:sz w:val="24"/>
                <w:szCs w:val="24"/>
                <w:lang w:val="de-DE"/>
              </w:rPr>
              <w:lastRenderedPageBreak/>
              <w:t xml:space="preserve">Servikal bölge patolojilerinde </w:t>
            </w:r>
            <w:r w:rsidRPr="00AC709E">
              <w:rPr>
                <w:rFonts w:ascii="Times New Roman" w:hAnsi="Times New Roman" w:cs="Times New Roman"/>
                <w:b/>
                <w:sz w:val="24"/>
                <w:szCs w:val="24"/>
                <w:lang w:val="de-DE"/>
              </w:rPr>
              <w:lastRenderedPageBreak/>
              <w:t xml:space="preserve">ortezleri açıklar. </w:t>
            </w:r>
          </w:p>
          <w:p w14:paraId="79ABB668" w14:textId="77777777" w:rsidR="00FF7960" w:rsidRPr="008D1E40" w:rsidRDefault="00FF7960" w:rsidP="00FF7960">
            <w:pPr>
              <w:pStyle w:val="ListeParagraf"/>
              <w:ind w:left="241"/>
              <w:jc w:val="both"/>
              <w:rPr>
                <w:rFonts w:ascii="Times New Roman" w:hAnsi="Times New Roman" w:cs="Times New Roman"/>
                <w:sz w:val="24"/>
                <w:szCs w:val="24"/>
              </w:rPr>
            </w:pPr>
            <w:r w:rsidRPr="00B56C37">
              <w:rPr>
                <w:rFonts w:ascii="Times New Roman" w:hAnsi="Times New Roman" w:cs="Times New Roman"/>
                <w:i/>
                <w:sz w:val="24"/>
                <w:szCs w:val="24"/>
                <w:lang w:val="en-GB"/>
              </w:rPr>
              <w:t>Explain orthoses in cervical region pathologies</w:t>
            </w:r>
            <w:r w:rsidRPr="008D1E40">
              <w:rPr>
                <w:rFonts w:ascii="Times New Roman" w:hAnsi="Times New Roman" w:cs="Times New Roman"/>
                <w:sz w:val="24"/>
                <w:szCs w:val="24"/>
                <w:lang w:val="en-GB"/>
              </w:rPr>
              <w:t>.</w:t>
            </w:r>
          </w:p>
        </w:tc>
      </w:tr>
      <w:tr w:rsidR="00FF7960" w:rsidRPr="008D1E40" w14:paraId="2D93E316" w14:textId="77777777" w:rsidTr="00326382">
        <w:trPr>
          <w:trHeight w:val="186"/>
        </w:trPr>
        <w:tc>
          <w:tcPr>
            <w:tcW w:w="1652" w:type="dxa"/>
            <w:vMerge/>
            <w:shd w:val="clear" w:color="auto" w:fill="FFFFFF" w:themeFill="background1"/>
            <w:vAlign w:val="center"/>
          </w:tcPr>
          <w:p w14:paraId="475059FC" w14:textId="77777777" w:rsidR="00FF7960" w:rsidRPr="008D1E40" w:rsidRDefault="00FF7960" w:rsidP="00FF7960">
            <w:pPr>
              <w:jc w:val="both"/>
            </w:pPr>
          </w:p>
        </w:tc>
        <w:tc>
          <w:tcPr>
            <w:tcW w:w="3559" w:type="dxa"/>
            <w:vMerge/>
            <w:shd w:val="clear" w:color="auto" w:fill="FFFFFF" w:themeFill="background1"/>
            <w:vAlign w:val="center"/>
          </w:tcPr>
          <w:p w14:paraId="7098F083" w14:textId="77777777" w:rsidR="00FF7960" w:rsidRPr="008D1E40" w:rsidRDefault="00FF7960" w:rsidP="00FF7960">
            <w:pPr>
              <w:jc w:val="both"/>
            </w:pPr>
          </w:p>
        </w:tc>
        <w:tc>
          <w:tcPr>
            <w:tcW w:w="426" w:type="dxa"/>
            <w:vMerge/>
            <w:shd w:val="clear" w:color="auto" w:fill="FFFFFF" w:themeFill="background1"/>
            <w:vAlign w:val="center"/>
          </w:tcPr>
          <w:p w14:paraId="364FB4DF" w14:textId="77777777" w:rsidR="00FF7960" w:rsidRPr="008D1E40" w:rsidRDefault="00FF7960" w:rsidP="00FF7960">
            <w:pPr>
              <w:jc w:val="both"/>
            </w:pPr>
          </w:p>
        </w:tc>
        <w:tc>
          <w:tcPr>
            <w:tcW w:w="567" w:type="dxa"/>
            <w:vMerge/>
            <w:shd w:val="clear" w:color="auto" w:fill="FFFFFF" w:themeFill="background1"/>
            <w:vAlign w:val="center"/>
          </w:tcPr>
          <w:p w14:paraId="2ADA9C6A" w14:textId="77777777" w:rsidR="00FF7960" w:rsidRPr="008D1E40" w:rsidRDefault="00FF7960" w:rsidP="00FF7960">
            <w:pPr>
              <w:jc w:val="both"/>
            </w:pPr>
          </w:p>
        </w:tc>
        <w:tc>
          <w:tcPr>
            <w:tcW w:w="425" w:type="dxa"/>
            <w:vMerge/>
            <w:shd w:val="clear" w:color="auto" w:fill="FFFFFF" w:themeFill="background1"/>
            <w:vAlign w:val="center"/>
          </w:tcPr>
          <w:p w14:paraId="1FAF5A56" w14:textId="77777777" w:rsidR="00FF7960" w:rsidRPr="008D1E40" w:rsidRDefault="00FF7960" w:rsidP="00FF7960">
            <w:pPr>
              <w:jc w:val="both"/>
            </w:pPr>
          </w:p>
        </w:tc>
        <w:tc>
          <w:tcPr>
            <w:tcW w:w="425" w:type="dxa"/>
            <w:vMerge/>
            <w:shd w:val="clear" w:color="auto" w:fill="FFFFFF" w:themeFill="background1"/>
            <w:vAlign w:val="center"/>
          </w:tcPr>
          <w:p w14:paraId="25296831" w14:textId="77777777" w:rsidR="00FF7960" w:rsidRPr="008D1E40" w:rsidRDefault="00FF7960" w:rsidP="00FF7960">
            <w:pPr>
              <w:jc w:val="both"/>
            </w:pPr>
          </w:p>
        </w:tc>
        <w:tc>
          <w:tcPr>
            <w:tcW w:w="709" w:type="dxa"/>
            <w:vMerge/>
            <w:shd w:val="clear" w:color="auto" w:fill="FFFFFF" w:themeFill="background1"/>
            <w:vAlign w:val="center"/>
          </w:tcPr>
          <w:p w14:paraId="408ED633" w14:textId="77777777" w:rsidR="00FF7960" w:rsidRPr="008D1E40" w:rsidRDefault="00FF7960" w:rsidP="00FF7960">
            <w:pPr>
              <w:jc w:val="both"/>
            </w:pPr>
          </w:p>
        </w:tc>
        <w:tc>
          <w:tcPr>
            <w:tcW w:w="3856" w:type="dxa"/>
            <w:shd w:val="clear" w:color="auto" w:fill="FFFFFF" w:themeFill="background1"/>
          </w:tcPr>
          <w:p w14:paraId="42BC376C" w14:textId="24B29907" w:rsidR="00FF7960" w:rsidRPr="00C10D1F" w:rsidRDefault="00C10D1F" w:rsidP="00C10D1F">
            <w:pPr>
              <w:tabs>
                <w:tab w:val="left" w:pos="346"/>
              </w:tabs>
              <w:ind w:right="181"/>
              <w:jc w:val="both"/>
              <w:rPr>
                <w:b/>
              </w:rPr>
            </w:pPr>
            <w:r>
              <w:rPr>
                <w:b/>
                <w:lang w:val="en-GB"/>
              </w:rPr>
              <w:t>1</w:t>
            </w:r>
            <w:r w:rsidR="00DD1F37">
              <w:rPr>
                <w:b/>
                <w:lang w:val="en-GB"/>
              </w:rPr>
              <w:t>1</w:t>
            </w:r>
            <w:r>
              <w:rPr>
                <w:b/>
                <w:lang w:val="en-GB"/>
              </w:rPr>
              <w:t>-</w:t>
            </w:r>
            <w:r w:rsidR="00FF7960" w:rsidRPr="00C10D1F">
              <w:rPr>
                <w:b/>
                <w:lang w:val="en-GB"/>
              </w:rPr>
              <w:t xml:space="preserve">Spinal patolojilerin Ortezleri-I </w:t>
            </w:r>
            <w:r w:rsidR="00FF7960" w:rsidRPr="00C10D1F">
              <w:rPr>
                <w:b/>
              </w:rPr>
              <w:t xml:space="preserve"> </w:t>
            </w:r>
          </w:p>
          <w:p w14:paraId="49A6FC5B" w14:textId="4C9308CA" w:rsidR="00FF7960" w:rsidRPr="00C10D1F" w:rsidRDefault="00FF7960" w:rsidP="00C10D1F">
            <w:pPr>
              <w:tabs>
                <w:tab w:val="left" w:pos="346"/>
              </w:tabs>
              <w:ind w:right="181"/>
              <w:jc w:val="both"/>
              <w:rPr>
                <w:i/>
              </w:rPr>
            </w:pPr>
            <w:r w:rsidRPr="00C10D1F">
              <w:rPr>
                <w:i/>
              </w:rPr>
              <w:t>1</w:t>
            </w:r>
            <w:r w:rsidR="00DD1F37">
              <w:rPr>
                <w:i/>
              </w:rPr>
              <w:t>1</w:t>
            </w:r>
            <w:r w:rsidRPr="00C10D1F">
              <w:rPr>
                <w:i/>
              </w:rPr>
              <w:t>-Orthoses of spinal pathologies-I</w:t>
            </w:r>
          </w:p>
        </w:tc>
        <w:tc>
          <w:tcPr>
            <w:tcW w:w="3798" w:type="dxa"/>
            <w:shd w:val="clear" w:color="auto" w:fill="FFFFFF" w:themeFill="background1"/>
          </w:tcPr>
          <w:p w14:paraId="262C0BE6" w14:textId="77777777" w:rsidR="00FF7960" w:rsidRPr="00B56C37" w:rsidRDefault="00FF7960" w:rsidP="00FF7960">
            <w:pPr>
              <w:pStyle w:val="ListeParagraf"/>
              <w:ind w:left="241"/>
              <w:jc w:val="both"/>
              <w:rPr>
                <w:rFonts w:ascii="Times New Roman" w:hAnsi="Times New Roman" w:cs="Times New Roman"/>
                <w:b/>
                <w:sz w:val="24"/>
                <w:szCs w:val="24"/>
                <w:lang w:val="en-GB"/>
              </w:rPr>
            </w:pPr>
            <w:r w:rsidRPr="00B56C37">
              <w:rPr>
                <w:rFonts w:ascii="Times New Roman" w:hAnsi="Times New Roman" w:cs="Times New Roman"/>
                <w:b/>
                <w:sz w:val="24"/>
                <w:szCs w:val="24"/>
                <w:lang w:val="en-GB"/>
              </w:rPr>
              <w:t>Spinal patolojilerin ortezlerini açıklar.</w:t>
            </w:r>
          </w:p>
          <w:p w14:paraId="02D12C0F" w14:textId="77777777" w:rsidR="00FF7960" w:rsidRPr="00B56C37" w:rsidRDefault="00FF7960" w:rsidP="00FF7960">
            <w:pPr>
              <w:pStyle w:val="ListeParagraf"/>
              <w:ind w:left="241"/>
              <w:jc w:val="both"/>
              <w:rPr>
                <w:rFonts w:ascii="Times New Roman" w:hAnsi="Times New Roman" w:cs="Times New Roman"/>
                <w:i/>
                <w:sz w:val="24"/>
                <w:szCs w:val="24"/>
              </w:rPr>
            </w:pPr>
            <w:r w:rsidRPr="00B56C37">
              <w:rPr>
                <w:rFonts w:ascii="Times New Roman" w:hAnsi="Times New Roman" w:cs="Times New Roman"/>
                <w:i/>
                <w:sz w:val="24"/>
                <w:szCs w:val="24"/>
              </w:rPr>
              <w:t>Explains orthoses of spinal pathologies</w:t>
            </w:r>
          </w:p>
        </w:tc>
      </w:tr>
      <w:tr w:rsidR="00FF7960" w:rsidRPr="008D1E40" w14:paraId="4EA25D6F" w14:textId="77777777" w:rsidTr="00326382">
        <w:trPr>
          <w:trHeight w:val="186"/>
        </w:trPr>
        <w:tc>
          <w:tcPr>
            <w:tcW w:w="1652" w:type="dxa"/>
            <w:vMerge/>
            <w:shd w:val="clear" w:color="auto" w:fill="FFFFFF" w:themeFill="background1"/>
            <w:vAlign w:val="center"/>
          </w:tcPr>
          <w:p w14:paraId="1D7BA035" w14:textId="77777777" w:rsidR="00FF7960" w:rsidRPr="008D1E40" w:rsidRDefault="00FF7960" w:rsidP="00FF7960">
            <w:pPr>
              <w:jc w:val="both"/>
            </w:pPr>
          </w:p>
        </w:tc>
        <w:tc>
          <w:tcPr>
            <w:tcW w:w="3559" w:type="dxa"/>
            <w:vMerge/>
            <w:shd w:val="clear" w:color="auto" w:fill="FFFFFF" w:themeFill="background1"/>
            <w:vAlign w:val="center"/>
          </w:tcPr>
          <w:p w14:paraId="2ABDDA3C" w14:textId="77777777" w:rsidR="00FF7960" w:rsidRPr="008D1E40" w:rsidRDefault="00FF7960" w:rsidP="00FF7960">
            <w:pPr>
              <w:jc w:val="both"/>
            </w:pPr>
          </w:p>
        </w:tc>
        <w:tc>
          <w:tcPr>
            <w:tcW w:w="426" w:type="dxa"/>
            <w:vMerge/>
            <w:shd w:val="clear" w:color="auto" w:fill="FFFFFF" w:themeFill="background1"/>
            <w:vAlign w:val="center"/>
          </w:tcPr>
          <w:p w14:paraId="506A067D" w14:textId="77777777" w:rsidR="00FF7960" w:rsidRPr="008D1E40" w:rsidRDefault="00FF7960" w:rsidP="00FF7960">
            <w:pPr>
              <w:jc w:val="both"/>
            </w:pPr>
          </w:p>
        </w:tc>
        <w:tc>
          <w:tcPr>
            <w:tcW w:w="567" w:type="dxa"/>
            <w:vMerge/>
            <w:shd w:val="clear" w:color="auto" w:fill="FFFFFF" w:themeFill="background1"/>
            <w:vAlign w:val="center"/>
          </w:tcPr>
          <w:p w14:paraId="0E87C952" w14:textId="77777777" w:rsidR="00FF7960" w:rsidRPr="008D1E40" w:rsidRDefault="00FF7960" w:rsidP="00FF7960">
            <w:pPr>
              <w:jc w:val="both"/>
            </w:pPr>
          </w:p>
        </w:tc>
        <w:tc>
          <w:tcPr>
            <w:tcW w:w="425" w:type="dxa"/>
            <w:vMerge/>
            <w:shd w:val="clear" w:color="auto" w:fill="FFFFFF" w:themeFill="background1"/>
            <w:vAlign w:val="center"/>
          </w:tcPr>
          <w:p w14:paraId="0A431573" w14:textId="77777777" w:rsidR="00FF7960" w:rsidRPr="008D1E40" w:rsidRDefault="00FF7960" w:rsidP="00FF7960">
            <w:pPr>
              <w:jc w:val="both"/>
            </w:pPr>
          </w:p>
        </w:tc>
        <w:tc>
          <w:tcPr>
            <w:tcW w:w="425" w:type="dxa"/>
            <w:vMerge/>
            <w:shd w:val="clear" w:color="auto" w:fill="FFFFFF" w:themeFill="background1"/>
            <w:vAlign w:val="center"/>
          </w:tcPr>
          <w:p w14:paraId="4A9A9B44" w14:textId="77777777" w:rsidR="00FF7960" w:rsidRPr="008D1E40" w:rsidRDefault="00FF7960" w:rsidP="00FF7960">
            <w:pPr>
              <w:jc w:val="both"/>
            </w:pPr>
          </w:p>
        </w:tc>
        <w:tc>
          <w:tcPr>
            <w:tcW w:w="709" w:type="dxa"/>
            <w:vMerge/>
            <w:shd w:val="clear" w:color="auto" w:fill="FFFFFF" w:themeFill="background1"/>
            <w:vAlign w:val="center"/>
          </w:tcPr>
          <w:p w14:paraId="28436C47" w14:textId="77777777" w:rsidR="00FF7960" w:rsidRPr="008D1E40" w:rsidRDefault="00FF7960" w:rsidP="00FF7960">
            <w:pPr>
              <w:jc w:val="both"/>
            </w:pPr>
          </w:p>
        </w:tc>
        <w:tc>
          <w:tcPr>
            <w:tcW w:w="3856" w:type="dxa"/>
            <w:shd w:val="clear" w:color="auto" w:fill="FFFFFF" w:themeFill="background1"/>
          </w:tcPr>
          <w:p w14:paraId="3D9D9AD6" w14:textId="04512BC8" w:rsidR="00FF7960" w:rsidRPr="00C10D1F" w:rsidRDefault="00C10D1F" w:rsidP="00C10D1F">
            <w:pPr>
              <w:tabs>
                <w:tab w:val="left" w:pos="346"/>
              </w:tabs>
              <w:jc w:val="both"/>
              <w:rPr>
                <w:b/>
                <w:lang w:val="en-GB"/>
              </w:rPr>
            </w:pPr>
            <w:r>
              <w:rPr>
                <w:b/>
                <w:lang w:val="en-GB"/>
              </w:rPr>
              <w:t>1</w:t>
            </w:r>
            <w:r w:rsidR="00DD1F37">
              <w:rPr>
                <w:b/>
                <w:lang w:val="en-GB"/>
              </w:rPr>
              <w:t>2</w:t>
            </w:r>
            <w:r>
              <w:rPr>
                <w:b/>
                <w:lang w:val="en-GB"/>
              </w:rPr>
              <w:t>-</w:t>
            </w:r>
            <w:r w:rsidR="00FF7960" w:rsidRPr="00C10D1F">
              <w:rPr>
                <w:b/>
                <w:lang w:val="en-GB"/>
              </w:rPr>
              <w:t xml:space="preserve">Spinal patolojilerin Ortezleri-II </w:t>
            </w:r>
          </w:p>
          <w:p w14:paraId="6249E2AD" w14:textId="328340D2" w:rsidR="00FF7960" w:rsidRPr="008D1E40" w:rsidRDefault="00FF7960" w:rsidP="00FF7960">
            <w:pPr>
              <w:pStyle w:val="ListeParagraf"/>
              <w:tabs>
                <w:tab w:val="left" w:pos="346"/>
              </w:tabs>
              <w:ind w:hanging="799"/>
              <w:jc w:val="both"/>
              <w:rPr>
                <w:rFonts w:ascii="Times New Roman" w:hAnsi="Times New Roman" w:cs="Times New Roman"/>
                <w:sz w:val="24"/>
                <w:szCs w:val="24"/>
                <w:lang w:val="en-GB"/>
              </w:rPr>
            </w:pPr>
            <w:r w:rsidRPr="00B56C37">
              <w:rPr>
                <w:rFonts w:ascii="Times New Roman" w:hAnsi="Times New Roman" w:cs="Times New Roman"/>
                <w:i/>
                <w:sz w:val="24"/>
                <w:szCs w:val="24"/>
              </w:rPr>
              <w:t xml:space="preserve"> 1</w:t>
            </w:r>
            <w:r w:rsidR="00DD1F37">
              <w:rPr>
                <w:rFonts w:ascii="Times New Roman" w:hAnsi="Times New Roman" w:cs="Times New Roman"/>
                <w:i/>
                <w:sz w:val="24"/>
                <w:szCs w:val="24"/>
              </w:rPr>
              <w:t>2</w:t>
            </w:r>
            <w:r w:rsidRPr="00B56C37">
              <w:rPr>
                <w:rFonts w:ascii="Times New Roman" w:hAnsi="Times New Roman" w:cs="Times New Roman"/>
                <w:i/>
                <w:sz w:val="24"/>
                <w:szCs w:val="24"/>
              </w:rPr>
              <w:t>-</w:t>
            </w:r>
            <w:r w:rsidRPr="00B56C37">
              <w:rPr>
                <w:rFonts w:ascii="Times New Roman" w:hAnsi="Times New Roman" w:cs="Times New Roman"/>
                <w:i/>
                <w:sz w:val="24"/>
                <w:szCs w:val="24"/>
                <w:lang w:val="en-GB"/>
              </w:rPr>
              <w:t>Orthoses of spinal pathologies-II</w:t>
            </w:r>
          </w:p>
          <w:p w14:paraId="4789E602" w14:textId="77777777" w:rsidR="00FF7960" w:rsidRPr="008D1E40" w:rsidRDefault="00FF7960" w:rsidP="00FF7960">
            <w:pPr>
              <w:pStyle w:val="ListeParagraf"/>
              <w:tabs>
                <w:tab w:val="left" w:pos="346"/>
              </w:tabs>
              <w:ind w:left="488" w:hanging="488"/>
              <w:jc w:val="both"/>
              <w:rPr>
                <w:rFonts w:ascii="Times New Roman" w:hAnsi="Times New Roman" w:cs="Times New Roman"/>
                <w:sz w:val="24"/>
                <w:szCs w:val="24"/>
              </w:rPr>
            </w:pPr>
          </w:p>
        </w:tc>
        <w:tc>
          <w:tcPr>
            <w:tcW w:w="3798" w:type="dxa"/>
            <w:shd w:val="clear" w:color="auto" w:fill="FFFFFF" w:themeFill="background1"/>
          </w:tcPr>
          <w:p w14:paraId="1049A86E" w14:textId="77777777" w:rsidR="00FF7960" w:rsidRPr="008D1E40" w:rsidRDefault="00FF7960" w:rsidP="00FF7960">
            <w:pPr>
              <w:pStyle w:val="ListeParagraf"/>
              <w:ind w:left="241"/>
              <w:jc w:val="both"/>
              <w:rPr>
                <w:rFonts w:ascii="Times New Roman" w:hAnsi="Times New Roman" w:cs="Times New Roman"/>
                <w:sz w:val="24"/>
                <w:szCs w:val="24"/>
                <w:lang w:val="en-GB"/>
              </w:rPr>
            </w:pPr>
            <w:r w:rsidRPr="00B56C37">
              <w:rPr>
                <w:rFonts w:ascii="Times New Roman" w:hAnsi="Times New Roman" w:cs="Times New Roman"/>
                <w:b/>
                <w:sz w:val="24"/>
                <w:szCs w:val="24"/>
                <w:lang w:val="en-GB"/>
              </w:rPr>
              <w:t>Spinal patolojilerin ortezlerini açıklar</w:t>
            </w:r>
            <w:r w:rsidRPr="008D1E40">
              <w:rPr>
                <w:rFonts w:ascii="Times New Roman" w:hAnsi="Times New Roman" w:cs="Times New Roman"/>
                <w:sz w:val="24"/>
                <w:szCs w:val="24"/>
                <w:lang w:val="en-GB"/>
              </w:rPr>
              <w:t>.</w:t>
            </w:r>
          </w:p>
          <w:p w14:paraId="74CF454C" w14:textId="77777777" w:rsidR="00FF7960" w:rsidRPr="00B56C37" w:rsidRDefault="00FF7960" w:rsidP="00FF7960">
            <w:pPr>
              <w:pStyle w:val="ListeParagraf"/>
              <w:ind w:left="241"/>
              <w:jc w:val="both"/>
              <w:rPr>
                <w:rFonts w:ascii="Times New Roman" w:hAnsi="Times New Roman" w:cs="Times New Roman"/>
                <w:i/>
                <w:sz w:val="24"/>
                <w:szCs w:val="24"/>
              </w:rPr>
            </w:pPr>
            <w:r w:rsidRPr="00B56C37">
              <w:rPr>
                <w:rFonts w:ascii="Times New Roman" w:hAnsi="Times New Roman" w:cs="Times New Roman"/>
                <w:i/>
                <w:sz w:val="24"/>
                <w:szCs w:val="24"/>
              </w:rPr>
              <w:t>Explains orthoses of spinal pathologies</w:t>
            </w:r>
          </w:p>
        </w:tc>
      </w:tr>
      <w:tr w:rsidR="00FF7960" w:rsidRPr="008D1E40" w14:paraId="77A5E544" w14:textId="77777777" w:rsidTr="00326382">
        <w:trPr>
          <w:trHeight w:val="186"/>
        </w:trPr>
        <w:tc>
          <w:tcPr>
            <w:tcW w:w="1652" w:type="dxa"/>
            <w:vMerge/>
            <w:shd w:val="clear" w:color="auto" w:fill="FFFFFF" w:themeFill="background1"/>
            <w:vAlign w:val="center"/>
          </w:tcPr>
          <w:p w14:paraId="45E749A9" w14:textId="77777777" w:rsidR="00FF7960" w:rsidRPr="008D1E40" w:rsidRDefault="00FF7960" w:rsidP="00FF7960">
            <w:pPr>
              <w:jc w:val="both"/>
            </w:pPr>
          </w:p>
        </w:tc>
        <w:tc>
          <w:tcPr>
            <w:tcW w:w="3559" w:type="dxa"/>
            <w:vMerge/>
            <w:shd w:val="clear" w:color="auto" w:fill="FFFFFF" w:themeFill="background1"/>
            <w:vAlign w:val="center"/>
          </w:tcPr>
          <w:p w14:paraId="5501A62B" w14:textId="77777777" w:rsidR="00FF7960" w:rsidRPr="008D1E40" w:rsidRDefault="00FF7960" w:rsidP="00FF7960">
            <w:pPr>
              <w:jc w:val="both"/>
            </w:pPr>
          </w:p>
        </w:tc>
        <w:tc>
          <w:tcPr>
            <w:tcW w:w="426" w:type="dxa"/>
            <w:vMerge/>
            <w:shd w:val="clear" w:color="auto" w:fill="FFFFFF" w:themeFill="background1"/>
            <w:vAlign w:val="center"/>
          </w:tcPr>
          <w:p w14:paraId="3B50AE4A" w14:textId="77777777" w:rsidR="00FF7960" w:rsidRPr="008D1E40" w:rsidRDefault="00FF7960" w:rsidP="00FF7960">
            <w:pPr>
              <w:jc w:val="both"/>
            </w:pPr>
          </w:p>
        </w:tc>
        <w:tc>
          <w:tcPr>
            <w:tcW w:w="567" w:type="dxa"/>
            <w:vMerge/>
            <w:shd w:val="clear" w:color="auto" w:fill="FFFFFF" w:themeFill="background1"/>
            <w:vAlign w:val="center"/>
          </w:tcPr>
          <w:p w14:paraId="213B3197" w14:textId="77777777" w:rsidR="00FF7960" w:rsidRPr="008D1E40" w:rsidRDefault="00FF7960" w:rsidP="00FF7960">
            <w:pPr>
              <w:jc w:val="both"/>
            </w:pPr>
          </w:p>
        </w:tc>
        <w:tc>
          <w:tcPr>
            <w:tcW w:w="425" w:type="dxa"/>
            <w:vMerge/>
            <w:shd w:val="clear" w:color="auto" w:fill="FFFFFF" w:themeFill="background1"/>
            <w:vAlign w:val="center"/>
          </w:tcPr>
          <w:p w14:paraId="76EA2620" w14:textId="77777777" w:rsidR="00FF7960" w:rsidRPr="008D1E40" w:rsidRDefault="00FF7960" w:rsidP="00FF7960">
            <w:pPr>
              <w:jc w:val="both"/>
            </w:pPr>
          </w:p>
        </w:tc>
        <w:tc>
          <w:tcPr>
            <w:tcW w:w="425" w:type="dxa"/>
            <w:vMerge/>
            <w:shd w:val="clear" w:color="auto" w:fill="FFFFFF" w:themeFill="background1"/>
            <w:vAlign w:val="center"/>
          </w:tcPr>
          <w:p w14:paraId="0FC58347" w14:textId="77777777" w:rsidR="00FF7960" w:rsidRPr="008D1E40" w:rsidRDefault="00FF7960" w:rsidP="00FF7960">
            <w:pPr>
              <w:jc w:val="both"/>
            </w:pPr>
          </w:p>
        </w:tc>
        <w:tc>
          <w:tcPr>
            <w:tcW w:w="709" w:type="dxa"/>
            <w:vMerge/>
            <w:shd w:val="clear" w:color="auto" w:fill="FFFFFF" w:themeFill="background1"/>
            <w:vAlign w:val="center"/>
          </w:tcPr>
          <w:p w14:paraId="2749F2C4" w14:textId="77777777" w:rsidR="00FF7960" w:rsidRPr="008D1E40" w:rsidRDefault="00FF7960" w:rsidP="00FF7960">
            <w:pPr>
              <w:jc w:val="both"/>
            </w:pPr>
          </w:p>
        </w:tc>
        <w:tc>
          <w:tcPr>
            <w:tcW w:w="3856" w:type="dxa"/>
            <w:shd w:val="clear" w:color="auto" w:fill="FFFFFF" w:themeFill="background1"/>
          </w:tcPr>
          <w:p w14:paraId="5AF316FA" w14:textId="5C3A9DF4" w:rsidR="00FF7960" w:rsidRPr="00C10D1F" w:rsidRDefault="00C10D1F" w:rsidP="00C10D1F">
            <w:pPr>
              <w:jc w:val="both"/>
              <w:rPr>
                <w:b/>
              </w:rPr>
            </w:pPr>
            <w:r>
              <w:rPr>
                <w:b/>
                <w:lang w:val="de-DE"/>
              </w:rPr>
              <w:t>1</w:t>
            </w:r>
            <w:r w:rsidR="00DD1F37">
              <w:rPr>
                <w:b/>
                <w:lang w:val="de-DE"/>
              </w:rPr>
              <w:t>3</w:t>
            </w:r>
            <w:r>
              <w:rPr>
                <w:b/>
                <w:lang w:val="de-DE"/>
              </w:rPr>
              <w:t>-</w:t>
            </w:r>
            <w:r w:rsidR="00FF7960" w:rsidRPr="00C10D1F">
              <w:rPr>
                <w:b/>
                <w:lang w:val="de-DE"/>
              </w:rPr>
              <w:t xml:space="preserve">El Biyomekanik, ortak patolojiler ve ortez temel ilkeleri. </w:t>
            </w:r>
          </w:p>
          <w:p w14:paraId="3AC5637D" w14:textId="27BF64B3" w:rsidR="00FF7960" w:rsidRPr="00B56C37" w:rsidRDefault="00FF7960" w:rsidP="00FF7960">
            <w:pPr>
              <w:pStyle w:val="ListeParagraf"/>
              <w:ind w:left="0"/>
              <w:jc w:val="both"/>
              <w:rPr>
                <w:rFonts w:ascii="Times New Roman" w:hAnsi="Times New Roman" w:cs="Times New Roman"/>
                <w:i/>
                <w:sz w:val="24"/>
                <w:szCs w:val="24"/>
              </w:rPr>
            </w:pPr>
            <w:r w:rsidRPr="00B56C37">
              <w:rPr>
                <w:rFonts w:ascii="Times New Roman" w:hAnsi="Times New Roman" w:cs="Times New Roman"/>
                <w:i/>
                <w:sz w:val="24"/>
                <w:szCs w:val="24"/>
              </w:rPr>
              <w:t>1</w:t>
            </w:r>
            <w:r w:rsidR="00DD1F37">
              <w:rPr>
                <w:rFonts w:ascii="Times New Roman" w:hAnsi="Times New Roman" w:cs="Times New Roman"/>
                <w:i/>
                <w:sz w:val="24"/>
                <w:szCs w:val="24"/>
              </w:rPr>
              <w:t>3</w:t>
            </w:r>
            <w:r w:rsidRPr="00B56C37">
              <w:rPr>
                <w:rFonts w:ascii="Times New Roman" w:hAnsi="Times New Roman" w:cs="Times New Roman"/>
                <w:i/>
                <w:sz w:val="24"/>
                <w:szCs w:val="24"/>
              </w:rPr>
              <w:t>-Hand biomechanics, common pathologies and basic principles of orthotics.</w:t>
            </w:r>
          </w:p>
        </w:tc>
        <w:tc>
          <w:tcPr>
            <w:tcW w:w="3798" w:type="dxa"/>
            <w:shd w:val="clear" w:color="auto" w:fill="FFFFFF" w:themeFill="background1"/>
          </w:tcPr>
          <w:p w14:paraId="4186971D" w14:textId="77777777" w:rsidR="00FF7960" w:rsidRPr="00B56C37" w:rsidRDefault="00FF7960" w:rsidP="00FF7960">
            <w:pPr>
              <w:pStyle w:val="ListeParagraf"/>
              <w:ind w:left="241"/>
              <w:jc w:val="both"/>
              <w:rPr>
                <w:rFonts w:ascii="Times New Roman" w:hAnsi="Times New Roman" w:cs="Times New Roman"/>
                <w:b/>
                <w:sz w:val="24"/>
                <w:szCs w:val="24"/>
              </w:rPr>
            </w:pPr>
            <w:r w:rsidRPr="00B56C37">
              <w:rPr>
                <w:rFonts w:ascii="Times New Roman" w:hAnsi="Times New Roman" w:cs="Times New Roman"/>
                <w:b/>
                <w:sz w:val="24"/>
                <w:szCs w:val="24"/>
              </w:rPr>
              <w:t xml:space="preserve">Ortezin kullanım hedeflerini örnekleyerek açıklar. </w:t>
            </w:r>
          </w:p>
          <w:p w14:paraId="6360122B" w14:textId="77777777" w:rsidR="00FF7960" w:rsidRPr="00B56C37" w:rsidRDefault="00FF7960" w:rsidP="00FF7960">
            <w:pPr>
              <w:pStyle w:val="ListeParagraf"/>
              <w:ind w:left="241"/>
              <w:jc w:val="both"/>
              <w:rPr>
                <w:rFonts w:ascii="Times New Roman" w:hAnsi="Times New Roman" w:cs="Times New Roman"/>
                <w:i/>
                <w:sz w:val="24"/>
                <w:szCs w:val="24"/>
              </w:rPr>
            </w:pPr>
            <w:r w:rsidRPr="00B56C37">
              <w:rPr>
                <w:rFonts w:ascii="Times New Roman" w:hAnsi="Times New Roman" w:cs="Times New Roman"/>
                <w:i/>
                <w:sz w:val="24"/>
                <w:szCs w:val="24"/>
              </w:rPr>
              <w:t>Explains the usage targets of the orthosis with examples.</w:t>
            </w:r>
          </w:p>
        </w:tc>
      </w:tr>
      <w:tr w:rsidR="00FF7960" w:rsidRPr="008D1E40" w14:paraId="58F55B74" w14:textId="77777777" w:rsidTr="00326382">
        <w:trPr>
          <w:trHeight w:val="186"/>
        </w:trPr>
        <w:tc>
          <w:tcPr>
            <w:tcW w:w="1652" w:type="dxa"/>
            <w:vMerge/>
            <w:shd w:val="clear" w:color="auto" w:fill="FFFFFF" w:themeFill="background1"/>
            <w:vAlign w:val="center"/>
          </w:tcPr>
          <w:p w14:paraId="32596641" w14:textId="77777777" w:rsidR="00FF7960" w:rsidRPr="008D1E40" w:rsidRDefault="00FF7960" w:rsidP="00FF7960">
            <w:pPr>
              <w:jc w:val="both"/>
            </w:pPr>
          </w:p>
        </w:tc>
        <w:tc>
          <w:tcPr>
            <w:tcW w:w="3559" w:type="dxa"/>
            <w:vMerge/>
            <w:shd w:val="clear" w:color="auto" w:fill="FFFFFF" w:themeFill="background1"/>
            <w:vAlign w:val="center"/>
          </w:tcPr>
          <w:p w14:paraId="2AB48B87" w14:textId="77777777" w:rsidR="00FF7960" w:rsidRPr="008D1E40" w:rsidRDefault="00FF7960" w:rsidP="00FF7960">
            <w:pPr>
              <w:jc w:val="both"/>
            </w:pPr>
          </w:p>
        </w:tc>
        <w:tc>
          <w:tcPr>
            <w:tcW w:w="426" w:type="dxa"/>
            <w:vMerge/>
            <w:shd w:val="clear" w:color="auto" w:fill="FFFFFF" w:themeFill="background1"/>
            <w:vAlign w:val="center"/>
          </w:tcPr>
          <w:p w14:paraId="6B59918F" w14:textId="77777777" w:rsidR="00FF7960" w:rsidRPr="008D1E40" w:rsidRDefault="00FF7960" w:rsidP="00FF7960">
            <w:pPr>
              <w:jc w:val="both"/>
            </w:pPr>
          </w:p>
        </w:tc>
        <w:tc>
          <w:tcPr>
            <w:tcW w:w="567" w:type="dxa"/>
            <w:vMerge/>
            <w:shd w:val="clear" w:color="auto" w:fill="FFFFFF" w:themeFill="background1"/>
            <w:vAlign w:val="center"/>
          </w:tcPr>
          <w:p w14:paraId="6631FAC8" w14:textId="77777777" w:rsidR="00FF7960" w:rsidRPr="008D1E40" w:rsidRDefault="00FF7960" w:rsidP="00FF7960">
            <w:pPr>
              <w:jc w:val="both"/>
            </w:pPr>
          </w:p>
        </w:tc>
        <w:tc>
          <w:tcPr>
            <w:tcW w:w="425" w:type="dxa"/>
            <w:vMerge/>
            <w:shd w:val="clear" w:color="auto" w:fill="FFFFFF" w:themeFill="background1"/>
            <w:vAlign w:val="center"/>
          </w:tcPr>
          <w:p w14:paraId="266EB0C9" w14:textId="77777777" w:rsidR="00FF7960" w:rsidRPr="008D1E40" w:rsidRDefault="00FF7960" w:rsidP="00FF7960">
            <w:pPr>
              <w:jc w:val="both"/>
            </w:pPr>
          </w:p>
        </w:tc>
        <w:tc>
          <w:tcPr>
            <w:tcW w:w="425" w:type="dxa"/>
            <w:vMerge/>
            <w:shd w:val="clear" w:color="auto" w:fill="FFFFFF" w:themeFill="background1"/>
            <w:vAlign w:val="center"/>
          </w:tcPr>
          <w:p w14:paraId="7F80D898" w14:textId="77777777" w:rsidR="00FF7960" w:rsidRPr="008D1E40" w:rsidRDefault="00FF7960" w:rsidP="00FF7960">
            <w:pPr>
              <w:jc w:val="both"/>
            </w:pPr>
          </w:p>
        </w:tc>
        <w:tc>
          <w:tcPr>
            <w:tcW w:w="709" w:type="dxa"/>
            <w:vMerge/>
            <w:shd w:val="clear" w:color="auto" w:fill="FFFFFF" w:themeFill="background1"/>
            <w:vAlign w:val="center"/>
          </w:tcPr>
          <w:p w14:paraId="0D024DA9" w14:textId="77777777" w:rsidR="00FF7960" w:rsidRPr="008D1E40" w:rsidRDefault="00FF7960" w:rsidP="00FF7960">
            <w:pPr>
              <w:jc w:val="both"/>
            </w:pPr>
          </w:p>
        </w:tc>
        <w:tc>
          <w:tcPr>
            <w:tcW w:w="3856" w:type="dxa"/>
            <w:shd w:val="clear" w:color="auto" w:fill="FFFFFF" w:themeFill="background1"/>
          </w:tcPr>
          <w:p w14:paraId="0A6466E1" w14:textId="759E8B57" w:rsidR="00FF7960" w:rsidRPr="00B56C37" w:rsidRDefault="00FF7960" w:rsidP="00FF7960">
            <w:pPr>
              <w:pStyle w:val="ListeParagraf"/>
              <w:ind w:left="0"/>
              <w:jc w:val="both"/>
              <w:rPr>
                <w:rFonts w:ascii="Times New Roman" w:hAnsi="Times New Roman" w:cs="Times New Roman"/>
                <w:b/>
                <w:sz w:val="24"/>
                <w:szCs w:val="24"/>
                <w:lang w:val="en-GB"/>
              </w:rPr>
            </w:pPr>
            <w:r w:rsidRPr="00B56C37">
              <w:rPr>
                <w:rFonts w:ascii="Times New Roman" w:hAnsi="Times New Roman" w:cs="Times New Roman"/>
                <w:b/>
                <w:sz w:val="24"/>
                <w:szCs w:val="24"/>
                <w:lang w:val="en-GB"/>
              </w:rPr>
              <w:t>1</w:t>
            </w:r>
            <w:r w:rsidR="00DD1F37">
              <w:rPr>
                <w:rFonts w:ascii="Times New Roman" w:hAnsi="Times New Roman" w:cs="Times New Roman"/>
                <w:b/>
                <w:sz w:val="24"/>
                <w:szCs w:val="24"/>
                <w:lang w:val="en-GB"/>
              </w:rPr>
              <w:t>4</w:t>
            </w:r>
            <w:r w:rsidRPr="00B56C37">
              <w:rPr>
                <w:rFonts w:ascii="Times New Roman" w:hAnsi="Times New Roman" w:cs="Times New Roman"/>
                <w:b/>
                <w:sz w:val="24"/>
                <w:szCs w:val="24"/>
                <w:lang w:val="en-GB"/>
              </w:rPr>
              <w:t>-Yapay zekanın Orteze Girişte kullanımı</w:t>
            </w:r>
          </w:p>
          <w:p w14:paraId="7B448BC4" w14:textId="6C3F3CE0" w:rsidR="00FF7960" w:rsidRPr="00B56C37" w:rsidRDefault="00FF7960" w:rsidP="00FF7960">
            <w:pPr>
              <w:pStyle w:val="ListeParagraf"/>
              <w:ind w:left="0"/>
              <w:jc w:val="both"/>
              <w:rPr>
                <w:rFonts w:ascii="Times New Roman" w:hAnsi="Times New Roman" w:cs="Times New Roman"/>
                <w:i/>
                <w:sz w:val="24"/>
                <w:szCs w:val="24"/>
                <w:lang w:val="en-GB"/>
              </w:rPr>
            </w:pPr>
            <w:r w:rsidRPr="00B56C37">
              <w:rPr>
                <w:rFonts w:ascii="Times New Roman" w:hAnsi="Times New Roman" w:cs="Times New Roman"/>
                <w:i/>
                <w:sz w:val="24"/>
                <w:szCs w:val="24"/>
                <w:lang w:val="en-GB"/>
              </w:rPr>
              <w:t>1</w:t>
            </w:r>
            <w:r w:rsidR="00DD1F37">
              <w:rPr>
                <w:rFonts w:ascii="Times New Roman" w:hAnsi="Times New Roman" w:cs="Times New Roman"/>
                <w:i/>
                <w:sz w:val="24"/>
                <w:szCs w:val="24"/>
                <w:lang w:val="en-GB"/>
              </w:rPr>
              <w:t>4</w:t>
            </w:r>
            <w:r w:rsidRPr="00B56C37">
              <w:rPr>
                <w:rFonts w:ascii="Times New Roman" w:hAnsi="Times New Roman" w:cs="Times New Roman"/>
                <w:i/>
                <w:sz w:val="24"/>
                <w:szCs w:val="24"/>
                <w:lang w:val="en-GB"/>
              </w:rPr>
              <w:t>-Use of Artificial Intelligence in Orthosis Introduction</w:t>
            </w:r>
          </w:p>
        </w:tc>
        <w:tc>
          <w:tcPr>
            <w:tcW w:w="3798" w:type="dxa"/>
            <w:shd w:val="clear" w:color="auto" w:fill="FFFFFF" w:themeFill="background1"/>
          </w:tcPr>
          <w:p w14:paraId="4C588D0B" w14:textId="77777777" w:rsidR="00FF7960" w:rsidRPr="00B56C37" w:rsidRDefault="00FF7960" w:rsidP="00FF7960">
            <w:pPr>
              <w:pStyle w:val="ListeParagraf"/>
              <w:ind w:left="241"/>
              <w:jc w:val="both"/>
              <w:rPr>
                <w:rFonts w:ascii="Times New Roman" w:hAnsi="Times New Roman" w:cs="Times New Roman"/>
                <w:b/>
                <w:sz w:val="24"/>
                <w:szCs w:val="24"/>
              </w:rPr>
            </w:pPr>
            <w:r w:rsidRPr="00B56C37">
              <w:rPr>
                <w:rFonts w:ascii="Times New Roman" w:hAnsi="Times New Roman" w:cs="Times New Roman"/>
                <w:b/>
                <w:sz w:val="24"/>
                <w:szCs w:val="24"/>
              </w:rPr>
              <w:t xml:space="preserve">Yapay zekanın Orteze </w:t>
            </w:r>
            <w:proofErr w:type="gramStart"/>
            <w:r w:rsidRPr="00B56C37">
              <w:rPr>
                <w:rFonts w:ascii="Times New Roman" w:hAnsi="Times New Roman" w:cs="Times New Roman"/>
                <w:b/>
                <w:sz w:val="24"/>
                <w:szCs w:val="24"/>
              </w:rPr>
              <w:t>Girişte  kullanımı</w:t>
            </w:r>
            <w:proofErr w:type="gramEnd"/>
            <w:r w:rsidRPr="00B56C37">
              <w:rPr>
                <w:rFonts w:ascii="Times New Roman" w:hAnsi="Times New Roman" w:cs="Times New Roman"/>
                <w:b/>
                <w:sz w:val="24"/>
                <w:szCs w:val="24"/>
              </w:rPr>
              <w:t xml:space="preserve"> hakkında bilgi sahibi olur</w:t>
            </w:r>
          </w:p>
          <w:p w14:paraId="58DAB241" w14:textId="75828DEB" w:rsidR="00FF7960" w:rsidRPr="00B56C37" w:rsidRDefault="00FF7960" w:rsidP="00FF7960">
            <w:pPr>
              <w:pStyle w:val="ListeParagraf"/>
              <w:ind w:left="241"/>
              <w:jc w:val="both"/>
              <w:rPr>
                <w:rFonts w:ascii="Times New Roman" w:hAnsi="Times New Roman" w:cs="Times New Roman"/>
                <w:i/>
                <w:sz w:val="24"/>
                <w:szCs w:val="24"/>
              </w:rPr>
            </w:pPr>
            <w:r w:rsidRPr="00B56C37">
              <w:rPr>
                <w:rFonts w:ascii="Times New Roman" w:hAnsi="Times New Roman" w:cs="Times New Roman"/>
                <w:i/>
                <w:sz w:val="24"/>
                <w:szCs w:val="24"/>
              </w:rPr>
              <w:t>Have knowledge about the use of artificial intelligence in Orthosis Introduction</w:t>
            </w:r>
          </w:p>
        </w:tc>
      </w:tr>
    </w:tbl>
    <w:p w14:paraId="4AB70B59" w14:textId="53A4E369" w:rsidR="00A8676D" w:rsidRDefault="00A8676D" w:rsidP="006407C8">
      <w:pPr>
        <w:spacing w:line="259" w:lineRule="auto"/>
        <w:jc w:val="both"/>
      </w:pPr>
    </w:p>
    <w:p w14:paraId="18150686" w14:textId="7A4993FD" w:rsidR="00ED1486" w:rsidRDefault="00A8676D" w:rsidP="00A8676D">
      <w:pPr>
        <w:spacing w:after="160" w:line="259" w:lineRule="auto"/>
      </w:pPr>
      <w:r>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B90B24" w:rsidRPr="00870814" w14:paraId="484AF9B1" w14:textId="77777777" w:rsidTr="00F83F29">
        <w:trPr>
          <w:cantSplit/>
          <w:trHeight w:val="2655"/>
        </w:trPr>
        <w:tc>
          <w:tcPr>
            <w:tcW w:w="1652" w:type="dxa"/>
            <w:shd w:val="clear" w:color="auto" w:fill="FFFFFF" w:themeFill="background1"/>
            <w:textDirection w:val="btLr"/>
            <w:vAlign w:val="center"/>
          </w:tcPr>
          <w:p w14:paraId="730B8FF1" w14:textId="77777777" w:rsidR="00B90B24" w:rsidRPr="00FF7960" w:rsidRDefault="00B90B24" w:rsidP="00B90B24">
            <w:pPr>
              <w:ind w:left="113" w:right="113"/>
              <w:jc w:val="center"/>
              <w:rPr>
                <w:b/>
              </w:rPr>
            </w:pPr>
            <w:r w:rsidRPr="00FF7960">
              <w:rPr>
                <w:b/>
              </w:rPr>
              <w:lastRenderedPageBreak/>
              <w:t>DERS KODU</w:t>
            </w:r>
          </w:p>
          <w:p w14:paraId="6C327872" w14:textId="1D9DFD80" w:rsidR="00B90B24" w:rsidRPr="00FF7960" w:rsidRDefault="00B90B24" w:rsidP="00FF7960">
            <w:pPr>
              <w:ind w:left="113" w:right="113"/>
              <w:jc w:val="center"/>
              <w:rPr>
                <w:bCs/>
                <w:i/>
                <w:iCs/>
                <w:color w:val="000000" w:themeColor="text1"/>
              </w:rPr>
            </w:pPr>
            <w:r w:rsidRPr="00FF7960">
              <w:rPr>
                <w:i/>
              </w:rPr>
              <w:t>Course Code</w:t>
            </w:r>
          </w:p>
        </w:tc>
        <w:tc>
          <w:tcPr>
            <w:tcW w:w="3559" w:type="dxa"/>
            <w:shd w:val="clear" w:color="auto" w:fill="FFFFFF" w:themeFill="background1"/>
            <w:vAlign w:val="center"/>
          </w:tcPr>
          <w:p w14:paraId="4F5DA70A" w14:textId="77777777" w:rsidR="00B90B24" w:rsidRPr="00FF7960" w:rsidRDefault="00B90B24" w:rsidP="00B90B24">
            <w:pPr>
              <w:jc w:val="center"/>
              <w:rPr>
                <w:b/>
              </w:rPr>
            </w:pPr>
            <w:r w:rsidRPr="00FF7960">
              <w:rPr>
                <w:b/>
              </w:rPr>
              <w:t>DERS ADI</w:t>
            </w:r>
          </w:p>
          <w:p w14:paraId="2765FACE" w14:textId="56DE0DD6" w:rsidR="00B90B24" w:rsidRPr="00FF7960" w:rsidRDefault="00B90B24" w:rsidP="00B90B24">
            <w:pPr>
              <w:jc w:val="center"/>
              <w:rPr>
                <w:bCs/>
                <w:i/>
                <w:iCs/>
                <w:color w:val="000000" w:themeColor="text1"/>
              </w:rPr>
            </w:pPr>
            <w:r w:rsidRPr="00FF7960">
              <w:rPr>
                <w:i/>
              </w:rPr>
              <w:t>Course Title</w:t>
            </w:r>
          </w:p>
        </w:tc>
        <w:tc>
          <w:tcPr>
            <w:tcW w:w="426" w:type="dxa"/>
            <w:shd w:val="clear" w:color="auto" w:fill="FFFFFF" w:themeFill="background1"/>
            <w:textDirection w:val="btLr"/>
            <w:vAlign w:val="center"/>
          </w:tcPr>
          <w:p w14:paraId="0E53891B" w14:textId="7F1C1935" w:rsidR="00B90B24" w:rsidRPr="00870814" w:rsidRDefault="00B90B24" w:rsidP="00B90B24">
            <w:pPr>
              <w:ind w:left="113" w:right="113"/>
              <w:rPr>
                <w:b/>
                <w:color w:val="000000" w:themeColor="text1"/>
              </w:rPr>
            </w:pPr>
            <w:r w:rsidRPr="00FF7960">
              <w:rPr>
                <w:b/>
              </w:rPr>
              <w:t>T</w:t>
            </w:r>
            <w:r w:rsidRPr="008D1E40">
              <w:t>(</w:t>
            </w:r>
            <w:r w:rsidRPr="00FF7960">
              <w:rPr>
                <w:i/>
              </w:rPr>
              <w:t>Theoretical</w:t>
            </w:r>
            <w:r w:rsidRPr="008D1E40">
              <w:t>)</w:t>
            </w:r>
          </w:p>
        </w:tc>
        <w:tc>
          <w:tcPr>
            <w:tcW w:w="567" w:type="dxa"/>
            <w:shd w:val="clear" w:color="auto" w:fill="FFFFFF" w:themeFill="background1"/>
            <w:textDirection w:val="btLr"/>
            <w:vAlign w:val="center"/>
          </w:tcPr>
          <w:p w14:paraId="35BF833C" w14:textId="3F8BCDAF" w:rsidR="00B90B24" w:rsidRPr="00870814" w:rsidRDefault="00B90B24" w:rsidP="00B90B24">
            <w:pPr>
              <w:ind w:left="113" w:right="113"/>
              <w:rPr>
                <w:b/>
                <w:color w:val="000000" w:themeColor="text1"/>
              </w:rPr>
            </w:pPr>
            <w:r w:rsidRPr="00FF7960">
              <w:rPr>
                <w:b/>
              </w:rPr>
              <w:t>U</w:t>
            </w:r>
            <w:r w:rsidRPr="008D1E40">
              <w:t>/(</w:t>
            </w:r>
            <w:r w:rsidRPr="00FF7960">
              <w:rPr>
                <w:i/>
              </w:rPr>
              <w:t>Practice</w:t>
            </w:r>
            <w:r w:rsidRPr="008D1E40">
              <w:t>)</w:t>
            </w:r>
          </w:p>
        </w:tc>
        <w:tc>
          <w:tcPr>
            <w:tcW w:w="425" w:type="dxa"/>
            <w:shd w:val="clear" w:color="auto" w:fill="FFFFFF" w:themeFill="background1"/>
            <w:textDirection w:val="btLr"/>
            <w:vAlign w:val="center"/>
          </w:tcPr>
          <w:p w14:paraId="0F1A7801" w14:textId="516BE521" w:rsidR="00B90B24" w:rsidRPr="00870814" w:rsidRDefault="00B90B24" w:rsidP="00B90B24">
            <w:pPr>
              <w:ind w:left="113" w:right="113"/>
              <w:rPr>
                <w:b/>
                <w:color w:val="000000" w:themeColor="text1"/>
              </w:rPr>
            </w:pPr>
            <w:r w:rsidRPr="00FF7960">
              <w:rPr>
                <w:b/>
              </w:rPr>
              <w:t>K</w:t>
            </w:r>
            <w:r w:rsidRPr="008D1E40">
              <w:t>/(</w:t>
            </w:r>
            <w:r w:rsidRPr="00FF7960">
              <w:rPr>
                <w:i/>
              </w:rPr>
              <w:t>Credit</w:t>
            </w:r>
            <w:r w:rsidRPr="008D1E40">
              <w:t>)</w:t>
            </w:r>
          </w:p>
        </w:tc>
        <w:tc>
          <w:tcPr>
            <w:tcW w:w="425" w:type="dxa"/>
            <w:shd w:val="clear" w:color="auto" w:fill="FFFFFF" w:themeFill="background1"/>
            <w:textDirection w:val="btLr"/>
            <w:vAlign w:val="center"/>
          </w:tcPr>
          <w:p w14:paraId="057A84BA" w14:textId="07CC08D3" w:rsidR="00B90B24" w:rsidRPr="00870814" w:rsidRDefault="00B90B24" w:rsidP="00B90B24">
            <w:pPr>
              <w:ind w:left="113" w:right="113"/>
              <w:rPr>
                <w:bCs/>
                <w:i/>
                <w:iCs/>
                <w:color w:val="000000" w:themeColor="text1"/>
              </w:rPr>
            </w:pPr>
            <w:r w:rsidRPr="00FF7960">
              <w:rPr>
                <w:b/>
              </w:rPr>
              <w:t>AKTS</w:t>
            </w:r>
            <w:r w:rsidRPr="008D1E40">
              <w:t>/</w:t>
            </w:r>
            <w:r w:rsidRPr="00FF7960">
              <w:rPr>
                <w:i/>
              </w:rPr>
              <w:t>ECTS</w:t>
            </w:r>
          </w:p>
        </w:tc>
        <w:tc>
          <w:tcPr>
            <w:tcW w:w="709" w:type="dxa"/>
            <w:shd w:val="clear" w:color="auto" w:fill="FFFFFF" w:themeFill="background1"/>
            <w:textDirection w:val="btLr"/>
            <w:vAlign w:val="center"/>
          </w:tcPr>
          <w:p w14:paraId="4A57744B" w14:textId="77777777" w:rsidR="00B90B24" w:rsidRPr="00FF7960" w:rsidRDefault="00B90B24" w:rsidP="00B90B24">
            <w:pPr>
              <w:ind w:left="113" w:right="113"/>
              <w:jc w:val="center"/>
              <w:rPr>
                <w:b/>
              </w:rPr>
            </w:pPr>
            <w:r w:rsidRPr="00FF7960">
              <w:rPr>
                <w:b/>
              </w:rPr>
              <w:t>ZORUNLU/SEÇMELİ</w:t>
            </w:r>
          </w:p>
          <w:p w14:paraId="38BCE621" w14:textId="18154594" w:rsidR="00B90B24" w:rsidRPr="00FF7960" w:rsidRDefault="00B90B24" w:rsidP="00B90B24">
            <w:pPr>
              <w:ind w:left="113" w:right="113"/>
              <w:rPr>
                <w:bCs/>
                <w:i/>
                <w:iCs/>
                <w:color w:val="000000" w:themeColor="text1"/>
              </w:rPr>
            </w:pPr>
            <w:r w:rsidRPr="00FF7960">
              <w:rPr>
                <w:i/>
              </w:rPr>
              <w:t>Compulsory/ Elective</w:t>
            </w:r>
          </w:p>
        </w:tc>
        <w:tc>
          <w:tcPr>
            <w:tcW w:w="7654" w:type="dxa"/>
            <w:gridSpan w:val="2"/>
            <w:shd w:val="clear" w:color="auto" w:fill="FFFFFF" w:themeFill="background1"/>
          </w:tcPr>
          <w:p w14:paraId="72254452" w14:textId="6F640B0F" w:rsidR="00B90B24" w:rsidRPr="00B90B24" w:rsidRDefault="00B90B24" w:rsidP="00B90B24">
            <w:pPr>
              <w:jc w:val="center"/>
              <w:rPr>
                <w:b/>
                <w:bCs/>
              </w:rPr>
            </w:pPr>
            <w:r w:rsidRPr="00B90B24">
              <w:rPr>
                <w:b/>
                <w:bCs/>
              </w:rPr>
              <w:t>DERS İÇERİĞİ</w:t>
            </w:r>
          </w:p>
          <w:p w14:paraId="004843F7" w14:textId="77777777" w:rsidR="00B90B24" w:rsidRPr="00B90B24" w:rsidRDefault="00B90B24" w:rsidP="00B90B24">
            <w:pPr>
              <w:jc w:val="both"/>
              <w:rPr>
                <w:b/>
                <w:bCs/>
              </w:rPr>
            </w:pPr>
            <w:r w:rsidRPr="00B90B24">
              <w:rPr>
                <w:b/>
                <w:bCs/>
              </w:rPr>
              <w:t>Ölçme tekniği hakkında bilgi vermek ve önemini kavratmak. Mastarlar hakkında bilgi vermek. Mekanik ölçme aletlerini tanıtmak ve ölçme uygulamaları yapmak. Birleştirme yöntemlerinden bazıları hakkında bilgi vermek.</w:t>
            </w:r>
          </w:p>
          <w:p w14:paraId="4CDD9200" w14:textId="32B26137" w:rsidR="00B90B24" w:rsidRPr="00B90B24" w:rsidRDefault="00B90B24" w:rsidP="00B90B24">
            <w:pPr>
              <w:jc w:val="center"/>
              <w:rPr>
                <w:i/>
                <w:iCs/>
              </w:rPr>
            </w:pPr>
            <w:r w:rsidRPr="00B90B24">
              <w:rPr>
                <w:i/>
                <w:iCs/>
              </w:rPr>
              <w:t xml:space="preserve"> Content of Course</w:t>
            </w:r>
          </w:p>
          <w:p w14:paraId="540B15AA" w14:textId="0E257F45" w:rsidR="00B90B24" w:rsidRPr="00870814" w:rsidRDefault="00B90B24" w:rsidP="00B90B24">
            <w:pPr>
              <w:jc w:val="both"/>
              <w:rPr>
                <w:bCs/>
                <w:i/>
                <w:iCs/>
                <w:color w:val="000000" w:themeColor="text1"/>
              </w:rPr>
            </w:pPr>
            <w:r w:rsidRPr="00B90B24">
              <w:rPr>
                <w:i/>
                <w:iCs/>
              </w:rPr>
              <w:t>To give information about the measurement technique and to make them comprehend its importance. Infinitives to give information about. To introduce mechanical measuring instruments and to make measuring applications. About some of the joining methods inform</w:t>
            </w:r>
            <w:r w:rsidRPr="008D1E40">
              <w:t>.</w:t>
            </w:r>
          </w:p>
        </w:tc>
      </w:tr>
      <w:tr w:rsidR="002501CF" w:rsidRPr="00870814" w14:paraId="53939198" w14:textId="77777777" w:rsidTr="00D260F1">
        <w:trPr>
          <w:trHeight w:val="3130"/>
        </w:trPr>
        <w:tc>
          <w:tcPr>
            <w:tcW w:w="1652" w:type="dxa"/>
            <w:vMerge w:val="restart"/>
            <w:shd w:val="clear" w:color="auto" w:fill="FFFFFF" w:themeFill="background1"/>
            <w:vAlign w:val="center"/>
          </w:tcPr>
          <w:p w14:paraId="351EAE92" w14:textId="6A5B31FB" w:rsidR="002501CF" w:rsidRPr="00FF7960" w:rsidRDefault="002501CF" w:rsidP="00FA14C2">
            <w:pPr>
              <w:jc w:val="center"/>
              <w:rPr>
                <w:b/>
                <w:color w:val="000000" w:themeColor="text1"/>
                <w:lang w:val="en-US"/>
              </w:rPr>
            </w:pPr>
            <w:r w:rsidRPr="00FF7960">
              <w:rPr>
                <w:b/>
              </w:rPr>
              <w:t>542112105</w:t>
            </w:r>
          </w:p>
        </w:tc>
        <w:tc>
          <w:tcPr>
            <w:tcW w:w="3559" w:type="dxa"/>
            <w:vMerge w:val="restart"/>
            <w:shd w:val="clear" w:color="auto" w:fill="FFFFFF" w:themeFill="background1"/>
            <w:vAlign w:val="center"/>
          </w:tcPr>
          <w:p w14:paraId="627C562E" w14:textId="171E258B" w:rsidR="002501CF" w:rsidRPr="00FF7960" w:rsidRDefault="002501CF" w:rsidP="00FA14C2">
            <w:pPr>
              <w:jc w:val="center"/>
              <w:rPr>
                <w:b/>
              </w:rPr>
            </w:pPr>
            <w:r w:rsidRPr="00FF7960">
              <w:rPr>
                <w:b/>
                <w:color w:val="3B3A36"/>
              </w:rPr>
              <w:t>Mesleki Teknoloji I</w:t>
            </w:r>
            <w:r w:rsidRPr="00FF7960">
              <w:rPr>
                <w:b/>
              </w:rPr>
              <w:t>I</w:t>
            </w:r>
          </w:p>
          <w:p w14:paraId="484BA392" w14:textId="57030C35" w:rsidR="002501CF" w:rsidRPr="00FF7960" w:rsidRDefault="002501CF" w:rsidP="00FA14C2">
            <w:pPr>
              <w:jc w:val="center"/>
              <w:rPr>
                <w:i/>
                <w:color w:val="000000" w:themeColor="text1"/>
                <w:lang w:val="en-US"/>
              </w:rPr>
            </w:pPr>
            <w:r w:rsidRPr="00FF7960">
              <w:rPr>
                <w:i/>
              </w:rPr>
              <w:t>Professional Technology II</w:t>
            </w:r>
          </w:p>
        </w:tc>
        <w:tc>
          <w:tcPr>
            <w:tcW w:w="426" w:type="dxa"/>
            <w:vMerge w:val="restart"/>
            <w:shd w:val="clear" w:color="auto" w:fill="FFFFFF" w:themeFill="background1"/>
            <w:vAlign w:val="center"/>
          </w:tcPr>
          <w:p w14:paraId="18CEF22E" w14:textId="115063BC" w:rsidR="002501CF" w:rsidRPr="00FF7960" w:rsidRDefault="002501CF" w:rsidP="00FA14C2">
            <w:pPr>
              <w:jc w:val="center"/>
              <w:rPr>
                <w:b/>
                <w:color w:val="000000" w:themeColor="text1"/>
                <w:lang w:val="en-US"/>
              </w:rPr>
            </w:pPr>
            <w:r w:rsidRPr="00FF7960">
              <w:rPr>
                <w:b/>
              </w:rPr>
              <w:t>2</w:t>
            </w:r>
          </w:p>
        </w:tc>
        <w:tc>
          <w:tcPr>
            <w:tcW w:w="567" w:type="dxa"/>
            <w:vMerge w:val="restart"/>
            <w:shd w:val="clear" w:color="auto" w:fill="FFFFFF" w:themeFill="background1"/>
            <w:vAlign w:val="center"/>
          </w:tcPr>
          <w:p w14:paraId="562D95E4" w14:textId="56D10CEE" w:rsidR="002501CF" w:rsidRPr="00FF7960" w:rsidRDefault="002501CF" w:rsidP="00FA14C2">
            <w:pPr>
              <w:jc w:val="center"/>
              <w:rPr>
                <w:b/>
                <w:color w:val="000000" w:themeColor="text1"/>
                <w:lang w:val="en-US"/>
              </w:rPr>
            </w:pPr>
            <w:r w:rsidRPr="00FF7960">
              <w:rPr>
                <w:b/>
              </w:rPr>
              <w:t>0</w:t>
            </w:r>
          </w:p>
        </w:tc>
        <w:tc>
          <w:tcPr>
            <w:tcW w:w="425" w:type="dxa"/>
            <w:vMerge w:val="restart"/>
            <w:shd w:val="clear" w:color="auto" w:fill="FFFFFF" w:themeFill="background1"/>
            <w:vAlign w:val="center"/>
          </w:tcPr>
          <w:p w14:paraId="2DDC3B19" w14:textId="2582224C" w:rsidR="002501CF" w:rsidRPr="00FF7960" w:rsidRDefault="002501CF" w:rsidP="00FA14C2">
            <w:pPr>
              <w:jc w:val="center"/>
              <w:rPr>
                <w:b/>
                <w:color w:val="000000" w:themeColor="text1"/>
                <w:lang w:val="en-US"/>
              </w:rPr>
            </w:pPr>
            <w:r w:rsidRPr="00FF7960">
              <w:rPr>
                <w:b/>
              </w:rPr>
              <w:t>2</w:t>
            </w:r>
          </w:p>
        </w:tc>
        <w:tc>
          <w:tcPr>
            <w:tcW w:w="425" w:type="dxa"/>
            <w:vMerge w:val="restart"/>
            <w:shd w:val="clear" w:color="auto" w:fill="FFFFFF" w:themeFill="background1"/>
            <w:vAlign w:val="center"/>
          </w:tcPr>
          <w:p w14:paraId="74D3FDCE" w14:textId="6FDF2CD8" w:rsidR="002501CF" w:rsidRPr="00FF7960" w:rsidRDefault="002501CF" w:rsidP="00FA14C2">
            <w:pPr>
              <w:jc w:val="center"/>
              <w:rPr>
                <w:b/>
                <w:color w:val="000000" w:themeColor="text1"/>
                <w:lang w:val="en-US"/>
              </w:rPr>
            </w:pPr>
            <w:r w:rsidRPr="00FF7960">
              <w:rPr>
                <w:b/>
              </w:rPr>
              <w:t>3</w:t>
            </w:r>
          </w:p>
        </w:tc>
        <w:tc>
          <w:tcPr>
            <w:tcW w:w="709" w:type="dxa"/>
            <w:vMerge w:val="restart"/>
            <w:shd w:val="clear" w:color="auto" w:fill="FFFFFF" w:themeFill="background1"/>
            <w:textDirection w:val="btLr"/>
            <w:vAlign w:val="center"/>
          </w:tcPr>
          <w:p w14:paraId="223A6207" w14:textId="77777777" w:rsidR="002501CF" w:rsidRPr="008D1E40" w:rsidRDefault="002501CF" w:rsidP="00FA14C2">
            <w:pPr>
              <w:ind w:right="113"/>
              <w:jc w:val="center"/>
            </w:pPr>
          </w:p>
          <w:p w14:paraId="03BCABDF" w14:textId="34CF7DE9" w:rsidR="002501CF" w:rsidRPr="00870814" w:rsidRDefault="002501CF" w:rsidP="00FA14C2">
            <w:pPr>
              <w:ind w:left="113" w:right="113"/>
              <w:jc w:val="center"/>
              <w:rPr>
                <w:i/>
                <w:iCs/>
                <w:color w:val="000000" w:themeColor="text1"/>
                <w:lang w:val="en-US"/>
              </w:rPr>
            </w:pPr>
            <w:r w:rsidRPr="00FF7960">
              <w:rPr>
                <w:b/>
              </w:rPr>
              <w:t>Zorunlu</w:t>
            </w:r>
            <w:r w:rsidRPr="008D1E40">
              <w:t>/</w:t>
            </w:r>
            <w:r w:rsidRPr="00FF7960">
              <w:rPr>
                <w:i/>
              </w:rPr>
              <w:t>Compulsory</w:t>
            </w:r>
          </w:p>
        </w:tc>
        <w:tc>
          <w:tcPr>
            <w:tcW w:w="7654" w:type="dxa"/>
            <w:gridSpan w:val="2"/>
            <w:shd w:val="clear" w:color="auto" w:fill="FFFFFF" w:themeFill="background1"/>
          </w:tcPr>
          <w:p w14:paraId="781A2A01" w14:textId="77777777" w:rsidR="002501CF" w:rsidRPr="00870814" w:rsidRDefault="002501CF" w:rsidP="00FA14C2">
            <w:pPr>
              <w:pStyle w:val="AralkYok"/>
              <w:jc w:val="center"/>
              <w:rPr>
                <w:rFonts w:ascii="Times New Roman" w:hAnsi="Times New Roman" w:cs="Times New Roman"/>
                <w:b/>
                <w:bCs/>
                <w:color w:val="000000" w:themeColor="text1"/>
                <w:sz w:val="24"/>
                <w:szCs w:val="24"/>
              </w:rPr>
            </w:pPr>
            <w:r w:rsidRPr="00870814">
              <w:rPr>
                <w:rFonts w:ascii="Times New Roman" w:hAnsi="Times New Roman" w:cs="Times New Roman"/>
                <w:b/>
                <w:bCs/>
                <w:color w:val="000000" w:themeColor="text1"/>
                <w:sz w:val="24"/>
                <w:szCs w:val="24"/>
              </w:rPr>
              <w:t>Amaç</w:t>
            </w:r>
          </w:p>
          <w:p w14:paraId="098EABF7" w14:textId="77777777" w:rsidR="002501CF" w:rsidRPr="00FA14C2" w:rsidRDefault="002501CF" w:rsidP="00FA14C2">
            <w:pPr>
              <w:spacing w:after="120"/>
              <w:jc w:val="both"/>
              <w:rPr>
                <w:b/>
                <w:bCs/>
              </w:rPr>
            </w:pPr>
            <w:r w:rsidRPr="00FA14C2">
              <w:rPr>
                <w:b/>
                <w:bCs/>
              </w:rPr>
              <w:t xml:space="preserve">Ölçme tekniği hakkında bilgi vermek ve önemini kavratmak. Mastarlar hakkında bilgi vermek. Mekanik ölçme aletlerini tanıtmak ve ölçme uygulamaları yapmak. Birleştirme yöntemlerinden bazıları hakkında bilgi vermek. </w:t>
            </w:r>
          </w:p>
          <w:p w14:paraId="4167DAA1" w14:textId="77777777" w:rsidR="002501CF" w:rsidRPr="00870814" w:rsidRDefault="002501CF" w:rsidP="00F83F29">
            <w:pPr>
              <w:spacing w:after="120"/>
              <w:jc w:val="center"/>
              <w:rPr>
                <w:b/>
                <w:bCs/>
                <w:iCs/>
                <w:color w:val="000000" w:themeColor="text1"/>
                <w:lang w:val="en-US" w:eastAsia="zh-CN"/>
              </w:rPr>
            </w:pPr>
            <w:r w:rsidRPr="00870814">
              <w:rPr>
                <w:i/>
                <w:color w:val="000000" w:themeColor="text1"/>
              </w:rPr>
              <w:t>Aim of Course</w:t>
            </w:r>
          </w:p>
          <w:p w14:paraId="1ECA57B6" w14:textId="483B194C" w:rsidR="002501CF" w:rsidRPr="00FA14C2" w:rsidRDefault="002501CF" w:rsidP="00D260F1">
            <w:pPr>
              <w:spacing w:after="120"/>
              <w:jc w:val="both"/>
              <w:rPr>
                <w:b/>
                <w:bCs/>
              </w:rPr>
            </w:pPr>
            <w:r w:rsidRPr="00FA14C2">
              <w:rPr>
                <w:i/>
                <w:iCs/>
              </w:rPr>
              <w:t>To give information about the measurement technique and to make them comprehend its importance. Infinitives to give information about. To introduce mechanical measuring instruments and to make measuring applications. About some of the joining methods inform.</w:t>
            </w:r>
          </w:p>
        </w:tc>
      </w:tr>
      <w:tr w:rsidR="00005935" w:rsidRPr="00870814" w14:paraId="33244F6A" w14:textId="77777777" w:rsidTr="00F83F29">
        <w:trPr>
          <w:trHeight w:val="765"/>
        </w:trPr>
        <w:tc>
          <w:tcPr>
            <w:tcW w:w="1652" w:type="dxa"/>
            <w:vMerge/>
            <w:shd w:val="clear" w:color="auto" w:fill="FFFFFF" w:themeFill="background1"/>
            <w:vAlign w:val="center"/>
          </w:tcPr>
          <w:p w14:paraId="2D9E60A1" w14:textId="77777777" w:rsidR="00005935" w:rsidRPr="00870814" w:rsidRDefault="00005935" w:rsidP="00005935">
            <w:pPr>
              <w:jc w:val="center"/>
              <w:rPr>
                <w:color w:val="000000" w:themeColor="text1"/>
              </w:rPr>
            </w:pPr>
          </w:p>
        </w:tc>
        <w:tc>
          <w:tcPr>
            <w:tcW w:w="3559" w:type="dxa"/>
            <w:vMerge/>
            <w:shd w:val="clear" w:color="auto" w:fill="FFFFFF" w:themeFill="background1"/>
            <w:vAlign w:val="center"/>
          </w:tcPr>
          <w:p w14:paraId="2FEDD83B" w14:textId="77777777" w:rsidR="00005935" w:rsidRPr="00870814" w:rsidRDefault="00005935" w:rsidP="00005935">
            <w:pPr>
              <w:rPr>
                <w:color w:val="000000" w:themeColor="text1"/>
              </w:rPr>
            </w:pPr>
          </w:p>
        </w:tc>
        <w:tc>
          <w:tcPr>
            <w:tcW w:w="426" w:type="dxa"/>
            <w:vMerge/>
            <w:shd w:val="clear" w:color="auto" w:fill="FFFFFF" w:themeFill="background1"/>
            <w:vAlign w:val="center"/>
          </w:tcPr>
          <w:p w14:paraId="528D1DCF" w14:textId="77777777" w:rsidR="00005935" w:rsidRPr="00870814" w:rsidRDefault="00005935" w:rsidP="00005935">
            <w:pPr>
              <w:jc w:val="center"/>
              <w:rPr>
                <w:color w:val="000000" w:themeColor="text1"/>
              </w:rPr>
            </w:pPr>
          </w:p>
        </w:tc>
        <w:tc>
          <w:tcPr>
            <w:tcW w:w="567" w:type="dxa"/>
            <w:vMerge/>
            <w:shd w:val="clear" w:color="auto" w:fill="FFFFFF" w:themeFill="background1"/>
            <w:vAlign w:val="center"/>
          </w:tcPr>
          <w:p w14:paraId="0ABD67E4" w14:textId="77777777" w:rsidR="00005935" w:rsidRPr="00870814" w:rsidRDefault="00005935" w:rsidP="00005935">
            <w:pPr>
              <w:jc w:val="center"/>
              <w:rPr>
                <w:color w:val="000000" w:themeColor="text1"/>
              </w:rPr>
            </w:pPr>
          </w:p>
        </w:tc>
        <w:tc>
          <w:tcPr>
            <w:tcW w:w="425" w:type="dxa"/>
            <w:vMerge/>
            <w:shd w:val="clear" w:color="auto" w:fill="FFFFFF" w:themeFill="background1"/>
            <w:vAlign w:val="center"/>
          </w:tcPr>
          <w:p w14:paraId="1F475991" w14:textId="77777777" w:rsidR="00005935" w:rsidRPr="00870814" w:rsidRDefault="00005935" w:rsidP="00005935">
            <w:pPr>
              <w:jc w:val="center"/>
              <w:rPr>
                <w:color w:val="000000" w:themeColor="text1"/>
              </w:rPr>
            </w:pPr>
          </w:p>
        </w:tc>
        <w:tc>
          <w:tcPr>
            <w:tcW w:w="425" w:type="dxa"/>
            <w:vMerge/>
            <w:shd w:val="clear" w:color="auto" w:fill="FFFFFF" w:themeFill="background1"/>
            <w:vAlign w:val="center"/>
          </w:tcPr>
          <w:p w14:paraId="0F43CAF3" w14:textId="77777777" w:rsidR="00005935" w:rsidRPr="00870814" w:rsidRDefault="00005935" w:rsidP="00005935">
            <w:pPr>
              <w:jc w:val="center"/>
              <w:rPr>
                <w:color w:val="000000" w:themeColor="text1"/>
              </w:rPr>
            </w:pPr>
          </w:p>
        </w:tc>
        <w:tc>
          <w:tcPr>
            <w:tcW w:w="709" w:type="dxa"/>
            <w:vMerge/>
            <w:shd w:val="clear" w:color="auto" w:fill="FFFFFF" w:themeFill="background1"/>
            <w:vAlign w:val="center"/>
          </w:tcPr>
          <w:p w14:paraId="36CD7364" w14:textId="77777777" w:rsidR="00005935" w:rsidRPr="00870814" w:rsidRDefault="00005935" w:rsidP="00005935">
            <w:pPr>
              <w:jc w:val="center"/>
              <w:rPr>
                <w:color w:val="000000" w:themeColor="text1"/>
              </w:rPr>
            </w:pPr>
          </w:p>
        </w:tc>
        <w:tc>
          <w:tcPr>
            <w:tcW w:w="7654" w:type="dxa"/>
            <w:gridSpan w:val="2"/>
            <w:shd w:val="clear" w:color="auto" w:fill="FFFFFF" w:themeFill="background1"/>
          </w:tcPr>
          <w:p w14:paraId="20F8419E" w14:textId="77777777" w:rsidR="00005935" w:rsidRDefault="00005935" w:rsidP="00005935">
            <w:pPr>
              <w:spacing w:after="120"/>
              <w:jc w:val="center"/>
              <w:rPr>
                <w:b/>
              </w:rPr>
            </w:pPr>
            <w:r w:rsidRPr="00283D65">
              <w:rPr>
                <w:b/>
              </w:rPr>
              <w:t>Ders Materyali</w:t>
            </w:r>
          </w:p>
          <w:p w14:paraId="6EFA0DAE" w14:textId="77777777" w:rsidR="00005935" w:rsidRPr="00283D65" w:rsidRDefault="00005935" w:rsidP="002501CF">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09EBD0C3" w14:textId="77777777" w:rsidR="00005935" w:rsidRDefault="00005935" w:rsidP="00005935">
            <w:pPr>
              <w:spacing w:after="120"/>
              <w:jc w:val="center"/>
              <w:rPr>
                <w:i/>
              </w:rPr>
            </w:pPr>
            <w:r w:rsidRPr="00283D65">
              <w:rPr>
                <w:i/>
              </w:rPr>
              <w:t>Course Material</w:t>
            </w:r>
          </w:p>
          <w:p w14:paraId="37758962" w14:textId="36B488C1" w:rsidR="00005935" w:rsidRPr="00870814" w:rsidRDefault="00005935" w:rsidP="002501CF">
            <w:pPr>
              <w:spacing w:after="120"/>
              <w:jc w:val="both"/>
              <w:rPr>
                <w:i/>
                <w:color w:val="000000" w:themeColor="text1"/>
              </w:rPr>
            </w:pPr>
            <w:r w:rsidRPr="00146B9D">
              <w:rPr>
                <w:i/>
              </w:rPr>
              <w:t>Textbooks, PowerPoint presentation, pictures and graphs,</w:t>
            </w:r>
            <w:r>
              <w:t xml:space="preserve"> </w:t>
            </w:r>
            <w:r w:rsidRPr="00B1563C">
              <w:rPr>
                <w:i/>
              </w:rPr>
              <w:t xml:space="preserve">Laboratory </w:t>
            </w:r>
            <w:r w:rsidRPr="00B1563C">
              <w:rPr>
                <w:i/>
              </w:rPr>
              <w:lastRenderedPageBreak/>
              <w:t>applications</w:t>
            </w:r>
            <w:r>
              <w:rPr>
                <w:i/>
              </w:rPr>
              <w:t xml:space="preserve">  </w:t>
            </w:r>
          </w:p>
        </w:tc>
      </w:tr>
      <w:tr w:rsidR="00005935" w:rsidRPr="00870814" w14:paraId="4499DA7B" w14:textId="77777777" w:rsidTr="00F83F29">
        <w:trPr>
          <w:trHeight w:val="765"/>
        </w:trPr>
        <w:tc>
          <w:tcPr>
            <w:tcW w:w="1652" w:type="dxa"/>
            <w:vMerge/>
            <w:shd w:val="clear" w:color="auto" w:fill="FFFFFF" w:themeFill="background1"/>
            <w:vAlign w:val="center"/>
          </w:tcPr>
          <w:p w14:paraId="1307750B" w14:textId="77777777" w:rsidR="00005935" w:rsidRPr="00870814" w:rsidRDefault="00005935" w:rsidP="00005935">
            <w:pPr>
              <w:jc w:val="center"/>
              <w:rPr>
                <w:color w:val="000000" w:themeColor="text1"/>
              </w:rPr>
            </w:pPr>
          </w:p>
        </w:tc>
        <w:tc>
          <w:tcPr>
            <w:tcW w:w="3559" w:type="dxa"/>
            <w:vMerge/>
            <w:shd w:val="clear" w:color="auto" w:fill="FFFFFF" w:themeFill="background1"/>
            <w:vAlign w:val="center"/>
          </w:tcPr>
          <w:p w14:paraId="2021F12D" w14:textId="77777777" w:rsidR="00005935" w:rsidRPr="00870814" w:rsidRDefault="00005935" w:rsidP="00005935">
            <w:pPr>
              <w:rPr>
                <w:color w:val="000000" w:themeColor="text1"/>
              </w:rPr>
            </w:pPr>
          </w:p>
        </w:tc>
        <w:tc>
          <w:tcPr>
            <w:tcW w:w="426" w:type="dxa"/>
            <w:vMerge/>
            <w:shd w:val="clear" w:color="auto" w:fill="FFFFFF" w:themeFill="background1"/>
            <w:vAlign w:val="center"/>
          </w:tcPr>
          <w:p w14:paraId="512E1E71" w14:textId="77777777" w:rsidR="00005935" w:rsidRPr="00870814" w:rsidRDefault="00005935" w:rsidP="00005935">
            <w:pPr>
              <w:jc w:val="center"/>
              <w:rPr>
                <w:color w:val="000000" w:themeColor="text1"/>
              </w:rPr>
            </w:pPr>
          </w:p>
        </w:tc>
        <w:tc>
          <w:tcPr>
            <w:tcW w:w="567" w:type="dxa"/>
            <w:vMerge/>
            <w:shd w:val="clear" w:color="auto" w:fill="FFFFFF" w:themeFill="background1"/>
            <w:vAlign w:val="center"/>
          </w:tcPr>
          <w:p w14:paraId="7152BFBF" w14:textId="77777777" w:rsidR="00005935" w:rsidRPr="00870814" w:rsidRDefault="00005935" w:rsidP="00005935">
            <w:pPr>
              <w:jc w:val="center"/>
              <w:rPr>
                <w:color w:val="000000" w:themeColor="text1"/>
              </w:rPr>
            </w:pPr>
          </w:p>
        </w:tc>
        <w:tc>
          <w:tcPr>
            <w:tcW w:w="425" w:type="dxa"/>
            <w:vMerge/>
            <w:shd w:val="clear" w:color="auto" w:fill="FFFFFF" w:themeFill="background1"/>
            <w:vAlign w:val="center"/>
          </w:tcPr>
          <w:p w14:paraId="0E92F568" w14:textId="77777777" w:rsidR="00005935" w:rsidRPr="00870814" w:rsidRDefault="00005935" w:rsidP="00005935">
            <w:pPr>
              <w:jc w:val="center"/>
              <w:rPr>
                <w:color w:val="000000" w:themeColor="text1"/>
              </w:rPr>
            </w:pPr>
          </w:p>
        </w:tc>
        <w:tc>
          <w:tcPr>
            <w:tcW w:w="425" w:type="dxa"/>
            <w:vMerge/>
            <w:shd w:val="clear" w:color="auto" w:fill="FFFFFF" w:themeFill="background1"/>
            <w:vAlign w:val="center"/>
          </w:tcPr>
          <w:p w14:paraId="36DD435D" w14:textId="77777777" w:rsidR="00005935" w:rsidRPr="00870814" w:rsidRDefault="00005935" w:rsidP="00005935">
            <w:pPr>
              <w:jc w:val="center"/>
              <w:rPr>
                <w:color w:val="000000" w:themeColor="text1"/>
              </w:rPr>
            </w:pPr>
          </w:p>
        </w:tc>
        <w:tc>
          <w:tcPr>
            <w:tcW w:w="709" w:type="dxa"/>
            <w:vMerge/>
            <w:shd w:val="clear" w:color="auto" w:fill="FFFFFF" w:themeFill="background1"/>
            <w:vAlign w:val="center"/>
          </w:tcPr>
          <w:p w14:paraId="616E238B" w14:textId="77777777" w:rsidR="00005935" w:rsidRPr="00870814" w:rsidRDefault="00005935" w:rsidP="00005935">
            <w:pPr>
              <w:jc w:val="center"/>
              <w:rPr>
                <w:color w:val="000000" w:themeColor="text1"/>
              </w:rPr>
            </w:pPr>
          </w:p>
        </w:tc>
        <w:tc>
          <w:tcPr>
            <w:tcW w:w="7654" w:type="dxa"/>
            <w:gridSpan w:val="2"/>
            <w:shd w:val="clear" w:color="auto" w:fill="FFFFFF" w:themeFill="background1"/>
          </w:tcPr>
          <w:p w14:paraId="60699F52" w14:textId="77777777" w:rsidR="00005935" w:rsidRDefault="00005935" w:rsidP="00005935">
            <w:pPr>
              <w:spacing w:after="120"/>
              <w:jc w:val="center"/>
              <w:rPr>
                <w:b/>
              </w:rPr>
            </w:pPr>
            <w:r>
              <w:rPr>
                <w:b/>
              </w:rPr>
              <w:tab/>
              <w:t>Yöntem ve Teknik</w:t>
            </w:r>
          </w:p>
          <w:p w14:paraId="4F11F2D7" w14:textId="77777777" w:rsidR="00005935" w:rsidRDefault="00005935" w:rsidP="002501CF">
            <w:pPr>
              <w:spacing w:after="120"/>
              <w:jc w:val="both"/>
              <w:rPr>
                <w:b/>
              </w:rPr>
            </w:pPr>
            <w:r>
              <w:rPr>
                <w:b/>
              </w:rPr>
              <w:t>Düz anlatım, Tartışma yöntemi, Problem çözme yöntemi, Deney ve laboratuvar yöntemi, Uygulama, Sunu yöntemi</w:t>
            </w:r>
          </w:p>
          <w:p w14:paraId="7E9E0B14" w14:textId="77777777" w:rsidR="00005935" w:rsidRPr="00D761BB" w:rsidRDefault="00005935" w:rsidP="00005935">
            <w:pPr>
              <w:spacing w:after="120"/>
              <w:jc w:val="center"/>
              <w:rPr>
                <w:i/>
              </w:rPr>
            </w:pPr>
            <w:r w:rsidRPr="00D761BB">
              <w:rPr>
                <w:i/>
              </w:rPr>
              <w:t>Method and Technique</w:t>
            </w:r>
          </w:p>
          <w:p w14:paraId="60DE20B6" w14:textId="101BEA77" w:rsidR="00005935" w:rsidRPr="00870814" w:rsidRDefault="00005935" w:rsidP="002501CF">
            <w:pPr>
              <w:spacing w:after="120"/>
              <w:jc w:val="both"/>
              <w:rPr>
                <w:i/>
                <w:color w:val="000000" w:themeColor="text1"/>
              </w:rPr>
            </w:pPr>
            <w:r w:rsidRPr="00D761BB">
              <w:rPr>
                <w:i/>
              </w:rPr>
              <w:t>Plane lecture, Discussion method, Problem solving method, Experiment and laboratory method, Application, Presentation method</w:t>
            </w:r>
          </w:p>
        </w:tc>
      </w:tr>
      <w:tr w:rsidR="00005935" w:rsidRPr="00870814" w14:paraId="77EE7866" w14:textId="77777777" w:rsidTr="00F83F29">
        <w:trPr>
          <w:trHeight w:val="765"/>
        </w:trPr>
        <w:tc>
          <w:tcPr>
            <w:tcW w:w="1652" w:type="dxa"/>
            <w:vMerge/>
            <w:shd w:val="clear" w:color="auto" w:fill="FFFFFF" w:themeFill="background1"/>
            <w:vAlign w:val="center"/>
          </w:tcPr>
          <w:p w14:paraId="77A296BF" w14:textId="77777777" w:rsidR="00005935" w:rsidRPr="00870814" w:rsidRDefault="00005935" w:rsidP="00005935">
            <w:pPr>
              <w:jc w:val="center"/>
              <w:rPr>
                <w:color w:val="000000" w:themeColor="text1"/>
              </w:rPr>
            </w:pPr>
          </w:p>
        </w:tc>
        <w:tc>
          <w:tcPr>
            <w:tcW w:w="3559" w:type="dxa"/>
            <w:vMerge/>
            <w:shd w:val="clear" w:color="auto" w:fill="FFFFFF" w:themeFill="background1"/>
            <w:vAlign w:val="center"/>
          </w:tcPr>
          <w:p w14:paraId="337E04F0" w14:textId="77777777" w:rsidR="00005935" w:rsidRPr="00870814" w:rsidRDefault="00005935" w:rsidP="00005935">
            <w:pPr>
              <w:rPr>
                <w:color w:val="000000" w:themeColor="text1"/>
              </w:rPr>
            </w:pPr>
          </w:p>
        </w:tc>
        <w:tc>
          <w:tcPr>
            <w:tcW w:w="426" w:type="dxa"/>
            <w:vMerge/>
            <w:shd w:val="clear" w:color="auto" w:fill="FFFFFF" w:themeFill="background1"/>
            <w:vAlign w:val="center"/>
          </w:tcPr>
          <w:p w14:paraId="0490463B" w14:textId="77777777" w:rsidR="00005935" w:rsidRPr="00870814" w:rsidRDefault="00005935" w:rsidP="00005935">
            <w:pPr>
              <w:jc w:val="center"/>
              <w:rPr>
                <w:color w:val="000000" w:themeColor="text1"/>
              </w:rPr>
            </w:pPr>
          </w:p>
        </w:tc>
        <w:tc>
          <w:tcPr>
            <w:tcW w:w="567" w:type="dxa"/>
            <w:vMerge/>
            <w:shd w:val="clear" w:color="auto" w:fill="FFFFFF" w:themeFill="background1"/>
            <w:vAlign w:val="center"/>
          </w:tcPr>
          <w:p w14:paraId="2DE2ED26" w14:textId="77777777" w:rsidR="00005935" w:rsidRPr="00870814" w:rsidRDefault="00005935" w:rsidP="00005935">
            <w:pPr>
              <w:jc w:val="center"/>
              <w:rPr>
                <w:color w:val="000000" w:themeColor="text1"/>
              </w:rPr>
            </w:pPr>
          </w:p>
        </w:tc>
        <w:tc>
          <w:tcPr>
            <w:tcW w:w="425" w:type="dxa"/>
            <w:vMerge/>
            <w:shd w:val="clear" w:color="auto" w:fill="FFFFFF" w:themeFill="background1"/>
            <w:vAlign w:val="center"/>
          </w:tcPr>
          <w:p w14:paraId="75B0889E" w14:textId="77777777" w:rsidR="00005935" w:rsidRPr="00870814" w:rsidRDefault="00005935" w:rsidP="00005935">
            <w:pPr>
              <w:jc w:val="center"/>
              <w:rPr>
                <w:color w:val="000000" w:themeColor="text1"/>
              </w:rPr>
            </w:pPr>
          </w:p>
        </w:tc>
        <w:tc>
          <w:tcPr>
            <w:tcW w:w="425" w:type="dxa"/>
            <w:vMerge/>
            <w:shd w:val="clear" w:color="auto" w:fill="FFFFFF" w:themeFill="background1"/>
            <w:vAlign w:val="center"/>
          </w:tcPr>
          <w:p w14:paraId="10760FFC" w14:textId="77777777" w:rsidR="00005935" w:rsidRPr="00870814" w:rsidRDefault="00005935" w:rsidP="00005935">
            <w:pPr>
              <w:jc w:val="center"/>
              <w:rPr>
                <w:color w:val="000000" w:themeColor="text1"/>
              </w:rPr>
            </w:pPr>
          </w:p>
        </w:tc>
        <w:tc>
          <w:tcPr>
            <w:tcW w:w="709" w:type="dxa"/>
            <w:vMerge/>
            <w:shd w:val="clear" w:color="auto" w:fill="FFFFFF" w:themeFill="background1"/>
            <w:vAlign w:val="center"/>
          </w:tcPr>
          <w:p w14:paraId="1C4FF052" w14:textId="77777777" w:rsidR="00005935" w:rsidRPr="00870814" w:rsidRDefault="00005935" w:rsidP="00005935">
            <w:pPr>
              <w:jc w:val="center"/>
              <w:rPr>
                <w:color w:val="000000" w:themeColor="text1"/>
              </w:rPr>
            </w:pPr>
          </w:p>
        </w:tc>
        <w:tc>
          <w:tcPr>
            <w:tcW w:w="7654" w:type="dxa"/>
            <w:gridSpan w:val="2"/>
            <w:shd w:val="clear" w:color="auto" w:fill="FFFFFF" w:themeFill="background1"/>
          </w:tcPr>
          <w:p w14:paraId="19FE95CC" w14:textId="77777777" w:rsidR="00005935" w:rsidRDefault="00005935" w:rsidP="00005935">
            <w:pPr>
              <w:spacing w:after="120"/>
              <w:jc w:val="center"/>
              <w:rPr>
                <w:b/>
              </w:rPr>
            </w:pPr>
            <w:r w:rsidRPr="00283D65">
              <w:rPr>
                <w:b/>
              </w:rPr>
              <w:t>Ölçme ve Değerlendirme Yöntem/Tekniği</w:t>
            </w:r>
          </w:p>
          <w:p w14:paraId="56C58049" w14:textId="77777777" w:rsidR="00005935" w:rsidRDefault="00005935" w:rsidP="00005935">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71D74DCD" w14:textId="77777777" w:rsidR="00005935" w:rsidRDefault="00005935" w:rsidP="00005935">
            <w:pPr>
              <w:spacing w:after="120"/>
              <w:jc w:val="center"/>
              <w:rPr>
                <w:i/>
              </w:rPr>
            </w:pPr>
            <w:r w:rsidRPr="00283D65">
              <w:rPr>
                <w:i/>
              </w:rPr>
              <w:t>Assesment and Evaluation Method and Technique</w:t>
            </w:r>
          </w:p>
          <w:p w14:paraId="41C32EFD" w14:textId="6BD0B724" w:rsidR="00005935" w:rsidRPr="00870814" w:rsidRDefault="00005935" w:rsidP="00E9481E">
            <w:pPr>
              <w:spacing w:after="120"/>
              <w:jc w:val="both"/>
              <w:rPr>
                <w:b/>
                <w:color w:val="000000" w:themeColor="text1"/>
              </w:rPr>
            </w:pPr>
            <w:r w:rsidRPr="005707BE">
              <w:rPr>
                <w:i/>
              </w:rPr>
              <w:t>Multiple choice tests include true-false questions, short answer questions, fill-in-the-blank and matching questions.</w:t>
            </w:r>
          </w:p>
        </w:tc>
      </w:tr>
      <w:tr w:rsidR="00041C13" w:rsidRPr="00870814" w14:paraId="1160795F" w14:textId="77777777" w:rsidTr="00041C13">
        <w:trPr>
          <w:trHeight w:val="765"/>
        </w:trPr>
        <w:tc>
          <w:tcPr>
            <w:tcW w:w="1652" w:type="dxa"/>
            <w:vMerge/>
            <w:shd w:val="clear" w:color="auto" w:fill="FFFFFF" w:themeFill="background1"/>
            <w:vAlign w:val="center"/>
          </w:tcPr>
          <w:p w14:paraId="0514774C"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7D3155D4"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68B6A132"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4152ECAE"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254EB02C"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56C93D1C"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013A2CB3" w14:textId="77777777" w:rsidR="00041C13" w:rsidRPr="00870814" w:rsidRDefault="00041C13" w:rsidP="00041C13">
            <w:pPr>
              <w:jc w:val="center"/>
              <w:rPr>
                <w:color w:val="000000" w:themeColor="text1"/>
              </w:rPr>
            </w:pPr>
          </w:p>
        </w:tc>
        <w:tc>
          <w:tcPr>
            <w:tcW w:w="7654" w:type="dxa"/>
            <w:gridSpan w:val="2"/>
            <w:shd w:val="clear" w:color="auto" w:fill="DEEAF6" w:themeFill="accent1" w:themeFillTint="33"/>
          </w:tcPr>
          <w:p w14:paraId="56AFED58" w14:textId="77777777" w:rsidR="00DD1F37" w:rsidRPr="008A4F92" w:rsidRDefault="00DD1F37" w:rsidP="00DD1F37">
            <w:pPr>
              <w:jc w:val="center"/>
              <w:rPr>
                <w:b/>
              </w:rPr>
            </w:pPr>
            <w:r w:rsidRPr="008A4F92">
              <w:rPr>
                <w:b/>
              </w:rPr>
              <w:t>FR-700 Program Güncelleme Kontrol Listesi KODU</w:t>
            </w:r>
            <w:sdt>
              <w:sdtPr>
                <w:tag w:val="goog_rdk_29"/>
                <w:id w:val="-2107414991"/>
                <w:showingPlcHdr/>
              </w:sdtPr>
              <w:sdtContent>
                <w:r w:rsidRPr="008A4F92">
                  <w:t xml:space="preserve">     </w:t>
                </w:r>
              </w:sdtContent>
            </w:sdt>
          </w:p>
          <w:p w14:paraId="2FD1741E" w14:textId="36312CD9" w:rsidR="00041C13" w:rsidRPr="00283D65" w:rsidRDefault="00DD1F37" w:rsidP="00DD1F37">
            <w:pPr>
              <w:spacing w:after="120"/>
              <w:jc w:val="center"/>
              <w:rPr>
                <w:b/>
              </w:rPr>
            </w:pPr>
            <w:r w:rsidRPr="008A4F92">
              <w:rPr>
                <w:b/>
                <w:bCs/>
              </w:rPr>
              <w:t>İB-3c</w:t>
            </w:r>
          </w:p>
        </w:tc>
      </w:tr>
      <w:tr w:rsidR="00041C13" w:rsidRPr="00870814" w14:paraId="1563A4F0" w14:textId="77777777" w:rsidTr="00F83F29">
        <w:trPr>
          <w:trHeight w:val="186"/>
        </w:trPr>
        <w:tc>
          <w:tcPr>
            <w:tcW w:w="1652" w:type="dxa"/>
            <w:vMerge/>
            <w:shd w:val="clear" w:color="auto" w:fill="FFFFFF" w:themeFill="background1"/>
            <w:vAlign w:val="center"/>
          </w:tcPr>
          <w:p w14:paraId="5D5F7DE5"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336D9288"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0D9B4B2B"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199F6958"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13991BB4"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73C88DD9"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6FF6A648" w14:textId="77777777" w:rsidR="00041C13" w:rsidRPr="00870814" w:rsidRDefault="00041C13" w:rsidP="00041C13">
            <w:pPr>
              <w:jc w:val="center"/>
              <w:rPr>
                <w:color w:val="000000" w:themeColor="text1"/>
              </w:rPr>
            </w:pPr>
          </w:p>
        </w:tc>
        <w:tc>
          <w:tcPr>
            <w:tcW w:w="3861" w:type="dxa"/>
            <w:shd w:val="clear" w:color="auto" w:fill="FFFFFF" w:themeFill="background1"/>
          </w:tcPr>
          <w:p w14:paraId="6455FA16" w14:textId="77777777" w:rsidR="00041C13" w:rsidRPr="00870814" w:rsidRDefault="00041C13" w:rsidP="00041C13">
            <w:pPr>
              <w:jc w:val="center"/>
              <w:rPr>
                <w:b/>
                <w:bCs/>
                <w:iCs/>
                <w:color w:val="000000" w:themeColor="text1"/>
              </w:rPr>
            </w:pPr>
            <w:r w:rsidRPr="00870814">
              <w:rPr>
                <w:b/>
                <w:bCs/>
                <w:iCs/>
                <w:color w:val="000000" w:themeColor="text1"/>
              </w:rPr>
              <w:t>Konular</w:t>
            </w:r>
          </w:p>
          <w:p w14:paraId="5168076A" w14:textId="77777777" w:rsidR="00041C13" w:rsidRPr="00870814" w:rsidRDefault="00041C13" w:rsidP="00041C13">
            <w:pPr>
              <w:jc w:val="center"/>
              <w:rPr>
                <w:i/>
                <w:color w:val="000000" w:themeColor="text1"/>
              </w:rPr>
            </w:pPr>
            <w:r w:rsidRPr="00870814">
              <w:rPr>
                <w:i/>
                <w:color w:val="000000" w:themeColor="text1"/>
              </w:rPr>
              <w:t>Subjects</w:t>
            </w:r>
          </w:p>
        </w:tc>
        <w:tc>
          <w:tcPr>
            <w:tcW w:w="3793" w:type="dxa"/>
            <w:shd w:val="clear" w:color="auto" w:fill="FFFFFF" w:themeFill="background1"/>
          </w:tcPr>
          <w:p w14:paraId="1EF15D27" w14:textId="77777777" w:rsidR="00041C13" w:rsidRPr="00870814" w:rsidRDefault="00041C13" w:rsidP="00041C13">
            <w:pPr>
              <w:jc w:val="center"/>
              <w:rPr>
                <w:b/>
                <w:bCs/>
                <w:iCs/>
                <w:color w:val="000000" w:themeColor="text1"/>
              </w:rPr>
            </w:pPr>
            <w:r w:rsidRPr="00870814">
              <w:rPr>
                <w:b/>
                <w:bCs/>
                <w:iCs/>
                <w:color w:val="000000" w:themeColor="text1"/>
              </w:rPr>
              <w:t>Öğrenme Çıktısı</w:t>
            </w:r>
          </w:p>
          <w:p w14:paraId="2C8F6D5F" w14:textId="77777777" w:rsidR="00041C13" w:rsidRPr="00870814" w:rsidRDefault="00041C13" w:rsidP="00041C13">
            <w:pPr>
              <w:jc w:val="center"/>
              <w:rPr>
                <w:i/>
                <w:color w:val="000000" w:themeColor="text1"/>
              </w:rPr>
            </w:pPr>
            <w:r w:rsidRPr="00870814">
              <w:rPr>
                <w:i/>
                <w:color w:val="000000" w:themeColor="text1"/>
              </w:rPr>
              <w:t>Learning Outcome</w:t>
            </w:r>
          </w:p>
        </w:tc>
      </w:tr>
      <w:tr w:rsidR="00041C13" w:rsidRPr="00870814" w14:paraId="63B87148" w14:textId="77777777" w:rsidTr="00F83F29">
        <w:trPr>
          <w:trHeight w:val="186"/>
        </w:trPr>
        <w:tc>
          <w:tcPr>
            <w:tcW w:w="1652" w:type="dxa"/>
            <w:vMerge/>
            <w:shd w:val="clear" w:color="auto" w:fill="FFFFFF" w:themeFill="background1"/>
            <w:vAlign w:val="center"/>
          </w:tcPr>
          <w:p w14:paraId="2ABB5358"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6F792DBC"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16DC6C2D"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212EBCF6"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1913EF34"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2CCC5C75"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3703C1AE" w14:textId="77777777" w:rsidR="00041C13" w:rsidRPr="00870814" w:rsidRDefault="00041C13" w:rsidP="00041C13">
            <w:pPr>
              <w:jc w:val="center"/>
              <w:rPr>
                <w:color w:val="000000" w:themeColor="text1"/>
              </w:rPr>
            </w:pPr>
          </w:p>
        </w:tc>
        <w:tc>
          <w:tcPr>
            <w:tcW w:w="3861" w:type="dxa"/>
            <w:shd w:val="clear" w:color="auto" w:fill="FFFFFF" w:themeFill="background1"/>
          </w:tcPr>
          <w:p w14:paraId="0C82B3D0" w14:textId="77777777" w:rsidR="00041C13" w:rsidRPr="00005935" w:rsidRDefault="00041C13" w:rsidP="00041C13">
            <w:pPr>
              <w:pStyle w:val="ListeParagraf"/>
              <w:numPr>
                <w:ilvl w:val="0"/>
                <w:numId w:val="9"/>
              </w:numPr>
              <w:spacing w:after="0" w:line="240" w:lineRule="auto"/>
              <w:jc w:val="both"/>
              <w:rPr>
                <w:rFonts w:ascii="Times New Roman" w:hAnsi="Times New Roman" w:cs="Times New Roman"/>
                <w:b/>
                <w:sz w:val="24"/>
                <w:szCs w:val="24"/>
              </w:rPr>
            </w:pPr>
            <w:r w:rsidRPr="00005935">
              <w:rPr>
                <w:rFonts w:ascii="Times New Roman" w:hAnsi="Times New Roman" w:cs="Times New Roman"/>
                <w:b/>
                <w:sz w:val="24"/>
                <w:szCs w:val="24"/>
              </w:rPr>
              <w:t xml:space="preserve">Ortopedi tekniğinde kullanılan makineler, teknolojik makine ve ölçü aletleri  </w:t>
            </w:r>
          </w:p>
          <w:p w14:paraId="3654A072" w14:textId="0D38F388" w:rsidR="00041C13" w:rsidRPr="00005935" w:rsidRDefault="00041C13" w:rsidP="00041C13">
            <w:pPr>
              <w:pStyle w:val="ListeParagraf"/>
              <w:ind w:left="0"/>
              <w:rPr>
                <w:rFonts w:ascii="Times New Roman" w:hAnsi="Times New Roman" w:cs="Times New Roman"/>
                <w:bCs/>
                <w:iCs/>
                <w:color w:val="000000" w:themeColor="text1"/>
                <w:sz w:val="24"/>
                <w:szCs w:val="24"/>
              </w:rPr>
            </w:pPr>
            <w:r w:rsidRPr="00005935">
              <w:rPr>
                <w:i/>
                <w:sz w:val="24"/>
                <w:szCs w:val="24"/>
              </w:rPr>
              <w:lastRenderedPageBreak/>
              <w:t>1-Machines used in orthopedic technique, technological machinery and measuring instruments</w:t>
            </w:r>
          </w:p>
        </w:tc>
        <w:tc>
          <w:tcPr>
            <w:tcW w:w="3793" w:type="dxa"/>
            <w:shd w:val="clear" w:color="auto" w:fill="FFFFFF" w:themeFill="background1"/>
          </w:tcPr>
          <w:p w14:paraId="18768C3C" w14:textId="77777777" w:rsidR="00041C13" w:rsidRPr="00005935" w:rsidRDefault="00041C13" w:rsidP="00041C13">
            <w:pPr>
              <w:pStyle w:val="ListeParagraf"/>
              <w:spacing w:after="0" w:line="240" w:lineRule="auto"/>
              <w:ind w:left="241"/>
              <w:jc w:val="both"/>
              <w:rPr>
                <w:rFonts w:ascii="Times New Roman" w:hAnsi="Times New Roman" w:cs="Times New Roman"/>
                <w:b/>
                <w:sz w:val="24"/>
                <w:szCs w:val="24"/>
              </w:rPr>
            </w:pPr>
            <w:r w:rsidRPr="00005935">
              <w:rPr>
                <w:rFonts w:ascii="Times New Roman" w:hAnsi="Times New Roman" w:cs="Times New Roman"/>
                <w:b/>
                <w:sz w:val="24"/>
                <w:szCs w:val="24"/>
              </w:rPr>
              <w:lastRenderedPageBreak/>
              <w:t xml:space="preserve">Ortopedide kullanılan teknolojik aletleri açıklar. </w:t>
            </w:r>
          </w:p>
          <w:p w14:paraId="6946FF2E" w14:textId="16EE8C14" w:rsidR="00041C13" w:rsidRPr="00005935" w:rsidRDefault="00041C13" w:rsidP="00041C13">
            <w:pPr>
              <w:jc w:val="both"/>
              <w:rPr>
                <w:bCs/>
                <w:i/>
                <w:color w:val="000000" w:themeColor="text1"/>
                <w:lang w:val="en-US"/>
              </w:rPr>
            </w:pPr>
            <w:r w:rsidRPr="00005935">
              <w:rPr>
                <w:i/>
              </w:rPr>
              <w:t>Explain the technological tools used in orthopedics</w:t>
            </w:r>
            <w:r w:rsidRPr="00005935">
              <w:t>.</w:t>
            </w:r>
          </w:p>
        </w:tc>
      </w:tr>
      <w:tr w:rsidR="00041C13" w:rsidRPr="00870814" w14:paraId="18E3408D" w14:textId="77777777" w:rsidTr="00F83F29">
        <w:trPr>
          <w:trHeight w:val="186"/>
        </w:trPr>
        <w:tc>
          <w:tcPr>
            <w:tcW w:w="1652" w:type="dxa"/>
            <w:vMerge/>
            <w:shd w:val="clear" w:color="auto" w:fill="FFFFFF" w:themeFill="background1"/>
            <w:vAlign w:val="center"/>
          </w:tcPr>
          <w:p w14:paraId="35DED4BD"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40941A9F"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0CCE15F0"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592C594D"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156AB2E5"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395DBF74"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5C868AD3" w14:textId="77777777" w:rsidR="00041C13" w:rsidRPr="00870814" w:rsidRDefault="00041C13" w:rsidP="00041C13">
            <w:pPr>
              <w:jc w:val="center"/>
              <w:rPr>
                <w:color w:val="000000" w:themeColor="text1"/>
              </w:rPr>
            </w:pPr>
          </w:p>
        </w:tc>
        <w:tc>
          <w:tcPr>
            <w:tcW w:w="3861" w:type="dxa"/>
            <w:shd w:val="clear" w:color="auto" w:fill="FFFFFF" w:themeFill="background1"/>
          </w:tcPr>
          <w:p w14:paraId="56418895" w14:textId="77777777" w:rsidR="00041C13" w:rsidRPr="00005935" w:rsidRDefault="00041C13" w:rsidP="00041C13">
            <w:pPr>
              <w:pStyle w:val="ListeParagraf"/>
              <w:numPr>
                <w:ilvl w:val="0"/>
                <w:numId w:val="9"/>
              </w:numPr>
              <w:spacing w:after="0" w:line="240" w:lineRule="auto"/>
              <w:ind w:left="391"/>
              <w:jc w:val="both"/>
              <w:rPr>
                <w:rFonts w:ascii="Times New Roman" w:hAnsi="Times New Roman" w:cs="Times New Roman"/>
                <w:b/>
                <w:sz w:val="24"/>
                <w:szCs w:val="24"/>
              </w:rPr>
            </w:pPr>
            <w:r w:rsidRPr="00005935">
              <w:rPr>
                <w:rFonts w:ascii="Times New Roman" w:hAnsi="Times New Roman" w:cs="Times New Roman"/>
                <w:b/>
                <w:sz w:val="24"/>
                <w:szCs w:val="24"/>
              </w:rPr>
              <w:t xml:space="preserve">Ölçü aletlei ve ölçü alma usulleri  </w:t>
            </w:r>
          </w:p>
          <w:p w14:paraId="032E6A5D" w14:textId="2B21AABA" w:rsidR="00041C13" w:rsidRPr="00005935" w:rsidRDefault="00041C13" w:rsidP="00041C13">
            <w:pPr>
              <w:pStyle w:val="ListeParagraf"/>
              <w:ind w:left="0"/>
              <w:rPr>
                <w:rFonts w:ascii="Times New Roman" w:hAnsi="Times New Roman" w:cs="Times New Roman"/>
                <w:bCs/>
                <w:iCs/>
                <w:color w:val="000000" w:themeColor="text1"/>
                <w:sz w:val="24"/>
                <w:szCs w:val="24"/>
              </w:rPr>
            </w:pPr>
            <w:r w:rsidRPr="00005935">
              <w:rPr>
                <w:i/>
                <w:sz w:val="24"/>
                <w:szCs w:val="24"/>
              </w:rPr>
              <w:t>2-Measuring tools and measuring methods</w:t>
            </w:r>
          </w:p>
        </w:tc>
        <w:tc>
          <w:tcPr>
            <w:tcW w:w="3793" w:type="dxa"/>
            <w:shd w:val="clear" w:color="auto" w:fill="FFFFFF" w:themeFill="background1"/>
          </w:tcPr>
          <w:p w14:paraId="0D23F84F" w14:textId="77777777" w:rsidR="00041C13" w:rsidRPr="00005935" w:rsidRDefault="00041C13" w:rsidP="00041C13">
            <w:pPr>
              <w:pStyle w:val="ListeParagraf"/>
              <w:spacing w:after="0" w:line="240" w:lineRule="auto"/>
              <w:ind w:left="241"/>
              <w:jc w:val="both"/>
              <w:rPr>
                <w:rFonts w:ascii="Times New Roman" w:hAnsi="Times New Roman" w:cs="Times New Roman"/>
                <w:b/>
                <w:sz w:val="24"/>
                <w:szCs w:val="24"/>
              </w:rPr>
            </w:pPr>
            <w:r w:rsidRPr="00005935">
              <w:rPr>
                <w:rFonts w:ascii="Times New Roman" w:hAnsi="Times New Roman" w:cs="Times New Roman"/>
                <w:b/>
                <w:sz w:val="24"/>
                <w:szCs w:val="24"/>
              </w:rPr>
              <w:t>Ölçü aletlerini kullanır.</w:t>
            </w:r>
          </w:p>
          <w:p w14:paraId="4210C85C" w14:textId="37F9B19C" w:rsidR="00041C13" w:rsidRPr="00005935" w:rsidRDefault="00041C13" w:rsidP="00041C13">
            <w:pPr>
              <w:jc w:val="both"/>
              <w:rPr>
                <w:bCs/>
                <w:i/>
                <w:color w:val="000000" w:themeColor="text1"/>
                <w:lang w:val="en-US"/>
              </w:rPr>
            </w:pPr>
            <w:r w:rsidRPr="00005935">
              <w:rPr>
                <w:i/>
              </w:rPr>
              <w:t>Uses measuring instruments</w:t>
            </w:r>
          </w:p>
        </w:tc>
      </w:tr>
      <w:tr w:rsidR="00041C13" w:rsidRPr="00870814" w14:paraId="08DF4944" w14:textId="77777777" w:rsidTr="00F83F29">
        <w:trPr>
          <w:trHeight w:val="186"/>
        </w:trPr>
        <w:tc>
          <w:tcPr>
            <w:tcW w:w="1652" w:type="dxa"/>
            <w:vMerge/>
            <w:shd w:val="clear" w:color="auto" w:fill="FFFFFF" w:themeFill="background1"/>
            <w:vAlign w:val="center"/>
          </w:tcPr>
          <w:p w14:paraId="61300D81"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0B82F51E"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3A023EEA"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033467A2"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0C78766A"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04637BB5"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778D85E4" w14:textId="77777777" w:rsidR="00041C13" w:rsidRPr="00870814" w:rsidRDefault="00041C13" w:rsidP="00041C13">
            <w:pPr>
              <w:jc w:val="center"/>
              <w:rPr>
                <w:color w:val="000000" w:themeColor="text1"/>
              </w:rPr>
            </w:pPr>
          </w:p>
        </w:tc>
        <w:tc>
          <w:tcPr>
            <w:tcW w:w="3861" w:type="dxa"/>
            <w:shd w:val="clear" w:color="auto" w:fill="FFFFFF" w:themeFill="background1"/>
          </w:tcPr>
          <w:p w14:paraId="32CC50AF" w14:textId="77777777" w:rsidR="00041C13" w:rsidRPr="00005935" w:rsidRDefault="00041C13" w:rsidP="00041C13">
            <w:pPr>
              <w:pStyle w:val="ListeParagraf"/>
              <w:numPr>
                <w:ilvl w:val="0"/>
                <w:numId w:val="9"/>
              </w:numPr>
              <w:spacing w:after="0" w:line="240" w:lineRule="auto"/>
              <w:ind w:left="211" w:hanging="211"/>
              <w:jc w:val="both"/>
              <w:rPr>
                <w:rFonts w:ascii="Times New Roman" w:hAnsi="Times New Roman" w:cs="Times New Roman"/>
                <w:b/>
                <w:sz w:val="24"/>
                <w:szCs w:val="24"/>
              </w:rPr>
            </w:pPr>
            <w:r w:rsidRPr="00005935">
              <w:rPr>
                <w:rFonts w:ascii="Times New Roman" w:hAnsi="Times New Roman" w:cs="Times New Roman"/>
                <w:b/>
                <w:sz w:val="24"/>
                <w:szCs w:val="24"/>
              </w:rPr>
              <w:t>Delme aletleri, delme işleminin kuralları, demirci aletleri</w:t>
            </w:r>
          </w:p>
          <w:p w14:paraId="63401840" w14:textId="77777777" w:rsidR="00041C13" w:rsidRPr="00005935" w:rsidRDefault="00041C13" w:rsidP="00041C13">
            <w:pPr>
              <w:jc w:val="both"/>
              <w:rPr>
                <w:i/>
              </w:rPr>
            </w:pPr>
            <w:r w:rsidRPr="00005935">
              <w:rPr>
                <w:i/>
              </w:rPr>
              <w:t>3-Drilling tools, rules of drilling, blacksmith tools</w:t>
            </w:r>
          </w:p>
          <w:p w14:paraId="0BCBD39E" w14:textId="011F8F62" w:rsidR="00041C13" w:rsidRPr="00005935" w:rsidRDefault="00041C13" w:rsidP="00041C13">
            <w:pPr>
              <w:pStyle w:val="ListeParagraf"/>
              <w:ind w:left="0"/>
              <w:rPr>
                <w:rFonts w:ascii="Times New Roman" w:hAnsi="Times New Roman" w:cs="Times New Roman"/>
                <w:bCs/>
                <w:iCs/>
                <w:color w:val="000000" w:themeColor="text1"/>
                <w:sz w:val="24"/>
                <w:szCs w:val="24"/>
              </w:rPr>
            </w:pPr>
          </w:p>
        </w:tc>
        <w:tc>
          <w:tcPr>
            <w:tcW w:w="3793" w:type="dxa"/>
            <w:shd w:val="clear" w:color="auto" w:fill="FFFFFF" w:themeFill="background1"/>
          </w:tcPr>
          <w:p w14:paraId="6E293793" w14:textId="77777777" w:rsidR="00041C13" w:rsidRPr="00005935" w:rsidRDefault="00041C13" w:rsidP="00041C13">
            <w:pPr>
              <w:pStyle w:val="ListeParagraf"/>
              <w:spacing w:after="0" w:line="240" w:lineRule="auto"/>
              <w:ind w:left="241"/>
              <w:jc w:val="both"/>
              <w:rPr>
                <w:rFonts w:ascii="Times New Roman" w:hAnsi="Times New Roman" w:cs="Times New Roman"/>
                <w:b/>
                <w:sz w:val="24"/>
                <w:szCs w:val="24"/>
              </w:rPr>
            </w:pPr>
            <w:r w:rsidRPr="00005935">
              <w:rPr>
                <w:rFonts w:ascii="Times New Roman" w:hAnsi="Times New Roman" w:cs="Times New Roman"/>
                <w:b/>
                <w:sz w:val="24"/>
                <w:szCs w:val="24"/>
              </w:rPr>
              <w:t>Delme aletlerini kullanmayı açıklar.</w:t>
            </w:r>
          </w:p>
          <w:p w14:paraId="25820AA6" w14:textId="3E45FC9C" w:rsidR="00041C13" w:rsidRPr="00005935" w:rsidRDefault="00041C13" w:rsidP="00041C13">
            <w:pPr>
              <w:jc w:val="both"/>
              <w:rPr>
                <w:b/>
                <w:bCs/>
                <w:iCs/>
                <w:color w:val="000000" w:themeColor="text1"/>
                <w:lang w:val="en-US" w:eastAsia="zh-CN"/>
              </w:rPr>
            </w:pPr>
            <w:r w:rsidRPr="00005935">
              <w:rPr>
                <w:i/>
              </w:rPr>
              <w:t>Explains how to use drilling tools</w:t>
            </w:r>
            <w:r w:rsidRPr="00005935">
              <w:t>.</w:t>
            </w:r>
          </w:p>
        </w:tc>
      </w:tr>
      <w:tr w:rsidR="00041C13" w:rsidRPr="00870814" w14:paraId="411E56B2" w14:textId="77777777" w:rsidTr="00F83F29">
        <w:trPr>
          <w:trHeight w:val="186"/>
        </w:trPr>
        <w:tc>
          <w:tcPr>
            <w:tcW w:w="1652" w:type="dxa"/>
            <w:vMerge/>
            <w:shd w:val="clear" w:color="auto" w:fill="FFFFFF" w:themeFill="background1"/>
            <w:vAlign w:val="center"/>
          </w:tcPr>
          <w:p w14:paraId="790A69B3"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1F85FA7B"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71E6FD4C"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45904ACA"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4B91FCBA"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3A994124"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2464C631" w14:textId="77777777" w:rsidR="00041C13" w:rsidRPr="00870814" w:rsidRDefault="00041C13" w:rsidP="00041C13">
            <w:pPr>
              <w:jc w:val="center"/>
              <w:rPr>
                <w:color w:val="000000" w:themeColor="text1"/>
              </w:rPr>
            </w:pPr>
          </w:p>
        </w:tc>
        <w:tc>
          <w:tcPr>
            <w:tcW w:w="3861" w:type="dxa"/>
            <w:shd w:val="clear" w:color="auto" w:fill="FFFFFF" w:themeFill="background1"/>
          </w:tcPr>
          <w:p w14:paraId="6D5FD030" w14:textId="77777777" w:rsidR="00041C13" w:rsidRPr="00005935" w:rsidRDefault="00041C13" w:rsidP="00041C13">
            <w:pPr>
              <w:pStyle w:val="ListeParagraf"/>
              <w:numPr>
                <w:ilvl w:val="0"/>
                <w:numId w:val="9"/>
              </w:numPr>
              <w:spacing w:after="0" w:line="240" w:lineRule="auto"/>
              <w:ind w:left="391"/>
              <w:jc w:val="both"/>
              <w:rPr>
                <w:rFonts w:ascii="Times New Roman" w:hAnsi="Times New Roman" w:cs="Times New Roman"/>
                <w:b/>
                <w:sz w:val="24"/>
                <w:szCs w:val="24"/>
              </w:rPr>
            </w:pPr>
            <w:r w:rsidRPr="00005935">
              <w:rPr>
                <w:rFonts w:ascii="Times New Roman" w:hAnsi="Times New Roman" w:cs="Times New Roman"/>
                <w:b/>
                <w:sz w:val="24"/>
                <w:szCs w:val="24"/>
              </w:rPr>
              <w:t>Eğelemek, metal kesikler demir makasları</w:t>
            </w:r>
          </w:p>
          <w:p w14:paraId="1EF2C318" w14:textId="0FC2BA4D" w:rsidR="00041C13" w:rsidRPr="00005935" w:rsidRDefault="00041C13" w:rsidP="00041C13">
            <w:pPr>
              <w:pStyle w:val="ListeParagraf"/>
              <w:ind w:left="0"/>
              <w:rPr>
                <w:rFonts w:ascii="Times New Roman" w:hAnsi="Times New Roman" w:cs="Times New Roman"/>
                <w:bCs/>
                <w:iCs/>
                <w:color w:val="000000" w:themeColor="text1"/>
                <w:sz w:val="24"/>
                <w:szCs w:val="24"/>
              </w:rPr>
            </w:pPr>
            <w:r w:rsidRPr="00005935">
              <w:rPr>
                <w:rFonts w:ascii="Times New Roman" w:hAnsi="Times New Roman" w:cs="Times New Roman"/>
                <w:i/>
                <w:sz w:val="24"/>
                <w:szCs w:val="24"/>
              </w:rPr>
              <w:t>4-File, metal cuts, iron shears</w:t>
            </w:r>
          </w:p>
        </w:tc>
        <w:tc>
          <w:tcPr>
            <w:tcW w:w="3793" w:type="dxa"/>
            <w:shd w:val="clear" w:color="auto" w:fill="FFFFFF" w:themeFill="background1"/>
          </w:tcPr>
          <w:p w14:paraId="751F0139" w14:textId="77777777" w:rsidR="00041C13" w:rsidRPr="00005935" w:rsidRDefault="00041C13" w:rsidP="00041C13">
            <w:pPr>
              <w:pStyle w:val="ListeParagraf"/>
              <w:spacing w:after="0" w:line="240" w:lineRule="auto"/>
              <w:ind w:left="241"/>
              <w:jc w:val="both"/>
              <w:rPr>
                <w:rFonts w:ascii="Times New Roman" w:hAnsi="Times New Roman" w:cs="Times New Roman"/>
                <w:sz w:val="24"/>
                <w:szCs w:val="24"/>
              </w:rPr>
            </w:pPr>
            <w:r w:rsidRPr="00005935">
              <w:rPr>
                <w:rFonts w:ascii="Times New Roman" w:hAnsi="Times New Roman" w:cs="Times New Roman"/>
                <w:b/>
                <w:sz w:val="24"/>
                <w:szCs w:val="24"/>
              </w:rPr>
              <w:t>Eğeleme el becerisi kazanır</w:t>
            </w:r>
            <w:r w:rsidRPr="00005935">
              <w:rPr>
                <w:rFonts w:ascii="Times New Roman" w:hAnsi="Times New Roman" w:cs="Times New Roman"/>
                <w:sz w:val="24"/>
                <w:szCs w:val="24"/>
              </w:rPr>
              <w:t>.</w:t>
            </w:r>
          </w:p>
          <w:p w14:paraId="63D36D8B" w14:textId="417ED9D3" w:rsidR="00041C13" w:rsidRPr="00005935" w:rsidRDefault="00041C13" w:rsidP="00041C13">
            <w:pPr>
              <w:jc w:val="both"/>
              <w:rPr>
                <w:bCs/>
                <w:i/>
                <w:color w:val="000000" w:themeColor="text1"/>
                <w:lang w:val="en-US"/>
              </w:rPr>
            </w:pPr>
            <w:r w:rsidRPr="00005935">
              <w:rPr>
                <w:i/>
              </w:rPr>
              <w:t>Gains filing dexterity.</w:t>
            </w:r>
          </w:p>
        </w:tc>
      </w:tr>
      <w:tr w:rsidR="00041C13" w:rsidRPr="00870814" w14:paraId="00BE4CF6" w14:textId="77777777" w:rsidTr="00F83F29">
        <w:trPr>
          <w:trHeight w:val="1624"/>
        </w:trPr>
        <w:tc>
          <w:tcPr>
            <w:tcW w:w="1652" w:type="dxa"/>
            <w:vMerge/>
            <w:shd w:val="clear" w:color="auto" w:fill="FFFFFF" w:themeFill="background1"/>
            <w:vAlign w:val="center"/>
          </w:tcPr>
          <w:p w14:paraId="43F0C567"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06D1D8FD"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3B7E09D9"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6D4C9C8D"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2F1EBB72"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4909BF62"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15FFEA92" w14:textId="77777777" w:rsidR="00041C13" w:rsidRPr="00870814" w:rsidRDefault="00041C13" w:rsidP="00041C13">
            <w:pPr>
              <w:jc w:val="center"/>
              <w:rPr>
                <w:color w:val="000000" w:themeColor="text1"/>
              </w:rPr>
            </w:pPr>
          </w:p>
        </w:tc>
        <w:tc>
          <w:tcPr>
            <w:tcW w:w="3861" w:type="dxa"/>
            <w:shd w:val="clear" w:color="auto" w:fill="FFFFFF" w:themeFill="background1"/>
          </w:tcPr>
          <w:p w14:paraId="0BD3C43F" w14:textId="77777777" w:rsidR="00041C13" w:rsidRPr="00005935" w:rsidRDefault="00041C13" w:rsidP="00041C13">
            <w:pPr>
              <w:pStyle w:val="ListeParagraf"/>
              <w:numPr>
                <w:ilvl w:val="0"/>
                <w:numId w:val="9"/>
              </w:numPr>
              <w:spacing w:after="0" w:line="240" w:lineRule="auto"/>
              <w:ind w:left="31" w:firstLine="0"/>
              <w:jc w:val="both"/>
              <w:rPr>
                <w:rFonts w:ascii="Times New Roman" w:hAnsi="Times New Roman" w:cs="Times New Roman"/>
                <w:b/>
                <w:sz w:val="24"/>
                <w:szCs w:val="24"/>
              </w:rPr>
            </w:pPr>
            <w:r w:rsidRPr="00005935">
              <w:rPr>
                <w:rFonts w:ascii="Times New Roman" w:hAnsi="Times New Roman" w:cs="Times New Roman"/>
                <w:b/>
                <w:sz w:val="24"/>
                <w:szCs w:val="24"/>
              </w:rPr>
              <w:t>Kaynak ve lehim işlemi, Oksi-asetilen kaynağı</w:t>
            </w:r>
          </w:p>
          <w:p w14:paraId="65C34754" w14:textId="561C4EEC" w:rsidR="00041C13" w:rsidRPr="00005935" w:rsidRDefault="00041C13" w:rsidP="00041C13">
            <w:pPr>
              <w:pStyle w:val="ListeParagraf"/>
              <w:ind w:left="0"/>
              <w:rPr>
                <w:rFonts w:ascii="Times New Roman" w:hAnsi="Times New Roman" w:cs="Times New Roman"/>
                <w:bCs/>
                <w:iCs/>
                <w:color w:val="000000" w:themeColor="text1"/>
                <w:sz w:val="24"/>
                <w:szCs w:val="24"/>
              </w:rPr>
            </w:pPr>
            <w:r w:rsidRPr="00005935">
              <w:rPr>
                <w:rFonts w:ascii="Times New Roman" w:hAnsi="Times New Roman" w:cs="Times New Roman"/>
                <w:i/>
                <w:sz w:val="24"/>
                <w:szCs w:val="24"/>
              </w:rPr>
              <w:t>5-Welding and brazing process, Oxy-acetylene welding</w:t>
            </w:r>
          </w:p>
        </w:tc>
        <w:tc>
          <w:tcPr>
            <w:tcW w:w="3793" w:type="dxa"/>
            <w:shd w:val="clear" w:color="auto" w:fill="FFFFFF" w:themeFill="background1"/>
          </w:tcPr>
          <w:p w14:paraId="570D78AB" w14:textId="77777777" w:rsidR="00041C13" w:rsidRPr="00005935" w:rsidRDefault="00041C13" w:rsidP="00041C13">
            <w:pPr>
              <w:pStyle w:val="ListeParagraf"/>
              <w:spacing w:after="0" w:line="240" w:lineRule="auto"/>
              <w:ind w:left="241"/>
              <w:jc w:val="both"/>
              <w:rPr>
                <w:rFonts w:ascii="Times New Roman" w:hAnsi="Times New Roman" w:cs="Times New Roman"/>
                <w:sz w:val="24"/>
                <w:szCs w:val="24"/>
              </w:rPr>
            </w:pPr>
            <w:r w:rsidRPr="00005935">
              <w:rPr>
                <w:rFonts w:ascii="Times New Roman" w:hAnsi="Times New Roman" w:cs="Times New Roman"/>
                <w:b/>
                <w:sz w:val="24"/>
                <w:szCs w:val="24"/>
              </w:rPr>
              <w:t>Kaynak ve lehim yapma yeteneği kazanır</w:t>
            </w:r>
            <w:r w:rsidRPr="00005935">
              <w:rPr>
                <w:rFonts w:ascii="Times New Roman" w:hAnsi="Times New Roman" w:cs="Times New Roman"/>
                <w:sz w:val="24"/>
                <w:szCs w:val="24"/>
              </w:rPr>
              <w:t>.</w:t>
            </w:r>
          </w:p>
          <w:p w14:paraId="4750C5BA" w14:textId="3ADB23DE" w:rsidR="00041C13" w:rsidRPr="00005935" w:rsidRDefault="00041C13" w:rsidP="00041C13">
            <w:pPr>
              <w:jc w:val="both"/>
              <w:rPr>
                <w:bCs/>
                <w:i/>
                <w:color w:val="000000" w:themeColor="text1"/>
                <w:lang w:val="en-US"/>
              </w:rPr>
            </w:pPr>
            <w:r w:rsidRPr="00005935">
              <w:rPr>
                <w:i/>
              </w:rPr>
              <w:t>Gains the ability to weld and solder.</w:t>
            </w:r>
          </w:p>
        </w:tc>
      </w:tr>
      <w:tr w:rsidR="00041C13" w:rsidRPr="00870814" w14:paraId="664195BE" w14:textId="77777777" w:rsidTr="00F83F29">
        <w:trPr>
          <w:trHeight w:val="186"/>
        </w:trPr>
        <w:tc>
          <w:tcPr>
            <w:tcW w:w="1652" w:type="dxa"/>
            <w:vMerge/>
            <w:shd w:val="clear" w:color="auto" w:fill="FFFFFF" w:themeFill="background1"/>
            <w:vAlign w:val="center"/>
          </w:tcPr>
          <w:p w14:paraId="1F9B2B6C"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1EDD8E9A"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34B46A0C"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0855241E"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4557553F"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426E38E0"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1988C996" w14:textId="77777777" w:rsidR="00041C13" w:rsidRPr="00870814" w:rsidRDefault="00041C13" w:rsidP="00041C13">
            <w:pPr>
              <w:jc w:val="center"/>
              <w:rPr>
                <w:color w:val="000000" w:themeColor="text1"/>
              </w:rPr>
            </w:pPr>
          </w:p>
        </w:tc>
        <w:tc>
          <w:tcPr>
            <w:tcW w:w="3861" w:type="dxa"/>
            <w:shd w:val="clear" w:color="auto" w:fill="FFFFFF" w:themeFill="background1"/>
          </w:tcPr>
          <w:p w14:paraId="03FBDD22" w14:textId="77777777" w:rsidR="00041C13" w:rsidRPr="00005935" w:rsidRDefault="00041C13" w:rsidP="00041C13">
            <w:pPr>
              <w:pStyle w:val="ListeParagraf"/>
              <w:numPr>
                <w:ilvl w:val="0"/>
                <w:numId w:val="9"/>
              </w:numPr>
              <w:spacing w:after="0" w:line="240" w:lineRule="auto"/>
              <w:ind w:left="301" w:hanging="270"/>
              <w:jc w:val="both"/>
              <w:rPr>
                <w:rFonts w:ascii="Times New Roman" w:hAnsi="Times New Roman" w:cs="Times New Roman"/>
                <w:b/>
                <w:sz w:val="24"/>
                <w:szCs w:val="24"/>
              </w:rPr>
            </w:pPr>
            <w:r w:rsidRPr="00005935">
              <w:rPr>
                <w:rFonts w:ascii="Times New Roman" w:hAnsi="Times New Roman" w:cs="Times New Roman"/>
                <w:b/>
                <w:sz w:val="24"/>
                <w:szCs w:val="24"/>
              </w:rPr>
              <w:t>Ark kaynağı</w:t>
            </w:r>
          </w:p>
          <w:p w14:paraId="4107A4E9" w14:textId="705F20E3" w:rsidR="00041C13" w:rsidRPr="00005935" w:rsidRDefault="00041C13" w:rsidP="00041C13">
            <w:pPr>
              <w:pStyle w:val="ListeParagraf"/>
              <w:ind w:left="0"/>
              <w:rPr>
                <w:rFonts w:ascii="Times New Roman" w:hAnsi="Times New Roman" w:cs="Times New Roman"/>
                <w:bCs/>
                <w:iCs/>
                <w:color w:val="000000" w:themeColor="text1"/>
                <w:sz w:val="24"/>
                <w:szCs w:val="24"/>
              </w:rPr>
            </w:pPr>
            <w:r w:rsidRPr="00005935">
              <w:rPr>
                <w:rFonts w:ascii="Times New Roman" w:hAnsi="Times New Roman" w:cs="Times New Roman"/>
                <w:i/>
                <w:sz w:val="24"/>
                <w:szCs w:val="24"/>
              </w:rPr>
              <w:t>6-Arc welding</w:t>
            </w:r>
          </w:p>
        </w:tc>
        <w:tc>
          <w:tcPr>
            <w:tcW w:w="3793" w:type="dxa"/>
            <w:shd w:val="clear" w:color="auto" w:fill="FFFFFF" w:themeFill="background1"/>
          </w:tcPr>
          <w:p w14:paraId="4B5103CC" w14:textId="77777777" w:rsidR="00041C13" w:rsidRPr="00005935" w:rsidRDefault="00041C13" w:rsidP="00041C13">
            <w:pPr>
              <w:pStyle w:val="ListeParagraf"/>
              <w:spacing w:after="0" w:line="240" w:lineRule="auto"/>
              <w:ind w:left="241"/>
              <w:jc w:val="both"/>
              <w:rPr>
                <w:rFonts w:ascii="Times New Roman" w:hAnsi="Times New Roman" w:cs="Times New Roman"/>
                <w:b/>
                <w:sz w:val="24"/>
                <w:szCs w:val="24"/>
              </w:rPr>
            </w:pPr>
            <w:r w:rsidRPr="00005935">
              <w:rPr>
                <w:rFonts w:ascii="Times New Roman" w:hAnsi="Times New Roman" w:cs="Times New Roman"/>
                <w:b/>
                <w:sz w:val="24"/>
                <w:szCs w:val="24"/>
              </w:rPr>
              <w:t>Ark kaynağını açıklar.</w:t>
            </w:r>
          </w:p>
          <w:p w14:paraId="20AB49F9" w14:textId="7E0B9441" w:rsidR="00041C13" w:rsidRPr="00005935" w:rsidRDefault="00041C13" w:rsidP="00041C13">
            <w:pPr>
              <w:jc w:val="both"/>
              <w:rPr>
                <w:bCs/>
                <w:i/>
                <w:color w:val="000000" w:themeColor="text1"/>
                <w:lang w:val="en-US"/>
              </w:rPr>
            </w:pPr>
            <w:r w:rsidRPr="00005935">
              <w:rPr>
                <w:i/>
              </w:rPr>
              <w:t>Explains arc welding</w:t>
            </w:r>
            <w:r w:rsidRPr="00005935">
              <w:t>.</w:t>
            </w:r>
          </w:p>
        </w:tc>
      </w:tr>
      <w:tr w:rsidR="00041C13" w:rsidRPr="00870814" w14:paraId="3A0AA8BA" w14:textId="77777777" w:rsidTr="00F83F29">
        <w:trPr>
          <w:trHeight w:val="186"/>
        </w:trPr>
        <w:tc>
          <w:tcPr>
            <w:tcW w:w="1652" w:type="dxa"/>
            <w:vMerge/>
            <w:shd w:val="clear" w:color="auto" w:fill="FFFFFF" w:themeFill="background1"/>
            <w:vAlign w:val="center"/>
          </w:tcPr>
          <w:p w14:paraId="7D1A9461"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7FBB3ED3"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4D6632F1"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64BD1EFD"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465ACF23"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24C95BE4"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5BD6FC10" w14:textId="77777777" w:rsidR="00041C13" w:rsidRPr="00870814" w:rsidRDefault="00041C13" w:rsidP="00041C13">
            <w:pPr>
              <w:jc w:val="center"/>
              <w:rPr>
                <w:color w:val="000000" w:themeColor="text1"/>
              </w:rPr>
            </w:pPr>
          </w:p>
        </w:tc>
        <w:tc>
          <w:tcPr>
            <w:tcW w:w="3861" w:type="dxa"/>
            <w:shd w:val="clear" w:color="auto" w:fill="FFFFFF" w:themeFill="background1"/>
          </w:tcPr>
          <w:p w14:paraId="1D437814" w14:textId="77777777" w:rsidR="00041C13" w:rsidRPr="00005935" w:rsidRDefault="00041C13" w:rsidP="00041C13">
            <w:pPr>
              <w:pStyle w:val="ListeParagraf"/>
              <w:spacing w:after="0" w:line="240" w:lineRule="auto"/>
              <w:ind w:left="31"/>
              <w:jc w:val="both"/>
              <w:rPr>
                <w:rFonts w:ascii="Times New Roman" w:hAnsi="Times New Roman" w:cs="Times New Roman"/>
                <w:b/>
                <w:sz w:val="24"/>
                <w:szCs w:val="24"/>
              </w:rPr>
            </w:pPr>
            <w:r w:rsidRPr="00005935">
              <w:rPr>
                <w:rFonts w:ascii="Times New Roman" w:hAnsi="Times New Roman" w:cs="Times New Roman"/>
                <w:b/>
                <w:sz w:val="24"/>
                <w:szCs w:val="24"/>
              </w:rPr>
              <w:t>7-Makinalar, matkap ve torna makınası</w:t>
            </w:r>
          </w:p>
          <w:p w14:paraId="4062517C" w14:textId="77777777" w:rsidR="00041C13" w:rsidRPr="00005935" w:rsidRDefault="00041C13" w:rsidP="00041C13">
            <w:pPr>
              <w:pStyle w:val="ListeParagraf"/>
              <w:spacing w:after="0" w:line="240" w:lineRule="auto"/>
              <w:ind w:left="31"/>
              <w:jc w:val="both"/>
              <w:rPr>
                <w:rFonts w:ascii="Times New Roman" w:hAnsi="Times New Roman" w:cs="Times New Roman"/>
                <w:i/>
                <w:sz w:val="24"/>
                <w:szCs w:val="24"/>
              </w:rPr>
            </w:pPr>
            <w:r w:rsidRPr="00005935">
              <w:rPr>
                <w:rFonts w:ascii="Times New Roman" w:hAnsi="Times New Roman" w:cs="Times New Roman"/>
                <w:i/>
                <w:sz w:val="24"/>
                <w:szCs w:val="24"/>
              </w:rPr>
              <w:t>7-Machines, drill and lathe</w:t>
            </w:r>
          </w:p>
          <w:p w14:paraId="4ECC2912" w14:textId="77777777" w:rsidR="00041C13" w:rsidRPr="00005935" w:rsidRDefault="00041C13" w:rsidP="00041C13">
            <w:pPr>
              <w:pStyle w:val="ListeParagraf"/>
              <w:ind w:left="0"/>
              <w:rPr>
                <w:rFonts w:ascii="Times New Roman" w:hAnsi="Times New Roman" w:cs="Times New Roman"/>
                <w:bCs/>
                <w:iCs/>
                <w:color w:val="000000" w:themeColor="text1"/>
                <w:sz w:val="24"/>
                <w:szCs w:val="24"/>
              </w:rPr>
            </w:pPr>
          </w:p>
        </w:tc>
        <w:tc>
          <w:tcPr>
            <w:tcW w:w="3793" w:type="dxa"/>
            <w:shd w:val="clear" w:color="auto" w:fill="FFFFFF" w:themeFill="background1"/>
          </w:tcPr>
          <w:p w14:paraId="32B2BC37" w14:textId="77777777" w:rsidR="00041C13" w:rsidRPr="00005935" w:rsidRDefault="00041C13" w:rsidP="00041C13">
            <w:pPr>
              <w:pStyle w:val="ListeParagraf"/>
              <w:spacing w:after="0" w:line="240" w:lineRule="auto"/>
              <w:ind w:left="241"/>
              <w:jc w:val="both"/>
              <w:rPr>
                <w:rFonts w:ascii="Times New Roman" w:hAnsi="Times New Roman" w:cs="Times New Roman"/>
                <w:b/>
                <w:sz w:val="24"/>
                <w:szCs w:val="24"/>
              </w:rPr>
            </w:pPr>
            <w:r w:rsidRPr="00005935">
              <w:rPr>
                <w:rFonts w:ascii="Times New Roman" w:hAnsi="Times New Roman" w:cs="Times New Roman"/>
                <w:b/>
                <w:sz w:val="24"/>
                <w:szCs w:val="24"/>
              </w:rPr>
              <w:t>Mesleki alanda makina kullanımını açıklar.</w:t>
            </w:r>
          </w:p>
          <w:p w14:paraId="1DDCC8A8" w14:textId="0DEB5390" w:rsidR="00041C13" w:rsidRPr="00005935" w:rsidRDefault="00041C13" w:rsidP="00041C13">
            <w:pPr>
              <w:jc w:val="both"/>
              <w:rPr>
                <w:bCs/>
                <w:i/>
                <w:color w:val="000000" w:themeColor="text1"/>
                <w:lang w:val="en-US"/>
              </w:rPr>
            </w:pPr>
            <w:r w:rsidRPr="00005935">
              <w:rPr>
                <w:i/>
              </w:rPr>
              <w:t>Explains the use of machinery in the professional field.</w:t>
            </w:r>
          </w:p>
        </w:tc>
      </w:tr>
      <w:tr w:rsidR="00041C13" w:rsidRPr="00870814" w14:paraId="5B0CF82A" w14:textId="77777777" w:rsidTr="00F83F29">
        <w:trPr>
          <w:trHeight w:val="186"/>
        </w:trPr>
        <w:tc>
          <w:tcPr>
            <w:tcW w:w="1652" w:type="dxa"/>
            <w:vMerge/>
            <w:shd w:val="clear" w:color="auto" w:fill="FFFFFF" w:themeFill="background1"/>
            <w:vAlign w:val="center"/>
          </w:tcPr>
          <w:p w14:paraId="60F5CA3A"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505BECD5"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71999871"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2C7A2AED"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65CD93F2"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1AB1A08E"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2B6921CF" w14:textId="77777777" w:rsidR="00041C13" w:rsidRPr="00870814" w:rsidRDefault="00041C13" w:rsidP="00041C13">
            <w:pPr>
              <w:jc w:val="center"/>
              <w:rPr>
                <w:color w:val="000000" w:themeColor="text1"/>
              </w:rPr>
            </w:pPr>
          </w:p>
        </w:tc>
        <w:tc>
          <w:tcPr>
            <w:tcW w:w="3861" w:type="dxa"/>
            <w:shd w:val="clear" w:color="auto" w:fill="FFFFFF" w:themeFill="background1"/>
          </w:tcPr>
          <w:p w14:paraId="2793BC13" w14:textId="656821C0" w:rsidR="00041C13" w:rsidRPr="00005935" w:rsidRDefault="00DD1F37" w:rsidP="00041C13">
            <w:pPr>
              <w:jc w:val="both"/>
              <w:rPr>
                <w:b/>
              </w:rPr>
            </w:pPr>
            <w:r>
              <w:rPr>
                <w:b/>
              </w:rPr>
              <w:t>8</w:t>
            </w:r>
            <w:r w:rsidR="00041C13" w:rsidRPr="00005935">
              <w:rPr>
                <w:b/>
              </w:rPr>
              <w:t>- Torna makinası</w:t>
            </w:r>
          </w:p>
          <w:p w14:paraId="69A2DFB8" w14:textId="4503BE24" w:rsidR="00041C13" w:rsidRPr="00005935" w:rsidRDefault="00DD1F37" w:rsidP="00041C13">
            <w:pPr>
              <w:jc w:val="both"/>
              <w:rPr>
                <w:i/>
              </w:rPr>
            </w:pPr>
            <w:r>
              <w:rPr>
                <w:i/>
              </w:rPr>
              <w:t>8</w:t>
            </w:r>
            <w:r w:rsidR="00041C13" w:rsidRPr="00005935">
              <w:rPr>
                <w:i/>
              </w:rPr>
              <w:t>-lathe machine</w:t>
            </w:r>
          </w:p>
          <w:p w14:paraId="19956DD8" w14:textId="77777777" w:rsidR="00041C13" w:rsidRPr="00005935" w:rsidRDefault="00041C13" w:rsidP="00041C13">
            <w:pPr>
              <w:pStyle w:val="ListeParagraf"/>
              <w:ind w:left="0"/>
              <w:rPr>
                <w:rFonts w:ascii="Times New Roman" w:hAnsi="Times New Roman" w:cs="Times New Roman"/>
                <w:bCs/>
                <w:iCs/>
                <w:color w:val="000000" w:themeColor="text1"/>
                <w:sz w:val="24"/>
                <w:szCs w:val="24"/>
              </w:rPr>
            </w:pPr>
          </w:p>
        </w:tc>
        <w:tc>
          <w:tcPr>
            <w:tcW w:w="3793" w:type="dxa"/>
            <w:shd w:val="clear" w:color="auto" w:fill="FFFFFF" w:themeFill="background1"/>
          </w:tcPr>
          <w:p w14:paraId="0CC39753" w14:textId="77777777" w:rsidR="00041C13" w:rsidRPr="00005935" w:rsidRDefault="00041C13" w:rsidP="00041C13">
            <w:pPr>
              <w:pStyle w:val="ListeParagraf"/>
              <w:spacing w:after="0" w:line="240" w:lineRule="auto"/>
              <w:ind w:left="241"/>
              <w:jc w:val="both"/>
              <w:rPr>
                <w:rFonts w:ascii="Times New Roman" w:hAnsi="Times New Roman" w:cs="Times New Roman"/>
                <w:b/>
                <w:sz w:val="24"/>
                <w:szCs w:val="24"/>
              </w:rPr>
            </w:pPr>
            <w:r w:rsidRPr="00005935">
              <w:rPr>
                <w:rFonts w:ascii="Times New Roman" w:hAnsi="Times New Roman" w:cs="Times New Roman"/>
                <w:b/>
                <w:sz w:val="24"/>
                <w:szCs w:val="24"/>
              </w:rPr>
              <w:t>Torna makinesinin kullanımını açıklar.</w:t>
            </w:r>
          </w:p>
          <w:p w14:paraId="66FB8AE9" w14:textId="4690F15E" w:rsidR="00041C13" w:rsidRPr="00005935" w:rsidRDefault="00041C13" w:rsidP="00041C13">
            <w:pPr>
              <w:jc w:val="both"/>
              <w:rPr>
                <w:bCs/>
                <w:iCs/>
                <w:color w:val="000000" w:themeColor="text1"/>
                <w:lang w:val="en-US"/>
              </w:rPr>
            </w:pPr>
            <w:r w:rsidRPr="00005935">
              <w:rPr>
                <w:i/>
              </w:rPr>
              <w:t>Explains the use of the lathe machine.</w:t>
            </w:r>
          </w:p>
        </w:tc>
      </w:tr>
      <w:tr w:rsidR="00041C13" w:rsidRPr="00870814" w14:paraId="35D49C8F" w14:textId="77777777" w:rsidTr="00F83F29">
        <w:trPr>
          <w:trHeight w:val="754"/>
        </w:trPr>
        <w:tc>
          <w:tcPr>
            <w:tcW w:w="1652" w:type="dxa"/>
            <w:vMerge/>
            <w:shd w:val="clear" w:color="auto" w:fill="FFFFFF" w:themeFill="background1"/>
            <w:vAlign w:val="center"/>
          </w:tcPr>
          <w:p w14:paraId="1B995633"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648CAE6E"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040C8BE1"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705EE903"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041E13BA"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10E76EF6"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1998832D" w14:textId="77777777" w:rsidR="00041C13" w:rsidRPr="00870814" w:rsidRDefault="00041C13" w:rsidP="00041C13">
            <w:pPr>
              <w:jc w:val="center"/>
              <w:rPr>
                <w:color w:val="000000" w:themeColor="text1"/>
              </w:rPr>
            </w:pPr>
          </w:p>
        </w:tc>
        <w:tc>
          <w:tcPr>
            <w:tcW w:w="3861" w:type="dxa"/>
            <w:shd w:val="clear" w:color="auto" w:fill="FFFFFF" w:themeFill="background1"/>
          </w:tcPr>
          <w:p w14:paraId="2A191FA3" w14:textId="4E6A6D15" w:rsidR="00041C13" w:rsidRPr="00005935" w:rsidRDefault="00DD1F37" w:rsidP="00041C13">
            <w:pPr>
              <w:jc w:val="both"/>
              <w:rPr>
                <w:b/>
              </w:rPr>
            </w:pPr>
            <w:r>
              <w:rPr>
                <w:b/>
              </w:rPr>
              <w:t>9</w:t>
            </w:r>
            <w:r w:rsidR="00041C13" w:rsidRPr="00005935">
              <w:rPr>
                <w:b/>
              </w:rPr>
              <w:t>- Freze makineleri</w:t>
            </w:r>
          </w:p>
          <w:p w14:paraId="20DF88DB" w14:textId="639DA58F" w:rsidR="00041C13" w:rsidRPr="00005935" w:rsidRDefault="00DD1F37" w:rsidP="00041C13">
            <w:pPr>
              <w:jc w:val="both"/>
              <w:rPr>
                <w:i/>
              </w:rPr>
            </w:pPr>
            <w:r>
              <w:rPr>
                <w:i/>
              </w:rPr>
              <w:t>9</w:t>
            </w:r>
            <w:r w:rsidR="00041C13" w:rsidRPr="00005935">
              <w:rPr>
                <w:i/>
              </w:rPr>
              <w:t>-Milling machines</w:t>
            </w:r>
          </w:p>
          <w:p w14:paraId="41D19FD3" w14:textId="41886F0D" w:rsidR="00041C13" w:rsidRPr="00005935" w:rsidRDefault="00041C13" w:rsidP="00041C13">
            <w:pPr>
              <w:pStyle w:val="ListeParagraf"/>
              <w:ind w:left="0"/>
              <w:jc w:val="both"/>
              <w:rPr>
                <w:rFonts w:ascii="Times New Roman" w:hAnsi="Times New Roman" w:cs="Times New Roman"/>
                <w:bCs/>
                <w:iCs/>
                <w:color w:val="000000" w:themeColor="text1"/>
                <w:sz w:val="24"/>
                <w:szCs w:val="24"/>
              </w:rPr>
            </w:pPr>
          </w:p>
        </w:tc>
        <w:tc>
          <w:tcPr>
            <w:tcW w:w="3793" w:type="dxa"/>
            <w:shd w:val="clear" w:color="auto" w:fill="FFFFFF" w:themeFill="background1"/>
          </w:tcPr>
          <w:p w14:paraId="104FA99E" w14:textId="5F4C9F32" w:rsidR="00041C13" w:rsidRPr="00005935" w:rsidRDefault="00041C13" w:rsidP="00041C13">
            <w:pPr>
              <w:rPr>
                <w:b/>
                <w:bCs/>
              </w:rPr>
            </w:pPr>
            <w:r w:rsidRPr="00005935">
              <w:rPr>
                <w:b/>
                <w:bCs/>
              </w:rPr>
              <w:t>Freeze makinelerinin kullanımını   açıklar.</w:t>
            </w:r>
          </w:p>
          <w:p w14:paraId="265213F6" w14:textId="104EAD57" w:rsidR="00041C13" w:rsidRPr="00005935" w:rsidRDefault="00041C13" w:rsidP="00041C13">
            <w:pPr>
              <w:rPr>
                <w:bCs/>
                <w:i/>
                <w:iCs/>
                <w:color w:val="000000" w:themeColor="text1"/>
                <w:lang w:val="en-US"/>
              </w:rPr>
            </w:pPr>
            <w:r w:rsidRPr="00005935">
              <w:rPr>
                <w:i/>
              </w:rPr>
              <w:t>Explains the use of Milling machines</w:t>
            </w:r>
          </w:p>
        </w:tc>
      </w:tr>
      <w:tr w:rsidR="00041C13" w:rsidRPr="00870814" w14:paraId="712228E4" w14:textId="77777777" w:rsidTr="00F83F29">
        <w:trPr>
          <w:trHeight w:val="186"/>
        </w:trPr>
        <w:tc>
          <w:tcPr>
            <w:tcW w:w="1652" w:type="dxa"/>
            <w:vMerge/>
            <w:shd w:val="clear" w:color="auto" w:fill="FFFFFF" w:themeFill="background1"/>
            <w:vAlign w:val="center"/>
          </w:tcPr>
          <w:p w14:paraId="3886EBC6"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2B0FCBE5"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180DD62D"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65DE48D9"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1B9D9822"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07E20807"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055AA673" w14:textId="77777777" w:rsidR="00041C13" w:rsidRPr="00870814" w:rsidRDefault="00041C13" w:rsidP="00041C13">
            <w:pPr>
              <w:jc w:val="center"/>
              <w:rPr>
                <w:color w:val="000000" w:themeColor="text1"/>
              </w:rPr>
            </w:pPr>
          </w:p>
        </w:tc>
        <w:tc>
          <w:tcPr>
            <w:tcW w:w="3861" w:type="dxa"/>
            <w:shd w:val="clear" w:color="auto" w:fill="FFFFFF" w:themeFill="background1"/>
          </w:tcPr>
          <w:p w14:paraId="52D0DD76" w14:textId="468BD7D5" w:rsidR="00041C13" w:rsidRPr="00005935" w:rsidRDefault="00041C13" w:rsidP="00041C13">
            <w:pPr>
              <w:pStyle w:val="ListeParagraf"/>
              <w:spacing w:after="0" w:line="240" w:lineRule="auto"/>
              <w:ind w:left="0"/>
              <w:jc w:val="both"/>
              <w:rPr>
                <w:rFonts w:ascii="Times New Roman" w:hAnsi="Times New Roman" w:cs="Times New Roman"/>
                <w:b/>
                <w:sz w:val="24"/>
                <w:szCs w:val="24"/>
              </w:rPr>
            </w:pPr>
            <w:r w:rsidRPr="00005935">
              <w:rPr>
                <w:rFonts w:ascii="Times New Roman" w:hAnsi="Times New Roman" w:cs="Times New Roman"/>
                <w:b/>
                <w:sz w:val="24"/>
                <w:szCs w:val="24"/>
              </w:rPr>
              <w:t>1</w:t>
            </w:r>
            <w:r w:rsidR="00DD1F37">
              <w:rPr>
                <w:rFonts w:ascii="Times New Roman" w:hAnsi="Times New Roman" w:cs="Times New Roman"/>
                <w:b/>
                <w:sz w:val="24"/>
                <w:szCs w:val="24"/>
              </w:rPr>
              <w:t>0</w:t>
            </w:r>
            <w:r w:rsidRPr="00005935">
              <w:rPr>
                <w:rFonts w:ascii="Times New Roman" w:hAnsi="Times New Roman" w:cs="Times New Roman"/>
                <w:b/>
                <w:sz w:val="24"/>
                <w:szCs w:val="24"/>
              </w:rPr>
              <w:t>-Zımpara makineleri</w:t>
            </w:r>
          </w:p>
          <w:p w14:paraId="61027A18" w14:textId="2ACCEE21" w:rsidR="00041C13" w:rsidRPr="00005935" w:rsidRDefault="00041C13" w:rsidP="00041C13">
            <w:pPr>
              <w:pStyle w:val="ListeParagraf"/>
              <w:ind w:left="0"/>
              <w:rPr>
                <w:rFonts w:ascii="Times New Roman" w:hAnsi="Times New Roman" w:cs="Times New Roman"/>
                <w:bCs/>
                <w:iCs/>
                <w:color w:val="000000" w:themeColor="text1"/>
                <w:sz w:val="24"/>
                <w:szCs w:val="24"/>
              </w:rPr>
            </w:pPr>
            <w:r w:rsidRPr="00005935">
              <w:rPr>
                <w:rFonts w:ascii="Times New Roman" w:hAnsi="Times New Roman" w:cs="Times New Roman"/>
                <w:i/>
                <w:sz w:val="24"/>
                <w:szCs w:val="24"/>
              </w:rPr>
              <w:t>1</w:t>
            </w:r>
            <w:r w:rsidR="00DD1F37">
              <w:rPr>
                <w:rFonts w:ascii="Times New Roman" w:hAnsi="Times New Roman" w:cs="Times New Roman"/>
                <w:i/>
                <w:sz w:val="24"/>
                <w:szCs w:val="24"/>
              </w:rPr>
              <w:t>0</w:t>
            </w:r>
            <w:r w:rsidRPr="00005935">
              <w:rPr>
                <w:rFonts w:ascii="Times New Roman" w:hAnsi="Times New Roman" w:cs="Times New Roman"/>
                <w:i/>
                <w:sz w:val="24"/>
                <w:szCs w:val="24"/>
              </w:rPr>
              <w:t>-Sanding machines</w:t>
            </w:r>
          </w:p>
        </w:tc>
        <w:tc>
          <w:tcPr>
            <w:tcW w:w="3793" w:type="dxa"/>
            <w:shd w:val="clear" w:color="auto" w:fill="FFFFFF" w:themeFill="background1"/>
          </w:tcPr>
          <w:p w14:paraId="622C0A76" w14:textId="77777777" w:rsidR="00041C13" w:rsidRPr="00005935" w:rsidRDefault="00041C13" w:rsidP="00041C13">
            <w:pPr>
              <w:rPr>
                <w:b/>
                <w:bCs/>
              </w:rPr>
            </w:pPr>
            <w:r w:rsidRPr="00005935">
              <w:rPr>
                <w:b/>
                <w:bCs/>
              </w:rPr>
              <w:t>Zımpara makinelerinin kullanımını açıklar.</w:t>
            </w:r>
          </w:p>
          <w:p w14:paraId="68DFEA08" w14:textId="4021EFDF" w:rsidR="00041C13" w:rsidRPr="00005935" w:rsidRDefault="00041C13" w:rsidP="00041C13">
            <w:pPr>
              <w:rPr>
                <w:bCs/>
                <w:i/>
                <w:color w:val="000000" w:themeColor="text1"/>
                <w:lang w:val="en-US"/>
              </w:rPr>
            </w:pPr>
            <w:r w:rsidRPr="00005935">
              <w:rPr>
                <w:i/>
              </w:rPr>
              <w:t>Explains the use of sanding machines</w:t>
            </w:r>
          </w:p>
        </w:tc>
      </w:tr>
      <w:tr w:rsidR="00041C13" w:rsidRPr="00870814" w14:paraId="7A945DD9" w14:textId="77777777" w:rsidTr="00005935">
        <w:trPr>
          <w:trHeight w:val="901"/>
        </w:trPr>
        <w:tc>
          <w:tcPr>
            <w:tcW w:w="1652" w:type="dxa"/>
            <w:vMerge/>
            <w:shd w:val="clear" w:color="auto" w:fill="FFFFFF" w:themeFill="background1"/>
            <w:vAlign w:val="center"/>
          </w:tcPr>
          <w:p w14:paraId="4687B9EC"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5FF47FC1"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41D5F3F8"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47FD374D"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583F6661"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1347762D"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378D5525" w14:textId="77777777" w:rsidR="00041C13" w:rsidRPr="00870814" w:rsidRDefault="00041C13" w:rsidP="00041C13">
            <w:pPr>
              <w:jc w:val="center"/>
              <w:rPr>
                <w:color w:val="000000" w:themeColor="text1"/>
              </w:rPr>
            </w:pPr>
          </w:p>
        </w:tc>
        <w:tc>
          <w:tcPr>
            <w:tcW w:w="3861" w:type="dxa"/>
            <w:shd w:val="clear" w:color="auto" w:fill="FFFFFF" w:themeFill="background1"/>
          </w:tcPr>
          <w:p w14:paraId="224ADC4D" w14:textId="0A2658F0" w:rsidR="00041C13" w:rsidRPr="00005935" w:rsidRDefault="00041C13" w:rsidP="00041C13">
            <w:pPr>
              <w:pStyle w:val="ListeParagraf"/>
              <w:tabs>
                <w:tab w:val="left" w:pos="346"/>
              </w:tabs>
              <w:spacing w:after="0" w:line="240" w:lineRule="auto"/>
              <w:ind w:left="31" w:right="181"/>
              <w:jc w:val="both"/>
              <w:rPr>
                <w:rFonts w:ascii="Times New Roman" w:hAnsi="Times New Roman" w:cs="Times New Roman"/>
                <w:b/>
                <w:sz w:val="24"/>
                <w:szCs w:val="24"/>
              </w:rPr>
            </w:pPr>
            <w:r w:rsidRPr="00005935">
              <w:rPr>
                <w:rFonts w:ascii="Times New Roman" w:hAnsi="Times New Roman" w:cs="Times New Roman"/>
                <w:b/>
                <w:sz w:val="24"/>
                <w:szCs w:val="24"/>
              </w:rPr>
              <w:t>1</w:t>
            </w:r>
            <w:r w:rsidR="00DD1F37">
              <w:rPr>
                <w:rFonts w:ascii="Times New Roman" w:hAnsi="Times New Roman" w:cs="Times New Roman"/>
                <w:b/>
                <w:sz w:val="24"/>
                <w:szCs w:val="24"/>
              </w:rPr>
              <w:t>1</w:t>
            </w:r>
            <w:r w:rsidRPr="00005935">
              <w:rPr>
                <w:rFonts w:ascii="Times New Roman" w:hAnsi="Times New Roman" w:cs="Times New Roman"/>
                <w:b/>
                <w:sz w:val="24"/>
                <w:szCs w:val="24"/>
              </w:rPr>
              <w:t>- Komprasörler</w:t>
            </w:r>
          </w:p>
          <w:p w14:paraId="0AAB5EC8" w14:textId="23B5EA59" w:rsidR="00041C13" w:rsidRPr="00005935" w:rsidRDefault="00041C13" w:rsidP="00041C13">
            <w:pPr>
              <w:pStyle w:val="ListeParagraf"/>
              <w:ind w:left="0"/>
              <w:rPr>
                <w:rFonts w:ascii="Times New Roman" w:hAnsi="Times New Roman" w:cs="Times New Roman"/>
                <w:bCs/>
                <w:iCs/>
                <w:color w:val="000000" w:themeColor="text1"/>
                <w:sz w:val="24"/>
                <w:szCs w:val="24"/>
              </w:rPr>
            </w:pPr>
            <w:r w:rsidRPr="00005935">
              <w:rPr>
                <w:rFonts w:ascii="Times New Roman" w:hAnsi="Times New Roman" w:cs="Times New Roman"/>
                <w:i/>
                <w:sz w:val="24"/>
                <w:szCs w:val="24"/>
              </w:rPr>
              <w:t>1</w:t>
            </w:r>
            <w:r w:rsidR="00DD1F37">
              <w:rPr>
                <w:rFonts w:ascii="Times New Roman" w:hAnsi="Times New Roman" w:cs="Times New Roman"/>
                <w:i/>
                <w:sz w:val="24"/>
                <w:szCs w:val="24"/>
              </w:rPr>
              <w:t>1</w:t>
            </w:r>
            <w:r w:rsidRPr="00005935">
              <w:rPr>
                <w:rFonts w:ascii="Times New Roman" w:hAnsi="Times New Roman" w:cs="Times New Roman"/>
                <w:i/>
                <w:sz w:val="24"/>
                <w:szCs w:val="24"/>
              </w:rPr>
              <w:t>-Compressors</w:t>
            </w:r>
          </w:p>
        </w:tc>
        <w:tc>
          <w:tcPr>
            <w:tcW w:w="3793" w:type="dxa"/>
            <w:shd w:val="clear" w:color="auto" w:fill="FFFFFF" w:themeFill="background1"/>
          </w:tcPr>
          <w:p w14:paraId="7E79499B" w14:textId="77777777" w:rsidR="00041C13" w:rsidRPr="00005935" w:rsidRDefault="00041C13" w:rsidP="00041C13">
            <w:pPr>
              <w:rPr>
                <w:b/>
                <w:bCs/>
              </w:rPr>
            </w:pPr>
            <w:r w:rsidRPr="00005935">
              <w:rPr>
                <w:b/>
                <w:bCs/>
              </w:rPr>
              <w:t>Komprasörlerin kullanımını açıklar.</w:t>
            </w:r>
          </w:p>
          <w:p w14:paraId="584C1A28" w14:textId="0E09BBFE" w:rsidR="00041C13" w:rsidRPr="00005935" w:rsidRDefault="00041C13" w:rsidP="00041C13">
            <w:pPr>
              <w:rPr>
                <w:bCs/>
                <w:iCs/>
                <w:color w:val="000000" w:themeColor="text1"/>
                <w:lang w:val="en-US"/>
              </w:rPr>
            </w:pPr>
            <w:r w:rsidRPr="00005935">
              <w:rPr>
                <w:i/>
              </w:rPr>
              <w:t>Explains the use of compressors.</w:t>
            </w:r>
          </w:p>
        </w:tc>
      </w:tr>
      <w:tr w:rsidR="00041C13" w:rsidRPr="00870814" w14:paraId="051323DF" w14:textId="77777777" w:rsidTr="00F83F29">
        <w:trPr>
          <w:trHeight w:val="186"/>
        </w:trPr>
        <w:tc>
          <w:tcPr>
            <w:tcW w:w="1652" w:type="dxa"/>
            <w:vMerge/>
            <w:shd w:val="clear" w:color="auto" w:fill="FFFFFF" w:themeFill="background1"/>
            <w:vAlign w:val="center"/>
          </w:tcPr>
          <w:p w14:paraId="28E14E90"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668FA02F"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2F011BEB"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5898CEFA"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79492708"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066B526C"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5E45BE18" w14:textId="77777777" w:rsidR="00041C13" w:rsidRPr="00870814" w:rsidRDefault="00041C13" w:rsidP="00041C13">
            <w:pPr>
              <w:jc w:val="center"/>
              <w:rPr>
                <w:color w:val="000000" w:themeColor="text1"/>
              </w:rPr>
            </w:pPr>
          </w:p>
        </w:tc>
        <w:tc>
          <w:tcPr>
            <w:tcW w:w="3861" w:type="dxa"/>
            <w:shd w:val="clear" w:color="auto" w:fill="FFFFFF" w:themeFill="background1"/>
          </w:tcPr>
          <w:p w14:paraId="40AF30DE" w14:textId="3EF55137" w:rsidR="00041C13" w:rsidRPr="00005935" w:rsidRDefault="00041C13" w:rsidP="00041C13">
            <w:pPr>
              <w:tabs>
                <w:tab w:val="left" w:pos="346"/>
              </w:tabs>
              <w:jc w:val="both"/>
              <w:rPr>
                <w:b/>
              </w:rPr>
            </w:pPr>
            <w:r w:rsidRPr="00005935">
              <w:rPr>
                <w:b/>
              </w:rPr>
              <w:t>1</w:t>
            </w:r>
            <w:r w:rsidR="00DD1F37">
              <w:rPr>
                <w:b/>
              </w:rPr>
              <w:t>2</w:t>
            </w:r>
            <w:r w:rsidRPr="00005935">
              <w:rPr>
                <w:b/>
              </w:rPr>
              <w:t>- Donatım</w:t>
            </w:r>
          </w:p>
          <w:p w14:paraId="24A57C68" w14:textId="0E5B75F2" w:rsidR="00041C13" w:rsidRPr="00005935" w:rsidRDefault="00041C13" w:rsidP="00041C13">
            <w:pPr>
              <w:pStyle w:val="ListeParagraf"/>
              <w:ind w:left="0"/>
              <w:rPr>
                <w:rFonts w:ascii="Times New Roman" w:hAnsi="Times New Roman" w:cs="Times New Roman"/>
                <w:bCs/>
                <w:iCs/>
                <w:color w:val="000000" w:themeColor="text1"/>
                <w:sz w:val="24"/>
                <w:szCs w:val="24"/>
              </w:rPr>
            </w:pPr>
            <w:r w:rsidRPr="00005935">
              <w:rPr>
                <w:i/>
                <w:sz w:val="24"/>
                <w:szCs w:val="24"/>
              </w:rPr>
              <w:t>1</w:t>
            </w:r>
            <w:r w:rsidR="00DD1F37">
              <w:rPr>
                <w:i/>
                <w:sz w:val="24"/>
                <w:szCs w:val="24"/>
              </w:rPr>
              <w:t>2</w:t>
            </w:r>
            <w:r w:rsidRPr="00005935">
              <w:rPr>
                <w:i/>
                <w:sz w:val="24"/>
                <w:szCs w:val="24"/>
              </w:rPr>
              <w:t>-Equipment</w:t>
            </w:r>
          </w:p>
        </w:tc>
        <w:tc>
          <w:tcPr>
            <w:tcW w:w="3793" w:type="dxa"/>
            <w:shd w:val="clear" w:color="auto" w:fill="FFFFFF" w:themeFill="background1"/>
          </w:tcPr>
          <w:p w14:paraId="284A2CAE" w14:textId="77777777" w:rsidR="00041C13" w:rsidRPr="00005935" w:rsidRDefault="00041C13" w:rsidP="00041C13">
            <w:pPr>
              <w:shd w:val="clear" w:color="auto" w:fill="FFFFFF" w:themeFill="background1"/>
              <w:rPr>
                <w:shd w:val="clear" w:color="auto" w:fill="CCE0FC"/>
              </w:rPr>
            </w:pPr>
            <w:r w:rsidRPr="00041C13">
              <w:rPr>
                <w:shd w:val="clear" w:color="auto" w:fill="DEEAF6" w:themeFill="accent1" w:themeFillTint="33"/>
              </w:rPr>
              <w:t>El becerisini geliştirir</w:t>
            </w:r>
            <w:r w:rsidRPr="00005935">
              <w:rPr>
                <w:shd w:val="clear" w:color="auto" w:fill="CCE0FC"/>
              </w:rPr>
              <w:t>.</w:t>
            </w:r>
          </w:p>
          <w:p w14:paraId="2336B6E5" w14:textId="40A0E4C8" w:rsidR="00041C13" w:rsidRPr="00005935" w:rsidRDefault="00041C13" w:rsidP="00041C13">
            <w:pPr>
              <w:rPr>
                <w:bCs/>
                <w:i/>
                <w:color w:val="000000" w:themeColor="text1"/>
                <w:lang w:val="en-US" w:eastAsia="zh-CN"/>
              </w:rPr>
            </w:pPr>
            <w:r w:rsidRPr="00005935">
              <w:rPr>
                <w:i/>
              </w:rPr>
              <w:t>To develop dexterity</w:t>
            </w:r>
            <w:r w:rsidRPr="00005935">
              <w:t>.</w:t>
            </w:r>
          </w:p>
        </w:tc>
      </w:tr>
      <w:tr w:rsidR="00041C13" w:rsidRPr="00870814" w14:paraId="020746F2" w14:textId="77777777" w:rsidTr="00F83F29">
        <w:trPr>
          <w:trHeight w:val="186"/>
        </w:trPr>
        <w:tc>
          <w:tcPr>
            <w:tcW w:w="1652" w:type="dxa"/>
            <w:vMerge/>
            <w:shd w:val="clear" w:color="auto" w:fill="FFFFFF" w:themeFill="background1"/>
            <w:vAlign w:val="center"/>
          </w:tcPr>
          <w:p w14:paraId="4A53C9B9"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0B6EA264"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2E588430"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14D3DF36"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1F26CFD2"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2EFF5D6B"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15AF9935" w14:textId="77777777" w:rsidR="00041C13" w:rsidRPr="00870814" w:rsidRDefault="00041C13" w:rsidP="00041C13">
            <w:pPr>
              <w:jc w:val="center"/>
              <w:rPr>
                <w:color w:val="000000" w:themeColor="text1"/>
              </w:rPr>
            </w:pPr>
          </w:p>
        </w:tc>
        <w:tc>
          <w:tcPr>
            <w:tcW w:w="3861" w:type="dxa"/>
            <w:shd w:val="clear" w:color="auto" w:fill="FFFFFF" w:themeFill="background1"/>
          </w:tcPr>
          <w:p w14:paraId="777590C3" w14:textId="58A25046" w:rsidR="00041C13" w:rsidRPr="00005935" w:rsidRDefault="00041C13" w:rsidP="00041C13">
            <w:pPr>
              <w:pStyle w:val="ListeParagraf"/>
              <w:spacing w:after="0" w:line="240" w:lineRule="auto"/>
              <w:ind w:left="-59" w:firstLine="90"/>
              <w:jc w:val="both"/>
              <w:rPr>
                <w:rFonts w:ascii="Times New Roman" w:hAnsi="Times New Roman" w:cs="Times New Roman"/>
                <w:b/>
                <w:sz w:val="24"/>
                <w:szCs w:val="24"/>
              </w:rPr>
            </w:pPr>
            <w:r w:rsidRPr="00005935">
              <w:rPr>
                <w:rFonts w:ascii="Times New Roman" w:hAnsi="Times New Roman" w:cs="Times New Roman"/>
                <w:b/>
                <w:sz w:val="24"/>
                <w:szCs w:val="24"/>
              </w:rPr>
              <w:t>1</w:t>
            </w:r>
            <w:r w:rsidR="00DD1F37">
              <w:rPr>
                <w:rFonts w:ascii="Times New Roman" w:hAnsi="Times New Roman" w:cs="Times New Roman"/>
                <w:b/>
                <w:sz w:val="24"/>
                <w:szCs w:val="24"/>
              </w:rPr>
              <w:t>3</w:t>
            </w:r>
            <w:r w:rsidRPr="00005935">
              <w:rPr>
                <w:rFonts w:ascii="Times New Roman" w:hAnsi="Times New Roman" w:cs="Times New Roman"/>
                <w:b/>
                <w:sz w:val="24"/>
                <w:szCs w:val="24"/>
              </w:rPr>
              <w:t>- Metaryaller</w:t>
            </w:r>
          </w:p>
          <w:p w14:paraId="61226412" w14:textId="05A6579F" w:rsidR="00041C13" w:rsidRPr="00005935" w:rsidRDefault="00041C13" w:rsidP="00041C13">
            <w:pPr>
              <w:rPr>
                <w:b/>
                <w:bCs/>
                <w:iCs/>
                <w:color w:val="000000" w:themeColor="text1"/>
                <w:lang w:val="en-US"/>
              </w:rPr>
            </w:pPr>
            <w:r w:rsidRPr="00005935">
              <w:rPr>
                <w:i/>
              </w:rPr>
              <w:t>1</w:t>
            </w:r>
            <w:r w:rsidR="00DD1F37">
              <w:rPr>
                <w:i/>
              </w:rPr>
              <w:t>3</w:t>
            </w:r>
            <w:r w:rsidRPr="00005935">
              <w:rPr>
                <w:i/>
              </w:rPr>
              <w:t>-Materials</w:t>
            </w:r>
          </w:p>
        </w:tc>
        <w:tc>
          <w:tcPr>
            <w:tcW w:w="3793" w:type="dxa"/>
            <w:shd w:val="clear" w:color="auto" w:fill="FFFFFF" w:themeFill="background1"/>
          </w:tcPr>
          <w:p w14:paraId="07C6D95B" w14:textId="77777777" w:rsidR="00041C13" w:rsidRPr="00005935" w:rsidRDefault="00041C13" w:rsidP="00041C13">
            <w:pPr>
              <w:pStyle w:val="ListeParagraf"/>
              <w:spacing w:after="0" w:line="240" w:lineRule="auto"/>
              <w:ind w:left="241"/>
              <w:jc w:val="both"/>
              <w:rPr>
                <w:rFonts w:ascii="Times New Roman" w:hAnsi="Times New Roman" w:cs="Times New Roman"/>
                <w:b/>
                <w:sz w:val="24"/>
                <w:szCs w:val="24"/>
              </w:rPr>
            </w:pPr>
            <w:r w:rsidRPr="00005935">
              <w:rPr>
                <w:rFonts w:ascii="Times New Roman" w:hAnsi="Times New Roman" w:cs="Times New Roman"/>
                <w:b/>
                <w:sz w:val="24"/>
                <w:szCs w:val="24"/>
              </w:rPr>
              <w:t>Kullanılan materyalleri açıklar.</w:t>
            </w:r>
          </w:p>
          <w:p w14:paraId="0421069C" w14:textId="728D3C3E" w:rsidR="00041C13" w:rsidRPr="00005935" w:rsidRDefault="00041C13" w:rsidP="00041C13">
            <w:pPr>
              <w:jc w:val="both"/>
              <w:rPr>
                <w:b/>
                <w:bCs/>
                <w:iCs/>
                <w:color w:val="000000" w:themeColor="text1"/>
                <w:lang w:val="en-US"/>
              </w:rPr>
            </w:pPr>
            <w:r w:rsidRPr="00005935">
              <w:rPr>
                <w:i/>
              </w:rPr>
              <w:t>Explains the materials used.</w:t>
            </w:r>
          </w:p>
        </w:tc>
      </w:tr>
      <w:tr w:rsidR="00041C13" w:rsidRPr="00870814" w14:paraId="4B10887F" w14:textId="77777777" w:rsidTr="00F83F29">
        <w:trPr>
          <w:trHeight w:val="186"/>
        </w:trPr>
        <w:tc>
          <w:tcPr>
            <w:tcW w:w="1652" w:type="dxa"/>
            <w:vMerge/>
            <w:shd w:val="clear" w:color="auto" w:fill="FFFFFF" w:themeFill="background1"/>
            <w:vAlign w:val="center"/>
          </w:tcPr>
          <w:p w14:paraId="6C397533" w14:textId="77777777" w:rsidR="00041C13" w:rsidRPr="00870814" w:rsidRDefault="00041C13" w:rsidP="00041C13">
            <w:pPr>
              <w:jc w:val="center"/>
              <w:rPr>
                <w:color w:val="000000" w:themeColor="text1"/>
              </w:rPr>
            </w:pPr>
          </w:p>
        </w:tc>
        <w:tc>
          <w:tcPr>
            <w:tcW w:w="3559" w:type="dxa"/>
            <w:vMerge/>
            <w:shd w:val="clear" w:color="auto" w:fill="FFFFFF" w:themeFill="background1"/>
            <w:vAlign w:val="center"/>
          </w:tcPr>
          <w:p w14:paraId="735203B6" w14:textId="77777777" w:rsidR="00041C13" w:rsidRPr="00870814" w:rsidRDefault="00041C13" w:rsidP="00041C13">
            <w:pPr>
              <w:rPr>
                <w:color w:val="000000" w:themeColor="text1"/>
              </w:rPr>
            </w:pPr>
          </w:p>
        </w:tc>
        <w:tc>
          <w:tcPr>
            <w:tcW w:w="426" w:type="dxa"/>
            <w:vMerge/>
            <w:shd w:val="clear" w:color="auto" w:fill="FFFFFF" w:themeFill="background1"/>
            <w:vAlign w:val="center"/>
          </w:tcPr>
          <w:p w14:paraId="2C655A53" w14:textId="77777777" w:rsidR="00041C13" w:rsidRPr="00870814" w:rsidRDefault="00041C13" w:rsidP="00041C13">
            <w:pPr>
              <w:jc w:val="center"/>
              <w:rPr>
                <w:color w:val="000000" w:themeColor="text1"/>
              </w:rPr>
            </w:pPr>
          </w:p>
        </w:tc>
        <w:tc>
          <w:tcPr>
            <w:tcW w:w="567" w:type="dxa"/>
            <w:vMerge/>
            <w:shd w:val="clear" w:color="auto" w:fill="FFFFFF" w:themeFill="background1"/>
            <w:vAlign w:val="center"/>
          </w:tcPr>
          <w:p w14:paraId="4746E9B5"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0680B081" w14:textId="77777777" w:rsidR="00041C13" w:rsidRPr="00870814" w:rsidRDefault="00041C13" w:rsidP="00041C13">
            <w:pPr>
              <w:jc w:val="center"/>
              <w:rPr>
                <w:color w:val="000000" w:themeColor="text1"/>
              </w:rPr>
            </w:pPr>
          </w:p>
        </w:tc>
        <w:tc>
          <w:tcPr>
            <w:tcW w:w="425" w:type="dxa"/>
            <w:vMerge/>
            <w:shd w:val="clear" w:color="auto" w:fill="FFFFFF" w:themeFill="background1"/>
            <w:vAlign w:val="center"/>
          </w:tcPr>
          <w:p w14:paraId="11FFFFFC" w14:textId="77777777" w:rsidR="00041C13" w:rsidRPr="00870814" w:rsidRDefault="00041C13" w:rsidP="00041C13">
            <w:pPr>
              <w:jc w:val="center"/>
              <w:rPr>
                <w:color w:val="000000" w:themeColor="text1"/>
              </w:rPr>
            </w:pPr>
          </w:p>
        </w:tc>
        <w:tc>
          <w:tcPr>
            <w:tcW w:w="709" w:type="dxa"/>
            <w:vMerge/>
            <w:shd w:val="clear" w:color="auto" w:fill="FFFFFF" w:themeFill="background1"/>
            <w:vAlign w:val="center"/>
          </w:tcPr>
          <w:p w14:paraId="250C2617" w14:textId="77777777" w:rsidR="00041C13" w:rsidRPr="00870814" w:rsidRDefault="00041C13" w:rsidP="00041C13">
            <w:pPr>
              <w:jc w:val="center"/>
              <w:rPr>
                <w:color w:val="000000" w:themeColor="text1"/>
              </w:rPr>
            </w:pPr>
          </w:p>
        </w:tc>
        <w:tc>
          <w:tcPr>
            <w:tcW w:w="3861" w:type="dxa"/>
            <w:shd w:val="clear" w:color="auto" w:fill="FFFFFF" w:themeFill="background1"/>
          </w:tcPr>
          <w:p w14:paraId="375D1E22" w14:textId="0B70C1DE" w:rsidR="00041C13" w:rsidRPr="00005935" w:rsidRDefault="00041C13" w:rsidP="00041C13">
            <w:pPr>
              <w:pStyle w:val="ListeParagraf"/>
              <w:tabs>
                <w:tab w:val="left" w:pos="780"/>
              </w:tabs>
              <w:spacing w:after="0" w:line="240" w:lineRule="auto"/>
              <w:ind w:left="-689" w:firstLine="708"/>
              <w:jc w:val="both"/>
              <w:rPr>
                <w:rFonts w:ascii="Times New Roman" w:hAnsi="Times New Roman" w:cs="Times New Roman"/>
                <w:b/>
                <w:sz w:val="24"/>
                <w:szCs w:val="24"/>
              </w:rPr>
            </w:pPr>
            <w:r w:rsidRPr="00005935">
              <w:rPr>
                <w:rFonts w:ascii="Times New Roman" w:hAnsi="Times New Roman" w:cs="Times New Roman"/>
                <w:sz w:val="24"/>
                <w:szCs w:val="24"/>
              </w:rPr>
              <w:t>1</w:t>
            </w:r>
            <w:r w:rsidR="00DD1F37">
              <w:rPr>
                <w:rFonts w:ascii="Times New Roman" w:hAnsi="Times New Roman" w:cs="Times New Roman"/>
                <w:b/>
                <w:sz w:val="24"/>
                <w:szCs w:val="24"/>
              </w:rPr>
              <w:t>4</w:t>
            </w:r>
            <w:r w:rsidRPr="00005935">
              <w:rPr>
                <w:rFonts w:ascii="Times New Roman" w:hAnsi="Times New Roman" w:cs="Times New Roman"/>
                <w:b/>
                <w:sz w:val="24"/>
                <w:szCs w:val="24"/>
              </w:rPr>
              <w:t>-Yapay zekanın Mesleki Teknolojide kullanımı</w:t>
            </w:r>
          </w:p>
          <w:p w14:paraId="3E4E01FB" w14:textId="08D264B2" w:rsidR="00041C13" w:rsidRPr="00005935" w:rsidRDefault="00041C13" w:rsidP="00041C13">
            <w:pPr>
              <w:pStyle w:val="ListeParagraf"/>
              <w:ind w:left="0"/>
              <w:rPr>
                <w:rFonts w:ascii="Times New Roman" w:hAnsi="Times New Roman" w:cs="Times New Roman"/>
                <w:b/>
                <w:bCs/>
                <w:iCs/>
                <w:color w:val="000000" w:themeColor="text1"/>
                <w:sz w:val="24"/>
                <w:szCs w:val="24"/>
                <w:lang w:val="en-US"/>
              </w:rPr>
            </w:pPr>
            <w:r w:rsidRPr="00005935">
              <w:rPr>
                <w:rFonts w:ascii="Times New Roman" w:hAnsi="Times New Roman" w:cs="Times New Roman"/>
                <w:i/>
                <w:sz w:val="24"/>
                <w:szCs w:val="24"/>
              </w:rPr>
              <w:t>1</w:t>
            </w:r>
            <w:r w:rsidR="00DD1F37">
              <w:rPr>
                <w:rFonts w:ascii="Times New Roman" w:hAnsi="Times New Roman" w:cs="Times New Roman"/>
                <w:i/>
                <w:sz w:val="24"/>
                <w:szCs w:val="24"/>
              </w:rPr>
              <w:t>4</w:t>
            </w:r>
            <w:r w:rsidRPr="00005935">
              <w:rPr>
                <w:rFonts w:ascii="Times New Roman" w:hAnsi="Times New Roman" w:cs="Times New Roman"/>
                <w:i/>
                <w:sz w:val="24"/>
                <w:szCs w:val="24"/>
              </w:rPr>
              <w:t>-Use of Artificial Intelligence in Professional Technology</w:t>
            </w:r>
          </w:p>
        </w:tc>
        <w:tc>
          <w:tcPr>
            <w:tcW w:w="3793" w:type="dxa"/>
            <w:shd w:val="clear" w:color="auto" w:fill="FFFFFF" w:themeFill="background1"/>
          </w:tcPr>
          <w:p w14:paraId="0A84772E" w14:textId="0330AAA9" w:rsidR="00041C13" w:rsidRPr="00005935" w:rsidRDefault="00041C13" w:rsidP="00041C13">
            <w:pPr>
              <w:pStyle w:val="ListeParagraf"/>
              <w:spacing w:after="0" w:line="240" w:lineRule="auto"/>
              <w:ind w:left="241"/>
              <w:jc w:val="both"/>
              <w:rPr>
                <w:rFonts w:ascii="Times New Roman" w:hAnsi="Times New Roman" w:cs="Times New Roman"/>
                <w:b/>
                <w:sz w:val="24"/>
                <w:szCs w:val="24"/>
              </w:rPr>
            </w:pPr>
            <w:r w:rsidRPr="00005935">
              <w:rPr>
                <w:rFonts w:ascii="Times New Roman" w:hAnsi="Times New Roman" w:cs="Times New Roman"/>
                <w:b/>
                <w:sz w:val="24"/>
                <w:szCs w:val="24"/>
              </w:rPr>
              <w:t>Yapay zekanın Mesleki Teknolojide kullanımı hakkında bilgi sahibi olur.</w:t>
            </w:r>
          </w:p>
          <w:p w14:paraId="3C956A01" w14:textId="16DCD271" w:rsidR="00041C13" w:rsidRPr="00005935" w:rsidRDefault="00041C13" w:rsidP="00041C13">
            <w:pPr>
              <w:jc w:val="both"/>
              <w:rPr>
                <w:b/>
                <w:bCs/>
                <w:iCs/>
                <w:color w:val="000000" w:themeColor="text1"/>
                <w:lang w:val="en-US"/>
              </w:rPr>
            </w:pPr>
            <w:r w:rsidRPr="00005935">
              <w:rPr>
                <w:i/>
              </w:rPr>
              <w:t>Gain knowledge about the use of artificial intelligence in Professional Technology.</w:t>
            </w:r>
          </w:p>
        </w:tc>
      </w:tr>
    </w:tbl>
    <w:p w14:paraId="1C2CC6CB" w14:textId="4ABEA12D" w:rsidR="00622D8D" w:rsidRDefault="00622D8D" w:rsidP="00A8676D">
      <w:pPr>
        <w:spacing w:after="160" w:line="259" w:lineRule="auto"/>
      </w:pPr>
    </w:p>
    <w:p w14:paraId="015C3DE1" w14:textId="6682219B" w:rsidR="00326382" w:rsidRDefault="00622D8D" w:rsidP="00A8676D">
      <w:pPr>
        <w:spacing w:after="160" w:line="259" w:lineRule="auto"/>
      </w:pPr>
      <w:r>
        <w:lastRenderedPageBreak/>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27"/>
        <w:gridCol w:w="3827"/>
      </w:tblGrid>
      <w:tr w:rsidR="0097731A" w:rsidRPr="00CC7C46" w14:paraId="2AF383E7" w14:textId="77777777" w:rsidTr="00326382">
        <w:trPr>
          <w:cantSplit/>
          <w:trHeight w:val="699"/>
        </w:trPr>
        <w:tc>
          <w:tcPr>
            <w:tcW w:w="1652" w:type="dxa"/>
            <w:shd w:val="clear" w:color="auto" w:fill="FFFFFF" w:themeFill="background1"/>
            <w:textDirection w:val="btLr"/>
            <w:vAlign w:val="center"/>
            <w:hideMark/>
          </w:tcPr>
          <w:p w14:paraId="33B4D939" w14:textId="77777777" w:rsidR="0097731A" w:rsidRPr="003D0BB5" w:rsidRDefault="0097731A" w:rsidP="00041C13">
            <w:pPr>
              <w:ind w:left="113" w:right="113"/>
              <w:jc w:val="center"/>
              <w:rPr>
                <w:b/>
              </w:rPr>
            </w:pPr>
            <w:bookmarkStart w:id="9" w:name="_Hlk203867886"/>
            <w:r w:rsidRPr="003D0BB5">
              <w:rPr>
                <w:b/>
              </w:rPr>
              <w:lastRenderedPageBreak/>
              <w:t>DERS KODU</w:t>
            </w:r>
          </w:p>
          <w:p w14:paraId="2A8F96D9" w14:textId="3BFE37C0" w:rsidR="0097731A" w:rsidRPr="00CC7C46" w:rsidRDefault="0097731A" w:rsidP="00041C13">
            <w:pPr>
              <w:ind w:left="113" w:right="113"/>
              <w:jc w:val="center"/>
              <w:rPr>
                <w:bCs/>
                <w:color w:val="000000" w:themeColor="text1"/>
              </w:rPr>
            </w:pPr>
            <w:r w:rsidRPr="003D0BB5">
              <w:rPr>
                <w:bCs/>
                <w:i/>
                <w:iCs/>
              </w:rPr>
              <w:t>Course Code</w:t>
            </w:r>
          </w:p>
        </w:tc>
        <w:tc>
          <w:tcPr>
            <w:tcW w:w="3559" w:type="dxa"/>
            <w:shd w:val="clear" w:color="auto" w:fill="FFFFFF" w:themeFill="background1"/>
            <w:vAlign w:val="center"/>
            <w:hideMark/>
          </w:tcPr>
          <w:p w14:paraId="75C62A6B" w14:textId="77777777" w:rsidR="0097731A" w:rsidRPr="003D0BB5" w:rsidRDefault="0097731A" w:rsidP="0097731A">
            <w:pPr>
              <w:jc w:val="center"/>
              <w:rPr>
                <w:b/>
              </w:rPr>
            </w:pPr>
            <w:r w:rsidRPr="003D0BB5">
              <w:rPr>
                <w:b/>
              </w:rPr>
              <w:t>DERS ADI</w:t>
            </w:r>
          </w:p>
          <w:p w14:paraId="0B80F623" w14:textId="4E563678" w:rsidR="0097731A" w:rsidRPr="00CC7C46" w:rsidRDefault="0097731A" w:rsidP="0097731A">
            <w:pPr>
              <w:jc w:val="center"/>
              <w:rPr>
                <w:bCs/>
                <w:color w:val="000000" w:themeColor="text1"/>
              </w:rPr>
            </w:pPr>
            <w:r w:rsidRPr="003D0BB5">
              <w:rPr>
                <w:bCs/>
                <w:i/>
                <w:iCs/>
              </w:rPr>
              <w:t>Course Title</w:t>
            </w:r>
          </w:p>
        </w:tc>
        <w:tc>
          <w:tcPr>
            <w:tcW w:w="426" w:type="dxa"/>
            <w:shd w:val="clear" w:color="auto" w:fill="FFFFFF" w:themeFill="background1"/>
            <w:textDirection w:val="btLr"/>
            <w:vAlign w:val="center"/>
            <w:hideMark/>
          </w:tcPr>
          <w:p w14:paraId="6D6F4D1E" w14:textId="798BC5DB" w:rsidR="0097731A" w:rsidRPr="00CC7C46" w:rsidRDefault="0097731A" w:rsidP="00041C13">
            <w:pPr>
              <w:ind w:left="113" w:right="113"/>
              <w:jc w:val="center"/>
              <w:rPr>
                <w:bCs/>
                <w:color w:val="000000" w:themeColor="text1"/>
              </w:rPr>
            </w:pPr>
            <w:r w:rsidRPr="003D0BB5">
              <w:rPr>
                <w:b/>
              </w:rPr>
              <w:t>T</w:t>
            </w:r>
            <w:r w:rsidRPr="003D0BB5">
              <w:rPr>
                <w:i/>
              </w:rPr>
              <w:t>(Theoretical)</w:t>
            </w:r>
          </w:p>
        </w:tc>
        <w:tc>
          <w:tcPr>
            <w:tcW w:w="567" w:type="dxa"/>
            <w:shd w:val="clear" w:color="auto" w:fill="FFFFFF" w:themeFill="background1"/>
            <w:textDirection w:val="btLr"/>
            <w:vAlign w:val="center"/>
            <w:hideMark/>
          </w:tcPr>
          <w:p w14:paraId="61EE5EC6" w14:textId="6214E3CF" w:rsidR="0097731A" w:rsidRPr="00CC7C46" w:rsidRDefault="0097731A" w:rsidP="00041C13">
            <w:pPr>
              <w:ind w:left="113" w:right="113"/>
              <w:jc w:val="center"/>
              <w:rPr>
                <w:bCs/>
                <w:color w:val="000000" w:themeColor="text1"/>
              </w:rPr>
            </w:pPr>
            <w:r w:rsidRPr="003D0BB5">
              <w:rPr>
                <w:b/>
              </w:rPr>
              <w:t>U/</w:t>
            </w:r>
            <w:r w:rsidRPr="003D0BB5">
              <w:rPr>
                <w:i/>
              </w:rPr>
              <w:t>(Practice)</w:t>
            </w:r>
          </w:p>
        </w:tc>
        <w:tc>
          <w:tcPr>
            <w:tcW w:w="425" w:type="dxa"/>
            <w:shd w:val="clear" w:color="auto" w:fill="FFFFFF" w:themeFill="background1"/>
            <w:textDirection w:val="btLr"/>
            <w:vAlign w:val="center"/>
            <w:hideMark/>
          </w:tcPr>
          <w:p w14:paraId="10B6BAE8" w14:textId="4B1AE385" w:rsidR="0097731A" w:rsidRPr="00CC7C46" w:rsidRDefault="0097731A" w:rsidP="00041C13">
            <w:pPr>
              <w:ind w:left="113" w:right="113"/>
              <w:jc w:val="center"/>
              <w:rPr>
                <w:bCs/>
                <w:color w:val="000000" w:themeColor="text1"/>
              </w:rPr>
            </w:pPr>
            <w:r w:rsidRPr="003D0BB5">
              <w:rPr>
                <w:b/>
              </w:rPr>
              <w:t>K/</w:t>
            </w:r>
            <w:r w:rsidRPr="003D0BB5">
              <w:rPr>
                <w:i/>
              </w:rPr>
              <w:t>(Credit)</w:t>
            </w:r>
          </w:p>
        </w:tc>
        <w:tc>
          <w:tcPr>
            <w:tcW w:w="425" w:type="dxa"/>
            <w:shd w:val="clear" w:color="auto" w:fill="FFFFFF" w:themeFill="background1"/>
            <w:textDirection w:val="btLr"/>
            <w:vAlign w:val="center"/>
            <w:hideMark/>
          </w:tcPr>
          <w:p w14:paraId="4D2D1C1D" w14:textId="0189FCC7" w:rsidR="0097731A" w:rsidRPr="00CC7C46" w:rsidRDefault="0097731A" w:rsidP="00041C13">
            <w:pPr>
              <w:ind w:left="113" w:right="113"/>
              <w:jc w:val="center"/>
              <w:rPr>
                <w:bCs/>
                <w:color w:val="000000" w:themeColor="text1"/>
              </w:rPr>
            </w:pPr>
            <w:r w:rsidRPr="003D0BB5">
              <w:rPr>
                <w:b/>
              </w:rPr>
              <w:t>AKTS/</w:t>
            </w:r>
            <w:r w:rsidRPr="003D0BB5">
              <w:rPr>
                <w:bCs/>
                <w:i/>
                <w:iCs/>
              </w:rPr>
              <w:t>ECTS</w:t>
            </w:r>
          </w:p>
        </w:tc>
        <w:tc>
          <w:tcPr>
            <w:tcW w:w="709" w:type="dxa"/>
            <w:shd w:val="clear" w:color="auto" w:fill="FFFFFF" w:themeFill="background1"/>
            <w:textDirection w:val="btLr"/>
            <w:vAlign w:val="center"/>
            <w:hideMark/>
          </w:tcPr>
          <w:p w14:paraId="61618860" w14:textId="77777777" w:rsidR="0097731A" w:rsidRPr="003D0BB5" w:rsidRDefault="0097731A" w:rsidP="00041C13">
            <w:pPr>
              <w:ind w:left="113" w:right="113"/>
              <w:jc w:val="center"/>
              <w:rPr>
                <w:b/>
              </w:rPr>
            </w:pPr>
            <w:r w:rsidRPr="003D0BB5">
              <w:rPr>
                <w:b/>
              </w:rPr>
              <w:t>ZORUNLU/SEÇMELİ</w:t>
            </w:r>
          </w:p>
          <w:p w14:paraId="4986C768" w14:textId="75B9C08C" w:rsidR="0097731A" w:rsidRPr="00CC7C46" w:rsidRDefault="0097731A" w:rsidP="00041C13">
            <w:pPr>
              <w:ind w:left="113" w:right="113"/>
              <w:jc w:val="center"/>
              <w:rPr>
                <w:bCs/>
                <w:color w:val="000000" w:themeColor="text1"/>
              </w:rPr>
            </w:pPr>
            <w:r w:rsidRPr="003D0BB5">
              <w:rPr>
                <w:bCs/>
                <w:i/>
                <w:iCs/>
              </w:rPr>
              <w:t>Compulsory/ Elective</w:t>
            </w:r>
          </w:p>
        </w:tc>
        <w:tc>
          <w:tcPr>
            <w:tcW w:w="7654" w:type="dxa"/>
            <w:gridSpan w:val="2"/>
            <w:shd w:val="clear" w:color="auto" w:fill="FFFFFF" w:themeFill="background1"/>
            <w:vAlign w:val="center"/>
          </w:tcPr>
          <w:p w14:paraId="51EB15E0" w14:textId="77777777" w:rsidR="0097731A" w:rsidRDefault="0097731A" w:rsidP="0097731A">
            <w:pPr>
              <w:jc w:val="center"/>
              <w:rPr>
                <w:b/>
              </w:rPr>
            </w:pPr>
            <w:r w:rsidRPr="003D0BB5">
              <w:rPr>
                <w:b/>
              </w:rPr>
              <w:t>DERS İÇERİĞİ</w:t>
            </w:r>
          </w:p>
          <w:p w14:paraId="42B30386" w14:textId="77777777" w:rsidR="0097731A" w:rsidRPr="00041C13" w:rsidRDefault="0097731A" w:rsidP="0097731A">
            <w:pPr>
              <w:jc w:val="both"/>
              <w:rPr>
                <w:b/>
              </w:rPr>
            </w:pPr>
            <w:r w:rsidRPr="00041C13">
              <w:rPr>
                <w:b/>
              </w:rPr>
              <w:t>Bu ders şu konuları içermektedir; sağlık kavramı, hizmet kavramı ve sağlık hizmetlerinin özellikleri, Türk sağlık sistemi, sağlık hizmetlerinin örgütlenmesi, sağlıkta dönüşüm programı, sağlık hizmetleri finansmanı, sağlık kurumları yönetiminde temel kavramlar, örgüt teorileri ve sağlık kurumları yönetimi, örgüt teorileri ve sağlık kurumları yönetimi, sağlık ve değişen çevresi, sağlık ve değişen çevresi, sağlık teşkilatındaki değişim, hastane yönetimi, yönetici ve Türkiye’deki uygulama, sağlık kurumlarında insan kaynakları yönetimi ve tıbbi personelin önemi, sağlık kurumunda kalite yönetimi ve vaka çalışması.</w:t>
            </w:r>
          </w:p>
          <w:p w14:paraId="689AFAA7" w14:textId="77777777" w:rsidR="0097731A" w:rsidRPr="004318B2" w:rsidRDefault="0097731A" w:rsidP="0097731A">
            <w:pPr>
              <w:jc w:val="center"/>
              <w:rPr>
                <w:bCs/>
                <w:i/>
                <w:iCs/>
              </w:rPr>
            </w:pPr>
            <w:r w:rsidRPr="004318B2">
              <w:rPr>
                <w:bCs/>
                <w:i/>
                <w:iCs/>
              </w:rPr>
              <w:t>Content of Course</w:t>
            </w:r>
          </w:p>
          <w:p w14:paraId="5DA5567B" w14:textId="1C8EC3BE" w:rsidR="0097731A" w:rsidRPr="00CC7C46" w:rsidRDefault="0097731A" w:rsidP="0097731A">
            <w:pPr>
              <w:jc w:val="both"/>
              <w:rPr>
                <w:bCs/>
                <w:color w:val="000000" w:themeColor="text1"/>
              </w:rPr>
            </w:pPr>
            <w:r w:rsidRPr="004318B2">
              <w:rPr>
                <w:bCs/>
                <w:i/>
                <w:iCs/>
                <w:color w:val="000000" w:themeColor="text1"/>
              </w:rPr>
              <w:t>This course includes the following topics; the concept of health, the concept of service and the characteristics of health services, the Turkish health system, the organization of health services, the transformation program in health, the financing of health services, the basic concepts in the management of health institutions, organizational theories and management of health institutions, organizational theories and management of health institutions, health and its changing environment , health and its changing environment, change in health organization, hospital management, manager and practice in Turkey, the importance of human resources management and medical personnel in health institutions, quality management and case study in health institutions.</w:t>
            </w:r>
          </w:p>
        </w:tc>
      </w:tr>
      <w:tr w:rsidR="0097731A" w:rsidRPr="00CC7C46" w14:paraId="068088B2" w14:textId="77777777" w:rsidTr="0097731A">
        <w:trPr>
          <w:trHeight w:val="306"/>
        </w:trPr>
        <w:tc>
          <w:tcPr>
            <w:tcW w:w="1652" w:type="dxa"/>
            <w:vMerge w:val="restart"/>
            <w:shd w:val="clear" w:color="auto" w:fill="FFFFFF" w:themeFill="background1"/>
            <w:vAlign w:val="center"/>
          </w:tcPr>
          <w:p w14:paraId="5B17F8E0" w14:textId="7AF3424A" w:rsidR="0097731A" w:rsidRPr="00CC7C46" w:rsidRDefault="00041C13" w:rsidP="00041C13">
            <w:pPr>
              <w:rPr>
                <w:bCs/>
                <w:color w:val="000000" w:themeColor="text1"/>
              </w:rPr>
            </w:pPr>
            <w:r>
              <w:rPr>
                <w:b/>
              </w:rPr>
              <w:t xml:space="preserve">   </w:t>
            </w:r>
            <w:r w:rsidR="00C76C1A">
              <w:rPr>
                <w:b/>
              </w:rPr>
              <w:t>542112201</w:t>
            </w:r>
          </w:p>
        </w:tc>
        <w:tc>
          <w:tcPr>
            <w:tcW w:w="3559" w:type="dxa"/>
            <w:vMerge w:val="restart"/>
            <w:shd w:val="clear" w:color="auto" w:fill="FFFFFF" w:themeFill="background1"/>
            <w:vAlign w:val="center"/>
          </w:tcPr>
          <w:p w14:paraId="5FCF0F1E" w14:textId="0DB68079" w:rsidR="00041C13" w:rsidRPr="003D0BB5" w:rsidRDefault="00041C13" w:rsidP="00041C13">
            <w:pPr>
              <w:rPr>
                <w:b/>
              </w:rPr>
            </w:pPr>
          </w:p>
          <w:p w14:paraId="7E9ECD62" w14:textId="77777777" w:rsidR="0097731A" w:rsidRPr="00B07B15" w:rsidRDefault="0097731A" w:rsidP="00041C13">
            <w:pPr>
              <w:jc w:val="center"/>
              <w:rPr>
                <w:b/>
              </w:rPr>
            </w:pPr>
            <w:r>
              <w:rPr>
                <w:b/>
              </w:rPr>
              <w:t>Sağlık Kurumları Yönetimi</w:t>
            </w:r>
          </w:p>
          <w:p w14:paraId="3B27BB05" w14:textId="77777777" w:rsidR="0097731A" w:rsidRPr="00CC7C46" w:rsidRDefault="0097731A" w:rsidP="00041C13">
            <w:pPr>
              <w:jc w:val="center"/>
              <w:rPr>
                <w:bCs/>
                <w:color w:val="000000" w:themeColor="text1"/>
              </w:rPr>
            </w:pPr>
            <w:r w:rsidRPr="0076234E">
              <w:rPr>
                <w:i/>
                <w:iCs/>
                <w:color w:val="000000" w:themeColor="text1"/>
              </w:rPr>
              <w:t>Health Institutions Management</w:t>
            </w:r>
          </w:p>
          <w:p w14:paraId="230A951F" w14:textId="7031A22E" w:rsidR="0097731A" w:rsidRPr="00CC7C46" w:rsidRDefault="0097731A" w:rsidP="0097731A">
            <w:pPr>
              <w:jc w:val="center"/>
              <w:rPr>
                <w:bCs/>
                <w:color w:val="000000" w:themeColor="text1"/>
              </w:rPr>
            </w:pPr>
          </w:p>
        </w:tc>
        <w:tc>
          <w:tcPr>
            <w:tcW w:w="426" w:type="dxa"/>
            <w:vMerge w:val="restart"/>
            <w:shd w:val="clear" w:color="auto" w:fill="FFFFFF" w:themeFill="background1"/>
            <w:vAlign w:val="center"/>
          </w:tcPr>
          <w:p w14:paraId="3C479228" w14:textId="77777777" w:rsidR="0097731A" w:rsidRPr="00041C13" w:rsidRDefault="0097731A" w:rsidP="0097731A">
            <w:pPr>
              <w:jc w:val="center"/>
              <w:rPr>
                <w:b/>
                <w:bCs/>
                <w:color w:val="000000" w:themeColor="text1"/>
              </w:rPr>
            </w:pPr>
            <w:r w:rsidRPr="00041C13">
              <w:rPr>
                <w:b/>
              </w:rPr>
              <w:t>2</w:t>
            </w:r>
          </w:p>
          <w:p w14:paraId="76A227F2" w14:textId="7E3E6F7A" w:rsidR="0097731A" w:rsidRPr="00041C13" w:rsidRDefault="0097731A" w:rsidP="0097731A">
            <w:pPr>
              <w:jc w:val="center"/>
              <w:rPr>
                <w:b/>
                <w:bCs/>
                <w:color w:val="000000" w:themeColor="text1"/>
              </w:rPr>
            </w:pPr>
          </w:p>
        </w:tc>
        <w:tc>
          <w:tcPr>
            <w:tcW w:w="567" w:type="dxa"/>
            <w:vMerge w:val="restart"/>
            <w:shd w:val="clear" w:color="auto" w:fill="FFFFFF" w:themeFill="background1"/>
            <w:vAlign w:val="center"/>
          </w:tcPr>
          <w:p w14:paraId="567DA27E" w14:textId="77777777" w:rsidR="0097731A" w:rsidRPr="00041C13" w:rsidRDefault="0097731A" w:rsidP="0097731A">
            <w:pPr>
              <w:rPr>
                <w:b/>
                <w:bCs/>
                <w:color w:val="000000" w:themeColor="text1"/>
              </w:rPr>
            </w:pPr>
            <w:r w:rsidRPr="00041C13">
              <w:rPr>
                <w:b/>
              </w:rPr>
              <w:t>0</w:t>
            </w:r>
          </w:p>
          <w:p w14:paraId="26D0363E" w14:textId="20BEE5AB" w:rsidR="0097731A" w:rsidRPr="00041C13" w:rsidRDefault="0097731A" w:rsidP="0097731A">
            <w:pPr>
              <w:rPr>
                <w:b/>
                <w:bCs/>
                <w:color w:val="000000" w:themeColor="text1"/>
              </w:rPr>
            </w:pPr>
          </w:p>
        </w:tc>
        <w:tc>
          <w:tcPr>
            <w:tcW w:w="425" w:type="dxa"/>
            <w:vMerge w:val="restart"/>
            <w:shd w:val="clear" w:color="auto" w:fill="FFFFFF" w:themeFill="background1"/>
            <w:vAlign w:val="center"/>
          </w:tcPr>
          <w:p w14:paraId="342CA861" w14:textId="77777777" w:rsidR="0097731A" w:rsidRPr="00041C13" w:rsidRDefault="0097731A" w:rsidP="0097731A">
            <w:pPr>
              <w:rPr>
                <w:b/>
                <w:bCs/>
                <w:color w:val="000000" w:themeColor="text1"/>
              </w:rPr>
            </w:pPr>
            <w:r w:rsidRPr="00041C13">
              <w:rPr>
                <w:b/>
              </w:rPr>
              <w:t>2</w:t>
            </w:r>
          </w:p>
          <w:p w14:paraId="7DCEB903" w14:textId="2CCF9FA8" w:rsidR="0097731A" w:rsidRPr="00041C13" w:rsidRDefault="0097731A" w:rsidP="0097731A">
            <w:pPr>
              <w:rPr>
                <w:b/>
                <w:bCs/>
                <w:color w:val="000000" w:themeColor="text1"/>
              </w:rPr>
            </w:pPr>
          </w:p>
        </w:tc>
        <w:tc>
          <w:tcPr>
            <w:tcW w:w="425" w:type="dxa"/>
            <w:vMerge w:val="restart"/>
            <w:shd w:val="clear" w:color="auto" w:fill="FFFFFF" w:themeFill="background1"/>
            <w:vAlign w:val="center"/>
          </w:tcPr>
          <w:p w14:paraId="4976CAD6" w14:textId="77777777" w:rsidR="0097731A" w:rsidRPr="00041C13" w:rsidRDefault="0097731A" w:rsidP="0097731A">
            <w:pPr>
              <w:jc w:val="center"/>
              <w:rPr>
                <w:b/>
                <w:bCs/>
                <w:color w:val="000000" w:themeColor="text1"/>
              </w:rPr>
            </w:pPr>
            <w:r w:rsidRPr="00041C13">
              <w:rPr>
                <w:b/>
              </w:rPr>
              <w:t>3</w:t>
            </w:r>
          </w:p>
          <w:p w14:paraId="3136B6EF" w14:textId="30445B7E" w:rsidR="0097731A" w:rsidRPr="00041C13" w:rsidRDefault="0097731A" w:rsidP="0097731A">
            <w:pPr>
              <w:jc w:val="center"/>
              <w:rPr>
                <w:b/>
                <w:bCs/>
                <w:color w:val="000000" w:themeColor="text1"/>
              </w:rPr>
            </w:pPr>
          </w:p>
        </w:tc>
        <w:tc>
          <w:tcPr>
            <w:tcW w:w="709" w:type="dxa"/>
            <w:vMerge w:val="restart"/>
            <w:shd w:val="clear" w:color="auto" w:fill="FFFFFF" w:themeFill="background1"/>
            <w:textDirection w:val="btLr"/>
            <w:vAlign w:val="center"/>
          </w:tcPr>
          <w:p w14:paraId="09A7A43F" w14:textId="3265876C" w:rsidR="00041C13" w:rsidRDefault="00041C13" w:rsidP="00041C13">
            <w:pPr>
              <w:ind w:left="113" w:right="113"/>
              <w:rPr>
                <w:b/>
                <w:sz w:val="22"/>
                <w:szCs w:val="22"/>
              </w:rPr>
            </w:pPr>
            <w:r w:rsidRPr="00041C13">
              <w:rPr>
                <w:b/>
                <w:sz w:val="22"/>
                <w:szCs w:val="22"/>
              </w:rPr>
              <w:t>Zorunlu</w:t>
            </w:r>
            <w:r>
              <w:rPr>
                <w:b/>
                <w:sz w:val="22"/>
                <w:szCs w:val="22"/>
              </w:rPr>
              <w:t xml:space="preserve">   /</w:t>
            </w:r>
          </w:p>
          <w:p w14:paraId="1B14B795" w14:textId="6E568E8D" w:rsidR="0097731A" w:rsidRPr="00041C13" w:rsidRDefault="00041C13" w:rsidP="00041C13">
            <w:pPr>
              <w:ind w:left="113" w:right="113"/>
              <w:rPr>
                <w:b/>
                <w:sz w:val="22"/>
                <w:szCs w:val="22"/>
              </w:rPr>
            </w:pPr>
            <w:r w:rsidRPr="00041C13">
              <w:rPr>
                <w:bCs/>
                <w:i/>
                <w:iCs/>
                <w:sz w:val="22"/>
                <w:szCs w:val="22"/>
              </w:rPr>
              <w:t>C</w:t>
            </w:r>
            <w:r w:rsidR="0097731A" w:rsidRPr="00041C13">
              <w:rPr>
                <w:bCs/>
                <w:i/>
                <w:iCs/>
                <w:sz w:val="22"/>
                <w:szCs w:val="22"/>
              </w:rPr>
              <w:t>ompulsory</w:t>
            </w:r>
          </w:p>
        </w:tc>
        <w:tc>
          <w:tcPr>
            <w:tcW w:w="7654" w:type="dxa"/>
            <w:gridSpan w:val="2"/>
            <w:shd w:val="clear" w:color="auto" w:fill="FFFFFF" w:themeFill="background1"/>
          </w:tcPr>
          <w:p w14:paraId="47B4ABBC" w14:textId="77777777" w:rsidR="0097731A" w:rsidRPr="004318B2" w:rsidRDefault="0097731A" w:rsidP="0097731A">
            <w:pPr>
              <w:pStyle w:val="AralkYok"/>
              <w:jc w:val="center"/>
              <w:rPr>
                <w:rFonts w:ascii="Times New Roman" w:hAnsi="Times New Roman" w:cs="Times New Roman"/>
                <w:b/>
                <w:bCs/>
                <w:color w:val="000000" w:themeColor="text1"/>
                <w:sz w:val="24"/>
                <w:szCs w:val="24"/>
              </w:rPr>
            </w:pPr>
            <w:r w:rsidRPr="004318B2">
              <w:rPr>
                <w:rFonts w:ascii="Times New Roman" w:hAnsi="Times New Roman" w:cs="Times New Roman"/>
                <w:b/>
                <w:bCs/>
                <w:color w:val="000000" w:themeColor="text1"/>
                <w:sz w:val="24"/>
                <w:szCs w:val="24"/>
              </w:rPr>
              <w:t>Amaç</w:t>
            </w:r>
          </w:p>
          <w:p w14:paraId="436B4D48" w14:textId="341BA394" w:rsidR="0097731A" w:rsidRPr="00CC7C46" w:rsidRDefault="0097731A" w:rsidP="0097731A">
            <w:pPr>
              <w:pStyle w:val="AralkYok"/>
              <w:jc w:val="both"/>
              <w:rPr>
                <w:rFonts w:ascii="Times New Roman" w:hAnsi="Times New Roman" w:cs="Times New Roman"/>
                <w:bCs/>
                <w:color w:val="000000" w:themeColor="text1"/>
                <w:sz w:val="24"/>
                <w:szCs w:val="24"/>
              </w:rPr>
            </w:pPr>
            <w:r w:rsidRPr="00041C13">
              <w:rPr>
                <w:rFonts w:ascii="Times New Roman" w:hAnsi="Times New Roman" w:cs="Times New Roman"/>
                <w:b/>
                <w:iCs/>
                <w:color w:val="000000" w:themeColor="text1"/>
                <w:sz w:val="24"/>
                <w:szCs w:val="24"/>
              </w:rPr>
              <w:t>Sağlık Kurumlarının yönetimi hakkındaki temel kavramları tartışmak, sağlık kurumlarının yönetimindeki değişim ve belirsizliklerle baş edebilmek için geliştirilecek stratejilerin nasıl belirlendiğini değerlendirmek, Sağlık Kurumların performansının yönetilmesi gibi uygulamaları sorgulamaktır</w:t>
            </w:r>
            <w:r w:rsidR="00041C13">
              <w:rPr>
                <w:rFonts w:ascii="Times New Roman" w:hAnsi="Times New Roman" w:cs="Times New Roman"/>
                <w:iCs/>
                <w:color w:val="000000" w:themeColor="text1"/>
                <w:sz w:val="24"/>
                <w:szCs w:val="24"/>
              </w:rPr>
              <w:t>.</w:t>
            </w:r>
          </w:p>
        </w:tc>
      </w:tr>
      <w:tr w:rsidR="0097731A" w:rsidRPr="00CC7C46" w14:paraId="1D7683C4" w14:textId="77777777" w:rsidTr="00326382">
        <w:trPr>
          <w:trHeight w:val="765"/>
        </w:trPr>
        <w:tc>
          <w:tcPr>
            <w:tcW w:w="1652" w:type="dxa"/>
            <w:vMerge/>
            <w:shd w:val="clear" w:color="auto" w:fill="FFFFFF" w:themeFill="background1"/>
            <w:vAlign w:val="center"/>
          </w:tcPr>
          <w:p w14:paraId="0C08B75C" w14:textId="77777777" w:rsidR="0097731A" w:rsidRPr="00CC7C46" w:rsidRDefault="0097731A" w:rsidP="0097731A">
            <w:pPr>
              <w:jc w:val="center"/>
              <w:rPr>
                <w:bCs/>
                <w:color w:val="000000" w:themeColor="text1"/>
              </w:rPr>
            </w:pPr>
          </w:p>
        </w:tc>
        <w:tc>
          <w:tcPr>
            <w:tcW w:w="3559" w:type="dxa"/>
            <w:vMerge/>
            <w:shd w:val="clear" w:color="auto" w:fill="FFFFFF" w:themeFill="background1"/>
            <w:vAlign w:val="center"/>
          </w:tcPr>
          <w:p w14:paraId="456EFBB8" w14:textId="77777777" w:rsidR="0097731A" w:rsidRPr="00CC7C46" w:rsidRDefault="0097731A" w:rsidP="0097731A">
            <w:pPr>
              <w:rPr>
                <w:bCs/>
                <w:color w:val="000000" w:themeColor="text1"/>
              </w:rPr>
            </w:pPr>
          </w:p>
        </w:tc>
        <w:tc>
          <w:tcPr>
            <w:tcW w:w="426" w:type="dxa"/>
            <w:vMerge/>
            <w:shd w:val="clear" w:color="auto" w:fill="FFFFFF" w:themeFill="background1"/>
            <w:vAlign w:val="center"/>
          </w:tcPr>
          <w:p w14:paraId="4DBB9DA1" w14:textId="77777777" w:rsidR="0097731A" w:rsidRPr="00CC7C46" w:rsidRDefault="0097731A" w:rsidP="0097731A">
            <w:pPr>
              <w:jc w:val="center"/>
              <w:rPr>
                <w:bCs/>
                <w:color w:val="000000" w:themeColor="text1"/>
              </w:rPr>
            </w:pPr>
          </w:p>
        </w:tc>
        <w:tc>
          <w:tcPr>
            <w:tcW w:w="567" w:type="dxa"/>
            <w:vMerge/>
            <w:shd w:val="clear" w:color="auto" w:fill="FFFFFF" w:themeFill="background1"/>
            <w:vAlign w:val="center"/>
          </w:tcPr>
          <w:p w14:paraId="319B16E3" w14:textId="77777777" w:rsidR="0097731A" w:rsidRPr="00CC7C46" w:rsidRDefault="0097731A" w:rsidP="0097731A">
            <w:pPr>
              <w:jc w:val="center"/>
              <w:rPr>
                <w:bCs/>
                <w:color w:val="000000" w:themeColor="text1"/>
              </w:rPr>
            </w:pPr>
          </w:p>
        </w:tc>
        <w:tc>
          <w:tcPr>
            <w:tcW w:w="425" w:type="dxa"/>
            <w:vMerge/>
            <w:shd w:val="clear" w:color="auto" w:fill="FFFFFF" w:themeFill="background1"/>
            <w:vAlign w:val="center"/>
          </w:tcPr>
          <w:p w14:paraId="25C9BD6F" w14:textId="77777777" w:rsidR="0097731A" w:rsidRPr="00CC7C46" w:rsidRDefault="0097731A" w:rsidP="0097731A">
            <w:pPr>
              <w:jc w:val="center"/>
              <w:rPr>
                <w:bCs/>
                <w:color w:val="000000" w:themeColor="text1"/>
              </w:rPr>
            </w:pPr>
          </w:p>
        </w:tc>
        <w:tc>
          <w:tcPr>
            <w:tcW w:w="425" w:type="dxa"/>
            <w:vMerge/>
            <w:shd w:val="clear" w:color="auto" w:fill="FFFFFF" w:themeFill="background1"/>
            <w:vAlign w:val="center"/>
          </w:tcPr>
          <w:p w14:paraId="4775234A" w14:textId="77777777" w:rsidR="0097731A" w:rsidRPr="00CC7C46" w:rsidRDefault="0097731A" w:rsidP="0097731A">
            <w:pPr>
              <w:jc w:val="center"/>
              <w:rPr>
                <w:bCs/>
                <w:color w:val="000000" w:themeColor="text1"/>
              </w:rPr>
            </w:pPr>
          </w:p>
        </w:tc>
        <w:tc>
          <w:tcPr>
            <w:tcW w:w="709" w:type="dxa"/>
            <w:vMerge/>
            <w:shd w:val="clear" w:color="auto" w:fill="FFFFFF" w:themeFill="background1"/>
            <w:vAlign w:val="center"/>
          </w:tcPr>
          <w:p w14:paraId="73D7B129" w14:textId="77777777" w:rsidR="0097731A" w:rsidRPr="00CC7C46" w:rsidRDefault="0097731A" w:rsidP="0097731A">
            <w:pPr>
              <w:jc w:val="center"/>
              <w:rPr>
                <w:bCs/>
                <w:color w:val="000000" w:themeColor="text1"/>
              </w:rPr>
            </w:pPr>
          </w:p>
        </w:tc>
        <w:tc>
          <w:tcPr>
            <w:tcW w:w="7654" w:type="dxa"/>
            <w:gridSpan w:val="2"/>
            <w:shd w:val="clear" w:color="auto" w:fill="FFFFFF" w:themeFill="background1"/>
          </w:tcPr>
          <w:p w14:paraId="407C2033" w14:textId="77777777" w:rsidR="0097731A" w:rsidRPr="004318B2" w:rsidRDefault="0097731A" w:rsidP="0097731A">
            <w:pPr>
              <w:jc w:val="center"/>
              <w:rPr>
                <w:i/>
                <w:color w:val="000000" w:themeColor="text1"/>
              </w:rPr>
            </w:pPr>
            <w:r w:rsidRPr="004318B2">
              <w:rPr>
                <w:i/>
                <w:color w:val="000000" w:themeColor="text1"/>
              </w:rPr>
              <w:t>Aim of Course</w:t>
            </w:r>
          </w:p>
          <w:p w14:paraId="07A9F05B" w14:textId="74EC08B6" w:rsidR="0097731A" w:rsidRPr="00CC7C46" w:rsidRDefault="0097731A" w:rsidP="0097731A">
            <w:pPr>
              <w:rPr>
                <w:bCs/>
                <w:color w:val="000000" w:themeColor="text1"/>
              </w:rPr>
            </w:pPr>
            <w:r w:rsidRPr="004318B2">
              <w:rPr>
                <w:i/>
                <w:color w:val="000000" w:themeColor="text1"/>
              </w:rPr>
              <w:t>To discuss the basic concepts about the management of Health Institutions, to evaluate how the strategies to be developed to cope with the changes and uncertainties in the management of health institutions are determined, to question practices such as the management of the performance of Health Institutions.</w:t>
            </w:r>
          </w:p>
        </w:tc>
      </w:tr>
      <w:tr w:rsidR="0097731A" w:rsidRPr="00CC7C46" w14:paraId="59240924" w14:textId="77777777" w:rsidTr="00326382">
        <w:trPr>
          <w:trHeight w:val="765"/>
        </w:trPr>
        <w:tc>
          <w:tcPr>
            <w:tcW w:w="1652" w:type="dxa"/>
            <w:vMerge/>
            <w:shd w:val="clear" w:color="auto" w:fill="FFFFFF" w:themeFill="background1"/>
            <w:vAlign w:val="center"/>
          </w:tcPr>
          <w:p w14:paraId="4244E57A" w14:textId="77777777" w:rsidR="0097731A" w:rsidRPr="00CC7C46" w:rsidRDefault="0097731A" w:rsidP="0097731A">
            <w:pPr>
              <w:jc w:val="center"/>
              <w:rPr>
                <w:bCs/>
                <w:color w:val="000000" w:themeColor="text1"/>
              </w:rPr>
            </w:pPr>
          </w:p>
        </w:tc>
        <w:tc>
          <w:tcPr>
            <w:tcW w:w="3559" w:type="dxa"/>
            <w:vMerge/>
            <w:shd w:val="clear" w:color="auto" w:fill="FFFFFF" w:themeFill="background1"/>
            <w:vAlign w:val="center"/>
          </w:tcPr>
          <w:p w14:paraId="682442F9" w14:textId="77777777" w:rsidR="0097731A" w:rsidRPr="00CC7C46" w:rsidRDefault="0097731A" w:rsidP="0097731A">
            <w:pPr>
              <w:rPr>
                <w:bCs/>
                <w:color w:val="000000" w:themeColor="text1"/>
              </w:rPr>
            </w:pPr>
          </w:p>
        </w:tc>
        <w:tc>
          <w:tcPr>
            <w:tcW w:w="426" w:type="dxa"/>
            <w:vMerge/>
            <w:shd w:val="clear" w:color="auto" w:fill="FFFFFF" w:themeFill="background1"/>
            <w:vAlign w:val="center"/>
          </w:tcPr>
          <w:p w14:paraId="522A3980" w14:textId="77777777" w:rsidR="0097731A" w:rsidRPr="00CC7C46" w:rsidRDefault="0097731A" w:rsidP="0097731A">
            <w:pPr>
              <w:jc w:val="center"/>
              <w:rPr>
                <w:bCs/>
                <w:color w:val="000000" w:themeColor="text1"/>
              </w:rPr>
            </w:pPr>
          </w:p>
        </w:tc>
        <w:tc>
          <w:tcPr>
            <w:tcW w:w="567" w:type="dxa"/>
            <w:vMerge/>
            <w:shd w:val="clear" w:color="auto" w:fill="FFFFFF" w:themeFill="background1"/>
            <w:vAlign w:val="center"/>
          </w:tcPr>
          <w:p w14:paraId="38ECC4AF" w14:textId="77777777" w:rsidR="0097731A" w:rsidRPr="00CC7C46" w:rsidRDefault="0097731A" w:rsidP="0097731A">
            <w:pPr>
              <w:jc w:val="center"/>
              <w:rPr>
                <w:bCs/>
                <w:color w:val="000000" w:themeColor="text1"/>
              </w:rPr>
            </w:pPr>
          </w:p>
        </w:tc>
        <w:tc>
          <w:tcPr>
            <w:tcW w:w="425" w:type="dxa"/>
            <w:vMerge/>
            <w:shd w:val="clear" w:color="auto" w:fill="FFFFFF" w:themeFill="background1"/>
            <w:vAlign w:val="center"/>
          </w:tcPr>
          <w:p w14:paraId="6E42379A" w14:textId="77777777" w:rsidR="0097731A" w:rsidRPr="00CC7C46" w:rsidRDefault="0097731A" w:rsidP="0097731A">
            <w:pPr>
              <w:jc w:val="center"/>
              <w:rPr>
                <w:bCs/>
                <w:color w:val="000000" w:themeColor="text1"/>
              </w:rPr>
            </w:pPr>
          </w:p>
        </w:tc>
        <w:tc>
          <w:tcPr>
            <w:tcW w:w="425" w:type="dxa"/>
            <w:vMerge/>
            <w:shd w:val="clear" w:color="auto" w:fill="FFFFFF" w:themeFill="background1"/>
            <w:vAlign w:val="center"/>
          </w:tcPr>
          <w:p w14:paraId="7D5BFA77" w14:textId="77777777" w:rsidR="0097731A" w:rsidRPr="00CC7C46" w:rsidRDefault="0097731A" w:rsidP="0097731A">
            <w:pPr>
              <w:jc w:val="center"/>
              <w:rPr>
                <w:bCs/>
                <w:color w:val="000000" w:themeColor="text1"/>
              </w:rPr>
            </w:pPr>
          </w:p>
        </w:tc>
        <w:tc>
          <w:tcPr>
            <w:tcW w:w="709" w:type="dxa"/>
            <w:vMerge/>
            <w:shd w:val="clear" w:color="auto" w:fill="FFFFFF" w:themeFill="background1"/>
            <w:vAlign w:val="center"/>
          </w:tcPr>
          <w:p w14:paraId="4CA49A3F" w14:textId="77777777" w:rsidR="0097731A" w:rsidRPr="00CC7C46" w:rsidRDefault="0097731A" w:rsidP="0097731A">
            <w:pPr>
              <w:jc w:val="center"/>
              <w:rPr>
                <w:bCs/>
                <w:color w:val="000000" w:themeColor="text1"/>
              </w:rPr>
            </w:pPr>
          </w:p>
        </w:tc>
        <w:tc>
          <w:tcPr>
            <w:tcW w:w="7654" w:type="dxa"/>
            <w:gridSpan w:val="2"/>
            <w:shd w:val="clear" w:color="auto" w:fill="FFFFFF" w:themeFill="background1"/>
          </w:tcPr>
          <w:p w14:paraId="76484059" w14:textId="77777777" w:rsidR="0097731A" w:rsidRDefault="0097731A" w:rsidP="0097731A">
            <w:pPr>
              <w:spacing w:after="120"/>
              <w:jc w:val="center"/>
              <w:rPr>
                <w:b/>
              </w:rPr>
            </w:pPr>
            <w:r w:rsidRPr="00283D65">
              <w:rPr>
                <w:b/>
              </w:rPr>
              <w:t>Ders Materyali</w:t>
            </w:r>
          </w:p>
          <w:p w14:paraId="4CD998B5" w14:textId="77777777" w:rsidR="0097731A" w:rsidRPr="00283D65" w:rsidRDefault="0097731A" w:rsidP="00E9481E">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w:t>
            </w:r>
          </w:p>
          <w:p w14:paraId="52C433B1" w14:textId="77777777" w:rsidR="0097731A" w:rsidRDefault="0097731A" w:rsidP="0097731A">
            <w:pPr>
              <w:spacing w:after="120"/>
              <w:jc w:val="center"/>
              <w:rPr>
                <w:i/>
              </w:rPr>
            </w:pPr>
            <w:r w:rsidRPr="00283D65">
              <w:rPr>
                <w:i/>
              </w:rPr>
              <w:t>Course Material</w:t>
            </w:r>
          </w:p>
          <w:p w14:paraId="61BE35D5" w14:textId="4BFFE245" w:rsidR="0097731A" w:rsidRPr="00CC7C46" w:rsidRDefault="0097731A" w:rsidP="00E9481E">
            <w:pPr>
              <w:jc w:val="both"/>
              <w:rPr>
                <w:bCs/>
                <w:color w:val="000000" w:themeColor="text1"/>
              </w:rPr>
            </w:pPr>
            <w:r w:rsidRPr="00146B9D">
              <w:rPr>
                <w:i/>
              </w:rPr>
              <w:t>Textbooks, PowerPoint presentation, pictures</w:t>
            </w:r>
            <w:r>
              <w:rPr>
                <w:i/>
              </w:rPr>
              <w:t xml:space="preserve"> and graphs</w:t>
            </w:r>
          </w:p>
        </w:tc>
      </w:tr>
      <w:tr w:rsidR="0097731A" w:rsidRPr="00CC7C46" w14:paraId="55155942" w14:textId="77777777" w:rsidTr="00326382">
        <w:trPr>
          <w:trHeight w:val="765"/>
        </w:trPr>
        <w:tc>
          <w:tcPr>
            <w:tcW w:w="1652" w:type="dxa"/>
            <w:vMerge/>
            <w:shd w:val="clear" w:color="auto" w:fill="FFFFFF" w:themeFill="background1"/>
            <w:vAlign w:val="center"/>
          </w:tcPr>
          <w:p w14:paraId="611DCBBE" w14:textId="77777777" w:rsidR="0097731A" w:rsidRPr="00CC7C46" w:rsidRDefault="0097731A" w:rsidP="0097731A">
            <w:pPr>
              <w:jc w:val="center"/>
              <w:rPr>
                <w:bCs/>
                <w:color w:val="000000" w:themeColor="text1"/>
              </w:rPr>
            </w:pPr>
          </w:p>
        </w:tc>
        <w:tc>
          <w:tcPr>
            <w:tcW w:w="3559" w:type="dxa"/>
            <w:vMerge/>
            <w:shd w:val="clear" w:color="auto" w:fill="FFFFFF" w:themeFill="background1"/>
            <w:vAlign w:val="center"/>
          </w:tcPr>
          <w:p w14:paraId="4F1E2292" w14:textId="77777777" w:rsidR="0097731A" w:rsidRPr="00CC7C46" w:rsidRDefault="0097731A" w:rsidP="0097731A">
            <w:pPr>
              <w:rPr>
                <w:bCs/>
                <w:color w:val="000000" w:themeColor="text1"/>
              </w:rPr>
            </w:pPr>
          </w:p>
        </w:tc>
        <w:tc>
          <w:tcPr>
            <w:tcW w:w="426" w:type="dxa"/>
            <w:vMerge/>
            <w:shd w:val="clear" w:color="auto" w:fill="FFFFFF" w:themeFill="background1"/>
            <w:vAlign w:val="center"/>
          </w:tcPr>
          <w:p w14:paraId="5221201E" w14:textId="77777777" w:rsidR="0097731A" w:rsidRPr="00CC7C46" w:rsidRDefault="0097731A" w:rsidP="0097731A">
            <w:pPr>
              <w:jc w:val="center"/>
              <w:rPr>
                <w:bCs/>
                <w:color w:val="000000" w:themeColor="text1"/>
              </w:rPr>
            </w:pPr>
          </w:p>
        </w:tc>
        <w:tc>
          <w:tcPr>
            <w:tcW w:w="567" w:type="dxa"/>
            <w:vMerge/>
            <w:shd w:val="clear" w:color="auto" w:fill="FFFFFF" w:themeFill="background1"/>
            <w:vAlign w:val="center"/>
          </w:tcPr>
          <w:p w14:paraId="5BD9FA03" w14:textId="77777777" w:rsidR="0097731A" w:rsidRPr="00CC7C46" w:rsidRDefault="0097731A" w:rsidP="0097731A">
            <w:pPr>
              <w:jc w:val="center"/>
              <w:rPr>
                <w:bCs/>
                <w:color w:val="000000" w:themeColor="text1"/>
              </w:rPr>
            </w:pPr>
          </w:p>
        </w:tc>
        <w:tc>
          <w:tcPr>
            <w:tcW w:w="425" w:type="dxa"/>
            <w:vMerge/>
            <w:shd w:val="clear" w:color="auto" w:fill="FFFFFF" w:themeFill="background1"/>
            <w:vAlign w:val="center"/>
          </w:tcPr>
          <w:p w14:paraId="54591A22" w14:textId="77777777" w:rsidR="0097731A" w:rsidRPr="00CC7C46" w:rsidRDefault="0097731A" w:rsidP="0097731A">
            <w:pPr>
              <w:jc w:val="center"/>
              <w:rPr>
                <w:bCs/>
                <w:color w:val="000000" w:themeColor="text1"/>
              </w:rPr>
            </w:pPr>
          </w:p>
        </w:tc>
        <w:tc>
          <w:tcPr>
            <w:tcW w:w="425" w:type="dxa"/>
            <w:vMerge/>
            <w:shd w:val="clear" w:color="auto" w:fill="FFFFFF" w:themeFill="background1"/>
            <w:vAlign w:val="center"/>
          </w:tcPr>
          <w:p w14:paraId="794C6A68" w14:textId="77777777" w:rsidR="0097731A" w:rsidRPr="00CC7C46" w:rsidRDefault="0097731A" w:rsidP="0097731A">
            <w:pPr>
              <w:jc w:val="center"/>
              <w:rPr>
                <w:bCs/>
                <w:color w:val="000000" w:themeColor="text1"/>
              </w:rPr>
            </w:pPr>
          </w:p>
        </w:tc>
        <w:tc>
          <w:tcPr>
            <w:tcW w:w="709" w:type="dxa"/>
            <w:vMerge/>
            <w:shd w:val="clear" w:color="auto" w:fill="FFFFFF" w:themeFill="background1"/>
            <w:vAlign w:val="center"/>
          </w:tcPr>
          <w:p w14:paraId="039B12BE" w14:textId="77777777" w:rsidR="0097731A" w:rsidRPr="00CC7C46" w:rsidRDefault="0097731A" w:rsidP="0097731A">
            <w:pPr>
              <w:jc w:val="center"/>
              <w:rPr>
                <w:bCs/>
                <w:color w:val="000000" w:themeColor="text1"/>
              </w:rPr>
            </w:pPr>
          </w:p>
        </w:tc>
        <w:tc>
          <w:tcPr>
            <w:tcW w:w="7654" w:type="dxa"/>
            <w:gridSpan w:val="2"/>
            <w:shd w:val="clear" w:color="auto" w:fill="FFFFFF" w:themeFill="background1"/>
          </w:tcPr>
          <w:p w14:paraId="1761B940" w14:textId="77777777" w:rsidR="0097731A" w:rsidRDefault="0097731A" w:rsidP="0097731A">
            <w:pPr>
              <w:spacing w:after="120"/>
              <w:jc w:val="center"/>
              <w:rPr>
                <w:b/>
              </w:rPr>
            </w:pPr>
            <w:r w:rsidRPr="00283D65">
              <w:rPr>
                <w:b/>
              </w:rPr>
              <w:t>Ölçme ve Değerlendirme Yöntem/Tekniği</w:t>
            </w:r>
          </w:p>
          <w:p w14:paraId="1B0C8220" w14:textId="77777777" w:rsidR="0097731A" w:rsidRDefault="0097731A" w:rsidP="0097731A">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49E8D01A" w14:textId="77777777" w:rsidR="0097731A" w:rsidRDefault="0097731A" w:rsidP="0097731A">
            <w:pPr>
              <w:spacing w:after="120"/>
              <w:jc w:val="center"/>
              <w:rPr>
                <w:i/>
              </w:rPr>
            </w:pPr>
            <w:r w:rsidRPr="00283D65">
              <w:rPr>
                <w:i/>
              </w:rPr>
              <w:t>Assesment and Evaluation Method and Technique</w:t>
            </w:r>
          </w:p>
          <w:p w14:paraId="6F2AB958" w14:textId="0384646B" w:rsidR="0097731A" w:rsidRPr="00283D65" w:rsidRDefault="0097731A" w:rsidP="00E9481E">
            <w:pPr>
              <w:spacing w:after="120"/>
              <w:jc w:val="both"/>
              <w:rPr>
                <w:b/>
              </w:rPr>
            </w:pPr>
            <w:r w:rsidRPr="005707BE">
              <w:rPr>
                <w:i/>
              </w:rPr>
              <w:t>Multiple choice tests include true-false questions, short answer questions, fill-in-the-blank and matching questions.</w:t>
            </w:r>
          </w:p>
        </w:tc>
      </w:tr>
      <w:tr w:rsidR="00041C13" w:rsidRPr="00CC7C46" w14:paraId="5EE1F5CC" w14:textId="77777777" w:rsidTr="00041C13">
        <w:trPr>
          <w:trHeight w:val="765"/>
        </w:trPr>
        <w:tc>
          <w:tcPr>
            <w:tcW w:w="1652" w:type="dxa"/>
            <w:vMerge/>
            <w:shd w:val="clear" w:color="auto" w:fill="FFFFFF" w:themeFill="background1"/>
            <w:vAlign w:val="center"/>
          </w:tcPr>
          <w:p w14:paraId="1108158E" w14:textId="77777777" w:rsidR="00041C13" w:rsidRPr="00CC7C46" w:rsidRDefault="00041C13" w:rsidP="0097731A">
            <w:pPr>
              <w:jc w:val="center"/>
              <w:rPr>
                <w:bCs/>
                <w:color w:val="000000" w:themeColor="text1"/>
              </w:rPr>
            </w:pPr>
          </w:p>
        </w:tc>
        <w:tc>
          <w:tcPr>
            <w:tcW w:w="3559" w:type="dxa"/>
            <w:vMerge/>
            <w:shd w:val="clear" w:color="auto" w:fill="FFFFFF" w:themeFill="background1"/>
            <w:vAlign w:val="center"/>
          </w:tcPr>
          <w:p w14:paraId="7E2FAA98" w14:textId="77777777" w:rsidR="00041C13" w:rsidRPr="00CC7C46" w:rsidRDefault="00041C13" w:rsidP="0097731A">
            <w:pPr>
              <w:rPr>
                <w:bCs/>
                <w:color w:val="000000" w:themeColor="text1"/>
              </w:rPr>
            </w:pPr>
          </w:p>
        </w:tc>
        <w:tc>
          <w:tcPr>
            <w:tcW w:w="426" w:type="dxa"/>
            <w:vMerge/>
            <w:shd w:val="clear" w:color="auto" w:fill="FFFFFF" w:themeFill="background1"/>
            <w:vAlign w:val="center"/>
          </w:tcPr>
          <w:p w14:paraId="05B08A66" w14:textId="77777777" w:rsidR="00041C13" w:rsidRPr="00CC7C46" w:rsidRDefault="00041C13" w:rsidP="0097731A">
            <w:pPr>
              <w:jc w:val="center"/>
              <w:rPr>
                <w:bCs/>
                <w:color w:val="000000" w:themeColor="text1"/>
              </w:rPr>
            </w:pPr>
          </w:p>
        </w:tc>
        <w:tc>
          <w:tcPr>
            <w:tcW w:w="567" w:type="dxa"/>
            <w:vMerge/>
            <w:shd w:val="clear" w:color="auto" w:fill="FFFFFF" w:themeFill="background1"/>
            <w:vAlign w:val="center"/>
          </w:tcPr>
          <w:p w14:paraId="60BA2439" w14:textId="77777777" w:rsidR="00041C13" w:rsidRPr="00CC7C46" w:rsidRDefault="00041C13" w:rsidP="0097731A">
            <w:pPr>
              <w:jc w:val="center"/>
              <w:rPr>
                <w:bCs/>
                <w:color w:val="000000" w:themeColor="text1"/>
              </w:rPr>
            </w:pPr>
          </w:p>
        </w:tc>
        <w:tc>
          <w:tcPr>
            <w:tcW w:w="425" w:type="dxa"/>
            <w:vMerge/>
            <w:shd w:val="clear" w:color="auto" w:fill="FFFFFF" w:themeFill="background1"/>
            <w:vAlign w:val="center"/>
          </w:tcPr>
          <w:p w14:paraId="600C8F3F" w14:textId="77777777" w:rsidR="00041C13" w:rsidRPr="00CC7C46" w:rsidRDefault="00041C13" w:rsidP="0097731A">
            <w:pPr>
              <w:jc w:val="center"/>
              <w:rPr>
                <w:bCs/>
                <w:color w:val="000000" w:themeColor="text1"/>
              </w:rPr>
            </w:pPr>
          </w:p>
        </w:tc>
        <w:tc>
          <w:tcPr>
            <w:tcW w:w="425" w:type="dxa"/>
            <w:vMerge/>
            <w:shd w:val="clear" w:color="auto" w:fill="FFFFFF" w:themeFill="background1"/>
            <w:vAlign w:val="center"/>
          </w:tcPr>
          <w:p w14:paraId="5CE05D58" w14:textId="77777777" w:rsidR="00041C13" w:rsidRPr="00CC7C46" w:rsidRDefault="00041C13" w:rsidP="0097731A">
            <w:pPr>
              <w:jc w:val="center"/>
              <w:rPr>
                <w:bCs/>
                <w:color w:val="000000" w:themeColor="text1"/>
              </w:rPr>
            </w:pPr>
          </w:p>
        </w:tc>
        <w:tc>
          <w:tcPr>
            <w:tcW w:w="709" w:type="dxa"/>
            <w:vMerge/>
            <w:shd w:val="clear" w:color="auto" w:fill="FFFFFF" w:themeFill="background1"/>
            <w:vAlign w:val="center"/>
          </w:tcPr>
          <w:p w14:paraId="2669E3AB" w14:textId="77777777" w:rsidR="00041C13" w:rsidRPr="00CC7C46" w:rsidRDefault="00041C13" w:rsidP="0097731A">
            <w:pPr>
              <w:jc w:val="center"/>
              <w:rPr>
                <w:bCs/>
                <w:color w:val="000000" w:themeColor="text1"/>
              </w:rPr>
            </w:pPr>
          </w:p>
        </w:tc>
        <w:tc>
          <w:tcPr>
            <w:tcW w:w="7654" w:type="dxa"/>
            <w:gridSpan w:val="2"/>
            <w:shd w:val="clear" w:color="auto" w:fill="DEEAF6" w:themeFill="accent1" w:themeFillTint="33"/>
          </w:tcPr>
          <w:p w14:paraId="0DCCC31C" w14:textId="77777777" w:rsidR="00DD1F37" w:rsidRPr="008A4F92" w:rsidRDefault="00DD1F37" w:rsidP="00DD1F37">
            <w:pPr>
              <w:jc w:val="center"/>
              <w:rPr>
                <w:b/>
              </w:rPr>
            </w:pPr>
            <w:r w:rsidRPr="008A4F92">
              <w:rPr>
                <w:b/>
              </w:rPr>
              <w:t>FR-700 Program Güncelleme Kontrol Listesi KODU</w:t>
            </w:r>
            <w:sdt>
              <w:sdtPr>
                <w:tag w:val="goog_rdk_29"/>
                <w:id w:val="1477258859"/>
                <w:showingPlcHdr/>
              </w:sdtPr>
              <w:sdtContent>
                <w:r w:rsidRPr="008A4F92">
                  <w:t xml:space="preserve">     </w:t>
                </w:r>
              </w:sdtContent>
            </w:sdt>
          </w:p>
          <w:p w14:paraId="474FE3C6" w14:textId="5DEEC985" w:rsidR="00041C13" w:rsidRPr="00283D65" w:rsidRDefault="00DD1F37" w:rsidP="00DD1F37">
            <w:pPr>
              <w:spacing w:after="120"/>
              <w:jc w:val="center"/>
              <w:rPr>
                <w:b/>
              </w:rPr>
            </w:pPr>
            <w:r w:rsidRPr="008A4F92">
              <w:rPr>
                <w:b/>
                <w:bCs/>
              </w:rPr>
              <w:t>İB-3</w:t>
            </w:r>
            <w:r>
              <w:rPr>
                <w:b/>
                <w:bCs/>
              </w:rPr>
              <w:t>d</w:t>
            </w:r>
          </w:p>
        </w:tc>
      </w:tr>
      <w:tr w:rsidR="00041C13" w:rsidRPr="00CC7C46" w14:paraId="5B28AB5F" w14:textId="77777777" w:rsidTr="005E586A">
        <w:trPr>
          <w:trHeight w:val="765"/>
        </w:trPr>
        <w:tc>
          <w:tcPr>
            <w:tcW w:w="1652" w:type="dxa"/>
            <w:vMerge/>
            <w:shd w:val="clear" w:color="auto" w:fill="FFFFFF" w:themeFill="background1"/>
            <w:vAlign w:val="center"/>
          </w:tcPr>
          <w:p w14:paraId="0A3153B8" w14:textId="77777777" w:rsidR="00041C13" w:rsidRPr="00CC7C46" w:rsidRDefault="00041C13" w:rsidP="0097731A">
            <w:pPr>
              <w:jc w:val="center"/>
              <w:rPr>
                <w:bCs/>
                <w:color w:val="000000" w:themeColor="text1"/>
              </w:rPr>
            </w:pPr>
          </w:p>
        </w:tc>
        <w:tc>
          <w:tcPr>
            <w:tcW w:w="3559" w:type="dxa"/>
            <w:vMerge/>
            <w:shd w:val="clear" w:color="auto" w:fill="FFFFFF" w:themeFill="background1"/>
            <w:vAlign w:val="center"/>
          </w:tcPr>
          <w:p w14:paraId="216579C3" w14:textId="77777777" w:rsidR="00041C13" w:rsidRPr="00CC7C46" w:rsidRDefault="00041C13" w:rsidP="0097731A">
            <w:pPr>
              <w:rPr>
                <w:bCs/>
                <w:color w:val="000000" w:themeColor="text1"/>
              </w:rPr>
            </w:pPr>
          </w:p>
        </w:tc>
        <w:tc>
          <w:tcPr>
            <w:tcW w:w="426" w:type="dxa"/>
            <w:vMerge/>
            <w:shd w:val="clear" w:color="auto" w:fill="FFFFFF" w:themeFill="background1"/>
            <w:vAlign w:val="center"/>
          </w:tcPr>
          <w:p w14:paraId="4CFCDEFE" w14:textId="77777777" w:rsidR="00041C13" w:rsidRPr="00CC7C46" w:rsidRDefault="00041C13" w:rsidP="0097731A">
            <w:pPr>
              <w:jc w:val="center"/>
              <w:rPr>
                <w:bCs/>
                <w:color w:val="000000" w:themeColor="text1"/>
              </w:rPr>
            </w:pPr>
          </w:p>
        </w:tc>
        <w:tc>
          <w:tcPr>
            <w:tcW w:w="567" w:type="dxa"/>
            <w:vMerge/>
            <w:shd w:val="clear" w:color="auto" w:fill="FFFFFF" w:themeFill="background1"/>
            <w:vAlign w:val="center"/>
          </w:tcPr>
          <w:p w14:paraId="1C03961C" w14:textId="77777777" w:rsidR="00041C13" w:rsidRPr="00CC7C46" w:rsidRDefault="00041C13" w:rsidP="0097731A">
            <w:pPr>
              <w:jc w:val="center"/>
              <w:rPr>
                <w:bCs/>
                <w:color w:val="000000" w:themeColor="text1"/>
              </w:rPr>
            </w:pPr>
          </w:p>
        </w:tc>
        <w:tc>
          <w:tcPr>
            <w:tcW w:w="425" w:type="dxa"/>
            <w:vMerge/>
            <w:shd w:val="clear" w:color="auto" w:fill="FFFFFF" w:themeFill="background1"/>
            <w:vAlign w:val="center"/>
          </w:tcPr>
          <w:p w14:paraId="50A26FDC" w14:textId="77777777" w:rsidR="00041C13" w:rsidRPr="00CC7C46" w:rsidRDefault="00041C13" w:rsidP="0097731A">
            <w:pPr>
              <w:jc w:val="center"/>
              <w:rPr>
                <w:bCs/>
                <w:color w:val="000000" w:themeColor="text1"/>
              </w:rPr>
            </w:pPr>
          </w:p>
        </w:tc>
        <w:tc>
          <w:tcPr>
            <w:tcW w:w="425" w:type="dxa"/>
            <w:vMerge/>
            <w:shd w:val="clear" w:color="auto" w:fill="FFFFFF" w:themeFill="background1"/>
            <w:vAlign w:val="center"/>
          </w:tcPr>
          <w:p w14:paraId="02AA33E7" w14:textId="77777777" w:rsidR="00041C13" w:rsidRPr="00CC7C46" w:rsidRDefault="00041C13" w:rsidP="0097731A">
            <w:pPr>
              <w:jc w:val="center"/>
              <w:rPr>
                <w:bCs/>
                <w:color w:val="000000" w:themeColor="text1"/>
              </w:rPr>
            </w:pPr>
          </w:p>
        </w:tc>
        <w:tc>
          <w:tcPr>
            <w:tcW w:w="709" w:type="dxa"/>
            <w:vMerge/>
            <w:shd w:val="clear" w:color="auto" w:fill="FFFFFF" w:themeFill="background1"/>
            <w:vAlign w:val="center"/>
          </w:tcPr>
          <w:p w14:paraId="5695C463" w14:textId="77777777" w:rsidR="00041C13" w:rsidRPr="00CC7C46" w:rsidRDefault="00041C13" w:rsidP="0097731A">
            <w:pPr>
              <w:jc w:val="center"/>
              <w:rPr>
                <w:bCs/>
                <w:color w:val="000000" w:themeColor="text1"/>
              </w:rPr>
            </w:pPr>
          </w:p>
        </w:tc>
        <w:tc>
          <w:tcPr>
            <w:tcW w:w="3827" w:type="dxa"/>
            <w:shd w:val="clear" w:color="auto" w:fill="FFFFFF" w:themeFill="background1"/>
          </w:tcPr>
          <w:p w14:paraId="30E58C34" w14:textId="77777777" w:rsidR="00041C13" w:rsidRDefault="00041C13" w:rsidP="00041C13">
            <w:pPr>
              <w:jc w:val="center"/>
              <w:rPr>
                <w:b/>
                <w:bCs/>
                <w:iCs/>
              </w:rPr>
            </w:pPr>
            <w:r w:rsidRPr="003D0BB5">
              <w:rPr>
                <w:b/>
                <w:bCs/>
                <w:iCs/>
              </w:rPr>
              <w:t>Konular</w:t>
            </w:r>
          </w:p>
          <w:p w14:paraId="28418AFA" w14:textId="7E80721A" w:rsidR="00041C13" w:rsidRPr="003D0BB5" w:rsidRDefault="00041C13" w:rsidP="00041C13">
            <w:pPr>
              <w:jc w:val="center"/>
              <w:rPr>
                <w:b/>
                <w:bCs/>
                <w:iCs/>
              </w:rPr>
            </w:pPr>
            <w:r w:rsidRPr="003D0BB5">
              <w:rPr>
                <w:i/>
              </w:rPr>
              <w:t>Subjects</w:t>
            </w:r>
          </w:p>
        </w:tc>
        <w:tc>
          <w:tcPr>
            <w:tcW w:w="3827" w:type="dxa"/>
            <w:shd w:val="clear" w:color="auto" w:fill="FFFFFF" w:themeFill="background1"/>
          </w:tcPr>
          <w:p w14:paraId="2DAB248A" w14:textId="77777777" w:rsidR="00041C13" w:rsidRPr="00041C13" w:rsidRDefault="00041C13" w:rsidP="00041C13">
            <w:pPr>
              <w:jc w:val="center"/>
              <w:rPr>
                <w:b/>
                <w:bCs/>
              </w:rPr>
            </w:pPr>
            <w:r w:rsidRPr="00041C13">
              <w:rPr>
                <w:b/>
                <w:bCs/>
              </w:rPr>
              <w:t>Öğrenme Çıktısı</w:t>
            </w:r>
          </w:p>
          <w:p w14:paraId="4A9BEEE5" w14:textId="19A588DE" w:rsidR="00041C13" w:rsidRPr="00041C13" w:rsidRDefault="00041C13" w:rsidP="00041C13">
            <w:pPr>
              <w:spacing w:after="120"/>
              <w:jc w:val="center"/>
              <w:rPr>
                <w:b/>
                <w:i/>
              </w:rPr>
            </w:pPr>
            <w:r w:rsidRPr="00041C13">
              <w:rPr>
                <w:bCs/>
                <w:i/>
              </w:rPr>
              <w:t>Learning Outcome</w:t>
            </w:r>
          </w:p>
        </w:tc>
      </w:tr>
      <w:tr w:rsidR="00041C13" w:rsidRPr="00CC7C46" w14:paraId="7766B048" w14:textId="77777777" w:rsidTr="00041C13">
        <w:trPr>
          <w:trHeight w:val="186"/>
        </w:trPr>
        <w:tc>
          <w:tcPr>
            <w:tcW w:w="1652" w:type="dxa"/>
            <w:vMerge/>
            <w:shd w:val="clear" w:color="auto" w:fill="FFFFFF" w:themeFill="background1"/>
            <w:vAlign w:val="center"/>
          </w:tcPr>
          <w:p w14:paraId="66A9AC39"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1641057D"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577C4CC6"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569A22E4"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7239724C"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20E2B5E9"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34697F7E" w14:textId="77777777" w:rsidR="00041C13" w:rsidRPr="00CC7C46" w:rsidRDefault="00041C13" w:rsidP="00041C13">
            <w:pPr>
              <w:jc w:val="center"/>
              <w:rPr>
                <w:bCs/>
                <w:color w:val="000000" w:themeColor="text1"/>
              </w:rPr>
            </w:pPr>
          </w:p>
        </w:tc>
        <w:tc>
          <w:tcPr>
            <w:tcW w:w="3827" w:type="dxa"/>
            <w:tcBorders>
              <w:bottom w:val="single" w:sz="4" w:space="0" w:color="auto"/>
            </w:tcBorders>
            <w:shd w:val="clear" w:color="auto" w:fill="FFFFFF" w:themeFill="background1"/>
          </w:tcPr>
          <w:p w14:paraId="7656AB33" w14:textId="77777777" w:rsidR="00041C13" w:rsidRPr="00AC7A8E" w:rsidRDefault="00041C13" w:rsidP="00041C13">
            <w:pPr>
              <w:jc w:val="both"/>
              <w:rPr>
                <w:b/>
                <w:bCs/>
                <w:i/>
                <w:lang w:val="en-US"/>
              </w:rPr>
            </w:pPr>
            <w:r w:rsidRPr="00AC7A8E">
              <w:rPr>
                <w:b/>
                <w:bCs/>
                <w:iCs/>
                <w:lang w:val="en-US"/>
              </w:rPr>
              <w:t>1-Sağlık hastalık kavramı</w:t>
            </w:r>
          </w:p>
          <w:p w14:paraId="75F2C1EE" w14:textId="77777777" w:rsidR="00041C13" w:rsidRDefault="00041C13" w:rsidP="00041C13">
            <w:pPr>
              <w:jc w:val="both"/>
              <w:rPr>
                <w:bCs/>
                <w:i/>
                <w:iCs/>
                <w:color w:val="202124"/>
              </w:rPr>
            </w:pPr>
          </w:p>
          <w:p w14:paraId="7D06B1C8" w14:textId="77777777" w:rsidR="00041C13" w:rsidRPr="00AC7A8E" w:rsidRDefault="00041C13" w:rsidP="00041C13">
            <w:pPr>
              <w:jc w:val="both"/>
              <w:rPr>
                <w:bCs/>
                <w:i/>
                <w:lang w:val="en-US"/>
              </w:rPr>
            </w:pPr>
            <w:r w:rsidRPr="000F0EBD">
              <w:rPr>
                <w:bCs/>
                <w:i/>
                <w:iCs/>
                <w:color w:val="202124"/>
              </w:rPr>
              <w:t>Health illness concept</w:t>
            </w:r>
          </w:p>
          <w:p w14:paraId="71BDCFFA" w14:textId="6E0CA65A" w:rsidR="00041C13" w:rsidRPr="00CC7C46" w:rsidRDefault="00041C13" w:rsidP="00041C13">
            <w:pPr>
              <w:jc w:val="center"/>
              <w:rPr>
                <w:bCs/>
                <w:color w:val="000000" w:themeColor="text1"/>
              </w:rPr>
            </w:pPr>
          </w:p>
        </w:tc>
        <w:tc>
          <w:tcPr>
            <w:tcW w:w="3827" w:type="dxa"/>
            <w:tcBorders>
              <w:bottom w:val="single" w:sz="4" w:space="0" w:color="auto"/>
            </w:tcBorders>
            <w:shd w:val="clear" w:color="auto" w:fill="FFFFFF" w:themeFill="background1"/>
            <w:vAlign w:val="bottom"/>
          </w:tcPr>
          <w:p w14:paraId="5A6BDF69" w14:textId="394701AA" w:rsidR="00041C13" w:rsidRPr="00CC7C46" w:rsidRDefault="00041C13" w:rsidP="00041C13">
            <w:pPr>
              <w:jc w:val="center"/>
              <w:rPr>
                <w:bCs/>
                <w:color w:val="000000" w:themeColor="text1"/>
              </w:rPr>
            </w:pPr>
            <w:r w:rsidRPr="00041C13">
              <w:rPr>
                <w:b/>
                <w:color w:val="000000"/>
              </w:rPr>
              <w:lastRenderedPageBreak/>
              <w:t>Sağlık Kavramını açıklayabilir</w:t>
            </w:r>
            <w:r w:rsidRPr="004318B2">
              <w:rPr>
                <w:color w:val="000000"/>
              </w:rPr>
              <w:t>.</w:t>
            </w:r>
            <w:r w:rsidRPr="004318B2">
              <w:rPr>
                <w:color w:val="000000"/>
              </w:rPr>
              <w:br/>
            </w:r>
            <w:r w:rsidRPr="004318B2">
              <w:rPr>
                <w:i/>
                <w:iCs/>
                <w:color w:val="000000"/>
              </w:rPr>
              <w:t>Explain the concept of health.</w:t>
            </w:r>
          </w:p>
        </w:tc>
      </w:tr>
      <w:tr w:rsidR="00041C13" w:rsidRPr="00CC7C46" w14:paraId="6A4D44E7" w14:textId="77777777" w:rsidTr="00041C13">
        <w:trPr>
          <w:trHeight w:val="186"/>
        </w:trPr>
        <w:tc>
          <w:tcPr>
            <w:tcW w:w="1652" w:type="dxa"/>
            <w:vMerge/>
            <w:shd w:val="clear" w:color="auto" w:fill="FFFFFF" w:themeFill="background1"/>
            <w:vAlign w:val="center"/>
          </w:tcPr>
          <w:p w14:paraId="3985C500"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5BE35ACE"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3C1F6774"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1BD0A615"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2E803E69"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08E70044"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2101D412"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vAlign w:val="bottom"/>
          </w:tcPr>
          <w:p w14:paraId="0317EB3A" w14:textId="77777777" w:rsidR="00041C13" w:rsidRPr="00041C13" w:rsidRDefault="00041C13" w:rsidP="00041C13">
            <w:pPr>
              <w:pStyle w:val="ListeParagraf"/>
              <w:ind w:left="66"/>
              <w:rPr>
                <w:rFonts w:ascii="Times New Roman" w:hAnsi="Times New Roman" w:cs="Times New Roman"/>
                <w:b/>
                <w:color w:val="000000"/>
                <w:sz w:val="24"/>
                <w:szCs w:val="24"/>
              </w:rPr>
            </w:pPr>
            <w:r w:rsidRPr="00041C13">
              <w:rPr>
                <w:rFonts w:ascii="Times New Roman" w:hAnsi="Times New Roman" w:cs="Times New Roman"/>
                <w:b/>
                <w:color w:val="000000"/>
                <w:sz w:val="24"/>
                <w:szCs w:val="24"/>
              </w:rPr>
              <w:t xml:space="preserve">2. Hizmet Kavramı ve Sağlık Hizmetlerinin Özellikleri </w:t>
            </w:r>
          </w:p>
          <w:p w14:paraId="47A7C079" w14:textId="77777777" w:rsidR="00041C13" w:rsidRPr="004318B2" w:rsidRDefault="00041C13" w:rsidP="00041C13">
            <w:pPr>
              <w:pStyle w:val="ListeParagraf"/>
              <w:ind w:left="66"/>
              <w:rPr>
                <w:rFonts w:ascii="Times New Roman" w:hAnsi="Times New Roman" w:cs="Times New Roman"/>
                <w:color w:val="000000"/>
                <w:sz w:val="24"/>
                <w:szCs w:val="24"/>
              </w:rPr>
            </w:pPr>
          </w:p>
          <w:p w14:paraId="5E318630" w14:textId="098FC8D7" w:rsidR="00041C13" w:rsidRPr="00CC7C46" w:rsidRDefault="00041C13" w:rsidP="00041C13">
            <w:pPr>
              <w:ind w:left="66"/>
              <w:jc w:val="both"/>
              <w:rPr>
                <w:bCs/>
                <w:color w:val="000000" w:themeColor="text1"/>
              </w:rPr>
            </w:pPr>
            <w:r w:rsidRPr="004318B2">
              <w:rPr>
                <w:i/>
                <w:iCs/>
                <w:color w:val="000000"/>
              </w:rPr>
              <w:t>The Concept of Service and the Characteristics of Health Services</w:t>
            </w:r>
          </w:p>
        </w:tc>
        <w:tc>
          <w:tcPr>
            <w:tcW w:w="3827" w:type="dxa"/>
            <w:tcBorders>
              <w:top w:val="single" w:sz="4" w:space="0" w:color="auto"/>
              <w:left w:val="single" w:sz="4" w:space="0" w:color="auto"/>
              <w:bottom w:val="single" w:sz="4" w:space="0" w:color="auto"/>
              <w:right w:val="single" w:sz="4" w:space="0" w:color="auto"/>
            </w:tcBorders>
            <w:vAlign w:val="bottom"/>
          </w:tcPr>
          <w:p w14:paraId="2CF5BC80" w14:textId="354E40E9"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041C13">
              <w:rPr>
                <w:rFonts w:ascii="Times New Roman" w:hAnsi="Times New Roman" w:cs="Times New Roman"/>
                <w:b/>
                <w:color w:val="000000"/>
                <w:sz w:val="24"/>
                <w:szCs w:val="24"/>
              </w:rPr>
              <w:t>Hizmet Kavramı ve Sağlık Hizmetlerinin Özelliklerini</w:t>
            </w:r>
            <w:r w:rsidRPr="004318B2">
              <w:rPr>
                <w:rFonts w:ascii="Times New Roman" w:hAnsi="Times New Roman" w:cs="Times New Roman"/>
                <w:color w:val="000000"/>
                <w:sz w:val="24"/>
                <w:szCs w:val="24"/>
              </w:rPr>
              <w:t xml:space="preserve"> </w:t>
            </w:r>
            <w:r w:rsidRPr="00041C13">
              <w:rPr>
                <w:rFonts w:ascii="Times New Roman" w:hAnsi="Times New Roman" w:cs="Times New Roman"/>
                <w:b/>
                <w:color w:val="000000"/>
                <w:sz w:val="24"/>
                <w:szCs w:val="24"/>
              </w:rPr>
              <w:t>açıklayabilir.</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Explain the Concept of Service and the Characteristics of Health Services.</w:t>
            </w:r>
          </w:p>
        </w:tc>
      </w:tr>
      <w:tr w:rsidR="00041C13" w:rsidRPr="00CC7C46" w14:paraId="5F70B9F9" w14:textId="77777777" w:rsidTr="00041C13">
        <w:trPr>
          <w:trHeight w:val="186"/>
        </w:trPr>
        <w:tc>
          <w:tcPr>
            <w:tcW w:w="1652" w:type="dxa"/>
            <w:vMerge/>
            <w:shd w:val="clear" w:color="auto" w:fill="FFFFFF" w:themeFill="background1"/>
            <w:vAlign w:val="center"/>
          </w:tcPr>
          <w:p w14:paraId="315939EB"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470FCAB5"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43E04F88"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0F57DCB7"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38BB16D2"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7C6754EC"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2331CB63"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05D70D52" w14:textId="77777777" w:rsidR="00041C13" w:rsidRPr="00005D19" w:rsidRDefault="00041C13" w:rsidP="00041C13">
            <w:pPr>
              <w:ind w:left="66"/>
              <w:rPr>
                <w:b/>
                <w:color w:val="000000"/>
              </w:rPr>
            </w:pPr>
            <w:r w:rsidRPr="00005D19">
              <w:rPr>
                <w:b/>
                <w:iCs/>
                <w:lang w:val="en-US"/>
              </w:rPr>
              <w:t>3-</w:t>
            </w:r>
            <w:r w:rsidRPr="00005D19">
              <w:rPr>
                <w:b/>
                <w:color w:val="000000"/>
              </w:rPr>
              <w:t xml:space="preserve">. Türk Sağlık Sistemi, Sağlık Hizmetlerinin Örgütlenmesi, Sağlıkta Dönüşüm Programı </w:t>
            </w:r>
          </w:p>
          <w:p w14:paraId="651860F6" w14:textId="1F0333E2" w:rsidR="00041C13" w:rsidRPr="00DC7BF8" w:rsidRDefault="00005D19" w:rsidP="00041C13">
            <w:pPr>
              <w:jc w:val="both"/>
              <w:rPr>
                <w:bCs/>
                <w:i/>
                <w:color w:val="000000" w:themeColor="text1"/>
              </w:rPr>
            </w:pPr>
            <w:r>
              <w:rPr>
                <w:i/>
                <w:iCs/>
                <w:color w:val="000000"/>
              </w:rPr>
              <w:t>3-</w:t>
            </w:r>
            <w:r w:rsidR="00041C13" w:rsidRPr="004318B2">
              <w:rPr>
                <w:i/>
                <w:iCs/>
                <w:color w:val="000000"/>
              </w:rPr>
              <w:t>Turkish Health System, Organization of Health Services, Health Transformation Program</w:t>
            </w:r>
            <w:r w:rsidR="00041C13" w:rsidRPr="000F0EBD">
              <w:rPr>
                <w:bCs/>
                <w:iCs/>
              </w:rPr>
              <w:t xml:space="preserve"> </w:t>
            </w:r>
          </w:p>
        </w:tc>
        <w:tc>
          <w:tcPr>
            <w:tcW w:w="3827" w:type="dxa"/>
            <w:tcBorders>
              <w:top w:val="single" w:sz="4" w:space="0" w:color="auto"/>
              <w:left w:val="single" w:sz="4" w:space="0" w:color="auto"/>
              <w:bottom w:val="single" w:sz="4" w:space="0" w:color="auto"/>
              <w:right w:val="single" w:sz="4" w:space="0" w:color="auto"/>
            </w:tcBorders>
            <w:vAlign w:val="bottom"/>
          </w:tcPr>
          <w:p w14:paraId="734CAC09" w14:textId="6EA1647D"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041C13">
              <w:rPr>
                <w:rFonts w:ascii="Times New Roman" w:hAnsi="Times New Roman" w:cs="Times New Roman"/>
                <w:b/>
                <w:color w:val="000000"/>
                <w:sz w:val="24"/>
                <w:szCs w:val="24"/>
              </w:rPr>
              <w:t>Türk Sağlık Sistemi, Sağlık Hizmetlerinin Örgütlenmesi, Sağlıkta Dönüşüm Programını açıklayabilir</w:t>
            </w:r>
            <w:r w:rsidRPr="004318B2">
              <w:rPr>
                <w:rFonts w:ascii="Times New Roman" w:hAnsi="Times New Roman" w:cs="Times New Roman"/>
                <w:color w:val="000000"/>
                <w:sz w:val="24"/>
                <w:szCs w:val="24"/>
              </w:rPr>
              <w:t>.</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Explain Turkish Health System, Organization of Health Services, Health Transformation Program.</w:t>
            </w:r>
          </w:p>
        </w:tc>
      </w:tr>
      <w:tr w:rsidR="00041C13" w:rsidRPr="00CC7C46" w14:paraId="11DB8EB0" w14:textId="77777777" w:rsidTr="00041C13">
        <w:trPr>
          <w:trHeight w:val="186"/>
        </w:trPr>
        <w:tc>
          <w:tcPr>
            <w:tcW w:w="1652" w:type="dxa"/>
            <w:vMerge/>
            <w:shd w:val="clear" w:color="auto" w:fill="FFFFFF" w:themeFill="background1"/>
            <w:vAlign w:val="center"/>
          </w:tcPr>
          <w:p w14:paraId="029B6418"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1E5BB002"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3E7BF48D"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34619C11"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1FACFFA9"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4AD8B4CF"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769D4ECD"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697182A2" w14:textId="2A83B77F" w:rsidR="00041C13" w:rsidRPr="00CC7C46" w:rsidRDefault="00041C13" w:rsidP="00041C13">
            <w:pPr>
              <w:ind w:left="66"/>
              <w:jc w:val="both"/>
              <w:rPr>
                <w:bCs/>
                <w:color w:val="000000" w:themeColor="text1"/>
              </w:rPr>
            </w:pPr>
            <w:r w:rsidRPr="00AC7A8E">
              <w:rPr>
                <w:b/>
                <w:bCs/>
                <w:iCs/>
                <w:lang w:val="en-US"/>
              </w:rPr>
              <w:t>4-</w:t>
            </w:r>
            <w:r w:rsidRPr="004318B2">
              <w:rPr>
                <w:color w:val="000000"/>
              </w:rPr>
              <w:t xml:space="preserve"> </w:t>
            </w:r>
            <w:r w:rsidRPr="00041C13">
              <w:rPr>
                <w:b/>
                <w:color w:val="000000"/>
              </w:rPr>
              <w:t>Sağlık Hizmetleri Finansmanı</w:t>
            </w:r>
            <w:r w:rsidRPr="004318B2">
              <w:rPr>
                <w:color w:val="000000"/>
              </w:rPr>
              <w:t xml:space="preserve"> </w:t>
            </w:r>
            <w:r w:rsidR="00005D19">
              <w:rPr>
                <w:color w:val="000000"/>
              </w:rPr>
              <w:t>4-</w:t>
            </w:r>
            <w:r w:rsidRPr="004318B2">
              <w:rPr>
                <w:i/>
                <w:iCs/>
                <w:color w:val="000000"/>
              </w:rPr>
              <w:t>Health Services Financing</w:t>
            </w:r>
            <w:r w:rsidRPr="000F0EBD">
              <w:rPr>
                <w:bCs/>
                <w:iCs/>
              </w:rPr>
              <w:t xml:space="preserve"> </w:t>
            </w:r>
          </w:p>
        </w:tc>
        <w:tc>
          <w:tcPr>
            <w:tcW w:w="3827" w:type="dxa"/>
            <w:tcBorders>
              <w:top w:val="single" w:sz="4" w:space="0" w:color="auto"/>
              <w:left w:val="single" w:sz="4" w:space="0" w:color="auto"/>
              <w:bottom w:val="single" w:sz="4" w:space="0" w:color="auto"/>
              <w:right w:val="single" w:sz="4" w:space="0" w:color="auto"/>
            </w:tcBorders>
            <w:vAlign w:val="bottom"/>
          </w:tcPr>
          <w:p w14:paraId="42AD6A80" w14:textId="492A00AE"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041C13">
              <w:rPr>
                <w:rFonts w:ascii="Times New Roman" w:hAnsi="Times New Roman" w:cs="Times New Roman"/>
                <w:b/>
                <w:color w:val="000000"/>
                <w:sz w:val="24"/>
                <w:szCs w:val="24"/>
              </w:rPr>
              <w:t>Sağlık Hizmetleri Finansmanını açıklayabilir.</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Explain Health Services Financing.</w:t>
            </w:r>
          </w:p>
        </w:tc>
      </w:tr>
      <w:tr w:rsidR="00041C13" w:rsidRPr="00CC7C46" w14:paraId="0B85C368" w14:textId="77777777" w:rsidTr="00041C13">
        <w:trPr>
          <w:trHeight w:val="186"/>
        </w:trPr>
        <w:tc>
          <w:tcPr>
            <w:tcW w:w="1652" w:type="dxa"/>
            <w:vMerge/>
            <w:shd w:val="clear" w:color="auto" w:fill="FFFFFF" w:themeFill="background1"/>
            <w:vAlign w:val="center"/>
          </w:tcPr>
          <w:p w14:paraId="2EFDB5C7"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563363D7"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0C8A1310"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280A0C21"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24801420"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6090C3B3"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2CB08D16"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3B7A2FEB" w14:textId="77777777" w:rsidR="00041C13" w:rsidRPr="00041C13" w:rsidRDefault="00041C13" w:rsidP="00041C13">
            <w:pPr>
              <w:ind w:left="66"/>
              <w:rPr>
                <w:b/>
                <w:color w:val="000000"/>
              </w:rPr>
            </w:pPr>
            <w:r w:rsidRPr="00041C13">
              <w:rPr>
                <w:b/>
                <w:bCs/>
                <w:iCs/>
                <w:lang w:val="en-US"/>
              </w:rPr>
              <w:t>5-</w:t>
            </w:r>
            <w:r w:rsidRPr="00041C13">
              <w:rPr>
                <w:b/>
                <w:color w:val="000000"/>
              </w:rPr>
              <w:t xml:space="preserve"> Sağlık Kurumları Yönetiminde temel Kavramlar </w:t>
            </w:r>
          </w:p>
          <w:p w14:paraId="723DDCBA" w14:textId="5690B893" w:rsidR="00041C13" w:rsidRPr="00CC7C46" w:rsidRDefault="00005D19" w:rsidP="00041C13">
            <w:pPr>
              <w:ind w:left="66"/>
              <w:jc w:val="both"/>
              <w:rPr>
                <w:bCs/>
                <w:color w:val="000000" w:themeColor="text1"/>
              </w:rPr>
            </w:pPr>
            <w:r>
              <w:rPr>
                <w:i/>
                <w:iCs/>
                <w:color w:val="000000"/>
              </w:rPr>
              <w:t>5-</w:t>
            </w:r>
            <w:r w:rsidR="00041C13" w:rsidRPr="004318B2">
              <w:rPr>
                <w:i/>
                <w:iCs/>
                <w:color w:val="000000"/>
              </w:rPr>
              <w:t>Basic Concepts in Health Institutions Management</w:t>
            </w:r>
            <w:r w:rsidR="00041C13" w:rsidRPr="000F0EBD">
              <w:rPr>
                <w:bCs/>
                <w:iCs/>
              </w:rPr>
              <w:t xml:space="preserve"> </w:t>
            </w:r>
          </w:p>
        </w:tc>
        <w:tc>
          <w:tcPr>
            <w:tcW w:w="3827" w:type="dxa"/>
            <w:tcBorders>
              <w:top w:val="single" w:sz="4" w:space="0" w:color="auto"/>
              <w:left w:val="single" w:sz="4" w:space="0" w:color="auto"/>
              <w:bottom w:val="single" w:sz="4" w:space="0" w:color="auto"/>
              <w:right w:val="single" w:sz="4" w:space="0" w:color="auto"/>
            </w:tcBorders>
            <w:vAlign w:val="bottom"/>
          </w:tcPr>
          <w:p w14:paraId="4A49C7E0" w14:textId="315294CE"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041C13">
              <w:rPr>
                <w:rFonts w:ascii="Times New Roman" w:hAnsi="Times New Roman" w:cs="Times New Roman"/>
                <w:b/>
                <w:color w:val="000000"/>
                <w:sz w:val="24"/>
                <w:szCs w:val="24"/>
              </w:rPr>
              <w:t>Sağlık Kurumları Yönetiminde temel Kavramları açıklayabilir</w:t>
            </w:r>
            <w:r w:rsidRPr="004318B2">
              <w:rPr>
                <w:rFonts w:ascii="Times New Roman" w:hAnsi="Times New Roman" w:cs="Times New Roman"/>
                <w:color w:val="000000"/>
                <w:sz w:val="24"/>
                <w:szCs w:val="24"/>
              </w:rPr>
              <w:t>.</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Explain the basic concepts in Health Institutions Management.</w:t>
            </w:r>
          </w:p>
        </w:tc>
      </w:tr>
      <w:tr w:rsidR="00041C13" w:rsidRPr="00CC7C46" w14:paraId="404F3BF4" w14:textId="77777777" w:rsidTr="00041C13">
        <w:trPr>
          <w:trHeight w:val="186"/>
        </w:trPr>
        <w:tc>
          <w:tcPr>
            <w:tcW w:w="1652" w:type="dxa"/>
            <w:vMerge/>
            <w:shd w:val="clear" w:color="auto" w:fill="FFFFFF" w:themeFill="background1"/>
            <w:vAlign w:val="center"/>
          </w:tcPr>
          <w:p w14:paraId="25A616E5"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6FC905D0"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0DF0E65D"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6DC2438A"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50A60975"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0CC59EF4"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146FBB21"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48960460" w14:textId="77777777" w:rsidR="00041C13" w:rsidRPr="00041C13" w:rsidRDefault="00041C13" w:rsidP="00041C13">
            <w:pPr>
              <w:ind w:left="66"/>
              <w:rPr>
                <w:b/>
                <w:color w:val="000000"/>
              </w:rPr>
            </w:pPr>
            <w:r w:rsidRPr="00041C13">
              <w:rPr>
                <w:b/>
                <w:bCs/>
                <w:lang w:val="en-US"/>
              </w:rPr>
              <w:t>6-</w:t>
            </w:r>
            <w:r w:rsidRPr="00041C13">
              <w:rPr>
                <w:b/>
                <w:color w:val="000000"/>
              </w:rPr>
              <w:t xml:space="preserve"> Örgüt Teorileri ve Sağlık Kurumları Yönetimi </w:t>
            </w:r>
          </w:p>
          <w:p w14:paraId="1CEB299D" w14:textId="3B63F3E9" w:rsidR="00041C13" w:rsidRPr="00DC7BF8" w:rsidRDefault="00005D19" w:rsidP="00041C13">
            <w:pPr>
              <w:jc w:val="both"/>
              <w:rPr>
                <w:bCs/>
                <w:i/>
                <w:color w:val="000000" w:themeColor="text1"/>
              </w:rPr>
            </w:pPr>
            <w:r>
              <w:rPr>
                <w:i/>
                <w:iCs/>
                <w:color w:val="000000"/>
              </w:rPr>
              <w:t>6-</w:t>
            </w:r>
            <w:r w:rsidR="00041C13" w:rsidRPr="004318B2">
              <w:rPr>
                <w:i/>
                <w:iCs/>
                <w:color w:val="000000"/>
              </w:rPr>
              <w:t>Organization Theories and Management of Health Institutions</w:t>
            </w:r>
            <w:r w:rsidR="00041C13" w:rsidRPr="000F0EBD">
              <w:rPr>
                <w:i/>
              </w:rPr>
              <w:t xml:space="preserve"> </w:t>
            </w:r>
          </w:p>
        </w:tc>
        <w:tc>
          <w:tcPr>
            <w:tcW w:w="3827" w:type="dxa"/>
            <w:tcBorders>
              <w:top w:val="single" w:sz="4" w:space="0" w:color="auto"/>
              <w:left w:val="single" w:sz="4" w:space="0" w:color="auto"/>
              <w:bottom w:val="single" w:sz="4" w:space="0" w:color="auto"/>
              <w:right w:val="single" w:sz="4" w:space="0" w:color="auto"/>
            </w:tcBorders>
            <w:vAlign w:val="bottom"/>
          </w:tcPr>
          <w:p w14:paraId="04A81C38" w14:textId="11313007"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041C13">
              <w:rPr>
                <w:rFonts w:ascii="Times New Roman" w:hAnsi="Times New Roman" w:cs="Times New Roman"/>
                <w:b/>
                <w:color w:val="000000"/>
                <w:sz w:val="24"/>
                <w:szCs w:val="24"/>
              </w:rPr>
              <w:t>Örgüt Teorileri ve Sağlık Kurumları Yönetimini açıklayabilir</w:t>
            </w:r>
            <w:r w:rsidRPr="004318B2">
              <w:rPr>
                <w:rFonts w:ascii="Times New Roman" w:hAnsi="Times New Roman" w:cs="Times New Roman"/>
                <w:color w:val="000000"/>
                <w:sz w:val="24"/>
                <w:szCs w:val="24"/>
              </w:rPr>
              <w:t>.</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 xml:space="preserve">Can explain Organization Theories </w:t>
            </w:r>
            <w:r w:rsidRPr="004318B2">
              <w:rPr>
                <w:rFonts w:ascii="Times New Roman" w:hAnsi="Times New Roman" w:cs="Times New Roman"/>
                <w:i/>
                <w:iCs/>
                <w:color w:val="000000"/>
                <w:sz w:val="24"/>
                <w:szCs w:val="24"/>
              </w:rPr>
              <w:lastRenderedPageBreak/>
              <w:t>and Health Institutions Management.</w:t>
            </w:r>
          </w:p>
        </w:tc>
      </w:tr>
      <w:tr w:rsidR="00041C13" w:rsidRPr="00CC7C46" w14:paraId="792ACCAA" w14:textId="77777777" w:rsidTr="00041C13">
        <w:trPr>
          <w:trHeight w:val="186"/>
        </w:trPr>
        <w:tc>
          <w:tcPr>
            <w:tcW w:w="1652" w:type="dxa"/>
            <w:vMerge/>
            <w:shd w:val="clear" w:color="auto" w:fill="FFFFFF" w:themeFill="background1"/>
            <w:vAlign w:val="center"/>
          </w:tcPr>
          <w:p w14:paraId="3ABBCE8A"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51EF683C"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687EB969"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609BD566"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5556853E"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73427788"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57F09EB5"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2939B20E" w14:textId="77777777" w:rsidR="00041C13" w:rsidRPr="00B93C59" w:rsidRDefault="00041C13" w:rsidP="00041C13">
            <w:pPr>
              <w:ind w:left="66"/>
              <w:rPr>
                <w:b/>
                <w:color w:val="000000"/>
              </w:rPr>
            </w:pPr>
            <w:r w:rsidRPr="00B93C59">
              <w:rPr>
                <w:b/>
                <w:bCs/>
                <w:iCs/>
                <w:lang w:val="en-US"/>
              </w:rPr>
              <w:t>7-</w:t>
            </w:r>
            <w:r w:rsidRPr="00B93C59">
              <w:rPr>
                <w:b/>
                <w:color w:val="000000"/>
              </w:rPr>
              <w:t xml:space="preserve"> Örgüt teorileri ve Sağlık Kurumları Yönetimi </w:t>
            </w:r>
          </w:p>
          <w:p w14:paraId="7979242A" w14:textId="4CD9B58D" w:rsidR="00041C13" w:rsidRPr="00CC7C46" w:rsidRDefault="00005D19" w:rsidP="00041C13">
            <w:pPr>
              <w:jc w:val="both"/>
              <w:rPr>
                <w:bCs/>
                <w:color w:val="000000" w:themeColor="text1"/>
              </w:rPr>
            </w:pPr>
            <w:r>
              <w:rPr>
                <w:i/>
                <w:iCs/>
                <w:color w:val="000000"/>
              </w:rPr>
              <w:t>7-</w:t>
            </w:r>
            <w:r w:rsidR="00041C13" w:rsidRPr="004318B2">
              <w:rPr>
                <w:i/>
                <w:iCs/>
                <w:color w:val="000000"/>
              </w:rPr>
              <w:t>Organizational theories and Health Institutions Management</w:t>
            </w:r>
          </w:p>
        </w:tc>
        <w:tc>
          <w:tcPr>
            <w:tcW w:w="3827" w:type="dxa"/>
            <w:tcBorders>
              <w:top w:val="single" w:sz="4" w:space="0" w:color="auto"/>
              <w:left w:val="single" w:sz="4" w:space="0" w:color="auto"/>
              <w:bottom w:val="single" w:sz="4" w:space="0" w:color="auto"/>
              <w:right w:val="single" w:sz="4" w:space="0" w:color="auto"/>
            </w:tcBorders>
            <w:vAlign w:val="bottom"/>
          </w:tcPr>
          <w:p w14:paraId="376D5A37" w14:textId="1A69F82E" w:rsidR="00041C13" w:rsidRPr="00CC7C46" w:rsidRDefault="00041C13" w:rsidP="00041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rPr>
            </w:pPr>
            <w:r w:rsidRPr="00041C13">
              <w:rPr>
                <w:b/>
                <w:color w:val="000000"/>
              </w:rPr>
              <w:t>Örgüt teorileri ve Sağlık Kurumları Yönetimini açıklayabilir</w:t>
            </w:r>
            <w:r w:rsidRPr="004318B2">
              <w:rPr>
                <w:color w:val="000000"/>
              </w:rPr>
              <w:t>.</w:t>
            </w:r>
            <w:r w:rsidRPr="004318B2">
              <w:rPr>
                <w:color w:val="000000"/>
              </w:rPr>
              <w:br/>
            </w:r>
            <w:r w:rsidRPr="004318B2">
              <w:rPr>
                <w:i/>
                <w:iCs/>
                <w:color w:val="000000"/>
              </w:rPr>
              <w:t>Will be able to explain organizational theories and Health Institutions Management.</w:t>
            </w:r>
          </w:p>
        </w:tc>
      </w:tr>
      <w:tr w:rsidR="00041C13" w:rsidRPr="00CC7C46" w14:paraId="66230AC4" w14:textId="77777777" w:rsidTr="00041C13">
        <w:trPr>
          <w:trHeight w:val="186"/>
        </w:trPr>
        <w:tc>
          <w:tcPr>
            <w:tcW w:w="1652" w:type="dxa"/>
            <w:vMerge/>
            <w:shd w:val="clear" w:color="auto" w:fill="FFFFFF" w:themeFill="background1"/>
            <w:vAlign w:val="center"/>
          </w:tcPr>
          <w:p w14:paraId="77CCE944"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0B1DD203"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120E7DC2"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50FB2596"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4DDDC87A"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5060DA1E"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2E9C9D05"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235BF6B5" w14:textId="761089F6" w:rsidR="00041C13" w:rsidRPr="00B93C59" w:rsidRDefault="00005D19" w:rsidP="00041C13">
            <w:pPr>
              <w:ind w:left="66"/>
              <w:rPr>
                <w:b/>
                <w:color w:val="000000"/>
              </w:rPr>
            </w:pPr>
            <w:r>
              <w:rPr>
                <w:b/>
                <w:bCs/>
                <w:iCs/>
                <w:lang w:val="en-US"/>
              </w:rPr>
              <w:t>8</w:t>
            </w:r>
            <w:r w:rsidRPr="00B93C59">
              <w:rPr>
                <w:b/>
                <w:bCs/>
                <w:iCs/>
                <w:lang w:val="en-US"/>
              </w:rPr>
              <w:t xml:space="preserve">- </w:t>
            </w:r>
            <w:r w:rsidRPr="00B93C59">
              <w:rPr>
                <w:b/>
                <w:color w:val="000000"/>
              </w:rPr>
              <w:t>Sağlık</w:t>
            </w:r>
            <w:r w:rsidR="00041C13" w:rsidRPr="00B93C59">
              <w:rPr>
                <w:b/>
                <w:color w:val="000000"/>
              </w:rPr>
              <w:t xml:space="preserve"> ve Değişen Çevresi </w:t>
            </w:r>
          </w:p>
          <w:p w14:paraId="4940A6C7" w14:textId="7F460E34" w:rsidR="00041C13" w:rsidRPr="00CC7C46" w:rsidRDefault="00005D19" w:rsidP="00041C13">
            <w:pPr>
              <w:jc w:val="both"/>
              <w:rPr>
                <w:bCs/>
                <w:color w:val="000000"/>
              </w:rPr>
            </w:pPr>
            <w:r>
              <w:rPr>
                <w:i/>
                <w:iCs/>
                <w:color w:val="000000"/>
              </w:rPr>
              <w:t>8-</w:t>
            </w:r>
            <w:r w:rsidR="00041C13" w:rsidRPr="004318B2">
              <w:rPr>
                <w:i/>
                <w:iCs/>
                <w:color w:val="000000"/>
              </w:rPr>
              <w:t>Health and its Changing Environment</w:t>
            </w:r>
            <w:r w:rsidR="00041C13" w:rsidRPr="000F0EBD">
              <w:rPr>
                <w:bCs/>
                <w:iCs/>
              </w:rPr>
              <w:t xml:space="preserve"> </w:t>
            </w:r>
          </w:p>
        </w:tc>
        <w:tc>
          <w:tcPr>
            <w:tcW w:w="3827" w:type="dxa"/>
            <w:tcBorders>
              <w:top w:val="single" w:sz="4" w:space="0" w:color="auto"/>
              <w:left w:val="single" w:sz="4" w:space="0" w:color="auto"/>
              <w:bottom w:val="single" w:sz="4" w:space="0" w:color="auto"/>
              <w:right w:val="single" w:sz="4" w:space="0" w:color="auto"/>
            </w:tcBorders>
            <w:vAlign w:val="bottom"/>
          </w:tcPr>
          <w:p w14:paraId="504AF197" w14:textId="5C83A24C" w:rsidR="00041C13" w:rsidRPr="00CC7C46" w:rsidRDefault="00041C13" w:rsidP="00041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B93C59">
              <w:rPr>
                <w:b/>
                <w:color w:val="000000"/>
              </w:rPr>
              <w:t>Sağlık ve Değişen Çevresini öğrenir</w:t>
            </w:r>
            <w:r w:rsidRPr="004318B2">
              <w:rPr>
                <w:color w:val="000000"/>
              </w:rPr>
              <w:t>.</w:t>
            </w:r>
            <w:r w:rsidRPr="004318B2">
              <w:rPr>
                <w:color w:val="000000"/>
              </w:rPr>
              <w:br/>
            </w:r>
            <w:r w:rsidRPr="004318B2">
              <w:rPr>
                <w:i/>
                <w:iCs/>
                <w:color w:val="000000"/>
              </w:rPr>
              <w:t>Learns about Health and its Changing Environment.</w:t>
            </w:r>
          </w:p>
        </w:tc>
      </w:tr>
      <w:tr w:rsidR="00041C13" w:rsidRPr="00CC7C46" w14:paraId="5AF86355" w14:textId="77777777" w:rsidTr="00041C13">
        <w:trPr>
          <w:trHeight w:val="186"/>
        </w:trPr>
        <w:tc>
          <w:tcPr>
            <w:tcW w:w="1652" w:type="dxa"/>
            <w:vMerge/>
            <w:shd w:val="clear" w:color="auto" w:fill="FFFFFF" w:themeFill="background1"/>
            <w:vAlign w:val="center"/>
          </w:tcPr>
          <w:p w14:paraId="4FBEECEF"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6A94757F"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5C6C7FD2"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497090B4"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7E6C1511"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1371188D"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74C797EF"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1BD48A28" w14:textId="03BA2A78" w:rsidR="00041C13" w:rsidRPr="00B93C59" w:rsidRDefault="00005D19" w:rsidP="00041C13">
            <w:pPr>
              <w:ind w:left="66"/>
              <w:rPr>
                <w:b/>
                <w:color w:val="000000"/>
              </w:rPr>
            </w:pPr>
            <w:r>
              <w:rPr>
                <w:b/>
                <w:bCs/>
                <w:iCs/>
                <w:lang w:val="en-US"/>
              </w:rPr>
              <w:t>9</w:t>
            </w:r>
            <w:r w:rsidR="00041C13" w:rsidRPr="00B93C59">
              <w:rPr>
                <w:b/>
                <w:bCs/>
                <w:iCs/>
                <w:lang w:val="en-US"/>
              </w:rPr>
              <w:t>-</w:t>
            </w:r>
            <w:r w:rsidR="00041C13" w:rsidRPr="00B93C59">
              <w:rPr>
                <w:b/>
                <w:color w:val="000000"/>
              </w:rPr>
              <w:t xml:space="preserve"> Sağlık ve Değişen Çevresi </w:t>
            </w:r>
          </w:p>
          <w:p w14:paraId="6F313804" w14:textId="197E1BB9" w:rsidR="00041C13" w:rsidRPr="00DC7BF8" w:rsidRDefault="00005D19" w:rsidP="00041C13">
            <w:pPr>
              <w:jc w:val="both"/>
              <w:rPr>
                <w:bCs/>
                <w:i/>
                <w:color w:val="000000" w:themeColor="text1"/>
              </w:rPr>
            </w:pPr>
            <w:r>
              <w:rPr>
                <w:i/>
                <w:iCs/>
                <w:color w:val="000000"/>
              </w:rPr>
              <w:t>9-</w:t>
            </w:r>
            <w:r w:rsidR="00041C13" w:rsidRPr="004318B2">
              <w:rPr>
                <w:i/>
                <w:iCs/>
                <w:color w:val="000000"/>
              </w:rPr>
              <w:t>Health and its Changing Environment</w:t>
            </w:r>
          </w:p>
        </w:tc>
        <w:tc>
          <w:tcPr>
            <w:tcW w:w="3827" w:type="dxa"/>
            <w:tcBorders>
              <w:top w:val="single" w:sz="4" w:space="0" w:color="auto"/>
              <w:left w:val="single" w:sz="4" w:space="0" w:color="auto"/>
              <w:bottom w:val="single" w:sz="4" w:space="0" w:color="auto"/>
              <w:right w:val="single" w:sz="4" w:space="0" w:color="auto"/>
            </w:tcBorders>
            <w:vAlign w:val="bottom"/>
          </w:tcPr>
          <w:p w14:paraId="4E3ED183" w14:textId="3C10E6E6"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B93C59">
              <w:rPr>
                <w:rFonts w:ascii="Times New Roman" w:hAnsi="Times New Roman" w:cs="Times New Roman"/>
                <w:b/>
                <w:color w:val="000000"/>
                <w:sz w:val="24"/>
                <w:szCs w:val="24"/>
              </w:rPr>
              <w:t>Sağlık Teşkilatındaki Değişimi öğrenir.</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Learns about Health and its Changing Environment.</w:t>
            </w:r>
          </w:p>
        </w:tc>
      </w:tr>
      <w:tr w:rsidR="00041C13" w:rsidRPr="00CC7C46" w14:paraId="543C9BAD" w14:textId="77777777" w:rsidTr="00041C13">
        <w:trPr>
          <w:trHeight w:val="186"/>
        </w:trPr>
        <w:tc>
          <w:tcPr>
            <w:tcW w:w="1652" w:type="dxa"/>
            <w:vMerge/>
            <w:shd w:val="clear" w:color="auto" w:fill="FFFFFF" w:themeFill="background1"/>
            <w:vAlign w:val="center"/>
          </w:tcPr>
          <w:p w14:paraId="06079E6E"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6D55A0AC"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0901E7F7"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292C9D6A"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2F9FA534"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1A91907D"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5D60C1A8"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5E42520F" w14:textId="6A8499FB" w:rsidR="00041C13" w:rsidRPr="00CC7C46" w:rsidRDefault="00041C13" w:rsidP="00041C13">
            <w:pPr>
              <w:jc w:val="both"/>
              <w:rPr>
                <w:bCs/>
                <w:color w:val="000000" w:themeColor="text1"/>
              </w:rPr>
            </w:pPr>
            <w:r w:rsidRPr="00B93C59">
              <w:rPr>
                <w:b/>
                <w:bCs/>
                <w:iCs/>
                <w:lang w:val="en-US"/>
              </w:rPr>
              <w:t>1</w:t>
            </w:r>
            <w:r w:rsidR="00005D19">
              <w:rPr>
                <w:b/>
                <w:bCs/>
                <w:iCs/>
                <w:lang w:val="en-US"/>
              </w:rPr>
              <w:t>0</w:t>
            </w:r>
            <w:r w:rsidRPr="00B93C59">
              <w:rPr>
                <w:b/>
                <w:bCs/>
                <w:iCs/>
                <w:lang w:val="en-US"/>
              </w:rPr>
              <w:t>-</w:t>
            </w:r>
            <w:r w:rsidRPr="00B93C59">
              <w:rPr>
                <w:b/>
                <w:color w:val="000000"/>
              </w:rPr>
              <w:t xml:space="preserve"> Sağlık Teşkilatındaki Değişim</w:t>
            </w:r>
            <w:r w:rsidRPr="004318B2">
              <w:rPr>
                <w:color w:val="000000"/>
              </w:rPr>
              <w:t xml:space="preserve"> </w:t>
            </w:r>
            <w:r w:rsidR="00005D19">
              <w:rPr>
                <w:color w:val="000000"/>
              </w:rPr>
              <w:t>10-</w:t>
            </w:r>
            <w:r w:rsidRPr="004318B2">
              <w:rPr>
                <w:i/>
                <w:iCs/>
                <w:color w:val="000000"/>
              </w:rPr>
              <w:t>Change in Health Organization</w:t>
            </w:r>
            <w:r w:rsidRPr="000F0EBD">
              <w:rPr>
                <w:bCs/>
                <w:iCs/>
              </w:rPr>
              <w:t xml:space="preserve"> </w:t>
            </w:r>
          </w:p>
        </w:tc>
        <w:tc>
          <w:tcPr>
            <w:tcW w:w="3827" w:type="dxa"/>
            <w:tcBorders>
              <w:top w:val="single" w:sz="4" w:space="0" w:color="auto"/>
              <w:left w:val="single" w:sz="4" w:space="0" w:color="auto"/>
              <w:bottom w:val="single" w:sz="4" w:space="0" w:color="auto"/>
              <w:right w:val="single" w:sz="4" w:space="0" w:color="auto"/>
            </w:tcBorders>
            <w:vAlign w:val="bottom"/>
          </w:tcPr>
          <w:p w14:paraId="3152E58A" w14:textId="3CAA4B48"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B93C59">
              <w:rPr>
                <w:rFonts w:ascii="Times New Roman" w:hAnsi="Times New Roman" w:cs="Times New Roman"/>
                <w:b/>
                <w:color w:val="000000"/>
                <w:sz w:val="24"/>
                <w:szCs w:val="24"/>
              </w:rPr>
              <w:t>Hastane Yönetimi, Yönetici ve Türkiye'deki Uygulamalarını öğrenir</w:t>
            </w:r>
            <w:r w:rsidRPr="004318B2">
              <w:rPr>
                <w:rFonts w:ascii="Times New Roman" w:hAnsi="Times New Roman" w:cs="Times New Roman"/>
                <w:color w:val="000000"/>
                <w:sz w:val="24"/>
                <w:szCs w:val="24"/>
              </w:rPr>
              <w:t>.</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Learns about Health and its Changing Environment.</w:t>
            </w:r>
          </w:p>
        </w:tc>
      </w:tr>
      <w:tr w:rsidR="00041C13" w:rsidRPr="00CC7C46" w14:paraId="5F258749" w14:textId="77777777" w:rsidTr="00041C13">
        <w:trPr>
          <w:trHeight w:val="186"/>
        </w:trPr>
        <w:tc>
          <w:tcPr>
            <w:tcW w:w="1652" w:type="dxa"/>
            <w:vMerge/>
            <w:shd w:val="clear" w:color="auto" w:fill="FFFFFF" w:themeFill="background1"/>
            <w:vAlign w:val="center"/>
          </w:tcPr>
          <w:p w14:paraId="342D0CB2"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3F4CE221"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038BE130"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284A8FB5"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4F77DF1B"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44B6EC2B"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388F13E6"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667B8559" w14:textId="295D2580" w:rsidR="00041C13" w:rsidRPr="00B93C59" w:rsidRDefault="00041C13" w:rsidP="00041C13">
            <w:pPr>
              <w:ind w:left="66"/>
              <w:rPr>
                <w:b/>
                <w:color w:val="000000"/>
              </w:rPr>
            </w:pPr>
            <w:r w:rsidRPr="00B93C59">
              <w:rPr>
                <w:b/>
                <w:bCs/>
                <w:iCs/>
                <w:lang w:val="en-US"/>
              </w:rPr>
              <w:t>1</w:t>
            </w:r>
            <w:r w:rsidR="00005D19">
              <w:rPr>
                <w:b/>
                <w:bCs/>
                <w:iCs/>
                <w:lang w:val="en-US"/>
              </w:rPr>
              <w:t>1</w:t>
            </w:r>
            <w:proofErr w:type="gramStart"/>
            <w:r w:rsidRPr="00B93C59">
              <w:rPr>
                <w:b/>
                <w:bCs/>
                <w:iCs/>
                <w:lang w:val="en-US"/>
              </w:rPr>
              <w:t xml:space="preserve">- </w:t>
            </w:r>
            <w:r w:rsidRPr="00B93C59">
              <w:rPr>
                <w:b/>
                <w:color w:val="000000"/>
              </w:rPr>
              <w:t xml:space="preserve"> Hastane</w:t>
            </w:r>
            <w:proofErr w:type="gramEnd"/>
            <w:r w:rsidRPr="00B93C59">
              <w:rPr>
                <w:b/>
                <w:color w:val="000000"/>
              </w:rPr>
              <w:t xml:space="preserve"> Yönetimi, Yönetici ve Türkiye'deki Uygulama </w:t>
            </w:r>
          </w:p>
          <w:p w14:paraId="37563060" w14:textId="5F4C5572" w:rsidR="00041C13" w:rsidRPr="00DC7BF8" w:rsidRDefault="00005D19" w:rsidP="00041C13">
            <w:pPr>
              <w:jc w:val="both"/>
              <w:rPr>
                <w:bCs/>
                <w:i/>
                <w:color w:val="000000" w:themeColor="text1"/>
              </w:rPr>
            </w:pPr>
            <w:r>
              <w:rPr>
                <w:i/>
                <w:iCs/>
                <w:color w:val="000000"/>
              </w:rPr>
              <w:t>11-</w:t>
            </w:r>
            <w:r w:rsidR="00041C13" w:rsidRPr="004318B2">
              <w:rPr>
                <w:i/>
                <w:iCs/>
                <w:color w:val="000000"/>
              </w:rPr>
              <w:t>Hospital Management, Manager and Practice in Turkey</w:t>
            </w:r>
            <w:r w:rsidR="00041C13" w:rsidRPr="000F0EBD">
              <w:t xml:space="preserve"> </w:t>
            </w:r>
          </w:p>
        </w:tc>
        <w:tc>
          <w:tcPr>
            <w:tcW w:w="3827" w:type="dxa"/>
            <w:tcBorders>
              <w:top w:val="single" w:sz="4" w:space="0" w:color="auto"/>
              <w:left w:val="single" w:sz="4" w:space="0" w:color="auto"/>
              <w:bottom w:val="single" w:sz="4" w:space="0" w:color="auto"/>
              <w:right w:val="single" w:sz="4" w:space="0" w:color="auto"/>
            </w:tcBorders>
            <w:vAlign w:val="bottom"/>
          </w:tcPr>
          <w:p w14:paraId="008A9291" w14:textId="425D4159"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B93C59">
              <w:rPr>
                <w:rFonts w:ascii="Times New Roman" w:hAnsi="Times New Roman" w:cs="Times New Roman"/>
                <w:b/>
                <w:color w:val="000000"/>
                <w:sz w:val="24"/>
                <w:szCs w:val="24"/>
              </w:rPr>
              <w:t>Sağlık Kurumlarında İnsan Kaynakları Yönetimi ve Tıbbi Personelin Önemini öğrenir</w:t>
            </w:r>
            <w:r w:rsidRPr="004318B2">
              <w:rPr>
                <w:rFonts w:ascii="Times New Roman" w:hAnsi="Times New Roman" w:cs="Times New Roman"/>
                <w:color w:val="000000"/>
                <w:sz w:val="24"/>
                <w:szCs w:val="24"/>
              </w:rPr>
              <w:t>.</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Learns about Health and its Changing Environment.</w:t>
            </w:r>
          </w:p>
        </w:tc>
      </w:tr>
      <w:tr w:rsidR="00041C13" w:rsidRPr="00CC7C46" w14:paraId="74135552" w14:textId="77777777" w:rsidTr="00041C13">
        <w:trPr>
          <w:trHeight w:val="186"/>
        </w:trPr>
        <w:tc>
          <w:tcPr>
            <w:tcW w:w="1652" w:type="dxa"/>
            <w:vMerge/>
            <w:shd w:val="clear" w:color="auto" w:fill="FFFFFF" w:themeFill="background1"/>
            <w:vAlign w:val="center"/>
          </w:tcPr>
          <w:p w14:paraId="3DC3E7B8"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1F9D47E0"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6FDB2188"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44A25159"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22178F63"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7CE48A73"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66A05489"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1F917207" w14:textId="7F4B3D57" w:rsidR="00041C13" w:rsidRPr="00B93C59" w:rsidRDefault="00041C13" w:rsidP="00041C13">
            <w:pPr>
              <w:ind w:left="66"/>
              <w:rPr>
                <w:b/>
                <w:color w:val="000000"/>
              </w:rPr>
            </w:pPr>
            <w:r w:rsidRPr="00B93C59">
              <w:rPr>
                <w:b/>
                <w:bCs/>
                <w:iCs/>
                <w:lang w:val="en-US"/>
              </w:rPr>
              <w:t>1</w:t>
            </w:r>
            <w:r w:rsidR="00005D19">
              <w:rPr>
                <w:b/>
                <w:bCs/>
                <w:iCs/>
                <w:lang w:val="en-US"/>
              </w:rPr>
              <w:t>2</w:t>
            </w:r>
            <w:r w:rsidRPr="00B93C59">
              <w:rPr>
                <w:b/>
                <w:bCs/>
                <w:iCs/>
                <w:lang w:val="en-US"/>
              </w:rPr>
              <w:t>-</w:t>
            </w:r>
            <w:r w:rsidRPr="00B93C59">
              <w:rPr>
                <w:b/>
                <w:color w:val="000000"/>
              </w:rPr>
              <w:t xml:space="preserve"> Sağlık Kurumlarında İnsan Kaynakları Yönetimi ve Tıbbi Personelin Önemi </w:t>
            </w:r>
          </w:p>
          <w:p w14:paraId="0DC06799" w14:textId="529E70E9" w:rsidR="00041C13" w:rsidRPr="00CC7C46" w:rsidRDefault="00005D19" w:rsidP="00041C13">
            <w:pPr>
              <w:jc w:val="both"/>
              <w:rPr>
                <w:bCs/>
                <w:color w:val="000000"/>
              </w:rPr>
            </w:pPr>
            <w:r>
              <w:rPr>
                <w:color w:val="000000"/>
              </w:rPr>
              <w:t>12-</w:t>
            </w:r>
            <w:r w:rsidR="00041C13" w:rsidRPr="004318B2">
              <w:rPr>
                <w:color w:val="000000"/>
              </w:rPr>
              <w:t xml:space="preserve">Importance of Human Resources </w:t>
            </w:r>
            <w:r w:rsidR="00041C13" w:rsidRPr="004318B2">
              <w:rPr>
                <w:i/>
                <w:iCs/>
                <w:color w:val="000000"/>
              </w:rPr>
              <w:t>Management and Medical Personnel in Health Institutions</w:t>
            </w:r>
            <w:r w:rsidR="00041C13" w:rsidRPr="000F0EBD">
              <w:rPr>
                <w:bCs/>
                <w:iCs/>
              </w:rPr>
              <w:t xml:space="preserve"> </w:t>
            </w:r>
          </w:p>
        </w:tc>
        <w:tc>
          <w:tcPr>
            <w:tcW w:w="3827" w:type="dxa"/>
            <w:tcBorders>
              <w:top w:val="single" w:sz="4" w:space="0" w:color="auto"/>
              <w:left w:val="single" w:sz="4" w:space="0" w:color="auto"/>
              <w:bottom w:val="single" w:sz="4" w:space="0" w:color="auto"/>
              <w:right w:val="single" w:sz="4" w:space="0" w:color="auto"/>
            </w:tcBorders>
            <w:vAlign w:val="bottom"/>
          </w:tcPr>
          <w:p w14:paraId="295319D9" w14:textId="489E71A8"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B93C59">
              <w:rPr>
                <w:rFonts w:ascii="Times New Roman" w:hAnsi="Times New Roman" w:cs="Times New Roman"/>
                <w:b/>
                <w:color w:val="000000"/>
                <w:sz w:val="24"/>
                <w:szCs w:val="24"/>
              </w:rPr>
              <w:t>Sağlık kurumunda kalite Yönetimini öğrenir</w:t>
            </w:r>
            <w:r w:rsidRPr="004318B2">
              <w:rPr>
                <w:rFonts w:ascii="Times New Roman" w:hAnsi="Times New Roman" w:cs="Times New Roman"/>
                <w:color w:val="000000"/>
                <w:sz w:val="24"/>
                <w:szCs w:val="24"/>
              </w:rPr>
              <w:t>.</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Learns about Health and its Changing Environment.</w:t>
            </w:r>
          </w:p>
        </w:tc>
      </w:tr>
      <w:tr w:rsidR="00041C13" w:rsidRPr="00CC7C46" w14:paraId="2AA73659" w14:textId="77777777" w:rsidTr="00041C13">
        <w:trPr>
          <w:trHeight w:val="186"/>
        </w:trPr>
        <w:tc>
          <w:tcPr>
            <w:tcW w:w="1652" w:type="dxa"/>
            <w:vMerge/>
            <w:shd w:val="clear" w:color="auto" w:fill="FFFFFF" w:themeFill="background1"/>
            <w:vAlign w:val="center"/>
          </w:tcPr>
          <w:p w14:paraId="24BD3389"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096ED548"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7BF8DBB5"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1511A392"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60BCD268"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46E0CCBA"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391AD975"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300F82BB" w14:textId="79850C44" w:rsidR="00041C13" w:rsidRPr="00B93C59" w:rsidRDefault="00041C13" w:rsidP="00041C13">
            <w:pPr>
              <w:ind w:left="66"/>
              <w:rPr>
                <w:b/>
                <w:color w:val="000000"/>
              </w:rPr>
            </w:pPr>
            <w:r w:rsidRPr="00B93C59">
              <w:rPr>
                <w:b/>
                <w:bCs/>
                <w:iCs/>
                <w:lang w:val="en-US"/>
              </w:rPr>
              <w:t>1</w:t>
            </w:r>
            <w:r w:rsidR="00005D19">
              <w:rPr>
                <w:b/>
                <w:bCs/>
                <w:iCs/>
                <w:lang w:val="en-US"/>
              </w:rPr>
              <w:t>3</w:t>
            </w:r>
            <w:r w:rsidRPr="00B93C59">
              <w:rPr>
                <w:b/>
                <w:bCs/>
                <w:iCs/>
                <w:lang w:val="en-US"/>
              </w:rPr>
              <w:t>-</w:t>
            </w:r>
            <w:r w:rsidRPr="00B93C59">
              <w:rPr>
                <w:b/>
                <w:color w:val="000000"/>
              </w:rPr>
              <w:t xml:space="preserve"> Sağlık kurumunda kalite Yönetimi </w:t>
            </w:r>
          </w:p>
          <w:p w14:paraId="04A5F76A" w14:textId="1F481361" w:rsidR="00041C13" w:rsidRPr="00CC7C46" w:rsidRDefault="00005D19" w:rsidP="00041C13">
            <w:pPr>
              <w:jc w:val="both"/>
              <w:rPr>
                <w:bCs/>
                <w:color w:val="000000" w:themeColor="text1"/>
              </w:rPr>
            </w:pPr>
            <w:r>
              <w:rPr>
                <w:i/>
                <w:iCs/>
                <w:color w:val="000000"/>
              </w:rPr>
              <w:t>13-</w:t>
            </w:r>
            <w:r w:rsidR="00041C13" w:rsidRPr="004318B2">
              <w:rPr>
                <w:i/>
                <w:iCs/>
                <w:color w:val="000000"/>
              </w:rPr>
              <w:t>Quality Management in the health institution</w:t>
            </w:r>
            <w:r w:rsidR="00041C13" w:rsidRPr="000F0EBD">
              <w:rPr>
                <w:bCs/>
                <w:iCs/>
              </w:rPr>
              <w:t xml:space="preserve"> </w:t>
            </w:r>
          </w:p>
        </w:tc>
        <w:tc>
          <w:tcPr>
            <w:tcW w:w="3827" w:type="dxa"/>
            <w:tcBorders>
              <w:top w:val="single" w:sz="4" w:space="0" w:color="auto"/>
              <w:left w:val="single" w:sz="4" w:space="0" w:color="auto"/>
              <w:bottom w:val="single" w:sz="4" w:space="0" w:color="auto"/>
              <w:right w:val="single" w:sz="4" w:space="0" w:color="auto"/>
            </w:tcBorders>
            <w:vAlign w:val="bottom"/>
          </w:tcPr>
          <w:p w14:paraId="6E115999" w14:textId="6C4B45F0"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B93C59">
              <w:rPr>
                <w:rFonts w:ascii="Times New Roman" w:hAnsi="Times New Roman" w:cs="Times New Roman"/>
                <w:b/>
                <w:color w:val="000000"/>
                <w:sz w:val="24"/>
                <w:szCs w:val="24"/>
              </w:rPr>
              <w:t>Genel tekrar-vaka çalışması</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Learns about Health and its Changing Environment.</w:t>
            </w:r>
          </w:p>
        </w:tc>
      </w:tr>
      <w:tr w:rsidR="00041C13" w:rsidRPr="00CC7C46" w14:paraId="14BBD39D" w14:textId="77777777" w:rsidTr="00041C13">
        <w:trPr>
          <w:trHeight w:val="186"/>
        </w:trPr>
        <w:tc>
          <w:tcPr>
            <w:tcW w:w="1652" w:type="dxa"/>
            <w:vMerge/>
            <w:shd w:val="clear" w:color="auto" w:fill="FFFFFF" w:themeFill="background1"/>
            <w:vAlign w:val="center"/>
          </w:tcPr>
          <w:p w14:paraId="6BDCC03B" w14:textId="77777777" w:rsidR="00041C13" w:rsidRPr="00CC7C46" w:rsidRDefault="00041C13" w:rsidP="00041C13">
            <w:pPr>
              <w:jc w:val="center"/>
              <w:rPr>
                <w:bCs/>
                <w:color w:val="000000" w:themeColor="text1"/>
              </w:rPr>
            </w:pPr>
          </w:p>
        </w:tc>
        <w:tc>
          <w:tcPr>
            <w:tcW w:w="3559" w:type="dxa"/>
            <w:vMerge/>
            <w:shd w:val="clear" w:color="auto" w:fill="FFFFFF" w:themeFill="background1"/>
            <w:vAlign w:val="center"/>
          </w:tcPr>
          <w:p w14:paraId="0EC797B7" w14:textId="77777777" w:rsidR="00041C13" w:rsidRPr="00CC7C46" w:rsidRDefault="00041C13" w:rsidP="00041C13">
            <w:pPr>
              <w:rPr>
                <w:bCs/>
                <w:color w:val="000000" w:themeColor="text1"/>
              </w:rPr>
            </w:pPr>
          </w:p>
        </w:tc>
        <w:tc>
          <w:tcPr>
            <w:tcW w:w="426" w:type="dxa"/>
            <w:vMerge/>
            <w:shd w:val="clear" w:color="auto" w:fill="FFFFFF" w:themeFill="background1"/>
            <w:vAlign w:val="center"/>
          </w:tcPr>
          <w:p w14:paraId="1A13F9C3" w14:textId="77777777" w:rsidR="00041C13" w:rsidRPr="00CC7C46" w:rsidRDefault="00041C13" w:rsidP="00041C13">
            <w:pPr>
              <w:jc w:val="center"/>
              <w:rPr>
                <w:bCs/>
                <w:color w:val="000000" w:themeColor="text1"/>
              </w:rPr>
            </w:pPr>
          </w:p>
        </w:tc>
        <w:tc>
          <w:tcPr>
            <w:tcW w:w="567" w:type="dxa"/>
            <w:vMerge/>
            <w:shd w:val="clear" w:color="auto" w:fill="FFFFFF" w:themeFill="background1"/>
            <w:vAlign w:val="center"/>
          </w:tcPr>
          <w:p w14:paraId="0B615CC0"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312FD9FD" w14:textId="77777777" w:rsidR="00041C13" w:rsidRPr="00CC7C46" w:rsidRDefault="00041C13" w:rsidP="00041C13">
            <w:pPr>
              <w:jc w:val="center"/>
              <w:rPr>
                <w:bCs/>
                <w:color w:val="000000" w:themeColor="text1"/>
              </w:rPr>
            </w:pPr>
          </w:p>
        </w:tc>
        <w:tc>
          <w:tcPr>
            <w:tcW w:w="425" w:type="dxa"/>
            <w:vMerge/>
            <w:shd w:val="clear" w:color="auto" w:fill="FFFFFF" w:themeFill="background1"/>
            <w:vAlign w:val="center"/>
          </w:tcPr>
          <w:p w14:paraId="13CA8725" w14:textId="77777777" w:rsidR="00041C13" w:rsidRPr="00CC7C46" w:rsidRDefault="00041C13" w:rsidP="00041C13">
            <w:pPr>
              <w:jc w:val="center"/>
              <w:rPr>
                <w:bCs/>
                <w:color w:val="000000" w:themeColor="text1"/>
              </w:rPr>
            </w:pPr>
          </w:p>
        </w:tc>
        <w:tc>
          <w:tcPr>
            <w:tcW w:w="709" w:type="dxa"/>
            <w:vMerge/>
            <w:shd w:val="clear" w:color="auto" w:fill="FFFFFF" w:themeFill="background1"/>
            <w:vAlign w:val="center"/>
          </w:tcPr>
          <w:p w14:paraId="5BAF4DD0" w14:textId="77777777" w:rsidR="00041C13" w:rsidRPr="00CC7C46" w:rsidRDefault="00041C13" w:rsidP="00041C13">
            <w:pPr>
              <w:jc w:val="center"/>
              <w:rPr>
                <w:bCs/>
                <w:color w:val="000000" w:themeColor="text1"/>
              </w:rPr>
            </w:pPr>
          </w:p>
        </w:tc>
        <w:tc>
          <w:tcPr>
            <w:tcW w:w="3827" w:type="dxa"/>
            <w:tcBorders>
              <w:top w:val="single" w:sz="4" w:space="0" w:color="auto"/>
              <w:left w:val="nil"/>
              <w:bottom w:val="single" w:sz="4" w:space="0" w:color="auto"/>
              <w:right w:val="single" w:sz="4" w:space="0" w:color="auto"/>
            </w:tcBorders>
          </w:tcPr>
          <w:p w14:paraId="729DACE4" w14:textId="73985DDF" w:rsidR="00041C13" w:rsidRDefault="00041C13" w:rsidP="00041C13">
            <w:pPr>
              <w:contextualSpacing/>
              <w:jc w:val="both"/>
              <w:rPr>
                <w:b/>
                <w:bCs/>
                <w:iCs/>
              </w:rPr>
            </w:pPr>
            <w:r w:rsidRPr="00AC7A8E">
              <w:rPr>
                <w:b/>
                <w:bCs/>
                <w:iCs/>
              </w:rPr>
              <w:t>1</w:t>
            </w:r>
            <w:r w:rsidR="00005D19">
              <w:rPr>
                <w:b/>
                <w:bCs/>
                <w:iCs/>
              </w:rPr>
              <w:t>4</w:t>
            </w:r>
            <w:r w:rsidRPr="00AC7A8E">
              <w:rPr>
                <w:b/>
                <w:bCs/>
                <w:iCs/>
              </w:rPr>
              <w:t xml:space="preserve">. Yapay zekanın </w:t>
            </w:r>
            <w:r>
              <w:rPr>
                <w:b/>
                <w:bCs/>
                <w:iCs/>
              </w:rPr>
              <w:t>sağlık kurumlarında entegrasyonu</w:t>
            </w:r>
          </w:p>
          <w:p w14:paraId="25FE9354" w14:textId="77777777" w:rsidR="00041C13" w:rsidRDefault="00041C13" w:rsidP="00041C13">
            <w:pPr>
              <w:contextualSpacing/>
              <w:jc w:val="both"/>
              <w:rPr>
                <w:b/>
                <w:bCs/>
                <w:iCs/>
              </w:rPr>
            </w:pPr>
          </w:p>
          <w:p w14:paraId="5FAA97B3" w14:textId="48266664" w:rsidR="00041C13" w:rsidRPr="00DC7BF8" w:rsidRDefault="00005D19" w:rsidP="00041C13">
            <w:pPr>
              <w:jc w:val="both"/>
              <w:rPr>
                <w:bCs/>
                <w:i/>
                <w:color w:val="000000" w:themeColor="text1"/>
              </w:rPr>
            </w:pPr>
            <w:r>
              <w:rPr>
                <w:bCs/>
                <w:i/>
                <w:iCs/>
              </w:rPr>
              <w:t>14.</w:t>
            </w:r>
            <w:r w:rsidR="00041C13" w:rsidRPr="00AC7A8E">
              <w:rPr>
                <w:bCs/>
                <w:i/>
                <w:iCs/>
              </w:rPr>
              <w:t>Use of artificial intelligence in disease information</w:t>
            </w:r>
          </w:p>
        </w:tc>
        <w:tc>
          <w:tcPr>
            <w:tcW w:w="3827" w:type="dxa"/>
            <w:tcBorders>
              <w:top w:val="single" w:sz="4" w:space="0" w:color="auto"/>
              <w:left w:val="single" w:sz="4" w:space="0" w:color="auto"/>
              <w:bottom w:val="single" w:sz="4" w:space="0" w:color="auto"/>
              <w:right w:val="single" w:sz="4" w:space="0" w:color="auto"/>
            </w:tcBorders>
            <w:vAlign w:val="bottom"/>
          </w:tcPr>
          <w:p w14:paraId="2E8A8FCF" w14:textId="5077F135" w:rsidR="00041C13" w:rsidRPr="00CC7C46" w:rsidRDefault="00041C13" w:rsidP="00041C13">
            <w:pPr>
              <w:pStyle w:val="ListeParagraf"/>
              <w:spacing w:line="240" w:lineRule="auto"/>
              <w:ind w:left="0"/>
              <w:jc w:val="both"/>
              <w:rPr>
                <w:rFonts w:ascii="Times New Roman" w:hAnsi="Times New Roman" w:cs="Times New Roman"/>
                <w:bCs/>
                <w:color w:val="000000" w:themeColor="text1"/>
                <w:sz w:val="24"/>
                <w:szCs w:val="24"/>
              </w:rPr>
            </w:pPr>
            <w:r w:rsidRPr="00B93C59">
              <w:rPr>
                <w:rFonts w:ascii="Times New Roman" w:hAnsi="Times New Roman" w:cs="Times New Roman"/>
                <w:b/>
                <w:color w:val="000000"/>
                <w:sz w:val="24"/>
                <w:szCs w:val="24"/>
              </w:rPr>
              <w:t>Sağlık Kavramını açıklayabilir</w:t>
            </w:r>
            <w:r w:rsidRPr="004318B2">
              <w:rPr>
                <w:rFonts w:ascii="Times New Roman" w:hAnsi="Times New Roman" w:cs="Times New Roman"/>
                <w:color w:val="000000"/>
                <w:sz w:val="24"/>
                <w:szCs w:val="24"/>
              </w:rPr>
              <w:t>.</w:t>
            </w:r>
            <w:r w:rsidRPr="004318B2">
              <w:rPr>
                <w:rFonts w:ascii="Times New Roman" w:hAnsi="Times New Roman" w:cs="Times New Roman"/>
                <w:color w:val="000000"/>
                <w:sz w:val="24"/>
                <w:szCs w:val="24"/>
              </w:rPr>
              <w:br/>
            </w:r>
            <w:r w:rsidRPr="004318B2">
              <w:rPr>
                <w:rFonts w:ascii="Times New Roman" w:hAnsi="Times New Roman" w:cs="Times New Roman"/>
                <w:i/>
                <w:iCs/>
                <w:color w:val="000000"/>
                <w:sz w:val="24"/>
                <w:szCs w:val="24"/>
              </w:rPr>
              <w:t>Explain the concept of health.</w:t>
            </w:r>
          </w:p>
        </w:tc>
      </w:tr>
      <w:bookmarkEnd w:id="9"/>
    </w:tbl>
    <w:p w14:paraId="56CC727E" w14:textId="5CD2D68C" w:rsidR="00A8676D" w:rsidRDefault="00A8676D" w:rsidP="006407C8">
      <w:pPr>
        <w:spacing w:line="259" w:lineRule="auto"/>
        <w:jc w:val="both"/>
      </w:pPr>
    </w:p>
    <w:p w14:paraId="63D4266C" w14:textId="32688C8F" w:rsidR="00AD56E0" w:rsidRDefault="00A8676D" w:rsidP="00A8676D">
      <w:pPr>
        <w:spacing w:after="160" w:line="259" w:lineRule="auto"/>
      </w:pPr>
      <w:r>
        <w:br w:type="page"/>
      </w:r>
    </w:p>
    <w:tbl>
      <w:tblPr>
        <w:tblStyle w:val="TabloKlavuzu"/>
        <w:tblpPr w:leftFromText="141" w:rightFromText="141" w:vertAnchor="text" w:tblpXSpec="center"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AD56E0" w:rsidRPr="0008739C" w14:paraId="14EA5402" w14:textId="77777777" w:rsidTr="00F774CD">
        <w:trPr>
          <w:cantSplit/>
          <w:trHeight w:val="2655"/>
        </w:trPr>
        <w:tc>
          <w:tcPr>
            <w:tcW w:w="1652" w:type="dxa"/>
            <w:shd w:val="clear" w:color="auto" w:fill="FFFFFF" w:themeFill="background1"/>
            <w:textDirection w:val="btLr"/>
            <w:vAlign w:val="center"/>
            <w:hideMark/>
          </w:tcPr>
          <w:p w14:paraId="4B30E934" w14:textId="77777777" w:rsidR="00AD56E0" w:rsidRPr="00CC44DC" w:rsidRDefault="00AD56E0" w:rsidP="00CC44DC">
            <w:pPr>
              <w:ind w:left="113" w:right="113"/>
              <w:jc w:val="center"/>
              <w:rPr>
                <w:b/>
                <w:bCs/>
              </w:rPr>
            </w:pPr>
            <w:r w:rsidRPr="00CC44DC">
              <w:rPr>
                <w:b/>
                <w:bCs/>
              </w:rPr>
              <w:lastRenderedPageBreak/>
              <w:t>DERS KODU</w:t>
            </w:r>
          </w:p>
          <w:p w14:paraId="2E6F5040" w14:textId="77777777" w:rsidR="00AD56E0" w:rsidRPr="00CC44DC" w:rsidRDefault="00AD56E0" w:rsidP="00CC44DC">
            <w:pPr>
              <w:ind w:left="113" w:right="113"/>
              <w:jc w:val="center"/>
              <w:rPr>
                <w:bCs/>
                <w:i/>
              </w:rPr>
            </w:pPr>
            <w:r w:rsidRPr="00CC44DC">
              <w:rPr>
                <w:bCs/>
                <w:i/>
              </w:rPr>
              <w:t>Course Code</w:t>
            </w:r>
          </w:p>
        </w:tc>
        <w:tc>
          <w:tcPr>
            <w:tcW w:w="3559" w:type="dxa"/>
            <w:shd w:val="clear" w:color="auto" w:fill="FFFFFF" w:themeFill="background1"/>
            <w:vAlign w:val="center"/>
            <w:hideMark/>
          </w:tcPr>
          <w:p w14:paraId="7F66715A" w14:textId="77777777" w:rsidR="00AD56E0" w:rsidRPr="00CC44DC" w:rsidRDefault="00AD56E0" w:rsidP="00F774CD">
            <w:pPr>
              <w:jc w:val="center"/>
              <w:rPr>
                <w:b/>
                <w:bCs/>
              </w:rPr>
            </w:pPr>
            <w:r w:rsidRPr="00CC44DC">
              <w:rPr>
                <w:b/>
                <w:bCs/>
              </w:rPr>
              <w:t>DERS ADI</w:t>
            </w:r>
          </w:p>
          <w:p w14:paraId="18177C30" w14:textId="77777777" w:rsidR="00AD56E0" w:rsidRPr="00CC44DC" w:rsidRDefault="00AD56E0" w:rsidP="00F774CD">
            <w:pPr>
              <w:jc w:val="center"/>
              <w:rPr>
                <w:bCs/>
                <w:i/>
              </w:rPr>
            </w:pPr>
            <w:r w:rsidRPr="00CC44DC">
              <w:rPr>
                <w:bCs/>
                <w:i/>
              </w:rPr>
              <w:t>Course Title</w:t>
            </w:r>
          </w:p>
        </w:tc>
        <w:tc>
          <w:tcPr>
            <w:tcW w:w="426" w:type="dxa"/>
            <w:shd w:val="clear" w:color="auto" w:fill="FFFFFF" w:themeFill="background1"/>
            <w:textDirection w:val="btLr"/>
            <w:vAlign w:val="center"/>
            <w:hideMark/>
          </w:tcPr>
          <w:p w14:paraId="580405E4" w14:textId="77777777" w:rsidR="00AD56E0" w:rsidRPr="0008739C" w:rsidRDefault="00AD56E0" w:rsidP="00F774CD">
            <w:pPr>
              <w:ind w:left="113" w:right="113"/>
              <w:rPr>
                <w:bCs/>
              </w:rPr>
            </w:pPr>
            <w:r w:rsidRPr="00CC44DC">
              <w:rPr>
                <w:b/>
                <w:bCs/>
              </w:rPr>
              <w:t>T</w:t>
            </w:r>
            <w:r w:rsidRPr="00CC44DC">
              <w:rPr>
                <w:bCs/>
              </w:rPr>
              <w:t>(</w:t>
            </w:r>
            <w:r w:rsidRPr="00CC44DC">
              <w:rPr>
                <w:bCs/>
                <w:i/>
              </w:rPr>
              <w:t>Theoretical</w:t>
            </w:r>
            <w:r w:rsidRPr="0008739C">
              <w:rPr>
                <w:bCs/>
              </w:rPr>
              <w:t>)</w:t>
            </w:r>
          </w:p>
        </w:tc>
        <w:tc>
          <w:tcPr>
            <w:tcW w:w="567" w:type="dxa"/>
            <w:shd w:val="clear" w:color="auto" w:fill="FFFFFF" w:themeFill="background1"/>
            <w:textDirection w:val="btLr"/>
            <w:vAlign w:val="center"/>
            <w:hideMark/>
          </w:tcPr>
          <w:p w14:paraId="2D62EE78" w14:textId="77777777" w:rsidR="00AD56E0" w:rsidRPr="0008739C" w:rsidRDefault="00AD56E0" w:rsidP="00F774CD">
            <w:pPr>
              <w:ind w:left="113" w:right="113"/>
              <w:rPr>
                <w:bCs/>
              </w:rPr>
            </w:pPr>
            <w:r w:rsidRPr="00CC44DC">
              <w:rPr>
                <w:b/>
                <w:bCs/>
              </w:rPr>
              <w:t>U</w:t>
            </w:r>
            <w:r w:rsidRPr="0008739C">
              <w:rPr>
                <w:bCs/>
              </w:rPr>
              <w:t>/(</w:t>
            </w:r>
            <w:r w:rsidRPr="00CC44DC">
              <w:rPr>
                <w:bCs/>
                <w:i/>
              </w:rPr>
              <w:t>Practice</w:t>
            </w:r>
            <w:r w:rsidRPr="0008739C">
              <w:rPr>
                <w:bCs/>
              </w:rPr>
              <w:t>)</w:t>
            </w:r>
          </w:p>
        </w:tc>
        <w:tc>
          <w:tcPr>
            <w:tcW w:w="425" w:type="dxa"/>
            <w:shd w:val="clear" w:color="auto" w:fill="FFFFFF" w:themeFill="background1"/>
            <w:textDirection w:val="btLr"/>
            <w:vAlign w:val="center"/>
            <w:hideMark/>
          </w:tcPr>
          <w:p w14:paraId="476347FC" w14:textId="77777777" w:rsidR="00AD56E0" w:rsidRPr="0008739C" w:rsidRDefault="00AD56E0" w:rsidP="00F774CD">
            <w:pPr>
              <w:ind w:left="113" w:right="113"/>
              <w:rPr>
                <w:bCs/>
              </w:rPr>
            </w:pPr>
            <w:r w:rsidRPr="00CC44DC">
              <w:rPr>
                <w:b/>
                <w:bCs/>
              </w:rPr>
              <w:t>K</w:t>
            </w:r>
            <w:r w:rsidRPr="0008739C">
              <w:rPr>
                <w:bCs/>
              </w:rPr>
              <w:t>/(</w:t>
            </w:r>
            <w:r w:rsidRPr="00CC44DC">
              <w:rPr>
                <w:bCs/>
                <w:i/>
              </w:rPr>
              <w:t>Credit</w:t>
            </w:r>
            <w:r w:rsidRPr="0008739C">
              <w:rPr>
                <w:bCs/>
              </w:rPr>
              <w:t>)</w:t>
            </w:r>
          </w:p>
        </w:tc>
        <w:tc>
          <w:tcPr>
            <w:tcW w:w="425" w:type="dxa"/>
            <w:shd w:val="clear" w:color="auto" w:fill="FFFFFF" w:themeFill="background1"/>
            <w:textDirection w:val="btLr"/>
            <w:vAlign w:val="center"/>
            <w:hideMark/>
          </w:tcPr>
          <w:p w14:paraId="46CD78F2" w14:textId="77777777" w:rsidR="00AD56E0" w:rsidRPr="0008739C" w:rsidRDefault="00AD56E0" w:rsidP="00F774CD">
            <w:pPr>
              <w:ind w:left="113" w:right="113"/>
              <w:rPr>
                <w:bCs/>
              </w:rPr>
            </w:pPr>
            <w:r w:rsidRPr="0008739C">
              <w:rPr>
                <w:bCs/>
              </w:rPr>
              <w:t>AKTS/</w:t>
            </w:r>
            <w:r w:rsidRPr="00CC44DC">
              <w:rPr>
                <w:bCs/>
                <w:i/>
              </w:rPr>
              <w:t>ECTS</w:t>
            </w:r>
          </w:p>
        </w:tc>
        <w:tc>
          <w:tcPr>
            <w:tcW w:w="709" w:type="dxa"/>
            <w:shd w:val="clear" w:color="auto" w:fill="FFFFFF" w:themeFill="background1"/>
            <w:textDirection w:val="btLr"/>
            <w:vAlign w:val="center"/>
            <w:hideMark/>
          </w:tcPr>
          <w:p w14:paraId="53A5B30E" w14:textId="77777777" w:rsidR="00AD56E0" w:rsidRPr="00CC44DC" w:rsidRDefault="00AD56E0" w:rsidP="00F774CD">
            <w:pPr>
              <w:ind w:left="113" w:right="113"/>
              <w:rPr>
                <w:b/>
                <w:bCs/>
              </w:rPr>
            </w:pPr>
            <w:r w:rsidRPr="00CC44DC">
              <w:rPr>
                <w:b/>
                <w:bCs/>
              </w:rPr>
              <w:t>ZORUNLU/SEÇMELİ</w:t>
            </w:r>
          </w:p>
          <w:p w14:paraId="16D30372" w14:textId="77777777" w:rsidR="00AD56E0" w:rsidRPr="00CC44DC" w:rsidRDefault="00AD56E0" w:rsidP="00F774CD">
            <w:pPr>
              <w:ind w:left="113" w:right="113"/>
              <w:rPr>
                <w:bCs/>
                <w:i/>
              </w:rPr>
            </w:pPr>
            <w:r w:rsidRPr="00CC44DC">
              <w:rPr>
                <w:bCs/>
                <w:i/>
              </w:rPr>
              <w:t>Compulsory/ Elective</w:t>
            </w:r>
          </w:p>
        </w:tc>
        <w:tc>
          <w:tcPr>
            <w:tcW w:w="7654" w:type="dxa"/>
            <w:gridSpan w:val="2"/>
            <w:shd w:val="clear" w:color="auto" w:fill="FFFFFF" w:themeFill="background1"/>
            <w:vAlign w:val="center"/>
            <w:hideMark/>
          </w:tcPr>
          <w:p w14:paraId="3837DA59" w14:textId="77777777" w:rsidR="00AD56E0" w:rsidRPr="00CC44DC" w:rsidRDefault="00AD56E0" w:rsidP="00F774CD">
            <w:pPr>
              <w:jc w:val="center"/>
              <w:rPr>
                <w:b/>
                <w:bCs/>
              </w:rPr>
            </w:pPr>
            <w:r w:rsidRPr="00CC44DC">
              <w:rPr>
                <w:b/>
                <w:bCs/>
              </w:rPr>
              <w:t>DERS İÇERİĞİ</w:t>
            </w:r>
          </w:p>
          <w:p w14:paraId="51C04912" w14:textId="77777777" w:rsidR="00AD56E0" w:rsidRPr="00CC44DC" w:rsidRDefault="00AD56E0" w:rsidP="00F774CD">
            <w:pPr>
              <w:jc w:val="both"/>
              <w:rPr>
                <w:b/>
                <w:bCs/>
              </w:rPr>
            </w:pPr>
            <w:r w:rsidRPr="00CC44DC">
              <w:rPr>
                <w:b/>
                <w:bCs/>
              </w:rPr>
              <w:t>İşitme engelli bireylerin kullandığı işaret dilini öğrenmek, öğretmek ve sosyal yaşam içerisinde gerektiğinde bu dili kullanma becerisi kazandırmak.</w:t>
            </w:r>
          </w:p>
          <w:p w14:paraId="58C00EFB" w14:textId="77777777" w:rsidR="00AD56E0" w:rsidRPr="00CC44DC" w:rsidRDefault="00AD56E0" w:rsidP="00F774CD">
            <w:pPr>
              <w:jc w:val="both"/>
              <w:rPr>
                <w:b/>
                <w:bCs/>
              </w:rPr>
            </w:pPr>
          </w:p>
          <w:p w14:paraId="5B0B8C0C" w14:textId="77777777" w:rsidR="00AD56E0" w:rsidRPr="00CC44DC" w:rsidRDefault="00AD56E0" w:rsidP="00F774CD">
            <w:pPr>
              <w:jc w:val="center"/>
              <w:rPr>
                <w:bCs/>
                <w:i/>
              </w:rPr>
            </w:pPr>
            <w:r w:rsidRPr="00CC44DC">
              <w:rPr>
                <w:bCs/>
                <w:i/>
              </w:rPr>
              <w:t>Content of Course</w:t>
            </w:r>
          </w:p>
          <w:p w14:paraId="65089288" w14:textId="77777777" w:rsidR="00AD56E0" w:rsidRPr="0008739C" w:rsidRDefault="00AD56E0" w:rsidP="00F774CD">
            <w:pPr>
              <w:jc w:val="both"/>
              <w:rPr>
                <w:bCs/>
              </w:rPr>
            </w:pPr>
            <w:r w:rsidRPr="00CC44DC">
              <w:rPr>
                <w:bCs/>
                <w:i/>
              </w:rPr>
              <w:t>To learn and teach the sign language used by hearing-impaired individuals and to gain the ability to use this language when necessary in social life</w:t>
            </w:r>
            <w:r w:rsidRPr="0008739C">
              <w:rPr>
                <w:bCs/>
              </w:rPr>
              <w:t>.</w:t>
            </w:r>
          </w:p>
        </w:tc>
      </w:tr>
      <w:tr w:rsidR="00C43E7F" w:rsidRPr="0008739C" w14:paraId="763EDE79" w14:textId="77777777" w:rsidTr="00F72C3D">
        <w:trPr>
          <w:trHeight w:val="2578"/>
        </w:trPr>
        <w:tc>
          <w:tcPr>
            <w:tcW w:w="1652" w:type="dxa"/>
            <w:vMerge w:val="restart"/>
            <w:shd w:val="clear" w:color="auto" w:fill="FFFFFF" w:themeFill="background1"/>
            <w:vAlign w:val="center"/>
          </w:tcPr>
          <w:p w14:paraId="7CA59A14" w14:textId="68A55D60" w:rsidR="00C43E7F" w:rsidRPr="00CC44DC" w:rsidRDefault="00C43E7F" w:rsidP="00F774CD">
            <w:pPr>
              <w:jc w:val="center"/>
              <w:rPr>
                <w:b/>
                <w:bCs/>
              </w:rPr>
            </w:pPr>
            <w:r w:rsidRPr="00CC44DC">
              <w:rPr>
                <w:b/>
                <w:bCs/>
              </w:rPr>
              <w:t>542112203</w:t>
            </w:r>
          </w:p>
        </w:tc>
        <w:tc>
          <w:tcPr>
            <w:tcW w:w="3559" w:type="dxa"/>
            <w:vMerge w:val="restart"/>
            <w:shd w:val="clear" w:color="auto" w:fill="FFFFFF" w:themeFill="background1"/>
            <w:vAlign w:val="center"/>
          </w:tcPr>
          <w:p w14:paraId="7814EACC" w14:textId="77777777" w:rsidR="00C43E7F" w:rsidRPr="00CC44DC" w:rsidRDefault="00C43E7F" w:rsidP="00F774CD">
            <w:pPr>
              <w:jc w:val="center"/>
              <w:rPr>
                <w:b/>
                <w:bCs/>
              </w:rPr>
            </w:pPr>
            <w:r w:rsidRPr="00CC44DC">
              <w:rPr>
                <w:b/>
                <w:bCs/>
              </w:rPr>
              <w:t>İşaret Dili</w:t>
            </w:r>
          </w:p>
          <w:p w14:paraId="558085ED" w14:textId="77777777" w:rsidR="00C43E7F" w:rsidRPr="00CC44DC" w:rsidRDefault="00C43E7F" w:rsidP="00F774CD">
            <w:pPr>
              <w:jc w:val="center"/>
              <w:rPr>
                <w:bCs/>
                <w:i/>
              </w:rPr>
            </w:pPr>
            <w:r w:rsidRPr="00CC44DC">
              <w:rPr>
                <w:bCs/>
                <w:i/>
              </w:rPr>
              <w:t>Sign Language</w:t>
            </w:r>
          </w:p>
        </w:tc>
        <w:tc>
          <w:tcPr>
            <w:tcW w:w="426" w:type="dxa"/>
            <w:vMerge w:val="restart"/>
            <w:shd w:val="clear" w:color="auto" w:fill="FFFFFF" w:themeFill="background1"/>
            <w:vAlign w:val="center"/>
          </w:tcPr>
          <w:p w14:paraId="3E9EABA4" w14:textId="77777777" w:rsidR="00C43E7F" w:rsidRPr="00CC44DC" w:rsidRDefault="00C43E7F" w:rsidP="00F774CD">
            <w:pPr>
              <w:jc w:val="center"/>
              <w:rPr>
                <w:b/>
                <w:bCs/>
              </w:rPr>
            </w:pPr>
            <w:r w:rsidRPr="00CC44DC">
              <w:rPr>
                <w:b/>
                <w:bCs/>
              </w:rPr>
              <w:t>2</w:t>
            </w:r>
          </w:p>
        </w:tc>
        <w:tc>
          <w:tcPr>
            <w:tcW w:w="567" w:type="dxa"/>
            <w:vMerge w:val="restart"/>
            <w:shd w:val="clear" w:color="auto" w:fill="FFFFFF" w:themeFill="background1"/>
            <w:vAlign w:val="center"/>
          </w:tcPr>
          <w:p w14:paraId="682B848C" w14:textId="77777777" w:rsidR="00C43E7F" w:rsidRPr="00CC44DC" w:rsidRDefault="00C43E7F" w:rsidP="00F774CD">
            <w:pPr>
              <w:jc w:val="center"/>
              <w:rPr>
                <w:b/>
                <w:bCs/>
              </w:rPr>
            </w:pPr>
            <w:r w:rsidRPr="00CC44DC">
              <w:rPr>
                <w:b/>
                <w:bCs/>
              </w:rPr>
              <w:t>0</w:t>
            </w:r>
          </w:p>
        </w:tc>
        <w:tc>
          <w:tcPr>
            <w:tcW w:w="425" w:type="dxa"/>
            <w:vMerge w:val="restart"/>
            <w:shd w:val="clear" w:color="auto" w:fill="FFFFFF" w:themeFill="background1"/>
            <w:vAlign w:val="center"/>
          </w:tcPr>
          <w:p w14:paraId="6888E41F" w14:textId="77777777" w:rsidR="00C43E7F" w:rsidRPr="00CC44DC" w:rsidRDefault="00C43E7F" w:rsidP="00F774CD">
            <w:pPr>
              <w:jc w:val="center"/>
              <w:rPr>
                <w:b/>
                <w:bCs/>
              </w:rPr>
            </w:pPr>
            <w:r w:rsidRPr="00CC44DC">
              <w:rPr>
                <w:b/>
                <w:bCs/>
              </w:rPr>
              <w:t>2</w:t>
            </w:r>
          </w:p>
        </w:tc>
        <w:tc>
          <w:tcPr>
            <w:tcW w:w="425" w:type="dxa"/>
            <w:vMerge w:val="restart"/>
            <w:shd w:val="clear" w:color="auto" w:fill="FFFFFF" w:themeFill="background1"/>
            <w:vAlign w:val="center"/>
          </w:tcPr>
          <w:p w14:paraId="66A45D5D" w14:textId="77777777" w:rsidR="00C43E7F" w:rsidRPr="00CC44DC" w:rsidRDefault="00C43E7F" w:rsidP="00F774CD">
            <w:pPr>
              <w:jc w:val="center"/>
              <w:rPr>
                <w:b/>
                <w:bCs/>
              </w:rPr>
            </w:pPr>
            <w:r w:rsidRPr="00CC44DC">
              <w:rPr>
                <w:b/>
                <w:bCs/>
              </w:rPr>
              <w:t>3</w:t>
            </w:r>
          </w:p>
        </w:tc>
        <w:tc>
          <w:tcPr>
            <w:tcW w:w="709" w:type="dxa"/>
            <w:vMerge w:val="restart"/>
            <w:shd w:val="clear" w:color="auto" w:fill="FFFFFF" w:themeFill="background1"/>
            <w:textDirection w:val="btLr"/>
            <w:vAlign w:val="center"/>
          </w:tcPr>
          <w:p w14:paraId="4A9EAC66" w14:textId="77777777" w:rsidR="00C43E7F" w:rsidRPr="0008739C" w:rsidRDefault="00C43E7F" w:rsidP="00F774CD">
            <w:pPr>
              <w:ind w:left="113" w:right="113"/>
              <w:jc w:val="center"/>
              <w:rPr>
                <w:bCs/>
              </w:rPr>
            </w:pPr>
            <w:r w:rsidRPr="00CC44DC">
              <w:rPr>
                <w:b/>
                <w:bCs/>
              </w:rPr>
              <w:t>Seçmeli</w:t>
            </w:r>
            <w:r w:rsidRPr="0008739C">
              <w:rPr>
                <w:bCs/>
              </w:rPr>
              <w:t>/</w:t>
            </w:r>
            <w:r w:rsidRPr="00CC44DC">
              <w:rPr>
                <w:bCs/>
                <w:i/>
              </w:rPr>
              <w:t>Elective</w:t>
            </w:r>
          </w:p>
        </w:tc>
        <w:tc>
          <w:tcPr>
            <w:tcW w:w="7654" w:type="dxa"/>
            <w:gridSpan w:val="2"/>
            <w:shd w:val="clear" w:color="auto" w:fill="FFFFFF" w:themeFill="background1"/>
          </w:tcPr>
          <w:p w14:paraId="4448A94F" w14:textId="77777777" w:rsidR="00C43E7F" w:rsidRPr="00CC44DC" w:rsidRDefault="00C43E7F" w:rsidP="00F774CD">
            <w:pPr>
              <w:pStyle w:val="AralkYok"/>
              <w:jc w:val="center"/>
              <w:rPr>
                <w:rFonts w:ascii="Times New Roman" w:hAnsi="Times New Roman" w:cs="Times New Roman"/>
                <w:b/>
                <w:bCs/>
                <w:sz w:val="24"/>
                <w:szCs w:val="24"/>
              </w:rPr>
            </w:pPr>
            <w:r w:rsidRPr="00CC44DC">
              <w:rPr>
                <w:rFonts w:ascii="Times New Roman" w:hAnsi="Times New Roman" w:cs="Times New Roman"/>
                <w:b/>
                <w:bCs/>
                <w:sz w:val="24"/>
                <w:szCs w:val="24"/>
              </w:rPr>
              <w:t>Amaç</w:t>
            </w:r>
          </w:p>
          <w:p w14:paraId="69EE35DF" w14:textId="77777777" w:rsidR="00C43E7F" w:rsidRPr="0008739C" w:rsidRDefault="00C43E7F" w:rsidP="00F774CD">
            <w:pPr>
              <w:spacing w:after="120"/>
              <w:jc w:val="both"/>
              <w:rPr>
                <w:bCs/>
              </w:rPr>
            </w:pPr>
            <w:r w:rsidRPr="00CC44DC">
              <w:rPr>
                <w:b/>
                <w:bCs/>
              </w:rPr>
              <w:t>Dersin amacı İşitme engelli bireylerin kullandığı işaret dilini öğrenmek, öğretmek ve sosyal yaşam içerisinde gerektiğinde bu dili kullanma becerisi kazandırmak.</w:t>
            </w:r>
          </w:p>
          <w:p w14:paraId="72958F97" w14:textId="77777777" w:rsidR="00C43E7F" w:rsidRPr="00CC44DC" w:rsidRDefault="00C43E7F" w:rsidP="00F774CD">
            <w:pPr>
              <w:spacing w:after="120"/>
              <w:jc w:val="center"/>
              <w:rPr>
                <w:bCs/>
                <w:i/>
              </w:rPr>
            </w:pPr>
            <w:r w:rsidRPr="00CC44DC">
              <w:rPr>
                <w:bCs/>
                <w:i/>
              </w:rPr>
              <w:t>Aim of Course</w:t>
            </w:r>
          </w:p>
          <w:p w14:paraId="329416E3" w14:textId="6EB27D0D" w:rsidR="00C43E7F" w:rsidRPr="0008739C" w:rsidRDefault="00C43E7F" w:rsidP="00F72C3D">
            <w:pPr>
              <w:spacing w:after="120"/>
              <w:jc w:val="both"/>
              <w:rPr>
                <w:bCs/>
              </w:rPr>
            </w:pPr>
            <w:r w:rsidRPr="00CC44DC">
              <w:rPr>
                <w:bCs/>
                <w:i/>
              </w:rPr>
              <w:t>The aim of the course is to learn and teach the sign language used by hearing-impaired individuals and to gain the ability to use this language when necessary in social life.</w:t>
            </w:r>
          </w:p>
        </w:tc>
      </w:tr>
      <w:tr w:rsidR="002606FD" w:rsidRPr="0008739C" w14:paraId="3FE03B4C" w14:textId="77777777" w:rsidTr="00F774CD">
        <w:trPr>
          <w:trHeight w:val="765"/>
        </w:trPr>
        <w:tc>
          <w:tcPr>
            <w:tcW w:w="1652" w:type="dxa"/>
            <w:vMerge/>
            <w:shd w:val="clear" w:color="auto" w:fill="FFFFFF" w:themeFill="background1"/>
            <w:vAlign w:val="center"/>
          </w:tcPr>
          <w:p w14:paraId="360E0317" w14:textId="77777777" w:rsidR="002606FD" w:rsidRPr="0008739C" w:rsidRDefault="002606FD" w:rsidP="00F774CD">
            <w:pPr>
              <w:jc w:val="center"/>
              <w:rPr>
                <w:bCs/>
              </w:rPr>
            </w:pPr>
          </w:p>
        </w:tc>
        <w:tc>
          <w:tcPr>
            <w:tcW w:w="3559" w:type="dxa"/>
            <w:vMerge/>
            <w:shd w:val="clear" w:color="auto" w:fill="FFFFFF" w:themeFill="background1"/>
            <w:vAlign w:val="center"/>
          </w:tcPr>
          <w:p w14:paraId="529951BC" w14:textId="77777777" w:rsidR="002606FD" w:rsidRPr="0008739C" w:rsidRDefault="002606FD" w:rsidP="00F774CD">
            <w:pPr>
              <w:rPr>
                <w:bCs/>
              </w:rPr>
            </w:pPr>
          </w:p>
        </w:tc>
        <w:tc>
          <w:tcPr>
            <w:tcW w:w="426" w:type="dxa"/>
            <w:vMerge/>
            <w:shd w:val="clear" w:color="auto" w:fill="FFFFFF" w:themeFill="background1"/>
            <w:vAlign w:val="center"/>
          </w:tcPr>
          <w:p w14:paraId="5EE184F8" w14:textId="77777777" w:rsidR="002606FD" w:rsidRPr="0008739C" w:rsidRDefault="002606FD" w:rsidP="00F774CD">
            <w:pPr>
              <w:jc w:val="center"/>
              <w:rPr>
                <w:bCs/>
              </w:rPr>
            </w:pPr>
          </w:p>
        </w:tc>
        <w:tc>
          <w:tcPr>
            <w:tcW w:w="567" w:type="dxa"/>
            <w:vMerge/>
            <w:shd w:val="clear" w:color="auto" w:fill="FFFFFF" w:themeFill="background1"/>
            <w:vAlign w:val="center"/>
          </w:tcPr>
          <w:p w14:paraId="0CB6F89C" w14:textId="77777777" w:rsidR="002606FD" w:rsidRPr="0008739C" w:rsidRDefault="002606FD" w:rsidP="00F774CD">
            <w:pPr>
              <w:jc w:val="center"/>
              <w:rPr>
                <w:bCs/>
              </w:rPr>
            </w:pPr>
          </w:p>
        </w:tc>
        <w:tc>
          <w:tcPr>
            <w:tcW w:w="425" w:type="dxa"/>
            <w:vMerge/>
            <w:shd w:val="clear" w:color="auto" w:fill="FFFFFF" w:themeFill="background1"/>
            <w:vAlign w:val="center"/>
          </w:tcPr>
          <w:p w14:paraId="626C3C55" w14:textId="77777777" w:rsidR="002606FD" w:rsidRPr="0008739C" w:rsidRDefault="002606FD" w:rsidP="00F774CD">
            <w:pPr>
              <w:jc w:val="center"/>
              <w:rPr>
                <w:bCs/>
              </w:rPr>
            </w:pPr>
          </w:p>
        </w:tc>
        <w:tc>
          <w:tcPr>
            <w:tcW w:w="425" w:type="dxa"/>
            <w:vMerge/>
            <w:shd w:val="clear" w:color="auto" w:fill="FFFFFF" w:themeFill="background1"/>
            <w:vAlign w:val="center"/>
          </w:tcPr>
          <w:p w14:paraId="6D53638A" w14:textId="77777777" w:rsidR="002606FD" w:rsidRPr="0008739C" w:rsidRDefault="002606FD" w:rsidP="00F774CD">
            <w:pPr>
              <w:jc w:val="center"/>
              <w:rPr>
                <w:bCs/>
              </w:rPr>
            </w:pPr>
          </w:p>
        </w:tc>
        <w:tc>
          <w:tcPr>
            <w:tcW w:w="709" w:type="dxa"/>
            <w:vMerge/>
            <w:shd w:val="clear" w:color="auto" w:fill="FFFFFF" w:themeFill="background1"/>
            <w:vAlign w:val="center"/>
          </w:tcPr>
          <w:p w14:paraId="331E9D18" w14:textId="77777777" w:rsidR="002606FD" w:rsidRPr="0008739C" w:rsidRDefault="002606FD" w:rsidP="00F774CD">
            <w:pPr>
              <w:jc w:val="center"/>
              <w:rPr>
                <w:bCs/>
              </w:rPr>
            </w:pPr>
          </w:p>
        </w:tc>
        <w:tc>
          <w:tcPr>
            <w:tcW w:w="7654" w:type="dxa"/>
            <w:gridSpan w:val="2"/>
            <w:shd w:val="clear" w:color="auto" w:fill="FFFFFF" w:themeFill="background1"/>
          </w:tcPr>
          <w:p w14:paraId="2BD1BA13" w14:textId="77777777" w:rsidR="002606FD" w:rsidRDefault="002606FD" w:rsidP="002606FD">
            <w:pPr>
              <w:spacing w:after="120"/>
              <w:jc w:val="center"/>
              <w:rPr>
                <w:b/>
              </w:rPr>
            </w:pPr>
            <w:r w:rsidRPr="00283D65">
              <w:rPr>
                <w:b/>
              </w:rPr>
              <w:t>Ders Materyali</w:t>
            </w:r>
          </w:p>
          <w:p w14:paraId="27DC3EAD" w14:textId="77777777" w:rsidR="002606FD" w:rsidRPr="00283D65" w:rsidRDefault="002606FD" w:rsidP="00C43E7F">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475D292C" w14:textId="77777777" w:rsidR="002606FD" w:rsidRDefault="002606FD" w:rsidP="002606FD">
            <w:pPr>
              <w:spacing w:after="120"/>
              <w:jc w:val="center"/>
              <w:rPr>
                <w:i/>
              </w:rPr>
            </w:pPr>
            <w:r w:rsidRPr="00283D65">
              <w:rPr>
                <w:i/>
              </w:rPr>
              <w:t>Course Material</w:t>
            </w:r>
          </w:p>
          <w:p w14:paraId="387D7437" w14:textId="550E4184" w:rsidR="002606FD" w:rsidRPr="0008739C" w:rsidRDefault="002606FD" w:rsidP="00C43E7F">
            <w:pPr>
              <w:spacing w:after="120"/>
              <w:jc w:val="both"/>
              <w:rPr>
                <w:bCs/>
              </w:rPr>
            </w:pPr>
            <w:r w:rsidRPr="00146B9D">
              <w:rPr>
                <w:i/>
              </w:rPr>
              <w:t>Textbooks, PowerPoint presentation, pictures and graphs,</w:t>
            </w:r>
            <w:r>
              <w:t xml:space="preserve"> </w:t>
            </w:r>
            <w:r w:rsidRPr="00B1563C">
              <w:rPr>
                <w:i/>
              </w:rPr>
              <w:t>Laboratory applications</w:t>
            </w:r>
            <w:r w:rsidR="00C5581D">
              <w:rPr>
                <w:i/>
              </w:rPr>
              <w:t xml:space="preserve">  </w:t>
            </w:r>
          </w:p>
        </w:tc>
      </w:tr>
      <w:tr w:rsidR="00C5581D" w:rsidRPr="0008739C" w14:paraId="1C70462E" w14:textId="77777777" w:rsidTr="00F774CD">
        <w:trPr>
          <w:trHeight w:val="765"/>
        </w:trPr>
        <w:tc>
          <w:tcPr>
            <w:tcW w:w="1652" w:type="dxa"/>
            <w:vMerge/>
            <w:shd w:val="clear" w:color="auto" w:fill="FFFFFF" w:themeFill="background1"/>
            <w:vAlign w:val="center"/>
          </w:tcPr>
          <w:p w14:paraId="06CF8F99" w14:textId="77777777" w:rsidR="00C5581D" w:rsidRPr="0008739C" w:rsidRDefault="00C5581D" w:rsidP="00F774CD">
            <w:pPr>
              <w:jc w:val="center"/>
              <w:rPr>
                <w:bCs/>
              </w:rPr>
            </w:pPr>
          </w:p>
        </w:tc>
        <w:tc>
          <w:tcPr>
            <w:tcW w:w="3559" w:type="dxa"/>
            <w:vMerge/>
            <w:shd w:val="clear" w:color="auto" w:fill="FFFFFF" w:themeFill="background1"/>
            <w:vAlign w:val="center"/>
          </w:tcPr>
          <w:p w14:paraId="63C49F4C" w14:textId="77777777" w:rsidR="00C5581D" w:rsidRPr="0008739C" w:rsidRDefault="00C5581D" w:rsidP="00F774CD">
            <w:pPr>
              <w:rPr>
                <w:bCs/>
              </w:rPr>
            </w:pPr>
          </w:p>
        </w:tc>
        <w:tc>
          <w:tcPr>
            <w:tcW w:w="426" w:type="dxa"/>
            <w:vMerge/>
            <w:shd w:val="clear" w:color="auto" w:fill="FFFFFF" w:themeFill="background1"/>
            <w:vAlign w:val="center"/>
          </w:tcPr>
          <w:p w14:paraId="092001BA" w14:textId="77777777" w:rsidR="00C5581D" w:rsidRPr="0008739C" w:rsidRDefault="00C5581D" w:rsidP="00F774CD">
            <w:pPr>
              <w:jc w:val="center"/>
              <w:rPr>
                <w:bCs/>
              </w:rPr>
            </w:pPr>
          </w:p>
        </w:tc>
        <w:tc>
          <w:tcPr>
            <w:tcW w:w="567" w:type="dxa"/>
            <w:vMerge/>
            <w:shd w:val="clear" w:color="auto" w:fill="FFFFFF" w:themeFill="background1"/>
            <w:vAlign w:val="center"/>
          </w:tcPr>
          <w:p w14:paraId="2BEEEB41" w14:textId="77777777" w:rsidR="00C5581D" w:rsidRPr="0008739C" w:rsidRDefault="00C5581D" w:rsidP="00F774CD">
            <w:pPr>
              <w:jc w:val="center"/>
              <w:rPr>
                <w:bCs/>
              </w:rPr>
            </w:pPr>
          </w:p>
        </w:tc>
        <w:tc>
          <w:tcPr>
            <w:tcW w:w="425" w:type="dxa"/>
            <w:vMerge/>
            <w:shd w:val="clear" w:color="auto" w:fill="FFFFFF" w:themeFill="background1"/>
            <w:vAlign w:val="center"/>
          </w:tcPr>
          <w:p w14:paraId="07C3D650" w14:textId="77777777" w:rsidR="00C5581D" w:rsidRPr="0008739C" w:rsidRDefault="00C5581D" w:rsidP="00F774CD">
            <w:pPr>
              <w:jc w:val="center"/>
              <w:rPr>
                <w:bCs/>
              </w:rPr>
            </w:pPr>
          </w:p>
        </w:tc>
        <w:tc>
          <w:tcPr>
            <w:tcW w:w="425" w:type="dxa"/>
            <w:vMerge/>
            <w:shd w:val="clear" w:color="auto" w:fill="FFFFFF" w:themeFill="background1"/>
            <w:vAlign w:val="center"/>
          </w:tcPr>
          <w:p w14:paraId="7F01694A" w14:textId="77777777" w:rsidR="00C5581D" w:rsidRPr="0008739C" w:rsidRDefault="00C5581D" w:rsidP="00F774CD">
            <w:pPr>
              <w:jc w:val="center"/>
              <w:rPr>
                <w:bCs/>
              </w:rPr>
            </w:pPr>
          </w:p>
        </w:tc>
        <w:tc>
          <w:tcPr>
            <w:tcW w:w="709" w:type="dxa"/>
            <w:vMerge/>
            <w:shd w:val="clear" w:color="auto" w:fill="FFFFFF" w:themeFill="background1"/>
            <w:vAlign w:val="center"/>
          </w:tcPr>
          <w:p w14:paraId="74313EDB" w14:textId="77777777" w:rsidR="00C5581D" w:rsidRPr="0008739C" w:rsidRDefault="00C5581D" w:rsidP="00F774CD">
            <w:pPr>
              <w:jc w:val="center"/>
              <w:rPr>
                <w:bCs/>
              </w:rPr>
            </w:pPr>
          </w:p>
        </w:tc>
        <w:tc>
          <w:tcPr>
            <w:tcW w:w="7654" w:type="dxa"/>
            <w:gridSpan w:val="2"/>
            <w:shd w:val="clear" w:color="auto" w:fill="FFFFFF" w:themeFill="background1"/>
          </w:tcPr>
          <w:p w14:paraId="1A410F68" w14:textId="77777777" w:rsidR="00C5581D" w:rsidRDefault="00C5581D" w:rsidP="00C5581D">
            <w:pPr>
              <w:spacing w:after="120"/>
              <w:jc w:val="center"/>
              <w:rPr>
                <w:b/>
              </w:rPr>
            </w:pPr>
            <w:r>
              <w:rPr>
                <w:b/>
              </w:rPr>
              <w:t>Yöntem ve Teknik</w:t>
            </w:r>
          </w:p>
          <w:p w14:paraId="4CF8C134" w14:textId="77777777" w:rsidR="00C5581D" w:rsidRDefault="00C5581D" w:rsidP="00C43E7F">
            <w:pPr>
              <w:spacing w:after="120"/>
              <w:jc w:val="both"/>
              <w:rPr>
                <w:b/>
              </w:rPr>
            </w:pPr>
            <w:r>
              <w:rPr>
                <w:b/>
              </w:rPr>
              <w:t>Düz anlatım, Tartışma yöntemi, Problem çözme yöntemi, Deney ve laboratuvar yöntemi, Uygulama, Sunu yöntemi</w:t>
            </w:r>
          </w:p>
          <w:p w14:paraId="7E18B91C" w14:textId="77777777" w:rsidR="00C5581D" w:rsidRPr="00D761BB" w:rsidRDefault="00C5581D" w:rsidP="00C5581D">
            <w:pPr>
              <w:spacing w:after="120"/>
              <w:jc w:val="center"/>
              <w:rPr>
                <w:i/>
              </w:rPr>
            </w:pPr>
            <w:r w:rsidRPr="00D761BB">
              <w:rPr>
                <w:i/>
              </w:rPr>
              <w:t>Method and Technique</w:t>
            </w:r>
          </w:p>
          <w:p w14:paraId="204544E2" w14:textId="1582637B" w:rsidR="00C5581D" w:rsidRPr="00283D65" w:rsidRDefault="00C5581D" w:rsidP="00C43E7F">
            <w:pPr>
              <w:spacing w:after="120"/>
              <w:jc w:val="both"/>
              <w:rPr>
                <w:b/>
              </w:rPr>
            </w:pPr>
            <w:r w:rsidRPr="00D761BB">
              <w:rPr>
                <w:i/>
              </w:rPr>
              <w:t>Plane lecture, Discussion method, Problem solving method, Experiment and laboratory method, Application, Presentation method</w:t>
            </w:r>
          </w:p>
        </w:tc>
      </w:tr>
      <w:tr w:rsidR="002606FD" w:rsidRPr="0008739C" w14:paraId="436B1B57" w14:textId="77777777" w:rsidTr="007449D4">
        <w:trPr>
          <w:trHeight w:val="765"/>
        </w:trPr>
        <w:tc>
          <w:tcPr>
            <w:tcW w:w="1652" w:type="dxa"/>
            <w:vMerge/>
            <w:shd w:val="clear" w:color="auto" w:fill="FFFFFF" w:themeFill="background1"/>
          </w:tcPr>
          <w:p w14:paraId="3D864505" w14:textId="77777777" w:rsidR="002606FD" w:rsidRPr="0008739C" w:rsidRDefault="002606FD" w:rsidP="002606FD">
            <w:pPr>
              <w:jc w:val="center"/>
              <w:rPr>
                <w:bCs/>
              </w:rPr>
            </w:pPr>
          </w:p>
        </w:tc>
        <w:tc>
          <w:tcPr>
            <w:tcW w:w="3559" w:type="dxa"/>
            <w:vMerge/>
            <w:shd w:val="clear" w:color="auto" w:fill="FFFFFF" w:themeFill="background1"/>
          </w:tcPr>
          <w:p w14:paraId="6312A88E" w14:textId="77777777" w:rsidR="002606FD" w:rsidRPr="0008739C" w:rsidRDefault="002606FD" w:rsidP="002606FD">
            <w:pPr>
              <w:rPr>
                <w:bCs/>
              </w:rPr>
            </w:pPr>
          </w:p>
        </w:tc>
        <w:tc>
          <w:tcPr>
            <w:tcW w:w="426" w:type="dxa"/>
            <w:vMerge/>
            <w:shd w:val="clear" w:color="auto" w:fill="FFFFFF" w:themeFill="background1"/>
          </w:tcPr>
          <w:p w14:paraId="5DD94453" w14:textId="77777777" w:rsidR="002606FD" w:rsidRPr="0008739C" w:rsidRDefault="002606FD" w:rsidP="002606FD">
            <w:pPr>
              <w:jc w:val="center"/>
              <w:rPr>
                <w:bCs/>
              </w:rPr>
            </w:pPr>
          </w:p>
        </w:tc>
        <w:tc>
          <w:tcPr>
            <w:tcW w:w="567" w:type="dxa"/>
            <w:vMerge/>
            <w:shd w:val="clear" w:color="auto" w:fill="FFFFFF" w:themeFill="background1"/>
          </w:tcPr>
          <w:p w14:paraId="731EFDD7" w14:textId="77777777" w:rsidR="002606FD" w:rsidRPr="0008739C" w:rsidRDefault="002606FD" w:rsidP="002606FD">
            <w:pPr>
              <w:jc w:val="center"/>
              <w:rPr>
                <w:bCs/>
              </w:rPr>
            </w:pPr>
          </w:p>
        </w:tc>
        <w:tc>
          <w:tcPr>
            <w:tcW w:w="425" w:type="dxa"/>
            <w:vMerge/>
            <w:shd w:val="clear" w:color="auto" w:fill="FFFFFF" w:themeFill="background1"/>
          </w:tcPr>
          <w:p w14:paraId="06FD0B35" w14:textId="77777777" w:rsidR="002606FD" w:rsidRPr="0008739C" w:rsidRDefault="002606FD" w:rsidP="002606FD">
            <w:pPr>
              <w:jc w:val="center"/>
              <w:rPr>
                <w:bCs/>
              </w:rPr>
            </w:pPr>
          </w:p>
        </w:tc>
        <w:tc>
          <w:tcPr>
            <w:tcW w:w="425" w:type="dxa"/>
            <w:vMerge/>
            <w:shd w:val="clear" w:color="auto" w:fill="FFFFFF" w:themeFill="background1"/>
          </w:tcPr>
          <w:p w14:paraId="34A3AB86" w14:textId="77777777" w:rsidR="002606FD" w:rsidRPr="0008739C" w:rsidRDefault="002606FD" w:rsidP="002606FD">
            <w:pPr>
              <w:jc w:val="center"/>
              <w:rPr>
                <w:bCs/>
              </w:rPr>
            </w:pPr>
          </w:p>
        </w:tc>
        <w:tc>
          <w:tcPr>
            <w:tcW w:w="709" w:type="dxa"/>
            <w:vMerge/>
            <w:shd w:val="clear" w:color="auto" w:fill="FFFFFF" w:themeFill="background1"/>
          </w:tcPr>
          <w:p w14:paraId="05F80129" w14:textId="77777777" w:rsidR="002606FD" w:rsidRPr="0008739C" w:rsidRDefault="002606FD" w:rsidP="002606FD">
            <w:pPr>
              <w:jc w:val="center"/>
              <w:rPr>
                <w:bCs/>
              </w:rPr>
            </w:pPr>
          </w:p>
        </w:tc>
        <w:tc>
          <w:tcPr>
            <w:tcW w:w="7654" w:type="dxa"/>
            <w:gridSpan w:val="2"/>
            <w:shd w:val="clear" w:color="auto" w:fill="FFFFFF" w:themeFill="background1"/>
          </w:tcPr>
          <w:p w14:paraId="1159B023" w14:textId="77777777" w:rsidR="002606FD" w:rsidRDefault="002606FD" w:rsidP="002606FD">
            <w:pPr>
              <w:spacing w:after="120"/>
              <w:jc w:val="center"/>
              <w:rPr>
                <w:b/>
              </w:rPr>
            </w:pPr>
            <w:r w:rsidRPr="00283D65">
              <w:rPr>
                <w:b/>
              </w:rPr>
              <w:t>Ölçme ve Değerlendirme Yöntem/Tekniği</w:t>
            </w:r>
          </w:p>
          <w:p w14:paraId="38C6E39D" w14:textId="77777777" w:rsidR="002606FD" w:rsidRDefault="002606FD" w:rsidP="002606FD">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4116E104" w14:textId="77777777" w:rsidR="002606FD" w:rsidRDefault="002606FD" w:rsidP="002606FD">
            <w:pPr>
              <w:spacing w:after="120"/>
              <w:jc w:val="center"/>
              <w:rPr>
                <w:i/>
              </w:rPr>
            </w:pPr>
            <w:r w:rsidRPr="00283D65">
              <w:rPr>
                <w:i/>
              </w:rPr>
              <w:t>Assesment and Evaluation Method and Technique</w:t>
            </w:r>
          </w:p>
          <w:p w14:paraId="16512E54" w14:textId="25C32E45" w:rsidR="002606FD" w:rsidRPr="00283D65" w:rsidRDefault="002606FD" w:rsidP="002606FD">
            <w:pPr>
              <w:spacing w:after="120"/>
              <w:rPr>
                <w:b/>
              </w:rPr>
            </w:pPr>
            <w:r w:rsidRPr="005707BE">
              <w:rPr>
                <w:i/>
              </w:rPr>
              <w:t>Multiple choice tests include true-false questions, short answer questions, fill-in-the-blank and matching questions</w:t>
            </w:r>
          </w:p>
        </w:tc>
      </w:tr>
      <w:tr w:rsidR="00CC44DC" w:rsidRPr="0008739C" w14:paraId="34B73D17" w14:textId="77777777" w:rsidTr="00CC44DC">
        <w:trPr>
          <w:trHeight w:val="765"/>
        </w:trPr>
        <w:tc>
          <w:tcPr>
            <w:tcW w:w="1652" w:type="dxa"/>
            <w:vMerge/>
            <w:shd w:val="clear" w:color="auto" w:fill="FFFFFF" w:themeFill="background1"/>
          </w:tcPr>
          <w:p w14:paraId="73570337" w14:textId="77777777" w:rsidR="00CC44DC" w:rsidRPr="0008739C" w:rsidRDefault="00CC44DC" w:rsidP="002606FD">
            <w:pPr>
              <w:jc w:val="center"/>
              <w:rPr>
                <w:bCs/>
              </w:rPr>
            </w:pPr>
          </w:p>
        </w:tc>
        <w:tc>
          <w:tcPr>
            <w:tcW w:w="3559" w:type="dxa"/>
            <w:vMerge/>
            <w:shd w:val="clear" w:color="auto" w:fill="FFFFFF" w:themeFill="background1"/>
          </w:tcPr>
          <w:p w14:paraId="6C234E96" w14:textId="77777777" w:rsidR="00CC44DC" w:rsidRPr="0008739C" w:rsidRDefault="00CC44DC" w:rsidP="002606FD">
            <w:pPr>
              <w:rPr>
                <w:bCs/>
              </w:rPr>
            </w:pPr>
          </w:p>
        </w:tc>
        <w:tc>
          <w:tcPr>
            <w:tcW w:w="426" w:type="dxa"/>
            <w:vMerge/>
            <w:shd w:val="clear" w:color="auto" w:fill="FFFFFF" w:themeFill="background1"/>
          </w:tcPr>
          <w:p w14:paraId="218AC934" w14:textId="77777777" w:rsidR="00CC44DC" w:rsidRPr="0008739C" w:rsidRDefault="00CC44DC" w:rsidP="002606FD">
            <w:pPr>
              <w:jc w:val="center"/>
              <w:rPr>
                <w:bCs/>
              </w:rPr>
            </w:pPr>
          </w:p>
        </w:tc>
        <w:tc>
          <w:tcPr>
            <w:tcW w:w="567" w:type="dxa"/>
            <w:vMerge/>
            <w:shd w:val="clear" w:color="auto" w:fill="FFFFFF" w:themeFill="background1"/>
          </w:tcPr>
          <w:p w14:paraId="64559B57" w14:textId="77777777" w:rsidR="00CC44DC" w:rsidRPr="0008739C" w:rsidRDefault="00CC44DC" w:rsidP="002606FD">
            <w:pPr>
              <w:jc w:val="center"/>
              <w:rPr>
                <w:bCs/>
              </w:rPr>
            </w:pPr>
          </w:p>
        </w:tc>
        <w:tc>
          <w:tcPr>
            <w:tcW w:w="425" w:type="dxa"/>
            <w:vMerge/>
            <w:shd w:val="clear" w:color="auto" w:fill="FFFFFF" w:themeFill="background1"/>
          </w:tcPr>
          <w:p w14:paraId="43355570" w14:textId="77777777" w:rsidR="00CC44DC" w:rsidRPr="0008739C" w:rsidRDefault="00CC44DC" w:rsidP="002606FD">
            <w:pPr>
              <w:jc w:val="center"/>
              <w:rPr>
                <w:bCs/>
              </w:rPr>
            </w:pPr>
          </w:p>
        </w:tc>
        <w:tc>
          <w:tcPr>
            <w:tcW w:w="425" w:type="dxa"/>
            <w:vMerge/>
            <w:shd w:val="clear" w:color="auto" w:fill="FFFFFF" w:themeFill="background1"/>
          </w:tcPr>
          <w:p w14:paraId="701B74B0" w14:textId="77777777" w:rsidR="00CC44DC" w:rsidRPr="0008739C" w:rsidRDefault="00CC44DC" w:rsidP="002606FD">
            <w:pPr>
              <w:jc w:val="center"/>
              <w:rPr>
                <w:bCs/>
              </w:rPr>
            </w:pPr>
          </w:p>
        </w:tc>
        <w:tc>
          <w:tcPr>
            <w:tcW w:w="709" w:type="dxa"/>
            <w:vMerge/>
            <w:shd w:val="clear" w:color="auto" w:fill="FFFFFF" w:themeFill="background1"/>
          </w:tcPr>
          <w:p w14:paraId="68587D52" w14:textId="77777777" w:rsidR="00CC44DC" w:rsidRPr="0008739C" w:rsidRDefault="00CC44DC" w:rsidP="002606FD">
            <w:pPr>
              <w:jc w:val="center"/>
              <w:rPr>
                <w:bCs/>
              </w:rPr>
            </w:pPr>
          </w:p>
        </w:tc>
        <w:tc>
          <w:tcPr>
            <w:tcW w:w="7654" w:type="dxa"/>
            <w:gridSpan w:val="2"/>
            <w:shd w:val="clear" w:color="auto" w:fill="DEEAF6" w:themeFill="accent1" w:themeFillTint="33"/>
          </w:tcPr>
          <w:p w14:paraId="6EC0FB59" w14:textId="77777777" w:rsidR="00196FEA" w:rsidRPr="008A4F92" w:rsidRDefault="00196FEA" w:rsidP="00196FEA">
            <w:pPr>
              <w:jc w:val="center"/>
              <w:rPr>
                <w:b/>
              </w:rPr>
            </w:pPr>
            <w:r w:rsidRPr="008A4F92">
              <w:rPr>
                <w:b/>
              </w:rPr>
              <w:t>FR-700 Program Güncelleme Kontrol Listesi KODU</w:t>
            </w:r>
            <w:sdt>
              <w:sdtPr>
                <w:tag w:val="goog_rdk_29"/>
                <w:id w:val="-1180423711"/>
                <w:showingPlcHdr/>
              </w:sdtPr>
              <w:sdtContent>
                <w:r w:rsidRPr="008A4F92">
                  <w:t xml:space="preserve">     </w:t>
                </w:r>
              </w:sdtContent>
            </w:sdt>
          </w:p>
          <w:p w14:paraId="25CC9685" w14:textId="02849B59" w:rsidR="00CC44DC" w:rsidRPr="00283D65" w:rsidRDefault="00196FEA" w:rsidP="00196FEA">
            <w:pPr>
              <w:spacing w:after="120"/>
              <w:jc w:val="center"/>
              <w:rPr>
                <w:b/>
              </w:rPr>
            </w:pPr>
            <w:r w:rsidRPr="008A4F92">
              <w:rPr>
                <w:b/>
                <w:bCs/>
              </w:rPr>
              <w:t>İB-3</w:t>
            </w:r>
            <w:r>
              <w:rPr>
                <w:b/>
                <w:bCs/>
              </w:rPr>
              <w:t>d</w:t>
            </w:r>
          </w:p>
        </w:tc>
      </w:tr>
      <w:tr w:rsidR="00AD56E0" w:rsidRPr="0008739C" w14:paraId="01E0A81E" w14:textId="77777777" w:rsidTr="00F774CD">
        <w:trPr>
          <w:trHeight w:val="186"/>
        </w:trPr>
        <w:tc>
          <w:tcPr>
            <w:tcW w:w="1652" w:type="dxa"/>
            <w:vMerge/>
            <w:shd w:val="clear" w:color="auto" w:fill="FFFFFF" w:themeFill="background1"/>
            <w:vAlign w:val="center"/>
          </w:tcPr>
          <w:p w14:paraId="54763125" w14:textId="77777777" w:rsidR="00AD56E0" w:rsidRPr="0008739C" w:rsidRDefault="00AD56E0" w:rsidP="00F774CD">
            <w:pPr>
              <w:jc w:val="center"/>
              <w:rPr>
                <w:bCs/>
              </w:rPr>
            </w:pPr>
          </w:p>
        </w:tc>
        <w:tc>
          <w:tcPr>
            <w:tcW w:w="3559" w:type="dxa"/>
            <w:vMerge/>
            <w:shd w:val="clear" w:color="auto" w:fill="FFFFFF" w:themeFill="background1"/>
            <w:vAlign w:val="center"/>
          </w:tcPr>
          <w:p w14:paraId="554845C3" w14:textId="77777777" w:rsidR="00AD56E0" w:rsidRPr="0008739C" w:rsidRDefault="00AD56E0" w:rsidP="00F774CD">
            <w:pPr>
              <w:rPr>
                <w:bCs/>
              </w:rPr>
            </w:pPr>
          </w:p>
        </w:tc>
        <w:tc>
          <w:tcPr>
            <w:tcW w:w="426" w:type="dxa"/>
            <w:vMerge/>
            <w:shd w:val="clear" w:color="auto" w:fill="FFFFFF" w:themeFill="background1"/>
            <w:vAlign w:val="center"/>
          </w:tcPr>
          <w:p w14:paraId="50A92434" w14:textId="77777777" w:rsidR="00AD56E0" w:rsidRPr="0008739C" w:rsidRDefault="00AD56E0" w:rsidP="00F774CD">
            <w:pPr>
              <w:jc w:val="center"/>
              <w:rPr>
                <w:bCs/>
              </w:rPr>
            </w:pPr>
          </w:p>
        </w:tc>
        <w:tc>
          <w:tcPr>
            <w:tcW w:w="567" w:type="dxa"/>
            <w:vMerge/>
            <w:shd w:val="clear" w:color="auto" w:fill="FFFFFF" w:themeFill="background1"/>
            <w:vAlign w:val="center"/>
          </w:tcPr>
          <w:p w14:paraId="03DEBAFB" w14:textId="77777777" w:rsidR="00AD56E0" w:rsidRPr="0008739C" w:rsidRDefault="00AD56E0" w:rsidP="00F774CD">
            <w:pPr>
              <w:jc w:val="center"/>
              <w:rPr>
                <w:bCs/>
              </w:rPr>
            </w:pPr>
          </w:p>
        </w:tc>
        <w:tc>
          <w:tcPr>
            <w:tcW w:w="425" w:type="dxa"/>
            <w:vMerge/>
            <w:shd w:val="clear" w:color="auto" w:fill="FFFFFF" w:themeFill="background1"/>
            <w:vAlign w:val="center"/>
          </w:tcPr>
          <w:p w14:paraId="12B7EBBB" w14:textId="77777777" w:rsidR="00AD56E0" w:rsidRPr="0008739C" w:rsidRDefault="00AD56E0" w:rsidP="00F774CD">
            <w:pPr>
              <w:jc w:val="center"/>
              <w:rPr>
                <w:bCs/>
              </w:rPr>
            </w:pPr>
          </w:p>
        </w:tc>
        <w:tc>
          <w:tcPr>
            <w:tcW w:w="425" w:type="dxa"/>
            <w:vMerge/>
            <w:shd w:val="clear" w:color="auto" w:fill="FFFFFF" w:themeFill="background1"/>
            <w:vAlign w:val="center"/>
          </w:tcPr>
          <w:p w14:paraId="34DB0F6B" w14:textId="77777777" w:rsidR="00AD56E0" w:rsidRPr="0008739C" w:rsidRDefault="00AD56E0" w:rsidP="00F774CD">
            <w:pPr>
              <w:jc w:val="center"/>
              <w:rPr>
                <w:bCs/>
              </w:rPr>
            </w:pPr>
          </w:p>
        </w:tc>
        <w:tc>
          <w:tcPr>
            <w:tcW w:w="709" w:type="dxa"/>
            <w:vMerge/>
            <w:shd w:val="clear" w:color="auto" w:fill="FFFFFF" w:themeFill="background1"/>
            <w:vAlign w:val="center"/>
          </w:tcPr>
          <w:p w14:paraId="52EB5556" w14:textId="77777777" w:rsidR="00AD56E0" w:rsidRPr="0008739C" w:rsidRDefault="00AD56E0" w:rsidP="00F774CD">
            <w:pPr>
              <w:jc w:val="center"/>
              <w:rPr>
                <w:bCs/>
              </w:rPr>
            </w:pPr>
          </w:p>
        </w:tc>
        <w:tc>
          <w:tcPr>
            <w:tcW w:w="3861" w:type="dxa"/>
            <w:shd w:val="clear" w:color="auto" w:fill="FFFFFF" w:themeFill="background1"/>
          </w:tcPr>
          <w:p w14:paraId="29359970" w14:textId="77777777" w:rsidR="00AD56E0" w:rsidRPr="00CC44DC" w:rsidRDefault="00AD56E0" w:rsidP="00F774CD">
            <w:pPr>
              <w:jc w:val="center"/>
              <w:rPr>
                <w:b/>
                <w:bCs/>
              </w:rPr>
            </w:pPr>
            <w:r w:rsidRPr="00CC44DC">
              <w:rPr>
                <w:b/>
                <w:bCs/>
              </w:rPr>
              <w:t>Konular</w:t>
            </w:r>
          </w:p>
          <w:p w14:paraId="084C2553" w14:textId="77777777" w:rsidR="00AD56E0" w:rsidRPr="00CC44DC" w:rsidRDefault="00AD56E0" w:rsidP="00F774CD">
            <w:pPr>
              <w:jc w:val="center"/>
              <w:rPr>
                <w:bCs/>
                <w:i/>
              </w:rPr>
            </w:pPr>
            <w:r w:rsidRPr="00CC44DC">
              <w:rPr>
                <w:bCs/>
                <w:i/>
              </w:rPr>
              <w:t>Subjects</w:t>
            </w:r>
          </w:p>
        </w:tc>
        <w:tc>
          <w:tcPr>
            <w:tcW w:w="3793" w:type="dxa"/>
            <w:shd w:val="clear" w:color="auto" w:fill="FFFFFF" w:themeFill="background1"/>
          </w:tcPr>
          <w:p w14:paraId="6C408723" w14:textId="77777777" w:rsidR="00AD56E0" w:rsidRPr="00CC44DC" w:rsidRDefault="00AD56E0" w:rsidP="00F774CD">
            <w:pPr>
              <w:jc w:val="center"/>
              <w:rPr>
                <w:b/>
                <w:bCs/>
              </w:rPr>
            </w:pPr>
            <w:r w:rsidRPr="00CC44DC">
              <w:rPr>
                <w:b/>
                <w:bCs/>
              </w:rPr>
              <w:t>Öğrenme Çıktısı</w:t>
            </w:r>
          </w:p>
          <w:p w14:paraId="028D4D71" w14:textId="77777777" w:rsidR="00AD56E0" w:rsidRPr="00CC44DC" w:rsidRDefault="00AD56E0" w:rsidP="00F774CD">
            <w:pPr>
              <w:jc w:val="center"/>
              <w:rPr>
                <w:bCs/>
                <w:i/>
              </w:rPr>
            </w:pPr>
            <w:r w:rsidRPr="00CC44DC">
              <w:rPr>
                <w:bCs/>
                <w:i/>
              </w:rPr>
              <w:t>Learning Outcome</w:t>
            </w:r>
          </w:p>
        </w:tc>
      </w:tr>
      <w:tr w:rsidR="00AD56E0" w:rsidRPr="0008739C" w14:paraId="686B708A" w14:textId="77777777" w:rsidTr="00F774CD">
        <w:trPr>
          <w:trHeight w:val="186"/>
        </w:trPr>
        <w:tc>
          <w:tcPr>
            <w:tcW w:w="1652" w:type="dxa"/>
            <w:vMerge/>
            <w:shd w:val="clear" w:color="auto" w:fill="FFFFFF" w:themeFill="background1"/>
            <w:vAlign w:val="center"/>
          </w:tcPr>
          <w:p w14:paraId="229E45FE" w14:textId="77777777" w:rsidR="00AD56E0" w:rsidRPr="0008739C" w:rsidRDefault="00AD56E0" w:rsidP="00F774CD">
            <w:pPr>
              <w:jc w:val="center"/>
              <w:rPr>
                <w:bCs/>
              </w:rPr>
            </w:pPr>
          </w:p>
        </w:tc>
        <w:tc>
          <w:tcPr>
            <w:tcW w:w="3559" w:type="dxa"/>
            <w:vMerge/>
            <w:shd w:val="clear" w:color="auto" w:fill="FFFFFF" w:themeFill="background1"/>
            <w:vAlign w:val="center"/>
          </w:tcPr>
          <w:p w14:paraId="2CEFE980" w14:textId="77777777" w:rsidR="00AD56E0" w:rsidRPr="0008739C" w:rsidRDefault="00AD56E0" w:rsidP="00F774CD">
            <w:pPr>
              <w:rPr>
                <w:bCs/>
              </w:rPr>
            </w:pPr>
          </w:p>
        </w:tc>
        <w:tc>
          <w:tcPr>
            <w:tcW w:w="426" w:type="dxa"/>
            <w:vMerge/>
            <w:shd w:val="clear" w:color="auto" w:fill="FFFFFF" w:themeFill="background1"/>
            <w:vAlign w:val="center"/>
          </w:tcPr>
          <w:p w14:paraId="0ADDA999" w14:textId="77777777" w:rsidR="00AD56E0" w:rsidRPr="0008739C" w:rsidRDefault="00AD56E0" w:rsidP="00F774CD">
            <w:pPr>
              <w:jc w:val="center"/>
              <w:rPr>
                <w:bCs/>
              </w:rPr>
            </w:pPr>
          </w:p>
        </w:tc>
        <w:tc>
          <w:tcPr>
            <w:tcW w:w="567" w:type="dxa"/>
            <w:vMerge/>
            <w:shd w:val="clear" w:color="auto" w:fill="FFFFFF" w:themeFill="background1"/>
            <w:vAlign w:val="center"/>
          </w:tcPr>
          <w:p w14:paraId="74BFFABE" w14:textId="77777777" w:rsidR="00AD56E0" w:rsidRPr="0008739C" w:rsidRDefault="00AD56E0" w:rsidP="00F774CD">
            <w:pPr>
              <w:jc w:val="center"/>
              <w:rPr>
                <w:bCs/>
              </w:rPr>
            </w:pPr>
          </w:p>
        </w:tc>
        <w:tc>
          <w:tcPr>
            <w:tcW w:w="425" w:type="dxa"/>
            <w:vMerge/>
            <w:shd w:val="clear" w:color="auto" w:fill="FFFFFF" w:themeFill="background1"/>
            <w:vAlign w:val="center"/>
          </w:tcPr>
          <w:p w14:paraId="040332A7" w14:textId="77777777" w:rsidR="00AD56E0" w:rsidRPr="0008739C" w:rsidRDefault="00AD56E0" w:rsidP="00F774CD">
            <w:pPr>
              <w:jc w:val="center"/>
              <w:rPr>
                <w:bCs/>
              </w:rPr>
            </w:pPr>
          </w:p>
        </w:tc>
        <w:tc>
          <w:tcPr>
            <w:tcW w:w="425" w:type="dxa"/>
            <w:vMerge/>
            <w:shd w:val="clear" w:color="auto" w:fill="FFFFFF" w:themeFill="background1"/>
            <w:vAlign w:val="center"/>
          </w:tcPr>
          <w:p w14:paraId="09BAEC3D" w14:textId="77777777" w:rsidR="00AD56E0" w:rsidRPr="0008739C" w:rsidRDefault="00AD56E0" w:rsidP="00F774CD">
            <w:pPr>
              <w:jc w:val="center"/>
              <w:rPr>
                <w:bCs/>
              </w:rPr>
            </w:pPr>
          </w:p>
        </w:tc>
        <w:tc>
          <w:tcPr>
            <w:tcW w:w="709" w:type="dxa"/>
            <w:vMerge/>
            <w:shd w:val="clear" w:color="auto" w:fill="FFFFFF" w:themeFill="background1"/>
            <w:vAlign w:val="center"/>
          </w:tcPr>
          <w:p w14:paraId="6305A325" w14:textId="77777777" w:rsidR="00AD56E0" w:rsidRPr="0008739C" w:rsidRDefault="00AD56E0" w:rsidP="00F774CD">
            <w:pPr>
              <w:jc w:val="center"/>
              <w:rPr>
                <w:bCs/>
              </w:rPr>
            </w:pPr>
          </w:p>
        </w:tc>
        <w:tc>
          <w:tcPr>
            <w:tcW w:w="3861" w:type="dxa"/>
            <w:shd w:val="clear" w:color="auto" w:fill="FFFFFF" w:themeFill="background1"/>
          </w:tcPr>
          <w:p w14:paraId="6A50AB1D" w14:textId="77777777" w:rsidR="00AD56E0" w:rsidRPr="00DC7BF8" w:rsidRDefault="00AD56E0" w:rsidP="00F774CD">
            <w:pPr>
              <w:rPr>
                <w:b/>
                <w:bCs/>
              </w:rPr>
            </w:pPr>
            <w:r w:rsidRPr="00DC7BF8">
              <w:rPr>
                <w:b/>
                <w:bCs/>
              </w:rPr>
              <w:t>1-İşaret dili nedir? Türk işaret dilinin genel özellikleri, Türkiye’de işitme engelliler</w:t>
            </w:r>
          </w:p>
          <w:p w14:paraId="33C16E39" w14:textId="77777777" w:rsidR="00AD56E0" w:rsidRPr="0008739C" w:rsidRDefault="00AD56E0" w:rsidP="00F774CD">
            <w:pPr>
              <w:rPr>
                <w:bCs/>
              </w:rPr>
            </w:pPr>
            <w:r w:rsidRPr="00DC7BF8">
              <w:rPr>
                <w:bCs/>
                <w:i/>
              </w:rPr>
              <w:t>1-What is sign language? General characteristics of Turkish sign</w:t>
            </w:r>
            <w:r w:rsidRPr="0008739C">
              <w:rPr>
                <w:bCs/>
              </w:rPr>
              <w:t xml:space="preserve"> language, deaf people in Turkey</w:t>
            </w:r>
          </w:p>
        </w:tc>
        <w:tc>
          <w:tcPr>
            <w:tcW w:w="3793" w:type="dxa"/>
            <w:shd w:val="clear" w:color="auto" w:fill="FFFFFF" w:themeFill="background1"/>
          </w:tcPr>
          <w:p w14:paraId="1EAE4FC2" w14:textId="77777777" w:rsidR="00AD56E0" w:rsidRPr="00DC7BF8" w:rsidRDefault="00AD56E0" w:rsidP="00F774CD">
            <w:pPr>
              <w:jc w:val="both"/>
              <w:rPr>
                <w:b/>
                <w:bCs/>
              </w:rPr>
            </w:pPr>
            <w:r w:rsidRPr="00DC7BF8">
              <w:rPr>
                <w:b/>
                <w:bCs/>
              </w:rPr>
              <w:t>İşaret dili ve Türk işaret dilini öğrenir.</w:t>
            </w:r>
          </w:p>
          <w:p w14:paraId="20369128" w14:textId="77777777" w:rsidR="00AD56E0" w:rsidRPr="00DC7BF8" w:rsidRDefault="00AD56E0" w:rsidP="00F774CD">
            <w:pPr>
              <w:jc w:val="both"/>
              <w:rPr>
                <w:bCs/>
                <w:i/>
              </w:rPr>
            </w:pPr>
            <w:r w:rsidRPr="00DC7BF8">
              <w:rPr>
                <w:bCs/>
                <w:i/>
              </w:rPr>
              <w:t>Learns sign language and Turkish sign language.</w:t>
            </w:r>
          </w:p>
        </w:tc>
      </w:tr>
      <w:tr w:rsidR="00AD56E0" w:rsidRPr="0008739C" w14:paraId="66D53134" w14:textId="77777777" w:rsidTr="00F774CD">
        <w:trPr>
          <w:trHeight w:val="186"/>
        </w:trPr>
        <w:tc>
          <w:tcPr>
            <w:tcW w:w="1652" w:type="dxa"/>
            <w:vMerge/>
            <w:shd w:val="clear" w:color="auto" w:fill="FFFFFF" w:themeFill="background1"/>
            <w:vAlign w:val="center"/>
          </w:tcPr>
          <w:p w14:paraId="7CC94322" w14:textId="77777777" w:rsidR="00AD56E0" w:rsidRPr="0008739C" w:rsidRDefault="00AD56E0" w:rsidP="00F774CD">
            <w:pPr>
              <w:jc w:val="center"/>
              <w:rPr>
                <w:bCs/>
              </w:rPr>
            </w:pPr>
          </w:p>
        </w:tc>
        <w:tc>
          <w:tcPr>
            <w:tcW w:w="3559" w:type="dxa"/>
            <w:vMerge/>
            <w:shd w:val="clear" w:color="auto" w:fill="FFFFFF" w:themeFill="background1"/>
            <w:vAlign w:val="center"/>
          </w:tcPr>
          <w:p w14:paraId="502169DC" w14:textId="77777777" w:rsidR="00AD56E0" w:rsidRPr="0008739C" w:rsidRDefault="00AD56E0" w:rsidP="00F774CD">
            <w:pPr>
              <w:rPr>
                <w:bCs/>
              </w:rPr>
            </w:pPr>
          </w:p>
        </w:tc>
        <w:tc>
          <w:tcPr>
            <w:tcW w:w="426" w:type="dxa"/>
            <w:vMerge/>
            <w:shd w:val="clear" w:color="auto" w:fill="FFFFFF" w:themeFill="background1"/>
            <w:vAlign w:val="center"/>
          </w:tcPr>
          <w:p w14:paraId="2CE6F62A" w14:textId="77777777" w:rsidR="00AD56E0" w:rsidRPr="0008739C" w:rsidRDefault="00AD56E0" w:rsidP="00F774CD">
            <w:pPr>
              <w:jc w:val="center"/>
              <w:rPr>
                <w:bCs/>
              </w:rPr>
            </w:pPr>
          </w:p>
        </w:tc>
        <w:tc>
          <w:tcPr>
            <w:tcW w:w="567" w:type="dxa"/>
            <w:vMerge/>
            <w:shd w:val="clear" w:color="auto" w:fill="FFFFFF" w:themeFill="background1"/>
            <w:vAlign w:val="center"/>
          </w:tcPr>
          <w:p w14:paraId="337E698C" w14:textId="77777777" w:rsidR="00AD56E0" w:rsidRPr="0008739C" w:rsidRDefault="00AD56E0" w:rsidP="00F774CD">
            <w:pPr>
              <w:jc w:val="center"/>
              <w:rPr>
                <w:bCs/>
              </w:rPr>
            </w:pPr>
          </w:p>
        </w:tc>
        <w:tc>
          <w:tcPr>
            <w:tcW w:w="425" w:type="dxa"/>
            <w:vMerge/>
            <w:shd w:val="clear" w:color="auto" w:fill="FFFFFF" w:themeFill="background1"/>
            <w:vAlign w:val="center"/>
          </w:tcPr>
          <w:p w14:paraId="13A3F3DB" w14:textId="77777777" w:rsidR="00AD56E0" w:rsidRPr="0008739C" w:rsidRDefault="00AD56E0" w:rsidP="00F774CD">
            <w:pPr>
              <w:jc w:val="center"/>
              <w:rPr>
                <w:bCs/>
              </w:rPr>
            </w:pPr>
          </w:p>
        </w:tc>
        <w:tc>
          <w:tcPr>
            <w:tcW w:w="425" w:type="dxa"/>
            <w:vMerge/>
            <w:shd w:val="clear" w:color="auto" w:fill="FFFFFF" w:themeFill="background1"/>
            <w:vAlign w:val="center"/>
          </w:tcPr>
          <w:p w14:paraId="13CEE3CA" w14:textId="77777777" w:rsidR="00AD56E0" w:rsidRPr="0008739C" w:rsidRDefault="00AD56E0" w:rsidP="00F774CD">
            <w:pPr>
              <w:jc w:val="center"/>
              <w:rPr>
                <w:bCs/>
              </w:rPr>
            </w:pPr>
          </w:p>
        </w:tc>
        <w:tc>
          <w:tcPr>
            <w:tcW w:w="709" w:type="dxa"/>
            <w:vMerge/>
            <w:shd w:val="clear" w:color="auto" w:fill="FFFFFF" w:themeFill="background1"/>
            <w:vAlign w:val="center"/>
          </w:tcPr>
          <w:p w14:paraId="03057DF3" w14:textId="77777777" w:rsidR="00AD56E0" w:rsidRPr="0008739C" w:rsidRDefault="00AD56E0" w:rsidP="00F774CD">
            <w:pPr>
              <w:jc w:val="center"/>
              <w:rPr>
                <w:bCs/>
              </w:rPr>
            </w:pPr>
          </w:p>
        </w:tc>
        <w:tc>
          <w:tcPr>
            <w:tcW w:w="3861" w:type="dxa"/>
            <w:shd w:val="clear" w:color="auto" w:fill="FFFFFF" w:themeFill="background1"/>
          </w:tcPr>
          <w:p w14:paraId="04BD8449" w14:textId="77777777" w:rsidR="00AD56E0" w:rsidRPr="00DC7BF8" w:rsidRDefault="00AD56E0" w:rsidP="00F774CD">
            <w:pPr>
              <w:rPr>
                <w:b/>
                <w:bCs/>
              </w:rPr>
            </w:pPr>
            <w:r w:rsidRPr="00DC7BF8">
              <w:rPr>
                <w:b/>
                <w:bCs/>
              </w:rPr>
              <w:t xml:space="preserve">2-Parmak Alfabesi, Aile ve çevresi, </w:t>
            </w:r>
            <w:r w:rsidRPr="00DC7BF8">
              <w:rPr>
                <w:b/>
                <w:bCs/>
              </w:rPr>
              <w:lastRenderedPageBreak/>
              <w:t>Vücudumuz</w:t>
            </w:r>
          </w:p>
          <w:p w14:paraId="7588900D" w14:textId="77777777" w:rsidR="00AD56E0" w:rsidRPr="00DC7BF8" w:rsidRDefault="00AD56E0" w:rsidP="00F774CD">
            <w:pPr>
              <w:rPr>
                <w:bCs/>
                <w:i/>
              </w:rPr>
            </w:pPr>
            <w:r w:rsidRPr="00DC7BF8">
              <w:rPr>
                <w:bCs/>
                <w:i/>
              </w:rPr>
              <w:t>2-Fingering Alphabet, Family and Environment, Our Body</w:t>
            </w:r>
          </w:p>
        </w:tc>
        <w:tc>
          <w:tcPr>
            <w:tcW w:w="3793" w:type="dxa"/>
            <w:shd w:val="clear" w:color="auto" w:fill="FFFFFF" w:themeFill="background1"/>
          </w:tcPr>
          <w:p w14:paraId="130B4804" w14:textId="77777777" w:rsidR="00AD56E0" w:rsidRPr="00DC7BF8" w:rsidRDefault="00AD56E0" w:rsidP="00F774CD">
            <w:pPr>
              <w:jc w:val="both"/>
              <w:rPr>
                <w:b/>
                <w:bCs/>
              </w:rPr>
            </w:pPr>
            <w:r w:rsidRPr="00DC7BF8">
              <w:rPr>
                <w:b/>
                <w:bCs/>
              </w:rPr>
              <w:lastRenderedPageBreak/>
              <w:t xml:space="preserve">Parmak alfabesi ve işaret dili ile </w:t>
            </w:r>
            <w:r w:rsidRPr="00DC7BF8">
              <w:rPr>
                <w:b/>
                <w:bCs/>
              </w:rPr>
              <w:lastRenderedPageBreak/>
              <w:t>aile, çevre ve vücudumuz kavramarını bilir.</w:t>
            </w:r>
          </w:p>
          <w:p w14:paraId="32D66B0A" w14:textId="77777777" w:rsidR="00AD56E0" w:rsidRPr="00DC7BF8" w:rsidRDefault="00AD56E0" w:rsidP="00F774CD">
            <w:pPr>
              <w:jc w:val="both"/>
              <w:rPr>
                <w:bCs/>
                <w:i/>
              </w:rPr>
            </w:pPr>
            <w:r w:rsidRPr="00DC7BF8">
              <w:rPr>
                <w:bCs/>
                <w:i/>
              </w:rPr>
              <w:t>With finger alphabet and sign language, family, environment and our body know how to grasp</w:t>
            </w:r>
          </w:p>
        </w:tc>
      </w:tr>
      <w:tr w:rsidR="00AD56E0" w:rsidRPr="0008739C" w14:paraId="0C97D99A" w14:textId="77777777" w:rsidTr="00F774CD">
        <w:trPr>
          <w:trHeight w:val="186"/>
        </w:trPr>
        <w:tc>
          <w:tcPr>
            <w:tcW w:w="1652" w:type="dxa"/>
            <w:vMerge/>
            <w:shd w:val="clear" w:color="auto" w:fill="FFFFFF" w:themeFill="background1"/>
            <w:vAlign w:val="center"/>
          </w:tcPr>
          <w:p w14:paraId="1BCD782D" w14:textId="77777777" w:rsidR="00AD56E0" w:rsidRPr="0008739C" w:rsidRDefault="00AD56E0" w:rsidP="00F774CD">
            <w:pPr>
              <w:jc w:val="center"/>
              <w:rPr>
                <w:bCs/>
              </w:rPr>
            </w:pPr>
          </w:p>
        </w:tc>
        <w:tc>
          <w:tcPr>
            <w:tcW w:w="3559" w:type="dxa"/>
            <w:vMerge/>
            <w:shd w:val="clear" w:color="auto" w:fill="FFFFFF" w:themeFill="background1"/>
            <w:vAlign w:val="center"/>
          </w:tcPr>
          <w:p w14:paraId="3488197C" w14:textId="77777777" w:rsidR="00AD56E0" w:rsidRPr="0008739C" w:rsidRDefault="00AD56E0" w:rsidP="00F774CD">
            <w:pPr>
              <w:rPr>
                <w:bCs/>
              </w:rPr>
            </w:pPr>
          </w:p>
        </w:tc>
        <w:tc>
          <w:tcPr>
            <w:tcW w:w="426" w:type="dxa"/>
            <w:vMerge/>
            <w:shd w:val="clear" w:color="auto" w:fill="FFFFFF" w:themeFill="background1"/>
            <w:vAlign w:val="center"/>
          </w:tcPr>
          <w:p w14:paraId="64467A4B" w14:textId="77777777" w:rsidR="00AD56E0" w:rsidRPr="0008739C" w:rsidRDefault="00AD56E0" w:rsidP="00F774CD">
            <w:pPr>
              <w:jc w:val="center"/>
              <w:rPr>
                <w:bCs/>
              </w:rPr>
            </w:pPr>
          </w:p>
        </w:tc>
        <w:tc>
          <w:tcPr>
            <w:tcW w:w="567" w:type="dxa"/>
            <w:vMerge/>
            <w:shd w:val="clear" w:color="auto" w:fill="FFFFFF" w:themeFill="background1"/>
            <w:vAlign w:val="center"/>
          </w:tcPr>
          <w:p w14:paraId="7ECE7DB0" w14:textId="77777777" w:rsidR="00AD56E0" w:rsidRPr="0008739C" w:rsidRDefault="00AD56E0" w:rsidP="00F774CD">
            <w:pPr>
              <w:jc w:val="center"/>
              <w:rPr>
                <w:bCs/>
              </w:rPr>
            </w:pPr>
          </w:p>
        </w:tc>
        <w:tc>
          <w:tcPr>
            <w:tcW w:w="425" w:type="dxa"/>
            <w:vMerge/>
            <w:shd w:val="clear" w:color="auto" w:fill="FFFFFF" w:themeFill="background1"/>
            <w:vAlign w:val="center"/>
          </w:tcPr>
          <w:p w14:paraId="52B8BF19" w14:textId="77777777" w:rsidR="00AD56E0" w:rsidRPr="0008739C" w:rsidRDefault="00AD56E0" w:rsidP="00F774CD">
            <w:pPr>
              <w:jc w:val="center"/>
              <w:rPr>
                <w:bCs/>
              </w:rPr>
            </w:pPr>
          </w:p>
        </w:tc>
        <w:tc>
          <w:tcPr>
            <w:tcW w:w="425" w:type="dxa"/>
            <w:vMerge/>
            <w:shd w:val="clear" w:color="auto" w:fill="FFFFFF" w:themeFill="background1"/>
            <w:vAlign w:val="center"/>
          </w:tcPr>
          <w:p w14:paraId="14880D28" w14:textId="77777777" w:rsidR="00AD56E0" w:rsidRPr="0008739C" w:rsidRDefault="00AD56E0" w:rsidP="00F774CD">
            <w:pPr>
              <w:jc w:val="center"/>
              <w:rPr>
                <w:bCs/>
              </w:rPr>
            </w:pPr>
          </w:p>
        </w:tc>
        <w:tc>
          <w:tcPr>
            <w:tcW w:w="709" w:type="dxa"/>
            <w:vMerge/>
            <w:shd w:val="clear" w:color="auto" w:fill="FFFFFF" w:themeFill="background1"/>
            <w:vAlign w:val="center"/>
          </w:tcPr>
          <w:p w14:paraId="426D80A9" w14:textId="77777777" w:rsidR="00AD56E0" w:rsidRPr="0008739C" w:rsidRDefault="00AD56E0" w:rsidP="00F774CD">
            <w:pPr>
              <w:jc w:val="center"/>
              <w:rPr>
                <w:bCs/>
              </w:rPr>
            </w:pPr>
          </w:p>
        </w:tc>
        <w:tc>
          <w:tcPr>
            <w:tcW w:w="3861" w:type="dxa"/>
            <w:shd w:val="clear" w:color="auto" w:fill="FFFFFF" w:themeFill="background1"/>
          </w:tcPr>
          <w:p w14:paraId="7DEDB805" w14:textId="77777777" w:rsidR="00AD56E0" w:rsidRPr="00DC7BF8" w:rsidRDefault="00AD56E0" w:rsidP="00F774CD">
            <w:pPr>
              <w:rPr>
                <w:b/>
                <w:bCs/>
              </w:rPr>
            </w:pPr>
            <w:r w:rsidRPr="00DC7BF8">
              <w:rPr>
                <w:b/>
                <w:bCs/>
              </w:rPr>
              <w:t>3-Sağlık, Fiiller</w:t>
            </w:r>
          </w:p>
          <w:p w14:paraId="23B995D9" w14:textId="77777777" w:rsidR="00AD56E0" w:rsidRPr="00DC7BF8" w:rsidRDefault="00AD56E0" w:rsidP="00F774CD">
            <w:pPr>
              <w:rPr>
                <w:bCs/>
                <w:i/>
              </w:rPr>
            </w:pPr>
            <w:r w:rsidRPr="00DC7BF8">
              <w:rPr>
                <w:bCs/>
                <w:i/>
              </w:rPr>
              <w:t>3-Health, Verbs</w:t>
            </w:r>
          </w:p>
        </w:tc>
        <w:tc>
          <w:tcPr>
            <w:tcW w:w="3793" w:type="dxa"/>
            <w:shd w:val="clear" w:color="auto" w:fill="FFFFFF" w:themeFill="background1"/>
          </w:tcPr>
          <w:p w14:paraId="21B66D64" w14:textId="77777777" w:rsidR="00AD56E0" w:rsidRPr="00DC7BF8" w:rsidRDefault="00AD56E0" w:rsidP="00F774CD">
            <w:pPr>
              <w:jc w:val="both"/>
              <w:rPr>
                <w:b/>
                <w:bCs/>
              </w:rPr>
            </w:pPr>
            <w:r w:rsidRPr="00DC7BF8">
              <w:rPr>
                <w:b/>
                <w:bCs/>
              </w:rPr>
              <w:t>İşaret dili ile sağlık ile ilgili kavramlar ve fiileri öğrenir.</w:t>
            </w:r>
          </w:p>
          <w:p w14:paraId="6E8F5AB6" w14:textId="77777777" w:rsidR="00AD56E0" w:rsidRPr="00DC7BF8" w:rsidRDefault="00AD56E0" w:rsidP="00F774CD">
            <w:pPr>
              <w:jc w:val="both"/>
              <w:rPr>
                <w:bCs/>
                <w:i/>
              </w:rPr>
            </w:pPr>
            <w:r w:rsidRPr="00DC7BF8">
              <w:rPr>
                <w:bCs/>
                <w:i/>
              </w:rPr>
              <w:t>Learns concepts and verbs related to health with sign language.</w:t>
            </w:r>
          </w:p>
        </w:tc>
      </w:tr>
      <w:tr w:rsidR="00AD56E0" w:rsidRPr="0008739C" w14:paraId="5AC8C1F2" w14:textId="77777777" w:rsidTr="00F774CD">
        <w:trPr>
          <w:trHeight w:val="186"/>
        </w:trPr>
        <w:tc>
          <w:tcPr>
            <w:tcW w:w="1652" w:type="dxa"/>
            <w:vMerge/>
            <w:shd w:val="clear" w:color="auto" w:fill="FFFFFF" w:themeFill="background1"/>
            <w:vAlign w:val="center"/>
          </w:tcPr>
          <w:p w14:paraId="3883A88F" w14:textId="77777777" w:rsidR="00AD56E0" w:rsidRPr="0008739C" w:rsidRDefault="00AD56E0" w:rsidP="00F774CD">
            <w:pPr>
              <w:jc w:val="center"/>
              <w:rPr>
                <w:bCs/>
              </w:rPr>
            </w:pPr>
          </w:p>
        </w:tc>
        <w:tc>
          <w:tcPr>
            <w:tcW w:w="3559" w:type="dxa"/>
            <w:vMerge/>
            <w:shd w:val="clear" w:color="auto" w:fill="FFFFFF" w:themeFill="background1"/>
            <w:vAlign w:val="center"/>
          </w:tcPr>
          <w:p w14:paraId="2DE657F5" w14:textId="77777777" w:rsidR="00AD56E0" w:rsidRPr="0008739C" w:rsidRDefault="00AD56E0" w:rsidP="00F774CD">
            <w:pPr>
              <w:rPr>
                <w:bCs/>
              </w:rPr>
            </w:pPr>
          </w:p>
        </w:tc>
        <w:tc>
          <w:tcPr>
            <w:tcW w:w="426" w:type="dxa"/>
            <w:vMerge/>
            <w:shd w:val="clear" w:color="auto" w:fill="FFFFFF" w:themeFill="background1"/>
            <w:vAlign w:val="center"/>
          </w:tcPr>
          <w:p w14:paraId="78C91BF4" w14:textId="77777777" w:rsidR="00AD56E0" w:rsidRPr="0008739C" w:rsidRDefault="00AD56E0" w:rsidP="00F774CD">
            <w:pPr>
              <w:jc w:val="center"/>
              <w:rPr>
                <w:bCs/>
              </w:rPr>
            </w:pPr>
          </w:p>
        </w:tc>
        <w:tc>
          <w:tcPr>
            <w:tcW w:w="567" w:type="dxa"/>
            <w:vMerge/>
            <w:shd w:val="clear" w:color="auto" w:fill="FFFFFF" w:themeFill="background1"/>
            <w:vAlign w:val="center"/>
          </w:tcPr>
          <w:p w14:paraId="56426A8F" w14:textId="77777777" w:rsidR="00AD56E0" w:rsidRPr="0008739C" w:rsidRDefault="00AD56E0" w:rsidP="00F774CD">
            <w:pPr>
              <w:jc w:val="center"/>
              <w:rPr>
                <w:bCs/>
              </w:rPr>
            </w:pPr>
          </w:p>
        </w:tc>
        <w:tc>
          <w:tcPr>
            <w:tcW w:w="425" w:type="dxa"/>
            <w:vMerge/>
            <w:shd w:val="clear" w:color="auto" w:fill="FFFFFF" w:themeFill="background1"/>
            <w:vAlign w:val="center"/>
          </w:tcPr>
          <w:p w14:paraId="4CFEC0CC" w14:textId="77777777" w:rsidR="00AD56E0" w:rsidRPr="0008739C" w:rsidRDefault="00AD56E0" w:rsidP="00F774CD">
            <w:pPr>
              <w:jc w:val="center"/>
              <w:rPr>
                <w:bCs/>
              </w:rPr>
            </w:pPr>
          </w:p>
        </w:tc>
        <w:tc>
          <w:tcPr>
            <w:tcW w:w="425" w:type="dxa"/>
            <w:vMerge/>
            <w:shd w:val="clear" w:color="auto" w:fill="FFFFFF" w:themeFill="background1"/>
            <w:vAlign w:val="center"/>
          </w:tcPr>
          <w:p w14:paraId="64372B92" w14:textId="77777777" w:rsidR="00AD56E0" w:rsidRPr="0008739C" w:rsidRDefault="00AD56E0" w:rsidP="00F774CD">
            <w:pPr>
              <w:jc w:val="center"/>
              <w:rPr>
                <w:bCs/>
              </w:rPr>
            </w:pPr>
          </w:p>
        </w:tc>
        <w:tc>
          <w:tcPr>
            <w:tcW w:w="709" w:type="dxa"/>
            <w:vMerge/>
            <w:shd w:val="clear" w:color="auto" w:fill="FFFFFF" w:themeFill="background1"/>
            <w:vAlign w:val="center"/>
          </w:tcPr>
          <w:p w14:paraId="338F7B99" w14:textId="77777777" w:rsidR="00AD56E0" w:rsidRPr="0008739C" w:rsidRDefault="00AD56E0" w:rsidP="00F774CD">
            <w:pPr>
              <w:jc w:val="center"/>
              <w:rPr>
                <w:bCs/>
              </w:rPr>
            </w:pPr>
          </w:p>
        </w:tc>
        <w:tc>
          <w:tcPr>
            <w:tcW w:w="3861" w:type="dxa"/>
            <w:shd w:val="clear" w:color="auto" w:fill="FFFFFF" w:themeFill="background1"/>
          </w:tcPr>
          <w:p w14:paraId="22856437" w14:textId="77777777" w:rsidR="00AD56E0" w:rsidRPr="00DC7BF8" w:rsidRDefault="00AD56E0" w:rsidP="00F774CD">
            <w:pPr>
              <w:rPr>
                <w:b/>
                <w:bCs/>
              </w:rPr>
            </w:pPr>
            <w:r w:rsidRPr="00DC7BF8">
              <w:rPr>
                <w:b/>
                <w:bCs/>
              </w:rPr>
              <w:t>4-Sıfatlar, Zıt Anlamlılar</w:t>
            </w:r>
          </w:p>
          <w:p w14:paraId="72625E54" w14:textId="77777777" w:rsidR="00AD56E0" w:rsidRPr="00DC7BF8" w:rsidRDefault="00AD56E0" w:rsidP="00F774CD">
            <w:pPr>
              <w:rPr>
                <w:bCs/>
                <w:i/>
              </w:rPr>
            </w:pPr>
            <w:r w:rsidRPr="00DC7BF8">
              <w:rPr>
                <w:bCs/>
                <w:i/>
              </w:rPr>
              <w:t>4-Adjectives, Antonyms</w:t>
            </w:r>
          </w:p>
        </w:tc>
        <w:tc>
          <w:tcPr>
            <w:tcW w:w="3793" w:type="dxa"/>
            <w:shd w:val="clear" w:color="auto" w:fill="FFFFFF" w:themeFill="background1"/>
          </w:tcPr>
          <w:p w14:paraId="42C9C03D" w14:textId="77777777" w:rsidR="00AD56E0" w:rsidRPr="00DC7BF8" w:rsidRDefault="00AD56E0" w:rsidP="00F774CD">
            <w:pPr>
              <w:jc w:val="both"/>
              <w:rPr>
                <w:b/>
                <w:bCs/>
              </w:rPr>
            </w:pPr>
            <w:r w:rsidRPr="00DC7BF8">
              <w:rPr>
                <w:b/>
                <w:bCs/>
              </w:rPr>
              <w:t>İşaret dili ile sıfatları ve zıt anlamlı kelimeleri bilir.</w:t>
            </w:r>
          </w:p>
          <w:p w14:paraId="50E0CA96" w14:textId="77777777" w:rsidR="00AD56E0" w:rsidRPr="00DC7BF8" w:rsidRDefault="00AD56E0" w:rsidP="00F774CD">
            <w:pPr>
              <w:jc w:val="both"/>
              <w:rPr>
                <w:bCs/>
                <w:i/>
              </w:rPr>
            </w:pPr>
            <w:r w:rsidRPr="00DC7BF8">
              <w:rPr>
                <w:bCs/>
                <w:i/>
              </w:rPr>
              <w:t>Knows adjectives and antonyms in sign language.</w:t>
            </w:r>
          </w:p>
        </w:tc>
      </w:tr>
      <w:tr w:rsidR="00AD56E0" w:rsidRPr="0008739C" w14:paraId="72489D15" w14:textId="77777777" w:rsidTr="00F774CD">
        <w:trPr>
          <w:trHeight w:val="186"/>
        </w:trPr>
        <w:tc>
          <w:tcPr>
            <w:tcW w:w="1652" w:type="dxa"/>
            <w:vMerge/>
            <w:shd w:val="clear" w:color="auto" w:fill="FFFFFF" w:themeFill="background1"/>
            <w:vAlign w:val="center"/>
          </w:tcPr>
          <w:p w14:paraId="62C53881" w14:textId="77777777" w:rsidR="00AD56E0" w:rsidRPr="0008739C" w:rsidRDefault="00AD56E0" w:rsidP="00F774CD">
            <w:pPr>
              <w:jc w:val="center"/>
              <w:rPr>
                <w:bCs/>
              </w:rPr>
            </w:pPr>
          </w:p>
        </w:tc>
        <w:tc>
          <w:tcPr>
            <w:tcW w:w="3559" w:type="dxa"/>
            <w:vMerge/>
            <w:shd w:val="clear" w:color="auto" w:fill="FFFFFF" w:themeFill="background1"/>
            <w:vAlign w:val="center"/>
          </w:tcPr>
          <w:p w14:paraId="431593AA" w14:textId="77777777" w:rsidR="00AD56E0" w:rsidRPr="0008739C" w:rsidRDefault="00AD56E0" w:rsidP="00F774CD">
            <w:pPr>
              <w:rPr>
                <w:bCs/>
              </w:rPr>
            </w:pPr>
          </w:p>
        </w:tc>
        <w:tc>
          <w:tcPr>
            <w:tcW w:w="426" w:type="dxa"/>
            <w:vMerge/>
            <w:shd w:val="clear" w:color="auto" w:fill="FFFFFF" w:themeFill="background1"/>
            <w:vAlign w:val="center"/>
          </w:tcPr>
          <w:p w14:paraId="2DCEC2B1" w14:textId="77777777" w:rsidR="00AD56E0" w:rsidRPr="0008739C" w:rsidRDefault="00AD56E0" w:rsidP="00F774CD">
            <w:pPr>
              <w:jc w:val="center"/>
              <w:rPr>
                <w:bCs/>
              </w:rPr>
            </w:pPr>
          </w:p>
        </w:tc>
        <w:tc>
          <w:tcPr>
            <w:tcW w:w="567" w:type="dxa"/>
            <w:vMerge/>
            <w:shd w:val="clear" w:color="auto" w:fill="FFFFFF" w:themeFill="background1"/>
            <w:vAlign w:val="center"/>
          </w:tcPr>
          <w:p w14:paraId="700FC349" w14:textId="77777777" w:rsidR="00AD56E0" w:rsidRPr="0008739C" w:rsidRDefault="00AD56E0" w:rsidP="00F774CD">
            <w:pPr>
              <w:jc w:val="center"/>
              <w:rPr>
                <w:bCs/>
              </w:rPr>
            </w:pPr>
          </w:p>
        </w:tc>
        <w:tc>
          <w:tcPr>
            <w:tcW w:w="425" w:type="dxa"/>
            <w:vMerge/>
            <w:shd w:val="clear" w:color="auto" w:fill="FFFFFF" w:themeFill="background1"/>
            <w:vAlign w:val="center"/>
          </w:tcPr>
          <w:p w14:paraId="27C3B032" w14:textId="77777777" w:rsidR="00AD56E0" w:rsidRPr="0008739C" w:rsidRDefault="00AD56E0" w:rsidP="00F774CD">
            <w:pPr>
              <w:jc w:val="center"/>
              <w:rPr>
                <w:bCs/>
              </w:rPr>
            </w:pPr>
          </w:p>
        </w:tc>
        <w:tc>
          <w:tcPr>
            <w:tcW w:w="425" w:type="dxa"/>
            <w:vMerge/>
            <w:shd w:val="clear" w:color="auto" w:fill="FFFFFF" w:themeFill="background1"/>
            <w:vAlign w:val="center"/>
          </w:tcPr>
          <w:p w14:paraId="194B3E91" w14:textId="77777777" w:rsidR="00AD56E0" w:rsidRPr="0008739C" w:rsidRDefault="00AD56E0" w:rsidP="00F774CD">
            <w:pPr>
              <w:jc w:val="center"/>
              <w:rPr>
                <w:bCs/>
              </w:rPr>
            </w:pPr>
          </w:p>
        </w:tc>
        <w:tc>
          <w:tcPr>
            <w:tcW w:w="709" w:type="dxa"/>
            <w:vMerge/>
            <w:shd w:val="clear" w:color="auto" w:fill="FFFFFF" w:themeFill="background1"/>
            <w:vAlign w:val="center"/>
          </w:tcPr>
          <w:p w14:paraId="76ABF054" w14:textId="77777777" w:rsidR="00AD56E0" w:rsidRPr="0008739C" w:rsidRDefault="00AD56E0" w:rsidP="00F774CD">
            <w:pPr>
              <w:jc w:val="center"/>
              <w:rPr>
                <w:bCs/>
              </w:rPr>
            </w:pPr>
          </w:p>
        </w:tc>
        <w:tc>
          <w:tcPr>
            <w:tcW w:w="3861" w:type="dxa"/>
            <w:shd w:val="clear" w:color="auto" w:fill="FFFFFF" w:themeFill="background1"/>
          </w:tcPr>
          <w:p w14:paraId="3D2FB470" w14:textId="77777777" w:rsidR="00AD56E0" w:rsidRPr="00DC7BF8" w:rsidRDefault="00AD56E0" w:rsidP="00F774CD">
            <w:pPr>
              <w:rPr>
                <w:b/>
                <w:bCs/>
              </w:rPr>
            </w:pPr>
            <w:r w:rsidRPr="00DC7BF8">
              <w:rPr>
                <w:b/>
                <w:bCs/>
              </w:rPr>
              <w:t>5-Sayılar, matematik İşaretleri ve ölçüleri, Duygular</w:t>
            </w:r>
          </w:p>
          <w:p w14:paraId="6A29F225" w14:textId="77777777" w:rsidR="00AD56E0" w:rsidRPr="00DC7BF8" w:rsidRDefault="00AD56E0" w:rsidP="00F774CD">
            <w:pPr>
              <w:rPr>
                <w:bCs/>
                <w:i/>
              </w:rPr>
            </w:pPr>
            <w:r w:rsidRPr="00DC7BF8">
              <w:rPr>
                <w:bCs/>
                <w:i/>
              </w:rPr>
              <w:t>5-Numbers, math Signs and measures, Emotions</w:t>
            </w:r>
          </w:p>
        </w:tc>
        <w:tc>
          <w:tcPr>
            <w:tcW w:w="3793" w:type="dxa"/>
            <w:shd w:val="clear" w:color="auto" w:fill="FFFFFF" w:themeFill="background1"/>
          </w:tcPr>
          <w:p w14:paraId="663B5DE4" w14:textId="77777777" w:rsidR="00AD56E0" w:rsidRPr="0008739C" w:rsidRDefault="00AD56E0" w:rsidP="00F774CD">
            <w:pPr>
              <w:jc w:val="both"/>
              <w:rPr>
                <w:bCs/>
              </w:rPr>
            </w:pPr>
            <w:r w:rsidRPr="00DC7BF8">
              <w:rPr>
                <w:b/>
                <w:bCs/>
              </w:rPr>
              <w:t>İşaret dili ile matematiksel kavramlar ve sayıları bilir</w:t>
            </w:r>
            <w:r w:rsidRPr="0008739C">
              <w:rPr>
                <w:bCs/>
              </w:rPr>
              <w:t>.</w:t>
            </w:r>
          </w:p>
          <w:p w14:paraId="0E8DD59D" w14:textId="77777777" w:rsidR="00AD56E0" w:rsidRPr="0008739C" w:rsidRDefault="00AD56E0" w:rsidP="00F774CD">
            <w:pPr>
              <w:jc w:val="both"/>
              <w:rPr>
                <w:bCs/>
              </w:rPr>
            </w:pPr>
            <w:r w:rsidRPr="00DC7BF8">
              <w:rPr>
                <w:bCs/>
                <w:i/>
              </w:rPr>
              <w:t>Knows mathematical concepts and numbers with sign language</w:t>
            </w:r>
            <w:r w:rsidRPr="0008739C">
              <w:rPr>
                <w:bCs/>
              </w:rPr>
              <w:t>.</w:t>
            </w:r>
          </w:p>
        </w:tc>
      </w:tr>
      <w:tr w:rsidR="00AD56E0" w:rsidRPr="0008739C" w14:paraId="2B66A392" w14:textId="77777777" w:rsidTr="00F774CD">
        <w:trPr>
          <w:trHeight w:val="186"/>
        </w:trPr>
        <w:tc>
          <w:tcPr>
            <w:tcW w:w="1652" w:type="dxa"/>
            <w:vMerge/>
            <w:shd w:val="clear" w:color="auto" w:fill="FFFFFF" w:themeFill="background1"/>
            <w:vAlign w:val="center"/>
          </w:tcPr>
          <w:p w14:paraId="66BF1F8B" w14:textId="77777777" w:rsidR="00AD56E0" w:rsidRPr="0008739C" w:rsidRDefault="00AD56E0" w:rsidP="00F774CD">
            <w:pPr>
              <w:jc w:val="center"/>
              <w:rPr>
                <w:bCs/>
              </w:rPr>
            </w:pPr>
          </w:p>
        </w:tc>
        <w:tc>
          <w:tcPr>
            <w:tcW w:w="3559" w:type="dxa"/>
            <w:vMerge/>
            <w:shd w:val="clear" w:color="auto" w:fill="FFFFFF" w:themeFill="background1"/>
            <w:vAlign w:val="center"/>
          </w:tcPr>
          <w:p w14:paraId="4D2A0D82" w14:textId="77777777" w:rsidR="00AD56E0" w:rsidRPr="0008739C" w:rsidRDefault="00AD56E0" w:rsidP="00F774CD">
            <w:pPr>
              <w:rPr>
                <w:bCs/>
              </w:rPr>
            </w:pPr>
          </w:p>
        </w:tc>
        <w:tc>
          <w:tcPr>
            <w:tcW w:w="426" w:type="dxa"/>
            <w:vMerge/>
            <w:shd w:val="clear" w:color="auto" w:fill="FFFFFF" w:themeFill="background1"/>
            <w:vAlign w:val="center"/>
          </w:tcPr>
          <w:p w14:paraId="61551149" w14:textId="77777777" w:rsidR="00AD56E0" w:rsidRPr="0008739C" w:rsidRDefault="00AD56E0" w:rsidP="00F774CD">
            <w:pPr>
              <w:jc w:val="center"/>
              <w:rPr>
                <w:bCs/>
              </w:rPr>
            </w:pPr>
          </w:p>
        </w:tc>
        <w:tc>
          <w:tcPr>
            <w:tcW w:w="567" w:type="dxa"/>
            <w:vMerge/>
            <w:shd w:val="clear" w:color="auto" w:fill="FFFFFF" w:themeFill="background1"/>
            <w:vAlign w:val="center"/>
          </w:tcPr>
          <w:p w14:paraId="17850E4A" w14:textId="77777777" w:rsidR="00AD56E0" w:rsidRPr="0008739C" w:rsidRDefault="00AD56E0" w:rsidP="00F774CD">
            <w:pPr>
              <w:jc w:val="center"/>
              <w:rPr>
                <w:bCs/>
              </w:rPr>
            </w:pPr>
          </w:p>
        </w:tc>
        <w:tc>
          <w:tcPr>
            <w:tcW w:w="425" w:type="dxa"/>
            <w:vMerge/>
            <w:shd w:val="clear" w:color="auto" w:fill="FFFFFF" w:themeFill="background1"/>
            <w:vAlign w:val="center"/>
          </w:tcPr>
          <w:p w14:paraId="6681EE85" w14:textId="77777777" w:rsidR="00AD56E0" w:rsidRPr="0008739C" w:rsidRDefault="00AD56E0" w:rsidP="00F774CD">
            <w:pPr>
              <w:jc w:val="center"/>
              <w:rPr>
                <w:bCs/>
              </w:rPr>
            </w:pPr>
          </w:p>
        </w:tc>
        <w:tc>
          <w:tcPr>
            <w:tcW w:w="425" w:type="dxa"/>
            <w:vMerge/>
            <w:shd w:val="clear" w:color="auto" w:fill="FFFFFF" w:themeFill="background1"/>
            <w:vAlign w:val="center"/>
          </w:tcPr>
          <w:p w14:paraId="21A842A7" w14:textId="77777777" w:rsidR="00AD56E0" w:rsidRPr="0008739C" w:rsidRDefault="00AD56E0" w:rsidP="00F774CD">
            <w:pPr>
              <w:jc w:val="center"/>
              <w:rPr>
                <w:bCs/>
              </w:rPr>
            </w:pPr>
          </w:p>
        </w:tc>
        <w:tc>
          <w:tcPr>
            <w:tcW w:w="709" w:type="dxa"/>
            <w:vMerge/>
            <w:shd w:val="clear" w:color="auto" w:fill="FFFFFF" w:themeFill="background1"/>
            <w:vAlign w:val="center"/>
          </w:tcPr>
          <w:p w14:paraId="4F11CE71" w14:textId="77777777" w:rsidR="00AD56E0" w:rsidRPr="0008739C" w:rsidRDefault="00AD56E0" w:rsidP="00F774CD">
            <w:pPr>
              <w:jc w:val="center"/>
              <w:rPr>
                <w:bCs/>
              </w:rPr>
            </w:pPr>
          </w:p>
        </w:tc>
        <w:tc>
          <w:tcPr>
            <w:tcW w:w="3861" w:type="dxa"/>
            <w:shd w:val="clear" w:color="auto" w:fill="FFFFFF" w:themeFill="background1"/>
          </w:tcPr>
          <w:p w14:paraId="7929B3B7" w14:textId="77777777" w:rsidR="00AD56E0" w:rsidRPr="00DC7BF8" w:rsidRDefault="00AD56E0" w:rsidP="00F774CD">
            <w:pPr>
              <w:rPr>
                <w:b/>
                <w:bCs/>
              </w:rPr>
            </w:pPr>
            <w:r w:rsidRPr="00DC7BF8">
              <w:rPr>
                <w:b/>
                <w:bCs/>
              </w:rPr>
              <w:t xml:space="preserve">6-Zaman </w:t>
            </w:r>
            <w:proofErr w:type="gramStart"/>
            <w:r w:rsidRPr="00DC7BF8">
              <w:rPr>
                <w:b/>
                <w:bCs/>
              </w:rPr>
              <w:t>Ve</w:t>
            </w:r>
            <w:proofErr w:type="gramEnd"/>
            <w:r w:rsidRPr="00DC7BF8">
              <w:rPr>
                <w:b/>
                <w:bCs/>
              </w:rPr>
              <w:t xml:space="preserve"> Dilimleri, Taşıtlar ve Trafik</w:t>
            </w:r>
          </w:p>
          <w:p w14:paraId="4FE07E8C" w14:textId="77777777" w:rsidR="00AD56E0" w:rsidRPr="00DC7BF8" w:rsidRDefault="00AD56E0" w:rsidP="00F774CD">
            <w:pPr>
              <w:rPr>
                <w:bCs/>
                <w:i/>
              </w:rPr>
            </w:pPr>
            <w:r w:rsidRPr="00DC7BF8">
              <w:rPr>
                <w:bCs/>
                <w:i/>
              </w:rPr>
              <w:t>6-Time And Zones, Vehicles and Traffic</w:t>
            </w:r>
          </w:p>
        </w:tc>
        <w:tc>
          <w:tcPr>
            <w:tcW w:w="3793" w:type="dxa"/>
            <w:shd w:val="clear" w:color="auto" w:fill="FFFFFF" w:themeFill="background1"/>
          </w:tcPr>
          <w:p w14:paraId="72639F7E" w14:textId="77777777" w:rsidR="00AD56E0" w:rsidRPr="00DC7BF8" w:rsidRDefault="00AD56E0" w:rsidP="00F774CD">
            <w:pPr>
              <w:ind w:left="23"/>
              <w:jc w:val="both"/>
              <w:rPr>
                <w:b/>
                <w:bCs/>
              </w:rPr>
            </w:pPr>
            <w:r w:rsidRPr="00DC7BF8">
              <w:rPr>
                <w:b/>
                <w:bCs/>
              </w:rPr>
              <w:t>İşaret dili ile trafik kavramları ve zaman ile ilgili kavramları öğrenir.</w:t>
            </w:r>
          </w:p>
          <w:p w14:paraId="72EA8E6B" w14:textId="77777777" w:rsidR="00AD56E0" w:rsidRPr="00DC7BF8" w:rsidRDefault="00AD56E0" w:rsidP="00F774CD">
            <w:pPr>
              <w:ind w:left="23"/>
              <w:jc w:val="both"/>
              <w:rPr>
                <w:bCs/>
                <w:i/>
              </w:rPr>
            </w:pPr>
            <w:r w:rsidRPr="00DC7BF8">
              <w:rPr>
                <w:bCs/>
                <w:i/>
              </w:rPr>
              <w:t>Learns the concepts of traffic and time with sign language.</w:t>
            </w:r>
          </w:p>
        </w:tc>
      </w:tr>
      <w:tr w:rsidR="00AD56E0" w:rsidRPr="0008739C" w14:paraId="0F620327" w14:textId="77777777" w:rsidTr="00F774CD">
        <w:trPr>
          <w:trHeight w:val="186"/>
        </w:trPr>
        <w:tc>
          <w:tcPr>
            <w:tcW w:w="1652" w:type="dxa"/>
            <w:vMerge/>
            <w:shd w:val="clear" w:color="auto" w:fill="FFFFFF" w:themeFill="background1"/>
            <w:vAlign w:val="center"/>
          </w:tcPr>
          <w:p w14:paraId="1B9DE5E4" w14:textId="77777777" w:rsidR="00AD56E0" w:rsidRPr="0008739C" w:rsidRDefault="00AD56E0" w:rsidP="00F774CD">
            <w:pPr>
              <w:jc w:val="center"/>
              <w:rPr>
                <w:bCs/>
              </w:rPr>
            </w:pPr>
          </w:p>
        </w:tc>
        <w:tc>
          <w:tcPr>
            <w:tcW w:w="3559" w:type="dxa"/>
            <w:vMerge/>
            <w:shd w:val="clear" w:color="auto" w:fill="FFFFFF" w:themeFill="background1"/>
            <w:vAlign w:val="center"/>
          </w:tcPr>
          <w:p w14:paraId="13892B1B" w14:textId="77777777" w:rsidR="00AD56E0" w:rsidRPr="0008739C" w:rsidRDefault="00AD56E0" w:rsidP="00F774CD">
            <w:pPr>
              <w:rPr>
                <w:bCs/>
              </w:rPr>
            </w:pPr>
          </w:p>
        </w:tc>
        <w:tc>
          <w:tcPr>
            <w:tcW w:w="426" w:type="dxa"/>
            <w:vMerge/>
            <w:shd w:val="clear" w:color="auto" w:fill="FFFFFF" w:themeFill="background1"/>
            <w:vAlign w:val="center"/>
          </w:tcPr>
          <w:p w14:paraId="10476508" w14:textId="77777777" w:rsidR="00AD56E0" w:rsidRPr="0008739C" w:rsidRDefault="00AD56E0" w:rsidP="00F774CD">
            <w:pPr>
              <w:jc w:val="center"/>
              <w:rPr>
                <w:bCs/>
              </w:rPr>
            </w:pPr>
          </w:p>
        </w:tc>
        <w:tc>
          <w:tcPr>
            <w:tcW w:w="567" w:type="dxa"/>
            <w:vMerge/>
            <w:shd w:val="clear" w:color="auto" w:fill="FFFFFF" w:themeFill="background1"/>
            <w:vAlign w:val="center"/>
          </w:tcPr>
          <w:p w14:paraId="1DFB9C8E" w14:textId="77777777" w:rsidR="00AD56E0" w:rsidRPr="0008739C" w:rsidRDefault="00AD56E0" w:rsidP="00F774CD">
            <w:pPr>
              <w:jc w:val="center"/>
              <w:rPr>
                <w:bCs/>
              </w:rPr>
            </w:pPr>
          </w:p>
        </w:tc>
        <w:tc>
          <w:tcPr>
            <w:tcW w:w="425" w:type="dxa"/>
            <w:vMerge/>
            <w:shd w:val="clear" w:color="auto" w:fill="FFFFFF" w:themeFill="background1"/>
            <w:vAlign w:val="center"/>
          </w:tcPr>
          <w:p w14:paraId="58B1B359" w14:textId="77777777" w:rsidR="00AD56E0" w:rsidRPr="0008739C" w:rsidRDefault="00AD56E0" w:rsidP="00F774CD">
            <w:pPr>
              <w:jc w:val="center"/>
              <w:rPr>
                <w:bCs/>
              </w:rPr>
            </w:pPr>
          </w:p>
        </w:tc>
        <w:tc>
          <w:tcPr>
            <w:tcW w:w="425" w:type="dxa"/>
            <w:vMerge/>
            <w:shd w:val="clear" w:color="auto" w:fill="FFFFFF" w:themeFill="background1"/>
            <w:vAlign w:val="center"/>
          </w:tcPr>
          <w:p w14:paraId="343A4D47" w14:textId="77777777" w:rsidR="00AD56E0" w:rsidRPr="0008739C" w:rsidRDefault="00AD56E0" w:rsidP="00F774CD">
            <w:pPr>
              <w:jc w:val="center"/>
              <w:rPr>
                <w:bCs/>
              </w:rPr>
            </w:pPr>
          </w:p>
        </w:tc>
        <w:tc>
          <w:tcPr>
            <w:tcW w:w="709" w:type="dxa"/>
            <w:vMerge/>
            <w:shd w:val="clear" w:color="auto" w:fill="FFFFFF" w:themeFill="background1"/>
            <w:vAlign w:val="center"/>
          </w:tcPr>
          <w:p w14:paraId="3BB35E81" w14:textId="77777777" w:rsidR="00AD56E0" w:rsidRPr="0008739C" w:rsidRDefault="00AD56E0" w:rsidP="00F774CD">
            <w:pPr>
              <w:jc w:val="center"/>
              <w:rPr>
                <w:bCs/>
              </w:rPr>
            </w:pPr>
          </w:p>
        </w:tc>
        <w:tc>
          <w:tcPr>
            <w:tcW w:w="3861" w:type="dxa"/>
            <w:shd w:val="clear" w:color="auto" w:fill="FFFFFF" w:themeFill="background1"/>
          </w:tcPr>
          <w:p w14:paraId="6B3D602A" w14:textId="77777777" w:rsidR="00AD56E0" w:rsidRPr="00DC7BF8" w:rsidRDefault="00AD56E0" w:rsidP="00F774CD">
            <w:pPr>
              <w:rPr>
                <w:b/>
                <w:bCs/>
              </w:rPr>
            </w:pPr>
            <w:r w:rsidRPr="00DC7BF8">
              <w:rPr>
                <w:b/>
                <w:bCs/>
              </w:rPr>
              <w:t>7-Renkler, Okul ve Eğitim, Isıtma Araçları ve Yakacaklar</w:t>
            </w:r>
          </w:p>
          <w:p w14:paraId="2C9F1B47" w14:textId="77777777" w:rsidR="00AD56E0" w:rsidRPr="00DC7BF8" w:rsidRDefault="00AD56E0" w:rsidP="00F774CD">
            <w:pPr>
              <w:rPr>
                <w:bCs/>
                <w:i/>
              </w:rPr>
            </w:pPr>
            <w:r w:rsidRPr="00DC7BF8">
              <w:rPr>
                <w:bCs/>
                <w:i/>
              </w:rPr>
              <w:t>7-Colors, School and Education, Heating Tools and Fuels</w:t>
            </w:r>
          </w:p>
        </w:tc>
        <w:tc>
          <w:tcPr>
            <w:tcW w:w="3793" w:type="dxa"/>
            <w:shd w:val="clear" w:color="auto" w:fill="FFFFFF" w:themeFill="background1"/>
          </w:tcPr>
          <w:p w14:paraId="6EE63B8C" w14:textId="77777777" w:rsidR="00AD56E0" w:rsidRPr="00DC7BF8" w:rsidRDefault="00AD56E0" w:rsidP="00F774CD">
            <w:pPr>
              <w:jc w:val="both"/>
              <w:rPr>
                <w:b/>
                <w:bCs/>
              </w:rPr>
            </w:pPr>
            <w:r w:rsidRPr="00DC7BF8">
              <w:rPr>
                <w:b/>
                <w:bCs/>
              </w:rPr>
              <w:t>İşaret dili ile renkler ve eğitim ile ilgili kavramları öğrenir.</w:t>
            </w:r>
          </w:p>
          <w:p w14:paraId="11875203" w14:textId="77777777" w:rsidR="00AD56E0" w:rsidRPr="0008739C" w:rsidRDefault="00AD56E0" w:rsidP="00F774CD">
            <w:pPr>
              <w:jc w:val="both"/>
              <w:rPr>
                <w:bCs/>
              </w:rPr>
            </w:pPr>
            <w:r w:rsidRPr="00DC7BF8">
              <w:rPr>
                <w:bCs/>
                <w:i/>
              </w:rPr>
              <w:t>Learns concepts related to colors and education with sign language</w:t>
            </w:r>
            <w:r w:rsidRPr="0008739C">
              <w:rPr>
                <w:bCs/>
              </w:rPr>
              <w:t>.</w:t>
            </w:r>
          </w:p>
        </w:tc>
      </w:tr>
      <w:tr w:rsidR="002606FD" w:rsidRPr="0008739C" w14:paraId="4CBF9C8F" w14:textId="77777777" w:rsidTr="00F774CD">
        <w:trPr>
          <w:trHeight w:val="186"/>
        </w:trPr>
        <w:tc>
          <w:tcPr>
            <w:tcW w:w="1652" w:type="dxa"/>
            <w:vMerge/>
            <w:shd w:val="clear" w:color="auto" w:fill="FFFFFF" w:themeFill="background1"/>
            <w:vAlign w:val="center"/>
          </w:tcPr>
          <w:p w14:paraId="3E1F9C46" w14:textId="77777777" w:rsidR="002606FD" w:rsidRPr="0008739C" w:rsidRDefault="002606FD" w:rsidP="002606FD">
            <w:pPr>
              <w:jc w:val="center"/>
              <w:rPr>
                <w:bCs/>
              </w:rPr>
            </w:pPr>
          </w:p>
        </w:tc>
        <w:tc>
          <w:tcPr>
            <w:tcW w:w="3559" w:type="dxa"/>
            <w:vMerge/>
            <w:shd w:val="clear" w:color="auto" w:fill="FFFFFF" w:themeFill="background1"/>
            <w:vAlign w:val="center"/>
          </w:tcPr>
          <w:p w14:paraId="5DBB109B" w14:textId="77777777" w:rsidR="002606FD" w:rsidRPr="0008739C" w:rsidRDefault="002606FD" w:rsidP="002606FD">
            <w:pPr>
              <w:rPr>
                <w:bCs/>
              </w:rPr>
            </w:pPr>
          </w:p>
        </w:tc>
        <w:tc>
          <w:tcPr>
            <w:tcW w:w="426" w:type="dxa"/>
            <w:vMerge/>
            <w:shd w:val="clear" w:color="auto" w:fill="FFFFFF" w:themeFill="background1"/>
            <w:vAlign w:val="center"/>
          </w:tcPr>
          <w:p w14:paraId="6C78E8B7" w14:textId="77777777" w:rsidR="002606FD" w:rsidRPr="0008739C" w:rsidRDefault="002606FD" w:rsidP="002606FD">
            <w:pPr>
              <w:jc w:val="center"/>
              <w:rPr>
                <w:bCs/>
              </w:rPr>
            </w:pPr>
          </w:p>
        </w:tc>
        <w:tc>
          <w:tcPr>
            <w:tcW w:w="567" w:type="dxa"/>
            <w:vMerge/>
            <w:shd w:val="clear" w:color="auto" w:fill="FFFFFF" w:themeFill="background1"/>
            <w:vAlign w:val="center"/>
          </w:tcPr>
          <w:p w14:paraId="7584AF96" w14:textId="77777777" w:rsidR="002606FD" w:rsidRPr="0008739C" w:rsidRDefault="002606FD" w:rsidP="002606FD">
            <w:pPr>
              <w:jc w:val="center"/>
              <w:rPr>
                <w:bCs/>
              </w:rPr>
            </w:pPr>
          </w:p>
        </w:tc>
        <w:tc>
          <w:tcPr>
            <w:tcW w:w="425" w:type="dxa"/>
            <w:vMerge/>
            <w:shd w:val="clear" w:color="auto" w:fill="FFFFFF" w:themeFill="background1"/>
            <w:vAlign w:val="center"/>
          </w:tcPr>
          <w:p w14:paraId="7E50F81D" w14:textId="77777777" w:rsidR="002606FD" w:rsidRPr="0008739C" w:rsidRDefault="002606FD" w:rsidP="002606FD">
            <w:pPr>
              <w:jc w:val="center"/>
              <w:rPr>
                <w:bCs/>
              </w:rPr>
            </w:pPr>
          </w:p>
        </w:tc>
        <w:tc>
          <w:tcPr>
            <w:tcW w:w="425" w:type="dxa"/>
            <w:vMerge/>
            <w:shd w:val="clear" w:color="auto" w:fill="FFFFFF" w:themeFill="background1"/>
            <w:vAlign w:val="center"/>
          </w:tcPr>
          <w:p w14:paraId="034B5CA9" w14:textId="77777777" w:rsidR="002606FD" w:rsidRPr="0008739C" w:rsidRDefault="002606FD" w:rsidP="002606FD">
            <w:pPr>
              <w:jc w:val="center"/>
              <w:rPr>
                <w:bCs/>
              </w:rPr>
            </w:pPr>
          </w:p>
        </w:tc>
        <w:tc>
          <w:tcPr>
            <w:tcW w:w="709" w:type="dxa"/>
            <w:vMerge/>
            <w:shd w:val="clear" w:color="auto" w:fill="FFFFFF" w:themeFill="background1"/>
            <w:vAlign w:val="center"/>
          </w:tcPr>
          <w:p w14:paraId="7D2E7710" w14:textId="77777777" w:rsidR="002606FD" w:rsidRPr="0008739C" w:rsidRDefault="002606FD" w:rsidP="002606FD">
            <w:pPr>
              <w:jc w:val="center"/>
              <w:rPr>
                <w:bCs/>
              </w:rPr>
            </w:pPr>
          </w:p>
        </w:tc>
        <w:tc>
          <w:tcPr>
            <w:tcW w:w="3861" w:type="dxa"/>
            <w:shd w:val="clear" w:color="auto" w:fill="FFFFFF" w:themeFill="background1"/>
          </w:tcPr>
          <w:p w14:paraId="7A9A9F71" w14:textId="5378D1EB" w:rsidR="002606FD" w:rsidRPr="00DC7BF8" w:rsidRDefault="00196FEA" w:rsidP="002606FD">
            <w:pPr>
              <w:rPr>
                <w:b/>
                <w:bCs/>
              </w:rPr>
            </w:pPr>
            <w:r>
              <w:rPr>
                <w:b/>
                <w:bCs/>
              </w:rPr>
              <w:t>8</w:t>
            </w:r>
            <w:r w:rsidR="002606FD" w:rsidRPr="00DC7BF8">
              <w:rPr>
                <w:b/>
                <w:bCs/>
              </w:rPr>
              <w:t>-Giyecek ve Takılar, Yiyecek ve İçecekler</w:t>
            </w:r>
          </w:p>
          <w:p w14:paraId="18E3A1EC" w14:textId="4D3F40FD" w:rsidR="002606FD" w:rsidRPr="00DC7BF8" w:rsidRDefault="00196FEA" w:rsidP="002606FD">
            <w:pPr>
              <w:rPr>
                <w:bCs/>
                <w:i/>
              </w:rPr>
            </w:pPr>
            <w:r>
              <w:rPr>
                <w:bCs/>
                <w:i/>
              </w:rPr>
              <w:lastRenderedPageBreak/>
              <w:t>8</w:t>
            </w:r>
            <w:r w:rsidR="002606FD" w:rsidRPr="00DC7BF8">
              <w:rPr>
                <w:bCs/>
                <w:i/>
              </w:rPr>
              <w:t>-Clothing and Jewellery, Food and Drinks</w:t>
            </w:r>
          </w:p>
        </w:tc>
        <w:tc>
          <w:tcPr>
            <w:tcW w:w="3793" w:type="dxa"/>
            <w:shd w:val="clear" w:color="auto" w:fill="FFFFFF" w:themeFill="background1"/>
          </w:tcPr>
          <w:p w14:paraId="6FC7958D" w14:textId="77777777" w:rsidR="002606FD" w:rsidRPr="0008739C" w:rsidRDefault="002606FD" w:rsidP="002606FD">
            <w:pPr>
              <w:jc w:val="both"/>
              <w:rPr>
                <w:bCs/>
              </w:rPr>
            </w:pPr>
            <w:r w:rsidRPr="00DD11E8">
              <w:rPr>
                <w:b/>
                <w:bCs/>
              </w:rPr>
              <w:lastRenderedPageBreak/>
              <w:t>İşaret dili ile giyecek, yiyecek ve içecek kavramlarını öğrenir</w:t>
            </w:r>
            <w:r w:rsidRPr="0008739C">
              <w:rPr>
                <w:bCs/>
              </w:rPr>
              <w:t>.</w:t>
            </w:r>
          </w:p>
          <w:p w14:paraId="56C1329D" w14:textId="77777777" w:rsidR="002606FD" w:rsidRPr="0008739C" w:rsidRDefault="002606FD" w:rsidP="002606FD">
            <w:pPr>
              <w:jc w:val="both"/>
              <w:rPr>
                <w:bCs/>
              </w:rPr>
            </w:pPr>
            <w:r w:rsidRPr="00DD11E8">
              <w:rPr>
                <w:bCs/>
                <w:i/>
              </w:rPr>
              <w:lastRenderedPageBreak/>
              <w:t>Learns the concepts of clothing, food and drink with sign language</w:t>
            </w:r>
            <w:r w:rsidRPr="0008739C">
              <w:rPr>
                <w:bCs/>
              </w:rPr>
              <w:t>.</w:t>
            </w:r>
          </w:p>
        </w:tc>
      </w:tr>
      <w:tr w:rsidR="002606FD" w:rsidRPr="0008739C" w14:paraId="0754781C" w14:textId="77777777" w:rsidTr="00F774CD">
        <w:trPr>
          <w:trHeight w:val="186"/>
        </w:trPr>
        <w:tc>
          <w:tcPr>
            <w:tcW w:w="1652" w:type="dxa"/>
            <w:vMerge/>
            <w:shd w:val="clear" w:color="auto" w:fill="FFFFFF" w:themeFill="background1"/>
            <w:vAlign w:val="center"/>
          </w:tcPr>
          <w:p w14:paraId="6DE5E686" w14:textId="77777777" w:rsidR="002606FD" w:rsidRPr="0008739C" w:rsidRDefault="002606FD" w:rsidP="002606FD">
            <w:pPr>
              <w:jc w:val="center"/>
              <w:rPr>
                <w:bCs/>
              </w:rPr>
            </w:pPr>
          </w:p>
        </w:tc>
        <w:tc>
          <w:tcPr>
            <w:tcW w:w="3559" w:type="dxa"/>
            <w:vMerge/>
            <w:shd w:val="clear" w:color="auto" w:fill="FFFFFF" w:themeFill="background1"/>
            <w:vAlign w:val="center"/>
          </w:tcPr>
          <w:p w14:paraId="27C994F2" w14:textId="77777777" w:rsidR="002606FD" w:rsidRPr="0008739C" w:rsidRDefault="002606FD" w:rsidP="002606FD">
            <w:pPr>
              <w:rPr>
                <w:bCs/>
              </w:rPr>
            </w:pPr>
          </w:p>
        </w:tc>
        <w:tc>
          <w:tcPr>
            <w:tcW w:w="426" w:type="dxa"/>
            <w:vMerge/>
            <w:shd w:val="clear" w:color="auto" w:fill="FFFFFF" w:themeFill="background1"/>
            <w:vAlign w:val="center"/>
          </w:tcPr>
          <w:p w14:paraId="7B63E1E6" w14:textId="77777777" w:rsidR="002606FD" w:rsidRPr="0008739C" w:rsidRDefault="002606FD" w:rsidP="002606FD">
            <w:pPr>
              <w:jc w:val="center"/>
              <w:rPr>
                <w:bCs/>
              </w:rPr>
            </w:pPr>
          </w:p>
        </w:tc>
        <w:tc>
          <w:tcPr>
            <w:tcW w:w="567" w:type="dxa"/>
            <w:vMerge/>
            <w:shd w:val="clear" w:color="auto" w:fill="FFFFFF" w:themeFill="background1"/>
            <w:vAlign w:val="center"/>
          </w:tcPr>
          <w:p w14:paraId="41DE3A87" w14:textId="77777777" w:rsidR="002606FD" w:rsidRPr="0008739C" w:rsidRDefault="002606FD" w:rsidP="002606FD">
            <w:pPr>
              <w:jc w:val="center"/>
              <w:rPr>
                <w:bCs/>
              </w:rPr>
            </w:pPr>
          </w:p>
        </w:tc>
        <w:tc>
          <w:tcPr>
            <w:tcW w:w="425" w:type="dxa"/>
            <w:vMerge/>
            <w:shd w:val="clear" w:color="auto" w:fill="FFFFFF" w:themeFill="background1"/>
            <w:vAlign w:val="center"/>
          </w:tcPr>
          <w:p w14:paraId="05781E32" w14:textId="77777777" w:rsidR="002606FD" w:rsidRPr="0008739C" w:rsidRDefault="002606FD" w:rsidP="002606FD">
            <w:pPr>
              <w:jc w:val="center"/>
              <w:rPr>
                <w:bCs/>
              </w:rPr>
            </w:pPr>
          </w:p>
        </w:tc>
        <w:tc>
          <w:tcPr>
            <w:tcW w:w="425" w:type="dxa"/>
            <w:vMerge/>
            <w:shd w:val="clear" w:color="auto" w:fill="FFFFFF" w:themeFill="background1"/>
            <w:vAlign w:val="center"/>
          </w:tcPr>
          <w:p w14:paraId="6C2B0CC6" w14:textId="77777777" w:rsidR="002606FD" w:rsidRPr="0008739C" w:rsidRDefault="002606FD" w:rsidP="002606FD">
            <w:pPr>
              <w:jc w:val="center"/>
              <w:rPr>
                <w:bCs/>
              </w:rPr>
            </w:pPr>
          </w:p>
        </w:tc>
        <w:tc>
          <w:tcPr>
            <w:tcW w:w="709" w:type="dxa"/>
            <w:vMerge/>
            <w:shd w:val="clear" w:color="auto" w:fill="FFFFFF" w:themeFill="background1"/>
            <w:vAlign w:val="center"/>
          </w:tcPr>
          <w:p w14:paraId="4A95F300" w14:textId="77777777" w:rsidR="002606FD" w:rsidRPr="0008739C" w:rsidRDefault="002606FD" w:rsidP="002606FD">
            <w:pPr>
              <w:jc w:val="center"/>
              <w:rPr>
                <w:bCs/>
              </w:rPr>
            </w:pPr>
          </w:p>
        </w:tc>
        <w:tc>
          <w:tcPr>
            <w:tcW w:w="3861" w:type="dxa"/>
            <w:shd w:val="clear" w:color="auto" w:fill="FFFFFF" w:themeFill="background1"/>
          </w:tcPr>
          <w:p w14:paraId="75983691" w14:textId="3B70844F" w:rsidR="002606FD" w:rsidRPr="00DC7BF8" w:rsidRDefault="00196FEA" w:rsidP="002606FD">
            <w:pPr>
              <w:rPr>
                <w:b/>
                <w:bCs/>
              </w:rPr>
            </w:pPr>
            <w:r>
              <w:rPr>
                <w:b/>
                <w:bCs/>
              </w:rPr>
              <w:t>9</w:t>
            </w:r>
            <w:r w:rsidR="002606FD" w:rsidRPr="00DC7BF8">
              <w:rPr>
                <w:b/>
                <w:bCs/>
              </w:rPr>
              <w:t>-Ev ve Ev Eşyaları</w:t>
            </w:r>
          </w:p>
          <w:p w14:paraId="6B724445" w14:textId="1AFB72D1" w:rsidR="002606FD" w:rsidRPr="00DC7BF8" w:rsidRDefault="00196FEA" w:rsidP="002606FD">
            <w:pPr>
              <w:rPr>
                <w:bCs/>
                <w:i/>
              </w:rPr>
            </w:pPr>
            <w:r>
              <w:rPr>
                <w:bCs/>
                <w:i/>
              </w:rPr>
              <w:t>9</w:t>
            </w:r>
            <w:r w:rsidR="002606FD" w:rsidRPr="00DC7BF8">
              <w:rPr>
                <w:bCs/>
                <w:i/>
              </w:rPr>
              <w:t>-House and Household Goods</w:t>
            </w:r>
          </w:p>
        </w:tc>
        <w:tc>
          <w:tcPr>
            <w:tcW w:w="3793" w:type="dxa"/>
            <w:shd w:val="clear" w:color="auto" w:fill="FFFFFF" w:themeFill="background1"/>
          </w:tcPr>
          <w:p w14:paraId="19B204FA" w14:textId="77777777" w:rsidR="002606FD" w:rsidRPr="00DC7BF8" w:rsidRDefault="002606FD" w:rsidP="002606FD">
            <w:pPr>
              <w:jc w:val="both"/>
              <w:rPr>
                <w:b/>
                <w:bCs/>
              </w:rPr>
            </w:pPr>
            <w:r w:rsidRPr="00DC7BF8">
              <w:rPr>
                <w:b/>
                <w:bCs/>
              </w:rPr>
              <w:t>İşaret dili ile ev ve eşyaları öğrenir.</w:t>
            </w:r>
          </w:p>
          <w:p w14:paraId="5D75B2AD" w14:textId="77777777" w:rsidR="002606FD" w:rsidRPr="00DC7BF8" w:rsidRDefault="002606FD" w:rsidP="002606FD">
            <w:pPr>
              <w:jc w:val="both"/>
              <w:rPr>
                <w:bCs/>
                <w:i/>
              </w:rPr>
            </w:pPr>
            <w:r w:rsidRPr="00DC7BF8">
              <w:rPr>
                <w:bCs/>
                <w:i/>
              </w:rPr>
              <w:t>Learns house and furniture with sign language.</w:t>
            </w:r>
          </w:p>
        </w:tc>
      </w:tr>
      <w:tr w:rsidR="002606FD" w:rsidRPr="0008739C" w14:paraId="3F20F2E8" w14:textId="77777777" w:rsidTr="00F774CD">
        <w:trPr>
          <w:trHeight w:val="186"/>
        </w:trPr>
        <w:tc>
          <w:tcPr>
            <w:tcW w:w="1652" w:type="dxa"/>
            <w:vMerge/>
            <w:shd w:val="clear" w:color="auto" w:fill="FFFFFF" w:themeFill="background1"/>
            <w:vAlign w:val="center"/>
          </w:tcPr>
          <w:p w14:paraId="4E9074CE" w14:textId="77777777" w:rsidR="002606FD" w:rsidRPr="0008739C" w:rsidRDefault="002606FD" w:rsidP="002606FD">
            <w:pPr>
              <w:jc w:val="center"/>
              <w:rPr>
                <w:bCs/>
              </w:rPr>
            </w:pPr>
          </w:p>
        </w:tc>
        <w:tc>
          <w:tcPr>
            <w:tcW w:w="3559" w:type="dxa"/>
            <w:vMerge/>
            <w:shd w:val="clear" w:color="auto" w:fill="FFFFFF" w:themeFill="background1"/>
            <w:vAlign w:val="center"/>
          </w:tcPr>
          <w:p w14:paraId="16DDEA3D" w14:textId="77777777" w:rsidR="002606FD" w:rsidRPr="0008739C" w:rsidRDefault="002606FD" w:rsidP="002606FD">
            <w:pPr>
              <w:rPr>
                <w:bCs/>
              </w:rPr>
            </w:pPr>
          </w:p>
        </w:tc>
        <w:tc>
          <w:tcPr>
            <w:tcW w:w="426" w:type="dxa"/>
            <w:vMerge/>
            <w:shd w:val="clear" w:color="auto" w:fill="FFFFFF" w:themeFill="background1"/>
            <w:vAlign w:val="center"/>
          </w:tcPr>
          <w:p w14:paraId="5A6FF31C" w14:textId="77777777" w:rsidR="002606FD" w:rsidRPr="0008739C" w:rsidRDefault="002606FD" w:rsidP="002606FD">
            <w:pPr>
              <w:jc w:val="center"/>
              <w:rPr>
                <w:bCs/>
              </w:rPr>
            </w:pPr>
          </w:p>
        </w:tc>
        <w:tc>
          <w:tcPr>
            <w:tcW w:w="567" w:type="dxa"/>
            <w:vMerge/>
            <w:shd w:val="clear" w:color="auto" w:fill="FFFFFF" w:themeFill="background1"/>
            <w:vAlign w:val="center"/>
          </w:tcPr>
          <w:p w14:paraId="13CE67EB" w14:textId="77777777" w:rsidR="002606FD" w:rsidRPr="0008739C" w:rsidRDefault="002606FD" w:rsidP="002606FD">
            <w:pPr>
              <w:jc w:val="center"/>
              <w:rPr>
                <w:bCs/>
              </w:rPr>
            </w:pPr>
          </w:p>
        </w:tc>
        <w:tc>
          <w:tcPr>
            <w:tcW w:w="425" w:type="dxa"/>
            <w:vMerge/>
            <w:shd w:val="clear" w:color="auto" w:fill="FFFFFF" w:themeFill="background1"/>
            <w:vAlign w:val="center"/>
          </w:tcPr>
          <w:p w14:paraId="707567AD" w14:textId="77777777" w:rsidR="002606FD" w:rsidRPr="0008739C" w:rsidRDefault="002606FD" w:rsidP="002606FD">
            <w:pPr>
              <w:jc w:val="center"/>
              <w:rPr>
                <w:bCs/>
              </w:rPr>
            </w:pPr>
          </w:p>
        </w:tc>
        <w:tc>
          <w:tcPr>
            <w:tcW w:w="425" w:type="dxa"/>
            <w:vMerge/>
            <w:shd w:val="clear" w:color="auto" w:fill="FFFFFF" w:themeFill="background1"/>
            <w:vAlign w:val="center"/>
          </w:tcPr>
          <w:p w14:paraId="631758B9" w14:textId="77777777" w:rsidR="002606FD" w:rsidRPr="0008739C" w:rsidRDefault="002606FD" w:rsidP="002606FD">
            <w:pPr>
              <w:jc w:val="center"/>
              <w:rPr>
                <w:bCs/>
              </w:rPr>
            </w:pPr>
          </w:p>
        </w:tc>
        <w:tc>
          <w:tcPr>
            <w:tcW w:w="709" w:type="dxa"/>
            <w:vMerge/>
            <w:shd w:val="clear" w:color="auto" w:fill="FFFFFF" w:themeFill="background1"/>
            <w:vAlign w:val="center"/>
          </w:tcPr>
          <w:p w14:paraId="11B39B3C" w14:textId="77777777" w:rsidR="002606FD" w:rsidRPr="0008739C" w:rsidRDefault="002606FD" w:rsidP="002606FD">
            <w:pPr>
              <w:jc w:val="center"/>
              <w:rPr>
                <w:bCs/>
              </w:rPr>
            </w:pPr>
          </w:p>
        </w:tc>
        <w:tc>
          <w:tcPr>
            <w:tcW w:w="3861" w:type="dxa"/>
            <w:shd w:val="clear" w:color="auto" w:fill="FFFFFF" w:themeFill="background1"/>
          </w:tcPr>
          <w:p w14:paraId="32570119" w14:textId="52F1773D" w:rsidR="002606FD" w:rsidRPr="00DD11E8" w:rsidRDefault="002606FD" w:rsidP="002606FD">
            <w:pPr>
              <w:rPr>
                <w:b/>
                <w:bCs/>
              </w:rPr>
            </w:pPr>
            <w:r w:rsidRPr="00DD11E8">
              <w:rPr>
                <w:b/>
                <w:bCs/>
              </w:rPr>
              <w:t>1</w:t>
            </w:r>
            <w:r w:rsidR="00196FEA">
              <w:rPr>
                <w:b/>
                <w:bCs/>
              </w:rPr>
              <w:t>0</w:t>
            </w:r>
            <w:r w:rsidRPr="00DD11E8">
              <w:rPr>
                <w:b/>
                <w:bCs/>
              </w:rPr>
              <w:t>-Meslekler, El Takımları ve Makineler, Bitkiler ve Hayvanlar</w:t>
            </w:r>
          </w:p>
          <w:p w14:paraId="4ED1EDAE" w14:textId="659C6ABC" w:rsidR="002606FD" w:rsidRPr="00DD11E8" w:rsidRDefault="00DC7BF8" w:rsidP="002606FD">
            <w:pPr>
              <w:rPr>
                <w:bCs/>
                <w:i/>
              </w:rPr>
            </w:pPr>
            <w:r w:rsidRPr="00DD11E8">
              <w:rPr>
                <w:bCs/>
                <w:i/>
              </w:rPr>
              <w:t>1</w:t>
            </w:r>
            <w:r w:rsidR="00196FEA">
              <w:rPr>
                <w:bCs/>
                <w:i/>
              </w:rPr>
              <w:t>0</w:t>
            </w:r>
            <w:r w:rsidR="002606FD" w:rsidRPr="00DD11E8">
              <w:rPr>
                <w:bCs/>
                <w:i/>
              </w:rPr>
              <w:t>-Crafts, Hand Tools and Machines, Plants and Animals</w:t>
            </w:r>
          </w:p>
        </w:tc>
        <w:tc>
          <w:tcPr>
            <w:tcW w:w="3793" w:type="dxa"/>
            <w:shd w:val="clear" w:color="auto" w:fill="FFFFFF" w:themeFill="background1"/>
          </w:tcPr>
          <w:p w14:paraId="6697FEA1" w14:textId="77777777" w:rsidR="002606FD" w:rsidRPr="00DD11E8" w:rsidRDefault="002606FD" w:rsidP="002606FD">
            <w:pPr>
              <w:jc w:val="both"/>
              <w:rPr>
                <w:b/>
                <w:bCs/>
              </w:rPr>
            </w:pPr>
            <w:r w:rsidRPr="00DD11E8">
              <w:rPr>
                <w:b/>
                <w:bCs/>
              </w:rPr>
              <w:t>İşaret dili ile meslekler, bitkiler, hayvanların öğrenir.</w:t>
            </w:r>
          </w:p>
          <w:p w14:paraId="70105F32" w14:textId="77777777" w:rsidR="002606FD" w:rsidRPr="0008739C" w:rsidRDefault="002606FD" w:rsidP="002606FD">
            <w:pPr>
              <w:jc w:val="both"/>
              <w:rPr>
                <w:bCs/>
              </w:rPr>
            </w:pPr>
            <w:r w:rsidRPr="00DD11E8">
              <w:rPr>
                <w:bCs/>
                <w:i/>
              </w:rPr>
              <w:t>Learns occupations, plants, animals with sign language</w:t>
            </w:r>
            <w:r w:rsidRPr="0008739C">
              <w:rPr>
                <w:bCs/>
              </w:rPr>
              <w:t>.</w:t>
            </w:r>
          </w:p>
        </w:tc>
      </w:tr>
      <w:tr w:rsidR="002606FD" w:rsidRPr="0008739C" w14:paraId="0EF91DF2" w14:textId="77777777" w:rsidTr="00F774CD">
        <w:trPr>
          <w:trHeight w:val="186"/>
        </w:trPr>
        <w:tc>
          <w:tcPr>
            <w:tcW w:w="1652" w:type="dxa"/>
            <w:vMerge/>
            <w:shd w:val="clear" w:color="auto" w:fill="FFFFFF" w:themeFill="background1"/>
            <w:vAlign w:val="center"/>
          </w:tcPr>
          <w:p w14:paraId="6E137DED" w14:textId="77777777" w:rsidR="002606FD" w:rsidRPr="0008739C" w:rsidRDefault="002606FD" w:rsidP="002606FD">
            <w:pPr>
              <w:jc w:val="center"/>
              <w:rPr>
                <w:bCs/>
              </w:rPr>
            </w:pPr>
          </w:p>
        </w:tc>
        <w:tc>
          <w:tcPr>
            <w:tcW w:w="3559" w:type="dxa"/>
            <w:vMerge/>
            <w:shd w:val="clear" w:color="auto" w:fill="FFFFFF" w:themeFill="background1"/>
            <w:vAlign w:val="center"/>
          </w:tcPr>
          <w:p w14:paraId="7CD2F085" w14:textId="77777777" w:rsidR="002606FD" w:rsidRPr="0008739C" w:rsidRDefault="002606FD" w:rsidP="002606FD">
            <w:pPr>
              <w:rPr>
                <w:bCs/>
              </w:rPr>
            </w:pPr>
          </w:p>
        </w:tc>
        <w:tc>
          <w:tcPr>
            <w:tcW w:w="426" w:type="dxa"/>
            <w:vMerge/>
            <w:shd w:val="clear" w:color="auto" w:fill="FFFFFF" w:themeFill="background1"/>
            <w:vAlign w:val="center"/>
          </w:tcPr>
          <w:p w14:paraId="43620F3C" w14:textId="77777777" w:rsidR="002606FD" w:rsidRPr="0008739C" w:rsidRDefault="002606FD" w:rsidP="002606FD">
            <w:pPr>
              <w:jc w:val="center"/>
              <w:rPr>
                <w:bCs/>
              </w:rPr>
            </w:pPr>
          </w:p>
        </w:tc>
        <w:tc>
          <w:tcPr>
            <w:tcW w:w="567" w:type="dxa"/>
            <w:vMerge/>
            <w:shd w:val="clear" w:color="auto" w:fill="FFFFFF" w:themeFill="background1"/>
            <w:vAlign w:val="center"/>
          </w:tcPr>
          <w:p w14:paraId="23EF4073" w14:textId="77777777" w:rsidR="002606FD" w:rsidRPr="0008739C" w:rsidRDefault="002606FD" w:rsidP="002606FD">
            <w:pPr>
              <w:jc w:val="center"/>
              <w:rPr>
                <w:bCs/>
              </w:rPr>
            </w:pPr>
          </w:p>
        </w:tc>
        <w:tc>
          <w:tcPr>
            <w:tcW w:w="425" w:type="dxa"/>
            <w:vMerge/>
            <w:shd w:val="clear" w:color="auto" w:fill="FFFFFF" w:themeFill="background1"/>
            <w:vAlign w:val="center"/>
          </w:tcPr>
          <w:p w14:paraId="2C88327A" w14:textId="77777777" w:rsidR="002606FD" w:rsidRPr="0008739C" w:rsidRDefault="002606FD" w:rsidP="002606FD">
            <w:pPr>
              <w:jc w:val="center"/>
              <w:rPr>
                <w:bCs/>
              </w:rPr>
            </w:pPr>
          </w:p>
        </w:tc>
        <w:tc>
          <w:tcPr>
            <w:tcW w:w="425" w:type="dxa"/>
            <w:vMerge/>
            <w:shd w:val="clear" w:color="auto" w:fill="FFFFFF" w:themeFill="background1"/>
            <w:vAlign w:val="center"/>
          </w:tcPr>
          <w:p w14:paraId="00053CBA" w14:textId="77777777" w:rsidR="002606FD" w:rsidRPr="0008739C" w:rsidRDefault="002606FD" w:rsidP="002606FD">
            <w:pPr>
              <w:jc w:val="center"/>
              <w:rPr>
                <w:bCs/>
              </w:rPr>
            </w:pPr>
          </w:p>
        </w:tc>
        <w:tc>
          <w:tcPr>
            <w:tcW w:w="709" w:type="dxa"/>
            <w:vMerge/>
            <w:shd w:val="clear" w:color="auto" w:fill="FFFFFF" w:themeFill="background1"/>
            <w:vAlign w:val="center"/>
          </w:tcPr>
          <w:p w14:paraId="63F76D35" w14:textId="77777777" w:rsidR="002606FD" w:rsidRPr="0008739C" w:rsidRDefault="002606FD" w:rsidP="002606FD">
            <w:pPr>
              <w:jc w:val="center"/>
              <w:rPr>
                <w:bCs/>
              </w:rPr>
            </w:pPr>
          </w:p>
        </w:tc>
        <w:tc>
          <w:tcPr>
            <w:tcW w:w="3861" w:type="dxa"/>
            <w:shd w:val="clear" w:color="auto" w:fill="FFFFFF" w:themeFill="background1"/>
          </w:tcPr>
          <w:p w14:paraId="26256898" w14:textId="6C720465" w:rsidR="002606FD" w:rsidRPr="00DD11E8" w:rsidRDefault="002606FD" w:rsidP="002606FD">
            <w:pPr>
              <w:rPr>
                <w:b/>
                <w:bCs/>
              </w:rPr>
            </w:pPr>
            <w:r w:rsidRPr="00DD11E8">
              <w:rPr>
                <w:b/>
                <w:bCs/>
              </w:rPr>
              <w:t>1</w:t>
            </w:r>
            <w:r w:rsidR="00196FEA">
              <w:rPr>
                <w:b/>
                <w:bCs/>
              </w:rPr>
              <w:t>1</w:t>
            </w:r>
            <w:r w:rsidRPr="00DD11E8">
              <w:rPr>
                <w:b/>
                <w:bCs/>
              </w:rPr>
              <w:t>-Müzik ve Müzik Aletleri, Spor ve Spor Kulüpleri</w:t>
            </w:r>
          </w:p>
          <w:p w14:paraId="042A447F" w14:textId="6ECD2DDE" w:rsidR="002606FD" w:rsidRPr="00DD11E8" w:rsidRDefault="00DC7BF8" w:rsidP="002606FD">
            <w:pPr>
              <w:rPr>
                <w:bCs/>
                <w:i/>
              </w:rPr>
            </w:pPr>
            <w:r w:rsidRPr="00DD11E8">
              <w:rPr>
                <w:bCs/>
                <w:i/>
              </w:rPr>
              <w:t>1</w:t>
            </w:r>
            <w:r w:rsidR="00196FEA">
              <w:rPr>
                <w:bCs/>
                <w:i/>
              </w:rPr>
              <w:t>1</w:t>
            </w:r>
            <w:r w:rsidR="002606FD" w:rsidRPr="00DD11E8">
              <w:rPr>
                <w:bCs/>
                <w:i/>
              </w:rPr>
              <w:t>-Music and Musical Instruments, Sports and Sports Clubs</w:t>
            </w:r>
          </w:p>
        </w:tc>
        <w:tc>
          <w:tcPr>
            <w:tcW w:w="3793" w:type="dxa"/>
            <w:shd w:val="clear" w:color="auto" w:fill="FFFFFF" w:themeFill="background1"/>
          </w:tcPr>
          <w:p w14:paraId="6492753B" w14:textId="77777777" w:rsidR="002606FD" w:rsidRPr="00DD11E8" w:rsidRDefault="002606FD" w:rsidP="002606FD">
            <w:pPr>
              <w:jc w:val="both"/>
              <w:rPr>
                <w:b/>
                <w:bCs/>
              </w:rPr>
            </w:pPr>
            <w:r w:rsidRPr="00DD11E8">
              <w:rPr>
                <w:b/>
                <w:bCs/>
              </w:rPr>
              <w:t>İşaret dili ile müzik ve spor alanındaki kavramları öğrenir.</w:t>
            </w:r>
          </w:p>
          <w:p w14:paraId="61A84201" w14:textId="77777777" w:rsidR="002606FD" w:rsidRPr="0008739C" w:rsidRDefault="002606FD" w:rsidP="002606FD">
            <w:pPr>
              <w:jc w:val="both"/>
              <w:rPr>
                <w:bCs/>
              </w:rPr>
            </w:pPr>
            <w:r w:rsidRPr="00DD11E8">
              <w:rPr>
                <w:bCs/>
                <w:i/>
              </w:rPr>
              <w:t>Learns the concepts of music and sports with sign language</w:t>
            </w:r>
            <w:r w:rsidRPr="0008739C">
              <w:rPr>
                <w:bCs/>
              </w:rPr>
              <w:t>.</w:t>
            </w:r>
          </w:p>
        </w:tc>
      </w:tr>
      <w:tr w:rsidR="002606FD" w:rsidRPr="0008739C" w14:paraId="44B56F9A" w14:textId="77777777" w:rsidTr="00F774CD">
        <w:trPr>
          <w:trHeight w:val="186"/>
        </w:trPr>
        <w:tc>
          <w:tcPr>
            <w:tcW w:w="1652" w:type="dxa"/>
            <w:vMerge/>
            <w:shd w:val="clear" w:color="auto" w:fill="FFFFFF" w:themeFill="background1"/>
            <w:vAlign w:val="center"/>
          </w:tcPr>
          <w:p w14:paraId="05FE90E1" w14:textId="77777777" w:rsidR="002606FD" w:rsidRPr="0008739C" w:rsidRDefault="002606FD" w:rsidP="002606FD">
            <w:pPr>
              <w:jc w:val="center"/>
              <w:rPr>
                <w:bCs/>
              </w:rPr>
            </w:pPr>
          </w:p>
        </w:tc>
        <w:tc>
          <w:tcPr>
            <w:tcW w:w="3559" w:type="dxa"/>
            <w:vMerge/>
            <w:shd w:val="clear" w:color="auto" w:fill="FFFFFF" w:themeFill="background1"/>
            <w:vAlign w:val="center"/>
          </w:tcPr>
          <w:p w14:paraId="1208B18D" w14:textId="77777777" w:rsidR="002606FD" w:rsidRPr="0008739C" w:rsidRDefault="002606FD" w:rsidP="002606FD">
            <w:pPr>
              <w:rPr>
                <w:bCs/>
              </w:rPr>
            </w:pPr>
          </w:p>
        </w:tc>
        <w:tc>
          <w:tcPr>
            <w:tcW w:w="426" w:type="dxa"/>
            <w:vMerge/>
            <w:shd w:val="clear" w:color="auto" w:fill="FFFFFF" w:themeFill="background1"/>
            <w:vAlign w:val="center"/>
          </w:tcPr>
          <w:p w14:paraId="72902F55" w14:textId="77777777" w:rsidR="002606FD" w:rsidRPr="0008739C" w:rsidRDefault="002606FD" w:rsidP="002606FD">
            <w:pPr>
              <w:jc w:val="center"/>
              <w:rPr>
                <w:bCs/>
              </w:rPr>
            </w:pPr>
          </w:p>
        </w:tc>
        <w:tc>
          <w:tcPr>
            <w:tcW w:w="567" w:type="dxa"/>
            <w:vMerge/>
            <w:shd w:val="clear" w:color="auto" w:fill="FFFFFF" w:themeFill="background1"/>
            <w:vAlign w:val="center"/>
          </w:tcPr>
          <w:p w14:paraId="2074CA2A" w14:textId="77777777" w:rsidR="002606FD" w:rsidRPr="0008739C" w:rsidRDefault="002606FD" w:rsidP="002606FD">
            <w:pPr>
              <w:jc w:val="center"/>
              <w:rPr>
                <w:bCs/>
              </w:rPr>
            </w:pPr>
          </w:p>
        </w:tc>
        <w:tc>
          <w:tcPr>
            <w:tcW w:w="425" w:type="dxa"/>
            <w:vMerge/>
            <w:shd w:val="clear" w:color="auto" w:fill="FFFFFF" w:themeFill="background1"/>
            <w:vAlign w:val="center"/>
          </w:tcPr>
          <w:p w14:paraId="3B7C7185" w14:textId="77777777" w:rsidR="002606FD" w:rsidRPr="0008739C" w:rsidRDefault="002606FD" w:rsidP="002606FD">
            <w:pPr>
              <w:jc w:val="center"/>
              <w:rPr>
                <w:bCs/>
              </w:rPr>
            </w:pPr>
          </w:p>
        </w:tc>
        <w:tc>
          <w:tcPr>
            <w:tcW w:w="425" w:type="dxa"/>
            <w:vMerge/>
            <w:shd w:val="clear" w:color="auto" w:fill="FFFFFF" w:themeFill="background1"/>
            <w:vAlign w:val="center"/>
          </w:tcPr>
          <w:p w14:paraId="301BC100" w14:textId="77777777" w:rsidR="002606FD" w:rsidRPr="0008739C" w:rsidRDefault="002606FD" w:rsidP="002606FD">
            <w:pPr>
              <w:jc w:val="center"/>
              <w:rPr>
                <w:bCs/>
              </w:rPr>
            </w:pPr>
          </w:p>
        </w:tc>
        <w:tc>
          <w:tcPr>
            <w:tcW w:w="709" w:type="dxa"/>
            <w:vMerge/>
            <w:shd w:val="clear" w:color="auto" w:fill="FFFFFF" w:themeFill="background1"/>
            <w:vAlign w:val="center"/>
          </w:tcPr>
          <w:p w14:paraId="33C7F3FE" w14:textId="77777777" w:rsidR="002606FD" w:rsidRPr="0008739C" w:rsidRDefault="002606FD" w:rsidP="002606FD">
            <w:pPr>
              <w:jc w:val="center"/>
              <w:rPr>
                <w:bCs/>
              </w:rPr>
            </w:pPr>
          </w:p>
        </w:tc>
        <w:tc>
          <w:tcPr>
            <w:tcW w:w="3861" w:type="dxa"/>
            <w:shd w:val="clear" w:color="auto" w:fill="FFFFFF" w:themeFill="background1"/>
          </w:tcPr>
          <w:p w14:paraId="18E82CB2" w14:textId="64E70BA1" w:rsidR="002606FD" w:rsidRPr="00DD11E8" w:rsidRDefault="002606FD" w:rsidP="002606FD">
            <w:pPr>
              <w:rPr>
                <w:b/>
                <w:bCs/>
              </w:rPr>
            </w:pPr>
            <w:r w:rsidRPr="00DD11E8">
              <w:rPr>
                <w:b/>
                <w:bCs/>
              </w:rPr>
              <w:t>1</w:t>
            </w:r>
            <w:r w:rsidR="00196FEA">
              <w:rPr>
                <w:b/>
                <w:bCs/>
              </w:rPr>
              <w:t>2</w:t>
            </w:r>
            <w:r w:rsidRPr="00DD11E8">
              <w:rPr>
                <w:b/>
                <w:bCs/>
              </w:rPr>
              <w:t>-İsimler</w:t>
            </w:r>
          </w:p>
          <w:p w14:paraId="1E075ED7" w14:textId="7B5241D3" w:rsidR="002606FD" w:rsidRPr="00DD11E8" w:rsidRDefault="002606FD" w:rsidP="002606FD">
            <w:pPr>
              <w:rPr>
                <w:bCs/>
                <w:i/>
              </w:rPr>
            </w:pPr>
            <w:r w:rsidRPr="00DD11E8">
              <w:rPr>
                <w:bCs/>
                <w:i/>
              </w:rPr>
              <w:t>1</w:t>
            </w:r>
            <w:r w:rsidR="00196FEA">
              <w:rPr>
                <w:bCs/>
                <w:i/>
              </w:rPr>
              <w:t>2</w:t>
            </w:r>
            <w:r w:rsidRPr="00DD11E8">
              <w:rPr>
                <w:bCs/>
                <w:i/>
              </w:rPr>
              <w:t>-Names</w:t>
            </w:r>
          </w:p>
        </w:tc>
        <w:tc>
          <w:tcPr>
            <w:tcW w:w="3793" w:type="dxa"/>
            <w:shd w:val="clear" w:color="auto" w:fill="FFFFFF" w:themeFill="background1"/>
          </w:tcPr>
          <w:p w14:paraId="1BCE1E19" w14:textId="77777777" w:rsidR="002606FD" w:rsidRPr="0008739C" w:rsidRDefault="002606FD" w:rsidP="002606FD">
            <w:pPr>
              <w:jc w:val="both"/>
              <w:rPr>
                <w:bCs/>
              </w:rPr>
            </w:pPr>
            <w:r w:rsidRPr="00DD11E8">
              <w:rPr>
                <w:b/>
                <w:bCs/>
              </w:rPr>
              <w:t>İşaret dili ile isimleri bilir</w:t>
            </w:r>
            <w:r w:rsidRPr="0008739C">
              <w:rPr>
                <w:bCs/>
              </w:rPr>
              <w:t>.</w:t>
            </w:r>
          </w:p>
          <w:p w14:paraId="4D655D34" w14:textId="77777777" w:rsidR="002606FD" w:rsidRPr="0008739C" w:rsidRDefault="002606FD" w:rsidP="002606FD">
            <w:pPr>
              <w:jc w:val="both"/>
              <w:rPr>
                <w:bCs/>
              </w:rPr>
            </w:pPr>
            <w:r w:rsidRPr="00DD11E8">
              <w:rPr>
                <w:bCs/>
                <w:i/>
              </w:rPr>
              <w:t>Knows names with sign language</w:t>
            </w:r>
            <w:r w:rsidRPr="0008739C">
              <w:rPr>
                <w:bCs/>
              </w:rPr>
              <w:t>.</w:t>
            </w:r>
          </w:p>
        </w:tc>
      </w:tr>
      <w:tr w:rsidR="002606FD" w:rsidRPr="0008739C" w14:paraId="6FDE9BA7" w14:textId="77777777" w:rsidTr="00F774CD">
        <w:trPr>
          <w:trHeight w:val="186"/>
        </w:trPr>
        <w:tc>
          <w:tcPr>
            <w:tcW w:w="1652" w:type="dxa"/>
            <w:vMerge/>
            <w:shd w:val="clear" w:color="auto" w:fill="FFFFFF" w:themeFill="background1"/>
            <w:vAlign w:val="center"/>
          </w:tcPr>
          <w:p w14:paraId="7F874D5E" w14:textId="77777777" w:rsidR="002606FD" w:rsidRPr="0008739C" w:rsidRDefault="002606FD" w:rsidP="002606FD">
            <w:pPr>
              <w:jc w:val="center"/>
              <w:rPr>
                <w:bCs/>
              </w:rPr>
            </w:pPr>
          </w:p>
        </w:tc>
        <w:tc>
          <w:tcPr>
            <w:tcW w:w="3559" w:type="dxa"/>
            <w:vMerge/>
            <w:shd w:val="clear" w:color="auto" w:fill="FFFFFF" w:themeFill="background1"/>
            <w:vAlign w:val="center"/>
          </w:tcPr>
          <w:p w14:paraId="04B01AF8" w14:textId="77777777" w:rsidR="002606FD" w:rsidRPr="0008739C" w:rsidRDefault="002606FD" w:rsidP="002606FD">
            <w:pPr>
              <w:rPr>
                <w:bCs/>
              </w:rPr>
            </w:pPr>
          </w:p>
        </w:tc>
        <w:tc>
          <w:tcPr>
            <w:tcW w:w="426" w:type="dxa"/>
            <w:vMerge/>
            <w:shd w:val="clear" w:color="auto" w:fill="FFFFFF" w:themeFill="background1"/>
            <w:vAlign w:val="center"/>
          </w:tcPr>
          <w:p w14:paraId="73074D78" w14:textId="77777777" w:rsidR="002606FD" w:rsidRPr="0008739C" w:rsidRDefault="002606FD" w:rsidP="002606FD">
            <w:pPr>
              <w:jc w:val="center"/>
              <w:rPr>
                <w:bCs/>
              </w:rPr>
            </w:pPr>
          </w:p>
        </w:tc>
        <w:tc>
          <w:tcPr>
            <w:tcW w:w="567" w:type="dxa"/>
            <w:vMerge/>
            <w:shd w:val="clear" w:color="auto" w:fill="FFFFFF" w:themeFill="background1"/>
            <w:vAlign w:val="center"/>
          </w:tcPr>
          <w:p w14:paraId="7A33E954" w14:textId="77777777" w:rsidR="002606FD" w:rsidRPr="0008739C" w:rsidRDefault="002606FD" w:rsidP="002606FD">
            <w:pPr>
              <w:jc w:val="center"/>
              <w:rPr>
                <w:bCs/>
              </w:rPr>
            </w:pPr>
          </w:p>
        </w:tc>
        <w:tc>
          <w:tcPr>
            <w:tcW w:w="425" w:type="dxa"/>
            <w:vMerge/>
            <w:shd w:val="clear" w:color="auto" w:fill="FFFFFF" w:themeFill="background1"/>
            <w:vAlign w:val="center"/>
          </w:tcPr>
          <w:p w14:paraId="348B3BB8" w14:textId="77777777" w:rsidR="002606FD" w:rsidRPr="0008739C" w:rsidRDefault="002606FD" w:rsidP="002606FD">
            <w:pPr>
              <w:jc w:val="center"/>
              <w:rPr>
                <w:bCs/>
              </w:rPr>
            </w:pPr>
          </w:p>
        </w:tc>
        <w:tc>
          <w:tcPr>
            <w:tcW w:w="425" w:type="dxa"/>
            <w:vMerge/>
            <w:shd w:val="clear" w:color="auto" w:fill="FFFFFF" w:themeFill="background1"/>
            <w:vAlign w:val="center"/>
          </w:tcPr>
          <w:p w14:paraId="5C7ED397" w14:textId="77777777" w:rsidR="002606FD" w:rsidRPr="0008739C" w:rsidRDefault="002606FD" w:rsidP="002606FD">
            <w:pPr>
              <w:jc w:val="center"/>
              <w:rPr>
                <w:bCs/>
              </w:rPr>
            </w:pPr>
          </w:p>
        </w:tc>
        <w:tc>
          <w:tcPr>
            <w:tcW w:w="709" w:type="dxa"/>
            <w:vMerge/>
            <w:shd w:val="clear" w:color="auto" w:fill="FFFFFF" w:themeFill="background1"/>
            <w:vAlign w:val="center"/>
          </w:tcPr>
          <w:p w14:paraId="08882838" w14:textId="77777777" w:rsidR="002606FD" w:rsidRPr="0008739C" w:rsidRDefault="002606FD" w:rsidP="002606FD">
            <w:pPr>
              <w:jc w:val="center"/>
              <w:rPr>
                <w:bCs/>
              </w:rPr>
            </w:pPr>
          </w:p>
        </w:tc>
        <w:tc>
          <w:tcPr>
            <w:tcW w:w="3861" w:type="dxa"/>
            <w:shd w:val="clear" w:color="auto" w:fill="FFFFFF" w:themeFill="background1"/>
          </w:tcPr>
          <w:p w14:paraId="6A7B9015" w14:textId="24948750" w:rsidR="002606FD" w:rsidRPr="00DD11E8" w:rsidRDefault="002606FD" w:rsidP="002606FD">
            <w:pPr>
              <w:rPr>
                <w:b/>
                <w:bCs/>
              </w:rPr>
            </w:pPr>
            <w:r w:rsidRPr="00DD11E8">
              <w:rPr>
                <w:b/>
                <w:bCs/>
              </w:rPr>
              <w:t>1</w:t>
            </w:r>
            <w:r w:rsidR="00196FEA">
              <w:rPr>
                <w:b/>
                <w:bCs/>
              </w:rPr>
              <w:t>3</w:t>
            </w:r>
            <w:r w:rsidRPr="00DD11E8">
              <w:rPr>
                <w:b/>
                <w:bCs/>
              </w:rPr>
              <w:t>-Yönler, Hava ve Coğrafi Terimler, Deyimler</w:t>
            </w:r>
          </w:p>
          <w:p w14:paraId="2153681F" w14:textId="395F6DD4" w:rsidR="002606FD" w:rsidRPr="00DD11E8" w:rsidRDefault="00DC7BF8" w:rsidP="002606FD">
            <w:pPr>
              <w:rPr>
                <w:bCs/>
                <w:i/>
              </w:rPr>
            </w:pPr>
            <w:r w:rsidRPr="00DD11E8">
              <w:rPr>
                <w:bCs/>
                <w:i/>
              </w:rPr>
              <w:t>1</w:t>
            </w:r>
            <w:r w:rsidR="00196FEA">
              <w:rPr>
                <w:bCs/>
                <w:i/>
              </w:rPr>
              <w:t>3</w:t>
            </w:r>
            <w:r w:rsidR="002606FD" w:rsidRPr="00DD11E8">
              <w:rPr>
                <w:bCs/>
                <w:i/>
              </w:rPr>
              <w:t>-Directions, Weather and Geographic Terms, Idioms</w:t>
            </w:r>
          </w:p>
        </w:tc>
        <w:tc>
          <w:tcPr>
            <w:tcW w:w="3793" w:type="dxa"/>
            <w:shd w:val="clear" w:color="auto" w:fill="FFFFFF" w:themeFill="background1"/>
          </w:tcPr>
          <w:p w14:paraId="17CE35B8" w14:textId="77777777" w:rsidR="002606FD" w:rsidRPr="00DD11E8" w:rsidRDefault="002606FD" w:rsidP="002606FD">
            <w:pPr>
              <w:jc w:val="both"/>
              <w:rPr>
                <w:b/>
                <w:bCs/>
              </w:rPr>
            </w:pPr>
            <w:r w:rsidRPr="00DD11E8">
              <w:rPr>
                <w:b/>
                <w:bCs/>
              </w:rPr>
              <w:t>İşaret dili ile coğrafi terimleri öğrenir.</w:t>
            </w:r>
          </w:p>
          <w:p w14:paraId="5CEFA01F" w14:textId="77777777" w:rsidR="002606FD" w:rsidRPr="0008739C" w:rsidRDefault="002606FD" w:rsidP="002606FD">
            <w:pPr>
              <w:jc w:val="both"/>
              <w:rPr>
                <w:bCs/>
              </w:rPr>
            </w:pPr>
            <w:r w:rsidRPr="00DD11E8">
              <w:rPr>
                <w:bCs/>
                <w:i/>
              </w:rPr>
              <w:t>Learns geographical terms with sign language</w:t>
            </w:r>
            <w:r w:rsidRPr="0008739C">
              <w:rPr>
                <w:bCs/>
              </w:rPr>
              <w:t>.</w:t>
            </w:r>
          </w:p>
        </w:tc>
      </w:tr>
      <w:tr w:rsidR="002606FD" w:rsidRPr="0008739C" w14:paraId="789EC60D" w14:textId="77777777" w:rsidTr="00F774CD">
        <w:trPr>
          <w:trHeight w:val="186"/>
        </w:trPr>
        <w:tc>
          <w:tcPr>
            <w:tcW w:w="1652" w:type="dxa"/>
            <w:vMerge/>
            <w:shd w:val="clear" w:color="auto" w:fill="FFFFFF" w:themeFill="background1"/>
            <w:vAlign w:val="center"/>
          </w:tcPr>
          <w:p w14:paraId="4A064011" w14:textId="77777777" w:rsidR="002606FD" w:rsidRPr="0008739C" w:rsidRDefault="002606FD" w:rsidP="002606FD">
            <w:pPr>
              <w:jc w:val="center"/>
              <w:rPr>
                <w:bCs/>
              </w:rPr>
            </w:pPr>
          </w:p>
        </w:tc>
        <w:tc>
          <w:tcPr>
            <w:tcW w:w="3559" w:type="dxa"/>
            <w:vMerge/>
            <w:shd w:val="clear" w:color="auto" w:fill="FFFFFF" w:themeFill="background1"/>
            <w:vAlign w:val="center"/>
          </w:tcPr>
          <w:p w14:paraId="6CD4A351" w14:textId="77777777" w:rsidR="002606FD" w:rsidRPr="0008739C" w:rsidRDefault="002606FD" w:rsidP="002606FD">
            <w:pPr>
              <w:rPr>
                <w:bCs/>
              </w:rPr>
            </w:pPr>
          </w:p>
        </w:tc>
        <w:tc>
          <w:tcPr>
            <w:tcW w:w="426" w:type="dxa"/>
            <w:vMerge/>
            <w:shd w:val="clear" w:color="auto" w:fill="FFFFFF" w:themeFill="background1"/>
            <w:vAlign w:val="center"/>
          </w:tcPr>
          <w:p w14:paraId="348A3DC8" w14:textId="77777777" w:rsidR="002606FD" w:rsidRPr="0008739C" w:rsidRDefault="002606FD" w:rsidP="002606FD">
            <w:pPr>
              <w:jc w:val="center"/>
              <w:rPr>
                <w:bCs/>
              </w:rPr>
            </w:pPr>
          </w:p>
        </w:tc>
        <w:tc>
          <w:tcPr>
            <w:tcW w:w="567" w:type="dxa"/>
            <w:vMerge/>
            <w:shd w:val="clear" w:color="auto" w:fill="FFFFFF" w:themeFill="background1"/>
            <w:vAlign w:val="center"/>
          </w:tcPr>
          <w:p w14:paraId="3670F61A" w14:textId="77777777" w:rsidR="002606FD" w:rsidRPr="0008739C" w:rsidRDefault="002606FD" w:rsidP="002606FD">
            <w:pPr>
              <w:jc w:val="center"/>
              <w:rPr>
                <w:bCs/>
              </w:rPr>
            </w:pPr>
          </w:p>
        </w:tc>
        <w:tc>
          <w:tcPr>
            <w:tcW w:w="425" w:type="dxa"/>
            <w:vMerge/>
            <w:shd w:val="clear" w:color="auto" w:fill="FFFFFF" w:themeFill="background1"/>
            <w:vAlign w:val="center"/>
          </w:tcPr>
          <w:p w14:paraId="269E121F" w14:textId="77777777" w:rsidR="002606FD" w:rsidRPr="0008739C" w:rsidRDefault="002606FD" w:rsidP="002606FD">
            <w:pPr>
              <w:jc w:val="center"/>
              <w:rPr>
                <w:bCs/>
              </w:rPr>
            </w:pPr>
          </w:p>
        </w:tc>
        <w:tc>
          <w:tcPr>
            <w:tcW w:w="425" w:type="dxa"/>
            <w:vMerge/>
            <w:shd w:val="clear" w:color="auto" w:fill="FFFFFF" w:themeFill="background1"/>
            <w:vAlign w:val="center"/>
          </w:tcPr>
          <w:p w14:paraId="1929FE77" w14:textId="77777777" w:rsidR="002606FD" w:rsidRPr="0008739C" w:rsidRDefault="002606FD" w:rsidP="002606FD">
            <w:pPr>
              <w:jc w:val="center"/>
              <w:rPr>
                <w:bCs/>
              </w:rPr>
            </w:pPr>
          </w:p>
        </w:tc>
        <w:tc>
          <w:tcPr>
            <w:tcW w:w="709" w:type="dxa"/>
            <w:vMerge/>
            <w:shd w:val="clear" w:color="auto" w:fill="FFFFFF" w:themeFill="background1"/>
            <w:vAlign w:val="center"/>
          </w:tcPr>
          <w:p w14:paraId="7B13CE7A" w14:textId="77777777" w:rsidR="002606FD" w:rsidRPr="0008739C" w:rsidRDefault="002606FD" w:rsidP="002606FD">
            <w:pPr>
              <w:jc w:val="center"/>
              <w:rPr>
                <w:bCs/>
              </w:rPr>
            </w:pPr>
          </w:p>
        </w:tc>
        <w:tc>
          <w:tcPr>
            <w:tcW w:w="3861" w:type="dxa"/>
            <w:shd w:val="clear" w:color="auto" w:fill="FFFFFF" w:themeFill="background1"/>
          </w:tcPr>
          <w:p w14:paraId="48E293FA" w14:textId="2102E11C" w:rsidR="00980FA0" w:rsidRPr="00DD11E8" w:rsidRDefault="00980FA0" w:rsidP="00980FA0">
            <w:pPr>
              <w:tabs>
                <w:tab w:val="left" w:pos="2407"/>
              </w:tabs>
              <w:rPr>
                <w:b/>
              </w:rPr>
            </w:pPr>
            <w:r w:rsidRPr="00DD11E8">
              <w:rPr>
                <w:b/>
              </w:rPr>
              <w:t>1</w:t>
            </w:r>
            <w:r w:rsidR="00196FEA">
              <w:rPr>
                <w:b/>
              </w:rPr>
              <w:t>4</w:t>
            </w:r>
            <w:r w:rsidRPr="00DD11E8">
              <w:rPr>
                <w:b/>
              </w:rPr>
              <w:t>-Yapay zekanın İşaret Dilinde kullanımı</w:t>
            </w:r>
          </w:p>
          <w:p w14:paraId="56ADE8D2" w14:textId="5FC5A806" w:rsidR="002606FD" w:rsidRPr="00DD11E8" w:rsidRDefault="00980FA0" w:rsidP="00980FA0">
            <w:pPr>
              <w:tabs>
                <w:tab w:val="left" w:pos="2407"/>
              </w:tabs>
              <w:rPr>
                <w:i/>
              </w:rPr>
            </w:pPr>
            <w:r w:rsidRPr="00DD11E8">
              <w:rPr>
                <w:i/>
              </w:rPr>
              <w:t>1</w:t>
            </w:r>
            <w:r w:rsidR="00196FEA">
              <w:rPr>
                <w:i/>
              </w:rPr>
              <w:t>4</w:t>
            </w:r>
            <w:r w:rsidRPr="00DD11E8">
              <w:rPr>
                <w:i/>
              </w:rPr>
              <w:t>-Use of artificial intelligence in Sign Language</w:t>
            </w:r>
            <w:r w:rsidRPr="00DD11E8">
              <w:rPr>
                <w:i/>
              </w:rPr>
              <w:tab/>
            </w:r>
          </w:p>
        </w:tc>
        <w:tc>
          <w:tcPr>
            <w:tcW w:w="3793" w:type="dxa"/>
            <w:shd w:val="clear" w:color="auto" w:fill="FFFFFF" w:themeFill="background1"/>
          </w:tcPr>
          <w:p w14:paraId="1488B750" w14:textId="485A63C8" w:rsidR="002606FD" w:rsidRPr="00DD11E8" w:rsidRDefault="00980FA0" w:rsidP="002606FD">
            <w:pPr>
              <w:jc w:val="both"/>
              <w:rPr>
                <w:b/>
                <w:bCs/>
              </w:rPr>
            </w:pPr>
            <w:r w:rsidRPr="00DD11E8">
              <w:rPr>
                <w:b/>
                <w:bCs/>
              </w:rPr>
              <w:t>Yapay zekanın İşaret Dili kullanımı hakkında bilgi sahibi olur</w:t>
            </w:r>
          </w:p>
          <w:p w14:paraId="172EC741" w14:textId="35E3E8D0" w:rsidR="00980FA0" w:rsidRPr="0008739C" w:rsidRDefault="0068738E" w:rsidP="002606FD">
            <w:pPr>
              <w:jc w:val="both"/>
              <w:rPr>
                <w:bCs/>
              </w:rPr>
            </w:pPr>
            <w:r w:rsidRPr="0068738E">
              <w:rPr>
                <w:bCs/>
              </w:rPr>
              <w:t>Learn about the use of Sign Language in artificial intelligence</w:t>
            </w:r>
          </w:p>
        </w:tc>
      </w:tr>
    </w:tbl>
    <w:p w14:paraId="303DBE6C" w14:textId="4BBF0CE6" w:rsidR="00326382" w:rsidRDefault="00326382" w:rsidP="006407C8">
      <w:pPr>
        <w:spacing w:line="259" w:lineRule="auto"/>
        <w:jc w:val="both"/>
      </w:pPr>
    </w:p>
    <w:p w14:paraId="33011546" w14:textId="1876F3E1" w:rsidR="00980792" w:rsidRDefault="00A8676D" w:rsidP="00A8676D">
      <w:pPr>
        <w:spacing w:after="160" w:line="259" w:lineRule="auto"/>
      </w:pPr>
      <w:r>
        <w:br w:type="page"/>
      </w:r>
    </w:p>
    <w:tbl>
      <w:tblPr>
        <w:tblStyle w:val="TabloKlavuzu"/>
        <w:tblpPr w:leftFromText="141" w:rightFromText="141" w:vertAnchor="text" w:tblpXSpec="center" w:tblpY="1"/>
        <w:tblOverlap w:val="never"/>
        <w:tblW w:w="14992" w:type="dxa"/>
        <w:tblLayout w:type="fixed"/>
        <w:tblLook w:val="04A0" w:firstRow="1" w:lastRow="0" w:firstColumn="1" w:lastColumn="0" w:noHBand="0" w:noVBand="1"/>
      </w:tblPr>
      <w:tblGrid>
        <w:gridCol w:w="1652"/>
        <w:gridCol w:w="3559"/>
        <w:gridCol w:w="426"/>
        <w:gridCol w:w="567"/>
        <w:gridCol w:w="425"/>
        <w:gridCol w:w="425"/>
        <w:gridCol w:w="709"/>
        <w:gridCol w:w="3861"/>
        <w:gridCol w:w="3368"/>
      </w:tblGrid>
      <w:tr w:rsidR="0097731A" w:rsidRPr="0008739C" w14:paraId="38AE191D" w14:textId="77777777" w:rsidTr="00A8676D">
        <w:trPr>
          <w:cantSplit/>
          <w:trHeight w:val="2655"/>
        </w:trPr>
        <w:tc>
          <w:tcPr>
            <w:tcW w:w="1652" w:type="dxa"/>
            <w:shd w:val="clear" w:color="auto" w:fill="FFFFFF" w:themeFill="background1"/>
            <w:textDirection w:val="btLr"/>
            <w:vAlign w:val="center"/>
            <w:hideMark/>
          </w:tcPr>
          <w:p w14:paraId="700CBFEF" w14:textId="68B1ADE2" w:rsidR="0093091A" w:rsidRPr="00870814" w:rsidRDefault="0093091A" w:rsidP="0093091A">
            <w:pPr>
              <w:ind w:left="113" w:right="113"/>
              <w:jc w:val="center"/>
              <w:rPr>
                <w:b/>
                <w:color w:val="000000" w:themeColor="text1"/>
              </w:rPr>
            </w:pPr>
            <w:r w:rsidRPr="00870814">
              <w:rPr>
                <w:b/>
                <w:color w:val="000000" w:themeColor="text1"/>
              </w:rPr>
              <w:lastRenderedPageBreak/>
              <w:t>DERS KODU</w:t>
            </w:r>
          </w:p>
          <w:p w14:paraId="625284A3" w14:textId="342C160E" w:rsidR="0097731A" w:rsidRPr="0008739C" w:rsidRDefault="0093091A" w:rsidP="0093091A">
            <w:pPr>
              <w:ind w:left="113" w:right="113"/>
              <w:jc w:val="center"/>
              <w:rPr>
                <w:bCs/>
              </w:rPr>
            </w:pPr>
            <w:r w:rsidRPr="00870814">
              <w:rPr>
                <w:bCs/>
                <w:i/>
                <w:iCs/>
                <w:color w:val="000000" w:themeColor="text1"/>
              </w:rPr>
              <w:t>Course Code</w:t>
            </w:r>
          </w:p>
        </w:tc>
        <w:tc>
          <w:tcPr>
            <w:tcW w:w="3559" w:type="dxa"/>
            <w:shd w:val="clear" w:color="auto" w:fill="FFFFFF" w:themeFill="background1"/>
            <w:vAlign w:val="center"/>
            <w:hideMark/>
          </w:tcPr>
          <w:p w14:paraId="6BE9C89B" w14:textId="77777777" w:rsidR="0097731A" w:rsidRPr="003D0BB5" w:rsidRDefault="0097731A" w:rsidP="0093091A">
            <w:pPr>
              <w:jc w:val="center"/>
              <w:rPr>
                <w:b/>
              </w:rPr>
            </w:pPr>
            <w:r w:rsidRPr="003D0BB5">
              <w:rPr>
                <w:b/>
              </w:rPr>
              <w:t>DERS ADI</w:t>
            </w:r>
          </w:p>
          <w:p w14:paraId="1B49D346" w14:textId="02C1DC12" w:rsidR="0097731A" w:rsidRPr="0008739C" w:rsidRDefault="0097731A" w:rsidP="0093091A">
            <w:pPr>
              <w:jc w:val="center"/>
              <w:rPr>
                <w:bCs/>
              </w:rPr>
            </w:pPr>
            <w:r w:rsidRPr="003D0BB5">
              <w:rPr>
                <w:bCs/>
                <w:i/>
                <w:iCs/>
              </w:rPr>
              <w:t>Course Title</w:t>
            </w:r>
          </w:p>
        </w:tc>
        <w:tc>
          <w:tcPr>
            <w:tcW w:w="426" w:type="dxa"/>
            <w:shd w:val="clear" w:color="auto" w:fill="FFFFFF" w:themeFill="background1"/>
            <w:textDirection w:val="btLr"/>
            <w:vAlign w:val="center"/>
            <w:hideMark/>
          </w:tcPr>
          <w:p w14:paraId="7A3AE0D2" w14:textId="27626A02" w:rsidR="0097731A" w:rsidRPr="0008739C" w:rsidRDefault="0097731A" w:rsidP="0093091A">
            <w:pPr>
              <w:ind w:left="113" w:right="113"/>
              <w:jc w:val="center"/>
              <w:rPr>
                <w:bCs/>
              </w:rPr>
            </w:pPr>
            <w:r w:rsidRPr="003D0BB5">
              <w:rPr>
                <w:b/>
              </w:rPr>
              <w:t>T</w:t>
            </w:r>
            <w:r w:rsidRPr="003D0BB5">
              <w:rPr>
                <w:i/>
              </w:rPr>
              <w:t>(Theoretical)</w:t>
            </w:r>
          </w:p>
        </w:tc>
        <w:tc>
          <w:tcPr>
            <w:tcW w:w="567" w:type="dxa"/>
            <w:shd w:val="clear" w:color="auto" w:fill="FFFFFF" w:themeFill="background1"/>
            <w:textDirection w:val="btLr"/>
            <w:vAlign w:val="center"/>
            <w:hideMark/>
          </w:tcPr>
          <w:p w14:paraId="3FCFC190" w14:textId="09575F6B" w:rsidR="0097731A" w:rsidRPr="0008739C" w:rsidRDefault="0097731A" w:rsidP="0093091A">
            <w:pPr>
              <w:ind w:left="113" w:right="113"/>
              <w:jc w:val="center"/>
              <w:rPr>
                <w:bCs/>
              </w:rPr>
            </w:pPr>
            <w:r w:rsidRPr="003D0BB5">
              <w:rPr>
                <w:b/>
              </w:rPr>
              <w:t>U/</w:t>
            </w:r>
            <w:r w:rsidRPr="003D0BB5">
              <w:rPr>
                <w:i/>
              </w:rPr>
              <w:t>(Practice)</w:t>
            </w:r>
          </w:p>
        </w:tc>
        <w:tc>
          <w:tcPr>
            <w:tcW w:w="425" w:type="dxa"/>
            <w:shd w:val="clear" w:color="auto" w:fill="FFFFFF" w:themeFill="background1"/>
            <w:textDirection w:val="btLr"/>
            <w:vAlign w:val="center"/>
            <w:hideMark/>
          </w:tcPr>
          <w:p w14:paraId="20419319" w14:textId="6ECD7AE9" w:rsidR="0097731A" w:rsidRPr="0008739C" w:rsidRDefault="0097731A" w:rsidP="0093091A">
            <w:pPr>
              <w:ind w:left="113" w:right="113"/>
              <w:jc w:val="center"/>
              <w:rPr>
                <w:bCs/>
              </w:rPr>
            </w:pPr>
            <w:r w:rsidRPr="003D0BB5">
              <w:rPr>
                <w:b/>
              </w:rPr>
              <w:t>K/</w:t>
            </w:r>
            <w:r w:rsidRPr="003D0BB5">
              <w:rPr>
                <w:i/>
              </w:rPr>
              <w:t>(Credit)</w:t>
            </w:r>
          </w:p>
        </w:tc>
        <w:tc>
          <w:tcPr>
            <w:tcW w:w="425" w:type="dxa"/>
            <w:shd w:val="clear" w:color="auto" w:fill="FFFFFF" w:themeFill="background1"/>
            <w:textDirection w:val="btLr"/>
            <w:vAlign w:val="center"/>
            <w:hideMark/>
          </w:tcPr>
          <w:p w14:paraId="0EB4DB22" w14:textId="4C235758" w:rsidR="0097731A" w:rsidRPr="0008739C" w:rsidRDefault="0097731A" w:rsidP="0093091A">
            <w:pPr>
              <w:ind w:left="113" w:right="113"/>
              <w:jc w:val="center"/>
              <w:rPr>
                <w:bCs/>
              </w:rPr>
            </w:pPr>
            <w:r w:rsidRPr="003D0BB5">
              <w:rPr>
                <w:b/>
              </w:rPr>
              <w:t>AKTS/</w:t>
            </w:r>
            <w:r w:rsidRPr="003D0BB5">
              <w:rPr>
                <w:bCs/>
                <w:i/>
                <w:iCs/>
              </w:rPr>
              <w:t>ECTS</w:t>
            </w:r>
          </w:p>
        </w:tc>
        <w:tc>
          <w:tcPr>
            <w:tcW w:w="709" w:type="dxa"/>
            <w:shd w:val="clear" w:color="auto" w:fill="FFFFFF" w:themeFill="background1"/>
            <w:textDirection w:val="btLr"/>
            <w:vAlign w:val="center"/>
            <w:hideMark/>
          </w:tcPr>
          <w:p w14:paraId="18EE8B01" w14:textId="77777777" w:rsidR="0097731A" w:rsidRPr="003D0BB5" w:rsidRDefault="0097731A" w:rsidP="0093091A">
            <w:pPr>
              <w:ind w:left="113" w:right="113"/>
              <w:jc w:val="center"/>
              <w:rPr>
                <w:b/>
              </w:rPr>
            </w:pPr>
            <w:r w:rsidRPr="003D0BB5">
              <w:rPr>
                <w:b/>
              </w:rPr>
              <w:t>ZORUNLU/SEÇMELİ</w:t>
            </w:r>
          </w:p>
          <w:p w14:paraId="0EE9A0DC" w14:textId="12575C84" w:rsidR="0097731A" w:rsidRPr="0008739C" w:rsidRDefault="0097731A" w:rsidP="0093091A">
            <w:pPr>
              <w:ind w:left="113" w:right="113"/>
              <w:jc w:val="center"/>
              <w:rPr>
                <w:bCs/>
              </w:rPr>
            </w:pPr>
            <w:r w:rsidRPr="003D0BB5">
              <w:rPr>
                <w:bCs/>
                <w:i/>
                <w:iCs/>
              </w:rPr>
              <w:t>Compulsory/ Elective</w:t>
            </w:r>
          </w:p>
        </w:tc>
        <w:tc>
          <w:tcPr>
            <w:tcW w:w="7229" w:type="dxa"/>
            <w:gridSpan w:val="2"/>
            <w:shd w:val="clear" w:color="auto" w:fill="FFFFFF" w:themeFill="background1"/>
            <w:vAlign w:val="center"/>
            <w:hideMark/>
          </w:tcPr>
          <w:p w14:paraId="5355C59F" w14:textId="77777777" w:rsidR="0097731A" w:rsidRDefault="0097731A" w:rsidP="0097731A">
            <w:pPr>
              <w:jc w:val="center"/>
              <w:rPr>
                <w:b/>
              </w:rPr>
            </w:pPr>
            <w:r w:rsidRPr="003D0BB5">
              <w:rPr>
                <w:b/>
              </w:rPr>
              <w:t>DERS İÇERİĞİ</w:t>
            </w:r>
          </w:p>
          <w:p w14:paraId="1C8B462C" w14:textId="77777777" w:rsidR="0097731A" w:rsidRPr="003D0BB5" w:rsidRDefault="0097731A" w:rsidP="0097731A">
            <w:pPr>
              <w:jc w:val="both"/>
              <w:rPr>
                <w:bCs/>
                <w:iCs/>
              </w:rPr>
            </w:pPr>
            <w:r w:rsidRPr="0078262B">
              <w:rPr>
                <w:b/>
                <w:bCs/>
                <w:iCs/>
              </w:rPr>
              <w:t>Öğrencilerin ilk yardım konusunda bilgi sahibi olmaların, önemini kavramak, temel ilk yardım uygulamalarını bilmeleri ve yapmaları amaçlanmaktadır</w:t>
            </w:r>
            <w:r w:rsidRPr="0078262B">
              <w:rPr>
                <w:bCs/>
                <w:iCs/>
              </w:rPr>
              <w:t>.</w:t>
            </w:r>
          </w:p>
          <w:p w14:paraId="260FBE8F" w14:textId="77777777" w:rsidR="0097731A" w:rsidRPr="003D0BB5" w:rsidRDefault="0097731A" w:rsidP="0097731A">
            <w:pPr>
              <w:jc w:val="center"/>
              <w:rPr>
                <w:bCs/>
                <w:i/>
                <w:iCs/>
              </w:rPr>
            </w:pPr>
            <w:r w:rsidRPr="003D0BB5">
              <w:rPr>
                <w:bCs/>
                <w:i/>
                <w:iCs/>
              </w:rPr>
              <w:t>Content of Course</w:t>
            </w:r>
          </w:p>
          <w:p w14:paraId="450E2CBF" w14:textId="77777777" w:rsidR="0097731A" w:rsidRPr="007A5A23" w:rsidRDefault="0097731A" w:rsidP="0097731A">
            <w:pPr>
              <w:jc w:val="both"/>
              <w:rPr>
                <w:bCs/>
                <w:i/>
                <w:iCs/>
              </w:rPr>
            </w:pPr>
            <w:r w:rsidRPr="007A5A23">
              <w:rPr>
                <w:bCs/>
                <w:i/>
                <w:iCs/>
                <w:lang w:val="en"/>
              </w:rPr>
              <w:t>The aim is for students to have knowledge about first aid, to understand its importance, and to know and apply basic first aid practices.</w:t>
            </w:r>
          </w:p>
          <w:p w14:paraId="34B25686" w14:textId="3C84F272" w:rsidR="0097731A" w:rsidRPr="0008739C" w:rsidRDefault="0097731A" w:rsidP="0097731A">
            <w:pPr>
              <w:jc w:val="both"/>
              <w:rPr>
                <w:bCs/>
              </w:rPr>
            </w:pPr>
          </w:p>
        </w:tc>
      </w:tr>
      <w:tr w:rsidR="00397743" w:rsidRPr="0008739C" w14:paraId="397FAC46" w14:textId="77777777" w:rsidTr="003069F4">
        <w:trPr>
          <w:trHeight w:val="4354"/>
        </w:trPr>
        <w:tc>
          <w:tcPr>
            <w:tcW w:w="1652" w:type="dxa"/>
            <w:vMerge w:val="restart"/>
            <w:shd w:val="clear" w:color="auto" w:fill="FFFFFF" w:themeFill="background1"/>
            <w:vAlign w:val="center"/>
          </w:tcPr>
          <w:p w14:paraId="21E758B2" w14:textId="77777777" w:rsidR="00397743" w:rsidRPr="003D0BB5" w:rsidRDefault="00397743" w:rsidP="0093091A">
            <w:pPr>
              <w:jc w:val="center"/>
              <w:rPr>
                <w:b/>
              </w:rPr>
            </w:pPr>
          </w:p>
          <w:p w14:paraId="43426720" w14:textId="77777777" w:rsidR="00397743" w:rsidRPr="003D0BB5" w:rsidRDefault="00397743" w:rsidP="0093091A">
            <w:pPr>
              <w:jc w:val="center"/>
              <w:rPr>
                <w:b/>
              </w:rPr>
            </w:pPr>
          </w:p>
          <w:p w14:paraId="0A063D7D" w14:textId="4D168A29" w:rsidR="00397743" w:rsidRPr="0008739C" w:rsidRDefault="00397743" w:rsidP="0093091A">
            <w:pPr>
              <w:jc w:val="center"/>
              <w:rPr>
                <w:bCs/>
              </w:rPr>
            </w:pPr>
            <w:r>
              <w:rPr>
                <w:b/>
              </w:rPr>
              <w:t>542112204</w:t>
            </w:r>
          </w:p>
        </w:tc>
        <w:tc>
          <w:tcPr>
            <w:tcW w:w="3559" w:type="dxa"/>
            <w:vMerge w:val="restart"/>
            <w:shd w:val="clear" w:color="auto" w:fill="FFFFFF" w:themeFill="background1"/>
            <w:vAlign w:val="center"/>
          </w:tcPr>
          <w:p w14:paraId="649FBCDB" w14:textId="77777777" w:rsidR="00397743" w:rsidRPr="003D0BB5" w:rsidRDefault="00397743" w:rsidP="0093091A">
            <w:pPr>
              <w:jc w:val="center"/>
              <w:rPr>
                <w:b/>
              </w:rPr>
            </w:pPr>
          </w:p>
          <w:p w14:paraId="5F1D01E3" w14:textId="77777777" w:rsidR="00397743" w:rsidRPr="003D0BB5" w:rsidRDefault="00397743" w:rsidP="0093091A">
            <w:pPr>
              <w:jc w:val="center"/>
              <w:rPr>
                <w:b/>
              </w:rPr>
            </w:pPr>
          </w:p>
          <w:p w14:paraId="76DE439E" w14:textId="77777777" w:rsidR="00397743" w:rsidRPr="003D0BB5" w:rsidRDefault="00397743" w:rsidP="0093091A">
            <w:pPr>
              <w:jc w:val="center"/>
              <w:rPr>
                <w:b/>
              </w:rPr>
            </w:pPr>
          </w:p>
          <w:p w14:paraId="47D502A7" w14:textId="77777777" w:rsidR="00397743" w:rsidRPr="003D0BB5" w:rsidRDefault="00397743" w:rsidP="0093091A">
            <w:pPr>
              <w:jc w:val="center"/>
              <w:rPr>
                <w:b/>
              </w:rPr>
            </w:pPr>
            <w:r>
              <w:rPr>
                <w:b/>
              </w:rPr>
              <w:t>İlk Yardım</w:t>
            </w:r>
          </w:p>
          <w:p w14:paraId="51D39D0E" w14:textId="77777777" w:rsidR="00397743" w:rsidRPr="003D0BB5" w:rsidRDefault="00397743" w:rsidP="0093091A">
            <w:pPr>
              <w:jc w:val="center"/>
              <w:rPr>
                <w:i/>
              </w:rPr>
            </w:pPr>
            <w:r>
              <w:rPr>
                <w:i/>
              </w:rPr>
              <w:t>İlk Yardım</w:t>
            </w:r>
          </w:p>
          <w:p w14:paraId="1BC5DDAF" w14:textId="3DDD0F46" w:rsidR="00397743" w:rsidRPr="0008739C" w:rsidRDefault="00397743" w:rsidP="0093091A">
            <w:pPr>
              <w:jc w:val="center"/>
              <w:rPr>
                <w:bCs/>
              </w:rPr>
            </w:pPr>
          </w:p>
        </w:tc>
        <w:tc>
          <w:tcPr>
            <w:tcW w:w="426" w:type="dxa"/>
            <w:vMerge w:val="restart"/>
            <w:shd w:val="clear" w:color="auto" w:fill="FFFFFF" w:themeFill="background1"/>
            <w:vAlign w:val="center"/>
          </w:tcPr>
          <w:p w14:paraId="10D645B7" w14:textId="4462E73A" w:rsidR="00397743" w:rsidRPr="00CC44DC" w:rsidRDefault="00397743" w:rsidP="0093091A">
            <w:pPr>
              <w:jc w:val="center"/>
              <w:rPr>
                <w:b/>
                <w:bCs/>
              </w:rPr>
            </w:pPr>
            <w:r w:rsidRPr="00CC44DC">
              <w:rPr>
                <w:b/>
              </w:rPr>
              <w:t>2</w:t>
            </w:r>
          </w:p>
        </w:tc>
        <w:tc>
          <w:tcPr>
            <w:tcW w:w="567" w:type="dxa"/>
            <w:vMerge w:val="restart"/>
            <w:shd w:val="clear" w:color="auto" w:fill="FFFFFF" w:themeFill="background1"/>
            <w:vAlign w:val="center"/>
          </w:tcPr>
          <w:p w14:paraId="073D275F" w14:textId="33DC5B61" w:rsidR="00397743" w:rsidRPr="00CC44DC" w:rsidRDefault="00397743" w:rsidP="0093091A">
            <w:pPr>
              <w:jc w:val="center"/>
              <w:rPr>
                <w:b/>
                <w:bCs/>
              </w:rPr>
            </w:pPr>
            <w:r w:rsidRPr="00CC44DC">
              <w:rPr>
                <w:b/>
              </w:rPr>
              <w:t>0</w:t>
            </w:r>
          </w:p>
        </w:tc>
        <w:tc>
          <w:tcPr>
            <w:tcW w:w="425" w:type="dxa"/>
            <w:vMerge w:val="restart"/>
            <w:shd w:val="clear" w:color="auto" w:fill="FFFFFF" w:themeFill="background1"/>
            <w:vAlign w:val="center"/>
          </w:tcPr>
          <w:p w14:paraId="501C093B" w14:textId="4D524431" w:rsidR="00397743" w:rsidRPr="00CC44DC" w:rsidRDefault="00397743" w:rsidP="0093091A">
            <w:pPr>
              <w:jc w:val="center"/>
              <w:rPr>
                <w:b/>
                <w:bCs/>
              </w:rPr>
            </w:pPr>
            <w:r w:rsidRPr="00CC44DC">
              <w:rPr>
                <w:b/>
              </w:rPr>
              <w:t>2</w:t>
            </w:r>
          </w:p>
        </w:tc>
        <w:tc>
          <w:tcPr>
            <w:tcW w:w="425" w:type="dxa"/>
            <w:vMerge w:val="restart"/>
            <w:shd w:val="clear" w:color="auto" w:fill="FFFFFF" w:themeFill="background1"/>
            <w:vAlign w:val="center"/>
          </w:tcPr>
          <w:p w14:paraId="5E9AEC3B" w14:textId="20052550" w:rsidR="00397743" w:rsidRPr="00CC44DC" w:rsidRDefault="00397743" w:rsidP="0093091A">
            <w:pPr>
              <w:jc w:val="center"/>
              <w:rPr>
                <w:b/>
                <w:bCs/>
              </w:rPr>
            </w:pPr>
            <w:r w:rsidRPr="00CC44DC">
              <w:rPr>
                <w:b/>
              </w:rPr>
              <w:t>3</w:t>
            </w:r>
          </w:p>
        </w:tc>
        <w:tc>
          <w:tcPr>
            <w:tcW w:w="709" w:type="dxa"/>
            <w:vMerge w:val="restart"/>
            <w:shd w:val="clear" w:color="auto" w:fill="FFFFFF" w:themeFill="background1"/>
            <w:textDirection w:val="btLr"/>
            <w:vAlign w:val="center"/>
          </w:tcPr>
          <w:p w14:paraId="2818E25E" w14:textId="77777777" w:rsidR="00397743" w:rsidRPr="003D0BB5" w:rsidRDefault="00397743" w:rsidP="0093091A">
            <w:pPr>
              <w:ind w:left="113" w:right="113"/>
              <w:jc w:val="center"/>
              <w:rPr>
                <w:b/>
              </w:rPr>
            </w:pPr>
            <w:r w:rsidRPr="003D0BB5">
              <w:rPr>
                <w:b/>
              </w:rPr>
              <w:t>Zorunlu</w:t>
            </w:r>
          </w:p>
          <w:p w14:paraId="356F2260" w14:textId="77777777" w:rsidR="00397743" w:rsidRDefault="00397743" w:rsidP="00CC44DC">
            <w:pPr>
              <w:ind w:left="113" w:right="113"/>
              <w:jc w:val="center"/>
              <w:rPr>
                <w:b/>
                <w:bCs/>
                <w:iCs/>
              </w:rPr>
            </w:pPr>
          </w:p>
          <w:p w14:paraId="5DB0FAED" w14:textId="16E39F9E" w:rsidR="00397743" w:rsidRPr="003D0BB5" w:rsidRDefault="00397743" w:rsidP="00CC44DC">
            <w:pPr>
              <w:ind w:left="113" w:right="113"/>
              <w:jc w:val="center"/>
              <w:rPr>
                <w:b/>
              </w:rPr>
            </w:pPr>
            <w:r w:rsidRPr="00CC44DC">
              <w:rPr>
                <w:b/>
                <w:bCs/>
                <w:iCs/>
              </w:rPr>
              <w:t>ZORUNLU</w:t>
            </w:r>
            <w:r>
              <w:rPr>
                <w:bCs/>
                <w:i/>
                <w:iCs/>
              </w:rPr>
              <w:t>/</w:t>
            </w:r>
            <w:r w:rsidRPr="003D0BB5">
              <w:rPr>
                <w:bCs/>
                <w:i/>
                <w:iCs/>
              </w:rPr>
              <w:t>Compulsory</w:t>
            </w:r>
          </w:p>
          <w:p w14:paraId="69974613" w14:textId="77777777" w:rsidR="00397743" w:rsidRPr="003D0BB5" w:rsidRDefault="00397743" w:rsidP="0093091A">
            <w:pPr>
              <w:ind w:left="113" w:right="113"/>
              <w:jc w:val="center"/>
            </w:pPr>
          </w:p>
          <w:p w14:paraId="6B6845AE" w14:textId="77777777" w:rsidR="00397743" w:rsidRPr="003D0BB5" w:rsidRDefault="00397743" w:rsidP="0093091A">
            <w:pPr>
              <w:ind w:left="113" w:right="113"/>
              <w:jc w:val="center"/>
            </w:pPr>
          </w:p>
          <w:p w14:paraId="78657E6E" w14:textId="00751E52" w:rsidR="00397743" w:rsidRPr="0008739C" w:rsidRDefault="00397743" w:rsidP="0093091A">
            <w:pPr>
              <w:ind w:left="113" w:right="113"/>
              <w:jc w:val="center"/>
              <w:rPr>
                <w:bCs/>
              </w:rPr>
            </w:pPr>
          </w:p>
        </w:tc>
        <w:tc>
          <w:tcPr>
            <w:tcW w:w="7229" w:type="dxa"/>
            <w:gridSpan w:val="2"/>
            <w:shd w:val="clear" w:color="auto" w:fill="FFFFFF" w:themeFill="background1"/>
          </w:tcPr>
          <w:p w14:paraId="0C1E743B" w14:textId="77777777" w:rsidR="00397743" w:rsidRDefault="00397743" w:rsidP="0097731A">
            <w:pPr>
              <w:jc w:val="center"/>
              <w:rPr>
                <w:b/>
                <w:bCs/>
              </w:rPr>
            </w:pPr>
            <w:r w:rsidRPr="003D0BB5">
              <w:rPr>
                <w:b/>
                <w:bCs/>
              </w:rPr>
              <w:t>Amaç</w:t>
            </w:r>
          </w:p>
          <w:p w14:paraId="075DA326" w14:textId="77777777" w:rsidR="00397743" w:rsidRPr="00441C04" w:rsidRDefault="00397743" w:rsidP="0097731A">
            <w:pPr>
              <w:jc w:val="both"/>
              <w:rPr>
                <w:b/>
                <w:bCs/>
              </w:rPr>
            </w:pPr>
            <w:r w:rsidRPr="00441C04">
              <w:rPr>
                <w:b/>
                <w:bCs/>
                <w:lang w:val="en"/>
              </w:rPr>
              <w:t>This course provides knowledge and skills on timely and appropriate measures to be taken to save the lives of injured individuals, prevent or limit their disability, using first aid methods until the assistance of the medical team is provided in a life-threatening situation or any accident.</w:t>
            </w:r>
          </w:p>
          <w:p w14:paraId="2E48A69F" w14:textId="77777777" w:rsidR="00397743" w:rsidRPr="003D0BB5" w:rsidRDefault="00397743" w:rsidP="0097731A">
            <w:pPr>
              <w:jc w:val="center"/>
              <w:rPr>
                <w:b/>
                <w:bCs/>
              </w:rPr>
            </w:pPr>
          </w:p>
          <w:p w14:paraId="1C270378" w14:textId="77777777" w:rsidR="00397743" w:rsidRPr="003D0BB5" w:rsidRDefault="00397743" w:rsidP="0097731A">
            <w:pPr>
              <w:spacing w:after="120"/>
              <w:jc w:val="center"/>
              <w:rPr>
                <w:i/>
              </w:rPr>
            </w:pPr>
            <w:r w:rsidRPr="003D0BB5">
              <w:rPr>
                <w:i/>
              </w:rPr>
              <w:t>Aim of Course</w:t>
            </w:r>
          </w:p>
          <w:p w14:paraId="1FBCC626" w14:textId="77777777" w:rsidR="00397743" w:rsidRPr="00441C04" w:rsidRDefault="00397743" w:rsidP="0097731A">
            <w:pPr>
              <w:spacing w:after="120"/>
              <w:jc w:val="both"/>
              <w:rPr>
                <w:bCs/>
                <w:i/>
                <w:iCs/>
              </w:rPr>
            </w:pPr>
            <w:r w:rsidRPr="003D0BB5">
              <w:rPr>
                <w:bCs/>
                <w:i/>
                <w:iCs/>
              </w:rPr>
              <w:t xml:space="preserve"> </w:t>
            </w:r>
            <w:r w:rsidRPr="00441C04">
              <w:rPr>
                <w:bCs/>
                <w:i/>
                <w:iCs/>
                <w:lang w:val="en"/>
              </w:rPr>
              <w:t>This course provides knowledge and skills on timely and appropriate measures to be taken to save the lives of injured individuals, prevent or limit their disability, using first aid methods until the assistance of the medical team is provided in a life-threatening situation or any accident.</w:t>
            </w:r>
          </w:p>
          <w:p w14:paraId="495ABFDF" w14:textId="1A460AF1" w:rsidR="00397743" w:rsidRPr="0008739C" w:rsidRDefault="00397743" w:rsidP="003069F4">
            <w:pPr>
              <w:spacing w:after="120"/>
              <w:jc w:val="both"/>
              <w:rPr>
                <w:bCs/>
              </w:rPr>
            </w:pPr>
          </w:p>
        </w:tc>
      </w:tr>
      <w:tr w:rsidR="0097731A" w:rsidRPr="0008739C" w14:paraId="76134606" w14:textId="77777777" w:rsidTr="00A8676D">
        <w:trPr>
          <w:trHeight w:val="765"/>
        </w:trPr>
        <w:tc>
          <w:tcPr>
            <w:tcW w:w="1652" w:type="dxa"/>
            <w:vMerge/>
            <w:shd w:val="clear" w:color="auto" w:fill="FFFFFF" w:themeFill="background1"/>
            <w:vAlign w:val="center"/>
          </w:tcPr>
          <w:p w14:paraId="7014ED7E" w14:textId="77777777" w:rsidR="0097731A" w:rsidRPr="0008739C" w:rsidRDefault="0097731A" w:rsidP="0097731A">
            <w:pPr>
              <w:jc w:val="center"/>
              <w:rPr>
                <w:bCs/>
              </w:rPr>
            </w:pPr>
          </w:p>
        </w:tc>
        <w:tc>
          <w:tcPr>
            <w:tcW w:w="3559" w:type="dxa"/>
            <w:vMerge/>
            <w:shd w:val="clear" w:color="auto" w:fill="FFFFFF" w:themeFill="background1"/>
            <w:vAlign w:val="center"/>
          </w:tcPr>
          <w:p w14:paraId="6DE7E0D3" w14:textId="77777777" w:rsidR="0097731A" w:rsidRPr="0008739C" w:rsidRDefault="0097731A" w:rsidP="0097731A">
            <w:pPr>
              <w:rPr>
                <w:bCs/>
              </w:rPr>
            </w:pPr>
          </w:p>
        </w:tc>
        <w:tc>
          <w:tcPr>
            <w:tcW w:w="426" w:type="dxa"/>
            <w:vMerge/>
            <w:shd w:val="clear" w:color="auto" w:fill="FFFFFF" w:themeFill="background1"/>
            <w:vAlign w:val="center"/>
          </w:tcPr>
          <w:p w14:paraId="73A8E7A0" w14:textId="77777777" w:rsidR="0097731A" w:rsidRPr="0008739C" w:rsidRDefault="0097731A" w:rsidP="0097731A">
            <w:pPr>
              <w:jc w:val="center"/>
              <w:rPr>
                <w:bCs/>
              </w:rPr>
            </w:pPr>
          </w:p>
        </w:tc>
        <w:tc>
          <w:tcPr>
            <w:tcW w:w="567" w:type="dxa"/>
            <w:vMerge/>
            <w:shd w:val="clear" w:color="auto" w:fill="FFFFFF" w:themeFill="background1"/>
            <w:vAlign w:val="center"/>
          </w:tcPr>
          <w:p w14:paraId="31CAD166" w14:textId="77777777" w:rsidR="0097731A" w:rsidRPr="0008739C" w:rsidRDefault="0097731A" w:rsidP="0097731A">
            <w:pPr>
              <w:jc w:val="center"/>
              <w:rPr>
                <w:bCs/>
              </w:rPr>
            </w:pPr>
          </w:p>
        </w:tc>
        <w:tc>
          <w:tcPr>
            <w:tcW w:w="425" w:type="dxa"/>
            <w:vMerge/>
            <w:shd w:val="clear" w:color="auto" w:fill="FFFFFF" w:themeFill="background1"/>
            <w:vAlign w:val="center"/>
          </w:tcPr>
          <w:p w14:paraId="4CCFFBAA" w14:textId="77777777" w:rsidR="0097731A" w:rsidRPr="0008739C" w:rsidRDefault="0097731A" w:rsidP="0097731A">
            <w:pPr>
              <w:jc w:val="center"/>
              <w:rPr>
                <w:bCs/>
              </w:rPr>
            </w:pPr>
          </w:p>
        </w:tc>
        <w:tc>
          <w:tcPr>
            <w:tcW w:w="425" w:type="dxa"/>
            <w:vMerge/>
            <w:shd w:val="clear" w:color="auto" w:fill="FFFFFF" w:themeFill="background1"/>
            <w:vAlign w:val="center"/>
          </w:tcPr>
          <w:p w14:paraId="61F678C8" w14:textId="77777777" w:rsidR="0097731A" w:rsidRPr="0008739C" w:rsidRDefault="0097731A" w:rsidP="0097731A">
            <w:pPr>
              <w:jc w:val="center"/>
              <w:rPr>
                <w:bCs/>
              </w:rPr>
            </w:pPr>
          </w:p>
        </w:tc>
        <w:tc>
          <w:tcPr>
            <w:tcW w:w="709" w:type="dxa"/>
            <w:vMerge/>
            <w:shd w:val="clear" w:color="auto" w:fill="FFFFFF" w:themeFill="background1"/>
            <w:vAlign w:val="center"/>
          </w:tcPr>
          <w:p w14:paraId="47846A32" w14:textId="77777777" w:rsidR="0097731A" w:rsidRPr="0008739C" w:rsidRDefault="0097731A" w:rsidP="0097731A">
            <w:pPr>
              <w:jc w:val="center"/>
              <w:rPr>
                <w:bCs/>
              </w:rPr>
            </w:pPr>
          </w:p>
        </w:tc>
        <w:tc>
          <w:tcPr>
            <w:tcW w:w="7229" w:type="dxa"/>
            <w:gridSpan w:val="2"/>
            <w:shd w:val="clear" w:color="auto" w:fill="FFFFFF" w:themeFill="background1"/>
          </w:tcPr>
          <w:p w14:paraId="2030F667" w14:textId="77777777" w:rsidR="0097731A" w:rsidRDefault="0097731A" w:rsidP="00CC44DC">
            <w:pPr>
              <w:spacing w:after="120"/>
              <w:jc w:val="center"/>
              <w:rPr>
                <w:b/>
              </w:rPr>
            </w:pPr>
            <w:r w:rsidRPr="00283D65">
              <w:rPr>
                <w:b/>
              </w:rPr>
              <w:t>Ders Materyali</w:t>
            </w:r>
          </w:p>
          <w:p w14:paraId="116994D4" w14:textId="03869CA3" w:rsidR="0097731A" w:rsidRDefault="0097731A" w:rsidP="00397743">
            <w:pPr>
              <w:spacing w:after="120"/>
              <w:jc w:val="both"/>
              <w:rPr>
                <w:b/>
              </w:rPr>
            </w:pPr>
            <w:r>
              <w:rPr>
                <w:b/>
              </w:rPr>
              <w:t>1.</w:t>
            </w:r>
            <w:r w:rsidRPr="00441C04">
              <w:rPr>
                <w:b/>
              </w:rPr>
              <w:t>Sağlık Bakanlığı İlk Yardım Ders Notları</w:t>
            </w:r>
            <w:r w:rsidRPr="00441C04">
              <w:rPr>
                <w:b/>
              </w:rPr>
              <w:br/>
            </w:r>
            <w:r>
              <w:rPr>
                <w:b/>
              </w:rPr>
              <w:t>2.</w:t>
            </w:r>
            <w:r w:rsidRPr="00441C04">
              <w:rPr>
                <w:b/>
              </w:rPr>
              <w:t>ACEP First Aid Manual, 4th Edition</w:t>
            </w:r>
            <w:r w:rsidRPr="00441C04">
              <w:rPr>
                <w:b/>
              </w:rPr>
              <w:br/>
              <w:t>3. American Medical Association Handbook of First Aid and Emergency Care</w:t>
            </w:r>
          </w:p>
          <w:p w14:paraId="1A7F4077" w14:textId="77777777" w:rsidR="0097731A" w:rsidRDefault="0097731A" w:rsidP="00CC44DC">
            <w:pPr>
              <w:spacing w:after="120"/>
              <w:jc w:val="center"/>
              <w:rPr>
                <w:i/>
              </w:rPr>
            </w:pPr>
            <w:r w:rsidRPr="00283D65">
              <w:rPr>
                <w:i/>
              </w:rPr>
              <w:t>Course Material</w:t>
            </w:r>
          </w:p>
          <w:p w14:paraId="1ED8D898" w14:textId="77777777" w:rsidR="0097731A" w:rsidRPr="00441C04" w:rsidRDefault="0097731A" w:rsidP="00397743">
            <w:pPr>
              <w:spacing w:after="120"/>
              <w:jc w:val="both"/>
              <w:rPr>
                <w:i/>
                <w:lang w:val="en"/>
              </w:rPr>
            </w:pPr>
            <w:r w:rsidRPr="00441C04">
              <w:rPr>
                <w:i/>
                <w:lang w:val="en"/>
              </w:rPr>
              <w:t>Ministry of Health First Aid Lecture Notes</w:t>
            </w:r>
          </w:p>
          <w:p w14:paraId="7FF9FE01" w14:textId="77777777" w:rsidR="0097731A" w:rsidRPr="00441C04" w:rsidRDefault="0097731A" w:rsidP="00397743">
            <w:pPr>
              <w:spacing w:after="120"/>
              <w:jc w:val="both"/>
              <w:rPr>
                <w:i/>
                <w:lang w:val="en"/>
              </w:rPr>
            </w:pPr>
            <w:r w:rsidRPr="00441C04">
              <w:rPr>
                <w:i/>
                <w:lang w:val="en"/>
              </w:rPr>
              <w:t>2. ACEP First Aid Manual, 4th Edition</w:t>
            </w:r>
          </w:p>
          <w:p w14:paraId="3DEADC54" w14:textId="280A5215" w:rsidR="0097731A" w:rsidRPr="00397743" w:rsidRDefault="0097731A" w:rsidP="00397743">
            <w:pPr>
              <w:spacing w:after="120"/>
              <w:jc w:val="both"/>
              <w:rPr>
                <w:i/>
              </w:rPr>
            </w:pPr>
            <w:r w:rsidRPr="00441C04">
              <w:rPr>
                <w:i/>
                <w:lang w:val="en"/>
              </w:rPr>
              <w:t>3. American Medical Association Handbook of First Aid and Emergency Care</w:t>
            </w:r>
          </w:p>
        </w:tc>
      </w:tr>
      <w:tr w:rsidR="0097731A" w:rsidRPr="0008739C" w14:paraId="19807AFA" w14:textId="77777777" w:rsidTr="00A8676D">
        <w:trPr>
          <w:trHeight w:val="765"/>
        </w:trPr>
        <w:tc>
          <w:tcPr>
            <w:tcW w:w="1652" w:type="dxa"/>
            <w:vMerge/>
            <w:shd w:val="clear" w:color="auto" w:fill="FFFFFF" w:themeFill="background1"/>
            <w:vAlign w:val="center"/>
          </w:tcPr>
          <w:p w14:paraId="3CD6F1B1" w14:textId="77777777" w:rsidR="0097731A" w:rsidRPr="0008739C" w:rsidRDefault="0097731A" w:rsidP="0097731A">
            <w:pPr>
              <w:jc w:val="center"/>
              <w:rPr>
                <w:bCs/>
              </w:rPr>
            </w:pPr>
          </w:p>
        </w:tc>
        <w:tc>
          <w:tcPr>
            <w:tcW w:w="3559" w:type="dxa"/>
            <w:vMerge/>
            <w:shd w:val="clear" w:color="auto" w:fill="FFFFFF" w:themeFill="background1"/>
            <w:vAlign w:val="center"/>
          </w:tcPr>
          <w:p w14:paraId="1D02F370" w14:textId="77777777" w:rsidR="0097731A" w:rsidRPr="0008739C" w:rsidRDefault="0097731A" w:rsidP="0097731A">
            <w:pPr>
              <w:rPr>
                <w:bCs/>
              </w:rPr>
            </w:pPr>
          </w:p>
        </w:tc>
        <w:tc>
          <w:tcPr>
            <w:tcW w:w="426" w:type="dxa"/>
            <w:vMerge/>
            <w:shd w:val="clear" w:color="auto" w:fill="FFFFFF" w:themeFill="background1"/>
            <w:vAlign w:val="center"/>
          </w:tcPr>
          <w:p w14:paraId="1541C4E4" w14:textId="77777777" w:rsidR="0097731A" w:rsidRPr="0008739C" w:rsidRDefault="0097731A" w:rsidP="0097731A">
            <w:pPr>
              <w:jc w:val="center"/>
              <w:rPr>
                <w:bCs/>
              </w:rPr>
            </w:pPr>
          </w:p>
        </w:tc>
        <w:tc>
          <w:tcPr>
            <w:tcW w:w="567" w:type="dxa"/>
            <w:vMerge/>
            <w:shd w:val="clear" w:color="auto" w:fill="FFFFFF" w:themeFill="background1"/>
            <w:vAlign w:val="center"/>
          </w:tcPr>
          <w:p w14:paraId="172B10F5" w14:textId="77777777" w:rsidR="0097731A" w:rsidRPr="0008739C" w:rsidRDefault="0097731A" w:rsidP="0097731A">
            <w:pPr>
              <w:jc w:val="center"/>
              <w:rPr>
                <w:bCs/>
              </w:rPr>
            </w:pPr>
          </w:p>
        </w:tc>
        <w:tc>
          <w:tcPr>
            <w:tcW w:w="425" w:type="dxa"/>
            <w:vMerge/>
            <w:shd w:val="clear" w:color="auto" w:fill="FFFFFF" w:themeFill="background1"/>
            <w:vAlign w:val="center"/>
          </w:tcPr>
          <w:p w14:paraId="6A364E55" w14:textId="77777777" w:rsidR="0097731A" w:rsidRPr="0008739C" w:rsidRDefault="0097731A" w:rsidP="0097731A">
            <w:pPr>
              <w:jc w:val="center"/>
              <w:rPr>
                <w:bCs/>
              </w:rPr>
            </w:pPr>
          </w:p>
        </w:tc>
        <w:tc>
          <w:tcPr>
            <w:tcW w:w="425" w:type="dxa"/>
            <w:vMerge/>
            <w:shd w:val="clear" w:color="auto" w:fill="FFFFFF" w:themeFill="background1"/>
            <w:vAlign w:val="center"/>
          </w:tcPr>
          <w:p w14:paraId="40681016" w14:textId="77777777" w:rsidR="0097731A" w:rsidRPr="0008739C" w:rsidRDefault="0097731A" w:rsidP="0097731A">
            <w:pPr>
              <w:jc w:val="center"/>
              <w:rPr>
                <w:bCs/>
              </w:rPr>
            </w:pPr>
          </w:p>
        </w:tc>
        <w:tc>
          <w:tcPr>
            <w:tcW w:w="709" w:type="dxa"/>
            <w:vMerge/>
            <w:shd w:val="clear" w:color="auto" w:fill="FFFFFF" w:themeFill="background1"/>
            <w:vAlign w:val="center"/>
          </w:tcPr>
          <w:p w14:paraId="733DE379" w14:textId="77777777" w:rsidR="0097731A" w:rsidRPr="0008739C" w:rsidRDefault="0097731A" w:rsidP="0097731A">
            <w:pPr>
              <w:jc w:val="center"/>
              <w:rPr>
                <w:bCs/>
              </w:rPr>
            </w:pPr>
          </w:p>
        </w:tc>
        <w:tc>
          <w:tcPr>
            <w:tcW w:w="7229" w:type="dxa"/>
            <w:gridSpan w:val="2"/>
            <w:shd w:val="clear" w:color="auto" w:fill="FFFFFF" w:themeFill="background1"/>
          </w:tcPr>
          <w:p w14:paraId="626E82A0" w14:textId="77777777" w:rsidR="0097731A" w:rsidRDefault="0097731A" w:rsidP="0097731A">
            <w:pPr>
              <w:spacing w:after="120"/>
              <w:jc w:val="center"/>
              <w:rPr>
                <w:b/>
              </w:rPr>
            </w:pPr>
            <w:r>
              <w:rPr>
                <w:b/>
              </w:rPr>
              <w:t>Yöntem ve Teknik</w:t>
            </w:r>
          </w:p>
          <w:p w14:paraId="449622F2" w14:textId="77777777" w:rsidR="0097731A" w:rsidRPr="00283D65" w:rsidRDefault="0097731A" w:rsidP="00397743">
            <w:pPr>
              <w:spacing w:after="120"/>
              <w:jc w:val="both"/>
              <w:rPr>
                <w:b/>
              </w:rPr>
            </w:pPr>
            <w:r>
              <w:rPr>
                <w:b/>
              </w:rPr>
              <w:t xml:space="preserve">Konu anlatımı, Örnek olay, Maket üzerinde uygulama </w:t>
            </w:r>
          </w:p>
          <w:p w14:paraId="4EC76A31" w14:textId="77777777" w:rsidR="0097731A" w:rsidRDefault="0097731A" w:rsidP="0097731A">
            <w:pPr>
              <w:spacing w:after="120"/>
              <w:jc w:val="center"/>
              <w:rPr>
                <w:i/>
              </w:rPr>
            </w:pPr>
            <w:r w:rsidRPr="00D41132">
              <w:rPr>
                <w:i/>
              </w:rPr>
              <w:t>Method and Technique</w:t>
            </w:r>
          </w:p>
          <w:p w14:paraId="5341B031" w14:textId="77777777" w:rsidR="0097731A" w:rsidRPr="00441C04" w:rsidRDefault="0097731A" w:rsidP="00397743">
            <w:pPr>
              <w:spacing w:after="120"/>
              <w:jc w:val="both"/>
              <w:rPr>
                <w:i/>
              </w:rPr>
            </w:pPr>
            <w:r w:rsidRPr="00441C04">
              <w:rPr>
                <w:i/>
                <w:lang w:val="en"/>
              </w:rPr>
              <w:t>Subject description, Case study, Application on model</w:t>
            </w:r>
          </w:p>
          <w:p w14:paraId="284C7DBD" w14:textId="6E663790" w:rsidR="0097731A" w:rsidRPr="00283D65" w:rsidRDefault="0097731A" w:rsidP="0097731A">
            <w:pPr>
              <w:spacing w:after="120"/>
              <w:jc w:val="center"/>
              <w:rPr>
                <w:b/>
              </w:rPr>
            </w:pPr>
          </w:p>
        </w:tc>
      </w:tr>
      <w:tr w:rsidR="0097731A" w:rsidRPr="0008739C" w14:paraId="06DE035A" w14:textId="77777777" w:rsidTr="00A8676D">
        <w:trPr>
          <w:trHeight w:val="765"/>
        </w:trPr>
        <w:tc>
          <w:tcPr>
            <w:tcW w:w="1652" w:type="dxa"/>
            <w:vMerge/>
            <w:shd w:val="clear" w:color="auto" w:fill="FFFFFF" w:themeFill="background1"/>
            <w:vAlign w:val="center"/>
          </w:tcPr>
          <w:p w14:paraId="32E10311" w14:textId="77777777" w:rsidR="0097731A" w:rsidRPr="0008739C" w:rsidRDefault="0097731A" w:rsidP="0097731A">
            <w:pPr>
              <w:jc w:val="center"/>
              <w:rPr>
                <w:bCs/>
              </w:rPr>
            </w:pPr>
          </w:p>
        </w:tc>
        <w:tc>
          <w:tcPr>
            <w:tcW w:w="3559" w:type="dxa"/>
            <w:vMerge/>
            <w:shd w:val="clear" w:color="auto" w:fill="FFFFFF" w:themeFill="background1"/>
            <w:vAlign w:val="center"/>
          </w:tcPr>
          <w:p w14:paraId="7D3F749F" w14:textId="77777777" w:rsidR="0097731A" w:rsidRPr="0008739C" w:rsidRDefault="0097731A" w:rsidP="0097731A">
            <w:pPr>
              <w:rPr>
                <w:bCs/>
              </w:rPr>
            </w:pPr>
          </w:p>
        </w:tc>
        <w:tc>
          <w:tcPr>
            <w:tcW w:w="426" w:type="dxa"/>
            <w:vMerge/>
            <w:shd w:val="clear" w:color="auto" w:fill="FFFFFF" w:themeFill="background1"/>
            <w:vAlign w:val="center"/>
          </w:tcPr>
          <w:p w14:paraId="0669E29D" w14:textId="77777777" w:rsidR="0097731A" w:rsidRPr="0008739C" w:rsidRDefault="0097731A" w:rsidP="0097731A">
            <w:pPr>
              <w:jc w:val="center"/>
              <w:rPr>
                <w:bCs/>
              </w:rPr>
            </w:pPr>
          </w:p>
        </w:tc>
        <w:tc>
          <w:tcPr>
            <w:tcW w:w="567" w:type="dxa"/>
            <w:vMerge/>
            <w:shd w:val="clear" w:color="auto" w:fill="FFFFFF" w:themeFill="background1"/>
            <w:vAlign w:val="center"/>
          </w:tcPr>
          <w:p w14:paraId="27275543" w14:textId="77777777" w:rsidR="0097731A" w:rsidRPr="0008739C" w:rsidRDefault="0097731A" w:rsidP="0097731A">
            <w:pPr>
              <w:jc w:val="center"/>
              <w:rPr>
                <w:bCs/>
              </w:rPr>
            </w:pPr>
          </w:p>
        </w:tc>
        <w:tc>
          <w:tcPr>
            <w:tcW w:w="425" w:type="dxa"/>
            <w:vMerge/>
            <w:shd w:val="clear" w:color="auto" w:fill="FFFFFF" w:themeFill="background1"/>
            <w:vAlign w:val="center"/>
          </w:tcPr>
          <w:p w14:paraId="2AFEB5F8" w14:textId="77777777" w:rsidR="0097731A" w:rsidRPr="0008739C" w:rsidRDefault="0097731A" w:rsidP="0097731A">
            <w:pPr>
              <w:jc w:val="center"/>
              <w:rPr>
                <w:bCs/>
              </w:rPr>
            </w:pPr>
          </w:p>
        </w:tc>
        <w:tc>
          <w:tcPr>
            <w:tcW w:w="425" w:type="dxa"/>
            <w:vMerge/>
            <w:shd w:val="clear" w:color="auto" w:fill="FFFFFF" w:themeFill="background1"/>
            <w:vAlign w:val="center"/>
          </w:tcPr>
          <w:p w14:paraId="0897C1A4" w14:textId="77777777" w:rsidR="0097731A" w:rsidRPr="0008739C" w:rsidRDefault="0097731A" w:rsidP="0097731A">
            <w:pPr>
              <w:jc w:val="center"/>
              <w:rPr>
                <w:bCs/>
              </w:rPr>
            </w:pPr>
          </w:p>
        </w:tc>
        <w:tc>
          <w:tcPr>
            <w:tcW w:w="709" w:type="dxa"/>
            <w:vMerge/>
            <w:shd w:val="clear" w:color="auto" w:fill="FFFFFF" w:themeFill="background1"/>
            <w:vAlign w:val="center"/>
          </w:tcPr>
          <w:p w14:paraId="40EC5C30" w14:textId="77777777" w:rsidR="0097731A" w:rsidRPr="0008739C" w:rsidRDefault="0097731A" w:rsidP="0097731A">
            <w:pPr>
              <w:jc w:val="center"/>
              <w:rPr>
                <w:bCs/>
              </w:rPr>
            </w:pPr>
          </w:p>
        </w:tc>
        <w:tc>
          <w:tcPr>
            <w:tcW w:w="7229" w:type="dxa"/>
            <w:gridSpan w:val="2"/>
            <w:shd w:val="clear" w:color="auto" w:fill="FFFFFF" w:themeFill="background1"/>
          </w:tcPr>
          <w:p w14:paraId="20BFA5AC" w14:textId="77777777" w:rsidR="0097731A" w:rsidRDefault="0097731A" w:rsidP="0097731A">
            <w:pPr>
              <w:spacing w:after="120"/>
              <w:jc w:val="center"/>
              <w:rPr>
                <w:b/>
              </w:rPr>
            </w:pPr>
            <w:r w:rsidRPr="00283D65">
              <w:rPr>
                <w:b/>
              </w:rPr>
              <w:t>Ölçme ve Değerlendirme Yöntem/Tekniği</w:t>
            </w:r>
          </w:p>
          <w:p w14:paraId="73437479" w14:textId="77777777" w:rsidR="0097731A" w:rsidRDefault="0097731A" w:rsidP="0097731A">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eşleştirme</w:t>
            </w:r>
            <w:r>
              <w:rPr>
                <w:b/>
              </w:rPr>
              <w:t xml:space="preserve"> soruları ve uygulama sınavıdır</w:t>
            </w:r>
            <w:r w:rsidRPr="005707BE">
              <w:rPr>
                <w:b/>
              </w:rPr>
              <w:t>.</w:t>
            </w:r>
          </w:p>
          <w:p w14:paraId="7DD8409C" w14:textId="77777777" w:rsidR="0097731A" w:rsidRDefault="0097731A" w:rsidP="0097731A">
            <w:pPr>
              <w:spacing w:after="120"/>
              <w:jc w:val="center"/>
              <w:rPr>
                <w:i/>
              </w:rPr>
            </w:pPr>
            <w:r w:rsidRPr="00283D65">
              <w:rPr>
                <w:i/>
              </w:rPr>
              <w:t>Assesment and Evaluation Method and Technique</w:t>
            </w:r>
          </w:p>
          <w:p w14:paraId="46996C56" w14:textId="6C33AE36" w:rsidR="0097731A" w:rsidRPr="00283D65" w:rsidRDefault="0097731A" w:rsidP="00397743">
            <w:pPr>
              <w:spacing w:after="120"/>
              <w:jc w:val="both"/>
              <w:rPr>
                <w:b/>
              </w:rPr>
            </w:pPr>
            <w:r w:rsidRPr="005707BE">
              <w:rPr>
                <w:i/>
              </w:rPr>
              <w:t>Multiple choice tests include true-false questions, short answer questions, fill-in-t</w:t>
            </w:r>
            <w:r>
              <w:rPr>
                <w:i/>
              </w:rPr>
              <w:t>he-blank and matching questions and practice exam.</w:t>
            </w:r>
          </w:p>
        </w:tc>
      </w:tr>
      <w:tr w:rsidR="00CC44DC" w:rsidRPr="0008739C" w14:paraId="0BAB97A1" w14:textId="77777777" w:rsidTr="00CC44DC">
        <w:trPr>
          <w:trHeight w:val="765"/>
        </w:trPr>
        <w:tc>
          <w:tcPr>
            <w:tcW w:w="1652" w:type="dxa"/>
            <w:vMerge/>
            <w:shd w:val="clear" w:color="auto" w:fill="FFFFFF" w:themeFill="background1"/>
            <w:vAlign w:val="center"/>
          </w:tcPr>
          <w:p w14:paraId="23468D76" w14:textId="77777777" w:rsidR="00CC44DC" w:rsidRPr="0008739C" w:rsidRDefault="00CC44DC" w:rsidP="0097731A">
            <w:pPr>
              <w:jc w:val="center"/>
              <w:rPr>
                <w:bCs/>
              </w:rPr>
            </w:pPr>
          </w:p>
        </w:tc>
        <w:tc>
          <w:tcPr>
            <w:tcW w:w="3559" w:type="dxa"/>
            <w:vMerge/>
            <w:shd w:val="clear" w:color="auto" w:fill="FFFFFF" w:themeFill="background1"/>
            <w:vAlign w:val="center"/>
          </w:tcPr>
          <w:p w14:paraId="64ADBDBC" w14:textId="77777777" w:rsidR="00CC44DC" w:rsidRPr="0008739C" w:rsidRDefault="00CC44DC" w:rsidP="0097731A">
            <w:pPr>
              <w:rPr>
                <w:bCs/>
              </w:rPr>
            </w:pPr>
          </w:p>
        </w:tc>
        <w:tc>
          <w:tcPr>
            <w:tcW w:w="426" w:type="dxa"/>
            <w:vMerge/>
            <w:shd w:val="clear" w:color="auto" w:fill="FFFFFF" w:themeFill="background1"/>
            <w:vAlign w:val="center"/>
          </w:tcPr>
          <w:p w14:paraId="7854B547" w14:textId="77777777" w:rsidR="00CC44DC" w:rsidRPr="0008739C" w:rsidRDefault="00CC44DC" w:rsidP="0097731A">
            <w:pPr>
              <w:jc w:val="center"/>
              <w:rPr>
                <w:bCs/>
              </w:rPr>
            </w:pPr>
          </w:p>
        </w:tc>
        <w:tc>
          <w:tcPr>
            <w:tcW w:w="567" w:type="dxa"/>
            <w:vMerge/>
            <w:shd w:val="clear" w:color="auto" w:fill="FFFFFF" w:themeFill="background1"/>
            <w:vAlign w:val="center"/>
          </w:tcPr>
          <w:p w14:paraId="64BB58C8" w14:textId="77777777" w:rsidR="00CC44DC" w:rsidRPr="0008739C" w:rsidRDefault="00CC44DC" w:rsidP="0097731A">
            <w:pPr>
              <w:jc w:val="center"/>
              <w:rPr>
                <w:bCs/>
              </w:rPr>
            </w:pPr>
          </w:p>
        </w:tc>
        <w:tc>
          <w:tcPr>
            <w:tcW w:w="425" w:type="dxa"/>
            <w:vMerge/>
            <w:shd w:val="clear" w:color="auto" w:fill="FFFFFF" w:themeFill="background1"/>
            <w:vAlign w:val="center"/>
          </w:tcPr>
          <w:p w14:paraId="0249D165" w14:textId="77777777" w:rsidR="00CC44DC" w:rsidRPr="0008739C" w:rsidRDefault="00CC44DC" w:rsidP="0097731A">
            <w:pPr>
              <w:jc w:val="center"/>
              <w:rPr>
                <w:bCs/>
              </w:rPr>
            </w:pPr>
          </w:p>
        </w:tc>
        <w:tc>
          <w:tcPr>
            <w:tcW w:w="425" w:type="dxa"/>
            <w:vMerge/>
            <w:shd w:val="clear" w:color="auto" w:fill="FFFFFF" w:themeFill="background1"/>
            <w:vAlign w:val="center"/>
          </w:tcPr>
          <w:p w14:paraId="64F2AFE9" w14:textId="77777777" w:rsidR="00CC44DC" w:rsidRPr="0008739C" w:rsidRDefault="00CC44DC" w:rsidP="0097731A">
            <w:pPr>
              <w:jc w:val="center"/>
              <w:rPr>
                <w:bCs/>
              </w:rPr>
            </w:pPr>
          </w:p>
        </w:tc>
        <w:tc>
          <w:tcPr>
            <w:tcW w:w="709" w:type="dxa"/>
            <w:vMerge/>
            <w:shd w:val="clear" w:color="auto" w:fill="FFFFFF" w:themeFill="background1"/>
            <w:vAlign w:val="center"/>
          </w:tcPr>
          <w:p w14:paraId="4D535B88" w14:textId="77777777" w:rsidR="00CC44DC" w:rsidRPr="0008739C" w:rsidRDefault="00CC44DC" w:rsidP="0097731A">
            <w:pPr>
              <w:jc w:val="center"/>
              <w:rPr>
                <w:bCs/>
              </w:rPr>
            </w:pPr>
          </w:p>
        </w:tc>
        <w:tc>
          <w:tcPr>
            <w:tcW w:w="7229" w:type="dxa"/>
            <w:gridSpan w:val="2"/>
            <w:shd w:val="clear" w:color="auto" w:fill="DEEAF6" w:themeFill="accent1" w:themeFillTint="33"/>
          </w:tcPr>
          <w:p w14:paraId="259F18C0" w14:textId="77777777" w:rsidR="00196FEA" w:rsidRPr="008A4F92" w:rsidRDefault="00196FEA" w:rsidP="00196FEA">
            <w:pPr>
              <w:jc w:val="center"/>
              <w:rPr>
                <w:b/>
              </w:rPr>
            </w:pPr>
            <w:r w:rsidRPr="008A4F92">
              <w:rPr>
                <w:b/>
              </w:rPr>
              <w:t>FR-700 Program Güncelleme Kontrol Listesi KODU</w:t>
            </w:r>
            <w:sdt>
              <w:sdtPr>
                <w:tag w:val="goog_rdk_29"/>
                <w:id w:val="-486943318"/>
                <w:showingPlcHdr/>
              </w:sdtPr>
              <w:sdtContent>
                <w:r w:rsidRPr="008A4F92">
                  <w:t xml:space="preserve">     </w:t>
                </w:r>
              </w:sdtContent>
            </w:sdt>
          </w:p>
          <w:p w14:paraId="11EB51BE" w14:textId="4B9964B6" w:rsidR="00CC44DC" w:rsidRPr="00283D65" w:rsidRDefault="00196FEA" w:rsidP="00196FEA">
            <w:pPr>
              <w:spacing w:after="120"/>
              <w:jc w:val="center"/>
              <w:rPr>
                <w:b/>
              </w:rPr>
            </w:pPr>
            <w:r w:rsidRPr="008A4F92">
              <w:rPr>
                <w:b/>
                <w:bCs/>
              </w:rPr>
              <w:t>İB-3</w:t>
            </w:r>
            <w:r>
              <w:rPr>
                <w:b/>
                <w:bCs/>
              </w:rPr>
              <w:t>d</w:t>
            </w:r>
          </w:p>
        </w:tc>
      </w:tr>
      <w:tr w:rsidR="0097731A" w:rsidRPr="0008739C" w14:paraId="38A08DEC" w14:textId="77777777" w:rsidTr="00A8676D">
        <w:trPr>
          <w:trHeight w:val="186"/>
        </w:trPr>
        <w:tc>
          <w:tcPr>
            <w:tcW w:w="1652" w:type="dxa"/>
            <w:vMerge/>
            <w:shd w:val="clear" w:color="auto" w:fill="FFFFFF" w:themeFill="background1"/>
            <w:vAlign w:val="center"/>
          </w:tcPr>
          <w:p w14:paraId="468A2194" w14:textId="77777777" w:rsidR="0097731A" w:rsidRPr="0008739C" w:rsidRDefault="0097731A" w:rsidP="0097731A">
            <w:pPr>
              <w:jc w:val="center"/>
              <w:rPr>
                <w:bCs/>
              </w:rPr>
            </w:pPr>
          </w:p>
        </w:tc>
        <w:tc>
          <w:tcPr>
            <w:tcW w:w="3559" w:type="dxa"/>
            <w:vMerge/>
            <w:shd w:val="clear" w:color="auto" w:fill="FFFFFF" w:themeFill="background1"/>
            <w:vAlign w:val="center"/>
          </w:tcPr>
          <w:p w14:paraId="3C36FCBD" w14:textId="77777777" w:rsidR="0097731A" w:rsidRPr="0008739C" w:rsidRDefault="0097731A" w:rsidP="0097731A">
            <w:pPr>
              <w:rPr>
                <w:bCs/>
              </w:rPr>
            </w:pPr>
          </w:p>
        </w:tc>
        <w:tc>
          <w:tcPr>
            <w:tcW w:w="426" w:type="dxa"/>
            <w:vMerge/>
            <w:shd w:val="clear" w:color="auto" w:fill="FFFFFF" w:themeFill="background1"/>
            <w:vAlign w:val="center"/>
          </w:tcPr>
          <w:p w14:paraId="248AAD90" w14:textId="77777777" w:rsidR="0097731A" w:rsidRPr="0008739C" w:rsidRDefault="0097731A" w:rsidP="0097731A">
            <w:pPr>
              <w:jc w:val="center"/>
              <w:rPr>
                <w:bCs/>
              </w:rPr>
            </w:pPr>
          </w:p>
        </w:tc>
        <w:tc>
          <w:tcPr>
            <w:tcW w:w="567" w:type="dxa"/>
            <w:vMerge/>
            <w:shd w:val="clear" w:color="auto" w:fill="FFFFFF" w:themeFill="background1"/>
            <w:vAlign w:val="center"/>
          </w:tcPr>
          <w:p w14:paraId="77312B0D" w14:textId="77777777" w:rsidR="0097731A" w:rsidRPr="0008739C" w:rsidRDefault="0097731A" w:rsidP="0097731A">
            <w:pPr>
              <w:jc w:val="center"/>
              <w:rPr>
                <w:bCs/>
              </w:rPr>
            </w:pPr>
          </w:p>
        </w:tc>
        <w:tc>
          <w:tcPr>
            <w:tcW w:w="425" w:type="dxa"/>
            <w:vMerge/>
            <w:shd w:val="clear" w:color="auto" w:fill="FFFFFF" w:themeFill="background1"/>
            <w:vAlign w:val="center"/>
          </w:tcPr>
          <w:p w14:paraId="344D8557" w14:textId="77777777" w:rsidR="0097731A" w:rsidRPr="0008739C" w:rsidRDefault="0097731A" w:rsidP="0097731A">
            <w:pPr>
              <w:jc w:val="center"/>
              <w:rPr>
                <w:bCs/>
              </w:rPr>
            </w:pPr>
          </w:p>
        </w:tc>
        <w:tc>
          <w:tcPr>
            <w:tcW w:w="425" w:type="dxa"/>
            <w:vMerge/>
            <w:shd w:val="clear" w:color="auto" w:fill="FFFFFF" w:themeFill="background1"/>
            <w:vAlign w:val="center"/>
          </w:tcPr>
          <w:p w14:paraId="1D011893" w14:textId="77777777" w:rsidR="0097731A" w:rsidRPr="0008739C" w:rsidRDefault="0097731A" w:rsidP="0097731A">
            <w:pPr>
              <w:jc w:val="center"/>
              <w:rPr>
                <w:bCs/>
              </w:rPr>
            </w:pPr>
          </w:p>
        </w:tc>
        <w:tc>
          <w:tcPr>
            <w:tcW w:w="709" w:type="dxa"/>
            <w:vMerge/>
            <w:shd w:val="clear" w:color="auto" w:fill="FFFFFF" w:themeFill="background1"/>
            <w:vAlign w:val="center"/>
          </w:tcPr>
          <w:p w14:paraId="4E187B32" w14:textId="77777777" w:rsidR="0097731A" w:rsidRPr="0008739C" w:rsidRDefault="0097731A" w:rsidP="0097731A">
            <w:pPr>
              <w:jc w:val="center"/>
              <w:rPr>
                <w:bCs/>
              </w:rPr>
            </w:pPr>
          </w:p>
        </w:tc>
        <w:tc>
          <w:tcPr>
            <w:tcW w:w="3861" w:type="dxa"/>
            <w:shd w:val="clear" w:color="auto" w:fill="FFFFFF" w:themeFill="background1"/>
          </w:tcPr>
          <w:p w14:paraId="7C3BBD3B" w14:textId="77777777" w:rsidR="0097731A" w:rsidRPr="003D0BB5" w:rsidRDefault="0097731A" w:rsidP="00CC44DC">
            <w:pPr>
              <w:jc w:val="center"/>
              <w:rPr>
                <w:b/>
                <w:bCs/>
                <w:iCs/>
              </w:rPr>
            </w:pPr>
            <w:r w:rsidRPr="003D0BB5">
              <w:rPr>
                <w:b/>
                <w:bCs/>
                <w:iCs/>
              </w:rPr>
              <w:t>Konular</w:t>
            </w:r>
          </w:p>
          <w:p w14:paraId="1F3DC666" w14:textId="1AD76DD5" w:rsidR="0097731A" w:rsidRPr="0008739C" w:rsidRDefault="0097731A" w:rsidP="0097731A">
            <w:pPr>
              <w:jc w:val="center"/>
              <w:rPr>
                <w:bCs/>
              </w:rPr>
            </w:pPr>
            <w:r w:rsidRPr="003D0BB5">
              <w:rPr>
                <w:i/>
              </w:rPr>
              <w:t>Subjects</w:t>
            </w:r>
          </w:p>
        </w:tc>
        <w:tc>
          <w:tcPr>
            <w:tcW w:w="3368" w:type="dxa"/>
            <w:shd w:val="clear" w:color="auto" w:fill="FFFFFF" w:themeFill="background1"/>
            <w:vAlign w:val="center"/>
          </w:tcPr>
          <w:p w14:paraId="1FF10881" w14:textId="77777777" w:rsidR="0097731A" w:rsidRPr="00CC44DC" w:rsidRDefault="0097731A" w:rsidP="0097731A">
            <w:pPr>
              <w:jc w:val="center"/>
              <w:rPr>
                <w:b/>
                <w:bCs/>
              </w:rPr>
            </w:pPr>
            <w:r w:rsidRPr="00CC44DC">
              <w:rPr>
                <w:b/>
                <w:bCs/>
              </w:rPr>
              <w:t>Öğrenme Çıktısı</w:t>
            </w:r>
          </w:p>
          <w:p w14:paraId="7CE00158" w14:textId="77777777" w:rsidR="0097731A" w:rsidRPr="00CC44DC" w:rsidRDefault="0097731A" w:rsidP="0097731A">
            <w:pPr>
              <w:jc w:val="center"/>
              <w:rPr>
                <w:bCs/>
                <w:i/>
              </w:rPr>
            </w:pPr>
            <w:r w:rsidRPr="00CC44DC">
              <w:rPr>
                <w:bCs/>
                <w:i/>
              </w:rPr>
              <w:t>Learning Outcome</w:t>
            </w:r>
          </w:p>
        </w:tc>
      </w:tr>
      <w:tr w:rsidR="0097731A" w:rsidRPr="0008739C" w14:paraId="76FABB70" w14:textId="77777777" w:rsidTr="00A8676D">
        <w:trPr>
          <w:trHeight w:val="186"/>
        </w:trPr>
        <w:tc>
          <w:tcPr>
            <w:tcW w:w="1652" w:type="dxa"/>
            <w:vMerge/>
            <w:shd w:val="clear" w:color="auto" w:fill="FFFFFF" w:themeFill="background1"/>
            <w:vAlign w:val="center"/>
          </w:tcPr>
          <w:p w14:paraId="02716171" w14:textId="77777777" w:rsidR="0097731A" w:rsidRPr="0008739C" w:rsidRDefault="0097731A" w:rsidP="0097731A">
            <w:pPr>
              <w:jc w:val="center"/>
              <w:rPr>
                <w:bCs/>
              </w:rPr>
            </w:pPr>
          </w:p>
        </w:tc>
        <w:tc>
          <w:tcPr>
            <w:tcW w:w="3559" w:type="dxa"/>
            <w:vMerge/>
            <w:shd w:val="clear" w:color="auto" w:fill="FFFFFF" w:themeFill="background1"/>
            <w:vAlign w:val="center"/>
          </w:tcPr>
          <w:p w14:paraId="52B3E332" w14:textId="77777777" w:rsidR="0097731A" w:rsidRPr="0008739C" w:rsidRDefault="0097731A" w:rsidP="0097731A">
            <w:pPr>
              <w:rPr>
                <w:bCs/>
              </w:rPr>
            </w:pPr>
          </w:p>
        </w:tc>
        <w:tc>
          <w:tcPr>
            <w:tcW w:w="426" w:type="dxa"/>
            <w:vMerge/>
            <w:shd w:val="clear" w:color="auto" w:fill="FFFFFF" w:themeFill="background1"/>
            <w:vAlign w:val="center"/>
          </w:tcPr>
          <w:p w14:paraId="5A1FE961" w14:textId="77777777" w:rsidR="0097731A" w:rsidRPr="0008739C" w:rsidRDefault="0097731A" w:rsidP="0097731A">
            <w:pPr>
              <w:jc w:val="center"/>
              <w:rPr>
                <w:bCs/>
              </w:rPr>
            </w:pPr>
          </w:p>
        </w:tc>
        <w:tc>
          <w:tcPr>
            <w:tcW w:w="567" w:type="dxa"/>
            <w:vMerge/>
            <w:shd w:val="clear" w:color="auto" w:fill="FFFFFF" w:themeFill="background1"/>
            <w:vAlign w:val="center"/>
          </w:tcPr>
          <w:p w14:paraId="15491485" w14:textId="77777777" w:rsidR="0097731A" w:rsidRPr="0008739C" w:rsidRDefault="0097731A" w:rsidP="0097731A">
            <w:pPr>
              <w:jc w:val="center"/>
              <w:rPr>
                <w:bCs/>
              </w:rPr>
            </w:pPr>
          </w:p>
        </w:tc>
        <w:tc>
          <w:tcPr>
            <w:tcW w:w="425" w:type="dxa"/>
            <w:vMerge/>
            <w:shd w:val="clear" w:color="auto" w:fill="FFFFFF" w:themeFill="background1"/>
            <w:vAlign w:val="center"/>
          </w:tcPr>
          <w:p w14:paraId="2FA4E378" w14:textId="77777777" w:rsidR="0097731A" w:rsidRPr="0008739C" w:rsidRDefault="0097731A" w:rsidP="0097731A">
            <w:pPr>
              <w:jc w:val="center"/>
              <w:rPr>
                <w:bCs/>
              </w:rPr>
            </w:pPr>
          </w:p>
        </w:tc>
        <w:tc>
          <w:tcPr>
            <w:tcW w:w="425" w:type="dxa"/>
            <w:vMerge/>
            <w:shd w:val="clear" w:color="auto" w:fill="FFFFFF" w:themeFill="background1"/>
            <w:vAlign w:val="center"/>
          </w:tcPr>
          <w:p w14:paraId="63B7526D" w14:textId="77777777" w:rsidR="0097731A" w:rsidRPr="0008739C" w:rsidRDefault="0097731A" w:rsidP="0097731A">
            <w:pPr>
              <w:jc w:val="center"/>
              <w:rPr>
                <w:bCs/>
              </w:rPr>
            </w:pPr>
          </w:p>
        </w:tc>
        <w:tc>
          <w:tcPr>
            <w:tcW w:w="709" w:type="dxa"/>
            <w:vMerge/>
            <w:shd w:val="clear" w:color="auto" w:fill="FFFFFF" w:themeFill="background1"/>
            <w:vAlign w:val="center"/>
          </w:tcPr>
          <w:p w14:paraId="0AE205A7" w14:textId="77777777" w:rsidR="0097731A" w:rsidRPr="0008739C" w:rsidRDefault="0097731A" w:rsidP="0097731A">
            <w:pPr>
              <w:jc w:val="center"/>
              <w:rPr>
                <w:bCs/>
              </w:rPr>
            </w:pPr>
          </w:p>
        </w:tc>
        <w:tc>
          <w:tcPr>
            <w:tcW w:w="3861" w:type="dxa"/>
            <w:shd w:val="clear" w:color="auto" w:fill="FFFFFF" w:themeFill="background1"/>
          </w:tcPr>
          <w:p w14:paraId="0C94114D" w14:textId="77777777" w:rsidR="0097731A" w:rsidRPr="004B001D" w:rsidRDefault="0097731A" w:rsidP="0097731A">
            <w:pPr>
              <w:jc w:val="both"/>
              <w:rPr>
                <w:b/>
                <w:bCs/>
                <w:iCs/>
              </w:rPr>
            </w:pPr>
            <w:r>
              <w:rPr>
                <w:b/>
                <w:bCs/>
                <w:iCs/>
              </w:rPr>
              <w:t>1-</w:t>
            </w:r>
            <w:r w:rsidRPr="004B001D">
              <w:rPr>
                <w:b/>
                <w:bCs/>
                <w:iCs/>
              </w:rPr>
              <w:t>İlk Yardım ile ilgili Temel Bilgiler</w:t>
            </w:r>
            <w:r>
              <w:rPr>
                <w:b/>
                <w:bCs/>
                <w:iCs/>
              </w:rPr>
              <w:t>.</w:t>
            </w:r>
          </w:p>
          <w:p w14:paraId="37CE81FE" w14:textId="276873E4" w:rsidR="0097731A" w:rsidRPr="0008739C" w:rsidRDefault="0097731A" w:rsidP="0097731A">
            <w:pPr>
              <w:jc w:val="both"/>
              <w:rPr>
                <w:bCs/>
              </w:rPr>
            </w:pPr>
            <w:r>
              <w:rPr>
                <w:bCs/>
                <w:i/>
                <w:iCs/>
              </w:rPr>
              <w:t>1-</w:t>
            </w:r>
            <w:r w:rsidRPr="00384B18">
              <w:rPr>
                <w:bCs/>
                <w:i/>
                <w:iCs/>
              </w:rPr>
              <w:t>Basic Information about First Aid</w:t>
            </w:r>
            <w:r>
              <w:rPr>
                <w:bCs/>
                <w:i/>
                <w:iCs/>
              </w:rPr>
              <w:t>.</w:t>
            </w:r>
          </w:p>
        </w:tc>
        <w:tc>
          <w:tcPr>
            <w:tcW w:w="3368" w:type="dxa"/>
            <w:shd w:val="clear" w:color="auto" w:fill="FFFFFF" w:themeFill="background1"/>
            <w:vAlign w:val="center"/>
          </w:tcPr>
          <w:p w14:paraId="085DABD8" w14:textId="77777777" w:rsidR="0097731A" w:rsidRPr="00DD11E8" w:rsidRDefault="0097731A" w:rsidP="0097731A">
            <w:pPr>
              <w:jc w:val="both"/>
              <w:rPr>
                <w:b/>
                <w:bCs/>
              </w:rPr>
            </w:pPr>
            <w:r w:rsidRPr="00DD11E8">
              <w:rPr>
                <w:b/>
                <w:bCs/>
              </w:rPr>
              <w:t>İlkyardımla ilgili temel kavramları tanımlar.</w:t>
            </w:r>
          </w:p>
          <w:p w14:paraId="0C962449" w14:textId="77777777" w:rsidR="0097731A" w:rsidRPr="0008739C" w:rsidRDefault="0097731A" w:rsidP="0097731A">
            <w:pPr>
              <w:jc w:val="both"/>
              <w:rPr>
                <w:bCs/>
              </w:rPr>
            </w:pPr>
            <w:r w:rsidRPr="00DD11E8">
              <w:rPr>
                <w:bCs/>
                <w:i/>
              </w:rPr>
              <w:t>Define the basic concepts of first aid</w:t>
            </w:r>
            <w:r w:rsidRPr="0008739C">
              <w:rPr>
                <w:bCs/>
              </w:rPr>
              <w:t>.</w:t>
            </w:r>
          </w:p>
        </w:tc>
      </w:tr>
      <w:tr w:rsidR="0097731A" w:rsidRPr="0008739C" w14:paraId="43FC91F7" w14:textId="77777777" w:rsidTr="00A8676D">
        <w:trPr>
          <w:trHeight w:val="186"/>
        </w:trPr>
        <w:tc>
          <w:tcPr>
            <w:tcW w:w="1652" w:type="dxa"/>
            <w:vMerge/>
            <w:shd w:val="clear" w:color="auto" w:fill="FFFFFF" w:themeFill="background1"/>
            <w:vAlign w:val="center"/>
          </w:tcPr>
          <w:p w14:paraId="0BF5BD5D" w14:textId="77777777" w:rsidR="0097731A" w:rsidRPr="0008739C" w:rsidRDefault="0097731A" w:rsidP="0097731A">
            <w:pPr>
              <w:jc w:val="center"/>
              <w:rPr>
                <w:bCs/>
              </w:rPr>
            </w:pPr>
          </w:p>
        </w:tc>
        <w:tc>
          <w:tcPr>
            <w:tcW w:w="3559" w:type="dxa"/>
            <w:vMerge/>
            <w:shd w:val="clear" w:color="auto" w:fill="FFFFFF" w:themeFill="background1"/>
            <w:vAlign w:val="center"/>
          </w:tcPr>
          <w:p w14:paraId="6D6E4E0F" w14:textId="77777777" w:rsidR="0097731A" w:rsidRPr="0008739C" w:rsidRDefault="0097731A" w:rsidP="0097731A">
            <w:pPr>
              <w:rPr>
                <w:bCs/>
              </w:rPr>
            </w:pPr>
          </w:p>
        </w:tc>
        <w:tc>
          <w:tcPr>
            <w:tcW w:w="426" w:type="dxa"/>
            <w:vMerge/>
            <w:shd w:val="clear" w:color="auto" w:fill="FFFFFF" w:themeFill="background1"/>
            <w:vAlign w:val="center"/>
          </w:tcPr>
          <w:p w14:paraId="3BB574E9" w14:textId="77777777" w:rsidR="0097731A" w:rsidRPr="0008739C" w:rsidRDefault="0097731A" w:rsidP="0097731A">
            <w:pPr>
              <w:jc w:val="center"/>
              <w:rPr>
                <w:bCs/>
              </w:rPr>
            </w:pPr>
          </w:p>
        </w:tc>
        <w:tc>
          <w:tcPr>
            <w:tcW w:w="567" w:type="dxa"/>
            <w:vMerge/>
            <w:shd w:val="clear" w:color="auto" w:fill="FFFFFF" w:themeFill="background1"/>
            <w:vAlign w:val="center"/>
          </w:tcPr>
          <w:p w14:paraId="3B52D201" w14:textId="77777777" w:rsidR="0097731A" w:rsidRPr="0008739C" w:rsidRDefault="0097731A" w:rsidP="0097731A">
            <w:pPr>
              <w:jc w:val="center"/>
              <w:rPr>
                <w:bCs/>
              </w:rPr>
            </w:pPr>
          </w:p>
        </w:tc>
        <w:tc>
          <w:tcPr>
            <w:tcW w:w="425" w:type="dxa"/>
            <w:vMerge/>
            <w:shd w:val="clear" w:color="auto" w:fill="FFFFFF" w:themeFill="background1"/>
            <w:vAlign w:val="center"/>
          </w:tcPr>
          <w:p w14:paraId="734F5583" w14:textId="77777777" w:rsidR="0097731A" w:rsidRPr="0008739C" w:rsidRDefault="0097731A" w:rsidP="0097731A">
            <w:pPr>
              <w:jc w:val="center"/>
              <w:rPr>
                <w:bCs/>
              </w:rPr>
            </w:pPr>
          </w:p>
        </w:tc>
        <w:tc>
          <w:tcPr>
            <w:tcW w:w="425" w:type="dxa"/>
            <w:vMerge/>
            <w:shd w:val="clear" w:color="auto" w:fill="FFFFFF" w:themeFill="background1"/>
            <w:vAlign w:val="center"/>
          </w:tcPr>
          <w:p w14:paraId="45908B09" w14:textId="77777777" w:rsidR="0097731A" w:rsidRPr="0008739C" w:rsidRDefault="0097731A" w:rsidP="0097731A">
            <w:pPr>
              <w:jc w:val="center"/>
              <w:rPr>
                <w:bCs/>
              </w:rPr>
            </w:pPr>
          </w:p>
        </w:tc>
        <w:tc>
          <w:tcPr>
            <w:tcW w:w="709" w:type="dxa"/>
            <w:vMerge/>
            <w:shd w:val="clear" w:color="auto" w:fill="FFFFFF" w:themeFill="background1"/>
            <w:vAlign w:val="center"/>
          </w:tcPr>
          <w:p w14:paraId="5532A944" w14:textId="77777777" w:rsidR="0097731A" w:rsidRPr="0008739C" w:rsidRDefault="0097731A" w:rsidP="0097731A">
            <w:pPr>
              <w:jc w:val="center"/>
              <w:rPr>
                <w:bCs/>
              </w:rPr>
            </w:pPr>
          </w:p>
        </w:tc>
        <w:tc>
          <w:tcPr>
            <w:tcW w:w="3861" w:type="dxa"/>
            <w:shd w:val="clear" w:color="auto" w:fill="FFFFFF" w:themeFill="background1"/>
          </w:tcPr>
          <w:p w14:paraId="4EDC2664" w14:textId="77777777" w:rsidR="0097731A" w:rsidRPr="004B001D" w:rsidRDefault="0097731A" w:rsidP="0097731A">
            <w:pPr>
              <w:jc w:val="both"/>
              <w:rPr>
                <w:b/>
                <w:bCs/>
                <w:iCs/>
              </w:rPr>
            </w:pPr>
            <w:r>
              <w:rPr>
                <w:b/>
                <w:bCs/>
                <w:iCs/>
              </w:rPr>
              <w:t>2-</w:t>
            </w:r>
            <w:r w:rsidRPr="004B001D">
              <w:rPr>
                <w:b/>
                <w:bCs/>
                <w:iCs/>
              </w:rPr>
              <w:t>Olay yeri değerlendirme ve hasta yaralı değerlendirme</w:t>
            </w:r>
            <w:r>
              <w:rPr>
                <w:b/>
                <w:bCs/>
                <w:iCs/>
              </w:rPr>
              <w:t>.</w:t>
            </w:r>
          </w:p>
          <w:p w14:paraId="429041C3" w14:textId="6EB9A178" w:rsidR="0097731A" w:rsidRPr="0084336F" w:rsidRDefault="0097731A" w:rsidP="0097731A">
            <w:pPr>
              <w:ind w:left="23"/>
              <w:jc w:val="both"/>
              <w:rPr>
                <w:b/>
                <w:bCs/>
                <w:i/>
              </w:rPr>
            </w:pPr>
            <w:r>
              <w:rPr>
                <w:bCs/>
                <w:i/>
                <w:iCs/>
              </w:rPr>
              <w:t>2-</w:t>
            </w:r>
            <w:r w:rsidRPr="00384B18">
              <w:rPr>
                <w:bCs/>
                <w:i/>
                <w:iCs/>
              </w:rPr>
              <w:t>Crime scene evaluation and patient injured evaluation</w:t>
            </w:r>
            <w:r>
              <w:rPr>
                <w:bCs/>
                <w:i/>
                <w:iCs/>
              </w:rPr>
              <w:t>.</w:t>
            </w:r>
          </w:p>
        </w:tc>
        <w:tc>
          <w:tcPr>
            <w:tcW w:w="3368" w:type="dxa"/>
            <w:shd w:val="clear" w:color="auto" w:fill="FFFFFF" w:themeFill="background1"/>
            <w:vAlign w:val="center"/>
          </w:tcPr>
          <w:p w14:paraId="33379E39" w14:textId="77777777" w:rsidR="0097731A" w:rsidRPr="0084336F" w:rsidRDefault="0097731A" w:rsidP="0097731A">
            <w:pPr>
              <w:jc w:val="both"/>
              <w:rPr>
                <w:b/>
                <w:bCs/>
              </w:rPr>
            </w:pPr>
            <w:r w:rsidRPr="0084336F">
              <w:rPr>
                <w:b/>
                <w:bCs/>
              </w:rPr>
              <w:t>İlkyardımla ilgili öncelikli durumları açıklar.</w:t>
            </w:r>
          </w:p>
          <w:p w14:paraId="77BDB603" w14:textId="78D50F55" w:rsidR="0097731A" w:rsidRPr="0084336F" w:rsidRDefault="0097731A" w:rsidP="0097731A">
            <w:pPr>
              <w:jc w:val="both"/>
              <w:rPr>
                <w:bCs/>
                <w:i/>
              </w:rPr>
            </w:pPr>
            <w:r w:rsidRPr="0084336F">
              <w:rPr>
                <w:bCs/>
                <w:i/>
              </w:rPr>
              <w:t>Explain priority situations related to first aid.</w:t>
            </w:r>
          </w:p>
        </w:tc>
      </w:tr>
      <w:tr w:rsidR="0097731A" w:rsidRPr="0008739C" w14:paraId="4A5A12C8" w14:textId="77777777" w:rsidTr="00A8676D">
        <w:trPr>
          <w:trHeight w:val="186"/>
        </w:trPr>
        <w:tc>
          <w:tcPr>
            <w:tcW w:w="1652" w:type="dxa"/>
            <w:vMerge/>
            <w:shd w:val="clear" w:color="auto" w:fill="FFFFFF" w:themeFill="background1"/>
            <w:vAlign w:val="center"/>
          </w:tcPr>
          <w:p w14:paraId="4B789AC1" w14:textId="77777777" w:rsidR="0097731A" w:rsidRPr="0008739C" w:rsidRDefault="0097731A" w:rsidP="0097731A">
            <w:pPr>
              <w:jc w:val="center"/>
              <w:rPr>
                <w:bCs/>
              </w:rPr>
            </w:pPr>
          </w:p>
        </w:tc>
        <w:tc>
          <w:tcPr>
            <w:tcW w:w="3559" w:type="dxa"/>
            <w:vMerge/>
            <w:shd w:val="clear" w:color="auto" w:fill="FFFFFF" w:themeFill="background1"/>
            <w:vAlign w:val="center"/>
          </w:tcPr>
          <w:p w14:paraId="6CD5B8C6" w14:textId="77777777" w:rsidR="0097731A" w:rsidRPr="0008739C" w:rsidRDefault="0097731A" w:rsidP="0097731A">
            <w:pPr>
              <w:rPr>
                <w:bCs/>
              </w:rPr>
            </w:pPr>
          </w:p>
        </w:tc>
        <w:tc>
          <w:tcPr>
            <w:tcW w:w="426" w:type="dxa"/>
            <w:vMerge/>
            <w:shd w:val="clear" w:color="auto" w:fill="FFFFFF" w:themeFill="background1"/>
            <w:vAlign w:val="center"/>
          </w:tcPr>
          <w:p w14:paraId="5E1E7BE3" w14:textId="77777777" w:rsidR="0097731A" w:rsidRPr="0008739C" w:rsidRDefault="0097731A" w:rsidP="0097731A">
            <w:pPr>
              <w:jc w:val="center"/>
              <w:rPr>
                <w:bCs/>
              </w:rPr>
            </w:pPr>
          </w:p>
        </w:tc>
        <w:tc>
          <w:tcPr>
            <w:tcW w:w="567" w:type="dxa"/>
            <w:vMerge/>
            <w:shd w:val="clear" w:color="auto" w:fill="FFFFFF" w:themeFill="background1"/>
            <w:vAlign w:val="center"/>
          </w:tcPr>
          <w:p w14:paraId="5283AC53" w14:textId="77777777" w:rsidR="0097731A" w:rsidRPr="0008739C" w:rsidRDefault="0097731A" w:rsidP="0097731A">
            <w:pPr>
              <w:jc w:val="center"/>
              <w:rPr>
                <w:bCs/>
              </w:rPr>
            </w:pPr>
          </w:p>
        </w:tc>
        <w:tc>
          <w:tcPr>
            <w:tcW w:w="425" w:type="dxa"/>
            <w:vMerge/>
            <w:shd w:val="clear" w:color="auto" w:fill="FFFFFF" w:themeFill="background1"/>
            <w:vAlign w:val="center"/>
          </w:tcPr>
          <w:p w14:paraId="2076C578" w14:textId="77777777" w:rsidR="0097731A" w:rsidRPr="0008739C" w:rsidRDefault="0097731A" w:rsidP="0097731A">
            <w:pPr>
              <w:jc w:val="center"/>
              <w:rPr>
                <w:bCs/>
              </w:rPr>
            </w:pPr>
          </w:p>
        </w:tc>
        <w:tc>
          <w:tcPr>
            <w:tcW w:w="425" w:type="dxa"/>
            <w:vMerge/>
            <w:shd w:val="clear" w:color="auto" w:fill="FFFFFF" w:themeFill="background1"/>
            <w:vAlign w:val="center"/>
          </w:tcPr>
          <w:p w14:paraId="078253DB" w14:textId="77777777" w:rsidR="0097731A" w:rsidRPr="0008739C" w:rsidRDefault="0097731A" w:rsidP="0097731A">
            <w:pPr>
              <w:jc w:val="center"/>
              <w:rPr>
                <w:bCs/>
              </w:rPr>
            </w:pPr>
          </w:p>
        </w:tc>
        <w:tc>
          <w:tcPr>
            <w:tcW w:w="709" w:type="dxa"/>
            <w:vMerge/>
            <w:shd w:val="clear" w:color="auto" w:fill="FFFFFF" w:themeFill="background1"/>
            <w:vAlign w:val="center"/>
          </w:tcPr>
          <w:p w14:paraId="2DD7A212" w14:textId="77777777" w:rsidR="0097731A" w:rsidRPr="0008739C" w:rsidRDefault="0097731A" w:rsidP="0097731A">
            <w:pPr>
              <w:jc w:val="center"/>
              <w:rPr>
                <w:bCs/>
              </w:rPr>
            </w:pPr>
          </w:p>
        </w:tc>
        <w:tc>
          <w:tcPr>
            <w:tcW w:w="3861" w:type="dxa"/>
            <w:shd w:val="clear" w:color="auto" w:fill="FFFFFF" w:themeFill="background1"/>
          </w:tcPr>
          <w:p w14:paraId="24F84DB9" w14:textId="77777777" w:rsidR="0097731A" w:rsidRPr="004B001D" w:rsidRDefault="0097731A" w:rsidP="0097731A">
            <w:pPr>
              <w:jc w:val="both"/>
              <w:rPr>
                <w:b/>
                <w:bCs/>
                <w:iCs/>
              </w:rPr>
            </w:pPr>
            <w:r>
              <w:rPr>
                <w:b/>
                <w:bCs/>
                <w:iCs/>
              </w:rPr>
              <w:t>3-</w:t>
            </w:r>
            <w:r w:rsidRPr="004B001D">
              <w:rPr>
                <w:b/>
                <w:bCs/>
                <w:iCs/>
              </w:rPr>
              <w:t>Birincil ve İkincil Değerlendirme</w:t>
            </w:r>
            <w:r>
              <w:rPr>
                <w:b/>
                <w:bCs/>
                <w:iCs/>
              </w:rPr>
              <w:t>.</w:t>
            </w:r>
          </w:p>
          <w:p w14:paraId="4B4F417B" w14:textId="64CA80E1" w:rsidR="0097731A" w:rsidRPr="0008739C" w:rsidRDefault="0097731A" w:rsidP="0097731A">
            <w:pPr>
              <w:jc w:val="both"/>
              <w:rPr>
                <w:bCs/>
              </w:rPr>
            </w:pPr>
            <w:r w:rsidRPr="00DB7F8C">
              <w:rPr>
                <w:bCs/>
                <w:i/>
                <w:iCs/>
              </w:rPr>
              <w:t>3-</w:t>
            </w:r>
            <w:r w:rsidRPr="00384B18">
              <w:rPr>
                <w:bCs/>
                <w:i/>
                <w:iCs/>
              </w:rPr>
              <w:t>Primary and Secondary Evaluation</w:t>
            </w:r>
            <w:r>
              <w:rPr>
                <w:bCs/>
                <w:i/>
                <w:iCs/>
              </w:rPr>
              <w:t>.</w:t>
            </w:r>
          </w:p>
        </w:tc>
        <w:tc>
          <w:tcPr>
            <w:tcW w:w="3368" w:type="dxa"/>
            <w:shd w:val="clear" w:color="auto" w:fill="FFFFFF" w:themeFill="background1"/>
            <w:vAlign w:val="center"/>
          </w:tcPr>
          <w:p w14:paraId="3A8FF4CF" w14:textId="77777777" w:rsidR="0097731A" w:rsidRPr="0084336F" w:rsidRDefault="0097731A" w:rsidP="0097731A">
            <w:pPr>
              <w:jc w:val="both"/>
              <w:rPr>
                <w:b/>
                <w:bCs/>
              </w:rPr>
            </w:pPr>
            <w:r w:rsidRPr="0084336F">
              <w:rPr>
                <w:b/>
                <w:bCs/>
              </w:rPr>
              <w:t>Herhangi bir yaralanma olayında veya yaşamı tehlikeye düşüren bir durum karşında olay yerini ve yaralıları değerlendirir.</w:t>
            </w:r>
          </w:p>
          <w:p w14:paraId="3FAF7CF8" w14:textId="77777777" w:rsidR="0097731A" w:rsidRPr="0084336F" w:rsidRDefault="0097731A" w:rsidP="0097731A">
            <w:pPr>
              <w:jc w:val="both"/>
              <w:rPr>
                <w:bCs/>
                <w:i/>
              </w:rPr>
            </w:pPr>
            <w:r w:rsidRPr="0084336F">
              <w:rPr>
                <w:bCs/>
                <w:i/>
              </w:rPr>
              <w:t>Evaluate the scene and the injured in any injury or life-threatening situation.</w:t>
            </w:r>
          </w:p>
        </w:tc>
      </w:tr>
      <w:tr w:rsidR="0097731A" w:rsidRPr="0008739C" w14:paraId="24F49396" w14:textId="77777777" w:rsidTr="00A8676D">
        <w:trPr>
          <w:trHeight w:val="186"/>
        </w:trPr>
        <w:tc>
          <w:tcPr>
            <w:tcW w:w="1652" w:type="dxa"/>
            <w:vMerge/>
            <w:shd w:val="clear" w:color="auto" w:fill="FFFFFF" w:themeFill="background1"/>
            <w:vAlign w:val="center"/>
          </w:tcPr>
          <w:p w14:paraId="7C8F5094" w14:textId="77777777" w:rsidR="0097731A" w:rsidRPr="0008739C" w:rsidRDefault="0097731A" w:rsidP="0097731A">
            <w:pPr>
              <w:jc w:val="center"/>
              <w:rPr>
                <w:bCs/>
              </w:rPr>
            </w:pPr>
          </w:p>
        </w:tc>
        <w:tc>
          <w:tcPr>
            <w:tcW w:w="3559" w:type="dxa"/>
            <w:vMerge/>
            <w:shd w:val="clear" w:color="auto" w:fill="FFFFFF" w:themeFill="background1"/>
            <w:vAlign w:val="center"/>
          </w:tcPr>
          <w:p w14:paraId="21133A60" w14:textId="77777777" w:rsidR="0097731A" w:rsidRPr="0008739C" w:rsidRDefault="0097731A" w:rsidP="0097731A">
            <w:pPr>
              <w:rPr>
                <w:bCs/>
              </w:rPr>
            </w:pPr>
          </w:p>
        </w:tc>
        <w:tc>
          <w:tcPr>
            <w:tcW w:w="426" w:type="dxa"/>
            <w:vMerge/>
            <w:shd w:val="clear" w:color="auto" w:fill="FFFFFF" w:themeFill="background1"/>
            <w:vAlign w:val="center"/>
          </w:tcPr>
          <w:p w14:paraId="79B32B0C" w14:textId="77777777" w:rsidR="0097731A" w:rsidRPr="0008739C" w:rsidRDefault="0097731A" w:rsidP="0097731A">
            <w:pPr>
              <w:jc w:val="center"/>
              <w:rPr>
                <w:bCs/>
              </w:rPr>
            </w:pPr>
          </w:p>
        </w:tc>
        <w:tc>
          <w:tcPr>
            <w:tcW w:w="567" w:type="dxa"/>
            <w:vMerge/>
            <w:shd w:val="clear" w:color="auto" w:fill="FFFFFF" w:themeFill="background1"/>
            <w:vAlign w:val="center"/>
          </w:tcPr>
          <w:p w14:paraId="698751B6" w14:textId="77777777" w:rsidR="0097731A" w:rsidRPr="0008739C" w:rsidRDefault="0097731A" w:rsidP="0097731A">
            <w:pPr>
              <w:jc w:val="center"/>
              <w:rPr>
                <w:bCs/>
              </w:rPr>
            </w:pPr>
          </w:p>
        </w:tc>
        <w:tc>
          <w:tcPr>
            <w:tcW w:w="425" w:type="dxa"/>
            <w:vMerge/>
            <w:shd w:val="clear" w:color="auto" w:fill="FFFFFF" w:themeFill="background1"/>
            <w:vAlign w:val="center"/>
          </w:tcPr>
          <w:p w14:paraId="075691C1" w14:textId="77777777" w:rsidR="0097731A" w:rsidRPr="0008739C" w:rsidRDefault="0097731A" w:rsidP="0097731A">
            <w:pPr>
              <w:jc w:val="center"/>
              <w:rPr>
                <w:bCs/>
              </w:rPr>
            </w:pPr>
          </w:p>
        </w:tc>
        <w:tc>
          <w:tcPr>
            <w:tcW w:w="425" w:type="dxa"/>
            <w:vMerge/>
            <w:shd w:val="clear" w:color="auto" w:fill="FFFFFF" w:themeFill="background1"/>
            <w:vAlign w:val="center"/>
          </w:tcPr>
          <w:p w14:paraId="1F225C67" w14:textId="77777777" w:rsidR="0097731A" w:rsidRPr="0008739C" w:rsidRDefault="0097731A" w:rsidP="0097731A">
            <w:pPr>
              <w:jc w:val="center"/>
              <w:rPr>
                <w:bCs/>
              </w:rPr>
            </w:pPr>
          </w:p>
        </w:tc>
        <w:tc>
          <w:tcPr>
            <w:tcW w:w="709" w:type="dxa"/>
            <w:vMerge/>
            <w:shd w:val="clear" w:color="auto" w:fill="FFFFFF" w:themeFill="background1"/>
            <w:vAlign w:val="center"/>
          </w:tcPr>
          <w:p w14:paraId="043F933E" w14:textId="77777777" w:rsidR="0097731A" w:rsidRPr="0008739C" w:rsidRDefault="0097731A" w:rsidP="0097731A">
            <w:pPr>
              <w:jc w:val="center"/>
              <w:rPr>
                <w:bCs/>
              </w:rPr>
            </w:pPr>
          </w:p>
        </w:tc>
        <w:tc>
          <w:tcPr>
            <w:tcW w:w="3861" w:type="dxa"/>
            <w:shd w:val="clear" w:color="auto" w:fill="FFFFFF" w:themeFill="background1"/>
          </w:tcPr>
          <w:p w14:paraId="0C39BC97" w14:textId="77777777" w:rsidR="0097731A" w:rsidRPr="00136A45" w:rsidRDefault="0097731A" w:rsidP="0097731A">
            <w:pPr>
              <w:jc w:val="both"/>
              <w:rPr>
                <w:b/>
                <w:bCs/>
                <w:iCs/>
              </w:rPr>
            </w:pPr>
            <w:r>
              <w:rPr>
                <w:b/>
                <w:bCs/>
                <w:iCs/>
              </w:rPr>
              <w:t>4-</w:t>
            </w:r>
            <w:r w:rsidRPr="004B001D">
              <w:rPr>
                <w:b/>
                <w:bCs/>
                <w:iCs/>
              </w:rPr>
              <w:t xml:space="preserve">Temel yaşam </w:t>
            </w:r>
            <w:proofErr w:type="gramStart"/>
            <w:r w:rsidRPr="004B001D">
              <w:rPr>
                <w:b/>
                <w:bCs/>
                <w:iCs/>
              </w:rPr>
              <w:t>desteği</w:t>
            </w:r>
            <w:r>
              <w:rPr>
                <w:b/>
                <w:bCs/>
                <w:iCs/>
              </w:rPr>
              <w:t>.(</w:t>
            </w:r>
            <w:proofErr w:type="gramEnd"/>
            <w:r>
              <w:rPr>
                <w:b/>
                <w:bCs/>
                <w:iCs/>
              </w:rPr>
              <w:t>Erişkinlerde, çocuk ve bebeklerde)</w:t>
            </w:r>
          </w:p>
          <w:p w14:paraId="2A09CD56" w14:textId="1E04A9A0" w:rsidR="0097731A" w:rsidRPr="0008739C" w:rsidRDefault="0097731A" w:rsidP="0097731A">
            <w:pPr>
              <w:ind w:left="23"/>
              <w:jc w:val="both"/>
              <w:rPr>
                <w:bCs/>
              </w:rPr>
            </w:pPr>
            <w:r>
              <w:rPr>
                <w:bCs/>
                <w:i/>
                <w:iCs/>
              </w:rPr>
              <w:t>4-</w:t>
            </w:r>
            <w:r w:rsidRPr="00384B18">
              <w:rPr>
                <w:bCs/>
                <w:i/>
                <w:iCs/>
              </w:rPr>
              <w:t xml:space="preserve">Basic life </w:t>
            </w:r>
            <w:proofErr w:type="gramStart"/>
            <w:r w:rsidRPr="00384B18">
              <w:rPr>
                <w:bCs/>
                <w:i/>
                <w:iCs/>
              </w:rPr>
              <w:t>support</w:t>
            </w:r>
            <w:r>
              <w:rPr>
                <w:bCs/>
                <w:i/>
                <w:iCs/>
              </w:rPr>
              <w:t>.(</w:t>
            </w:r>
            <w:proofErr w:type="gramEnd"/>
            <w:r>
              <w:rPr>
                <w:bCs/>
                <w:i/>
                <w:iCs/>
              </w:rPr>
              <w:t xml:space="preserve">In </w:t>
            </w:r>
            <w:proofErr w:type="gramStart"/>
            <w:r>
              <w:rPr>
                <w:bCs/>
                <w:i/>
                <w:iCs/>
              </w:rPr>
              <w:t>adults,child</w:t>
            </w:r>
            <w:proofErr w:type="gramEnd"/>
            <w:r>
              <w:rPr>
                <w:bCs/>
                <w:i/>
                <w:iCs/>
              </w:rPr>
              <w:t xml:space="preserve"> and infant</w:t>
            </w:r>
          </w:p>
        </w:tc>
        <w:tc>
          <w:tcPr>
            <w:tcW w:w="3368" w:type="dxa"/>
            <w:shd w:val="clear" w:color="auto" w:fill="FFFFFF" w:themeFill="background1"/>
            <w:vAlign w:val="center"/>
          </w:tcPr>
          <w:p w14:paraId="551719D5" w14:textId="77777777" w:rsidR="0097731A" w:rsidRPr="0084336F" w:rsidRDefault="0097731A" w:rsidP="0097731A">
            <w:pPr>
              <w:jc w:val="both"/>
              <w:rPr>
                <w:b/>
                <w:bCs/>
              </w:rPr>
            </w:pPr>
            <w:r w:rsidRPr="0084336F">
              <w:rPr>
                <w:b/>
                <w:bCs/>
              </w:rPr>
              <w:t>Temel Yaşam desteği uygulamalarını bilir.</w:t>
            </w:r>
          </w:p>
          <w:p w14:paraId="7246E60E" w14:textId="77777777" w:rsidR="0097731A" w:rsidRPr="0084336F" w:rsidRDefault="0097731A" w:rsidP="0097731A">
            <w:pPr>
              <w:jc w:val="both"/>
              <w:rPr>
                <w:bCs/>
                <w:i/>
              </w:rPr>
            </w:pPr>
            <w:r w:rsidRPr="0084336F">
              <w:rPr>
                <w:bCs/>
                <w:i/>
              </w:rPr>
              <w:t>Knows basic life support practices.</w:t>
            </w:r>
          </w:p>
        </w:tc>
      </w:tr>
      <w:tr w:rsidR="0097731A" w:rsidRPr="0008739C" w14:paraId="43106245" w14:textId="77777777" w:rsidTr="00A8676D">
        <w:trPr>
          <w:trHeight w:val="186"/>
        </w:trPr>
        <w:tc>
          <w:tcPr>
            <w:tcW w:w="1652" w:type="dxa"/>
            <w:vMerge/>
            <w:shd w:val="clear" w:color="auto" w:fill="FFFFFF" w:themeFill="background1"/>
            <w:vAlign w:val="center"/>
          </w:tcPr>
          <w:p w14:paraId="55CE9591" w14:textId="77777777" w:rsidR="0097731A" w:rsidRPr="0008739C" w:rsidRDefault="0097731A" w:rsidP="0097731A">
            <w:pPr>
              <w:jc w:val="center"/>
              <w:rPr>
                <w:bCs/>
              </w:rPr>
            </w:pPr>
          </w:p>
        </w:tc>
        <w:tc>
          <w:tcPr>
            <w:tcW w:w="3559" w:type="dxa"/>
            <w:vMerge/>
            <w:shd w:val="clear" w:color="auto" w:fill="FFFFFF" w:themeFill="background1"/>
            <w:vAlign w:val="center"/>
          </w:tcPr>
          <w:p w14:paraId="714CBEBA" w14:textId="77777777" w:rsidR="0097731A" w:rsidRPr="0008739C" w:rsidRDefault="0097731A" w:rsidP="0097731A">
            <w:pPr>
              <w:rPr>
                <w:bCs/>
              </w:rPr>
            </w:pPr>
          </w:p>
        </w:tc>
        <w:tc>
          <w:tcPr>
            <w:tcW w:w="426" w:type="dxa"/>
            <w:vMerge/>
            <w:shd w:val="clear" w:color="auto" w:fill="FFFFFF" w:themeFill="background1"/>
            <w:vAlign w:val="center"/>
          </w:tcPr>
          <w:p w14:paraId="283DEAB8" w14:textId="77777777" w:rsidR="0097731A" w:rsidRPr="0008739C" w:rsidRDefault="0097731A" w:rsidP="0097731A">
            <w:pPr>
              <w:jc w:val="center"/>
              <w:rPr>
                <w:bCs/>
              </w:rPr>
            </w:pPr>
          </w:p>
        </w:tc>
        <w:tc>
          <w:tcPr>
            <w:tcW w:w="567" w:type="dxa"/>
            <w:vMerge/>
            <w:shd w:val="clear" w:color="auto" w:fill="FFFFFF" w:themeFill="background1"/>
            <w:vAlign w:val="center"/>
          </w:tcPr>
          <w:p w14:paraId="6A626624" w14:textId="77777777" w:rsidR="0097731A" w:rsidRPr="0008739C" w:rsidRDefault="0097731A" w:rsidP="0097731A">
            <w:pPr>
              <w:jc w:val="center"/>
              <w:rPr>
                <w:bCs/>
              </w:rPr>
            </w:pPr>
          </w:p>
        </w:tc>
        <w:tc>
          <w:tcPr>
            <w:tcW w:w="425" w:type="dxa"/>
            <w:vMerge/>
            <w:shd w:val="clear" w:color="auto" w:fill="FFFFFF" w:themeFill="background1"/>
            <w:vAlign w:val="center"/>
          </w:tcPr>
          <w:p w14:paraId="5BF54FFD" w14:textId="77777777" w:rsidR="0097731A" w:rsidRPr="0008739C" w:rsidRDefault="0097731A" w:rsidP="0097731A">
            <w:pPr>
              <w:jc w:val="center"/>
              <w:rPr>
                <w:bCs/>
              </w:rPr>
            </w:pPr>
          </w:p>
        </w:tc>
        <w:tc>
          <w:tcPr>
            <w:tcW w:w="425" w:type="dxa"/>
            <w:vMerge/>
            <w:shd w:val="clear" w:color="auto" w:fill="FFFFFF" w:themeFill="background1"/>
            <w:vAlign w:val="center"/>
          </w:tcPr>
          <w:p w14:paraId="6D0A7FBD" w14:textId="77777777" w:rsidR="0097731A" w:rsidRPr="0008739C" w:rsidRDefault="0097731A" w:rsidP="0097731A">
            <w:pPr>
              <w:jc w:val="center"/>
              <w:rPr>
                <w:bCs/>
              </w:rPr>
            </w:pPr>
          </w:p>
        </w:tc>
        <w:tc>
          <w:tcPr>
            <w:tcW w:w="709" w:type="dxa"/>
            <w:vMerge/>
            <w:shd w:val="clear" w:color="auto" w:fill="FFFFFF" w:themeFill="background1"/>
            <w:vAlign w:val="center"/>
          </w:tcPr>
          <w:p w14:paraId="46D365E7" w14:textId="77777777" w:rsidR="0097731A" w:rsidRPr="0008739C" w:rsidRDefault="0097731A" w:rsidP="0097731A">
            <w:pPr>
              <w:jc w:val="center"/>
              <w:rPr>
                <w:bCs/>
              </w:rPr>
            </w:pPr>
          </w:p>
        </w:tc>
        <w:tc>
          <w:tcPr>
            <w:tcW w:w="3861" w:type="dxa"/>
            <w:shd w:val="clear" w:color="auto" w:fill="FFFFFF" w:themeFill="background1"/>
          </w:tcPr>
          <w:p w14:paraId="045B7B0F" w14:textId="77777777" w:rsidR="0097731A" w:rsidRPr="004B001D" w:rsidRDefault="0097731A" w:rsidP="0097731A">
            <w:pPr>
              <w:jc w:val="both"/>
              <w:rPr>
                <w:b/>
                <w:bCs/>
                <w:iCs/>
              </w:rPr>
            </w:pPr>
            <w:r>
              <w:rPr>
                <w:b/>
                <w:bCs/>
                <w:iCs/>
              </w:rPr>
              <w:t>5-</w:t>
            </w:r>
            <w:r w:rsidRPr="004B001D">
              <w:rPr>
                <w:b/>
                <w:bCs/>
                <w:iCs/>
              </w:rPr>
              <w:t>Solunum Yolu Tıkanıklıkları</w:t>
            </w:r>
            <w:r>
              <w:rPr>
                <w:b/>
                <w:bCs/>
                <w:iCs/>
              </w:rPr>
              <w:t>.</w:t>
            </w:r>
          </w:p>
          <w:p w14:paraId="1032E56D" w14:textId="448C9E67" w:rsidR="0097731A" w:rsidRPr="0084336F" w:rsidRDefault="0097731A" w:rsidP="0097731A">
            <w:pPr>
              <w:jc w:val="both"/>
              <w:rPr>
                <w:bCs/>
                <w:i/>
              </w:rPr>
            </w:pPr>
            <w:r>
              <w:rPr>
                <w:bCs/>
                <w:i/>
                <w:iCs/>
              </w:rPr>
              <w:t>5-</w:t>
            </w:r>
            <w:r w:rsidRPr="00384B18">
              <w:rPr>
                <w:bCs/>
                <w:i/>
                <w:iCs/>
              </w:rPr>
              <w:t>Respiratory Tract Obstructions</w:t>
            </w:r>
            <w:r>
              <w:rPr>
                <w:bCs/>
                <w:i/>
                <w:iCs/>
              </w:rPr>
              <w:t>.</w:t>
            </w:r>
          </w:p>
        </w:tc>
        <w:tc>
          <w:tcPr>
            <w:tcW w:w="3368" w:type="dxa"/>
            <w:shd w:val="clear" w:color="auto" w:fill="FFFFFF" w:themeFill="background1"/>
            <w:vAlign w:val="center"/>
          </w:tcPr>
          <w:p w14:paraId="0B984983" w14:textId="77777777" w:rsidR="0097731A" w:rsidRPr="0008739C" w:rsidRDefault="0097731A" w:rsidP="0097731A">
            <w:pPr>
              <w:jc w:val="both"/>
              <w:rPr>
                <w:bCs/>
              </w:rPr>
            </w:pPr>
            <w:r w:rsidRPr="0084336F">
              <w:rPr>
                <w:b/>
                <w:bCs/>
              </w:rPr>
              <w:t xml:space="preserve">Solunum yolu tıkanıklarında ilkyardım uygulamalarını </w:t>
            </w:r>
            <w:r w:rsidRPr="0084336F">
              <w:rPr>
                <w:b/>
                <w:bCs/>
              </w:rPr>
              <w:lastRenderedPageBreak/>
              <w:t>bilir</w:t>
            </w:r>
            <w:r w:rsidRPr="0008739C">
              <w:rPr>
                <w:bCs/>
              </w:rPr>
              <w:t>.</w:t>
            </w:r>
          </w:p>
          <w:p w14:paraId="6C48E1EE" w14:textId="77777777" w:rsidR="0097731A" w:rsidRPr="0084336F" w:rsidRDefault="0097731A" w:rsidP="0097731A">
            <w:pPr>
              <w:jc w:val="both"/>
              <w:rPr>
                <w:bCs/>
                <w:i/>
              </w:rPr>
            </w:pPr>
            <w:r w:rsidRPr="0084336F">
              <w:rPr>
                <w:bCs/>
                <w:i/>
              </w:rPr>
              <w:t>Knows first aid practices in respiratory tract obstructions.</w:t>
            </w:r>
          </w:p>
        </w:tc>
      </w:tr>
      <w:tr w:rsidR="0097731A" w:rsidRPr="0008739C" w14:paraId="6CDEDBEC" w14:textId="77777777" w:rsidTr="00A8676D">
        <w:trPr>
          <w:trHeight w:val="186"/>
        </w:trPr>
        <w:tc>
          <w:tcPr>
            <w:tcW w:w="1652" w:type="dxa"/>
            <w:vMerge/>
            <w:shd w:val="clear" w:color="auto" w:fill="FFFFFF" w:themeFill="background1"/>
            <w:vAlign w:val="center"/>
          </w:tcPr>
          <w:p w14:paraId="6696BFD0" w14:textId="77777777" w:rsidR="0097731A" w:rsidRPr="0008739C" w:rsidRDefault="0097731A" w:rsidP="0097731A">
            <w:pPr>
              <w:jc w:val="center"/>
              <w:rPr>
                <w:bCs/>
              </w:rPr>
            </w:pPr>
          </w:p>
        </w:tc>
        <w:tc>
          <w:tcPr>
            <w:tcW w:w="3559" w:type="dxa"/>
            <w:vMerge/>
            <w:shd w:val="clear" w:color="auto" w:fill="FFFFFF" w:themeFill="background1"/>
            <w:vAlign w:val="center"/>
          </w:tcPr>
          <w:p w14:paraId="40498B18" w14:textId="77777777" w:rsidR="0097731A" w:rsidRPr="0008739C" w:rsidRDefault="0097731A" w:rsidP="0097731A">
            <w:pPr>
              <w:rPr>
                <w:bCs/>
              </w:rPr>
            </w:pPr>
          </w:p>
        </w:tc>
        <w:tc>
          <w:tcPr>
            <w:tcW w:w="426" w:type="dxa"/>
            <w:vMerge/>
            <w:shd w:val="clear" w:color="auto" w:fill="FFFFFF" w:themeFill="background1"/>
            <w:vAlign w:val="center"/>
          </w:tcPr>
          <w:p w14:paraId="6069ED36" w14:textId="77777777" w:rsidR="0097731A" w:rsidRPr="0008739C" w:rsidRDefault="0097731A" w:rsidP="0097731A">
            <w:pPr>
              <w:jc w:val="center"/>
              <w:rPr>
                <w:bCs/>
              </w:rPr>
            </w:pPr>
          </w:p>
        </w:tc>
        <w:tc>
          <w:tcPr>
            <w:tcW w:w="567" w:type="dxa"/>
            <w:vMerge/>
            <w:shd w:val="clear" w:color="auto" w:fill="FFFFFF" w:themeFill="background1"/>
            <w:vAlign w:val="center"/>
          </w:tcPr>
          <w:p w14:paraId="5ABE141F" w14:textId="77777777" w:rsidR="0097731A" w:rsidRPr="0008739C" w:rsidRDefault="0097731A" w:rsidP="0097731A">
            <w:pPr>
              <w:jc w:val="center"/>
              <w:rPr>
                <w:bCs/>
              </w:rPr>
            </w:pPr>
          </w:p>
        </w:tc>
        <w:tc>
          <w:tcPr>
            <w:tcW w:w="425" w:type="dxa"/>
            <w:vMerge/>
            <w:shd w:val="clear" w:color="auto" w:fill="FFFFFF" w:themeFill="background1"/>
            <w:vAlign w:val="center"/>
          </w:tcPr>
          <w:p w14:paraId="4916CB7E" w14:textId="77777777" w:rsidR="0097731A" w:rsidRPr="0008739C" w:rsidRDefault="0097731A" w:rsidP="0097731A">
            <w:pPr>
              <w:jc w:val="center"/>
              <w:rPr>
                <w:bCs/>
              </w:rPr>
            </w:pPr>
          </w:p>
        </w:tc>
        <w:tc>
          <w:tcPr>
            <w:tcW w:w="425" w:type="dxa"/>
            <w:vMerge/>
            <w:shd w:val="clear" w:color="auto" w:fill="FFFFFF" w:themeFill="background1"/>
            <w:vAlign w:val="center"/>
          </w:tcPr>
          <w:p w14:paraId="0A897FA3" w14:textId="77777777" w:rsidR="0097731A" w:rsidRPr="0008739C" w:rsidRDefault="0097731A" w:rsidP="0097731A">
            <w:pPr>
              <w:jc w:val="center"/>
              <w:rPr>
                <w:bCs/>
              </w:rPr>
            </w:pPr>
          </w:p>
        </w:tc>
        <w:tc>
          <w:tcPr>
            <w:tcW w:w="709" w:type="dxa"/>
            <w:vMerge/>
            <w:shd w:val="clear" w:color="auto" w:fill="FFFFFF" w:themeFill="background1"/>
            <w:vAlign w:val="center"/>
          </w:tcPr>
          <w:p w14:paraId="57F2420B" w14:textId="77777777" w:rsidR="0097731A" w:rsidRPr="0008739C" w:rsidRDefault="0097731A" w:rsidP="0097731A">
            <w:pPr>
              <w:jc w:val="center"/>
              <w:rPr>
                <w:bCs/>
              </w:rPr>
            </w:pPr>
          </w:p>
        </w:tc>
        <w:tc>
          <w:tcPr>
            <w:tcW w:w="3861" w:type="dxa"/>
            <w:shd w:val="clear" w:color="auto" w:fill="FFFFFF" w:themeFill="background1"/>
          </w:tcPr>
          <w:p w14:paraId="2DB13819" w14:textId="77777777" w:rsidR="0097731A" w:rsidRPr="004B001D" w:rsidRDefault="0097731A" w:rsidP="0097731A">
            <w:pPr>
              <w:jc w:val="both"/>
              <w:rPr>
                <w:b/>
                <w:bCs/>
                <w:iCs/>
              </w:rPr>
            </w:pPr>
            <w:r>
              <w:rPr>
                <w:b/>
                <w:bCs/>
                <w:iCs/>
              </w:rPr>
              <w:t>6-</w:t>
            </w:r>
            <w:r w:rsidRPr="004B001D">
              <w:rPr>
                <w:b/>
                <w:bCs/>
                <w:iCs/>
              </w:rPr>
              <w:t>Kanamalarda ilkyardım</w:t>
            </w:r>
            <w:r>
              <w:rPr>
                <w:b/>
                <w:bCs/>
                <w:iCs/>
              </w:rPr>
              <w:t>.</w:t>
            </w:r>
          </w:p>
          <w:p w14:paraId="3B074641" w14:textId="02C1D3B4" w:rsidR="0097731A" w:rsidRPr="0084336F" w:rsidRDefault="0097731A" w:rsidP="0097731A">
            <w:pPr>
              <w:ind w:left="23"/>
              <w:jc w:val="both"/>
              <w:rPr>
                <w:bCs/>
                <w:i/>
              </w:rPr>
            </w:pPr>
            <w:r>
              <w:rPr>
                <w:bCs/>
                <w:i/>
                <w:iCs/>
              </w:rPr>
              <w:t>6-</w:t>
            </w:r>
            <w:r w:rsidRPr="00384B18">
              <w:rPr>
                <w:bCs/>
                <w:i/>
                <w:iCs/>
              </w:rPr>
              <w:t>First aid for bleeding</w:t>
            </w:r>
            <w:r>
              <w:rPr>
                <w:bCs/>
                <w:i/>
                <w:iCs/>
              </w:rPr>
              <w:t>.</w:t>
            </w:r>
          </w:p>
        </w:tc>
        <w:tc>
          <w:tcPr>
            <w:tcW w:w="3368" w:type="dxa"/>
            <w:shd w:val="clear" w:color="auto" w:fill="FFFFFF" w:themeFill="background1"/>
            <w:vAlign w:val="center"/>
          </w:tcPr>
          <w:p w14:paraId="211EF199" w14:textId="77777777" w:rsidR="0097731A" w:rsidRPr="0008739C" w:rsidRDefault="0097731A" w:rsidP="0097731A">
            <w:pPr>
              <w:jc w:val="both"/>
              <w:rPr>
                <w:bCs/>
              </w:rPr>
            </w:pPr>
            <w:r w:rsidRPr="0084336F">
              <w:rPr>
                <w:b/>
                <w:bCs/>
              </w:rPr>
              <w:t>Kanamalarda ilkyardım önceliklerini ve uygulamalarını bilir</w:t>
            </w:r>
            <w:r w:rsidRPr="0008739C">
              <w:rPr>
                <w:bCs/>
              </w:rPr>
              <w:t>.</w:t>
            </w:r>
          </w:p>
          <w:p w14:paraId="3B274716" w14:textId="77777777" w:rsidR="0097731A" w:rsidRPr="0008739C" w:rsidRDefault="0097731A" w:rsidP="0097731A">
            <w:pPr>
              <w:jc w:val="both"/>
              <w:rPr>
                <w:bCs/>
              </w:rPr>
            </w:pPr>
            <w:r w:rsidRPr="0084336F">
              <w:rPr>
                <w:bCs/>
                <w:i/>
              </w:rPr>
              <w:t>Knows first aid priorities and applications in bleeding</w:t>
            </w:r>
            <w:r w:rsidRPr="0008739C">
              <w:rPr>
                <w:bCs/>
              </w:rPr>
              <w:t>.</w:t>
            </w:r>
          </w:p>
        </w:tc>
      </w:tr>
      <w:tr w:rsidR="0097731A" w:rsidRPr="0008739C" w14:paraId="121204D1" w14:textId="77777777" w:rsidTr="00A8676D">
        <w:trPr>
          <w:trHeight w:val="186"/>
        </w:trPr>
        <w:tc>
          <w:tcPr>
            <w:tcW w:w="1652" w:type="dxa"/>
            <w:vMerge/>
            <w:shd w:val="clear" w:color="auto" w:fill="FFFFFF" w:themeFill="background1"/>
            <w:vAlign w:val="center"/>
          </w:tcPr>
          <w:p w14:paraId="3CA7F122" w14:textId="77777777" w:rsidR="0097731A" w:rsidRPr="0008739C" w:rsidRDefault="0097731A" w:rsidP="0097731A">
            <w:pPr>
              <w:jc w:val="center"/>
              <w:rPr>
                <w:bCs/>
              </w:rPr>
            </w:pPr>
          </w:p>
        </w:tc>
        <w:tc>
          <w:tcPr>
            <w:tcW w:w="3559" w:type="dxa"/>
            <w:vMerge/>
            <w:shd w:val="clear" w:color="auto" w:fill="FFFFFF" w:themeFill="background1"/>
            <w:vAlign w:val="center"/>
          </w:tcPr>
          <w:p w14:paraId="11DA7DB2" w14:textId="77777777" w:rsidR="0097731A" w:rsidRPr="0008739C" w:rsidRDefault="0097731A" w:rsidP="0097731A">
            <w:pPr>
              <w:rPr>
                <w:bCs/>
              </w:rPr>
            </w:pPr>
          </w:p>
        </w:tc>
        <w:tc>
          <w:tcPr>
            <w:tcW w:w="426" w:type="dxa"/>
            <w:vMerge/>
            <w:shd w:val="clear" w:color="auto" w:fill="FFFFFF" w:themeFill="background1"/>
            <w:vAlign w:val="center"/>
          </w:tcPr>
          <w:p w14:paraId="0614CF10" w14:textId="77777777" w:rsidR="0097731A" w:rsidRPr="0008739C" w:rsidRDefault="0097731A" w:rsidP="0097731A">
            <w:pPr>
              <w:jc w:val="center"/>
              <w:rPr>
                <w:bCs/>
              </w:rPr>
            </w:pPr>
          </w:p>
        </w:tc>
        <w:tc>
          <w:tcPr>
            <w:tcW w:w="567" w:type="dxa"/>
            <w:vMerge/>
            <w:shd w:val="clear" w:color="auto" w:fill="FFFFFF" w:themeFill="background1"/>
            <w:vAlign w:val="center"/>
          </w:tcPr>
          <w:p w14:paraId="67585188" w14:textId="77777777" w:rsidR="0097731A" w:rsidRPr="0008739C" w:rsidRDefault="0097731A" w:rsidP="0097731A">
            <w:pPr>
              <w:jc w:val="center"/>
              <w:rPr>
                <w:bCs/>
              </w:rPr>
            </w:pPr>
          </w:p>
        </w:tc>
        <w:tc>
          <w:tcPr>
            <w:tcW w:w="425" w:type="dxa"/>
            <w:vMerge/>
            <w:shd w:val="clear" w:color="auto" w:fill="FFFFFF" w:themeFill="background1"/>
            <w:vAlign w:val="center"/>
          </w:tcPr>
          <w:p w14:paraId="423CBB81" w14:textId="77777777" w:rsidR="0097731A" w:rsidRPr="0008739C" w:rsidRDefault="0097731A" w:rsidP="0097731A">
            <w:pPr>
              <w:jc w:val="center"/>
              <w:rPr>
                <w:bCs/>
              </w:rPr>
            </w:pPr>
          </w:p>
        </w:tc>
        <w:tc>
          <w:tcPr>
            <w:tcW w:w="425" w:type="dxa"/>
            <w:vMerge/>
            <w:shd w:val="clear" w:color="auto" w:fill="FFFFFF" w:themeFill="background1"/>
            <w:vAlign w:val="center"/>
          </w:tcPr>
          <w:p w14:paraId="2EF20953" w14:textId="77777777" w:rsidR="0097731A" w:rsidRPr="0008739C" w:rsidRDefault="0097731A" w:rsidP="0097731A">
            <w:pPr>
              <w:jc w:val="center"/>
              <w:rPr>
                <w:bCs/>
              </w:rPr>
            </w:pPr>
          </w:p>
        </w:tc>
        <w:tc>
          <w:tcPr>
            <w:tcW w:w="709" w:type="dxa"/>
            <w:vMerge/>
            <w:shd w:val="clear" w:color="auto" w:fill="FFFFFF" w:themeFill="background1"/>
            <w:vAlign w:val="center"/>
          </w:tcPr>
          <w:p w14:paraId="165C773E" w14:textId="77777777" w:rsidR="0097731A" w:rsidRPr="0008739C" w:rsidRDefault="0097731A" w:rsidP="0097731A">
            <w:pPr>
              <w:jc w:val="center"/>
              <w:rPr>
                <w:bCs/>
              </w:rPr>
            </w:pPr>
          </w:p>
        </w:tc>
        <w:tc>
          <w:tcPr>
            <w:tcW w:w="3861" w:type="dxa"/>
            <w:shd w:val="clear" w:color="auto" w:fill="FFFFFF" w:themeFill="background1"/>
          </w:tcPr>
          <w:p w14:paraId="0BC7A0D1" w14:textId="77777777" w:rsidR="0097731A" w:rsidRPr="004B001D" w:rsidRDefault="0097731A" w:rsidP="0097731A">
            <w:pPr>
              <w:jc w:val="both"/>
              <w:rPr>
                <w:b/>
                <w:bCs/>
                <w:iCs/>
              </w:rPr>
            </w:pPr>
            <w:r>
              <w:rPr>
                <w:b/>
                <w:bCs/>
                <w:iCs/>
              </w:rPr>
              <w:t>7-</w:t>
            </w:r>
            <w:r w:rsidRPr="004B001D">
              <w:rPr>
                <w:b/>
                <w:bCs/>
                <w:iCs/>
              </w:rPr>
              <w:t>Yaralanmalarda ilkyardım</w:t>
            </w:r>
            <w:r>
              <w:rPr>
                <w:b/>
                <w:bCs/>
                <w:iCs/>
              </w:rPr>
              <w:t>.</w:t>
            </w:r>
          </w:p>
          <w:p w14:paraId="526338F6" w14:textId="04713823" w:rsidR="0097731A" w:rsidRPr="0008739C" w:rsidRDefault="0097731A" w:rsidP="0097731A">
            <w:pPr>
              <w:jc w:val="both"/>
              <w:rPr>
                <w:bCs/>
              </w:rPr>
            </w:pPr>
            <w:r>
              <w:rPr>
                <w:bCs/>
                <w:i/>
                <w:iCs/>
              </w:rPr>
              <w:t>7-</w:t>
            </w:r>
            <w:r w:rsidRPr="00384B18">
              <w:rPr>
                <w:bCs/>
                <w:i/>
                <w:iCs/>
              </w:rPr>
              <w:t>First aid for injuries</w:t>
            </w:r>
            <w:r>
              <w:rPr>
                <w:bCs/>
                <w:i/>
                <w:iCs/>
              </w:rPr>
              <w:t>.</w:t>
            </w:r>
          </w:p>
        </w:tc>
        <w:tc>
          <w:tcPr>
            <w:tcW w:w="3368" w:type="dxa"/>
            <w:shd w:val="clear" w:color="auto" w:fill="FFFFFF" w:themeFill="background1"/>
            <w:vAlign w:val="center"/>
          </w:tcPr>
          <w:p w14:paraId="438D2649" w14:textId="77777777" w:rsidR="0097731A" w:rsidRPr="0084336F" w:rsidRDefault="0097731A" w:rsidP="0097731A">
            <w:pPr>
              <w:jc w:val="both"/>
              <w:rPr>
                <w:b/>
                <w:bCs/>
              </w:rPr>
            </w:pPr>
            <w:r w:rsidRPr="0084336F">
              <w:rPr>
                <w:b/>
                <w:bCs/>
              </w:rPr>
              <w:t>Herhangi bir yaralanma olayında veya yaşamı tehlikeye düşüren bir durum karşında olay yerini ve yaralıları değerlendirir.</w:t>
            </w:r>
          </w:p>
          <w:p w14:paraId="19028E19" w14:textId="77777777" w:rsidR="0097731A" w:rsidRPr="0008739C" w:rsidRDefault="0097731A" w:rsidP="0097731A">
            <w:pPr>
              <w:jc w:val="both"/>
              <w:rPr>
                <w:bCs/>
              </w:rPr>
            </w:pPr>
            <w:r w:rsidRPr="0084336F">
              <w:rPr>
                <w:bCs/>
                <w:i/>
              </w:rPr>
              <w:t>Evaluate the scene and the injured in any injury or life-threatening situation</w:t>
            </w:r>
            <w:r w:rsidRPr="0008739C">
              <w:rPr>
                <w:bCs/>
              </w:rPr>
              <w:t>.</w:t>
            </w:r>
          </w:p>
        </w:tc>
      </w:tr>
      <w:tr w:rsidR="0097731A" w:rsidRPr="0008739C" w14:paraId="1256F922" w14:textId="77777777" w:rsidTr="00A8676D">
        <w:trPr>
          <w:trHeight w:val="186"/>
        </w:trPr>
        <w:tc>
          <w:tcPr>
            <w:tcW w:w="1652" w:type="dxa"/>
            <w:vMerge/>
            <w:shd w:val="clear" w:color="auto" w:fill="FFFFFF" w:themeFill="background1"/>
            <w:vAlign w:val="center"/>
          </w:tcPr>
          <w:p w14:paraId="584F6E16" w14:textId="77777777" w:rsidR="0097731A" w:rsidRPr="0008739C" w:rsidRDefault="0097731A" w:rsidP="0097731A">
            <w:pPr>
              <w:jc w:val="center"/>
              <w:rPr>
                <w:bCs/>
              </w:rPr>
            </w:pPr>
          </w:p>
        </w:tc>
        <w:tc>
          <w:tcPr>
            <w:tcW w:w="3559" w:type="dxa"/>
            <w:vMerge/>
            <w:shd w:val="clear" w:color="auto" w:fill="FFFFFF" w:themeFill="background1"/>
            <w:vAlign w:val="center"/>
          </w:tcPr>
          <w:p w14:paraId="7A3F299D" w14:textId="77777777" w:rsidR="0097731A" w:rsidRPr="0008739C" w:rsidRDefault="0097731A" w:rsidP="0097731A">
            <w:pPr>
              <w:rPr>
                <w:bCs/>
              </w:rPr>
            </w:pPr>
          </w:p>
        </w:tc>
        <w:tc>
          <w:tcPr>
            <w:tcW w:w="426" w:type="dxa"/>
            <w:vMerge/>
            <w:shd w:val="clear" w:color="auto" w:fill="FFFFFF" w:themeFill="background1"/>
            <w:vAlign w:val="center"/>
          </w:tcPr>
          <w:p w14:paraId="642C7441" w14:textId="77777777" w:rsidR="0097731A" w:rsidRPr="0008739C" w:rsidRDefault="0097731A" w:rsidP="0097731A">
            <w:pPr>
              <w:jc w:val="center"/>
              <w:rPr>
                <w:bCs/>
              </w:rPr>
            </w:pPr>
          </w:p>
        </w:tc>
        <w:tc>
          <w:tcPr>
            <w:tcW w:w="567" w:type="dxa"/>
            <w:vMerge/>
            <w:shd w:val="clear" w:color="auto" w:fill="FFFFFF" w:themeFill="background1"/>
            <w:vAlign w:val="center"/>
          </w:tcPr>
          <w:p w14:paraId="1874C426" w14:textId="77777777" w:rsidR="0097731A" w:rsidRPr="0008739C" w:rsidRDefault="0097731A" w:rsidP="0097731A">
            <w:pPr>
              <w:jc w:val="center"/>
              <w:rPr>
                <w:bCs/>
              </w:rPr>
            </w:pPr>
          </w:p>
        </w:tc>
        <w:tc>
          <w:tcPr>
            <w:tcW w:w="425" w:type="dxa"/>
            <w:vMerge/>
            <w:shd w:val="clear" w:color="auto" w:fill="FFFFFF" w:themeFill="background1"/>
            <w:vAlign w:val="center"/>
          </w:tcPr>
          <w:p w14:paraId="529593CF" w14:textId="77777777" w:rsidR="0097731A" w:rsidRPr="0008739C" w:rsidRDefault="0097731A" w:rsidP="0097731A">
            <w:pPr>
              <w:jc w:val="center"/>
              <w:rPr>
                <w:bCs/>
              </w:rPr>
            </w:pPr>
          </w:p>
        </w:tc>
        <w:tc>
          <w:tcPr>
            <w:tcW w:w="425" w:type="dxa"/>
            <w:vMerge/>
            <w:shd w:val="clear" w:color="auto" w:fill="FFFFFF" w:themeFill="background1"/>
            <w:vAlign w:val="center"/>
          </w:tcPr>
          <w:p w14:paraId="4F545A45" w14:textId="77777777" w:rsidR="0097731A" w:rsidRPr="0008739C" w:rsidRDefault="0097731A" w:rsidP="0097731A">
            <w:pPr>
              <w:jc w:val="center"/>
              <w:rPr>
                <w:bCs/>
              </w:rPr>
            </w:pPr>
          </w:p>
        </w:tc>
        <w:tc>
          <w:tcPr>
            <w:tcW w:w="709" w:type="dxa"/>
            <w:vMerge/>
            <w:shd w:val="clear" w:color="auto" w:fill="FFFFFF" w:themeFill="background1"/>
            <w:vAlign w:val="center"/>
          </w:tcPr>
          <w:p w14:paraId="7217DC62" w14:textId="77777777" w:rsidR="0097731A" w:rsidRPr="0008739C" w:rsidRDefault="0097731A" w:rsidP="0097731A">
            <w:pPr>
              <w:jc w:val="center"/>
              <w:rPr>
                <w:bCs/>
              </w:rPr>
            </w:pPr>
          </w:p>
        </w:tc>
        <w:tc>
          <w:tcPr>
            <w:tcW w:w="3861" w:type="dxa"/>
            <w:shd w:val="clear" w:color="auto" w:fill="FFFFFF" w:themeFill="background1"/>
          </w:tcPr>
          <w:p w14:paraId="58784FB6" w14:textId="25F554E8" w:rsidR="0097731A" w:rsidRPr="00136A45" w:rsidRDefault="00196FEA" w:rsidP="0097731A">
            <w:pPr>
              <w:jc w:val="both"/>
              <w:rPr>
                <w:b/>
                <w:bCs/>
                <w:iCs/>
              </w:rPr>
            </w:pPr>
            <w:r>
              <w:rPr>
                <w:b/>
                <w:bCs/>
                <w:iCs/>
              </w:rPr>
              <w:t>8</w:t>
            </w:r>
            <w:r w:rsidR="0097731A">
              <w:rPr>
                <w:b/>
                <w:bCs/>
                <w:iCs/>
              </w:rPr>
              <w:t>-</w:t>
            </w:r>
            <w:r w:rsidR="0097731A" w:rsidRPr="004B001D">
              <w:rPr>
                <w:b/>
                <w:bCs/>
                <w:iCs/>
              </w:rPr>
              <w:t>Yanmalarda ve Donmalarda İlkyardım</w:t>
            </w:r>
            <w:r w:rsidR="0097731A">
              <w:rPr>
                <w:b/>
                <w:bCs/>
                <w:iCs/>
              </w:rPr>
              <w:t>.</w:t>
            </w:r>
          </w:p>
          <w:p w14:paraId="6645009E" w14:textId="2407C15C" w:rsidR="0097731A" w:rsidRPr="00D4617D" w:rsidRDefault="00196FEA" w:rsidP="0097731A">
            <w:pPr>
              <w:ind w:left="23"/>
              <w:jc w:val="both"/>
              <w:rPr>
                <w:bCs/>
                <w:i/>
              </w:rPr>
            </w:pPr>
            <w:r>
              <w:rPr>
                <w:bCs/>
                <w:i/>
                <w:iCs/>
              </w:rPr>
              <w:t>8</w:t>
            </w:r>
            <w:r w:rsidR="0097731A">
              <w:rPr>
                <w:bCs/>
                <w:i/>
                <w:iCs/>
              </w:rPr>
              <w:t>-</w:t>
            </w:r>
            <w:r w:rsidR="0097731A" w:rsidRPr="00384B18">
              <w:rPr>
                <w:bCs/>
                <w:i/>
                <w:iCs/>
              </w:rPr>
              <w:t>First Aid in Burns and Frostbites</w:t>
            </w:r>
            <w:r w:rsidR="0097731A">
              <w:rPr>
                <w:bCs/>
                <w:i/>
                <w:iCs/>
              </w:rPr>
              <w:t>.</w:t>
            </w:r>
          </w:p>
        </w:tc>
        <w:tc>
          <w:tcPr>
            <w:tcW w:w="3368" w:type="dxa"/>
            <w:shd w:val="clear" w:color="auto" w:fill="FFFFFF" w:themeFill="background1"/>
            <w:vAlign w:val="center"/>
          </w:tcPr>
          <w:p w14:paraId="0035885E" w14:textId="77777777" w:rsidR="0097731A" w:rsidRPr="00D4617D" w:rsidRDefault="0097731A" w:rsidP="0097731A">
            <w:pPr>
              <w:jc w:val="both"/>
              <w:rPr>
                <w:b/>
                <w:bCs/>
              </w:rPr>
            </w:pPr>
            <w:r w:rsidRPr="00D4617D">
              <w:rPr>
                <w:b/>
                <w:bCs/>
              </w:rPr>
              <w:t>Isı değişimlerini ve bedendeki etkilerini açıklayabilir. Yanıklara ilkyardım müdahalesini açıklayabilir. Donmalara ilkyardım müdahalesini açıklar.</w:t>
            </w:r>
          </w:p>
          <w:p w14:paraId="20BD1EE5" w14:textId="77777777" w:rsidR="0097731A" w:rsidRPr="0008739C" w:rsidRDefault="0097731A" w:rsidP="0097731A">
            <w:pPr>
              <w:jc w:val="both"/>
              <w:rPr>
                <w:bCs/>
              </w:rPr>
            </w:pPr>
            <w:r w:rsidRPr="00D4617D">
              <w:rPr>
                <w:bCs/>
                <w:i/>
              </w:rPr>
              <w:t>Explain the heat changes and their effects on the body. Explain the first aid intervention for burns. Explain the first aid intervention for frostbite</w:t>
            </w:r>
            <w:r w:rsidRPr="0008739C">
              <w:rPr>
                <w:bCs/>
              </w:rPr>
              <w:t>.</w:t>
            </w:r>
          </w:p>
        </w:tc>
      </w:tr>
      <w:tr w:rsidR="0097731A" w:rsidRPr="0008739C" w14:paraId="3D1E0732" w14:textId="77777777" w:rsidTr="00A8676D">
        <w:trPr>
          <w:trHeight w:val="186"/>
        </w:trPr>
        <w:tc>
          <w:tcPr>
            <w:tcW w:w="1652" w:type="dxa"/>
            <w:vMerge/>
            <w:shd w:val="clear" w:color="auto" w:fill="FFFFFF" w:themeFill="background1"/>
            <w:vAlign w:val="center"/>
          </w:tcPr>
          <w:p w14:paraId="2DA04939" w14:textId="77777777" w:rsidR="0097731A" w:rsidRPr="0008739C" w:rsidRDefault="0097731A" w:rsidP="0097731A">
            <w:pPr>
              <w:jc w:val="center"/>
              <w:rPr>
                <w:bCs/>
              </w:rPr>
            </w:pPr>
          </w:p>
        </w:tc>
        <w:tc>
          <w:tcPr>
            <w:tcW w:w="3559" w:type="dxa"/>
            <w:vMerge/>
            <w:shd w:val="clear" w:color="auto" w:fill="FFFFFF" w:themeFill="background1"/>
            <w:vAlign w:val="center"/>
          </w:tcPr>
          <w:p w14:paraId="7925C833" w14:textId="77777777" w:rsidR="0097731A" w:rsidRPr="0008739C" w:rsidRDefault="0097731A" w:rsidP="0097731A">
            <w:pPr>
              <w:rPr>
                <w:bCs/>
              </w:rPr>
            </w:pPr>
          </w:p>
        </w:tc>
        <w:tc>
          <w:tcPr>
            <w:tcW w:w="426" w:type="dxa"/>
            <w:vMerge/>
            <w:shd w:val="clear" w:color="auto" w:fill="FFFFFF" w:themeFill="background1"/>
            <w:vAlign w:val="center"/>
          </w:tcPr>
          <w:p w14:paraId="397E4B15" w14:textId="77777777" w:rsidR="0097731A" w:rsidRPr="0008739C" w:rsidRDefault="0097731A" w:rsidP="0097731A">
            <w:pPr>
              <w:jc w:val="center"/>
              <w:rPr>
                <w:bCs/>
              </w:rPr>
            </w:pPr>
          </w:p>
        </w:tc>
        <w:tc>
          <w:tcPr>
            <w:tcW w:w="567" w:type="dxa"/>
            <w:vMerge/>
            <w:shd w:val="clear" w:color="auto" w:fill="FFFFFF" w:themeFill="background1"/>
            <w:vAlign w:val="center"/>
          </w:tcPr>
          <w:p w14:paraId="3D133687" w14:textId="77777777" w:rsidR="0097731A" w:rsidRPr="0008739C" w:rsidRDefault="0097731A" w:rsidP="0097731A">
            <w:pPr>
              <w:jc w:val="center"/>
              <w:rPr>
                <w:bCs/>
              </w:rPr>
            </w:pPr>
          </w:p>
        </w:tc>
        <w:tc>
          <w:tcPr>
            <w:tcW w:w="425" w:type="dxa"/>
            <w:vMerge/>
            <w:shd w:val="clear" w:color="auto" w:fill="FFFFFF" w:themeFill="background1"/>
            <w:vAlign w:val="center"/>
          </w:tcPr>
          <w:p w14:paraId="251FA0FA" w14:textId="77777777" w:rsidR="0097731A" w:rsidRPr="0008739C" w:rsidRDefault="0097731A" w:rsidP="0097731A">
            <w:pPr>
              <w:jc w:val="center"/>
              <w:rPr>
                <w:bCs/>
              </w:rPr>
            </w:pPr>
          </w:p>
        </w:tc>
        <w:tc>
          <w:tcPr>
            <w:tcW w:w="425" w:type="dxa"/>
            <w:vMerge/>
            <w:shd w:val="clear" w:color="auto" w:fill="FFFFFF" w:themeFill="background1"/>
            <w:vAlign w:val="center"/>
          </w:tcPr>
          <w:p w14:paraId="496F58AF" w14:textId="77777777" w:rsidR="0097731A" w:rsidRPr="0008739C" w:rsidRDefault="0097731A" w:rsidP="0097731A">
            <w:pPr>
              <w:jc w:val="center"/>
              <w:rPr>
                <w:bCs/>
              </w:rPr>
            </w:pPr>
          </w:p>
        </w:tc>
        <w:tc>
          <w:tcPr>
            <w:tcW w:w="709" w:type="dxa"/>
            <w:vMerge/>
            <w:shd w:val="clear" w:color="auto" w:fill="FFFFFF" w:themeFill="background1"/>
            <w:vAlign w:val="center"/>
          </w:tcPr>
          <w:p w14:paraId="4FA9FE73" w14:textId="77777777" w:rsidR="0097731A" w:rsidRPr="0008739C" w:rsidRDefault="0097731A" w:rsidP="0097731A">
            <w:pPr>
              <w:jc w:val="center"/>
              <w:rPr>
                <w:bCs/>
              </w:rPr>
            </w:pPr>
          </w:p>
        </w:tc>
        <w:tc>
          <w:tcPr>
            <w:tcW w:w="3861" w:type="dxa"/>
            <w:shd w:val="clear" w:color="auto" w:fill="FFFFFF" w:themeFill="background1"/>
          </w:tcPr>
          <w:p w14:paraId="028B4A67" w14:textId="5236CB25" w:rsidR="0097731A" w:rsidRPr="004B001D" w:rsidRDefault="00196FEA" w:rsidP="0097731A">
            <w:pPr>
              <w:jc w:val="both"/>
              <w:rPr>
                <w:b/>
                <w:bCs/>
                <w:iCs/>
              </w:rPr>
            </w:pPr>
            <w:r>
              <w:rPr>
                <w:b/>
                <w:bCs/>
                <w:iCs/>
              </w:rPr>
              <w:t>9</w:t>
            </w:r>
            <w:r w:rsidR="0097731A">
              <w:rPr>
                <w:b/>
                <w:bCs/>
                <w:iCs/>
              </w:rPr>
              <w:t>-</w:t>
            </w:r>
            <w:r w:rsidR="0097731A" w:rsidRPr="004B001D">
              <w:rPr>
                <w:b/>
                <w:bCs/>
                <w:iCs/>
              </w:rPr>
              <w:t>Zehirlenmelerde ilkyardım</w:t>
            </w:r>
            <w:r w:rsidR="0097731A">
              <w:rPr>
                <w:b/>
                <w:bCs/>
                <w:iCs/>
              </w:rPr>
              <w:t>.</w:t>
            </w:r>
          </w:p>
          <w:p w14:paraId="7D453603" w14:textId="2286C1B8" w:rsidR="0097731A" w:rsidRPr="0008739C" w:rsidRDefault="00196FEA" w:rsidP="0097731A">
            <w:pPr>
              <w:jc w:val="both"/>
              <w:rPr>
                <w:bCs/>
              </w:rPr>
            </w:pPr>
            <w:r>
              <w:rPr>
                <w:bCs/>
                <w:i/>
                <w:iCs/>
              </w:rPr>
              <w:lastRenderedPageBreak/>
              <w:t>9</w:t>
            </w:r>
            <w:r w:rsidR="0097731A">
              <w:rPr>
                <w:bCs/>
                <w:i/>
                <w:iCs/>
              </w:rPr>
              <w:t>-</w:t>
            </w:r>
            <w:r w:rsidR="0097731A" w:rsidRPr="00384B18">
              <w:rPr>
                <w:bCs/>
                <w:i/>
                <w:iCs/>
              </w:rPr>
              <w:t>First aid in poisoning</w:t>
            </w:r>
            <w:r w:rsidR="0097731A">
              <w:rPr>
                <w:bCs/>
                <w:i/>
                <w:iCs/>
              </w:rPr>
              <w:t>.</w:t>
            </w:r>
          </w:p>
        </w:tc>
        <w:tc>
          <w:tcPr>
            <w:tcW w:w="3368" w:type="dxa"/>
            <w:shd w:val="clear" w:color="auto" w:fill="FFFFFF" w:themeFill="background1"/>
            <w:vAlign w:val="center"/>
          </w:tcPr>
          <w:p w14:paraId="63361197" w14:textId="77777777" w:rsidR="0097731A" w:rsidRPr="00D4617D" w:rsidRDefault="0097731A" w:rsidP="0097731A">
            <w:pPr>
              <w:jc w:val="both"/>
              <w:rPr>
                <w:b/>
                <w:bCs/>
              </w:rPr>
            </w:pPr>
            <w:r w:rsidRPr="00D4617D">
              <w:rPr>
                <w:b/>
                <w:bCs/>
              </w:rPr>
              <w:lastRenderedPageBreak/>
              <w:t xml:space="preserve">Zehrin tanımını yapar ve </w:t>
            </w:r>
            <w:r w:rsidRPr="00D4617D">
              <w:rPr>
                <w:b/>
                <w:bCs/>
              </w:rPr>
              <w:lastRenderedPageBreak/>
              <w:t>zehirlenmeyi açıklar. Solunum yoluyla meydana gelen zehirlenmelerde ilkyardımı tanımlar. Sindirim yoluyla meydana gelen zehirlenmelerde ilkyardımı tanımlar. Deri ve kan yoluyla meydana gelen zehirlenmeleri açıklar ve ilkyardım uygulamalarını yapar.</w:t>
            </w:r>
          </w:p>
          <w:p w14:paraId="2C4DBB7A" w14:textId="19E0FD10" w:rsidR="0097731A" w:rsidRPr="0008739C" w:rsidRDefault="0097731A" w:rsidP="0097731A">
            <w:pPr>
              <w:jc w:val="both"/>
              <w:rPr>
                <w:bCs/>
              </w:rPr>
            </w:pPr>
            <w:r w:rsidRPr="00D4617D">
              <w:rPr>
                <w:bCs/>
                <w:i/>
              </w:rPr>
              <w:t>Define poison and explain poisoning. Define the first aid in poisonings caused by inhalation. Define the first aid in ingestion poisonings. Explain the poisonings that occur through skin and blood and make first aid applications</w:t>
            </w:r>
            <w:r w:rsidRPr="0008739C">
              <w:rPr>
                <w:bCs/>
              </w:rPr>
              <w:t>.</w:t>
            </w:r>
          </w:p>
        </w:tc>
      </w:tr>
      <w:tr w:rsidR="0097731A" w:rsidRPr="0008739C" w14:paraId="3CD82362" w14:textId="77777777" w:rsidTr="00A8676D">
        <w:trPr>
          <w:trHeight w:val="186"/>
        </w:trPr>
        <w:tc>
          <w:tcPr>
            <w:tcW w:w="1652" w:type="dxa"/>
            <w:vMerge/>
            <w:shd w:val="clear" w:color="auto" w:fill="FFFFFF" w:themeFill="background1"/>
            <w:vAlign w:val="center"/>
          </w:tcPr>
          <w:p w14:paraId="4406D4C4" w14:textId="77777777" w:rsidR="0097731A" w:rsidRPr="0008739C" w:rsidRDefault="0097731A" w:rsidP="0097731A">
            <w:pPr>
              <w:jc w:val="center"/>
              <w:rPr>
                <w:bCs/>
              </w:rPr>
            </w:pPr>
          </w:p>
        </w:tc>
        <w:tc>
          <w:tcPr>
            <w:tcW w:w="3559" w:type="dxa"/>
            <w:vMerge/>
            <w:shd w:val="clear" w:color="auto" w:fill="FFFFFF" w:themeFill="background1"/>
            <w:vAlign w:val="center"/>
          </w:tcPr>
          <w:p w14:paraId="551D479B" w14:textId="77777777" w:rsidR="0097731A" w:rsidRPr="0008739C" w:rsidRDefault="0097731A" w:rsidP="0097731A">
            <w:pPr>
              <w:rPr>
                <w:bCs/>
              </w:rPr>
            </w:pPr>
          </w:p>
        </w:tc>
        <w:tc>
          <w:tcPr>
            <w:tcW w:w="426" w:type="dxa"/>
            <w:vMerge/>
            <w:shd w:val="clear" w:color="auto" w:fill="FFFFFF" w:themeFill="background1"/>
            <w:vAlign w:val="center"/>
          </w:tcPr>
          <w:p w14:paraId="5F50EE6E" w14:textId="77777777" w:rsidR="0097731A" w:rsidRPr="0008739C" w:rsidRDefault="0097731A" w:rsidP="0097731A">
            <w:pPr>
              <w:jc w:val="center"/>
              <w:rPr>
                <w:bCs/>
              </w:rPr>
            </w:pPr>
          </w:p>
        </w:tc>
        <w:tc>
          <w:tcPr>
            <w:tcW w:w="567" w:type="dxa"/>
            <w:vMerge/>
            <w:shd w:val="clear" w:color="auto" w:fill="FFFFFF" w:themeFill="background1"/>
            <w:vAlign w:val="center"/>
          </w:tcPr>
          <w:p w14:paraId="3ED7EC18" w14:textId="77777777" w:rsidR="0097731A" w:rsidRPr="0008739C" w:rsidRDefault="0097731A" w:rsidP="0097731A">
            <w:pPr>
              <w:jc w:val="center"/>
              <w:rPr>
                <w:bCs/>
              </w:rPr>
            </w:pPr>
          </w:p>
        </w:tc>
        <w:tc>
          <w:tcPr>
            <w:tcW w:w="425" w:type="dxa"/>
            <w:vMerge/>
            <w:shd w:val="clear" w:color="auto" w:fill="FFFFFF" w:themeFill="background1"/>
            <w:vAlign w:val="center"/>
          </w:tcPr>
          <w:p w14:paraId="7C893167" w14:textId="77777777" w:rsidR="0097731A" w:rsidRPr="0008739C" w:rsidRDefault="0097731A" w:rsidP="0097731A">
            <w:pPr>
              <w:jc w:val="center"/>
              <w:rPr>
                <w:bCs/>
              </w:rPr>
            </w:pPr>
          </w:p>
        </w:tc>
        <w:tc>
          <w:tcPr>
            <w:tcW w:w="425" w:type="dxa"/>
            <w:vMerge/>
            <w:shd w:val="clear" w:color="auto" w:fill="FFFFFF" w:themeFill="background1"/>
            <w:vAlign w:val="center"/>
          </w:tcPr>
          <w:p w14:paraId="363930B5" w14:textId="77777777" w:rsidR="0097731A" w:rsidRPr="0008739C" w:rsidRDefault="0097731A" w:rsidP="0097731A">
            <w:pPr>
              <w:jc w:val="center"/>
              <w:rPr>
                <w:bCs/>
              </w:rPr>
            </w:pPr>
          </w:p>
        </w:tc>
        <w:tc>
          <w:tcPr>
            <w:tcW w:w="709" w:type="dxa"/>
            <w:vMerge/>
            <w:shd w:val="clear" w:color="auto" w:fill="FFFFFF" w:themeFill="background1"/>
            <w:vAlign w:val="center"/>
          </w:tcPr>
          <w:p w14:paraId="4B0E65FF" w14:textId="77777777" w:rsidR="0097731A" w:rsidRPr="0008739C" w:rsidRDefault="0097731A" w:rsidP="0097731A">
            <w:pPr>
              <w:jc w:val="center"/>
              <w:rPr>
                <w:bCs/>
              </w:rPr>
            </w:pPr>
          </w:p>
        </w:tc>
        <w:tc>
          <w:tcPr>
            <w:tcW w:w="3861" w:type="dxa"/>
            <w:shd w:val="clear" w:color="auto" w:fill="FFFFFF" w:themeFill="background1"/>
          </w:tcPr>
          <w:p w14:paraId="4962CA67" w14:textId="0A26F570" w:rsidR="0097731A" w:rsidRPr="004B001D" w:rsidRDefault="0097731A" w:rsidP="0097731A">
            <w:pPr>
              <w:jc w:val="both"/>
              <w:rPr>
                <w:b/>
                <w:bCs/>
                <w:iCs/>
              </w:rPr>
            </w:pPr>
            <w:r>
              <w:rPr>
                <w:b/>
                <w:bCs/>
                <w:iCs/>
              </w:rPr>
              <w:t>1</w:t>
            </w:r>
            <w:r w:rsidR="00196FEA">
              <w:rPr>
                <w:b/>
                <w:bCs/>
                <w:iCs/>
              </w:rPr>
              <w:t>0</w:t>
            </w:r>
            <w:r>
              <w:rPr>
                <w:b/>
                <w:bCs/>
                <w:iCs/>
              </w:rPr>
              <w:t>-</w:t>
            </w:r>
            <w:r w:rsidRPr="004B001D">
              <w:rPr>
                <w:b/>
                <w:bCs/>
                <w:iCs/>
              </w:rPr>
              <w:t>Kırık çıkıklarda ilkyardım</w:t>
            </w:r>
            <w:r>
              <w:rPr>
                <w:b/>
                <w:bCs/>
                <w:iCs/>
              </w:rPr>
              <w:t>.</w:t>
            </w:r>
          </w:p>
          <w:p w14:paraId="7B4ED276" w14:textId="5E4C0789" w:rsidR="0097731A" w:rsidRPr="0008739C" w:rsidRDefault="0097731A" w:rsidP="0097731A">
            <w:pPr>
              <w:jc w:val="both"/>
              <w:rPr>
                <w:bCs/>
              </w:rPr>
            </w:pPr>
            <w:r>
              <w:rPr>
                <w:bCs/>
                <w:i/>
                <w:iCs/>
              </w:rPr>
              <w:t>1</w:t>
            </w:r>
            <w:r w:rsidR="00196FEA">
              <w:rPr>
                <w:bCs/>
                <w:i/>
                <w:iCs/>
              </w:rPr>
              <w:t>0</w:t>
            </w:r>
            <w:r>
              <w:rPr>
                <w:bCs/>
                <w:i/>
                <w:iCs/>
              </w:rPr>
              <w:t>-</w:t>
            </w:r>
            <w:r w:rsidRPr="00384B18">
              <w:rPr>
                <w:bCs/>
                <w:i/>
                <w:iCs/>
              </w:rPr>
              <w:t>First aid in fracture dislocations</w:t>
            </w:r>
            <w:r>
              <w:rPr>
                <w:bCs/>
                <w:i/>
                <w:iCs/>
              </w:rPr>
              <w:t>.</w:t>
            </w:r>
          </w:p>
        </w:tc>
        <w:tc>
          <w:tcPr>
            <w:tcW w:w="3368" w:type="dxa"/>
            <w:shd w:val="clear" w:color="auto" w:fill="FFFFFF" w:themeFill="background1"/>
            <w:vAlign w:val="center"/>
          </w:tcPr>
          <w:p w14:paraId="19ED01D7" w14:textId="77777777" w:rsidR="0097731A" w:rsidRPr="0008739C" w:rsidRDefault="0097731A" w:rsidP="0097731A">
            <w:pPr>
              <w:jc w:val="both"/>
              <w:rPr>
                <w:bCs/>
              </w:rPr>
            </w:pPr>
            <w:r w:rsidRPr="00D4617D">
              <w:rPr>
                <w:b/>
                <w:bCs/>
              </w:rPr>
              <w:t>Kırık, çıkık ve burkulmaların oluşumlarını ve ilkyardım müdahalelerini açıklayabilir. İlkyardım gerektiren diğer acil durumlarda ilkyardım uygulamalarını bilir</w:t>
            </w:r>
            <w:r w:rsidRPr="0008739C">
              <w:rPr>
                <w:bCs/>
              </w:rPr>
              <w:t>.</w:t>
            </w:r>
          </w:p>
          <w:p w14:paraId="346C6129" w14:textId="77777777" w:rsidR="0097731A" w:rsidRPr="00D4617D" w:rsidRDefault="0097731A" w:rsidP="0097731A">
            <w:pPr>
              <w:jc w:val="both"/>
              <w:rPr>
                <w:bCs/>
                <w:i/>
              </w:rPr>
            </w:pPr>
            <w:r w:rsidRPr="00D4617D">
              <w:rPr>
                <w:bCs/>
                <w:i/>
              </w:rPr>
              <w:t xml:space="preserve">Explain the formation of fractures, dislocations and sprains and first aid interventions. Knows first aid </w:t>
            </w:r>
            <w:r w:rsidRPr="00D4617D">
              <w:rPr>
                <w:bCs/>
                <w:i/>
              </w:rPr>
              <w:lastRenderedPageBreak/>
              <w:t>applications in other emergency situations requiring first aid.</w:t>
            </w:r>
          </w:p>
        </w:tc>
      </w:tr>
      <w:tr w:rsidR="0097731A" w:rsidRPr="0008739C" w14:paraId="7E80D680" w14:textId="77777777" w:rsidTr="00A8676D">
        <w:trPr>
          <w:trHeight w:val="186"/>
        </w:trPr>
        <w:tc>
          <w:tcPr>
            <w:tcW w:w="1652" w:type="dxa"/>
            <w:vMerge/>
            <w:shd w:val="clear" w:color="auto" w:fill="FFFFFF" w:themeFill="background1"/>
            <w:vAlign w:val="center"/>
          </w:tcPr>
          <w:p w14:paraId="4AD23700" w14:textId="77777777" w:rsidR="0097731A" w:rsidRPr="0008739C" w:rsidRDefault="0097731A" w:rsidP="0097731A">
            <w:pPr>
              <w:jc w:val="center"/>
              <w:rPr>
                <w:bCs/>
              </w:rPr>
            </w:pPr>
          </w:p>
        </w:tc>
        <w:tc>
          <w:tcPr>
            <w:tcW w:w="3559" w:type="dxa"/>
            <w:vMerge/>
            <w:shd w:val="clear" w:color="auto" w:fill="FFFFFF" w:themeFill="background1"/>
            <w:vAlign w:val="center"/>
          </w:tcPr>
          <w:p w14:paraId="7D94D104" w14:textId="77777777" w:rsidR="0097731A" w:rsidRPr="0008739C" w:rsidRDefault="0097731A" w:rsidP="0097731A">
            <w:pPr>
              <w:rPr>
                <w:bCs/>
              </w:rPr>
            </w:pPr>
          </w:p>
        </w:tc>
        <w:tc>
          <w:tcPr>
            <w:tcW w:w="426" w:type="dxa"/>
            <w:vMerge/>
            <w:shd w:val="clear" w:color="auto" w:fill="FFFFFF" w:themeFill="background1"/>
            <w:vAlign w:val="center"/>
          </w:tcPr>
          <w:p w14:paraId="5123745F" w14:textId="77777777" w:rsidR="0097731A" w:rsidRPr="0008739C" w:rsidRDefault="0097731A" w:rsidP="0097731A">
            <w:pPr>
              <w:jc w:val="center"/>
              <w:rPr>
                <w:bCs/>
              </w:rPr>
            </w:pPr>
          </w:p>
        </w:tc>
        <w:tc>
          <w:tcPr>
            <w:tcW w:w="567" w:type="dxa"/>
            <w:vMerge/>
            <w:shd w:val="clear" w:color="auto" w:fill="FFFFFF" w:themeFill="background1"/>
            <w:vAlign w:val="center"/>
          </w:tcPr>
          <w:p w14:paraId="58344C55" w14:textId="77777777" w:rsidR="0097731A" w:rsidRPr="0008739C" w:rsidRDefault="0097731A" w:rsidP="0097731A">
            <w:pPr>
              <w:jc w:val="center"/>
              <w:rPr>
                <w:bCs/>
              </w:rPr>
            </w:pPr>
          </w:p>
        </w:tc>
        <w:tc>
          <w:tcPr>
            <w:tcW w:w="425" w:type="dxa"/>
            <w:vMerge/>
            <w:shd w:val="clear" w:color="auto" w:fill="FFFFFF" w:themeFill="background1"/>
            <w:vAlign w:val="center"/>
          </w:tcPr>
          <w:p w14:paraId="69614154" w14:textId="77777777" w:rsidR="0097731A" w:rsidRPr="0008739C" w:rsidRDefault="0097731A" w:rsidP="0097731A">
            <w:pPr>
              <w:jc w:val="center"/>
              <w:rPr>
                <w:bCs/>
              </w:rPr>
            </w:pPr>
          </w:p>
        </w:tc>
        <w:tc>
          <w:tcPr>
            <w:tcW w:w="425" w:type="dxa"/>
            <w:vMerge/>
            <w:shd w:val="clear" w:color="auto" w:fill="FFFFFF" w:themeFill="background1"/>
            <w:vAlign w:val="center"/>
          </w:tcPr>
          <w:p w14:paraId="5314154C" w14:textId="77777777" w:rsidR="0097731A" w:rsidRPr="0008739C" w:rsidRDefault="0097731A" w:rsidP="0097731A">
            <w:pPr>
              <w:jc w:val="center"/>
              <w:rPr>
                <w:bCs/>
              </w:rPr>
            </w:pPr>
          </w:p>
        </w:tc>
        <w:tc>
          <w:tcPr>
            <w:tcW w:w="709" w:type="dxa"/>
            <w:vMerge/>
            <w:shd w:val="clear" w:color="auto" w:fill="FFFFFF" w:themeFill="background1"/>
            <w:vAlign w:val="center"/>
          </w:tcPr>
          <w:p w14:paraId="4481E006" w14:textId="77777777" w:rsidR="0097731A" w:rsidRPr="0008739C" w:rsidRDefault="0097731A" w:rsidP="0097731A">
            <w:pPr>
              <w:jc w:val="center"/>
              <w:rPr>
                <w:bCs/>
              </w:rPr>
            </w:pPr>
          </w:p>
        </w:tc>
        <w:tc>
          <w:tcPr>
            <w:tcW w:w="3861" w:type="dxa"/>
            <w:shd w:val="clear" w:color="auto" w:fill="FFFFFF" w:themeFill="background1"/>
          </w:tcPr>
          <w:p w14:paraId="703E20A2" w14:textId="52CE1D12" w:rsidR="0097731A" w:rsidRPr="004B001D" w:rsidRDefault="0097731A" w:rsidP="0097731A">
            <w:pPr>
              <w:jc w:val="both"/>
              <w:rPr>
                <w:b/>
                <w:bCs/>
                <w:iCs/>
              </w:rPr>
            </w:pPr>
            <w:r>
              <w:rPr>
                <w:b/>
                <w:bCs/>
                <w:iCs/>
              </w:rPr>
              <w:t>1</w:t>
            </w:r>
            <w:r w:rsidR="00196FEA">
              <w:rPr>
                <w:b/>
                <w:bCs/>
                <w:iCs/>
              </w:rPr>
              <w:t>1</w:t>
            </w:r>
            <w:r>
              <w:rPr>
                <w:b/>
                <w:bCs/>
                <w:iCs/>
              </w:rPr>
              <w:t>-</w:t>
            </w:r>
            <w:r w:rsidRPr="004B001D">
              <w:rPr>
                <w:b/>
                <w:bCs/>
                <w:iCs/>
              </w:rPr>
              <w:t>Bilinç Bozukluklularında ilk yardım</w:t>
            </w:r>
            <w:r>
              <w:rPr>
                <w:b/>
                <w:bCs/>
                <w:iCs/>
              </w:rPr>
              <w:t>.</w:t>
            </w:r>
          </w:p>
          <w:p w14:paraId="439ACBDF" w14:textId="112017E7" w:rsidR="0097731A" w:rsidRPr="0008739C" w:rsidRDefault="0097731A" w:rsidP="0097731A">
            <w:pPr>
              <w:jc w:val="both"/>
              <w:rPr>
                <w:bCs/>
              </w:rPr>
            </w:pPr>
            <w:r>
              <w:rPr>
                <w:bCs/>
                <w:i/>
                <w:iCs/>
              </w:rPr>
              <w:t>1</w:t>
            </w:r>
            <w:r w:rsidR="00196FEA">
              <w:rPr>
                <w:bCs/>
                <w:i/>
                <w:iCs/>
              </w:rPr>
              <w:t>1</w:t>
            </w:r>
            <w:r>
              <w:rPr>
                <w:bCs/>
                <w:i/>
                <w:iCs/>
              </w:rPr>
              <w:t>-</w:t>
            </w:r>
            <w:r w:rsidRPr="00384B18">
              <w:rPr>
                <w:bCs/>
                <w:i/>
                <w:iCs/>
              </w:rPr>
              <w:t>First aid in Consciousness Disorders.</w:t>
            </w:r>
          </w:p>
        </w:tc>
        <w:tc>
          <w:tcPr>
            <w:tcW w:w="3368" w:type="dxa"/>
            <w:shd w:val="clear" w:color="auto" w:fill="FFFFFF" w:themeFill="background1"/>
            <w:vAlign w:val="center"/>
          </w:tcPr>
          <w:p w14:paraId="248C001B" w14:textId="77777777" w:rsidR="0097731A" w:rsidRPr="0008739C" w:rsidRDefault="0097731A" w:rsidP="0097731A">
            <w:pPr>
              <w:jc w:val="both"/>
              <w:rPr>
                <w:bCs/>
              </w:rPr>
            </w:pPr>
            <w:r w:rsidRPr="00D4617D">
              <w:rPr>
                <w:b/>
                <w:bCs/>
              </w:rPr>
              <w:t>Bilinç bozukluklarını tanımlayabilir ve ilkyardımı uygulamalarını öceliklerini bilip uygular</w:t>
            </w:r>
            <w:r w:rsidRPr="0008739C">
              <w:rPr>
                <w:bCs/>
              </w:rPr>
              <w:t>.</w:t>
            </w:r>
          </w:p>
          <w:p w14:paraId="29ECDA56" w14:textId="77777777" w:rsidR="0097731A" w:rsidRPr="00D4617D" w:rsidRDefault="0097731A" w:rsidP="0097731A">
            <w:pPr>
              <w:jc w:val="both"/>
              <w:rPr>
                <w:bCs/>
                <w:i/>
              </w:rPr>
            </w:pPr>
            <w:r w:rsidRPr="00D4617D">
              <w:rPr>
                <w:bCs/>
                <w:i/>
              </w:rPr>
              <w:t>Defines consciousness disorders and knows and applies first aid practices and priorities.</w:t>
            </w:r>
          </w:p>
        </w:tc>
      </w:tr>
      <w:tr w:rsidR="0097731A" w:rsidRPr="0008739C" w14:paraId="66229453" w14:textId="77777777" w:rsidTr="00A8676D">
        <w:trPr>
          <w:trHeight w:val="186"/>
        </w:trPr>
        <w:tc>
          <w:tcPr>
            <w:tcW w:w="1652" w:type="dxa"/>
            <w:vMerge/>
            <w:shd w:val="clear" w:color="auto" w:fill="FFFFFF" w:themeFill="background1"/>
            <w:vAlign w:val="center"/>
          </w:tcPr>
          <w:p w14:paraId="2FB1F4B9" w14:textId="77777777" w:rsidR="0097731A" w:rsidRPr="0008739C" w:rsidRDefault="0097731A" w:rsidP="0097731A">
            <w:pPr>
              <w:jc w:val="center"/>
              <w:rPr>
                <w:bCs/>
              </w:rPr>
            </w:pPr>
          </w:p>
        </w:tc>
        <w:tc>
          <w:tcPr>
            <w:tcW w:w="3559" w:type="dxa"/>
            <w:vMerge/>
            <w:shd w:val="clear" w:color="auto" w:fill="FFFFFF" w:themeFill="background1"/>
            <w:vAlign w:val="center"/>
          </w:tcPr>
          <w:p w14:paraId="59061960" w14:textId="77777777" w:rsidR="0097731A" w:rsidRPr="0008739C" w:rsidRDefault="0097731A" w:rsidP="0097731A">
            <w:pPr>
              <w:rPr>
                <w:bCs/>
              </w:rPr>
            </w:pPr>
          </w:p>
        </w:tc>
        <w:tc>
          <w:tcPr>
            <w:tcW w:w="426" w:type="dxa"/>
            <w:vMerge/>
            <w:shd w:val="clear" w:color="auto" w:fill="FFFFFF" w:themeFill="background1"/>
            <w:vAlign w:val="center"/>
          </w:tcPr>
          <w:p w14:paraId="5A084C3E" w14:textId="77777777" w:rsidR="0097731A" w:rsidRPr="0008739C" w:rsidRDefault="0097731A" w:rsidP="0097731A">
            <w:pPr>
              <w:jc w:val="center"/>
              <w:rPr>
                <w:bCs/>
              </w:rPr>
            </w:pPr>
          </w:p>
        </w:tc>
        <w:tc>
          <w:tcPr>
            <w:tcW w:w="567" w:type="dxa"/>
            <w:vMerge/>
            <w:shd w:val="clear" w:color="auto" w:fill="FFFFFF" w:themeFill="background1"/>
            <w:vAlign w:val="center"/>
          </w:tcPr>
          <w:p w14:paraId="0B61D499" w14:textId="77777777" w:rsidR="0097731A" w:rsidRPr="0008739C" w:rsidRDefault="0097731A" w:rsidP="0097731A">
            <w:pPr>
              <w:jc w:val="center"/>
              <w:rPr>
                <w:bCs/>
              </w:rPr>
            </w:pPr>
          </w:p>
        </w:tc>
        <w:tc>
          <w:tcPr>
            <w:tcW w:w="425" w:type="dxa"/>
            <w:vMerge/>
            <w:shd w:val="clear" w:color="auto" w:fill="FFFFFF" w:themeFill="background1"/>
            <w:vAlign w:val="center"/>
          </w:tcPr>
          <w:p w14:paraId="43259E8A" w14:textId="77777777" w:rsidR="0097731A" w:rsidRPr="0008739C" w:rsidRDefault="0097731A" w:rsidP="0097731A">
            <w:pPr>
              <w:jc w:val="center"/>
              <w:rPr>
                <w:bCs/>
              </w:rPr>
            </w:pPr>
          </w:p>
        </w:tc>
        <w:tc>
          <w:tcPr>
            <w:tcW w:w="425" w:type="dxa"/>
            <w:vMerge/>
            <w:shd w:val="clear" w:color="auto" w:fill="FFFFFF" w:themeFill="background1"/>
            <w:vAlign w:val="center"/>
          </w:tcPr>
          <w:p w14:paraId="153FED60" w14:textId="77777777" w:rsidR="0097731A" w:rsidRPr="0008739C" w:rsidRDefault="0097731A" w:rsidP="0097731A">
            <w:pPr>
              <w:jc w:val="center"/>
              <w:rPr>
                <w:bCs/>
              </w:rPr>
            </w:pPr>
          </w:p>
        </w:tc>
        <w:tc>
          <w:tcPr>
            <w:tcW w:w="709" w:type="dxa"/>
            <w:vMerge/>
            <w:shd w:val="clear" w:color="auto" w:fill="FFFFFF" w:themeFill="background1"/>
            <w:vAlign w:val="center"/>
          </w:tcPr>
          <w:p w14:paraId="50823C2A" w14:textId="77777777" w:rsidR="0097731A" w:rsidRPr="0008739C" w:rsidRDefault="0097731A" w:rsidP="0097731A">
            <w:pPr>
              <w:jc w:val="center"/>
              <w:rPr>
                <w:bCs/>
              </w:rPr>
            </w:pPr>
          </w:p>
        </w:tc>
        <w:tc>
          <w:tcPr>
            <w:tcW w:w="3861" w:type="dxa"/>
            <w:shd w:val="clear" w:color="auto" w:fill="FFFFFF" w:themeFill="background1"/>
          </w:tcPr>
          <w:p w14:paraId="19774FB3" w14:textId="514824C8" w:rsidR="0097731A" w:rsidRPr="004B001D" w:rsidRDefault="0097731A" w:rsidP="0097731A">
            <w:pPr>
              <w:jc w:val="both"/>
              <w:rPr>
                <w:b/>
                <w:bCs/>
                <w:iCs/>
              </w:rPr>
            </w:pPr>
            <w:r>
              <w:rPr>
                <w:b/>
                <w:bCs/>
                <w:iCs/>
              </w:rPr>
              <w:t>1</w:t>
            </w:r>
            <w:r w:rsidR="00196FEA">
              <w:rPr>
                <w:b/>
                <w:bCs/>
                <w:iCs/>
              </w:rPr>
              <w:t>2</w:t>
            </w:r>
            <w:r>
              <w:rPr>
                <w:b/>
                <w:bCs/>
                <w:iCs/>
              </w:rPr>
              <w:t>-</w:t>
            </w:r>
            <w:r w:rsidRPr="004B001D">
              <w:rPr>
                <w:b/>
                <w:bCs/>
                <w:iCs/>
              </w:rPr>
              <w:t>Hayvan Isırmalarında İlkyardım</w:t>
            </w:r>
            <w:r>
              <w:rPr>
                <w:b/>
                <w:bCs/>
                <w:iCs/>
              </w:rPr>
              <w:t>.</w:t>
            </w:r>
          </w:p>
          <w:p w14:paraId="682FE7D7" w14:textId="43D915E8" w:rsidR="0097731A" w:rsidRPr="00D4617D" w:rsidRDefault="0097731A" w:rsidP="0097731A">
            <w:pPr>
              <w:ind w:left="23"/>
              <w:jc w:val="both"/>
              <w:rPr>
                <w:bCs/>
                <w:i/>
              </w:rPr>
            </w:pPr>
            <w:r>
              <w:rPr>
                <w:bCs/>
                <w:i/>
                <w:iCs/>
              </w:rPr>
              <w:t>1</w:t>
            </w:r>
            <w:r w:rsidR="00196FEA">
              <w:rPr>
                <w:bCs/>
                <w:i/>
                <w:iCs/>
              </w:rPr>
              <w:t>2</w:t>
            </w:r>
            <w:r>
              <w:rPr>
                <w:bCs/>
                <w:i/>
                <w:iCs/>
              </w:rPr>
              <w:t>-</w:t>
            </w:r>
            <w:r w:rsidRPr="00384B18">
              <w:rPr>
                <w:bCs/>
                <w:i/>
                <w:iCs/>
              </w:rPr>
              <w:t>First Aid in Animal Bites</w:t>
            </w:r>
            <w:r>
              <w:rPr>
                <w:bCs/>
                <w:i/>
                <w:iCs/>
              </w:rPr>
              <w:t>.</w:t>
            </w:r>
          </w:p>
        </w:tc>
        <w:tc>
          <w:tcPr>
            <w:tcW w:w="3368" w:type="dxa"/>
            <w:shd w:val="clear" w:color="auto" w:fill="FFFFFF" w:themeFill="background1"/>
            <w:vAlign w:val="center"/>
          </w:tcPr>
          <w:p w14:paraId="10DE0B09" w14:textId="77777777" w:rsidR="0097731A" w:rsidRPr="00D4617D" w:rsidRDefault="0097731A" w:rsidP="0097731A">
            <w:pPr>
              <w:jc w:val="both"/>
              <w:rPr>
                <w:b/>
                <w:bCs/>
              </w:rPr>
            </w:pPr>
            <w:r w:rsidRPr="00D4617D">
              <w:rPr>
                <w:b/>
                <w:bCs/>
              </w:rPr>
              <w:t>Hayvan ısırmalarında ilkyardım uygulamalarını bilir.</w:t>
            </w:r>
          </w:p>
          <w:p w14:paraId="315A0946" w14:textId="77777777" w:rsidR="0097731A" w:rsidRPr="0008739C" w:rsidRDefault="0097731A" w:rsidP="0097731A">
            <w:pPr>
              <w:jc w:val="both"/>
              <w:rPr>
                <w:bCs/>
              </w:rPr>
            </w:pPr>
            <w:r w:rsidRPr="00D4617D">
              <w:rPr>
                <w:bCs/>
                <w:i/>
              </w:rPr>
              <w:t>Knows first aid practices in animal bites</w:t>
            </w:r>
            <w:r w:rsidRPr="0008739C">
              <w:rPr>
                <w:bCs/>
              </w:rPr>
              <w:t>.</w:t>
            </w:r>
          </w:p>
        </w:tc>
      </w:tr>
      <w:tr w:rsidR="0097731A" w:rsidRPr="0008739C" w14:paraId="6D9E4D31" w14:textId="77777777" w:rsidTr="00A8676D">
        <w:trPr>
          <w:trHeight w:val="186"/>
        </w:trPr>
        <w:tc>
          <w:tcPr>
            <w:tcW w:w="1652" w:type="dxa"/>
            <w:vMerge/>
            <w:shd w:val="clear" w:color="auto" w:fill="FFFFFF" w:themeFill="background1"/>
            <w:vAlign w:val="center"/>
          </w:tcPr>
          <w:p w14:paraId="57A12272" w14:textId="77777777" w:rsidR="0097731A" w:rsidRPr="0008739C" w:rsidRDefault="0097731A" w:rsidP="0097731A">
            <w:pPr>
              <w:jc w:val="center"/>
              <w:rPr>
                <w:bCs/>
              </w:rPr>
            </w:pPr>
          </w:p>
        </w:tc>
        <w:tc>
          <w:tcPr>
            <w:tcW w:w="3559" w:type="dxa"/>
            <w:vMerge/>
            <w:shd w:val="clear" w:color="auto" w:fill="FFFFFF" w:themeFill="background1"/>
            <w:vAlign w:val="center"/>
          </w:tcPr>
          <w:p w14:paraId="5BB357A3" w14:textId="77777777" w:rsidR="0097731A" w:rsidRPr="0008739C" w:rsidRDefault="0097731A" w:rsidP="0097731A">
            <w:pPr>
              <w:rPr>
                <w:bCs/>
              </w:rPr>
            </w:pPr>
          </w:p>
        </w:tc>
        <w:tc>
          <w:tcPr>
            <w:tcW w:w="426" w:type="dxa"/>
            <w:vMerge/>
            <w:shd w:val="clear" w:color="auto" w:fill="FFFFFF" w:themeFill="background1"/>
            <w:vAlign w:val="center"/>
          </w:tcPr>
          <w:p w14:paraId="0A35FB75" w14:textId="77777777" w:rsidR="0097731A" w:rsidRPr="0008739C" w:rsidRDefault="0097731A" w:rsidP="0097731A">
            <w:pPr>
              <w:jc w:val="center"/>
              <w:rPr>
                <w:bCs/>
              </w:rPr>
            </w:pPr>
          </w:p>
        </w:tc>
        <w:tc>
          <w:tcPr>
            <w:tcW w:w="567" w:type="dxa"/>
            <w:vMerge/>
            <w:shd w:val="clear" w:color="auto" w:fill="FFFFFF" w:themeFill="background1"/>
            <w:vAlign w:val="center"/>
          </w:tcPr>
          <w:p w14:paraId="53FC78EA" w14:textId="77777777" w:rsidR="0097731A" w:rsidRPr="0008739C" w:rsidRDefault="0097731A" w:rsidP="0097731A">
            <w:pPr>
              <w:jc w:val="center"/>
              <w:rPr>
                <w:bCs/>
              </w:rPr>
            </w:pPr>
          </w:p>
        </w:tc>
        <w:tc>
          <w:tcPr>
            <w:tcW w:w="425" w:type="dxa"/>
            <w:vMerge/>
            <w:shd w:val="clear" w:color="auto" w:fill="FFFFFF" w:themeFill="background1"/>
            <w:vAlign w:val="center"/>
          </w:tcPr>
          <w:p w14:paraId="17B798CE" w14:textId="77777777" w:rsidR="0097731A" w:rsidRPr="0008739C" w:rsidRDefault="0097731A" w:rsidP="0097731A">
            <w:pPr>
              <w:jc w:val="center"/>
              <w:rPr>
                <w:bCs/>
              </w:rPr>
            </w:pPr>
          </w:p>
        </w:tc>
        <w:tc>
          <w:tcPr>
            <w:tcW w:w="425" w:type="dxa"/>
            <w:vMerge/>
            <w:shd w:val="clear" w:color="auto" w:fill="FFFFFF" w:themeFill="background1"/>
            <w:vAlign w:val="center"/>
          </w:tcPr>
          <w:p w14:paraId="796DCA9C" w14:textId="77777777" w:rsidR="0097731A" w:rsidRPr="0008739C" w:rsidRDefault="0097731A" w:rsidP="0097731A">
            <w:pPr>
              <w:jc w:val="center"/>
              <w:rPr>
                <w:bCs/>
              </w:rPr>
            </w:pPr>
          </w:p>
        </w:tc>
        <w:tc>
          <w:tcPr>
            <w:tcW w:w="709" w:type="dxa"/>
            <w:vMerge/>
            <w:shd w:val="clear" w:color="auto" w:fill="FFFFFF" w:themeFill="background1"/>
            <w:vAlign w:val="center"/>
          </w:tcPr>
          <w:p w14:paraId="0402B039" w14:textId="77777777" w:rsidR="0097731A" w:rsidRPr="0008739C" w:rsidRDefault="0097731A" w:rsidP="0097731A">
            <w:pPr>
              <w:jc w:val="center"/>
              <w:rPr>
                <w:bCs/>
              </w:rPr>
            </w:pPr>
          </w:p>
        </w:tc>
        <w:tc>
          <w:tcPr>
            <w:tcW w:w="3861" w:type="dxa"/>
            <w:shd w:val="clear" w:color="auto" w:fill="FFFFFF" w:themeFill="background1"/>
          </w:tcPr>
          <w:p w14:paraId="6B6019FB" w14:textId="4006CDFB" w:rsidR="0097731A" w:rsidRPr="004B001D" w:rsidRDefault="0097731A" w:rsidP="0097731A">
            <w:pPr>
              <w:jc w:val="both"/>
              <w:rPr>
                <w:b/>
                <w:bCs/>
                <w:iCs/>
              </w:rPr>
            </w:pPr>
            <w:r>
              <w:rPr>
                <w:b/>
                <w:bCs/>
                <w:iCs/>
              </w:rPr>
              <w:t>1</w:t>
            </w:r>
            <w:r w:rsidR="00196FEA">
              <w:rPr>
                <w:b/>
                <w:bCs/>
                <w:iCs/>
              </w:rPr>
              <w:t>3</w:t>
            </w:r>
            <w:r>
              <w:rPr>
                <w:b/>
                <w:bCs/>
                <w:iCs/>
              </w:rPr>
              <w:t>-</w:t>
            </w:r>
            <w:r w:rsidRPr="004B001D">
              <w:rPr>
                <w:b/>
                <w:bCs/>
                <w:iCs/>
              </w:rPr>
              <w:t>Göze,</w:t>
            </w:r>
            <w:r>
              <w:rPr>
                <w:b/>
                <w:bCs/>
                <w:iCs/>
              </w:rPr>
              <w:t xml:space="preserve"> </w:t>
            </w:r>
            <w:r w:rsidRPr="004B001D">
              <w:rPr>
                <w:b/>
                <w:bCs/>
                <w:iCs/>
              </w:rPr>
              <w:t xml:space="preserve">Kulaka yabancı cisim </w:t>
            </w:r>
            <w:r>
              <w:rPr>
                <w:b/>
                <w:bCs/>
                <w:iCs/>
              </w:rPr>
              <w:t>k</w:t>
            </w:r>
            <w:r w:rsidRPr="004B001D">
              <w:rPr>
                <w:b/>
                <w:bCs/>
                <w:iCs/>
              </w:rPr>
              <w:t>açması</w:t>
            </w:r>
            <w:r>
              <w:rPr>
                <w:b/>
                <w:bCs/>
                <w:iCs/>
              </w:rPr>
              <w:t xml:space="preserve"> + Hasta ve Yaralı Taşıma Teknikleri</w:t>
            </w:r>
          </w:p>
          <w:p w14:paraId="60D19B15" w14:textId="77777777" w:rsidR="0097731A" w:rsidRDefault="0097731A" w:rsidP="0097731A">
            <w:pPr>
              <w:jc w:val="both"/>
              <w:rPr>
                <w:bCs/>
                <w:i/>
                <w:iCs/>
              </w:rPr>
            </w:pPr>
          </w:p>
          <w:p w14:paraId="643759DB" w14:textId="35ABFFA6" w:rsidR="0097731A" w:rsidRDefault="0097731A" w:rsidP="0097731A">
            <w:pPr>
              <w:jc w:val="both"/>
              <w:rPr>
                <w:bCs/>
                <w:i/>
                <w:iCs/>
              </w:rPr>
            </w:pPr>
            <w:r>
              <w:rPr>
                <w:bCs/>
                <w:i/>
                <w:iCs/>
              </w:rPr>
              <w:t>1</w:t>
            </w:r>
            <w:r w:rsidR="00196FEA">
              <w:rPr>
                <w:bCs/>
                <w:i/>
                <w:iCs/>
              </w:rPr>
              <w:t>3</w:t>
            </w:r>
            <w:r>
              <w:rPr>
                <w:bCs/>
                <w:i/>
                <w:iCs/>
              </w:rPr>
              <w:t>-</w:t>
            </w:r>
            <w:r w:rsidRPr="00384B18">
              <w:rPr>
                <w:bCs/>
                <w:i/>
                <w:iCs/>
              </w:rPr>
              <w:t xml:space="preserve">Getting a foreign body into the eyes or </w:t>
            </w:r>
            <w:proofErr w:type="gramStart"/>
            <w:r w:rsidRPr="00384B18">
              <w:rPr>
                <w:bCs/>
                <w:i/>
                <w:iCs/>
              </w:rPr>
              <w:t>ears</w:t>
            </w:r>
            <w:r>
              <w:rPr>
                <w:bCs/>
                <w:i/>
                <w:iCs/>
              </w:rPr>
              <w:t>.+</w:t>
            </w:r>
            <w:proofErr w:type="gramEnd"/>
            <w:r>
              <w:rPr>
                <w:bCs/>
                <w:i/>
                <w:iCs/>
              </w:rPr>
              <w:t xml:space="preserve"> </w:t>
            </w:r>
            <w:r w:rsidRPr="00DB7F8C">
              <w:rPr>
                <w:rFonts w:eastAsia="Calibri"/>
                <w:bCs/>
                <w:i/>
                <w:iCs/>
              </w:rPr>
              <w:t xml:space="preserve"> Patient and Wounded Transport Techniques</w:t>
            </w:r>
          </w:p>
          <w:p w14:paraId="0887AFB8" w14:textId="5E7937D7" w:rsidR="0097731A" w:rsidRPr="00D4617D" w:rsidRDefault="0097731A" w:rsidP="0097731A">
            <w:pPr>
              <w:jc w:val="both"/>
              <w:rPr>
                <w:bCs/>
                <w:i/>
              </w:rPr>
            </w:pPr>
          </w:p>
        </w:tc>
        <w:tc>
          <w:tcPr>
            <w:tcW w:w="3368" w:type="dxa"/>
            <w:shd w:val="clear" w:color="auto" w:fill="FFFFFF" w:themeFill="background1"/>
            <w:vAlign w:val="center"/>
          </w:tcPr>
          <w:p w14:paraId="586CDB6B" w14:textId="77777777" w:rsidR="0097731A" w:rsidRPr="0008739C" w:rsidRDefault="0097731A" w:rsidP="0097731A">
            <w:pPr>
              <w:jc w:val="both"/>
              <w:rPr>
                <w:bCs/>
              </w:rPr>
            </w:pPr>
            <w:r w:rsidRPr="00D4617D">
              <w:rPr>
                <w:b/>
                <w:bCs/>
              </w:rPr>
              <w:t>Göze kulağa yabancı cisim kaçmasında ilkyardım uygulamalarını bilir</w:t>
            </w:r>
            <w:r w:rsidRPr="0008739C">
              <w:rPr>
                <w:bCs/>
              </w:rPr>
              <w:t>.</w:t>
            </w:r>
          </w:p>
          <w:p w14:paraId="632A6CD7" w14:textId="77777777" w:rsidR="0097731A" w:rsidRPr="00D4617D" w:rsidRDefault="0097731A" w:rsidP="0097731A">
            <w:pPr>
              <w:jc w:val="both"/>
              <w:rPr>
                <w:bCs/>
                <w:i/>
              </w:rPr>
            </w:pPr>
            <w:r w:rsidRPr="00D4617D">
              <w:rPr>
                <w:bCs/>
                <w:i/>
              </w:rPr>
              <w:t>Knows first aid applications in case of foreign body in eye and ear.</w:t>
            </w:r>
          </w:p>
        </w:tc>
      </w:tr>
      <w:tr w:rsidR="0097731A" w:rsidRPr="0008739C" w14:paraId="34B7743D" w14:textId="77777777" w:rsidTr="00A8676D">
        <w:trPr>
          <w:trHeight w:val="186"/>
        </w:trPr>
        <w:tc>
          <w:tcPr>
            <w:tcW w:w="1652" w:type="dxa"/>
            <w:vMerge/>
            <w:shd w:val="clear" w:color="auto" w:fill="FFFFFF" w:themeFill="background1"/>
            <w:vAlign w:val="center"/>
          </w:tcPr>
          <w:p w14:paraId="6D044FE0" w14:textId="77777777" w:rsidR="0097731A" w:rsidRPr="0008739C" w:rsidRDefault="0097731A" w:rsidP="0097731A">
            <w:pPr>
              <w:jc w:val="center"/>
              <w:rPr>
                <w:bCs/>
              </w:rPr>
            </w:pPr>
          </w:p>
        </w:tc>
        <w:tc>
          <w:tcPr>
            <w:tcW w:w="3559" w:type="dxa"/>
            <w:vMerge/>
            <w:shd w:val="clear" w:color="auto" w:fill="FFFFFF" w:themeFill="background1"/>
            <w:vAlign w:val="center"/>
          </w:tcPr>
          <w:p w14:paraId="597946F9" w14:textId="77777777" w:rsidR="0097731A" w:rsidRPr="0008739C" w:rsidRDefault="0097731A" w:rsidP="0097731A">
            <w:pPr>
              <w:rPr>
                <w:bCs/>
              </w:rPr>
            </w:pPr>
          </w:p>
        </w:tc>
        <w:tc>
          <w:tcPr>
            <w:tcW w:w="426" w:type="dxa"/>
            <w:vMerge/>
            <w:shd w:val="clear" w:color="auto" w:fill="FFFFFF" w:themeFill="background1"/>
            <w:vAlign w:val="center"/>
          </w:tcPr>
          <w:p w14:paraId="1CA4AF60" w14:textId="77777777" w:rsidR="0097731A" w:rsidRPr="0008739C" w:rsidRDefault="0097731A" w:rsidP="0097731A">
            <w:pPr>
              <w:jc w:val="center"/>
              <w:rPr>
                <w:bCs/>
              </w:rPr>
            </w:pPr>
          </w:p>
        </w:tc>
        <w:tc>
          <w:tcPr>
            <w:tcW w:w="567" w:type="dxa"/>
            <w:vMerge/>
            <w:shd w:val="clear" w:color="auto" w:fill="FFFFFF" w:themeFill="background1"/>
            <w:vAlign w:val="center"/>
          </w:tcPr>
          <w:p w14:paraId="74E8C572" w14:textId="77777777" w:rsidR="0097731A" w:rsidRPr="0008739C" w:rsidRDefault="0097731A" w:rsidP="0097731A">
            <w:pPr>
              <w:jc w:val="center"/>
              <w:rPr>
                <w:bCs/>
              </w:rPr>
            </w:pPr>
          </w:p>
        </w:tc>
        <w:tc>
          <w:tcPr>
            <w:tcW w:w="425" w:type="dxa"/>
            <w:vMerge/>
            <w:shd w:val="clear" w:color="auto" w:fill="FFFFFF" w:themeFill="background1"/>
            <w:vAlign w:val="center"/>
          </w:tcPr>
          <w:p w14:paraId="20EBA2DF" w14:textId="77777777" w:rsidR="0097731A" w:rsidRPr="0008739C" w:rsidRDefault="0097731A" w:rsidP="0097731A">
            <w:pPr>
              <w:jc w:val="center"/>
              <w:rPr>
                <w:bCs/>
              </w:rPr>
            </w:pPr>
          </w:p>
        </w:tc>
        <w:tc>
          <w:tcPr>
            <w:tcW w:w="425" w:type="dxa"/>
            <w:vMerge/>
            <w:shd w:val="clear" w:color="auto" w:fill="FFFFFF" w:themeFill="background1"/>
            <w:vAlign w:val="center"/>
          </w:tcPr>
          <w:p w14:paraId="0AD4139D" w14:textId="77777777" w:rsidR="0097731A" w:rsidRPr="0008739C" w:rsidRDefault="0097731A" w:rsidP="0097731A">
            <w:pPr>
              <w:jc w:val="center"/>
              <w:rPr>
                <w:bCs/>
              </w:rPr>
            </w:pPr>
          </w:p>
        </w:tc>
        <w:tc>
          <w:tcPr>
            <w:tcW w:w="709" w:type="dxa"/>
            <w:vMerge/>
            <w:shd w:val="clear" w:color="auto" w:fill="FFFFFF" w:themeFill="background1"/>
            <w:vAlign w:val="center"/>
          </w:tcPr>
          <w:p w14:paraId="05013645" w14:textId="77777777" w:rsidR="0097731A" w:rsidRPr="0008739C" w:rsidRDefault="0097731A" w:rsidP="0097731A">
            <w:pPr>
              <w:jc w:val="center"/>
              <w:rPr>
                <w:bCs/>
              </w:rPr>
            </w:pPr>
          </w:p>
        </w:tc>
        <w:tc>
          <w:tcPr>
            <w:tcW w:w="3861" w:type="dxa"/>
            <w:shd w:val="clear" w:color="auto" w:fill="FFFFFF" w:themeFill="background1"/>
          </w:tcPr>
          <w:p w14:paraId="3786A079" w14:textId="7046F668" w:rsidR="0097731A" w:rsidRPr="003D0BB5" w:rsidRDefault="0097731A" w:rsidP="0097731A">
            <w:pPr>
              <w:contextualSpacing/>
              <w:jc w:val="both"/>
              <w:rPr>
                <w:b/>
                <w:bCs/>
                <w:iCs/>
              </w:rPr>
            </w:pPr>
            <w:r>
              <w:rPr>
                <w:b/>
                <w:bCs/>
                <w:iCs/>
              </w:rPr>
              <w:t>1</w:t>
            </w:r>
            <w:r w:rsidR="00196FEA">
              <w:rPr>
                <w:b/>
                <w:bCs/>
                <w:iCs/>
              </w:rPr>
              <w:t>4</w:t>
            </w:r>
            <w:r w:rsidRPr="003D0BB5">
              <w:rPr>
                <w:b/>
                <w:bCs/>
                <w:iCs/>
              </w:rPr>
              <w:t>-</w:t>
            </w:r>
            <w:r>
              <w:rPr>
                <w:b/>
                <w:bCs/>
                <w:iCs/>
              </w:rPr>
              <w:t>Yapay zekânın İlk Yardım da kullanımı</w:t>
            </w:r>
          </w:p>
          <w:p w14:paraId="7B632771" w14:textId="454A7BD9" w:rsidR="0097731A" w:rsidRPr="00D4617D" w:rsidRDefault="0097731A" w:rsidP="0097731A">
            <w:pPr>
              <w:jc w:val="both"/>
              <w:rPr>
                <w:bCs/>
                <w:i/>
              </w:rPr>
            </w:pPr>
            <w:r>
              <w:rPr>
                <w:bCs/>
                <w:i/>
                <w:iCs/>
              </w:rPr>
              <w:t>1</w:t>
            </w:r>
            <w:r w:rsidR="00196FEA">
              <w:rPr>
                <w:bCs/>
                <w:i/>
                <w:iCs/>
              </w:rPr>
              <w:t>4</w:t>
            </w:r>
            <w:r w:rsidRPr="003D0BB5">
              <w:rPr>
                <w:bCs/>
                <w:i/>
                <w:iCs/>
              </w:rPr>
              <w:t>-</w:t>
            </w:r>
            <w:r>
              <w:t xml:space="preserve"> </w:t>
            </w:r>
            <w:r w:rsidRPr="00146B9D">
              <w:rPr>
                <w:bCs/>
                <w:i/>
                <w:iCs/>
              </w:rPr>
              <w:t>Use of artifi</w:t>
            </w:r>
            <w:r>
              <w:rPr>
                <w:bCs/>
                <w:i/>
                <w:iCs/>
              </w:rPr>
              <w:t>cial intelligence in First Aid</w:t>
            </w:r>
          </w:p>
        </w:tc>
        <w:tc>
          <w:tcPr>
            <w:tcW w:w="3368" w:type="dxa"/>
            <w:shd w:val="clear" w:color="auto" w:fill="FFFFFF" w:themeFill="background1"/>
            <w:vAlign w:val="center"/>
          </w:tcPr>
          <w:p w14:paraId="65EBB7AC" w14:textId="77777777" w:rsidR="0097731A" w:rsidRPr="00D4617D" w:rsidRDefault="0097731A" w:rsidP="0097731A">
            <w:pPr>
              <w:jc w:val="both"/>
              <w:rPr>
                <w:b/>
                <w:bCs/>
              </w:rPr>
            </w:pPr>
            <w:r w:rsidRPr="00D4617D">
              <w:rPr>
                <w:b/>
                <w:bCs/>
              </w:rPr>
              <w:t>Yapay zekanın İlk Yardımda kullanımı hakkında bilgi sahibi olur</w:t>
            </w:r>
          </w:p>
          <w:p w14:paraId="10A568F0" w14:textId="4F73EDAC" w:rsidR="0097731A" w:rsidRPr="00D4617D" w:rsidRDefault="0097731A" w:rsidP="0097731A">
            <w:pPr>
              <w:jc w:val="both"/>
              <w:rPr>
                <w:bCs/>
                <w:i/>
              </w:rPr>
            </w:pPr>
            <w:r w:rsidRPr="00D4617D">
              <w:rPr>
                <w:bCs/>
                <w:i/>
              </w:rPr>
              <w:t>Learn about the use of artificial intelligence in First Aid</w:t>
            </w:r>
          </w:p>
        </w:tc>
      </w:tr>
    </w:tbl>
    <w:p w14:paraId="6A273FA5" w14:textId="4E74D7F6" w:rsidR="00A8676D" w:rsidRDefault="00A8676D" w:rsidP="006407C8">
      <w:pPr>
        <w:spacing w:line="259" w:lineRule="auto"/>
        <w:jc w:val="both"/>
      </w:pPr>
    </w:p>
    <w:p w14:paraId="7F9A9B7C" w14:textId="6380D445" w:rsidR="00980792" w:rsidRDefault="00A8676D" w:rsidP="00A8676D">
      <w:pPr>
        <w:spacing w:after="160" w:line="259" w:lineRule="auto"/>
      </w:pPr>
      <w:r>
        <w:br w:type="page"/>
      </w:r>
    </w:p>
    <w:tbl>
      <w:tblPr>
        <w:tblStyle w:val="TabloKlavuzu"/>
        <w:tblpPr w:leftFromText="141" w:rightFromText="141" w:vertAnchor="text" w:tblpXSpec="center" w:tblpY="1"/>
        <w:tblOverlap w:val="never"/>
        <w:tblW w:w="15134" w:type="dxa"/>
        <w:tblLayout w:type="fixed"/>
        <w:tblLook w:val="04A0" w:firstRow="1" w:lastRow="0" w:firstColumn="1" w:lastColumn="0" w:noHBand="0" w:noVBand="1"/>
      </w:tblPr>
      <w:tblGrid>
        <w:gridCol w:w="1652"/>
        <w:gridCol w:w="3559"/>
        <w:gridCol w:w="426"/>
        <w:gridCol w:w="567"/>
        <w:gridCol w:w="425"/>
        <w:gridCol w:w="425"/>
        <w:gridCol w:w="709"/>
        <w:gridCol w:w="3861"/>
        <w:gridCol w:w="3510"/>
      </w:tblGrid>
      <w:tr w:rsidR="007D1DB9" w:rsidRPr="00884164" w14:paraId="40FB8E42" w14:textId="77777777" w:rsidTr="00A8676D">
        <w:trPr>
          <w:cantSplit/>
          <w:trHeight w:val="2655"/>
        </w:trPr>
        <w:tc>
          <w:tcPr>
            <w:tcW w:w="1652" w:type="dxa"/>
            <w:shd w:val="clear" w:color="auto" w:fill="FFFFFF" w:themeFill="background1"/>
            <w:textDirection w:val="btLr"/>
            <w:vAlign w:val="center"/>
            <w:hideMark/>
          </w:tcPr>
          <w:p w14:paraId="10D9C562" w14:textId="77777777" w:rsidR="007D1DB9" w:rsidRPr="00BC4346" w:rsidRDefault="007D1DB9" w:rsidP="00F77649">
            <w:pPr>
              <w:ind w:left="113" w:right="113"/>
              <w:jc w:val="center"/>
              <w:rPr>
                <w:b/>
              </w:rPr>
            </w:pPr>
            <w:r w:rsidRPr="00BC4346">
              <w:rPr>
                <w:b/>
              </w:rPr>
              <w:lastRenderedPageBreak/>
              <w:t>DERS KODU</w:t>
            </w:r>
          </w:p>
          <w:p w14:paraId="79C471AD" w14:textId="0D75F2A8" w:rsidR="007D1DB9" w:rsidRPr="003B5014" w:rsidRDefault="007D1DB9" w:rsidP="00F77649">
            <w:pPr>
              <w:ind w:left="113" w:right="113"/>
              <w:jc w:val="center"/>
              <w:rPr>
                <w:bCs/>
              </w:rPr>
            </w:pPr>
            <w:r w:rsidRPr="00BC4346">
              <w:rPr>
                <w:bCs/>
                <w:i/>
                <w:iCs/>
              </w:rPr>
              <w:t>Course Code</w:t>
            </w:r>
          </w:p>
        </w:tc>
        <w:tc>
          <w:tcPr>
            <w:tcW w:w="3559" w:type="dxa"/>
            <w:shd w:val="clear" w:color="auto" w:fill="FFFFFF" w:themeFill="background1"/>
            <w:vAlign w:val="center"/>
            <w:hideMark/>
          </w:tcPr>
          <w:p w14:paraId="4C5618A7" w14:textId="77777777" w:rsidR="007D1DB9" w:rsidRPr="00BC4346" w:rsidRDefault="007D1DB9" w:rsidP="007D1DB9">
            <w:pPr>
              <w:jc w:val="center"/>
              <w:rPr>
                <w:b/>
              </w:rPr>
            </w:pPr>
            <w:r w:rsidRPr="00BC4346">
              <w:rPr>
                <w:b/>
              </w:rPr>
              <w:t>DERS ADI</w:t>
            </w:r>
          </w:p>
          <w:p w14:paraId="325527AC" w14:textId="1DFCAC24" w:rsidR="007D1DB9" w:rsidRPr="003B5014" w:rsidRDefault="007D1DB9" w:rsidP="007D1DB9">
            <w:pPr>
              <w:jc w:val="center"/>
              <w:rPr>
                <w:bCs/>
              </w:rPr>
            </w:pPr>
            <w:r w:rsidRPr="00BC4346">
              <w:rPr>
                <w:bCs/>
                <w:i/>
                <w:iCs/>
              </w:rPr>
              <w:t>Course Title</w:t>
            </w:r>
          </w:p>
        </w:tc>
        <w:tc>
          <w:tcPr>
            <w:tcW w:w="426" w:type="dxa"/>
            <w:shd w:val="clear" w:color="auto" w:fill="FFFFFF" w:themeFill="background1"/>
            <w:textDirection w:val="btLr"/>
            <w:vAlign w:val="center"/>
            <w:hideMark/>
          </w:tcPr>
          <w:p w14:paraId="07DFCB41" w14:textId="0E867084" w:rsidR="007D1DB9" w:rsidRPr="00F77649" w:rsidRDefault="007D1DB9" w:rsidP="00F77649">
            <w:pPr>
              <w:ind w:left="113" w:right="113"/>
              <w:jc w:val="center"/>
              <w:rPr>
                <w:b/>
                <w:bCs/>
              </w:rPr>
            </w:pPr>
            <w:r w:rsidRPr="00F77649">
              <w:rPr>
                <w:b/>
              </w:rPr>
              <w:t>T</w:t>
            </w:r>
            <w:r w:rsidRPr="00F77649">
              <w:rPr>
                <w:b/>
                <w:i/>
                <w:sz w:val="16"/>
                <w:szCs w:val="16"/>
              </w:rPr>
              <w:t>(</w:t>
            </w:r>
            <w:r w:rsidRPr="00F77649">
              <w:rPr>
                <w:b/>
                <w:i/>
              </w:rPr>
              <w:t>Theoretical</w:t>
            </w:r>
            <w:r w:rsidRPr="00F77649">
              <w:rPr>
                <w:b/>
                <w:i/>
                <w:sz w:val="16"/>
                <w:szCs w:val="16"/>
              </w:rPr>
              <w:t>)</w:t>
            </w:r>
          </w:p>
        </w:tc>
        <w:tc>
          <w:tcPr>
            <w:tcW w:w="567" w:type="dxa"/>
            <w:shd w:val="clear" w:color="auto" w:fill="FFFFFF" w:themeFill="background1"/>
            <w:textDirection w:val="btLr"/>
            <w:vAlign w:val="center"/>
            <w:hideMark/>
          </w:tcPr>
          <w:p w14:paraId="2F852F57" w14:textId="617C5A85" w:rsidR="007D1DB9" w:rsidRPr="00F77649" w:rsidRDefault="007D1DB9" w:rsidP="00F77649">
            <w:pPr>
              <w:ind w:left="113" w:right="113"/>
              <w:jc w:val="center"/>
              <w:rPr>
                <w:b/>
                <w:bCs/>
              </w:rPr>
            </w:pPr>
            <w:r w:rsidRPr="00F77649">
              <w:rPr>
                <w:b/>
              </w:rPr>
              <w:t>U/</w:t>
            </w:r>
            <w:r w:rsidRPr="00F77649">
              <w:rPr>
                <w:b/>
                <w:i/>
              </w:rPr>
              <w:t>(Practice</w:t>
            </w:r>
            <w:r w:rsidR="00F77649" w:rsidRPr="00F77649">
              <w:rPr>
                <w:b/>
                <w:i/>
              </w:rPr>
              <w:t>)</w:t>
            </w:r>
          </w:p>
        </w:tc>
        <w:tc>
          <w:tcPr>
            <w:tcW w:w="425" w:type="dxa"/>
            <w:shd w:val="clear" w:color="auto" w:fill="FFFFFF" w:themeFill="background1"/>
            <w:textDirection w:val="btLr"/>
            <w:vAlign w:val="center"/>
            <w:hideMark/>
          </w:tcPr>
          <w:p w14:paraId="2375F553" w14:textId="04834061" w:rsidR="007D1DB9" w:rsidRPr="00F77649" w:rsidRDefault="007D1DB9" w:rsidP="00F77649">
            <w:pPr>
              <w:ind w:left="113" w:right="113"/>
              <w:jc w:val="center"/>
              <w:rPr>
                <w:b/>
                <w:bCs/>
              </w:rPr>
            </w:pPr>
            <w:r w:rsidRPr="00F77649">
              <w:rPr>
                <w:b/>
              </w:rPr>
              <w:t>K/</w:t>
            </w:r>
            <w:r w:rsidRPr="00F77649">
              <w:rPr>
                <w:b/>
                <w:i/>
                <w:sz w:val="16"/>
                <w:szCs w:val="16"/>
              </w:rPr>
              <w:t>(</w:t>
            </w:r>
            <w:r w:rsidRPr="00F77649">
              <w:rPr>
                <w:b/>
                <w:i/>
              </w:rPr>
              <w:t>Credit</w:t>
            </w:r>
            <w:r w:rsidRPr="00F77649">
              <w:rPr>
                <w:b/>
                <w:i/>
                <w:sz w:val="16"/>
                <w:szCs w:val="16"/>
              </w:rPr>
              <w:t>)</w:t>
            </w:r>
          </w:p>
        </w:tc>
        <w:tc>
          <w:tcPr>
            <w:tcW w:w="425" w:type="dxa"/>
            <w:shd w:val="clear" w:color="auto" w:fill="FFFFFF" w:themeFill="background1"/>
            <w:textDirection w:val="btLr"/>
            <w:vAlign w:val="center"/>
            <w:hideMark/>
          </w:tcPr>
          <w:p w14:paraId="7F512706" w14:textId="3102E17D" w:rsidR="007D1DB9" w:rsidRPr="00F77649" w:rsidRDefault="007D1DB9" w:rsidP="00F77649">
            <w:pPr>
              <w:ind w:left="113" w:right="113"/>
              <w:jc w:val="center"/>
              <w:rPr>
                <w:b/>
                <w:bCs/>
              </w:rPr>
            </w:pPr>
            <w:r w:rsidRPr="00F77649">
              <w:rPr>
                <w:b/>
              </w:rPr>
              <w:t>AKTS/</w:t>
            </w:r>
            <w:r w:rsidRPr="00F77649">
              <w:rPr>
                <w:b/>
                <w:bCs/>
                <w:i/>
                <w:iCs/>
              </w:rPr>
              <w:t>ECTS</w:t>
            </w:r>
          </w:p>
        </w:tc>
        <w:tc>
          <w:tcPr>
            <w:tcW w:w="709" w:type="dxa"/>
            <w:shd w:val="clear" w:color="auto" w:fill="FFFFFF" w:themeFill="background1"/>
            <w:textDirection w:val="btLr"/>
            <w:vAlign w:val="center"/>
            <w:hideMark/>
          </w:tcPr>
          <w:p w14:paraId="1ED9A0C3" w14:textId="77777777" w:rsidR="007D1DB9" w:rsidRPr="00F77649" w:rsidRDefault="007D1DB9" w:rsidP="00F77649">
            <w:pPr>
              <w:ind w:left="113" w:right="113"/>
              <w:jc w:val="center"/>
              <w:rPr>
                <w:b/>
              </w:rPr>
            </w:pPr>
            <w:r w:rsidRPr="00F77649">
              <w:rPr>
                <w:b/>
              </w:rPr>
              <w:t>ZORUNLU/SEÇMELİ</w:t>
            </w:r>
          </w:p>
          <w:p w14:paraId="768168EF" w14:textId="1DF91ED3" w:rsidR="007D1DB9" w:rsidRPr="00F77649" w:rsidRDefault="007D1DB9" w:rsidP="00F77649">
            <w:pPr>
              <w:ind w:left="113" w:right="113"/>
              <w:jc w:val="center"/>
              <w:rPr>
                <w:bCs/>
              </w:rPr>
            </w:pPr>
            <w:r w:rsidRPr="00F77649">
              <w:rPr>
                <w:bCs/>
                <w:i/>
                <w:iCs/>
              </w:rPr>
              <w:t>Compulsory/ Elective</w:t>
            </w:r>
          </w:p>
        </w:tc>
        <w:tc>
          <w:tcPr>
            <w:tcW w:w="7371" w:type="dxa"/>
            <w:gridSpan w:val="2"/>
            <w:shd w:val="clear" w:color="auto" w:fill="FFFFFF" w:themeFill="background1"/>
            <w:vAlign w:val="center"/>
            <w:hideMark/>
          </w:tcPr>
          <w:p w14:paraId="67D63077" w14:textId="77777777" w:rsidR="007D1DB9" w:rsidRPr="00400D9A" w:rsidRDefault="007D1DB9" w:rsidP="007D1DB9">
            <w:pPr>
              <w:jc w:val="center"/>
              <w:rPr>
                <w:b/>
              </w:rPr>
            </w:pPr>
            <w:r w:rsidRPr="00400D9A">
              <w:rPr>
                <w:b/>
              </w:rPr>
              <w:t>DERS İÇERİĞİ</w:t>
            </w:r>
          </w:p>
          <w:p w14:paraId="1F0E2345" w14:textId="77777777" w:rsidR="007D1DB9" w:rsidRPr="00400D9A" w:rsidRDefault="007D1DB9" w:rsidP="007D1DB9">
            <w:pPr>
              <w:rPr>
                <w:b/>
                <w:bCs/>
                <w:iCs/>
              </w:rPr>
            </w:pPr>
            <w:r w:rsidRPr="00B46C5B">
              <w:rPr>
                <w:b/>
                <w:bCs/>
                <w:iCs/>
              </w:rPr>
              <w:t xml:space="preserve">Geleneksel Türk El Sanatları içinde yer alan kitap sanatları (cilt, hat, tezhip, tasvir, </w:t>
            </w:r>
            <w:proofErr w:type="gramStart"/>
            <w:r w:rsidRPr="00B46C5B">
              <w:rPr>
                <w:b/>
                <w:bCs/>
                <w:iCs/>
              </w:rPr>
              <w:t>kağıt</w:t>
            </w:r>
            <w:proofErr w:type="gramEnd"/>
            <w:r w:rsidRPr="00B46C5B">
              <w:rPr>
                <w:b/>
                <w:bCs/>
                <w:iCs/>
              </w:rPr>
              <w:t xml:space="preserve"> oymacılığı, ebru), çini-seramik sanatı, halı sanatı, kumaş sanatı, m</w:t>
            </w:r>
            <w:r>
              <w:rPr>
                <w:b/>
                <w:bCs/>
                <w:iCs/>
              </w:rPr>
              <w:t xml:space="preserve">aden sanatı, ahşap sanatı, taş </w:t>
            </w:r>
            <w:r w:rsidRPr="00B46C5B">
              <w:rPr>
                <w:b/>
                <w:bCs/>
                <w:iCs/>
              </w:rPr>
              <w:t>sanatı hakkında genel bilgiler ve örnek eserler üzerinden incelemeler; günümüzde geleneksel</w:t>
            </w:r>
            <w:r>
              <w:rPr>
                <w:b/>
                <w:bCs/>
                <w:iCs/>
              </w:rPr>
              <w:t xml:space="preserve"> </w:t>
            </w:r>
            <w:r w:rsidRPr="00B46C5B">
              <w:rPr>
                <w:b/>
                <w:bCs/>
                <w:iCs/>
              </w:rPr>
              <w:t>sanatlar adına yapılan çalışmalar.</w:t>
            </w:r>
          </w:p>
          <w:p w14:paraId="7C6BBFF7" w14:textId="77777777" w:rsidR="007D1DB9" w:rsidRPr="00400D9A" w:rsidRDefault="007D1DB9" w:rsidP="007D1DB9">
            <w:pPr>
              <w:jc w:val="center"/>
              <w:rPr>
                <w:b/>
              </w:rPr>
            </w:pPr>
            <w:r w:rsidRPr="00400D9A">
              <w:rPr>
                <w:bCs/>
                <w:i/>
                <w:iCs/>
              </w:rPr>
              <w:t>Content of Course</w:t>
            </w:r>
          </w:p>
          <w:p w14:paraId="68C0A15E" w14:textId="4CB065E2" w:rsidR="007D1DB9" w:rsidRPr="003B5014" w:rsidRDefault="007D1DB9" w:rsidP="00397743">
            <w:pPr>
              <w:jc w:val="both"/>
              <w:rPr>
                <w:bCs/>
              </w:rPr>
            </w:pPr>
            <w:r w:rsidRPr="00B46C5B">
              <w:rPr>
                <w:bCs/>
                <w:i/>
                <w:iCs/>
              </w:rPr>
              <w:t>General information and visual analyzes on the major traditional art and crafts of Turkish art: Art</w:t>
            </w:r>
            <w:r>
              <w:rPr>
                <w:bCs/>
                <w:i/>
                <w:iCs/>
              </w:rPr>
              <w:t xml:space="preserve"> </w:t>
            </w:r>
            <w:r w:rsidRPr="00B46C5B">
              <w:rPr>
                <w:bCs/>
                <w:i/>
                <w:iCs/>
              </w:rPr>
              <w:t>of Books (binding, calligraphy, illumination, painting, filigree, marbled paper), Tiles and Ceramics, Carpets, Textiles, Metalwork, Woodwork, Stonework. The current practice of the traditional arts and crafts.</w:t>
            </w:r>
          </w:p>
        </w:tc>
      </w:tr>
      <w:tr w:rsidR="007D1DB9" w:rsidRPr="00884164" w14:paraId="3C53C8C2" w14:textId="77777777" w:rsidTr="00A8676D">
        <w:trPr>
          <w:trHeight w:val="306"/>
        </w:trPr>
        <w:tc>
          <w:tcPr>
            <w:tcW w:w="1652" w:type="dxa"/>
            <w:vMerge w:val="restart"/>
            <w:shd w:val="clear" w:color="auto" w:fill="FFFFFF" w:themeFill="background1"/>
            <w:vAlign w:val="center"/>
          </w:tcPr>
          <w:p w14:paraId="0D8D3E2A" w14:textId="49D89301" w:rsidR="007D1DB9" w:rsidRPr="00F77649" w:rsidRDefault="00D741FB" w:rsidP="00D741FB">
            <w:pPr>
              <w:jc w:val="center"/>
              <w:rPr>
                <w:b/>
                <w:bCs/>
              </w:rPr>
            </w:pPr>
            <w:r w:rsidRPr="00F77649">
              <w:rPr>
                <w:b/>
              </w:rPr>
              <w:t>542111207</w:t>
            </w:r>
          </w:p>
        </w:tc>
        <w:tc>
          <w:tcPr>
            <w:tcW w:w="3559" w:type="dxa"/>
            <w:vMerge w:val="restart"/>
            <w:shd w:val="clear" w:color="auto" w:fill="FFFFFF" w:themeFill="background1"/>
            <w:vAlign w:val="center"/>
          </w:tcPr>
          <w:p w14:paraId="7823C611" w14:textId="77777777" w:rsidR="007D1DB9" w:rsidRPr="00F77649" w:rsidRDefault="007D1DB9" w:rsidP="00F77649">
            <w:pPr>
              <w:jc w:val="center"/>
              <w:rPr>
                <w:b/>
              </w:rPr>
            </w:pPr>
            <w:r w:rsidRPr="00F77649">
              <w:rPr>
                <w:b/>
              </w:rPr>
              <w:t>Geleneksel Türk El Sanatları</w:t>
            </w:r>
          </w:p>
          <w:p w14:paraId="511F1B6E" w14:textId="77777777" w:rsidR="007D1DB9" w:rsidRPr="003B5014" w:rsidRDefault="007D1DB9" w:rsidP="00F77649">
            <w:pPr>
              <w:jc w:val="center"/>
              <w:rPr>
                <w:bCs/>
              </w:rPr>
            </w:pPr>
            <w:r w:rsidRPr="00B46C5B">
              <w:rPr>
                <w:i/>
                <w:iCs/>
              </w:rPr>
              <w:t>Traditional Turkish Handicrafts</w:t>
            </w:r>
          </w:p>
          <w:p w14:paraId="711E1E91" w14:textId="01AFD230" w:rsidR="007D1DB9" w:rsidRPr="003B5014" w:rsidRDefault="007D1DB9" w:rsidP="00F77649">
            <w:pPr>
              <w:jc w:val="center"/>
              <w:rPr>
                <w:bCs/>
              </w:rPr>
            </w:pPr>
          </w:p>
        </w:tc>
        <w:tc>
          <w:tcPr>
            <w:tcW w:w="426" w:type="dxa"/>
            <w:vMerge w:val="restart"/>
            <w:shd w:val="clear" w:color="auto" w:fill="FFFFFF" w:themeFill="background1"/>
            <w:vAlign w:val="center"/>
          </w:tcPr>
          <w:p w14:paraId="2005B009" w14:textId="77777777" w:rsidR="007D1DB9" w:rsidRPr="00F77649" w:rsidRDefault="007D1DB9" w:rsidP="007D1DB9">
            <w:pPr>
              <w:jc w:val="center"/>
              <w:rPr>
                <w:b/>
                <w:bCs/>
              </w:rPr>
            </w:pPr>
            <w:r w:rsidRPr="00F77649">
              <w:rPr>
                <w:b/>
              </w:rPr>
              <w:t>2</w:t>
            </w:r>
          </w:p>
          <w:p w14:paraId="2B879C16" w14:textId="316C3A4F" w:rsidR="007D1DB9" w:rsidRPr="00F77649" w:rsidRDefault="007D1DB9" w:rsidP="007D1DB9">
            <w:pPr>
              <w:jc w:val="center"/>
              <w:rPr>
                <w:b/>
                <w:bCs/>
              </w:rPr>
            </w:pPr>
          </w:p>
        </w:tc>
        <w:tc>
          <w:tcPr>
            <w:tcW w:w="567" w:type="dxa"/>
            <w:vMerge w:val="restart"/>
            <w:shd w:val="clear" w:color="auto" w:fill="FFFFFF" w:themeFill="background1"/>
            <w:vAlign w:val="center"/>
          </w:tcPr>
          <w:p w14:paraId="2C00023C" w14:textId="77777777" w:rsidR="007D1DB9" w:rsidRPr="00F77649" w:rsidRDefault="007D1DB9" w:rsidP="007D1DB9">
            <w:pPr>
              <w:jc w:val="center"/>
              <w:rPr>
                <w:b/>
                <w:bCs/>
              </w:rPr>
            </w:pPr>
            <w:r w:rsidRPr="00F77649">
              <w:rPr>
                <w:b/>
              </w:rPr>
              <w:t>0</w:t>
            </w:r>
          </w:p>
          <w:p w14:paraId="0C7BB1C4" w14:textId="153EF9C0" w:rsidR="007D1DB9" w:rsidRPr="00F77649" w:rsidRDefault="007D1DB9" w:rsidP="007D1DB9">
            <w:pPr>
              <w:jc w:val="center"/>
              <w:rPr>
                <w:b/>
                <w:bCs/>
              </w:rPr>
            </w:pPr>
          </w:p>
        </w:tc>
        <w:tc>
          <w:tcPr>
            <w:tcW w:w="425" w:type="dxa"/>
            <w:vMerge w:val="restart"/>
            <w:shd w:val="clear" w:color="auto" w:fill="FFFFFF" w:themeFill="background1"/>
            <w:vAlign w:val="center"/>
          </w:tcPr>
          <w:p w14:paraId="375DDB39" w14:textId="77777777" w:rsidR="007D1DB9" w:rsidRPr="00F77649" w:rsidRDefault="007D1DB9" w:rsidP="007D1DB9">
            <w:pPr>
              <w:jc w:val="center"/>
              <w:rPr>
                <w:b/>
                <w:bCs/>
              </w:rPr>
            </w:pPr>
            <w:r w:rsidRPr="00F77649">
              <w:rPr>
                <w:b/>
              </w:rPr>
              <w:t>2</w:t>
            </w:r>
          </w:p>
          <w:p w14:paraId="005F6168" w14:textId="17627637" w:rsidR="007D1DB9" w:rsidRPr="00F77649" w:rsidRDefault="007D1DB9" w:rsidP="007D1DB9">
            <w:pPr>
              <w:jc w:val="center"/>
              <w:rPr>
                <w:b/>
                <w:bCs/>
              </w:rPr>
            </w:pPr>
          </w:p>
        </w:tc>
        <w:tc>
          <w:tcPr>
            <w:tcW w:w="425" w:type="dxa"/>
            <w:vMerge w:val="restart"/>
            <w:shd w:val="clear" w:color="auto" w:fill="FFFFFF" w:themeFill="background1"/>
            <w:vAlign w:val="center"/>
          </w:tcPr>
          <w:p w14:paraId="431FC192" w14:textId="77777777" w:rsidR="007D1DB9" w:rsidRPr="00F77649" w:rsidRDefault="007D1DB9" w:rsidP="007D1DB9">
            <w:pPr>
              <w:jc w:val="center"/>
              <w:rPr>
                <w:b/>
                <w:bCs/>
              </w:rPr>
            </w:pPr>
            <w:r w:rsidRPr="00F77649">
              <w:rPr>
                <w:b/>
              </w:rPr>
              <w:t>2</w:t>
            </w:r>
          </w:p>
          <w:p w14:paraId="662884E8" w14:textId="26AFD8E0" w:rsidR="007D1DB9" w:rsidRPr="00F77649" w:rsidRDefault="007D1DB9" w:rsidP="007D1DB9">
            <w:pPr>
              <w:jc w:val="center"/>
              <w:rPr>
                <w:b/>
                <w:bCs/>
              </w:rPr>
            </w:pPr>
          </w:p>
        </w:tc>
        <w:tc>
          <w:tcPr>
            <w:tcW w:w="709" w:type="dxa"/>
            <w:vMerge w:val="restart"/>
            <w:shd w:val="clear" w:color="auto" w:fill="FFFFFF" w:themeFill="background1"/>
            <w:textDirection w:val="btLr"/>
            <w:vAlign w:val="center"/>
          </w:tcPr>
          <w:p w14:paraId="4426D526" w14:textId="77777777" w:rsidR="007D1DB9" w:rsidRPr="003B5014" w:rsidRDefault="007D1DB9" w:rsidP="007D1DB9">
            <w:pPr>
              <w:ind w:left="113" w:right="113"/>
              <w:jc w:val="center"/>
              <w:rPr>
                <w:bCs/>
              </w:rPr>
            </w:pPr>
            <w:r w:rsidRPr="00F77649">
              <w:rPr>
                <w:b/>
                <w:lang w:val="en-US"/>
              </w:rPr>
              <w:t>Seçmeli</w:t>
            </w:r>
            <w:r w:rsidRPr="00BC4346">
              <w:rPr>
                <w:lang w:val="en-US"/>
              </w:rPr>
              <w:t>/</w:t>
            </w:r>
            <w:r w:rsidRPr="00BC4346">
              <w:rPr>
                <w:i/>
                <w:iCs/>
                <w:lang w:val="en-US"/>
              </w:rPr>
              <w:t>Elective</w:t>
            </w:r>
          </w:p>
          <w:p w14:paraId="3B7FA5FA" w14:textId="3451E0B8" w:rsidR="007D1DB9" w:rsidRPr="003B5014" w:rsidRDefault="007D1DB9" w:rsidP="007D1DB9">
            <w:pPr>
              <w:ind w:left="113" w:right="113"/>
              <w:jc w:val="center"/>
              <w:rPr>
                <w:bCs/>
              </w:rPr>
            </w:pPr>
          </w:p>
        </w:tc>
        <w:tc>
          <w:tcPr>
            <w:tcW w:w="7371" w:type="dxa"/>
            <w:gridSpan w:val="2"/>
            <w:shd w:val="clear" w:color="auto" w:fill="FFFFFF" w:themeFill="background1"/>
          </w:tcPr>
          <w:p w14:paraId="20AF347B" w14:textId="77777777" w:rsidR="007D1DB9" w:rsidRPr="00400D9A" w:rsidRDefault="007D1DB9" w:rsidP="007D1DB9">
            <w:pPr>
              <w:pStyle w:val="AralkYok"/>
              <w:jc w:val="center"/>
              <w:rPr>
                <w:rFonts w:ascii="Times New Roman" w:hAnsi="Times New Roman" w:cs="Times New Roman"/>
                <w:b/>
                <w:bCs/>
                <w:sz w:val="24"/>
                <w:szCs w:val="24"/>
              </w:rPr>
            </w:pPr>
            <w:r w:rsidRPr="00400D9A">
              <w:rPr>
                <w:rFonts w:ascii="Times New Roman" w:hAnsi="Times New Roman" w:cs="Times New Roman"/>
                <w:b/>
                <w:bCs/>
                <w:sz w:val="24"/>
                <w:szCs w:val="24"/>
              </w:rPr>
              <w:t>Amaç</w:t>
            </w:r>
          </w:p>
          <w:p w14:paraId="7C7D082E" w14:textId="77777777" w:rsidR="007D1DB9" w:rsidRDefault="007D1DB9" w:rsidP="007D1DB9">
            <w:pPr>
              <w:rPr>
                <w:iCs/>
                <w:sz w:val="22"/>
              </w:rPr>
            </w:pPr>
            <w:r w:rsidRPr="00B46C5B">
              <w:rPr>
                <w:b/>
              </w:rPr>
              <w:t xml:space="preserve">Türk kültürünün zenginliği ve el sanatlarına kaynaklık eden ögeler hakkında öğrencileri </w:t>
            </w:r>
            <w:r>
              <w:rPr>
                <w:b/>
              </w:rPr>
              <w:t>bilgilendirmek. G</w:t>
            </w:r>
            <w:r w:rsidRPr="00B46C5B">
              <w:rPr>
                <w:b/>
              </w:rPr>
              <w:t>eleneksel Türk el sanatlarının teknik gelişimi, malzemeleri ve üretim süreçleri hakkında</w:t>
            </w:r>
            <w:r>
              <w:rPr>
                <w:b/>
              </w:rPr>
              <w:t xml:space="preserve"> temel bilgiler edindirmek. </w:t>
            </w:r>
            <w:r w:rsidRPr="00B46C5B">
              <w:rPr>
                <w:b/>
              </w:rPr>
              <w:t>Türk sanatlarında sıklıkla işlenen konular ve motifle</w:t>
            </w:r>
            <w:r>
              <w:rPr>
                <w:b/>
              </w:rPr>
              <w:t>ri örnekler üzerinden incelemek. U</w:t>
            </w:r>
            <w:r w:rsidRPr="00B46C5B">
              <w:rPr>
                <w:b/>
              </w:rPr>
              <w:t>lusal Türk kültürü ile ilgili farkındalık yaratmak, yerel sanatların küresel sanatlar ile olan</w:t>
            </w:r>
            <w:r>
              <w:rPr>
                <w:b/>
              </w:rPr>
              <w:t xml:space="preserve"> </w:t>
            </w:r>
            <w:r w:rsidRPr="00B46C5B">
              <w:rPr>
                <w:b/>
              </w:rPr>
              <w:t>ilişkisini görmek ve geleneksel sanatların günümüz sanat üretimi ile ilişkisini irdelemek</w:t>
            </w:r>
            <w:r>
              <w:rPr>
                <w:b/>
              </w:rPr>
              <w:t xml:space="preserve"> </w:t>
            </w:r>
            <w:r w:rsidRPr="00B46C5B">
              <w:rPr>
                <w:b/>
              </w:rPr>
              <w:t>amaçlanmaktadır.</w:t>
            </w:r>
          </w:p>
          <w:p w14:paraId="63AFC113" w14:textId="77777777" w:rsidR="007D1DB9" w:rsidRDefault="007D1DB9" w:rsidP="007D1DB9">
            <w:pPr>
              <w:rPr>
                <w:i/>
              </w:rPr>
            </w:pPr>
          </w:p>
          <w:p w14:paraId="688ED330" w14:textId="77777777" w:rsidR="007D1DB9" w:rsidRPr="00BC4346" w:rsidRDefault="007D1DB9" w:rsidP="007D1DB9">
            <w:pPr>
              <w:jc w:val="center"/>
              <w:rPr>
                <w:i/>
                <w:sz w:val="22"/>
              </w:rPr>
            </w:pPr>
            <w:r w:rsidRPr="00BC4346">
              <w:rPr>
                <w:i/>
              </w:rPr>
              <w:t>Aim of Course</w:t>
            </w:r>
          </w:p>
          <w:p w14:paraId="18602AB9" w14:textId="4A48B7BF" w:rsidR="007D1DB9" w:rsidRPr="003B5014" w:rsidRDefault="007D1DB9" w:rsidP="00397743">
            <w:pPr>
              <w:pStyle w:val="AralkYok"/>
              <w:jc w:val="both"/>
              <w:rPr>
                <w:rFonts w:ascii="Times New Roman" w:hAnsi="Times New Roman" w:cs="Times New Roman"/>
                <w:bCs/>
                <w:sz w:val="24"/>
                <w:szCs w:val="24"/>
              </w:rPr>
            </w:pPr>
            <w:r w:rsidRPr="00B46C5B">
              <w:rPr>
                <w:rFonts w:cs="Times New Roman"/>
                <w:iCs/>
              </w:rPr>
              <w:t xml:space="preserve">To inform students about the richness of Turkish culture and the elements that form the basis of handicrafts. To provide basic information about the technical development, materials and production processes of traditional Turkish handicrafts. To examine frequently used subjects and motifs in Turkish arts through examples. To create awareness about national Turkish culture, to see </w:t>
            </w:r>
            <w:r w:rsidRPr="00B46C5B">
              <w:rPr>
                <w:rFonts w:cs="Times New Roman"/>
                <w:iCs/>
              </w:rPr>
              <w:lastRenderedPageBreak/>
              <w:t>the relationship between local arts and global arts and to examine the relationship between traditional arts and today's art production.</w:t>
            </w:r>
          </w:p>
        </w:tc>
      </w:tr>
      <w:tr w:rsidR="007D1DB9" w:rsidRPr="00884164" w14:paraId="2D6D7778" w14:textId="77777777" w:rsidTr="00A8676D">
        <w:trPr>
          <w:trHeight w:val="306"/>
        </w:trPr>
        <w:tc>
          <w:tcPr>
            <w:tcW w:w="1652" w:type="dxa"/>
            <w:vMerge/>
            <w:shd w:val="clear" w:color="auto" w:fill="FFFFFF" w:themeFill="background1"/>
            <w:vAlign w:val="center"/>
          </w:tcPr>
          <w:p w14:paraId="6CF34EE0" w14:textId="77777777" w:rsidR="007D1DB9" w:rsidRPr="00A44AC5" w:rsidRDefault="007D1DB9" w:rsidP="007D1DB9">
            <w:pPr>
              <w:jc w:val="center"/>
              <w:rPr>
                <w:bCs/>
              </w:rPr>
            </w:pPr>
          </w:p>
        </w:tc>
        <w:tc>
          <w:tcPr>
            <w:tcW w:w="3559" w:type="dxa"/>
            <w:vMerge/>
            <w:shd w:val="clear" w:color="auto" w:fill="FFFFFF" w:themeFill="background1"/>
            <w:vAlign w:val="center"/>
          </w:tcPr>
          <w:p w14:paraId="4D25DB24" w14:textId="77777777" w:rsidR="007D1DB9" w:rsidRPr="003B5014" w:rsidRDefault="007D1DB9" w:rsidP="007D1DB9">
            <w:pPr>
              <w:rPr>
                <w:bCs/>
              </w:rPr>
            </w:pPr>
          </w:p>
        </w:tc>
        <w:tc>
          <w:tcPr>
            <w:tcW w:w="426" w:type="dxa"/>
            <w:vMerge/>
            <w:shd w:val="clear" w:color="auto" w:fill="FFFFFF" w:themeFill="background1"/>
            <w:vAlign w:val="center"/>
          </w:tcPr>
          <w:p w14:paraId="4054BFFB" w14:textId="77777777" w:rsidR="007D1DB9" w:rsidRPr="003B5014" w:rsidRDefault="007D1DB9" w:rsidP="007D1DB9">
            <w:pPr>
              <w:jc w:val="center"/>
              <w:rPr>
                <w:bCs/>
              </w:rPr>
            </w:pPr>
          </w:p>
        </w:tc>
        <w:tc>
          <w:tcPr>
            <w:tcW w:w="567" w:type="dxa"/>
            <w:vMerge/>
            <w:shd w:val="clear" w:color="auto" w:fill="FFFFFF" w:themeFill="background1"/>
            <w:vAlign w:val="center"/>
          </w:tcPr>
          <w:p w14:paraId="0E55DA1A" w14:textId="77777777" w:rsidR="007D1DB9" w:rsidRPr="003B5014" w:rsidRDefault="007D1DB9" w:rsidP="007D1DB9">
            <w:pPr>
              <w:jc w:val="center"/>
              <w:rPr>
                <w:bCs/>
              </w:rPr>
            </w:pPr>
          </w:p>
        </w:tc>
        <w:tc>
          <w:tcPr>
            <w:tcW w:w="425" w:type="dxa"/>
            <w:vMerge/>
            <w:shd w:val="clear" w:color="auto" w:fill="FFFFFF" w:themeFill="background1"/>
            <w:vAlign w:val="center"/>
          </w:tcPr>
          <w:p w14:paraId="0E9CC9BA" w14:textId="77777777" w:rsidR="007D1DB9" w:rsidRPr="003B5014" w:rsidRDefault="007D1DB9" w:rsidP="007D1DB9">
            <w:pPr>
              <w:jc w:val="center"/>
              <w:rPr>
                <w:bCs/>
              </w:rPr>
            </w:pPr>
          </w:p>
        </w:tc>
        <w:tc>
          <w:tcPr>
            <w:tcW w:w="425" w:type="dxa"/>
            <w:vMerge/>
            <w:shd w:val="clear" w:color="auto" w:fill="FFFFFF" w:themeFill="background1"/>
            <w:vAlign w:val="center"/>
          </w:tcPr>
          <w:p w14:paraId="2FF3937A" w14:textId="77777777" w:rsidR="007D1DB9" w:rsidRPr="003B5014" w:rsidRDefault="007D1DB9" w:rsidP="007D1DB9">
            <w:pPr>
              <w:jc w:val="center"/>
              <w:rPr>
                <w:bCs/>
              </w:rPr>
            </w:pPr>
          </w:p>
        </w:tc>
        <w:tc>
          <w:tcPr>
            <w:tcW w:w="709" w:type="dxa"/>
            <w:vMerge/>
            <w:shd w:val="clear" w:color="auto" w:fill="FFFFFF" w:themeFill="background1"/>
            <w:textDirection w:val="btLr"/>
            <w:vAlign w:val="center"/>
          </w:tcPr>
          <w:p w14:paraId="2E6D7DEC" w14:textId="77777777" w:rsidR="007D1DB9" w:rsidRPr="003B5014" w:rsidRDefault="007D1DB9" w:rsidP="007D1DB9">
            <w:pPr>
              <w:ind w:left="113" w:right="113"/>
              <w:jc w:val="center"/>
              <w:rPr>
                <w:bCs/>
              </w:rPr>
            </w:pPr>
          </w:p>
        </w:tc>
        <w:tc>
          <w:tcPr>
            <w:tcW w:w="7371" w:type="dxa"/>
            <w:gridSpan w:val="2"/>
            <w:shd w:val="clear" w:color="auto" w:fill="FFFFFF" w:themeFill="background1"/>
          </w:tcPr>
          <w:p w14:paraId="2C9423A4" w14:textId="77777777" w:rsidR="007D1DB9" w:rsidRPr="00BC4346" w:rsidRDefault="007D1DB9" w:rsidP="007D1DB9">
            <w:pPr>
              <w:spacing w:line="259" w:lineRule="auto"/>
              <w:jc w:val="center"/>
              <w:rPr>
                <w:b/>
                <w:color w:val="000000" w:themeColor="text1"/>
              </w:rPr>
            </w:pPr>
            <w:r w:rsidRPr="00BC4346">
              <w:rPr>
                <w:b/>
                <w:color w:val="000000" w:themeColor="text1"/>
              </w:rPr>
              <w:t>Ders Materyali</w:t>
            </w:r>
          </w:p>
          <w:p w14:paraId="4A280DCA" w14:textId="77777777" w:rsidR="007D1DB9" w:rsidRPr="00BC4346" w:rsidRDefault="007D1DB9" w:rsidP="007D1DB9">
            <w:pPr>
              <w:spacing w:line="259" w:lineRule="auto"/>
              <w:rPr>
                <w:b/>
                <w:color w:val="000000" w:themeColor="text1"/>
                <w:sz w:val="22"/>
              </w:rPr>
            </w:pPr>
            <w:r w:rsidRPr="00BC4346">
              <w:rPr>
                <w:b/>
                <w:color w:val="000000" w:themeColor="text1"/>
                <w:sz w:val="22"/>
              </w:rPr>
              <w:t xml:space="preserve">Ders </w:t>
            </w:r>
            <w:proofErr w:type="gramStart"/>
            <w:r w:rsidRPr="00BC4346">
              <w:rPr>
                <w:b/>
                <w:color w:val="000000" w:themeColor="text1"/>
                <w:sz w:val="22"/>
              </w:rPr>
              <w:t xml:space="preserve">kitapları, </w:t>
            </w:r>
            <w:r w:rsidRPr="00BC4346">
              <w:rPr>
                <w:rFonts w:asciiTheme="minorHAnsi" w:hAnsiTheme="minorHAnsi"/>
                <w:color w:val="000000" w:themeColor="text1"/>
                <w:sz w:val="22"/>
              </w:rPr>
              <w:t xml:space="preserve"> </w:t>
            </w:r>
            <w:r w:rsidRPr="00BC4346">
              <w:rPr>
                <w:b/>
                <w:color w:val="000000" w:themeColor="text1"/>
                <w:sz w:val="22"/>
              </w:rPr>
              <w:t>Öğreticinin</w:t>
            </w:r>
            <w:proofErr w:type="gramEnd"/>
            <w:r w:rsidRPr="00BC4346">
              <w:rPr>
                <w:rFonts w:asciiTheme="minorHAnsi" w:hAnsiTheme="minorHAnsi"/>
                <w:color w:val="000000" w:themeColor="text1"/>
                <w:sz w:val="22"/>
              </w:rPr>
              <w:t xml:space="preserve"> </w:t>
            </w:r>
            <w:r w:rsidRPr="00BC4346">
              <w:rPr>
                <w:b/>
                <w:color w:val="000000" w:themeColor="text1"/>
                <w:sz w:val="22"/>
              </w:rPr>
              <w:t>Powerpoint sunumu, Videolar, İnternet kaynakları.</w:t>
            </w:r>
          </w:p>
          <w:p w14:paraId="7DA5D599" w14:textId="77777777" w:rsidR="007D1DB9" w:rsidRPr="00BC4346" w:rsidRDefault="007D1DB9" w:rsidP="007D1DB9">
            <w:pPr>
              <w:spacing w:line="259" w:lineRule="auto"/>
              <w:rPr>
                <w:b/>
                <w:color w:val="000000" w:themeColor="text1"/>
                <w:sz w:val="22"/>
              </w:rPr>
            </w:pPr>
          </w:p>
          <w:p w14:paraId="5E0038E7" w14:textId="77777777" w:rsidR="007D1DB9" w:rsidRPr="00BC4346" w:rsidRDefault="007D1DB9" w:rsidP="007D1DB9">
            <w:pPr>
              <w:spacing w:line="259" w:lineRule="auto"/>
              <w:jc w:val="center"/>
              <w:rPr>
                <w:i/>
                <w:color w:val="000000" w:themeColor="text1"/>
              </w:rPr>
            </w:pPr>
            <w:r w:rsidRPr="00BC4346">
              <w:rPr>
                <w:i/>
                <w:color w:val="000000" w:themeColor="text1"/>
              </w:rPr>
              <w:t>Course Material</w:t>
            </w:r>
          </w:p>
          <w:p w14:paraId="39848EF7" w14:textId="4993EC87" w:rsidR="007D1DB9" w:rsidRPr="003B5014" w:rsidRDefault="007D1DB9" w:rsidP="007D1DB9">
            <w:pPr>
              <w:pStyle w:val="AralkYok"/>
              <w:jc w:val="center"/>
              <w:rPr>
                <w:rFonts w:ascii="Times New Roman" w:hAnsi="Times New Roman" w:cs="Times New Roman"/>
                <w:bCs/>
                <w:sz w:val="24"/>
                <w:szCs w:val="24"/>
              </w:rPr>
            </w:pPr>
            <w:r w:rsidRPr="00BC4346">
              <w:rPr>
                <w:rFonts w:cs="Times New Roman"/>
                <w:i/>
                <w:color w:val="000000" w:themeColor="text1"/>
              </w:rPr>
              <w:t>Textbooks, Tutorial PowerPoint presentation, Videos, Internet resources.</w:t>
            </w:r>
          </w:p>
        </w:tc>
      </w:tr>
      <w:tr w:rsidR="00D64BBE" w:rsidRPr="00884164" w14:paraId="397CD9A5" w14:textId="77777777" w:rsidTr="00A8676D">
        <w:trPr>
          <w:trHeight w:val="306"/>
        </w:trPr>
        <w:tc>
          <w:tcPr>
            <w:tcW w:w="1652" w:type="dxa"/>
            <w:vMerge/>
            <w:shd w:val="clear" w:color="auto" w:fill="FFFFFF" w:themeFill="background1"/>
            <w:vAlign w:val="center"/>
          </w:tcPr>
          <w:p w14:paraId="5F994D10" w14:textId="77777777" w:rsidR="00D64BBE" w:rsidRPr="00A44AC5" w:rsidRDefault="00D64BBE" w:rsidP="00D64BBE">
            <w:pPr>
              <w:jc w:val="center"/>
              <w:rPr>
                <w:bCs/>
              </w:rPr>
            </w:pPr>
          </w:p>
        </w:tc>
        <w:tc>
          <w:tcPr>
            <w:tcW w:w="3559" w:type="dxa"/>
            <w:vMerge/>
            <w:shd w:val="clear" w:color="auto" w:fill="FFFFFF" w:themeFill="background1"/>
            <w:vAlign w:val="center"/>
          </w:tcPr>
          <w:p w14:paraId="172E3728" w14:textId="77777777" w:rsidR="00D64BBE" w:rsidRPr="003B5014" w:rsidRDefault="00D64BBE" w:rsidP="00D64BBE">
            <w:pPr>
              <w:rPr>
                <w:bCs/>
              </w:rPr>
            </w:pPr>
          </w:p>
        </w:tc>
        <w:tc>
          <w:tcPr>
            <w:tcW w:w="426" w:type="dxa"/>
            <w:vMerge/>
            <w:shd w:val="clear" w:color="auto" w:fill="FFFFFF" w:themeFill="background1"/>
            <w:vAlign w:val="center"/>
          </w:tcPr>
          <w:p w14:paraId="6306B2ED" w14:textId="77777777" w:rsidR="00D64BBE" w:rsidRPr="003B5014" w:rsidRDefault="00D64BBE" w:rsidP="00D64BBE">
            <w:pPr>
              <w:jc w:val="center"/>
              <w:rPr>
                <w:bCs/>
              </w:rPr>
            </w:pPr>
          </w:p>
        </w:tc>
        <w:tc>
          <w:tcPr>
            <w:tcW w:w="567" w:type="dxa"/>
            <w:vMerge/>
            <w:shd w:val="clear" w:color="auto" w:fill="FFFFFF" w:themeFill="background1"/>
            <w:vAlign w:val="center"/>
          </w:tcPr>
          <w:p w14:paraId="130B0D2F" w14:textId="77777777" w:rsidR="00D64BBE" w:rsidRPr="003B5014" w:rsidRDefault="00D64BBE" w:rsidP="00D64BBE">
            <w:pPr>
              <w:jc w:val="center"/>
              <w:rPr>
                <w:bCs/>
              </w:rPr>
            </w:pPr>
          </w:p>
        </w:tc>
        <w:tc>
          <w:tcPr>
            <w:tcW w:w="425" w:type="dxa"/>
            <w:vMerge/>
            <w:shd w:val="clear" w:color="auto" w:fill="FFFFFF" w:themeFill="background1"/>
            <w:vAlign w:val="center"/>
          </w:tcPr>
          <w:p w14:paraId="2A058ACF" w14:textId="77777777" w:rsidR="00D64BBE" w:rsidRPr="003B5014" w:rsidRDefault="00D64BBE" w:rsidP="00D64BBE">
            <w:pPr>
              <w:jc w:val="center"/>
              <w:rPr>
                <w:bCs/>
              </w:rPr>
            </w:pPr>
          </w:p>
        </w:tc>
        <w:tc>
          <w:tcPr>
            <w:tcW w:w="425" w:type="dxa"/>
            <w:vMerge/>
            <w:shd w:val="clear" w:color="auto" w:fill="FFFFFF" w:themeFill="background1"/>
            <w:vAlign w:val="center"/>
          </w:tcPr>
          <w:p w14:paraId="31AAECA9" w14:textId="77777777" w:rsidR="00D64BBE" w:rsidRPr="003B5014" w:rsidRDefault="00D64BBE" w:rsidP="00D64BBE">
            <w:pPr>
              <w:jc w:val="center"/>
              <w:rPr>
                <w:bCs/>
              </w:rPr>
            </w:pPr>
          </w:p>
        </w:tc>
        <w:tc>
          <w:tcPr>
            <w:tcW w:w="709" w:type="dxa"/>
            <w:vMerge/>
            <w:shd w:val="clear" w:color="auto" w:fill="FFFFFF" w:themeFill="background1"/>
            <w:textDirection w:val="btLr"/>
            <w:vAlign w:val="center"/>
          </w:tcPr>
          <w:p w14:paraId="0545D17C" w14:textId="77777777" w:rsidR="00D64BBE" w:rsidRPr="003B5014" w:rsidRDefault="00D64BBE" w:rsidP="00D64BBE">
            <w:pPr>
              <w:ind w:left="113" w:right="113"/>
              <w:jc w:val="center"/>
              <w:rPr>
                <w:bCs/>
              </w:rPr>
            </w:pPr>
          </w:p>
        </w:tc>
        <w:tc>
          <w:tcPr>
            <w:tcW w:w="7371" w:type="dxa"/>
            <w:gridSpan w:val="2"/>
            <w:shd w:val="clear" w:color="auto" w:fill="FFFFFF" w:themeFill="background1"/>
          </w:tcPr>
          <w:p w14:paraId="02043772" w14:textId="77777777" w:rsidR="00D64BBE" w:rsidRDefault="00D64BBE" w:rsidP="00D64BBE">
            <w:pPr>
              <w:spacing w:line="256" w:lineRule="auto"/>
              <w:jc w:val="center"/>
              <w:rPr>
                <w:b/>
                <w:color w:val="000000" w:themeColor="text1"/>
              </w:rPr>
            </w:pPr>
            <w:r>
              <w:rPr>
                <w:b/>
                <w:color w:val="000000" w:themeColor="text1"/>
              </w:rPr>
              <w:t>Yöntem ve Teknik</w:t>
            </w:r>
          </w:p>
          <w:p w14:paraId="76CFC084" w14:textId="77777777" w:rsidR="00D64BBE" w:rsidRDefault="00D64BBE" w:rsidP="00D64BBE">
            <w:pPr>
              <w:spacing w:line="256" w:lineRule="auto"/>
              <w:rPr>
                <w:color w:val="000000" w:themeColor="text1"/>
                <w:sz w:val="22"/>
                <w:szCs w:val="22"/>
              </w:rPr>
            </w:pPr>
            <w:r>
              <w:rPr>
                <w:color w:val="000000" w:themeColor="text1"/>
                <w:sz w:val="22"/>
              </w:rPr>
              <w:t>Konu anlatımı, örnek videolar.</w:t>
            </w:r>
          </w:p>
          <w:p w14:paraId="1B197953" w14:textId="77777777" w:rsidR="00D64BBE" w:rsidRDefault="00D64BBE" w:rsidP="00D64BBE">
            <w:pPr>
              <w:spacing w:line="256" w:lineRule="auto"/>
              <w:rPr>
                <w:color w:val="000000" w:themeColor="text1"/>
                <w:sz w:val="22"/>
              </w:rPr>
            </w:pPr>
          </w:p>
          <w:p w14:paraId="3B5028D0" w14:textId="77777777" w:rsidR="00D64BBE" w:rsidRDefault="00D64BBE" w:rsidP="00D64BBE">
            <w:pPr>
              <w:spacing w:line="256" w:lineRule="auto"/>
              <w:jc w:val="center"/>
              <w:rPr>
                <w:color w:val="000000" w:themeColor="text1"/>
                <w:sz w:val="22"/>
              </w:rPr>
            </w:pPr>
            <w:r>
              <w:rPr>
                <w:color w:val="000000" w:themeColor="text1"/>
                <w:sz w:val="22"/>
              </w:rPr>
              <w:t>Method and Technique</w:t>
            </w:r>
          </w:p>
          <w:p w14:paraId="62823D77" w14:textId="0D3A8E3B" w:rsidR="00D64BBE" w:rsidRPr="00BC4346" w:rsidRDefault="00D64BBE" w:rsidP="00D64BBE">
            <w:pPr>
              <w:spacing w:line="259" w:lineRule="auto"/>
              <w:jc w:val="both"/>
              <w:rPr>
                <w:b/>
                <w:color w:val="000000" w:themeColor="text1"/>
              </w:rPr>
            </w:pPr>
            <w:r>
              <w:rPr>
                <w:i/>
                <w:color w:val="000000" w:themeColor="text1"/>
              </w:rPr>
              <w:t>Subject explanation, sample videos.</w:t>
            </w:r>
          </w:p>
        </w:tc>
      </w:tr>
      <w:tr w:rsidR="00D64BBE" w:rsidRPr="00884164" w14:paraId="1768A522" w14:textId="77777777" w:rsidTr="00A8676D">
        <w:trPr>
          <w:trHeight w:val="306"/>
        </w:trPr>
        <w:tc>
          <w:tcPr>
            <w:tcW w:w="1652" w:type="dxa"/>
            <w:vMerge/>
            <w:shd w:val="clear" w:color="auto" w:fill="FFFFFF" w:themeFill="background1"/>
            <w:vAlign w:val="center"/>
          </w:tcPr>
          <w:p w14:paraId="18ADC44B" w14:textId="77777777" w:rsidR="00D64BBE" w:rsidRPr="00A44AC5" w:rsidRDefault="00D64BBE" w:rsidP="00D64BBE">
            <w:pPr>
              <w:jc w:val="center"/>
              <w:rPr>
                <w:bCs/>
              </w:rPr>
            </w:pPr>
          </w:p>
        </w:tc>
        <w:tc>
          <w:tcPr>
            <w:tcW w:w="3559" w:type="dxa"/>
            <w:vMerge/>
            <w:shd w:val="clear" w:color="auto" w:fill="FFFFFF" w:themeFill="background1"/>
            <w:vAlign w:val="center"/>
          </w:tcPr>
          <w:p w14:paraId="5D503E7F" w14:textId="77777777" w:rsidR="00D64BBE" w:rsidRPr="003B5014" w:rsidRDefault="00D64BBE" w:rsidP="00D64BBE">
            <w:pPr>
              <w:rPr>
                <w:bCs/>
              </w:rPr>
            </w:pPr>
          </w:p>
        </w:tc>
        <w:tc>
          <w:tcPr>
            <w:tcW w:w="426" w:type="dxa"/>
            <w:vMerge/>
            <w:shd w:val="clear" w:color="auto" w:fill="FFFFFF" w:themeFill="background1"/>
            <w:vAlign w:val="center"/>
          </w:tcPr>
          <w:p w14:paraId="6A7A7263" w14:textId="77777777" w:rsidR="00D64BBE" w:rsidRPr="003B5014" w:rsidRDefault="00D64BBE" w:rsidP="00D64BBE">
            <w:pPr>
              <w:jc w:val="center"/>
              <w:rPr>
                <w:bCs/>
              </w:rPr>
            </w:pPr>
          </w:p>
        </w:tc>
        <w:tc>
          <w:tcPr>
            <w:tcW w:w="567" w:type="dxa"/>
            <w:vMerge/>
            <w:shd w:val="clear" w:color="auto" w:fill="FFFFFF" w:themeFill="background1"/>
            <w:vAlign w:val="center"/>
          </w:tcPr>
          <w:p w14:paraId="76834183" w14:textId="77777777" w:rsidR="00D64BBE" w:rsidRPr="003B5014" w:rsidRDefault="00D64BBE" w:rsidP="00D64BBE">
            <w:pPr>
              <w:jc w:val="center"/>
              <w:rPr>
                <w:bCs/>
              </w:rPr>
            </w:pPr>
          </w:p>
        </w:tc>
        <w:tc>
          <w:tcPr>
            <w:tcW w:w="425" w:type="dxa"/>
            <w:vMerge/>
            <w:shd w:val="clear" w:color="auto" w:fill="FFFFFF" w:themeFill="background1"/>
            <w:vAlign w:val="center"/>
          </w:tcPr>
          <w:p w14:paraId="247540F8" w14:textId="77777777" w:rsidR="00D64BBE" w:rsidRPr="003B5014" w:rsidRDefault="00D64BBE" w:rsidP="00D64BBE">
            <w:pPr>
              <w:jc w:val="center"/>
              <w:rPr>
                <w:bCs/>
              </w:rPr>
            </w:pPr>
          </w:p>
        </w:tc>
        <w:tc>
          <w:tcPr>
            <w:tcW w:w="425" w:type="dxa"/>
            <w:vMerge/>
            <w:shd w:val="clear" w:color="auto" w:fill="FFFFFF" w:themeFill="background1"/>
            <w:vAlign w:val="center"/>
          </w:tcPr>
          <w:p w14:paraId="414A1FAB" w14:textId="77777777" w:rsidR="00D64BBE" w:rsidRPr="003B5014" w:rsidRDefault="00D64BBE" w:rsidP="00D64BBE">
            <w:pPr>
              <w:jc w:val="center"/>
              <w:rPr>
                <w:bCs/>
              </w:rPr>
            </w:pPr>
          </w:p>
        </w:tc>
        <w:tc>
          <w:tcPr>
            <w:tcW w:w="709" w:type="dxa"/>
            <w:vMerge/>
            <w:shd w:val="clear" w:color="auto" w:fill="FFFFFF" w:themeFill="background1"/>
            <w:textDirection w:val="btLr"/>
            <w:vAlign w:val="center"/>
          </w:tcPr>
          <w:p w14:paraId="53ADB817" w14:textId="77777777" w:rsidR="00D64BBE" w:rsidRPr="003B5014" w:rsidRDefault="00D64BBE" w:rsidP="00D64BBE">
            <w:pPr>
              <w:ind w:left="113" w:right="113"/>
              <w:jc w:val="center"/>
              <w:rPr>
                <w:bCs/>
              </w:rPr>
            </w:pPr>
          </w:p>
        </w:tc>
        <w:tc>
          <w:tcPr>
            <w:tcW w:w="7371" w:type="dxa"/>
            <w:gridSpan w:val="2"/>
            <w:shd w:val="clear" w:color="auto" w:fill="FFFFFF" w:themeFill="background1"/>
          </w:tcPr>
          <w:p w14:paraId="33122A8B" w14:textId="77777777" w:rsidR="00D64BBE" w:rsidRDefault="00D64BBE" w:rsidP="00D64BBE">
            <w:pPr>
              <w:spacing w:line="256" w:lineRule="auto"/>
              <w:jc w:val="center"/>
              <w:rPr>
                <w:b/>
                <w:color w:val="000000" w:themeColor="text1"/>
              </w:rPr>
            </w:pPr>
            <w:r>
              <w:rPr>
                <w:b/>
                <w:color w:val="000000" w:themeColor="text1"/>
              </w:rPr>
              <w:t>Ölçme ve Değerlendirme</w:t>
            </w:r>
          </w:p>
          <w:p w14:paraId="5AF6E8D7" w14:textId="77777777" w:rsidR="00D64BBE" w:rsidRDefault="00D64BBE" w:rsidP="00D64BBE">
            <w:pPr>
              <w:spacing w:line="256" w:lineRule="auto"/>
              <w:rPr>
                <w:color w:val="000000" w:themeColor="text1"/>
                <w:sz w:val="22"/>
                <w:szCs w:val="22"/>
              </w:rPr>
            </w:pPr>
            <w:r>
              <w:rPr>
                <w:color w:val="000000" w:themeColor="text1"/>
                <w:sz w:val="22"/>
              </w:rPr>
              <w:t xml:space="preserve">Çoktan seçmeli testler, </w:t>
            </w:r>
            <w:proofErr w:type="gramStart"/>
            <w:r>
              <w:rPr>
                <w:color w:val="000000" w:themeColor="text1"/>
                <w:sz w:val="22"/>
              </w:rPr>
              <w:t>doğru -</w:t>
            </w:r>
            <w:proofErr w:type="gramEnd"/>
            <w:r>
              <w:rPr>
                <w:color w:val="000000" w:themeColor="text1"/>
                <w:sz w:val="22"/>
              </w:rPr>
              <w:t xml:space="preserve"> yanlış soruları, kısa cevaplı sorular, boşluk doldurma ve esleştirme sorularıdır.</w:t>
            </w:r>
          </w:p>
          <w:p w14:paraId="4D4F71D9" w14:textId="77777777" w:rsidR="00D64BBE" w:rsidRDefault="00D64BBE" w:rsidP="00D64BBE">
            <w:pPr>
              <w:spacing w:line="256" w:lineRule="auto"/>
              <w:rPr>
                <w:color w:val="000000" w:themeColor="text1"/>
                <w:sz w:val="22"/>
              </w:rPr>
            </w:pPr>
          </w:p>
          <w:p w14:paraId="7BCF6154" w14:textId="77777777" w:rsidR="00D64BBE" w:rsidRDefault="00D64BBE" w:rsidP="00D64BBE">
            <w:pPr>
              <w:spacing w:line="256" w:lineRule="auto"/>
              <w:jc w:val="center"/>
              <w:rPr>
                <w:i/>
                <w:color w:val="000000" w:themeColor="text1"/>
              </w:rPr>
            </w:pPr>
            <w:r>
              <w:rPr>
                <w:i/>
                <w:color w:val="000000" w:themeColor="text1"/>
              </w:rPr>
              <w:t>Measurement and Evaluation</w:t>
            </w:r>
          </w:p>
          <w:p w14:paraId="4A7C2372" w14:textId="5DD5C900" w:rsidR="00D64BBE" w:rsidRPr="00283D65" w:rsidRDefault="00D64BBE" w:rsidP="00D64BBE">
            <w:pPr>
              <w:spacing w:after="120"/>
              <w:jc w:val="center"/>
              <w:rPr>
                <w:b/>
              </w:rPr>
            </w:pPr>
            <w:r>
              <w:rPr>
                <w:i/>
                <w:color w:val="000000" w:themeColor="text1"/>
                <w:sz w:val="22"/>
              </w:rPr>
              <w:t>Multiple choice tests include true-false questions, short answer questions, fill-in-the-blank and matching questions.</w:t>
            </w:r>
          </w:p>
        </w:tc>
      </w:tr>
      <w:tr w:rsidR="007D1DB9" w:rsidRPr="00884164" w14:paraId="08563DBA" w14:textId="77777777" w:rsidTr="00F77649">
        <w:trPr>
          <w:trHeight w:val="311"/>
        </w:trPr>
        <w:tc>
          <w:tcPr>
            <w:tcW w:w="1652" w:type="dxa"/>
            <w:vMerge/>
            <w:shd w:val="clear" w:color="auto" w:fill="FFFFFF" w:themeFill="background1"/>
            <w:vAlign w:val="center"/>
          </w:tcPr>
          <w:p w14:paraId="7549943D" w14:textId="77777777" w:rsidR="007D1DB9" w:rsidRPr="003B5014" w:rsidRDefault="007D1DB9" w:rsidP="007D1DB9">
            <w:pPr>
              <w:jc w:val="center"/>
              <w:rPr>
                <w:bCs/>
              </w:rPr>
            </w:pPr>
          </w:p>
        </w:tc>
        <w:tc>
          <w:tcPr>
            <w:tcW w:w="3559" w:type="dxa"/>
            <w:vMerge/>
            <w:shd w:val="clear" w:color="auto" w:fill="FFFFFF" w:themeFill="background1"/>
            <w:vAlign w:val="center"/>
          </w:tcPr>
          <w:p w14:paraId="22C8D93B" w14:textId="77777777" w:rsidR="007D1DB9" w:rsidRPr="003B5014" w:rsidRDefault="007D1DB9" w:rsidP="007D1DB9">
            <w:pPr>
              <w:rPr>
                <w:bCs/>
              </w:rPr>
            </w:pPr>
          </w:p>
        </w:tc>
        <w:tc>
          <w:tcPr>
            <w:tcW w:w="426" w:type="dxa"/>
            <w:vMerge/>
            <w:shd w:val="clear" w:color="auto" w:fill="FFFFFF" w:themeFill="background1"/>
            <w:vAlign w:val="center"/>
          </w:tcPr>
          <w:p w14:paraId="0E4263A9" w14:textId="77777777" w:rsidR="007D1DB9" w:rsidRPr="003B5014" w:rsidRDefault="007D1DB9" w:rsidP="007D1DB9">
            <w:pPr>
              <w:jc w:val="center"/>
              <w:rPr>
                <w:bCs/>
              </w:rPr>
            </w:pPr>
          </w:p>
        </w:tc>
        <w:tc>
          <w:tcPr>
            <w:tcW w:w="567" w:type="dxa"/>
            <w:vMerge/>
            <w:shd w:val="clear" w:color="auto" w:fill="FFFFFF" w:themeFill="background1"/>
            <w:vAlign w:val="center"/>
          </w:tcPr>
          <w:p w14:paraId="23F5F8DA" w14:textId="77777777" w:rsidR="007D1DB9" w:rsidRPr="003B5014" w:rsidRDefault="007D1DB9" w:rsidP="007D1DB9">
            <w:pPr>
              <w:jc w:val="center"/>
              <w:rPr>
                <w:bCs/>
              </w:rPr>
            </w:pPr>
          </w:p>
        </w:tc>
        <w:tc>
          <w:tcPr>
            <w:tcW w:w="425" w:type="dxa"/>
            <w:vMerge/>
            <w:shd w:val="clear" w:color="auto" w:fill="FFFFFF" w:themeFill="background1"/>
            <w:vAlign w:val="center"/>
          </w:tcPr>
          <w:p w14:paraId="2E588E5A" w14:textId="77777777" w:rsidR="007D1DB9" w:rsidRPr="003B5014" w:rsidRDefault="007D1DB9" w:rsidP="007D1DB9">
            <w:pPr>
              <w:jc w:val="center"/>
              <w:rPr>
                <w:bCs/>
              </w:rPr>
            </w:pPr>
          </w:p>
        </w:tc>
        <w:tc>
          <w:tcPr>
            <w:tcW w:w="425" w:type="dxa"/>
            <w:vMerge/>
            <w:shd w:val="clear" w:color="auto" w:fill="FFFFFF" w:themeFill="background1"/>
            <w:vAlign w:val="center"/>
          </w:tcPr>
          <w:p w14:paraId="1659CD4B" w14:textId="77777777" w:rsidR="007D1DB9" w:rsidRPr="003B5014" w:rsidRDefault="007D1DB9" w:rsidP="007D1DB9">
            <w:pPr>
              <w:jc w:val="center"/>
              <w:rPr>
                <w:bCs/>
              </w:rPr>
            </w:pPr>
          </w:p>
        </w:tc>
        <w:tc>
          <w:tcPr>
            <w:tcW w:w="709" w:type="dxa"/>
            <w:vMerge/>
            <w:shd w:val="clear" w:color="auto" w:fill="FFFFFF" w:themeFill="background1"/>
            <w:textDirection w:val="btLr"/>
            <w:vAlign w:val="center"/>
          </w:tcPr>
          <w:p w14:paraId="0E256B60" w14:textId="77777777" w:rsidR="007D1DB9" w:rsidRPr="003B5014" w:rsidRDefault="007D1DB9" w:rsidP="007D1DB9">
            <w:pPr>
              <w:jc w:val="center"/>
              <w:rPr>
                <w:bCs/>
              </w:rPr>
            </w:pPr>
          </w:p>
        </w:tc>
        <w:tc>
          <w:tcPr>
            <w:tcW w:w="7371" w:type="dxa"/>
            <w:gridSpan w:val="2"/>
            <w:shd w:val="clear" w:color="auto" w:fill="DEEAF6" w:themeFill="accent1" w:themeFillTint="33"/>
          </w:tcPr>
          <w:p w14:paraId="578347B3" w14:textId="77777777" w:rsidR="00196FEA" w:rsidRPr="008A4F92" w:rsidRDefault="00196FEA" w:rsidP="00196FEA">
            <w:pPr>
              <w:jc w:val="center"/>
              <w:rPr>
                <w:b/>
              </w:rPr>
            </w:pPr>
            <w:r w:rsidRPr="008A4F92">
              <w:rPr>
                <w:b/>
              </w:rPr>
              <w:t>FR-700 Program Güncelleme Kontrol Listesi KODU</w:t>
            </w:r>
            <w:sdt>
              <w:sdtPr>
                <w:tag w:val="goog_rdk_29"/>
                <w:id w:val="-1004272060"/>
                <w:showingPlcHdr/>
              </w:sdtPr>
              <w:sdtContent>
                <w:r w:rsidRPr="008A4F92">
                  <w:t xml:space="preserve">     </w:t>
                </w:r>
              </w:sdtContent>
            </w:sdt>
          </w:p>
          <w:p w14:paraId="4C94ED09" w14:textId="59EFB49D" w:rsidR="007D1DB9" w:rsidRPr="003B5014" w:rsidRDefault="00196FEA" w:rsidP="00196FEA">
            <w:pPr>
              <w:spacing w:after="120"/>
              <w:jc w:val="center"/>
              <w:rPr>
                <w:bCs/>
              </w:rPr>
            </w:pPr>
            <w:r w:rsidRPr="008A4F92">
              <w:rPr>
                <w:b/>
                <w:bCs/>
              </w:rPr>
              <w:t>İB-3</w:t>
            </w:r>
            <w:r>
              <w:rPr>
                <w:b/>
                <w:bCs/>
              </w:rPr>
              <w:t>d</w:t>
            </w:r>
          </w:p>
        </w:tc>
      </w:tr>
      <w:tr w:rsidR="007D1DB9" w:rsidRPr="00884164" w14:paraId="2F628C81" w14:textId="77777777" w:rsidTr="00A8676D">
        <w:trPr>
          <w:trHeight w:val="186"/>
        </w:trPr>
        <w:tc>
          <w:tcPr>
            <w:tcW w:w="1652" w:type="dxa"/>
            <w:vMerge/>
            <w:shd w:val="clear" w:color="auto" w:fill="FFFFFF" w:themeFill="background1"/>
            <w:vAlign w:val="center"/>
          </w:tcPr>
          <w:p w14:paraId="6F8AB8AC" w14:textId="77777777" w:rsidR="007D1DB9" w:rsidRPr="003B5014" w:rsidRDefault="007D1DB9" w:rsidP="007D1DB9">
            <w:pPr>
              <w:jc w:val="center"/>
              <w:rPr>
                <w:bCs/>
              </w:rPr>
            </w:pPr>
          </w:p>
        </w:tc>
        <w:tc>
          <w:tcPr>
            <w:tcW w:w="3559" w:type="dxa"/>
            <w:vMerge/>
            <w:shd w:val="clear" w:color="auto" w:fill="FFFFFF" w:themeFill="background1"/>
            <w:vAlign w:val="center"/>
          </w:tcPr>
          <w:p w14:paraId="37DB8FDA" w14:textId="77777777" w:rsidR="007D1DB9" w:rsidRPr="003B5014" w:rsidRDefault="007D1DB9" w:rsidP="007D1DB9">
            <w:pPr>
              <w:rPr>
                <w:bCs/>
              </w:rPr>
            </w:pPr>
          </w:p>
        </w:tc>
        <w:tc>
          <w:tcPr>
            <w:tcW w:w="426" w:type="dxa"/>
            <w:vMerge/>
            <w:shd w:val="clear" w:color="auto" w:fill="FFFFFF" w:themeFill="background1"/>
            <w:vAlign w:val="center"/>
          </w:tcPr>
          <w:p w14:paraId="7D2A714A" w14:textId="77777777" w:rsidR="007D1DB9" w:rsidRPr="003B5014" w:rsidRDefault="007D1DB9" w:rsidP="007D1DB9">
            <w:pPr>
              <w:jc w:val="center"/>
              <w:rPr>
                <w:bCs/>
              </w:rPr>
            </w:pPr>
          </w:p>
        </w:tc>
        <w:tc>
          <w:tcPr>
            <w:tcW w:w="567" w:type="dxa"/>
            <w:vMerge/>
            <w:shd w:val="clear" w:color="auto" w:fill="FFFFFF" w:themeFill="background1"/>
            <w:vAlign w:val="center"/>
          </w:tcPr>
          <w:p w14:paraId="60490E94" w14:textId="77777777" w:rsidR="007D1DB9" w:rsidRPr="003B5014" w:rsidRDefault="007D1DB9" w:rsidP="007D1DB9">
            <w:pPr>
              <w:jc w:val="center"/>
              <w:rPr>
                <w:bCs/>
              </w:rPr>
            </w:pPr>
          </w:p>
        </w:tc>
        <w:tc>
          <w:tcPr>
            <w:tcW w:w="425" w:type="dxa"/>
            <w:vMerge/>
            <w:shd w:val="clear" w:color="auto" w:fill="FFFFFF" w:themeFill="background1"/>
            <w:vAlign w:val="center"/>
          </w:tcPr>
          <w:p w14:paraId="6DC136C7" w14:textId="77777777" w:rsidR="007D1DB9" w:rsidRPr="003B5014" w:rsidRDefault="007D1DB9" w:rsidP="007D1DB9">
            <w:pPr>
              <w:jc w:val="center"/>
              <w:rPr>
                <w:bCs/>
              </w:rPr>
            </w:pPr>
          </w:p>
        </w:tc>
        <w:tc>
          <w:tcPr>
            <w:tcW w:w="425" w:type="dxa"/>
            <w:vMerge/>
            <w:shd w:val="clear" w:color="auto" w:fill="FFFFFF" w:themeFill="background1"/>
            <w:vAlign w:val="center"/>
          </w:tcPr>
          <w:p w14:paraId="285F6987" w14:textId="77777777" w:rsidR="007D1DB9" w:rsidRPr="003B5014" w:rsidRDefault="007D1DB9" w:rsidP="007D1DB9">
            <w:pPr>
              <w:jc w:val="center"/>
              <w:rPr>
                <w:bCs/>
              </w:rPr>
            </w:pPr>
          </w:p>
        </w:tc>
        <w:tc>
          <w:tcPr>
            <w:tcW w:w="709" w:type="dxa"/>
            <w:vMerge/>
            <w:shd w:val="clear" w:color="auto" w:fill="FFFFFF" w:themeFill="background1"/>
            <w:vAlign w:val="center"/>
          </w:tcPr>
          <w:p w14:paraId="6F6035FC" w14:textId="77777777" w:rsidR="007D1DB9" w:rsidRPr="003B5014" w:rsidRDefault="007D1DB9" w:rsidP="007D1DB9">
            <w:pPr>
              <w:jc w:val="center"/>
              <w:rPr>
                <w:bCs/>
              </w:rPr>
            </w:pPr>
          </w:p>
        </w:tc>
        <w:tc>
          <w:tcPr>
            <w:tcW w:w="3861" w:type="dxa"/>
            <w:shd w:val="clear" w:color="auto" w:fill="FFFFFF" w:themeFill="background1"/>
          </w:tcPr>
          <w:p w14:paraId="0F4BC444" w14:textId="77777777" w:rsidR="007D1DB9" w:rsidRPr="00BC4346" w:rsidRDefault="007D1DB9" w:rsidP="007D1DB9">
            <w:pPr>
              <w:spacing w:line="256" w:lineRule="auto"/>
              <w:jc w:val="center"/>
              <w:rPr>
                <w:b/>
                <w:bCs/>
                <w:iCs/>
                <w:sz w:val="22"/>
              </w:rPr>
            </w:pPr>
            <w:r w:rsidRPr="00BC4346">
              <w:rPr>
                <w:b/>
                <w:bCs/>
                <w:iCs/>
                <w:sz w:val="22"/>
              </w:rPr>
              <w:t>Konular</w:t>
            </w:r>
          </w:p>
          <w:p w14:paraId="066E5729" w14:textId="68B52A16" w:rsidR="007D1DB9" w:rsidRPr="003B5014" w:rsidRDefault="007D1DB9" w:rsidP="007D1DB9">
            <w:pPr>
              <w:jc w:val="center"/>
              <w:rPr>
                <w:bCs/>
              </w:rPr>
            </w:pPr>
            <w:r w:rsidRPr="00BC4346">
              <w:rPr>
                <w:i/>
                <w:sz w:val="22"/>
              </w:rPr>
              <w:t>Subjects</w:t>
            </w:r>
          </w:p>
        </w:tc>
        <w:tc>
          <w:tcPr>
            <w:tcW w:w="3510" w:type="dxa"/>
            <w:shd w:val="clear" w:color="auto" w:fill="FFFFFF" w:themeFill="background1"/>
            <w:vAlign w:val="center"/>
          </w:tcPr>
          <w:p w14:paraId="52126236" w14:textId="77777777" w:rsidR="007D1DB9" w:rsidRPr="00F77649" w:rsidRDefault="007D1DB9" w:rsidP="007D1DB9">
            <w:pPr>
              <w:jc w:val="center"/>
              <w:rPr>
                <w:b/>
                <w:bCs/>
              </w:rPr>
            </w:pPr>
            <w:r w:rsidRPr="00F77649">
              <w:rPr>
                <w:b/>
                <w:bCs/>
              </w:rPr>
              <w:t>Öğrenme Çıktısı</w:t>
            </w:r>
          </w:p>
          <w:p w14:paraId="264E92CD" w14:textId="77777777" w:rsidR="007D1DB9" w:rsidRPr="00F77649" w:rsidRDefault="007D1DB9" w:rsidP="007D1DB9">
            <w:pPr>
              <w:jc w:val="center"/>
              <w:rPr>
                <w:bCs/>
                <w:i/>
              </w:rPr>
            </w:pPr>
            <w:r w:rsidRPr="00F77649">
              <w:rPr>
                <w:bCs/>
                <w:i/>
              </w:rPr>
              <w:t>Learning Outcome</w:t>
            </w:r>
          </w:p>
        </w:tc>
      </w:tr>
      <w:tr w:rsidR="007D1DB9" w:rsidRPr="00884164" w14:paraId="67F213E6" w14:textId="77777777" w:rsidTr="00A8676D">
        <w:trPr>
          <w:trHeight w:val="186"/>
        </w:trPr>
        <w:tc>
          <w:tcPr>
            <w:tcW w:w="1652" w:type="dxa"/>
            <w:vMerge/>
            <w:shd w:val="clear" w:color="auto" w:fill="FFFFFF" w:themeFill="background1"/>
            <w:vAlign w:val="center"/>
          </w:tcPr>
          <w:p w14:paraId="72B4F605" w14:textId="77777777" w:rsidR="007D1DB9" w:rsidRPr="003B5014" w:rsidRDefault="007D1DB9" w:rsidP="007D1DB9">
            <w:pPr>
              <w:jc w:val="center"/>
              <w:rPr>
                <w:bCs/>
              </w:rPr>
            </w:pPr>
          </w:p>
        </w:tc>
        <w:tc>
          <w:tcPr>
            <w:tcW w:w="3559" w:type="dxa"/>
            <w:vMerge/>
            <w:shd w:val="clear" w:color="auto" w:fill="FFFFFF" w:themeFill="background1"/>
            <w:vAlign w:val="center"/>
          </w:tcPr>
          <w:p w14:paraId="234F10C2" w14:textId="77777777" w:rsidR="007D1DB9" w:rsidRPr="003B5014" w:rsidRDefault="007D1DB9" w:rsidP="007D1DB9">
            <w:pPr>
              <w:rPr>
                <w:bCs/>
              </w:rPr>
            </w:pPr>
          </w:p>
        </w:tc>
        <w:tc>
          <w:tcPr>
            <w:tcW w:w="426" w:type="dxa"/>
            <w:vMerge/>
            <w:shd w:val="clear" w:color="auto" w:fill="FFFFFF" w:themeFill="background1"/>
            <w:vAlign w:val="center"/>
          </w:tcPr>
          <w:p w14:paraId="2B42AE88" w14:textId="77777777" w:rsidR="007D1DB9" w:rsidRPr="003B5014" w:rsidRDefault="007D1DB9" w:rsidP="007D1DB9">
            <w:pPr>
              <w:jc w:val="center"/>
              <w:rPr>
                <w:bCs/>
              </w:rPr>
            </w:pPr>
          </w:p>
        </w:tc>
        <w:tc>
          <w:tcPr>
            <w:tcW w:w="567" w:type="dxa"/>
            <w:vMerge/>
            <w:shd w:val="clear" w:color="auto" w:fill="FFFFFF" w:themeFill="background1"/>
            <w:vAlign w:val="center"/>
          </w:tcPr>
          <w:p w14:paraId="382E58E5" w14:textId="77777777" w:rsidR="007D1DB9" w:rsidRPr="003B5014" w:rsidRDefault="007D1DB9" w:rsidP="007D1DB9">
            <w:pPr>
              <w:jc w:val="center"/>
              <w:rPr>
                <w:bCs/>
              </w:rPr>
            </w:pPr>
          </w:p>
        </w:tc>
        <w:tc>
          <w:tcPr>
            <w:tcW w:w="425" w:type="dxa"/>
            <w:vMerge/>
            <w:shd w:val="clear" w:color="auto" w:fill="FFFFFF" w:themeFill="background1"/>
            <w:vAlign w:val="center"/>
          </w:tcPr>
          <w:p w14:paraId="65151996" w14:textId="77777777" w:rsidR="007D1DB9" w:rsidRPr="003B5014" w:rsidRDefault="007D1DB9" w:rsidP="007D1DB9">
            <w:pPr>
              <w:jc w:val="center"/>
              <w:rPr>
                <w:bCs/>
              </w:rPr>
            </w:pPr>
          </w:p>
        </w:tc>
        <w:tc>
          <w:tcPr>
            <w:tcW w:w="425" w:type="dxa"/>
            <w:vMerge/>
            <w:shd w:val="clear" w:color="auto" w:fill="FFFFFF" w:themeFill="background1"/>
            <w:vAlign w:val="center"/>
          </w:tcPr>
          <w:p w14:paraId="75838BDF" w14:textId="77777777" w:rsidR="007D1DB9" w:rsidRPr="003B5014" w:rsidRDefault="007D1DB9" w:rsidP="007D1DB9">
            <w:pPr>
              <w:jc w:val="center"/>
              <w:rPr>
                <w:bCs/>
              </w:rPr>
            </w:pPr>
          </w:p>
        </w:tc>
        <w:tc>
          <w:tcPr>
            <w:tcW w:w="709" w:type="dxa"/>
            <w:vMerge/>
            <w:shd w:val="clear" w:color="auto" w:fill="FFFFFF" w:themeFill="background1"/>
            <w:vAlign w:val="center"/>
          </w:tcPr>
          <w:p w14:paraId="5299D7EE" w14:textId="77777777" w:rsidR="007D1DB9" w:rsidRPr="003B5014" w:rsidRDefault="007D1DB9" w:rsidP="007D1DB9">
            <w:pPr>
              <w:jc w:val="center"/>
              <w:rPr>
                <w:bCs/>
              </w:rPr>
            </w:pPr>
          </w:p>
        </w:tc>
        <w:tc>
          <w:tcPr>
            <w:tcW w:w="3861" w:type="dxa"/>
          </w:tcPr>
          <w:p w14:paraId="22ED5ADD" w14:textId="77777777" w:rsidR="007D1DB9" w:rsidRPr="00BC4346" w:rsidRDefault="007D1DB9" w:rsidP="007D1DB9">
            <w:pPr>
              <w:spacing w:line="256" w:lineRule="auto"/>
              <w:rPr>
                <w:b/>
                <w:bCs/>
                <w:iCs/>
                <w:sz w:val="22"/>
              </w:rPr>
            </w:pPr>
            <w:r w:rsidRPr="00BC4346">
              <w:rPr>
                <w:b/>
                <w:bCs/>
                <w:iCs/>
                <w:sz w:val="22"/>
              </w:rPr>
              <w:t>1-</w:t>
            </w:r>
            <w:r>
              <w:t>G</w:t>
            </w:r>
            <w:r w:rsidRPr="000F2B62">
              <w:rPr>
                <w:b/>
                <w:bCs/>
                <w:iCs/>
                <w:sz w:val="22"/>
              </w:rPr>
              <w:t>enel uygarlık tarihinde Türk medeniyetinin yeri ve sanata etkisi</w:t>
            </w:r>
            <w:r>
              <w:rPr>
                <w:b/>
                <w:bCs/>
                <w:iCs/>
                <w:sz w:val="22"/>
              </w:rPr>
              <w:t xml:space="preserve">, </w:t>
            </w:r>
            <w:r w:rsidRPr="000F2B62">
              <w:rPr>
                <w:b/>
                <w:bCs/>
                <w:iCs/>
                <w:sz w:val="22"/>
              </w:rPr>
              <w:t xml:space="preserve">Türk sanatında sıklıkla kullanılan </w:t>
            </w:r>
            <w:r w:rsidRPr="000F2B62">
              <w:rPr>
                <w:b/>
                <w:bCs/>
                <w:iCs/>
                <w:sz w:val="22"/>
              </w:rPr>
              <w:lastRenderedPageBreak/>
              <w:t>motifler ve kökenler</w:t>
            </w:r>
          </w:p>
          <w:p w14:paraId="0986FF9C" w14:textId="06C384F7" w:rsidR="007D1DB9" w:rsidRPr="00981A41" w:rsidRDefault="007D1DB9" w:rsidP="007D1DB9">
            <w:pPr>
              <w:ind w:left="23"/>
              <w:jc w:val="both"/>
              <w:rPr>
                <w:bCs/>
                <w:i/>
              </w:rPr>
            </w:pPr>
            <w:r w:rsidRPr="00BC4346">
              <w:rPr>
                <w:i/>
                <w:sz w:val="22"/>
              </w:rPr>
              <w:t>1-</w:t>
            </w:r>
            <w:r>
              <w:t xml:space="preserve"> </w:t>
            </w:r>
            <w:r w:rsidRPr="000F2B62">
              <w:rPr>
                <w:i/>
                <w:sz w:val="22"/>
              </w:rPr>
              <w:t>The place of Turkish civilization in the general history of civilization and its influence on art, frequently used motifs and origins in Turkish art</w:t>
            </w:r>
          </w:p>
        </w:tc>
        <w:tc>
          <w:tcPr>
            <w:tcW w:w="3510" w:type="dxa"/>
            <w:shd w:val="clear" w:color="auto" w:fill="FFFFFF" w:themeFill="background1"/>
            <w:vAlign w:val="center"/>
          </w:tcPr>
          <w:p w14:paraId="1B08BF3E" w14:textId="407451A5" w:rsidR="007D1DB9" w:rsidRPr="00981A41" w:rsidRDefault="007D1DB9" w:rsidP="007D1DB9">
            <w:pPr>
              <w:pStyle w:val="ListeParagraf"/>
              <w:ind w:left="241"/>
              <w:rPr>
                <w:rFonts w:ascii="Times New Roman" w:hAnsi="Times New Roman" w:cs="Times New Roman"/>
                <w:b/>
                <w:bCs/>
                <w:sz w:val="24"/>
                <w:szCs w:val="24"/>
              </w:rPr>
            </w:pPr>
            <w:r w:rsidRPr="00981A41">
              <w:rPr>
                <w:rFonts w:ascii="Times New Roman" w:hAnsi="Times New Roman" w:cs="Times New Roman"/>
                <w:b/>
                <w:bCs/>
                <w:sz w:val="24"/>
                <w:szCs w:val="24"/>
              </w:rPr>
              <w:lastRenderedPageBreak/>
              <w:t>Türk Kültür Tarihine ilişkin kavramları tanımlar.</w:t>
            </w:r>
          </w:p>
          <w:p w14:paraId="399D7083" w14:textId="77777777" w:rsidR="007D1DB9" w:rsidRPr="003B5014" w:rsidRDefault="007D1DB9" w:rsidP="007D1DB9">
            <w:pPr>
              <w:pStyle w:val="ListeParagraf"/>
              <w:ind w:left="241"/>
              <w:rPr>
                <w:rFonts w:ascii="Times New Roman" w:hAnsi="Times New Roman" w:cs="Times New Roman"/>
                <w:bCs/>
                <w:sz w:val="24"/>
                <w:szCs w:val="24"/>
              </w:rPr>
            </w:pPr>
            <w:r w:rsidRPr="00981A41">
              <w:rPr>
                <w:rFonts w:ascii="Times New Roman" w:hAnsi="Times New Roman" w:cs="Times New Roman"/>
                <w:bCs/>
                <w:i/>
                <w:sz w:val="24"/>
                <w:szCs w:val="24"/>
              </w:rPr>
              <w:lastRenderedPageBreak/>
              <w:t>Define the concepts related to Turkish Cultural History</w:t>
            </w:r>
            <w:r w:rsidRPr="003B5014">
              <w:rPr>
                <w:rFonts w:ascii="Times New Roman" w:hAnsi="Times New Roman" w:cs="Times New Roman"/>
                <w:bCs/>
                <w:sz w:val="24"/>
                <w:szCs w:val="24"/>
              </w:rPr>
              <w:t>.</w:t>
            </w:r>
          </w:p>
        </w:tc>
      </w:tr>
      <w:tr w:rsidR="007D1DB9" w:rsidRPr="00884164" w14:paraId="5DA76118" w14:textId="77777777" w:rsidTr="00A8676D">
        <w:trPr>
          <w:trHeight w:val="186"/>
        </w:trPr>
        <w:tc>
          <w:tcPr>
            <w:tcW w:w="1652" w:type="dxa"/>
            <w:vMerge/>
            <w:shd w:val="clear" w:color="auto" w:fill="FFFFFF" w:themeFill="background1"/>
            <w:vAlign w:val="center"/>
          </w:tcPr>
          <w:p w14:paraId="4CF2553E" w14:textId="77777777" w:rsidR="007D1DB9" w:rsidRPr="003B5014" w:rsidRDefault="007D1DB9" w:rsidP="007D1DB9">
            <w:pPr>
              <w:jc w:val="center"/>
              <w:rPr>
                <w:bCs/>
              </w:rPr>
            </w:pPr>
          </w:p>
        </w:tc>
        <w:tc>
          <w:tcPr>
            <w:tcW w:w="3559" w:type="dxa"/>
            <w:vMerge/>
            <w:shd w:val="clear" w:color="auto" w:fill="FFFFFF" w:themeFill="background1"/>
            <w:vAlign w:val="center"/>
          </w:tcPr>
          <w:p w14:paraId="07BCFA94" w14:textId="77777777" w:rsidR="007D1DB9" w:rsidRPr="003B5014" w:rsidRDefault="007D1DB9" w:rsidP="007D1DB9">
            <w:pPr>
              <w:rPr>
                <w:bCs/>
              </w:rPr>
            </w:pPr>
          </w:p>
        </w:tc>
        <w:tc>
          <w:tcPr>
            <w:tcW w:w="426" w:type="dxa"/>
            <w:vMerge/>
            <w:shd w:val="clear" w:color="auto" w:fill="FFFFFF" w:themeFill="background1"/>
            <w:vAlign w:val="center"/>
          </w:tcPr>
          <w:p w14:paraId="77E5A514" w14:textId="77777777" w:rsidR="007D1DB9" w:rsidRPr="003B5014" w:rsidRDefault="007D1DB9" w:rsidP="007D1DB9">
            <w:pPr>
              <w:jc w:val="center"/>
              <w:rPr>
                <w:bCs/>
              </w:rPr>
            </w:pPr>
          </w:p>
        </w:tc>
        <w:tc>
          <w:tcPr>
            <w:tcW w:w="567" w:type="dxa"/>
            <w:vMerge/>
            <w:shd w:val="clear" w:color="auto" w:fill="FFFFFF" w:themeFill="background1"/>
            <w:vAlign w:val="center"/>
          </w:tcPr>
          <w:p w14:paraId="3FFADBA3" w14:textId="77777777" w:rsidR="007D1DB9" w:rsidRPr="003B5014" w:rsidRDefault="007D1DB9" w:rsidP="007D1DB9">
            <w:pPr>
              <w:jc w:val="center"/>
              <w:rPr>
                <w:bCs/>
              </w:rPr>
            </w:pPr>
          </w:p>
        </w:tc>
        <w:tc>
          <w:tcPr>
            <w:tcW w:w="425" w:type="dxa"/>
            <w:vMerge/>
            <w:shd w:val="clear" w:color="auto" w:fill="FFFFFF" w:themeFill="background1"/>
            <w:vAlign w:val="center"/>
          </w:tcPr>
          <w:p w14:paraId="15C8E14C" w14:textId="77777777" w:rsidR="007D1DB9" w:rsidRPr="003B5014" w:rsidRDefault="007D1DB9" w:rsidP="007D1DB9">
            <w:pPr>
              <w:jc w:val="center"/>
              <w:rPr>
                <w:bCs/>
              </w:rPr>
            </w:pPr>
          </w:p>
        </w:tc>
        <w:tc>
          <w:tcPr>
            <w:tcW w:w="425" w:type="dxa"/>
            <w:vMerge/>
            <w:shd w:val="clear" w:color="auto" w:fill="FFFFFF" w:themeFill="background1"/>
            <w:vAlign w:val="center"/>
          </w:tcPr>
          <w:p w14:paraId="5677D55C" w14:textId="77777777" w:rsidR="007D1DB9" w:rsidRPr="003B5014" w:rsidRDefault="007D1DB9" w:rsidP="007D1DB9">
            <w:pPr>
              <w:jc w:val="center"/>
              <w:rPr>
                <w:bCs/>
              </w:rPr>
            </w:pPr>
          </w:p>
        </w:tc>
        <w:tc>
          <w:tcPr>
            <w:tcW w:w="709" w:type="dxa"/>
            <w:vMerge/>
            <w:shd w:val="clear" w:color="auto" w:fill="FFFFFF" w:themeFill="background1"/>
            <w:vAlign w:val="center"/>
          </w:tcPr>
          <w:p w14:paraId="4E40FF77" w14:textId="77777777" w:rsidR="007D1DB9" w:rsidRPr="003B5014" w:rsidRDefault="007D1DB9" w:rsidP="007D1DB9">
            <w:pPr>
              <w:jc w:val="center"/>
              <w:rPr>
                <w:bCs/>
              </w:rPr>
            </w:pPr>
          </w:p>
        </w:tc>
        <w:tc>
          <w:tcPr>
            <w:tcW w:w="3861" w:type="dxa"/>
            <w:shd w:val="clear" w:color="auto" w:fill="FFFFFF" w:themeFill="background1"/>
          </w:tcPr>
          <w:p w14:paraId="7F81963A" w14:textId="77777777" w:rsidR="007D1DB9" w:rsidRDefault="007D1DB9" w:rsidP="007D1DB9">
            <w:pPr>
              <w:spacing w:line="256" w:lineRule="auto"/>
              <w:rPr>
                <w:b/>
                <w:bCs/>
                <w:iCs/>
                <w:sz w:val="22"/>
              </w:rPr>
            </w:pPr>
            <w:r w:rsidRPr="00BC4346">
              <w:rPr>
                <w:b/>
                <w:bCs/>
                <w:iCs/>
                <w:sz w:val="22"/>
              </w:rPr>
              <w:t>2-</w:t>
            </w:r>
            <w:r>
              <w:t>T</w:t>
            </w:r>
            <w:r w:rsidRPr="000F2B62">
              <w:rPr>
                <w:b/>
                <w:bCs/>
                <w:iCs/>
                <w:sz w:val="22"/>
              </w:rPr>
              <w:t xml:space="preserve">ürk kitap sanatlarına giriş: Hat, Cilt, </w:t>
            </w:r>
            <w:proofErr w:type="gramStart"/>
            <w:r w:rsidRPr="000F2B62">
              <w:rPr>
                <w:b/>
                <w:bCs/>
                <w:iCs/>
                <w:sz w:val="22"/>
              </w:rPr>
              <w:t>Kağıt</w:t>
            </w:r>
            <w:proofErr w:type="gramEnd"/>
            <w:r w:rsidRPr="000F2B62">
              <w:rPr>
                <w:b/>
                <w:bCs/>
                <w:iCs/>
                <w:sz w:val="22"/>
              </w:rPr>
              <w:t xml:space="preserve"> Oyma, Ebru sanatı tarihçesi, malzemeler, örnekler ve</w:t>
            </w:r>
            <w:r>
              <w:rPr>
                <w:b/>
                <w:bCs/>
                <w:iCs/>
                <w:sz w:val="22"/>
              </w:rPr>
              <w:t xml:space="preserve"> </w:t>
            </w:r>
            <w:r w:rsidRPr="000F2B62">
              <w:rPr>
                <w:b/>
                <w:bCs/>
                <w:iCs/>
                <w:sz w:val="22"/>
              </w:rPr>
              <w:t>günümüz uygulamaları</w:t>
            </w:r>
          </w:p>
          <w:p w14:paraId="3268E37A" w14:textId="296D29A8" w:rsidR="007D1DB9" w:rsidRPr="00981A41" w:rsidRDefault="007D1DB9" w:rsidP="007D1DB9">
            <w:pPr>
              <w:ind w:left="23"/>
              <w:jc w:val="both"/>
              <w:rPr>
                <w:bCs/>
                <w:i/>
                <w:color w:val="3B3A36"/>
                <w:shd w:val="clear" w:color="auto" w:fill="CCE0FC"/>
              </w:rPr>
            </w:pPr>
            <w:r w:rsidRPr="000F2B62">
              <w:rPr>
                <w:b/>
                <w:bCs/>
                <w:i/>
                <w:iCs/>
                <w:sz w:val="22"/>
              </w:rPr>
              <w:t xml:space="preserve"> </w:t>
            </w:r>
            <w:r>
              <w:rPr>
                <w:i/>
                <w:sz w:val="22"/>
              </w:rPr>
              <w:t>2-</w:t>
            </w:r>
            <w:r w:rsidRPr="000F2B62">
              <w:rPr>
                <w:i/>
                <w:sz w:val="22"/>
              </w:rPr>
              <w:t>Introduction to Turkish book arts: Calligraphy, Binding, Paper Carving, Marbling art history, materials, examples and current practices</w:t>
            </w:r>
          </w:p>
        </w:tc>
        <w:tc>
          <w:tcPr>
            <w:tcW w:w="3510" w:type="dxa"/>
            <w:shd w:val="clear" w:color="auto" w:fill="FFFFFF" w:themeFill="background1"/>
            <w:vAlign w:val="center"/>
          </w:tcPr>
          <w:p w14:paraId="7CEB9BEE" w14:textId="47AAA101" w:rsidR="007D1DB9" w:rsidRPr="003B5014" w:rsidRDefault="007D1DB9" w:rsidP="007D1DB9">
            <w:pPr>
              <w:pStyle w:val="ListeParagraf"/>
              <w:ind w:left="241"/>
              <w:rPr>
                <w:rFonts w:ascii="Times New Roman" w:hAnsi="Times New Roman" w:cs="Times New Roman"/>
                <w:bCs/>
                <w:sz w:val="24"/>
                <w:szCs w:val="24"/>
              </w:rPr>
            </w:pPr>
            <w:r w:rsidRPr="00981A41">
              <w:rPr>
                <w:rFonts w:ascii="Times New Roman" w:hAnsi="Times New Roman" w:cs="Times New Roman"/>
                <w:b/>
                <w:bCs/>
                <w:sz w:val="24"/>
                <w:szCs w:val="24"/>
              </w:rPr>
              <w:t>Türk kültürüne ilişkin genel bilgiler edinir</w:t>
            </w:r>
            <w:r w:rsidRPr="003B5014">
              <w:rPr>
                <w:rFonts w:ascii="Times New Roman" w:hAnsi="Times New Roman" w:cs="Times New Roman"/>
                <w:bCs/>
                <w:sz w:val="24"/>
                <w:szCs w:val="24"/>
              </w:rPr>
              <w:t>.</w:t>
            </w:r>
          </w:p>
          <w:p w14:paraId="75C9E6C7" w14:textId="77777777" w:rsidR="007D1DB9" w:rsidRPr="00981A41" w:rsidRDefault="007D1DB9" w:rsidP="007D1DB9">
            <w:pPr>
              <w:pStyle w:val="ListeParagraf"/>
              <w:ind w:left="241"/>
              <w:rPr>
                <w:rFonts w:ascii="Times New Roman" w:hAnsi="Times New Roman" w:cs="Times New Roman"/>
                <w:bCs/>
                <w:i/>
                <w:sz w:val="24"/>
                <w:szCs w:val="24"/>
              </w:rPr>
            </w:pPr>
            <w:r w:rsidRPr="00981A41">
              <w:rPr>
                <w:rFonts w:ascii="Times New Roman" w:hAnsi="Times New Roman" w:cs="Times New Roman"/>
                <w:bCs/>
                <w:i/>
                <w:sz w:val="24"/>
                <w:szCs w:val="24"/>
              </w:rPr>
              <w:t>Gain general information about Turkish culture.</w:t>
            </w:r>
          </w:p>
        </w:tc>
      </w:tr>
      <w:tr w:rsidR="007D1DB9" w:rsidRPr="00884164" w14:paraId="084BB868" w14:textId="77777777" w:rsidTr="00A8676D">
        <w:trPr>
          <w:trHeight w:val="186"/>
        </w:trPr>
        <w:tc>
          <w:tcPr>
            <w:tcW w:w="1652" w:type="dxa"/>
            <w:vMerge/>
            <w:shd w:val="clear" w:color="auto" w:fill="FFFFFF" w:themeFill="background1"/>
            <w:vAlign w:val="center"/>
          </w:tcPr>
          <w:p w14:paraId="7944B8D9" w14:textId="77777777" w:rsidR="007D1DB9" w:rsidRPr="003B5014" w:rsidRDefault="007D1DB9" w:rsidP="007D1DB9">
            <w:pPr>
              <w:jc w:val="center"/>
              <w:rPr>
                <w:bCs/>
              </w:rPr>
            </w:pPr>
          </w:p>
        </w:tc>
        <w:tc>
          <w:tcPr>
            <w:tcW w:w="3559" w:type="dxa"/>
            <w:vMerge/>
            <w:shd w:val="clear" w:color="auto" w:fill="FFFFFF" w:themeFill="background1"/>
            <w:vAlign w:val="center"/>
          </w:tcPr>
          <w:p w14:paraId="5C744295" w14:textId="77777777" w:rsidR="007D1DB9" w:rsidRPr="003B5014" w:rsidRDefault="007D1DB9" w:rsidP="007D1DB9">
            <w:pPr>
              <w:rPr>
                <w:bCs/>
              </w:rPr>
            </w:pPr>
          </w:p>
        </w:tc>
        <w:tc>
          <w:tcPr>
            <w:tcW w:w="426" w:type="dxa"/>
            <w:vMerge/>
            <w:shd w:val="clear" w:color="auto" w:fill="FFFFFF" w:themeFill="background1"/>
            <w:vAlign w:val="center"/>
          </w:tcPr>
          <w:p w14:paraId="732B41BE" w14:textId="77777777" w:rsidR="007D1DB9" w:rsidRPr="003B5014" w:rsidRDefault="007D1DB9" w:rsidP="007D1DB9">
            <w:pPr>
              <w:jc w:val="center"/>
              <w:rPr>
                <w:bCs/>
              </w:rPr>
            </w:pPr>
          </w:p>
        </w:tc>
        <w:tc>
          <w:tcPr>
            <w:tcW w:w="567" w:type="dxa"/>
            <w:vMerge/>
            <w:shd w:val="clear" w:color="auto" w:fill="FFFFFF" w:themeFill="background1"/>
            <w:vAlign w:val="center"/>
          </w:tcPr>
          <w:p w14:paraId="5D85FA47" w14:textId="77777777" w:rsidR="007D1DB9" w:rsidRPr="003B5014" w:rsidRDefault="007D1DB9" w:rsidP="007D1DB9">
            <w:pPr>
              <w:jc w:val="center"/>
              <w:rPr>
                <w:bCs/>
              </w:rPr>
            </w:pPr>
          </w:p>
        </w:tc>
        <w:tc>
          <w:tcPr>
            <w:tcW w:w="425" w:type="dxa"/>
            <w:vMerge/>
            <w:shd w:val="clear" w:color="auto" w:fill="FFFFFF" w:themeFill="background1"/>
            <w:vAlign w:val="center"/>
          </w:tcPr>
          <w:p w14:paraId="77DF5121" w14:textId="77777777" w:rsidR="007D1DB9" w:rsidRPr="003B5014" w:rsidRDefault="007D1DB9" w:rsidP="007D1DB9">
            <w:pPr>
              <w:jc w:val="center"/>
              <w:rPr>
                <w:bCs/>
              </w:rPr>
            </w:pPr>
          </w:p>
        </w:tc>
        <w:tc>
          <w:tcPr>
            <w:tcW w:w="425" w:type="dxa"/>
            <w:vMerge/>
            <w:shd w:val="clear" w:color="auto" w:fill="FFFFFF" w:themeFill="background1"/>
            <w:vAlign w:val="center"/>
          </w:tcPr>
          <w:p w14:paraId="4D3848F0" w14:textId="77777777" w:rsidR="007D1DB9" w:rsidRPr="003B5014" w:rsidRDefault="007D1DB9" w:rsidP="007D1DB9">
            <w:pPr>
              <w:jc w:val="center"/>
              <w:rPr>
                <w:bCs/>
              </w:rPr>
            </w:pPr>
          </w:p>
        </w:tc>
        <w:tc>
          <w:tcPr>
            <w:tcW w:w="709" w:type="dxa"/>
            <w:vMerge/>
            <w:shd w:val="clear" w:color="auto" w:fill="FFFFFF" w:themeFill="background1"/>
            <w:vAlign w:val="center"/>
          </w:tcPr>
          <w:p w14:paraId="0352F309" w14:textId="77777777" w:rsidR="007D1DB9" w:rsidRPr="003B5014" w:rsidRDefault="007D1DB9" w:rsidP="007D1DB9">
            <w:pPr>
              <w:jc w:val="center"/>
              <w:rPr>
                <w:bCs/>
              </w:rPr>
            </w:pPr>
          </w:p>
        </w:tc>
        <w:tc>
          <w:tcPr>
            <w:tcW w:w="3861" w:type="dxa"/>
            <w:shd w:val="clear" w:color="auto" w:fill="FFFFFF" w:themeFill="background1"/>
          </w:tcPr>
          <w:p w14:paraId="4D0E5309" w14:textId="77777777" w:rsidR="007D1DB9" w:rsidRDefault="007D1DB9" w:rsidP="007D1DB9">
            <w:pPr>
              <w:spacing w:line="256" w:lineRule="auto"/>
              <w:rPr>
                <w:b/>
                <w:bCs/>
                <w:iCs/>
                <w:sz w:val="22"/>
              </w:rPr>
            </w:pPr>
            <w:r w:rsidRPr="00BC4346">
              <w:rPr>
                <w:b/>
                <w:bCs/>
                <w:iCs/>
                <w:sz w:val="22"/>
              </w:rPr>
              <w:t>3-</w:t>
            </w:r>
            <w:r w:rsidRPr="000F2B62">
              <w:rPr>
                <w:b/>
                <w:bCs/>
                <w:iCs/>
                <w:sz w:val="22"/>
              </w:rPr>
              <w:t xml:space="preserve">Tezhip ve Tasvir sanatlarının tarihçesi, malzemeler, örnekler ve günümüz uygulamaları </w:t>
            </w:r>
          </w:p>
          <w:p w14:paraId="2D0C271F" w14:textId="399458C3" w:rsidR="007D1DB9" w:rsidRPr="00981A41" w:rsidRDefault="007D1DB9" w:rsidP="007D1DB9">
            <w:pPr>
              <w:ind w:left="23"/>
              <w:jc w:val="both"/>
              <w:rPr>
                <w:bCs/>
                <w:i/>
                <w:color w:val="3B3A36"/>
                <w:shd w:val="clear" w:color="auto" w:fill="CCE0FC"/>
              </w:rPr>
            </w:pPr>
            <w:r>
              <w:rPr>
                <w:i/>
                <w:sz w:val="22"/>
              </w:rPr>
              <w:t>3-</w:t>
            </w:r>
            <w:r w:rsidRPr="000F2B62">
              <w:t>History of Illumination and Description arts, materials, examples and current practices</w:t>
            </w:r>
          </w:p>
        </w:tc>
        <w:tc>
          <w:tcPr>
            <w:tcW w:w="3510" w:type="dxa"/>
            <w:shd w:val="clear" w:color="auto" w:fill="FFFFFF" w:themeFill="background1"/>
            <w:vAlign w:val="center"/>
          </w:tcPr>
          <w:p w14:paraId="46459785" w14:textId="38C88F64" w:rsidR="007D1DB9" w:rsidRPr="00981A41" w:rsidRDefault="007D1DB9" w:rsidP="007D1DB9">
            <w:pPr>
              <w:pStyle w:val="ListeParagraf"/>
              <w:ind w:left="241"/>
              <w:rPr>
                <w:rFonts w:ascii="Times New Roman" w:hAnsi="Times New Roman" w:cs="Times New Roman"/>
                <w:b/>
                <w:bCs/>
                <w:sz w:val="24"/>
                <w:szCs w:val="24"/>
              </w:rPr>
            </w:pPr>
            <w:r w:rsidRPr="00981A41">
              <w:rPr>
                <w:rFonts w:ascii="Times New Roman" w:hAnsi="Times New Roman" w:cs="Times New Roman"/>
                <w:b/>
                <w:bCs/>
                <w:sz w:val="24"/>
                <w:szCs w:val="24"/>
              </w:rPr>
              <w:t xml:space="preserve"> Kültürel unsurları somut olaylara uygular.</w:t>
            </w:r>
          </w:p>
          <w:p w14:paraId="76D29930" w14:textId="6B8655E3" w:rsidR="007D1DB9" w:rsidRPr="00981A41" w:rsidRDefault="007D1DB9" w:rsidP="007D1DB9">
            <w:pPr>
              <w:pStyle w:val="ListeParagraf"/>
              <w:ind w:left="241"/>
              <w:rPr>
                <w:rFonts w:ascii="Times New Roman" w:hAnsi="Times New Roman" w:cs="Times New Roman"/>
                <w:bCs/>
                <w:i/>
                <w:sz w:val="24"/>
                <w:szCs w:val="24"/>
              </w:rPr>
            </w:pPr>
            <w:r w:rsidRPr="00981A41">
              <w:rPr>
                <w:rFonts w:ascii="Times New Roman" w:hAnsi="Times New Roman" w:cs="Times New Roman"/>
                <w:bCs/>
                <w:i/>
                <w:sz w:val="24"/>
                <w:szCs w:val="24"/>
              </w:rPr>
              <w:t>Apply cultural elements to concrete events.</w:t>
            </w:r>
          </w:p>
        </w:tc>
      </w:tr>
      <w:tr w:rsidR="007D1DB9" w:rsidRPr="00884164" w14:paraId="6EB58CC3" w14:textId="77777777" w:rsidTr="00A8676D">
        <w:trPr>
          <w:trHeight w:val="823"/>
        </w:trPr>
        <w:tc>
          <w:tcPr>
            <w:tcW w:w="1652" w:type="dxa"/>
            <w:vMerge/>
            <w:shd w:val="clear" w:color="auto" w:fill="FFFFFF" w:themeFill="background1"/>
            <w:vAlign w:val="center"/>
          </w:tcPr>
          <w:p w14:paraId="5BEE2BE5" w14:textId="77777777" w:rsidR="007D1DB9" w:rsidRPr="003B5014" w:rsidRDefault="007D1DB9" w:rsidP="007D1DB9">
            <w:pPr>
              <w:jc w:val="center"/>
              <w:rPr>
                <w:bCs/>
              </w:rPr>
            </w:pPr>
          </w:p>
        </w:tc>
        <w:tc>
          <w:tcPr>
            <w:tcW w:w="3559" w:type="dxa"/>
            <w:vMerge/>
            <w:shd w:val="clear" w:color="auto" w:fill="FFFFFF" w:themeFill="background1"/>
            <w:vAlign w:val="center"/>
          </w:tcPr>
          <w:p w14:paraId="5B16E048" w14:textId="77777777" w:rsidR="007D1DB9" w:rsidRPr="003B5014" w:rsidRDefault="007D1DB9" w:rsidP="007D1DB9">
            <w:pPr>
              <w:rPr>
                <w:bCs/>
              </w:rPr>
            </w:pPr>
          </w:p>
        </w:tc>
        <w:tc>
          <w:tcPr>
            <w:tcW w:w="426" w:type="dxa"/>
            <w:vMerge/>
            <w:shd w:val="clear" w:color="auto" w:fill="FFFFFF" w:themeFill="background1"/>
            <w:vAlign w:val="center"/>
          </w:tcPr>
          <w:p w14:paraId="17A7202C" w14:textId="77777777" w:rsidR="007D1DB9" w:rsidRPr="003B5014" w:rsidRDefault="007D1DB9" w:rsidP="007D1DB9">
            <w:pPr>
              <w:jc w:val="center"/>
              <w:rPr>
                <w:bCs/>
              </w:rPr>
            </w:pPr>
          </w:p>
        </w:tc>
        <w:tc>
          <w:tcPr>
            <w:tcW w:w="567" w:type="dxa"/>
            <w:vMerge/>
            <w:shd w:val="clear" w:color="auto" w:fill="FFFFFF" w:themeFill="background1"/>
            <w:vAlign w:val="center"/>
          </w:tcPr>
          <w:p w14:paraId="0189EEB0" w14:textId="77777777" w:rsidR="007D1DB9" w:rsidRPr="003B5014" w:rsidRDefault="007D1DB9" w:rsidP="007D1DB9">
            <w:pPr>
              <w:jc w:val="center"/>
              <w:rPr>
                <w:bCs/>
              </w:rPr>
            </w:pPr>
          </w:p>
        </w:tc>
        <w:tc>
          <w:tcPr>
            <w:tcW w:w="425" w:type="dxa"/>
            <w:vMerge/>
            <w:shd w:val="clear" w:color="auto" w:fill="FFFFFF" w:themeFill="background1"/>
            <w:vAlign w:val="center"/>
          </w:tcPr>
          <w:p w14:paraId="239679FB" w14:textId="77777777" w:rsidR="007D1DB9" w:rsidRPr="003B5014" w:rsidRDefault="007D1DB9" w:rsidP="007D1DB9">
            <w:pPr>
              <w:jc w:val="center"/>
              <w:rPr>
                <w:bCs/>
              </w:rPr>
            </w:pPr>
          </w:p>
        </w:tc>
        <w:tc>
          <w:tcPr>
            <w:tcW w:w="425" w:type="dxa"/>
            <w:vMerge/>
            <w:shd w:val="clear" w:color="auto" w:fill="FFFFFF" w:themeFill="background1"/>
            <w:vAlign w:val="center"/>
          </w:tcPr>
          <w:p w14:paraId="5ED253D2" w14:textId="77777777" w:rsidR="007D1DB9" w:rsidRPr="003B5014" w:rsidRDefault="007D1DB9" w:rsidP="007D1DB9">
            <w:pPr>
              <w:jc w:val="center"/>
              <w:rPr>
                <w:bCs/>
              </w:rPr>
            </w:pPr>
          </w:p>
        </w:tc>
        <w:tc>
          <w:tcPr>
            <w:tcW w:w="709" w:type="dxa"/>
            <w:vMerge/>
            <w:shd w:val="clear" w:color="auto" w:fill="FFFFFF" w:themeFill="background1"/>
            <w:vAlign w:val="center"/>
          </w:tcPr>
          <w:p w14:paraId="45E68920" w14:textId="77777777" w:rsidR="007D1DB9" w:rsidRPr="003B5014" w:rsidRDefault="007D1DB9" w:rsidP="007D1DB9">
            <w:pPr>
              <w:jc w:val="center"/>
              <w:rPr>
                <w:bCs/>
              </w:rPr>
            </w:pPr>
          </w:p>
        </w:tc>
        <w:tc>
          <w:tcPr>
            <w:tcW w:w="3861" w:type="dxa"/>
            <w:shd w:val="clear" w:color="auto" w:fill="FFFFFF" w:themeFill="background1"/>
          </w:tcPr>
          <w:p w14:paraId="17C686D4" w14:textId="77777777" w:rsidR="007D1DB9" w:rsidRPr="00BC4346" w:rsidRDefault="007D1DB9" w:rsidP="007D1DB9">
            <w:pPr>
              <w:spacing w:line="256" w:lineRule="auto"/>
              <w:rPr>
                <w:b/>
                <w:bCs/>
                <w:iCs/>
                <w:sz w:val="22"/>
              </w:rPr>
            </w:pPr>
            <w:r w:rsidRPr="00BC4346">
              <w:rPr>
                <w:b/>
                <w:bCs/>
                <w:iCs/>
                <w:sz w:val="22"/>
              </w:rPr>
              <w:t>4-</w:t>
            </w:r>
            <w:r w:rsidRPr="000F2B62">
              <w:rPr>
                <w:b/>
                <w:bCs/>
                <w:iCs/>
                <w:sz w:val="22"/>
              </w:rPr>
              <w:t>Müze Gezisi (Kitap sanatları örneklerinin ağırlıklı olduğu müzelerden biri)</w:t>
            </w:r>
          </w:p>
          <w:p w14:paraId="5B90C460" w14:textId="362F3A80" w:rsidR="007D1DB9" w:rsidRPr="00B50D0D" w:rsidRDefault="007D1DB9" w:rsidP="007D1DB9">
            <w:pPr>
              <w:ind w:left="23"/>
              <w:jc w:val="both"/>
              <w:rPr>
                <w:bCs/>
                <w:i/>
                <w:color w:val="3B3A36"/>
                <w:shd w:val="clear" w:color="auto" w:fill="CCE0FC"/>
              </w:rPr>
            </w:pPr>
            <w:r w:rsidRPr="00BC4346">
              <w:rPr>
                <w:i/>
                <w:sz w:val="22"/>
              </w:rPr>
              <w:t>4-</w:t>
            </w:r>
            <w:r w:rsidRPr="000F2B62">
              <w:rPr>
                <w:i/>
                <w:sz w:val="22"/>
              </w:rPr>
              <w:t>Museum Tour (One of the museums with examples of book arts)</w:t>
            </w:r>
          </w:p>
        </w:tc>
        <w:tc>
          <w:tcPr>
            <w:tcW w:w="3510" w:type="dxa"/>
            <w:shd w:val="clear" w:color="auto" w:fill="FFFFFF" w:themeFill="background1"/>
            <w:vAlign w:val="center"/>
          </w:tcPr>
          <w:p w14:paraId="5BCA797B" w14:textId="77777777" w:rsidR="007D1DB9" w:rsidRPr="00B50D0D" w:rsidRDefault="007D1DB9" w:rsidP="007D1DB9">
            <w:pPr>
              <w:pStyle w:val="ListeParagraf"/>
              <w:ind w:left="241"/>
              <w:rPr>
                <w:rFonts w:ascii="Times New Roman" w:hAnsi="Times New Roman" w:cs="Times New Roman"/>
                <w:b/>
                <w:bCs/>
                <w:sz w:val="24"/>
                <w:szCs w:val="24"/>
              </w:rPr>
            </w:pPr>
            <w:r w:rsidRPr="00B50D0D">
              <w:rPr>
                <w:rFonts w:ascii="Times New Roman" w:hAnsi="Times New Roman" w:cs="Times New Roman"/>
                <w:b/>
                <w:bCs/>
                <w:sz w:val="24"/>
                <w:szCs w:val="24"/>
              </w:rPr>
              <w:t>Türk toplum yapısı hakkında bilgi sahibi olur.</w:t>
            </w:r>
          </w:p>
          <w:p w14:paraId="01A33F06" w14:textId="77777777" w:rsidR="007D1DB9" w:rsidRPr="00B50D0D" w:rsidRDefault="007D1DB9" w:rsidP="007D1DB9">
            <w:pPr>
              <w:pStyle w:val="ListeParagraf"/>
              <w:ind w:left="241"/>
              <w:rPr>
                <w:rFonts w:ascii="Times New Roman" w:hAnsi="Times New Roman" w:cs="Times New Roman"/>
                <w:bCs/>
                <w:i/>
                <w:sz w:val="24"/>
                <w:szCs w:val="24"/>
              </w:rPr>
            </w:pPr>
            <w:r w:rsidRPr="00B50D0D">
              <w:rPr>
                <w:rFonts w:ascii="Times New Roman" w:hAnsi="Times New Roman" w:cs="Times New Roman"/>
                <w:bCs/>
                <w:i/>
                <w:sz w:val="24"/>
                <w:szCs w:val="24"/>
              </w:rPr>
              <w:t>Gains knowledge about Turkish society structure.</w:t>
            </w:r>
          </w:p>
        </w:tc>
      </w:tr>
      <w:tr w:rsidR="007D1DB9" w:rsidRPr="00884164" w14:paraId="5A01059D" w14:textId="77777777" w:rsidTr="00A8676D">
        <w:trPr>
          <w:trHeight w:val="186"/>
        </w:trPr>
        <w:tc>
          <w:tcPr>
            <w:tcW w:w="1652" w:type="dxa"/>
            <w:vMerge/>
            <w:shd w:val="clear" w:color="auto" w:fill="FFFFFF" w:themeFill="background1"/>
            <w:vAlign w:val="center"/>
          </w:tcPr>
          <w:p w14:paraId="45E60EE6" w14:textId="77777777" w:rsidR="007D1DB9" w:rsidRPr="003B5014" w:rsidRDefault="007D1DB9" w:rsidP="007D1DB9">
            <w:pPr>
              <w:jc w:val="center"/>
              <w:rPr>
                <w:bCs/>
              </w:rPr>
            </w:pPr>
          </w:p>
        </w:tc>
        <w:tc>
          <w:tcPr>
            <w:tcW w:w="3559" w:type="dxa"/>
            <w:vMerge/>
            <w:shd w:val="clear" w:color="auto" w:fill="FFFFFF" w:themeFill="background1"/>
            <w:vAlign w:val="center"/>
          </w:tcPr>
          <w:p w14:paraId="25D66EE3" w14:textId="77777777" w:rsidR="007D1DB9" w:rsidRPr="003B5014" w:rsidRDefault="007D1DB9" w:rsidP="007D1DB9">
            <w:pPr>
              <w:rPr>
                <w:bCs/>
              </w:rPr>
            </w:pPr>
          </w:p>
        </w:tc>
        <w:tc>
          <w:tcPr>
            <w:tcW w:w="426" w:type="dxa"/>
            <w:vMerge/>
            <w:shd w:val="clear" w:color="auto" w:fill="FFFFFF" w:themeFill="background1"/>
            <w:vAlign w:val="center"/>
          </w:tcPr>
          <w:p w14:paraId="2E68D26F" w14:textId="77777777" w:rsidR="007D1DB9" w:rsidRPr="003B5014" w:rsidRDefault="007D1DB9" w:rsidP="007D1DB9">
            <w:pPr>
              <w:jc w:val="center"/>
              <w:rPr>
                <w:bCs/>
              </w:rPr>
            </w:pPr>
          </w:p>
        </w:tc>
        <w:tc>
          <w:tcPr>
            <w:tcW w:w="567" w:type="dxa"/>
            <w:vMerge/>
            <w:shd w:val="clear" w:color="auto" w:fill="FFFFFF" w:themeFill="background1"/>
            <w:vAlign w:val="center"/>
          </w:tcPr>
          <w:p w14:paraId="065DA93F" w14:textId="77777777" w:rsidR="007D1DB9" w:rsidRPr="003B5014" w:rsidRDefault="007D1DB9" w:rsidP="007D1DB9">
            <w:pPr>
              <w:jc w:val="center"/>
              <w:rPr>
                <w:bCs/>
              </w:rPr>
            </w:pPr>
          </w:p>
        </w:tc>
        <w:tc>
          <w:tcPr>
            <w:tcW w:w="425" w:type="dxa"/>
            <w:vMerge/>
            <w:shd w:val="clear" w:color="auto" w:fill="FFFFFF" w:themeFill="background1"/>
            <w:vAlign w:val="center"/>
          </w:tcPr>
          <w:p w14:paraId="52327CD9" w14:textId="77777777" w:rsidR="007D1DB9" w:rsidRPr="003B5014" w:rsidRDefault="007D1DB9" w:rsidP="007D1DB9">
            <w:pPr>
              <w:jc w:val="center"/>
              <w:rPr>
                <w:bCs/>
              </w:rPr>
            </w:pPr>
          </w:p>
        </w:tc>
        <w:tc>
          <w:tcPr>
            <w:tcW w:w="425" w:type="dxa"/>
            <w:vMerge/>
            <w:shd w:val="clear" w:color="auto" w:fill="FFFFFF" w:themeFill="background1"/>
            <w:vAlign w:val="center"/>
          </w:tcPr>
          <w:p w14:paraId="75EC7C0D" w14:textId="77777777" w:rsidR="007D1DB9" w:rsidRPr="003B5014" w:rsidRDefault="007D1DB9" w:rsidP="007D1DB9">
            <w:pPr>
              <w:jc w:val="center"/>
              <w:rPr>
                <w:bCs/>
              </w:rPr>
            </w:pPr>
          </w:p>
        </w:tc>
        <w:tc>
          <w:tcPr>
            <w:tcW w:w="709" w:type="dxa"/>
            <w:vMerge/>
            <w:shd w:val="clear" w:color="auto" w:fill="FFFFFF" w:themeFill="background1"/>
            <w:vAlign w:val="center"/>
          </w:tcPr>
          <w:p w14:paraId="0C5FFC28" w14:textId="77777777" w:rsidR="007D1DB9" w:rsidRPr="003B5014" w:rsidRDefault="007D1DB9" w:rsidP="007D1DB9">
            <w:pPr>
              <w:jc w:val="center"/>
              <w:rPr>
                <w:bCs/>
              </w:rPr>
            </w:pPr>
          </w:p>
        </w:tc>
        <w:tc>
          <w:tcPr>
            <w:tcW w:w="3861" w:type="dxa"/>
            <w:shd w:val="clear" w:color="auto" w:fill="FFFFFF" w:themeFill="background1"/>
          </w:tcPr>
          <w:p w14:paraId="61B73C9C" w14:textId="77777777" w:rsidR="007D1DB9" w:rsidRPr="00BC4346" w:rsidRDefault="007D1DB9" w:rsidP="007D1DB9">
            <w:pPr>
              <w:spacing w:line="256" w:lineRule="auto"/>
              <w:rPr>
                <w:b/>
                <w:bCs/>
                <w:iCs/>
                <w:sz w:val="22"/>
              </w:rPr>
            </w:pPr>
            <w:r w:rsidRPr="00BC4346">
              <w:rPr>
                <w:b/>
                <w:bCs/>
                <w:iCs/>
                <w:sz w:val="22"/>
              </w:rPr>
              <w:t>5-</w:t>
            </w:r>
            <w:r w:rsidRPr="000F2B62">
              <w:rPr>
                <w:b/>
                <w:bCs/>
                <w:iCs/>
                <w:sz w:val="22"/>
              </w:rPr>
              <w:t>Çini-seramik sanatı tarihçesi, malzemeler, örnekler ve günümüz uygulamaları</w:t>
            </w:r>
          </w:p>
          <w:p w14:paraId="50141FBE" w14:textId="4D9D1233" w:rsidR="007D1DB9" w:rsidRPr="00B50D0D" w:rsidRDefault="007D1DB9" w:rsidP="007D1DB9">
            <w:pPr>
              <w:ind w:left="23"/>
              <w:jc w:val="both"/>
              <w:rPr>
                <w:bCs/>
                <w:i/>
                <w:color w:val="3B3A36"/>
                <w:shd w:val="clear" w:color="auto" w:fill="CCE0FC"/>
              </w:rPr>
            </w:pPr>
            <w:r w:rsidRPr="00BC4346">
              <w:rPr>
                <w:i/>
                <w:sz w:val="22"/>
              </w:rPr>
              <w:t>5-</w:t>
            </w:r>
            <w:r w:rsidRPr="000F2B62">
              <w:rPr>
                <w:i/>
                <w:sz w:val="22"/>
              </w:rPr>
              <w:t>History of ceramic art, materials, examples and current practices</w:t>
            </w:r>
          </w:p>
        </w:tc>
        <w:tc>
          <w:tcPr>
            <w:tcW w:w="3510" w:type="dxa"/>
            <w:shd w:val="clear" w:color="auto" w:fill="FFFFFF" w:themeFill="background1"/>
            <w:vAlign w:val="center"/>
          </w:tcPr>
          <w:p w14:paraId="2F129A82" w14:textId="77777777" w:rsidR="007D1DB9" w:rsidRPr="00B50D0D" w:rsidRDefault="007D1DB9" w:rsidP="007D1DB9">
            <w:pPr>
              <w:pStyle w:val="ListeParagraf"/>
              <w:ind w:left="241"/>
              <w:rPr>
                <w:rFonts w:ascii="Times New Roman" w:hAnsi="Times New Roman" w:cs="Times New Roman"/>
                <w:b/>
                <w:bCs/>
                <w:sz w:val="24"/>
                <w:szCs w:val="24"/>
              </w:rPr>
            </w:pPr>
            <w:r w:rsidRPr="00B50D0D">
              <w:rPr>
                <w:rFonts w:ascii="Times New Roman" w:hAnsi="Times New Roman" w:cs="Times New Roman"/>
                <w:b/>
                <w:bCs/>
                <w:sz w:val="24"/>
                <w:szCs w:val="24"/>
              </w:rPr>
              <w:t>Türk toplumunda devlet teşkilatı hakkında bilgi sahibi olur.</w:t>
            </w:r>
          </w:p>
          <w:p w14:paraId="77BE48F0" w14:textId="77777777" w:rsidR="007D1DB9" w:rsidRPr="00B50D0D" w:rsidRDefault="007D1DB9" w:rsidP="007D1DB9">
            <w:pPr>
              <w:pStyle w:val="ListeParagraf"/>
              <w:ind w:left="241"/>
              <w:rPr>
                <w:rFonts w:ascii="Times New Roman" w:hAnsi="Times New Roman" w:cs="Times New Roman"/>
                <w:bCs/>
                <w:i/>
                <w:sz w:val="24"/>
                <w:szCs w:val="24"/>
              </w:rPr>
            </w:pPr>
            <w:r w:rsidRPr="00B50D0D">
              <w:rPr>
                <w:rFonts w:ascii="Times New Roman" w:hAnsi="Times New Roman" w:cs="Times New Roman"/>
                <w:bCs/>
                <w:i/>
                <w:sz w:val="24"/>
                <w:szCs w:val="24"/>
              </w:rPr>
              <w:t xml:space="preserve">Gains knowledge about the </w:t>
            </w:r>
            <w:r w:rsidRPr="00B50D0D">
              <w:rPr>
                <w:rFonts w:ascii="Times New Roman" w:hAnsi="Times New Roman" w:cs="Times New Roman"/>
                <w:bCs/>
                <w:i/>
                <w:sz w:val="24"/>
                <w:szCs w:val="24"/>
              </w:rPr>
              <w:lastRenderedPageBreak/>
              <w:t>state organization in Turkish society.</w:t>
            </w:r>
          </w:p>
        </w:tc>
      </w:tr>
      <w:tr w:rsidR="007D1DB9" w:rsidRPr="00884164" w14:paraId="63916F93" w14:textId="77777777" w:rsidTr="00A8676D">
        <w:trPr>
          <w:trHeight w:val="186"/>
        </w:trPr>
        <w:tc>
          <w:tcPr>
            <w:tcW w:w="1652" w:type="dxa"/>
            <w:vMerge/>
            <w:shd w:val="clear" w:color="auto" w:fill="FFFFFF" w:themeFill="background1"/>
            <w:vAlign w:val="center"/>
          </w:tcPr>
          <w:p w14:paraId="74413D8F" w14:textId="77777777" w:rsidR="007D1DB9" w:rsidRPr="003B5014" w:rsidRDefault="007D1DB9" w:rsidP="007D1DB9">
            <w:pPr>
              <w:jc w:val="center"/>
              <w:rPr>
                <w:bCs/>
              </w:rPr>
            </w:pPr>
          </w:p>
        </w:tc>
        <w:tc>
          <w:tcPr>
            <w:tcW w:w="3559" w:type="dxa"/>
            <w:vMerge/>
            <w:shd w:val="clear" w:color="auto" w:fill="FFFFFF" w:themeFill="background1"/>
            <w:vAlign w:val="center"/>
          </w:tcPr>
          <w:p w14:paraId="05E39BE0" w14:textId="77777777" w:rsidR="007D1DB9" w:rsidRPr="003B5014" w:rsidRDefault="007D1DB9" w:rsidP="007D1DB9">
            <w:pPr>
              <w:rPr>
                <w:bCs/>
              </w:rPr>
            </w:pPr>
          </w:p>
        </w:tc>
        <w:tc>
          <w:tcPr>
            <w:tcW w:w="426" w:type="dxa"/>
            <w:vMerge/>
            <w:shd w:val="clear" w:color="auto" w:fill="FFFFFF" w:themeFill="background1"/>
            <w:vAlign w:val="center"/>
          </w:tcPr>
          <w:p w14:paraId="07DF9CD9" w14:textId="77777777" w:rsidR="007D1DB9" w:rsidRPr="003B5014" w:rsidRDefault="007D1DB9" w:rsidP="007D1DB9">
            <w:pPr>
              <w:jc w:val="center"/>
              <w:rPr>
                <w:bCs/>
              </w:rPr>
            </w:pPr>
          </w:p>
        </w:tc>
        <w:tc>
          <w:tcPr>
            <w:tcW w:w="567" w:type="dxa"/>
            <w:vMerge/>
            <w:shd w:val="clear" w:color="auto" w:fill="FFFFFF" w:themeFill="background1"/>
            <w:vAlign w:val="center"/>
          </w:tcPr>
          <w:p w14:paraId="2890D45A" w14:textId="77777777" w:rsidR="007D1DB9" w:rsidRPr="003B5014" w:rsidRDefault="007D1DB9" w:rsidP="007D1DB9">
            <w:pPr>
              <w:jc w:val="center"/>
              <w:rPr>
                <w:bCs/>
              </w:rPr>
            </w:pPr>
          </w:p>
        </w:tc>
        <w:tc>
          <w:tcPr>
            <w:tcW w:w="425" w:type="dxa"/>
            <w:vMerge/>
            <w:shd w:val="clear" w:color="auto" w:fill="FFFFFF" w:themeFill="background1"/>
            <w:vAlign w:val="center"/>
          </w:tcPr>
          <w:p w14:paraId="572F37EB" w14:textId="77777777" w:rsidR="007D1DB9" w:rsidRPr="003B5014" w:rsidRDefault="007D1DB9" w:rsidP="007D1DB9">
            <w:pPr>
              <w:jc w:val="center"/>
              <w:rPr>
                <w:bCs/>
              </w:rPr>
            </w:pPr>
          </w:p>
        </w:tc>
        <w:tc>
          <w:tcPr>
            <w:tcW w:w="425" w:type="dxa"/>
            <w:vMerge/>
            <w:shd w:val="clear" w:color="auto" w:fill="FFFFFF" w:themeFill="background1"/>
            <w:vAlign w:val="center"/>
          </w:tcPr>
          <w:p w14:paraId="49810731" w14:textId="77777777" w:rsidR="007D1DB9" w:rsidRPr="003B5014" w:rsidRDefault="007D1DB9" w:rsidP="007D1DB9">
            <w:pPr>
              <w:jc w:val="center"/>
              <w:rPr>
                <w:bCs/>
              </w:rPr>
            </w:pPr>
          </w:p>
        </w:tc>
        <w:tc>
          <w:tcPr>
            <w:tcW w:w="709" w:type="dxa"/>
            <w:vMerge/>
            <w:shd w:val="clear" w:color="auto" w:fill="FFFFFF" w:themeFill="background1"/>
            <w:vAlign w:val="center"/>
          </w:tcPr>
          <w:p w14:paraId="75FDADF3" w14:textId="77777777" w:rsidR="007D1DB9" w:rsidRPr="003B5014" w:rsidRDefault="007D1DB9" w:rsidP="007D1DB9">
            <w:pPr>
              <w:jc w:val="center"/>
              <w:rPr>
                <w:bCs/>
              </w:rPr>
            </w:pPr>
          </w:p>
        </w:tc>
        <w:tc>
          <w:tcPr>
            <w:tcW w:w="3861" w:type="dxa"/>
            <w:shd w:val="clear" w:color="auto" w:fill="FFFFFF" w:themeFill="background1"/>
          </w:tcPr>
          <w:p w14:paraId="5192E7AC" w14:textId="77777777" w:rsidR="007D1DB9" w:rsidRPr="00BC4346" w:rsidRDefault="007D1DB9" w:rsidP="007D1DB9">
            <w:pPr>
              <w:spacing w:line="256" w:lineRule="auto"/>
              <w:rPr>
                <w:b/>
                <w:bCs/>
                <w:iCs/>
                <w:sz w:val="22"/>
              </w:rPr>
            </w:pPr>
            <w:r w:rsidRPr="00BC4346">
              <w:rPr>
                <w:b/>
                <w:bCs/>
                <w:iCs/>
                <w:sz w:val="22"/>
              </w:rPr>
              <w:t>6-</w:t>
            </w:r>
            <w:r w:rsidRPr="003A46DD">
              <w:rPr>
                <w:b/>
                <w:bCs/>
                <w:iCs/>
                <w:sz w:val="22"/>
              </w:rPr>
              <w:t xml:space="preserve"> Çinili Köşk Müzesi gezisi</w:t>
            </w:r>
          </w:p>
          <w:p w14:paraId="52C5AB38" w14:textId="0BCE93CB" w:rsidR="007D1DB9" w:rsidRPr="00B50D0D" w:rsidRDefault="007D1DB9" w:rsidP="007D1DB9">
            <w:pPr>
              <w:ind w:left="23"/>
              <w:jc w:val="both"/>
              <w:rPr>
                <w:bCs/>
                <w:i/>
                <w:color w:val="3B3A36"/>
                <w:shd w:val="clear" w:color="auto" w:fill="CCE0FC"/>
              </w:rPr>
            </w:pPr>
            <w:r w:rsidRPr="00BC4346">
              <w:rPr>
                <w:i/>
                <w:sz w:val="22"/>
              </w:rPr>
              <w:t>6</w:t>
            </w:r>
            <w:proofErr w:type="gramStart"/>
            <w:r w:rsidRPr="00BC4346">
              <w:rPr>
                <w:i/>
                <w:sz w:val="22"/>
              </w:rPr>
              <w:t>-</w:t>
            </w:r>
            <w:r>
              <w:t xml:space="preserve">  </w:t>
            </w:r>
            <w:r w:rsidRPr="003A46DD">
              <w:rPr>
                <w:i/>
                <w:sz w:val="22"/>
              </w:rPr>
              <w:t>Tiled</w:t>
            </w:r>
            <w:proofErr w:type="gramEnd"/>
            <w:r w:rsidRPr="003A46DD">
              <w:rPr>
                <w:i/>
                <w:sz w:val="22"/>
              </w:rPr>
              <w:t xml:space="preserve"> Kiosk Museum tour</w:t>
            </w:r>
          </w:p>
        </w:tc>
        <w:tc>
          <w:tcPr>
            <w:tcW w:w="3510" w:type="dxa"/>
            <w:shd w:val="clear" w:color="auto" w:fill="FFFFFF" w:themeFill="background1"/>
            <w:vAlign w:val="center"/>
          </w:tcPr>
          <w:p w14:paraId="044662CE" w14:textId="77777777" w:rsidR="007D1DB9" w:rsidRPr="00B50D0D" w:rsidRDefault="007D1DB9" w:rsidP="007D1DB9">
            <w:pPr>
              <w:pStyle w:val="ListeParagraf"/>
              <w:ind w:left="241"/>
              <w:rPr>
                <w:rFonts w:ascii="Times New Roman" w:hAnsi="Times New Roman" w:cs="Times New Roman"/>
                <w:b/>
                <w:bCs/>
                <w:sz w:val="24"/>
                <w:szCs w:val="24"/>
              </w:rPr>
            </w:pPr>
            <w:r w:rsidRPr="00B50D0D">
              <w:rPr>
                <w:rFonts w:ascii="Times New Roman" w:hAnsi="Times New Roman" w:cs="Times New Roman"/>
                <w:b/>
                <w:bCs/>
                <w:sz w:val="24"/>
                <w:szCs w:val="24"/>
              </w:rPr>
              <w:t>Türk toplum yapısı hakkında bilgi sahibi olur.</w:t>
            </w:r>
          </w:p>
          <w:p w14:paraId="1B493C0D" w14:textId="77777777" w:rsidR="007D1DB9" w:rsidRPr="003B5014" w:rsidRDefault="007D1DB9" w:rsidP="007D1DB9">
            <w:pPr>
              <w:pStyle w:val="ListeParagraf"/>
              <w:ind w:left="241"/>
              <w:rPr>
                <w:rFonts w:ascii="Times New Roman" w:hAnsi="Times New Roman" w:cs="Times New Roman"/>
                <w:bCs/>
                <w:sz w:val="24"/>
                <w:szCs w:val="24"/>
              </w:rPr>
            </w:pPr>
            <w:r w:rsidRPr="00B50D0D">
              <w:rPr>
                <w:rFonts w:ascii="Times New Roman" w:hAnsi="Times New Roman" w:cs="Times New Roman"/>
                <w:bCs/>
                <w:i/>
                <w:sz w:val="24"/>
                <w:szCs w:val="24"/>
              </w:rPr>
              <w:t>Gains knowledge about Turkish society structure</w:t>
            </w:r>
            <w:r w:rsidRPr="003B5014">
              <w:rPr>
                <w:rFonts w:ascii="Times New Roman" w:hAnsi="Times New Roman" w:cs="Times New Roman"/>
                <w:bCs/>
                <w:sz w:val="24"/>
                <w:szCs w:val="24"/>
              </w:rPr>
              <w:t>.</w:t>
            </w:r>
          </w:p>
        </w:tc>
      </w:tr>
      <w:tr w:rsidR="007D1DB9" w:rsidRPr="00884164" w14:paraId="2D1DFC1D" w14:textId="77777777" w:rsidTr="00A8676D">
        <w:trPr>
          <w:trHeight w:val="186"/>
        </w:trPr>
        <w:tc>
          <w:tcPr>
            <w:tcW w:w="1652" w:type="dxa"/>
            <w:vMerge/>
            <w:shd w:val="clear" w:color="auto" w:fill="FFFFFF" w:themeFill="background1"/>
            <w:vAlign w:val="center"/>
          </w:tcPr>
          <w:p w14:paraId="5D7244B9" w14:textId="77777777" w:rsidR="007D1DB9" w:rsidRPr="003B5014" w:rsidRDefault="007D1DB9" w:rsidP="007D1DB9">
            <w:pPr>
              <w:jc w:val="center"/>
              <w:rPr>
                <w:bCs/>
              </w:rPr>
            </w:pPr>
          </w:p>
        </w:tc>
        <w:tc>
          <w:tcPr>
            <w:tcW w:w="3559" w:type="dxa"/>
            <w:vMerge/>
            <w:shd w:val="clear" w:color="auto" w:fill="FFFFFF" w:themeFill="background1"/>
            <w:vAlign w:val="center"/>
          </w:tcPr>
          <w:p w14:paraId="03C363BF" w14:textId="77777777" w:rsidR="007D1DB9" w:rsidRPr="003B5014" w:rsidRDefault="007D1DB9" w:rsidP="007D1DB9">
            <w:pPr>
              <w:rPr>
                <w:bCs/>
              </w:rPr>
            </w:pPr>
          </w:p>
        </w:tc>
        <w:tc>
          <w:tcPr>
            <w:tcW w:w="426" w:type="dxa"/>
            <w:vMerge/>
            <w:shd w:val="clear" w:color="auto" w:fill="FFFFFF" w:themeFill="background1"/>
            <w:vAlign w:val="center"/>
          </w:tcPr>
          <w:p w14:paraId="79D6577F" w14:textId="77777777" w:rsidR="007D1DB9" w:rsidRPr="003B5014" w:rsidRDefault="007D1DB9" w:rsidP="007D1DB9">
            <w:pPr>
              <w:jc w:val="center"/>
              <w:rPr>
                <w:bCs/>
              </w:rPr>
            </w:pPr>
          </w:p>
        </w:tc>
        <w:tc>
          <w:tcPr>
            <w:tcW w:w="567" w:type="dxa"/>
            <w:vMerge/>
            <w:shd w:val="clear" w:color="auto" w:fill="FFFFFF" w:themeFill="background1"/>
            <w:vAlign w:val="center"/>
          </w:tcPr>
          <w:p w14:paraId="2EE79D6C" w14:textId="77777777" w:rsidR="007D1DB9" w:rsidRPr="003B5014" w:rsidRDefault="007D1DB9" w:rsidP="007D1DB9">
            <w:pPr>
              <w:jc w:val="center"/>
              <w:rPr>
                <w:bCs/>
              </w:rPr>
            </w:pPr>
          </w:p>
        </w:tc>
        <w:tc>
          <w:tcPr>
            <w:tcW w:w="425" w:type="dxa"/>
            <w:vMerge/>
            <w:shd w:val="clear" w:color="auto" w:fill="FFFFFF" w:themeFill="background1"/>
            <w:vAlign w:val="center"/>
          </w:tcPr>
          <w:p w14:paraId="068EFC7F" w14:textId="77777777" w:rsidR="007D1DB9" w:rsidRPr="003B5014" w:rsidRDefault="007D1DB9" w:rsidP="007D1DB9">
            <w:pPr>
              <w:jc w:val="center"/>
              <w:rPr>
                <w:bCs/>
              </w:rPr>
            </w:pPr>
          </w:p>
        </w:tc>
        <w:tc>
          <w:tcPr>
            <w:tcW w:w="425" w:type="dxa"/>
            <w:vMerge/>
            <w:shd w:val="clear" w:color="auto" w:fill="FFFFFF" w:themeFill="background1"/>
            <w:vAlign w:val="center"/>
          </w:tcPr>
          <w:p w14:paraId="367959D2" w14:textId="77777777" w:rsidR="007D1DB9" w:rsidRPr="003B5014" w:rsidRDefault="007D1DB9" w:rsidP="007D1DB9">
            <w:pPr>
              <w:jc w:val="center"/>
              <w:rPr>
                <w:bCs/>
              </w:rPr>
            </w:pPr>
          </w:p>
        </w:tc>
        <w:tc>
          <w:tcPr>
            <w:tcW w:w="709" w:type="dxa"/>
            <w:vMerge/>
            <w:shd w:val="clear" w:color="auto" w:fill="FFFFFF" w:themeFill="background1"/>
            <w:vAlign w:val="center"/>
          </w:tcPr>
          <w:p w14:paraId="6877A447" w14:textId="77777777" w:rsidR="007D1DB9" w:rsidRPr="003B5014" w:rsidRDefault="007D1DB9" w:rsidP="007D1DB9">
            <w:pPr>
              <w:jc w:val="center"/>
              <w:rPr>
                <w:bCs/>
              </w:rPr>
            </w:pPr>
          </w:p>
        </w:tc>
        <w:tc>
          <w:tcPr>
            <w:tcW w:w="3861" w:type="dxa"/>
            <w:shd w:val="clear" w:color="auto" w:fill="FFFFFF" w:themeFill="background1"/>
          </w:tcPr>
          <w:p w14:paraId="56DDF5B0" w14:textId="77777777" w:rsidR="007D1DB9" w:rsidRPr="00BC4346" w:rsidRDefault="007D1DB9" w:rsidP="007D1DB9">
            <w:pPr>
              <w:spacing w:line="256" w:lineRule="auto"/>
              <w:rPr>
                <w:b/>
                <w:bCs/>
                <w:iCs/>
                <w:sz w:val="22"/>
              </w:rPr>
            </w:pPr>
            <w:r w:rsidRPr="00BC4346">
              <w:rPr>
                <w:b/>
                <w:bCs/>
                <w:iCs/>
                <w:sz w:val="22"/>
              </w:rPr>
              <w:t>7-</w:t>
            </w:r>
            <w:r w:rsidRPr="003A46DD">
              <w:rPr>
                <w:b/>
                <w:bCs/>
                <w:iCs/>
                <w:sz w:val="22"/>
              </w:rPr>
              <w:t>Halı ve kumaş sanatı tarihçesi, malzemeler, örnekler ve günümüz uygulamaları</w:t>
            </w:r>
          </w:p>
          <w:p w14:paraId="2A556AF1" w14:textId="1C273323" w:rsidR="007D1DB9" w:rsidRPr="00B50D0D" w:rsidRDefault="007D1DB9" w:rsidP="007D1DB9">
            <w:pPr>
              <w:jc w:val="both"/>
              <w:rPr>
                <w:bCs/>
                <w:i/>
                <w:color w:val="3B3A36"/>
                <w:shd w:val="clear" w:color="auto" w:fill="CCE0FC"/>
              </w:rPr>
            </w:pPr>
            <w:r w:rsidRPr="00BC4346">
              <w:rPr>
                <w:i/>
                <w:sz w:val="22"/>
              </w:rPr>
              <w:t>7-</w:t>
            </w:r>
            <w:r w:rsidRPr="003A46DD">
              <w:rPr>
                <w:i/>
                <w:sz w:val="22"/>
              </w:rPr>
              <w:t>History of carpet and fabric art, materials, examples and current practices</w:t>
            </w:r>
          </w:p>
        </w:tc>
        <w:tc>
          <w:tcPr>
            <w:tcW w:w="3510" w:type="dxa"/>
            <w:shd w:val="clear" w:color="auto" w:fill="FFFFFF" w:themeFill="background1"/>
            <w:vAlign w:val="center"/>
          </w:tcPr>
          <w:p w14:paraId="29F45F8B" w14:textId="2B298DF2" w:rsidR="007D1DB9" w:rsidRPr="00B50D0D" w:rsidRDefault="007D1DB9" w:rsidP="007D1DB9">
            <w:pPr>
              <w:pStyle w:val="ListeParagraf"/>
              <w:ind w:left="241"/>
              <w:rPr>
                <w:rFonts w:ascii="Times New Roman" w:hAnsi="Times New Roman" w:cs="Times New Roman"/>
                <w:b/>
                <w:bCs/>
                <w:sz w:val="24"/>
                <w:szCs w:val="24"/>
              </w:rPr>
            </w:pPr>
            <w:r w:rsidRPr="00B50D0D">
              <w:rPr>
                <w:rFonts w:ascii="Times New Roman" w:hAnsi="Times New Roman" w:cs="Times New Roman"/>
                <w:b/>
                <w:bCs/>
                <w:sz w:val="24"/>
                <w:szCs w:val="24"/>
              </w:rPr>
              <w:t>Cumhuriyet döneminde toplumdaki değişimleri analiz eder.</w:t>
            </w:r>
          </w:p>
          <w:p w14:paraId="1F020F9F" w14:textId="77777777" w:rsidR="007D1DB9" w:rsidRPr="00B50D0D" w:rsidRDefault="007D1DB9" w:rsidP="007D1DB9">
            <w:pPr>
              <w:pStyle w:val="ListeParagraf"/>
              <w:ind w:left="241"/>
              <w:rPr>
                <w:rFonts w:ascii="Times New Roman" w:hAnsi="Times New Roman" w:cs="Times New Roman"/>
                <w:bCs/>
                <w:i/>
                <w:sz w:val="24"/>
                <w:szCs w:val="24"/>
              </w:rPr>
            </w:pPr>
            <w:r w:rsidRPr="00B50D0D">
              <w:rPr>
                <w:rFonts w:ascii="Times New Roman" w:hAnsi="Times New Roman" w:cs="Times New Roman"/>
                <w:bCs/>
                <w:i/>
                <w:sz w:val="24"/>
                <w:szCs w:val="24"/>
              </w:rPr>
              <w:t>Will be able to analyze the changes in the society in the Republican period.</w:t>
            </w:r>
          </w:p>
        </w:tc>
      </w:tr>
      <w:tr w:rsidR="007D1DB9" w:rsidRPr="00884164" w14:paraId="2B4814E0" w14:textId="77777777" w:rsidTr="00A8676D">
        <w:trPr>
          <w:trHeight w:val="186"/>
        </w:trPr>
        <w:tc>
          <w:tcPr>
            <w:tcW w:w="1652" w:type="dxa"/>
            <w:vMerge/>
            <w:shd w:val="clear" w:color="auto" w:fill="FFFFFF" w:themeFill="background1"/>
            <w:vAlign w:val="center"/>
          </w:tcPr>
          <w:p w14:paraId="725DA499" w14:textId="77777777" w:rsidR="007D1DB9" w:rsidRPr="003B5014" w:rsidRDefault="007D1DB9" w:rsidP="007D1DB9">
            <w:pPr>
              <w:jc w:val="center"/>
              <w:rPr>
                <w:bCs/>
              </w:rPr>
            </w:pPr>
          </w:p>
        </w:tc>
        <w:tc>
          <w:tcPr>
            <w:tcW w:w="3559" w:type="dxa"/>
            <w:vMerge/>
            <w:shd w:val="clear" w:color="auto" w:fill="FFFFFF" w:themeFill="background1"/>
            <w:vAlign w:val="center"/>
          </w:tcPr>
          <w:p w14:paraId="0D80670A" w14:textId="77777777" w:rsidR="007D1DB9" w:rsidRPr="003B5014" w:rsidRDefault="007D1DB9" w:rsidP="007D1DB9">
            <w:pPr>
              <w:rPr>
                <w:bCs/>
              </w:rPr>
            </w:pPr>
          </w:p>
        </w:tc>
        <w:tc>
          <w:tcPr>
            <w:tcW w:w="426" w:type="dxa"/>
            <w:vMerge/>
            <w:shd w:val="clear" w:color="auto" w:fill="FFFFFF" w:themeFill="background1"/>
            <w:vAlign w:val="center"/>
          </w:tcPr>
          <w:p w14:paraId="11FD9C04" w14:textId="77777777" w:rsidR="007D1DB9" w:rsidRPr="003B5014" w:rsidRDefault="007D1DB9" w:rsidP="007D1DB9">
            <w:pPr>
              <w:jc w:val="center"/>
              <w:rPr>
                <w:bCs/>
              </w:rPr>
            </w:pPr>
          </w:p>
        </w:tc>
        <w:tc>
          <w:tcPr>
            <w:tcW w:w="567" w:type="dxa"/>
            <w:vMerge/>
            <w:shd w:val="clear" w:color="auto" w:fill="FFFFFF" w:themeFill="background1"/>
            <w:vAlign w:val="center"/>
          </w:tcPr>
          <w:p w14:paraId="4956ED77" w14:textId="77777777" w:rsidR="007D1DB9" w:rsidRPr="003B5014" w:rsidRDefault="007D1DB9" w:rsidP="007D1DB9">
            <w:pPr>
              <w:jc w:val="center"/>
              <w:rPr>
                <w:bCs/>
              </w:rPr>
            </w:pPr>
          </w:p>
        </w:tc>
        <w:tc>
          <w:tcPr>
            <w:tcW w:w="425" w:type="dxa"/>
            <w:vMerge/>
            <w:shd w:val="clear" w:color="auto" w:fill="FFFFFF" w:themeFill="background1"/>
            <w:vAlign w:val="center"/>
          </w:tcPr>
          <w:p w14:paraId="26E0C7EC" w14:textId="77777777" w:rsidR="007D1DB9" w:rsidRPr="003B5014" w:rsidRDefault="007D1DB9" w:rsidP="007D1DB9">
            <w:pPr>
              <w:jc w:val="center"/>
              <w:rPr>
                <w:bCs/>
              </w:rPr>
            </w:pPr>
          </w:p>
        </w:tc>
        <w:tc>
          <w:tcPr>
            <w:tcW w:w="425" w:type="dxa"/>
            <w:vMerge/>
            <w:shd w:val="clear" w:color="auto" w:fill="FFFFFF" w:themeFill="background1"/>
            <w:vAlign w:val="center"/>
          </w:tcPr>
          <w:p w14:paraId="18626C79" w14:textId="77777777" w:rsidR="007D1DB9" w:rsidRPr="003B5014" w:rsidRDefault="007D1DB9" w:rsidP="007D1DB9">
            <w:pPr>
              <w:jc w:val="center"/>
              <w:rPr>
                <w:bCs/>
              </w:rPr>
            </w:pPr>
          </w:p>
        </w:tc>
        <w:tc>
          <w:tcPr>
            <w:tcW w:w="709" w:type="dxa"/>
            <w:vMerge/>
            <w:shd w:val="clear" w:color="auto" w:fill="FFFFFF" w:themeFill="background1"/>
            <w:vAlign w:val="center"/>
          </w:tcPr>
          <w:p w14:paraId="12E8193A" w14:textId="77777777" w:rsidR="007D1DB9" w:rsidRPr="003B5014" w:rsidRDefault="007D1DB9" w:rsidP="007D1DB9">
            <w:pPr>
              <w:jc w:val="center"/>
              <w:rPr>
                <w:bCs/>
              </w:rPr>
            </w:pPr>
          </w:p>
        </w:tc>
        <w:tc>
          <w:tcPr>
            <w:tcW w:w="3861" w:type="dxa"/>
            <w:shd w:val="clear" w:color="auto" w:fill="FFFFFF" w:themeFill="background1"/>
          </w:tcPr>
          <w:p w14:paraId="5E5ADADA" w14:textId="2C1C4433" w:rsidR="007D1DB9" w:rsidRPr="00BC4346" w:rsidRDefault="00196FEA" w:rsidP="007D1DB9">
            <w:pPr>
              <w:spacing w:line="256" w:lineRule="auto"/>
              <w:rPr>
                <w:b/>
                <w:bCs/>
                <w:iCs/>
                <w:sz w:val="22"/>
              </w:rPr>
            </w:pPr>
            <w:r>
              <w:rPr>
                <w:b/>
                <w:bCs/>
                <w:iCs/>
                <w:sz w:val="22"/>
              </w:rPr>
              <w:t>8-</w:t>
            </w:r>
            <w:r w:rsidR="007D1DB9">
              <w:t xml:space="preserve"> </w:t>
            </w:r>
            <w:r w:rsidR="007D1DB9" w:rsidRPr="003A46DD">
              <w:rPr>
                <w:b/>
                <w:bCs/>
                <w:iCs/>
                <w:sz w:val="22"/>
              </w:rPr>
              <w:t>Maden sanatı tarihçesi, malzemeler, örnekler ve günümüz uygulamaları</w:t>
            </w:r>
          </w:p>
          <w:p w14:paraId="7C5534A7" w14:textId="3544D8C0" w:rsidR="007D1DB9" w:rsidRPr="00B50D0D" w:rsidRDefault="00196FEA" w:rsidP="007D1DB9">
            <w:pPr>
              <w:pStyle w:val="ListeParagraf"/>
              <w:ind w:left="360"/>
              <w:jc w:val="both"/>
              <w:rPr>
                <w:rFonts w:ascii="Times New Roman" w:hAnsi="Times New Roman" w:cs="Times New Roman"/>
                <w:bCs/>
                <w:i/>
                <w:color w:val="3B3A36"/>
                <w:sz w:val="24"/>
                <w:szCs w:val="24"/>
                <w:shd w:val="clear" w:color="auto" w:fill="CCE0FC"/>
              </w:rPr>
            </w:pPr>
            <w:r>
              <w:rPr>
                <w:rFonts w:cs="Times New Roman"/>
                <w:i/>
              </w:rPr>
              <w:t>8</w:t>
            </w:r>
            <w:r w:rsidR="007D1DB9" w:rsidRPr="00BC4346">
              <w:rPr>
                <w:rFonts w:cs="Times New Roman"/>
                <w:i/>
              </w:rPr>
              <w:t>-</w:t>
            </w:r>
            <w:r w:rsidR="007D1DB9" w:rsidRPr="003A46DD">
              <w:rPr>
                <w:rFonts w:cs="Times New Roman"/>
                <w:i/>
              </w:rPr>
              <w:t>Metal art history, materials, examples and current applications</w:t>
            </w:r>
          </w:p>
        </w:tc>
        <w:tc>
          <w:tcPr>
            <w:tcW w:w="3510" w:type="dxa"/>
            <w:shd w:val="clear" w:color="auto" w:fill="FFFFFF" w:themeFill="background1"/>
            <w:vAlign w:val="center"/>
          </w:tcPr>
          <w:p w14:paraId="6BD1DFEE" w14:textId="77777777" w:rsidR="007D1DB9" w:rsidRPr="003B5014" w:rsidRDefault="007D1DB9" w:rsidP="007D1DB9">
            <w:pPr>
              <w:pStyle w:val="ListeParagraf"/>
              <w:ind w:left="241"/>
              <w:rPr>
                <w:rFonts w:ascii="Times New Roman" w:hAnsi="Times New Roman" w:cs="Times New Roman"/>
                <w:bCs/>
                <w:sz w:val="24"/>
                <w:szCs w:val="24"/>
              </w:rPr>
            </w:pPr>
            <w:r w:rsidRPr="00B50D0D">
              <w:rPr>
                <w:rFonts w:ascii="Times New Roman" w:hAnsi="Times New Roman" w:cs="Times New Roman"/>
                <w:b/>
                <w:bCs/>
                <w:sz w:val="24"/>
                <w:szCs w:val="24"/>
              </w:rPr>
              <w:t>Milli kültür ile gelecekte var olmak arasındaki ilişkiyi kavrar</w:t>
            </w:r>
            <w:r w:rsidRPr="003B5014">
              <w:rPr>
                <w:rFonts w:ascii="Times New Roman" w:hAnsi="Times New Roman" w:cs="Times New Roman"/>
                <w:bCs/>
                <w:sz w:val="24"/>
                <w:szCs w:val="24"/>
              </w:rPr>
              <w:t>.</w:t>
            </w:r>
          </w:p>
          <w:p w14:paraId="6D8891A3" w14:textId="77777777" w:rsidR="007D1DB9" w:rsidRPr="00B50D0D" w:rsidRDefault="007D1DB9" w:rsidP="007D1DB9">
            <w:pPr>
              <w:pStyle w:val="ListeParagraf"/>
              <w:ind w:left="241"/>
              <w:rPr>
                <w:rFonts w:ascii="Times New Roman" w:hAnsi="Times New Roman" w:cs="Times New Roman"/>
                <w:bCs/>
                <w:i/>
                <w:sz w:val="24"/>
                <w:szCs w:val="24"/>
              </w:rPr>
            </w:pPr>
            <w:r w:rsidRPr="00B50D0D">
              <w:rPr>
                <w:rFonts w:ascii="Times New Roman" w:hAnsi="Times New Roman" w:cs="Times New Roman"/>
                <w:bCs/>
                <w:i/>
                <w:sz w:val="24"/>
                <w:szCs w:val="24"/>
              </w:rPr>
              <w:t>Understands the relationship between national culture and existence in the future</w:t>
            </w:r>
          </w:p>
        </w:tc>
      </w:tr>
      <w:tr w:rsidR="007D1DB9" w:rsidRPr="00884164" w14:paraId="3D721921" w14:textId="77777777" w:rsidTr="00A8676D">
        <w:trPr>
          <w:trHeight w:val="186"/>
        </w:trPr>
        <w:tc>
          <w:tcPr>
            <w:tcW w:w="1652" w:type="dxa"/>
            <w:vMerge/>
            <w:shd w:val="clear" w:color="auto" w:fill="FFFFFF" w:themeFill="background1"/>
            <w:vAlign w:val="center"/>
          </w:tcPr>
          <w:p w14:paraId="07559631" w14:textId="77777777" w:rsidR="007D1DB9" w:rsidRPr="003B5014" w:rsidRDefault="007D1DB9" w:rsidP="007D1DB9">
            <w:pPr>
              <w:jc w:val="center"/>
              <w:rPr>
                <w:bCs/>
              </w:rPr>
            </w:pPr>
          </w:p>
        </w:tc>
        <w:tc>
          <w:tcPr>
            <w:tcW w:w="3559" w:type="dxa"/>
            <w:vMerge/>
            <w:shd w:val="clear" w:color="auto" w:fill="FFFFFF" w:themeFill="background1"/>
            <w:vAlign w:val="center"/>
          </w:tcPr>
          <w:p w14:paraId="796F8DD8" w14:textId="77777777" w:rsidR="007D1DB9" w:rsidRPr="003B5014" w:rsidRDefault="007D1DB9" w:rsidP="007D1DB9">
            <w:pPr>
              <w:rPr>
                <w:bCs/>
              </w:rPr>
            </w:pPr>
          </w:p>
        </w:tc>
        <w:tc>
          <w:tcPr>
            <w:tcW w:w="426" w:type="dxa"/>
            <w:vMerge/>
            <w:shd w:val="clear" w:color="auto" w:fill="FFFFFF" w:themeFill="background1"/>
            <w:vAlign w:val="center"/>
          </w:tcPr>
          <w:p w14:paraId="47A19293" w14:textId="77777777" w:rsidR="007D1DB9" w:rsidRPr="003B5014" w:rsidRDefault="007D1DB9" w:rsidP="007D1DB9">
            <w:pPr>
              <w:jc w:val="center"/>
              <w:rPr>
                <w:bCs/>
              </w:rPr>
            </w:pPr>
          </w:p>
        </w:tc>
        <w:tc>
          <w:tcPr>
            <w:tcW w:w="567" w:type="dxa"/>
            <w:vMerge/>
            <w:shd w:val="clear" w:color="auto" w:fill="FFFFFF" w:themeFill="background1"/>
            <w:vAlign w:val="center"/>
          </w:tcPr>
          <w:p w14:paraId="1C80FC07" w14:textId="77777777" w:rsidR="007D1DB9" w:rsidRPr="003B5014" w:rsidRDefault="007D1DB9" w:rsidP="007D1DB9">
            <w:pPr>
              <w:jc w:val="center"/>
              <w:rPr>
                <w:bCs/>
              </w:rPr>
            </w:pPr>
          </w:p>
        </w:tc>
        <w:tc>
          <w:tcPr>
            <w:tcW w:w="425" w:type="dxa"/>
            <w:vMerge/>
            <w:shd w:val="clear" w:color="auto" w:fill="FFFFFF" w:themeFill="background1"/>
            <w:vAlign w:val="center"/>
          </w:tcPr>
          <w:p w14:paraId="1B515E3B" w14:textId="77777777" w:rsidR="007D1DB9" w:rsidRPr="003B5014" w:rsidRDefault="007D1DB9" w:rsidP="007D1DB9">
            <w:pPr>
              <w:jc w:val="center"/>
              <w:rPr>
                <w:bCs/>
              </w:rPr>
            </w:pPr>
          </w:p>
        </w:tc>
        <w:tc>
          <w:tcPr>
            <w:tcW w:w="425" w:type="dxa"/>
            <w:vMerge/>
            <w:shd w:val="clear" w:color="auto" w:fill="FFFFFF" w:themeFill="background1"/>
            <w:vAlign w:val="center"/>
          </w:tcPr>
          <w:p w14:paraId="1B98AE11" w14:textId="77777777" w:rsidR="007D1DB9" w:rsidRPr="003B5014" w:rsidRDefault="007D1DB9" w:rsidP="007D1DB9">
            <w:pPr>
              <w:jc w:val="center"/>
              <w:rPr>
                <w:bCs/>
              </w:rPr>
            </w:pPr>
          </w:p>
        </w:tc>
        <w:tc>
          <w:tcPr>
            <w:tcW w:w="709" w:type="dxa"/>
            <w:vMerge/>
            <w:shd w:val="clear" w:color="auto" w:fill="FFFFFF" w:themeFill="background1"/>
            <w:vAlign w:val="center"/>
          </w:tcPr>
          <w:p w14:paraId="4B5A713B" w14:textId="77777777" w:rsidR="007D1DB9" w:rsidRPr="003B5014" w:rsidRDefault="007D1DB9" w:rsidP="007D1DB9">
            <w:pPr>
              <w:jc w:val="center"/>
              <w:rPr>
                <w:bCs/>
              </w:rPr>
            </w:pPr>
          </w:p>
        </w:tc>
        <w:tc>
          <w:tcPr>
            <w:tcW w:w="3861" w:type="dxa"/>
            <w:shd w:val="clear" w:color="auto" w:fill="FFFFFF" w:themeFill="background1"/>
          </w:tcPr>
          <w:p w14:paraId="12C66467" w14:textId="4AA5055F" w:rsidR="007D1DB9" w:rsidRPr="00BC4346" w:rsidRDefault="00196FEA" w:rsidP="007D1DB9">
            <w:pPr>
              <w:spacing w:line="256" w:lineRule="auto"/>
              <w:rPr>
                <w:b/>
                <w:bCs/>
                <w:iCs/>
                <w:sz w:val="22"/>
              </w:rPr>
            </w:pPr>
            <w:r>
              <w:rPr>
                <w:b/>
                <w:bCs/>
                <w:iCs/>
                <w:sz w:val="22"/>
              </w:rPr>
              <w:t>9</w:t>
            </w:r>
            <w:r w:rsidR="007D1DB9" w:rsidRPr="00BC4346">
              <w:rPr>
                <w:b/>
                <w:bCs/>
                <w:iCs/>
                <w:sz w:val="22"/>
              </w:rPr>
              <w:t>-</w:t>
            </w:r>
            <w:r w:rsidR="007D1DB9">
              <w:t xml:space="preserve"> </w:t>
            </w:r>
            <w:r w:rsidR="007D1DB9" w:rsidRPr="003A46DD">
              <w:rPr>
                <w:b/>
                <w:bCs/>
                <w:iCs/>
                <w:sz w:val="22"/>
              </w:rPr>
              <w:t>Ahşap sanatı tarihçesi, malzemeler, örnekler ve günümüz uygulamaları</w:t>
            </w:r>
          </w:p>
          <w:p w14:paraId="6915D072" w14:textId="78E2D30A" w:rsidR="007D1DB9" w:rsidRPr="00B50D0D" w:rsidRDefault="00196FEA" w:rsidP="007D1DB9">
            <w:pPr>
              <w:jc w:val="both"/>
              <w:rPr>
                <w:bCs/>
                <w:i/>
                <w:color w:val="3B3A36"/>
                <w:shd w:val="clear" w:color="auto" w:fill="CCE0FC"/>
              </w:rPr>
            </w:pPr>
            <w:r>
              <w:rPr>
                <w:i/>
                <w:sz w:val="22"/>
              </w:rPr>
              <w:t>9</w:t>
            </w:r>
            <w:r w:rsidR="007D1DB9" w:rsidRPr="00BC4346">
              <w:rPr>
                <w:i/>
                <w:sz w:val="22"/>
              </w:rPr>
              <w:t>-</w:t>
            </w:r>
            <w:r w:rsidR="007D1DB9" w:rsidRPr="003A46DD">
              <w:rPr>
                <w:i/>
                <w:sz w:val="22"/>
              </w:rPr>
              <w:t>History of wood art, materials, examples and current applications</w:t>
            </w:r>
          </w:p>
        </w:tc>
        <w:tc>
          <w:tcPr>
            <w:tcW w:w="3510" w:type="dxa"/>
            <w:shd w:val="clear" w:color="auto" w:fill="FFFFFF" w:themeFill="background1"/>
            <w:vAlign w:val="center"/>
          </w:tcPr>
          <w:p w14:paraId="04EA83E7" w14:textId="05FB7DC1" w:rsidR="007D1DB9" w:rsidRPr="00B50D0D" w:rsidRDefault="007D1DB9" w:rsidP="007D1DB9">
            <w:pPr>
              <w:pStyle w:val="ListeParagraf"/>
              <w:ind w:left="241"/>
              <w:rPr>
                <w:rFonts w:ascii="Times New Roman" w:hAnsi="Times New Roman" w:cs="Times New Roman"/>
                <w:b/>
                <w:bCs/>
                <w:sz w:val="24"/>
                <w:szCs w:val="24"/>
              </w:rPr>
            </w:pPr>
            <w:r w:rsidRPr="00B50D0D">
              <w:rPr>
                <w:rFonts w:ascii="Times New Roman" w:hAnsi="Times New Roman" w:cs="Times New Roman"/>
                <w:b/>
                <w:bCs/>
                <w:sz w:val="24"/>
                <w:szCs w:val="24"/>
              </w:rPr>
              <w:t>Türk Kültür Tarihi unsurlarını açıklar.</w:t>
            </w:r>
          </w:p>
          <w:p w14:paraId="33D2EA45" w14:textId="77777777" w:rsidR="007D1DB9" w:rsidRPr="00B50D0D" w:rsidRDefault="007D1DB9" w:rsidP="007D1DB9">
            <w:pPr>
              <w:pStyle w:val="ListeParagraf"/>
              <w:ind w:left="241"/>
              <w:rPr>
                <w:rFonts w:ascii="Times New Roman" w:hAnsi="Times New Roman" w:cs="Times New Roman"/>
                <w:bCs/>
                <w:i/>
                <w:sz w:val="24"/>
                <w:szCs w:val="24"/>
              </w:rPr>
            </w:pPr>
            <w:r w:rsidRPr="00B50D0D">
              <w:rPr>
                <w:rFonts w:ascii="Times New Roman" w:hAnsi="Times New Roman" w:cs="Times New Roman"/>
                <w:bCs/>
                <w:i/>
                <w:sz w:val="24"/>
                <w:szCs w:val="24"/>
              </w:rPr>
              <w:t>Explain the elements of Turkish Cultural History.</w:t>
            </w:r>
          </w:p>
        </w:tc>
      </w:tr>
      <w:tr w:rsidR="007D1DB9" w:rsidRPr="00884164" w14:paraId="0BBB9DF4" w14:textId="77777777" w:rsidTr="00A8676D">
        <w:trPr>
          <w:trHeight w:val="186"/>
        </w:trPr>
        <w:tc>
          <w:tcPr>
            <w:tcW w:w="1652" w:type="dxa"/>
            <w:vMerge/>
            <w:shd w:val="clear" w:color="auto" w:fill="FFFFFF" w:themeFill="background1"/>
            <w:vAlign w:val="center"/>
          </w:tcPr>
          <w:p w14:paraId="5D3AEC71" w14:textId="77777777" w:rsidR="007D1DB9" w:rsidRPr="003B5014" w:rsidRDefault="007D1DB9" w:rsidP="007D1DB9">
            <w:pPr>
              <w:jc w:val="center"/>
              <w:rPr>
                <w:bCs/>
              </w:rPr>
            </w:pPr>
          </w:p>
        </w:tc>
        <w:tc>
          <w:tcPr>
            <w:tcW w:w="3559" w:type="dxa"/>
            <w:vMerge/>
            <w:shd w:val="clear" w:color="auto" w:fill="FFFFFF" w:themeFill="background1"/>
            <w:vAlign w:val="center"/>
          </w:tcPr>
          <w:p w14:paraId="388D82A5" w14:textId="77777777" w:rsidR="007D1DB9" w:rsidRPr="003B5014" w:rsidRDefault="007D1DB9" w:rsidP="007D1DB9">
            <w:pPr>
              <w:rPr>
                <w:bCs/>
              </w:rPr>
            </w:pPr>
          </w:p>
        </w:tc>
        <w:tc>
          <w:tcPr>
            <w:tcW w:w="426" w:type="dxa"/>
            <w:vMerge/>
            <w:shd w:val="clear" w:color="auto" w:fill="FFFFFF" w:themeFill="background1"/>
            <w:vAlign w:val="center"/>
          </w:tcPr>
          <w:p w14:paraId="27D9B462" w14:textId="77777777" w:rsidR="007D1DB9" w:rsidRPr="003B5014" w:rsidRDefault="007D1DB9" w:rsidP="007D1DB9">
            <w:pPr>
              <w:jc w:val="center"/>
              <w:rPr>
                <w:bCs/>
              </w:rPr>
            </w:pPr>
          </w:p>
        </w:tc>
        <w:tc>
          <w:tcPr>
            <w:tcW w:w="567" w:type="dxa"/>
            <w:vMerge/>
            <w:shd w:val="clear" w:color="auto" w:fill="FFFFFF" w:themeFill="background1"/>
            <w:vAlign w:val="center"/>
          </w:tcPr>
          <w:p w14:paraId="65E9CF2B" w14:textId="77777777" w:rsidR="007D1DB9" w:rsidRPr="003B5014" w:rsidRDefault="007D1DB9" w:rsidP="007D1DB9">
            <w:pPr>
              <w:jc w:val="center"/>
              <w:rPr>
                <w:bCs/>
              </w:rPr>
            </w:pPr>
          </w:p>
        </w:tc>
        <w:tc>
          <w:tcPr>
            <w:tcW w:w="425" w:type="dxa"/>
            <w:vMerge/>
            <w:shd w:val="clear" w:color="auto" w:fill="FFFFFF" w:themeFill="background1"/>
            <w:vAlign w:val="center"/>
          </w:tcPr>
          <w:p w14:paraId="55BD8DF8" w14:textId="77777777" w:rsidR="007D1DB9" w:rsidRPr="003B5014" w:rsidRDefault="007D1DB9" w:rsidP="007D1DB9">
            <w:pPr>
              <w:jc w:val="center"/>
              <w:rPr>
                <w:bCs/>
              </w:rPr>
            </w:pPr>
          </w:p>
        </w:tc>
        <w:tc>
          <w:tcPr>
            <w:tcW w:w="425" w:type="dxa"/>
            <w:vMerge/>
            <w:shd w:val="clear" w:color="auto" w:fill="FFFFFF" w:themeFill="background1"/>
            <w:vAlign w:val="center"/>
          </w:tcPr>
          <w:p w14:paraId="63FC4BC4" w14:textId="77777777" w:rsidR="007D1DB9" w:rsidRPr="003B5014" w:rsidRDefault="007D1DB9" w:rsidP="007D1DB9">
            <w:pPr>
              <w:jc w:val="center"/>
              <w:rPr>
                <w:bCs/>
              </w:rPr>
            </w:pPr>
          </w:p>
        </w:tc>
        <w:tc>
          <w:tcPr>
            <w:tcW w:w="709" w:type="dxa"/>
            <w:vMerge/>
            <w:shd w:val="clear" w:color="auto" w:fill="FFFFFF" w:themeFill="background1"/>
            <w:vAlign w:val="center"/>
          </w:tcPr>
          <w:p w14:paraId="60F394E3" w14:textId="77777777" w:rsidR="007D1DB9" w:rsidRPr="003B5014" w:rsidRDefault="007D1DB9" w:rsidP="007D1DB9">
            <w:pPr>
              <w:jc w:val="center"/>
              <w:rPr>
                <w:bCs/>
              </w:rPr>
            </w:pPr>
          </w:p>
        </w:tc>
        <w:tc>
          <w:tcPr>
            <w:tcW w:w="3861" w:type="dxa"/>
          </w:tcPr>
          <w:p w14:paraId="2A0180E8" w14:textId="64A80036" w:rsidR="007D1DB9" w:rsidRPr="00BC4346" w:rsidRDefault="007D1DB9" w:rsidP="007D1DB9">
            <w:pPr>
              <w:spacing w:line="256" w:lineRule="auto"/>
              <w:rPr>
                <w:b/>
                <w:bCs/>
                <w:iCs/>
                <w:sz w:val="22"/>
              </w:rPr>
            </w:pPr>
            <w:r w:rsidRPr="00BC4346">
              <w:rPr>
                <w:b/>
                <w:bCs/>
                <w:iCs/>
                <w:sz w:val="22"/>
              </w:rPr>
              <w:t>1</w:t>
            </w:r>
            <w:r w:rsidR="00196FEA">
              <w:rPr>
                <w:b/>
                <w:bCs/>
                <w:iCs/>
                <w:sz w:val="22"/>
              </w:rPr>
              <w:t>0</w:t>
            </w:r>
            <w:r w:rsidRPr="00BC4346">
              <w:rPr>
                <w:b/>
                <w:bCs/>
                <w:iCs/>
                <w:sz w:val="22"/>
              </w:rPr>
              <w:t>-</w:t>
            </w:r>
            <w:r w:rsidRPr="003A46DD">
              <w:rPr>
                <w:b/>
                <w:bCs/>
                <w:iCs/>
                <w:sz w:val="22"/>
              </w:rPr>
              <w:t xml:space="preserve">Taş sanatı tarihçesi, malzemeler, </w:t>
            </w:r>
            <w:r w:rsidRPr="003A46DD">
              <w:rPr>
                <w:b/>
                <w:bCs/>
                <w:iCs/>
                <w:sz w:val="22"/>
              </w:rPr>
              <w:lastRenderedPageBreak/>
              <w:t>örnekler ve günümüz uygulamaları</w:t>
            </w:r>
          </w:p>
          <w:p w14:paraId="53B82C6A" w14:textId="216FD8C0" w:rsidR="007D1DB9" w:rsidRPr="00B50D0D" w:rsidRDefault="007D1DB9" w:rsidP="007D1DB9">
            <w:pPr>
              <w:jc w:val="both"/>
              <w:rPr>
                <w:bCs/>
                <w:i/>
                <w:color w:val="3B3A36"/>
                <w:shd w:val="clear" w:color="auto" w:fill="CCE0FC"/>
              </w:rPr>
            </w:pPr>
            <w:r w:rsidRPr="00BC4346">
              <w:rPr>
                <w:i/>
                <w:sz w:val="22"/>
              </w:rPr>
              <w:t>1</w:t>
            </w:r>
            <w:r w:rsidR="00196FEA">
              <w:rPr>
                <w:i/>
                <w:sz w:val="22"/>
              </w:rPr>
              <w:t>0</w:t>
            </w:r>
            <w:r w:rsidRPr="00BC4346">
              <w:rPr>
                <w:i/>
                <w:sz w:val="22"/>
              </w:rPr>
              <w:t>-</w:t>
            </w:r>
            <w:r w:rsidRPr="003A46DD">
              <w:rPr>
                <w:i/>
                <w:sz w:val="22"/>
              </w:rPr>
              <w:t>History of stone art, materials, examples and current practices</w:t>
            </w:r>
          </w:p>
        </w:tc>
        <w:tc>
          <w:tcPr>
            <w:tcW w:w="3510" w:type="dxa"/>
            <w:shd w:val="clear" w:color="auto" w:fill="FFFFFF" w:themeFill="background1"/>
            <w:vAlign w:val="center"/>
          </w:tcPr>
          <w:p w14:paraId="5B8CCA07" w14:textId="77777777" w:rsidR="007D1DB9" w:rsidRPr="00B50D0D" w:rsidRDefault="007D1DB9" w:rsidP="007D1DB9">
            <w:pPr>
              <w:pStyle w:val="ListeParagraf"/>
              <w:ind w:left="241"/>
              <w:rPr>
                <w:rFonts w:ascii="Times New Roman" w:hAnsi="Times New Roman" w:cs="Times New Roman"/>
                <w:b/>
                <w:bCs/>
                <w:sz w:val="24"/>
                <w:szCs w:val="24"/>
              </w:rPr>
            </w:pPr>
            <w:r w:rsidRPr="00B50D0D">
              <w:rPr>
                <w:rFonts w:ascii="Times New Roman" w:hAnsi="Times New Roman" w:cs="Times New Roman"/>
                <w:b/>
                <w:bCs/>
                <w:sz w:val="24"/>
                <w:szCs w:val="24"/>
              </w:rPr>
              <w:lastRenderedPageBreak/>
              <w:t xml:space="preserve">Türk Kültür Tarihine ilişkin </w:t>
            </w:r>
            <w:r w:rsidRPr="00B50D0D">
              <w:rPr>
                <w:rFonts w:ascii="Times New Roman" w:hAnsi="Times New Roman" w:cs="Times New Roman"/>
                <w:b/>
                <w:bCs/>
                <w:sz w:val="24"/>
                <w:szCs w:val="24"/>
              </w:rPr>
              <w:lastRenderedPageBreak/>
              <w:t>kavramları tanımlayabilir.</w:t>
            </w:r>
          </w:p>
          <w:p w14:paraId="432F617C" w14:textId="77777777" w:rsidR="007D1DB9" w:rsidRPr="003B5014" w:rsidRDefault="007D1DB9" w:rsidP="007D1DB9">
            <w:pPr>
              <w:pStyle w:val="ListeParagraf"/>
              <w:ind w:left="241"/>
              <w:rPr>
                <w:rFonts w:ascii="Times New Roman" w:hAnsi="Times New Roman" w:cs="Times New Roman"/>
                <w:bCs/>
                <w:sz w:val="24"/>
                <w:szCs w:val="24"/>
              </w:rPr>
            </w:pPr>
            <w:r w:rsidRPr="00B50D0D">
              <w:rPr>
                <w:rFonts w:ascii="Times New Roman" w:hAnsi="Times New Roman" w:cs="Times New Roman"/>
                <w:bCs/>
                <w:i/>
                <w:sz w:val="24"/>
                <w:szCs w:val="24"/>
              </w:rPr>
              <w:t>Define the concepts related to Turkish Cultural History</w:t>
            </w:r>
            <w:r w:rsidRPr="003B5014">
              <w:rPr>
                <w:rFonts w:ascii="Times New Roman" w:hAnsi="Times New Roman" w:cs="Times New Roman"/>
                <w:bCs/>
                <w:sz w:val="24"/>
                <w:szCs w:val="24"/>
              </w:rPr>
              <w:t>.</w:t>
            </w:r>
          </w:p>
        </w:tc>
      </w:tr>
      <w:tr w:rsidR="007D1DB9" w:rsidRPr="00884164" w14:paraId="73963434" w14:textId="77777777" w:rsidTr="00A8676D">
        <w:trPr>
          <w:trHeight w:val="186"/>
        </w:trPr>
        <w:tc>
          <w:tcPr>
            <w:tcW w:w="1652" w:type="dxa"/>
            <w:vMerge/>
            <w:shd w:val="clear" w:color="auto" w:fill="FFFFFF" w:themeFill="background1"/>
            <w:vAlign w:val="center"/>
          </w:tcPr>
          <w:p w14:paraId="37A74D31" w14:textId="77777777" w:rsidR="007D1DB9" w:rsidRPr="003B5014" w:rsidRDefault="007D1DB9" w:rsidP="007D1DB9">
            <w:pPr>
              <w:jc w:val="center"/>
              <w:rPr>
                <w:bCs/>
              </w:rPr>
            </w:pPr>
          </w:p>
        </w:tc>
        <w:tc>
          <w:tcPr>
            <w:tcW w:w="3559" w:type="dxa"/>
            <w:vMerge/>
            <w:shd w:val="clear" w:color="auto" w:fill="FFFFFF" w:themeFill="background1"/>
            <w:vAlign w:val="center"/>
          </w:tcPr>
          <w:p w14:paraId="28492971" w14:textId="77777777" w:rsidR="007D1DB9" w:rsidRPr="003B5014" w:rsidRDefault="007D1DB9" w:rsidP="007D1DB9">
            <w:pPr>
              <w:rPr>
                <w:bCs/>
              </w:rPr>
            </w:pPr>
          </w:p>
        </w:tc>
        <w:tc>
          <w:tcPr>
            <w:tcW w:w="426" w:type="dxa"/>
            <w:vMerge/>
            <w:shd w:val="clear" w:color="auto" w:fill="FFFFFF" w:themeFill="background1"/>
            <w:vAlign w:val="center"/>
          </w:tcPr>
          <w:p w14:paraId="19C7A952" w14:textId="77777777" w:rsidR="007D1DB9" w:rsidRPr="003B5014" w:rsidRDefault="007D1DB9" w:rsidP="007D1DB9">
            <w:pPr>
              <w:jc w:val="center"/>
              <w:rPr>
                <w:bCs/>
              </w:rPr>
            </w:pPr>
          </w:p>
        </w:tc>
        <w:tc>
          <w:tcPr>
            <w:tcW w:w="567" w:type="dxa"/>
            <w:vMerge/>
            <w:shd w:val="clear" w:color="auto" w:fill="FFFFFF" w:themeFill="background1"/>
            <w:vAlign w:val="center"/>
          </w:tcPr>
          <w:p w14:paraId="1BB77D64" w14:textId="77777777" w:rsidR="007D1DB9" w:rsidRPr="003B5014" w:rsidRDefault="007D1DB9" w:rsidP="007D1DB9">
            <w:pPr>
              <w:jc w:val="center"/>
              <w:rPr>
                <w:bCs/>
              </w:rPr>
            </w:pPr>
          </w:p>
        </w:tc>
        <w:tc>
          <w:tcPr>
            <w:tcW w:w="425" w:type="dxa"/>
            <w:vMerge/>
            <w:shd w:val="clear" w:color="auto" w:fill="FFFFFF" w:themeFill="background1"/>
            <w:vAlign w:val="center"/>
          </w:tcPr>
          <w:p w14:paraId="69522D8F" w14:textId="77777777" w:rsidR="007D1DB9" w:rsidRPr="003B5014" w:rsidRDefault="007D1DB9" w:rsidP="007D1DB9">
            <w:pPr>
              <w:jc w:val="center"/>
              <w:rPr>
                <w:bCs/>
              </w:rPr>
            </w:pPr>
          </w:p>
        </w:tc>
        <w:tc>
          <w:tcPr>
            <w:tcW w:w="425" w:type="dxa"/>
            <w:vMerge/>
            <w:shd w:val="clear" w:color="auto" w:fill="FFFFFF" w:themeFill="background1"/>
            <w:vAlign w:val="center"/>
          </w:tcPr>
          <w:p w14:paraId="10AAA4B0" w14:textId="77777777" w:rsidR="007D1DB9" w:rsidRPr="003B5014" w:rsidRDefault="007D1DB9" w:rsidP="007D1DB9">
            <w:pPr>
              <w:jc w:val="center"/>
              <w:rPr>
                <w:bCs/>
              </w:rPr>
            </w:pPr>
          </w:p>
        </w:tc>
        <w:tc>
          <w:tcPr>
            <w:tcW w:w="709" w:type="dxa"/>
            <w:vMerge/>
            <w:shd w:val="clear" w:color="auto" w:fill="FFFFFF" w:themeFill="background1"/>
            <w:vAlign w:val="center"/>
          </w:tcPr>
          <w:p w14:paraId="7D7CB054" w14:textId="77777777" w:rsidR="007D1DB9" w:rsidRPr="003B5014" w:rsidRDefault="007D1DB9" w:rsidP="007D1DB9">
            <w:pPr>
              <w:jc w:val="center"/>
              <w:rPr>
                <w:bCs/>
              </w:rPr>
            </w:pPr>
          </w:p>
        </w:tc>
        <w:tc>
          <w:tcPr>
            <w:tcW w:w="3861" w:type="dxa"/>
            <w:shd w:val="clear" w:color="auto" w:fill="FFFFFF" w:themeFill="background1"/>
          </w:tcPr>
          <w:p w14:paraId="549BB925" w14:textId="1ED4D3AE" w:rsidR="007D1DB9" w:rsidRPr="00BC4346" w:rsidRDefault="007D1DB9" w:rsidP="007D1DB9">
            <w:pPr>
              <w:spacing w:line="256" w:lineRule="auto"/>
              <w:rPr>
                <w:b/>
                <w:bCs/>
                <w:iCs/>
                <w:sz w:val="22"/>
              </w:rPr>
            </w:pPr>
            <w:r w:rsidRPr="00BC4346">
              <w:rPr>
                <w:b/>
                <w:bCs/>
                <w:iCs/>
                <w:sz w:val="22"/>
              </w:rPr>
              <w:t>1</w:t>
            </w:r>
            <w:r w:rsidR="00196FEA">
              <w:rPr>
                <w:b/>
                <w:bCs/>
                <w:iCs/>
                <w:sz w:val="22"/>
              </w:rPr>
              <w:t>1</w:t>
            </w:r>
            <w:r w:rsidRPr="00BC4346">
              <w:rPr>
                <w:b/>
                <w:bCs/>
                <w:iCs/>
                <w:sz w:val="22"/>
              </w:rPr>
              <w:t>-</w:t>
            </w:r>
            <w:r w:rsidRPr="003A46DD">
              <w:rPr>
                <w:b/>
                <w:bCs/>
                <w:iCs/>
                <w:sz w:val="22"/>
              </w:rPr>
              <w:t>Müze gezisi (</w:t>
            </w:r>
            <w:r>
              <w:rPr>
                <w:b/>
                <w:bCs/>
                <w:iCs/>
                <w:sz w:val="22"/>
              </w:rPr>
              <w:t xml:space="preserve">Neşet Ertaş </w:t>
            </w:r>
            <w:r w:rsidRPr="003A46DD">
              <w:rPr>
                <w:b/>
                <w:bCs/>
                <w:iCs/>
                <w:sz w:val="22"/>
              </w:rPr>
              <w:t>Müzesi, Türk ve İslam Eserleri Müzesi, vb.)</w:t>
            </w:r>
          </w:p>
          <w:p w14:paraId="211E7A2B" w14:textId="7F673DBB" w:rsidR="007D1DB9" w:rsidRPr="00B50D0D" w:rsidRDefault="007D1DB9" w:rsidP="007D1DB9">
            <w:pPr>
              <w:jc w:val="both"/>
              <w:rPr>
                <w:bCs/>
                <w:i/>
                <w:color w:val="3B3A36"/>
                <w:shd w:val="clear" w:color="auto" w:fill="CCE0FC"/>
              </w:rPr>
            </w:pPr>
            <w:r w:rsidRPr="00BC4346">
              <w:rPr>
                <w:i/>
                <w:sz w:val="22"/>
              </w:rPr>
              <w:t>1</w:t>
            </w:r>
            <w:r w:rsidR="00196FEA">
              <w:rPr>
                <w:i/>
                <w:sz w:val="22"/>
              </w:rPr>
              <w:t>1</w:t>
            </w:r>
            <w:r w:rsidRPr="00BC4346">
              <w:rPr>
                <w:i/>
                <w:sz w:val="22"/>
              </w:rPr>
              <w:t>-</w:t>
            </w:r>
            <w:r w:rsidRPr="00AD7E07">
              <w:rPr>
                <w:i/>
                <w:sz w:val="22"/>
              </w:rPr>
              <w:t>Museum tour (Neşet Ertaş Museum, Turkish and Islamic Arts Museum, etc.)</w:t>
            </w:r>
          </w:p>
        </w:tc>
        <w:tc>
          <w:tcPr>
            <w:tcW w:w="3510" w:type="dxa"/>
            <w:shd w:val="clear" w:color="auto" w:fill="FFFFFF" w:themeFill="background1"/>
            <w:vAlign w:val="center"/>
          </w:tcPr>
          <w:p w14:paraId="294178AC" w14:textId="1B8056AD" w:rsidR="007D1DB9" w:rsidRPr="00B50D0D" w:rsidRDefault="007D1DB9" w:rsidP="007D1DB9">
            <w:pPr>
              <w:pStyle w:val="ListeParagraf"/>
              <w:ind w:left="241"/>
              <w:rPr>
                <w:rFonts w:ascii="Times New Roman" w:hAnsi="Times New Roman" w:cs="Times New Roman"/>
                <w:b/>
                <w:bCs/>
                <w:sz w:val="24"/>
                <w:szCs w:val="24"/>
              </w:rPr>
            </w:pPr>
            <w:r w:rsidRPr="00B50D0D">
              <w:rPr>
                <w:rFonts w:ascii="Times New Roman" w:hAnsi="Times New Roman" w:cs="Times New Roman"/>
                <w:b/>
                <w:bCs/>
                <w:sz w:val="24"/>
                <w:szCs w:val="24"/>
              </w:rPr>
              <w:t>Türk kültürüne ilişkin genel bilgiler edinir.</w:t>
            </w:r>
          </w:p>
          <w:p w14:paraId="4FBF290A" w14:textId="2422EC66" w:rsidR="007D1DB9" w:rsidRPr="00B50D0D" w:rsidRDefault="007D1DB9" w:rsidP="007D1DB9">
            <w:pPr>
              <w:pStyle w:val="ListeParagraf"/>
              <w:ind w:left="241"/>
              <w:rPr>
                <w:rFonts w:ascii="Times New Roman" w:hAnsi="Times New Roman" w:cs="Times New Roman"/>
                <w:bCs/>
                <w:i/>
                <w:sz w:val="24"/>
                <w:szCs w:val="24"/>
              </w:rPr>
            </w:pPr>
            <w:r w:rsidRPr="00B50D0D">
              <w:rPr>
                <w:rFonts w:ascii="Times New Roman" w:hAnsi="Times New Roman" w:cs="Times New Roman"/>
                <w:bCs/>
                <w:i/>
                <w:sz w:val="24"/>
                <w:szCs w:val="24"/>
              </w:rPr>
              <w:t>Obtain general information about Turkish culture</w:t>
            </w:r>
          </w:p>
        </w:tc>
      </w:tr>
      <w:tr w:rsidR="007D1DB9" w:rsidRPr="00884164" w14:paraId="6FFBB12A" w14:textId="77777777" w:rsidTr="00A8676D">
        <w:trPr>
          <w:trHeight w:val="186"/>
        </w:trPr>
        <w:tc>
          <w:tcPr>
            <w:tcW w:w="1652" w:type="dxa"/>
            <w:vMerge/>
            <w:shd w:val="clear" w:color="auto" w:fill="FFFFFF" w:themeFill="background1"/>
            <w:vAlign w:val="center"/>
          </w:tcPr>
          <w:p w14:paraId="645DAB58" w14:textId="77777777" w:rsidR="007D1DB9" w:rsidRPr="003B5014" w:rsidRDefault="007D1DB9" w:rsidP="007D1DB9">
            <w:pPr>
              <w:jc w:val="center"/>
              <w:rPr>
                <w:bCs/>
              </w:rPr>
            </w:pPr>
          </w:p>
        </w:tc>
        <w:tc>
          <w:tcPr>
            <w:tcW w:w="3559" w:type="dxa"/>
            <w:vMerge/>
            <w:shd w:val="clear" w:color="auto" w:fill="FFFFFF" w:themeFill="background1"/>
            <w:vAlign w:val="center"/>
          </w:tcPr>
          <w:p w14:paraId="788343EE" w14:textId="77777777" w:rsidR="007D1DB9" w:rsidRPr="003B5014" w:rsidRDefault="007D1DB9" w:rsidP="007D1DB9">
            <w:pPr>
              <w:rPr>
                <w:bCs/>
              </w:rPr>
            </w:pPr>
          </w:p>
        </w:tc>
        <w:tc>
          <w:tcPr>
            <w:tcW w:w="426" w:type="dxa"/>
            <w:vMerge/>
            <w:shd w:val="clear" w:color="auto" w:fill="FFFFFF" w:themeFill="background1"/>
            <w:vAlign w:val="center"/>
          </w:tcPr>
          <w:p w14:paraId="5ED1F00E" w14:textId="77777777" w:rsidR="007D1DB9" w:rsidRPr="003B5014" w:rsidRDefault="007D1DB9" w:rsidP="007D1DB9">
            <w:pPr>
              <w:jc w:val="center"/>
              <w:rPr>
                <w:bCs/>
              </w:rPr>
            </w:pPr>
          </w:p>
        </w:tc>
        <w:tc>
          <w:tcPr>
            <w:tcW w:w="567" w:type="dxa"/>
            <w:vMerge/>
            <w:shd w:val="clear" w:color="auto" w:fill="FFFFFF" w:themeFill="background1"/>
            <w:vAlign w:val="center"/>
          </w:tcPr>
          <w:p w14:paraId="36F326D2" w14:textId="77777777" w:rsidR="007D1DB9" w:rsidRPr="003B5014" w:rsidRDefault="007D1DB9" w:rsidP="007D1DB9">
            <w:pPr>
              <w:jc w:val="center"/>
              <w:rPr>
                <w:bCs/>
              </w:rPr>
            </w:pPr>
          </w:p>
        </w:tc>
        <w:tc>
          <w:tcPr>
            <w:tcW w:w="425" w:type="dxa"/>
            <w:vMerge/>
            <w:shd w:val="clear" w:color="auto" w:fill="FFFFFF" w:themeFill="background1"/>
            <w:vAlign w:val="center"/>
          </w:tcPr>
          <w:p w14:paraId="2925290C" w14:textId="77777777" w:rsidR="007D1DB9" w:rsidRPr="003B5014" w:rsidRDefault="007D1DB9" w:rsidP="007D1DB9">
            <w:pPr>
              <w:jc w:val="center"/>
              <w:rPr>
                <w:bCs/>
              </w:rPr>
            </w:pPr>
          </w:p>
        </w:tc>
        <w:tc>
          <w:tcPr>
            <w:tcW w:w="425" w:type="dxa"/>
            <w:vMerge/>
            <w:shd w:val="clear" w:color="auto" w:fill="FFFFFF" w:themeFill="background1"/>
            <w:vAlign w:val="center"/>
          </w:tcPr>
          <w:p w14:paraId="11A47446" w14:textId="77777777" w:rsidR="007D1DB9" w:rsidRPr="003B5014" w:rsidRDefault="007D1DB9" w:rsidP="007D1DB9">
            <w:pPr>
              <w:jc w:val="center"/>
              <w:rPr>
                <w:bCs/>
              </w:rPr>
            </w:pPr>
          </w:p>
        </w:tc>
        <w:tc>
          <w:tcPr>
            <w:tcW w:w="709" w:type="dxa"/>
            <w:vMerge/>
            <w:shd w:val="clear" w:color="auto" w:fill="FFFFFF" w:themeFill="background1"/>
            <w:vAlign w:val="center"/>
          </w:tcPr>
          <w:p w14:paraId="6D0D5CC5" w14:textId="77777777" w:rsidR="007D1DB9" w:rsidRPr="003B5014" w:rsidRDefault="007D1DB9" w:rsidP="007D1DB9">
            <w:pPr>
              <w:jc w:val="center"/>
              <w:rPr>
                <w:bCs/>
              </w:rPr>
            </w:pPr>
          </w:p>
        </w:tc>
        <w:tc>
          <w:tcPr>
            <w:tcW w:w="3861" w:type="dxa"/>
            <w:shd w:val="clear" w:color="auto" w:fill="FFFFFF" w:themeFill="background1"/>
          </w:tcPr>
          <w:p w14:paraId="62D57922" w14:textId="514E9666" w:rsidR="007D1DB9" w:rsidRPr="00BC4346" w:rsidRDefault="007D1DB9" w:rsidP="007D1DB9">
            <w:pPr>
              <w:spacing w:line="256" w:lineRule="auto"/>
              <w:rPr>
                <w:b/>
                <w:bCs/>
                <w:iCs/>
                <w:sz w:val="22"/>
              </w:rPr>
            </w:pPr>
            <w:r w:rsidRPr="00BC4346">
              <w:rPr>
                <w:b/>
                <w:bCs/>
                <w:iCs/>
                <w:sz w:val="22"/>
              </w:rPr>
              <w:t>1</w:t>
            </w:r>
            <w:r w:rsidR="00196FEA">
              <w:rPr>
                <w:b/>
                <w:bCs/>
                <w:iCs/>
                <w:sz w:val="22"/>
              </w:rPr>
              <w:t>2</w:t>
            </w:r>
            <w:r w:rsidRPr="00BC4346">
              <w:rPr>
                <w:b/>
                <w:bCs/>
                <w:iCs/>
                <w:sz w:val="22"/>
              </w:rPr>
              <w:t>-</w:t>
            </w:r>
            <w:r w:rsidRPr="00AD7E07">
              <w:rPr>
                <w:b/>
                <w:bCs/>
                <w:iCs/>
                <w:sz w:val="22"/>
              </w:rPr>
              <w:t>Geleneksel Türk el sanatlarının günümüz sanatı ile ilişkisi</w:t>
            </w:r>
          </w:p>
          <w:p w14:paraId="68F4ED9F" w14:textId="65A0717A" w:rsidR="007D1DB9" w:rsidRPr="00B50D0D" w:rsidRDefault="007D1DB9" w:rsidP="007D1DB9">
            <w:pPr>
              <w:jc w:val="both"/>
              <w:rPr>
                <w:bCs/>
                <w:i/>
                <w:color w:val="3B3A36"/>
                <w:shd w:val="clear" w:color="auto" w:fill="CCE0FC"/>
              </w:rPr>
            </w:pPr>
            <w:r w:rsidRPr="00BC4346">
              <w:rPr>
                <w:i/>
                <w:sz w:val="22"/>
              </w:rPr>
              <w:t>1</w:t>
            </w:r>
            <w:r w:rsidR="00196FEA">
              <w:rPr>
                <w:i/>
                <w:sz w:val="22"/>
              </w:rPr>
              <w:t>2</w:t>
            </w:r>
            <w:r w:rsidRPr="00BC4346">
              <w:rPr>
                <w:i/>
                <w:sz w:val="22"/>
              </w:rPr>
              <w:t>-</w:t>
            </w:r>
            <w:r w:rsidRPr="00AD7E07">
              <w:rPr>
                <w:i/>
                <w:sz w:val="22"/>
              </w:rPr>
              <w:t>The relationship between traditional Turkish handicrafts and contemporary art</w:t>
            </w:r>
          </w:p>
        </w:tc>
        <w:tc>
          <w:tcPr>
            <w:tcW w:w="3510" w:type="dxa"/>
            <w:shd w:val="clear" w:color="auto" w:fill="FFFFFF" w:themeFill="background1"/>
            <w:vAlign w:val="center"/>
          </w:tcPr>
          <w:p w14:paraId="174CE94C" w14:textId="636995E3" w:rsidR="007D1DB9" w:rsidRPr="00B50D0D" w:rsidRDefault="007D1DB9" w:rsidP="007D1DB9">
            <w:pPr>
              <w:pStyle w:val="ListeParagraf"/>
              <w:ind w:left="241"/>
              <w:rPr>
                <w:rFonts w:ascii="Times New Roman" w:hAnsi="Times New Roman" w:cs="Times New Roman"/>
                <w:b/>
                <w:bCs/>
                <w:sz w:val="24"/>
                <w:szCs w:val="24"/>
              </w:rPr>
            </w:pPr>
            <w:r w:rsidRPr="00B50D0D">
              <w:rPr>
                <w:rFonts w:ascii="Times New Roman" w:hAnsi="Times New Roman" w:cs="Times New Roman"/>
                <w:b/>
                <w:bCs/>
                <w:sz w:val="24"/>
                <w:szCs w:val="24"/>
              </w:rPr>
              <w:t>Türk kültürüne ilişkin genel bilgiler edinir.</w:t>
            </w:r>
          </w:p>
          <w:p w14:paraId="7C9EB7BC" w14:textId="500B4044" w:rsidR="007D1DB9" w:rsidRPr="00B50D0D" w:rsidRDefault="007D1DB9" w:rsidP="007D1DB9">
            <w:pPr>
              <w:pStyle w:val="ListeParagraf"/>
              <w:ind w:left="241"/>
              <w:rPr>
                <w:rFonts w:ascii="Times New Roman" w:hAnsi="Times New Roman" w:cs="Times New Roman"/>
                <w:bCs/>
                <w:i/>
                <w:sz w:val="24"/>
                <w:szCs w:val="24"/>
              </w:rPr>
            </w:pPr>
            <w:r w:rsidRPr="00B50D0D">
              <w:rPr>
                <w:rFonts w:ascii="Times New Roman" w:hAnsi="Times New Roman" w:cs="Times New Roman"/>
                <w:bCs/>
                <w:i/>
                <w:sz w:val="24"/>
                <w:szCs w:val="24"/>
              </w:rPr>
              <w:t>Obtain general information about Turkish culture</w:t>
            </w:r>
          </w:p>
        </w:tc>
      </w:tr>
      <w:tr w:rsidR="007D1DB9" w:rsidRPr="00884164" w14:paraId="62516873" w14:textId="77777777" w:rsidTr="00A8676D">
        <w:trPr>
          <w:trHeight w:val="186"/>
        </w:trPr>
        <w:tc>
          <w:tcPr>
            <w:tcW w:w="1652" w:type="dxa"/>
            <w:vMerge/>
            <w:shd w:val="clear" w:color="auto" w:fill="FFFFFF" w:themeFill="background1"/>
            <w:vAlign w:val="center"/>
          </w:tcPr>
          <w:p w14:paraId="25C87A7E" w14:textId="77777777" w:rsidR="007D1DB9" w:rsidRPr="003B5014" w:rsidRDefault="007D1DB9" w:rsidP="007D1DB9">
            <w:pPr>
              <w:jc w:val="center"/>
              <w:rPr>
                <w:bCs/>
              </w:rPr>
            </w:pPr>
          </w:p>
        </w:tc>
        <w:tc>
          <w:tcPr>
            <w:tcW w:w="3559" w:type="dxa"/>
            <w:vMerge/>
            <w:shd w:val="clear" w:color="auto" w:fill="FFFFFF" w:themeFill="background1"/>
            <w:vAlign w:val="center"/>
          </w:tcPr>
          <w:p w14:paraId="170FEC59" w14:textId="77777777" w:rsidR="007D1DB9" w:rsidRPr="003B5014" w:rsidRDefault="007D1DB9" w:rsidP="007D1DB9">
            <w:pPr>
              <w:rPr>
                <w:bCs/>
              </w:rPr>
            </w:pPr>
          </w:p>
        </w:tc>
        <w:tc>
          <w:tcPr>
            <w:tcW w:w="426" w:type="dxa"/>
            <w:vMerge/>
            <w:shd w:val="clear" w:color="auto" w:fill="FFFFFF" w:themeFill="background1"/>
            <w:vAlign w:val="center"/>
          </w:tcPr>
          <w:p w14:paraId="58EACB20" w14:textId="77777777" w:rsidR="007D1DB9" w:rsidRPr="003B5014" w:rsidRDefault="007D1DB9" w:rsidP="007D1DB9">
            <w:pPr>
              <w:jc w:val="center"/>
              <w:rPr>
                <w:bCs/>
              </w:rPr>
            </w:pPr>
          </w:p>
        </w:tc>
        <w:tc>
          <w:tcPr>
            <w:tcW w:w="567" w:type="dxa"/>
            <w:vMerge/>
            <w:shd w:val="clear" w:color="auto" w:fill="FFFFFF" w:themeFill="background1"/>
            <w:vAlign w:val="center"/>
          </w:tcPr>
          <w:p w14:paraId="427F7EB0" w14:textId="77777777" w:rsidR="007D1DB9" w:rsidRPr="003B5014" w:rsidRDefault="007D1DB9" w:rsidP="007D1DB9">
            <w:pPr>
              <w:jc w:val="center"/>
              <w:rPr>
                <w:bCs/>
              </w:rPr>
            </w:pPr>
          </w:p>
        </w:tc>
        <w:tc>
          <w:tcPr>
            <w:tcW w:w="425" w:type="dxa"/>
            <w:vMerge/>
            <w:shd w:val="clear" w:color="auto" w:fill="FFFFFF" w:themeFill="background1"/>
            <w:vAlign w:val="center"/>
          </w:tcPr>
          <w:p w14:paraId="302C0DA4" w14:textId="77777777" w:rsidR="007D1DB9" w:rsidRPr="003B5014" w:rsidRDefault="007D1DB9" w:rsidP="007D1DB9">
            <w:pPr>
              <w:jc w:val="center"/>
              <w:rPr>
                <w:bCs/>
              </w:rPr>
            </w:pPr>
          </w:p>
        </w:tc>
        <w:tc>
          <w:tcPr>
            <w:tcW w:w="425" w:type="dxa"/>
            <w:vMerge/>
            <w:shd w:val="clear" w:color="auto" w:fill="FFFFFF" w:themeFill="background1"/>
            <w:vAlign w:val="center"/>
          </w:tcPr>
          <w:p w14:paraId="25140F0B" w14:textId="77777777" w:rsidR="007D1DB9" w:rsidRPr="003B5014" w:rsidRDefault="007D1DB9" w:rsidP="007D1DB9">
            <w:pPr>
              <w:jc w:val="center"/>
              <w:rPr>
                <w:bCs/>
              </w:rPr>
            </w:pPr>
          </w:p>
        </w:tc>
        <w:tc>
          <w:tcPr>
            <w:tcW w:w="709" w:type="dxa"/>
            <w:vMerge/>
            <w:shd w:val="clear" w:color="auto" w:fill="FFFFFF" w:themeFill="background1"/>
            <w:vAlign w:val="center"/>
          </w:tcPr>
          <w:p w14:paraId="0D91D0E5" w14:textId="77777777" w:rsidR="007D1DB9" w:rsidRPr="003B5014" w:rsidRDefault="007D1DB9" w:rsidP="007D1DB9">
            <w:pPr>
              <w:jc w:val="center"/>
              <w:rPr>
                <w:bCs/>
              </w:rPr>
            </w:pPr>
          </w:p>
        </w:tc>
        <w:tc>
          <w:tcPr>
            <w:tcW w:w="3861" w:type="dxa"/>
            <w:shd w:val="clear" w:color="auto" w:fill="FFFFFF" w:themeFill="background1"/>
          </w:tcPr>
          <w:p w14:paraId="53EC6A57" w14:textId="228EE12A" w:rsidR="007D1DB9" w:rsidRPr="00BC4346" w:rsidRDefault="007D1DB9" w:rsidP="007D1DB9">
            <w:pPr>
              <w:spacing w:line="256" w:lineRule="auto"/>
              <w:rPr>
                <w:b/>
                <w:bCs/>
                <w:iCs/>
                <w:sz w:val="22"/>
              </w:rPr>
            </w:pPr>
            <w:r w:rsidRPr="00BC4346">
              <w:rPr>
                <w:b/>
                <w:bCs/>
                <w:iCs/>
                <w:sz w:val="22"/>
              </w:rPr>
              <w:t>1</w:t>
            </w:r>
            <w:r w:rsidR="00196FEA">
              <w:rPr>
                <w:b/>
                <w:bCs/>
                <w:iCs/>
                <w:sz w:val="22"/>
              </w:rPr>
              <w:t>3</w:t>
            </w:r>
            <w:r w:rsidRPr="00BC4346">
              <w:rPr>
                <w:b/>
                <w:bCs/>
                <w:iCs/>
                <w:sz w:val="22"/>
              </w:rPr>
              <w:t>-</w:t>
            </w:r>
            <w:r w:rsidRPr="00AD7E07">
              <w:rPr>
                <w:b/>
                <w:bCs/>
                <w:iCs/>
                <w:sz w:val="22"/>
              </w:rPr>
              <w:t>Öğrenci projeleri sunumları</w:t>
            </w:r>
          </w:p>
          <w:p w14:paraId="76C4D46D" w14:textId="40178C95" w:rsidR="007D1DB9" w:rsidRPr="00B50D0D" w:rsidRDefault="007D1DB9" w:rsidP="007D1DB9">
            <w:pPr>
              <w:jc w:val="both"/>
              <w:rPr>
                <w:bCs/>
                <w:i/>
                <w:color w:val="3B3A36"/>
                <w:shd w:val="clear" w:color="auto" w:fill="CCE0FC"/>
              </w:rPr>
            </w:pPr>
            <w:r w:rsidRPr="00BC4346">
              <w:rPr>
                <w:i/>
                <w:sz w:val="22"/>
              </w:rPr>
              <w:t>1</w:t>
            </w:r>
            <w:r w:rsidR="00196FEA">
              <w:rPr>
                <w:i/>
                <w:sz w:val="22"/>
              </w:rPr>
              <w:t>3</w:t>
            </w:r>
            <w:r w:rsidRPr="00BC4346">
              <w:rPr>
                <w:i/>
                <w:sz w:val="22"/>
              </w:rPr>
              <w:t>-</w:t>
            </w:r>
            <w:r w:rsidRPr="00AD7E07">
              <w:rPr>
                <w:i/>
                <w:sz w:val="22"/>
              </w:rPr>
              <w:t>Student project presentations</w:t>
            </w:r>
          </w:p>
        </w:tc>
        <w:tc>
          <w:tcPr>
            <w:tcW w:w="3510" w:type="dxa"/>
            <w:shd w:val="clear" w:color="auto" w:fill="FFFFFF" w:themeFill="background1"/>
            <w:vAlign w:val="center"/>
          </w:tcPr>
          <w:p w14:paraId="78163DEC" w14:textId="46B81528" w:rsidR="007D1DB9" w:rsidRPr="003B5014" w:rsidRDefault="007D1DB9" w:rsidP="007D1DB9">
            <w:pPr>
              <w:pStyle w:val="ListeParagraf"/>
              <w:ind w:left="241"/>
              <w:rPr>
                <w:rFonts w:ascii="Times New Roman" w:hAnsi="Times New Roman" w:cs="Times New Roman"/>
                <w:bCs/>
                <w:sz w:val="24"/>
                <w:szCs w:val="24"/>
              </w:rPr>
            </w:pPr>
            <w:r w:rsidRPr="00B50D0D">
              <w:rPr>
                <w:rFonts w:ascii="Times New Roman" w:hAnsi="Times New Roman" w:cs="Times New Roman"/>
                <w:b/>
                <w:bCs/>
                <w:sz w:val="24"/>
                <w:szCs w:val="24"/>
              </w:rPr>
              <w:t>Batılılaşmanın Türk kültürüne etkilerini analiz eder</w:t>
            </w:r>
            <w:r w:rsidRPr="003B5014">
              <w:rPr>
                <w:rFonts w:ascii="Times New Roman" w:hAnsi="Times New Roman" w:cs="Times New Roman"/>
                <w:bCs/>
                <w:sz w:val="24"/>
                <w:szCs w:val="24"/>
              </w:rPr>
              <w:t>.</w:t>
            </w:r>
          </w:p>
          <w:p w14:paraId="08528F55" w14:textId="4E07C26C" w:rsidR="007D1DB9" w:rsidRPr="00B50D0D" w:rsidRDefault="007D1DB9" w:rsidP="007D1DB9">
            <w:pPr>
              <w:pStyle w:val="ListeParagraf"/>
              <w:ind w:left="241"/>
              <w:rPr>
                <w:rFonts w:ascii="Times New Roman" w:hAnsi="Times New Roman" w:cs="Times New Roman"/>
                <w:bCs/>
                <w:i/>
                <w:sz w:val="24"/>
                <w:szCs w:val="24"/>
              </w:rPr>
            </w:pPr>
            <w:r w:rsidRPr="00B50D0D">
              <w:rPr>
                <w:rFonts w:ascii="Times New Roman" w:hAnsi="Times New Roman" w:cs="Times New Roman"/>
                <w:bCs/>
                <w:i/>
                <w:sz w:val="24"/>
                <w:szCs w:val="24"/>
              </w:rPr>
              <w:t>Analyze the effects of westernization on Turkish culture.</w:t>
            </w:r>
          </w:p>
        </w:tc>
      </w:tr>
      <w:tr w:rsidR="007D1DB9" w:rsidRPr="00884164" w14:paraId="18AFD67F" w14:textId="77777777" w:rsidTr="00A8676D">
        <w:trPr>
          <w:trHeight w:val="186"/>
        </w:trPr>
        <w:tc>
          <w:tcPr>
            <w:tcW w:w="1652" w:type="dxa"/>
            <w:vMerge/>
            <w:shd w:val="clear" w:color="auto" w:fill="FFFFFF" w:themeFill="background1"/>
            <w:vAlign w:val="center"/>
          </w:tcPr>
          <w:p w14:paraId="6820E2EF" w14:textId="77777777" w:rsidR="007D1DB9" w:rsidRPr="003B5014" w:rsidRDefault="007D1DB9" w:rsidP="007D1DB9">
            <w:pPr>
              <w:jc w:val="center"/>
              <w:rPr>
                <w:bCs/>
              </w:rPr>
            </w:pPr>
          </w:p>
        </w:tc>
        <w:tc>
          <w:tcPr>
            <w:tcW w:w="3559" w:type="dxa"/>
            <w:vMerge/>
            <w:shd w:val="clear" w:color="auto" w:fill="FFFFFF" w:themeFill="background1"/>
            <w:vAlign w:val="center"/>
          </w:tcPr>
          <w:p w14:paraId="50AEDEE3" w14:textId="77777777" w:rsidR="007D1DB9" w:rsidRPr="003B5014" w:rsidRDefault="007D1DB9" w:rsidP="007D1DB9">
            <w:pPr>
              <w:rPr>
                <w:bCs/>
              </w:rPr>
            </w:pPr>
          </w:p>
        </w:tc>
        <w:tc>
          <w:tcPr>
            <w:tcW w:w="426" w:type="dxa"/>
            <w:vMerge/>
            <w:shd w:val="clear" w:color="auto" w:fill="FFFFFF" w:themeFill="background1"/>
            <w:vAlign w:val="center"/>
          </w:tcPr>
          <w:p w14:paraId="5FA9922A" w14:textId="77777777" w:rsidR="007D1DB9" w:rsidRPr="003B5014" w:rsidRDefault="007D1DB9" w:rsidP="007D1DB9">
            <w:pPr>
              <w:jc w:val="center"/>
              <w:rPr>
                <w:bCs/>
              </w:rPr>
            </w:pPr>
          </w:p>
        </w:tc>
        <w:tc>
          <w:tcPr>
            <w:tcW w:w="567" w:type="dxa"/>
            <w:vMerge/>
            <w:shd w:val="clear" w:color="auto" w:fill="FFFFFF" w:themeFill="background1"/>
            <w:vAlign w:val="center"/>
          </w:tcPr>
          <w:p w14:paraId="07593E16" w14:textId="77777777" w:rsidR="007D1DB9" w:rsidRPr="003B5014" w:rsidRDefault="007D1DB9" w:rsidP="007D1DB9">
            <w:pPr>
              <w:jc w:val="center"/>
              <w:rPr>
                <w:bCs/>
              </w:rPr>
            </w:pPr>
          </w:p>
        </w:tc>
        <w:tc>
          <w:tcPr>
            <w:tcW w:w="425" w:type="dxa"/>
            <w:vMerge/>
            <w:shd w:val="clear" w:color="auto" w:fill="FFFFFF" w:themeFill="background1"/>
            <w:vAlign w:val="center"/>
          </w:tcPr>
          <w:p w14:paraId="05AF89E5" w14:textId="77777777" w:rsidR="007D1DB9" w:rsidRPr="003B5014" w:rsidRDefault="007D1DB9" w:rsidP="007D1DB9">
            <w:pPr>
              <w:jc w:val="center"/>
              <w:rPr>
                <w:bCs/>
              </w:rPr>
            </w:pPr>
          </w:p>
        </w:tc>
        <w:tc>
          <w:tcPr>
            <w:tcW w:w="425" w:type="dxa"/>
            <w:vMerge/>
            <w:shd w:val="clear" w:color="auto" w:fill="FFFFFF" w:themeFill="background1"/>
            <w:vAlign w:val="center"/>
          </w:tcPr>
          <w:p w14:paraId="3A49B6A3" w14:textId="77777777" w:rsidR="007D1DB9" w:rsidRPr="003B5014" w:rsidRDefault="007D1DB9" w:rsidP="007D1DB9">
            <w:pPr>
              <w:jc w:val="center"/>
              <w:rPr>
                <w:bCs/>
              </w:rPr>
            </w:pPr>
          </w:p>
        </w:tc>
        <w:tc>
          <w:tcPr>
            <w:tcW w:w="709" w:type="dxa"/>
            <w:vMerge/>
            <w:shd w:val="clear" w:color="auto" w:fill="FFFFFF" w:themeFill="background1"/>
            <w:vAlign w:val="center"/>
          </w:tcPr>
          <w:p w14:paraId="38F057A4" w14:textId="77777777" w:rsidR="007D1DB9" w:rsidRPr="003B5014" w:rsidRDefault="007D1DB9" w:rsidP="007D1DB9">
            <w:pPr>
              <w:jc w:val="center"/>
              <w:rPr>
                <w:bCs/>
              </w:rPr>
            </w:pPr>
          </w:p>
        </w:tc>
        <w:tc>
          <w:tcPr>
            <w:tcW w:w="3861" w:type="dxa"/>
            <w:shd w:val="clear" w:color="auto" w:fill="FFFFFF" w:themeFill="background1"/>
          </w:tcPr>
          <w:p w14:paraId="4C0E32EC" w14:textId="5694B6E1" w:rsidR="007D1DB9" w:rsidRPr="00BC4346" w:rsidRDefault="007D1DB9" w:rsidP="007D1DB9">
            <w:pPr>
              <w:spacing w:line="256" w:lineRule="auto"/>
              <w:rPr>
                <w:b/>
                <w:bCs/>
                <w:iCs/>
                <w:sz w:val="22"/>
              </w:rPr>
            </w:pPr>
            <w:r>
              <w:rPr>
                <w:b/>
                <w:bCs/>
                <w:iCs/>
                <w:sz w:val="22"/>
              </w:rPr>
              <w:t>1</w:t>
            </w:r>
            <w:r w:rsidR="00196FEA">
              <w:rPr>
                <w:b/>
                <w:bCs/>
                <w:iCs/>
                <w:sz w:val="22"/>
              </w:rPr>
              <w:t>4</w:t>
            </w:r>
            <w:r w:rsidRPr="00BC4346">
              <w:rPr>
                <w:b/>
                <w:bCs/>
                <w:iCs/>
                <w:sz w:val="22"/>
              </w:rPr>
              <w:t>-</w:t>
            </w:r>
            <w:r w:rsidRPr="00AD7E07">
              <w:rPr>
                <w:b/>
                <w:bCs/>
                <w:iCs/>
                <w:sz w:val="22"/>
              </w:rPr>
              <w:t>Öğrenci projeleri sunumları</w:t>
            </w:r>
          </w:p>
          <w:p w14:paraId="15653071" w14:textId="75C29AC5" w:rsidR="007D1DB9" w:rsidRPr="00B50D0D" w:rsidRDefault="007D1DB9" w:rsidP="007D1DB9">
            <w:pPr>
              <w:jc w:val="both"/>
              <w:rPr>
                <w:bCs/>
                <w:i/>
                <w:color w:val="3B3A36"/>
                <w:shd w:val="clear" w:color="auto" w:fill="CCE0FC"/>
              </w:rPr>
            </w:pPr>
            <w:r>
              <w:rPr>
                <w:i/>
                <w:sz w:val="22"/>
              </w:rPr>
              <w:t>1</w:t>
            </w:r>
            <w:r w:rsidR="00196FEA">
              <w:rPr>
                <w:i/>
                <w:sz w:val="22"/>
              </w:rPr>
              <w:t>4</w:t>
            </w:r>
            <w:r w:rsidRPr="00BC4346">
              <w:rPr>
                <w:i/>
                <w:sz w:val="22"/>
              </w:rPr>
              <w:t>-</w:t>
            </w:r>
            <w:r w:rsidRPr="00AD7E07">
              <w:rPr>
                <w:i/>
                <w:sz w:val="22"/>
              </w:rPr>
              <w:t>Student project presentations</w:t>
            </w:r>
          </w:p>
        </w:tc>
        <w:tc>
          <w:tcPr>
            <w:tcW w:w="3510" w:type="dxa"/>
            <w:shd w:val="clear" w:color="auto" w:fill="FFFFFF" w:themeFill="background1"/>
            <w:vAlign w:val="center"/>
          </w:tcPr>
          <w:p w14:paraId="3C1F4335" w14:textId="77777777" w:rsidR="00034BA1" w:rsidRPr="003B5014" w:rsidRDefault="00034BA1" w:rsidP="00034BA1">
            <w:pPr>
              <w:pStyle w:val="ListeParagraf"/>
              <w:ind w:left="241"/>
              <w:rPr>
                <w:rFonts w:ascii="Times New Roman" w:hAnsi="Times New Roman" w:cs="Times New Roman"/>
                <w:bCs/>
                <w:sz w:val="24"/>
                <w:szCs w:val="24"/>
              </w:rPr>
            </w:pPr>
            <w:r w:rsidRPr="00B50D0D">
              <w:rPr>
                <w:rFonts w:ascii="Times New Roman" w:hAnsi="Times New Roman" w:cs="Times New Roman"/>
                <w:b/>
                <w:bCs/>
                <w:sz w:val="24"/>
                <w:szCs w:val="24"/>
              </w:rPr>
              <w:t>Batılılaşmanın Türk kültürüne etkilerini analiz eder</w:t>
            </w:r>
            <w:r w:rsidRPr="003B5014">
              <w:rPr>
                <w:rFonts w:ascii="Times New Roman" w:hAnsi="Times New Roman" w:cs="Times New Roman"/>
                <w:bCs/>
                <w:sz w:val="24"/>
                <w:szCs w:val="24"/>
              </w:rPr>
              <w:t>.</w:t>
            </w:r>
          </w:p>
          <w:p w14:paraId="2B8E99D2" w14:textId="16621D00" w:rsidR="007D1DB9" w:rsidRPr="00B50D0D" w:rsidRDefault="00034BA1" w:rsidP="00034BA1">
            <w:pPr>
              <w:pStyle w:val="ListeParagraf"/>
              <w:ind w:left="241"/>
              <w:rPr>
                <w:rFonts w:ascii="Times New Roman" w:hAnsi="Times New Roman" w:cs="Times New Roman"/>
                <w:bCs/>
                <w:i/>
                <w:sz w:val="24"/>
                <w:szCs w:val="24"/>
              </w:rPr>
            </w:pPr>
            <w:r w:rsidRPr="00B50D0D">
              <w:rPr>
                <w:rFonts w:ascii="Times New Roman" w:hAnsi="Times New Roman" w:cs="Times New Roman"/>
                <w:bCs/>
                <w:i/>
                <w:sz w:val="24"/>
                <w:szCs w:val="24"/>
              </w:rPr>
              <w:t>Analyze the effects of westernization on Turkish culture.</w:t>
            </w:r>
          </w:p>
        </w:tc>
      </w:tr>
    </w:tbl>
    <w:p w14:paraId="505E68E5" w14:textId="299D3140" w:rsidR="00A8676D" w:rsidRDefault="00A8676D" w:rsidP="006407C8">
      <w:pPr>
        <w:spacing w:line="259" w:lineRule="auto"/>
        <w:jc w:val="both"/>
      </w:pPr>
    </w:p>
    <w:p w14:paraId="0E773806" w14:textId="77777777" w:rsidR="00A8676D" w:rsidRDefault="00A8676D">
      <w:pPr>
        <w:spacing w:after="160" w:line="259" w:lineRule="auto"/>
      </w:pPr>
      <w:r>
        <w:br w:type="page"/>
      </w:r>
    </w:p>
    <w:p w14:paraId="4278A6A0" w14:textId="77777777" w:rsidR="00ED1486" w:rsidRDefault="00ED1486" w:rsidP="006407C8">
      <w:pPr>
        <w:spacing w:line="259" w:lineRule="auto"/>
        <w:jc w:val="both"/>
      </w:pPr>
    </w:p>
    <w:tbl>
      <w:tblPr>
        <w:tblStyle w:val="TabloKlavuzu16"/>
        <w:tblpPr w:leftFromText="141" w:rightFromText="141" w:vertAnchor="text" w:tblpY="1"/>
        <w:tblOverlap w:val="never"/>
        <w:tblW w:w="15163" w:type="dxa"/>
        <w:tblBorders>
          <w:right w:val="none" w:sz="0" w:space="0" w:color="auto"/>
        </w:tblBorders>
        <w:tblLayout w:type="fixed"/>
        <w:tblLook w:val="04A0" w:firstRow="1" w:lastRow="0" w:firstColumn="1" w:lastColumn="0" w:noHBand="0" w:noVBand="1"/>
      </w:tblPr>
      <w:tblGrid>
        <w:gridCol w:w="1597"/>
        <w:gridCol w:w="3287"/>
        <w:gridCol w:w="498"/>
        <w:gridCol w:w="559"/>
        <w:gridCol w:w="498"/>
        <w:gridCol w:w="498"/>
        <w:gridCol w:w="761"/>
        <w:gridCol w:w="3496"/>
        <w:gridCol w:w="3969"/>
      </w:tblGrid>
      <w:tr w:rsidR="004E337F" w:rsidRPr="003D0BB5" w14:paraId="0E849DE7" w14:textId="77777777" w:rsidTr="004E337F">
        <w:trPr>
          <w:cantSplit/>
          <w:trHeight w:val="2655"/>
        </w:trPr>
        <w:tc>
          <w:tcPr>
            <w:tcW w:w="1597" w:type="dxa"/>
            <w:shd w:val="clear" w:color="auto" w:fill="FFFFFF" w:themeFill="background1"/>
            <w:textDirection w:val="btLr"/>
            <w:vAlign w:val="center"/>
            <w:hideMark/>
          </w:tcPr>
          <w:p w14:paraId="081034A6" w14:textId="77777777" w:rsidR="004E337F" w:rsidRPr="003D0BB5" w:rsidRDefault="004E337F" w:rsidP="00F77649">
            <w:pPr>
              <w:ind w:left="113" w:right="113"/>
              <w:jc w:val="center"/>
              <w:rPr>
                <w:b/>
              </w:rPr>
            </w:pPr>
            <w:r w:rsidRPr="003D0BB5">
              <w:rPr>
                <w:b/>
              </w:rPr>
              <w:t>DERS KODU</w:t>
            </w:r>
          </w:p>
          <w:p w14:paraId="70C075FB" w14:textId="77777777" w:rsidR="004E337F" w:rsidRPr="003D0BB5" w:rsidRDefault="004E337F" w:rsidP="00F77649">
            <w:pPr>
              <w:ind w:left="113" w:right="113"/>
              <w:jc w:val="center"/>
              <w:rPr>
                <w:bCs/>
                <w:i/>
                <w:iCs/>
              </w:rPr>
            </w:pPr>
            <w:r w:rsidRPr="003D0BB5">
              <w:rPr>
                <w:bCs/>
                <w:i/>
                <w:iCs/>
              </w:rPr>
              <w:t>Course Code</w:t>
            </w:r>
          </w:p>
        </w:tc>
        <w:tc>
          <w:tcPr>
            <w:tcW w:w="3287" w:type="dxa"/>
            <w:shd w:val="clear" w:color="auto" w:fill="FFFFFF" w:themeFill="background1"/>
            <w:vAlign w:val="center"/>
            <w:hideMark/>
          </w:tcPr>
          <w:p w14:paraId="227B086F" w14:textId="77777777" w:rsidR="004E337F" w:rsidRPr="003D0BB5" w:rsidRDefault="004E337F" w:rsidP="004E337F">
            <w:pPr>
              <w:jc w:val="center"/>
              <w:rPr>
                <w:b/>
              </w:rPr>
            </w:pPr>
            <w:r w:rsidRPr="003D0BB5">
              <w:rPr>
                <w:b/>
              </w:rPr>
              <w:t>DERS ADI</w:t>
            </w:r>
          </w:p>
          <w:p w14:paraId="64FF53AD" w14:textId="77777777" w:rsidR="004E337F" w:rsidRPr="003D0BB5" w:rsidRDefault="004E337F" w:rsidP="004E337F">
            <w:pPr>
              <w:jc w:val="center"/>
              <w:rPr>
                <w:bCs/>
                <w:i/>
                <w:iCs/>
              </w:rPr>
            </w:pPr>
            <w:r w:rsidRPr="003D0BB5">
              <w:rPr>
                <w:bCs/>
                <w:i/>
                <w:iCs/>
              </w:rPr>
              <w:t>Course Title</w:t>
            </w:r>
          </w:p>
        </w:tc>
        <w:tc>
          <w:tcPr>
            <w:tcW w:w="498" w:type="dxa"/>
            <w:shd w:val="clear" w:color="auto" w:fill="FFFFFF" w:themeFill="background1"/>
            <w:textDirection w:val="btLr"/>
            <w:vAlign w:val="center"/>
            <w:hideMark/>
          </w:tcPr>
          <w:p w14:paraId="323A0D62" w14:textId="77777777" w:rsidR="004E337F" w:rsidRPr="003D0BB5" w:rsidRDefault="004E337F" w:rsidP="00F77649">
            <w:pPr>
              <w:ind w:left="113" w:right="113"/>
              <w:jc w:val="center"/>
              <w:rPr>
                <w:b/>
              </w:rPr>
            </w:pPr>
            <w:r w:rsidRPr="003D0BB5">
              <w:rPr>
                <w:b/>
              </w:rPr>
              <w:t>T</w:t>
            </w:r>
            <w:r w:rsidRPr="003D0BB5">
              <w:rPr>
                <w:i/>
              </w:rPr>
              <w:t>(Theoretical)</w:t>
            </w:r>
          </w:p>
        </w:tc>
        <w:tc>
          <w:tcPr>
            <w:tcW w:w="559" w:type="dxa"/>
            <w:shd w:val="clear" w:color="auto" w:fill="FFFFFF" w:themeFill="background1"/>
            <w:textDirection w:val="btLr"/>
            <w:vAlign w:val="center"/>
            <w:hideMark/>
          </w:tcPr>
          <w:p w14:paraId="782033E7" w14:textId="77777777" w:rsidR="004E337F" w:rsidRPr="003D0BB5" w:rsidRDefault="004E337F" w:rsidP="00F77649">
            <w:pPr>
              <w:ind w:left="113" w:right="113"/>
              <w:jc w:val="center"/>
              <w:rPr>
                <w:b/>
              </w:rPr>
            </w:pPr>
            <w:r w:rsidRPr="003D0BB5">
              <w:rPr>
                <w:b/>
              </w:rPr>
              <w:t>U/</w:t>
            </w:r>
            <w:r w:rsidRPr="003D0BB5">
              <w:rPr>
                <w:i/>
              </w:rPr>
              <w:t>(Practice)</w:t>
            </w:r>
          </w:p>
        </w:tc>
        <w:tc>
          <w:tcPr>
            <w:tcW w:w="498" w:type="dxa"/>
            <w:shd w:val="clear" w:color="auto" w:fill="FFFFFF" w:themeFill="background1"/>
            <w:textDirection w:val="btLr"/>
            <w:vAlign w:val="center"/>
            <w:hideMark/>
          </w:tcPr>
          <w:p w14:paraId="067413D1" w14:textId="77777777" w:rsidR="004E337F" w:rsidRPr="003D0BB5" w:rsidRDefault="004E337F" w:rsidP="00F77649">
            <w:pPr>
              <w:ind w:left="113" w:right="113"/>
              <w:jc w:val="center"/>
              <w:rPr>
                <w:b/>
              </w:rPr>
            </w:pPr>
            <w:r w:rsidRPr="003D0BB5">
              <w:rPr>
                <w:b/>
              </w:rPr>
              <w:t>K/</w:t>
            </w:r>
            <w:r w:rsidRPr="003D0BB5">
              <w:rPr>
                <w:i/>
              </w:rPr>
              <w:t>(Credit)</w:t>
            </w:r>
          </w:p>
        </w:tc>
        <w:tc>
          <w:tcPr>
            <w:tcW w:w="498" w:type="dxa"/>
            <w:shd w:val="clear" w:color="auto" w:fill="FFFFFF" w:themeFill="background1"/>
            <w:textDirection w:val="btLr"/>
            <w:vAlign w:val="center"/>
            <w:hideMark/>
          </w:tcPr>
          <w:p w14:paraId="2E28E5CF" w14:textId="77777777" w:rsidR="004E337F" w:rsidRPr="003D0BB5" w:rsidRDefault="004E337F" w:rsidP="00F77649">
            <w:pPr>
              <w:ind w:left="113" w:right="113"/>
              <w:jc w:val="center"/>
              <w:rPr>
                <w:bCs/>
                <w:i/>
                <w:iCs/>
              </w:rPr>
            </w:pPr>
            <w:r w:rsidRPr="003D0BB5">
              <w:rPr>
                <w:b/>
              </w:rPr>
              <w:t>AKTS/</w:t>
            </w:r>
            <w:r w:rsidRPr="003D0BB5">
              <w:rPr>
                <w:bCs/>
                <w:i/>
                <w:iCs/>
              </w:rPr>
              <w:t>ECTS</w:t>
            </w:r>
          </w:p>
        </w:tc>
        <w:tc>
          <w:tcPr>
            <w:tcW w:w="761" w:type="dxa"/>
            <w:shd w:val="clear" w:color="auto" w:fill="FFFFFF" w:themeFill="background1"/>
            <w:textDirection w:val="btLr"/>
            <w:vAlign w:val="center"/>
            <w:hideMark/>
          </w:tcPr>
          <w:p w14:paraId="72050878" w14:textId="77777777" w:rsidR="004E337F" w:rsidRPr="003D0BB5" w:rsidRDefault="004E337F" w:rsidP="00F77649">
            <w:pPr>
              <w:ind w:left="113" w:right="113"/>
              <w:jc w:val="center"/>
              <w:rPr>
                <w:b/>
              </w:rPr>
            </w:pPr>
            <w:r w:rsidRPr="003D0BB5">
              <w:rPr>
                <w:b/>
              </w:rPr>
              <w:t>ZORUNLU/SEÇMELİ</w:t>
            </w:r>
          </w:p>
          <w:p w14:paraId="4622CE5E" w14:textId="77777777" w:rsidR="004E337F" w:rsidRPr="003D0BB5" w:rsidRDefault="004E337F" w:rsidP="00F77649">
            <w:pPr>
              <w:ind w:left="113" w:right="113"/>
              <w:jc w:val="center"/>
              <w:rPr>
                <w:bCs/>
                <w:i/>
                <w:iCs/>
              </w:rPr>
            </w:pPr>
            <w:r w:rsidRPr="003D0BB5">
              <w:rPr>
                <w:bCs/>
                <w:i/>
                <w:iCs/>
              </w:rPr>
              <w:t>Compulsory/ Elective</w:t>
            </w:r>
          </w:p>
        </w:tc>
        <w:tc>
          <w:tcPr>
            <w:tcW w:w="7465" w:type="dxa"/>
            <w:gridSpan w:val="2"/>
            <w:tcBorders>
              <w:right w:val="single" w:sz="4" w:space="0" w:color="auto"/>
            </w:tcBorders>
            <w:shd w:val="clear" w:color="auto" w:fill="FFFFFF" w:themeFill="background1"/>
            <w:vAlign w:val="center"/>
            <w:hideMark/>
          </w:tcPr>
          <w:p w14:paraId="4053BFD8" w14:textId="77777777" w:rsidR="004E337F" w:rsidRPr="003851CF" w:rsidRDefault="004E337F" w:rsidP="004E337F">
            <w:pPr>
              <w:jc w:val="center"/>
              <w:rPr>
                <w:b/>
              </w:rPr>
            </w:pPr>
            <w:r w:rsidRPr="003851CF">
              <w:rPr>
                <w:b/>
              </w:rPr>
              <w:t>DERS İÇERİĞİ</w:t>
            </w:r>
          </w:p>
          <w:p w14:paraId="67F3972F" w14:textId="77777777" w:rsidR="004E337F" w:rsidRPr="003851CF" w:rsidRDefault="004E337F" w:rsidP="004E337F">
            <w:pPr>
              <w:pStyle w:val="AralkYok"/>
              <w:rPr>
                <w:b/>
                <w:sz w:val="24"/>
                <w:szCs w:val="24"/>
              </w:rPr>
            </w:pPr>
            <w:r w:rsidRPr="003851CF">
              <w:rPr>
                <w:b/>
                <w:sz w:val="24"/>
                <w:szCs w:val="24"/>
                <w:lang w:val="en-US" w:eastAsia="zh-CN"/>
              </w:rPr>
              <w:t xml:space="preserve">Temel kavramlar ve sayı sistemleri, bölme ve bölünebilme, rasyonel sayılar, doğal sayılar, </w:t>
            </w:r>
            <w:proofErr w:type="gramStart"/>
            <w:r w:rsidRPr="003851CF">
              <w:rPr>
                <w:b/>
                <w:sz w:val="24"/>
                <w:szCs w:val="24"/>
                <w:lang w:val="en-US" w:eastAsia="zh-CN"/>
              </w:rPr>
              <w:t>sıralama,eşitsizlikler</w:t>
            </w:r>
            <w:proofErr w:type="gramEnd"/>
            <w:r w:rsidRPr="003851CF">
              <w:rPr>
                <w:b/>
                <w:sz w:val="24"/>
                <w:szCs w:val="24"/>
                <w:lang w:val="en-US" w:eastAsia="zh-CN"/>
              </w:rPr>
              <w:t>, mutlak değer, üslü sayılar, köklü sayılar, kümeler çarpanlara ayırma, oran-orantı, denklem çözme, probleml</w:t>
            </w:r>
            <w:r>
              <w:rPr>
                <w:b/>
                <w:sz w:val="24"/>
                <w:szCs w:val="24"/>
                <w:lang w:val="en-US" w:eastAsia="zh-CN"/>
              </w:rPr>
              <w:t>er, işlem, fonksiyonlar, yapay zeka ve matematik</w:t>
            </w:r>
          </w:p>
          <w:p w14:paraId="06FBDE7D" w14:textId="77777777" w:rsidR="004E337F" w:rsidRPr="003851CF" w:rsidRDefault="004E337F" w:rsidP="004E337F">
            <w:pPr>
              <w:jc w:val="center"/>
              <w:rPr>
                <w:bCs/>
                <w:iCs/>
              </w:rPr>
            </w:pPr>
            <w:r w:rsidRPr="003851CF">
              <w:rPr>
                <w:bCs/>
                <w:iCs/>
              </w:rPr>
              <w:t>Content of Course</w:t>
            </w:r>
          </w:p>
          <w:p w14:paraId="079310EB" w14:textId="77777777" w:rsidR="004E337F" w:rsidRPr="003851CF" w:rsidRDefault="004E337F" w:rsidP="004E337F">
            <w:pPr>
              <w:pStyle w:val="AralkYok"/>
              <w:rPr>
                <w:i/>
                <w:sz w:val="24"/>
              </w:rPr>
            </w:pPr>
            <w:r w:rsidRPr="003851CF">
              <w:rPr>
                <w:i/>
                <w:sz w:val="24"/>
                <w:lang w:val="en"/>
              </w:rPr>
              <w:t xml:space="preserve">Basic concepts and number systems, division and divisibility, numbers, natural numbers, ordering, inequalities, absolute values, exponents, base numbers, sets, factoring, ratio-proportion, equations, problems, operations, </w:t>
            </w:r>
            <w:proofErr w:type="gramStart"/>
            <w:r w:rsidRPr="003851CF">
              <w:rPr>
                <w:i/>
                <w:sz w:val="24"/>
                <w:lang w:val="en"/>
              </w:rPr>
              <w:t xml:space="preserve">characters, </w:t>
            </w:r>
            <w:r>
              <w:t xml:space="preserve"> </w:t>
            </w:r>
            <w:r w:rsidRPr="00646AE2">
              <w:rPr>
                <w:i/>
                <w:sz w:val="24"/>
                <w:lang w:val="en"/>
              </w:rPr>
              <w:t>artificial</w:t>
            </w:r>
            <w:proofErr w:type="gramEnd"/>
            <w:r w:rsidRPr="00646AE2">
              <w:rPr>
                <w:i/>
                <w:sz w:val="24"/>
                <w:lang w:val="en"/>
              </w:rPr>
              <w:t xml:space="preserve"> intelligence and maths</w:t>
            </w:r>
          </w:p>
          <w:p w14:paraId="2FFCC0FE" w14:textId="77777777" w:rsidR="004E337F" w:rsidRPr="003851CF" w:rsidRDefault="004E337F" w:rsidP="004E337F">
            <w:pPr>
              <w:jc w:val="both"/>
              <w:rPr>
                <w:bCs/>
                <w:iCs/>
              </w:rPr>
            </w:pPr>
          </w:p>
        </w:tc>
      </w:tr>
      <w:tr w:rsidR="00D64BBE" w:rsidRPr="003D0BB5" w14:paraId="789700F2" w14:textId="77777777" w:rsidTr="007C107B">
        <w:trPr>
          <w:trHeight w:val="2302"/>
        </w:trPr>
        <w:tc>
          <w:tcPr>
            <w:tcW w:w="1597" w:type="dxa"/>
            <w:vMerge w:val="restart"/>
            <w:shd w:val="clear" w:color="auto" w:fill="FFFFFF" w:themeFill="background1"/>
            <w:vAlign w:val="center"/>
          </w:tcPr>
          <w:p w14:paraId="10AA614A" w14:textId="77777777" w:rsidR="00D64BBE" w:rsidRPr="003D0BB5" w:rsidRDefault="00D64BBE" w:rsidP="004E337F">
            <w:pPr>
              <w:jc w:val="both"/>
              <w:rPr>
                <w:b/>
              </w:rPr>
            </w:pPr>
          </w:p>
          <w:p w14:paraId="73631A76" w14:textId="77777777" w:rsidR="00D64BBE" w:rsidRPr="003D0BB5" w:rsidRDefault="00D64BBE" w:rsidP="004E337F">
            <w:pPr>
              <w:jc w:val="both"/>
              <w:rPr>
                <w:b/>
              </w:rPr>
            </w:pPr>
          </w:p>
          <w:p w14:paraId="3BFB251E" w14:textId="56E093B8" w:rsidR="00D64BBE" w:rsidRPr="00F77649" w:rsidRDefault="00D64BBE" w:rsidP="00F77649">
            <w:pPr>
              <w:jc w:val="center"/>
              <w:rPr>
                <w:b/>
              </w:rPr>
            </w:pPr>
            <w:r w:rsidRPr="00F77649">
              <w:rPr>
                <w:b/>
                <w:bCs/>
                <w:lang w:val="en-US"/>
              </w:rPr>
              <w:t>542112208</w:t>
            </w:r>
          </w:p>
        </w:tc>
        <w:tc>
          <w:tcPr>
            <w:tcW w:w="3287" w:type="dxa"/>
            <w:vMerge w:val="restart"/>
            <w:shd w:val="clear" w:color="auto" w:fill="FFFFFF" w:themeFill="background1"/>
            <w:vAlign w:val="center"/>
          </w:tcPr>
          <w:p w14:paraId="2CCBBA4E" w14:textId="77777777" w:rsidR="00D64BBE" w:rsidRPr="003D0BB5" w:rsidRDefault="00D64BBE" w:rsidP="004E337F">
            <w:pPr>
              <w:jc w:val="center"/>
              <w:rPr>
                <w:b/>
              </w:rPr>
            </w:pPr>
          </w:p>
          <w:p w14:paraId="1EB703FA" w14:textId="77777777" w:rsidR="00D64BBE" w:rsidRPr="003D0BB5" w:rsidRDefault="00D64BBE" w:rsidP="004E337F">
            <w:pPr>
              <w:jc w:val="center"/>
              <w:rPr>
                <w:b/>
              </w:rPr>
            </w:pPr>
          </w:p>
          <w:p w14:paraId="6E2045CA" w14:textId="77777777" w:rsidR="00D64BBE" w:rsidRPr="003D0BB5" w:rsidRDefault="00D64BBE" w:rsidP="004E337F">
            <w:pPr>
              <w:jc w:val="center"/>
              <w:rPr>
                <w:b/>
              </w:rPr>
            </w:pPr>
          </w:p>
          <w:p w14:paraId="67224A85" w14:textId="77777777" w:rsidR="00D64BBE" w:rsidRPr="004216D3" w:rsidRDefault="00D64BBE" w:rsidP="004E337F">
            <w:pPr>
              <w:jc w:val="center"/>
              <w:rPr>
                <w:b/>
                <w:lang w:val="en-US"/>
              </w:rPr>
            </w:pPr>
            <w:r w:rsidRPr="004216D3">
              <w:rPr>
                <w:b/>
                <w:lang w:val="en-US"/>
              </w:rPr>
              <w:t>Temel Matematik</w:t>
            </w:r>
          </w:p>
          <w:p w14:paraId="2991BF23" w14:textId="77777777" w:rsidR="00D64BBE" w:rsidRDefault="00D64BBE" w:rsidP="004E337F">
            <w:pPr>
              <w:jc w:val="center"/>
              <w:rPr>
                <w:b/>
                <w:i/>
              </w:rPr>
            </w:pPr>
            <w:r w:rsidRPr="00ED4D5D">
              <w:rPr>
                <w:i/>
                <w:iCs/>
                <w:lang w:val="en-US"/>
              </w:rPr>
              <w:t>Basic Mathematics</w:t>
            </w:r>
            <w:r w:rsidRPr="003D0BB5">
              <w:rPr>
                <w:b/>
                <w:i/>
              </w:rPr>
              <w:t xml:space="preserve"> </w:t>
            </w:r>
          </w:p>
          <w:p w14:paraId="575E6DFE" w14:textId="77777777" w:rsidR="00D64BBE" w:rsidRPr="003D0BB5" w:rsidRDefault="00D64BBE" w:rsidP="004E337F">
            <w:pPr>
              <w:jc w:val="center"/>
              <w:rPr>
                <w:b/>
                <w:i/>
              </w:rPr>
            </w:pPr>
          </w:p>
        </w:tc>
        <w:tc>
          <w:tcPr>
            <w:tcW w:w="498" w:type="dxa"/>
            <w:vMerge w:val="restart"/>
            <w:shd w:val="clear" w:color="auto" w:fill="FFFFFF" w:themeFill="background1"/>
            <w:vAlign w:val="center"/>
          </w:tcPr>
          <w:p w14:paraId="5CAE7FAA" w14:textId="77777777" w:rsidR="00D64BBE" w:rsidRPr="00F77649" w:rsidRDefault="00D64BBE" w:rsidP="004E337F">
            <w:pPr>
              <w:jc w:val="both"/>
              <w:rPr>
                <w:b/>
              </w:rPr>
            </w:pPr>
            <w:r w:rsidRPr="00F77649">
              <w:rPr>
                <w:b/>
              </w:rPr>
              <w:t>2</w:t>
            </w:r>
          </w:p>
        </w:tc>
        <w:tc>
          <w:tcPr>
            <w:tcW w:w="559" w:type="dxa"/>
            <w:vMerge w:val="restart"/>
            <w:shd w:val="clear" w:color="auto" w:fill="FFFFFF" w:themeFill="background1"/>
            <w:vAlign w:val="center"/>
          </w:tcPr>
          <w:p w14:paraId="2D648728" w14:textId="77777777" w:rsidR="00D64BBE" w:rsidRPr="00F77649" w:rsidRDefault="00D64BBE" w:rsidP="004E337F">
            <w:pPr>
              <w:jc w:val="both"/>
              <w:rPr>
                <w:b/>
              </w:rPr>
            </w:pPr>
            <w:r w:rsidRPr="00F77649">
              <w:rPr>
                <w:b/>
              </w:rPr>
              <w:t>0</w:t>
            </w:r>
          </w:p>
        </w:tc>
        <w:tc>
          <w:tcPr>
            <w:tcW w:w="498" w:type="dxa"/>
            <w:vMerge w:val="restart"/>
            <w:shd w:val="clear" w:color="auto" w:fill="FFFFFF" w:themeFill="background1"/>
            <w:vAlign w:val="center"/>
          </w:tcPr>
          <w:p w14:paraId="04A1E0AD" w14:textId="77777777" w:rsidR="00D64BBE" w:rsidRPr="00F77649" w:rsidRDefault="00D64BBE" w:rsidP="004E337F">
            <w:pPr>
              <w:jc w:val="both"/>
              <w:rPr>
                <w:b/>
              </w:rPr>
            </w:pPr>
            <w:r w:rsidRPr="00F77649">
              <w:rPr>
                <w:b/>
              </w:rPr>
              <w:t>2</w:t>
            </w:r>
          </w:p>
        </w:tc>
        <w:tc>
          <w:tcPr>
            <w:tcW w:w="498" w:type="dxa"/>
            <w:vMerge w:val="restart"/>
            <w:shd w:val="clear" w:color="auto" w:fill="FFFFFF" w:themeFill="background1"/>
            <w:vAlign w:val="center"/>
          </w:tcPr>
          <w:p w14:paraId="513509D7" w14:textId="77777777" w:rsidR="00D64BBE" w:rsidRPr="00F77649" w:rsidRDefault="00D64BBE" w:rsidP="004E337F">
            <w:pPr>
              <w:jc w:val="both"/>
              <w:rPr>
                <w:b/>
              </w:rPr>
            </w:pPr>
            <w:r w:rsidRPr="00F77649">
              <w:rPr>
                <w:b/>
              </w:rPr>
              <w:t>4</w:t>
            </w:r>
          </w:p>
        </w:tc>
        <w:tc>
          <w:tcPr>
            <w:tcW w:w="761" w:type="dxa"/>
            <w:vMerge w:val="restart"/>
            <w:shd w:val="clear" w:color="auto" w:fill="FFFFFF" w:themeFill="background1"/>
            <w:textDirection w:val="btLr"/>
            <w:vAlign w:val="center"/>
          </w:tcPr>
          <w:p w14:paraId="7AC75166" w14:textId="77777777" w:rsidR="00D64BBE" w:rsidRPr="003D0BB5" w:rsidRDefault="00D64BBE" w:rsidP="004E337F">
            <w:pPr>
              <w:ind w:left="113" w:right="113"/>
              <w:jc w:val="center"/>
              <w:rPr>
                <w:b/>
              </w:rPr>
            </w:pPr>
            <w:r w:rsidRPr="003D0BB5">
              <w:rPr>
                <w:b/>
              </w:rPr>
              <w:t>Zorunlu</w:t>
            </w:r>
          </w:p>
          <w:p w14:paraId="45BE0F14" w14:textId="77777777" w:rsidR="00D64BBE" w:rsidRDefault="00D64BBE" w:rsidP="004E337F">
            <w:pPr>
              <w:ind w:left="113" w:right="113"/>
              <w:jc w:val="center"/>
              <w:rPr>
                <w:b/>
                <w:bCs/>
                <w:iCs/>
              </w:rPr>
            </w:pPr>
          </w:p>
          <w:p w14:paraId="4B8A9D28" w14:textId="5A107DFC" w:rsidR="00D64BBE" w:rsidRPr="003D0BB5" w:rsidRDefault="00D64BBE" w:rsidP="004E337F">
            <w:pPr>
              <w:ind w:left="113" w:right="113"/>
              <w:jc w:val="center"/>
              <w:rPr>
                <w:b/>
              </w:rPr>
            </w:pPr>
            <w:r w:rsidRPr="00F77649">
              <w:rPr>
                <w:b/>
                <w:bCs/>
                <w:iCs/>
              </w:rPr>
              <w:t>ZORUNLU</w:t>
            </w:r>
            <w:r>
              <w:rPr>
                <w:bCs/>
                <w:i/>
                <w:iCs/>
              </w:rPr>
              <w:t>/</w:t>
            </w:r>
            <w:r w:rsidRPr="003D0BB5">
              <w:rPr>
                <w:bCs/>
                <w:i/>
                <w:iCs/>
              </w:rPr>
              <w:t>Compulsory</w:t>
            </w:r>
          </w:p>
          <w:p w14:paraId="1FBBDEFA" w14:textId="77777777" w:rsidR="00D64BBE" w:rsidRPr="003D0BB5" w:rsidRDefault="00D64BBE" w:rsidP="004E337F">
            <w:pPr>
              <w:ind w:left="113" w:right="113"/>
              <w:jc w:val="center"/>
            </w:pPr>
          </w:p>
          <w:p w14:paraId="0565CF53" w14:textId="77777777" w:rsidR="00D64BBE" w:rsidRPr="003D0BB5" w:rsidRDefault="00D64BBE" w:rsidP="004E337F">
            <w:pPr>
              <w:ind w:left="113" w:right="113"/>
              <w:jc w:val="center"/>
            </w:pPr>
          </w:p>
          <w:p w14:paraId="2DCF66F7" w14:textId="77777777" w:rsidR="00D64BBE" w:rsidRPr="003D0BB5" w:rsidRDefault="00D64BBE" w:rsidP="004E337F">
            <w:pPr>
              <w:ind w:left="113" w:right="113"/>
              <w:jc w:val="center"/>
            </w:pPr>
          </w:p>
        </w:tc>
        <w:tc>
          <w:tcPr>
            <w:tcW w:w="7465" w:type="dxa"/>
            <w:gridSpan w:val="2"/>
            <w:tcBorders>
              <w:right w:val="single" w:sz="4" w:space="0" w:color="auto"/>
            </w:tcBorders>
            <w:shd w:val="clear" w:color="auto" w:fill="FFFFFF" w:themeFill="background1"/>
          </w:tcPr>
          <w:p w14:paraId="08ADD3F9" w14:textId="77777777" w:rsidR="00D64BBE" w:rsidRPr="003D0BB5" w:rsidRDefault="00D64BBE" w:rsidP="004E337F">
            <w:pPr>
              <w:jc w:val="center"/>
              <w:rPr>
                <w:b/>
                <w:bCs/>
              </w:rPr>
            </w:pPr>
            <w:r w:rsidRPr="003D0BB5">
              <w:rPr>
                <w:b/>
                <w:bCs/>
              </w:rPr>
              <w:t>Amaç</w:t>
            </w:r>
          </w:p>
          <w:p w14:paraId="1399F6FE" w14:textId="77777777" w:rsidR="00D64BBE" w:rsidRPr="003D0BB5" w:rsidRDefault="00D64BBE" w:rsidP="004E337F">
            <w:pPr>
              <w:spacing w:after="120"/>
              <w:jc w:val="both"/>
              <w:rPr>
                <w:b/>
                <w:bCs/>
                <w:iCs/>
              </w:rPr>
            </w:pPr>
            <w:r w:rsidRPr="00ED4D5D">
              <w:rPr>
                <w:b/>
                <w:bCs/>
                <w:iCs/>
                <w:color w:val="000000" w:themeColor="text1"/>
                <w:lang w:val="en-US" w:eastAsia="zh-CN"/>
              </w:rPr>
              <w:t>Matematiğin temel konuları</w:t>
            </w:r>
            <w:r>
              <w:rPr>
                <w:b/>
                <w:bCs/>
                <w:iCs/>
                <w:color w:val="000000" w:themeColor="text1"/>
                <w:lang w:val="en-US" w:eastAsia="zh-CN"/>
              </w:rPr>
              <w:t>nı</w:t>
            </w:r>
            <w:r w:rsidRPr="00ED4D5D">
              <w:rPr>
                <w:b/>
                <w:bCs/>
                <w:iCs/>
                <w:color w:val="000000" w:themeColor="text1"/>
                <w:lang w:val="en-US" w:eastAsia="zh-CN"/>
              </w:rPr>
              <w:t xml:space="preserve"> kavramak ve problem çözme becerisini geliştirmek.</w:t>
            </w:r>
          </w:p>
          <w:p w14:paraId="14A521D4" w14:textId="77777777" w:rsidR="00D64BBE" w:rsidRPr="003D0BB5" w:rsidRDefault="00D64BBE" w:rsidP="004E337F">
            <w:pPr>
              <w:spacing w:after="120"/>
              <w:jc w:val="center"/>
              <w:rPr>
                <w:i/>
              </w:rPr>
            </w:pPr>
            <w:r w:rsidRPr="003D0BB5">
              <w:rPr>
                <w:i/>
              </w:rPr>
              <w:t>Aim of Course</w:t>
            </w:r>
          </w:p>
          <w:p w14:paraId="1E0F744B" w14:textId="77777777" w:rsidR="00D64BBE" w:rsidRPr="003851CF" w:rsidRDefault="00D64BBE" w:rsidP="004E337F">
            <w:pPr>
              <w:pStyle w:val="AralkYok"/>
              <w:rPr>
                <w:i/>
              </w:rPr>
            </w:pPr>
            <w:r w:rsidRPr="003D0BB5">
              <w:rPr>
                <w:bCs/>
                <w:iCs/>
              </w:rPr>
              <w:t xml:space="preserve"> </w:t>
            </w:r>
            <w:r>
              <w:rPr>
                <w:rFonts w:ascii="inherit" w:hAnsi="inherit"/>
                <w:color w:val="1F1F1F"/>
                <w:sz w:val="42"/>
                <w:szCs w:val="42"/>
                <w:lang w:val="en"/>
              </w:rPr>
              <w:t xml:space="preserve"> </w:t>
            </w:r>
            <w:r w:rsidRPr="003851CF">
              <w:rPr>
                <w:rStyle w:val="y2iqfc"/>
                <w:i/>
                <w:color w:val="1F1F1F"/>
                <w:sz w:val="24"/>
                <w:szCs w:val="24"/>
                <w:lang w:val="en"/>
              </w:rPr>
              <w:t>To understand the basic concepts of mathematics and develop problem-solving skills.</w:t>
            </w:r>
          </w:p>
          <w:p w14:paraId="0FA99A74" w14:textId="77777777" w:rsidR="00D64BBE" w:rsidRPr="003D0BB5" w:rsidRDefault="00D64BBE" w:rsidP="007C107B">
            <w:pPr>
              <w:spacing w:after="120"/>
              <w:jc w:val="both"/>
              <w:rPr>
                <w:b/>
                <w:bCs/>
                <w:iCs/>
              </w:rPr>
            </w:pPr>
          </w:p>
        </w:tc>
      </w:tr>
      <w:tr w:rsidR="004E337F" w:rsidRPr="003D0BB5" w14:paraId="3CECEBDB" w14:textId="77777777" w:rsidTr="004E337F">
        <w:trPr>
          <w:trHeight w:val="1065"/>
        </w:trPr>
        <w:tc>
          <w:tcPr>
            <w:tcW w:w="1597" w:type="dxa"/>
            <w:vMerge/>
            <w:shd w:val="clear" w:color="auto" w:fill="FFFFFF" w:themeFill="background1"/>
            <w:vAlign w:val="center"/>
          </w:tcPr>
          <w:p w14:paraId="3EC112ED" w14:textId="77777777" w:rsidR="004E337F" w:rsidRPr="003D0BB5" w:rsidRDefault="004E337F" w:rsidP="004E337F">
            <w:pPr>
              <w:jc w:val="both"/>
            </w:pPr>
          </w:p>
        </w:tc>
        <w:tc>
          <w:tcPr>
            <w:tcW w:w="3287" w:type="dxa"/>
            <w:vMerge/>
            <w:shd w:val="clear" w:color="auto" w:fill="FFFFFF" w:themeFill="background1"/>
            <w:vAlign w:val="center"/>
          </w:tcPr>
          <w:p w14:paraId="0FFFD6A2" w14:textId="77777777" w:rsidR="004E337F" w:rsidRPr="003D0BB5" w:rsidRDefault="004E337F" w:rsidP="004E337F">
            <w:pPr>
              <w:jc w:val="both"/>
            </w:pPr>
          </w:p>
        </w:tc>
        <w:tc>
          <w:tcPr>
            <w:tcW w:w="498" w:type="dxa"/>
            <w:vMerge/>
            <w:shd w:val="clear" w:color="auto" w:fill="FFFFFF" w:themeFill="background1"/>
            <w:vAlign w:val="center"/>
          </w:tcPr>
          <w:p w14:paraId="64D9B1BB" w14:textId="77777777" w:rsidR="004E337F" w:rsidRPr="003D0BB5" w:rsidRDefault="004E337F" w:rsidP="004E337F">
            <w:pPr>
              <w:jc w:val="both"/>
            </w:pPr>
          </w:p>
        </w:tc>
        <w:tc>
          <w:tcPr>
            <w:tcW w:w="559" w:type="dxa"/>
            <w:vMerge/>
            <w:shd w:val="clear" w:color="auto" w:fill="FFFFFF" w:themeFill="background1"/>
            <w:vAlign w:val="center"/>
          </w:tcPr>
          <w:p w14:paraId="0E844B92" w14:textId="77777777" w:rsidR="004E337F" w:rsidRPr="003D0BB5" w:rsidRDefault="004E337F" w:rsidP="004E337F">
            <w:pPr>
              <w:jc w:val="both"/>
            </w:pPr>
          </w:p>
        </w:tc>
        <w:tc>
          <w:tcPr>
            <w:tcW w:w="498" w:type="dxa"/>
            <w:vMerge/>
            <w:shd w:val="clear" w:color="auto" w:fill="FFFFFF" w:themeFill="background1"/>
            <w:vAlign w:val="center"/>
          </w:tcPr>
          <w:p w14:paraId="0453E474" w14:textId="77777777" w:rsidR="004E337F" w:rsidRPr="003D0BB5" w:rsidRDefault="004E337F" w:rsidP="004E337F">
            <w:pPr>
              <w:jc w:val="both"/>
            </w:pPr>
          </w:p>
        </w:tc>
        <w:tc>
          <w:tcPr>
            <w:tcW w:w="498" w:type="dxa"/>
            <w:vMerge/>
            <w:shd w:val="clear" w:color="auto" w:fill="FFFFFF" w:themeFill="background1"/>
            <w:vAlign w:val="center"/>
          </w:tcPr>
          <w:p w14:paraId="216FE366" w14:textId="77777777" w:rsidR="004E337F" w:rsidRPr="003D0BB5" w:rsidRDefault="004E337F" w:rsidP="004E337F">
            <w:pPr>
              <w:jc w:val="both"/>
            </w:pPr>
          </w:p>
        </w:tc>
        <w:tc>
          <w:tcPr>
            <w:tcW w:w="761" w:type="dxa"/>
            <w:vMerge/>
            <w:shd w:val="clear" w:color="auto" w:fill="FFFFFF" w:themeFill="background1"/>
            <w:vAlign w:val="center"/>
          </w:tcPr>
          <w:p w14:paraId="5C738ECE" w14:textId="77777777" w:rsidR="004E337F" w:rsidRPr="003D0BB5" w:rsidRDefault="004E337F" w:rsidP="004E337F">
            <w:pPr>
              <w:jc w:val="both"/>
            </w:pPr>
          </w:p>
        </w:tc>
        <w:tc>
          <w:tcPr>
            <w:tcW w:w="7465" w:type="dxa"/>
            <w:gridSpan w:val="2"/>
            <w:tcBorders>
              <w:right w:val="single" w:sz="4" w:space="0" w:color="auto"/>
            </w:tcBorders>
            <w:shd w:val="clear" w:color="auto" w:fill="FFFFFF" w:themeFill="background1"/>
          </w:tcPr>
          <w:p w14:paraId="583A4B01" w14:textId="77777777" w:rsidR="004E337F" w:rsidRDefault="004E337F" w:rsidP="004E337F">
            <w:pPr>
              <w:spacing w:after="120"/>
              <w:jc w:val="center"/>
              <w:rPr>
                <w:b/>
              </w:rPr>
            </w:pPr>
            <w:r w:rsidRPr="00283D65">
              <w:rPr>
                <w:b/>
              </w:rPr>
              <w:t>Ders Materyali</w:t>
            </w:r>
          </w:p>
          <w:p w14:paraId="4F5C3ADB" w14:textId="77777777" w:rsidR="004E337F" w:rsidRDefault="004E337F" w:rsidP="00D64BBE">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w:t>
            </w:r>
          </w:p>
          <w:p w14:paraId="204AC711" w14:textId="77777777" w:rsidR="004E337F" w:rsidRDefault="004E337F" w:rsidP="004E337F">
            <w:pPr>
              <w:spacing w:after="120"/>
              <w:jc w:val="center"/>
              <w:rPr>
                <w:i/>
              </w:rPr>
            </w:pPr>
            <w:r w:rsidRPr="00283D65">
              <w:rPr>
                <w:i/>
              </w:rPr>
              <w:t>Course Material</w:t>
            </w:r>
          </w:p>
          <w:p w14:paraId="6FC3930A" w14:textId="77777777" w:rsidR="004E337F" w:rsidRPr="00283D65" w:rsidRDefault="004E337F" w:rsidP="00D64BBE">
            <w:pPr>
              <w:spacing w:after="120"/>
              <w:jc w:val="both"/>
              <w:rPr>
                <w:i/>
              </w:rPr>
            </w:pPr>
            <w:r w:rsidRPr="00146B9D">
              <w:rPr>
                <w:i/>
              </w:rPr>
              <w:t>Text</w:t>
            </w:r>
            <w:r>
              <w:rPr>
                <w:i/>
              </w:rPr>
              <w:t>books, PowerPoint presentation</w:t>
            </w:r>
          </w:p>
        </w:tc>
      </w:tr>
      <w:tr w:rsidR="004E337F" w:rsidRPr="003D0BB5" w14:paraId="5DADA653" w14:textId="77777777" w:rsidTr="004E337F">
        <w:trPr>
          <w:trHeight w:val="1056"/>
        </w:trPr>
        <w:tc>
          <w:tcPr>
            <w:tcW w:w="1597" w:type="dxa"/>
            <w:vMerge/>
            <w:shd w:val="clear" w:color="auto" w:fill="FFFFFF" w:themeFill="background1"/>
            <w:vAlign w:val="center"/>
          </w:tcPr>
          <w:p w14:paraId="682108E6" w14:textId="77777777" w:rsidR="004E337F" w:rsidRPr="003D0BB5" w:rsidRDefault="004E337F" w:rsidP="004E337F">
            <w:pPr>
              <w:jc w:val="both"/>
            </w:pPr>
          </w:p>
        </w:tc>
        <w:tc>
          <w:tcPr>
            <w:tcW w:w="3287" w:type="dxa"/>
            <w:vMerge/>
            <w:shd w:val="clear" w:color="auto" w:fill="FFFFFF" w:themeFill="background1"/>
            <w:vAlign w:val="center"/>
          </w:tcPr>
          <w:p w14:paraId="565F3F50" w14:textId="77777777" w:rsidR="004E337F" w:rsidRPr="003D0BB5" w:rsidRDefault="004E337F" w:rsidP="004E337F">
            <w:pPr>
              <w:jc w:val="both"/>
            </w:pPr>
          </w:p>
        </w:tc>
        <w:tc>
          <w:tcPr>
            <w:tcW w:w="498" w:type="dxa"/>
            <w:vMerge/>
            <w:shd w:val="clear" w:color="auto" w:fill="FFFFFF" w:themeFill="background1"/>
            <w:vAlign w:val="center"/>
          </w:tcPr>
          <w:p w14:paraId="1F0CBF26" w14:textId="77777777" w:rsidR="004E337F" w:rsidRPr="003D0BB5" w:rsidRDefault="004E337F" w:rsidP="004E337F">
            <w:pPr>
              <w:jc w:val="both"/>
            </w:pPr>
          </w:p>
        </w:tc>
        <w:tc>
          <w:tcPr>
            <w:tcW w:w="559" w:type="dxa"/>
            <w:vMerge/>
            <w:shd w:val="clear" w:color="auto" w:fill="FFFFFF" w:themeFill="background1"/>
            <w:vAlign w:val="center"/>
          </w:tcPr>
          <w:p w14:paraId="470DDB89" w14:textId="77777777" w:rsidR="004E337F" w:rsidRPr="003D0BB5" w:rsidRDefault="004E337F" w:rsidP="004E337F">
            <w:pPr>
              <w:jc w:val="both"/>
            </w:pPr>
          </w:p>
        </w:tc>
        <w:tc>
          <w:tcPr>
            <w:tcW w:w="498" w:type="dxa"/>
            <w:vMerge/>
            <w:shd w:val="clear" w:color="auto" w:fill="FFFFFF" w:themeFill="background1"/>
            <w:vAlign w:val="center"/>
          </w:tcPr>
          <w:p w14:paraId="79AC0297" w14:textId="77777777" w:rsidR="004E337F" w:rsidRPr="003D0BB5" w:rsidRDefault="004E337F" w:rsidP="004E337F">
            <w:pPr>
              <w:jc w:val="both"/>
            </w:pPr>
          </w:p>
        </w:tc>
        <w:tc>
          <w:tcPr>
            <w:tcW w:w="498" w:type="dxa"/>
            <w:vMerge/>
            <w:shd w:val="clear" w:color="auto" w:fill="FFFFFF" w:themeFill="background1"/>
            <w:vAlign w:val="center"/>
          </w:tcPr>
          <w:p w14:paraId="56EC434E" w14:textId="77777777" w:rsidR="004E337F" w:rsidRPr="003D0BB5" w:rsidRDefault="004E337F" w:rsidP="004E337F">
            <w:pPr>
              <w:jc w:val="both"/>
            </w:pPr>
          </w:p>
        </w:tc>
        <w:tc>
          <w:tcPr>
            <w:tcW w:w="761" w:type="dxa"/>
            <w:vMerge/>
            <w:shd w:val="clear" w:color="auto" w:fill="FFFFFF" w:themeFill="background1"/>
            <w:vAlign w:val="center"/>
          </w:tcPr>
          <w:p w14:paraId="40DEE944" w14:textId="77777777" w:rsidR="004E337F" w:rsidRPr="003D0BB5" w:rsidRDefault="004E337F" w:rsidP="004E337F">
            <w:pPr>
              <w:jc w:val="both"/>
            </w:pPr>
          </w:p>
        </w:tc>
        <w:tc>
          <w:tcPr>
            <w:tcW w:w="7465" w:type="dxa"/>
            <w:gridSpan w:val="2"/>
            <w:tcBorders>
              <w:right w:val="single" w:sz="4" w:space="0" w:color="auto"/>
            </w:tcBorders>
            <w:shd w:val="clear" w:color="auto" w:fill="FFFFFF" w:themeFill="background1"/>
          </w:tcPr>
          <w:p w14:paraId="42A7BF0D" w14:textId="77777777" w:rsidR="004E337F" w:rsidRDefault="004E337F" w:rsidP="004E337F">
            <w:pPr>
              <w:spacing w:after="120"/>
              <w:jc w:val="center"/>
              <w:rPr>
                <w:b/>
              </w:rPr>
            </w:pPr>
            <w:r>
              <w:rPr>
                <w:b/>
              </w:rPr>
              <w:t>Yöntem ve Teknik</w:t>
            </w:r>
          </w:p>
          <w:p w14:paraId="38593E66" w14:textId="77777777" w:rsidR="004E337F" w:rsidRDefault="004E337F" w:rsidP="00D64BBE">
            <w:pPr>
              <w:spacing w:after="120"/>
              <w:jc w:val="both"/>
              <w:rPr>
                <w:b/>
              </w:rPr>
            </w:pPr>
            <w:r>
              <w:rPr>
                <w:b/>
              </w:rPr>
              <w:t>Konu anlatımı, Örnek sorular, Uygulama soruları çözme</w:t>
            </w:r>
          </w:p>
          <w:p w14:paraId="1451348E" w14:textId="77777777" w:rsidR="00D64BBE" w:rsidRPr="00283D65" w:rsidRDefault="00D64BBE" w:rsidP="00D64BBE">
            <w:pPr>
              <w:spacing w:after="120"/>
              <w:jc w:val="both"/>
              <w:rPr>
                <w:b/>
              </w:rPr>
            </w:pPr>
          </w:p>
          <w:p w14:paraId="52BB9F61" w14:textId="77777777" w:rsidR="004E337F" w:rsidRDefault="004E337F" w:rsidP="00D64BBE">
            <w:pPr>
              <w:jc w:val="center"/>
              <w:rPr>
                <w:i/>
              </w:rPr>
            </w:pPr>
            <w:r w:rsidRPr="00D41132">
              <w:rPr>
                <w:i/>
              </w:rPr>
              <w:t>Method and Technique</w:t>
            </w:r>
          </w:p>
          <w:p w14:paraId="02DE1B4B" w14:textId="77777777" w:rsidR="004E337F" w:rsidRPr="00E63453" w:rsidRDefault="004E337F" w:rsidP="00D64BBE">
            <w:pPr>
              <w:pStyle w:val="HTMLncedenBiimlendirilmi"/>
              <w:shd w:val="clear" w:color="auto" w:fill="F8F9FA"/>
              <w:spacing w:line="540" w:lineRule="atLeast"/>
              <w:rPr>
                <w:rFonts w:ascii="Times New Roman" w:hAnsi="Times New Roman" w:cs="Times New Roman"/>
                <w:i/>
                <w:color w:val="1F1F1F"/>
                <w:sz w:val="24"/>
                <w:szCs w:val="24"/>
              </w:rPr>
            </w:pPr>
            <w:r w:rsidRPr="00D41132">
              <w:rPr>
                <w:rFonts w:ascii="Times New Roman" w:hAnsi="Times New Roman" w:cs="Times New Roman"/>
                <w:i/>
                <w:sz w:val="24"/>
                <w:szCs w:val="24"/>
              </w:rPr>
              <w:t xml:space="preserve">Subject description, </w:t>
            </w:r>
            <w:r>
              <w:rPr>
                <w:rFonts w:ascii="Times New Roman" w:hAnsi="Times New Roman" w:cs="Times New Roman"/>
                <w:i/>
                <w:sz w:val="24"/>
                <w:szCs w:val="24"/>
              </w:rPr>
              <w:t xml:space="preserve">Example questions, </w:t>
            </w:r>
            <w:r w:rsidRPr="00E63453">
              <w:rPr>
                <w:rStyle w:val="y2iqfc"/>
                <w:rFonts w:ascii="Times New Roman" w:hAnsi="Times New Roman" w:cs="Times New Roman"/>
                <w:i/>
                <w:color w:val="1F1F1F"/>
                <w:sz w:val="24"/>
                <w:szCs w:val="24"/>
                <w:lang w:val="en"/>
              </w:rPr>
              <w:t>Solving application questions</w:t>
            </w:r>
          </w:p>
          <w:p w14:paraId="1DC9B190" w14:textId="77777777" w:rsidR="004E337F" w:rsidRPr="00283D65" w:rsidRDefault="004E337F" w:rsidP="004E337F">
            <w:pPr>
              <w:spacing w:after="120"/>
              <w:jc w:val="center"/>
              <w:rPr>
                <w:b/>
              </w:rPr>
            </w:pPr>
          </w:p>
        </w:tc>
      </w:tr>
      <w:tr w:rsidR="004E337F" w:rsidRPr="003D0BB5" w14:paraId="5B7AB288" w14:textId="77777777" w:rsidTr="004E337F">
        <w:trPr>
          <w:trHeight w:val="765"/>
        </w:trPr>
        <w:tc>
          <w:tcPr>
            <w:tcW w:w="1597" w:type="dxa"/>
            <w:vMerge/>
            <w:shd w:val="clear" w:color="auto" w:fill="FFFFFF" w:themeFill="background1"/>
            <w:vAlign w:val="center"/>
          </w:tcPr>
          <w:p w14:paraId="69D293CB" w14:textId="77777777" w:rsidR="004E337F" w:rsidRPr="003D0BB5" w:rsidRDefault="004E337F" w:rsidP="004E337F">
            <w:pPr>
              <w:jc w:val="both"/>
            </w:pPr>
          </w:p>
        </w:tc>
        <w:tc>
          <w:tcPr>
            <w:tcW w:w="3287" w:type="dxa"/>
            <w:vMerge/>
            <w:shd w:val="clear" w:color="auto" w:fill="FFFFFF" w:themeFill="background1"/>
            <w:vAlign w:val="center"/>
          </w:tcPr>
          <w:p w14:paraId="4E7CC430" w14:textId="77777777" w:rsidR="004E337F" w:rsidRPr="003D0BB5" w:rsidRDefault="004E337F" w:rsidP="004E337F">
            <w:pPr>
              <w:jc w:val="both"/>
            </w:pPr>
          </w:p>
        </w:tc>
        <w:tc>
          <w:tcPr>
            <w:tcW w:w="498" w:type="dxa"/>
            <w:vMerge/>
            <w:shd w:val="clear" w:color="auto" w:fill="FFFFFF" w:themeFill="background1"/>
            <w:vAlign w:val="center"/>
          </w:tcPr>
          <w:p w14:paraId="237F3F6E" w14:textId="77777777" w:rsidR="004E337F" w:rsidRPr="003D0BB5" w:rsidRDefault="004E337F" w:rsidP="004E337F">
            <w:pPr>
              <w:jc w:val="both"/>
            </w:pPr>
          </w:p>
        </w:tc>
        <w:tc>
          <w:tcPr>
            <w:tcW w:w="559" w:type="dxa"/>
            <w:vMerge/>
            <w:shd w:val="clear" w:color="auto" w:fill="FFFFFF" w:themeFill="background1"/>
            <w:vAlign w:val="center"/>
          </w:tcPr>
          <w:p w14:paraId="63B11834" w14:textId="77777777" w:rsidR="004E337F" w:rsidRPr="003D0BB5" w:rsidRDefault="004E337F" w:rsidP="004E337F">
            <w:pPr>
              <w:jc w:val="both"/>
            </w:pPr>
          </w:p>
        </w:tc>
        <w:tc>
          <w:tcPr>
            <w:tcW w:w="498" w:type="dxa"/>
            <w:vMerge/>
            <w:shd w:val="clear" w:color="auto" w:fill="FFFFFF" w:themeFill="background1"/>
            <w:vAlign w:val="center"/>
          </w:tcPr>
          <w:p w14:paraId="1BFA7A67" w14:textId="77777777" w:rsidR="004E337F" w:rsidRPr="003D0BB5" w:rsidRDefault="004E337F" w:rsidP="004E337F">
            <w:pPr>
              <w:jc w:val="both"/>
            </w:pPr>
          </w:p>
        </w:tc>
        <w:tc>
          <w:tcPr>
            <w:tcW w:w="498" w:type="dxa"/>
            <w:vMerge/>
            <w:shd w:val="clear" w:color="auto" w:fill="FFFFFF" w:themeFill="background1"/>
            <w:vAlign w:val="center"/>
          </w:tcPr>
          <w:p w14:paraId="73369064" w14:textId="77777777" w:rsidR="004E337F" w:rsidRPr="003D0BB5" w:rsidRDefault="004E337F" w:rsidP="004E337F">
            <w:pPr>
              <w:jc w:val="both"/>
            </w:pPr>
          </w:p>
        </w:tc>
        <w:tc>
          <w:tcPr>
            <w:tcW w:w="761" w:type="dxa"/>
            <w:vMerge/>
            <w:shd w:val="clear" w:color="auto" w:fill="FFFFFF" w:themeFill="background1"/>
            <w:vAlign w:val="center"/>
          </w:tcPr>
          <w:p w14:paraId="0F4E3767" w14:textId="77777777" w:rsidR="004E337F" w:rsidRPr="003D0BB5" w:rsidRDefault="004E337F" w:rsidP="004E337F">
            <w:pPr>
              <w:jc w:val="both"/>
            </w:pPr>
          </w:p>
        </w:tc>
        <w:tc>
          <w:tcPr>
            <w:tcW w:w="7465" w:type="dxa"/>
            <w:gridSpan w:val="2"/>
            <w:tcBorders>
              <w:right w:val="single" w:sz="4" w:space="0" w:color="auto"/>
            </w:tcBorders>
            <w:shd w:val="clear" w:color="auto" w:fill="FFFFFF" w:themeFill="background1"/>
          </w:tcPr>
          <w:p w14:paraId="46B0339F" w14:textId="77777777" w:rsidR="004E337F" w:rsidRDefault="004E337F" w:rsidP="004E337F">
            <w:pPr>
              <w:spacing w:after="120"/>
              <w:jc w:val="center"/>
              <w:rPr>
                <w:b/>
              </w:rPr>
            </w:pPr>
            <w:r w:rsidRPr="00283D65">
              <w:rPr>
                <w:b/>
              </w:rPr>
              <w:t>Ölçme ve Değerlendirme Yöntem/Tekniği</w:t>
            </w:r>
          </w:p>
          <w:p w14:paraId="70B9465B" w14:textId="77777777" w:rsidR="004E337F" w:rsidRDefault="004E337F" w:rsidP="004E337F">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0ECD0AF8" w14:textId="77777777" w:rsidR="004E337F" w:rsidRDefault="004E337F" w:rsidP="004E337F">
            <w:pPr>
              <w:spacing w:after="120"/>
              <w:jc w:val="center"/>
              <w:rPr>
                <w:i/>
              </w:rPr>
            </w:pPr>
            <w:r w:rsidRPr="00283D65">
              <w:rPr>
                <w:i/>
              </w:rPr>
              <w:t>Assesment and Evaluation Method and Technique</w:t>
            </w:r>
          </w:p>
          <w:p w14:paraId="6B2A93F3" w14:textId="77777777" w:rsidR="004E337F" w:rsidRPr="00283D65" w:rsidRDefault="004E337F" w:rsidP="00D64BBE">
            <w:pPr>
              <w:spacing w:after="120"/>
              <w:jc w:val="both"/>
              <w:rPr>
                <w:i/>
              </w:rPr>
            </w:pPr>
            <w:r w:rsidRPr="005707BE">
              <w:rPr>
                <w:i/>
              </w:rPr>
              <w:t>Multiple choice tests include true-false questions, short answer questions, fill-in-the-blank and matching questions.</w:t>
            </w:r>
          </w:p>
        </w:tc>
      </w:tr>
      <w:tr w:rsidR="00231019" w:rsidRPr="003D0BB5" w14:paraId="76C1EAF9" w14:textId="77777777" w:rsidTr="00231019">
        <w:trPr>
          <w:trHeight w:val="765"/>
        </w:trPr>
        <w:tc>
          <w:tcPr>
            <w:tcW w:w="1597" w:type="dxa"/>
            <w:vMerge/>
            <w:shd w:val="clear" w:color="auto" w:fill="FFFFFF" w:themeFill="background1"/>
            <w:vAlign w:val="center"/>
          </w:tcPr>
          <w:p w14:paraId="4DC23E3C" w14:textId="77777777" w:rsidR="00231019" w:rsidRPr="003D0BB5" w:rsidRDefault="00231019" w:rsidP="004E337F">
            <w:pPr>
              <w:jc w:val="both"/>
            </w:pPr>
          </w:p>
        </w:tc>
        <w:tc>
          <w:tcPr>
            <w:tcW w:w="3287" w:type="dxa"/>
            <w:vMerge/>
            <w:shd w:val="clear" w:color="auto" w:fill="FFFFFF" w:themeFill="background1"/>
            <w:vAlign w:val="center"/>
          </w:tcPr>
          <w:p w14:paraId="2FDA4F8D" w14:textId="77777777" w:rsidR="00231019" w:rsidRPr="003D0BB5" w:rsidRDefault="00231019" w:rsidP="004E337F">
            <w:pPr>
              <w:jc w:val="both"/>
            </w:pPr>
          </w:p>
        </w:tc>
        <w:tc>
          <w:tcPr>
            <w:tcW w:w="498" w:type="dxa"/>
            <w:vMerge/>
            <w:shd w:val="clear" w:color="auto" w:fill="FFFFFF" w:themeFill="background1"/>
            <w:vAlign w:val="center"/>
          </w:tcPr>
          <w:p w14:paraId="652AA033" w14:textId="77777777" w:rsidR="00231019" w:rsidRPr="003D0BB5" w:rsidRDefault="00231019" w:rsidP="004E337F">
            <w:pPr>
              <w:jc w:val="both"/>
            </w:pPr>
          </w:p>
        </w:tc>
        <w:tc>
          <w:tcPr>
            <w:tcW w:w="559" w:type="dxa"/>
            <w:vMerge/>
            <w:shd w:val="clear" w:color="auto" w:fill="FFFFFF" w:themeFill="background1"/>
            <w:vAlign w:val="center"/>
          </w:tcPr>
          <w:p w14:paraId="2F50A569" w14:textId="77777777" w:rsidR="00231019" w:rsidRPr="003D0BB5" w:rsidRDefault="00231019" w:rsidP="004E337F">
            <w:pPr>
              <w:jc w:val="both"/>
            </w:pPr>
          </w:p>
        </w:tc>
        <w:tc>
          <w:tcPr>
            <w:tcW w:w="498" w:type="dxa"/>
            <w:vMerge/>
            <w:shd w:val="clear" w:color="auto" w:fill="FFFFFF" w:themeFill="background1"/>
            <w:vAlign w:val="center"/>
          </w:tcPr>
          <w:p w14:paraId="43E681AA" w14:textId="77777777" w:rsidR="00231019" w:rsidRPr="003D0BB5" w:rsidRDefault="00231019" w:rsidP="004E337F">
            <w:pPr>
              <w:jc w:val="both"/>
            </w:pPr>
          </w:p>
        </w:tc>
        <w:tc>
          <w:tcPr>
            <w:tcW w:w="498" w:type="dxa"/>
            <w:vMerge/>
            <w:shd w:val="clear" w:color="auto" w:fill="FFFFFF" w:themeFill="background1"/>
            <w:vAlign w:val="center"/>
          </w:tcPr>
          <w:p w14:paraId="7D092C66" w14:textId="77777777" w:rsidR="00231019" w:rsidRPr="003D0BB5" w:rsidRDefault="00231019" w:rsidP="004E337F">
            <w:pPr>
              <w:jc w:val="both"/>
            </w:pPr>
          </w:p>
        </w:tc>
        <w:tc>
          <w:tcPr>
            <w:tcW w:w="761" w:type="dxa"/>
            <w:vMerge/>
            <w:shd w:val="clear" w:color="auto" w:fill="FFFFFF" w:themeFill="background1"/>
            <w:vAlign w:val="center"/>
          </w:tcPr>
          <w:p w14:paraId="63F9367F" w14:textId="77777777" w:rsidR="00231019" w:rsidRPr="003D0BB5" w:rsidRDefault="00231019" w:rsidP="004E337F">
            <w:pPr>
              <w:jc w:val="both"/>
            </w:pPr>
          </w:p>
        </w:tc>
        <w:tc>
          <w:tcPr>
            <w:tcW w:w="7465" w:type="dxa"/>
            <w:gridSpan w:val="2"/>
            <w:tcBorders>
              <w:right w:val="single" w:sz="4" w:space="0" w:color="auto"/>
            </w:tcBorders>
            <w:shd w:val="clear" w:color="auto" w:fill="DEEAF6" w:themeFill="accent1" w:themeFillTint="33"/>
          </w:tcPr>
          <w:p w14:paraId="587904E6" w14:textId="77777777" w:rsidR="00196FEA" w:rsidRPr="008A4F92" w:rsidRDefault="00196FEA" w:rsidP="00196FEA">
            <w:pPr>
              <w:jc w:val="center"/>
              <w:rPr>
                <w:b/>
              </w:rPr>
            </w:pPr>
            <w:r w:rsidRPr="008A4F92">
              <w:rPr>
                <w:b/>
              </w:rPr>
              <w:t>FR-700 Program Güncelleme Kontrol Listesi KODU</w:t>
            </w:r>
            <w:sdt>
              <w:sdtPr>
                <w:tag w:val="goog_rdk_29"/>
                <w:id w:val="-1711640205"/>
                <w:showingPlcHdr/>
              </w:sdtPr>
              <w:sdtContent>
                <w:r w:rsidRPr="008A4F92">
                  <w:t xml:space="preserve">     </w:t>
                </w:r>
              </w:sdtContent>
            </w:sdt>
          </w:p>
          <w:p w14:paraId="6AAC8046" w14:textId="28B25582" w:rsidR="00231019" w:rsidRPr="00283D65" w:rsidRDefault="00196FEA" w:rsidP="00196FEA">
            <w:pPr>
              <w:spacing w:after="120"/>
              <w:jc w:val="center"/>
              <w:rPr>
                <w:b/>
              </w:rPr>
            </w:pPr>
            <w:r w:rsidRPr="008A4F92">
              <w:rPr>
                <w:b/>
                <w:bCs/>
              </w:rPr>
              <w:t>İB-3</w:t>
            </w:r>
            <w:r>
              <w:rPr>
                <w:b/>
                <w:bCs/>
              </w:rPr>
              <w:t>d</w:t>
            </w:r>
          </w:p>
        </w:tc>
      </w:tr>
      <w:tr w:rsidR="004E337F" w:rsidRPr="003D0BB5" w14:paraId="6B517C18" w14:textId="77777777" w:rsidTr="004E337F">
        <w:trPr>
          <w:trHeight w:val="186"/>
        </w:trPr>
        <w:tc>
          <w:tcPr>
            <w:tcW w:w="1597" w:type="dxa"/>
            <w:vMerge/>
            <w:shd w:val="clear" w:color="auto" w:fill="FFFFFF" w:themeFill="background1"/>
            <w:vAlign w:val="center"/>
          </w:tcPr>
          <w:p w14:paraId="0D2002EC" w14:textId="77777777" w:rsidR="004E337F" w:rsidRPr="003D0BB5" w:rsidRDefault="004E337F" w:rsidP="004E337F">
            <w:pPr>
              <w:jc w:val="both"/>
            </w:pPr>
          </w:p>
        </w:tc>
        <w:tc>
          <w:tcPr>
            <w:tcW w:w="3287" w:type="dxa"/>
            <w:vMerge/>
            <w:shd w:val="clear" w:color="auto" w:fill="FFFFFF" w:themeFill="background1"/>
            <w:vAlign w:val="center"/>
          </w:tcPr>
          <w:p w14:paraId="201CC059" w14:textId="77777777" w:rsidR="004E337F" w:rsidRPr="003D0BB5" w:rsidRDefault="004E337F" w:rsidP="004E337F">
            <w:pPr>
              <w:jc w:val="both"/>
            </w:pPr>
          </w:p>
        </w:tc>
        <w:tc>
          <w:tcPr>
            <w:tcW w:w="498" w:type="dxa"/>
            <w:vMerge/>
            <w:shd w:val="clear" w:color="auto" w:fill="FFFFFF" w:themeFill="background1"/>
            <w:vAlign w:val="center"/>
          </w:tcPr>
          <w:p w14:paraId="0A0BDB0B" w14:textId="77777777" w:rsidR="004E337F" w:rsidRPr="003D0BB5" w:rsidRDefault="004E337F" w:rsidP="004E337F">
            <w:pPr>
              <w:jc w:val="both"/>
            </w:pPr>
          </w:p>
        </w:tc>
        <w:tc>
          <w:tcPr>
            <w:tcW w:w="559" w:type="dxa"/>
            <w:vMerge/>
            <w:shd w:val="clear" w:color="auto" w:fill="FFFFFF" w:themeFill="background1"/>
            <w:vAlign w:val="center"/>
          </w:tcPr>
          <w:p w14:paraId="03DEFE21" w14:textId="77777777" w:rsidR="004E337F" w:rsidRPr="003D0BB5" w:rsidRDefault="004E337F" w:rsidP="004E337F">
            <w:pPr>
              <w:jc w:val="both"/>
            </w:pPr>
          </w:p>
        </w:tc>
        <w:tc>
          <w:tcPr>
            <w:tcW w:w="498" w:type="dxa"/>
            <w:vMerge/>
            <w:shd w:val="clear" w:color="auto" w:fill="FFFFFF" w:themeFill="background1"/>
            <w:vAlign w:val="center"/>
          </w:tcPr>
          <w:p w14:paraId="1CC7F642" w14:textId="77777777" w:rsidR="004E337F" w:rsidRPr="003D0BB5" w:rsidRDefault="004E337F" w:rsidP="004E337F">
            <w:pPr>
              <w:jc w:val="both"/>
            </w:pPr>
          </w:p>
        </w:tc>
        <w:tc>
          <w:tcPr>
            <w:tcW w:w="498" w:type="dxa"/>
            <w:vMerge/>
            <w:shd w:val="clear" w:color="auto" w:fill="FFFFFF" w:themeFill="background1"/>
            <w:vAlign w:val="center"/>
          </w:tcPr>
          <w:p w14:paraId="3E3EF348" w14:textId="77777777" w:rsidR="004E337F" w:rsidRPr="003D0BB5" w:rsidRDefault="004E337F" w:rsidP="004E337F">
            <w:pPr>
              <w:jc w:val="both"/>
            </w:pPr>
          </w:p>
        </w:tc>
        <w:tc>
          <w:tcPr>
            <w:tcW w:w="761" w:type="dxa"/>
            <w:vMerge/>
            <w:shd w:val="clear" w:color="auto" w:fill="FFFFFF" w:themeFill="background1"/>
            <w:vAlign w:val="center"/>
          </w:tcPr>
          <w:p w14:paraId="1007D891" w14:textId="77777777" w:rsidR="004E337F" w:rsidRPr="003D0BB5" w:rsidRDefault="004E337F" w:rsidP="004E337F">
            <w:pPr>
              <w:jc w:val="both"/>
            </w:pPr>
          </w:p>
        </w:tc>
        <w:tc>
          <w:tcPr>
            <w:tcW w:w="3496" w:type="dxa"/>
            <w:shd w:val="clear" w:color="auto" w:fill="FFFFFF" w:themeFill="background1"/>
          </w:tcPr>
          <w:p w14:paraId="180BEA20" w14:textId="77777777" w:rsidR="004E337F" w:rsidRPr="003D0BB5" w:rsidRDefault="004E337F" w:rsidP="00231019">
            <w:pPr>
              <w:jc w:val="center"/>
              <w:rPr>
                <w:b/>
                <w:bCs/>
                <w:iCs/>
              </w:rPr>
            </w:pPr>
            <w:r w:rsidRPr="003D0BB5">
              <w:rPr>
                <w:b/>
                <w:bCs/>
                <w:iCs/>
              </w:rPr>
              <w:t>Konular</w:t>
            </w:r>
          </w:p>
          <w:p w14:paraId="1C2190FD" w14:textId="77777777" w:rsidR="004E337F" w:rsidRPr="003D0BB5" w:rsidRDefault="004E337F" w:rsidP="00231019">
            <w:pPr>
              <w:jc w:val="center"/>
              <w:rPr>
                <w:i/>
              </w:rPr>
            </w:pPr>
            <w:r w:rsidRPr="003D0BB5">
              <w:rPr>
                <w:i/>
              </w:rPr>
              <w:t>Subjects</w:t>
            </w:r>
          </w:p>
        </w:tc>
        <w:tc>
          <w:tcPr>
            <w:tcW w:w="3969" w:type="dxa"/>
            <w:tcBorders>
              <w:right w:val="single" w:sz="4" w:space="0" w:color="auto"/>
            </w:tcBorders>
            <w:shd w:val="clear" w:color="auto" w:fill="FFFFFF" w:themeFill="background1"/>
          </w:tcPr>
          <w:p w14:paraId="4EC3F8B3" w14:textId="77777777" w:rsidR="004E337F" w:rsidRPr="003D0BB5" w:rsidRDefault="004E337F" w:rsidP="00231019">
            <w:pPr>
              <w:jc w:val="center"/>
              <w:rPr>
                <w:b/>
                <w:bCs/>
                <w:iCs/>
              </w:rPr>
            </w:pPr>
            <w:r w:rsidRPr="003D0BB5">
              <w:rPr>
                <w:b/>
                <w:bCs/>
                <w:iCs/>
              </w:rPr>
              <w:t>Öğrenme Çıktısı</w:t>
            </w:r>
          </w:p>
          <w:p w14:paraId="4F28CD1C" w14:textId="77777777" w:rsidR="004E337F" w:rsidRPr="003D0BB5" w:rsidRDefault="004E337F" w:rsidP="00231019">
            <w:pPr>
              <w:jc w:val="center"/>
              <w:rPr>
                <w:i/>
              </w:rPr>
            </w:pPr>
            <w:r w:rsidRPr="003D0BB5">
              <w:rPr>
                <w:i/>
              </w:rPr>
              <w:t>Learning Outcome</w:t>
            </w:r>
          </w:p>
        </w:tc>
      </w:tr>
      <w:tr w:rsidR="004E337F" w:rsidRPr="003D0BB5" w14:paraId="366E17F2" w14:textId="77777777" w:rsidTr="004E337F">
        <w:trPr>
          <w:trHeight w:val="186"/>
        </w:trPr>
        <w:tc>
          <w:tcPr>
            <w:tcW w:w="1597" w:type="dxa"/>
            <w:vMerge/>
            <w:shd w:val="clear" w:color="auto" w:fill="FFFFFF" w:themeFill="background1"/>
            <w:vAlign w:val="center"/>
          </w:tcPr>
          <w:p w14:paraId="30128527" w14:textId="77777777" w:rsidR="004E337F" w:rsidRPr="003D0BB5" w:rsidRDefault="004E337F" w:rsidP="004E337F">
            <w:pPr>
              <w:jc w:val="both"/>
            </w:pPr>
          </w:p>
        </w:tc>
        <w:tc>
          <w:tcPr>
            <w:tcW w:w="3287" w:type="dxa"/>
            <w:vMerge/>
            <w:shd w:val="clear" w:color="auto" w:fill="FFFFFF" w:themeFill="background1"/>
            <w:vAlign w:val="center"/>
          </w:tcPr>
          <w:p w14:paraId="518AFA51" w14:textId="77777777" w:rsidR="004E337F" w:rsidRPr="003D0BB5" w:rsidRDefault="004E337F" w:rsidP="004E337F">
            <w:pPr>
              <w:jc w:val="both"/>
            </w:pPr>
          </w:p>
        </w:tc>
        <w:tc>
          <w:tcPr>
            <w:tcW w:w="498" w:type="dxa"/>
            <w:vMerge/>
            <w:shd w:val="clear" w:color="auto" w:fill="FFFFFF" w:themeFill="background1"/>
            <w:vAlign w:val="center"/>
          </w:tcPr>
          <w:p w14:paraId="5BB1C466" w14:textId="77777777" w:rsidR="004E337F" w:rsidRPr="003D0BB5" w:rsidRDefault="004E337F" w:rsidP="004E337F">
            <w:pPr>
              <w:jc w:val="both"/>
            </w:pPr>
          </w:p>
        </w:tc>
        <w:tc>
          <w:tcPr>
            <w:tcW w:w="559" w:type="dxa"/>
            <w:vMerge/>
            <w:shd w:val="clear" w:color="auto" w:fill="FFFFFF" w:themeFill="background1"/>
            <w:vAlign w:val="center"/>
          </w:tcPr>
          <w:p w14:paraId="4DC86820" w14:textId="77777777" w:rsidR="004E337F" w:rsidRPr="003D0BB5" w:rsidRDefault="004E337F" w:rsidP="004E337F">
            <w:pPr>
              <w:jc w:val="both"/>
            </w:pPr>
          </w:p>
        </w:tc>
        <w:tc>
          <w:tcPr>
            <w:tcW w:w="498" w:type="dxa"/>
            <w:vMerge/>
            <w:shd w:val="clear" w:color="auto" w:fill="FFFFFF" w:themeFill="background1"/>
            <w:vAlign w:val="center"/>
          </w:tcPr>
          <w:p w14:paraId="1C4F831F" w14:textId="77777777" w:rsidR="004E337F" w:rsidRPr="003D0BB5" w:rsidRDefault="004E337F" w:rsidP="004E337F">
            <w:pPr>
              <w:jc w:val="both"/>
            </w:pPr>
          </w:p>
        </w:tc>
        <w:tc>
          <w:tcPr>
            <w:tcW w:w="498" w:type="dxa"/>
            <w:vMerge/>
            <w:shd w:val="clear" w:color="auto" w:fill="FFFFFF" w:themeFill="background1"/>
            <w:vAlign w:val="center"/>
          </w:tcPr>
          <w:p w14:paraId="3165FA87" w14:textId="77777777" w:rsidR="004E337F" w:rsidRPr="003D0BB5" w:rsidRDefault="004E337F" w:rsidP="004E337F">
            <w:pPr>
              <w:jc w:val="both"/>
            </w:pPr>
          </w:p>
        </w:tc>
        <w:tc>
          <w:tcPr>
            <w:tcW w:w="761" w:type="dxa"/>
            <w:vMerge/>
            <w:shd w:val="clear" w:color="auto" w:fill="FFFFFF" w:themeFill="background1"/>
            <w:vAlign w:val="center"/>
          </w:tcPr>
          <w:p w14:paraId="3048E4B6" w14:textId="77777777" w:rsidR="004E337F" w:rsidRPr="003D0BB5" w:rsidRDefault="004E337F" w:rsidP="004E337F">
            <w:pPr>
              <w:jc w:val="both"/>
            </w:pPr>
          </w:p>
        </w:tc>
        <w:tc>
          <w:tcPr>
            <w:tcW w:w="3496" w:type="dxa"/>
            <w:shd w:val="clear" w:color="auto" w:fill="FFFFFF" w:themeFill="background1"/>
          </w:tcPr>
          <w:p w14:paraId="777AE185" w14:textId="77777777" w:rsidR="004E337F" w:rsidRPr="00E63453" w:rsidRDefault="004E337F" w:rsidP="004E337F">
            <w:pPr>
              <w:spacing w:line="256" w:lineRule="auto"/>
              <w:jc w:val="both"/>
              <w:rPr>
                <w:b/>
                <w:bCs/>
                <w:iCs/>
                <w:color w:val="000000" w:themeColor="text1"/>
              </w:rPr>
            </w:pPr>
            <w:r w:rsidRPr="00E63453">
              <w:rPr>
                <w:b/>
                <w:bCs/>
                <w:iCs/>
              </w:rPr>
              <w:t>1-</w:t>
            </w:r>
            <w:r w:rsidRPr="00E63453">
              <w:rPr>
                <w:b/>
                <w:bCs/>
                <w:iCs/>
                <w:color w:val="000000" w:themeColor="text1"/>
                <w:lang w:val="en-US"/>
              </w:rPr>
              <w:t xml:space="preserve"> </w:t>
            </w:r>
            <w:r>
              <w:rPr>
                <w:b/>
                <w:bCs/>
                <w:iCs/>
                <w:color w:val="000000" w:themeColor="text1"/>
                <w:lang w:val="en-US"/>
              </w:rPr>
              <w:t>Temel Kavramlar I</w:t>
            </w:r>
          </w:p>
          <w:p w14:paraId="402AAF7D" w14:textId="77777777" w:rsidR="004E337F" w:rsidRPr="00F235A1" w:rsidRDefault="004E337F" w:rsidP="004E337F">
            <w:pPr>
              <w:contextualSpacing/>
              <w:jc w:val="both"/>
              <w:rPr>
                <w:bCs/>
                <w:i/>
                <w:iCs/>
              </w:rPr>
            </w:pPr>
            <w:r>
              <w:rPr>
                <w:bCs/>
                <w:i/>
                <w:color w:val="000000" w:themeColor="text1"/>
              </w:rPr>
              <w:t>1</w:t>
            </w:r>
            <w:r w:rsidRPr="00ED4D5D">
              <w:rPr>
                <w:bCs/>
                <w:i/>
                <w:color w:val="000000" w:themeColor="text1"/>
              </w:rPr>
              <w:t>-</w:t>
            </w:r>
            <w:r>
              <w:rPr>
                <w:bCs/>
                <w:i/>
                <w:color w:val="000000" w:themeColor="text1"/>
              </w:rPr>
              <w:t xml:space="preserve">Basic </w:t>
            </w:r>
            <w:r w:rsidRPr="00F235A1">
              <w:rPr>
                <w:bCs/>
                <w:color w:val="000000" w:themeColor="text1"/>
              </w:rPr>
              <w:t>consepts</w:t>
            </w:r>
            <w:r>
              <w:rPr>
                <w:bCs/>
                <w:iCs/>
              </w:rPr>
              <w:t xml:space="preserve"> </w:t>
            </w:r>
            <w:r>
              <w:rPr>
                <w:bCs/>
                <w:i/>
                <w:iCs/>
              </w:rPr>
              <w:t>I</w:t>
            </w:r>
          </w:p>
        </w:tc>
        <w:tc>
          <w:tcPr>
            <w:tcW w:w="3969" w:type="dxa"/>
            <w:tcBorders>
              <w:right w:val="single" w:sz="4" w:space="0" w:color="auto"/>
            </w:tcBorders>
            <w:shd w:val="clear" w:color="auto" w:fill="FFFFFF" w:themeFill="background1"/>
          </w:tcPr>
          <w:p w14:paraId="409B3822" w14:textId="77777777" w:rsidR="004E337F" w:rsidRPr="00E63453" w:rsidRDefault="004E337F" w:rsidP="004E337F">
            <w:pPr>
              <w:jc w:val="both"/>
              <w:rPr>
                <w:b/>
                <w:bCs/>
                <w:iCs/>
                <w:color w:val="000000" w:themeColor="text1"/>
                <w:lang w:val="en-US"/>
              </w:rPr>
            </w:pPr>
            <w:r>
              <w:rPr>
                <w:b/>
                <w:bCs/>
                <w:iCs/>
                <w:color w:val="000000" w:themeColor="text1"/>
                <w:lang w:val="en-US"/>
              </w:rPr>
              <w:t xml:space="preserve">Doğal sayılar, tam sayılar, rasyonel </w:t>
            </w:r>
            <w:proofErr w:type="gramStart"/>
            <w:r>
              <w:rPr>
                <w:b/>
                <w:bCs/>
                <w:iCs/>
                <w:color w:val="000000" w:themeColor="text1"/>
                <w:lang w:val="en-US"/>
              </w:rPr>
              <w:t xml:space="preserve">sayılar </w:t>
            </w:r>
            <w:r w:rsidRPr="00ED4D5D">
              <w:rPr>
                <w:b/>
                <w:bCs/>
                <w:iCs/>
                <w:color w:val="000000" w:themeColor="text1"/>
                <w:lang w:val="en-US"/>
              </w:rPr>
              <w:t xml:space="preserve"> ve</w:t>
            </w:r>
            <w:proofErr w:type="gramEnd"/>
            <w:r w:rsidRPr="00ED4D5D">
              <w:rPr>
                <w:b/>
                <w:bCs/>
                <w:iCs/>
                <w:color w:val="000000" w:themeColor="text1"/>
                <w:lang w:val="en-US"/>
              </w:rPr>
              <w:t xml:space="preserve"> sayı sistemlerini öğrenir.</w:t>
            </w:r>
          </w:p>
          <w:p w14:paraId="1DC55582" w14:textId="77777777" w:rsidR="004E337F" w:rsidRPr="003D0BB5" w:rsidRDefault="004E337F" w:rsidP="004E337F">
            <w:pPr>
              <w:contextualSpacing/>
              <w:jc w:val="both"/>
              <w:rPr>
                <w:bCs/>
                <w:iCs/>
              </w:rPr>
            </w:pPr>
            <w:r w:rsidRPr="00A96424">
              <w:rPr>
                <w:i/>
                <w:lang w:val="en"/>
              </w:rPr>
              <w:t>Learns natural numbers, integers, rational numbers and number systems.</w:t>
            </w:r>
          </w:p>
        </w:tc>
      </w:tr>
      <w:tr w:rsidR="004E337F" w:rsidRPr="003D0BB5" w14:paraId="5C00C916" w14:textId="77777777" w:rsidTr="004E337F">
        <w:trPr>
          <w:trHeight w:val="186"/>
        </w:trPr>
        <w:tc>
          <w:tcPr>
            <w:tcW w:w="1597" w:type="dxa"/>
            <w:vMerge/>
            <w:shd w:val="clear" w:color="auto" w:fill="FFFFFF" w:themeFill="background1"/>
            <w:vAlign w:val="center"/>
          </w:tcPr>
          <w:p w14:paraId="38996FD6" w14:textId="77777777" w:rsidR="004E337F" w:rsidRPr="003D0BB5" w:rsidRDefault="004E337F" w:rsidP="004E337F">
            <w:pPr>
              <w:jc w:val="both"/>
            </w:pPr>
          </w:p>
        </w:tc>
        <w:tc>
          <w:tcPr>
            <w:tcW w:w="3287" w:type="dxa"/>
            <w:vMerge/>
            <w:shd w:val="clear" w:color="auto" w:fill="FFFFFF" w:themeFill="background1"/>
            <w:vAlign w:val="center"/>
          </w:tcPr>
          <w:p w14:paraId="7164452C" w14:textId="77777777" w:rsidR="004E337F" w:rsidRPr="003D0BB5" w:rsidRDefault="004E337F" w:rsidP="004E337F">
            <w:pPr>
              <w:jc w:val="both"/>
            </w:pPr>
          </w:p>
        </w:tc>
        <w:tc>
          <w:tcPr>
            <w:tcW w:w="498" w:type="dxa"/>
            <w:vMerge/>
            <w:shd w:val="clear" w:color="auto" w:fill="FFFFFF" w:themeFill="background1"/>
            <w:vAlign w:val="center"/>
          </w:tcPr>
          <w:p w14:paraId="2EBEA06C" w14:textId="77777777" w:rsidR="004E337F" w:rsidRPr="003D0BB5" w:rsidRDefault="004E337F" w:rsidP="004E337F">
            <w:pPr>
              <w:jc w:val="both"/>
            </w:pPr>
          </w:p>
        </w:tc>
        <w:tc>
          <w:tcPr>
            <w:tcW w:w="559" w:type="dxa"/>
            <w:vMerge/>
            <w:shd w:val="clear" w:color="auto" w:fill="FFFFFF" w:themeFill="background1"/>
            <w:vAlign w:val="center"/>
          </w:tcPr>
          <w:p w14:paraId="621D1763" w14:textId="77777777" w:rsidR="004E337F" w:rsidRPr="003D0BB5" w:rsidRDefault="004E337F" w:rsidP="004E337F">
            <w:pPr>
              <w:jc w:val="both"/>
            </w:pPr>
          </w:p>
        </w:tc>
        <w:tc>
          <w:tcPr>
            <w:tcW w:w="498" w:type="dxa"/>
            <w:vMerge/>
            <w:shd w:val="clear" w:color="auto" w:fill="FFFFFF" w:themeFill="background1"/>
            <w:vAlign w:val="center"/>
          </w:tcPr>
          <w:p w14:paraId="11172E19" w14:textId="77777777" w:rsidR="004E337F" w:rsidRPr="003D0BB5" w:rsidRDefault="004E337F" w:rsidP="004E337F">
            <w:pPr>
              <w:jc w:val="both"/>
            </w:pPr>
          </w:p>
        </w:tc>
        <w:tc>
          <w:tcPr>
            <w:tcW w:w="498" w:type="dxa"/>
            <w:vMerge/>
            <w:shd w:val="clear" w:color="auto" w:fill="FFFFFF" w:themeFill="background1"/>
            <w:vAlign w:val="center"/>
          </w:tcPr>
          <w:p w14:paraId="41503598" w14:textId="77777777" w:rsidR="004E337F" w:rsidRPr="003D0BB5" w:rsidRDefault="004E337F" w:rsidP="004E337F">
            <w:pPr>
              <w:jc w:val="both"/>
            </w:pPr>
          </w:p>
        </w:tc>
        <w:tc>
          <w:tcPr>
            <w:tcW w:w="761" w:type="dxa"/>
            <w:vMerge/>
            <w:shd w:val="clear" w:color="auto" w:fill="FFFFFF" w:themeFill="background1"/>
            <w:vAlign w:val="center"/>
          </w:tcPr>
          <w:p w14:paraId="3D24F11E" w14:textId="77777777" w:rsidR="004E337F" w:rsidRPr="003D0BB5" w:rsidRDefault="004E337F" w:rsidP="004E337F">
            <w:pPr>
              <w:jc w:val="both"/>
            </w:pPr>
          </w:p>
        </w:tc>
        <w:tc>
          <w:tcPr>
            <w:tcW w:w="3496" w:type="dxa"/>
            <w:shd w:val="clear" w:color="auto" w:fill="FFFFFF" w:themeFill="background1"/>
          </w:tcPr>
          <w:p w14:paraId="4D42F120" w14:textId="77777777" w:rsidR="004E337F" w:rsidRPr="003D0BB5" w:rsidRDefault="004E337F" w:rsidP="004E337F">
            <w:pPr>
              <w:jc w:val="both"/>
              <w:rPr>
                <w:b/>
                <w:bCs/>
                <w:iCs/>
              </w:rPr>
            </w:pPr>
            <w:r w:rsidRPr="003D0BB5">
              <w:rPr>
                <w:b/>
                <w:bCs/>
                <w:iCs/>
              </w:rPr>
              <w:t>2-</w:t>
            </w:r>
            <w:r>
              <w:rPr>
                <w:b/>
                <w:bCs/>
                <w:iCs/>
                <w:color w:val="000000" w:themeColor="text1"/>
                <w:lang w:val="en-US"/>
              </w:rPr>
              <w:t xml:space="preserve"> Temel Kavramlar II</w:t>
            </w:r>
          </w:p>
          <w:p w14:paraId="1C2941AD" w14:textId="77777777" w:rsidR="004E337F" w:rsidRPr="003D0BB5" w:rsidRDefault="004E337F" w:rsidP="004E337F">
            <w:pPr>
              <w:contextualSpacing/>
              <w:jc w:val="both"/>
              <w:rPr>
                <w:bCs/>
                <w:i/>
                <w:iCs/>
              </w:rPr>
            </w:pPr>
            <w:r w:rsidRPr="003D0BB5">
              <w:rPr>
                <w:bCs/>
                <w:iCs/>
              </w:rPr>
              <w:t>2-</w:t>
            </w:r>
            <w:r>
              <w:rPr>
                <w:rFonts w:ascii="inherit" w:hAnsi="inherit"/>
                <w:color w:val="1F1F1F"/>
                <w:sz w:val="42"/>
                <w:szCs w:val="42"/>
                <w:lang w:val="en"/>
              </w:rPr>
              <w:t xml:space="preserve"> </w:t>
            </w:r>
            <w:r>
              <w:rPr>
                <w:bCs/>
                <w:i/>
                <w:color w:val="000000" w:themeColor="text1"/>
              </w:rPr>
              <w:t xml:space="preserve">Basic </w:t>
            </w:r>
            <w:r w:rsidRPr="00F235A1">
              <w:rPr>
                <w:bCs/>
                <w:color w:val="000000" w:themeColor="text1"/>
              </w:rPr>
              <w:t>consepts</w:t>
            </w:r>
            <w:r>
              <w:rPr>
                <w:bCs/>
                <w:iCs/>
              </w:rPr>
              <w:t xml:space="preserve"> </w:t>
            </w:r>
            <w:r>
              <w:rPr>
                <w:bCs/>
                <w:i/>
                <w:iCs/>
              </w:rPr>
              <w:t>II</w:t>
            </w:r>
          </w:p>
        </w:tc>
        <w:tc>
          <w:tcPr>
            <w:tcW w:w="3969" w:type="dxa"/>
            <w:tcBorders>
              <w:right w:val="single" w:sz="4" w:space="0" w:color="auto"/>
            </w:tcBorders>
            <w:shd w:val="clear" w:color="auto" w:fill="FFFFFF" w:themeFill="background1"/>
          </w:tcPr>
          <w:p w14:paraId="75C956A5" w14:textId="77777777" w:rsidR="004E337F" w:rsidRDefault="004E337F" w:rsidP="004E337F">
            <w:pPr>
              <w:jc w:val="both"/>
              <w:rPr>
                <w:b/>
                <w:bCs/>
                <w:iCs/>
              </w:rPr>
            </w:pPr>
            <w:r>
              <w:rPr>
                <w:b/>
                <w:bCs/>
                <w:iCs/>
              </w:rPr>
              <w:t xml:space="preserve">Ardışık sayılar, asal sayılar, toplam kuralları, tam sayılarda dört işlem </w:t>
            </w:r>
            <w:r>
              <w:rPr>
                <w:b/>
                <w:bCs/>
                <w:iCs/>
              </w:rPr>
              <w:lastRenderedPageBreak/>
              <w:t>ve tek ve çift kavramını öğrenir.</w:t>
            </w:r>
            <w:r w:rsidRPr="003D0BB5">
              <w:rPr>
                <w:b/>
                <w:bCs/>
                <w:iCs/>
              </w:rPr>
              <w:t xml:space="preserve"> </w:t>
            </w:r>
          </w:p>
          <w:p w14:paraId="480DFF1D" w14:textId="77777777" w:rsidR="004E337F" w:rsidRPr="003D0BB5" w:rsidRDefault="004E337F" w:rsidP="004E337F">
            <w:pPr>
              <w:contextualSpacing/>
              <w:jc w:val="both"/>
              <w:rPr>
                <w:bCs/>
                <w:iCs/>
              </w:rPr>
            </w:pPr>
            <w:r w:rsidRPr="00E70FA6">
              <w:rPr>
                <w:i/>
                <w:lang w:val="en"/>
              </w:rPr>
              <w:t xml:space="preserve">Learns consecutive numbers, prime numbers, sum rules, four operations in integers and the concept of odd and even. </w:t>
            </w:r>
          </w:p>
        </w:tc>
      </w:tr>
      <w:tr w:rsidR="004E337F" w:rsidRPr="003D0BB5" w14:paraId="3608F1D2" w14:textId="77777777" w:rsidTr="004E337F">
        <w:trPr>
          <w:trHeight w:val="186"/>
        </w:trPr>
        <w:tc>
          <w:tcPr>
            <w:tcW w:w="1597" w:type="dxa"/>
            <w:vMerge/>
            <w:shd w:val="clear" w:color="auto" w:fill="FFFFFF" w:themeFill="background1"/>
            <w:vAlign w:val="center"/>
          </w:tcPr>
          <w:p w14:paraId="252F2AC2" w14:textId="77777777" w:rsidR="004E337F" w:rsidRPr="003D0BB5" w:rsidRDefault="004E337F" w:rsidP="004E337F">
            <w:pPr>
              <w:jc w:val="both"/>
            </w:pPr>
          </w:p>
        </w:tc>
        <w:tc>
          <w:tcPr>
            <w:tcW w:w="3287" w:type="dxa"/>
            <w:vMerge/>
            <w:shd w:val="clear" w:color="auto" w:fill="FFFFFF" w:themeFill="background1"/>
            <w:vAlign w:val="center"/>
          </w:tcPr>
          <w:p w14:paraId="1D881F2F" w14:textId="77777777" w:rsidR="004E337F" w:rsidRPr="003D0BB5" w:rsidRDefault="004E337F" w:rsidP="004E337F">
            <w:pPr>
              <w:jc w:val="both"/>
            </w:pPr>
          </w:p>
        </w:tc>
        <w:tc>
          <w:tcPr>
            <w:tcW w:w="498" w:type="dxa"/>
            <w:vMerge/>
            <w:shd w:val="clear" w:color="auto" w:fill="FFFFFF" w:themeFill="background1"/>
            <w:vAlign w:val="center"/>
          </w:tcPr>
          <w:p w14:paraId="0A21053A" w14:textId="77777777" w:rsidR="004E337F" w:rsidRPr="003D0BB5" w:rsidRDefault="004E337F" w:rsidP="004E337F">
            <w:pPr>
              <w:jc w:val="both"/>
            </w:pPr>
          </w:p>
        </w:tc>
        <w:tc>
          <w:tcPr>
            <w:tcW w:w="559" w:type="dxa"/>
            <w:vMerge/>
            <w:shd w:val="clear" w:color="auto" w:fill="FFFFFF" w:themeFill="background1"/>
            <w:vAlign w:val="center"/>
          </w:tcPr>
          <w:p w14:paraId="2FD2298F" w14:textId="77777777" w:rsidR="004E337F" w:rsidRPr="003D0BB5" w:rsidRDefault="004E337F" w:rsidP="004E337F">
            <w:pPr>
              <w:jc w:val="both"/>
            </w:pPr>
          </w:p>
        </w:tc>
        <w:tc>
          <w:tcPr>
            <w:tcW w:w="498" w:type="dxa"/>
            <w:vMerge/>
            <w:shd w:val="clear" w:color="auto" w:fill="FFFFFF" w:themeFill="background1"/>
            <w:vAlign w:val="center"/>
          </w:tcPr>
          <w:p w14:paraId="2C91223A" w14:textId="77777777" w:rsidR="004E337F" w:rsidRPr="003D0BB5" w:rsidRDefault="004E337F" w:rsidP="004E337F">
            <w:pPr>
              <w:jc w:val="both"/>
            </w:pPr>
          </w:p>
        </w:tc>
        <w:tc>
          <w:tcPr>
            <w:tcW w:w="498" w:type="dxa"/>
            <w:vMerge/>
            <w:shd w:val="clear" w:color="auto" w:fill="FFFFFF" w:themeFill="background1"/>
            <w:vAlign w:val="center"/>
          </w:tcPr>
          <w:p w14:paraId="56DAC54A" w14:textId="77777777" w:rsidR="004E337F" w:rsidRPr="003D0BB5" w:rsidRDefault="004E337F" w:rsidP="004E337F">
            <w:pPr>
              <w:jc w:val="both"/>
            </w:pPr>
          </w:p>
        </w:tc>
        <w:tc>
          <w:tcPr>
            <w:tcW w:w="761" w:type="dxa"/>
            <w:vMerge/>
            <w:shd w:val="clear" w:color="auto" w:fill="FFFFFF" w:themeFill="background1"/>
            <w:vAlign w:val="center"/>
          </w:tcPr>
          <w:p w14:paraId="21CF86E5" w14:textId="77777777" w:rsidR="004E337F" w:rsidRPr="003D0BB5" w:rsidRDefault="004E337F" w:rsidP="004E337F">
            <w:pPr>
              <w:jc w:val="both"/>
            </w:pPr>
          </w:p>
        </w:tc>
        <w:tc>
          <w:tcPr>
            <w:tcW w:w="3496" w:type="dxa"/>
            <w:shd w:val="clear" w:color="auto" w:fill="FFFFFF" w:themeFill="background1"/>
          </w:tcPr>
          <w:p w14:paraId="3176BEF5" w14:textId="77777777" w:rsidR="004E337F" w:rsidRPr="005D692E" w:rsidRDefault="004E337F" w:rsidP="004E337F">
            <w:pPr>
              <w:pStyle w:val="AralkYok"/>
              <w:rPr>
                <w:b/>
                <w:sz w:val="24"/>
              </w:rPr>
            </w:pPr>
            <w:r w:rsidRPr="006D730F">
              <w:rPr>
                <w:b/>
                <w:sz w:val="24"/>
              </w:rPr>
              <w:t>3-</w:t>
            </w:r>
            <w:r w:rsidRPr="005D692E">
              <w:rPr>
                <w:b/>
                <w:sz w:val="24"/>
                <w:lang w:val="en-US"/>
              </w:rPr>
              <w:t>Bölme ve Bölünebilme Kuralları</w:t>
            </w:r>
          </w:p>
          <w:p w14:paraId="33888696" w14:textId="77777777" w:rsidR="004E337F" w:rsidRPr="005D692E" w:rsidRDefault="004E337F" w:rsidP="004E337F">
            <w:pPr>
              <w:pStyle w:val="AralkYok"/>
            </w:pPr>
            <w:r w:rsidRPr="006D730F">
              <w:rPr>
                <w:bCs/>
                <w:i/>
                <w:iCs/>
                <w:sz w:val="24"/>
                <w:szCs w:val="24"/>
              </w:rPr>
              <w:t>3</w:t>
            </w:r>
            <w:proofErr w:type="gramStart"/>
            <w:r w:rsidRPr="006D730F">
              <w:rPr>
                <w:bCs/>
                <w:i/>
                <w:iCs/>
                <w:sz w:val="24"/>
                <w:szCs w:val="24"/>
              </w:rPr>
              <w:t>-</w:t>
            </w:r>
            <w:r w:rsidRPr="00ED4D5D">
              <w:rPr>
                <w:bCs/>
                <w:i/>
                <w:color w:val="000000" w:themeColor="text1"/>
                <w:sz w:val="24"/>
                <w:szCs w:val="24"/>
                <w:lang w:val="en-US"/>
              </w:rPr>
              <w:t xml:space="preserve"> </w:t>
            </w:r>
            <w:r>
              <w:rPr>
                <w:rFonts w:ascii="inherit" w:hAnsi="inherit"/>
                <w:color w:val="1F1F1F"/>
                <w:sz w:val="42"/>
                <w:szCs w:val="42"/>
                <w:lang w:val="en"/>
              </w:rPr>
              <w:t xml:space="preserve"> </w:t>
            </w:r>
            <w:r>
              <w:rPr>
                <w:i/>
                <w:sz w:val="24"/>
                <w:szCs w:val="24"/>
                <w:lang w:val="en"/>
              </w:rPr>
              <w:t>Division</w:t>
            </w:r>
            <w:proofErr w:type="gramEnd"/>
            <w:r>
              <w:rPr>
                <w:i/>
                <w:sz w:val="24"/>
                <w:szCs w:val="24"/>
                <w:lang w:val="en"/>
              </w:rPr>
              <w:t xml:space="preserve"> and Divisibility Rules</w:t>
            </w:r>
          </w:p>
        </w:tc>
        <w:tc>
          <w:tcPr>
            <w:tcW w:w="3969" w:type="dxa"/>
            <w:tcBorders>
              <w:right w:val="single" w:sz="4" w:space="0" w:color="auto"/>
            </w:tcBorders>
            <w:shd w:val="clear" w:color="auto" w:fill="FFFFFF" w:themeFill="background1"/>
          </w:tcPr>
          <w:p w14:paraId="179FEA35" w14:textId="77777777" w:rsidR="004E337F" w:rsidRPr="005D692E" w:rsidRDefault="004E337F" w:rsidP="004E337F">
            <w:pPr>
              <w:pStyle w:val="AralkYok"/>
              <w:rPr>
                <w:b/>
                <w:sz w:val="24"/>
                <w:lang w:val="en-US"/>
              </w:rPr>
            </w:pPr>
            <w:r w:rsidRPr="005D692E">
              <w:rPr>
                <w:b/>
                <w:sz w:val="24"/>
                <w:lang w:val="en-US"/>
              </w:rPr>
              <w:t>Bölme kavramını anlar ve bölünebi</w:t>
            </w:r>
            <w:r>
              <w:rPr>
                <w:b/>
                <w:sz w:val="24"/>
                <w:lang w:val="en-US"/>
              </w:rPr>
              <w:t xml:space="preserve">lme kurallarını ilgili sorularını </w:t>
            </w:r>
            <w:r w:rsidRPr="005D692E">
              <w:rPr>
                <w:b/>
                <w:sz w:val="24"/>
                <w:lang w:val="en-US"/>
              </w:rPr>
              <w:t>çözer.</w:t>
            </w:r>
          </w:p>
          <w:p w14:paraId="6CE8B231" w14:textId="77777777" w:rsidR="004E337F" w:rsidRPr="005D692E" w:rsidRDefault="004E337F" w:rsidP="004E337F">
            <w:pPr>
              <w:pStyle w:val="AralkYok"/>
              <w:rPr>
                <w:b/>
              </w:rPr>
            </w:pPr>
            <w:r w:rsidRPr="00E70FA6">
              <w:rPr>
                <w:i/>
                <w:sz w:val="24"/>
                <w:szCs w:val="24"/>
              </w:rPr>
              <w:t>Understands the concept of division and solves the questions related to the rules of divisibility</w:t>
            </w:r>
            <w:r>
              <w:rPr>
                <w:i/>
                <w:sz w:val="24"/>
                <w:szCs w:val="24"/>
              </w:rPr>
              <w:t>.</w:t>
            </w:r>
          </w:p>
        </w:tc>
      </w:tr>
      <w:tr w:rsidR="004E337F" w:rsidRPr="003D0BB5" w14:paraId="01EA09CA" w14:textId="77777777" w:rsidTr="004E337F">
        <w:trPr>
          <w:trHeight w:val="186"/>
        </w:trPr>
        <w:tc>
          <w:tcPr>
            <w:tcW w:w="1597" w:type="dxa"/>
            <w:vMerge/>
            <w:shd w:val="clear" w:color="auto" w:fill="FFFFFF" w:themeFill="background1"/>
            <w:vAlign w:val="center"/>
          </w:tcPr>
          <w:p w14:paraId="1031CE0C" w14:textId="77777777" w:rsidR="004E337F" w:rsidRPr="003D0BB5" w:rsidRDefault="004E337F" w:rsidP="004E337F">
            <w:pPr>
              <w:jc w:val="both"/>
            </w:pPr>
          </w:p>
        </w:tc>
        <w:tc>
          <w:tcPr>
            <w:tcW w:w="3287" w:type="dxa"/>
            <w:vMerge/>
            <w:shd w:val="clear" w:color="auto" w:fill="FFFFFF" w:themeFill="background1"/>
            <w:vAlign w:val="center"/>
          </w:tcPr>
          <w:p w14:paraId="61BA6425" w14:textId="77777777" w:rsidR="004E337F" w:rsidRPr="003D0BB5" w:rsidRDefault="004E337F" w:rsidP="004E337F">
            <w:pPr>
              <w:jc w:val="both"/>
            </w:pPr>
          </w:p>
        </w:tc>
        <w:tc>
          <w:tcPr>
            <w:tcW w:w="498" w:type="dxa"/>
            <w:vMerge/>
            <w:shd w:val="clear" w:color="auto" w:fill="FFFFFF" w:themeFill="background1"/>
            <w:vAlign w:val="center"/>
          </w:tcPr>
          <w:p w14:paraId="46A0CBB6" w14:textId="77777777" w:rsidR="004E337F" w:rsidRPr="003D0BB5" w:rsidRDefault="004E337F" w:rsidP="004E337F">
            <w:pPr>
              <w:jc w:val="both"/>
            </w:pPr>
          </w:p>
        </w:tc>
        <w:tc>
          <w:tcPr>
            <w:tcW w:w="559" w:type="dxa"/>
            <w:vMerge/>
            <w:shd w:val="clear" w:color="auto" w:fill="FFFFFF" w:themeFill="background1"/>
            <w:vAlign w:val="center"/>
          </w:tcPr>
          <w:p w14:paraId="21B3F104" w14:textId="77777777" w:rsidR="004E337F" w:rsidRPr="003D0BB5" w:rsidRDefault="004E337F" w:rsidP="004E337F">
            <w:pPr>
              <w:jc w:val="both"/>
            </w:pPr>
          </w:p>
        </w:tc>
        <w:tc>
          <w:tcPr>
            <w:tcW w:w="498" w:type="dxa"/>
            <w:vMerge/>
            <w:shd w:val="clear" w:color="auto" w:fill="FFFFFF" w:themeFill="background1"/>
            <w:vAlign w:val="center"/>
          </w:tcPr>
          <w:p w14:paraId="0F31EF83" w14:textId="77777777" w:rsidR="004E337F" w:rsidRPr="003D0BB5" w:rsidRDefault="004E337F" w:rsidP="004E337F">
            <w:pPr>
              <w:jc w:val="both"/>
            </w:pPr>
          </w:p>
        </w:tc>
        <w:tc>
          <w:tcPr>
            <w:tcW w:w="498" w:type="dxa"/>
            <w:vMerge/>
            <w:shd w:val="clear" w:color="auto" w:fill="FFFFFF" w:themeFill="background1"/>
            <w:vAlign w:val="center"/>
          </w:tcPr>
          <w:p w14:paraId="09BE2BE4" w14:textId="77777777" w:rsidR="004E337F" w:rsidRPr="003D0BB5" w:rsidRDefault="004E337F" w:rsidP="004E337F">
            <w:pPr>
              <w:jc w:val="both"/>
            </w:pPr>
          </w:p>
        </w:tc>
        <w:tc>
          <w:tcPr>
            <w:tcW w:w="761" w:type="dxa"/>
            <w:vMerge/>
            <w:shd w:val="clear" w:color="auto" w:fill="FFFFFF" w:themeFill="background1"/>
            <w:vAlign w:val="center"/>
          </w:tcPr>
          <w:p w14:paraId="5FA67F40" w14:textId="77777777" w:rsidR="004E337F" w:rsidRPr="003D0BB5" w:rsidRDefault="004E337F" w:rsidP="004E337F">
            <w:pPr>
              <w:jc w:val="both"/>
            </w:pPr>
          </w:p>
        </w:tc>
        <w:tc>
          <w:tcPr>
            <w:tcW w:w="3496" w:type="dxa"/>
            <w:shd w:val="clear" w:color="auto" w:fill="FFFFFF" w:themeFill="background1"/>
          </w:tcPr>
          <w:p w14:paraId="116CA7A6" w14:textId="77777777" w:rsidR="004E337F" w:rsidRPr="00ED4D5D" w:rsidRDefault="004E337F" w:rsidP="004E337F">
            <w:pPr>
              <w:jc w:val="both"/>
              <w:rPr>
                <w:b/>
                <w:bCs/>
                <w:iCs/>
                <w:color w:val="000000" w:themeColor="text1"/>
              </w:rPr>
            </w:pPr>
            <w:r w:rsidRPr="00ED4D5D">
              <w:rPr>
                <w:b/>
                <w:bCs/>
                <w:iCs/>
                <w:color w:val="000000" w:themeColor="text1"/>
                <w:lang w:val="en-US"/>
              </w:rPr>
              <w:t>4-</w:t>
            </w:r>
            <w:r>
              <w:rPr>
                <w:b/>
                <w:bCs/>
                <w:iCs/>
                <w:color w:val="000000" w:themeColor="text1"/>
                <w:lang w:val="en-US"/>
              </w:rPr>
              <w:t xml:space="preserve"> Eşitsizlik</w:t>
            </w:r>
          </w:p>
          <w:p w14:paraId="10684647" w14:textId="77777777" w:rsidR="004E337F" w:rsidRPr="00ED4D5D" w:rsidRDefault="004E337F" w:rsidP="004E337F">
            <w:pPr>
              <w:pStyle w:val="ListeParagraf"/>
              <w:ind w:left="0"/>
              <w:jc w:val="both"/>
              <w:rPr>
                <w:rFonts w:ascii="Times New Roman" w:hAnsi="Times New Roman" w:cs="Times New Roman"/>
                <w:bCs/>
                <w:iCs/>
                <w:color w:val="000000" w:themeColor="text1"/>
                <w:sz w:val="24"/>
                <w:szCs w:val="24"/>
              </w:rPr>
            </w:pPr>
            <w:r w:rsidRPr="00ED4D5D">
              <w:rPr>
                <w:rFonts w:ascii="Times New Roman" w:hAnsi="Times New Roman" w:cs="Times New Roman"/>
                <w:bCs/>
                <w:i/>
                <w:color w:val="000000" w:themeColor="text1"/>
                <w:sz w:val="24"/>
                <w:szCs w:val="24"/>
                <w:lang w:val="en-US" w:eastAsia="zh-CN"/>
              </w:rPr>
              <w:t>4-</w:t>
            </w:r>
            <w:r>
              <w:t xml:space="preserve"> </w:t>
            </w:r>
            <w:r w:rsidRPr="00A96424">
              <w:rPr>
                <w:rFonts w:ascii="Times New Roman" w:hAnsi="Times New Roman" w:cs="Times New Roman"/>
                <w:bCs/>
                <w:i/>
                <w:color w:val="000000" w:themeColor="text1"/>
                <w:sz w:val="24"/>
                <w:szCs w:val="24"/>
                <w:lang w:val="en-US" w:eastAsia="zh-CN"/>
              </w:rPr>
              <w:t>Inequality</w:t>
            </w:r>
          </w:p>
        </w:tc>
        <w:tc>
          <w:tcPr>
            <w:tcW w:w="3969" w:type="dxa"/>
            <w:tcBorders>
              <w:right w:val="single" w:sz="4" w:space="0" w:color="auto"/>
            </w:tcBorders>
            <w:shd w:val="clear" w:color="auto" w:fill="FFFFFF" w:themeFill="background1"/>
          </w:tcPr>
          <w:p w14:paraId="0B5CC366" w14:textId="77777777" w:rsidR="004E337F" w:rsidRPr="00ED4D5D" w:rsidRDefault="004E337F" w:rsidP="004E337F">
            <w:pPr>
              <w:jc w:val="both"/>
              <w:rPr>
                <w:b/>
                <w:bCs/>
                <w:iCs/>
                <w:color w:val="000000" w:themeColor="text1"/>
                <w:lang w:val="en-US"/>
              </w:rPr>
            </w:pPr>
            <w:r>
              <w:rPr>
                <w:b/>
                <w:bCs/>
                <w:iCs/>
                <w:color w:val="000000" w:themeColor="text1"/>
                <w:lang w:val="en-US"/>
              </w:rPr>
              <w:t>Eşitsizlik kavramını anlar ve</w:t>
            </w:r>
            <w:r w:rsidRPr="00ED4D5D">
              <w:rPr>
                <w:b/>
                <w:bCs/>
                <w:iCs/>
                <w:color w:val="000000" w:themeColor="text1"/>
                <w:lang w:val="en-US"/>
              </w:rPr>
              <w:t xml:space="preserve"> sorularını çözer.</w:t>
            </w:r>
          </w:p>
          <w:p w14:paraId="00C0DCFA" w14:textId="77777777" w:rsidR="004E337F" w:rsidRPr="00ED4D5D" w:rsidRDefault="004E337F" w:rsidP="004E337F">
            <w:pPr>
              <w:jc w:val="both"/>
              <w:rPr>
                <w:bCs/>
                <w:i/>
                <w:color w:val="000000" w:themeColor="text1"/>
                <w:lang w:val="en-US"/>
              </w:rPr>
            </w:pPr>
            <w:r w:rsidRPr="00A96424">
              <w:rPr>
                <w:i/>
                <w:lang w:val="en"/>
              </w:rPr>
              <w:t>Understands the concept of inequality and solves questions.</w:t>
            </w:r>
          </w:p>
        </w:tc>
      </w:tr>
      <w:tr w:rsidR="004E337F" w:rsidRPr="003D0BB5" w14:paraId="70A65687" w14:textId="77777777" w:rsidTr="004E337F">
        <w:trPr>
          <w:trHeight w:val="186"/>
        </w:trPr>
        <w:tc>
          <w:tcPr>
            <w:tcW w:w="1597" w:type="dxa"/>
            <w:vMerge/>
            <w:shd w:val="clear" w:color="auto" w:fill="FFFFFF" w:themeFill="background1"/>
            <w:vAlign w:val="center"/>
          </w:tcPr>
          <w:p w14:paraId="0A8628E2" w14:textId="77777777" w:rsidR="004E337F" w:rsidRPr="003D0BB5" w:rsidRDefault="004E337F" w:rsidP="004E337F">
            <w:pPr>
              <w:jc w:val="both"/>
            </w:pPr>
          </w:p>
        </w:tc>
        <w:tc>
          <w:tcPr>
            <w:tcW w:w="3287" w:type="dxa"/>
            <w:vMerge/>
            <w:shd w:val="clear" w:color="auto" w:fill="FFFFFF" w:themeFill="background1"/>
            <w:vAlign w:val="center"/>
          </w:tcPr>
          <w:p w14:paraId="57DB224E" w14:textId="77777777" w:rsidR="004E337F" w:rsidRPr="003D0BB5" w:rsidRDefault="004E337F" w:rsidP="004E337F">
            <w:pPr>
              <w:jc w:val="both"/>
            </w:pPr>
          </w:p>
        </w:tc>
        <w:tc>
          <w:tcPr>
            <w:tcW w:w="498" w:type="dxa"/>
            <w:vMerge/>
            <w:shd w:val="clear" w:color="auto" w:fill="FFFFFF" w:themeFill="background1"/>
            <w:vAlign w:val="center"/>
          </w:tcPr>
          <w:p w14:paraId="0CBFDE61" w14:textId="77777777" w:rsidR="004E337F" w:rsidRPr="003D0BB5" w:rsidRDefault="004E337F" w:rsidP="004E337F">
            <w:pPr>
              <w:jc w:val="both"/>
            </w:pPr>
          </w:p>
        </w:tc>
        <w:tc>
          <w:tcPr>
            <w:tcW w:w="559" w:type="dxa"/>
            <w:vMerge/>
            <w:shd w:val="clear" w:color="auto" w:fill="FFFFFF" w:themeFill="background1"/>
            <w:vAlign w:val="center"/>
          </w:tcPr>
          <w:p w14:paraId="37C2FA04" w14:textId="77777777" w:rsidR="004E337F" w:rsidRPr="003D0BB5" w:rsidRDefault="004E337F" w:rsidP="004E337F">
            <w:pPr>
              <w:jc w:val="both"/>
            </w:pPr>
          </w:p>
        </w:tc>
        <w:tc>
          <w:tcPr>
            <w:tcW w:w="498" w:type="dxa"/>
            <w:vMerge/>
            <w:shd w:val="clear" w:color="auto" w:fill="FFFFFF" w:themeFill="background1"/>
            <w:vAlign w:val="center"/>
          </w:tcPr>
          <w:p w14:paraId="4DFE4FEE" w14:textId="77777777" w:rsidR="004E337F" w:rsidRPr="003D0BB5" w:rsidRDefault="004E337F" w:rsidP="004E337F">
            <w:pPr>
              <w:jc w:val="both"/>
            </w:pPr>
          </w:p>
        </w:tc>
        <w:tc>
          <w:tcPr>
            <w:tcW w:w="498" w:type="dxa"/>
            <w:vMerge/>
            <w:shd w:val="clear" w:color="auto" w:fill="FFFFFF" w:themeFill="background1"/>
            <w:vAlign w:val="center"/>
          </w:tcPr>
          <w:p w14:paraId="304D4D8E" w14:textId="77777777" w:rsidR="004E337F" w:rsidRPr="003D0BB5" w:rsidRDefault="004E337F" w:rsidP="004E337F">
            <w:pPr>
              <w:jc w:val="both"/>
            </w:pPr>
          </w:p>
        </w:tc>
        <w:tc>
          <w:tcPr>
            <w:tcW w:w="761" w:type="dxa"/>
            <w:vMerge/>
            <w:shd w:val="clear" w:color="auto" w:fill="FFFFFF" w:themeFill="background1"/>
            <w:vAlign w:val="center"/>
          </w:tcPr>
          <w:p w14:paraId="20A5103D" w14:textId="77777777" w:rsidR="004E337F" w:rsidRPr="003D0BB5" w:rsidRDefault="004E337F" w:rsidP="004E337F">
            <w:pPr>
              <w:jc w:val="both"/>
            </w:pPr>
          </w:p>
        </w:tc>
        <w:tc>
          <w:tcPr>
            <w:tcW w:w="3496" w:type="dxa"/>
            <w:shd w:val="clear" w:color="auto" w:fill="FFFFFF" w:themeFill="background1"/>
          </w:tcPr>
          <w:p w14:paraId="776CAADB" w14:textId="77777777" w:rsidR="004E337F" w:rsidRPr="00ED4D5D" w:rsidRDefault="004E337F" w:rsidP="004E337F">
            <w:pPr>
              <w:jc w:val="both"/>
              <w:rPr>
                <w:b/>
                <w:bCs/>
                <w:iCs/>
                <w:color w:val="000000" w:themeColor="text1"/>
              </w:rPr>
            </w:pPr>
            <w:r>
              <w:rPr>
                <w:b/>
                <w:bCs/>
                <w:iCs/>
                <w:color w:val="000000" w:themeColor="text1"/>
                <w:lang w:val="en-US"/>
              </w:rPr>
              <w:t>5-Mutlak D</w:t>
            </w:r>
            <w:r w:rsidRPr="00ED4D5D">
              <w:rPr>
                <w:b/>
                <w:bCs/>
                <w:iCs/>
                <w:color w:val="000000" w:themeColor="text1"/>
                <w:lang w:val="en-US"/>
              </w:rPr>
              <w:t>eğer.</w:t>
            </w:r>
          </w:p>
          <w:p w14:paraId="1EE38454" w14:textId="77777777" w:rsidR="004E337F" w:rsidRPr="00ED4D5D" w:rsidRDefault="004E337F" w:rsidP="004E337F">
            <w:pPr>
              <w:pStyle w:val="ListeParagraf"/>
              <w:ind w:left="0"/>
              <w:jc w:val="both"/>
              <w:rPr>
                <w:rFonts w:ascii="Times New Roman" w:hAnsi="Times New Roman" w:cs="Times New Roman"/>
                <w:bCs/>
                <w:iCs/>
                <w:color w:val="000000" w:themeColor="text1"/>
                <w:sz w:val="24"/>
                <w:szCs w:val="24"/>
              </w:rPr>
            </w:pPr>
            <w:r>
              <w:rPr>
                <w:rFonts w:ascii="Times New Roman" w:hAnsi="Times New Roman" w:cs="Times New Roman"/>
                <w:bCs/>
                <w:i/>
                <w:color w:val="000000" w:themeColor="text1"/>
                <w:sz w:val="24"/>
                <w:szCs w:val="24"/>
                <w:lang w:val="en-US" w:eastAsia="zh-CN"/>
              </w:rPr>
              <w:t>5</w:t>
            </w:r>
            <w:r w:rsidRPr="00ED4D5D">
              <w:rPr>
                <w:rFonts w:ascii="Times New Roman" w:hAnsi="Times New Roman" w:cs="Times New Roman"/>
                <w:bCs/>
                <w:i/>
                <w:color w:val="000000" w:themeColor="text1"/>
                <w:sz w:val="24"/>
                <w:szCs w:val="24"/>
                <w:lang w:val="en-US" w:eastAsia="zh-CN"/>
              </w:rPr>
              <w:t>-Absolute value.</w:t>
            </w:r>
          </w:p>
        </w:tc>
        <w:tc>
          <w:tcPr>
            <w:tcW w:w="3969" w:type="dxa"/>
            <w:tcBorders>
              <w:right w:val="single" w:sz="4" w:space="0" w:color="auto"/>
            </w:tcBorders>
            <w:shd w:val="clear" w:color="auto" w:fill="FFFFFF" w:themeFill="background1"/>
          </w:tcPr>
          <w:p w14:paraId="19584C3B" w14:textId="77777777" w:rsidR="004E337F" w:rsidRPr="00ED4D5D" w:rsidRDefault="004E337F" w:rsidP="004E337F">
            <w:pPr>
              <w:jc w:val="both"/>
              <w:rPr>
                <w:b/>
                <w:bCs/>
                <w:iCs/>
                <w:color w:val="000000" w:themeColor="text1"/>
                <w:lang w:val="en-US"/>
              </w:rPr>
            </w:pPr>
            <w:r w:rsidRPr="00ED4D5D">
              <w:rPr>
                <w:b/>
                <w:bCs/>
                <w:iCs/>
                <w:color w:val="000000" w:themeColor="text1"/>
                <w:lang w:val="en-US"/>
              </w:rPr>
              <w:t>Mutlak değer sorularını çözer.</w:t>
            </w:r>
          </w:p>
          <w:p w14:paraId="6B71325F" w14:textId="77777777" w:rsidR="004E337F" w:rsidRPr="00ED4D5D" w:rsidRDefault="004E337F" w:rsidP="004E337F">
            <w:pPr>
              <w:jc w:val="both"/>
              <w:rPr>
                <w:bCs/>
                <w:i/>
                <w:color w:val="000000" w:themeColor="text1"/>
                <w:lang w:val="en-US"/>
              </w:rPr>
            </w:pPr>
            <w:r w:rsidRPr="00ED4D5D">
              <w:rPr>
                <w:bCs/>
                <w:i/>
                <w:color w:val="000000" w:themeColor="text1"/>
                <w:lang w:val="en-US"/>
              </w:rPr>
              <w:t>Solves absolute value questions.</w:t>
            </w:r>
          </w:p>
        </w:tc>
      </w:tr>
      <w:tr w:rsidR="004E337F" w:rsidRPr="003D0BB5" w14:paraId="46265074" w14:textId="77777777" w:rsidTr="004E337F">
        <w:trPr>
          <w:trHeight w:val="186"/>
        </w:trPr>
        <w:tc>
          <w:tcPr>
            <w:tcW w:w="1597" w:type="dxa"/>
            <w:vMerge/>
            <w:shd w:val="clear" w:color="auto" w:fill="FFFFFF" w:themeFill="background1"/>
            <w:vAlign w:val="center"/>
          </w:tcPr>
          <w:p w14:paraId="3852682A" w14:textId="77777777" w:rsidR="004E337F" w:rsidRPr="003D0BB5" w:rsidRDefault="004E337F" w:rsidP="004E337F">
            <w:pPr>
              <w:jc w:val="both"/>
            </w:pPr>
          </w:p>
        </w:tc>
        <w:tc>
          <w:tcPr>
            <w:tcW w:w="3287" w:type="dxa"/>
            <w:vMerge/>
            <w:shd w:val="clear" w:color="auto" w:fill="FFFFFF" w:themeFill="background1"/>
            <w:vAlign w:val="center"/>
          </w:tcPr>
          <w:p w14:paraId="4C72D51F" w14:textId="77777777" w:rsidR="004E337F" w:rsidRPr="003D0BB5" w:rsidRDefault="004E337F" w:rsidP="004E337F">
            <w:pPr>
              <w:jc w:val="both"/>
            </w:pPr>
          </w:p>
        </w:tc>
        <w:tc>
          <w:tcPr>
            <w:tcW w:w="498" w:type="dxa"/>
            <w:vMerge/>
            <w:shd w:val="clear" w:color="auto" w:fill="FFFFFF" w:themeFill="background1"/>
            <w:vAlign w:val="center"/>
          </w:tcPr>
          <w:p w14:paraId="6C66D323" w14:textId="77777777" w:rsidR="004E337F" w:rsidRPr="003D0BB5" w:rsidRDefault="004E337F" w:rsidP="004E337F">
            <w:pPr>
              <w:jc w:val="both"/>
            </w:pPr>
          </w:p>
        </w:tc>
        <w:tc>
          <w:tcPr>
            <w:tcW w:w="559" w:type="dxa"/>
            <w:vMerge/>
            <w:shd w:val="clear" w:color="auto" w:fill="FFFFFF" w:themeFill="background1"/>
            <w:vAlign w:val="center"/>
          </w:tcPr>
          <w:p w14:paraId="3FBECD7E" w14:textId="77777777" w:rsidR="004E337F" w:rsidRPr="003D0BB5" w:rsidRDefault="004E337F" w:rsidP="004E337F">
            <w:pPr>
              <w:jc w:val="both"/>
            </w:pPr>
          </w:p>
        </w:tc>
        <w:tc>
          <w:tcPr>
            <w:tcW w:w="498" w:type="dxa"/>
            <w:vMerge/>
            <w:shd w:val="clear" w:color="auto" w:fill="FFFFFF" w:themeFill="background1"/>
            <w:vAlign w:val="center"/>
          </w:tcPr>
          <w:p w14:paraId="15DE2448" w14:textId="77777777" w:rsidR="004E337F" w:rsidRPr="003D0BB5" w:rsidRDefault="004E337F" w:rsidP="004E337F">
            <w:pPr>
              <w:jc w:val="both"/>
            </w:pPr>
          </w:p>
        </w:tc>
        <w:tc>
          <w:tcPr>
            <w:tcW w:w="498" w:type="dxa"/>
            <w:vMerge/>
            <w:shd w:val="clear" w:color="auto" w:fill="FFFFFF" w:themeFill="background1"/>
            <w:vAlign w:val="center"/>
          </w:tcPr>
          <w:p w14:paraId="062298E7" w14:textId="77777777" w:rsidR="004E337F" w:rsidRPr="003D0BB5" w:rsidRDefault="004E337F" w:rsidP="004E337F">
            <w:pPr>
              <w:jc w:val="both"/>
            </w:pPr>
          </w:p>
        </w:tc>
        <w:tc>
          <w:tcPr>
            <w:tcW w:w="761" w:type="dxa"/>
            <w:vMerge/>
            <w:shd w:val="clear" w:color="auto" w:fill="FFFFFF" w:themeFill="background1"/>
            <w:vAlign w:val="center"/>
          </w:tcPr>
          <w:p w14:paraId="785098FA" w14:textId="77777777" w:rsidR="004E337F" w:rsidRPr="003D0BB5" w:rsidRDefault="004E337F" w:rsidP="004E337F">
            <w:pPr>
              <w:jc w:val="both"/>
            </w:pPr>
          </w:p>
        </w:tc>
        <w:tc>
          <w:tcPr>
            <w:tcW w:w="3496" w:type="dxa"/>
            <w:shd w:val="clear" w:color="auto" w:fill="FFFFFF" w:themeFill="background1"/>
          </w:tcPr>
          <w:p w14:paraId="47099E77" w14:textId="77777777" w:rsidR="004E337F" w:rsidRPr="00ED4D5D" w:rsidRDefault="004E337F" w:rsidP="004E337F">
            <w:pPr>
              <w:jc w:val="both"/>
              <w:rPr>
                <w:b/>
                <w:bCs/>
                <w:iCs/>
                <w:color w:val="000000" w:themeColor="text1"/>
              </w:rPr>
            </w:pPr>
            <w:r>
              <w:rPr>
                <w:b/>
              </w:rPr>
              <w:t>6</w:t>
            </w:r>
            <w:r w:rsidRPr="003D0BB5">
              <w:rPr>
                <w:b/>
              </w:rPr>
              <w:t>-</w:t>
            </w:r>
            <w:r>
              <w:rPr>
                <w:b/>
                <w:bCs/>
                <w:iCs/>
                <w:color w:val="000000" w:themeColor="text1"/>
                <w:lang w:val="en-US"/>
              </w:rPr>
              <w:t xml:space="preserve"> Üslü ve Köklü s</w:t>
            </w:r>
            <w:r w:rsidRPr="00ED4D5D">
              <w:rPr>
                <w:b/>
                <w:bCs/>
                <w:iCs/>
                <w:color w:val="000000" w:themeColor="text1"/>
                <w:lang w:val="en-US"/>
              </w:rPr>
              <w:t>ayılar.</w:t>
            </w:r>
          </w:p>
          <w:p w14:paraId="57110795" w14:textId="77777777" w:rsidR="004E337F" w:rsidRPr="003D0BB5" w:rsidRDefault="004E337F" w:rsidP="004E337F">
            <w:pPr>
              <w:autoSpaceDE w:val="0"/>
              <w:autoSpaceDN w:val="0"/>
              <w:adjustRightInd w:val="0"/>
              <w:jc w:val="both"/>
              <w:rPr>
                <w:i/>
              </w:rPr>
            </w:pPr>
            <w:r w:rsidRPr="00B55081">
              <w:rPr>
                <w:bCs/>
                <w:i/>
                <w:iCs/>
              </w:rPr>
              <w:t>6-</w:t>
            </w:r>
            <w:r w:rsidRPr="00ED4D5D">
              <w:rPr>
                <w:bCs/>
                <w:i/>
                <w:color w:val="000000" w:themeColor="text1"/>
                <w:lang w:val="en-US"/>
              </w:rPr>
              <w:t xml:space="preserve"> Exponent and radical numbers.</w:t>
            </w:r>
          </w:p>
        </w:tc>
        <w:tc>
          <w:tcPr>
            <w:tcW w:w="3969" w:type="dxa"/>
            <w:tcBorders>
              <w:right w:val="single" w:sz="4" w:space="0" w:color="auto"/>
            </w:tcBorders>
            <w:shd w:val="clear" w:color="auto" w:fill="FFFFFF" w:themeFill="background1"/>
          </w:tcPr>
          <w:p w14:paraId="435CBC7D" w14:textId="77777777" w:rsidR="004E337F" w:rsidRPr="00ED4D5D" w:rsidRDefault="004E337F" w:rsidP="004E337F">
            <w:pPr>
              <w:jc w:val="both"/>
              <w:rPr>
                <w:b/>
                <w:bCs/>
                <w:iCs/>
                <w:color w:val="000000" w:themeColor="text1"/>
                <w:lang w:val="en-US"/>
              </w:rPr>
            </w:pPr>
            <w:r w:rsidRPr="00ED4D5D">
              <w:rPr>
                <w:b/>
                <w:bCs/>
                <w:iCs/>
                <w:color w:val="000000" w:themeColor="text1"/>
                <w:lang w:val="en-US"/>
              </w:rPr>
              <w:t>Üslü ve köklü sayılar ile ilgili problemleri çözer.</w:t>
            </w:r>
          </w:p>
          <w:p w14:paraId="57B7EDB0" w14:textId="77777777" w:rsidR="004E337F" w:rsidRPr="005D692E" w:rsidRDefault="004E337F" w:rsidP="004E337F">
            <w:pPr>
              <w:contextualSpacing/>
              <w:jc w:val="both"/>
              <w:rPr>
                <w:b/>
              </w:rPr>
            </w:pPr>
            <w:r w:rsidRPr="00E70FA6">
              <w:rPr>
                <w:bCs/>
                <w:i/>
                <w:color w:val="000000" w:themeColor="text1"/>
                <w:lang w:val="en-US"/>
              </w:rPr>
              <w:t>Solves problems related to exponential and radical numbers.</w:t>
            </w:r>
          </w:p>
        </w:tc>
      </w:tr>
      <w:tr w:rsidR="004E337F" w:rsidRPr="003D0BB5" w14:paraId="6E48FCB8" w14:textId="77777777" w:rsidTr="004E337F">
        <w:trPr>
          <w:trHeight w:val="186"/>
        </w:trPr>
        <w:tc>
          <w:tcPr>
            <w:tcW w:w="1597" w:type="dxa"/>
            <w:vMerge/>
            <w:shd w:val="clear" w:color="auto" w:fill="FFFFFF" w:themeFill="background1"/>
            <w:vAlign w:val="center"/>
          </w:tcPr>
          <w:p w14:paraId="46E951F9" w14:textId="77777777" w:rsidR="004E337F" w:rsidRPr="003D0BB5" w:rsidRDefault="004E337F" w:rsidP="004E337F">
            <w:pPr>
              <w:jc w:val="both"/>
            </w:pPr>
          </w:p>
        </w:tc>
        <w:tc>
          <w:tcPr>
            <w:tcW w:w="3287" w:type="dxa"/>
            <w:vMerge/>
            <w:shd w:val="clear" w:color="auto" w:fill="FFFFFF" w:themeFill="background1"/>
            <w:vAlign w:val="center"/>
          </w:tcPr>
          <w:p w14:paraId="7FFAA381" w14:textId="77777777" w:rsidR="004E337F" w:rsidRPr="003D0BB5" w:rsidRDefault="004E337F" w:rsidP="004E337F">
            <w:pPr>
              <w:jc w:val="both"/>
            </w:pPr>
          </w:p>
        </w:tc>
        <w:tc>
          <w:tcPr>
            <w:tcW w:w="498" w:type="dxa"/>
            <w:vMerge/>
            <w:shd w:val="clear" w:color="auto" w:fill="FFFFFF" w:themeFill="background1"/>
            <w:vAlign w:val="center"/>
          </w:tcPr>
          <w:p w14:paraId="4D5F9B33" w14:textId="77777777" w:rsidR="004E337F" w:rsidRPr="003D0BB5" w:rsidRDefault="004E337F" w:rsidP="004E337F">
            <w:pPr>
              <w:jc w:val="both"/>
            </w:pPr>
          </w:p>
        </w:tc>
        <w:tc>
          <w:tcPr>
            <w:tcW w:w="559" w:type="dxa"/>
            <w:vMerge/>
            <w:shd w:val="clear" w:color="auto" w:fill="FFFFFF" w:themeFill="background1"/>
            <w:vAlign w:val="center"/>
          </w:tcPr>
          <w:p w14:paraId="67D1DFCC" w14:textId="77777777" w:rsidR="004E337F" w:rsidRPr="003D0BB5" w:rsidRDefault="004E337F" w:rsidP="004E337F">
            <w:pPr>
              <w:jc w:val="both"/>
            </w:pPr>
          </w:p>
        </w:tc>
        <w:tc>
          <w:tcPr>
            <w:tcW w:w="498" w:type="dxa"/>
            <w:vMerge/>
            <w:shd w:val="clear" w:color="auto" w:fill="FFFFFF" w:themeFill="background1"/>
            <w:vAlign w:val="center"/>
          </w:tcPr>
          <w:p w14:paraId="79838101" w14:textId="77777777" w:rsidR="004E337F" w:rsidRPr="003D0BB5" w:rsidRDefault="004E337F" w:rsidP="004E337F">
            <w:pPr>
              <w:jc w:val="both"/>
            </w:pPr>
          </w:p>
        </w:tc>
        <w:tc>
          <w:tcPr>
            <w:tcW w:w="498" w:type="dxa"/>
            <w:vMerge/>
            <w:shd w:val="clear" w:color="auto" w:fill="FFFFFF" w:themeFill="background1"/>
            <w:vAlign w:val="center"/>
          </w:tcPr>
          <w:p w14:paraId="44F8F2C8" w14:textId="77777777" w:rsidR="004E337F" w:rsidRPr="003D0BB5" w:rsidRDefault="004E337F" w:rsidP="004E337F">
            <w:pPr>
              <w:jc w:val="both"/>
            </w:pPr>
          </w:p>
        </w:tc>
        <w:tc>
          <w:tcPr>
            <w:tcW w:w="761" w:type="dxa"/>
            <w:vMerge/>
            <w:shd w:val="clear" w:color="auto" w:fill="FFFFFF" w:themeFill="background1"/>
            <w:vAlign w:val="center"/>
          </w:tcPr>
          <w:p w14:paraId="1D86C065" w14:textId="77777777" w:rsidR="004E337F" w:rsidRPr="003D0BB5" w:rsidRDefault="004E337F" w:rsidP="004E337F">
            <w:pPr>
              <w:jc w:val="both"/>
            </w:pPr>
          </w:p>
        </w:tc>
        <w:tc>
          <w:tcPr>
            <w:tcW w:w="3496" w:type="dxa"/>
            <w:shd w:val="clear" w:color="auto" w:fill="FFFFFF" w:themeFill="background1"/>
          </w:tcPr>
          <w:p w14:paraId="558F9F15" w14:textId="77777777" w:rsidR="004E337F" w:rsidRDefault="004E337F" w:rsidP="004E337F">
            <w:pPr>
              <w:autoSpaceDE w:val="0"/>
              <w:autoSpaceDN w:val="0"/>
              <w:adjustRightInd w:val="0"/>
              <w:jc w:val="both"/>
              <w:rPr>
                <w:b/>
              </w:rPr>
            </w:pPr>
            <w:r>
              <w:rPr>
                <w:b/>
              </w:rPr>
              <w:t>7- Faktöriyel ve Çarpanlara Ayırma</w:t>
            </w:r>
          </w:p>
          <w:p w14:paraId="01D6D1E8" w14:textId="77777777" w:rsidR="004E337F" w:rsidRPr="00B55081" w:rsidRDefault="004E337F" w:rsidP="004E337F">
            <w:pPr>
              <w:pStyle w:val="HTMLncedenBiimlendirilmi"/>
              <w:shd w:val="clear" w:color="auto" w:fill="F8F9FA"/>
              <w:spacing w:line="540" w:lineRule="atLeast"/>
              <w:rPr>
                <w:rFonts w:ascii="Times New Roman" w:hAnsi="Times New Roman" w:cs="Times New Roman"/>
                <w:i/>
                <w:color w:val="1F1F1F"/>
                <w:sz w:val="24"/>
                <w:szCs w:val="24"/>
              </w:rPr>
            </w:pPr>
            <w:r w:rsidRPr="00B55081">
              <w:rPr>
                <w:rFonts w:ascii="Times New Roman" w:hAnsi="Times New Roman" w:cs="Times New Roman"/>
                <w:b/>
                <w:i/>
                <w:sz w:val="24"/>
                <w:szCs w:val="24"/>
              </w:rPr>
              <w:t>7-</w:t>
            </w:r>
            <w:r w:rsidRPr="00B55081">
              <w:rPr>
                <w:rFonts w:ascii="Times New Roman" w:hAnsi="Times New Roman" w:cs="Times New Roman"/>
                <w:i/>
                <w:color w:val="1F1F1F"/>
                <w:sz w:val="24"/>
                <w:szCs w:val="24"/>
                <w:lang w:val="en"/>
              </w:rPr>
              <w:t xml:space="preserve"> Factorial and Factoring</w:t>
            </w:r>
          </w:p>
          <w:p w14:paraId="293F6CA0" w14:textId="77777777" w:rsidR="004E337F" w:rsidRPr="00B55081" w:rsidRDefault="004E337F" w:rsidP="004E337F">
            <w:pPr>
              <w:autoSpaceDE w:val="0"/>
              <w:autoSpaceDN w:val="0"/>
              <w:adjustRightInd w:val="0"/>
              <w:jc w:val="both"/>
              <w:rPr>
                <w:b/>
              </w:rPr>
            </w:pPr>
          </w:p>
        </w:tc>
        <w:tc>
          <w:tcPr>
            <w:tcW w:w="3969" w:type="dxa"/>
            <w:tcBorders>
              <w:right w:val="single" w:sz="4" w:space="0" w:color="auto"/>
            </w:tcBorders>
            <w:shd w:val="clear" w:color="auto" w:fill="FFFFFF" w:themeFill="background1"/>
          </w:tcPr>
          <w:p w14:paraId="01370A93" w14:textId="77777777" w:rsidR="004E337F" w:rsidRDefault="004E337F" w:rsidP="004E337F">
            <w:pPr>
              <w:contextualSpacing/>
              <w:jc w:val="both"/>
              <w:rPr>
                <w:b/>
              </w:rPr>
            </w:pPr>
            <w:r>
              <w:rPr>
                <w:b/>
              </w:rPr>
              <w:t>Faktöriyel hesaplamalarını yapar. Ortak çarpan parantezine alma, iki kare farkı, tam kare ifadeleri çözer.</w:t>
            </w:r>
          </w:p>
          <w:p w14:paraId="379D68B8" w14:textId="77777777" w:rsidR="004E337F" w:rsidRDefault="004E337F" w:rsidP="004E337F">
            <w:pPr>
              <w:contextualSpacing/>
              <w:jc w:val="both"/>
              <w:rPr>
                <w:i/>
              </w:rPr>
            </w:pPr>
            <w:r w:rsidRPr="00E70FA6">
              <w:rPr>
                <w:i/>
              </w:rPr>
              <w:t>Makes factorial calculations. Solves common factor bracketing, two square difference, exact square expressions.</w:t>
            </w:r>
          </w:p>
          <w:p w14:paraId="2CC720FB" w14:textId="77777777" w:rsidR="004E337F" w:rsidRPr="00E70FA6" w:rsidRDefault="004E337F" w:rsidP="004E337F">
            <w:pPr>
              <w:contextualSpacing/>
              <w:jc w:val="both"/>
              <w:rPr>
                <w:i/>
              </w:rPr>
            </w:pPr>
          </w:p>
        </w:tc>
      </w:tr>
      <w:tr w:rsidR="004E337F" w:rsidRPr="003D0BB5" w14:paraId="7B09C9AA" w14:textId="77777777" w:rsidTr="004E337F">
        <w:trPr>
          <w:trHeight w:val="186"/>
        </w:trPr>
        <w:tc>
          <w:tcPr>
            <w:tcW w:w="1597" w:type="dxa"/>
            <w:vMerge/>
            <w:shd w:val="clear" w:color="auto" w:fill="FFFFFF" w:themeFill="background1"/>
            <w:vAlign w:val="center"/>
          </w:tcPr>
          <w:p w14:paraId="5F071F08" w14:textId="77777777" w:rsidR="004E337F" w:rsidRPr="003D0BB5" w:rsidRDefault="004E337F" w:rsidP="004E337F">
            <w:pPr>
              <w:jc w:val="both"/>
            </w:pPr>
          </w:p>
        </w:tc>
        <w:tc>
          <w:tcPr>
            <w:tcW w:w="3287" w:type="dxa"/>
            <w:vMerge/>
            <w:shd w:val="clear" w:color="auto" w:fill="FFFFFF" w:themeFill="background1"/>
            <w:vAlign w:val="center"/>
          </w:tcPr>
          <w:p w14:paraId="2F3E61F4" w14:textId="77777777" w:rsidR="004E337F" w:rsidRPr="003D0BB5" w:rsidRDefault="004E337F" w:rsidP="004E337F">
            <w:pPr>
              <w:jc w:val="both"/>
            </w:pPr>
          </w:p>
        </w:tc>
        <w:tc>
          <w:tcPr>
            <w:tcW w:w="498" w:type="dxa"/>
            <w:vMerge/>
            <w:shd w:val="clear" w:color="auto" w:fill="FFFFFF" w:themeFill="background1"/>
            <w:vAlign w:val="center"/>
          </w:tcPr>
          <w:p w14:paraId="0740A4A3" w14:textId="77777777" w:rsidR="004E337F" w:rsidRPr="003D0BB5" w:rsidRDefault="004E337F" w:rsidP="004E337F">
            <w:pPr>
              <w:jc w:val="both"/>
            </w:pPr>
          </w:p>
        </w:tc>
        <w:tc>
          <w:tcPr>
            <w:tcW w:w="559" w:type="dxa"/>
            <w:vMerge/>
            <w:shd w:val="clear" w:color="auto" w:fill="FFFFFF" w:themeFill="background1"/>
            <w:vAlign w:val="center"/>
          </w:tcPr>
          <w:p w14:paraId="55F8B045" w14:textId="77777777" w:rsidR="004E337F" w:rsidRPr="003D0BB5" w:rsidRDefault="004E337F" w:rsidP="004E337F">
            <w:pPr>
              <w:jc w:val="both"/>
            </w:pPr>
          </w:p>
        </w:tc>
        <w:tc>
          <w:tcPr>
            <w:tcW w:w="498" w:type="dxa"/>
            <w:vMerge/>
            <w:shd w:val="clear" w:color="auto" w:fill="FFFFFF" w:themeFill="background1"/>
            <w:vAlign w:val="center"/>
          </w:tcPr>
          <w:p w14:paraId="408F239A" w14:textId="77777777" w:rsidR="004E337F" w:rsidRPr="003D0BB5" w:rsidRDefault="004E337F" w:rsidP="004E337F">
            <w:pPr>
              <w:jc w:val="both"/>
            </w:pPr>
          </w:p>
        </w:tc>
        <w:tc>
          <w:tcPr>
            <w:tcW w:w="498" w:type="dxa"/>
            <w:vMerge/>
            <w:shd w:val="clear" w:color="auto" w:fill="FFFFFF" w:themeFill="background1"/>
            <w:vAlign w:val="center"/>
          </w:tcPr>
          <w:p w14:paraId="4E55B14C" w14:textId="77777777" w:rsidR="004E337F" w:rsidRPr="003D0BB5" w:rsidRDefault="004E337F" w:rsidP="004E337F">
            <w:pPr>
              <w:jc w:val="both"/>
            </w:pPr>
          </w:p>
        </w:tc>
        <w:tc>
          <w:tcPr>
            <w:tcW w:w="761" w:type="dxa"/>
            <w:vMerge/>
            <w:shd w:val="clear" w:color="auto" w:fill="FFFFFF" w:themeFill="background1"/>
            <w:vAlign w:val="center"/>
          </w:tcPr>
          <w:p w14:paraId="487F8F18" w14:textId="77777777" w:rsidR="004E337F" w:rsidRPr="003D0BB5" w:rsidRDefault="004E337F" w:rsidP="004E337F">
            <w:pPr>
              <w:jc w:val="both"/>
            </w:pPr>
          </w:p>
        </w:tc>
        <w:tc>
          <w:tcPr>
            <w:tcW w:w="3496" w:type="dxa"/>
            <w:shd w:val="clear" w:color="auto" w:fill="FFFFFF" w:themeFill="background1"/>
          </w:tcPr>
          <w:p w14:paraId="60A1676E" w14:textId="46216AAA" w:rsidR="004E337F" w:rsidRPr="00ED4D5D" w:rsidRDefault="00196FEA" w:rsidP="004E337F">
            <w:pPr>
              <w:jc w:val="both"/>
              <w:rPr>
                <w:b/>
                <w:bCs/>
                <w:iCs/>
                <w:color w:val="000000" w:themeColor="text1"/>
              </w:rPr>
            </w:pPr>
            <w:r>
              <w:rPr>
                <w:b/>
                <w:bCs/>
                <w:iCs/>
                <w:color w:val="000000" w:themeColor="text1"/>
                <w:lang w:val="en-US"/>
              </w:rPr>
              <w:t>8</w:t>
            </w:r>
            <w:r w:rsidR="004E337F" w:rsidRPr="00ED4D5D">
              <w:rPr>
                <w:b/>
                <w:bCs/>
                <w:iCs/>
                <w:color w:val="000000" w:themeColor="text1"/>
                <w:lang w:val="en-US"/>
              </w:rPr>
              <w:t>-Oran-orantı.</w:t>
            </w:r>
          </w:p>
          <w:p w14:paraId="2B09CD64" w14:textId="79282887" w:rsidR="004E337F" w:rsidRPr="00ED4D5D" w:rsidRDefault="00196FEA" w:rsidP="004E337F">
            <w:pPr>
              <w:pStyle w:val="ListeParagraf"/>
              <w:ind w:left="0"/>
              <w:jc w:val="both"/>
              <w:rPr>
                <w:rFonts w:ascii="Times New Roman" w:hAnsi="Times New Roman" w:cs="Times New Roman"/>
                <w:bCs/>
                <w:i/>
                <w:color w:val="000000" w:themeColor="text1"/>
                <w:sz w:val="24"/>
                <w:szCs w:val="24"/>
                <w:lang w:val="en-US" w:eastAsia="zh-CN"/>
              </w:rPr>
            </w:pPr>
            <w:r>
              <w:rPr>
                <w:rFonts w:ascii="Times New Roman" w:hAnsi="Times New Roman" w:cs="Times New Roman"/>
                <w:bCs/>
                <w:i/>
                <w:color w:val="000000" w:themeColor="text1"/>
                <w:sz w:val="24"/>
                <w:szCs w:val="24"/>
                <w:lang w:val="en-US" w:eastAsia="zh-CN"/>
              </w:rPr>
              <w:t>8</w:t>
            </w:r>
            <w:r w:rsidR="004E337F" w:rsidRPr="00ED4D5D">
              <w:rPr>
                <w:rFonts w:ascii="Times New Roman" w:hAnsi="Times New Roman" w:cs="Times New Roman"/>
                <w:bCs/>
                <w:i/>
                <w:color w:val="000000" w:themeColor="text1"/>
                <w:sz w:val="24"/>
                <w:szCs w:val="24"/>
                <w:lang w:val="en-US" w:eastAsia="zh-CN"/>
              </w:rPr>
              <w:t>-Ratio-proportion.</w:t>
            </w:r>
          </w:p>
        </w:tc>
        <w:tc>
          <w:tcPr>
            <w:tcW w:w="3969" w:type="dxa"/>
            <w:tcBorders>
              <w:right w:val="single" w:sz="4" w:space="0" w:color="auto"/>
            </w:tcBorders>
            <w:shd w:val="clear" w:color="auto" w:fill="FFFFFF" w:themeFill="background1"/>
          </w:tcPr>
          <w:p w14:paraId="3219346B" w14:textId="77777777" w:rsidR="004E337F" w:rsidRPr="00ED4D5D" w:rsidRDefault="004E337F" w:rsidP="004E337F">
            <w:pPr>
              <w:jc w:val="both"/>
              <w:rPr>
                <w:b/>
                <w:bCs/>
                <w:iCs/>
                <w:color w:val="000000" w:themeColor="text1"/>
                <w:lang w:val="en-US"/>
              </w:rPr>
            </w:pPr>
            <w:r w:rsidRPr="00ED4D5D">
              <w:rPr>
                <w:b/>
                <w:bCs/>
                <w:iCs/>
                <w:color w:val="000000" w:themeColor="text1"/>
                <w:lang w:val="en-US"/>
              </w:rPr>
              <w:t>Oran-orantı ile ilgili problemleri çözer.</w:t>
            </w:r>
          </w:p>
          <w:p w14:paraId="0BFCC477" w14:textId="77777777" w:rsidR="004E337F" w:rsidRPr="00ED4D5D" w:rsidRDefault="004E337F" w:rsidP="004E337F">
            <w:pPr>
              <w:jc w:val="both"/>
              <w:rPr>
                <w:bCs/>
                <w:iCs/>
                <w:color w:val="000000" w:themeColor="text1"/>
                <w:lang w:val="en-US"/>
              </w:rPr>
            </w:pPr>
            <w:r w:rsidRPr="00A96424">
              <w:rPr>
                <w:bCs/>
                <w:i/>
                <w:color w:val="000000" w:themeColor="text1"/>
                <w:lang w:val="en-US"/>
              </w:rPr>
              <w:t>Solves problems related to ratio-proportion.</w:t>
            </w:r>
          </w:p>
        </w:tc>
      </w:tr>
      <w:tr w:rsidR="004E337F" w:rsidRPr="003D0BB5" w14:paraId="686E81C5" w14:textId="77777777" w:rsidTr="004E337F">
        <w:trPr>
          <w:trHeight w:val="186"/>
        </w:trPr>
        <w:tc>
          <w:tcPr>
            <w:tcW w:w="1597" w:type="dxa"/>
            <w:vMerge/>
            <w:shd w:val="clear" w:color="auto" w:fill="FFFFFF" w:themeFill="background1"/>
            <w:vAlign w:val="center"/>
          </w:tcPr>
          <w:p w14:paraId="418A870D" w14:textId="77777777" w:rsidR="004E337F" w:rsidRPr="003D0BB5" w:rsidRDefault="004E337F" w:rsidP="004E337F">
            <w:pPr>
              <w:jc w:val="both"/>
            </w:pPr>
          </w:p>
        </w:tc>
        <w:tc>
          <w:tcPr>
            <w:tcW w:w="3287" w:type="dxa"/>
            <w:vMerge/>
            <w:shd w:val="clear" w:color="auto" w:fill="FFFFFF" w:themeFill="background1"/>
            <w:vAlign w:val="center"/>
          </w:tcPr>
          <w:p w14:paraId="7A6BE725" w14:textId="77777777" w:rsidR="004E337F" w:rsidRPr="003D0BB5" w:rsidRDefault="004E337F" w:rsidP="004E337F">
            <w:pPr>
              <w:jc w:val="both"/>
            </w:pPr>
          </w:p>
        </w:tc>
        <w:tc>
          <w:tcPr>
            <w:tcW w:w="498" w:type="dxa"/>
            <w:vMerge/>
            <w:shd w:val="clear" w:color="auto" w:fill="FFFFFF" w:themeFill="background1"/>
            <w:vAlign w:val="center"/>
          </w:tcPr>
          <w:p w14:paraId="188F6616" w14:textId="77777777" w:rsidR="004E337F" w:rsidRPr="003D0BB5" w:rsidRDefault="004E337F" w:rsidP="004E337F">
            <w:pPr>
              <w:jc w:val="both"/>
            </w:pPr>
          </w:p>
        </w:tc>
        <w:tc>
          <w:tcPr>
            <w:tcW w:w="559" w:type="dxa"/>
            <w:vMerge/>
            <w:shd w:val="clear" w:color="auto" w:fill="FFFFFF" w:themeFill="background1"/>
            <w:vAlign w:val="center"/>
          </w:tcPr>
          <w:p w14:paraId="504C2658" w14:textId="77777777" w:rsidR="004E337F" w:rsidRPr="003D0BB5" w:rsidRDefault="004E337F" w:rsidP="004E337F">
            <w:pPr>
              <w:jc w:val="both"/>
            </w:pPr>
          </w:p>
        </w:tc>
        <w:tc>
          <w:tcPr>
            <w:tcW w:w="498" w:type="dxa"/>
            <w:vMerge/>
            <w:shd w:val="clear" w:color="auto" w:fill="FFFFFF" w:themeFill="background1"/>
            <w:vAlign w:val="center"/>
          </w:tcPr>
          <w:p w14:paraId="1467DB55" w14:textId="77777777" w:rsidR="004E337F" w:rsidRPr="003D0BB5" w:rsidRDefault="004E337F" w:rsidP="004E337F">
            <w:pPr>
              <w:jc w:val="both"/>
            </w:pPr>
          </w:p>
        </w:tc>
        <w:tc>
          <w:tcPr>
            <w:tcW w:w="498" w:type="dxa"/>
            <w:vMerge/>
            <w:shd w:val="clear" w:color="auto" w:fill="FFFFFF" w:themeFill="background1"/>
            <w:vAlign w:val="center"/>
          </w:tcPr>
          <w:p w14:paraId="6F560BCA" w14:textId="77777777" w:rsidR="004E337F" w:rsidRPr="003D0BB5" w:rsidRDefault="004E337F" w:rsidP="004E337F">
            <w:pPr>
              <w:jc w:val="both"/>
            </w:pPr>
          </w:p>
        </w:tc>
        <w:tc>
          <w:tcPr>
            <w:tcW w:w="761" w:type="dxa"/>
            <w:vMerge/>
            <w:shd w:val="clear" w:color="auto" w:fill="FFFFFF" w:themeFill="background1"/>
            <w:vAlign w:val="center"/>
          </w:tcPr>
          <w:p w14:paraId="530F4243" w14:textId="77777777" w:rsidR="004E337F" w:rsidRPr="003D0BB5" w:rsidRDefault="004E337F" w:rsidP="004E337F">
            <w:pPr>
              <w:jc w:val="both"/>
            </w:pPr>
          </w:p>
        </w:tc>
        <w:tc>
          <w:tcPr>
            <w:tcW w:w="3496" w:type="dxa"/>
            <w:shd w:val="clear" w:color="auto" w:fill="FFFFFF" w:themeFill="background1"/>
          </w:tcPr>
          <w:p w14:paraId="0B6DE42D" w14:textId="287547DD" w:rsidR="004E337F" w:rsidRPr="003D0BB5" w:rsidRDefault="00196FEA" w:rsidP="004E337F">
            <w:pPr>
              <w:contextualSpacing/>
              <w:jc w:val="both"/>
              <w:rPr>
                <w:b/>
                <w:bCs/>
                <w:iCs/>
              </w:rPr>
            </w:pPr>
            <w:r>
              <w:rPr>
                <w:b/>
                <w:bCs/>
                <w:iCs/>
              </w:rPr>
              <w:t>9</w:t>
            </w:r>
            <w:r w:rsidR="004E337F" w:rsidRPr="003D0BB5">
              <w:rPr>
                <w:b/>
                <w:bCs/>
                <w:iCs/>
              </w:rPr>
              <w:t>-</w:t>
            </w:r>
            <w:r w:rsidR="004E337F">
              <w:rPr>
                <w:b/>
                <w:bCs/>
                <w:iCs/>
              </w:rPr>
              <w:t>Denklem ve Denklem Kurma Problemleri</w:t>
            </w:r>
          </w:p>
          <w:p w14:paraId="11D7520A" w14:textId="21FCFE8C" w:rsidR="004E337F" w:rsidRPr="003D0BB5" w:rsidRDefault="00196FEA" w:rsidP="004E337F">
            <w:pPr>
              <w:contextualSpacing/>
              <w:jc w:val="both"/>
              <w:rPr>
                <w:bCs/>
                <w:i/>
                <w:iCs/>
              </w:rPr>
            </w:pPr>
            <w:r>
              <w:rPr>
                <w:bCs/>
                <w:i/>
                <w:iCs/>
              </w:rPr>
              <w:t>9</w:t>
            </w:r>
            <w:r w:rsidR="004E337F" w:rsidRPr="003D0BB5">
              <w:rPr>
                <w:bCs/>
                <w:i/>
                <w:iCs/>
              </w:rPr>
              <w:t>-</w:t>
            </w:r>
            <w:r w:rsidR="004E337F" w:rsidRPr="00A96424">
              <w:rPr>
                <w:bCs/>
                <w:i/>
                <w:iCs/>
              </w:rPr>
              <w:t>Equation and Equation Construction Problems</w:t>
            </w:r>
          </w:p>
        </w:tc>
        <w:tc>
          <w:tcPr>
            <w:tcW w:w="3969" w:type="dxa"/>
            <w:tcBorders>
              <w:right w:val="single" w:sz="4" w:space="0" w:color="auto"/>
            </w:tcBorders>
            <w:shd w:val="clear" w:color="auto" w:fill="FFFFFF" w:themeFill="background1"/>
          </w:tcPr>
          <w:p w14:paraId="0C730C3F" w14:textId="77777777" w:rsidR="004E337F" w:rsidRPr="003D0BB5" w:rsidRDefault="004E337F" w:rsidP="004E337F">
            <w:pPr>
              <w:contextualSpacing/>
              <w:jc w:val="both"/>
              <w:rPr>
                <w:b/>
              </w:rPr>
            </w:pPr>
            <w:r>
              <w:rPr>
                <w:b/>
              </w:rPr>
              <w:t>Denklem kurar ve problemleri çözer.</w:t>
            </w:r>
          </w:p>
          <w:p w14:paraId="34A992B9" w14:textId="77777777" w:rsidR="004E337F" w:rsidRPr="003D0BB5" w:rsidRDefault="004E337F" w:rsidP="004E337F">
            <w:pPr>
              <w:contextualSpacing/>
              <w:jc w:val="both"/>
              <w:rPr>
                <w:bCs/>
                <w:i/>
                <w:iCs/>
              </w:rPr>
            </w:pPr>
            <w:r w:rsidRPr="00830CBE">
              <w:rPr>
                <w:bCs/>
                <w:i/>
                <w:iCs/>
              </w:rPr>
              <w:t>Establishes equations and solves problems.</w:t>
            </w:r>
          </w:p>
        </w:tc>
      </w:tr>
      <w:tr w:rsidR="004E337F" w:rsidRPr="003D0BB5" w14:paraId="6B2B46AE" w14:textId="77777777" w:rsidTr="004E337F">
        <w:trPr>
          <w:trHeight w:val="186"/>
        </w:trPr>
        <w:tc>
          <w:tcPr>
            <w:tcW w:w="1597" w:type="dxa"/>
            <w:vMerge/>
            <w:shd w:val="clear" w:color="auto" w:fill="FFFFFF" w:themeFill="background1"/>
            <w:vAlign w:val="center"/>
          </w:tcPr>
          <w:p w14:paraId="7275561A" w14:textId="77777777" w:rsidR="004E337F" w:rsidRPr="003D0BB5" w:rsidRDefault="004E337F" w:rsidP="004E337F">
            <w:pPr>
              <w:jc w:val="both"/>
            </w:pPr>
          </w:p>
        </w:tc>
        <w:tc>
          <w:tcPr>
            <w:tcW w:w="3287" w:type="dxa"/>
            <w:vMerge/>
            <w:shd w:val="clear" w:color="auto" w:fill="FFFFFF" w:themeFill="background1"/>
            <w:vAlign w:val="center"/>
          </w:tcPr>
          <w:p w14:paraId="1A752719" w14:textId="77777777" w:rsidR="004E337F" w:rsidRPr="003D0BB5" w:rsidRDefault="004E337F" w:rsidP="004E337F">
            <w:pPr>
              <w:jc w:val="both"/>
            </w:pPr>
          </w:p>
        </w:tc>
        <w:tc>
          <w:tcPr>
            <w:tcW w:w="498" w:type="dxa"/>
            <w:vMerge/>
            <w:shd w:val="clear" w:color="auto" w:fill="FFFFFF" w:themeFill="background1"/>
            <w:vAlign w:val="center"/>
          </w:tcPr>
          <w:p w14:paraId="1B69A31B" w14:textId="77777777" w:rsidR="004E337F" w:rsidRPr="003D0BB5" w:rsidRDefault="004E337F" w:rsidP="004E337F">
            <w:pPr>
              <w:jc w:val="both"/>
            </w:pPr>
          </w:p>
        </w:tc>
        <w:tc>
          <w:tcPr>
            <w:tcW w:w="559" w:type="dxa"/>
            <w:vMerge/>
            <w:shd w:val="clear" w:color="auto" w:fill="FFFFFF" w:themeFill="background1"/>
            <w:vAlign w:val="center"/>
          </w:tcPr>
          <w:p w14:paraId="3EA2FF0D" w14:textId="77777777" w:rsidR="004E337F" w:rsidRPr="003D0BB5" w:rsidRDefault="004E337F" w:rsidP="004E337F">
            <w:pPr>
              <w:jc w:val="both"/>
            </w:pPr>
          </w:p>
        </w:tc>
        <w:tc>
          <w:tcPr>
            <w:tcW w:w="498" w:type="dxa"/>
            <w:vMerge/>
            <w:shd w:val="clear" w:color="auto" w:fill="FFFFFF" w:themeFill="background1"/>
            <w:vAlign w:val="center"/>
          </w:tcPr>
          <w:p w14:paraId="0E1F7110" w14:textId="77777777" w:rsidR="004E337F" w:rsidRPr="003D0BB5" w:rsidRDefault="004E337F" w:rsidP="004E337F">
            <w:pPr>
              <w:jc w:val="both"/>
            </w:pPr>
          </w:p>
        </w:tc>
        <w:tc>
          <w:tcPr>
            <w:tcW w:w="498" w:type="dxa"/>
            <w:vMerge/>
            <w:shd w:val="clear" w:color="auto" w:fill="FFFFFF" w:themeFill="background1"/>
            <w:vAlign w:val="center"/>
          </w:tcPr>
          <w:p w14:paraId="67413665" w14:textId="77777777" w:rsidR="004E337F" w:rsidRPr="003D0BB5" w:rsidRDefault="004E337F" w:rsidP="004E337F">
            <w:pPr>
              <w:jc w:val="both"/>
            </w:pPr>
          </w:p>
        </w:tc>
        <w:tc>
          <w:tcPr>
            <w:tcW w:w="761" w:type="dxa"/>
            <w:vMerge/>
            <w:shd w:val="clear" w:color="auto" w:fill="FFFFFF" w:themeFill="background1"/>
            <w:vAlign w:val="center"/>
          </w:tcPr>
          <w:p w14:paraId="4BD0BAC0" w14:textId="77777777" w:rsidR="004E337F" w:rsidRPr="003D0BB5" w:rsidRDefault="004E337F" w:rsidP="004E337F">
            <w:pPr>
              <w:jc w:val="both"/>
            </w:pPr>
          </w:p>
        </w:tc>
        <w:tc>
          <w:tcPr>
            <w:tcW w:w="3496" w:type="dxa"/>
            <w:shd w:val="clear" w:color="auto" w:fill="FFFFFF" w:themeFill="background1"/>
          </w:tcPr>
          <w:p w14:paraId="21992D78" w14:textId="70C3485C" w:rsidR="004E337F" w:rsidRPr="003D0BB5" w:rsidRDefault="004E337F" w:rsidP="004E337F">
            <w:pPr>
              <w:contextualSpacing/>
              <w:jc w:val="both"/>
              <w:rPr>
                <w:b/>
                <w:bCs/>
                <w:iCs/>
              </w:rPr>
            </w:pPr>
            <w:r>
              <w:rPr>
                <w:b/>
                <w:bCs/>
                <w:iCs/>
              </w:rPr>
              <w:t>1</w:t>
            </w:r>
            <w:r w:rsidR="00196FEA">
              <w:rPr>
                <w:b/>
                <w:bCs/>
                <w:iCs/>
              </w:rPr>
              <w:t>0</w:t>
            </w:r>
            <w:r w:rsidRPr="003D0BB5">
              <w:rPr>
                <w:b/>
                <w:bCs/>
                <w:iCs/>
              </w:rPr>
              <w:t>-</w:t>
            </w:r>
            <w:r>
              <w:rPr>
                <w:b/>
                <w:bCs/>
                <w:iCs/>
              </w:rPr>
              <w:t>Küme ve Küme Problemleri</w:t>
            </w:r>
          </w:p>
          <w:p w14:paraId="0C7226A5" w14:textId="56D0623C" w:rsidR="004E337F" w:rsidRPr="003D0BB5" w:rsidRDefault="004E337F" w:rsidP="004E337F">
            <w:pPr>
              <w:contextualSpacing/>
              <w:jc w:val="both"/>
              <w:rPr>
                <w:bCs/>
                <w:i/>
                <w:iCs/>
              </w:rPr>
            </w:pPr>
            <w:r>
              <w:rPr>
                <w:bCs/>
                <w:i/>
                <w:iCs/>
              </w:rPr>
              <w:t>1</w:t>
            </w:r>
            <w:r w:rsidR="00196FEA">
              <w:rPr>
                <w:bCs/>
                <w:i/>
                <w:iCs/>
              </w:rPr>
              <w:t>0</w:t>
            </w:r>
            <w:proofErr w:type="gramStart"/>
            <w:r w:rsidRPr="003D0BB5">
              <w:rPr>
                <w:bCs/>
                <w:i/>
                <w:iCs/>
              </w:rPr>
              <w:t>-</w:t>
            </w:r>
            <w:r>
              <w:t xml:space="preserve">  </w:t>
            </w:r>
            <w:r w:rsidRPr="00830CBE">
              <w:rPr>
                <w:bCs/>
                <w:i/>
                <w:iCs/>
              </w:rPr>
              <w:t>Set</w:t>
            </w:r>
            <w:proofErr w:type="gramEnd"/>
            <w:r w:rsidRPr="00830CBE">
              <w:rPr>
                <w:bCs/>
                <w:i/>
                <w:iCs/>
              </w:rPr>
              <w:t xml:space="preserve"> and Set Problems</w:t>
            </w:r>
          </w:p>
        </w:tc>
        <w:tc>
          <w:tcPr>
            <w:tcW w:w="3969" w:type="dxa"/>
            <w:tcBorders>
              <w:right w:val="single" w:sz="4" w:space="0" w:color="auto"/>
            </w:tcBorders>
            <w:shd w:val="clear" w:color="auto" w:fill="FFFFFF" w:themeFill="background1"/>
          </w:tcPr>
          <w:p w14:paraId="12413773" w14:textId="77777777" w:rsidR="004E337F" w:rsidRPr="003D0BB5" w:rsidRDefault="004E337F" w:rsidP="004E337F">
            <w:pPr>
              <w:contextualSpacing/>
              <w:jc w:val="both"/>
              <w:rPr>
                <w:b/>
              </w:rPr>
            </w:pPr>
            <w:r>
              <w:rPr>
                <w:b/>
                <w:bCs/>
                <w:iCs/>
              </w:rPr>
              <w:t>Küme kavramını bilir ve küme işlemleriniz çözer.</w:t>
            </w:r>
          </w:p>
          <w:p w14:paraId="6AF8F065" w14:textId="77777777" w:rsidR="004E337F" w:rsidRPr="003D0BB5" w:rsidRDefault="004E337F" w:rsidP="004E337F">
            <w:pPr>
              <w:contextualSpacing/>
              <w:jc w:val="both"/>
              <w:rPr>
                <w:bCs/>
                <w:i/>
                <w:iCs/>
              </w:rPr>
            </w:pPr>
            <w:r w:rsidRPr="00830CBE">
              <w:rPr>
                <w:bCs/>
                <w:i/>
                <w:iCs/>
              </w:rPr>
              <w:t>Knows the concept of set and solves set operations.</w:t>
            </w:r>
          </w:p>
        </w:tc>
      </w:tr>
      <w:tr w:rsidR="004E337F" w:rsidRPr="003D0BB5" w14:paraId="090181E7" w14:textId="77777777" w:rsidTr="004E337F">
        <w:trPr>
          <w:trHeight w:val="872"/>
        </w:trPr>
        <w:tc>
          <w:tcPr>
            <w:tcW w:w="1597" w:type="dxa"/>
            <w:vMerge/>
            <w:shd w:val="clear" w:color="auto" w:fill="FFFFFF" w:themeFill="background1"/>
            <w:vAlign w:val="center"/>
          </w:tcPr>
          <w:p w14:paraId="764361F1" w14:textId="77777777" w:rsidR="004E337F" w:rsidRPr="003D0BB5" w:rsidRDefault="004E337F" w:rsidP="004E337F">
            <w:pPr>
              <w:jc w:val="both"/>
            </w:pPr>
          </w:p>
        </w:tc>
        <w:tc>
          <w:tcPr>
            <w:tcW w:w="3287" w:type="dxa"/>
            <w:vMerge/>
            <w:shd w:val="clear" w:color="auto" w:fill="FFFFFF" w:themeFill="background1"/>
            <w:vAlign w:val="center"/>
          </w:tcPr>
          <w:p w14:paraId="12114793" w14:textId="77777777" w:rsidR="004E337F" w:rsidRPr="003D0BB5" w:rsidRDefault="004E337F" w:rsidP="004E337F">
            <w:pPr>
              <w:jc w:val="both"/>
            </w:pPr>
          </w:p>
        </w:tc>
        <w:tc>
          <w:tcPr>
            <w:tcW w:w="498" w:type="dxa"/>
            <w:vMerge/>
            <w:shd w:val="clear" w:color="auto" w:fill="FFFFFF" w:themeFill="background1"/>
            <w:vAlign w:val="center"/>
          </w:tcPr>
          <w:p w14:paraId="3BF390F8" w14:textId="77777777" w:rsidR="004E337F" w:rsidRPr="003D0BB5" w:rsidRDefault="004E337F" w:rsidP="004E337F">
            <w:pPr>
              <w:jc w:val="both"/>
            </w:pPr>
          </w:p>
        </w:tc>
        <w:tc>
          <w:tcPr>
            <w:tcW w:w="559" w:type="dxa"/>
            <w:vMerge/>
            <w:shd w:val="clear" w:color="auto" w:fill="FFFFFF" w:themeFill="background1"/>
            <w:vAlign w:val="center"/>
          </w:tcPr>
          <w:p w14:paraId="0A0D4746" w14:textId="77777777" w:rsidR="004E337F" w:rsidRPr="003D0BB5" w:rsidRDefault="004E337F" w:rsidP="004E337F">
            <w:pPr>
              <w:jc w:val="both"/>
            </w:pPr>
          </w:p>
        </w:tc>
        <w:tc>
          <w:tcPr>
            <w:tcW w:w="498" w:type="dxa"/>
            <w:vMerge/>
            <w:shd w:val="clear" w:color="auto" w:fill="FFFFFF" w:themeFill="background1"/>
            <w:vAlign w:val="center"/>
          </w:tcPr>
          <w:p w14:paraId="3A73FF5A" w14:textId="77777777" w:rsidR="004E337F" w:rsidRPr="003D0BB5" w:rsidRDefault="004E337F" w:rsidP="004E337F">
            <w:pPr>
              <w:jc w:val="both"/>
            </w:pPr>
          </w:p>
        </w:tc>
        <w:tc>
          <w:tcPr>
            <w:tcW w:w="498" w:type="dxa"/>
            <w:vMerge/>
            <w:shd w:val="clear" w:color="auto" w:fill="FFFFFF" w:themeFill="background1"/>
            <w:vAlign w:val="center"/>
          </w:tcPr>
          <w:p w14:paraId="0F17FF02" w14:textId="77777777" w:rsidR="004E337F" w:rsidRPr="003D0BB5" w:rsidRDefault="004E337F" w:rsidP="004E337F">
            <w:pPr>
              <w:jc w:val="both"/>
            </w:pPr>
          </w:p>
        </w:tc>
        <w:tc>
          <w:tcPr>
            <w:tcW w:w="761" w:type="dxa"/>
            <w:vMerge/>
            <w:shd w:val="clear" w:color="auto" w:fill="FFFFFF" w:themeFill="background1"/>
            <w:vAlign w:val="center"/>
          </w:tcPr>
          <w:p w14:paraId="269EA501" w14:textId="77777777" w:rsidR="004E337F" w:rsidRPr="003D0BB5" w:rsidRDefault="004E337F" w:rsidP="004E337F">
            <w:pPr>
              <w:jc w:val="both"/>
            </w:pPr>
          </w:p>
        </w:tc>
        <w:tc>
          <w:tcPr>
            <w:tcW w:w="3496" w:type="dxa"/>
            <w:shd w:val="clear" w:color="auto" w:fill="FFFFFF" w:themeFill="background1"/>
          </w:tcPr>
          <w:p w14:paraId="2F2CD076" w14:textId="53ACC114" w:rsidR="004E337F" w:rsidRPr="003D0BB5" w:rsidRDefault="004E337F" w:rsidP="004E337F">
            <w:pPr>
              <w:contextualSpacing/>
              <w:jc w:val="both"/>
              <w:rPr>
                <w:b/>
                <w:bCs/>
                <w:iCs/>
              </w:rPr>
            </w:pPr>
            <w:r>
              <w:rPr>
                <w:b/>
                <w:bCs/>
                <w:iCs/>
              </w:rPr>
              <w:t>1</w:t>
            </w:r>
            <w:r w:rsidR="00196FEA">
              <w:rPr>
                <w:b/>
                <w:bCs/>
                <w:iCs/>
              </w:rPr>
              <w:t>1</w:t>
            </w:r>
            <w:r w:rsidRPr="003D0BB5">
              <w:rPr>
                <w:b/>
                <w:bCs/>
                <w:iCs/>
              </w:rPr>
              <w:t>-</w:t>
            </w:r>
            <w:r>
              <w:rPr>
                <w:b/>
                <w:bCs/>
                <w:iCs/>
              </w:rPr>
              <w:t>İşlem ve Modüler Aritmetik</w:t>
            </w:r>
          </w:p>
          <w:p w14:paraId="65460213" w14:textId="08A47EE7" w:rsidR="004E337F" w:rsidRPr="003D0BB5" w:rsidRDefault="004E337F" w:rsidP="004E337F">
            <w:pPr>
              <w:contextualSpacing/>
              <w:jc w:val="both"/>
              <w:rPr>
                <w:bCs/>
                <w:i/>
                <w:iCs/>
              </w:rPr>
            </w:pPr>
            <w:r>
              <w:rPr>
                <w:bCs/>
                <w:i/>
                <w:iCs/>
              </w:rPr>
              <w:t>1</w:t>
            </w:r>
            <w:r w:rsidR="00196FEA">
              <w:rPr>
                <w:bCs/>
                <w:i/>
                <w:iCs/>
              </w:rPr>
              <w:t>1</w:t>
            </w:r>
            <w:r w:rsidRPr="003D0BB5">
              <w:rPr>
                <w:bCs/>
                <w:i/>
                <w:iCs/>
              </w:rPr>
              <w:t>-</w:t>
            </w:r>
            <w:r>
              <w:t xml:space="preserve"> </w:t>
            </w:r>
            <w:r w:rsidRPr="00830CBE">
              <w:rPr>
                <w:bCs/>
                <w:i/>
                <w:iCs/>
              </w:rPr>
              <w:t>Operation and Modular Arithmetic</w:t>
            </w:r>
          </w:p>
        </w:tc>
        <w:tc>
          <w:tcPr>
            <w:tcW w:w="3969" w:type="dxa"/>
            <w:tcBorders>
              <w:right w:val="single" w:sz="4" w:space="0" w:color="auto"/>
            </w:tcBorders>
            <w:shd w:val="clear" w:color="auto" w:fill="FFFFFF" w:themeFill="background1"/>
          </w:tcPr>
          <w:p w14:paraId="49CA907B" w14:textId="77777777" w:rsidR="004E337F" w:rsidRPr="003D0BB5" w:rsidRDefault="004E337F" w:rsidP="004E337F">
            <w:pPr>
              <w:contextualSpacing/>
              <w:jc w:val="both"/>
              <w:rPr>
                <w:b/>
              </w:rPr>
            </w:pPr>
            <w:r>
              <w:rPr>
                <w:b/>
              </w:rPr>
              <w:t>İşlem ve modüler aritmetik sorularını çözer</w:t>
            </w:r>
            <w:r w:rsidRPr="003D0BB5">
              <w:rPr>
                <w:b/>
              </w:rPr>
              <w:t>.</w:t>
            </w:r>
          </w:p>
          <w:p w14:paraId="7B15A901" w14:textId="77777777" w:rsidR="004E337F" w:rsidRPr="003D0BB5" w:rsidRDefault="004E337F" w:rsidP="004E337F">
            <w:pPr>
              <w:contextualSpacing/>
              <w:jc w:val="both"/>
              <w:rPr>
                <w:bCs/>
                <w:i/>
                <w:iCs/>
              </w:rPr>
            </w:pPr>
            <w:r w:rsidRPr="00830CBE">
              <w:rPr>
                <w:bCs/>
                <w:i/>
                <w:iCs/>
              </w:rPr>
              <w:t>Solves operation and modular arithmetic questions.</w:t>
            </w:r>
          </w:p>
        </w:tc>
      </w:tr>
      <w:tr w:rsidR="004E337F" w:rsidRPr="003D0BB5" w14:paraId="38690F20" w14:textId="77777777" w:rsidTr="004E337F">
        <w:trPr>
          <w:trHeight w:val="186"/>
        </w:trPr>
        <w:tc>
          <w:tcPr>
            <w:tcW w:w="1597" w:type="dxa"/>
            <w:vMerge/>
            <w:shd w:val="clear" w:color="auto" w:fill="FFFFFF" w:themeFill="background1"/>
            <w:vAlign w:val="center"/>
          </w:tcPr>
          <w:p w14:paraId="19E13C2F" w14:textId="77777777" w:rsidR="004E337F" w:rsidRPr="003D0BB5" w:rsidRDefault="004E337F" w:rsidP="004E337F">
            <w:pPr>
              <w:jc w:val="both"/>
            </w:pPr>
          </w:p>
        </w:tc>
        <w:tc>
          <w:tcPr>
            <w:tcW w:w="3287" w:type="dxa"/>
            <w:vMerge/>
            <w:shd w:val="clear" w:color="auto" w:fill="FFFFFF" w:themeFill="background1"/>
            <w:vAlign w:val="center"/>
          </w:tcPr>
          <w:p w14:paraId="70CE9291" w14:textId="77777777" w:rsidR="004E337F" w:rsidRPr="003D0BB5" w:rsidRDefault="004E337F" w:rsidP="004E337F">
            <w:pPr>
              <w:jc w:val="both"/>
            </w:pPr>
          </w:p>
        </w:tc>
        <w:tc>
          <w:tcPr>
            <w:tcW w:w="498" w:type="dxa"/>
            <w:vMerge/>
            <w:shd w:val="clear" w:color="auto" w:fill="FFFFFF" w:themeFill="background1"/>
            <w:vAlign w:val="center"/>
          </w:tcPr>
          <w:p w14:paraId="3FD9A70F" w14:textId="77777777" w:rsidR="004E337F" w:rsidRPr="003D0BB5" w:rsidRDefault="004E337F" w:rsidP="004E337F">
            <w:pPr>
              <w:jc w:val="both"/>
            </w:pPr>
          </w:p>
        </w:tc>
        <w:tc>
          <w:tcPr>
            <w:tcW w:w="559" w:type="dxa"/>
            <w:vMerge/>
            <w:shd w:val="clear" w:color="auto" w:fill="FFFFFF" w:themeFill="background1"/>
            <w:vAlign w:val="center"/>
          </w:tcPr>
          <w:p w14:paraId="1BEAB0F6" w14:textId="77777777" w:rsidR="004E337F" w:rsidRPr="003D0BB5" w:rsidRDefault="004E337F" w:rsidP="004E337F">
            <w:pPr>
              <w:jc w:val="both"/>
            </w:pPr>
          </w:p>
        </w:tc>
        <w:tc>
          <w:tcPr>
            <w:tcW w:w="498" w:type="dxa"/>
            <w:vMerge/>
            <w:shd w:val="clear" w:color="auto" w:fill="FFFFFF" w:themeFill="background1"/>
            <w:vAlign w:val="center"/>
          </w:tcPr>
          <w:p w14:paraId="15937DEC" w14:textId="77777777" w:rsidR="004E337F" w:rsidRPr="003D0BB5" w:rsidRDefault="004E337F" w:rsidP="004E337F">
            <w:pPr>
              <w:jc w:val="both"/>
            </w:pPr>
          </w:p>
        </w:tc>
        <w:tc>
          <w:tcPr>
            <w:tcW w:w="498" w:type="dxa"/>
            <w:vMerge/>
            <w:shd w:val="clear" w:color="auto" w:fill="FFFFFF" w:themeFill="background1"/>
            <w:vAlign w:val="center"/>
          </w:tcPr>
          <w:p w14:paraId="5652952F" w14:textId="77777777" w:rsidR="004E337F" w:rsidRPr="003D0BB5" w:rsidRDefault="004E337F" w:rsidP="004E337F">
            <w:pPr>
              <w:jc w:val="both"/>
            </w:pPr>
          </w:p>
        </w:tc>
        <w:tc>
          <w:tcPr>
            <w:tcW w:w="761" w:type="dxa"/>
            <w:vMerge/>
            <w:shd w:val="clear" w:color="auto" w:fill="FFFFFF" w:themeFill="background1"/>
            <w:vAlign w:val="center"/>
          </w:tcPr>
          <w:p w14:paraId="39320CBC" w14:textId="77777777" w:rsidR="004E337F" w:rsidRPr="003D0BB5" w:rsidRDefault="004E337F" w:rsidP="004E337F">
            <w:pPr>
              <w:jc w:val="both"/>
            </w:pPr>
          </w:p>
        </w:tc>
        <w:tc>
          <w:tcPr>
            <w:tcW w:w="3496" w:type="dxa"/>
            <w:shd w:val="clear" w:color="auto" w:fill="FFFFFF" w:themeFill="background1"/>
          </w:tcPr>
          <w:p w14:paraId="501F47E9" w14:textId="47C86253" w:rsidR="004E337F" w:rsidRPr="003D0BB5" w:rsidRDefault="004E337F" w:rsidP="004E337F">
            <w:pPr>
              <w:contextualSpacing/>
              <w:jc w:val="both"/>
              <w:rPr>
                <w:b/>
                <w:bCs/>
                <w:iCs/>
              </w:rPr>
            </w:pPr>
            <w:r>
              <w:rPr>
                <w:b/>
                <w:bCs/>
                <w:iCs/>
              </w:rPr>
              <w:t>1</w:t>
            </w:r>
            <w:r w:rsidR="00196FEA">
              <w:rPr>
                <w:b/>
                <w:bCs/>
                <w:iCs/>
              </w:rPr>
              <w:t>2</w:t>
            </w:r>
            <w:r w:rsidRPr="003D0BB5">
              <w:rPr>
                <w:b/>
                <w:bCs/>
                <w:iCs/>
              </w:rPr>
              <w:t>-</w:t>
            </w:r>
            <w:r>
              <w:rPr>
                <w:b/>
                <w:bCs/>
                <w:iCs/>
              </w:rPr>
              <w:t>Fonksiyonlarlar ve Fonksiyon Çeşitleri</w:t>
            </w:r>
          </w:p>
          <w:p w14:paraId="5B1697A6" w14:textId="52FCECCC" w:rsidR="004E337F" w:rsidRPr="003D0BB5" w:rsidRDefault="004E337F" w:rsidP="004E337F">
            <w:pPr>
              <w:contextualSpacing/>
              <w:jc w:val="both"/>
              <w:rPr>
                <w:bCs/>
                <w:i/>
                <w:iCs/>
              </w:rPr>
            </w:pPr>
            <w:r w:rsidRPr="003D0BB5">
              <w:rPr>
                <w:bCs/>
                <w:i/>
                <w:iCs/>
              </w:rPr>
              <w:t>1</w:t>
            </w:r>
            <w:r w:rsidR="00196FEA">
              <w:rPr>
                <w:bCs/>
                <w:i/>
                <w:iCs/>
              </w:rPr>
              <w:t>2</w:t>
            </w:r>
            <w:r w:rsidRPr="003D0BB5">
              <w:rPr>
                <w:bCs/>
                <w:i/>
                <w:iCs/>
              </w:rPr>
              <w:t>-</w:t>
            </w:r>
            <w:r w:rsidRPr="00830CBE">
              <w:rPr>
                <w:bCs/>
                <w:i/>
                <w:iCs/>
              </w:rPr>
              <w:t>Functions and Function Types</w:t>
            </w:r>
          </w:p>
        </w:tc>
        <w:tc>
          <w:tcPr>
            <w:tcW w:w="3969" w:type="dxa"/>
            <w:tcBorders>
              <w:right w:val="single" w:sz="4" w:space="0" w:color="auto"/>
            </w:tcBorders>
            <w:shd w:val="clear" w:color="auto" w:fill="FFFFFF" w:themeFill="background1"/>
          </w:tcPr>
          <w:p w14:paraId="0CC4ABA0" w14:textId="77777777" w:rsidR="004E337F" w:rsidRDefault="004E337F" w:rsidP="004E337F">
            <w:pPr>
              <w:contextualSpacing/>
              <w:jc w:val="both"/>
              <w:rPr>
                <w:b/>
                <w:bCs/>
                <w:iCs/>
              </w:rPr>
            </w:pPr>
            <w:r>
              <w:rPr>
                <w:b/>
                <w:bCs/>
                <w:iCs/>
              </w:rPr>
              <w:t>Fonksiyon ve fonksiyon çeşitleri kavramını bilir ve sorularını çözer.</w:t>
            </w:r>
          </w:p>
          <w:p w14:paraId="6FF8D750" w14:textId="77777777" w:rsidR="004E337F" w:rsidRPr="00830CBE" w:rsidRDefault="004E337F" w:rsidP="004E337F">
            <w:pPr>
              <w:contextualSpacing/>
              <w:jc w:val="both"/>
              <w:rPr>
                <w:b/>
              </w:rPr>
            </w:pPr>
            <w:r w:rsidRPr="00830CBE">
              <w:rPr>
                <w:bCs/>
                <w:i/>
                <w:iCs/>
              </w:rPr>
              <w:t xml:space="preserve">Knows the concept of function and function types and solves the </w:t>
            </w:r>
            <w:proofErr w:type="gramStart"/>
            <w:r w:rsidRPr="00830CBE">
              <w:rPr>
                <w:bCs/>
                <w:i/>
                <w:iCs/>
              </w:rPr>
              <w:t>questions.</w:t>
            </w:r>
            <w:r w:rsidRPr="003D0BB5">
              <w:rPr>
                <w:bCs/>
                <w:i/>
                <w:iCs/>
              </w:rPr>
              <w:t>.</w:t>
            </w:r>
            <w:proofErr w:type="gramEnd"/>
          </w:p>
        </w:tc>
      </w:tr>
      <w:tr w:rsidR="004E337F" w:rsidRPr="003D0BB5" w14:paraId="6B4F926B" w14:textId="77777777" w:rsidTr="004E337F">
        <w:trPr>
          <w:trHeight w:val="186"/>
        </w:trPr>
        <w:tc>
          <w:tcPr>
            <w:tcW w:w="1597" w:type="dxa"/>
            <w:vMerge/>
            <w:shd w:val="clear" w:color="auto" w:fill="FFFFFF" w:themeFill="background1"/>
            <w:vAlign w:val="center"/>
          </w:tcPr>
          <w:p w14:paraId="31760A3B" w14:textId="77777777" w:rsidR="004E337F" w:rsidRPr="003D0BB5" w:rsidRDefault="004E337F" w:rsidP="004E337F">
            <w:pPr>
              <w:jc w:val="both"/>
            </w:pPr>
          </w:p>
        </w:tc>
        <w:tc>
          <w:tcPr>
            <w:tcW w:w="3287" w:type="dxa"/>
            <w:vMerge/>
            <w:shd w:val="clear" w:color="auto" w:fill="FFFFFF" w:themeFill="background1"/>
            <w:vAlign w:val="center"/>
          </w:tcPr>
          <w:p w14:paraId="1873377A" w14:textId="77777777" w:rsidR="004E337F" w:rsidRPr="003D0BB5" w:rsidRDefault="004E337F" w:rsidP="004E337F">
            <w:pPr>
              <w:jc w:val="both"/>
            </w:pPr>
          </w:p>
        </w:tc>
        <w:tc>
          <w:tcPr>
            <w:tcW w:w="498" w:type="dxa"/>
            <w:vMerge/>
            <w:shd w:val="clear" w:color="auto" w:fill="FFFFFF" w:themeFill="background1"/>
            <w:vAlign w:val="center"/>
          </w:tcPr>
          <w:p w14:paraId="17240616" w14:textId="77777777" w:rsidR="004E337F" w:rsidRPr="003D0BB5" w:rsidRDefault="004E337F" w:rsidP="004E337F">
            <w:pPr>
              <w:jc w:val="both"/>
            </w:pPr>
          </w:p>
        </w:tc>
        <w:tc>
          <w:tcPr>
            <w:tcW w:w="559" w:type="dxa"/>
            <w:vMerge/>
            <w:shd w:val="clear" w:color="auto" w:fill="FFFFFF" w:themeFill="background1"/>
            <w:vAlign w:val="center"/>
          </w:tcPr>
          <w:p w14:paraId="5C0A2766" w14:textId="77777777" w:rsidR="004E337F" w:rsidRPr="003D0BB5" w:rsidRDefault="004E337F" w:rsidP="004E337F">
            <w:pPr>
              <w:jc w:val="both"/>
            </w:pPr>
          </w:p>
        </w:tc>
        <w:tc>
          <w:tcPr>
            <w:tcW w:w="498" w:type="dxa"/>
            <w:vMerge/>
            <w:shd w:val="clear" w:color="auto" w:fill="FFFFFF" w:themeFill="background1"/>
            <w:vAlign w:val="center"/>
          </w:tcPr>
          <w:p w14:paraId="0C9650BF" w14:textId="77777777" w:rsidR="004E337F" w:rsidRPr="003D0BB5" w:rsidRDefault="004E337F" w:rsidP="004E337F">
            <w:pPr>
              <w:jc w:val="both"/>
            </w:pPr>
          </w:p>
        </w:tc>
        <w:tc>
          <w:tcPr>
            <w:tcW w:w="498" w:type="dxa"/>
            <w:vMerge/>
            <w:shd w:val="clear" w:color="auto" w:fill="FFFFFF" w:themeFill="background1"/>
            <w:vAlign w:val="center"/>
          </w:tcPr>
          <w:p w14:paraId="7DA456F2" w14:textId="77777777" w:rsidR="004E337F" w:rsidRPr="003D0BB5" w:rsidRDefault="004E337F" w:rsidP="004E337F">
            <w:pPr>
              <w:jc w:val="both"/>
            </w:pPr>
          </w:p>
        </w:tc>
        <w:tc>
          <w:tcPr>
            <w:tcW w:w="761" w:type="dxa"/>
            <w:vMerge/>
            <w:shd w:val="clear" w:color="auto" w:fill="FFFFFF" w:themeFill="background1"/>
            <w:vAlign w:val="center"/>
          </w:tcPr>
          <w:p w14:paraId="24A87E86" w14:textId="77777777" w:rsidR="004E337F" w:rsidRPr="003D0BB5" w:rsidRDefault="004E337F" w:rsidP="004E337F">
            <w:pPr>
              <w:jc w:val="both"/>
            </w:pPr>
          </w:p>
        </w:tc>
        <w:tc>
          <w:tcPr>
            <w:tcW w:w="3496" w:type="dxa"/>
            <w:shd w:val="clear" w:color="auto" w:fill="FFFFFF" w:themeFill="background1"/>
          </w:tcPr>
          <w:p w14:paraId="6F0A90DA" w14:textId="76ECC270" w:rsidR="004E337F" w:rsidRPr="003D0BB5" w:rsidRDefault="004E337F" w:rsidP="004E337F">
            <w:pPr>
              <w:contextualSpacing/>
              <w:jc w:val="both"/>
              <w:rPr>
                <w:b/>
                <w:bCs/>
                <w:iCs/>
              </w:rPr>
            </w:pPr>
            <w:r>
              <w:rPr>
                <w:b/>
                <w:bCs/>
                <w:iCs/>
              </w:rPr>
              <w:t>1</w:t>
            </w:r>
            <w:r w:rsidR="00196FEA">
              <w:rPr>
                <w:b/>
                <w:bCs/>
                <w:iCs/>
              </w:rPr>
              <w:t>3-</w:t>
            </w:r>
            <w:r>
              <w:rPr>
                <w:b/>
                <w:bCs/>
                <w:iCs/>
              </w:rPr>
              <w:t>Fonksiyonlarda İşlem</w:t>
            </w:r>
          </w:p>
          <w:p w14:paraId="0363E18D" w14:textId="4AAF2C7D" w:rsidR="004E337F" w:rsidRPr="003D0BB5" w:rsidRDefault="004E337F" w:rsidP="004E337F">
            <w:pPr>
              <w:contextualSpacing/>
              <w:jc w:val="both"/>
              <w:rPr>
                <w:bCs/>
                <w:i/>
                <w:iCs/>
              </w:rPr>
            </w:pPr>
            <w:r>
              <w:rPr>
                <w:bCs/>
                <w:i/>
                <w:iCs/>
              </w:rPr>
              <w:t>1</w:t>
            </w:r>
            <w:r w:rsidR="00196FEA">
              <w:rPr>
                <w:bCs/>
                <w:i/>
                <w:iCs/>
              </w:rPr>
              <w:t>3</w:t>
            </w:r>
            <w:r w:rsidRPr="003D0BB5">
              <w:rPr>
                <w:bCs/>
                <w:i/>
                <w:iCs/>
              </w:rPr>
              <w:t>-</w:t>
            </w:r>
            <w:r>
              <w:t xml:space="preserve"> </w:t>
            </w:r>
            <w:r w:rsidRPr="00830CBE">
              <w:rPr>
                <w:bCs/>
                <w:i/>
                <w:iCs/>
              </w:rPr>
              <w:t>Operation in Functions</w:t>
            </w:r>
          </w:p>
        </w:tc>
        <w:tc>
          <w:tcPr>
            <w:tcW w:w="3969" w:type="dxa"/>
            <w:tcBorders>
              <w:right w:val="single" w:sz="4" w:space="0" w:color="auto"/>
            </w:tcBorders>
            <w:shd w:val="clear" w:color="auto" w:fill="FFFFFF" w:themeFill="background1"/>
          </w:tcPr>
          <w:p w14:paraId="29D0967F" w14:textId="77777777" w:rsidR="004E337F" w:rsidRPr="003D0BB5" w:rsidRDefault="004E337F" w:rsidP="004E337F">
            <w:pPr>
              <w:contextualSpacing/>
              <w:jc w:val="both"/>
              <w:rPr>
                <w:b/>
              </w:rPr>
            </w:pPr>
            <w:r>
              <w:rPr>
                <w:b/>
              </w:rPr>
              <w:t>Fonksiyonlarda dört işlem, bileşke işlem sorularını çözer.</w:t>
            </w:r>
          </w:p>
          <w:p w14:paraId="422A496C" w14:textId="77777777" w:rsidR="004E337F" w:rsidRPr="003D0BB5" w:rsidRDefault="004E337F" w:rsidP="004E337F">
            <w:pPr>
              <w:contextualSpacing/>
              <w:jc w:val="both"/>
              <w:rPr>
                <w:bCs/>
                <w:i/>
                <w:iCs/>
              </w:rPr>
            </w:pPr>
            <w:r w:rsidRPr="00830CBE">
              <w:rPr>
                <w:bCs/>
                <w:i/>
                <w:iCs/>
              </w:rPr>
              <w:t>Four operations in functions, solves the compound operation questions.</w:t>
            </w:r>
          </w:p>
        </w:tc>
      </w:tr>
      <w:tr w:rsidR="004E337F" w:rsidRPr="003D0BB5" w14:paraId="279417EA" w14:textId="77777777" w:rsidTr="004E337F">
        <w:trPr>
          <w:trHeight w:val="64"/>
        </w:trPr>
        <w:tc>
          <w:tcPr>
            <w:tcW w:w="1597" w:type="dxa"/>
            <w:vMerge/>
            <w:shd w:val="clear" w:color="auto" w:fill="FFFFFF" w:themeFill="background1"/>
            <w:vAlign w:val="center"/>
          </w:tcPr>
          <w:p w14:paraId="66B0F912" w14:textId="77777777" w:rsidR="004E337F" w:rsidRPr="003D0BB5" w:rsidRDefault="004E337F" w:rsidP="004E337F">
            <w:pPr>
              <w:jc w:val="both"/>
            </w:pPr>
          </w:p>
        </w:tc>
        <w:tc>
          <w:tcPr>
            <w:tcW w:w="3287" w:type="dxa"/>
            <w:vMerge/>
            <w:shd w:val="clear" w:color="auto" w:fill="FFFFFF" w:themeFill="background1"/>
            <w:vAlign w:val="center"/>
          </w:tcPr>
          <w:p w14:paraId="2E501E74" w14:textId="77777777" w:rsidR="004E337F" w:rsidRPr="003D0BB5" w:rsidRDefault="004E337F" w:rsidP="004E337F">
            <w:pPr>
              <w:jc w:val="both"/>
            </w:pPr>
          </w:p>
        </w:tc>
        <w:tc>
          <w:tcPr>
            <w:tcW w:w="498" w:type="dxa"/>
            <w:vMerge/>
            <w:shd w:val="clear" w:color="auto" w:fill="FFFFFF" w:themeFill="background1"/>
            <w:vAlign w:val="center"/>
          </w:tcPr>
          <w:p w14:paraId="52AD05BB" w14:textId="77777777" w:rsidR="004E337F" w:rsidRPr="003D0BB5" w:rsidRDefault="004E337F" w:rsidP="004E337F">
            <w:pPr>
              <w:jc w:val="both"/>
            </w:pPr>
          </w:p>
        </w:tc>
        <w:tc>
          <w:tcPr>
            <w:tcW w:w="559" w:type="dxa"/>
            <w:vMerge/>
            <w:shd w:val="clear" w:color="auto" w:fill="FFFFFF" w:themeFill="background1"/>
            <w:vAlign w:val="center"/>
          </w:tcPr>
          <w:p w14:paraId="52C1BC9C" w14:textId="77777777" w:rsidR="004E337F" w:rsidRPr="003D0BB5" w:rsidRDefault="004E337F" w:rsidP="004E337F">
            <w:pPr>
              <w:jc w:val="both"/>
            </w:pPr>
          </w:p>
        </w:tc>
        <w:tc>
          <w:tcPr>
            <w:tcW w:w="498" w:type="dxa"/>
            <w:vMerge/>
            <w:shd w:val="clear" w:color="auto" w:fill="FFFFFF" w:themeFill="background1"/>
            <w:vAlign w:val="center"/>
          </w:tcPr>
          <w:p w14:paraId="6D6D992A" w14:textId="77777777" w:rsidR="004E337F" w:rsidRPr="003D0BB5" w:rsidRDefault="004E337F" w:rsidP="004E337F">
            <w:pPr>
              <w:jc w:val="both"/>
            </w:pPr>
          </w:p>
        </w:tc>
        <w:tc>
          <w:tcPr>
            <w:tcW w:w="498" w:type="dxa"/>
            <w:vMerge/>
            <w:shd w:val="clear" w:color="auto" w:fill="FFFFFF" w:themeFill="background1"/>
            <w:vAlign w:val="center"/>
          </w:tcPr>
          <w:p w14:paraId="2099E110" w14:textId="77777777" w:rsidR="004E337F" w:rsidRPr="003D0BB5" w:rsidRDefault="004E337F" w:rsidP="004E337F">
            <w:pPr>
              <w:jc w:val="both"/>
            </w:pPr>
          </w:p>
        </w:tc>
        <w:tc>
          <w:tcPr>
            <w:tcW w:w="761" w:type="dxa"/>
            <w:vMerge/>
            <w:shd w:val="clear" w:color="auto" w:fill="FFFFFF" w:themeFill="background1"/>
            <w:vAlign w:val="center"/>
          </w:tcPr>
          <w:p w14:paraId="4A5BDF94" w14:textId="77777777" w:rsidR="004E337F" w:rsidRPr="003D0BB5" w:rsidRDefault="004E337F" w:rsidP="004E337F">
            <w:pPr>
              <w:jc w:val="both"/>
            </w:pPr>
          </w:p>
        </w:tc>
        <w:tc>
          <w:tcPr>
            <w:tcW w:w="3496" w:type="dxa"/>
            <w:shd w:val="clear" w:color="auto" w:fill="FFFFFF" w:themeFill="background1"/>
          </w:tcPr>
          <w:p w14:paraId="419D1685" w14:textId="6F8263A1" w:rsidR="004E337F" w:rsidRPr="003D0BB5" w:rsidRDefault="004E337F" w:rsidP="004E337F">
            <w:pPr>
              <w:contextualSpacing/>
              <w:jc w:val="both"/>
              <w:rPr>
                <w:b/>
                <w:bCs/>
                <w:iCs/>
              </w:rPr>
            </w:pPr>
            <w:r>
              <w:rPr>
                <w:b/>
                <w:bCs/>
                <w:iCs/>
              </w:rPr>
              <w:t>1</w:t>
            </w:r>
            <w:r w:rsidR="00196FEA">
              <w:rPr>
                <w:b/>
                <w:bCs/>
                <w:iCs/>
              </w:rPr>
              <w:t>4</w:t>
            </w:r>
            <w:r w:rsidRPr="003D0BB5">
              <w:rPr>
                <w:b/>
                <w:bCs/>
                <w:iCs/>
              </w:rPr>
              <w:t>-</w:t>
            </w:r>
            <w:r>
              <w:rPr>
                <w:b/>
                <w:bCs/>
                <w:iCs/>
              </w:rPr>
              <w:t xml:space="preserve">Matematik Öğretiminde </w:t>
            </w:r>
            <w:r>
              <w:rPr>
                <w:b/>
                <w:bCs/>
                <w:iCs/>
              </w:rPr>
              <w:lastRenderedPageBreak/>
              <w:t>Yapay Zekânın Rolü ve Önemi</w:t>
            </w:r>
          </w:p>
          <w:p w14:paraId="4275B96B" w14:textId="340F56C8" w:rsidR="004E337F" w:rsidRPr="003D0BB5" w:rsidRDefault="004E337F" w:rsidP="004E337F">
            <w:pPr>
              <w:contextualSpacing/>
              <w:jc w:val="both"/>
              <w:rPr>
                <w:bCs/>
                <w:i/>
                <w:iCs/>
              </w:rPr>
            </w:pPr>
            <w:r>
              <w:rPr>
                <w:bCs/>
                <w:i/>
                <w:iCs/>
              </w:rPr>
              <w:t>1</w:t>
            </w:r>
            <w:r w:rsidR="00196FEA">
              <w:rPr>
                <w:bCs/>
                <w:i/>
                <w:iCs/>
              </w:rPr>
              <w:t>4</w:t>
            </w:r>
            <w:r w:rsidRPr="003D0BB5">
              <w:rPr>
                <w:bCs/>
                <w:i/>
                <w:iCs/>
              </w:rPr>
              <w:t>-</w:t>
            </w:r>
            <w:r>
              <w:t xml:space="preserve"> </w:t>
            </w:r>
            <w:r w:rsidRPr="00E24C0C">
              <w:rPr>
                <w:bCs/>
                <w:i/>
                <w:iCs/>
              </w:rPr>
              <w:t>The Role and Importance of Artificial Intelligence in Mathematics Teaching</w:t>
            </w:r>
          </w:p>
        </w:tc>
        <w:tc>
          <w:tcPr>
            <w:tcW w:w="3969" w:type="dxa"/>
            <w:tcBorders>
              <w:right w:val="single" w:sz="4" w:space="0" w:color="auto"/>
            </w:tcBorders>
            <w:shd w:val="clear" w:color="auto" w:fill="FFFFFF" w:themeFill="background1"/>
          </w:tcPr>
          <w:p w14:paraId="39571430" w14:textId="77777777" w:rsidR="004E337F" w:rsidRDefault="004E337F" w:rsidP="004E337F">
            <w:pPr>
              <w:contextualSpacing/>
              <w:jc w:val="both"/>
              <w:rPr>
                <w:bCs/>
                <w:i/>
                <w:iCs/>
              </w:rPr>
            </w:pPr>
            <w:r>
              <w:rPr>
                <w:b/>
                <w:bCs/>
                <w:iCs/>
              </w:rPr>
              <w:lastRenderedPageBreak/>
              <w:t xml:space="preserve">Yapay zekanın matematikte hangi </w:t>
            </w:r>
            <w:r>
              <w:rPr>
                <w:b/>
                <w:bCs/>
                <w:iCs/>
              </w:rPr>
              <w:lastRenderedPageBreak/>
              <w:t xml:space="preserve">işlevlerde nasıl kullanıldığını hakkında bilgi sahibi olur. </w:t>
            </w:r>
          </w:p>
          <w:p w14:paraId="5CAE58DE" w14:textId="77777777" w:rsidR="004E337F" w:rsidRPr="003D0BB5" w:rsidRDefault="004E337F" w:rsidP="004E337F">
            <w:pPr>
              <w:contextualSpacing/>
              <w:jc w:val="both"/>
              <w:rPr>
                <w:bCs/>
                <w:i/>
                <w:iCs/>
              </w:rPr>
            </w:pPr>
            <w:r w:rsidRPr="00E24C0C">
              <w:rPr>
                <w:bCs/>
                <w:i/>
                <w:iCs/>
              </w:rPr>
              <w:t>Have knowledge about how artificial intelligence is used in which functions in mathematics.</w:t>
            </w:r>
          </w:p>
        </w:tc>
      </w:tr>
    </w:tbl>
    <w:p w14:paraId="67B21C60" w14:textId="175881F0" w:rsidR="003B1A46" w:rsidRDefault="003B1A46" w:rsidP="003B1A46">
      <w:pPr>
        <w:pBdr>
          <w:right w:val="single" w:sz="4" w:space="4" w:color="auto"/>
        </w:pBdr>
        <w:spacing w:line="259" w:lineRule="auto"/>
        <w:jc w:val="both"/>
      </w:pPr>
    </w:p>
    <w:p w14:paraId="6F879FE9" w14:textId="28F1FA88" w:rsidR="003B1A46" w:rsidRDefault="00603EFC" w:rsidP="00603EFC">
      <w:pPr>
        <w:spacing w:after="160" w:line="259" w:lineRule="auto"/>
      </w:pPr>
      <w:r>
        <w:br w:type="page"/>
      </w:r>
    </w:p>
    <w:tbl>
      <w:tblPr>
        <w:tblStyle w:val="TabloKlavuzu16"/>
        <w:tblpPr w:leftFromText="141" w:rightFromText="141" w:vertAnchor="text" w:tblpXSpec="center" w:tblpY="1"/>
        <w:tblOverlap w:val="never"/>
        <w:tblW w:w="15417" w:type="dxa"/>
        <w:tblLayout w:type="fixed"/>
        <w:tblLook w:val="04A0" w:firstRow="1" w:lastRow="0" w:firstColumn="1" w:lastColumn="0" w:noHBand="0" w:noVBand="1"/>
      </w:tblPr>
      <w:tblGrid>
        <w:gridCol w:w="1597"/>
        <w:gridCol w:w="3287"/>
        <w:gridCol w:w="498"/>
        <w:gridCol w:w="559"/>
        <w:gridCol w:w="498"/>
        <w:gridCol w:w="498"/>
        <w:gridCol w:w="761"/>
        <w:gridCol w:w="3496"/>
        <w:gridCol w:w="4223"/>
      </w:tblGrid>
      <w:tr w:rsidR="003B1A46" w:rsidRPr="003D0BB5" w14:paraId="3A52D9E7" w14:textId="77777777" w:rsidTr="00F83F29">
        <w:trPr>
          <w:cantSplit/>
          <w:trHeight w:val="2655"/>
        </w:trPr>
        <w:tc>
          <w:tcPr>
            <w:tcW w:w="1597" w:type="dxa"/>
            <w:shd w:val="clear" w:color="auto" w:fill="FFFFFF" w:themeFill="background1"/>
            <w:textDirection w:val="btLr"/>
            <w:vAlign w:val="center"/>
            <w:hideMark/>
          </w:tcPr>
          <w:p w14:paraId="27775381" w14:textId="77777777" w:rsidR="003B1A46" w:rsidRPr="00231019" w:rsidRDefault="003B1A46" w:rsidP="00231019">
            <w:pPr>
              <w:ind w:left="113" w:right="113"/>
              <w:jc w:val="center"/>
              <w:rPr>
                <w:b/>
                <w:bCs/>
              </w:rPr>
            </w:pPr>
            <w:r w:rsidRPr="00231019">
              <w:rPr>
                <w:b/>
                <w:bCs/>
              </w:rPr>
              <w:lastRenderedPageBreak/>
              <w:t>DERS KODU</w:t>
            </w:r>
          </w:p>
          <w:p w14:paraId="1F583136" w14:textId="27CB3A94" w:rsidR="003B1A46" w:rsidRPr="00231019" w:rsidRDefault="003B1A46" w:rsidP="00231019">
            <w:pPr>
              <w:ind w:left="113" w:right="113"/>
              <w:jc w:val="center"/>
              <w:rPr>
                <w:bCs/>
                <w:i/>
                <w:iCs/>
              </w:rPr>
            </w:pPr>
            <w:r w:rsidRPr="00231019">
              <w:rPr>
                <w:bCs/>
                <w:i/>
              </w:rPr>
              <w:t>Course Code</w:t>
            </w:r>
          </w:p>
        </w:tc>
        <w:tc>
          <w:tcPr>
            <w:tcW w:w="3287" w:type="dxa"/>
            <w:shd w:val="clear" w:color="auto" w:fill="FFFFFF" w:themeFill="background1"/>
            <w:vAlign w:val="center"/>
            <w:hideMark/>
          </w:tcPr>
          <w:p w14:paraId="387AFEC8" w14:textId="77777777" w:rsidR="003B1A46" w:rsidRPr="00231019" w:rsidRDefault="003B1A46" w:rsidP="003B1A46">
            <w:pPr>
              <w:jc w:val="center"/>
              <w:rPr>
                <w:b/>
                <w:bCs/>
              </w:rPr>
            </w:pPr>
            <w:r w:rsidRPr="00231019">
              <w:rPr>
                <w:b/>
                <w:bCs/>
              </w:rPr>
              <w:t>DERS ADI</w:t>
            </w:r>
          </w:p>
          <w:p w14:paraId="52563DEB" w14:textId="618D1EB6" w:rsidR="003B1A46" w:rsidRPr="00231019" w:rsidRDefault="003B1A46" w:rsidP="003B1A46">
            <w:pPr>
              <w:jc w:val="center"/>
              <w:rPr>
                <w:bCs/>
                <w:i/>
                <w:iCs/>
              </w:rPr>
            </w:pPr>
            <w:r w:rsidRPr="00231019">
              <w:rPr>
                <w:bCs/>
                <w:i/>
              </w:rPr>
              <w:t>Course Title</w:t>
            </w:r>
          </w:p>
        </w:tc>
        <w:tc>
          <w:tcPr>
            <w:tcW w:w="498" w:type="dxa"/>
            <w:shd w:val="clear" w:color="auto" w:fill="FFFFFF" w:themeFill="background1"/>
            <w:textDirection w:val="btLr"/>
            <w:vAlign w:val="center"/>
            <w:hideMark/>
          </w:tcPr>
          <w:p w14:paraId="519254E2" w14:textId="1B47E084" w:rsidR="003B1A46" w:rsidRPr="003D0BB5" w:rsidRDefault="003B1A46" w:rsidP="00231019">
            <w:pPr>
              <w:ind w:left="113" w:right="113"/>
              <w:jc w:val="center"/>
              <w:rPr>
                <w:b/>
              </w:rPr>
            </w:pPr>
            <w:r w:rsidRPr="00231019">
              <w:rPr>
                <w:b/>
                <w:bCs/>
              </w:rPr>
              <w:t>T</w:t>
            </w:r>
            <w:r w:rsidRPr="0008739C">
              <w:rPr>
                <w:bCs/>
              </w:rPr>
              <w:t>(</w:t>
            </w:r>
            <w:r w:rsidRPr="00231019">
              <w:rPr>
                <w:bCs/>
                <w:i/>
              </w:rPr>
              <w:t>Theoretical</w:t>
            </w:r>
            <w:r w:rsidRPr="0008739C">
              <w:rPr>
                <w:bCs/>
              </w:rPr>
              <w:t>)</w:t>
            </w:r>
          </w:p>
        </w:tc>
        <w:tc>
          <w:tcPr>
            <w:tcW w:w="559" w:type="dxa"/>
            <w:shd w:val="clear" w:color="auto" w:fill="FFFFFF" w:themeFill="background1"/>
            <w:textDirection w:val="btLr"/>
            <w:vAlign w:val="center"/>
            <w:hideMark/>
          </w:tcPr>
          <w:p w14:paraId="75CF4D3F" w14:textId="66E63B02" w:rsidR="003B1A46" w:rsidRPr="003D0BB5" w:rsidRDefault="003B1A46" w:rsidP="00231019">
            <w:pPr>
              <w:ind w:left="113" w:right="113"/>
              <w:jc w:val="center"/>
              <w:rPr>
                <w:b/>
              </w:rPr>
            </w:pPr>
            <w:r w:rsidRPr="00231019">
              <w:rPr>
                <w:b/>
                <w:bCs/>
              </w:rPr>
              <w:t>U</w:t>
            </w:r>
            <w:r w:rsidRPr="0008739C">
              <w:rPr>
                <w:bCs/>
              </w:rPr>
              <w:t>/(</w:t>
            </w:r>
            <w:r w:rsidRPr="00231019">
              <w:rPr>
                <w:bCs/>
                <w:i/>
              </w:rPr>
              <w:t>Practice</w:t>
            </w:r>
            <w:r w:rsidRPr="0008739C">
              <w:rPr>
                <w:bCs/>
              </w:rPr>
              <w:t>)</w:t>
            </w:r>
          </w:p>
        </w:tc>
        <w:tc>
          <w:tcPr>
            <w:tcW w:w="498" w:type="dxa"/>
            <w:shd w:val="clear" w:color="auto" w:fill="FFFFFF" w:themeFill="background1"/>
            <w:textDirection w:val="btLr"/>
            <w:vAlign w:val="center"/>
            <w:hideMark/>
          </w:tcPr>
          <w:p w14:paraId="2CD3605A" w14:textId="2C36E978" w:rsidR="003B1A46" w:rsidRPr="003D0BB5" w:rsidRDefault="003B1A46" w:rsidP="00231019">
            <w:pPr>
              <w:ind w:left="113" w:right="113"/>
              <w:jc w:val="center"/>
              <w:rPr>
                <w:b/>
              </w:rPr>
            </w:pPr>
            <w:r w:rsidRPr="00231019">
              <w:rPr>
                <w:b/>
                <w:bCs/>
              </w:rPr>
              <w:t>K</w:t>
            </w:r>
            <w:r w:rsidRPr="0008739C">
              <w:rPr>
                <w:bCs/>
              </w:rPr>
              <w:t>/(</w:t>
            </w:r>
            <w:r w:rsidRPr="00231019">
              <w:rPr>
                <w:bCs/>
                <w:i/>
              </w:rPr>
              <w:t>Credit</w:t>
            </w:r>
            <w:r w:rsidRPr="0008739C">
              <w:rPr>
                <w:bCs/>
              </w:rPr>
              <w:t>)</w:t>
            </w:r>
          </w:p>
        </w:tc>
        <w:tc>
          <w:tcPr>
            <w:tcW w:w="498" w:type="dxa"/>
            <w:shd w:val="clear" w:color="auto" w:fill="FFFFFF" w:themeFill="background1"/>
            <w:textDirection w:val="btLr"/>
            <w:vAlign w:val="center"/>
            <w:hideMark/>
          </w:tcPr>
          <w:p w14:paraId="442416EA" w14:textId="1FB7D584" w:rsidR="003B1A46" w:rsidRPr="003D0BB5" w:rsidRDefault="003B1A46" w:rsidP="00231019">
            <w:pPr>
              <w:ind w:left="113" w:right="113"/>
              <w:jc w:val="center"/>
              <w:rPr>
                <w:bCs/>
                <w:i/>
                <w:iCs/>
              </w:rPr>
            </w:pPr>
            <w:r w:rsidRPr="00231019">
              <w:rPr>
                <w:b/>
                <w:bCs/>
              </w:rPr>
              <w:t>AKTS</w:t>
            </w:r>
            <w:r w:rsidRPr="0008739C">
              <w:rPr>
                <w:bCs/>
              </w:rPr>
              <w:t>/</w:t>
            </w:r>
            <w:r w:rsidRPr="00231019">
              <w:rPr>
                <w:bCs/>
                <w:i/>
              </w:rPr>
              <w:t>ECTS</w:t>
            </w:r>
          </w:p>
        </w:tc>
        <w:tc>
          <w:tcPr>
            <w:tcW w:w="761" w:type="dxa"/>
            <w:shd w:val="clear" w:color="auto" w:fill="FFFFFF" w:themeFill="background1"/>
            <w:textDirection w:val="btLr"/>
            <w:vAlign w:val="center"/>
            <w:hideMark/>
          </w:tcPr>
          <w:p w14:paraId="57D0BF6F" w14:textId="77777777" w:rsidR="003B1A46" w:rsidRPr="00231019" w:rsidRDefault="003B1A46" w:rsidP="00231019">
            <w:pPr>
              <w:ind w:left="113" w:right="113"/>
              <w:jc w:val="center"/>
              <w:rPr>
                <w:b/>
                <w:bCs/>
              </w:rPr>
            </w:pPr>
            <w:r w:rsidRPr="00231019">
              <w:rPr>
                <w:b/>
                <w:bCs/>
              </w:rPr>
              <w:t>ZORUNLU/SEÇMELİ</w:t>
            </w:r>
          </w:p>
          <w:p w14:paraId="27AAF595" w14:textId="7E4CF809" w:rsidR="003B1A46" w:rsidRPr="00231019" w:rsidRDefault="003B1A46" w:rsidP="00231019">
            <w:pPr>
              <w:ind w:left="113" w:right="113"/>
              <w:jc w:val="center"/>
              <w:rPr>
                <w:bCs/>
                <w:i/>
                <w:iCs/>
              </w:rPr>
            </w:pPr>
            <w:r w:rsidRPr="00231019">
              <w:rPr>
                <w:bCs/>
                <w:i/>
              </w:rPr>
              <w:t>Compulsory/ Elective</w:t>
            </w:r>
          </w:p>
        </w:tc>
        <w:tc>
          <w:tcPr>
            <w:tcW w:w="7719" w:type="dxa"/>
            <w:gridSpan w:val="2"/>
            <w:shd w:val="clear" w:color="auto" w:fill="FFFFFF" w:themeFill="background1"/>
            <w:vAlign w:val="center"/>
            <w:hideMark/>
          </w:tcPr>
          <w:p w14:paraId="69D474FE" w14:textId="77777777" w:rsidR="003B1A46" w:rsidRDefault="003B1A46" w:rsidP="003B1A46">
            <w:pPr>
              <w:jc w:val="both"/>
            </w:pPr>
          </w:p>
          <w:p w14:paraId="6F8076B8" w14:textId="45530174" w:rsidR="003B1A46" w:rsidRPr="003B1A46" w:rsidRDefault="003B1A46" w:rsidP="00603EFC">
            <w:pPr>
              <w:jc w:val="center"/>
              <w:rPr>
                <w:b/>
              </w:rPr>
            </w:pPr>
            <w:r w:rsidRPr="003B1A46">
              <w:rPr>
                <w:b/>
                <w:color w:val="000000" w:themeColor="text1"/>
              </w:rPr>
              <w:t xml:space="preserve">DERS İÇERİĞİ </w:t>
            </w:r>
            <w:r w:rsidRPr="003B1A46">
              <w:rPr>
                <w:b/>
              </w:rPr>
              <w:t xml:space="preserve"> </w:t>
            </w:r>
          </w:p>
          <w:p w14:paraId="022CCC3C" w14:textId="77777777" w:rsidR="003B1A46" w:rsidRPr="003B1A46" w:rsidRDefault="003B1A46" w:rsidP="003B1A46">
            <w:pPr>
              <w:jc w:val="both"/>
              <w:rPr>
                <w:b/>
              </w:rPr>
            </w:pPr>
            <w:r w:rsidRPr="003B1A46">
              <w:rPr>
                <w:b/>
              </w:rPr>
              <w:t>Ortopedik temelli veya tez kapsamındaki uygulamalar, temel tasarım temelleri temelleri veya tez kapsamındaki uygulamalarda temel alınacak temel unsurlardan oluşan temel veya tezlerin temel ilkelerini içerir.</w:t>
            </w:r>
          </w:p>
          <w:p w14:paraId="0BA3D55E" w14:textId="3BD3B8A5" w:rsidR="003B1A46" w:rsidRPr="003B1A46" w:rsidRDefault="003B1A46" w:rsidP="003B1A46">
            <w:pPr>
              <w:jc w:val="center"/>
              <w:rPr>
                <w:bCs/>
                <w:i/>
                <w:iCs/>
              </w:rPr>
            </w:pPr>
            <w:r w:rsidRPr="003B1A46">
              <w:rPr>
                <w:bCs/>
                <w:i/>
                <w:iCs/>
              </w:rPr>
              <w:t>Content of Course</w:t>
            </w:r>
          </w:p>
          <w:p w14:paraId="273D3A23" w14:textId="77777777" w:rsidR="003B1A46" w:rsidRPr="003B1A46" w:rsidRDefault="003B1A46" w:rsidP="003B1A46">
            <w:pPr>
              <w:jc w:val="both"/>
              <w:rPr>
                <w:i/>
                <w:iCs/>
              </w:rPr>
            </w:pPr>
            <w:r w:rsidRPr="003B1A46">
              <w:rPr>
                <w:i/>
                <w:iCs/>
              </w:rPr>
              <w:t>It includes orthopedic-based or thesis-based applications, basic design fundamentals, or the basic principles of foundations or theses, which consist of the basic elements to be taken as a basis in applications within the scope of the thesis.</w:t>
            </w:r>
          </w:p>
          <w:p w14:paraId="1765E019" w14:textId="77777777" w:rsidR="003B1A46" w:rsidRPr="003851CF" w:rsidRDefault="003B1A46" w:rsidP="003B1A46">
            <w:pPr>
              <w:jc w:val="both"/>
              <w:rPr>
                <w:bCs/>
                <w:iCs/>
              </w:rPr>
            </w:pPr>
          </w:p>
        </w:tc>
      </w:tr>
      <w:tr w:rsidR="00C819A6" w:rsidRPr="003D0BB5" w14:paraId="6AEE9A82" w14:textId="77777777" w:rsidTr="00F83F29">
        <w:trPr>
          <w:trHeight w:val="306"/>
        </w:trPr>
        <w:tc>
          <w:tcPr>
            <w:tcW w:w="1597" w:type="dxa"/>
            <w:vMerge w:val="restart"/>
            <w:shd w:val="clear" w:color="auto" w:fill="FFFFFF" w:themeFill="background1"/>
            <w:vAlign w:val="center"/>
          </w:tcPr>
          <w:p w14:paraId="315EC444" w14:textId="4874E71C" w:rsidR="00C819A6" w:rsidRPr="00231019" w:rsidRDefault="00C819A6" w:rsidP="00C819A6">
            <w:pPr>
              <w:jc w:val="center"/>
              <w:rPr>
                <w:b/>
              </w:rPr>
            </w:pPr>
            <w:r w:rsidRPr="00231019">
              <w:rPr>
                <w:b/>
              </w:rPr>
              <w:t>542121107</w:t>
            </w:r>
          </w:p>
        </w:tc>
        <w:tc>
          <w:tcPr>
            <w:tcW w:w="3287" w:type="dxa"/>
            <w:vMerge w:val="restart"/>
            <w:shd w:val="clear" w:color="auto" w:fill="FFFFFF" w:themeFill="background1"/>
            <w:vAlign w:val="center"/>
          </w:tcPr>
          <w:p w14:paraId="69B65235" w14:textId="18D23C16" w:rsidR="00D64BBE" w:rsidRDefault="00C819A6" w:rsidP="00D64BBE">
            <w:pPr>
              <w:jc w:val="center"/>
              <w:rPr>
                <w:b/>
              </w:rPr>
            </w:pPr>
            <w:r w:rsidRPr="00231019">
              <w:rPr>
                <w:b/>
              </w:rPr>
              <w:t xml:space="preserve">Alt </w:t>
            </w:r>
            <w:r w:rsidR="00F01658">
              <w:rPr>
                <w:b/>
              </w:rPr>
              <w:t>E</w:t>
            </w:r>
            <w:r w:rsidRPr="00231019">
              <w:rPr>
                <w:b/>
              </w:rPr>
              <w:t xml:space="preserve">kstremite </w:t>
            </w:r>
            <w:r w:rsidR="00F01658">
              <w:rPr>
                <w:b/>
              </w:rPr>
              <w:t>O</w:t>
            </w:r>
            <w:r w:rsidRPr="00231019">
              <w:rPr>
                <w:b/>
              </w:rPr>
              <w:t>rtezleri</w:t>
            </w:r>
          </w:p>
          <w:p w14:paraId="5E1D5317" w14:textId="394B955F" w:rsidR="00C819A6" w:rsidRPr="00D64BBE" w:rsidRDefault="000B634D" w:rsidP="00D64BBE">
            <w:pPr>
              <w:jc w:val="center"/>
              <w:rPr>
                <w:b/>
              </w:rPr>
            </w:pPr>
            <w:r w:rsidRPr="000B634D">
              <w:rPr>
                <w:i/>
              </w:rPr>
              <w:t>Lower Extremity Orthoses</w:t>
            </w:r>
          </w:p>
        </w:tc>
        <w:tc>
          <w:tcPr>
            <w:tcW w:w="498" w:type="dxa"/>
            <w:vMerge w:val="restart"/>
            <w:shd w:val="clear" w:color="auto" w:fill="FFFFFF" w:themeFill="background1"/>
            <w:vAlign w:val="center"/>
          </w:tcPr>
          <w:p w14:paraId="26097718" w14:textId="025F21D8" w:rsidR="00C819A6" w:rsidRPr="00231019" w:rsidRDefault="00C819A6" w:rsidP="00C819A6">
            <w:pPr>
              <w:jc w:val="center"/>
              <w:rPr>
                <w:b/>
              </w:rPr>
            </w:pPr>
            <w:r w:rsidRPr="00231019">
              <w:rPr>
                <w:b/>
              </w:rPr>
              <w:t>2</w:t>
            </w:r>
          </w:p>
        </w:tc>
        <w:tc>
          <w:tcPr>
            <w:tcW w:w="559" w:type="dxa"/>
            <w:vMerge w:val="restart"/>
            <w:shd w:val="clear" w:color="auto" w:fill="FFFFFF" w:themeFill="background1"/>
            <w:vAlign w:val="center"/>
          </w:tcPr>
          <w:p w14:paraId="542A901C" w14:textId="644EF2A0" w:rsidR="00C819A6" w:rsidRPr="00231019" w:rsidRDefault="00C819A6" w:rsidP="00C819A6">
            <w:pPr>
              <w:jc w:val="center"/>
              <w:rPr>
                <w:b/>
              </w:rPr>
            </w:pPr>
            <w:r w:rsidRPr="00231019">
              <w:rPr>
                <w:b/>
              </w:rPr>
              <w:t>4</w:t>
            </w:r>
          </w:p>
        </w:tc>
        <w:tc>
          <w:tcPr>
            <w:tcW w:w="498" w:type="dxa"/>
            <w:vMerge w:val="restart"/>
            <w:shd w:val="clear" w:color="auto" w:fill="FFFFFF" w:themeFill="background1"/>
            <w:vAlign w:val="center"/>
          </w:tcPr>
          <w:p w14:paraId="7FE76B71" w14:textId="0C7585C3" w:rsidR="00C819A6" w:rsidRPr="00231019" w:rsidRDefault="00C819A6" w:rsidP="00C819A6">
            <w:pPr>
              <w:jc w:val="center"/>
              <w:rPr>
                <w:b/>
              </w:rPr>
            </w:pPr>
            <w:r w:rsidRPr="00231019">
              <w:rPr>
                <w:b/>
              </w:rPr>
              <w:t>4</w:t>
            </w:r>
          </w:p>
        </w:tc>
        <w:tc>
          <w:tcPr>
            <w:tcW w:w="498" w:type="dxa"/>
            <w:vMerge w:val="restart"/>
            <w:shd w:val="clear" w:color="auto" w:fill="FFFFFF" w:themeFill="background1"/>
            <w:vAlign w:val="center"/>
          </w:tcPr>
          <w:p w14:paraId="6C11D61E" w14:textId="7876223C" w:rsidR="00C819A6" w:rsidRPr="00231019" w:rsidRDefault="00C819A6" w:rsidP="00C819A6">
            <w:pPr>
              <w:jc w:val="center"/>
              <w:rPr>
                <w:b/>
              </w:rPr>
            </w:pPr>
            <w:r w:rsidRPr="00231019">
              <w:rPr>
                <w:b/>
              </w:rPr>
              <w:t>4</w:t>
            </w:r>
          </w:p>
        </w:tc>
        <w:tc>
          <w:tcPr>
            <w:tcW w:w="761" w:type="dxa"/>
            <w:vMerge w:val="restart"/>
            <w:shd w:val="clear" w:color="auto" w:fill="FFFFFF" w:themeFill="background1"/>
            <w:textDirection w:val="btLr"/>
            <w:vAlign w:val="center"/>
          </w:tcPr>
          <w:p w14:paraId="672DDCDB" w14:textId="670C41F8" w:rsidR="00C819A6" w:rsidRPr="00231019" w:rsidRDefault="00C819A6" w:rsidP="00C819A6">
            <w:pPr>
              <w:ind w:left="113" w:right="113"/>
              <w:jc w:val="center"/>
              <w:rPr>
                <w:b/>
              </w:rPr>
            </w:pPr>
            <w:r w:rsidRPr="00231019">
              <w:rPr>
                <w:b/>
                <w:bCs/>
              </w:rPr>
              <w:t>Zorunlu/</w:t>
            </w:r>
            <w:r w:rsidRPr="00231019">
              <w:rPr>
                <w:bCs/>
                <w:i/>
              </w:rPr>
              <w:t>Compulsory</w:t>
            </w:r>
          </w:p>
        </w:tc>
        <w:tc>
          <w:tcPr>
            <w:tcW w:w="7719" w:type="dxa"/>
            <w:gridSpan w:val="2"/>
            <w:shd w:val="clear" w:color="auto" w:fill="FFFFFF" w:themeFill="background1"/>
          </w:tcPr>
          <w:p w14:paraId="0F6DE0CA" w14:textId="20912E8D" w:rsidR="00C819A6" w:rsidRPr="00231019" w:rsidRDefault="00C819A6" w:rsidP="00D64BBE">
            <w:pPr>
              <w:jc w:val="center"/>
              <w:rPr>
                <w:b/>
              </w:rPr>
            </w:pPr>
            <w:r w:rsidRPr="00231019">
              <w:rPr>
                <w:b/>
              </w:rPr>
              <w:t>Amaç</w:t>
            </w:r>
          </w:p>
          <w:p w14:paraId="05555EB5" w14:textId="77777777" w:rsidR="00C819A6" w:rsidRPr="00231019" w:rsidRDefault="00C819A6" w:rsidP="00C819A6">
            <w:pPr>
              <w:jc w:val="both"/>
              <w:rPr>
                <w:b/>
              </w:rPr>
            </w:pPr>
          </w:p>
          <w:p w14:paraId="371EF782" w14:textId="77777777" w:rsidR="00C819A6" w:rsidRPr="00231019" w:rsidRDefault="00C819A6" w:rsidP="00C819A6">
            <w:pPr>
              <w:jc w:val="both"/>
              <w:rPr>
                <w:b/>
              </w:rPr>
            </w:pPr>
            <w:r w:rsidRPr="00231019">
              <w:rPr>
                <w:b/>
              </w:rPr>
              <w:t>Ortopedik temelli veya tez kapsamındaki uygulamalar, temel tasarım temelleri temelleri veya tez kapsamındaki uygulamalarda temel alınacak temel unsurlardan oluşan temel veya tezlerin temel ilkelerini içerir.</w:t>
            </w:r>
          </w:p>
          <w:p w14:paraId="3A0A0115" w14:textId="77777777" w:rsidR="00C819A6" w:rsidRDefault="00C819A6" w:rsidP="00C819A6">
            <w:pPr>
              <w:spacing w:after="120"/>
              <w:rPr>
                <w:bCs/>
                <w:color w:val="000000" w:themeColor="text1"/>
              </w:rPr>
            </w:pPr>
          </w:p>
          <w:p w14:paraId="2CD847B7" w14:textId="77777777" w:rsidR="00C819A6" w:rsidRPr="00231019" w:rsidRDefault="00C819A6" w:rsidP="00D64BBE">
            <w:pPr>
              <w:spacing w:after="120"/>
              <w:jc w:val="center"/>
              <w:rPr>
                <w:bCs/>
                <w:i/>
                <w:color w:val="000000" w:themeColor="text1"/>
                <w:lang w:val="en-US" w:eastAsia="zh-CN"/>
              </w:rPr>
            </w:pPr>
            <w:r w:rsidRPr="00231019">
              <w:rPr>
                <w:bCs/>
                <w:i/>
                <w:color w:val="000000" w:themeColor="text1"/>
              </w:rPr>
              <w:t>Aim of Course</w:t>
            </w:r>
          </w:p>
          <w:p w14:paraId="45E485D2" w14:textId="0043FD18" w:rsidR="00C819A6" w:rsidRPr="003D0BB5" w:rsidRDefault="00C819A6" w:rsidP="00C819A6">
            <w:pPr>
              <w:spacing w:after="120"/>
              <w:jc w:val="both"/>
              <w:rPr>
                <w:b/>
                <w:bCs/>
                <w:iCs/>
              </w:rPr>
            </w:pPr>
            <w:r w:rsidRPr="00231019">
              <w:rPr>
                <w:i/>
              </w:rPr>
              <w:t>It includes orthopedic-based or thesis-based applications, basic design fundamentals, or the basic principles of foundations or theses, which consist of the basic elements to be taken as a basis in applications within the scope of the thesis.</w:t>
            </w:r>
          </w:p>
        </w:tc>
      </w:tr>
      <w:tr w:rsidR="00C819A6" w:rsidRPr="003D0BB5" w14:paraId="60865F56" w14:textId="77777777" w:rsidTr="00F83F29">
        <w:trPr>
          <w:trHeight w:val="1065"/>
        </w:trPr>
        <w:tc>
          <w:tcPr>
            <w:tcW w:w="1597" w:type="dxa"/>
            <w:vMerge/>
            <w:shd w:val="clear" w:color="auto" w:fill="FFFFFF" w:themeFill="background1"/>
            <w:vAlign w:val="center"/>
          </w:tcPr>
          <w:p w14:paraId="6215A2A0" w14:textId="77777777" w:rsidR="00C819A6" w:rsidRPr="003D0BB5" w:rsidRDefault="00C819A6" w:rsidP="00C819A6">
            <w:pPr>
              <w:jc w:val="both"/>
            </w:pPr>
          </w:p>
        </w:tc>
        <w:tc>
          <w:tcPr>
            <w:tcW w:w="3287" w:type="dxa"/>
            <w:vMerge/>
            <w:shd w:val="clear" w:color="auto" w:fill="FFFFFF" w:themeFill="background1"/>
            <w:vAlign w:val="center"/>
          </w:tcPr>
          <w:p w14:paraId="730CCB2F" w14:textId="77777777" w:rsidR="00C819A6" w:rsidRPr="003D0BB5" w:rsidRDefault="00C819A6" w:rsidP="00C819A6">
            <w:pPr>
              <w:jc w:val="both"/>
            </w:pPr>
          </w:p>
        </w:tc>
        <w:tc>
          <w:tcPr>
            <w:tcW w:w="498" w:type="dxa"/>
            <w:vMerge/>
            <w:shd w:val="clear" w:color="auto" w:fill="FFFFFF" w:themeFill="background1"/>
            <w:vAlign w:val="center"/>
          </w:tcPr>
          <w:p w14:paraId="4CDBBBF7" w14:textId="77777777" w:rsidR="00C819A6" w:rsidRPr="003D0BB5" w:rsidRDefault="00C819A6" w:rsidP="00C819A6">
            <w:pPr>
              <w:jc w:val="both"/>
            </w:pPr>
          </w:p>
        </w:tc>
        <w:tc>
          <w:tcPr>
            <w:tcW w:w="559" w:type="dxa"/>
            <w:vMerge/>
            <w:shd w:val="clear" w:color="auto" w:fill="FFFFFF" w:themeFill="background1"/>
            <w:vAlign w:val="center"/>
          </w:tcPr>
          <w:p w14:paraId="24C6D02B" w14:textId="77777777" w:rsidR="00C819A6" w:rsidRPr="003D0BB5" w:rsidRDefault="00C819A6" w:rsidP="00C819A6">
            <w:pPr>
              <w:jc w:val="both"/>
            </w:pPr>
          </w:p>
        </w:tc>
        <w:tc>
          <w:tcPr>
            <w:tcW w:w="498" w:type="dxa"/>
            <w:vMerge/>
            <w:shd w:val="clear" w:color="auto" w:fill="FFFFFF" w:themeFill="background1"/>
            <w:vAlign w:val="center"/>
          </w:tcPr>
          <w:p w14:paraId="7A2CC880" w14:textId="77777777" w:rsidR="00C819A6" w:rsidRPr="003D0BB5" w:rsidRDefault="00C819A6" w:rsidP="00C819A6">
            <w:pPr>
              <w:jc w:val="both"/>
            </w:pPr>
          </w:p>
        </w:tc>
        <w:tc>
          <w:tcPr>
            <w:tcW w:w="498" w:type="dxa"/>
            <w:vMerge/>
            <w:shd w:val="clear" w:color="auto" w:fill="FFFFFF" w:themeFill="background1"/>
            <w:vAlign w:val="center"/>
          </w:tcPr>
          <w:p w14:paraId="2314D043" w14:textId="77777777" w:rsidR="00C819A6" w:rsidRPr="003D0BB5" w:rsidRDefault="00C819A6" w:rsidP="00C819A6">
            <w:pPr>
              <w:jc w:val="both"/>
            </w:pPr>
          </w:p>
        </w:tc>
        <w:tc>
          <w:tcPr>
            <w:tcW w:w="761" w:type="dxa"/>
            <w:vMerge/>
            <w:shd w:val="clear" w:color="auto" w:fill="FFFFFF" w:themeFill="background1"/>
            <w:vAlign w:val="center"/>
          </w:tcPr>
          <w:p w14:paraId="70865442" w14:textId="77777777" w:rsidR="00C819A6" w:rsidRPr="003D0BB5" w:rsidRDefault="00C819A6" w:rsidP="00C819A6">
            <w:pPr>
              <w:jc w:val="both"/>
            </w:pPr>
          </w:p>
        </w:tc>
        <w:tc>
          <w:tcPr>
            <w:tcW w:w="7719" w:type="dxa"/>
            <w:gridSpan w:val="2"/>
            <w:shd w:val="clear" w:color="auto" w:fill="FFFFFF" w:themeFill="background1"/>
          </w:tcPr>
          <w:p w14:paraId="7BD1FBBB" w14:textId="77777777" w:rsidR="00C819A6" w:rsidRDefault="00C819A6" w:rsidP="00C819A6">
            <w:pPr>
              <w:spacing w:after="120"/>
              <w:jc w:val="center"/>
              <w:rPr>
                <w:b/>
              </w:rPr>
            </w:pPr>
            <w:r w:rsidRPr="00283D65">
              <w:rPr>
                <w:b/>
              </w:rPr>
              <w:t>Ders Materyali</w:t>
            </w:r>
          </w:p>
          <w:p w14:paraId="41B33AFB" w14:textId="77777777" w:rsidR="00C819A6" w:rsidRPr="00283D65" w:rsidRDefault="00C819A6" w:rsidP="00D64BBE">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w:t>
            </w:r>
            <w:r w:rsidRPr="005707BE">
              <w:rPr>
                <w:b/>
              </w:rPr>
              <w:t>e</w:t>
            </w:r>
            <w:r>
              <w:rPr>
                <w:b/>
              </w:rPr>
              <w:t>sim ve grafikler, Laboratuvar uygulamaları</w:t>
            </w:r>
          </w:p>
          <w:p w14:paraId="13EA8761" w14:textId="77777777" w:rsidR="00C819A6" w:rsidRDefault="00C819A6" w:rsidP="00C819A6">
            <w:pPr>
              <w:spacing w:after="120"/>
              <w:jc w:val="center"/>
              <w:rPr>
                <w:i/>
              </w:rPr>
            </w:pPr>
            <w:r w:rsidRPr="00283D65">
              <w:rPr>
                <w:i/>
              </w:rPr>
              <w:lastRenderedPageBreak/>
              <w:t>Course Material</w:t>
            </w:r>
          </w:p>
          <w:p w14:paraId="7BF426ED" w14:textId="27583FB3" w:rsidR="00C819A6" w:rsidRPr="00283D65" w:rsidRDefault="00C819A6" w:rsidP="00D64BBE">
            <w:pPr>
              <w:spacing w:after="120"/>
              <w:jc w:val="both"/>
              <w:rPr>
                <w:i/>
              </w:rPr>
            </w:pPr>
            <w:r w:rsidRPr="00146B9D">
              <w:rPr>
                <w:i/>
              </w:rPr>
              <w:t>Textbooks, PowerPoint presentation, pictures and graphs,</w:t>
            </w:r>
            <w:r>
              <w:t xml:space="preserve"> </w:t>
            </w:r>
            <w:r w:rsidRPr="00B1563C">
              <w:rPr>
                <w:i/>
              </w:rPr>
              <w:t>Laboratory applications</w:t>
            </w:r>
            <w:r>
              <w:rPr>
                <w:i/>
              </w:rPr>
              <w:t xml:space="preserve">  </w:t>
            </w:r>
          </w:p>
        </w:tc>
      </w:tr>
      <w:tr w:rsidR="00C819A6" w:rsidRPr="003D0BB5" w14:paraId="064C25E9" w14:textId="77777777" w:rsidTr="00F83F29">
        <w:trPr>
          <w:trHeight w:val="1056"/>
        </w:trPr>
        <w:tc>
          <w:tcPr>
            <w:tcW w:w="1597" w:type="dxa"/>
            <w:vMerge/>
            <w:shd w:val="clear" w:color="auto" w:fill="FFFFFF" w:themeFill="background1"/>
            <w:vAlign w:val="center"/>
          </w:tcPr>
          <w:p w14:paraId="1E045AC2" w14:textId="77777777" w:rsidR="00C819A6" w:rsidRPr="003D0BB5" w:rsidRDefault="00C819A6" w:rsidP="00C819A6">
            <w:pPr>
              <w:jc w:val="both"/>
            </w:pPr>
          </w:p>
        </w:tc>
        <w:tc>
          <w:tcPr>
            <w:tcW w:w="3287" w:type="dxa"/>
            <w:vMerge/>
            <w:shd w:val="clear" w:color="auto" w:fill="FFFFFF" w:themeFill="background1"/>
            <w:vAlign w:val="center"/>
          </w:tcPr>
          <w:p w14:paraId="281A8943" w14:textId="77777777" w:rsidR="00C819A6" w:rsidRPr="003D0BB5" w:rsidRDefault="00C819A6" w:rsidP="00C819A6">
            <w:pPr>
              <w:jc w:val="both"/>
            </w:pPr>
          </w:p>
        </w:tc>
        <w:tc>
          <w:tcPr>
            <w:tcW w:w="498" w:type="dxa"/>
            <w:vMerge/>
            <w:shd w:val="clear" w:color="auto" w:fill="FFFFFF" w:themeFill="background1"/>
            <w:vAlign w:val="center"/>
          </w:tcPr>
          <w:p w14:paraId="1D109F71" w14:textId="77777777" w:rsidR="00C819A6" w:rsidRPr="003D0BB5" w:rsidRDefault="00C819A6" w:rsidP="00C819A6">
            <w:pPr>
              <w:jc w:val="both"/>
            </w:pPr>
          </w:p>
        </w:tc>
        <w:tc>
          <w:tcPr>
            <w:tcW w:w="559" w:type="dxa"/>
            <w:vMerge/>
            <w:shd w:val="clear" w:color="auto" w:fill="FFFFFF" w:themeFill="background1"/>
            <w:vAlign w:val="center"/>
          </w:tcPr>
          <w:p w14:paraId="21C16C33" w14:textId="77777777" w:rsidR="00C819A6" w:rsidRPr="003D0BB5" w:rsidRDefault="00C819A6" w:rsidP="00C819A6">
            <w:pPr>
              <w:jc w:val="both"/>
            </w:pPr>
          </w:p>
        </w:tc>
        <w:tc>
          <w:tcPr>
            <w:tcW w:w="498" w:type="dxa"/>
            <w:vMerge/>
            <w:shd w:val="clear" w:color="auto" w:fill="FFFFFF" w:themeFill="background1"/>
            <w:vAlign w:val="center"/>
          </w:tcPr>
          <w:p w14:paraId="14609235" w14:textId="77777777" w:rsidR="00C819A6" w:rsidRPr="003D0BB5" w:rsidRDefault="00C819A6" w:rsidP="00C819A6">
            <w:pPr>
              <w:jc w:val="both"/>
            </w:pPr>
          </w:p>
        </w:tc>
        <w:tc>
          <w:tcPr>
            <w:tcW w:w="498" w:type="dxa"/>
            <w:vMerge/>
            <w:shd w:val="clear" w:color="auto" w:fill="FFFFFF" w:themeFill="background1"/>
            <w:vAlign w:val="center"/>
          </w:tcPr>
          <w:p w14:paraId="57D5BF23" w14:textId="77777777" w:rsidR="00C819A6" w:rsidRPr="003D0BB5" w:rsidRDefault="00C819A6" w:rsidP="00C819A6">
            <w:pPr>
              <w:jc w:val="both"/>
            </w:pPr>
          </w:p>
        </w:tc>
        <w:tc>
          <w:tcPr>
            <w:tcW w:w="761" w:type="dxa"/>
            <w:vMerge/>
            <w:shd w:val="clear" w:color="auto" w:fill="FFFFFF" w:themeFill="background1"/>
            <w:vAlign w:val="center"/>
          </w:tcPr>
          <w:p w14:paraId="3E129149" w14:textId="77777777" w:rsidR="00C819A6" w:rsidRPr="003D0BB5" w:rsidRDefault="00C819A6" w:rsidP="00C819A6">
            <w:pPr>
              <w:jc w:val="both"/>
            </w:pPr>
          </w:p>
        </w:tc>
        <w:tc>
          <w:tcPr>
            <w:tcW w:w="7719" w:type="dxa"/>
            <w:gridSpan w:val="2"/>
            <w:shd w:val="clear" w:color="auto" w:fill="FFFFFF" w:themeFill="background1"/>
          </w:tcPr>
          <w:p w14:paraId="7F9076FD" w14:textId="77777777" w:rsidR="00C819A6" w:rsidRDefault="00C819A6" w:rsidP="00C819A6">
            <w:pPr>
              <w:spacing w:after="120"/>
              <w:jc w:val="center"/>
              <w:rPr>
                <w:b/>
              </w:rPr>
            </w:pPr>
            <w:r>
              <w:rPr>
                <w:b/>
              </w:rPr>
              <w:t>Yöntem ve Teknik</w:t>
            </w:r>
          </w:p>
          <w:p w14:paraId="6431B441" w14:textId="77777777" w:rsidR="00C819A6" w:rsidRDefault="00C819A6" w:rsidP="00D64BBE">
            <w:pPr>
              <w:spacing w:after="120"/>
              <w:jc w:val="both"/>
              <w:rPr>
                <w:b/>
              </w:rPr>
            </w:pPr>
            <w:r>
              <w:rPr>
                <w:b/>
              </w:rPr>
              <w:t>Düz anlatım, Tartışma yöntemi, Problem çözme yöntemi, Deney ve laboratuvar yöntemi, Uygulama, Sunu yöntemi</w:t>
            </w:r>
          </w:p>
          <w:p w14:paraId="61DD14A0" w14:textId="77777777" w:rsidR="00C819A6" w:rsidRPr="00D761BB" w:rsidRDefault="00C819A6" w:rsidP="00C819A6">
            <w:pPr>
              <w:spacing w:after="120"/>
              <w:jc w:val="center"/>
              <w:rPr>
                <w:i/>
              </w:rPr>
            </w:pPr>
            <w:r w:rsidRPr="00D761BB">
              <w:rPr>
                <w:i/>
              </w:rPr>
              <w:t>Method and Technique</w:t>
            </w:r>
          </w:p>
          <w:p w14:paraId="73906A55" w14:textId="796D375B" w:rsidR="00C819A6" w:rsidRPr="00283D65" w:rsidRDefault="00C819A6" w:rsidP="00D64BBE">
            <w:pPr>
              <w:spacing w:after="120"/>
              <w:jc w:val="both"/>
              <w:rPr>
                <w:b/>
              </w:rPr>
            </w:pPr>
            <w:r w:rsidRPr="00D761BB">
              <w:rPr>
                <w:i/>
              </w:rPr>
              <w:t>Plane lecture, Discussion method, Problem solving method, Experiment and laboratory method, Application, Presentation method</w:t>
            </w:r>
          </w:p>
        </w:tc>
      </w:tr>
      <w:tr w:rsidR="00C819A6" w:rsidRPr="003D0BB5" w14:paraId="3419D3DC" w14:textId="77777777" w:rsidTr="00F83F29">
        <w:trPr>
          <w:trHeight w:val="765"/>
        </w:trPr>
        <w:tc>
          <w:tcPr>
            <w:tcW w:w="1597" w:type="dxa"/>
            <w:vMerge/>
            <w:shd w:val="clear" w:color="auto" w:fill="FFFFFF" w:themeFill="background1"/>
            <w:vAlign w:val="center"/>
          </w:tcPr>
          <w:p w14:paraId="325705D5" w14:textId="77777777" w:rsidR="00C819A6" w:rsidRPr="003D0BB5" w:rsidRDefault="00C819A6" w:rsidP="00C819A6">
            <w:pPr>
              <w:jc w:val="both"/>
            </w:pPr>
          </w:p>
        </w:tc>
        <w:tc>
          <w:tcPr>
            <w:tcW w:w="3287" w:type="dxa"/>
            <w:vMerge/>
            <w:shd w:val="clear" w:color="auto" w:fill="FFFFFF" w:themeFill="background1"/>
            <w:vAlign w:val="center"/>
          </w:tcPr>
          <w:p w14:paraId="4F8779F8" w14:textId="77777777" w:rsidR="00C819A6" w:rsidRPr="003D0BB5" w:rsidRDefault="00C819A6" w:rsidP="00C819A6">
            <w:pPr>
              <w:jc w:val="both"/>
            </w:pPr>
          </w:p>
        </w:tc>
        <w:tc>
          <w:tcPr>
            <w:tcW w:w="498" w:type="dxa"/>
            <w:vMerge/>
            <w:shd w:val="clear" w:color="auto" w:fill="FFFFFF" w:themeFill="background1"/>
            <w:vAlign w:val="center"/>
          </w:tcPr>
          <w:p w14:paraId="1B5F04C6" w14:textId="77777777" w:rsidR="00C819A6" w:rsidRPr="003D0BB5" w:rsidRDefault="00C819A6" w:rsidP="00C819A6">
            <w:pPr>
              <w:jc w:val="both"/>
            </w:pPr>
          </w:p>
        </w:tc>
        <w:tc>
          <w:tcPr>
            <w:tcW w:w="559" w:type="dxa"/>
            <w:vMerge/>
            <w:shd w:val="clear" w:color="auto" w:fill="FFFFFF" w:themeFill="background1"/>
            <w:vAlign w:val="center"/>
          </w:tcPr>
          <w:p w14:paraId="2746E610" w14:textId="77777777" w:rsidR="00C819A6" w:rsidRPr="003D0BB5" w:rsidRDefault="00C819A6" w:rsidP="00C819A6">
            <w:pPr>
              <w:jc w:val="both"/>
            </w:pPr>
          </w:p>
        </w:tc>
        <w:tc>
          <w:tcPr>
            <w:tcW w:w="498" w:type="dxa"/>
            <w:vMerge/>
            <w:shd w:val="clear" w:color="auto" w:fill="FFFFFF" w:themeFill="background1"/>
            <w:vAlign w:val="center"/>
          </w:tcPr>
          <w:p w14:paraId="65F4CE40" w14:textId="77777777" w:rsidR="00C819A6" w:rsidRPr="003D0BB5" w:rsidRDefault="00C819A6" w:rsidP="00C819A6">
            <w:pPr>
              <w:jc w:val="both"/>
            </w:pPr>
          </w:p>
        </w:tc>
        <w:tc>
          <w:tcPr>
            <w:tcW w:w="498" w:type="dxa"/>
            <w:vMerge/>
            <w:shd w:val="clear" w:color="auto" w:fill="FFFFFF" w:themeFill="background1"/>
            <w:vAlign w:val="center"/>
          </w:tcPr>
          <w:p w14:paraId="7B99504D" w14:textId="77777777" w:rsidR="00C819A6" w:rsidRPr="003D0BB5" w:rsidRDefault="00C819A6" w:rsidP="00C819A6">
            <w:pPr>
              <w:jc w:val="both"/>
            </w:pPr>
          </w:p>
        </w:tc>
        <w:tc>
          <w:tcPr>
            <w:tcW w:w="761" w:type="dxa"/>
            <w:vMerge/>
            <w:shd w:val="clear" w:color="auto" w:fill="FFFFFF" w:themeFill="background1"/>
            <w:vAlign w:val="center"/>
          </w:tcPr>
          <w:p w14:paraId="43AA9F1F" w14:textId="77777777" w:rsidR="00C819A6" w:rsidRPr="003D0BB5" w:rsidRDefault="00C819A6" w:rsidP="00C819A6">
            <w:pPr>
              <w:jc w:val="both"/>
            </w:pPr>
          </w:p>
        </w:tc>
        <w:tc>
          <w:tcPr>
            <w:tcW w:w="7719" w:type="dxa"/>
            <w:gridSpan w:val="2"/>
            <w:shd w:val="clear" w:color="auto" w:fill="FFFFFF" w:themeFill="background1"/>
          </w:tcPr>
          <w:p w14:paraId="68B60911" w14:textId="77777777" w:rsidR="00C819A6" w:rsidRDefault="00C819A6" w:rsidP="00C819A6">
            <w:pPr>
              <w:spacing w:after="120"/>
              <w:jc w:val="center"/>
              <w:rPr>
                <w:b/>
              </w:rPr>
            </w:pPr>
            <w:r w:rsidRPr="00283D65">
              <w:rPr>
                <w:b/>
              </w:rPr>
              <w:t>Ölçme ve Değerlendirme Yöntem/Tekniği</w:t>
            </w:r>
          </w:p>
          <w:p w14:paraId="2A86D055" w14:textId="77777777" w:rsidR="00C819A6" w:rsidRDefault="00C819A6" w:rsidP="00C819A6">
            <w:pPr>
              <w:spacing w:after="120"/>
              <w:jc w:val="both"/>
              <w:rPr>
                <w:b/>
              </w:rPr>
            </w:pPr>
            <w:r>
              <w:rPr>
                <w:b/>
              </w:rPr>
              <w:t>Ç</w:t>
            </w:r>
            <w:r w:rsidRPr="005707BE">
              <w:rPr>
                <w:b/>
              </w:rPr>
              <w:t xml:space="preserve">oktan seçmeli testler, </w:t>
            </w:r>
            <w:proofErr w:type="gramStart"/>
            <w:r w:rsidRPr="005707BE">
              <w:rPr>
                <w:b/>
              </w:rPr>
              <w:t>doğru -</w:t>
            </w:r>
            <w:proofErr w:type="gramEnd"/>
            <w:r w:rsidRPr="005707BE">
              <w:rPr>
                <w:b/>
              </w:rPr>
              <w:t xml:space="preserve"> yanlış soruları, kısa cevaplı sorular, boşluk doldurma ve esleştirme sorularıdır.</w:t>
            </w:r>
          </w:p>
          <w:p w14:paraId="10F309B9" w14:textId="77777777" w:rsidR="00C819A6" w:rsidRDefault="00C819A6" w:rsidP="00C819A6">
            <w:pPr>
              <w:spacing w:after="120"/>
              <w:jc w:val="center"/>
              <w:rPr>
                <w:i/>
              </w:rPr>
            </w:pPr>
            <w:r w:rsidRPr="00283D65">
              <w:rPr>
                <w:i/>
              </w:rPr>
              <w:t>Assesment and Evaluation Method and Technique</w:t>
            </w:r>
          </w:p>
          <w:p w14:paraId="4F881EFE" w14:textId="56C8C490" w:rsidR="00C819A6" w:rsidRPr="00283D65" w:rsidRDefault="00C819A6" w:rsidP="00D64BBE">
            <w:pPr>
              <w:spacing w:after="120"/>
              <w:jc w:val="both"/>
              <w:rPr>
                <w:i/>
              </w:rPr>
            </w:pPr>
            <w:r w:rsidRPr="005707BE">
              <w:rPr>
                <w:i/>
              </w:rPr>
              <w:t>Multiple choice tests include true-false questions, short answer questions, fill-in-the-blank and matching questions.</w:t>
            </w:r>
          </w:p>
        </w:tc>
      </w:tr>
      <w:tr w:rsidR="00231019" w:rsidRPr="003D0BB5" w14:paraId="62D6790D" w14:textId="77777777" w:rsidTr="00231019">
        <w:trPr>
          <w:trHeight w:val="765"/>
        </w:trPr>
        <w:tc>
          <w:tcPr>
            <w:tcW w:w="1597" w:type="dxa"/>
            <w:vMerge/>
            <w:shd w:val="clear" w:color="auto" w:fill="FFFFFF" w:themeFill="background1"/>
            <w:vAlign w:val="center"/>
          </w:tcPr>
          <w:p w14:paraId="14C14049" w14:textId="77777777" w:rsidR="00231019" w:rsidRPr="003D0BB5" w:rsidRDefault="00231019" w:rsidP="00C819A6">
            <w:pPr>
              <w:jc w:val="both"/>
            </w:pPr>
          </w:p>
        </w:tc>
        <w:tc>
          <w:tcPr>
            <w:tcW w:w="3287" w:type="dxa"/>
            <w:vMerge/>
            <w:shd w:val="clear" w:color="auto" w:fill="FFFFFF" w:themeFill="background1"/>
            <w:vAlign w:val="center"/>
          </w:tcPr>
          <w:p w14:paraId="54CBE006" w14:textId="77777777" w:rsidR="00231019" w:rsidRPr="003D0BB5" w:rsidRDefault="00231019" w:rsidP="00C819A6">
            <w:pPr>
              <w:jc w:val="both"/>
            </w:pPr>
          </w:p>
        </w:tc>
        <w:tc>
          <w:tcPr>
            <w:tcW w:w="498" w:type="dxa"/>
            <w:vMerge/>
            <w:shd w:val="clear" w:color="auto" w:fill="FFFFFF" w:themeFill="background1"/>
            <w:vAlign w:val="center"/>
          </w:tcPr>
          <w:p w14:paraId="2C5E262A" w14:textId="77777777" w:rsidR="00231019" w:rsidRPr="003D0BB5" w:rsidRDefault="00231019" w:rsidP="00C819A6">
            <w:pPr>
              <w:jc w:val="both"/>
            </w:pPr>
          </w:p>
        </w:tc>
        <w:tc>
          <w:tcPr>
            <w:tcW w:w="559" w:type="dxa"/>
            <w:vMerge/>
            <w:shd w:val="clear" w:color="auto" w:fill="FFFFFF" w:themeFill="background1"/>
            <w:vAlign w:val="center"/>
          </w:tcPr>
          <w:p w14:paraId="32EAE6E2" w14:textId="77777777" w:rsidR="00231019" w:rsidRPr="003D0BB5" w:rsidRDefault="00231019" w:rsidP="00C819A6">
            <w:pPr>
              <w:jc w:val="both"/>
            </w:pPr>
          </w:p>
        </w:tc>
        <w:tc>
          <w:tcPr>
            <w:tcW w:w="498" w:type="dxa"/>
            <w:vMerge/>
            <w:shd w:val="clear" w:color="auto" w:fill="FFFFFF" w:themeFill="background1"/>
            <w:vAlign w:val="center"/>
          </w:tcPr>
          <w:p w14:paraId="78A84CD5" w14:textId="77777777" w:rsidR="00231019" w:rsidRPr="003D0BB5" w:rsidRDefault="00231019" w:rsidP="00C819A6">
            <w:pPr>
              <w:jc w:val="both"/>
            </w:pPr>
          </w:p>
        </w:tc>
        <w:tc>
          <w:tcPr>
            <w:tcW w:w="498" w:type="dxa"/>
            <w:vMerge/>
            <w:shd w:val="clear" w:color="auto" w:fill="FFFFFF" w:themeFill="background1"/>
            <w:vAlign w:val="center"/>
          </w:tcPr>
          <w:p w14:paraId="6B987453" w14:textId="77777777" w:rsidR="00231019" w:rsidRPr="003D0BB5" w:rsidRDefault="00231019" w:rsidP="00C819A6">
            <w:pPr>
              <w:jc w:val="both"/>
            </w:pPr>
          </w:p>
        </w:tc>
        <w:tc>
          <w:tcPr>
            <w:tcW w:w="761" w:type="dxa"/>
            <w:vMerge/>
            <w:shd w:val="clear" w:color="auto" w:fill="FFFFFF" w:themeFill="background1"/>
            <w:vAlign w:val="center"/>
          </w:tcPr>
          <w:p w14:paraId="52B37230" w14:textId="77777777" w:rsidR="00231019" w:rsidRPr="003D0BB5" w:rsidRDefault="00231019" w:rsidP="00C819A6">
            <w:pPr>
              <w:jc w:val="both"/>
            </w:pPr>
          </w:p>
        </w:tc>
        <w:tc>
          <w:tcPr>
            <w:tcW w:w="7719" w:type="dxa"/>
            <w:gridSpan w:val="2"/>
            <w:shd w:val="clear" w:color="auto" w:fill="DEEAF6" w:themeFill="accent1" w:themeFillTint="33"/>
          </w:tcPr>
          <w:p w14:paraId="2B94BD16" w14:textId="77777777" w:rsidR="00B74AB0" w:rsidRPr="008A4F92" w:rsidRDefault="00B74AB0" w:rsidP="00B74AB0">
            <w:pPr>
              <w:jc w:val="center"/>
              <w:rPr>
                <w:b/>
              </w:rPr>
            </w:pPr>
            <w:r w:rsidRPr="008A4F92">
              <w:rPr>
                <w:b/>
              </w:rPr>
              <w:t>FR-700 Program Güncelleme Kontrol Listesi KODU</w:t>
            </w:r>
            <w:sdt>
              <w:sdtPr>
                <w:tag w:val="goog_rdk_29"/>
                <w:id w:val="-1797604341"/>
                <w:showingPlcHdr/>
              </w:sdtPr>
              <w:sdtContent>
                <w:r w:rsidRPr="008A4F92">
                  <w:t xml:space="preserve">     </w:t>
                </w:r>
              </w:sdtContent>
            </w:sdt>
          </w:p>
          <w:p w14:paraId="493073C7" w14:textId="0426AE2B" w:rsidR="00231019" w:rsidRPr="00283D65" w:rsidRDefault="00B74AB0" w:rsidP="00B74AB0">
            <w:pPr>
              <w:spacing w:after="120"/>
              <w:jc w:val="center"/>
              <w:rPr>
                <w:b/>
              </w:rPr>
            </w:pPr>
            <w:r w:rsidRPr="008A4F92">
              <w:rPr>
                <w:b/>
                <w:bCs/>
              </w:rPr>
              <w:t>İB-3c</w:t>
            </w:r>
          </w:p>
        </w:tc>
      </w:tr>
      <w:tr w:rsidR="003B1A46" w:rsidRPr="003D0BB5" w14:paraId="259ED33E" w14:textId="77777777" w:rsidTr="00F83F29">
        <w:trPr>
          <w:trHeight w:val="186"/>
        </w:trPr>
        <w:tc>
          <w:tcPr>
            <w:tcW w:w="1597" w:type="dxa"/>
            <w:vMerge/>
            <w:shd w:val="clear" w:color="auto" w:fill="FFFFFF" w:themeFill="background1"/>
            <w:vAlign w:val="center"/>
          </w:tcPr>
          <w:p w14:paraId="5DE173BD" w14:textId="77777777" w:rsidR="003B1A46" w:rsidRPr="003D0BB5" w:rsidRDefault="003B1A46" w:rsidP="00F83F29">
            <w:pPr>
              <w:jc w:val="both"/>
            </w:pPr>
          </w:p>
        </w:tc>
        <w:tc>
          <w:tcPr>
            <w:tcW w:w="3287" w:type="dxa"/>
            <w:vMerge/>
            <w:shd w:val="clear" w:color="auto" w:fill="FFFFFF" w:themeFill="background1"/>
            <w:vAlign w:val="center"/>
          </w:tcPr>
          <w:p w14:paraId="2D220B2E" w14:textId="77777777" w:rsidR="003B1A46" w:rsidRPr="003D0BB5" w:rsidRDefault="003B1A46" w:rsidP="00F83F29">
            <w:pPr>
              <w:jc w:val="both"/>
            </w:pPr>
          </w:p>
        </w:tc>
        <w:tc>
          <w:tcPr>
            <w:tcW w:w="498" w:type="dxa"/>
            <w:vMerge/>
            <w:shd w:val="clear" w:color="auto" w:fill="FFFFFF" w:themeFill="background1"/>
            <w:vAlign w:val="center"/>
          </w:tcPr>
          <w:p w14:paraId="0E139E4F" w14:textId="77777777" w:rsidR="003B1A46" w:rsidRPr="003D0BB5" w:rsidRDefault="003B1A46" w:rsidP="00F83F29">
            <w:pPr>
              <w:jc w:val="both"/>
            </w:pPr>
          </w:p>
        </w:tc>
        <w:tc>
          <w:tcPr>
            <w:tcW w:w="559" w:type="dxa"/>
            <w:vMerge/>
            <w:shd w:val="clear" w:color="auto" w:fill="FFFFFF" w:themeFill="background1"/>
            <w:vAlign w:val="center"/>
          </w:tcPr>
          <w:p w14:paraId="21ACF1D3" w14:textId="77777777" w:rsidR="003B1A46" w:rsidRPr="003D0BB5" w:rsidRDefault="003B1A46" w:rsidP="00F83F29">
            <w:pPr>
              <w:jc w:val="both"/>
            </w:pPr>
          </w:p>
        </w:tc>
        <w:tc>
          <w:tcPr>
            <w:tcW w:w="498" w:type="dxa"/>
            <w:vMerge/>
            <w:shd w:val="clear" w:color="auto" w:fill="FFFFFF" w:themeFill="background1"/>
            <w:vAlign w:val="center"/>
          </w:tcPr>
          <w:p w14:paraId="02C5FD2E" w14:textId="77777777" w:rsidR="003B1A46" w:rsidRPr="003D0BB5" w:rsidRDefault="003B1A46" w:rsidP="00F83F29">
            <w:pPr>
              <w:jc w:val="both"/>
            </w:pPr>
          </w:p>
        </w:tc>
        <w:tc>
          <w:tcPr>
            <w:tcW w:w="498" w:type="dxa"/>
            <w:vMerge/>
            <w:shd w:val="clear" w:color="auto" w:fill="FFFFFF" w:themeFill="background1"/>
            <w:vAlign w:val="center"/>
          </w:tcPr>
          <w:p w14:paraId="008E72CE" w14:textId="77777777" w:rsidR="003B1A46" w:rsidRPr="003D0BB5" w:rsidRDefault="003B1A46" w:rsidP="00F83F29">
            <w:pPr>
              <w:jc w:val="both"/>
            </w:pPr>
          </w:p>
        </w:tc>
        <w:tc>
          <w:tcPr>
            <w:tcW w:w="761" w:type="dxa"/>
            <w:vMerge/>
            <w:shd w:val="clear" w:color="auto" w:fill="FFFFFF" w:themeFill="background1"/>
            <w:vAlign w:val="center"/>
          </w:tcPr>
          <w:p w14:paraId="73D6F8F0" w14:textId="77777777" w:rsidR="003B1A46" w:rsidRPr="003D0BB5" w:rsidRDefault="003B1A46" w:rsidP="00F83F29">
            <w:pPr>
              <w:jc w:val="both"/>
            </w:pPr>
          </w:p>
        </w:tc>
        <w:tc>
          <w:tcPr>
            <w:tcW w:w="3496" w:type="dxa"/>
            <w:shd w:val="clear" w:color="auto" w:fill="FFFFFF" w:themeFill="background1"/>
          </w:tcPr>
          <w:p w14:paraId="1919178E" w14:textId="77777777" w:rsidR="003B1A46" w:rsidRPr="003D0BB5" w:rsidRDefault="003B1A46" w:rsidP="00231019">
            <w:pPr>
              <w:jc w:val="center"/>
              <w:rPr>
                <w:b/>
                <w:bCs/>
                <w:iCs/>
              </w:rPr>
            </w:pPr>
            <w:r w:rsidRPr="003D0BB5">
              <w:rPr>
                <w:b/>
                <w:bCs/>
                <w:iCs/>
              </w:rPr>
              <w:t>Konular</w:t>
            </w:r>
          </w:p>
          <w:p w14:paraId="72A95981" w14:textId="77777777" w:rsidR="003B1A46" w:rsidRPr="003D0BB5" w:rsidRDefault="003B1A46" w:rsidP="00231019">
            <w:pPr>
              <w:jc w:val="center"/>
              <w:rPr>
                <w:i/>
              </w:rPr>
            </w:pPr>
            <w:r w:rsidRPr="003D0BB5">
              <w:rPr>
                <w:i/>
              </w:rPr>
              <w:t>Subjects</w:t>
            </w:r>
          </w:p>
        </w:tc>
        <w:tc>
          <w:tcPr>
            <w:tcW w:w="4223" w:type="dxa"/>
            <w:shd w:val="clear" w:color="auto" w:fill="FFFFFF" w:themeFill="background1"/>
          </w:tcPr>
          <w:p w14:paraId="65DBAF89" w14:textId="77777777" w:rsidR="003B1A46" w:rsidRPr="00231019" w:rsidRDefault="003B1A46" w:rsidP="00231019">
            <w:pPr>
              <w:jc w:val="center"/>
              <w:rPr>
                <w:b/>
                <w:bCs/>
                <w:i/>
                <w:iCs/>
              </w:rPr>
            </w:pPr>
            <w:r w:rsidRPr="00231019">
              <w:rPr>
                <w:b/>
                <w:bCs/>
                <w:i/>
                <w:iCs/>
              </w:rPr>
              <w:t>Öğrenme Çıktısı</w:t>
            </w:r>
          </w:p>
          <w:p w14:paraId="37E9F668" w14:textId="77777777" w:rsidR="003B1A46" w:rsidRPr="003D0BB5" w:rsidRDefault="003B1A46" w:rsidP="00231019">
            <w:pPr>
              <w:jc w:val="center"/>
              <w:rPr>
                <w:i/>
              </w:rPr>
            </w:pPr>
            <w:r w:rsidRPr="00231019">
              <w:rPr>
                <w:i/>
              </w:rPr>
              <w:t>Learning Outcome</w:t>
            </w:r>
          </w:p>
        </w:tc>
      </w:tr>
      <w:tr w:rsidR="00C819A6" w:rsidRPr="003D0BB5" w14:paraId="0CEE9A8F" w14:textId="77777777" w:rsidTr="00F83F29">
        <w:trPr>
          <w:trHeight w:val="186"/>
        </w:trPr>
        <w:tc>
          <w:tcPr>
            <w:tcW w:w="1597" w:type="dxa"/>
            <w:vMerge/>
            <w:shd w:val="clear" w:color="auto" w:fill="FFFFFF" w:themeFill="background1"/>
            <w:vAlign w:val="center"/>
          </w:tcPr>
          <w:p w14:paraId="591AB4BC" w14:textId="77777777" w:rsidR="00C819A6" w:rsidRPr="003D0BB5" w:rsidRDefault="00C819A6" w:rsidP="00C819A6">
            <w:pPr>
              <w:jc w:val="both"/>
            </w:pPr>
          </w:p>
        </w:tc>
        <w:tc>
          <w:tcPr>
            <w:tcW w:w="3287" w:type="dxa"/>
            <w:vMerge/>
            <w:shd w:val="clear" w:color="auto" w:fill="FFFFFF" w:themeFill="background1"/>
            <w:vAlign w:val="center"/>
          </w:tcPr>
          <w:p w14:paraId="70946783" w14:textId="77777777" w:rsidR="00C819A6" w:rsidRPr="003D0BB5" w:rsidRDefault="00C819A6" w:rsidP="00C819A6">
            <w:pPr>
              <w:jc w:val="both"/>
            </w:pPr>
          </w:p>
        </w:tc>
        <w:tc>
          <w:tcPr>
            <w:tcW w:w="498" w:type="dxa"/>
            <w:vMerge/>
            <w:shd w:val="clear" w:color="auto" w:fill="FFFFFF" w:themeFill="background1"/>
            <w:vAlign w:val="center"/>
          </w:tcPr>
          <w:p w14:paraId="0853F6EB" w14:textId="77777777" w:rsidR="00C819A6" w:rsidRPr="003D0BB5" w:rsidRDefault="00C819A6" w:rsidP="00C819A6">
            <w:pPr>
              <w:jc w:val="both"/>
            </w:pPr>
          </w:p>
        </w:tc>
        <w:tc>
          <w:tcPr>
            <w:tcW w:w="559" w:type="dxa"/>
            <w:vMerge/>
            <w:shd w:val="clear" w:color="auto" w:fill="FFFFFF" w:themeFill="background1"/>
            <w:vAlign w:val="center"/>
          </w:tcPr>
          <w:p w14:paraId="18343F42" w14:textId="77777777" w:rsidR="00C819A6" w:rsidRPr="003D0BB5" w:rsidRDefault="00C819A6" w:rsidP="00C819A6">
            <w:pPr>
              <w:jc w:val="both"/>
            </w:pPr>
          </w:p>
        </w:tc>
        <w:tc>
          <w:tcPr>
            <w:tcW w:w="498" w:type="dxa"/>
            <w:vMerge/>
            <w:shd w:val="clear" w:color="auto" w:fill="FFFFFF" w:themeFill="background1"/>
            <w:vAlign w:val="center"/>
          </w:tcPr>
          <w:p w14:paraId="276B8F0F" w14:textId="77777777" w:rsidR="00C819A6" w:rsidRPr="003D0BB5" w:rsidRDefault="00C819A6" w:rsidP="00C819A6">
            <w:pPr>
              <w:jc w:val="both"/>
            </w:pPr>
          </w:p>
        </w:tc>
        <w:tc>
          <w:tcPr>
            <w:tcW w:w="498" w:type="dxa"/>
            <w:vMerge/>
            <w:shd w:val="clear" w:color="auto" w:fill="FFFFFF" w:themeFill="background1"/>
            <w:vAlign w:val="center"/>
          </w:tcPr>
          <w:p w14:paraId="645C023F" w14:textId="77777777" w:rsidR="00C819A6" w:rsidRPr="003D0BB5" w:rsidRDefault="00C819A6" w:rsidP="00C819A6">
            <w:pPr>
              <w:jc w:val="both"/>
            </w:pPr>
          </w:p>
        </w:tc>
        <w:tc>
          <w:tcPr>
            <w:tcW w:w="761" w:type="dxa"/>
            <w:vMerge/>
            <w:shd w:val="clear" w:color="auto" w:fill="FFFFFF" w:themeFill="background1"/>
            <w:vAlign w:val="center"/>
          </w:tcPr>
          <w:p w14:paraId="38CF15E3" w14:textId="77777777" w:rsidR="00C819A6" w:rsidRPr="003D0BB5" w:rsidRDefault="00C819A6" w:rsidP="00C819A6">
            <w:pPr>
              <w:jc w:val="both"/>
            </w:pPr>
          </w:p>
        </w:tc>
        <w:tc>
          <w:tcPr>
            <w:tcW w:w="3496" w:type="dxa"/>
            <w:shd w:val="clear" w:color="auto" w:fill="FFFFFF" w:themeFill="background1"/>
          </w:tcPr>
          <w:p w14:paraId="6CB12C1E" w14:textId="77777777" w:rsidR="00C819A6" w:rsidRPr="00642ABE" w:rsidRDefault="00C819A6" w:rsidP="00C819A6">
            <w:pPr>
              <w:pStyle w:val="ListeParagraf"/>
              <w:numPr>
                <w:ilvl w:val="0"/>
                <w:numId w:val="13"/>
              </w:numPr>
              <w:jc w:val="both"/>
              <w:rPr>
                <w:rFonts w:ascii="Times New Roman" w:hAnsi="Times New Roman" w:cs="Times New Roman"/>
                <w:b/>
                <w:sz w:val="24"/>
                <w:szCs w:val="24"/>
              </w:rPr>
            </w:pPr>
            <w:r w:rsidRPr="00642ABE">
              <w:rPr>
                <w:rFonts w:ascii="Times New Roman" w:hAnsi="Times New Roman" w:cs="Times New Roman"/>
                <w:b/>
                <w:sz w:val="24"/>
                <w:szCs w:val="24"/>
              </w:rPr>
              <w:t>Medial longitüdinal ark problemlerinde ortez uygulamaları</w:t>
            </w:r>
          </w:p>
          <w:p w14:paraId="63F65DBA" w14:textId="77777777" w:rsidR="00C819A6" w:rsidRDefault="00C819A6" w:rsidP="00C819A6">
            <w:pPr>
              <w:jc w:val="both"/>
              <w:rPr>
                <w:rFonts w:eastAsiaTheme="minorHAnsi"/>
                <w:lang w:eastAsia="en-US"/>
              </w:rPr>
            </w:pPr>
          </w:p>
          <w:p w14:paraId="149F4DE1" w14:textId="7D7698E2" w:rsidR="00C819A6" w:rsidRPr="00F235A1" w:rsidRDefault="00C819A6" w:rsidP="00C819A6">
            <w:pPr>
              <w:contextualSpacing/>
              <w:jc w:val="both"/>
              <w:rPr>
                <w:bCs/>
                <w:i/>
                <w:iCs/>
              </w:rPr>
            </w:pPr>
            <w:r>
              <w:rPr>
                <w:rFonts w:eastAsiaTheme="minorHAnsi"/>
                <w:lang w:eastAsia="en-US"/>
              </w:rPr>
              <w:t xml:space="preserve">  </w:t>
            </w:r>
            <w:r w:rsidRPr="00642ABE">
              <w:rPr>
                <w:i/>
              </w:rPr>
              <w:t>1-Orthotic applications in medial longitudinal arch problems</w:t>
            </w:r>
          </w:p>
        </w:tc>
        <w:tc>
          <w:tcPr>
            <w:tcW w:w="4223" w:type="dxa"/>
            <w:shd w:val="clear" w:color="auto" w:fill="FFFFFF" w:themeFill="background1"/>
          </w:tcPr>
          <w:p w14:paraId="6A038DA9" w14:textId="77777777" w:rsidR="00C819A6" w:rsidRPr="00642ABE" w:rsidRDefault="00C819A6" w:rsidP="00C819A6">
            <w:pPr>
              <w:jc w:val="both"/>
              <w:rPr>
                <w:b/>
              </w:rPr>
            </w:pPr>
            <w:r w:rsidRPr="00642ABE">
              <w:rPr>
                <w:b/>
              </w:rPr>
              <w:lastRenderedPageBreak/>
              <w:t xml:space="preserve">Ayak, ayak bileği, diz ve kalçanın ortez endikasyonu gerektiren patolojilerinde uygulanacak ortezlerin </w:t>
            </w:r>
            <w:r w:rsidRPr="00642ABE">
              <w:rPr>
                <w:b/>
              </w:rPr>
              <w:lastRenderedPageBreak/>
              <w:t>tüm üretim aşamalarını tamamlar.</w:t>
            </w:r>
          </w:p>
          <w:p w14:paraId="1E6467CB" w14:textId="255E8C39" w:rsidR="00C819A6" w:rsidRPr="003D0BB5" w:rsidRDefault="00C819A6" w:rsidP="00C819A6">
            <w:pPr>
              <w:contextualSpacing/>
              <w:jc w:val="both"/>
              <w:rPr>
                <w:bCs/>
                <w:iCs/>
              </w:rPr>
            </w:pPr>
            <w:r w:rsidRPr="00642ABE">
              <w:rPr>
                <w:i/>
              </w:rPr>
              <w:t>It complete all production stages of orthoses to be applied in foot, ankle, knee and hip pathologies that require orthosis indication.</w:t>
            </w:r>
          </w:p>
        </w:tc>
      </w:tr>
      <w:tr w:rsidR="00C819A6" w:rsidRPr="003D0BB5" w14:paraId="1AE19C7B" w14:textId="77777777" w:rsidTr="00F83F29">
        <w:trPr>
          <w:trHeight w:val="186"/>
        </w:trPr>
        <w:tc>
          <w:tcPr>
            <w:tcW w:w="1597" w:type="dxa"/>
            <w:vMerge/>
            <w:shd w:val="clear" w:color="auto" w:fill="FFFFFF" w:themeFill="background1"/>
            <w:vAlign w:val="center"/>
          </w:tcPr>
          <w:p w14:paraId="38AC2230" w14:textId="77777777" w:rsidR="00C819A6" w:rsidRPr="003D0BB5" w:rsidRDefault="00C819A6" w:rsidP="00C819A6">
            <w:pPr>
              <w:jc w:val="both"/>
            </w:pPr>
          </w:p>
        </w:tc>
        <w:tc>
          <w:tcPr>
            <w:tcW w:w="3287" w:type="dxa"/>
            <w:vMerge/>
            <w:shd w:val="clear" w:color="auto" w:fill="FFFFFF" w:themeFill="background1"/>
            <w:vAlign w:val="center"/>
          </w:tcPr>
          <w:p w14:paraId="3EA854CB" w14:textId="77777777" w:rsidR="00C819A6" w:rsidRPr="003D0BB5" w:rsidRDefault="00C819A6" w:rsidP="00C819A6">
            <w:pPr>
              <w:jc w:val="both"/>
            </w:pPr>
          </w:p>
        </w:tc>
        <w:tc>
          <w:tcPr>
            <w:tcW w:w="498" w:type="dxa"/>
            <w:vMerge/>
            <w:shd w:val="clear" w:color="auto" w:fill="FFFFFF" w:themeFill="background1"/>
            <w:vAlign w:val="center"/>
          </w:tcPr>
          <w:p w14:paraId="5AC9C2EA" w14:textId="77777777" w:rsidR="00C819A6" w:rsidRPr="003D0BB5" w:rsidRDefault="00C819A6" w:rsidP="00C819A6">
            <w:pPr>
              <w:jc w:val="both"/>
            </w:pPr>
          </w:p>
        </w:tc>
        <w:tc>
          <w:tcPr>
            <w:tcW w:w="559" w:type="dxa"/>
            <w:vMerge/>
            <w:shd w:val="clear" w:color="auto" w:fill="FFFFFF" w:themeFill="background1"/>
            <w:vAlign w:val="center"/>
          </w:tcPr>
          <w:p w14:paraId="09477CAD" w14:textId="77777777" w:rsidR="00C819A6" w:rsidRPr="003D0BB5" w:rsidRDefault="00C819A6" w:rsidP="00C819A6">
            <w:pPr>
              <w:jc w:val="both"/>
            </w:pPr>
          </w:p>
        </w:tc>
        <w:tc>
          <w:tcPr>
            <w:tcW w:w="498" w:type="dxa"/>
            <w:vMerge/>
            <w:shd w:val="clear" w:color="auto" w:fill="FFFFFF" w:themeFill="background1"/>
            <w:vAlign w:val="center"/>
          </w:tcPr>
          <w:p w14:paraId="1686C162" w14:textId="77777777" w:rsidR="00C819A6" w:rsidRPr="003D0BB5" w:rsidRDefault="00C819A6" w:rsidP="00C819A6">
            <w:pPr>
              <w:jc w:val="both"/>
            </w:pPr>
          </w:p>
        </w:tc>
        <w:tc>
          <w:tcPr>
            <w:tcW w:w="498" w:type="dxa"/>
            <w:vMerge/>
            <w:shd w:val="clear" w:color="auto" w:fill="FFFFFF" w:themeFill="background1"/>
            <w:vAlign w:val="center"/>
          </w:tcPr>
          <w:p w14:paraId="4AB5797C" w14:textId="77777777" w:rsidR="00C819A6" w:rsidRPr="003D0BB5" w:rsidRDefault="00C819A6" w:rsidP="00C819A6">
            <w:pPr>
              <w:jc w:val="both"/>
            </w:pPr>
          </w:p>
        </w:tc>
        <w:tc>
          <w:tcPr>
            <w:tcW w:w="761" w:type="dxa"/>
            <w:vMerge/>
            <w:shd w:val="clear" w:color="auto" w:fill="FFFFFF" w:themeFill="background1"/>
            <w:vAlign w:val="center"/>
          </w:tcPr>
          <w:p w14:paraId="2F025C52" w14:textId="77777777" w:rsidR="00C819A6" w:rsidRPr="003D0BB5" w:rsidRDefault="00C819A6" w:rsidP="00C819A6">
            <w:pPr>
              <w:jc w:val="both"/>
            </w:pPr>
          </w:p>
        </w:tc>
        <w:tc>
          <w:tcPr>
            <w:tcW w:w="3496" w:type="dxa"/>
            <w:shd w:val="clear" w:color="auto" w:fill="FFFFFF" w:themeFill="background1"/>
          </w:tcPr>
          <w:p w14:paraId="36A4D48D" w14:textId="77777777" w:rsidR="00C819A6" w:rsidRPr="00642ABE" w:rsidRDefault="00C819A6" w:rsidP="00C819A6">
            <w:pPr>
              <w:pStyle w:val="ListeParagraf"/>
              <w:numPr>
                <w:ilvl w:val="0"/>
                <w:numId w:val="13"/>
              </w:numPr>
              <w:jc w:val="both"/>
              <w:rPr>
                <w:rFonts w:ascii="Times New Roman" w:hAnsi="Times New Roman" w:cs="Times New Roman"/>
                <w:b/>
                <w:sz w:val="24"/>
                <w:szCs w:val="24"/>
              </w:rPr>
            </w:pPr>
            <w:r w:rsidRPr="00642ABE">
              <w:rPr>
                <w:rFonts w:ascii="Times New Roman" w:hAnsi="Times New Roman" w:cs="Times New Roman"/>
                <w:b/>
                <w:sz w:val="24"/>
                <w:szCs w:val="24"/>
              </w:rPr>
              <w:t>Metatarsaljide, tarsal tünel sendromunda ortez uygulamaları</w:t>
            </w:r>
          </w:p>
          <w:p w14:paraId="6C7AF192" w14:textId="77777777" w:rsidR="00C819A6" w:rsidRPr="008D1E40" w:rsidRDefault="00C819A6" w:rsidP="00C819A6">
            <w:pPr>
              <w:pStyle w:val="ListeParagraf"/>
              <w:jc w:val="both"/>
              <w:rPr>
                <w:rFonts w:ascii="Times New Roman" w:hAnsi="Times New Roman" w:cs="Times New Roman"/>
                <w:sz w:val="24"/>
                <w:szCs w:val="24"/>
              </w:rPr>
            </w:pPr>
          </w:p>
          <w:p w14:paraId="7608CA25" w14:textId="439271C3" w:rsidR="00C819A6" w:rsidRPr="003D0BB5" w:rsidRDefault="00C819A6" w:rsidP="00C819A6">
            <w:pPr>
              <w:contextualSpacing/>
              <w:jc w:val="both"/>
              <w:rPr>
                <w:bCs/>
                <w:i/>
                <w:iCs/>
              </w:rPr>
            </w:pPr>
            <w:r w:rsidRPr="00642ABE">
              <w:rPr>
                <w:i/>
              </w:rPr>
              <w:t>2-Orthotic applications in metatarsalgia, tarsal tunnel syndrome</w:t>
            </w:r>
          </w:p>
        </w:tc>
        <w:tc>
          <w:tcPr>
            <w:tcW w:w="4223" w:type="dxa"/>
            <w:shd w:val="clear" w:color="auto" w:fill="FFFFFF" w:themeFill="background1"/>
          </w:tcPr>
          <w:p w14:paraId="34661228" w14:textId="77777777" w:rsidR="00C819A6" w:rsidRPr="00642ABE" w:rsidRDefault="00C819A6" w:rsidP="00C819A6">
            <w:pPr>
              <w:jc w:val="both"/>
              <w:rPr>
                <w:b/>
              </w:rPr>
            </w:pPr>
            <w:r w:rsidRPr="00642ABE">
              <w:rPr>
                <w:b/>
              </w:rPr>
              <w:t>Gerektiğinde hastaya uygulama ve kullanım sırasında ortaya çıkan sorunları giderebilecek bilgi ve beceriye sahip olur.</w:t>
            </w:r>
          </w:p>
          <w:p w14:paraId="4AD3601F" w14:textId="77777777" w:rsidR="00C819A6" w:rsidRPr="008D1E40" w:rsidRDefault="00C819A6" w:rsidP="00C819A6">
            <w:pPr>
              <w:jc w:val="both"/>
            </w:pPr>
          </w:p>
          <w:p w14:paraId="0FE337D5" w14:textId="2A1B6C11" w:rsidR="00C819A6" w:rsidRPr="003D0BB5" w:rsidRDefault="00C819A6" w:rsidP="00C819A6">
            <w:pPr>
              <w:contextualSpacing/>
              <w:jc w:val="both"/>
              <w:rPr>
                <w:bCs/>
                <w:iCs/>
              </w:rPr>
            </w:pPr>
            <w:r w:rsidRPr="00642ABE">
              <w:rPr>
                <w:i/>
              </w:rPr>
              <w:t>When necessary, the patient has the knowledge and skills to solve the problems that arise during application and use.</w:t>
            </w:r>
          </w:p>
        </w:tc>
      </w:tr>
      <w:tr w:rsidR="00C819A6" w:rsidRPr="003D0BB5" w14:paraId="70BBDD20" w14:textId="77777777" w:rsidTr="00F83F29">
        <w:trPr>
          <w:trHeight w:val="186"/>
        </w:trPr>
        <w:tc>
          <w:tcPr>
            <w:tcW w:w="1597" w:type="dxa"/>
            <w:vMerge/>
            <w:shd w:val="clear" w:color="auto" w:fill="FFFFFF" w:themeFill="background1"/>
            <w:vAlign w:val="center"/>
          </w:tcPr>
          <w:p w14:paraId="5C3CD3B4" w14:textId="77777777" w:rsidR="00C819A6" w:rsidRPr="003D0BB5" w:rsidRDefault="00C819A6" w:rsidP="00C819A6">
            <w:pPr>
              <w:jc w:val="both"/>
            </w:pPr>
          </w:p>
        </w:tc>
        <w:tc>
          <w:tcPr>
            <w:tcW w:w="3287" w:type="dxa"/>
            <w:vMerge/>
            <w:shd w:val="clear" w:color="auto" w:fill="FFFFFF" w:themeFill="background1"/>
            <w:vAlign w:val="center"/>
          </w:tcPr>
          <w:p w14:paraId="24928300" w14:textId="77777777" w:rsidR="00C819A6" w:rsidRPr="003D0BB5" w:rsidRDefault="00C819A6" w:rsidP="00C819A6">
            <w:pPr>
              <w:jc w:val="both"/>
            </w:pPr>
          </w:p>
        </w:tc>
        <w:tc>
          <w:tcPr>
            <w:tcW w:w="498" w:type="dxa"/>
            <w:vMerge/>
            <w:shd w:val="clear" w:color="auto" w:fill="FFFFFF" w:themeFill="background1"/>
            <w:vAlign w:val="center"/>
          </w:tcPr>
          <w:p w14:paraId="23B84BFA" w14:textId="77777777" w:rsidR="00C819A6" w:rsidRPr="003D0BB5" w:rsidRDefault="00C819A6" w:rsidP="00C819A6">
            <w:pPr>
              <w:jc w:val="both"/>
            </w:pPr>
          </w:p>
        </w:tc>
        <w:tc>
          <w:tcPr>
            <w:tcW w:w="559" w:type="dxa"/>
            <w:vMerge/>
            <w:shd w:val="clear" w:color="auto" w:fill="FFFFFF" w:themeFill="background1"/>
            <w:vAlign w:val="center"/>
          </w:tcPr>
          <w:p w14:paraId="70477967" w14:textId="77777777" w:rsidR="00C819A6" w:rsidRPr="003D0BB5" w:rsidRDefault="00C819A6" w:rsidP="00C819A6">
            <w:pPr>
              <w:jc w:val="both"/>
            </w:pPr>
          </w:p>
        </w:tc>
        <w:tc>
          <w:tcPr>
            <w:tcW w:w="498" w:type="dxa"/>
            <w:vMerge/>
            <w:shd w:val="clear" w:color="auto" w:fill="FFFFFF" w:themeFill="background1"/>
            <w:vAlign w:val="center"/>
          </w:tcPr>
          <w:p w14:paraId="01095E7B" w14:textId="77777777" w:rsidR="00C819A6" w:rsidRPr="003D0BB5" w:rsidRDefault="00C819A6" w:rsidP="00C819A6">
            <w:pPr>
              <w:jc w:val="both"/>
            </w:pPr>
          </w:p>
        </w:tc>
        <w:tc>
          <w:tcPr>
            <w:tcW w:w="498" w:type="dxa"/>
            <w:vMerge/>
            <w:shd w:val="clear" w:color="auto" w:fill="FFFFFF" w:themeFill="background1"/>
            <w:vAlign w:val="center"/>
          </w:tcPr>
          <w:p w14:paraId="5F7A441D" w14:textId="77777777" w:rsidR="00C819A6" w:rsidRPr="003D0BB5" w:rsidRDefault="00C819A6" w:rsidP="00C819A6">
            <w:pPr>
              <w:jc w:val="both"/>
            </w:pPr>
          </w:p>
        </w:tc>
        <w:tc>
          <w:tcPr>
            <w:tcW w:w="761" w:type="dxa"/>
            <w:vMerge/>
            <w:shd w:val="clear" w:color="auto" w:fill="FFFFFF" w:themeFill="background1"/>
            <w:vAlign w:val="center"/>
          </w:tcPr>
          <w:p w14:paraId="7093E58C" w14:textId="77777777" w:rsidR="00C819A6" w:rsidRPr="003D0BB5" w:rsidRDefault="00C819A6" w:rsidP="00C819A6">
            <w:pPr>
              <w:jc w:val="both"/>
            </w:pPr>
          </w:p>
        </w:tc>
        <w:tc>
          <w:tcPr>
            <w:tcW w:w="3496" w:type="dxa"/>
            <w:shd w:val="clear" w:color="auto" w:fill="FFFFFF" w:themeFill="background1"/>
          </w:tcPr>
          <w:p w14:paraId="1683F960" w14:textId="77777777" w:rsidR="00C819A6" w:rsidRPr="00642ABE" w:rsidRDefault="00C819A6" w:rsidP="00C819A6">
            <w:pPr>
              <w:pStyle w:val="ListeParagraf"/>
              <w:numPr>
                <w:ilvl w:val="0"/>
                <w:numId w:val="13"/>
              </w:numPr>
              <w:jc w:val="both"/>
              <w:rPr>
                <w:rFonts w:ascii="Times New Roman" w:hAnsi="Times New Roman" w:cs="Times New Roman"/>
                <w:b/>
                <w:sz w:val="24"/>
                <w:szCs w:val="24"/>
              </w:rPr>
            </w:pPr>
            <w:r w:rsidRPr="00642ABE">
              <w:rPr>
                <w:rFonts w:ascii="Times New Roman" w:hAnsi="Times New Roman" w:cs="Times New Roman"/>
                <w:b/>
                <w:sz w:val="24"/>
                <w:szCs w:val="24"/>
              </w:rPr>
              <w:t>Halluks valgus, plantar fasiit, kalkaneal epinde ortez uygulamaları</w:t>
            </w:r>
          </w:p>
          <w:p w14:paraId="715A8DA9" w14:textId="60029A56" w:rsidR="00C819A6" w:rsidRPr="005D692E" w:rsidRDefault="00C819A6" w:rsidP="00C819A6">
            <w:pPr>
              <w:pStyle w:val="AralkYok"/>
            </w:pPr>
            <w:r w:rsidRPr="00642ABE">
              <w:rPr>
                <w:i/>
              </w:rPr>
              <w:t>3-Orthotic applications in hallux valgus, plantar fasciitis, calcaneal epithelium</w:t>
            </w:r>
          </w:p>
        </w:tc>
        <w:tc>
          <w:tcPr>
            <w:tcW w:w="4223" w:type="dxa"/>
            <w:shd w:val="clear" w:color="auto" w:fill="FFFFFF" w:themeFill="background1"/>
          </w:tcPr>
          <w:p w14:paraId="79DE22AB"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t>Seviyeye göre uygun ortezi listeler.</w:t>
            </w:r>
          </w:p>
          <w:p w14:paraId="59E4ECE9" w14:textId="77777777" w:rsidR="00C819A6" w:rsidRPr="008D1E40" w:rsidRDefault="00C819A6" w:rsidP="00C819A6">
            <w:pPr>
              <w:pStyle w:val="ListeParagraf"/>
              <w:ind w:left="241"/>
              <w:jc w:val="both"/>
              <w:rPr>
                <w:rFonts w:ascii="Times New Roman" w:hAnsi="Times New Roman" w:cs="Times New Roman"/>
                <w:sz w:val="24"/>
                <w:szCs w:val="24"/>
              </w:rPr>
            </w:pPr>
          </w:p>
          <w:p w14:paraId="367990FC" w14:textId="3E618AF9" w:rsidR="00C819A6" w:rsidRPr="005D692E" w:rsidRDefault="00C819A6" w:rsidP="00C819A6">
            <w:pPr>
              <w:pStyle w:val="AralkYok"/>
              <w:rPr>
                <w:b/>
              </w:rPr>
            </w:pPr>
            <w:r w:rsidRPr="00642ABE">
              <w:rPr>
                <w:i/>
                <w:sz w:val="24"/>
                <w:szCs w:val="24"/>
              </w:rPr>
              <w:t>Lists the appropriate orthesis according to the level.</w:t>
            </w:r>
          </w:p>
        </w:tc>
      </w:tr>
      <w:tr w:rsidR="00C819A6" w:rsidRPr="003D0BB5" w14:paraId="4B036F0E" w14:textId="77777777" w:rsidTr="00F83F29">
        <w:trPr>
          <w:trHeight w:val="186"/>
        </w:trPr>
        <w:tc>
          <w:tcPr>
            <w:tcW w:w="1597" w:type="dxa"/>
            <w:vMerge/>
            <w:shd w:val="clear" w:color="auto" w:fill="FFFFFF" w:themeFill="background1"/>
            <w:vAlign w:val="center"/>
          </w:tcPr>
          <w:p w14:paraId="721EFCB3" w14:textId="77777777" w:rsidR="00C819A6" w:rsidRPr="003D0BB5" w:rsidRDefault="00C819A6" w:rsidP="00C819A6">
            <w:pPr>
              <w:jc w:val="both"/>
            </w:pPr>
          </w:p>
        </w:tc>
        <w:tc>
          <w:tcPr>
            <w:tcW w:w="3287" w:type="dxa"/>
            <w:vMerge/>
            <w:shd w:val="clear" w:color="auto" w:fill="FFFFFF" w:themeFill="background1"/>
            <w:vAlign w:val="center"/>
          </w:tcPr>
          <w:p w14:paraId="29D14468" w14:textId="77777777" w:rsidR="00C819A6" w:rsidRPr="003D0BB5" w:rsidRDefault="00C819A6" w:rsidP="00C819A6">
            <w:pPr>
              <w:jc w:val="both"/>
            </w:pPr>
          </w:p>
        </w:tc>
        <w:tc>
          <w:tcPr>
            <w:tcW w:w="498" w:type="dxa"/>
            <w:vMerge/>
            <w:shd w:val="clear" w:color="auto" w:fill="FFFFFF" w:themeFill="background1"/>
            <w:vAlign w:val="center"/>
          </w:tcPr>
          <w:p w14:paraId="5C3A1A7A" w14:textId="77777777" w:rsidR="00C819A6" w:rsidRPr="003D0BB5" w:rsidRDefault="00C819A6" w:rsidP="00C819A6">
            <w:pPr>
              <w:jc w:val="both"/>
            </w:pPr>
          </w:p>
        </w:tc>
        <w:tc>
          <w:tcPr>
            <w:tcW w:w="559" w:type="dxa"/>
            <w:vMerge/>
            <w:shd w:val="clear" w:color="auto" w:fill="FFFFFF" w:themeFill="background1"/>
            <w:vAlign w:val="center"/>
          </w:tcPr>
          <w:p w14:paraId="3C16AC36" w14:textId="77777777" w:rsidR="00C819A6" w:rsidRPr="003D0BB5" w:rsidRDefault="00C819A6" w:rsidP="00C819A6">
            <w:pPr>
              <w:jc w:val="both"/>
            </w:pPr>
          </w:p>
        </w:tc>
        <w:tc>
          <w:tcPr>
            <w:tcW w:w="498" w:type="dxa"/>
            <w:vMerge/>
            <w:shd w:val="clear" w:color="auto" w:fill="FFFFFF" w:themeFill="background1"/>
            <w:vAlign w:val="center"/>
          </w:tcPr>
          <w:p w14:paraId="4CD9710D" w14:textId="77777777" w:rsidR="00C819A6" w:rsidRPr="003D0BB5" w:rsidRDefault="00C819A6" w:rsidP="00C819A6">
            <w:pPr>
              <w:jc w:val="both"/>
            </w:pPr>
          </w:p>
        </w:tc>
        <w:tc>
          <w:tcPr>
            <w:tcW w:w="498" w:type="dxa"/>
            <w:vMerge/>
            <w:shd w:val="clear" w:color="auto" w:fill="FFFFFF" w:themeFill="background1"/>
            <w:vAlign w:val="center"/>
          </w:tcPr>
          <w:p w14:paraId="4CD2ECF8" w14:textId="77777777" w:rsidR="00C819A6" w:rsidRPr="003D0BB5" w:rsidRDefault="00C819A6" w:rsidP="00C819A6">
            <w:pPr>
              <w:jc w:val="both"/>
            </w:pPr>
          </w:p>
        </w:tc>
        <w:tc>
          <w:tcPr>
            <w:tcW w:w="761" w:type="dxa"/>
            <w:vMerge/>
            <w:shd w:val="clear" w:color="auto" w:fill="FFFFFF" w:themeFill="background1"/>
            <w:vAlign w:val="center"/>
          </w:tcPr>
          <w:p w14:paraId="52D9B97D" w14:textId="77777777" w:rsidR="00C819A6" w:rsidRPr="003D0BB5" w:rsidRDefault="00C819A6" w:rsidP="00C819A6">
            <w:pPr>
              <w:jc w:val="both"/>
            </w:pPr>
          </w:p>
        </w:tc>
        <w:tc>
          <w:tcPr>
            <w:tcW w:w="3496" w:type="dxa"/>
            <w:shd w:val="clear" w:color="auto" w:fill="FFFFFF" w:themeFill="background1"/>
          </w:tcPr>
          <w:p w14:paraId="6343E2ED" w14:textId="77777777" w:rsidR="00C819A6" w:rsidRPr="00642ABE" w:rsidRDefault="00C819A6" w:rsidP="00C819A6">
            <w:pPr>
              <w:pStyle w:val="ListeParagraf"/>
              <w:numPr>
                <w:ilvl w:val="0"/>
                <w:numId w:val="13"/>
              </w:numPr>
              <w:jc w:val="both"/>
              <w:rPr>
                <w:rFonts w:ascii="Times New Roman" w:hAnsi="Times New Roman" w:cs="Times New Roman"/>
                <w:b/>
                <w:sz w:val="24"/>
                <w:szCs w:val="24"/>
              </w:rPr>
            </w:pPr>
            <w:r w:rsidRPr="00642ABE">
              <w:rPr>
                <w:rFonts w:ascii="Times New Roman" w:hAnsi="Times New Roman" w:cs="Times New Roman"/>
                <w:b/>
                <w:sz w:val="24"/>
                <w:szCs w:val="24"/>
              </w:rPr>
              <w:t>Ayak bileğinin patolojileri ve ortezleme prensipleri ve uygulamaları</w:t>
            </w:r>
          </w:p>
          <w:p w14:paraId="78291FED" w14:textId="3E657A69" w:rsidR="00C819A6" w:rsidRPr="00ED4D5D" w:rsidRDefault="00C819A6" w:rsidP="00C819A6">
            <w:pPr>
              <w:pStyle w:val="ListeParagraf"/>
              <w:ind w:left="0"/>
              <w:jc w:val="both"/>
              <w:rPr>
                <w:rFonts w:ascii="Times New Roman" w:hAnsi="Times New Roman" w:cs="Times New Roman"/>
                <w:bCs/>
                <w:iCs/>
                <w:color w:val="000000" w:themeColor="text1"/>
                <w:sz w:val="24"/>
                <w:szCs w:val="24"/>
              </w:rPr>
            </w:pPr>
            <w:r w:rsidRPr="00642ABE">
              <w:rPr>
                <w:i/>
              </w:rPr>
              <w:t>4-Pathologies of the ankle and principles and applications of orthoses</w:t>
            </w:r>
          </w:p>
        </w:tc>
        <w:tc>
          <w:tcPr>
            <w:tcW w:w="4223" w:type="dxa"/>
            <w:shd w:val="clear" w:color="auto" w:fill="FFFFFF" w:themeFill="background1"/>
          </w:tcPr>
          <w:p w14:paraId="202F8EB5"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t>Ortez kaynaklı ortaya çıkan problemleri açıklar.</w:t>
            </w:r>
          </w:p>
          <w:p w14:paraId="5B8269FA" w14:textId="77777777" w:rsidR="00C819A6" w:rsidRPr="008D1E40" w:rsidRDefault="00C819A6" w:rsidP="00C819A6">
            <w:pPr>
              <w:pStyle w:val="ListeParagraf"/>
              <w:ind w:left="241"/>
              <w:jc w:val="both"/>
              <w:rPr>
                <w:rFonts w:ascii="Times New Roman" w:hAnsi="Times New Roman" w:cs="Times New Roman"/>
                <w:sz w:val="24"/>
                <w:szCs w:val="24"/>
              </w:rPr>
            </w:pPr>
          </w:p>
          <w:p w14:paraId="03AAD03D" w14:textId="35288CD0" w:rsidR="00C819A6" w:rsidRPr="00ED4D5D" w:rsidRDefault="00C819A6" w:rsidP="00C819A6">
            <w:pPr>
              <w:jc w:val="both"/>
              <w:rPr>
                <w:bCs/>
                <w:i/>
                <w:color w:val="000000" w:themeColor="text1"/>
                <w:lang w:val="en-US"/>
              </w:rPr>
            </w:pPr>
            <w:r w:rsidRPr="00642ABE">
              <w:rPr>
                <w:i/>
              </w:rPr>
              <w:t>Explain the problems arising from orthesis</w:t>
            </w:r>
          </w:p>
        </w:tc>
      </w:tr>
      <w:tr w:rsidR="00C819A6" w:rsidRPr="003D0BB5" w14:paraId="6358B699" w14:textId="77777777" w:rsidTr="00F83F29">
        <w:trPr>
          <w:trHeight w:val="186"/>
        </w:trPr>
        <w:tc>
          <w:tcPr>
            <w:tcW w:w="1597" w:type="dxa"/>
            <w:vMerge/>
            <w:shd w:val="clear" w:color="auto" w:fill="FFFFFF" w:themeFill="background1"/>
            <w:vAlign w:val="center"/>
          </w:tcPr>
          <w:p w14:paraId="5DC83D15" w14:textId="77777777" w:rsidR="00C819A6" w:rsidRPr="003D0BB5" w:rsidRDefault="00C819A6" w:rsidP="00C819A6">
            <w:pPr>
              <w:jc w:val="both"/>
            </w:pPr>
          </w:p>
        </w:tc>
        <w:tc>
          <w:tcPr>
            <w:tcW w:w="3287" w:type="dxa"/>
            <w:vMerge/>
            <w:shd w:val="clear" w:color="auto" w:fill="FFFFFF" w:themeFill="background1"/>
            <w:vAlign w:val="center"/>
          </w:tcPr>
          <w:p w14:paraId="65DC3607" w14:textId="77777777" w:rsidR="00C819A6" w:rsidRPr="003D0BB5" w:rsidRDefault="00C819A6" w:rsidP="00C819A6">
            <w:pPr>
              <w:jc w:val="both"/>
            </w:pPr>
          </w:p>
        </w:tc>
        <w:tc>
          <w:tcPr>
            <w:tcW w:w="498" w:type="dxa"/>
            <w:vMerge/>
            <w:shd w:val="clear" w:color="auto" w:fill="FFFFFF" w:themeFill="background1"/>
            <w:vAlign w:val="center"/>
          </w:tcPr>
          <w:p w14:paraId="4C119DDB" w14:textId="77777777" w:rsidR="00C819A6" w:rsidRPr="003D0BB5" w:rsidRDefault="00C819A6" w:rsidP="00C819A6">
            <w:pPr>
              <w:jc w:val="both"/>
            </w:pPr>
          </w:p>
        </w:tc>
        <w:tc>
          <w:tcPr>
            <w:tcW w:w="559" w:type="dxa"/>
            <w:vMerge/>
            <w:shd w:val="clear" w:color="auto" w:fill="FFFFFF" w:themeFill="background1"/>
            <w:vAlign w:val="center"/>
          </w:tcPr>
          <w:p w14:paraId="5AE1C94D" w14:textId="77777777" w:rsidR="00C819A6" w:rsidRPr="003D0BB5" w:rsidRDefault="00C819A6" w:rsidP="00C819A6">
            <w:pPr>
              <w:jc w:val="both"/>
            </w:pPr>
          </w:p>
        </w:tc>
        <w:tc>
          <w:tcPr>
            <w:tcW w:w="498" w:type="dxa"/>
            <w:vMerge/>
            <w:shd w:val="clear" w:color="auto" w:fill="FFFFFF" w:themeFill="background1"/>
            <w:vAlign w:val="center"/>
          </w:tcPr>
          <w:p w14:paraId="22F47AA6" w14:textId="77777777" w:rsidR="00C819A6" w:rsidRPr="003D0BB5" w:rsidRDefault="00C819A6" w:rsidP="00C819A6">
            <w:pPr>
              <w:jc w:val="both"/>
            </w:pPr>
          </w:p>
        </w:tc>
        <w:tc>
          <w:tcPr>
            <w:tcW w:w="498" w:type="dxa"/>
            <w:vMerge/>
            <w:shd w:val="clear" w:color="auto" w:fill="FFFFFF" w:themeFill="background1"/>
            <w:vAlign w:val="center"/>
          </w:tcPr>
          <w:p w14:paraId="1811E675" w14:textId="77777777" w:rsidR="00C819A6" w:rsidRPr="003D0BB5" w:rsidRDefault="00C819A6" w:rsidP="00C819A6">
            <w:pPr>
              <w:jc w:val="both"/>
            </w:pPr>
          </w:p>
        </w:tc>
        <w:tc>
          <w:tcPr>
            <w:tcW w:w="761" w:type="dxa"/>
            <w:vMerge/>
            <w:shd w:val="clear" w:color="auto" w:fill="FFFFFF" w:themeFill="background1"/>
            <w:vAlign w:val="center"/>
          </w:tcPr>
          <w:p w14:paraId="01C2DA2B" w14:textId="77777777" w:rsidR="00C819A6" w:rsidRPr="003D0BB5" w:rsidRDefault="00C819A6" w:rsidP="00C819A6">
            <w:pPr>
              <w:jc w:val="both"/>
            </w:pPr>
          </w:p>
        </w:tc>
        <w:tc>
          <w:tcPr>
            <w:tcW w:w="3496" w:type="dxa"/>
            <w:shd w:val="clear" w:color="auto" w:fill="FFFFFF" w:themeFill="background1"/>
          </w:tcPr>
          <w:p w14:paraId="228B83C8" w14:textId="77777777" w:rsidR="00C819A6" w:rsidRPr="00642ABE" w:rsidRDefault="00C819A6" w:rsidP="00C819A6">
            <w:pPr>
              <w:pStyle w:val="ListeParagraf"/>
              <w:numPr>
                <w:ilvl w:val="0"/>
                <w:numId w:val="13"/>
              </w:numPr>
              <w:jc w:val="both"/>
              <w:rPr>
                <w:rFonts w:ascii="Times New Roman" w:hAnsi="Times New Roman" w:cs="Times New Roman"/>
                <w:b/>
                <w:sz w:val="24"/>
                <w:szCs w:val="24"/>
              </w:rPr>
            </w:pPr>
            <w:r w:rsidRPr="00642ABE">
              <w:rPr>
                <w:rFonts w:ascii="Times New Roman" w:hAnsi="Times New Roman" w:cs="Times New Roman"/>
                <w:b/>
                <w:sz w:val="24"/>
                <w:szCs w:val="24"/>
              </w:rPr>
              <w:t xml:space="preserve">At Plastik ve </w:t>
            </w:r>
            <w:r w:rsidRPr="00642ABE">
              <w:rPr>
                <w:rFonts w:ascii="Times New Roman" w:hAnsi="Times New Roman" w:cs="Times New Roman"/>
                <w:b/>
                <w:sz w:val="24"/>
                <w:szCs w:val="24"/>
              </w:rPr>
              <w:lastRenderedPageBreak/>
              <w:t>konvansiyonel ayak-ayak bileği ortezlerinin farklı uygulamaları, prensipleri, farkları</w:t>
            </w:r>
          </w:p>
          <w:p w14:paraId="2B91CA56" w14:textId="5D4B5EB4" w:rsidR="00C819A6" w:rsidRPr="00ED4D5D" w:rsidRDefault="00C819A6" w:rsidP="00C819A6">
            <w:pPr>
              <w:pStyle w:val="ListeParagraf"/>
              <w:ind w:left="0"/>
              <w:jc w:val="both"/>
              <w:rPr>
                <w:rFonts w:ascii="Times New Roman" w:hAnsi="Times New Roman" w:cs="Times New Roman"/>
                <w:bCs/>
                <w:iCs/>
                <w:color w:val="000000" w:themeColor="text1"/>
                <w:sz w:val="24"/>
                <w:szCs w:val="24"/>
              </w:rPr>
            </w:pPr>
            <w:r w:rsidRPr="00642ABE">
              <w:rPr>
                <w:i/>
              </w:rPr>
              <w:t>5-Different applications, principles, differences of plastic and conventional foot-ankle orthoses</w:t>
            </w:r>
          </w:p>
        </w:tc>
        <w:tc>
          <w:tcPr>
            <w:tcW w:w="4223" w:type="dxa"/>
            <w:shd w:val="clear" w:color="auto" w:fill="FFFFFF" w:themeFill="background1"/>
          </w:tcPr>
          <w:p w14:paraId="6C129455"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lastRenderedPageBreak/>
              <w:t xml:space="preserve">Yanlış ortez uygulamalarını </w:t>
            </w:r>
            <w:r w:rsidRPr="00642ABE">
              <w:rPr>
                <w:rFonts w:ascii="Times New Roman" w:hAnsi="Times New Roman" w:cs="Times New Roman"/>
                <w:b/>
                <w:sz w:val="24"/>
                <w:szCs w:val="24"/>
              </w:rPr>
              <w:lastRenderedPageBreak/>
              <w:t>eleştirir.</w:t>
            </w:r>
          </w:p>
          <w:p w14:paraId="1FD165E2" w14:textId="77777777" w:rsidR="00C819A6" w:rsidRPr="008D1E40" w:rsidRDefault="00C819A6" w:rsidP="00C819A6">
            <w:pPr>
              <w:pStyle w:val="ListeParagraf"/>
              <w:ind w:left="241"/>
              <w:jc w:val="both"/>
              <w:rPr>
                <w:rFonts w:ascii="Times New Roman" w:hAnsi="Times New Roman" w:cs="Times New Roman"/>
                <w:sz w:val="24"/>
                <w:szCs w:val="24"/>
              </w:rPr>
            </w:pPr>
          </w:p>
          <w:p w14:paraId="4FA7619D" w14:textId="3F3E633F" w:rsidR="00C819A6" w:rsidRPr="00ED4D5D" w:rsidRDefault="00C819A6" w:rsidP="00C819A6">
            <w:pPr>
              <w:jc w:val="both"/>
              <w:rPr>
                <w:bCs/>
                <w:i/>
                <w:color w:val="000000" w:themeColor="text1"/>
                <w:lang w:val="en-US"/>
              </w:rPr>
            </w:pPr>
            <w:r w:rsidRPr="00642ABE">
              <w:rPr>
                <w:i/>
              </w:rPr>
              <w:t>She criticizes wrong orsthesis applications.</w:t>
            </w:r>
          </w:p>
        </w:tc>
      </w:tr>
      <w:tr w:rsidR="00C819A6" w:rsidRPr="003D0BB5" w14:paraId="4F3CDE9D" w14:textId="77777777" w:rsidTr="00F83F29">
        <w:trPr>
          <w:trHeight w:val="186"/>
        </w:trPr>
        <w:tc>
          <w:tcPr>
            <w:tcW w:w="1597" w:type="dxa"/>
            <w:vMerge/>
            <w:shd w:val="clear" w:color="auto" w:fill="FFFFFF" w:themeFill="background1"/>
            <w:vAlign w:val="center"/>
          </w:tcPr>
          <w:p w14:paraId="5D62015E" w14:textId="77777777" w:rsidR="00C819A6" w:rsidRPr="003D0BB5" w:rsidRDefault="00C819A6" w:rsidP="00C819A6">
            <w:pPr>
              <w:jc w:val="both"/>
            </w:pPr>
          </w:p>
        </w:tc>
        <w:tc>
          <w:tcPr>
            <w:tcW w:w="3287" w:type="dxa"/>
            <w:vMerge/>
            <w:shd w:val="clear" w:color="auto" w:fill="FFFFFF" w:themeFill="background1"/>
            <w:vAlign w:val="center"/>
          </w:tcPr>
          <w:p w14:paraId="13DB61AC" w14:textId="77777777" w:rsidR="00C819A6" w:rsidRPr="003D0BB5" w:rsidRDefault="00C819A6" w:rsidP="00C819A6">
            <w:pPr>
              <w:jc w:val="both"/>
            </w:pPr>
          </w:p>
        </w:tc>
        <w:tc>
          <w:tcPr>
            <w:tcW w:w="498" w:type="dxa"/>
            <w:vMerge/>
            <w:shd w:val="clear" w:color="auto" w:fill="FFFFFF" w:themeFill="background1"/>
            <w:vAlign w:val="center"/>
          </w:tcPr>
          <w:p w14:paraId="623EB3E3" w14:textId="77777777" w:rsidR="00C819A6" w:rsidRPr="003D0BB5" w:rsidRDefault="00C819A6" w:rsidP="00C819A6">
            <w:pPr>
              <w:jc w:val="both"/>
            </w:pPr>
          </w:p>
        </w:tc>
        <w:tc>
          <w:tcPr>
            <w:tcW w:w="559" w:type="dxa"/>
            <w:vMerge/>
            <w:shd w:val="clear" w:color="auto" w:fill="FFFFFF" w:themeFill="background1"/>
            <w:vAlign w:val="center"/>
          </w:tcPr>
          <w:p w14:paraId="1A87F258" w14:textId="77777777" w:rsidR="00C819A6" w:rsidRPr="003D0BB5" w:rsidRDefault="00C819A6" w:rsidP="00C819A6">
            <w:pPr>
              <w:jc w:val="both"/>
            </w:pPr>
          </w:p>
        </w:tc>
        <w:tc>
          <w:tcPr>
            <w:tcW w:w="498" w:type="dxa"/>
            <w:vMerge/>
            <w:shd w:val="clear" w:color="auto" w:fill="FFFFFF" w:themeFill="background1"/>
            <w:vAlign w:val="center"/>
          </w:tcPr>
          <w:p w14:paraId="6C68DC81" w14:textId="77777777" w:rsidR="00C819A6" w:rsidRPr="003D0BB5" w:rsidRDefault="00C819A6" w:rsidP="00C819A6">
            <w:pPr>
              <w:jc w:val="both"/>
            </w:pPr>
          </w:p>
        </w:tc>
        <w:tc>
          <w:tcPr>
            <w:tcW w:w="498" w:type="dxa"/>
            <w:vMerge/>
            <w:shd w:val="clear" w:color="auto" w:fill="FFFFFF" w:themeFill="background1"/>
            <w:vAlign w:val="center"/>
          </w:tcPr>
          <w:p w14:paraId="0DE02618" w14:textId="77777777" w:rsidR="00C819A6" w:rsidRPr="003D0BB5" w:rsidRDefault="00C819A6" w:rsidP="00C819A6">
            <w:pPr>
              <w:jc w:val="both"/>
            </w:pPr>
          </w:p>
        </w:tc>
        <w:tc>
          <w:tcPr>
            <w:tcW w:w="761" w:type="dxa"/>
            <w:vMerge/>
            <w:shd w:val="clear" w:color="auto" w:fill="FFFFFF" w:themeFill="background1"/>
            <w:vAlign w:val="center"/>
          </w:tcPr>
          <w:p w14:paraId="6B22297A" w14:textId="77777777" w:rsidR="00C819A6" w:rsidRPr="003D0BB5" w:rsidRDefault="00C819A6" w:rsidP="00C819A6">
            <w:pPr>
              <w:jc w:val="both"/>
            </w:pPr>
          </w:p>
        </w:tc>
        <w:tc>
          <w:tcPr>
            <w:tcW w:w="3496" w:type="dxa"/>
            <w:shd w:val="clear" w:color="auto" w:fill="FFFFFF" w:themeFill="background1"/>
          </w:tcPr>
          <w:p w14:paraId="55366F68" w14:textId="77777777" w:rsidR="00C819A6" w:rsidRPr="00642ABE" w:rsidRDefault="00C819A6" w:rsidP="00C819A6">
            <w:pPr>
              <w:pStyle w:val="ListeParagraf"/>
              <w:numPr>
                <w:ilvl w:val="0"/>
                <w:numId w:val="13"/>
              </w:numPr>
              <w:jc w:val="both"/>
              <w:rPr>
                <w:rFonts w:ascii="Times New Roman" w:hAnsi="Times New Roman" w:cs="Times New Roman"/>
                <w:b/>
                <w:sz w:val="24"/>
                <w:szCs w:val="24"/>
              </w:rPr>
            </w:pPr>
            <w:r w:rsidRPr="00642ABE">
              <w:rPr>
                <w:rFonts w:ascii="Times New Roman" w:hAnsi="Times New Roman" w:cs="Times New Roman"/>
                <w:b/>
                <w:sz w:val="24"/>
                <w:szCs w:val="24"/>
              </w:rPr>
              <w:t>Plastik ve konvansiyonel ayak-ayak bileği ortezlerinin farklı uygulamaları, prensipleri, farkları</w:t>
            </w:r>
          </w:p>
          <w:p w14:paraId="065C69FB" w14:textId="245CC0E6" w:rsidR="00C819A6" w:rsidRPr="003D0BB5" w:rsidRDefault="00C819A6" w:rsidP="00C819A6">
            <w:pPr>
              <w:autoSpaceDE w:val="0"/>
              <w:autoSpaceDN w:val="0"/>
              <w:adjustRightInd w:val="0"/>
              <w:jc w:val="both"/>
              <w:rPr>
                <w:i/>
              </w:rPr>
            </w:pPr>
            <w:r w:rsidRPr="00642ABE">
              <w:rPr>
                <w:i/>
              </w:rPr>
              <w:t>6-Different applications, principles, differences of plastic and conventional foot-ankle orthoses</w:t>
            </w:r>
          </w:p>
        </w:tc>
        <w:tc>
          <w:tcPr>
            <w:tcW w:w="4223" w:type="dxa"/>
            <w:shd w:val="clear" w:color="auto" w:fill="FFFFFF" w:themeFill="background1"/>
          </w:tcPr>
          <w:p w14:paraId="45A63B3A"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t>Seviyeye göre uygun ortezleri listeler.</w:t>
            </w:r>
          </w:p>
          <w:p w14:paraId="153B0C0B" w14:textId="77777777" w:rsidR="00C819A6" w:rsidRPr="008D1E40" w:rsidRDefault="00C819A6" w:rsidP="00C819A6">
            <w:pPr>
              <w:pStyle w:val="ListeParagraf"/>
              <w:ind w:left="241"/>
              <w:jc w:val="both"/>
              <w:rPr>
                <w:rFonts w:ascii="Times New Roman" w:hAnsi="Times New Roman" w:cs="Times New Roman"/>
                <w:sz w:val="24"/>
                <w:szCs w:val="24"/>
              </w:rPr>
            </w:pPr>
          </w:p>
          <w:p w14:paraId="03AE4294" w14:textId="1549D206" w:rsidR="00C819A6" w:rsidRPr="005D692E" w:rsidRDefault="00C819A6" w:rsidP="00C819A6">
            <w:pPr>
              <w:contextualSpacing/>
              <w:jc w:val="both"/>
              <w:rPr>
                <w:b/>
              </w:rPr>
            </w:pPr>
            <w:r w:rsidRPr="00642ABE">
              <w:rPr>
                <w:i/>
              </w:rPr>
              <w:t>Lists the appropriate orthesis according to the level.</w:t>
            </w:r>
          </w:p>
        </w:tc>
      </w:tr>
      <w:tr w:rsidR="00C819A6" w:rsidRPr="003D0BB5" w14:paraId="6E6D0811" w14:textId="77777777" w:rsidTr="00F83F29">
        <w:trPr>
          <w:trHeight w:val="186"/>
        </w:trPr>
        <w:tc>
          <w:tcPr>
            <w:tcW w:w="1597" w:type="dxa"/>
            <w:vMerge/>
            <w:shd w:val="clear" w:color="auto" w:fill="FFFFFF" w:themeFill="background1"/>
            <w:vAlign w:val="center"/>
          </w:tcPr>
          <w:p w14:paraId="6D350560" w14:textId="77777777" w:rsidR="00C819A6" w:rsidRPr="003D0BB5" w:rsidRDefault="00C819A6" w:rsidP="00C819A6">
            <w:pPr>
              <w:jc w:val="both"/>
            </w:pPr>
          </w:p>
        </w:tc>
        <w:tc>
          <w:tcPr>
            <w:tcW w:w="3287" w:type="dxa"/>
            <w:vMerge/>
            <w:shd w:val="clear" w:color="auto" w:fill="FFFFFF" w:themeFill="background1"/>
            <w:vAlign w:val="center"/>
          </w:tcPr>
          <w:p w14:paraId="261C13A3" w14:textId="77777777" w:rsidR="00C819A6" w:rsidRPr="003D0BB5" w:rsidRDefault="00C819A6" w:rsidP="00C819A6">
            <w:pPr>
              <w:jc w:val="both"/>
            </w:pPr>
          </w:p>
        </w:tc>
        <w:tc>
          <w:tcPr>
            <w:tcW w:w="498" w:type="dxa"/>
            <w:vMerge/>
            <w:shd w:val="clear" w:color="auto" w:fill="FFFFFF" w:themeFill="background1"/>
            <w:vAlign w:val="center"/>
          </w:tcPr>
          <w:p w14:paraId="1E2A0D16" w14:textId="77777777" w:rsidR="00C819A6" w:rsidRPr="003D0BB5" w:rsidRDefault="00C819A6" w:rsidP="00C819A6">
            <w:pPr>
              <w:jc w:val="both"/>
            </w:pPr>
          </w:p>
        </w:tc>
        <w:tc>
          <w:tcPr>
            <w:tcW w:w="559" w:type="dxa"/>
            <w:vMerge/>
            <w:shd w:val="clear" w:color="auto" w:fill="FFFFFF" w:themeFill="background1"/>
            <w:vAlign w:val="center"/>
          </w:tcPr>
          <w:p w14:paraId="4E44D9A9" w14:textId="77777777" w:rsidR="00C819A6" w:rsidRPr="003D0BB5" w:rsidRDefault="00C819A6" w:rsidP="00C819A6">
            <w:pPr>
              <w:jc w:val="both"/>
            </w:pPr>
          </w:p>
        </w:tc>
        <w:tc>
          <w:tcPr>
            <w:tcW w:w="498" w:type="dxa"/>
            <w:vMerge/>
            <w:shd w:val="clear" w:color="auto" w:fill="FFFFFF" w:themeFill="background1"/>
            <w:vAlign w:val="center"/>
          </w:tcPr>
          <w:p w14:paraId="425F0BF9" w14:textId="77777777" w:rsidR="00C819A6" w:rsidRPr="003D0BB5" w:rsidRDefault="00C819A6" w:rsidP="00C819A6">
            <w:pPr>
              <w:jc w:val="both"/>
            </w:pPr>
          </w:p>
        </w:tc>
        <w:tc>
          <w:tcPr>
            <w:tcW w:w="498" w:type="dxa"/>
            <w:vMerge/>
            <w:shd w:val="clear" w:color="auto" w:fill="FFFFFF" w:themeFill="background1"/>
            <w:vAlign w:val="center"/>
          </w:tcPr>
          <w:p w14:paraId="535B38A8" w14:textId="77777777" w:rsidR="00C819A6" w:rsidRPr="003D0BB5" w:rsidRDefault="00C819A6" w:rsidP="00C819A6">
            <w:pPr>
              <w:jc w:val="both"/>
            </w:pPr>
          </w:p>
        </w:tc>
        <w:tc>
          <w:tcPr>
            <w:tcW w:w="761" w:type="dxa"/>
            <w:vMerge/>
            <w:shd w:val="clear" w:color="auto" w:fill="FFFFFF" w:themeFill="background1"/>
            <w:vAlign w:val="center"/>
          </w:tcPr>
          <w:p w14:paraId="6D995FC4" w14:textId="77777777" w:rsidR="00C819A6" w:rsidRPr="003D0BB5" w:rsidRDefault="00C819A6" w:rsidP="00C819A6">
            <w:pPr>
              <w:jc w:val="both"/>
            </w:pPr>
          </w:p>
        </w:tc>
        <w:tc>
          <w:tcPr>
            <w:tcW w:w="3496" w:type="dxa"/>
            <w:shd w:val="clear" w:color="auto" w:fill="FFFFFF" w:themeFill="background1"/>
          </w:tcPr>
          <w:p w14:paraId="4C0AE35B" w14:textId="77777777" w:rsidR="00C819A6" w:rsidRPr="00642ABE" w:rsidRDefault="00C819A6" w:rsidP="00C819A6">
            <w:pPr>
              <w:pStyle w:val="ListeParagraf"/>
              <w:numPr>
                <w:ilvl w:val="0"/>
                <w:numId w:val="13"/>
              </w:numPr>
              <w:jc w:val="both"/>
              <w:rPr>
                <w:rFonts w:ascii="Times New Roman" w:hAnsi="Times New Roman" w:cs="Times New Roman"/>
                <w:b/>
                <w:sz w:val="24"/>
                <w:szCs w:val="24"/>
              </w:rPr>
            </w:pPr>
            <w:r w:rsidRPr="00642ABE">
              <w:rPr>
                <w:rFonts w:ascii="Times New Roman" w:hAnsi="Times New Roman" w:cs="Times New Roman"/>
                <w:b/>
                <w:sz w:val="24"/>
                <w:szCs w:val="24"/>
              </w:rPr>
              <w:t xml:space="preserve">Dizi içine alan </w:t>
            </w:r>
            <w:proofErr w:type="gramStart"/>
            <w:r w:rsidRPr="00642ABE">
              <w:rPr>
                <w:rFonts w:ascii="Times New Roman" w:hAnsi="Times New Roman" w:cs="Times New Roman"/>
                <w:b/>
                <w:sz w:val="24"/>
                <w:szCs w:val="24"/>
              </w:rPr>
              <w:t>patolojiler,</w:t>
            </w:r>
            <w:proofErr w:type="gramEnd"/>
            <w:r w:rsidRPr="00642ABE">
              <w:rPr>
                <w:rFonts w:ascii="Times New Roman" w:hAnsi="Times New Roman" w:cs="Times New Roman"/>
                <w:b/>
                <w:sz w:val="24"/>
                <w:szCs w:val="24"/>
              </w:rPr>
              <w:t xml:space="preserve"> ve diz ortezlerinin temel prensipleri</w:t>
            </w:r>
          </w:p>
          <w:p w14:paraId="19B0D022" w14:textId="58C0F638" w:rsidR="00C819A6" w:rsidRPr="00B55081" w:rsidRDefault="00C819A6" w:rsidP="00C819A6">
            <w:pPr>
              <w:autoSpaceDE w:val="0"/>
              <w:autoSpaceDN w:val="0"/>
              <w:adjustRightInd w:val="0"/>
              <w:jc w:val="both"/>
              <w:rPr>
                <w:b/>
              </w:rPr>
            </w:pPr>
            <w:r w:rsidRPr="00642ABE">
              <w:rPr>
                <w:i/>
              </w:rPr>
              <w:t>7-Pathologies involving the knee, and the basic principles of knee orthoses</w:t>
            </w:r>
          </w:p>
        </w:tc>
        <w:tc>
          <w:tcPr>
            <w:tcW w:w="4223" w:type="dxa"/>
            <w:shd w:val="clear" w:color="auto" w:fill="FFFFFF" w:themeFill="background1"/>
          </w:tcPr>
          <w:p w14:paraId="7DB2AC37"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t>Ortez kaynaklı ortaya çıkan problemleri açıklar.</w:t>
            </w:r>
          </w:p>
          <w:p w14:paraId="4A85AD12" w14:textId="77777777" w:rsidR="00C819A6" w:rsidRPr="008D1E40" w:rsidRDefault="00C819A6" w:rsidP="00C819A6">
            <w:pPr>
              <w:pStyle w:val="ListeParagraf"/>
              <w:ind w:left="241"/>
              <w:jc w:val="both"/>
              <w:rPr>
                <w:rFonts w:ascii="Times New Roman" w:hAnsi="Times New Roman" w:cs="Times New Roman"/>
                <w:sz w:val="24"/>
                <w:szCs w:val="24"/>
              </w:rPr>
            </w:pPr>
          </w:p>
          <w:p w14:paraId="29850066" w14:textId="054D6562" w:rsidR="00C819A6" w:rsidRPr="00E70FA6" w:rsidRDefault="00C819A6" w:rsidP="00C819A6">
            <w:pPr>
              <w:contextualSpacing/>
              <w:jc w:val="both"/>
              <w:rPr>
                <w:i/>
              </w:rPr>
            </w:pPr>
            <w:r w:rsidRPr="00642ABE">
              <w:rPr>
                <w:i/>
              </w:rPr>
              <w:t>Explain the problems arising from orthesis</w:t>
            </w:r>
          </w:p>
        </w:tc>
      </w:tr>
      <w:tr w:rsidR="00C819A6" w:rsidRPr="003D0BB5" w14:paraId="10D7C72E" w14:textId="77777777" w:rsidTr="00F83F29">
        <w:trPr>
          <w:trHeight w:val="186"/>
        </w:trPr>
        <w:tc>
          <w:tcPr>
            <w:tcW w:w="1597" w:type="dxa"/>
            <w:vMerge/>
            <w:shd w:val="clear" w:color="auto" w:fill="FFFFFF" w:themeFill="background1"/>
            <w:vAlign w:val="center"/>
          </w:tcPr>
          <w:p w14:paraId="078CF65A" w14:textId="77777777" w:rsidR="00C819A6" w:rsidRPr="003D0BB5" w:rsidRDefault="00C819A6" w:rsidP="00C819A6">
            <w:pPr>
              <w:jc w:val="both"/>
            </w:pPr>
          </w:p>
        </w:tc>
        <w:tc>
          <w:tcPr>
            <w:tcW w:w="3287" w:type="dxa"/>
            <w:vMerge/>
            <w:shd w:val="clear" w:color="auto" w:fill="FFFFFF" w:themeFill="background1"/>
            <w:vAlign w:val="center"/>
          </w:tcPr>
          <w:p w14:paraId="45D37FDC" w14:textId="77777777" w:rsidR="00C819A6" w:rsidRPr="003D0BB5" w:rsidRDefault="00C819A6" w:rsidP="00C819A6">
            <w:pPr>
              <w:jc w:val="both"/>
            </w:pPr>
          </w:p>
        </w:tc>
        <w:tc>
          <w:tcPr>
            <w:tcW w:w="498" w:type="dxa"/>
            <w:vMerge/>
            <w:shd w:val="clear" w:color="auto" w:fill="FFFFFF" w:themeFill="background1"/>
            <w:vAlign w:val="center"/>
          </w:tcPr>
          <w:p w14:paraId="5DDCF85B" w14:textId="77777777" w:rsidR="00C819A6" w:rsidRPr="003D0BB5" w:rsidRDefault="00C819A6" w:rsidP="00C819A6">
            <w:pPr>
              <w:jc w:val="both"/>
            </w:pPr>
          </w:p>
        </w:tc>
        <w:tc>
          <w:tcPr>
            <w:tcW w:w="559" w:type="dxa"/>
            <w:vMerge/>
            <w:shd w:val="clear" w:color="auto" w:fill="FFFFFF" w:themeFill="background1"/>
            <w:vAlign w:val="center"/>
          </w:tcPr>
          <w:p w14:paraId="0130A84F" w14:textId="77777777" w:rsidR="00C819A6" w:rsidRPr="003D0BB5" w:rsidRDefault="00C819A6" w:rsidP="00C819A6">
            <w:pPr>
              <w:jc w:val="both"/>
            </w:pPr>
          </w:p>
        </w:tc>
        <w:tc>
          <w:tcPr>
            <w:tcW w:w="498" w:type="dxa"/>
            <w:vMerge/>
            <w:shd w:val="clear" w:color="auto" w:fill="FFFFFF" w:themeFill="background1"/>
            <w:vAlign w:val="center"/>
          </w:tcPr>
          <w:p w14:paraId="42B58BBB" w14:textId="77777777" w:rsidR="00C819A6" w:rsidRPr="003D0BB5" w:rsidRDefault="00C819A6" w:rsidP="00C819A6">
            <w:pPr>
              <w:jc w:val="both"/>
            </w:pPr>
          </w:p>
        </w:tc>
        <w:tc>
          <w:tcPr>
            <w:tcW w:w="498" w:type="dxa"/>
            <w:vMerge/>
            <w:shd w:val="clear" w:color="auto" w:fill="FFFFFF" w:themeFill="background1"/>
            <w:vAlign w:val="center"/>
          </w:tcPr>
          <w:p w14:paraId="49BE6524" w14:textId="77777777" w:rsidR="00C819A6" w:rsidRPr="003D0BB5" w:rsidRDefault="00C819A6" w:rsidP="00C819A6">
            <w:pPr>
              <w:jc w:val="both"/>
            </w:pPr>
          </w:p>
        </w:tc>
        <w:tc>
          <w:tcPr>
            <w:tcW w:w="761" w:type="dxa"/>
            <w:vMerge/>
            <w:shd w:val="clear" w:color="auto" w:fill="FFFFFF" w:themeFill="background1"/>
            <w:vAlign w:val="center"/>
          </w:tcPr>
          <w:p w14:paraId="283B0413" w14:textId="77777777" w:rsidR="00C819A6" w:rsidRPr="003D0BB5" w:rsidRDefault="00C819A6" w:rsidP="00C819A6">
            <w:pPr>
              <w:jc w:val="both"/>
            </w:pPr>
          </w:p>
        </w:tc>
        <w:tc>
          <w:tcPr>
            <w:tcW w:w="3496" w:type="dxa"/>
            <w:shd w:val="clear" w:color="auto" w:fill="FFFFFF" w:themeFill="background1"/>
          </w:tcPr>
          <w:p w14:paraId="25640BCF" w14:textId="09AE1169" w:rsidR="00C819A6" w:rsidRPr="00642ABE" w:rsidRDefault="00B74AB0" w:rsidP="00C819A6">
            <w:pPr>
              <w:ind w:left="360"/>
              <w:jc w:val="both"/>
              <w:rPr>
                <w:b/>
              </w:rPr>
            </w:pPr>
            <w:r>
              <w:rPr>
                <w:b/>
              </w:rPr>
              <w:t>8</w:t>
            </w:r>
            <w:r w:rsidR="00C819A6" w:rsidRPr="00642ABE">
              <w:rPr>
                <w:b/>
              </w:rPr>
              <w:t xml:space="preserve">-Alt ekstremitenin paralitik problemlerinde </w:t>
            </w:r>
            <w:r w:rsidR="00C819A6" w:rsidRPr="00642ABE">
              <w:rPr>
                <w:b/>
              </w:rPr>
              <w:lastRenderedPageBreak/>
              <w:t>ortezleme (uzun bacak yürüme ortezleri-UYO)</w:t>
            </w:r>
          </w:p>
          <w:p w14:paraId="668DAFF9" w14:textId="380CDCF5" w:rsidR="00C819A6" w:rsidRPr="00ED4D5D" w:rsidRDefault="00C819A6" w:rsidP="00C819A6">
            <w:pPr>
              <w:pStyle w:val="ListeParagraf"/>
              <w:ind w:left="0"/>
              <w:jc w:val="both"/>
              <w:rPr>
                <w:rFonts w:ascii="Times New Roman" w:hAnsi="Times New Roman" w:cs="Times New Roman"/>
                <w:bCs/>
                <w:i/>
                <w:color w:val="000000" w:themeColor="text1"/>
                <w:sz w:val="24"/>
                <w:szCs w:val="24"/>
                <w:lang w:val="en-US" w:eastAsia="zh-CN"/>
              </w:rPr>
            </w:pPr>
            <w:r>
              <w:t xml:space="preserve">   </w:t>
            </w:r>
            <w:r w:rsidRPr="00642ABE">
              <w:rPr>
                <w:i/>
              </w:rPr>
              <w:t xml:space="preserve"> </w:t>
            </w:r>
            <w:r w:rsidR="00B74AB0">
              <w:rPr>
                <w:i/>
              </w:rPr>
              <w:t>8-</w:t>
            </w:r>
            <w:r w:rsidRPr="00642ABE">
              <w:rPr>
                <w:i/>
              </w:rPr>
              <w:t xml:space="preserve">Orthoses in paralytic </w:t>
            </w:r>
            <w:proofErr w:type="gramStart"/>
            <w:r w:rsidRPr="00642ABE">
              <w:rPr>
                <w:i/>
              </w:rPr>
              <w:t>problems  of</w:t>
            </w:r>
            <w:proofErr w:type="gramEnd"/>
            <w:r w:rsidRPr="00642ABE">
              <w:rPr>
                <w:i/>
              </w:rPr>
              <w:t xml:space="preserve"> the lower extremity (long leg walking orthoses-UYO)</w:t>
            </w:r>
          </w:p>
        </w:tc>
        <w:tc>
          <w:tcPr>
            <w:tcW w:w="4223" w:type="dxa"/>
            <w:shd w:val="clear" w:color="auto" w:fill="FFFFFF" w:themeFill="background1"/>
          </w:tcPr>
          <w:p w14:paraId="3FA2E99C"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lastRenderedPageBreak/>
              <w:t>Seviyeye göre uygun ortezi listeler.</w:t>
            </w:r>
          </w:p>
          <w:p w14:paraId="67E8DE89" w14:textId="77777777" w:rsidR="00C819A6" w:rsidRPr="00642ABE" w:rsidRDefault="00C819A6" w:rsidP="00C819A6">
            <w:pPr>
              <w:pStyle w:val="ListeParagraf"/>
              <w:ind w:left="241"/>
              <w:jc w:val="both"/>
              <w:rPr>
                <w:rFonts w:ascii="Times New Roman" w:hAnsi="Times New Roman" w:cs="Times New Roman"/>
                <w:b/>
                <w:sz w:val="24"/>
                <w:szCs w:val="24"/>
              </w:rPr>
            </w:pPr>
          </w:p>
          <w:p w14:paraId="20E1C88F" w14:textId="6BAE17F1" w:rsidR="00C819A6" w:rsidRPr="00ED4D5D" w:rsidRDefault="00C819A6" w:rsidP="00C819A6">
            <w:pPr>
              <w:jc w:val="both"/>
              <w:rPr>
                <w:bCs/>
                <w:iCs/>
                <w:color w:val="000000" w:themeColor="text1"/>
                <w:lang w:val="en-US"/>
              </w:rPr>
            </w:pPr>
            <w:r w:rsidRPr="00642ABE">
              <w:rPr>
                <w:i/>
              </w:rPr>
              <w:lastRenderedPageBreak/>
              <w:t>Lists the appropriate orthesis according to the level.</w:t>
            </w:r>
          </w:p>
        </w:tc>
      </w:tr>
      <w:tr w:rsidR="00C819A6" w:rsidRPr="003D0BB5" w14:paraId="79B683FC" w14:textId="77777777" w:rsidTr="00F83F29">
        <w:trPr>
          <w:trHeight w:val="186"/>
        </w:trPr>
        <w:tc>
          <w:tcPr>
            <w:tcW w:w="1597" w:type="dxa"/>
            <w:vMerge/>
            <w:shd w:val="clear" w:color="auto" w:fill="FFFFFF" w:themeFill="background1"/>
            <w:vAlign w:val="center"/>
          </w:tcPr>
          <w:p w14:paraId="4100F026" w14:textId="77777777" w:rsidR="00C819A6" w:rsidRPr="003D0BB5" w:rsidRDefault="00C819A6" w:rsidP="00C819A6">
            <w:pPr>
              <w:jc w:val="both"/>
            </w:pPr>
          </w:p>
        </w:tc>
        <w:tc>
          <w:tcPr>
            <w:tcW w:w="3287" w:type="dxa"/>
            <w:vMerge/>
            <w:shd w:val="clear" w:color="auto" w:fill="FFFFFF" w:themeFill="background1"/>
            <w:vAlign w:val="center"/>
          </w:tcPr>
          <w:p w14:paraId="5C09C3BC" w14:textId="77777777" w:rsidR="00C819A6" w:rsidRPr="003D0BB5" w:rsidRDefault="00C819A6" w:rsidP="00C819A6">
            <w:pPr>
              <w:jc w:val="both"/>
            </w:pPr>
          </w:p>
        </w:tc>
        <w:tc>
          <w:tcPr>
            <w:tcW w:w="498" w:type="dxa"/>
            <w:vMerge/>
            <w:shd w:val="clear" w:color="auto" w:fill="FFFFFF" w:themeFill="background1"/>
            <w:vAlign w:val="center"/>
          </w:tcPr>
          <w:p w14:paraId="7DA6ECA5" w14:textId="77777777" w:rsidR="00C819A6" w:rsidRPr="003D0BB5" w:rsidRDefault="00C819A6" w:rsidP="00C819A6">
            <w:pPr>
              <w:jc w:val="both"/>
            </w:pPr>
          </w:p>
        </w:tc>
        <w:tc>
          <w:tcPr>
            <w:tcW w:w="559" w:type="dxa"/>
            <w:vMerge/>
            <w:shd w:val="clear" w:color="auto" w:fill="FFFFFF" w:themeFill="background1"/>
            <w:vAlign w:val="center"/>
          </w:tcPr>
          <w:p w14:paraId="07D15E9F" w14:textId="77777777" w:rsidR="00C819A6" w:rsidRPr="003D0BB5" w:rsidRDefault="00C819A6" w:rsidP="00C819A6">
            <w:pPr>
              <w:jc w:val="both"/>
            </w:pPr>
          </w:p>
        </w:tc>
        <w:tc>
          <w:tcPr>
            <w:tcW w:w="498" w:type="dxa"/>
            <w:vMerge/>
            <w:shd w:val="clear" w:color="auto" w:fill="FFFFFF" w:themeFill="background1"/>
            <w:vAlign w:val="center"/>
          </w:tcPr>
          <w:p w14:paraId="0627A3CD" w14:textId="77777777" w:rsidR="00C819A6" w:rsidRPr="003D0BB5" w:rsidRDefault="00C819A6" w:rsidP="00C819A6">
            <w:pPr>
              <w:jc w:val="both"/>
            </w:pPr>
          </w:p>
        </w:tc>
        <w:tc>
          <w:tcPr>
            <w:tcW w:w="498" w:type="dxa"/>
            <w:vMerge/>
            <w:shd w:val="clear" w:color="auto" w:fill="FFFFFF" w:themeFill="background1"/>
            <w:vAlign w:val="center"/>
          </w:tcPr>
          <w:p w14:paraId="39C39F21" w14:textId="77777777" w:rsidR="00C819A6" w:rsidRPr="003D0BB5" w:rsidRDefault="00C819A6" w:rsidP="00C819A6">
            <w:pPr>
              <w:jc w:val="both"/>
            </w:pPr>
          </w:p>
        </w:tc>
        <w:tc>
          <w:tcPr>
            <w:tcW w:w="761" w:type="dxa"/>
            <w:vMerge/>
            <w:shd w:val="clear" w:color="auto" w:fill="FFFFFF" w:themeFill="background1"/>
            <w:vAlign w:val="center"/>
          </w:tcPr>
          <w:p w14:paraId="20BC7C8C" w14:textId="77777777" w:rsidR="00C819A6" w:rsidRPr="003D0BB5" w:rsidRDefault="00C819A6" w:rsidP="00C819A6">
            <w:pPr>
              <w:jc w:val="both"/>
            </w:pPr>
          </w:p>
        </w:tc>
        <w:tc>
          <w:tcPr>
            <w:tcW w:w="3496" w:type="dxa"/>
            <w:shd w:val="clear" w:color="auto" w:fill="FFFFFF" w:themeFill="background1"/>
          </w:tcPr>
          <w:p w14:paraId="7E70DE85" w14:textId="38AD5AD2" w:rsidR="00C819A6" w:rsidRPr="00642ABE" w:rsidRDefault="00B74AB0" w:rsidP="00C819A6">
            <w:pPr>
              <w:ind w:left="360"/>
              <w:jc w:val="both"/>
              <w:rPr>
                <w:b/>
              </w:rPr>
            </w:pPr>
            <w:r>
              <w:rPr>
                <w:b/>
              </w:rPr>
              <w:t>9</w:t>
            </w:r>
            <w:r w:rsidR="00C819A6" w:rsidRPr="00642ABE">
              <w:rPr>
                <w:b/>
              </w:rPr>
              <w:t>-UYO nde kullanılan farklı diz eklemeleri, dizlik, çektirme uygulamaları</w:t>
            </w:r>
          </w:p>
          <w:p w14:paraId="58624801" w14:textId="4B2A2CAC" w:rsidR="00C819A6" w:rsidRPr="003D0BB5" w:rsidRDefault="00C819A6" w:rsidP="00C819A6">
            <w:pPr>
              <w:contextualSpacing/>
              <w:jc w:val="both"/>
              <w:rPr>
                <w:bCs/>
                <w:i/>
                <w:iCs/>
              </w:rPr>
            </w:pPr>
            <w:r w:rsidRPr="00642ABE">
              <w:rPr>
                <w:i/>
              </w:rPr>
              <w:t xml:space="preserve">  </w:t>
            </w:r>
            <w:r w:rsidR="00B74AB0">
              <w:rPr>
                <w:i/>
              </w:rPr>
              <w:t>9</w:t>
            </w:r>
            <w:r w:rsidRPr="00642ABE">
              <w:rPr>
                <w:i/>
              </w:rPr>
              <w:t>-Different knee joints, knee pads and pulling applications used in UYO</w:t>
            </w:r>
          </w:p>
        </w:tc>
        <w:tc>
          <w:tcPr>
            <w:tcW w:w="4223" w:type="dxa"/>
            <w:shd w:val="clear" w:color="auto" w:fill="FFFFFF" w:themeFill="background1"/>
          </w:tcPr>
          <w:p w14:paraId="4A3249C6"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t>Ortez kaynaklı ortaya çıkan problemleri açıklar.</w:t>
            </w:r>
          </w:p>
          <w:p w14:paraId="0644FBF0" w14:textId="77777777" w:rsidR="00C819A6" w:rsidRPr="00642ABE" w:rsidRDefault="00C819A6" w:rsidP="00C819A6">
            <w:pPr>
              <w:pStyle w:val="ListeParagraf"/>
              <w:ind w:left="241"/>
              <w:jc w:val="both"/>
              <w:rPr>
                <w:rFonts w:ascii="Times New Roman" w:hAnsi="Times New Roman" w:cs="Times New Roman"/>
                <w:i/>
                <w:sz w:val="24"/>
                <w:szCs w:val="24"/>
              </w:rPr>
            </w:pPr>
          </w:p>
          <w:p w14:paraId="0AF1CF9E" w14:textId="1F81D2D9" w:rsidR="00C819A6" w:rsidRPr="003D0BB5" w:rsidRDefault="00C819A6" w:rsidP="00C819A6">
            <w:pPr>
              <w:contextualSpacing/>
              <w:jc w:val="both"/>
              <w:rPr>
                <w:bCs/>
                <w:i/>
                <w:iCs/>
              </w:rPr>
            </w:pPr>
            <w:r w:rsidRPr="00642ABE">
              <w:rPr>
                <w:i/>
              </w:rPr>
              <w:t>Explain the problems arising from orthesis</w:t>
            </w:r>
          </w:p>
        </w:tc>
      </w:tr>
      <w:tr w:rsidR="00C819A6" w:rsidRPr="003D0BB5" w14:paraId="7DA3E71C" w14:textId="77777777" w:rsidTr="00F83F29">
        <w:trPr>
          <w:trHeight w:val="186"/>
        </w:trPr>
        <w:tc>
          <w:tcPr>
            <w:tcW w:w="1597" w:type="dxa"/>
            <w:vMerge/>
            <w:shd w:val="clear" w:color="auto" w:fill="FFFFFF" w:themeFill="background1"/>
            <w:vAlign w:val="center"/>
          </w:tcPr>
          <w:p w14:paraId="69F26576" w14:textId="77777777" w:rsidR="00C819A6" w:rsidRPr="003D0BB5" w:rsidRDefault="00C819A6" w:rsidP="00C819A6">
            <w:pPr>
              <w:jc w:val="both"/>
            </w:pPr>
          </w:p>
        </w:tc>
        <w:tc>
          <w:tcPr>
            <w:tcW w:w="3287" w:type="dxa"/>
            <w:vMerge/>
            <w:shd w:val="clear" w:color="auto" w:fill="FFFFFF" w:themeFill="background1"/>
            <w:vAlign w:val="center"/>
          </w:tcPr>
          <w:p w14:paraId="132B5715" w14:textId="77777777" w:rsidR="00C819A6" w:rsidRPr="003D0BB5" w:rsidRDefault="00C819A6" w:rsidP="00C819A6">
            <w:pPr>
              <w:jc w:val="both"/>
            </w:pPr>
          </w:p>
        </w:tc>
        <w:tc>
          <w:tcPr>
            <w:tcW w:w="498" w:type="dxa"/>
            <w:vMerge/>
            <w:shd w:val="clear" w:color="auto" w:fill="FFFFFF" w:themeFill="background1"/>
            <w:vAlign w:val="center"/>
          </w:tcPr>
          <w:p w14:paraId="00B873BC" w14:textId="77777777" w:rsidR="00C819A6" w:rsidRPr="003D0BB5" w:rsidRDefault="00C819A6" w:rsidP="00C819A6">
            <w:pPr>
              <w:jc w:val="both"/>
            </w:pPr>
          </w:p>
        </w:tc>
        <w:tc>
          <w:tcPr>
            <w:tcW w:w="559" w:type="dxa"/>
            <w:vMerge/>
            <w:shd w:val="clear" w:color="auto" w:fill="FFFFFF" w:themeFill="background1"/>
            <w:vAlign w:val="center"/>
          </w:tcPr>
          <w:p w14:paraId="3F3CA221" w14:textId="77777777" w:rsidR="00C819A6" w:rsidRPr="003D0BB5" w:rsidRDefault="00C819A6" w:rsidP="00C819A6">
            <w:pPr>
              <w:jc w:val="both"/>
            </w:pPr>
          </w:p>
        </w:tc>
        <w:tc>
          <w:tcPr>
            <w:tcW w:w="498" w:type="dxa"/>
            <w:vMerge/>
            <w:shd w:val="clear" w:color="auto" w:fill="FFFFFF" w:themeFill="background1"/>
            <w:vAlign w:val="center"/>
          </w:tcPr>
          <w:p w14:paraId="142493A0" w14:textId="77777777" w:rsidR="00C819A6" w:rsidRPr="003D0BB5" w:rsidRDefault="00C819A6" w:rsidP="00C819A6">
            <w:pPr>
              <w:jc w:val="both"/>
            </w:pPr>
          </w:p>
        </w:tc>
        <w:tc>
          <w:tcPr>
            <w:tcW w:w="498" w:type="dxa"/>
            <w:vMerge/>
            <w:shd w:val="clear" w:color="auto" w:fill="FFFFFF" w:themeFill="background1"/>
            <w:vAlign w:val="center"/>
          </w:tcPr>
          <w:p w14:paraId="5A401294" w14:textId="77777777" w:rsidR="00C819A6" w:rsidRPr="003D0BB5" w:rsidRDefault="00C819A6" w:rsidP="00C819A6">
            <w:pPr>
              <w:jc w:val="both"/>
            </w:pPr>
          </w:p>
        </w:tc>
        <w:tc>
          <w:tcPr>
            <w:tcW w:w="761" w:type="dxa"/>
            <w:vMerge/>
            <w:shd w:val="clear" w:color="auto" w:fill="FFFFFF" w:themeFill="background1"/>
            <w:vAlign w:val="center"/>
          </w:tcPr>
          <w:p w14:paraId="67158D1B" w14:textId="77777777" w:rsidR="00C819A6" w:rsidRPr="003D0BB5" w:rsidRDefault="00C819A6" w:rsidP="00C819A6">
            <w:pPr>
              <w:jc w:val="both"/>
            </w:pPr>
          </w:p>
        </w:tc>
        <w:tc>
          <w:tcPr>
            <w:tcW w:w="3496" w:type="dxa"/>
            <w:shd w:val="clear" w:color="auto" w:fill="FFFFFF" w:themeFill="background1"/>
          </w:tcPr>
          <w:p w14:paraId="7549514C" w14:textId="2D351C71" w:rsidR="00C819A6" w:rsidRPr="00642ABE" w:rsidRDefault="00C819A6" w:rsidP="00C819A6">
            <w:pPr>
              <w:ind w:left="360"/>
              <w:jc w:val="both"/>
              <w:rPr>
                <w:b/>
              </w:rPr>
            </w:pPr>
            <w:r w:rsidRPr="00642ABE">
              <w:rPr>
                <w:b/>
              </w:rPr>
              <w:t>1</w:t>
            </w:r>
            <w:r w:rsidR="00B74AB0">
              <w:rPr>
                <w:b/>
              </w:rPr>
              <w:t>0</w:t>
            </w:r>
            <w:r w:rsidRPr="00642ABE">
              <w:rPr>
                <w:b/>
              </w:rPr>
              <w:t>-Mekanik kalça eklemi endikasyonları, pelvik kemer ve mekanik kalça eklemi uygulamaları</w:t>
            </w:r>
          </w:p>
          <w:p w14:paraId="03677D23" w14:textId="740ABA4E" w:rsidR="00C819A6" w:rsidRPr="003D0BB5" w:rsidRDefault="00C819A6" w:rsidP="00C819A6">
            <w:pPr>
              <w:contextualSpacing/>
              <w:jc w:val="both"/>
              <w:rPr>
                <w:bCs/>
                <w:i/>
                <w:iCs/>
              </w:rPr>
            </w:pPr>
            <w:r w:rsidRPr="00642ABE">
              <w:rPr>
                <w:i/>
              </w:rPr>
              <w:t>1</w:t>
            </w:r>
            <w:r w:rsidR="00B74AB0">
              <w:rPr>
                <w:i/>
              </w:rPr>
              <w:t>0</w:t>
            </w:r>
            <w:r w:rsidRPr="00642ABE">
              <w:rPr>
                <w:i/>
              </w:rPr>
              <w:t>-Mechanical hip joint indications, pelvic belt and mechanical hip joint applications</w:t>
            </w:r>
          </w:p>
        </w:tc>
        <w:tc>
          <w:tcPr>
            <w:tcW w:w="4223" w:type="dxa"/>
            <w:shd w:val="clear" w:color="auto" w:fill="FFFFFF" w:themeFill="background1"/>
          </w:tcPr>
          <w:p w14:paraId="43A066C6"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t>Seviyeye göre uygun ortezleri listeler.</w:t>
            </w:r>
          </w:p>
          <w:p w14:paraId="7B9385AE" w14:textId="77777777" w:rsidR="00C819A6" w:rsidRPr="008D1E40" w:rsidRDefault="00C819A6" w:rsidP="00C819A6">
            <w:pPr>
              <w:pStyle w:val="ListeParagraf"/>
              <w:ind w:left="241"/>
              <w:jc w:val="both"/>
              <w:rPr>
                <w:rFonts w:ascii="Times New Roman" w:hAnsi="Times New Roman" w:cs="Times New Roman"/>
                <w:sz w:val="24"/>
                <w:szCs w:val="24"/>
              </w:rPr>
            </w:pPr>
          </w:p>
          <w:p w14:paraId="71B31119" w14:textId="657C568D" w:rsidR="00C819A6" w:rsidRPr="003D0BB5" w:rsidRDefault="00C819A6" w:rsidP="00C819A6">
            <w:pPr>
              <w:contextualSpacing/>
              <w:jc w:val="both"/>
              <w:rPr>
                <w:bCs/>
                <w:i/>
                <w:iCs/>
              </w:rPr>
            </w:pPr>
            <w:r w:rsidRPr="00642ABE">
              <w:rPr>
                <w:i/>
              </w:rPr>
              <w:t>Lists the appropriate orthesis according to the level.</w:t>
            </w:r>
          </w:p>
        </w:tc>
      </w:tr>
      <w:tr w:rsidR="00C819A6" w:rsidRPr="003D0BB5" w14:paraId="4AB94988" w14:textId="77777777" w:rsidTr="00F83F29">
        <w:trPr>
          <w:trHeight w:val="872"/>
        </w:trPr>
        <w:tc>
          <w:tcPr>
            <w:tcW w:w="1597" w:type="dxa"/>
            <w:vMerge/>
            <w:shd w:val="clear" w:color="auto" w:fill="FFFFFF" w:themeFill="background1"/>
            <w:vAlign w:val="center"/>
          </w:tcPr>
          <w:p w14:paraId="13E62745" w14:textId="77777777" w:rsidR="00C819A6" w:rsidRPr="003D0BB5" w:rsidRDefault="00C819A6" w:rsidP="00C819A6">
            <w:pPr>
              <w:jc w:val="both"/>
            </w:pPr>
          </w:p>
        </w:tc>
        <w:tc>
          <w:tcPr>
            <w:tcW w:w="3287" w:type="dxa"/>
            <w:vMerge/>
            <w:shd w:val="clear" w:color="auto" w:fill="FFFFFF" w:themeFill="background1"/>
            <w:vAlign w:val="center"/>
          </w:tcPr>
          <w:p w14:paraId="7F7D2C8C" w14:textId="77777777" w:rsidR="00C819A6" w:rsidRPr="003D0BB5" w:rsidRDefault="00C819A6" w:rsidP="00C819A6">
            <w:pPr>
              <w:jc w:val="both"/>
            </w:pPr>
          </w:p>
        </w:tc>
        <w:tc>
          <w:tcPr>
            <w:tcW w:w="498" w:type="dxa"/>
            <w:vMerge/>
            <w:shd w:val="clear" w:color="auto" w:fill="FFFFFF" w:themeFill="background1"/>
            <w:vAlign w:val="center"/>
          </w:tcPr>
          <w:p w14:paraId="0022F6B1" w14:textId="77777777" w:rsidR="00C819A6" w:rsidRPr="003D0BB5" w:rsidRDefault="00C819A6" w:rsidP="00C819A6">
            <w:pPr>
              <w:jc w:val="both"/>
            </w:pPr>
          </w:p>
        </w:tc>
        <w:tc>
          <w:tcPr>
            <w:tcW w:w="559" w:type="dxa"/>
            <w:vMerge/>
            <w:shd w:val="clear" w:color="auto" w:fill="FFFFFF" w:themeFill="background1"/>
            <w:vAlign w:val="center"/>
          </w:tcPr>
          <w:p w14:paraId="585E9348" w14:textId="77777777" w:rsidR="00C819A6" w:rsidRPr="003D0BB5" w:rsidRDefault="00C819A6" w:rsidP="00C819A6">
            <w:pPr>
              <w:jc w:val="both"/>
            </w:pPr>
          </w:p>
        </w:tc>
        <w:tc>
          <w:tcPr>
            <w:tcW w:w="498" w:type="dxa"/>
            <w:vMerge/>
            <w:shd w:val="clear" w:color="auto" w:fill="FFFFFF" w:themeFill="background1"/>
            <w:vAlign w:val="center"/>
          </w:tcPr>
          <w:p w14:paraId="3F4506BA" w14:textId="77777777" w:rsidR="00C819A6" w:rsidRPr="003D0BB5" w:rsidRDefault="00C819A6" w:rsidP="00C819A6">
            <w:pPr>
              <w:jc w:val="both"/>
            </w:pPr>
          </w:p>
        </w:tc>
        <w:tc>
          <w:tcPr>
            <w:tcW w:w="498" w:type="dxa"/>
            <w:vMerge/>
            <w:shd w:val="clear" w:color="auto" w:fill="FFFFFF" w:themeFill="background1"/>
            <w:vAlign w:val="center"/>
          </w:tcPr>
          <w:p w14:paraId="561FE011" w14:textId="77777777" w:rsidR="00C819A6" w:rsidRPr="003D0BB5" w:rsidRDefault="00C819A6" w:rsidP="00C819A6">
            <w:pPr>
              <w:jc w:val="both"/>
            </w:pPr>
          </w:p>
        </w:tc>
        <w:tc>
          <w:tcPr>
            <w:tcW w:w="761" w:type="dxa"/>
            <w:vMerge/>
            <w:shd w:val="clear" w:color="auto" w:fill="FFFFFF" w:themeFill="background1"/>
            <w:vAlign w:val="center"/>
          </w:tcPr>
          <w:p w14:paraId="1FE3C57E" w14:textId="77777777" w:rsidR="00C819A6" w:rsidRPr="003D0BB5" w:rsidRDefault="00C819A6" w:rsidP="00C819A6">
            <w:pPr>
              <w:jc w:val="both"/>
            </w:pPr>
          </w:p>
        </w:tc>
        <w:tc>
          <w:tcPr>
            <w:tcW w:w="3496" w:type="dxa"/>
            <w:shd w:val="clear" w:color="auto" w:fill="FFFFFF" w:themeFill="background1"/>
          </w:tcPr>
          <w:p w14:paraId="26DAE012" w14:textId="6B001990" w:rsidR="00C819A6" w:rsidRPr="00642ABE" w:rsidRDefault="00C819A6" w:rsidP="00C819A6">
            <w:pPr>
              <w:ind w:left="360"/>
              <w:jc w:val="both"/>
              <w:rPr>
                <w:b/>
              </w:rPr>
            </w:pPr>
            <w:r w:rsidRPr="00642ABE">
              <w:rPr>
                <w:b/>
              </w:rPr>
              <w:t>1</w:t>
            </w:r>
            <w:r w:rsidR="00B74AB0">
              <w:rPr>
                <w:b/>
              </w:rPr>
              <w:t>1</w:t>
            </w:r>
            <w:r w:rsidRPr="00642ABE">
              <w:rPr>
                <w:b/>
              </w:rPr>
              <w:t>-Dizin diğer patolojilerinde (kontraktürler, bağ yaralanmaları, PFS) ortez uygulamaları</w:t>
            </w:r>
          </w:p>
          <w:p w14:paraId="55EB14C7" w14:textId="555C1CD5" w:rsidR="00C819A6" w:rsidRPr="003D0BB5" w:rsidRDefault="00C819A6" w:rsidP="00C819A6">
            <w:pPr>
              <w:contextualSpacing/>
              <w:jc w:val="both"/>
              <w:rPr>
                <w:bCs/>
                <w:i/>
                <w:iCs/>
              </w:rPr>
            </w:pPr>
            <w:r w:rsidRPr="00642ABE">
              <w:rPr>
                <w:i/>
              </w:rPr>
              <w:t>1</w:t>
            </w:r>
            <w:r w:rsidR="00B74AB0">
              <w:rPr>
                <w:i/>
              </w:rPr>
              <w:t>1</w:t>
            </w:r>
            <w:r w:rsidRPr="00642ABE">
              <w:rPr>
                <w:i/>
              </w:rPr>
              <w:t>-Orthotic applications in other knee pathologies (contractures, ligament injuries, PFS)</w:t>
            </w:r>
          </w:p>
        </w:tc>
        <w:tc>
          <w:tcPr>
            <w:tcW w:w="4223" w:type="dxa"/>
            <w:shd w:val="clear" w:color="auto" w:fill="FFFFFF" w:themeFill="background1"/>
          </w:tcPr>
          <w:p w14:paraId="6D36EBF6" w14:textId="77777777" w:rsidR="00C819A6" w:rsidRPr="008D1E40" w:rsidRDefault="00C819A6" w:rsidP="00C819A6">
            <w:pPr>
              <w:pStyle w:val="ListeParagraf"/>
              <w:ind w:left="241"/>
              <w:jc w:val="both"/>
              <w:rPr>
                <w:rFonts w:ascii="Times New Roman" w:hAnsi="Times New Roman" w:cs="Times New Roman"/>
                <w:sz w:val="24"/>
                <w:szCs w:val="24"/>
              </w:rPr>
            </w:pPr>
            <w:r w:rsidRPr="00642ABE">
              <w:rPr>
                <w:rFonts w:ascii="Times New Roman" w:hAnsi="Times New Roman" w:cs="Times New Roman"/>
                <w:b/>
                <w:sz w:val="24"/>
                <w:szCs w:val="24"/>
              </w:rPr>
              <w:t>Ortez kaynaklı ortaya çıkan problemleri açıklar</w:t>
            </w:r>
            <w:r w:rsidRPr="008D1E40">
              <w:rPr>
                <w:rFonts w:ascii="Times New Roman" w:hAnsi="Times New Roman" w:cs="Times New Roman"/>
                <w:sz w:val="24"/>
                <w:szCs w:val="24"/>
              </w:rPr>
              <w:t>.</w:t>
            </w:r>
          </w:p>
          <w:p w14:paraId="6F074050" w14:textId="77777777" w:rsidR="00C819A6" w:rsidRPr="008D1E40" w:rsidRDefault="00C819A6" w:rsidP="00C819A6">
            <w:pPr>
              <w:pStyle w:val="ListeParagraf"/>
              <w:ind w:left="241"/>
              <w:jc w:val="both"/>
              <w:rPr>
                <w:rFonts w:ascii="Times New Roman" w:hAnsi="Times New Roman" w:cs="Times New Roman"/>
                <w:sz w:val="24"/>
                <w:szCs w:val="24"/>
              </w:rPr>
            </w:pPr>
          </w:p>
          <w:p w14:paraId="420EBEC4" w14:textId="043B3853" w:rsidR="00C819A6" w:rsidRPr="003D0BB5" w:rsidRDefault="00C819A6" w:rsidP="00C819A6">
            <w:pPr>
              <w:contextualSpacing/>
              <w:jc w:val="both"/>
              <w:rPr>
                <w:bCs/>
                <w:i/>
                <w:iCs/>
              </w:rPr>
            </w:pPr>
            <w:r w:rsidRPr="00642ABE">
              <w:rPr>
                <w:i/>
              </w:rPr>
              <w:t>Explain the problems arising from orthesis</w:t>
            </w:r>
          </w:p>
        </w:tc>
      </w:tr>
      <w:tr w:rsidR="00C819A6" w:rsidRPr="003D0BB5" w14:paraId="5021ABE0" w14:textId="77777777" w:rsidTr="00F83F29">
        <w:trPr>
          <w:trHeight w:val="186"/>
        </w:trPr>
        <w:tc>
          <w:tcPr>
            <w:tcW w:w="1597" w:type="dxa"/>
            <w:vMerge/>
            <w:shd w:val="clear" w:color="auto" w:fill="FFFFFF" w:themeFill="background1"/>
            <w:vAlign w:val="center"/>
          </w:tcPr>
          <w:p w14:paraId="4146C890" w14:textId="77777777" w:rsidR="00C819A6" w:rsidRPr="003D0BB5" w:rsidRDefault="00C819A6" w:rsidP="00C819A6">
            <w:pPr>
              <w:jc w:val="both"/>
            </w:pPr>
          </w:p>
        </w:tc>
        <w:tc>
          <w:tcPr>
            <w:tcW w:w="3287" w:type="dxa"/>
            <w:vMerge/>
            <w:shd w:val="clear" w:color="auto" w:fill="FFFFFF" w:themeFill="background1"/>
            <w:vAlign w:val="center"/>
          </w:tcPr>
          <w:p w14:paraId="53891434" w14:textId="77777777" w:rsidR="00C819A6" w:rsidRPr="003D0BB5" w:rsidRDefault="00C819A6" w:rsidP="00C819A6">
            <w:pPr>
              <w:jc w:val="both"/>
            </w:pPr>
          </w:p>
        </w:tc>
        <w:tc>
          <w:tcPr>
            <w:tcW w:w="498" w:type="dxa"/>
            <w:vMerge/>
            <w:shd w:val="clear" w:color="auto" w:fill="FFFFFF" w:themeFill="background1"/>
            <w:vAlign w:val="center"/>
          </w:tcPr>
          <w:p w14:paraId="4CD8EB34" w14:textId="77777777" w:rsidR="00C819A6" w:rsidRPr="003D0BB5" w:rsidRDefault="00C819A6" w:rsidP="00C819A6">
            <w:pPr>
              <w:jc w:val="both"/>
            </w:pPr>
          </w:p>
        </w:tc>
        <w:tc>
          <w:tcPr>
            <w:tcW w:w="559" w:type="dxa"/>
            <w:vMerge/>
            <w:shd w:val="clear" w:color="auto" w:fill="FFFFFF" w:themeFill="background1"/>
            <w:vAlign w:val="center"/>
          </w:tcPr>
          <w:p w14:paraId="38C3FB57" w14:textId="77777777" w:rsidR="00C819A6" w:rsidRPr="003D0BB5" w:rsidRDefault="00C819A6" w:rsidP="00C819A6">
            <w:pPr>
              <w:jc w:val="both"/>
            </w:pPr>
          </w:p>
        </w:tc>
        <w:tc>
          <w:tcPr>
            <w:tcW w:w="498" w:type="dxa"/>
            <w:vMerge/>
            <w:shd w:val="clear" w:color="auto" w:fill="FFFFFF" w:themeFill="background1"/>
            <w:vAlign w:val="center"/>
          </w:tcPr>
          <w:p w14:paraId="518DFD17" w14:textId="77777777" w:rsidR="00C819A6" w:rsidRPr="003D0BB5" w:rsidRDefault="00C819A6" w:rsidP="00C819A6">
            <w:pPr>
              <w:jc w:val="both"/>
            </w:pPr>
          </w:p>
        </w:tc>
        <w:tc>
          <w:tcPr>
            <w:tcW w:w="498" w:type="dxa"/>
            <w:vMerge/>
            <w:shd w:val="clear" w:color="auto" w:fill="FFFFFF" w:themeFill="background1"/>
            <w:vAlign w:val="center"/>
          </w:tcPr>
          <w:p w14:paraId="4F3335F1" w14:textId="77777777" w:rsidR="00C819A6" w:rsidRPr="003D0BB5" w:rsidRDefault="00C819A6" w:rsidP="00C819A6">
            <w:pPr>
              <w:jc w:val="both"/>
            </w:pPr>
          </w:p>
        </w:tc>
        <w:tc>
          <w:tcPr>
            <w:tcW w:w="761" w:type="dxa"/>
            <w:vMerge/>
            <w:shd w:val="clear" w:color="auto" w:fill="FFFFFF" w:themeFill="background1"/>
            <w:vAlign w:val="center"/>
          </w:tcPr>
          <w:p w14:paraId="7AA94F8A" w14:textId="77777777" w:rsidR="00C819A6" w:rsidRPr="003D0BB5" w:rsidRDefault="00C819A6" w:rsidP="00C819A6">
            <w:pPr>
              <w:jc w:val="both"/>
            </w:pPr>
          </w:p>
        </w:tc>
        <w:tc>
          <w:tcPr>
            <w:tcW w:w="3496" w:type="dxa"/>
            <w:shd w:val="clear" w:color="auto" w:fill="FFFFFF" w:themeFill="background1"/>
          </w:tcPr>
          <w:p w14:paraId="2D96A607" w14:textId="0DD911E0" w:rsidR="00C819A6" w:rsidRPr="00642ABE" w:rsidRDefault="00C819A6" w:rsidP="00C819A6">
            <w:pPr>
              <w:ind w:left="360"/>
              <w:jc w:val="both"/>
              <w:rPr>
                <w:b/>
              </w:rPr>
            </w:pPr>
            <w:r w:rsidRPr="00642ABE">
              <w:rPr>
                <w:b/>
              </w:rPr>
              <w:t>1</w:t>
            </w:r>
            <w:r w:rsidR="00B74AB0">
              <w:rPr>
                <w:b/>
              </w:rPr>
              <w:t>2</w:t>
            </w:r>
            <w:r w:rsidRPr="00642ABE">
              <w:rPr>
                <w:b/>
              </w:rPr>
              <w:t xml:space="preserve">-Leg-Calve-Perheste </w:t>
            </w:r>
            <w:r w:rsidRPr="00642ABE">
              <w:rPr>
                <w:b/>
              </w:rPr>
              <w:lastRenderedPageBreak/>
              <w:t>ortezleme prensipleri ve kullanılan ortez yaklaşımları</w:t>
            </w:r>
          </w:p>
          <w:p w14:paraId="34ED77AE" w14:textId="2A06BEBF" w:rsidR="00C819A6" w:rsidRPr="003D0BB5" w:rsidRDefault="00C819A6" w:rsidP="00C819A6">
            <w:pPr>
              <w:contextualSpacing/>
              <w:jc w:val="both"/>
              <w:rPr>
                <w:bCs/>
                <w:i/>
                <w:iCs/>
              </w:rPr>
            </w:pPr>
            <w:r w:rsidRPr="00642ABE">
              <w:rPr>
                <w:i/>
              </w:rPr>
              <w:t>1</w:t>
            </w:r>
            <w:r w:rsidR="00B74AB0">
              <w:rPr>
                <w:i/>
              </w:rPr>
              <w:t>2</w:t>
            </w:r>
            <w:r w:rsidRPr="00642ABE">
              <w:rPr>
                <w:i/>
              </w:rPr>
              <w:t>-Principles of bracing and orthotic approaches used in Leg-Calve-Perhes</w:t>
            </w:r>
          </w:p>
        </w:tc>
        <w:tc>
          <w:tcPr>
            <w:tcW w:w="4223" w:type="dxa"/>
            <w:shd w:val="clear" w:color="auto" w:fill="FFFFFF" w:themeFill="background1"/>
          </w:tcPr>
          <w:p w14:paraId="239DDBA8"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lastRenderedPageBreak/>
              <w:t xml:space="preserve">Ortez kaynaklı ortaya çıkan </w:t>
            </w:r>
            <w:r w:rsidRPr="00642ABE">
              <w:rPr>
                <w:rFonts w:ascii="Times New Roman" w:hAnsi="Times New Roman" w:cs="Times New Roman"/>
                <w:b/>
                <w:sz w:val="24"/>
                <w:szCs w:val="24"/>
              </w:rPr>
              <w:lastRenderedPageBreak/>
              <w:t>problemleri açıklar.</w:t>
            </w:r>
          </w:p>
          <w:p w14:paraId="7A00854F" w14:textId="77777777" w:rsidR="00C819A6" w:rsidRPr="008D1E40" w:rsidRDefault="00C819A6" w:rsidP="00C819A6">
            <w:pPr>
              <w:pStyle w:val="ListeParagraf"/>
              <w:ind w:left="241"/>
              <w:jc w:val="both"/>
              <w:rPr>
                <w:rFonts w:ascii="Times New Roman" w:hAnsi="Times New Roman" w:cs="Times New Roman"/>
                <w:sz w:val="24"/>
                <w:szCs w:val="24"/>
              </w:rPr>
            </w:pPr>
          </w:p>
          <w:p w14:paraId="6715F33F" w14:textId="01071A45" w:rsidR="00C819A6" w:rsidRPr="00830CBE" w:rsidRDefault="00C819A6" w:rsidP="00C819A6">
            <w:pPr>
              <w:contextualSpacing/>
              <w:jc w:val="both"/>
              <w:rPr>
                <w:b/>
              </w:rPr>
            </w:pPr>
            <w:r w:rsidRPr="00642ABE">
              <w:rPr>
                <w:i/>
              </w:rPr>
              <w:t>Explain the problems arising from orthesis</w:t>
            </w:r>
          </w:p>
        </w:tc>
      </w:tr>
      <w:tr w:rsidR="00C819A6" w:rsidRPr="003D0BB5" w14:paraId="38038302" w14:textId="77777777" w:rsidTr="00F83F29">
        <w:trPr>
          <w:trHeight w:val="186"/>
        </w:trPr>
        <w:tc>
          <w:tcPr>
            <w:tcW w:w="1597" w:type="dxa"/>
            <w:vMerge/>
            <w:shd w:val="clear" w:color="auto" w:fill="FFFFFF" w:themeFill="background1"/>
            <w:vAlign w:val="center"/>
          </w:tcPr>
          <w:p w14:paraId="36CB911C" w14:textId="77777777" w:rsidR="00C819A6" w:rsidRPr="003D0BB5" w:rsidRDefault="00C819A6" w:rsidP="00C819A6">
            <w:pPr>
              <w:jc w:val="both"/>
            </w:pPr>
          </w:p>
        </w:tc>
        <w:tc>
          <w:tcPr>
            <w:tcW w:w="3287" w:type="dxa"/>
            <w:vMerge/>
            <w:shd w:val="clear" w:color="auto" w:fill="FFFFFF" w:themeFill="background1"/>
            <w:vAlign w:val="center"/>
          </w:tcPr>
          <w:p w14:paraId="3A8AA5C1" w14:textId="77777777" w:rsidR="00C819A6" w:rsidRPr="003D0BB5" w:rsidRDefault="00C819A6" w:rsidP="00C819A6">
            <w:pPr>
              <w:jc w:val="both"/>
            </w:pPr>
          </w:p>
        </w:tc>
        <w:tc>
          <w:tcPr>
            <w:tcW w:w="498" w:type="dxa"/>
            <w:vMerge/>
            <w:shd w:val="clear" w:color="auto" w:fill="FFFFFF" w:themeFill="background1"/>
            <w:vAlign w:val="center"/>
          </w:tcPr>
          <w:p w14:paraId="7405BAFF" w14:textId="77777777" w:rsidR="00C819A6" w:rsidRPr="003D0BB5" w:rsidRDefault="00C819A6" w:rsidP="00C819A6">
            <w:pPr>
              <w:jc w:val="both"/>
            </w:pPr>
          </w:p>
        </w:tc>
        <w:tc>
          <w:tcPr>
            <w:tcW w:w="559" w:type="dxa"/>
            <w:vMerge/>
            <w:shd w:val="clear" w:color="auto" w:fill="FFFFFF" w:themeFill="background1"/>
            <w:vAlign w:val="center"/>
          </w:tcPr>
          <w:p w14:paraId="1AE3B955" w14:textId="77777777" w:rsidR="00C819A6" w:rsidRPr="003D0BB5" w:rsidRDefault="00C819A6" w:rsidP="00C819A6">
            <w:pPr>
              <w:jc w:val="both"/>
            </w:pPr>
          </w:p>
        </w:tc>
        <w:tc>
          <w:tcPr>
            <w:tcW w:w="498" w:type="dxa"/>
            <w:vMerge/>
            <w:shd w:val="clear" w:color="auto" w:fill="FFFFFF" w:themeFill="background1"/>
            <w:vAlign w:val="center"/>
          </w:tcPr>
          <w:p w14:paraId="2D49AC8D" w14:textId="77777777" w:rsidR="00C819A6" w:rsidRPr="003D0BB5" w:rsidRDefault="00C819A6" w:rsidP="00C819A6">
            <w:pPr>
              <w:jc w:val="both"/>
            </w:pPr>
          </w:p>
        </w:tc>
        <w:tc>
          <w:tcPr>
            <w:tcW w:w="498" w:type="dxa"/>
            <w:vMerge/>
            <w:shd w:val="clear" w:color="auto" w:fill="FFFFFF" w:themeFill="background1"/>
            <w:vAlign w:val="center"/>
          </w:tcPr>
          <w:p w14:paraId="7E6D5950" w14:textId="77777777" w:rsidR="00C819A6" w:rsidRPr="003D0BB5" w:rsidRDefault="00C819A6" w:rsidP="00C819A6">
            <w:pPr>
              <w:jc w:val="both"/>
            </w:pPr>
          </w:p>
        </w:tc>
        <w:tc>
          <w:tcPr>
            <w:tcW w:w="761" w:type="dxa"/>
            <w:vMerge/>
            <w:shd w:val="clear" w:color="auto" w:fill="FFFFFF" w:themeFill="background1"/>
            <w:vAlign w:val="center"/>
          </w:tcPr>
          <w:p w14:paraId="440845D4" w14:textId="77777777" w:rsidR="00C819A6" w:rsidRPr="003D0BB5" w:rsidRDefault="00C819A6" w:rsidP="00C819A6">
            <w:pPr>
              <w:jc w:val="both"/>
            </w:pPr>
          </w:p>
        </w:tc>
        <w:tc>
          <w:tcPr>
            <w:tcW w:w="3496" w:type="dxa"/>
            <w:shd w:val="clear" w:color="auto" w:fill="FFFFFF" w:themeFill="background1"/>
          </w:tcPr>
          <w:p w14:paraId="4F350404" w14:textId="5B3DB64B" w:rsidR="00C819A6" w:rsidRPr="00642ABE" w:rsidRDefault="00C819A6" w:rsidP="00C819A6">
            <w:pPr>
              <w:ind w:left="360"/>
              <w:jc w:val="both"/>
              <w:rPr>
                <w:b/>
              </w:rPr>
            </w:pPr>
            <w:r w:rsidRPr="00642ABE">
              <w:rPr>
                <w:b/>
              </w:rPr>
              <w:t>1</w:t>
            </w:r>
            <w:r w:rsidR="00B74AB0">
              <w:rPr>
                <w:b/>
              </w:rPr>
              <w:t>3</w:t>
            </w:r>
            <w:r w:rsidRPr="00642ABE">
              <w:rPr>
                <w:b/>
              </w:rPr>
              <w:t>-Doğuştan kalça çıkığında ortezleme prensipleri, sık kullanılan ortezler</w:t>
            </w:r>
          </w:p>
          <w:p w14:paraId="182F8E4A" w14:textId="074AEDC8" w:rsidR="00C819A6" w:rsidRPr="003D0BB5" w:rsidRDefault="00C819A6" w:rsidP="00C819A6">
            <w:pPr>
              <w:contextualSpacing/>
              <w:jc w:val="both"/>
              <w:rPr>
                <w:bCs/>
                <w:i/>
                <w:iCs/>
              </w:rPr>
            </w:pPr>
            <w:r w:rsidRPr="00642ABE">
              <w:rPr>
                <w:i/>
              </w:rPr>
              <w:t>1</w:t>
            </w:r>
            <w:r w:rsidR="00B74AB0">
              <w:rPr>
                <w:i/>
              </w:rPr>
              <w:t>3</w:t>
            </w:r>
            <w:r w:rsidRPr="00642ABE">
              <w:rPr>
                <w:i/>
              </w:rPr>
              <w:t>-Principles of orthoses in congenital hip dislocation, commonly used orthoses</w:t>
            </w:r>
          </w:p>
        </w:tc>
        <w:tc>
          <w:tcPr>
            <w:tcW w:w="4223" w:type="dxa"/>
            <w:shd w:val="clear" w:color="auto" w:fill="FFFFFF" w:themeFill="background1"/>
          </w:tcPr>
          <w:p w14:paraId="0572BE6A"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t>Ortez kaynaklı ortaya çıkan problemleri açıklar.</w:t>
            </w:r>
          </w:p>
          <w:p w14:paraId="1DFF90AC" w14:textId="77777777" w:rsidR="00C819A6" w:rsidRPr="008D1E40" w:rsidRDefault="00C819A6" w:rsidP="00C819A6">
            <w:pPr>
              <w:pStyle w:val="ListeParagraf"/>
              <w:ind w:left="241"/>
              <w:jc w:val="both"/>
              <w:rPr>
                <w:rFonts w:ascii="Times New Roman" w:hAnsi="Times New Roman" w:cs="Times New Roman"/>
                <w:sz w:val="24"/>
                <w:szCs w:val="24"/>
              </w:rPr>
            </w:pPr>
          </w:p>
          <w:p w14:paraId="05B97D2B" w14:textId="705DD7BF" w:rsidR="00C819A6" w:rsidRPr="003D0BB5" w:rsidRDefault="00C819A6" w:rsidP="00C819A6">
            <w:pPr>
              <w:contextualSpacing/>
              <w:jc w:val="both"/>
              <w:rPr>
                <w:bCs/>
                <w:i/>
                <w:iCs/>
              </w:rPr>
            </w:pPr>
            <w:r w:rsidRPr="00642ABE">
              <w:rPr>
                <w:i/>
              </w:rPr>
              <w:t>Explain the problems arising from orthesis</w:t>
            </w:r>
          </w:p>
        </w:tc>
      </w:tr>
      <w:tr w:rsidR="00C819A6" w:rsidRPr="003D0BB5" w14:paraId="5C8CE83C" w14:textId="77777777" w:rsidTr="00F83F29">
        <w:trPr>
          <w:trHeight w:val="64"/>
        </w:trPr>
        <w:tc>
          <w:tcPr>
            <w:tcW w:w="1597" w:type="dxa"/>
            <w:vMerge/>
            <w:shd w:val="clear" w:color="auto" w:fill="FFFFFF" w:themeFill="background1"/>
            <w:vAlign w:val="center"/>
          </w:tcPr>
          <w:p w14:paraId="79C5B9E4" w14:textId="77777777" w:rsidR="00C819A6" w:rsidRPr="003D0BB5" w:rsidRDefault="00C819A6" w:rsidP="00C819A6">
            <w:pPr>
              <w:jc w:val="both"/>
            </w:pPr>
          </w:p>
        </w:tc>
        <w:tc>
          <w:tcPr>
            <w:tcW w:w="3287" w:type="dxa"/>
            <w:vMerge/>
            <w:shd w:val="clear" w:color="auto" w:fill="FFFFFF" w:themeFill="background1"/>
            <w:vAlign w:val="center"/>
          </w:tcPr>
          <w:p w14:paraId="31795BB0" w14:textId="77777777" w:rsidR="00C819A6" w:rsidRPr="003D0BB5" w:rsidRDefault="00C819A6" w:rsidP="00C819A6">
            <w:pPr>
              <w:jc w:val="both"/>
            </w:pPr>
          </w:p>
        </w:tc>
        <w:tc>
          <w:tcPr>
            <w:tcW w:w="498" w:type="dxa"/>
            <w:vMerge/>
            <w:shd w:val="clear" w:color="auto" w:fill="FFFFFF" w:themeFill="background1"/>
            <w:vAlign w:val="center"/>
          </w:tcPr>
          <w:p w14:paraId="17BF2C28" w14:textId="77777777" w:rsidR="00C819A6" w:rsidRPr="003D0BB5" w:rsidRDefault="00C819A6" w:rsidP="00C819A6">
            <w:pPr>
              <w:jc w:val="both"/>
            </w:pPr>
          </w:p>
        </w:tc>
        <w:tc>
          <w:tcPr>
            <w:tcW w:w="559" w:type="dxa"/>
            <w:vMerge/>
            <w:shd w:val="clear" w:color="auto" w:fill="FFFFFF" w:themeFill="background1"/>
            <w:vAlign w:val="center"/>
          </w:tcPr>
          <w:p w14:paraId="1C0DBD5F" w14:textId="77777777" w:rsidR="00C819A6" w:rsidRPr="003D0BB5" w:rsidRDefault="00C819A6" w:rsidP="00C819A6">
            <w:pPr>
              <w:jc w:val="both"/>
            </w:pPr>
          </w:p>
        </w:tc>
        <w:tc>
          <w:tcPr>
            <w:tcW w:w="498" w:type="dxa"/>
            <w:vMerge/>
            <w:shd w:val="clear" w:color="auto" w:fill="FFFFFF" w:themeFill="background1"/>
            <w:vAlign w:val="center"/>
          </w:tcPr>
          <w:p w14:paraId="562699E3" w14:textId="77777777" w:rsidR="00C819A6" w:rsidRPr="003D0BB5" w:rsidRDefault="00C819A6" w:rsidP="00C819A6">
            <w:pPr>
              <w:jc w:val="both"/>
            </w:pPr>
          </w:p>
        </w:tc>
        <w:tc>
          <w:tcPr>
            <w:tcW w:w="498" w:type="dxa"/>
            <w:vMerge/>
            <w:shd w:val="clear" w:color="auto" w:fill="FFFFFF" w:themeFill="background1"/>
            <w:vAlign w:val="center"/>
          </w:tcPr>
          <w:p w14:paraId="21EA7208" w14:textId="77777777" w:rsidR="00C819A6" w:rsidRPr="003D0BB5" w:rsidRDefault="00C819A6" w:rsidP="00C819A6">
            <w:pPr>
              <w:jc w:val="both"/>
            </w:pPr>
          </w:p>
        </w:tc>
        <w:tc>
          <w:tcPr>
            <w:tcW w:w="761" w:type="dxa"/>
            <w:vMerge/>
            <w:shd w:val="clear" w:color="auto" w:fill="FFFFFF" w:themeFill="background1"/>
            <w:vAlign w:val="center"/>
          </w:tcPr>
          <w:p w14:paraId="3A256B35" w14:textId="77777777" w:rsidR="00C819A6" w:rsidRPr="003D0BB5" w:rsidRDefault="00C819A6" w:rsidP="00C819A6">
            <w:pPr>
              <w:jc w:val="both"/>
            </w:pPr>
          </w:p>
        </w:tc>
        <w:tc>
          <w:tcPr>
            <w:tcW w:w="3496" w:type="dxa"/>
            <w:shd w:val="clear" w:color="auto" w:fill="FFFFFF" w:themeFill="background1"/>
          </w:tcPr>
          <w:p w14:paraId="0CB8D90F" w14:textId="2F1AE1AD" w:rsidR="00C819A6" w:rsidRPr="00642ABE" w:rsidRDefault="00C819A6" w:rsidP="00C819A6">
            <w:pPr>
              <w:jc w:val="both"/>
              <w:rPr>
                <w:b/>
              </w:rPr>
            </w:pPr>
            <w:r w:rsidRPr="00642ABE">
              <w:rPr>
                <w:b/>
              </w:rPr>
              <w:t>1</w:t>
            </w:r>
            <w:r w:rsidR="00B74AB0">
              <w:rPr>
                <w:b/>
              </w:rPr>
              <w:t>4</w:t>
            </w:r>
            <w:r w:rsidRPr="00642ABE">
              <w:rPr>
                <w:b/>
              </w:rPr>
              <w:t>-Yapay zekanın Alt ekstremite ortezlerinde kullanımı</w:t>
            </w:r>
          </w:p>
          <w:p w14:paraId="230F18AE" w14:textId="6C770D01" w:rsidR="00C819A6" w:rsidRPr="003D0BB5" w:rsidRDefault="00C819A6" w:rsidP="00C819A6">
            <w:pPr>
              <w:contextualSpacing/>
              <w:jc w:val="both"/>
              <w:rPr>
                <w:bCs/>
                <w:i/>
                <w:iCs/>
              </w:rPr>
            </w:pPr>
            <w:r w:rsidRPr="00642ABE">
              <w:rPr>
                <w:i/>
              </w:rPr>
              <w:t>1</w:t>
            </w:r>
            <w:r w:rsidR="00B74AB0">
              <w:rPr>
                <w:i/>
              </w:rPr>
              <w:t>4</w:t>
            </w:r>
            <w:r w:rsidRPr="00642ABE">
              <w:rPr>
                <w:i/>
              </w:rPr>
              <w:t>-Use of artificial intelligence in lower extremity orthoses</w:t>
            </w:r>
          </w:p>
        </w:tc>
        <w:tc>
          <w:tcPr>
            <w:tcW w:w="4223" w:type="dxa"/>
            <w:shd w:val="clear" w:color="auto" w:fill="FFFFFF" w:themeFill="background1"/>
          </w:tcPr>
          <w:p w14:paraId="0FCD4CF1" w14:textId="77777777" w:rsidR="00C819A6" w:rsidRPr="00642ABE" w:rsidRDefault="00C819A6" w:rsidP="00C819A6">
            <w:pPr>
              <w:pStyle w:val="ListeParagraf"/>
              <w:ind w:left="241"/>
              <w:jc w:val="both"/>
              <w:rPr>
                <w:rFonts w:ascii="Times New Roman" w:hAnsi="Times New Roman" w:cs="Times New Roman"/>
                <w:b/>
                <w:sz w:val="24"/>
                <w:szCs w:val="24"/>
              </w:rPr>
            </w:pPr>
            <w:r w:rsidRPr="00642ABE">
              <w:rPr>
                <w:rFonts w:ascii="Times New Roman" w:hAnsi="Times New Roman" w:cs="Times New Roman"/>
                <w:b/>
                <w:sz w:val="24"/>
                <w:szCs w:val="24"/>
              </w:rPr>
              <w:t>Yapay zekanın Alt ekstremite ortezlerinde kullanımı hakkında bilgi sahibi olur</w:t>
            </w:r>
          </w:p>
          <w:p w14:paraId="4E4F8ACE" w14:textId="520D6C6E" w:rsidR="00C819A6" w:rsidRPr="003D0BB5" w:rsidRDefault="00C819A6" w:rsidP="00C819A6">
            <w:pPr>
              <w:contextualSpacing/>
              <w:jc w:val="both"/>
              <w:rPr>
                <w:bCs/>
                <w:i/>
                <w:iCs/>
              </w:rPr>
            </w:pPr>
            <w:r w:rsidRPr="00642ABE">
              <w:rPr>
                <w:i/>
              </w:rPr>
              <w:t>Have information about the use of artificial intelligence in lower extremity orthoses</w:t>
            </w:r>
          </w:p>
        </w:tc>
      </w:tr>
    </w:tbl>
    <w:p w14:paraId="50243494" w14:textId="77777777" w:rsidR="003B1A46" w:rsidRDefault="003B1A46" w:rsidP="003B1A46"/>
    <w:p w14:paraId="67E5F58B" w14:textId="77777777" w:rsidR="003B1A46" w:rsidRDefault="003B1A46" w:rsidP="003B1A46">
      <w:pPr>
        <w:pBdr>
          <w:right w:val="single" w:sz="4" w:space="4" w:color="auto"/>
        </w:pBdr>
        <w:spacing w:line="259" w:lineRule="auto"/>
        <w:jc w:val="both"/>
      </w:pPr>
    </w:p>
    <w:p w14:paraId="037073CB" w14:textId="224C5295" w:rsidR="00687A6C" w:rsidRDefault="003B1A46" w:rsidP="00F67907">
      <w:pPr>
        <w:spacing w:after="160" w:line="259" w:lineRule="auto"/>
      </w:pPr>
      <w:r>
        <w:br w:type="page"/>
      </w: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EB0EE5" w14:paraId="019675F3" w14:textId="77777777" w:rsidTr="00EB0EE5">
        <w:trPr>
          <w:cantSplit/>
          <w:trHeight w:val="2655"/>
        </w:trPr>
        <w:tc>
          <w:tcPr>
            <w:tcW w:w="1652" w:type="dxa"/>
            <w:shd w:val="clear" w:color="auto" w:fill="FFFFFF" w:themeFill="background1"/>
            <w:textDirection w:val="btLr"/>
            <w:vAlign w:val="center"/>
          </w:tcPr>
          <w:p w14:paraId="0BBBC459" w14:textId="77777777" w:rsidR="00EB0EE5" w:rsidRDefault="00EB0EE5" w:rsidP="00F67907">
            <w:pPr>
              <w:ind w:left="113" w:right="113"/>
              <w:jc w:val="center"/>
            </w:pPr>
            <w:r w:rsidRPr="00231019">
              <w:rPr>
                <w:b/>
              </w:rPr>
              <w:lastRenderedPageBreak/>
              <w:t>DERS</w:t>
            </w:r>
            <w:r>
              <w:t xml:space="preserve"> </w:t>
            </w:r>
            <w:r w:rsidRPr="00231019">
              <w:rPr>
                <w:b/>
              </w:rPr>
              <w:t>KODU</w:t>
            </w:r>
          </w:p>
          <w:p w14:paraId="3D6841B4" w14:textId="77777777" w:rsidR="00EB0EE5" w:rsidRDefault="00EB0EE5" w:rsidP="00F67907">
            <w:pPr>
              <w:ind w:left="113" w:right="113"/>
              <w:jc w:val="center"/>
            </w:pPr>
            <w:r w:rsidRPr="00231019">
              <w:rPr>
                <w:i/>
              </w:rPr>
              <w:t>Course</w:t>
            </w:r>
            <w:r>
              <w:t xml:space="preserve"> </w:t>
            </w:r>
            <w:r w:rsidRPr="00231019">
              <w:rPr>
                <w:i/>
              </w:rPr>
              <w:t>Code</w:t>
            </w:r>
          </w:p>
        </w:tc>
        <w:tc>
          <w:tcPr>
            <w:tcW w:w="3559" w:type="dxa"/>
            <w:shd w:val="clear" w:color="auto" w:fill="FFFFFF" w:themeFill="background1"/>
            <w:vAlign w:val="center"/>
          </w:tcPr>
          <w:p w14:paraId="63AD7925" w14:textId="77777777" w:rsidR="00EB0EE5" w:rsidRPr="00231019" w:rsidRDefault="00EB0EE5" w:rsidP="00F67907">
            <w:pPr>
              <w:jc w:val="center"/>
              <w:rPr>
                <w:b/>
              </w:rPr>
            </w:pPr>
            <w:r w:rsidRPr="00231019">
              <w:rPr>
                <w:b/>
              </w:rPr>
              <w:t>DERS ADI</w:t>
            </w:r>
          </w:p>
          <w:p w14:paraId="110D69B8" w14:textId="77777777" w:rsidR="00EB0EE5" w:rsidRPr="00231019" w:rsidRDefault="00EB0EE5" w:rsidP="00F67907">
            <w:pPr>
              <w:jc w:val="center"/>
              <w:rPr>
                <w:i/>
              </w:rPr>
            </w:pPr>
            <w:r w:rsidRPr="00231019">
              <w:rPr>
                <w:i/>
              </w:rPr>
              <w:t>Course Title</w:t>
            </w:r>
          </w:p>
        </w:tc>
        <w:tc>
          <w:tcPr>
            <w:tcW w:w="426" w:type="dxa"/>
            <w:shd w:val="clear" w:color="auto" w:fill="FFFFFF" w:themeFill="background1"/>
            <w:textDirection w:val="btLr"/>
            <w:vAlign w:val="center"/>
          </w:tcPr>
          <w:p w14:paraId="4A9D7330" w14:textId="77777777" w:rsidR="00EB0EE5" w:rsidRDefault="00EB0EE5" w:rsidP="00F67907">
            <w:pPr>
              <w:ind w:left="113" w:right="113"/>
              <w:jc w:val="center"/>
            </w:pPr>
            <w:r w:rsidRPr="00231019">
              <w:rPr>
                <w:b/>
              </w:rPr>
              <w:t>T</w:t>
            </w:r>
            <w:r>
              <w:t>(</w:t>
            </w:r>
            <w:r w:rsidRPr="00231019">
              <w:rPr>
                <w:i/>
              </w:rPr>
              <w:t>Theoretical</w:t>
            </w:r>
            <w:r>
              <w:t>)</w:t>
            </w:r>
          </w:p>
        </w:tc>
        <w:tc>
          <w:tcPr>
            <w:tcW w:w="567" w:type="dxa"/>
            <w:shd w:val="clear" w:color="auto" w:fill="FFFFFF" w:themeFill="background1"/>
            <w:textDirection w:val="btLr"/>
            <w:vAlign w:val="center"/>
          </w:tcPr>
          <w:p w14:paraId="1558CCE2" w14:textId="77777777" w:rsidR="00EB0EE5" w:rsidRDefault="00EB0EE5" w:rsidP="00F67907">
            <w:pPr>
              <w:ind w:left="113" w:right="113"/>
              <w:jc w:val="center"/>
            </w:pPr>
            <w:r w:rsidRPr="00231019">
              <w:rPr>
                <w:b/>
              </w:rPr>
              <w:t>U</w:t>
            </w:r>
            <w:r>
              <w:t>/(</w:t>
            </w:r>
            <w:r w:rsidRPr="00231019">
              <w:rPr>
                <w:i/>
              </w:rPr>
              <w:t>Practice</w:t>
            </w:r>
            <w:r>
              <w:t>)</w:t>
            </w:r>
          </w:p>
        </w:tc>
        <w:tc>
          <w:tcPr>
            <w:tcW w:w="425" w:type="dxa"/>
            <w:shd w:val="clear" w:color="auto" w:fill="FFFFFF" w:themeFill="background1"/>
            <w:textDirection w:val="btLr"/>
            <w:vAlign w:val="center"/>
          </w:tcPr>
          <w:p w14:paraId="0AB8C8C8" w14:textId="77777777" w:rsidR="00EB0EE5" w:rsidRDefault="00EB0EE5" w:rsidP="00F67907">
            <w:pPr>
              <w:ind w:left="113" w:right="113"/>
              <w:jc w:val="center"/>
            </w:pPr>
            <w:r w:rsidRPr="00231019">
              <w:rPr>
                <w:b/>
              </w:rPr>
              <w:t>K</w:t>
            </w:r>
            <w:r>
              <w:t>/(</w:t>
            </w:r>
            <w:r w:rsidRPr="00231019">
              <w:rPr>
                <w:i/>
              </w:rPr>
              <w:t>Credit</w:t>
            </w:r>
            <w:r>
              <w:t>)</w:t>
            </w:r>
          </w:p>
        </w:tc>
        <w:tc>
          <w:tcPr>
            <w:tcW w:w="425" w:type="dxa"/>
            <w:shd w:val="clear" w:color="auto" w:fill="FFFFFF" w:themeFill="background1"/>
            <w:textDirection w:val="btLr"/>
            <w:vAlign w:val="center"/>
          </w:tcPr>
          <w:p w14:paraId="6DFB497D" w14:textId="77777777" w:rsidR="00EB0EE5" w:rsidRDefault="00EB0EE5" w:rsidP="00F67907">
            <w:pPr>
              <w:ind w:left="113" w:right="113"/>
              <w:jc w:val="center"/>
            </w:pPr>
            <w:r>
              <w:t>AKTS/</w:t>
            </w:r>
            <w:r w:rsidRPr="00231019">
              <w:rPr>
                <w:i/>
              </w:rPr>
              <w:t>ECTS</w:t>
            </w:r>
          </w:p>
        </w:tc>
        <w:tc>
          <w:tcPr>
            <w:tcW w:w="709" w:type="dxa"/>
            <w:shd w:val="clear" w:color="auto" w:fill="FFFFFF" w:themeFill="background1"/>
            <w:textDirection w:val="btLr"/>
            <w:vAlign w:val="center"/>
          </w:tcPr>
          <w:p w14:paraId="5C3F4063" w14:textId="77777777" w:rsidR="00EB0EE5" w:rsidRPr="00231019" w:rsidRDefault="00EB0EE5" w:rsidP="00F67907">
            <w:pPr>
              <w:ind w:left="113" w:right="113"/>
              <w:jc w:val="center"/>
              <w:rPr>
                <w:b/>
              </w:rPr>
            </w:pPr>
            <w:r w:rsidRPr="00231019">
              <w:rPr>
                <w:b/>
              </w:rPr>
              <w:t>ZORUNLU/SEÇMELİ</w:t>
            </w:r>
          </w:p>
          <w:p w14:paraId="0195F919" w14:textId="77777777" w:rsidR="00EB0EE5" w:rsidRPr="00231019" w:rsidRDefault="00EB0EE5" w:rsidP="00F67907">
            <w:pPr>
              <w:ind w:left="113" w:right="113"/>
              <w:jc w:val="center"/>
              <w:rPr>
                <w:i/>
              </w:rPr>
            </w:pPr>
            <w:r w:rsidRPr="00231019">
              <w:rPr>
                <w:i/>
              </w:rPr>
              <w:t>Compulsory/ Elective</w:t>
            </w:r>
          </w:p>
        </w:tc>
        <w:tc>
          <w:tcPr>
            <w:tcW w:w="7654" w:type="dxa"/>
            <w:gridSpan w:val="2"/>
            <w:shd w:val="clear" w:color="auto" w:fill="FFFFFF" w:themeFill="background1"/>
            <w:vAlign w:val="center"/>
          </w:tcPr>
          <w:p w14:paraId="6934BF61" w14:textId="73D5A0FF" w:rsidR="00EB0EE5" w:rsidRPr="00F67907" w:rsidRDefault="00EB0EE5" w:rsidP="00F67907">
            <w:pPr>
              <w:jc w:val="center"/>
              <w:rPr>
                <w:b/>
                <w:bCs/>
              </w:rPr>
            </w:pPr>
            <w:r w:rsidRPr="00F67907">
              <w:rPr>
                <w:b/>
                <w:bCs/>
              </w:rPr>
              <w:t>DERS İÇERİĞİ</w:t>
            </w:r>
          </w:p>
          <w:p w14:paraId="279ED597" w14:textId="77777777" w:rsidR="00EB0EE5" w:rsidRPr="00F67907" w:rsidRDefault="00EB0EE5" w:rsidP="00EB0EE5">
            <w:pPr>
              <w:jc w:val="both"/>
              <w:rPr>
                <w:b/>
                <w:bCs/>
              </w:rPr>
            </w:pPr>
            <w:r w:rsidRPr="00F67907">
              <w:rPr>
                <w:b/>
                <w:bCs/>
              </w:rPr>
              <w:t>Alt ekstremite amputasyonlarından sonra, amputasyon seviyesi ile uyumlu olarak uygulanacak alt ekstremite protezleri konusunda temel bilgi kazandırmak, protezleri uygulayabilme konusunda bilgi ve beceri kazandırmak</w:t>
            </w:r>
          </w:p>
          <w:p w14:paraId="0192B27A" w14:textId="77777777" w:rsidR="00F67907" w:rsidRPr="00F67907" w:rsidRDefault="00F67907" w:rsidP="00F67907">
            <w:pPr>
              <w:jc w:val="center"/>
              <w:rPr>
                <w:i/>
                <w:iCs/>
              </w:rPr>
            </w:pPr>
            <w:r w:rsidRPr="00F67907">
              <w:rPr>
                <w:i/>
                <w:iCs/>
              </w:rPr>
              <w:t>Content of Course</w:t>
            </w:r>
          </w:p>
          <w:p w14:paraId="1374C42C" w14:textId="77777777" w:rsidR="00EB0EE5" w:rsidRDefault="00EB0EE5" w:rsidP="00EB0EE5">
            <w:pPr>
              <w:jc w:val="both"/>
            </w:pPr>
            <w:r w:rsidRPr="00F67907">
              <w:rPr>
                <w:rStyle w:val="y2iqfc"/>
                <w:i/>
                <w:iCs/>
                <w:lang w:val="en"/>
              </w:rPr>
              <w:t>To gain basic knowledge about lower extremity prostheses to be applied in accordance with the amputation level after lower extremity amputations, to gain knowledge and skills in applying prostheses</w:t>
            </w:r>
          </w:p>
        </w:tc>
      </w:tr>
      <w:tr w:rsidR="00EB0EE5" w14:paraId="586E348C" w14:textId="77777777" w:rsidTr="00EB0EE5">
        <w:trPr>
          <w:trHeight w:val="306"/>
        </w:trPr>
        <w:tc>
          <w:tcPr>
            <w:tcW w:w="1652" w:type="dxa"/>
            <w:vMerge w:val="restart"/>
            <w:shd w:val="clear" w:color="auto" w:fill="FFFFFF" w:themeFill="background1"/>
            <w:vAlign w:val="center"/>
          </w:tcPr>
          <w:p w14:paraId="043793F8" w14:textId="77777777" w:rsidR="00EB0EE5" w:rsidRPr="00231019" w:rsidRDefault="00EB0EE5" w:rsidP="00F67907">
            <w:pPr>
              <w:jc w:val="center"/>
              <w:rPr>
                <w:b/>
              </w:rPr>
            </w:pPr>
            <w:r w:rsidRPr="00231019">
              <w:rPr>
                <w:b/>
              </w:rPr>
              <w:t>542121106</w:t>
            </w:r>
          </w:p>
        </w:tc>
        <w:tc>
          <w:tcPr>
            <w:tcW w:w="3559" w:type="dxa"/>
            <w:vMerge w:val="restart"/>
            <w:shd w:val="clear" w:color="auto" w:fill="FFFFFF" w:themeFill="background1"/>
            <w:vAlign w:val="center"/>
          </w:tcPr>
          <w:p w14:paraId="63343668" w14:textId="77777777" w:rsidR="00EB0EE5" w:rsidRPr="00231019" w:rsidRDefault="00EB0EE5" w:rsidP="00F67907">
            <w:pPr>
              <w:jc w:val="center"/>
              <w:rPr>
                <w:b/>
              </w:rPr>
            </w:pPr>
            <w:r w:rsidRPr="00231019">
              <w:rPr>
                <w:b/>
              </w:rPr>
              <w:t>Alt Ekstremite Protezleri</w:t>
            </w:r>
          </w:p>
          <w:p w14:paraId="65182AA6" w14:textId="77777777" w:rsidR="00EB0EE5" w:rsidRDefault="00EB0EE5" w:rsidP="00F67907">
            <w:pPr>
              <w:jc w:val="center"/>
            </w:pPr>
          </w:p>
          <w:p w14:paraId="6B290E59" w14:textId="77777777" w:rsidR="00EB0EE5" w:rsidRDefault="00EB0EE5" w:rsidP="00F67907">
            <w:pPr>
              <w:jc w:val="center"/>
            </w:pPr>
          </w:p>
          <w:p w14:paraId="211869B0" w14:textId="77777777" w:rsidR="00EB0EE5" w:rsidRPr="00231019" w:rsidRDefault="00EB0EE5" w:rsidP="00F67907">
            <w:pPr>
              <w:pStyle w:val="HTMLncedenBiimlendirilmi"/>
              <w:jc w:val="center"/>
              <w:rPr>
                <w:rFonts w:ascii="Times New Roman" w:hAnsi="Times New Roman" w:cs="Times New Roman"/>
                <w:i/>
                <w:sz w:val="24"/>
                <w:szCs w:val="24"/>
              </w:rPr>
            </w:pPr>
            <w:r w:rsidRPr="00231019">
              <w:rPr>
                <w:rStyle w:val="y2iqfc"/>
                <w:rFonts w:ascii="Times New Roman" w:hAnsi="Times New Roman" w:cs="Times New Roman"/>
                <w:i/>
                <w:sz w:val="24"/>
                <w:szCs w:val="24"/>
                <w:lang w:val="en"/>
              </w:rPr>
              <w:t>Lower Extremıty Prosthesıs</w:t>
            </w:r>
          </w:p>
          <w:p w14:paraId="409B5A6E" w14:textId="77777777" w:rsidR="00EB0EE5" w:rsidRDefault="00EB0EE5" w:rsidP="00F67907">
            <w:pPr>
              <w:jc w:val="center"/>
            </w:pPr>
          </w:p>
          <w:p w14:paraId="22E91178" w14:textId="77777777" w:rsidR="00EB0EE5" w:rsidRDefault="00EB0EE5" w:rsidP="00F67907">
            <w:pPr>
              <w:jc w:val="center"/>
            </w:pPr>
          </w:p>
        </w:tc>
        <w:tc>
          <w:tcPr>
            <w:tcW w:w="426" w:type="dxa"/>
            <w:vMerge w:val="restart"/>
            <w:shd w:val="clear" w:color="auto" w:fill="FFFFFF" w:themeFill="background1"/>
            <w:vAlign w:val="center"/>
          </w:tcPr>
          <w:p w14:paraId="624FE476" w14:textId="77777777" w:rsidR="00EB0EE5" w:rsidRPr="00231019" w:rsidRDefault="00EB0EE5" w:rsidP="00F67907">
            <w:pPr>
              <w:jc w:val="center"/>
              <w:rPr>
                <w:b/>
              </w:rPr>
            </w:pPr>
            <w:r w:rsidRPr="00231019">
              <w:rPr>
                <w:b/>
              </w:rPr>
              <w:t>2</w:t>
            </w:r>
          </w:p>
        </w:tc>
        <w:tc>
          <w:tcPr>
            <w:tcW w:w="567" w:type="dxa"/>
            <w:vMerge w:val="restart"/>
            <w:shd w:val="clear" w:color="auto" w:fill="FFFFFF" w:themeFill="background1"/>
            <w:vAlign w:val="center"/>
          </w:tcPr>
          <w:p w14:paraId="2DFC61BA" w14:textId="77777777" w:rsidR="00EB0EE5" w:rsidRPr="00231019" w:rsidRDefault="00EB0EE5" w:rsidP="00F67907">
            <w:pPr>
              <w:jc w:val="center"/>
              <w:rPr>
                <w:b/>
              </w:rPr>
            </w:pPr>
            <w:r w:rsidRPr="00231019">
              <w:rPr>
                <w:b/>
              </w:rPr>
              <w:t>4</w:t>
            </w:r>
          </w:p>
        </w:tc>
        <w:tc>
          <w:tcPr>
            <w:tcW w:w="425" w:type="dxa"/>
            <w:vMerge w:val="restart"/>
            <w:shd w:val="clear" w:color="auto" w:fill="FFFFFF" w:themeFill="background1"/>
            <w:vAlign w:val="center"/>
          </w:tcPr>
          <w:p w14:paraId="463DF4C3" w14:textId="77777777" w:rsidR="00EB0EE5" w:rsidRPr="00231019" w:rsidRDefault="00EB0EE5" w:rsidP="00F67907">
            <w:pPr>
              <w:jc w:val="center"/>
              <w:rPr>
                <w:b/>
              </w:rPr>
            </w:pPr>
            <w:r w:rsidRPr="00231019">
              <w:rPr>
                <w:b/>
              </w:rPr>
              <w:t>4</w:t>
            </w:r>
          </w:p>
        </w:tc>
        <w:tc>
          <w:tcPr>
            <w:tcW w:w="425" w:type="dxa"/>
            <w:vMerge w:val="restart"/>
            <w:shd w:val="clear" w:color="auto" w:fill="FFFFFF" w:themeFill="background1"/>
            <w:vAlign w:val="center"/>
          </w:tcPr>
          <w:p w14:paraId="51E3AEA9" w14:textId="77777777" w:rsidR="00EB0EE5" w:rsidRPr="00231019" w:rsidRDefault="00EB0EE5" w:rsidP="00F67907">
            <w:pPr>
              <w:jc w:val="center"/>
              <w:rPr>
                <w:b/>
              </w:rPr>
            </w:pPr>
            <w:r w:rsidRPr="00231019">
              <w:rPr>
                <w:b/>
              </w:rPr>
              <w:t>4</w:t>
            </w:r>
          </w:p>
        </w:tc>
        <w:tc>
          <w:tcPr>
            <w:tcW w:w="709" w:type="dxa"/>
            <w:vMerge w:val="restart"/>
            <w:shd w:val="clear" w:color="auto" w:fill="FFFFFF" w:themeFill="background1"/>
            <w:textDirection w:val="btLr"/>
            <w:vAlign w:val="center"/>
          </w:tcPr>
          <w:p w14:paraId="26B070B9" w14:textId="77777777" w:rsidR="00EB0EE5" w:rsidRDefault="00EB0EE5" w:rsidP="00F67907">
            <w:pPr>
              <w:ind w:left="113" w:right="113"/>
              <w:jc w:val="center"/>
            </w:pPr>
            <w:r w:rsidRPr="00231019">
              <w:rPr>
                <w:b/>
              </w:rPr>
              <w:t>ZORUNLU</w:t>
            </w:r>
            <w:r>
              <w:t xml:space="preserve">/ </w:t>
            </w:r>
            <w:r w:rsidRPr="00231019">
              <w:rPr>
                <w:i/>
              </w:rPr>
              <w:t>Compulsory</w:t>
            </w:r>
          </w:p>
        </w:tc>
        <w:tc>
          <w:tcPr>
            <w:tcW w:w="7654" w:type="dxa"/>
            <w:gridSpan w:val="2"/>
            <w:shd w:val="clear" w:color="auto" w:fill="FFFFFF" w:themeFill="background1"/>
          </w:tcPr>
          <w:p w14:paraId="2EDC374E" w14:textId="5562E13F" w:rsidR="00EB0EE5" w:rsidRPr="00F67907" w:rsidRDefault="00EB0EE5" w:rsidP="00F67907">
            <w:pPr>
              <w:jc w:val="center"/>
              <w:rPr>
                <w:b/>
                <w:bCs/>
              </w:rPr>
            </w:pPr>
            <w:r w:rsidRPr="00F67907">
              <w:rPr>
                <w:b/>
                <w:bCs/>
              </w:rPr>
              <w:t>Amaç</w:t>
            </w:r>
          </w:p>
          <w:p w14:paraId="2C70950F" w14:textId="3908F8D1" w:rsidR="00EB0EE5" w:rsidRPr="00F67907" w:rsidRDefault="00EB0EE5" w:rsidP="00EB0EE5">
            <w:pPr>
              <w:jc w:val="both"/>
              <w:rPr>
                <w:b/>
                <w:bCs/>
              </w:rPr>
            </w:pPr>
            <w:r w:rsidRPr="00F67907">
              <w:rPr>
                <w:b/>
                <w:bCs/>
              </w:rPr>
              <w:t>Alt ekstremite amputasyonlarından sonra, amputasyon seviyesi ile uyumlu olarak uygulanacak alt ekstremite protezleri konusunda temel bilgi kazandırmak, protezleri uygulayabilme konusunda bilgi ve beceri kazandırmak</w:t>
            </w:r>
          </w:p>
          <w:p w14:paraId="4DCB4B65" w14:textId="0CCDFCAB" w:rsidR="00F67907" w:rsidRPr="00F67907" w:rsidRDefault="00F67907" w:rsidP="00F67907">
            <w:pPr>
              <w:spacing w:after="120"/>
              <w:jc w:val="center"/>
              <w:rPr>
                <w:i/>
              </w:rPr>
            </w:pPr>
            <w:r w:rsidRPr="003D0BB5">
              <w:rPr>
                <w:i/>
              </w:rPr>
              <w:t>Aim of Course</w:t>
            </w:r>
          </w:p>
          <w:p w14:paraId="76132B3A" w14:textId="77777777" w:rsidR="00EB0EE5" w:rsidRPr="00F67907" w:rsidRDefault="00EB0EE5" w:rsidP="00EB0EE5">
            <w:pPr>
              <w:pStyle w:val="HTMLncedenBiimlendirilmi"/>
              <w:jc w:val="both"/>
              <w:rPr>
                <w:rFonts w:ascii="Times New Roman" w:hAnsi="Times New Roman" w:cs="Times New Roman"/>
                <w:i/>
                <w:iCs/>
                <w:sz w:val="24"/>
                <w:szCs w:val="24"/>
              </w:rPr>
            </w:pPr>
            <w:r w:rsidRPr="00F67907">
              <w:rPr>
                <w:rStyle w:val="y2iqfc"/>
                <w:rFonts w:ascii="Times New Roman" w:hAnsi="Times New Roman" w:cs="Times New Roman"/>
                <w:i/>
                <w:iCs/>
                <w:sz w:val="24"/>
                <w:szCs w:val="24"/>
                <w:lang w:val="en"/>
              </w:rPr>
              <w:t>To gain basic knowledge about lower extremity prostheses to be applied in accordance with the amputation level after lower extremity amputations, to gain knowledge and skills in applying prostheses</w:t>
            </w:r>
          </w:p>
        </w:tc>
      </w:tr>
      <w:tr w:rsidR="00EB0EE5" w14:paraId="6320D7EC" w14:textId="77777777" w:rsidTr="00EB0EE5">
        <w:trPr>
          <w:trHeight w:val="765"/>
        </w:trPr>
        <w:tc>
          <w:tcPr>
            <w:tcW w:w="1652" w:type="dxa"/>
            <w:vMerge/>
            <w:shd w:val="clear" w:color="auto" w:fill="FFFFFF" w:themeFill="background1"/>
            <w:vAlign w:val="center"/>
          </w:tcPr>
          <w:p w14:paraId="074F917F" w14:textId="77777777" w:rsidR="00EB0EE5" w:rsidRDefault="00EB0EE5" w:rsidP="00EB0EE5">
            <w:pPr>
              <w:jc w:val="both"/>
            </w:pPr>
          </w:p>
        </w:tc>
        <w:tc>
          <w:tcPr>
            <w:tcW w:w="3559" w:type="dxa"/>
            <w:vMerge/>
            <w:shd w:val="clear" w:color="auto" w:fill="FFFFFF" w:themeFill="background1"/>
            <w:vAlign w:val="center"/>
          </w:tcPr>
          <w:p w14:paraId="128D64DF" w14:textId="77777777" w:rsidR="00EB0EE5" w:rsidRDefault="00EB0EE5" w:rsidP="00EB0EE5">
            <w:pPr>
              <w:jc w:val="both"/>
            </w:pPr>
          </w:p>
        </w:tc>
        <w:tc>
          <w:tcPr>
            <w:tcW w:w="426" w:type="dxa"/>
            <w:vMerge/>
            <w:shd w:val="clear" w:color="auto" w:fill="FFFFFF" w:themeFill="background1"/>
            <w:vAlign w:val="center"/>
          </w:tcPr>
          <w:p w14:paraId="5563672C" w14:textId="77777777" w:rsidR="00EB0EE5" w:rsidRDefault="00EB0EE5" w:rsidP="00EB0EE5">
            <w:pPr>
              <w:jc w:val="both"/>
            </w:pPr>
          </w:p>
        </w:tc>
        <w:tc>
          <w:tcPr>
            <w:tcW w:w="567" w:type="dxa"/>
            <w:vMerge/>
            <w:shd w:val="clear" w:color="auto" w:fill="FFFFFF" w:themeFill="background1"/>
            <w:vAlign w:val="center"/>
          </w:tcPr>
          <w:p w14:paraId="6179EA9C" w14:textId="77777777" w:rsidR="00EB0EE5" w:rsidRDefault="00EB0EE5" w:rsidP="00EB0EE5">
            <w:pPr>
              <w:jc w:val="both"/>
            </w:pPr>
          </w:p>
        </w:tc>
        <w:tc>
          <w:tcPr>
            <w:tcW w:w="425" w:type="dxa"/>
            <w:vMerge/>
            <w:shd w:val="clear" w:color="auto" w:fill="FFFFFF" w:themeFill="background1"/>
            <w:vAlign w:val="center"/>
          </w:tcPr>
          <w:p w14:paraId="1D2A4488" w14:textId="77777777" w:rsidR="00EB0EE5" w:rsidRDefault="00EB0EE5" w:rsidP="00EB0EE5">
            <w:pPr>
              <w:jc w:val="both"/>
            </w:pPr>
          </w:p>
        </w:tc>
        <w:tc>
          <w:tcPr>
            <w:tcW w:w="425" w:type="dxa"/>
            <w:vMerge/>
            <w:shd w:val="clear" w:color="auto" w:fill="FFFFFF" w:themeFill="background1"/>
            <w:vAlign w:val="center"/>
          </w:tcPr>
          <w:p w14:paraId="7993D16C" w14:textId="77777777" w:rsidR="00EB0EE5" w:rsidRDefault="00EB0EE5" w:rsidP="00EB0EE5">
            <w:pPr>
              <w:jc w:val="both"/>
            </w:pPr>
          </w:p>
        </w:tc>
        <w:tc>
          <w:tcPr>
            <w:tcW w:w="709" w:type="dxa"/>
            <w:vMerge/>
            <w:shd w:val="clear" w:color="auto" w:fill="FFFFFF" w:themeFill="background1"/>
            <w:vAlign w:val="center"/>
          </w:tcPr>
          <w:p w14:paraId="36D60908" w14:textId="77777777" w:rsidR="00EB0EE5" w:rsidRDefault="00EB0EE5" w:rsidP="00EB0EE5">
            <w:pPr>
              <w:jc w:val="both"/>
            </w:pPr>
          </w:p>
        </w:tc>
        <w:tc>
          <w:tcPr>
            <w:tcW w:w="7654" w:type="dxa"/>
            <w:gridSpan w:val="2"/>
            <w:shd w:val="clear" w:color="auto" w:fill="FFFFFF" w:themeFill="background1"/>
          </w:tcPr>
          <w:p w14:paraId="4C2547DB" w14:textId="77777777" w:rsidR="00EB0EE5" w:rsidRDefault="00EB0EE5" w:rsidP="00EB0EE5">
            <w:pPr>
              <w:spacing w:after="120"/>
              <w:jc w:val="center"/>
              <w:rPr>
                <w:b/>
              </w:rPr>
            </w:pPr>
            <w:r>
              <w:rPr>
                <w:b/>
              </w:rPr>
              <w:t>Ders Materyali</w:t>
            </w:r>
          </w:p>
          <w:p w14:paraId="4D426F21" w14:textId="77777777" w:rsidR="00EB0EE5" w:rsidRDefault="00EB0EE5" w:rsidP="00D64BBE">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08AE2546" w14:textId="77777777" w:rsidR="00EB0EE5" w:rsidRDefault="00EB0EE5" w:rsidP="00EB0EE5">
            <w:pPr>
              <w:spacing w:after="120"/>
              <w:jc w:val="center"/>
              <w:rPr>
                <w:i/>
              </w:rPr>
            </w:pPr>
            <w:r>
              <w:rPr>
                <w:i/>
              </w:rPr>
              <w:t>Course Material</w:t>
            </w:r>
          </w:p>
          <w:p w14:paraId="1BD8B191" w14:textId="77777777" w:rsidR="00EB0EE5" w:rsidRDefault="00EB0EE5" w:rsidP="00EB0EE5">
            <w:pPr>
              <w:spacing w:after="120"/>
              <w:jc w:val="both"/>
            </w:pPr>
            <w:r>
              <w:rPr>
                <w:i/>
              </w:rPr>
              <w:t>Textbooks, PowerPoint presentation, pictures and graphs,</w:t>
            </w:r>
            <w:r>
              <w:t xml:space="preserve"> </w:t>
            </w:r>
            <w:r>
              <w:rPr>
                <w:i/>
              </w:rPr>
              <w:t xml:space="preserve">Laboratory applications  </w:t>
            </w:r>
          </w:p>
        </w:tc>
      </w:tr>
      <w:tr w:rsidR="00EB0EE5" w14:paraId="33732E89" w14:textId="77777777" w:rsidTr="00EB0EE5">
        <w:trPr>
          <w:trHeight w:val="765"/>
        </w:trPr>
        <w:tc>
          <w:tcPr>
            <w:tcW w:w="1652" w:type="dxa"/>
            <w:vMerge/>
            <w:shd w:val="clear" w:color="auto" w:fill="FFFFFF" w:themeFill="background1"/>
            <w:vAlign w:val="center"/>
          </w:tcPr>
          <w:p w14:paraId="7E08672D" w14:textId="77777777" w:rsidR="00EB0EE5" w:rsidRDefault="00EB0EE5" w:rsidP="00EB0EE5">
            <w:pPr>
              <w:jc w:val="both"/>
            </w:pPr>
          </w:p>
        </w:tc>
        <w:tc>
          <w:tcPr>
            <w:tcW w:w="3559" w:type="dxa"/>
            <w:vMerge/>
            <w:shd w:val="clear" w:color="auto" w:fill="FFFFFF" w:themeFill="background1"/>
            <w:vAlign w:val="center"/>
          </w:tcPr>
          <w:p w14:paraId="236B1F83" w14:textId="77777777" w:rsidR="00EB0EE5" w:rsidRDefault="00EB0EE5" w:rsidP="00EB0EE5">
            <w:pPr>
              <w:jc w:val="both"/>
            </w:pPr>
          </w:p>
        </w:tc>
        <w:tc>
          <w:tcPr>
            <w:tcW w:w="426" w:type="dxa"/>
            <w:vMerge/>
            <w:shd w:val="clear" w:color="auto" w:fill="FFFFFF" w:themeFill="background1"/>
            <w:vAlign w:val="center"/>
          </w:tcPr>
          <w:p w14:paraId="5FA4A94C" w14:textId="77777777" w:rsidR="00EB0EE5" w:rsidRDefault="00EB0EE5" w:rsidP="00EB0EE5">
            <w:pPr>
              <w:jc w:val="both"/>
            </w:pPr>
          </w:p>
        </w:tc>
        <w:tc>
          <w:tcPr>
            <w:tcW w:w="567" w:type="dxa"/>
            <w:vMerge/>
            <w:shd w:val="clear" w:color="auto" w:fill="FFFFFF" w:themeFill="background1"/>
            <w:vAlign w:val="center"/>
          </w:tcPr>
          <w:p w14:paraId="4AFFB81A" w14:textId="77777777" w:rsidR="00EB0EE5" w:rsidRDefault="00EB0EE5" w:rsidP="00EB0EE5">
            <w:pPr>
              <w:jc w:val="both"/>
            </w:pPr>
          </w:p>
        </w:tc>
        <w:tc>
          <w:tcPr>
            <w:tcW w:w="425" w:type="dxa"/>
            <w:vMerge/>
            <w:shd w:val="clear" w:color="auto" w:fill="FFFFFF" w:themeFill="background1"/>
            <w:vAlign w:val="center"/>
          </w:tcPr>
          <w:p w14:paraId="4F46A213" w14:textId="77777777" w:rsidR="00EB0EE5" w:rsidRDefault="00EB0EE5" w:rsidP="00EB0EE5">
            <w:pPr>
              <w:jc w:val="both"/>
            </w:pPr>
          </w:p>
        </w:tc>
        <w:tc>
          <w:tcPr>
            <w:tcW w:w="425" w:type="dxa"/>
            <w:vMerge/>
            <w:shd w:val="clear" w:color="auto" w:fill="FFFFFF" w:themeFill="background1"/>
            <w:vAlign w:val="center"/>
          </w:tcPr>
          <w:p w14:paraId="63C48A91" w14:textId="77777777" w:rsidR="00EB0EE5" w:rsidRDefault="00EB0EE5" w:rsidP="00EB0EE5">
            <w:pPr>
              <w:jc w:val="both"/>
            </w:pPr>
          </w:p>
        </w:tc>
        <w:tc>
          <w:tcPr>
            <w:tcW w:w="709" w:type="dxa"/>
            <w:vMerge/>
            <w:shd w:val="clear" w:color="auto" w:fill="FFFFFF" w:themeFill="background1"/>
            <w:vAlign w:val="center"/>
          </w:tcPr>
          <w:p w14:paraId="0604CA73" w14:textId="77777777" w:rsidR="00EB0EE5" w:rsidRDefault="00EB0EE5" w:rsidP="00EB0EE5">
            <w:pPr>
              <w:jc w:val="both"/>
            </w:pPr>
          </w:p>
        </w:tc>
        <w:tc>
          <w:tcPr>
            <w:tcW w:w="7654" w:type="dxa"/>
            <w:gridSpan w:val="2"/>
            <w:shd w:val="clear" w:color="auto" w:fill="FFFFFF" w:themeFill="background1"/>
          </w:tcPr>
          <w:p w14:paraId="00D7553A" w14:textId="77777777" w:rsidR="00EB0EE5" w:rsidRDefault="00EB0EE5" w:rsidP="00EB0EE5">
            <w:pPr>
              <w:spacing w:after="120"/>
              <w:jc w:val="center"/>
              <w:rPr>
                <w:b/>
              </w:rPr>
            </w:pPr>
            <w:r>
              <w:rPr>
                <w:b/>
              </w:rPr>
              <w:t>Yöntem ve Teknik</w:t>
            </w:r>
          </w:p>
          <w:p w14:paraId="5FED556E" w14:textId="77777777" w:rsidR="00EB0EE5" w:rsidRDefault="00EB0EE5" w:rsidP="00D64BBE">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2EF3421E" w14:textId="77777777" w:rsidR="00EB0EE5" w:rsidRDefault="00EB0EE5" w:rsidP="00EB0EE5">
            <w:pPr>
              <w:spacing w:after="120"/>
              <w:jc w:val="center"/>
              <w:rPr>
                <w:bCs/>
                <w:i/>
                <w:iCs/>
              </w:rPr>
            </w:pPr>
            <w:r>
              <w:rPr>
                <w:bCs/>
                <w:i/>
                <w:iCs/>
              </w:rPr>
              <w:t>Method and Technique</w:t>
            </w:r>
          </w:p>
          <w:p w14:paraId="453C4015" w14:textId="77777777" w:rsidR="00EB0EE5" w:rsidRDefault="00EB0EE5" w:rsidP="00EB0EE5">
            <w:pPr>
              <w:spacing w:after="120"/>
              <w:jc w:val="both"/>
              <w:rPr>
                <w:i/>
              </w:rPr>
            </w:pPr>
            <w:r>
              <w:rPr>
                <w:bCs/>
                <w:i/>
                <w:iCs/>
              </w:rPr>
              <w:t>Plain lecture, Discussion method, Problem solving method, Experiment and laboratory method, Application, Presentation method</w:t>
            </w:r>
          </w:p>
        </w:tc>
      </w:tr>
      <w:tr w:rsidR="00EB0EE5" w14:paraId="450A3838" w14:textId="77777777" w:rsidTr="00EB0EE5">
        <w:trPr>
          <w:trHeight w:val="765"/>
        </w:trPr>
        <w:tc>
          <w:tcPr>
            <w:tcW w:w="1652" w:type="dxa"/>
            <w:vMerge/>
            <w:shd w:val="clear" w:color="auto" w:fill="FFFFFF" w:themeFill="background1"/>
            <w:vAlign w:val="center"/>
          </w:tcPr>
          <w:p w14:paraId="64CD0D7E" w14:textId="77777777" w:rsidR="00EB0EE5" w:rsidRDefault="00EB0EE5" w:rsidP="00EB0EE5">
            <w:pPr>
              <w:jc w:val="both"/>
            </w:pPr>
          </w:p>
        </w:tc>
        <w:tc>
          <w:tcPr>
            <w:tcW w:w="3559" w:type="dxa"/>
            <w:vMerge/>
            <w:shd w:val="clear" w:color="auto" w:fill="FFFFFF" w:themeFill="background1"/>
            <w:vAlign w:val="center"/>
          </w:tcPr>
          <w:p w14:paraId="298B7ECE" w14:textId="77777777" w:rsidR="00EB0EE5" w:rsidRDefault="00EB0EE5" w:rsidP="00EB0EE5">
            <w:pPr>
              <w:jc w:val="both"/>
            </w:pPr>
          </w:p>
        </w:tc>
        <w:tc>
          <w:tcPr>
            <w:tcW w:w="426" w:type="dxa"/>
            <w:vMerge/>
            <w:shd w:val="clear" w:color="auto" w:fill="FFFFFF" w:themeFill="background1"/>
            <w:vAlign w:val="center"/>
          </w:tcPr>
          <w:p w14:paraId="678C6B1E" w14:textId="77777777" w:rsidR="00EB0EE5" w:rsidRDefault="00EB0EE5" w:rsidP="00EB0EE5">
            <w:pPr>
              <w:jc w:val="both"/>
            </w:pPr>
          </w:p>
        </w:tc>
        <w:tc>
          <w:tcPr>
            <w:tcW w:w="567" w:type="dxa"/>
            <w:vMerge/>
            <w:shd w:val="clear" w:color="auto" w:fill="FFFFFF" w:themeFill="background1"/>
            <w:vAlign w:val="center"/>
          </w:tcPr>
          <w:p w14:paraId="10F64647" w14:textId="77777777" w:rsidR="00EB0EE5" w:rsidRDefault="00EB0EE5" w:rsidP="00EB0EE5">
            <w:pPr>
              <w:jc w:val="both"/>
            </w:pPr>
          </w:p>
        </w:tc>
        <w:tc>
          <w:tcPr>
            <w:tcW w:w="425" w:type="dxa"/>
            <w:vMerge/>
            <w:shd w:val="clear" w:color="auto" w:fill="FFFFFF" w:themeFill="background1"/>
            <w:vAlign w:val="center"/>
          </w:tcPr>
          <w:p w14:paraId="52F2C63E" w14:textId="77777777" w:rsidR="00EB0EE5" w:rsidRDefault="00EB0EE5" w:rsidP="00EB0EE5">
            <w:pPr>
              <w:jc w:val="both"/>
            </w:pPr>
          </w:p>
        </w:tc>
        <w:tc>
          <w:tcPr>
            <w:tcW w:w="425" w:type="dxa"/>
            <w:vMerge/>
            <w:shd w:val="clear" w:color="auto" w:fill="FFFFFF" w:themeFill="background1"/>
            <w:vAlign w:val="center"/>
          </w:tcPr>
          <w:p w14:paraId="46AC180F" w14:textId="77777777" w:rsidR="00EB0EE5" w:rsidRDefault="00EB0EE5" w:rsidP="00EB0EE5">
            <w:pPr>
              <w:jc w:val="both"/>
            </w:pPr>
          </w:p>
        </w:tc>
        <w:tc>
          <w:tcPr>
            <w:tcW w:w="709" w:type="dxa"/>
            <w:vMerge/>
            <w:shd w:val="clear" w:color="auto" w:fill="FFFFFF" w:themeFill="background1"/>
            <w:vAlign w:val="center"/>
          </w:tcPr>
          <w:p w14:paraId="5323C1A1" w14:textId="77777777" w:rsidR="00EB0EE5" w:rsidRDefault="00EB0EE5" w:rsidP="00EB0EE5">
            <w:pPr>
              <w:jc w:val="both"/>
            </w:pPr>
          </w:p>
        </w:tc>
        <w:tc>
          <w:tcPr>
            <w:tcW w:w="7654" w:type="dxa"/>
            <w:gridSpan w:val="2"/>
            <w:shd w:val="clear" w:color="auto" w:fill="FFFFFF" w:themeFill="background1"/>
          </w:tcPr>
          <w:p w14:paraId="1DC81096" w14:textId="77777777" w:rsidR="00EB0EE5" w:rsidRDefault="00EB0EE5" w:rsidP="00EB0EE5">
            <w:pPr>
              <w:spacing w:after="120"/>
              <w:jc w:val="center"/>
              <w:rPr>
                <w:b/>
              </w:rPr>
            </w:pPr>
            <w:r>
              <w:rPr>
                <w:b/>
              </w:rPr>
              <w:t>Ölçme ve Değerlendirme Yöntem/Tekniği</w:t>
            </w:r>
          </w:p>
          <w:p w14:paraId="1F310ED4"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3812A7AB" w14:textId="77777777" w:rsidR="00EB0EE5" w:rsidRDefault="00EB0EE5" w:rsidP="00EB0EE5">
            <w:pPr>
              <w:spacing w:after="120"/>
              <w:jc w:val="center"/>
              <w:rPr>
                <w:i/>
              </w:rPr>
            </w:pPr>
            <w:r>
              <w:rPr>
                <w:i/>
              </w:rPr>
              <w:t>Assesment and Evaluation Method and Technique</w:t>
            </w:r>
          </w:p>
          <w:p w14:paraId="3EB71DFE" w14:textId="00690C7D" w:rsidR="00D64BBE" w:rsidRDefault="00EB0EE5" w:rsidP="00D64BBE">
            <w:pPr>
              <w:spacing w:after="120"/>
              <w:jc w:val="both"/>
              <w:rPr>
                <w:i/>
              </w:rPr>
            </w:pPr>
            <w:r>
              <w:rPr>
                <w:i/>
              </w:rPr>
              <w:t>Multiple choice tests include true-false questions, short answer questions, fill-in-the-blank and matching questions.</w:t>
            </w:r>
            <w:r>
              <w:rPr>
                <w:b/>
              </w:rPr>
              <w:t xml:space="preserve"> </w:t>
            </w:r>
          </w:p>
          <w:p w14:paraId="70AA018B" w14:textId="4AD69EFD" w:rsidR="00EB0EE5" w:rsidRDefault="00EB0EE5" w:rsidP="00EB0EE5">
            <w:pPr>
              <w:spacing w:after="120"/>
              <w:jc w:val="both"/>
              <w:rPr>
                <w:i/>
              </w:rPr>
            </w:pPr>
          </w:p>
        </w:tc>
      </w:tr>
      <w:tr w:rsidR="00231019" w14:paraId="642A8C2E" w14:textId="77777777" w:rsidTr="00231019">
        <w:trPr>
          <w:trHeight w:val="765"/>
        </w:trPr>
        <w:tc>
          <w:tcPr>
            <w:tcW w:w="1652" w:type="dxa"/>
            <w:vMerge/>
            <w:shd w:val="clear" w:color="auto" w:fill="FFFFFF" w:themeFill="background1"/>
          </w:tcPr>
          <w:p w14:paraId="39FDFE54" w14:textId="77777777" w:rsidR="00231019" w:rsidRDefault="00231019" w:rsidP="00231019">
            <w:pPr>
              <w:jc w:val="both"/>
            </w:pPr>
          </w:p>
        </w:tc>
        <w:tc>
          <w:tcPr>
            <w:tcW w:w="3559" w:type="dxa"/>
            <w:vMerge/>
            <w:shd w:val="clear" w:color="auto" w:fill="FFFFFF" w:themeFill="background1"/>
          </w:tcPr>
          <w:p w14:paraId="6012BED2" w14:textId="77777777" w:rsidR="00231019" w:rsidRDefault="00231019" w:rsidP="00231019">
            <w:pPr>
              <w:jc w:val="both"/>
            </w:pPr>
          </w:p>
        </w:tc>
        <w:tc>
          <w:tcPr>
            <w:tcW w:w="426" w:type="dxa"/>
            <w:vMerge/>
            <w:shd w:val="clear" w:color="auto" w:fill="FFFFFF" w:themeFill="background1"/>
          </w:tcPr>
          <w:p w14:paraId="4A2F641E" w14:textId="77777777" w:rsidR="00231019" w:rsidRDefault="00231019" w:rsidP="00231019">
            <w:pPr>
              <w:jc w:val="both"/>
            </w:pPr>
          </w:p>
        </w:tc>
        <w:tc>
          <w:tcPr>
            <w:tcW w:w="567" w:type="dxa"/>
            <w:vMerge/>
            <w:shd w:val="clear" w:color="auto" w:fill="FFFFFF" w:themeFill="background1"/>
          </w:tcPr>
          <w:p w14:paraId="1720A6F9" w14:textId="77777777" w:rsidR="00231019" w:rsidRDefault="00231019" w:rsidP="00231019">
            <w:pPr>
              <w:jc w:val="both"/>
            </w:pPr>
          </w:p>
        </w:tc>
        <w:tc>
          <w:tcPr>
            <w:tcW w:w="425" w:type="dxa"/>
            <w:vMerge/>
            <w:shd w:val="clear" w:color="auto" w:fill="FFFFFF" w:themeFill="background1"/>
          </w:tcPr>
          <w:p w14:paraId="5AB24A4A" w14:textId="77777777" w:rsidR="00231019" w:rsidRDefault="00231019" w:rsidP="00231019">
            <w:pPr>
              <w:jc w:val="both"/>
            </w:pPr>
          </w:p>
        </w:tc>
        <w:tc>
          <w:tcPr>
            <w:tcW w:w="425" w:type="dxa"/>
            <w:vMerge/>
            <w:shd w:val="clear" w:color="auto" w:fill="FFFFFF" w:themeFill="background1"/>
          </w:tcPr>
          <w:p w14:paraId="04D8DCB1" w14:textId="77777777" w:rsidR="00231019" w:rsidRDefault="00231019" w:rsidP="00231019">
            <w:pPr>
              <w:jc w:val="both"/>
            </w:pPr>
          </w:p>
        </w:tc>
        <w:tc>
          <w:tcPr>
            <w:tcW w:w="709" w:type="dxa"/>
            <w:vMerge/>
            <w:shd w:val="clear" w:color="auto" w:fill="FFFFFF" w:themeFill="background1"/>
          </w:tcPr>
          <w:p w14:paraId="0E9723AF" w14:textId="77777777" w:rsidR="00231019" w:rsidRDefault="00231019" w:rsidP="00231019">
            <w:pPr>
              <w:jc w:val="both"/>
            </w:pPr>
          </w:p>
        </w:tc>
        <w:tc>
          <w:tcPr>
            <w:tcW w:w="7654" w:type="dxa"/>
            <w:gridSpan w:val="2"/>
            <w:shd w:val="clear" w:color="auto" w:fill="DEEAF6" w:themeFill="accent1" w:themeFillTint="33"/>
          </w:tcPr>
          <w:p w14:paraId="5BECA603" w14:textId="77777777" w:rsidR="00B74AB0" w:rsidRPr="008A4F92" w:rsidRDefault="00B74AB0" w:rsidP="00B74AB0">
            <w:pPr>
              <w:jc w:val="center"/>
              <w:rPr>
                <w:b/>
              </w:rPr>
            </w:pPr>
            <w:r w:rsidRPr="008A4F92">
              <w:rPr>
                <w:b/>
              </w:rPr>
              <w:t>FR-700 Program Güncelleme Kontrol Listesi KODU</w:t>
            </w:r>
            <w:sdt>
              <w:sdtPr>
                <w:tag w:val="goog_rdk_29"/>
                <w:id w:val="1126035810"/>
                <w:showingPlcHdr/>
              </w:sdtPr>
              <w:sdtContent>
                <w:r w:rsidRPr="008A4F92">
                  <w:t xml:space="preserve">     </w:t>
                </w:r>
              </w:sdtContent>
            </w:sdt>
          </w:p>
          <w:p w14:paraId="57409896" w14:textId="20A9AF76" w:rsidR="00231019" w:rsidRDefault="00B74AB0" w:rsidP="00B74AB0">
            <w:pPr>
              <w:spacing w:after="120"/>
              <w:jc w:val="center"/>
              <w:rPr>
                <w:b/>
              </w:rPr>
            </w:pPr>
            <w:r w:rsidRPr="008A4F92">
              <w:rPr>
                <w:b/>
                <w:bCs/>
              </w:rPr>
              <w:t>İB-3c</w:t>
            </w:r>
          </w:p>
        </w:tc>
      </w:tr>
      <w:tr w:rsidR="00EB0EE5" w14:paraId="0CE2033B" w14:textId="77777777" w:rsidTr="00EB0EE5">
        <w:trPr>
          <w:trHeight w:val="186"/>
        </w:trPr>
        <w:tc>
          <w:tcPr>
            <w:tcW w:w="1652" w:type="dxa"/>
            <w:vMerge/>
            <w:shd w:val="clear" w:color="auto" w:fill="FFFFFF" w:themeFill="background1"/>
            <w:vAlign w:val="center"/>
          </w:tcPr>
          <w:p w14:paraId="341B8699" w14:textId="77777777" w:rsidR="00EB0EE5" w:rsidRDefault="00EB0EE5" w:rsidP="00EB0EE5">
            <w:pPr>
              <w:jc w:val="both"/>
            </w:pPr>
          </w:p>
        </w:tc>
        <w:tc>
          <w:tcPr>
            <w:tcW w:w="3559" w:type="dxa"/>
            <w:vMerge/>
            <w:shd w:val="clear" w:color="auto" w:fill="FFFFFF" w:themeFill="background1"/>
            <w:vAlign w:val="center"/>
          </w:tcPr>
          <w:p w14:paraId="1F0775A6" w14:textId="77777777" w:rsidR="00EB0EE5" w:rsidRDefault="00EB0EE5" w:rsidP="00EB0EE5">
            <w:pPr>
              <w:jc w:val="both"/>
            </w:pPr>
          </w:p>
        </w:tc>
        <w:tc>
          <w:tcPr>
            <w:tcW w:w="426" w:type="dxa"/>
            <w:vMerge/>
            <w:shd w:val="clear" w:color="auto" w:fill="FFFFFF" w:themeFill="background1"/>
            <w:vAlign w:val="center"/>
          </w:tcPr>
          <w:p w14:paraId="7C392184" w14:textId="77777777" w:rsidR="00EB0EE5" w:rsidRDefault="00EB0EE5" w:rsidP="00EB0EE5">
            <w:pPr>
              <w:jc w:val="both"/>
            </w:pPr>
          </w:p>
        </w:tc>
        <w:tc>
          <w:tcPr>
            <w:tcW w:w="567" w:type="dxa"/>
            <w:vMerge/>
            <w:shd w:val="clear" w:color="auto" w:fill="FFFFFF" w:themeFill="background1"/>
            <w:vAlign w:val="center"/>
          </w:tcPr>
          <w:p w14:paraId="36C7B858" w14:textId="77777777" w:rsidR="00EB0EE5" w:rsidRDefault="00EB0EE5" w:rsidP="00EB0EE5">
            <w:pPr>
              <w:jc w:val="both"/>
            </w:pPr>
          </w:p>
        </w:tc>
        <w:tc>
          <w:tcPr>
            <w:tcW w:w="425" w:type="dxa"/>
            <w:vMerge/>
            <w:shd w:val="clear" w:color="auto" w:fill="FFFFFF" w:themeFill="background1"/>
            <w:vAlign w:val="center"/>
          </w:tcPr>
          <w:p w14:paraId="26F7D752" w14:textId="77777777" w:rsidR="00EB0EE5" w:rsidRDefault="00EB0EE5" w:rsidP="00EB0EE5">
            <w:pPr>
              <w:jc w:val="both"/>
            </w:pPr>
          </w:p>
        </w:tc>
        <w:tc>
          <w:tcPr>
            <w:tcW w:w="425" w:type="dxa"/>
            <w:vMerge/>
            <w:shd w:val="clear" w:color="auto" w:fill="FFFFFF" w:themeFill="background1"/>
            <w:vAlign w:val="center"/>
          </w:tcPr>
          <w:p w14:paraId="0D0C25FB" w14:textId="77777777" w:rsidR="00EB0EE5" w:rsidRDefault="00EB0EE5" w:rsidP="00EB0EE5">
            <w:pPr>
              <w:jc w:val="both"/>
            </w:pPr>
          </w:p>
        </w:tc>
        <w:tc>
          <w:tcPr>
            <w:tcW w:w="709" w:type="dxa"/>
            <w:vMerge/>
            <w:shd w:val="clear" w:color="auto" w:fill="FFFFFF" w:themeFill="background1"/>
            <w:vAlign w:val="center"/>
          </w:tcPr>
          <w:p w14:paraId="2619C2B6" w14:textId="77777777" w:rsidR="00EB0EE5" w:rsidRDefault="00EB0EE5" w:rsidP="00EB0EE5">
            <w:pPr>
              <w:jc w:val="both"/>
            </w:pPr>
          </w:p>
        </w:tc>
        <w:tc>
          <w:tcPr>
            <w:tcW w:w="3861" w:type="dxa"/>
            <w:shd w:val="clear" w:color="auto" w:fill="FFFFFF" w:themeFill="background1"/>
          </w:tcPr>
          <w:p w14:paraId="454F8041" w14:textId="77777777" w:rsidR="00EB0EE5" w:rsidRPr="00231019" w:rsidRDefault="00EB0EE5" w:rsidP="00231019">
            <w:pPr>
              <w:jc w:val="center"/>
              <w:rPr>
                <w:b/>
              </w:rPr>
            </w:pPr>
            <w:r w:rsidRPr="00231019">
              <w:rPr>
                <w:b/>
              </w:rPr>
              <w:t>Konular</w:t>
            </w:r>
          </w:p>
          <w:p w14:paraId="15F82A0A" w14:textId="77777777" w:rsidR="00EB0EE5" w:rsidRPr="00231019" w:rsidRDefault="00EB0EE5" w:rsidP="00231019">
            <w:pPr>
              <w:jc w:val="center"/>
              <w:rPr>
                <w:i/>
              </w:rPr>
            </w:pPr>
            <w:r w:rsidRPr="00231019">
              <w:rPr>
                <w:i/>
              </w:rPr>
              <w:t>Subjects</w:t>
            </w:r>
          </w:p>
        </w:tc>
        <w:tc>
          <w:tcPr>
            <w:tcW w:w="3793" w:type="dxa"/>
            <w:shd w:val="clear" w:color="auto" w:fill="FFFFFF" w:themeFill="background1"/>
          </w:tcPr>
          <w:p w14:paraId="6C716EBD" w14:textId="77777777" w:rsidR="00EB0EE5" w:rsidRPr="00231019" w:rsidRDefault="00EB0EE5" w:rsidP="00231019">
            <w:pPr>
              <w:jc w:val="center"/>
              <w:rPr>
                <w:b/>
              </w:rPr>
            </w:pPr>
            <w:r w:rsidRPr="00231019">
              <w:rPr>
                <w:b/>
              </w:rPr>
              <w:t>Öğrenme Çıktısı</w:t>
            </w:r>
          </w:p>
          <w:p w14:paraId="56B22FD6" w14:textId="77777777" w:rsidR="00EB0EE5" w:rsidRPr="00231019" w:rsidRDefault="00EB0EE5" w:rsidP="00231019">
            <w:pPr>
              <w:jc w:val="center"/>
              <w:rPr>
                <w:i/>
              </w:rPr>
            </w:pPr>
            <w:r w:rsidRPr="00231019">
              <w:rPr>
                <w:i/>
              </w:rPr>
              <w:t>Learning Outcome</w:t>
            </w:r>
          </w:p>
        </w:tc>
      </w:tr>
      <w:tr w:rsidR="00EB0EE5" w14:paraId="080E1CC8" w14:textId="77777777" w:rsidTr="00EB0EE5">
        <w:trPr>
          <w:trHeight w:val="186"/>
        </w:trPr>
        <w:tc>
          <w:tcPr>
            <w:tcW w:w="1652" w:type="dxa"/>
            <w:vMerge/>
            <w:shd w:val="clear" w:color="auto" w:fill="FFFFFF" w:themeFill="background1"/>
            <w:vAlign w:val="center"/>
          </w:tcPr>
          <w:p w14:paraId="55A2A3C8" w14:textId="77777777" w:rsidR="00EB0EE5" w:rsidRDefault="00EB0EE5" w:rsidP="00EB0EE5">
            <w:pPr>
              <w:jc w:val="both"/>
            </w:pPr>
          </w:p>
        </w:tc>
        <w:tc>
          <w:tcPr>
            <w:tcW w:w="3559" w:type="dxa"/>
            <w:vMerge/>
            <w:shd w:val="clear" w:color="auto" w:fill="FFFFFF" w:themeFill="background1"/>
            <w:vAlign w:val="center"/>
          </w:tcPr>
          <w:p w14:paraId="5B721615" w14:textId="77777777" w:rsidR="00EB0EE5" w:rsidRDefault="00EB0EE5" w:rsidP="00EB0EE5">
            <w:pPr>
              <w:jc w:val="both"/>
            </w:pPr>
          </w:p>
        </w:tc>
        <w:tc>
          <w:tcPr>
            <w:tcW w:w="426" w:type="dxa"/>
            <w:vMerge/>
            <w:shd w:val="clear" w:color="auto" w:fill="FFFFFF" w:themeFill="background1"/>
            <w:vAlign w:val="center"/>
          </w:tcPr>
          <w:p w14:paraId="42C60915" w14:textId="77777777" w:rsidR="00EB0EE5" w:rsidRDefault="00EB0EE5" w:rsidP="00EB0EE5">
            <w:pPr>
              <w:jc w:val="both"/>
            </w:pPr>
          </w:p>
        </w:tc>
        <w:tc>
          <w:tcPr>
            <w:tcW w:w="567" w:type="dxa"/>
            <w:vMerge/>
            <w:shd w:val="clear" w:color="auto" w:fill="FFFFFF" w:themeFill="background1"/>
            <w:vAlign w:val="center"/>
          </w:tcPr>
          <w:p w14:paraId="42574238" w14:textId="77777777" w:rsidR="00EB0EE5" w:rsidRDefault="00EB0EE5" w:rsidP="00EB0EE5">
            <w:pPr>
              <w:jc w:val="both"/>
            </w:pPr>
          </w:p>
        </w:tc>
        <w:tc>
          <w:tcPr>
            <w:tcW w:w="425" w:type="dxa"/>
            <w:vMerge/>
            <w:shd w:val="clear" w:color="auto" w:fill="FFFFFF" w:themeFill="background1"/>
            <w:vAlign w:val="center"/>
          </w:tcPr>
          <w:p w14:paraId="28944526" w14:textId="77777777" w:rsidR="00EB0EE5" w:rsidRDefault="00EB0EE5" w:rsidP="00EB0EE5">
            <w:pPr>
              <w:jc w:val="both"/>
            </w:pPr>
          </w:p>
        </w:tc>
        <w:tc>
          <w:tcPr>
            <w:tcW w:w="425" w:type="dxa"/>
            <w:vMerge/>
            <w:shd w:val="clear" w:color="auto" w:fill="FFFFFF" w:themeFill="background1"/>
            <w:vAlign w:val="center"/>
          </w:tcPr>
          <w:p w14:paraId="5B2D7E5F" w14:textId="77777777" w:rsidR="00EB0EE5" w:rsidRDefault="00EB0EE5" w:rsidP="00EB0EE5">
            <w:pPr>
              <w:jc w:val="both"/>
            </w:pPr>
          </w:p>
        </w:tc>
        <w:tc>
          <w:tcPr>
            <w:tcW w:w="709" w:type="dxa"/>
            <w:vMerge/>
            <w:shd w:val="clear" w:color="auto" w:fill="FFFFFF" w:themeFill="background1"/>
            <w:vAlign w:val="center"/>
          </w:tcPr>
          <w:p w14:paraId="7B55EBDC" w14:textId="77777777" w:rsidR="00EB0EE5" w:rsidRDefault="00EB0EE5" w:rsidP="00EB0EE5">
            <w:pPr>
              <w:jc w:val="both"/>
            </w:pPr>
          </w:p>
        </w:tc>
        <w:tc>
          <w:tcPr>
            <w:tcW w:w="3861" w:type="dxa"/>
            <w:shd w:val="clear" w:color="auto" w:fill="FFFFFF" w:themeFill="background1"/>
          </w:tcPr>
          <w:p w14:paraId="2A463F99" w14:textId="77777777" w:rsidR="00EB0EE5" w:rsidRDefault="00EB0EE5" w:rsidP="00EB0EE5">
            <w:pPr>
              <w:pStyle w:val="ListeParagraf"/>
              <w:numPr>
                <w:ilvl w:val="0"/>
                <w:numId w:val="14"/>
              </w:numPr>
              <w:ind w:left="600"/>
              <w:jc w:val="both"/>
              <w:rPr>
                <w:rFonts w:ascii="Times New Roman" w:hAnsi="Times New Roman" w:cs="Times New Roman"/>
                <w:b/>
                <w:bCs/>
                <w:sz w:val="24"/>
                <w:szCs w:val="24"/>
              </w:rPr>
            </w:pPr>
            <w:r>
              <w:rPr>
                <w:rFonts w:ascii="Times New Roman" w:hAnsi="Times New Roman" w:cs="Times New Roman"/>
                <w:b/>
                <w:bCs/>
                <w:sz w:val="24"/>
                <w:szCs w:val="24"/>
              </w:rPr>
              <w:t>Alt ekstremite amputasyon seviyeleri</w:t>
            </w:r>
          </w:p>
          <w:p w14:paraId="6402A0FA" w14:textId="77777777" w:rsidR="00EB0EE5" w:rsidRDefault="00EB0EE5" w:rsidP="00EB0EE5">
            <w:pPr>
              <w:pStyle w:val="HTMLncedenBiimlendirilmi"/>
              <w:ind w:left="360"/>
              <w:jc w:val="both"/>
              <w:rPr>
                <w:rFonts w:ascii="Times New Roman" w:hAnsi="Times New Roman" w:cs="Times New Roman"/>
                <w:i/>
                <w:iCs/>
                <w:sz w:val="24"/>
                <w:szCs w:val="24"/>
              </w:rPr>
            </w:pPr>
            <w:r>
              <w:rPr>
                <w:rStyle w:val="y2iqfc"/>
                <w:rFonts w:ascii="Times New Roman" w:hAnsi="Times New Roman" w:cs="Times New Roman"/>
                <w:i/>
                <w:iCs/>
                <w:sz w:val="24"/>
                <w:szCs w:val="24"/>
              </w:rPr>
              <w:t>1-</w:t>
            </w:r>
            <w:r>
              <w:rPr>
                <w:rStyle w:val="y2iqfc"/>
                <w:rFonts w:ascii="Times New Roman" w:hAnsi="Times New Roman" w:cs="Times New Roman"/>
                <w:i/>
                <w:iCs/>
                <w:sz w:val="24"/>
                <w:szCs w:val="24"/>
                <w:lang w:val="en"/>
              </w:rPr>
              <w:t>Lower extremity amputation levels</w:t>
            </w:r>
          </w:p>
          <w:p w14:paraId="53E69333" w14:textId="77777777" w:rsidR="00EB0EE5" w:rsidRDefault="00EB0EE5" w:rsidP="00EB0EE5">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4FA9F972" w14:textId="77777777" w:rsidR="00EB0EE5" w:rsidRDefault="00EB0EE5" w:rsidP="00EB0EE5">
            <w:pPr>
              <w:jc w:val="both"/>
              <w:rPr>
                <w:b/>
                <w:bCs/>
              </w:rPr>
            </w:pPr>
            <w:r>
              <w:rPr>
                <w:b/>
                <w:bCs/>
              </w:rPr>
              <w:t>Alt ekstremite amputasyon seviyelerini açıklar.</w:t>
            </w:r>
          </w:p>
          <w:p w14:paraId="46D37629" w14:textId="77777777" w:rsidR="00EB0EE5" w:rsidRDefault="00EB0EE5" w:rsidP="00EB0EE5">
            <w:pPr>
              <w:jc w:val="both"/>
              <w:rPr>
                <w:i/>
                <w:iCs/>
              </w:rPr>
            </w:pPr>
          </w:p>
          <w:p w14:paraId="3968E461" w14:textId="77777777" w:rsidR="00EB0EE5" w:rsidRDefault="00EB0EE5" w:rsidP="00EB0EE5">
            <w:pPr>
              <w:jc w:val="both"/>
            </w:pPr>
            <w:r>
              <w:rPr>
                <w:i/>
                <w:iCs/>
              </w:rPr>
              <w:t>Explain the lower extremity amputation levels.</w:t>
            </w:r>
          </w:p>
        </w:tc>
      </w:tr>
      <w:tr w:rsidR="00EB0EE5" w14:paraId="46158449" w14:textId="77777777" w:rsidTr="00EB0EE5">
        <w:trPr>
          <w:trHeight w:val="186"/>
        </w:trPr>
        <w:tc>
          <w:tcPr>
            <w:tcW w:w="1652" w:type="dxa"/>
            <w:vMerge/>
            <w:shd w:val="clear" w:color="auto" w:fill="FFFFFF" w:themeFill="background1"/>
            <w:vAlign w:val="center"/>
          </w:tcPr>
          <w:p w14:paraId="2072D955" w14:textId="77777777" w:rsidR="00EB0EE5" w:rsidRDefault="00EB0EE5" w:rsidP="00EB0EE5">
            <w:pPr>
              <w:jc w:val="both"/>
            </w:pPr>
          </w:p>
        </w:tc>
        <w:tc>
          <w:tcPr>
            <w:tcW w:w="3559" w:type="dxa"/>
            <w:vMerge/>
            <w:shd w:val="clear" w:color="auto" w:fill="FFFFFF" w:themeFill="background1"/>
            <w:vAlign w:val="center"/>
          </w:tcPr>
          <w:p w14:paraId="71085FF4" w14:textId="77777777" w:rsidR="00EB0EE5" w:rsidRDefault="00EB0EE5" w:rsidP="00EB0EE5">
            <w:pPr>
              <w:jc w:val="both"/>
            </w:pPr>
          </w:p>
        </w:tc>
        <w:tc>
          <w:tcPr>
            <w:tcW w:w="426" w:type="dxa"/>
            <w:vMerge/>
            <w:shd w:val="clear" w:color="auto" w:fill="FFFFFF" w:themeFill="background1"/>
            <w:vAlign w:val="center"/>
          </w:tcPr>
          <w:p w14:paraId="6955F7D1" w14:textId="77777777" w:rsidR="00EB0EE5" w:rsidRDefault="00EB0EE5" w:rsidP="00EB0EE5">
            <w:pPr>
              <w:jc w:val="both"/>
            </w:pPr>
          </w:p>
        </w:tc>
        <w:tc>
          <w:tcPr>
            <w:tcW w:w="567" w:type="dxa"/>
            <w:vMerge/>
            <w:shd w:val="clear" w:color="auto" w:fill="FFFFFF" w:themeFill="background1"/>
            <w:vAlign w:val="center"/>
          </w:tcPr>
          <w:p w14:paraId="22110796" w14:textId="77777777" w:rsidR="00EB0EE5" w:rsidRDefault="00EB0EE5" w:rsidP="00EB0EE5">
            <w:pPr>
              <w:jc w:val="both"/>
            </w:pPr>
          </w:p>
        </w:tc>
        <w:tc>
          <w:tcPr>
            <w:tcW w:w="425" w:type="dxa"/>
            <w:vMerge/>
            <w:shd w:val="clear" w:color="auto" w:fill="FFFFFF" w:themeFill="background1"/>
            <w:vAlign w:val="center"/>
          </w:tcPr>
          <w:p w14:paraId="025CC63C" w14:textId="77777777" w:rsidR="00EB0EE5" w:rsidRDefault="00EB0EE5" w:rsidP="00EB0EE5">
            <w:pPr>
              <w:jc w:val="both"/>
            </w:pPr>
          </w:p>
        </w:tc>
        <w:tc>
          <w:tcPr>
            <w:tcW w:w="425" w:type="dxa"/>
            <w:vMerge/>
            <w:shd w:val="clear" w:color="auto" w:fill="FFFFFF" w:themeFill="background1"/>
            <w:vAlign w:val="center"/>
          </w:tcPr>
          <w:p w14:paraId="3C2D9CE0" w14:textId="77777777" w:rsidR="00EB0EE5" w:rsidRDefault="00EB0EE5" w:rsidP="00EB0EE5">
            <w:pPr>
              <w:jc w:val="both"/>
            </w:pPr>
          </w:p>
        </w:tc>
        <w:tc>
          <w:tcPr>
            <w:tcW w:w="709" w:type="dxa"/>
            <w:vMerge/>
            <w:shd w:val="clear" w:color="auto" w:fill="FFFFFF" w:themeFill="background1"/>
            <w:vAlign w:val="center"/>
          </w:tcPr>
          <w:p w14:paraId="3CE8163E" w14:textId="77777777" w:rsidR="00EB0EE5" w:rsidRDefault="00EB0EE5" w:rsidP="00EB0EE5">
            <w:pPr>
              <w:jc w:val="both"/>
            </w:pPr>
          </w:p>
        </w:tc>
        <w:tc>
          <w:tcPr>
            <w:tcW w:w="3861" w:type="dxa"/>
            <w:shd w:val="clear" w:color="auto" w:fill="FFFFFF" w:themeFill="background1"/>
          </w:tcPr>
          <w:tbl>
            <w:tblPr>
              <w:tblpPr w:leftFromText="45" w:rightFromText="45" w:vertAnchor="text"/>
              <w:tblW w:w="5000" w:type="pct"/>
              <w:tblLayout w:type="fixed"/>
              <w:tblCellMar>
                <w:top w:w="20" w:type="dxa"/>
                <w:left w:w="20" w:type="dxa"/>
                <w:bottom w:w="20" w:type="dxa"/>
                <w:right w:w="20" w:type="dxa"/>
              </w:tblCellMar>
              <w:tblLook w:val="04A0" w:firstRow="1" w:lastRow="0" w:firstColumn="1" w:lastColumn="0" w:noHBand="0" w:noVBand="1"/>
            </w:tblPr>
            <w:tblGrid>
              <w:gridCol w:w="80"/>
              <w:gridCol w:w="3565"/>
            </w:tblGrid>
            <w:tr w:rsidR="00BF77AA" w:rsidRPr="00BF77AA" w14:paraId="22BE9179" w14:textId="77777777" w:rsidTr="00BF77AA">
              <w:trPr>
                <w:trHeight w:val="450"/>
              </w:trPr>
              <w:tc>
                <w:tcPr>
                  <w:tcW w:w="114" w:type="dxa"/>
                  <w:shd w:val="clear" w:color="auto" w:fill="FFFFFF" w:themeFill="background1"/>
                  <w:vAlign w:val="center"/>
                </w:tcPr>
                <w:p w14:paraId="2EAA2357" w14:textId="77777777" w:rsidR="00EB0EE5" w:rsidRPr="00BF77AA" w:rsidRDefault="00EB0EE5" w:rsidP="00BF77AA"/>
              </w:tc>
              <w:tc>
                <w:tcPr>
                  <w:tcW w:w="9292" w:type="dxa"/>
                  <w:shd w:val="clear" w:color="auto" w:fill="FFFFFF" w:themeFill="background1"/>
                  <w:vAlign w:val="center"/>
                </w:tcPr>
                <w:p w14:paraId="501A79C6" w14:textId="77777777" w:rsidR="00EB0EE5" w:rsidRPr="00BF77AA" w:rsidRDefault="00EB0EE5" w:rsidP="00BF77AA">
                  <w:pPr>
                    <w:rPr>
                      <w:b/>
                      <w:bCs/>
                    </w:rPr>
                  </w:pPr>
                  <w:r w:rsidRPr="00BF77AA">
                    <w:rPr>
                      <w:b/>
                      <w:bCs/>
                    </w:rPr>
                    <w:t>2-Parsiyel ayak amputasyonları ve protez uygulamaları</w:t>
                  </w:r>
                </w:p>
              </w:tc>
            </w:tr>
          </w:tbl>
          <w:p w14:paraId="03DFA20E" w14:textId="77777777" w:rsidR="00EB0EE5" w:rsidRDefault="00EB0EE5" w:rsidP="00EB0EE5">
            <w:pPr>
              <w:pStyle w:val="HTMLncedenBiimlendirilmi"/>
              <w:jc w:val="both"/>
              <w:rPr>
                <w:rFonts w:ascii="Times New Roman" w:hAnsi="Times New Roman" w:cs="Times New Roman"/>
                <w:i/>
                <w:iCs/>
                <w:sz w:val="24"/>
                <w:szCs w:val="24"/>
              </w:rPr>
            </w:pPr>
            <w:r>
              <w:rPr>
                <w:rStyle w:val="y2iqfc"/>
                <w:rFonts w:ascii="Times New Roman" w:hAnsi="Times New Roman" w:cs="Times New Roman"/>
                <w:i/>
                <w:iCs/>
                <w:sz w:val="24"/>
                <w:szCs w:val="24"/>
              </w:rPr>
              <w:t>2-</w:t>
            </w:r>
            <w:r>
              <w:rPr>
                <w:rStyle w:val="y2iqfc"/>
                <w:rFonts w:ascii="Times New Roman" w:hAnsi="Times New Roman" w:cs="Times New Roman"/>
                <w:i/>
                <w:iCs/>
                <w:sz w:val="24"/>
                <w:szCs w:val="24"/>
                <w:lang w:val="en"/>
              </w:rPr>
              <w:t>Partial foot amputations and prosthetic applications</w:t>
            </w:r>
          </w:p>
          <w:p w14:paraId="3558B76C" w14:textId="77777777" w:rsidR="00EB0EE5" w:rsidRDefault="00EB0EE5" w:rsidP="00EB0EE5">
            <w:pPr>
              <w:jc w:val="both"/>
            </w:pPr>
          </w:p>
        </w:tc>
        <w:tc>
          <w:tcPr>
            <w:tcW w:w="3793" w:type="dxa"/>
            <w:shd w:val="clear" w:color="auto" w:fill="FFFFFF" w:themeFill="background1"/>
          </w:tcPr>
          <w:p w14:paraId="278176E3"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Seviyeye göre uygun protezi listeler.</w:t>
            </w:r>
          </w:p>
          <w:p w14:paraId="2CBAB556" w14:textId="77777777" w:rsidR="00EB0EE5" w:rsidRDefault="00EB0EE5" w:rsidP="00EB0EE5">
            <w:pPr>
              <w:pStyle w:val="ListeParagraf"/>
              <w:ind w:left="241"/>
              <w:jc w:val="both"/>
              <w:rPr>
                <w:rFonts w:ascii="Times New Roman" w:hAnsi="Times New Roman" w:cs="Times New Roman"/>
                <w:sz w:val="24"/>
                <w:szCs w:val="24"/>
              </w:rPr>
            </w:pPr>
          </w:p>
          <w:p w14:paraId="11CB7A0A"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Lists the appropriate prosthesis according to the level.</w:t>
            </w:r>
          </w:p>
        </w:tc>
      </w:tr>
      <w:tr w:rsidR="00EB0EE5" w14:paraId="50C32657" w14:textId="77777777" w:rsidTr="00EB0EE5">
        <w:trPr>
          <w:trHeight w:val="186"/>
        </w:trPr>
        <w:tc>
          <w:tcPr>
            <w:tcW w:w="1652" w:type="dxa"/>
            <w:vMerge/>
            <w:shd w:val="clear" w:color="auto" w:fill="FFFFFF" w:themeFill="background1"/>
            <w:vAlign w:val="center"/>
          </w:tcPr>
          <w:p w14:paraId="4280B644" w14:textId="77777777" w:rsidR="00EB0EE5" w:rsidRDefault="00EB0EE5" w:rsidP="00EB0EE5">
            <w:pPr>
              <w:jc w:val="both"/>
            </w:pPr>
          </w:p>
        </w:tc>
        <w:tc>
          <w:tcPr>
            <w:tcW w:w="3559" w:type="dxa"/>
            <w:vMerge/>
            <w:shd w:val="clear" w:color="auto" w:fill="FFFFFF" w:themeFill="background1"/>
            <w:vAlign w:val="center"/>
          </w:tcPr>
          <w:p w14:paraId="5EDD2F0F" w14:textId="77777777" w:rsidR="00EB0EE5" w:rsidRDefault="00EB0EE5" w:rsidP="00EB0EE5">
            <w:pPr>
              <w:jc w:val="both"/>
            </w:pPr>
          </w:p>
        </w:tc>
        <w:tc>
          <w:tcPr>
            <w:tcW w:w="426" w:type="dxa"/>
            <w:vMerge/>
            <w:shd w:val="clear" w:color="auto" w:fill="FFFFFF" w:themeFill="background1"/>
            <w:vAlign w:val="center"/>
          </w:tcPr>
          <w:p w14:paraId="666342EA" w14:textId="77777777" w:rsidR="00EB0EE5" w:rsidRDefault="00EB0EE5" w:rsidP="00EB0EE5">
            <w:pPr>
              <w:jc w:val="both"/>
            </w:pPr>
          </w:p>
        </w:tc>
        <w:tc>
          <w:tcPr>
            <w:tcW w:w="567" w:type="dxa"/>
            <w:vMerge/>
            <w:shd w:val="clear" w:color="auto" w:fill="FFFFFF" w:themeFill="background1"/>
            <w:vAlign w:val="center"/>
          </w:tcPr>
          <w:p w14:paraId="090AFD80" w14:textId="77777777" w:rsidR="00EB0EE5" w:rsidRDefault="00EB0EE5" w:rsidP="00EB0EE5">
            <w:pPr>
              <w:jc w:val="both"/>
            </w:pPr>
          </w:p>
        </w:tc>
        <w:tc>
          <w:tcPr>
            <w:tcW w:w="425" w:type="dxa"/>
            <w:vMerge/>
            <w:shd w:val="clear" w:color="auto" w:fill="FFFFFF" w:themeFill="background1"/>
            <w:vAlign w:val="center"/>
          </w:tcPr>
          <w:p w14:paraId="05ABDFF6" w14:textId="77777777" w:rsidR="00EB0EE5" w:rsidRDefault="00EB0EE5" w:rsidP="00EB0EE5">
            <w:pPr>
              <w:jc w:val="both"/>
            </w:pPr>
          </w:p>
        </w:tc>
        <w:tc>
          <w:tcPr>
            <w:tcW w:w="425" w:type="dxa"/>
            <w:vMerge/>
            <w:shd w:val="clear" w:color="auto" w:fill="FFFFFF" w:themeFill="background1"/>
            <w:vAlign w:val="center"/>
          </w:tcPr>
          <w:p w14:paraId="2DBB8648" w14:textId="77777777" w:rsidR="00EB0EE5" w:rsidRDefault="00EB0EE5" w:rsidP="00EB0EE5">
            <w:pPr>
              <w:jc w:val="both"/>
            </w:pPr>
          </w:p>
        </w:tc>
        <w:tc>
          <w:tcPr>
            <w:tcW w:w="709" w:type="dxa"/>
            <w:vMerge/>
            <w:shd w:val="clear" w:color="auto" w:fill="FFFFFF" w:themeFill="background1"/>
            <w:vAlign w:val="center"/>
          </w:tcPr>
          <w:p w14:paraId="0E1B4E8D" w14:textId="77777777" w:rsidR="00EB0EE5" w:rsidRDefault="00EB0EE5" w:rsidP="00EB0EE5">
            <w:pPr>
              <w:jc w:val="both"/>
            </w:pPr>
          </w:p>
        </w:tc>
        <w:tc>
          <w:tcPr>
            <w:tcW w:w="3861" w:type="dxa"/>
            <w:shd w:val="clear" w:color="auto" w:fill="FFFFFF" w:themeFill="background1"/>
          </w:tcPr>
          <w:p w14:paraId="48A13B42" w14:textId="431AFC82" w:rsidR="00EB0EE5" w:rsidRPr="00BF77AA" w:rsidRDefault="00BF77AA" w:rsidP="00BF77AA">
            <w:pPr>
              <w:jc w:val="both"/>
              <w:rPr>
                <w:b/>
                <w:bCs/>
              </w:rPr>
            </w:pPr>
            <w:r>
              <w:rPr>
                <w:b/>
                <w:bCs/>
              </w:rPr>
              <w:t>3-</w:t>
            </w:r>
            <w:r w:rsidR="00EB0EE5" w:rsidRPr="00BF77AA">
              <w:rPr>
                <w:b/>
                <w:bCs/>
              </w:rPr>
              <w:t>Syme amputasyonu, avantajları, dezavantajları</w:t>
            </w:r>
          </w:p>
          <w:p w14:paraId="6C6B2A1E" w14:textId="77777777" w:rsidR="00EB0EE5" w:rsidRDefault="00EB0EE5" w:rsidP="00EB0EE5">
            <w:pPr>
              <w:jc w:val="both"/>
            </w:pPr>
          </w:p>
          <w:p w14:paraId="663BA440" w14:textId="77777777" w:rsidR="00EB0EE5" w:rsidRDefault="00EB0EE5" w:rsidP="00EB0EE5">
            <w:pPr>
              <w:pStyle w:val="HTMLncedenBiimlendirilmi"/>
              <w:ind w:leftChars="100" w:left="240" w:firstLineChars="100" w:firstLine="240"/>
              <w:jc w:val="both"/>
              <w:rPr>
                <w:rFonts w:ascii="Times New Roman" w:hAnsi="Times New Roman" w:cs="Times New Roman"/>
                <w:i/>
                <w:iCs/>
                <w:sz w:val="24"/>
                <w:szCs w:val="24"/>
              </w:rPr>
            </w:pPr>
            <w:r>
              <w:rPr>
                <w:rStyle w:val="y2iqfc"/>
                <w:rFonts w:ascii="Times New Roman" w:hAnsi="Times New Roman" w:cs="Times New Roman"/>
                <w:i/>
                <w:iCs/>
                <w:sz w:val="24"/>
                <w:szCs w:val="24"/>
              </w:rPr>
              <w:t>3-</w:t>
            </w:r>
            <w:r>
              <w:rPr>
                <w:rStyle w:val="y2iqfc"/>
                <w:rFonts w:ascii="Times New Roman" w:hAnsi="Times New Roman" w:cs="Times New Roman"/>
                <w:i/>
                <w:iCs/>
                <w:sz w:val="24"/>
                <w:szCs w:val="24"/>
                <w:lang w:val="en"/>
              </w:rPr>
              <w:t>Syme amputation, advantages, disadvantages</w:t>
            </w:r>
          </w:p>
          <w:p w14:paraId="1919260F" w14:textId="77777777" w:rsidR="00EB0EE5" w:rsidRDefault="00EB0EE5" w:rsidP="00EB0EE5">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74D5DC1F"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Alt ekstremite amputasyon seviyelerine göre protez örnekleri uygular.</w:t>
            </w:r>
          </w:p>
          <w:p w14:paraId="4B6A86D3"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Applies prosthesis samples according to lower extremity amputation levels.</w:t>
            </w:r>
          </w:p>
        </w:tc>
      </w:tr>
      <w:tr w:rsidR="00EB0EE5" w14:paraId="6556DA68" w14:textId="77777777" w:rsidTr="00EB0EE5">
        <w:trPr>
          <w:trHeight w:val="186"/>
        </w:trPr>
        <w:tc>
          <w:tcPr>
            <w:tcW w:w="1652" w:type="dxa"/>
            <w:vMerge/>
            <w:shd w:val="clear" w:color="auto" w:fill="FFFFFF" w:themeFill="background1"/>
            <w:vAlign w:val="center"/>
          </w:tcPr>
          <w:p w14:paraId="69A2C1B4" w14:textId="77777777" w:rsidR="00EB0EE5" w:rsidRDefault="00EB0EE5" w:rsidP="00EB0EE5">
            <w:pPr>
              <w:jc w:val="both"/>
            </w:pPr>
          </w:p>
        </w:tc>
        <w:tc>
          <w:tcPr>
            <w:tcW w:w="3559" w:type="dxa"/>
            <w:vMerge/>
            <w:shd w:val="clear" w:color="auto" w:fill="FFFFFF" w:themeFill="background1"/>
            <w:vAlign w:val="center"/>
          </w:tcPr>
          <w:p w14:paraId="23EDF806" w14:textId="77777777" w:rsidR="00EB0EE5" w:rsidRDefault="00EB0EE5" w:rsidP="00EB0EE5">
            <w:pPr>
              <w:jc w:val="both"/>
            </w:pPr>
          </w:p>
        </w:tc>
        <w:tc>
          <w:tcPr>
            <w:tcW w:w="426" w:type="dxa"/>
            <w:vMerge/>
            <w:shd w:val="clear" w:color="auto" w:fill="FFFFFF" w:themeFill="background1"/>
            <w:vAlign w:val="center"/>
          </w:tcPr>
          <w:p w14:paraId="7B50CBA7" w14:textId="77777777" w:rsidR="00EB0EE5" w:rsidRDefault="00EB0EE5" w:rsidP="00EB0EE5">
            <w:pPr>
              <w:jc w:val="both"/>
            </w:pPr>
          </w:p>
        </w:tc>
        <w:tc>
          <w:tcPr>
            <w:tcW w:w="567" w:type="dxa"/>
            <w:vMerge/>
            <w:shd w:val="clear" w:color="auto" w:fill="FFFFFF" w:themeFill="background1"/>
            <w:vAlign w:val="center"/>
          </w:tcPr>
          <w:p w14:paraId="65A1BED3" w14:textId="77777777" w:rsidR="00EB0EE5" w:rsidRDefault="00EB0EE5" w:rsidP="00EB0EE5">
            <w:pPr>
              <w:jc w:val="both"/>
            </w:pPr>
          </w:p>
        </w:tc>
        <w:tc>
          <w:tcPr>
            <w:tcW w:w="425" w:type="dxa"/>
            <w:vMerge/>
            <w:shd w:val="clear" w:color="auto" w:fill="FFFFFF" w:themeFill="background1"/>
            <w:vAlign w:val="center"/>
          </w:tcPr>
          <w:p w14:paraId="092299EB" w14:textId="77777777" w:rsidR="00EB0EE5" w:rsidRDefault="00EB0EE5" w:rsidP="00EB0EE5">
            <w:pPr>
              <w:jc w:val="both"/>
            </w:pPr>
          </w:p>
        </w:tc>
        <w:tc>
          <w:tcPr>
            <w:tcW w:w="425" w:type="dxa"/>
            <w:vMerge/>
            <w:shd w:val="clear" w:color="auto" w:fill="FFFFFF" w:themeFill="background1"/>
            <w:vAlign w:val="center"/>
          </w:tcPr>
          <w:p w14:paraId="0F778A1E" w14:textId="77777777" w:rsidR="00EB0EE5" w:rsidRDefault="00EB0EE5" w:rsidP="00EB0EE5">
            <w:pPr>
              <w:jc w:val="both"/>
            </w:pPr>
          </w:p>
        </w:tc>
        <w:tc>
          <w:tcPr>
            <w:tcW w:w="709" w:type="dxa"/>
            <w:vMerge/>
            <w:shd w:val="clear" w:color="auto" w:fill="FFFFFF" w:themeFill="background1"/>
            <w:vAlign w:val="center"/>
          </w:tcPr>
          <w:p w14:paraId="77FA47C8" w14:textId="77777777" w:rsidR="00EB0EE5" w:rsidRDefault="00EB0EE5" w:rsidP="00EB0EE5">
            <w:pPr>
              <w:jc w:val="both"/>
            </w:pPr>
          </w:p>
        </w:tc>
        <w:tc>
          <w:tcPr>
            <w:tcW w:w="3861" w:type="dxa"/>
            <w:shd w:val="clear" w:color="auto" w:fill="FFFFFF" w:themeFill="background1"/>
          </w:tcPr>
          <w:p w14:paraId="57A0CE46" w14:textId="1F4C6C7F" w:rsidR="00EB0EE5" w:rsidRPr="00BF77AA" w:rsidRDefault="00BF77AA" w:rsidP="00BF77AA">
            <w:pPr>
              <w:jc w:val="both"/>
              <w:rPr>
                <w:b/>
                <w:bCs/>
              </w:rPr>
            </w:pPr>
            <w:r>
              <w:rPr>
                <w:b/>
                <w:bCs/>
              </w:rPr>
              <w:t>4-</w:t>
            </w:r>
            <w:r w:rsidR="00EB0EE5" w:rsidRPr="00BF77AA">
              <w:rPr>
                <w:b/>
                <w:bCs/>
              </w:rPr>
              <w:t>Syme protezi, model işleme, döküm ve bitiş</w:t>
            </w:r>
          </w:p>
          <w:p w14:paraId="4F162EC4" w14:textId="77777777" w:rsidR="00EB0EE5" w:rsidRDefault="00EB0EE5" w:rsidP="00EB0EE5">
            <w:pPr>
              <w:pStyle w:val="HTMLncedenBiimlendirilmi"/>
              <w:ind w:firstLineChars="200" w:firstLine="480"/>
              <w:jc w:val="both"/>
              <w:rPr>
                <w:rFonts w:ascii="Times New Roman" w:hAnsi="Times New Roman" w:cs="Times New Roman"/>
                <w:i/>
                <w:iCs/>
                <w:sz w:val="24"/>
                <w:szCs w:val="24"/>
              </w:rPr>
            </w:pPr>
            <w:r>
              <w:rPr>
                <w:rStyle w:val="y2iqfc"/>
                <w:rFonts w:ascii="Times New Roman" w:hAnsi="Times New Roman" w:cs="Times New Roman"/>
                <w:i/>
                <w:iCs/>
                <w:sz w:val="24"/>
                <w:szCs w:val="24"/>
              </w:rPr>
              <w:t>4-</w:t>
            </w:r>
            <w:r>
              <w:rPr>
                <w:rStyle w:val="y2iqfc"/>
                <w:rFonts w:ascii="Times New Roman" w:hAnsi="Times New Roman" w:cs="Times New Roman"/>
                <w:i/>
                <w:iCs/>
                <w:sz w:val="24"/>
                <w:szCs w:val="24"/>
                <w:lang w:val="en"/>
              </w:rPr>
              <w:t>Syme prosthesis, model processing, casting and finishing</w:t>
            </w:r>
          </w:p>
          <w:p w14:paraId="210CFF27" w14:textId="77777777" w:rsidR="00EB0EE5" w:rsidRDefault="00EB0EE5" w:rsidP="00EB0EE5">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0AA54EDE"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Alt ekstremite protezlerine yönelik uygulanan farklı protez tiplerini karşılaştırır.</w:t>
            </w:r>
          </w:p>
          <w:p w14:paraId="02CF4A02"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Compares different prosthesis types applied for lower extremity prostheses.</w:t>
            </w:r>
          </w:p>
        </w:tc>
      </w:tr>
      <w:tr w:rsidR="00EB0EE5" w14:paraId="667DCCE3" w14:textId="77777777" w:rsidTr="00EB0EE5">
        <w:trPr>
          <w:trHeight w:val="186"/>
        </w:trPr>
        <w:tc>
          <w:tcPr>
            <w:tcW w:w="1652" w:type="dxa"/>
            <w:vMerge/>
            <w:shd w:val="clear" w:color="auto" w:fill="FFFFFF" w:themeFill="background1"/>
            <w:vAlign w:val="center"/>
          </w:tcPr>
          <w:p w14:paraId="5005C404" w14:textId="77777777" w:rsidR="00EB0EE5" w:rsidRDefault="00EB0EE5" w:rsidP="00EB0EE5">
            <w:pPr>
              <w:jc w:val="both"/>
            </w:pPr>
          </w:p>
        </w:tc>
        <w:tc>
          <w:tcPr>
            <w:tcW w:w="3559" w:type="dxa"/>
            <w:vMerge/>
            <w:shd w:val="clear" w:color="auto" w:fill="FFFFFF" w:themeFill="background1"/>
            <w:vAlign w:val="center"/>
          </w:tcPr>
          <w:p w14:paraId="083D9E14" w14:textId="77777777" w:rsidR="00EB0EE5" w:rsidRDefault="00EB0EE5" w:rsidP="00EB0EE5">
            <w:pPr>
              <w:jc w:val="both"/>
            </w:pPr>
          </w:p>
        </w:tc>
        <w:tc>
          <w:tcPr>
            <w:tcW w:w="426" w:type="dxa"/>
            <w:vMerge/>
            <w:shd w:val="clear" w:color="auto" w:fill="FFFFFF" w:themeFill="background1"/>
            <w:vAlign w:val="center"/>
          </w:tcPr>
          <w:p w14:paraId="3EE629D3" w14:textId="77777777" w:rsidR="00EB0EE5" w:rsidRDefault="00EB0EE5" w:rsidP="00EB0EE5">
            <w:pPr>
              <w:jc w:val="both"/>
            </w:pPr>
          </w:p>
        </w:tc>
        <w:tc>
          <w:tcPr>
            <w:tcW w:w="567" w:type="dxa"/>
            <w:vMerge/>
            <w:shd w:val="clear" w:color="auto" w:fill="FFFFFF" w:themeFill="background1"/>
            <w:vAlign w:val="center"/>
          </w:tcPr>
          <w:p w14:paraId="1EDF6536" w14:textId="77777777" w:rsidR="00EB0EE5" w:rsidRDefault="00EB0EE5" w:rsidP="00EB0EE5">
            <w:pPr>
              <w:jc w:val="both"/>
            </w:pPr>
          </w:p>
        </w:tc>
        <w:tc>
          <w:tcPr>
            <w:tcW w:w="425" w:type="dxa"/>
            <w:vMerge/>
            <w:shd w:val="clear" w:color="auto" w:fill="FFFFFF" w:themeFill="background1"/>
            <w:vAlign w:val="center"/>
          </w:tcPr>
          <w:p w14:paraId="7B3A8F1F" w14:textId="77777777" w:rsidR="00EB0EE5" w:rsidRDefault="00EB0EE5" w:rsidP="00EB0EE5">
            <w:pPr>
              <w:jc w:val="both"/>
            </w:pPr>
          </w:p>
        </w:tc>
        <w:tc>
          <w:tcPr>
            <w:tcW w:w="425" w:type="dxa"/>
            <w:vMerge/>
            <w:shd w:val="clear" w:color="auto" w:fill="FFFFFF" w:themeFill="background1"/>
            <w:vAlign w:val="center"/>
          </w:tcPr>
          <w:p w14:paraId="1091958C" w14:textId="77777777" w:rsidR="00EB0EE5" w:rsidRDefault="00EB0EE5" w:rsidP="00EB0EE5">
            <w:pPr>
              <w:jc w:val="both"/>
            </w:pPr>
          </w:p>
        </w:tc>
        <w:tc>
          <w:tcPr>
            <w:tcW w:w="709" w:type="dxa"/>
            <w:vMerge/>
            <w:shd w:val="clear" w:color="auto" w:fill="FFFFFF" w:themeFill="background1"/>
            <w:vAlign w:val="center"/>
          </w:tcPr>
          <w:p w14:paraId="3C22C3F2" w14:textId="77777777" w:rsidR="00EB0EE5" w:rsidRDefault="00EB0EE5" w:rsidP="00EB0EE5">
            <w:pPr>
              <w:jc w:val="both"/>
            </w:pPr>
          </w:p>
        </w:tc>
        <w:tc>
          <w:tcPr>
            <w:tcW w:w="3861" w:type="dxa"/>
            <w:shd w:val="clear" w:color="auto" w:fill="FFFFFF" w:themeFill="background1"/>
          </w:tcPr>
          <w:p w14:paraId="1CC3FB93" w14:textId="5FDF911B" w:rsidR="00EB0EE5" w:rsidRPr="00BF77AA" w:rsidRDefault="00BF77AA" w:rsidP="00BF77AA">
            <w:pPr>
              <w:jc w:val="both"/>
              <w:rPr>
                <w:b/>
                <w:bCs/>
              </w:rPr>
            </w:pPr>
            <w:r>
              <w:rPr>
                <w:b/>
                <w:bCs/>
              </w:rPr>
              <w:t>5-</w:t>
            </w:r>
            <w:r w:rsidR="00EB0EE5" w:rsidRPr="00BF77AA">
              <w:rPr>
                <w:b/>
                <w:bCs/>
              </w:rPr>
              <w:t>Diz altı amputasyonu ve protez uygulamaları</w:t>
            </w:r>
          </w:p>
          <w:p w14:paraId="2596F605" w14:textId="77777777" w:rsidR="00EB0EE5" w:rsidRDefault="00EB0EE5" w:rsidP="00EB0EE5">
            <w:pPr>
              <w:pStyle w:val="HTMLncedenBiimlendirilmi"/>
              <w:ind w:firstLineChars="200" w:firstLine="480"/>
              <w:jc w:val="both"/>
              <w:rPr>
                <w:rFonts w:ascii="Times New Roman" w:hAnsi="Times New Roman" w:cs="Times New Roman"/>
                <w:i/>
                <w:iCs/>
                <w:sz w:val="24"/>
                <w:szCs w:val="24"/>
              </w:rPr>
            </w:pPr>
            <w:r>
              <w:rPr>
                <w:rStyle w:val="y2iqfc"/>
                <w:rFonts w:ascii="Times New Roman" w:hAnsi="Times New Roman" w:cs="Times New Roman"/>
                <w:i/>
                <w:iCs/>
                <w:sz w:val="24"/>
                <w:szCs w:val="24"/>
              </w:rPr>
              <w:t>5-</w:t>
            </w:r>
            <w:r>
              <w:rPr>
                <w:rStyle w:val="y2iqfc"/>
                <w:rFonts w:ascii="Times New Roman" w:hAnsi="Times New Roman" w:cs="Times New Roman"/>
                <w:i/>
                <w:iCs/>
                <w:sz w:val="24"/>
                <w:szCs w:val="24"/>
                <w:lang w:val="en"/>
              </w:rPr>
              <w:t>Below-knee amputation and</w:t>
            </w:r>
            <w:r>
              <w:rPr>
                <w:rStyle w:val="y2iqfc"/>
                <w:rFonts w:ascii="Times New Roman" w:hAnsi="Times New Roman" w:cs="Times New Roman"/>
                <w:sz w:val="24"/>
                <w:szCs w:val="24"/>
                <w:lang w:val="en"/>
              </w:rPr>
              <w:t xml:space="preserve"> </w:t>
            </w:r>
            <w:r>
              <w:rPr>
                <w:rStyle w:val="y2iqfc"/>
                <w:rFonts w:ascii="Times New Roman" w:hAnsi="Times New Roman" w:cs="Times New Roman"/>
                <w:i/>
                <w:iCs/>
                <w:sz w:val="24"/>
                <w:szCs w:val="24"/>
                <w:lang w:val="en"/>
              </w:rPr>
              <w:t>prosthesis applications</w:t>
            </w:r>
          </w:p>
          <w:p w14:paraId="2B68D976" w14:textId="77777777" w:rsidR="00EB0EE5" w:rsidRDefault="00EB0EE5" w:rsidP="00EB0EE5">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706B4DD2"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Protez kaynaklı ortaya çıkan problemleri açıklar.</w:t>
            </w:r>
          </w:p>
          <w:p w14:paraId="5F9555D7" w14:textId="77777777" w:rsidR="00EB0EE5" w:rsidRDefault="00EB0EE5" w:rsidP="00EB0EE5">
            <w:pPr>
              <w:pStyle w:val="ListeParagraf"/>
              <w:ind w:left="241"/>
              <w:jc w:val="both"/>
              <w:rPr>
                <w:rFonts w:ascii="Times New Roman" w:hAnsi="Times New Roman" w:cs="Times New Roman"/>
                <w:sz w:val="24"/>
                <w:szCs w:val="24"/>
              </w:rPr>
            </w:pPr>
          </w:p>
          <w:p w14:paraId="7F0B1050"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Explain the problems arising from</w:t>
            </w:r>
            <w:r>
              <w:rPr>
                <w:rFonts w:ascii="Times New Roman" w:hAnsi="Times New Roman" w:cs="Times New Roman"/>
                <w:sz w:val="24"/>
                <w:szCs w:val="24"/>
              </w:rPr>
              <w:t xml:space="preserve"> </w:t>
            </w:r>
            <w:r>
              <w:rPr>
                <w:rFonts w:ascii="Times New Roman" w:hAnsi="Times New Roman" w:cs="Times New Roman"/>
                <w:i/>
                <w:iCs/>
                <w:sz w:val="24"/>
                <w:szCs w:val="24"/>
              </w:rPr>
              <w:t>prosthesis.</w:t>
            </w:r>
          </w:p>
        </w:tc>
      </w:tr>
      <w:tr w:rsidR="00EB0EE5" w14:paraId="43ACDC24" w14:textId="77777777" w:rsidTr="00EB0EE5">
        <w:trPr>
          <w:trHeight w:val="186"/>
        </w:trPr>
        <w:tc>
          <w:tcPr>
            <w:tcW w:w="1652" w:type="dxa"/>
            <w:vMerge/>
            <w:shd w:val="clear" w:color="auto" w:fill="FFFFFF" w:themeFill="background1"/>
            <w:vAlign w:val="center"/>
          </w:tcPr>
          <w:p w14:paraId="032A1C2D" w14:textId="77777777" w:rsidR="00EB0EE5" w:rsidRDefault="00EB0EE5" w:rsidP="00EB0EE5">
            <w:pPr>
              <w:jc w:val="both"/>
            </w:pPr>
          </w:p>
        </w:tc>
        <w:tc>
          <w:tcPr>
            <w:tcW w:w="3559" w:type="dxa"/>
            <w:vMerge/>
            <w:shd w:val="clear" w:color="auto" w:fill="FFFFFF" w:themeFill="background1"/>
            <w:vAlign w:val="center"/>
          </w:tcPr>
          <w:p w14:paraId="0187998E" w14:textId="77777777" w:rsidR="00EB0EE5" w:rsidRDefault="00EB0EE5" w:rsidP="00EB0EE5">
            <w:pPr>
              <w:jc w:val="both"/>
            </w:pPr>
          </w:p>
        </w:tc>
        <w:tc>
          <w:tcPr>
            <w:tcW w:w="426" w:type="dxa"/>
            <w:vMerge/>
            <w:shd w:val="clear" w:color="auto" w:fill="FFFFFF" w:themeFill="background1"/>
            <w:vAlign w:val="center"/>
          </w:tcPr>
          <w:p w14:paraId="4A1AA0B3" w14:textId="77777777" w:rsidR="00EB0EE5" w:rsidRDefault="00EB0EE5" w:rsidP="00EB0EE5">
            <w:pPr>
              <w:jc w:val="both"/>
            </w:pPr>
          </w:p>
        </w:tc>
        <w:tc>
          <w:tcPr>
            <w:tcW w:w="567" w:type="dxa"/>
            <w:vMerge/>
            <w:shd w:val="clear" w:color="auto" w:fill="FFFFFF" w:themeFill="background1"/>
            <w:vAlign w:val="center"/>
          </w:tcPr>
          <w:p w14:paraId="7A93C1C5" w14:textId="77777777" w:rsidR="00EB0EE5" w:rsidRDefault="00EB0EE5" w:rsidP="00EB0EE5">
            <w:pPr>
              <w:jc w:val="both"/>
            </w:pPr>
          </w:p>
        </w:tc>
        <w:tc>
          <w:tcPr>
            <w:tcW w:w="425" w:type="dxa"/>
            <w:vMerge/>
            <w:shd w:val="clear" w:color="auto" w:fill="FFFFFF" w:themeFill="background1"/>
            <w:vAlign w:val="center"/>
          </w:tcPr>
          <w:p w14:paraId="117D8BFE" w14:textId="77777777" w:rsidR="00EB0EE5" w:rsidRDefault="00EB0EE5" w:rsidP="00EB0EE5">
            <w:pPr>
              <w:jc w:val="both"/>
            </w:pPr>
          </w:p>
        </w:tc>
        <w:tc>
          <w:tcPr>
            <w:tcW w:w="425" w:type="dxa"/>
            <w:vMerge/>
            <w:shd w:val="clear" w:color="auto" w:fill="FFFFFF" w:themeFill="background1"/>
            <w:vAlign w:val="center"/>
          </w:tcPr>
          <w:p w14:paraId="187058A2" w14:textId="77777777" w:rsidR="00EB0EE5" w:rsidRDefault="00EB0EE5" w:rsidP="00EB0EE5">
            <w:pPr>
              <w:jc w:val="both"/>
            </w:pPr>
          </w:p>
        </w:tc>
        <w:tc>
          <w:tcPr>
            <w:tcW w:w="709" w:type="dxa"/>
            <w:vMerge/>
            <w:shd w:val="clear" w:color="auto" w:fill="FFFFFF" w:themeFill="background1"/>
            <w:vAlign w:val="center"/>
          </w:tcPr>
          <w:p w14:paraId="2904EBA9" w14:textId="77777777" w:rsidR="00EB0EE5" w:rsidRDefault="00EB0EE5" w:rsidP="00EB0EE5">
            <w:pPr>
              <w:jc w:val="both"/>
            </w:pPr>
          </w:p>
        </w:tc>
        <w:tc>
          <w:tcPr>
            <w:tcW w:w="3861" w:type="dxa"/>
            <w:shd w:val="clear" w:color="auto" w:fill="FFFFFF" w:themeFill="background1"/>
          </w:tcPr>
          <w:p w14:paraId="3CD17DB3" w14:textId="5EA052DB" w:rsidR="00EB0EE5" w:rsidRPr="00BF77AA" w:rsidRDefault="00BF77AA" w:rsidP="00BF77AA">
            <w:pPr>
              <w:jc w:val="both"/>
              <w:rPr>
                <w:b/>
                <w:bCs/>
              </w:rPr>
            </w:pPr>
            <w:r>
              <w:rPr>
                <w:b/>
                <w:bCs/>
                <w:i/>
                <w:iCs/>
              </w:rPr>
              <w:t>6-</w:t>
            </w:r>
            <w:r w:rsidR="00EB0EE5" w:rsidRPr="00BF77AA">
              <w:rPr>
                <w:b/>
                <w:bCs/>
                <w:i/>
                <w:iCs/>
              </w:rPr>
              <w:t xml:space="preserve">Diz altı seviyesi için ölçü alma, model işleme, döküm, statik ve </w:t>
            </w:r>
            <w:r w:rsidR="00EB0EE5" w:rsidRPr="00BF77AA">
              <w:rPr>
                <w:b/>
                <w:bCs/>
                <w:i/>
                <w:iCs/>
              </w:rPr>
              <w:lastRenderedPageBreak/>
              <w:t>dinamik ayar, bitiş</w:t>
            </w:r>
          </w:p>
          <w:p w14:paraId="4BD0048F" w14:textId="77777777" w:rsidR="00EB0EE5" w:rsidRDefault="00EB0EE5" w:rsidP="00EB0EE5">
            <w:pPr>
              <w:pStyle w:val="HTMLncedenBiimlendirilmi"/>
              <w:ind w:firstLineChars="200" w:firstLine="480"/>
              <w:jc w:val="both"/>
              <w:rPr>
                <w:rFonts w:ascii="Times New Roman" w:hAnsi="Times New Roman" w:cs="Times New Roman"/>
                <w:i/>
                <w:iCs/>
                <w:sz w:val="24"/>
                <w:szCs w:val="24"/>
              </w:rPr>
            </w:pPr>
            <w:r>
              <w:rPr>
                <w:rStyle w:val="y2iqfc"/>
                <w:rFonts w:ascii="Times New Roman" w:hAnsi="Times New Roman" w:cs="Times New Roman"/>
                <w:i/>
                <w:iCs/>
                <w:sz w:val="24"/>
                <w:szCs w:val="24"/>
              </w:rPr>
              <w:t>6-</w:t>
            </w:r>
            <w:r>
              <w:rPr>
                <w:rStyle w:val="y2iqfc"/>
                <w:rFonts w:ascii="Times New Roman" w:hAnsi="Times New Roman" w:cs="Times New Roman"/>
                <w:i/>
                <w:iCs/>
                <w:sz w:val="24"/>
                <w:szCs w:val="24"/>
                <w:lang w:val="en"/>
              </w:rPr>
              <w:t>Measurement for below-knee level, model processing, casting, static and dynamic adjustment, finishing</w:t>
            </w:r>
          </w:p>
          <w:p w14:paraId="064BB533" w14:textId="77777777" w:rsidR="00EB0EE5" w:rsidRDefault="00EB0EE5" w:rsidP="00EB0EE5">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21731170"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lastRenderedPageBreak/>
              <w:t>Yanlış protez uygulamalarını eleştirir.</w:t>
            </w:r>
          </w:p>
          <w:p w14:paraId="5670BA19" w14:textId="77777777" w:rsidR="00EB0EE5" w:rsidRDefault="00EB0EE5" w:rsidP="00EB0EE5">
            <w:pPr>
              <w:pStyle w:val="ListeParagraf"/>
              <w:ind w:left="241"/>
              <w:jc w:val="both"/>
              <w:rPr>
                <w:rFonts w:ascii="Times New Roman" w:hAnsi="Times New Roman" w:cs="Times New Roman"/>
                <w:sz w:val="24"/>
                <w:szCs w:val="24"/>
              </w:rPr>
            </w:pPr>
          </w:p>
          <w:p w14:paraId="3DA024B4"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She criticizes wrong prosthesis applications.</w:t>
            </w:r>
          </w:p>
        </w:tc>
      </w:tr>
      <w:tr w:rsidR="00EB0EE5" w14:paraId="513AF033" w14:textId="77777777" w:rsidTr="00EB0EE5">
        <w:trPr>
          <w:trHeight w:val="186"/>
        </w:trPr>
        <w:tc>
          <w:tcPr>
            <w:tcW w:w="1652" w:type="dxa"/>
            <w:vMerge/>
            <w:shd w:val="clear" w:color="auto" w:fill="FFFFFF" w:themeFill="background1"/>
            <w:vAlign w:val="center"/>
          </w:tcPr>
          <w:p w14:paraId="5986273F" w14:textId="77777777" w:rsidR="00EB0EE5" w:rsidRDefault="00EB0EE5" w:rsidP="00EB0EE5">
            <w:pPr>
              <w:jc w:val="both"/>
            </w:pPr>
          </w:p>
        </w:tc>
        <w:tc>
          <w:tcPr>
            <w:tcW w:w="3559" w:type="dxa"/>
            <w:vMerge/>
            <w:shd w:val="clear" w:color="auto" w:fill="FFFFFF" w:themeFill="background1"/>
            <w:vAlign w:val="center"/>
          </w:tcPr>
          <w:p w14:paraId="0A9C7162" w14:textId="77777777" w:rsidR="00EB0EE5" w:rsidRDefault="00EB0EE5" w:rsidP="00EB0EE5">
            <w:pPr>
              <w:jc w:val="both"/>
            </w:pPr>
          </w:p>
        </w:tc>
        <w:tc>
          <w:tcPr>
            <w:tcW w:w="426" w:type="dxa"/>
            <w:vMerge/>
            <w:shd w:val="clear" w:color="auto" w:fill="FFFFFF" w:themeFill="background1"/>
            <w:vAlign w:val="center"/>
          </w:tcPr>
          <w:p w14:paraId="2EB679BF" w14:textId="77777777" w:rsidR="00EB0EE5" w:rsidRDefault="00EB0EE5" w:rsidP="00EB0EE5">
            <w:pPr>
              <w:jc w:val="both"/>
            </w:pPr>
          </w:p>
        </w:tc>
        <w:tc>
          <w:tcPr>
            <w:tcW w:w="567" w:type="dxa"/>
            <w:vMerge/>
            <w:shd w:val="clear" w:color="auto" w:fill="FFFFFF" w:themeFill="background1"/>
            <w:vAlign w:val="center"/>
          </w:tcPr>
          <w:p w14:paraId="29695042" w14:textId="77777777" w:rsidR="00EB0EE5" w:rsidRDefault="00EB0EE5" w:rsidP="00EB0EE5">
            <w:pPr>
              <w:jc w:val="both"/>
            </w:pPr>
          </w:p>
        </w:tc>
        <w:tc>
          <w:tcPr>
            <w:tcW w:w="425" w:type="dxa"/>
            <w:vMerge/>
            <w:shd w:val="clear" w:color="auto" w:fill="FFFFFF" w:themeFill="background1"/>
            <w:vAlign w:val="center"/>
          </w:tcPr>
          <w:p w14:paraId="4838AC79" w14:textId="77777777" w:rsidR="00EB0EE5" w:rsidRDefault="00EB0EE5" w:rsidP="00EB0EE5">
            <w:pPr>
              <w:jc w:val="both"/>
            </w:pPr>
          </w:p>
        </w:tc>
        <w:tc>
          <w:tcPr>
            <w:tcW w:w="425" w:type="dxa"/>
            <w:vMerge/>
            <w:shd w:val="clear" w:color="auto" w:fill="FFFFFF" w:themeFill="background1"/>
            <w:vAlign w:val="center"/>
          </w:tcPr>
          <w:p w14:paraId="413D7626" w14:textId="77777777" w:rsidR="00EB0EE5" w:rsidRDefault="00EB0EE5" w:rsidP="00EB0EE5">
            <w:pPr>
              <w:jc w:val="both"/>
            </w:pPr>
          </w:p>
        </w:tc>
        <w:tc>
          <w:tcPr>
            <w:tcW w:w="709" w:type="dxa"/>
            <w:vMerge/>
            <w:shd w:val="clear" w:color="auto" w:fill="FFFFFF" w:themeFill="background1"/>
            <w:vAlign w:val="center"/>
          </w:tcPr>
          <w:p w14:paraId="6DEA61A0" w14:textId="77777777" w:rsidR="00EB0EE5" w:rsidRDefault="00EB0EE5" w:rsidP="00EB0EE5">
            <w:pPr>
              <w:jc w:val="both"/>
            </w:pPr>
          </w:p>
        </w:tc>
        <w:tc>
          <w:tcPr>
            <w:tcW w:w="3861" w:type="dxa"/>
            <w:shd w:val="clear" w:color="auto" w:fill="FFFFFF" w:themeFill="background1"/>
          </w:tcPr>
          <w:p w14:paraId="53B01E73" w14:textId="6255DC67" w:rsidR="00EB0EE5" w:rsidRPr="00BF77AA" w:rsidRDefault="00BF77AA" w:rsidP="00BF77AA">
            <w:pPr>
              <w:jc w:val="both"/>
              <w:rPr>
                <w:b/>
                <w:bCs/>
              </w:rPr>
            </w:pPr>
            <w:r w:rsidRPr="00BF77AA">
              <w:rPr>
                <w:b/>
                <w:bCs/>
              </w:rPr>
              <w:t>7-</w:t>
            </w:r>
            <w:r w:rsidR="00EB0EE5" w:rsidRPr="00BF77AA">
              <w:rPr>
                <w:b/>
                <w:bCs/>
              </w:rPr>
              <w:t>Diz</w:t>
            </w:r>
            <w:r w:rsidRPr="00BF77AA">
              <w:rPr>
                <w:b/>
                <w:bCs/>
              </w:rPr>
              <w:t xml:space="preserve"> </w:t>
            </w:r>
            <w:r w:rsidR="00EB0EE5" w:rsidRPr="00BF77AA">
              <w:rPr>
                <w:b/>
                <w:bCs/>
              </w:rPr>
              <w:t>dezartikülasyon amputasyonu ve protez uygulamaları</w:t>
            </w:r>
          </w:p>
          <w:p w14:paraId="2A4F4AC8" w14:textId="77777777" w:rsidR="00BF77AA" w:rsidRDefault="00BF77AA" w:rsidP="00BF77AA">
            <w:pPr>
              <w:rPr>
                <w:i/>
                <w:iCs/>
              </w:rPr>
            </w:pPr>
          </w:p>
          <w:p w14:paraId="268D0E33" w14:textId="198F5226" w:rsidR="00EB0EE5" w:rsidRDefault="00EB0EE5" w:rsidP="00BF77AA">
            <w:r>
              <w:rPr>
                <w:i/>
                <w:iCs/>
              </w:rPr>
              <w:t>7-Knee</w:t>
            </w:r>
            <w:r w:rsidR="00BF77AA">
              <w:rPr>
                <w:i/>
                <w:iCs/>
              </w:rPr>
              <w:t xml:space="preserve"> </w:t>
            </w:r>
            <w:r>
              <w:rPr>
                <w:i/>
                <w:iCs/>
              </w:rPr>
              <w:t>disarticulation amputation and prosthesis applications</w:t>
            </w:r>
          </w:p>
        </w:tc>
        <w:tc>
          <w:tcPr>
            <w:tcW w:w="3793" w:type="dxa"/>
            <w:shd w:val="clear" w:color="auto" w:fill="FFFFFF" w:themeFill="background1"/>
          </w:tcPr>
          <w:p w14:paraId="0C668E00"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Hastaya özel farklı protez uygulamaları açısından örnekler verir.</w:t>
            </w:r>
          </w:p>
          <w:p w14:paraId="556256D0" w14:textId="77777777" w:rsidR="00EB0EE5" w:rsidRDefault="00EB0EE5" w:rsidP="00EB0EE5">
            <w:pPr>
              <w:pStyle w:val="ListeParagraf"/>
              <w:ind w:left="241"/>
              <w:jc w:val="both"/>
              <w:rPr>
                <w:rFonts w:ascii="Times New Roman" w:hAnsi="Times New Roman" w:cs="Times New Roman"/>
                <w:sz w:val="24"/>
                <w:szCs w:val="24"/>
              </w:rPr>
            </w:pPr>
          </w:p>
          <w:p w14:paraId="38A947F9"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Gives examples of different prosthesis applications specific to the patient.</w:t>
            </w:r>
          </w:p>
        </w:tc>
      </w:tr>
      <w:tr w:rsidR="00EB0EE5" w14:paraId="59370186" w14:textId="77777777" w:rsidTr="00EB0EE5">
        <w:trPr>
          <w:trHeight w:val="186"/>
        </w:trPr>
        <w:tc>
          <w:tcPr>
            <w:tcW w:w="1652" w:type="dxa"/>
            <w:vMerge/>
            <w:shd w:val="clear" w:color="auto" w:fill="FFFFFF" w:themeFill="background1"/>
            <w:vAlign w:val="center"/>
          </w:tcPr>
          <w:p w14:paraId="642DB6B0" w14:textId="77777777" w:rsidR="00EB0EE5" w:rsidRDefault="00EB0EE5" w:rsidP="00EB0EE5">
            <w:pPr>
              <w:jc w:val="both"/>
            </w:pPr>
          </w:p>
        </w:tc>
        <w:tc>
          <w:tcPr>
            <w:tcW w:w="3559" w:type="dxa"/>
            <w:vMerge/>
            <w:shd w:val="clear" w:color="auto" w:fill="FFFFFF" w:themeFill="background1"/>
            <w:vAlign w:val="center"/>
          </w:tcPr>
          <w:p w14:paraId="48C65767" w14:textId="77777777" w:rsidR="00EB0EE5" w:rsidRDefault="00EB0EE5" w:rsidP="00EB0EE5">
            <w:pPr>
              <w:jc w:val="both"/>
            </w:pPr>
          </w:p>
        </w:tc>
        <w:tc>
          <w:tcPr>
            <w:tcW w:w="426" w:type="dxa"/>
            <w:vMerge/>
            <w:shd w:val="clear" w:color="auto" w:fill="FFFFFF" w:themeFill="background1"/>
            <w:vAlign w:val="center"/>
          </w:tcPr>
          <w:p w14:paraId="7C13DF9C" w14:textId="77777777" w:rsidR="00EB0EE5" w:rsidRDefault="00EB0EE5" w:rsidP="00EB0EE5">
            <w:pPr>
              <w:jc w:val="both"/>
            </w:pPr>
          </w:p>
        </w:tc>
        <w:tc>
          <w:tcPr>
            <w:tcW w:w="567" w:type="dxa"/>
            <w:vMerge/>
            <w:shd w:val="clear" w:color="auto" w:fill="FFFFFF" w:themeFill="background1"/>
            <w:vAlign w:val="center"/>
          </w:tcPr>
          <w:p w14:paraId="217651AB" w14:textId="77777777" w:rsidR="00EB0EE5" w:rsidRDefault="00EB0EE5" w:rsidP="00EB0EE5">
            <w:pPr>
              <w:jc w:val="both"/>
            </w:pPr>
          </w:p>
        </w:tc>
        <w:tc>
          <w:tcPr>
            <w:tcW w:w="425" w:type="dxa"/>
            <w:vMerge/>
            <w:shd w:val="clear" w:color="auto" w:fill="FFFFFF" w:themeFill="background1"/>
            <w:vAlign w:val="center"/>
          </w:tcPr>
          <w:p w14:paraId="5327D979" w14:textId="77777777" w:rsidR="00EB0EE5" w:rsidRDefault="00EB0EE5" w:rsidP="00EB0EE5">
            <w:pPr>
              <w:jc w:val="both"/>
            </w:pPr>
          </w:p>
        </w:tc>
        <w:tc>
          <w:tcPr>
            <w:tcW w:w="425" w:type="dxa"/>
            <w:vMerge/>
            <w:shd w:val="clear" w:color="auto" w:fill="FFFFFF" w:themeFill="background1"/>
            <w:vAlign w:val="center"/>
          </w:tcPr>
          <w:p w14:paraId="3ACED451" w14:textId="77777777" w:rsidR="00EB0EE5" w:rsidRDefault="00EB0EE5" w:rsidP="00EB0EE5">
            <w:pPr>
              <w:jc w:val="both"/>
            </w:pPr>
          </w:p>
        </w:tc>
        <w:tc>
          <w:tcPr>
            <w:tcW w:w="709" w:type="dxa"/>
            <w:vMerge/>
            <w:shd w:val="clear" w:color="auto" w:fill="FFFFFF" w:themeFill="background1"/>
            <w:vAlign w:val="center"/>
          </w:tcPr>
          <w:p w14:paraId="2BB40DB4" w14:textId="77777777" w:rsidR="00EB0EE5" w:rsidRDefault="00EB0EE5" w:rsidP="00EB0EE5">
            <w:pPr>
              <w:jc w:val="both"/>
            </w:pPr>
          </w:p>
        </w:tc>
        <w:tc>
          <w:tcPr>
            <w:tcW w:w="3861" w:type="dxa"/>
            <w:shd w:val="clear" w:color="auto" w:fill="FFFFFF" w:themeFill="background1"/>
          </w:tcPr>
          <w:p w14:paraId="357E89E8" w14:textId="77503DC8" w:rsidR="00EB0EE5" w:rsidRDefault="00B74AB0" w:rsidP="00B74AB0">
            <w:pPr>
              <w:pStyle w:val="ListeParagraf"/>
              <w:ind w:leftChars="100" w:left="240"/>
              <w:jc w:val="both"/>
              <w:rPr>
                <w:rFonts w:ascii="Times New Roman" w:hAnsi="Times New Roman" w:cs="Times New Roman"/>
                <w:b/>
                <w:bCs/>
                <w:sz w:val="24"/>
                <w:szCs w:val="24"/>
              </w:rPr>
            </w:pPr>
            <w:r>
              <w:rPr>
                <w:rFonts w:ascii="Times New Roman" w:hAnsi="Times New Roman" w:cs="Times New Roman"/>
                <w:b/>
                <w:bCs/>
                <w:sz w:val="24"/>
                <w:szCs w:val="24"/>
              </w:rPr>
              <w:t>8</w:t>
            </w:r>
            <w:r w:rsidR="00EB0EE5">
              <w:rPr>
                <w:rFonts w:ascii="Times New Roman" w:hAnsi="Times New Roman" w:cs="Times New Roman"/>
                <w:b/>
                <w:bCs/>
                <w:sz w:val="24"/>
                <w:szCs w:val="24"/>
              </w:rPr>
              <w:t>-Diz dezartikülasyon seviyesi için ölçü alma, model işleme, döküm, statik ve dinamik ayar, bitiş</w:t>
            </w:r>
          </w:p>
          <w:p w14:paraId="527D691D" w14:textId="45081042" w:rsidR="00EB0EE5" w:rsidRDefault="00B74AB0" w:rsidP="00EB0EE5">
            <w:pPr>
              <w:pStyle w:val="ListeParagraf"/>
              <w:ind w:left="0" w:firstLineChars="200" w:firstLine="480"/>
              <w:jc w:val="both"/>
              <w:rPr>
                <w:rFonts w:ascii="Times New Roman" w:hAnsi="Times New Roman" w:cs="Times New Roman"/>
                <w:sz w:val="24"/>
                <w:szCs w:val="24"/>
              </w:rPr>
            </w:pPr>
            <w:r>
              <w:rPr>
                <w:rFonts w:ascii="Times New Roman" w:hAnsi="Times New Roman" w:cs="Times New Roman"/>
                <w:i/>
                <w:iCs/>
                <w:sz w:val="24"/>
                <w:szCs w:val="24"/>
              </w:rPr>
              <w:t>8</w:t>
            </w:r>
            <w:r w:rsidR="00EB0EE5">
              <w:rPr>
                <w:rFonts w:ascii="Times New Roman" w:hAnsi="Times New Roman" w:cs="Times New Roman"/>
                <w:i/>
                <w:iCs/>
                <w:sz w:val="24"/>
                <w:szCs w:val="24"/>
              </w:rPr>
              <w:t>-Impression, model processing, casting, static and dynamic adjustment, finishing for knee disarticulation level</w:t>
            </w:r>
          </w:p>
        </w:tc>
        <w:tc>
          <w:tcPr>
            <w:tcW w:w="3793" w:type="dxa"/>
            <w:shd w:val="clear" w:color="auto" w:fill="FFFFFF" w:themeFill="background1"/>
          </w:tcPr>
          <w:p w14:paraId="30366397"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Yanlış protez uygulamalarını eleştirir.</w:t>
            </w:r>
          </w:p>
          <w:p w14:paraId="31975A78" w14:textId="77777777" w:rsidR="00EB0EE5" w:rsidRDefault="00EB0EE5" w:rsidP="00EB0EE5">
            <w:pPr>
              <w:pStyle w:val="ListeParagraf"/>
              <w:ind w:left="241"/>
              <w:jc w:val="both"/>
              <w:rPr>
                <w:rFonts w:ascii="Times New Roman" w:hAnsi="Times New Roman" w:cs="Times New Roman"/>
                <w:sz w:val="24"/>
                <w:szCs w:val="24"/>
              </w:rPr>
            </w:pPr>
          </w:p>
          <w:p w14:paraId="1676736E" w14:textId="77777777" w:rsidR="00EB0EE5" w:rsidRDefault="00EB0EE5" w:rsidP="00EB0EE5">
            <w:pPr>
              <w:jc w:val="both"/>
            </w:pPr>
            <w:r>
              <w:rPr>
                <w:i/>
                <w:iCs/>
              </w:rPr>
              <w:t>She criticizes wrong prosthesis applications.</w:t>
            </w:r>
          </w:p>
        </w:tc>
      </w:tr>
      <w:tr w:rsidR="00EB0EE5" w14:paraId="3E30584A" w14:textId="77777777" w:rsidTr="00EB0EE5">
        <w:trPr>
          <w:trHeight w:val="186"/>
        </w:trPr>
        <w:tc>
          <w:tcPr>
            <w:tcW w:w="1652" w:type="dxa"/>
            <w:vMerge/>
            <w:shd w:val="clear" w:color="auto" w:fill="FFFFFF" w:themeFill="background1"/>
            <w:vAlign w:val="center"/>
          </w:tcPr>
          <w:p w14:paraId="2E426538" w14:textId="77777777" w:rsidR="00EB0EE5" w:rsidRDefault="00EB0EE5" w:rsidP="00EB0EE5">
            <w:pPr>
              <w:jc w:val="both"/>
            </w:pPr>
          </w:p>
        </w:tc>
        <w:tc>
          <w:tcPr>
            <w:tcW w:w="3559" w:type="dxa"/>
            <w:vMerge/>
            <w:shd w:val="clear" w:color="auto" w:fill="FFFFFF" w:themeFill="background1"/>
            <w:vAlign w:val="center"/>
          </w:tcPr>
          <w:p w14:paraId="4431F2A1" w14:textId="77777777" w:rsidR="00EB0EE5" w:rsidRDefault="00EB0EE5" w:rsidP="00EB0EE5">
            <w:pPr>
              <w:jc w:val="both"/>
            </w:pPr>
          </w:p>
        </w:tc>
        <w:tc>
          <w:tcPr>
            <w:tcW w:w="426" w:type="dxa"/>
            <w:vMerge/>
            <w:shd w:val="clear" w:color="auto" w:fill="FFFFFF" w:themeFill="background1"/>
            <w:vAlign w:val="center"/>
          </w:tcPr>
          <w:p w14:paraId="4B35E9CC" w14:textId="77777777" w:rsidR="00EB0EE5" w:rsidRDefault="00EB0EE5" w:rsidP="00EB0EE5">
            <w:pPr>
              <w:jc w:val="both"/>
            </w:pPr>
          </w:p>
        </w:tc>
        <w:tc>
          <w:tcPr>
            <w:tcW w:w="567" w:type="dxa"/>
            <w:vMerge/>
            <w:shd w:val="clear" w:color="auto" w:fill="FFFFFF" w:themeFill="background1"/>
            <w:vAlign w:val="center"/>
          </w:tcPr>
          <w:p w14:paraId="6E5712BF" w14:textId="77777777" w:rsidR="00EB0EE5" w:rsidRDefault="00EB0EE5" w:rsidP="00EB0EE5">
            <w:pPr>
              <w:jc w:val="both"/>
            </w:pPr>
          </w:p>
        </w:tc>
        <w:tc>
          <w:tcPr>
            <w:tcW w:w="425" w:type="dxa"/>
            <w:vMerge/>
            <w:shd w:val="clear" w:color="auto" w:fill="FFFFFF" w:themeFill="background1"/>
            <w:vAlign w:val="center"/>
          </w:tcPr>
          <w:p w14:paraId="1D7708D9" w14:textId="77777777" w:rsidR="00EB0EE5" w:rsidRDefault="00EB0EE5" w:rsidP="00EB0EE5">
            <w:pPr>
              <w:jc w:val="both"/>
            </w:pPr>
          </w:p>
        </w:tc>
        <w:tc>
          <w:tcPr>
            <w:tcW w:w="425" w:type="dxa"/>
            <w:vMerge/>
            <w:shd w:val="clear" w:color="auto" w:fill="FFFFFF" w:themeFill="background1"/>
            <w:vAlign w:val="center"/>
          </w:tcPr>
          <w:p w14:paraId="7A9B3030" w14:textId="77777777" w:rsidR="00EB0EE5" w:rsidRDefault="00EB0EE5" w:rsidP="00EB0EE5">
            <w:pPr>
              <w:jc w:val="both"/>
            </w:pPr>
          </w:p>
        </w:tc>
        <w:tc>
          <w:tcPr>
            <w:tcW w:w="709" w:type="dxa"/>
            <w:vMerge/>
            <w:shd w:val="clear" w:color="auto" w:fill="FFFFFF" w:themeFill="background1"/>
            <w:vAlign w:val="center"/>
          </w:tcPr>
          <w:p w14:paraId="2E94ACF5" w14:textId="77777777" w:rsidR="00EB0EE5" w:rsidRDefault="00EB0EE5" w:rsidP="00EB0EE5">
            <w:pPr>
              <w:jc w:val="both"/>
            </w:pPr>
          </w:p>
        </w:tc>
        <w:tc>
          <w:tcPr>
            <w:tcW w:w="3861" w:type="dxa"/>
            <w:shd w:val="clear" w:color="auto" w:fill="FFFFFF" w:themeFill="background1"/>
          </w:tcPr>
          <w:p w14:paraId="18BBEEE0" w14:textId="51090A44" w:rsidR="00EB0EE5" w:rsidRDefault="00B74AB0" w:rsidP="00EB0EE5">
            <w:pPr>
              <w:pStyle w:val="ListeParagraf"/>
              <w:ind w:left="480"/>
              <w:jc w:val="both"/>
              <w:rPr>
                <w:rFonts w:ascii="Times New Roman" w:hAnsi="Times New Roman" w:cs="Times New Roman"/>
                <w:b/>
                <w:bCs/>
                <w:sz w:val="24"/>
                <w:szCs w:val="24"/>
              </w:rPr>
            </w:pPr>
            <w:r>
              <w:rPr>
                <w:rFonts w:ascii="Times New Roman" w:hAnsi="Times New Roman" w:cs="Times New Roman"/>
                <w:b/>
                <w:bCs/>
                <w:sz w:val="24"/>
                <w:szCs w:val="24"/>
              </w:rPr>
              <w:t>9</w:t>
            </w:r>
            <w:r w:rsidR="00EB0EE5">
              <w:rPr>
                <w:rFonts w:ascii="Times New Roman" w:hAnsi="Times New Roman" w:cs="Times New Roman"/>
                <w:b/>
                <w:bCs/>
                <w:sz w:val="24"/>
                <w:szCs w:val="24"/>
              </w:rPr>
              <w:t>-Diz üstü amputasyonu ve protez uygulamaları</w:t>
            </w:r>
          </w:p>
          <w:p w14:paraId="7CC7BFDE" w14:textId="77777777" w:rsidR="00EB0EE5" w:rsidRDefault="00EB0EE5" w:rsidP="00EB0EE5">
            <w:pPr>
              <w:pStyle w:val="ListeParagraf"/>
              <w:jc w:val="both"/>
              <w:rPr>
                <w:rFonts w:ascii="Times New Roman" w:hAnsi="Times New Roman" w:cs="Times New Roman"/>
                <w:sz w:val="24"/>
                <w:szCs w:val="24"/>
              </w:rPr>
            </w:pPr>
          </w:p>
          <w:p w14:paraId="1618A635" w14:textId="4AB28472" w:rsidR="00EB0EE5" w:rsidRDefault="00B74AB0" w:rsidP="00EB0EE5">
            <w:pPr>
              <w:pStyle w:val="ListeParagraf"/>
              <w:ind w:left="0" w:firstLineChars="250" w:firstLine="600"/>
              <w:jc w:val="both"/>
              <w:rPr>
                <w:rFonts w:ascii="Times New Roman" w:hAnsi="Times New Roman" w:cs="Times New Roman"/>
                <w:sz w:val="24"/>
                <w:szCs w:val="24"/>
              </w:rPr>
            </w:pPr>
            <w:r>
              <w:rPr>
                <w:rFonts w:ascii="Times New Roman" w:hAnsi="Times New Roman" w:cs="Times New Roman"/>
                <w:i/>
                <w:iCs/>
                <w:sz w:val="24"/>
                <w:szCs w:val="24"/>
              </w:rPr>
              <w:t>9</w:t>
            </w:r>
            <w:r w:rsidR="00EB0EE5">
              <w:rPr>
                <w:rFonts w:ascii="Times New Roman" w:hAnsi="Times New Roman" w:cs="Times New Roman"/>
                <w:i/>
                <w:iCs/>
                <w:sz w:val="24"/>
                <w:szCs w:val="24"/>
              </w:rPr>
              <w:t>-Above-knee amputation and prosthesis applications</w:t>
            </w:r>
          </w:p>
        </w:tc>
        <w:tc>
          <w:tcPr>
            <w:tcW w:w="3793" w:type="dxa"/>
            <w:shd w:val="clear" w:color="auto" w:fill="FFFFFF" w:themeFill="background1"/>
          </w:tcPr>
          <w:p w14:paraId="4AACEAC9"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Hastaya özel farklı protez uygulamaları açısından örnekler verir.</w:t>
            </w:r>
          </w:p>
          <w:p w14:paraId="66B80F50" w14:textId="77777777" w:rsidR="00EB0EE5" w:rsidRDefault="00EB0EE5" w:rsidP="00EB0EE5">
            <w:pPr>
              <w:jc w:val="both"/>
            </w:pPr>
            <w:r>
              <w:rPr>
                <w:i/>
                <w:iCs/>
              </w:rPr>
              <w:t xml:space="preserve">Gives examples of different </w:t>
            </w:r>
            <w:r>
              <w:rPr>
                <w:i/>
                <w:iCs/>
              </w:rPr>
              <w:lastRenderedPageBreak/>
              <w:t>prosthesis applications specific to the patient.</w:t>
            </w:r>
          </w:p>
        </w:tc>
      </w:tr>
      <w:tr w:rsidR="00EB0EE5" w14:paraId="0CC01A21" w14:textId="77777777" w:rsidTr="00EB0EE5">
        <w:trPr>
          <w:trHeight w:val="186"/>
        </w:trPr>
        <w:tc>
          <w:tcPr>
            <w:tcW w:w="1652" w:type="dxa"/>
            <w:vMerge/>
            <w:shd w:val="clear" w:color="auto" w:fill="FFFFFF" w:themeFill="background1"/>
            <w:vAlign w:val="center"/>
          </w:tcPr>
          <w:p w14:paraId="5FB7DBC2" w14:textId="77777777" w:rsidR="00EB0EE5" w:rsidRDefault="00EB0EE5" w:rsidP="00EB0EE5">
            <w:pPr>
              <w:jc w:val="both"/>
            </w:pPr>
          </w:p>
        </w:tc>
        <w:tc>
          <w:tcPr>
            <w:tcW w:w="3559" w:type="dxa"/>
            <w:vMerge/>
            <w:shd w:val="clear" w:color="auto" w:fill="FFFFFF" w:themeFill="background1"/>
            <w:vAlign w:val="center"/>
          </w:tcPr>
          <w:p w14:paraId="2B768941" w14:textId="77777777" w:rsidR="00EB0EE5" w:rsidRDefault="00EB0EE5" w:rsidP="00EB0EE5">
            <w:pPr>
              <w:jc w:val="both"/>
            </w:pPr>
          </w:p>
        </w:tc>
        <w:tc>
          <w:tcPr>
            <w:tcW w:w="426" w:type="dxa"/>
            <w:vMerge/>
            <w:shd w:val="clear" w:color="auto" w:fill="FFFFFF" w:themeFill="background1"/>
            <w:vAlign w:val="center"/>
          </w:tcPr>
          <w:p w14:paraId="7D7C4C0A" w14:textId="77777777" w:rsidR="00EB0EE5" w:rsidRDefault="00EB0EE5" w:rsidP="00EB0EE5">
            <w:pPr>
              <w:jc w:val="both"/>
            </w:pPr>
          </w:p>
        </w:tc>
        <w:tc>
          <w:tcPr>
            <w:tcW w:w="567" w:type="dxa"/>
            <w:vMerge/>
            <w:shd w:val="clear" w:color="auto" w:fill="FFFFFF" w:themeFill="background1"/>
            <w:vAlign w:val="center"/>
          </w:tcPr>
          <w:p w14:paraId="247E1C23" w14:textId="77777777" w:rsidR="00EB0EE5" w:rsidRDefault="00EB0EE5" w:rsidP="00EB0EE5">
            <w:pPr>
              <w:jc w:val="both"/>
            </w:pPr>
          </w:p>
        </w:tc>
        <w:tc>
          <w:tcPr>
            <w:tcW w:w="425" w:type="dxa"/>
            <w:vMerge/>
            <w:shd w:val="clear" w:color="auto" w:fill="FFFFFF" w:themeFill="background1"/>
            <w:vAlign w:val="center"/>
          </w:tcPr>
          <w:p w14:paraId="150A31F9" w14:textId="77777777" w:rsidR="00EB0EE5" w:rsidRDefault="00EB0EE5" w:rsidP="00EB0EE5">
            <w:pPr>
              <w:jc w:val="both"/>
            </w:pPr>
          </w:p>
        </w:tc>
        <w:tc>
          <w:tcPr>
            <w:tcW w:w="425" w:type="dxa"/>
            <w:vMerge/>
            <w:shd w:val="clear" w:color="auto" w:fill="FFFFFF" w:themeFill="background1"/>
            <w:vAlign w:val="center"/>
          </w:tcPr>
          <w:p w14:paraId="432BED55" w14:textId="77777777" w:rsidR="00EB0EE5" w:rsidRDefault="00EB0EE5" w:rsidP="00EB0EE5">
            <w:pPr>
              <w:jc w:val="both"/>
            </w:pPr>
          </w:p>
        </w:tc>
        <w:tc>
          <w:tcPr>
            <w:tcW w:w="709" w:type="dxa"/>
            <w:vMerge/>
            <w:shd w:val="clear" w:color="auto" w:fill="FFFFFF" w:themeFill="background1"/>
            <w:vAlign w:val="center"/>
          </w:tcPr>
          <w:p w14:paraId="073CA17C" w14:textId="77777777" w:rsidR="00EB0EE5" w:rsidRDefault="00EB0EE5" w:rsidP="00EB0EE5">
            <w:pPr>
              <w:jc w:val="both"/>
            </w:pPr>
          </w:p>
        </w:tc>
        <w:tc>
          <w:tcPr>
            <w:tcW w:w="3861" w:type="dxa"/>
            <w:shd w:val="clear" w:color="auto" w:fill="FFFFFF" w:themeFill="background1"/>
          </w:tcPr>
          <w:p w14:paraId="3C0BD017" w14:textId="543EE416" w:rsidR="00EB0EE5" w:rsidRDefault="00EB0EE5" w:rsidP="00EB0EE5">
            <w:pPr>
              <w:jc w:val="both"/>
              <w:rPr>
                <w:b/>
                <w:bCs/>
              </w:rPr>
            </w:pPr>
            <w:r>
              <w:rPr>
                <w:b/>
                <w:bCs/>
              </w:rPr>
              <w:t>1</w:t>
            </w:r>
            <w:r w:rsidR="00B74AB0">
              <w:rPr>
                <w:b/>
                <w:bCs/>
              </w:rPr>
              <w:t>0</w:t>
            </w:r>
            <w:r>
              <w:rPr>
                <w:b/>
                <w:bCs/>
              </w:rPr>
              <w:t>- Diz üstü seviyesi için ölçü alma, model işleme, döküm, statik ve dinamik ayar, bitiş</w:t>
            </w:r>
          </w:p>
          <w:p w14:paraId="2C3AC51E" w14:textId="062BC752" w:rsidR="00EB0EE5" w:rsidRDefault="00EB0EE5" w:rsidP="00EB0EE5">
            <w:pPr>
              <w:jc w:val="both"/>
            </w:pPr>
            <w:r>
              <w:rPr>
                <w:i/>
                <w:iCs/>
              </w:rPr>
              <w:t>1</w:t>
            </w:r>
            <w:r w:rsidR="00B74AB0">
              <w:rPr>
                <w:i/>
                <w:iCs/>
              </w:rPr>
              <w:t>0</w:t>
            </w:r>
            <w:r>
              <w:rPr>
                <w:i/>
                <w:iCs/>
              </w:rPr>
              <w:t>-Measuring, model processing, casting, static and dynamic adjustment, finishing for above-knee level</w:t>
            </w:r>
          </w:p>
        </w:tc>
        <w:tc>
          <w:tcPr>
            <w:tcW w:w="3793" w:type="dxa"/>
            <w:shd w:val="clear" w:color="auto" w:fill="FFFFFF" w:themeFill="background1"/>
          </w:tcPr>
          <w:p w14:paraId="65A8E3AB"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Protez kaynaklı ortaya çıkan problemleri açıklar.</w:t>
            </w:r>
          </w:p>
          <w:p w14:paraId="1B32F3CF"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Explain the problems arising from prosthesis.</w:t>
            </w:r>
          </w:p>
        </w:tc>
      </w:tr>
      <w:tr w:rsidR="00EB0EE5" w14:paraId="4B7F1D7A" w14:textId="77777777" w:rsidTr="00EB0EE5">
        <w:trPr>
          <w:trHeight w:val="186"/>
        </w:trPr>
        <w:tc>
          <w:tcPr>
            <w:tcW w:w="1652" w:type="dxa"/>
            <w:vMerge/>
            <w:shd w:val="clear" w:color="auto" w:fill="FFFFFF" w:themeFill="background1"/>
            <w:vAlign w:val="center"/>
          </w:tcPr>
          <w:p w14:paraId="40B713DE" w14:textId="77777777" w:rsidR="00EB0EE5" w:rsidRDefault="00EB0EE5" w:rsidP="00EB0EE5">
            <w:pPr>
              <w:jc w:val="both"/>
            </w:pPr>
          </w:p>
        </w:tc>
        <w:tc>
          <w:tcPr>
            <w:tcW w:w="3559" w:type="dxa"/>
            <w:vMerge/>
            <w:shd w:val="clear" w:color="auto" w:fill="FFFFFF" w:themeFill="background1"/>
            <w:vAlign w:val="center"/>
          </w:tcPr>
          <w:p w14:paraId="4A82081C" w14:textId="77777777" w:rsidR="00EB0EE5" w:rsidRDefault="00EB0EE5" w:rsidP="00EB0EE5">
            <w:pPr>
              <w:jc w:val="both"/>
            </w:pPr>
          </w:p>
        </w:tc>
        <w:tc>
          <w:tcPr>
            <w:tcW w:w="426" w:type="dxa"/>
            <w:vMerge/>
            <w:shd w:val="clear" w:color="auto" w:fill="FFFFFF" w:themeFill="background1"/>
            <w:vAlign w:val="center"/>
          </w:tcPr>
          <w:p w14:paraId="797DF98D" w14:textId="77777777" w:rsidR="00EB0EE5" w:rsidRDefault="00EB0EE5" w:rsidP="00EB0EE5">
            <w:pPr>
              <w:jc w:val="both"/>
            </w:pPr>
          </w:p>
        </w:tc>
        <w:tc>
          <w:tcPr>
            <w:tcW w:w="567" w:type="dxa"/>
            <w:vMerge/>
            <w:shd w:val="clear" w:color="auto" w:fill="FFFFFF" w:themeFill="background1"/>
            <w:vAlign w:val="center"/>
          </w:tcPr>
          <w:p w14:paraId="70DB9F30" w14:textId="77777777" w:rsidR="00EB0EE5" w:rsidRDefault="00EB0EE5" w:rsidP="00EB0EE5">
            <w:pPr>
              <w:jc w:val="both"/>
            </w:pPr>
          </w:p>
        </w:tc>
        <w:tc>
          <w:tcPr>
            <w:tcW w:w="425" w:type="dxa"/>
            <w:vMerge/>
            <w:shd w:val="clear" w:color="auto" w:fill="FFFFFF" w:themeFill="background1"/>
            <w:vAlign w:val="center"/>
          </w:tcPr>
          <w:p w14:paraId="3476F624" w14:textId="77777777" w:rsidR="00EB0EE5" w:rsidRDefault="00EB0EE5" w:rsidP="00EB0EE5">
            <w:pPr>
              <w:jc w:val="both"/>
            </w:pPr>
          </w:p>
        </w:tc>
        <w:tc>
          <w:tcPr>
            <w:tcW w:w="425" w:type="dxa"/>
            <w:vMerge/>
            <w:shd w:val="clear" w:color="auto" w:fill="FFFFFF" w:themeFill="background1"/>
            <w:vAlign w:val="center"/>
          </w:tcPr>
          <w:p w14:paraId="52CD86BD" w14:textId="77777777" w:rsidR="00EB0EE5" w:rsidRDefault="00EB0EE5" w:rsidP="00EB0EE5">
            <w:pPr>
              <w:jc w:val="both"/>
            </w:pPr>
          </w:p>
        </w:tc>
        <w:tc>
          <w:tcPr>
            <w:tcW w:w="709" w:type="dxa"/>
            <w:vMerge/>
            <w:shd w:val="clear" w:color="auto" w:fill="FFFFFF" w:themeFill="background1"/>
            <w:vAlign w:val="center"/>
          </w:tcPr>
          <w:p w14:paraId="31B6DB53" w14:textId="77777777" w:rsidR="00EB0EE5" w:rsidRDefault="00EB0EE5" w:rsidP="00EB0EE5">
            <w:pPr>
              <w:jc w:val="both"/>
            </w:pPr>
          </w:p>
        </w:tc>
        <w:tc>
          <w:tcPr>
            <w:tcW w:w="3861" w:type="dxa"/>
            <w:shd w:val="clear" w:color="auto" w:fill="FFFFFF" w:themeFill="background1"/>
          </w:tcPr>
          <w:p w14:paraId="4F08D0C0" w14:textId="4C6D8597" w:rsidR="00EB0EE5" w:rsidRDefault="00EB0EE5" w:rsidP="00EB0EE5">
            <w:pPr>
              <w:pStyle w:val="ListeParagraf"/>
              <w:ind w:left="360"/>
              <w:jc w:val="both"/>
              <w:rPr>
                <w:rFonts w:ascii="Times New Roman" w:hAnsi="Times New Roman" w:cs="Times New Roman"/>
                <w:b/>
                <w:bCs/>
                <w:sz w:val="24"/>
                <w:szCs w:val="24"/>
              </w:rPr>
            </w:pPr>
            <w:r>
              <w:rPr>
                <w:rFonts w:ascii="Times New Roman" w:hAnsi="Times New Roman" w:cs="Times New Roman"/>
                <w:b/>
                <w:bCs/>
                <w:sz w:val="24"/>
                <w:szCs w:val="24"/>
              </w:rPr>
              <w:t>1</w:t>
            </w:r>
            <w:r w:rsidR="00B74AB0">
              <w:rPr>
                <w:rFonts w:ascii="Times New Roman" w:hAnsi="Times New Roman" w:cs="Times New Roman"/>
                <w:b/>
                <w:bCs/>
                <w:sz w:val="24"/>
                <w:szCs w:val="24"/>
              </w:rPr>
              <w:t>1</w:t>
            </w:r>
            <w:r>
              <w:rPr>
                <w:rFonts w:ascii="Times New Roman" w:hAnsi="Times New Roman" w:cs="Times New Roman"/>
                <w:b/>
                <w:bCs/>
                <w:sz w:val="24"/>
                <w:szCs w:val="24"/>
              </w:rPr>
              <w:t>-Kalça dezartikülasyon amputasyonu ve protez uygulamaları</w:t>
            </w:r>
          </w:p>
          <w:p w14:paraId="203D282C" w14:textId="53695C6E" w:rsidR="00EB0EE5" w:rsidRDefault="00EB0EE5" w:rsidP="00EB0EE5">
            <w:pPr>
              <w:ind w:firstLineChars="150" w:firstLine="360"/>
              <w:jc w:val="both"/>
            </w:pPr>
            <w:r>
              <w:rPr>
                <w:i/>
                <w:iCs/>
              </w:rPr>
              <w:t>1</w:t>
            </w:r>
            <w:r w:rsidR="00B74AB0">
              <w:rPr>
                <w:i/>
                <w:iCs/>
              </w:rPr>
              <w:t>1</w:t>
            </w:r>
            <w:r>
              <w:rPr>
                <w:i/>
                <w:iCs/>
              </w:rPr>
              <w:t>-Hip disarticulation amputation and prosthesis applications</w:t>
            </w:r>
          </w:p>
        </w:tc>
        <w:tc>
          <w:tcPr>
            <w:tcW w:w="3793" w:type="dxa"/>
            <w:shd w:val="clear" w:color="auto" w:fill="FFFFFF" w:themeFill="background1"/>
          </w:tcPr>
          <w:p w14:paraId="653AF254"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Protez kaynaklı ortaya çıkan problemleri açıklar.</w:t>
            </w:r>
          </w:p>
          <w:p w14:paraId="216F7242" w14:textId="77777777" w:rsidR="00EB0EE5" w:rsidRDefault="00EB0EE5" w:rsidP="00EB0EE5">
            <w:pPr>
              <w:jc w:val="both"/>
            </w:pPr>
            <w:r>
              <w:rPr>
                <w:i/>
                <w:iCs/>
              </w:rPr>
              <w:t>Explain the problems arising from prosthesis.</w:t>
            </w:r>
          </w:p>
        </w:tc>
      </w:tr>
      <w:tr w:rsidR="00EB0EE5" w14:paraId="2CAF4950" w14:textId="77777777" w:rsidTr="00EB0EE5">
        <w:trPr>
          <w:trHeight w:val="186"/>
        </w:trPr>
        <w:tc>
          <w:tcPr>
            <w:tcW w:w="1652" w:type="dxa"/>
            <w:vMerge/>
            <w:shd w:val="clear" w:color="auto" w:fill="FFFFFF" w:themeFill="background1"/>
            <w:vAlign w:val="center"/>
          </w:tcPr>
          <w:p w14:paraId="669AA071" w14:textId="77777777" w:rsidR="00EB0EE5" w:rsidRDefault="00EB0EE5" w:rsidP="00EB0EE5">
            <w:pPr>
              <w:jc w:val="both"/>
            </w:pPr>
          </w:p>
        </w:tc>
        <w:tc>
          <w:tcPr>
            <w:tcW w:w="3559" w:type="dxa"/>
            <w:vMerge/>
            <w:shd w:val="clear" w:color="auto" w:fill="FFFFFF" w:themeFill="background1"/>
            <w:vAlign w:val="center"/>
          </w:tcPr>
          <w:p w14:paraId="550A080F" w14:textId="77777777" w:rsidR="00EB0EE5" w:rsidRDefault="00EB0EE5" w:rsidP="00EB0EE5">
            <w:pPr>
              <w:jc w:val="both"/>
            </w:pPr>
          </w:p>
        </w:tc>
        <w:tc>
          <w:tcPr>
            <w:tcW w:w="426" w:type="dxa"/>
            <w:vMerge/>
            <w:shd w:val="clear" w:color="auto" w:fill="FFFFFF" w:themeFill="background1"/>
            <w:vAlign w:val="center"/>
          </w:tcPr>
          <w:p w14:paraId="7CE40EB2" w14:textId="77777777" w:rsidR="00EB0EE5" w:rsidRDefault="00EB0EE5" w:rsidP="00EB0EE5">
            <w:pPr>
              <w:jc w:val="both"/>
            </w:pPr>
          </w:p>
        </w:tc>
        <w:tc>
          <w:tcPr>
            <w:tcW w:w="567" w:type="dxa"/>
            <w:vMerge/>
            <w:shd w:val="clear" w:color="auto" w:fill="FFFFFF" w:themeFill="background1"/>
            <w:vAlign w:val="center"/>
          </w:tcPr>
          <w:p w14:paraId="5414CE68" w14:textId="77777777" w:rsidR="00EB0EE5" w:rsidRDefault="00EB0EE5" w:rsidP="00EB0EE5">
            <w:pPr>
              <w:jc w:val="both"/>
            </w:pPr>
          </w:p>
        </w:tc>
        <w:tc>
          <w:tcPr>
            <w:tcW w:w="425" w:type="dxa"/>
            <w:vMerge/>
            <w:shd w:val="clear" w:color="auto" w:fill="FFFFFF" w:themeFill="background1"/>
            <w:vAlign w:val="center"/>
          </w:tcPr>
          <w:p w14:paraId="3D3F3C7B" w14:textId="77777777" w:rsidR="00EB0EE5" w:rsidRDefault="00EB0EE5" w:rsidP="00EB0EE5">
            <w:pPr>
              <w:jc w:val="both"/>
            </w:pPr>
          </w:p>
        </w:tc>
        <w:tc>
          <w:tcPr>
            <w:tcW w:w="425" w:type="dxa"/>
            <w:vMerge/>
            <w:shd w:val="clear" w:color="auto" w:fill="FFFFFF" w:themeFill="background1"/>
            <w:vAlign w:val="center"/>
          </w:tcPr>
          <w:p w14:paraId="3E000636" w14:textId="77777777" w:rsidR="00EB0EE5" w:rsidRDefault="00EB0EE5" w:rsidP="00EB0EE5">
            <w:pPr>
              <w:jc w:val="both"/>
            </w:pPr>
          </w:p>
        </w:tc>
        <w:tc>
          <w:tcPr>
            <w:tcW w:w="709" w:type="dxa"/>
            <w:vMerge/>
            <w:shd w:val="clear" w:color="auto" w:fill="FFFFFF" w:themeFill="background1"/>
            <w:vAlign w:val="center"/>
          </w:tcPr>
          <w:p w14:paraId="21FB230E" w14:textId="77777777" w:rsidR="00EB0EE5" w:rsidRDefault="00EB0EE5" w:rsidP="00EB0EE5">
            <w:pPr>
              <w:jc w:val="both"/>
            </w:pPr>
          </w:p>
        </w:tc>
        <w:tc>
          <w:tcPr>
            <w:tcW w:w="3861" w:type="dxa"/>
            <w:shd w:val="clear" w:color="auto" w:fill="FFFFFF" w:themeFill="background1"/>
          </w:tcPr>
          <w:p w14:paraId="3A7C96F8" w14:textId="3B72777F" w:rsidR="00EB0EE5" w:rsidRDefault="00EB0EE5" w:rsidP="00EB0EE5">
            <w:pPr>
              <w:jc w:val="both"/>
              <w:rPr>
                <w:b/>
                <w:bCs/>
              </w:rPr>
            </w:pPr>
            <w:r>
              <w:rPr>
                <w:b/>
                <w:bCs/>
              </w:rPr>
              <w:t>1</w:t>
            </w:r>
            <w:r w:rsidR="00B74AB0">
              <w:rPr>
                <w:b/>
                <w:bCs/>
              </w:rPr>
              <w:t>2</w:t>
            </w:r>
            <w:proofErr w:type="gramStart"/>
            <w:r>
              <w:rPr>
                <w:b/>
                <w:bCs/>
              </w:rPr>
              <w:t>-  Kalça</w:t>
            </w:r>
            <w:proofErr w:type="gramEnd"/>
            <w:r>
              <w:rPr>
                <w:b/>
                <w:bCs/>
              </w:rPr>
              <w:t xml:space="preserve"> dezartikülasyon seviyesi için ölçü alma, model işleme, döküm, statik ve dinamik ayar, bitiş</w:t>
            </w:r>
          </w:p>
          <w:p w14:paraId="58B87B7D" w14:textId="77777777" w:rsidR="00EB0EE5" w:rsidRDefault="00EB0EE5" w:rsidP="00EB0EE5">
            <w:pPr>
              <w:jc w:val="both"/>
            </w:pPr>
          </w:p>
          <w:p w14:paraId="38664A9E" w14:textId="28D91524" w:rsidR="00EB0EE5" w:rsidRDefault="00EB0EE5" w:rsidP="00EB0EE5">
            <w:pPr>
              <w:jc w:val="both"/>
            </w:pPr>
            <w:r>
              <w:rPr>
                <w:i/>
                <w:iCs/>
              </w:rPr>
              <w:t>1</w:t>
            </w:r>
            <w:r w:rsidR="00B74AB0">
              <w:rPr>
                <w:i/>
                <w:iCs/>
              </w:rPr>
              <w:t>2</w:t>
            </w:r>
            <w:r>
              <w:rPr>
                <w:i/>
                <w:iCs/>
              </w:rPr>
              <w:t>-Impression taking, model processing, casting, static and dynamic adjustment, finishing for hip disarticulation level</w:t>
            </w:r>
          </w:p>
        </w:tc>
        <w:tc>
          <w:tcPr>
            <w:tcW w:w="3793" w:type="dxa"/>
            <w:shd w:val="clear" w:color="auto" w:fill="FFFFFF" w:themeFill="background1"/>
          </w:tcPr>
          <w:p w14:paraId="474971EE"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Yanlış protez uygulamalarını eleştirir.</w:t>
            </w:r>
          </w:p>
          <w:p w14:paraId="67A48BD4" w14:textId="77777777" w:rsidR="00EB0EE5" w:rsidRDefault="00EB0EE5" w:rsidP="00EB0EE5">
            <w:pPr>
              <w:pStyle w:val="ListeParagraf"/>
              <w:ind w:left="241"/>
              <w:jc w:val="both"/>
              <w:rPr>
                <w:rFonts w:ascii="Times New Roman" w:hAnsi="Times New Roman" w:cs="Times New Roman"/>
                <w:b/>
                <w:bCs/>
                <w:sz w:val="24"/>
                <w:szCs w:val="24"/>
              </w:rPr>
            </w:pPr>
          </w:p>
          <w:p w14:paraId="2E953216"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She criticizes wrong prosthesis applications.</w:t>
            </w:r>
          </w:p>
        </w:tc>
      </w:tr>
      <w:tr w:rsidR="00EB0EE5" w14:paraId="10AD8086" w14:textId="77777777" w:rsidTr="00EB0EE5">
        <w:trPr>
          <w:trHeight w:val="186"/>
        </w:trPr>
        <w:tc>
          <w:tcPr>
            <w:tcW w:w="1652" w:type="dxa"/>
            <w:vMerge/>
            <w:shd w:val="clear" w:color="auto" w:fill="FFFFFF" w:themeFill="background1"/>
            <w:vAlign w:val="center"/>
          </w:tcPr>
          <w:p w14:paraId="5B9C5B4D" w14:textId="77777777" w:rsidR="00EB0EE5" w:rsidRDefault="00EB0EE5" w:rsidP="00EB0EE5">
            <w:pPr>
              <w:jc w:val="both"/>
            </w:pPr>
          </w:p>
        </w:tc>
        <w:tc>
          <w:tcPr>
            <w:tcW w:w="3559" w:type="dxa"/>
            <w:vMerge/>
            <w:shd w:val="clear" w:color="auto" w:fill="FFFFFF" w:themeFill="background1"/>
            <w:vAlign w:val="center"/>
          </w:tcPr>
          <w:p w14:paraId="18677FA1" w14:textId="77777777" w:rsidR="00EB0EE5" w:rsidRDefault="00EB0EE5" w:rsidP="00EB0EE5">
            <w:pPr>
              <w:jc w:val="both"/>
            </w:pPr>
          </w:p>
        </w:tc>
        <w:tc>
          <w:tcPr>
            <w:tcW w:w="426" w:type="dxa"/>
            <w:vMerge/>
            <w:shd w:val="clear" w:color="auto" w:fill="FFFFFF" w:themeFill="background1"/>
            <w:vAlign w:val="center"/>
          </w:tcPr>
          <w:p w14:paraId="5597F11E" w14:textId="77777777" w:rsidR="00EB0EE5" w:rsidRDefault="00EB0EE5" w:rsidP="00EB0EE5">
            <w:pPr>
              <w:jc w:val="both"/>
            </w:pPr>
          </w:p>
        </w:tc>
        <w:tc>
          <w:tcPr>
            <w:tcW w:w="567" w:type="dxa"/>
            <w:vMerge/>
            <w:shd w:val="clear" w:color="auto" w:fill="FFFFFF" w:themeFill="background1"/>
            <w:vAlign w:val="center"/>
          </w:tcPr>
          <w:p w14:paraId="4109FD7D" w14:textId="77777777" w:rsidR="00EB0EE5" w:rsidRDefault="00EB0EE5" w:rsidP="00EB0EE5">
            <w:pPr>
              <w:jc w:val="both"/>
            </w:pPr>
          </w:p>
        </w:tc>
        <w:tc>
          <w:tcPr>
            <w:tcW w:w="425" w:type="dxa"/>
            <w:vMerge/>
            <w:shd w:val="clear" w:color="auto" w:fill="FFFFFF" w:themeFill="background1"/>
            <w:vAlign w:val="center"/>
          </w:tcPr>
          <w:p w14:paraId="374E8C56" w14:textId="77777777" w:rsidR="00EB0EE5" w:rsidRDefault="00EB0EE5" w:rsidP="00EB0EE5">
            <w:pPr>
              <w:jc w:val="both"/>
            </w:pPr>
          </w:p>
        </w:tc>
        <w:tc>
          <w:tcPr>
            <w:tcW w:w="425" w:type="dxa"/>
            <w:vMerge/>
            <w:shd w:val="clear" w:color="auto" w:fill="FFFFFF" w:themeFill="background1"/>
            <w:vAlign w:val="center"/>
          </w:tcPr>
          <w:p w14:paraId="5B6A969B" w14:textId="77777777" w:rsidR="00EB0EE5" w:rsidRDefault="00EB0EE5" w:rsidP="00EB0EE5">
            <w:pPr>
              <w:jc w:val="both"/>
            </w:pPr>
          </w:p>
        </w:tc>
        <w:tc>
          <w:tcPr>
            <w:tcW w:w="709" w:type="dxa"/>
            <w:vMerge/>
            <w:shd w:val="clear" w:color="auto" w:fill="FFFFFF" w:themeFill="background1"/>
            <w:vAlign w:val="center"/>
          </w:tcPr>
          <w:p w14:paraId="2320B092" w14:textId="77777777" w:rsidR="00EB0EE5" w:rsidRDefault="00EB0EE5" w:rsidP="00EB0EE5">
            <w:pPr>
              <w:jc w:val="both"/>
            </w:pPr>
          </w:p>
        </w:tc>
        <w:tc>
          <w:tcPr>
            <w:tcW w:w="3861" w:type="dxa"/>
            <w:shd w:val="clear" w:color="auto" w:fill="FFFFFF" w:themeFill="background1"/>
          </w:tcPr>
          <w:p w14:paraId="382298F9" w14:textId="253C8B79" w:rsidR="00EB0EE5" w:rsidRDefault="00EB0EE5" w:rsidP="00EB0EE5">
            <w:pPr>
              <w:jc w:val="both"/>
              <w:rPr>
                <w:b/>
                <w:bCs/>
              </w:rPr>
            </w:pPr>
            <w:r>
              <w:rPr>
                <w:b/>
                <w:bCs/>
              </w:rPr>
              <w:t>1</w:t>
            </w:r>
            <w:r w:rsidR="00B74AB0">
              <w:rPr>
                <w:b/>
                <w:bCs/>
              </w:rPr>
              <w:t>3</w:t>
            </w:r>
            <w:r>
              <w:rPr>
                <w:b/>
                <w:bCs/>
              </w:rPr>
              <w:t>-Alt ekstremite protezlerini yapay zekaya ile kullanımı.</w:t>
            </w:r>
          </w:p>
          <w:p w14:paraId="22534A52" w14:textId="77777777" w:rsidR="00EB0EE5" w:rsidRDefault="00EB0EE5" w:rsidP="00EB0EE5">
            <w:pPr>
              <w:jc w:val="both"/>
              <w:rPr>
                <w:b/>
                <w:bCs/>
              </w:rPr>
            </w:pPr>
          </w:p>
          <w:p w14:paraId="7056F8AA" w14:textId="2D9E11EB" w:rsidR="00EB0EE5" w:rsidRDefault="00EB0EE5" w:rsidP="00EB0EE5">
            <w:pPr>
              <w:jc w:val="both"/>
            </w:pPr>
            <w:r>
              <w:rPr>
                <w:i/>
                <w:iCs/>
              </w:rPr>
              <w:lastRenderedPageBreak/>
              <w:t>1</w:t>
            </w:r>
            <w:r w:rsidR="00B74AB0">
              <w:rPr>
                <w:i/>
                <w:iCs/>
              </w:rPr>
              <w:t>3</w:t>
            </w:r>
            <w:r>
              <w:rPr>
                <w:i/>
                <w:iCs/>
              </w:rPr>
              <w:t xml:space="preserve">-Use lower extremity prostheticts with artificial intelligence </w:t>
            </w:r>
          </w:p>
        </w:tc>
        <w:tc>
          <w:tcPr>
            <w:tcW w:w="3793" w:type="dxa"/>
            <w:shd w:val="clear" w:color="auto" w:fill="FFFFFF" w:themeFill="background1"/>
          </w:tcPr>
          <w:p w14:paraId="538E7988" w14:textId="77777777" w:rsidR="00EB0EE5" w:rsidRDefault="00EB0EE5" w:rsidP="00EB0EE5">
            <w:pPr>
              <w:pStyle w:val="ListeParagraf"/>
              <w:ind w:left="241"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lastRenderedPageBreak/>
              <w:t>Yapay zekanın Alt Ektremite Protezlerinde kullanımı hakkında bigi sahibi olur.</w:t>
            </w:r>
          </w:p>
          <w:p w14:paraId="1BD94647" w14:textId="77777777" w:rsidR="00EB0EE5" w:rsidRDefault="00EB0EE5" w:rsidP="00EB0EE5">
            <w:pPr>
              <w:pStyle w:val="ListeParagraf"/>
              <w:ind w:left="241" w:firstLineChars="50" w:firstLine="120"/>
              <w:jc w:val="both"/>
              <w:rPr>
                <w:rFonts w:ascii="Times New Roman" w:hAnsi="Times New Roman" w:cs="Times New Roman"/>
                <w:sz w:val="24"/>
                <w:szCs w:val="24"/>
              </w:rPr>
            </w:pPr>
          </w:p>
          <w:p w14:paraId="7969CC89" w14:textId="77777777" w:rsidR="00EB0EE5" w:rsidRDefault="00EB0EE5" w:rsidP="00EB0EE5">
            <w:pPr>
              <w:pStyle w:val="ListeParagraf"/>
              <w:ind w:left="241" w:firstLineChars="50" w:firstLine="120"/>
              <w:jc w:val="both"/>
              <w:rPr>
                <w:rFonts w:ascii="Times New Roman" w:hAnsi="Times New Roman" w:cs="Times New Roman"/>
                <w:i/>
                <w:iCs/>
                <w:sz w:val="24"/>
                <w:szCs w:val="24"/>
              </w:rPr>
            </w:pPr>
            <w:r>
              <w:rPr>
                <w:rFonts w:ascii="Times New Roman" w:hAnsi="Times New Roman" w:cs="Times New Roman"/>
                <w:i/>
                <w:iCs/>
                <w:sz w:val="24"/>
                <w:szCs w:val="24"/>
              </w:rPr>
              <w:t xml:space="preserve">Have kowledge about the use of artificial intellegence in Lower Extremity Prostheticts </w:t>
            </w:r>
          </w:p>
          <w:p w14:paraId="6AD88D31" w14:textId="77777777" w:rsidR="00EB0EE5" w:rsidRDefault="00EB0EE5" w:rsidP="00EB0EE5">
            <w:pPr>
              <w:pStyle w:val="ListeParagraf"/>
              <w:ind w:left="241" w:firstLineChars="50" w:firstLine="120"/>
              <w:jc w:val="both"/>
              <w:rPr>
                <w:rFonts w:ascii="Times New Roman" w:hAnsi="Times New Roman" w:cs="Times New Roman"/>
                <w:sz w:val="24"/>
                <w:szCs w:val="24"/>
              </w:rPr>
            </w:pPr>
          </w:p>
        </w:tc>
      </w:tr>
      <w:tr w:rsidR="00EB0EE5" w14:paraId="119C06EF" w14:textId="77777777" w:rsidTr="00EB0EE5">
        <w:trPr>
          <w:trHeight w:val="186"/>
        </w:trPr>
        <w:tc>
          <w:tcPr>
            <w:tcW w:w="1652" w:type="dxa"/>
            <w:vMerge/>
            <w:shd w:val="clear" w:color="auto" w:fill="FFFFFF" w:themeFill="background1"/>
            <w:vAlign w:val="center"/>
          </w:tcPr>
          <w:p w14:paraId="6B28418F" w14:textId="77777777" w:rsidR="00EB0EE5" w:rsidRDefault="00EB0EE5" w:rsidP="00EB0EE5">
            <w:pPr>
              <w:jc w:val="both"/>
            </w:pPr>
          </w:p>
        </w:tc>
        <w:tc>
          <w:tcPr>
            <w:tcW w:w="3559" w:type="dxa"/>
            <w:vMerge/>
            <w:shd w:val="clear" w:color="auto" w:fill="FFFFFF" w:themeFill="background1"/>
            <w:vAlign w:val="center"/>
          </w:tcPr>
          <w:p w14:paraId="02680396" w14:textId="77777777" w:rsidR="00EB0EE5" w:rsidRDefault="00EB0EE5" w:rsidP="00EB0EE5">
            <w:pPr>
              <w:jc w:val="both"/>
            </w:pPr>
          </w:p>
        </w:tc>
        <w:tc>
          <w:tcPr>
            <w:tcW w:w="426" w:type="dxa"/>
            <w:vMerge/>
            <w:shd w:val="clear" w:color="auto" w:fill="FFFFFF" w:themeFill="background1"/>
            <w:vAlign w:val="center"/>
          </w:tcPr>
          <w:p w14:paraId="6B5E560D" w14:textId="77777777" w:rsidR="00EB0EE5" w:rsidRDefault="00EB0EE5" w:rsidP="00EB0EE5">
            <w:pPr>
              <w:jc w:val="both"/>
            </w:pPr>
          </w:p>
        </w:tc>
        <w:tc>
          <w:tcPr>
            <w:tcW w:w="567" w:type="dxa"/>
            <w:vMerge/>
            <w:shd w:val="clear" w:color="auto" w:fill="FFFFFF" w:themeFill="background1"/>
            <w:vAlign w:val="center"/>
          </w:tcPr>
          <w:p w14:paraId="1D181249" w14:textId="77777777" w:rsidR="00EB0EE5" w:rsidRDefault="00EB0EE5" w:rsidP="00EB0EE5">
            <w:pPr>
              <w:jc w:val="both"/>
            </w:pPr>
          </w:p>
        </w:tc>
        <w:tc>
          <w:tcPr>
            <w:tcW w:w="425" w:type="dxa"/>
            <w:vMerge/>
            <w:shd w:val="clear" w:color="auto" w:fill="FFFFFF" w:themeFill="background1"/>
            <w:vAlign w:val="center"/>
          </w:tcPr>
          <w:p w14:paraId="3F8231BE" w14:textId="77777777" w:rsidR="00EB0EE5" w:rsidRDefault="00EB0EE5" w:rsidP="00EB0EE5">
            <w:pPr>
              <w:jc w:val="both"/>
            </w:pPr>
          </w:p>
        </w:tc>
        <w:tc>
          <w:tcPr>
            <w:tcW w:w="425" w:type="dxa"/>
            <w:vMerge/>
            <w:shd w:val="clear" w:color="auto" w:fill="FFFFFF" w:themeFill="background1"/>
            <w:vAlign w:val="center"/>
          </w:tcPr>
          <w:p w14:paraId="00BB1AD9" w14:textId="77777777" w:rsidR="00EB0EE5" w:rsidRDefault="00EB0EE5" w:rsidP="00EB0EE5">
            <w:pPr>
              <w:jc w:val="both"/>
            </w:pPr>
          </w:p>
        </w:tc>
        <w:tc>
          <w:tcPr>
            <w:tcW w:w="709" w:type="dxa"/>
            <w:vMerge/>
            <w:shd w:val="clear" w:color="auto" w:fill="FFFFFF" w:themeFill="background1"/>
            <w:vAlign w:val="center"/>
          </w:tcPr>
          <w:p w14:paraId="25019BA0" w14:textId="77777777" w:rsidR="00EB0EE5" w:rsidRDefault="00EB0EE5" w:rsidP="00EB0EE5">
            <w:pPr>
              <w:jc w:val="both"/>
            </w:pPr>
          </w:p>
        </w:tc>
        <w:tc>
          <w:tcPr>
            <w:tcW w:w="3861" w:type="dxa"/>
            <w:shd w:val="clear" w:color="auto" w:fill="FFFFFF" w:themeFill="background1"/>
          </w:tcPr>
          <w:p w14:paraId="49BC03B8" w14:textId="5060534C" w:rsidR="00EB0EE5" w:rsidRDefault="00EB0EE5" w:rsidP="00EB0EE5">
            <w:pPr>
              <w:jc w:val="both"/>
              <w:rPr>
                <w:b/>
                <w:bCs/>
              </w:rPr>
            </w:pPr>
            <w:r>
              <w:rPr>
                <w:b/>
                <w:bCs/>
              </w:rPr>
              <w:t>1</w:t>
            </w:r>
            <w:r w:rsidR="00B74AB0">
              <w:rPr>
                <w:b/>
                <w:bCs/>
              </w:rPr>
              <w:t>4</w:t>
            </w:r>
            <w:r>
              <w:rPr>
                <w:b/>
                <w:bCs/>
              </w:rPr>
              <w:t>- Protez kaynaklı problemler ve çözüm önerileri, hastaya özel farklı protez uygulamalarına örnekler</w:t>
            </w:r>
          </w:p>
          <w:p w14:paraId="4CE790D5" w14:textId="77777777" w:rsidR="00EB0EE5" w:rsidRDefault="00EB0EE5" w:rsidP="00EB0EE5">
            <w:pPr>
              <w:jc w:val="both"/>
            </w:pPr>
          </w:p>
          <w:p w14:paraId="6AAC1B96" w14:textId="33B6EC5F" w:rsidR="00EB0EE5" w:rsidRDefault="00EB0EE5" w:rsidP="00EB0EE5">
            <w:pPr>
              <w:jc w:val="both"/>
            </w:pPr>
            <w:r>
              <w:rPr>
                <w:i/>
                <w:iCs/>
              </w:rPr>
              <w:t>1</w:t>
            </w:r>
            <w:r w:rsidR="00B74AB0">
              <w:rPr>
                <w:i/>
                <w:iCs/>
              </w:rPr>
              <w:t>4</w:t>
            </w:r>
            <w:r>
              <w:rPr>
                <w:i/>
                <w:iCs/>
              </w:rPr>
              <w:t>-Prosthesis-related problems and solutions, examples of different patient-specific prosthesis applications</w:t>
            </w:r>
          </w:p>
        </w:tc>
        <w:tc>
          <w:tcPr>
            <w:tcW w:w="3793" w:type="dxa"/>
            <w:shd w:val="clear" w:color="auto" w:fill="FFFFFF" w:themeFill="background1"/>
          </w:tcPr>
          <w:p w14:paraId="67AB2C05"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Hastaya özel farklı protez uygulamaları açısından örnekler verir.</w:t>
            </w:r>
          </w:p>
          <w:p w14:paraId="2CC4B68D"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Gives examples of different prosthesis applications specific to the patient.</w:t>
            </w:r>
          </w:p>
        </w:tc>
      </w:tr>
    </w:tbl>
    <w:p w14:paraId="64BBCF0C" w14:textId="2F4D47B0" w:rsidR="00F67907" w:rsidRDefault="00F67907" w:rsidP="00EB0EE5">
      <w:pPr>
        <w:spacing w:line="259" w:lineRule="auto"/>
        <w:jc w:val="both"/>
      </w:pPr>
    </w:p>
    <w:p w14:paraId="5A5FFBD7" w14:textId="75BE6F0A" w:rsidR="00EB0EE5" w:rsidRDefault="00F67907" w:rsidP="00F67907">
      <w:pPr>
        <w:spacing w:after="160" w:line="259" w:lineRule="auto"/>
      </w:pPr>
      <w:r>
        <w:br w:type="page"/>
      </w: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EB0EE5" w14:paraId="6872C30A" w14:textId="77777777" w:rsidTr="00EB0EE5">
        <w:trPr>
          <w:cantSplit/>
          <w:trHeight w:val="2655"/>
        </w:trPr>
        <w:tc>
          <w:tcPr>
            <w:tcW w:w="1652" w:type="dxa"/>
            <w:shd w:val="clear" w:color="auto" w:fill="FFFFFF" w:themeFill="background1"/>
            <w:textDirection w:val="btLr"/>
            <w:vAlign w:val="center"/>
          </w:tcPr>
          <w:p w14:paraId="1402E38B" w14:textId="77777777" w:rsidR="00EB0EE5" w:rsidRPr="00231019" w:rsidRDefault="00EB0EE5" w:rsidP="00F67907">
            <w:pPr>
              <w:ind w:left="113" w:right="113"/>
              <w:jc w:val="center"/>
              <w:rPr>
                <w:b/>
              </w:rPr>
            </w:pPr>
            <w:r w:rsidRPr="00231019">
              <w:rPr>
                <w:b/>
              </w:rPr>
              <w:lastRenderedPageBreak/>
              <w:t>DERS KODU</w:t>
            </w:r>
          </w:p>
          <w:p w14:paraId="4DDFF95A" w14:textId="77777777" w:rsidR="00EB0EE5" w:rsidRPr="00231019" w:rsidRDefault="00EB0EE5" w:rsidP="00F67907">
            <w:pPr>
              <w:ind w:left="113" w:right="113"/>
              <w:jc w:val="center"/>
              <w:rPr>
                <w:i/>
              </w:rPr>
            </w:pPr>
            <w:r w:rsidRPr="00231019">
              <w:rPr>
                <w:i/>
              </w:rPr>
              <w:t>Course Code</w:t>
            </w:r>
          </w:p>
        </w:tc>
        <w:tc>
          <w:tcPr>
            <w:tcW w:w="3559" w:type="dxa"/>
            <w:shd w:val="clear" w:color="auto" w:fill="FFFFFF" w:themeFill="background1"/>
            <w:vAlign w:val="center"/>
          </w:tcPr>
          <w:p w14:paraId="246DD1D5" w14:textId="77777777" w:rsidR="00EB0EE5" w:rsidRPr="00231019" w:rsidRDefault="00EB0EE5" w:rsidP="00F67907">
            <w:pPr>
              <w:jc w:val="center"/>
              <w:rPr>
                <w:b/>
              </w:rPr>
            </w:pPr>
            <w:r w:rsidRPr="00231019">
              <w:rPr>
                <w:b/>
              </w:rPr>
              <w:t>DERS ADI</w:t>
            </w:r>
          </w:p>
          <w:p w14:paraId="24178D94" w14:textId="77777777" w:rsidR="00EB0EE5" w:rsidRDefault="00EB0EE5" w:rsidP="00F67907">
            <w:pPr>
              <w:jc w:val="center"/>
            </w:pPr>
            <w:r w:rsidRPr="00231019">
              <w:rPr>
                <w:i/>
              </w:rPr>
              <w:t>Course</w:t>
            </w:r>
            <w:r>
              <w:t xml:space="preserve"> </w:t>
            </w:r>
            <w:r w:rsidRPr="00231019">
              <w:rPr>
                <w:i/>
              </w:rPr>
              <w:t>Title</w:t>
            </w:r>
          </w:p>
        </w:tc>
        <w:tc>
          <w:tcPr>
            <w:tcW w:w="426" w:type="dxa"/>
            <w:shd w:val="clear" w:color="auto" w:fill="FFFFFF" w:themeFill="background1"/>
            <w:textDirection w:val="btLr"/>
            <w:vAlign w:val="center"/>
          </w:tcPr>
          <w:p w14:paraId="369F3F42" w14:textId="77777777" w:rsidR="00EB0EE5" w:rsidRDefault="00EB0EE5" w:rsidP="00F67907">
            <w:pPr>
              <w:ind w:left="113" w:right="113"/>
              <w:jc w:val="center"/>
            </w:pPr>
            <w:r w:rsidRPr="00231019">
              <w:rPr>
                <w:b/>
              </w:rPr>
              <w:t>T</w:t>
            </w:r>
            <w:r>
              <w:t>(</w:t>
            </w:r>
            <w:r w:rsidRPr="00231019">
              <w:rPr>
                <w:i/>
              </w:rPr>
              <w:t>Theoretical</w:t>
            </w:r>
            <w:r>
              <w:t>)</w:t>
            </w:r>
          </w:p>
        </w:tc>
        <w:tc>
          <w:tcPr>
            <w:tcW w:w="567" w:type="dxa"/>
            <w:shd w:val="clear" w:color="auto" w:fill="FFFFFF" w:themeFill="background1"/>
            <w:textDirection w:val="btLr"/>
            <w:vAlign w:val="center"/>
          </w:tcPr>
          <w:p w14:paraId="164A8E50" w14:textId="77777777" w:rsidR="00EB0EE5" w:rsidRDefault="00EB0EE5" w:rsidP="00F67907">
            <w:pPr>
              <w:ind w:left="113" w:right="113"/>
              <w:jc w:val="center"/>
            </w:pPr>
            <w:r w:rsidRPr="00231019">
              <w:rPr>
                <w:b/>
              </w:rPr>
              <w:t>U</w:t>
            </w:r>
            <w:r>
              <w:t>/(</w:t>
            </w:r>
            <w:r w:rsidRPr="00231019">
              <w:rPr>
                <w:i/>
              </w:rPr>
              <w:t>Practice</w:t>
            </w:r>
            <w:r>
              <w:t>)</w:t>
            </w:r>
          </w:p>
        </w:tc>
        <w:tc>
          <w:tcPr>
            <w:tcW w:w="425" w:type="dxa"/>
            <w:shd w:val="clear" w:color="auto" w:fill="FFFFFF" w:themeFill="background1"/>
            <w:textDirection w:val="btLr"/>
            <w:vAlign w:val="center"/>
          </w:tcPr>
          <w:p w14:paraId="4542438B" w14:textId="77777777" w:rsidR="00EB0EE5" w:rsidRDefault="00EB0EE5" w:rsidP="00F67907">
            <w:pPr>
              <w:ind w:left="113" w:right="113"/>
              <w:jc w:val="center"/>
            </w:pPr>
            <w:r w:rsidRPr="00231019">
              <w:rPr>
                <w:b/>
              </w:rPr>
              <w:t>K</w:t>
            </w:r>
            <w:r>
              <w:t>/(</w:t>
            </w:r>
            <w:r w:rsidRPr="00231019">
              <w:rPr>
                <w:i/>
              </w:rPr>
              <w:t>Credit</w:t>
            </w:r>
            <w:r>
              <w:t>)</w:t>
            </w:r>
          </w:p>
        </w:tc>
        <w:tc>
          <w:tcPr>
            <w:tcW w:w="425" w:type="dxa"/>
            <w:shd w:val="clear" w:color="auto" w:fill="FFFFFF" w:themeFill="background1"/>
            <w:textDirection w:val="btLr"/>
            <w:vAlign w:val="center"/>
          </w:tcPr>
          <w:p w14:paraId="1A25F2FB" w14:textId="77777777" w:rsidR="00EB0EE5" w:rsidRDefault="00EB0EE5" w:rsidP="00F67907">
            <w:pPr>
              <w:ind w:left="113" w:right="113"/>
              <w:jc w:val="center"/>
            </w:pPr>
            <w:r w:rsidRPr="00231019">
              <w:rPr>
                <w:b/>
              </w:rPr>
              <w:t>AKTS</w:t>
            </w:r>
            <w:r>
              <w:t>/</w:t>
            </w:r>
            <w:r w:rsidRPr="00231019">
              <w:rPr>
                <w:i/>
              </w:rPr>
              <w:t>ECTS</w:t>
            </w:r>
          </w:p>
        </w:tc>
        <w:tc>
          <w:tcPr>
            <w:tcW w:w="709" w:type="dxa"/>
            <w:shd w:val="clear" w:color="auto" w:fill="FFFFFF" w:themeFill="background1"/>
            <w:textDirection w:val="btLr"/>
            <w:vAlign w:val="center"/>
          </w:tcPr>
          <w:p w14:paraId="3CE74599" w14:textId="77777777" w:rsidR="00EB0EE5" w:rsidRDefault="00EB0EE5" w:rsidP="00F67907">
            <w:pPr>
              <w:ind w:left="113" w:right="113"/>
              <w:jc w:val="center"/>
            </w:pPr>
            <w:r w:rsidRPr="00231019">
              <w:rPr>
                <w:b/>
              </w:rPr>
              <w:t>ZORUNLU</w:t>
            </w:r>
            <w:r>
              <w:t>/</w:t>
            </w:r>
            <w:r w:rsidRPr="00231019">
              <w:rPr>
                <w:b/>
              </w:rPr>
              <w:t>SEÇMELİ</w:t>
            </w:r>
          </w:p>
          <w:p w14:paraId="0F65E430" w14:textId="77777777" w:rsidR="00EB0EE5" w:rsidRPr="00231019" w:rsidRDefault="00EB0EE5" w:rsidP="00F67907">
            <w:pPr>
              <w:ind w:left="113" w:right="113"/>
              <w:jc w:val="center"/>
              <w:rPr>
                <w:i/>
              </w:rPr>
            </w:pPr>
            <w:r w:rsidRPr="00231019">
              <w:rPr>
                <w:i/>
              </w:rPr>
              <w:t>Compulsory/ Elective</w:t>
            </w:r>
          </w:p>
        </w:tc>
        <w:tc>
          <w:tcPr>
            <w:tcW w:w="7654" w:type="dxa"/>
            <w:gridSpan w:val="2"/>
            <w:shd w:val="clear" w:color="auto" w:fill="FFFFFF" w:themeFill="background1"/>
            <w:vAlign w:val="center"/>
          </w:tcPr>
          <w:p w14:paraId="52EFC49A" w14:textId="77777777" w:rsidR="00EB0EE5" w:rsidRPr="00F67907" w:rsidRDefault="00EB0EE5" w:rsidP="00F67907">
            <w:pPr>
              <w:jc w:val="center"/>
              <w:rPr>
                <w:b/>
                <w:bCs/>
              </w:rPr>
            </w:pPr>
            <w:r w:rsidRPr="00F67907">
              <w:rPr>
                <w:b/>
                <w:bCs/>
              </w:rPr>
              <w:t>DERS İÇERİĞİ</w:t>
            </w:r>
          </w:p>
          <w:p w14:paraId="2B10058C" w14:textId="77777777" w:rsidR="00EB0EE5" w:rsidRPr="00F67907" w:rsidRDefault="00EB0EE5" w:rsidP="00EB0EE5">
            <w:pPr>
              <w:jc w:val="both"/>
              <w:rPr>
                <w:b/>
                <w:bCs/>
              </w:rPr>
            </w:pPr>
          </w:p>
          <w:p w14:paraId="35F939D2" w14:textId="77777777" w:rsidR="00F67907" w:rsidRPr="00F67907" w:rsidRDefault="00EB0EE5" w:rsidP="00F67907">
            <w:pPr>
              <w:jc w:val="both"/>
              <w:rPr>
                <w:b/>
                <w:bCs/>
              </w:rPr>
            </w:pPr>
            <w:r w:rsidRPr="00F67907">
              <w:rPr>
                <w:b/>
                <w:bCs/>
              </w:rPr>
              <w:t xml:space="preserve">Ortopedik ortez-protez teknikerliği öğrencilerinin, </w:t>
            </w:r>
            <w:proofErr w:type="gramStart"/>
            <w:r w:rsidRPr="00F67907">
              <w:rPr>
                <w:b/>
                <w:bCs/>
              </w:rPr>
              <w:t>ortez  ve</w:t>
            </w:r>
            <w:proofErr w:type="gramEnd"/>
            <w:r w:rsidRPr="00F67907">
              <w:rPr>
                <w:b/>
                <w:bCs/>
              </w:rPr>
              <w:t xml:space="preserve"> protez üretiminde kullanılan ölçü alma, modelleme, üretim teknikleri, materyaller ve uygulamalara yönelik güncel gelişmeler hakkında bilgi sahibi olmalarını sağlamak.</w:t>
            </w:r>
          </w:p>
          <w:p w14:paraId="1160FE60" w14:textId="352BFB71" w:rsidR="00F67907" w:rsidRPr="00F67907" w:rsidRDefault="00F67907" w:rsidP="00F67907">
            <w:pPr>
              <w:jc w:val="center"/>
              <w:rPr>
                <w:i/>
                <w:iCs/>
              </w:rPr>
            </w:pPr>
            <w:r w:rsidRPr="00F67907">
              <w:rPr>
                <w:i/>
                <w:iCs/>
              </w:rPr>
              <w:t>Content of Course</w:t>
            </w:r>
          </w:p>
          <w:p w14:paraId="55B3A94D" w14:textId="77777777" w:rsidR="00EB0EE5" w:rsidRDefault="00EB0EE5" w:rsidP="00EB0EE5">
            <w:pPr>
              <w:jc w:val="both"/>
            </w:pPr>
            <w:r w:rsidRPr="00F67907">
              <w:rPr>
                <w:i/>
                <w:iCs/>
              </w:rPr>
              <w:t>To ensure that orthopedic orthosis-prosthesis technician students have information about current developments in measuring, modeling, production techniques, materials and applications used in orthotics and prosthesis production.</w:t>
            </w:r>
          </w:p>
        </w:tc>
      </w:tr>
      <w:tr w:rsidR="00EB0EE5" w14:paraId="49E6C2EE" w14:textId="77777777" w:rsidTr="00EB0EE5">
        <w:trPr>
          <w:trHeight w:val="306"/>
        </w:trPr>
        <w:tc>
          <w:tcPr>
            <w:tcW w:w="1652" w:type="dxa"/>
            <w:vMerge w:val="restart"/>
            <w:shd w:val="clear" w:color="auto" w:fill="FFFFFF" w:themeFill="background1"/>
            <w:vAlign w:val="center"/>
          </w:tcPr>
          <w:p w14:paraId="15B14F32" w14:textId="77777777" w:rsidR="00EB0EE5" w:rsidRPr="00231019" w:rsidRDefault="00EB0EE5" w:rsidP="00F67907">
            <w:pPr>
              <w:jc w:val="center"/>
              <w:rPr>
                <w:b/>
              </w:rPr>
            </w:pPr>
            <w:r w:rsidRPr="00231019">
              <w:rPr>
                <w:b/>
              </w:rPr>
              <w:t>542121108</w:t>
            </w:r>
          </w:p>
        </w:tc>
        <w:tc>
          <w:tcPr>
            <w:tcW w:w="3559" w:type="dxa"/>
            <w:vMerge w:val="restart"/>
            <w:shd w:val="clear" w:color="auto" w:fill="FFFFFF" w:themeFill="background1"/>
            <w:vAlign w:val="center"/>
          </w:tcPr>
          <w:p w14:paraId="4E37EE9B" w14:textId="77777777" w:rsidR="00EB0EE5" w:rsidRDefault="00EB0EE5" w:rsidP="00F67907">
            <w:pPr>
              <w:jc w:val="center"/>
            </w:pPr>
          </w:p>
          <w:p w14:paraId="52C9880C" w14:textId="77777777" w:rsidR="00EB0EE5" w:rsidRPr="00231019" w:rsidRDefault="00EB0EE5" w:rsidP="00F67907">
            <w:pPr>
              <w:jc w:val="center"/>
              <w:rPr>
                <w:b/>
              </w:rPr>
            </w:pPr>
            <w:r w:rsidRPr="00231019">
              <w:rPr>
                <w:b/>
              </w:rPr>
              <w:t>Ortez ve Protez Teknolojileri</w:t>
            </w:r>
          </w:p>
          <w:p w14:paraId="1875291A" w14:textId="77777777" w:rsidR="00EB0EE5" w:rsidRDefault="00EB0EE5" w:rsidP="00F67907">
            <w:pPr>
              <w:jc w:val="center"/>
            </w:pPr>
          </w:p>
          <w:p w14:paraId="61B67DC5" w14:textId="77777777" w:rsidR="00EB0EE5" w:rsidRPr="00231019" w:rsidRDefault="00EB0EE5" w:rsidP="00F67907">
            <w:pPr>
              <w:jc w:val="center"/>
              <w:rPr>
                <w:i/>
              </w:rPr>
            </w:pPr>
            <w:r w:rsidRPr="00231019">
              <w:rPr>
                <w:i/>
              </w:rPr>
              <w:t>Orthotics and Prosthetic Technologies</w:t>
            </w:r>
          </w:p>
        </w:tc>
        <w:tc>
          <w:tcPr>
            <w:tcW w:w="426" w:type="dxa"/>
            <w:vMerge w:val="restart"/>
            <w:shd w:val="clear" w:color="auto" w:fill="FFFFFF" w:themeFill="background1"/>
            <w:vAlign w:val="center"/>
          </w:tcPr>
          <w:p w14:paraId="3103D8AB" w14:textId="77777777" w:rsidR="00EB0EE5" w:rsidRPr="00231019" w:rsidRDefault="00EB0EE5" w:rsidP="00F67907">
            <w:pPr>
              <w:jc w:val="center"/>
              <w:rPr>
                <w:b/>
              </w:rPr>
            </w:pPr>
            <w:r w:rsidRPr="00231019">
              <w:rPr>
                <w:b/>
              </w:rPr>
              <w:t>2</w:t>
            </w:r>
          </w:p>
        </w:tc>
        <w:tc>
          <w:tcPr>
            <w:tcW w:w="567" w:type="dxa"/>
            <w:vMerge w:val="restart"/>
            <w:shd w:val="clear" w:color="auto" w:fill="FFFFFF" w:themeFill="background1"/>
            <w:vAlign w:val="center"/>
          </w:tcPr>
          <w:p w14:paraId="7B9BD363" w14:textId="77777777" w:rsidR="00EB0EE5" w:rsidRPr="00231019" w:rsidRDefault="00EB0EE5" w:rsidP="00F67907">
            <w:pPr>
              <w:jc w:val="center"/>
              <w:rPr>
                <w:b/>
              </w:rPr>
            </w:pPr>
            <w:r w:rsidRPr="00231019">
              <w:rPr>
                <w:b/>
              </w:rPr>
              <w:t>0</w:t>
            </w:r>
          </w:p>
        </w:tc>
        <w:tc>
          <w:tcPr>
            <w:tcW w:w="425" w:type="dxa"/>
            <w:vMerge w:val="restart"/>
            <w:shd w:val="clear" w:color="auto" w:fill="FFFFFF" w:themeFill="background1"/>
            <w:vAlign w:val="center"/>
          </w:tcPr>
          <w:p w14:paraId="240970CE" w14:textId="77777777" w:rsidR="00EB0EE5" w:rsidRPr="00231019" w:rsidRDefault="00EB0EE5" w:rsidP="00F67907">
            <w:pPr>
              <w:jc w:val="center"/>
              <w:rPr>
                <w:b/>
              </w:rPr>
            </w:pPr>
            <w:r w:rsidRPr="00231019">
              <w:rPr>
                <w:b/>
              </w:rPr>
              <w:t>2</w:t>
            </w:r>
          </w:p>
        </w:tc>
        <w:tc>
          <w:tcPr>
            <w:tcW w:w="425" w:type="dxa"/>
            <w:vMerge w:val="restart"/>
            <w:shd w:val="clear" w:color="auto" w:fill="FFFFFF" w:themeFill="background1"/>
            <w:vAlign w:val="center"/>
          </w:tcPr>
          <w:p w14:paraId="193961C9" w14:textId="77777777" w:rsidR="00EB0EE5" w:rsidRPr="00231019" w:rsidRDefault="00EB0EE5" w:rsidP="00F67907">
            <w:pPr>
              <w:jc w:val="center"/>
              <w:rPr>
                <w:b/>
              </w:rPr>
            </w:pPr>
            <w:r w:rsidRPr="00231019">
              <w:rPr>
                <w:b/>
              </w:rPr>
              <w:t>3</w:t>
            </w:r>
          </w:p>
        </w:tc>
        <w:tc>
          <w:tcPr>
            <w:tcW w:w="709" w:type="dxa"/>
            <w:vMerge w:val="restart"/>
            <w:shd w:val="clear" w:color="auto" w:fill="FFFFFF" w:themeFill="background1"/>
            <w:textDirection w:val="btLr"/>
            <w:vAlign w:val="center"/>
          </w:tcPr>
          <w:p w14:paraId="4969126B" w14:textId="77777777" w:rsidR="00EB0EE5" w:rsidRDefault="00EB0EE5" w:rsidP="00F67907">
            <w:pPr>
              <w:ind w:left="113" w:right="113"/>
              <w:jc w:val="center"/>
            </w:pPr>
            <w:r>
              <w:t>ZORUNLU/ Compulsory</w:t>
            </w:r>
          </w:p>
        </w:tc>
        <w:tc>
          <w:tcPr>
            <w:tcW w:w="7654" w:type="dxa"/>
            <w:gridSpan w:val="2"/>
            <w:shd w:val="clear" w:color="auto" w:fill="FFFFFF" w:themeFill="background1"/>
          </w:tcPr>
          <w:p w14:paraId="5EF467C3" w14:textId="77777777" w:rsidR="00EB0EE5" w:rsidRDefault="00EB0EE5" w:rsidP="00EB0EE5">
            <w:pPr>
              <w:jc w:val="both"/>
            </w:pPr>
          </w:p>
          <w:p w14:paraId="613D9C53" w14:textId="77777777" w:rsidR="00EB0EE5" w:rsidRPr="00F67907" w:rsidRDefault="00EB0EE5" w:rsidP="00F67907">
            <w:pPr>
              <w:jc w:val="center"/>
              <w:rPr>
                <w:b/>
                <w:bCs/>
              </w:rPr>
            </w:pPr>
            <w:r w:rsidRPr="00F67907">
              <w:rPr>
                <w:b/>
                <w:bCs/>
              </w:rPr>
              <w:t>Amaç</w:t>
            </w:r>
          </w:p>
          <w:p w14:paraId="13A2F8FE" w14:textId="77777777" w:rsidR="00EB0EE5" w:rsidRPr="00F67907" w:rsidRDefault="00EB0EE5" w:rsidP="00EB0EE5">
            <w:pPr>
              <w:jc w:val="both"/>
              <w:rPr>
                <w:b/>
                <w:bCs/>
              </w:rPr>
            </w:pPr>
            <w:r w:rsidRPr="00F67907">
              <w:rPr>
                <w:b/>
                <w:bCs/>
              </w:rPr>
              <w:t xml:space="preserve">Ortopedik ortez-protez teknikerliği öğrencilerinin, </w:t>
            </w:r>
            <w:proofErr w:type="gramStart"/>
            <w:r w:rsidRPr="00F67907">
              <w:rPr>
                <w:b/>
                <w:bCs/>
              </w:rPr>
              <w:t>ortez  ve</w:t>
            </w:r>
            <w:proofErr w:type="gramEnd"/>
            <w:r w:rsidRPr="00F67907">
              <w:rPr>
                <w:b/>
                <w:bCs/>
              </w:rPr>
              <w:t xml:space="preserve"> protez üretiminde kullanılan ölçü alma, modelleme, üretim teknikleri, materyaller ve uygulamalara yönelik güncel gelişmeler hakkında bilgi sahibi olmalarını sağlamak.</w:t>
            </w:r>
          </w:p>
          <w:p w14:paraId="6CBDB345" w14:textId="20FD3EEE" w:rsidR="00F67907" w:rsidRPr="00F67907" w:rsidRDefault="00F67907" w:rsidP="00F67907">
            <w:pPr>
              <w:spacing w:after="120"/>
              <w:jc w:val="center"/>
              <w:rPr>
                <w:i/>
              </w:rPr>
            </w:pPr>
            <w:r w:rsidRPr="003D0BB5">
              <w:rPr>
                <w:i/>
              </w:rPr>
              <w:t>Aim of Course</w:t>
            </w:r>
          </w:p>
          <w:p w14:paraId="6E36DDC5" w14:textId="77777777" w:rsidR="00EB0EE5" w:rsidRPr="00F67907" w:rsidRDefault="00EB0EE5" w:rsidP="00EB0EE5">
            <w:pPr>
              <w:pStyle w:val="AralkYok"/>
              <w:jc w:val="both"/>
              <w:rPr>
                <w:rFonts w:ascii="Times New Roman" w:hAnsi="Times New Roman" w:cs="Times New Roman"/>
                <w:i/>
                <w:iCs/>
                <w:sz w:val="24"/>
                <w:szCs w:val="24"/>
              </w:rPr>
            </w:pPr>
            <w:r w:rsidRPr="00F67907">
              <w:rPr>
                <w:rFonts w:ascii="Times New Roman" w:hAnsi="Times New Roman" w:cs="Times New Roman"/>
                <w:i/>
                <w:iCs/>
                <w:sz w:val="24"/>
                <w:szCs w:val="24"/>
              </w:rPr>
              <w:t xml:space="preserve">To ensure that orthopedic orthosis-prosthesis technician students have information about current developments in measuring, modeling, production techniques, materials and applications used in orthotics and prosthesis production. </w:t>
            </w:r>
          </w:p>
        </w:tc>
      </w:tr>
      <w:tr w:rsidR="00EB0EE5" w14:paraId="08273AA5" w14:textId="77777777" w:rsidTr="00EB0EE5">
        <w:trPr>
          <w:trHeight w:val="765"/>
        </w:trPr>
        <w:tc>
          <w:tcPr>
            <w:tcW w:w="1652" w:type="dxa"/>
            <w:vMerge/>
            <w:shd w:val="clear" w:color="auto" w:fill="FFFFFF" w:themeFill="background1"/>
            <w:vAlign w:val="center"/>
          </w:tcPr>
          <w:p w14:paraId="5356CD83" w14:textId="77777777" w:rsidR="00EB0EE5" w:rsidRDefault="00EB0EE5" w:rsidP="00EB0EE5">
            <w:pPr>
              <w:jc w:val="both"/>
            </w:pPr>
          </w:p>
        </w:tc>
        <w:tc>
          <w:tcPr>
            <w:tcW w:w="3559" w:type="dxa"/>
            <w:vMerge/>
            <w:shd w:val="clear" w:color="auto" w:fill="FFFFFF" w:themeFill="background1"/>
            <w:vAlign w:val="center"/>
          </w:tcPr>
          <w:p w14:paraId="4416F09C" w14:textId="77777777" w:rsidR="00EB0EE5" w:rsidRDefault="00EB0EE5" w:rsidP="00EB0EE5">
            <w:pPr>
              <w:jc w:val="both"/>
            </w:pPr>
          </w:p>
        </w:tc>
        <w:tc>
          <w:tcPr>
            <w:tcW w:w="426" w:type="dxa"/>
            <w:vMerge/>
            <w:shd w:val="clear" w:color="auto" w:fill="FFFFFF" w:themeFill="background1"/>
            <w:vAlign w:val="center"/>
          </w:tcPr>
          <w:p w14:paraId="3F19583B" w14:textId="77777777" w:rsidR="00EB0EE5" w:rsidRDefault="00EB0EE5" w:rsidP="00EB0EE5">
            <w:pPr>
              <w:jc w:val="both"/>
            </w:pPr>
          </w:p>
        </w:tc>
        <w:tc>
          <w:tcPr>
            <w:tcW w:w="567" w:type="dxa"/>
            <w:vMerge/>
            <w:shd w:val="clear" w:color="auto" w:fill="FFFFFF" w:themeFill="background1"/>
            <w:vAlign w:val="center"/>
          </w:tcPr>
          <w:p w14:paraId="4A5A94D1" w14:textId="77777777" w:rsidR="00EB0EE5" w:rsidRDefault="00EB0EE5" w:rsidP="00EB0EE5">
            <w:pPr>
              <w:jc w:val="both"/>
            </w:pPr>
          </w:p>
        </w:tc>
        <w:tc>
          <w:tcPr>
            <w:tcW w:w="425" w:type="dxa"/>
            <w:vMerge/>
            <w:shd w:val="clear" w:color="auto" w:fill="FFFFFF" w:themeFill="background1"/>
            <w:vAlign w:val="center"/>
          </w:tcPr>
          <w:p w14:paraId="100BF769" w14:textId="77777777" w:rsidR="00EB0EE5" w:rsidRDefault="00EB0EE5" w:rsidP="00EB0EE5">
            <w:pPr>
              <w:jc w:val="both"/>
            </w:pPr>
          </w:p>
        </w:tc>
        <w:tc>
          <w:tcPr>
            <w:tcW w:w="425" w:type="dxa"/>
            <w:vMerge/>
            <w:shd w:val="clear" w:color="auto" w:fill="FFFFFF" w:themeFill="background1"/>
            <w:vAlign w:val="center"/>
          </w:tcPr>
          <w:p w14:paraId="361F36AF" w14:textId="77777777" w:rsidR="00EB0EE5" w:rsidRDefault="00EB0EE5" w:rsidP="00EB0EE5">
            <w:pPr>
              <w:jc w:val="both"/>
            </w:pPr>
          </w:p>
        </w:tc>
        <w:tc>
          <w:tcPr>
            <w:tcW w:w="709" w:type="dxa"/>
            <w:vMerge/>
            <w:shd w:val="clear" w:color="auto" w:fill="FFFFFF" w:themeFill="background1"/>
            <w:vAlign w:val="center"/>
          </w:tcPr>
          <w:p w14:paraId="6681B29C" w14:textId="77777777" w:rsidR="00EB0EE5" w:rsidRDefault="00EB0EE5" w:rsidP="00EB0EE5">
            <w:pPr>
              <w:jc w:val="both"/>
            </w:pPr>
          </w:p>
        </w:tc>
        <w:tc>
          <w:tcPr>
            <w:tcW w:w="7654" w:type="dxa"/>
            <w:gridSpan w:val="2"/>
            <w:shd w:val="clear" w:color="auto" w:fill="FFFFFF" w:themeFill="background1"/>
          </w:tcPr>
          <w:p w14:paraId="18ADFF1D" w14:textId="77777777" w:rsidR="00EB0EE5" w:rsidRDefault="00EB0EE5" w:rsidP="00EB0EE5">
            <w:pPr>
              <w:spacing w:after="120"/>
              <w:jc w:val="center"/>
              <w:rPr>
                <w:b/>
              </w:rPr>
            </w:pPr>
            <w:r>
              <w:rPr>
                <w:b/>
              </w:rPr>
              <w:t>Ders Materyali</w:t>
            </w:r>
          </w:p>
          <w:p w14:paraId="6620B959" w14:textId="77777777" w:rsidR="00EB0EE5" w:rsidRDefault="00EB0EE5" w:rsidP="00D64BBE">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107385EB" w14:textId="77777777" w:rsidR="00EB0EE5" w:rsidRDefault="00EB0EE5" w:rsidP="00EB0EE5">
            <w:pPr>
              <w:spacing w:after="120"/>
              <w:jc w:val="center"/>
              <w:rPr>
                <w:i/>
              </w:rPr>
            </w:pPr>
            <w:r>
              <w:rPr>
                <w:i/>
              </w:rPr>
              <w:t>Course Material</w:t>
            </w:r>
          </w:p>
          <w:p w14:paraId="3AE54224" w14:textId="77777777" w:rsidR="00EB0EE5" w:rsidRDefault="00EB0EE5" w:rsidP="00EB0EE5">
            <w:pPr>
              <w:spacing w:after="120"/>
              <w:jc w:val="both"/>
            </w:pPr>
            <w:r>
              <w:rPr>
                <w:i/>
              </w:rPr>
              <w:lastRenderedPageBreak/>
              <w:t>Textbooks, PowerPoint presentation, pictures and graphs,</w:t>
            </w:r>
            <w:r>
              <w:t xml:space="preserve"> </w:t>
            </w:r>
            <w:r>
              <w:rPr>
                <w:i/>
              </w:rPr>
              <w:t xml:space="preserve">Laboratory applications  </w:t>
            </w:r>
          </w:p>
        </w:tc>
      </w:tr>
      <w:tr w:rsidR="00EB0EE5" w14:paraId="319AE783" w14:textId="77777777" w:rsidTr="00EB0EE5">
        <w:trPr>
          <w:trHeight w:val="765"/>
        </w:trPr>
        <w:tc>
          <w:tcPr>
            <w:tcW w:w="1652" w:type="dxa"/>
            <w:vMerge/>
            <w:shd w:val="clear" w:color="auto" w:fill="FFFFFF" w:themeFill="background1"/>
            <w:vAlign w:val="center"/>
          </w:tcPr>
          <w:p w14:paraId="64017E11" w14:textId="77777777" w:rsidR="00EB0EE5" w:rsidRDefault="00EB0EE5" w:rsidP="00EB0EE5">
            <w:pPr>
              <w:jc w:val="both"/>
            </w:pPr>
          </w:p>
        </w:tc>
        <w:tc>
          <w:tcPr>
            <w:tcW w:w="3559" w:type="dxa"/>
            <w:vMerge/>
            <w:shd w:val="clear" w:color="auto" w:fill="FFFFFF" w:themeFill="background1"/>
            <w:vAlign w:val="center"/>
          </w:tcPr>
          <w:p w14:paraId="284E3FDF" w14:textId="77777777" w:rsidR="00EB0EE5" w:rsidRDefault="00EB0EE5" w:rsidP="00EB0EE5">
            <w:pPr>
              <w:jc w:val="both"/>
            </w:pPr>
          </w:p>
        </w:tc>
        <w:tc>
          <w:tcPr>
            <w:tcW w:w="426" w:type="dxa"/>
            <w:vMerge/>
            <w:shd w:val="clear" w:color="auto" w:fill="FFFFFF" w:themeFill="background1"/>
            <w:vAlign w:val="center"/>
          </w:tcPr>
          <w:p w14:paraId="5CF524DA" w14:textId="77777777" w:rsidR="00EB0EE5" w:rsidRDefault="00EB0EE5" w:rsidP="00EB0EE5">
            <w:pPr>
              <w:jc w:val="both"/>
            </w:pPr>
          </w:p>
        </w:tc>
        <w:tc>
          <w:tcPr>
            <w:tcW w:w="567" w:type="dxa"/>
            <w:vMerge/>
            <w:shd w:val="clear" w:color="auto" w:fill="FFFFFF" w:themeFill="background1"/>
            <w:vAlign w:val="center"/>
          </w:tcPr>
          <w:p w14:paraId="4393AD0A" w14:textId="77777777" w:rsidR="00EB0EE5" w:rsidRDefault="00EB0EE5" w:rsidP="00EB0EE5">
            <w:pPr>
              <w:jc w:val="both"/>
            </w:pPr>
          </w:p>
        </w:tc>
        <w:tc>
          <w:tcPr>
            <w:tcW w:w="425" w:type="dxa"/>
            <w:vMerge/>
            <w:shd w:val="clear" w:color="auto" w:fill="FFFFFF" w:themeFill="background1"/>
            <w:vAlign w:val="center"/>
          </w:tcPr>
          <w:p w14:paraId="13623D6A" w14:textId="77777777" w:rsidR="00EB0EE5" w:rsidRDefault="00EB0EE5" w:rsidP="00EB0EE5">
            <w:pPr>
              <w:jc w:val="both"/>
            </w:pPr>
          </w:p>
        </w:tc>
        <w:tc>
          <w:tcPr>
            <w:tcW w:w="425" w:type="dxa"/>
            <w:vMerge/>
            <w:shd w:val="clear" w:color="auto" w:fill="FFFFFF" w:themeFill="background1"/>
            <w:vAlign w:val="center"/>
          </w:tcPr>
          <w:p w14:paraId="3ADACABF" w14:textId="77777777" w:rsidR="00EB0EE5" w:rsidRDefault="00EB0EE5" w:rsidP="00EB0EE5">
            <w:pPr>
              <w:jc w:val="both"/>
            </w:pPr>
          </w:p>
        </w:tc>
        <w:tc>
          <w:tcPr>
            <w:tcW w:w="709" w:type="dxa"/>
            <w:vMerge/>
            <w:shd w:val="clear" w:color="auto" w:fill="FFFFFF" w:themeFill="background1"/>
            <w:vAlign w:val="center"/>
          </w:tcPr>
          <w:p w14:paraId="76A0E6E9" w14:textId="77777777" w:rsidR="00EB0EE5" w:rsidRDefault="00EB0EE5" w:rsidP="00EB0EE5">
            <w:pPr>
              <w:jc w:val="both"/>
            </w:pPr>
          </w:p>
        </w:tc>
        <w:tc>
          <w:tcPr>
            <w:tcW w:w="7654" w:type="dxa"/>
            <w:gridSpan w:val="2"/>
            <w:shd w:val="clear" w:color="auto" w:fill="FFFFFF" w:themeFill="background1"/>
          </w:tcPr>
          <w:p w14:paraId="15C77D92" w14:textId="77777777" w:rsidR="00EB0EE5" w:rsidRDefault="00EB0EE5" w:rsidP="00EB0EE5">
            <w:pPr>
              <w:spacing w:after="120"/>
              <w:jc w:val="center"/>
              <w:rPr>
                <w:b/>
              </w:rPr>
            </w:pPr>
            <w:r>
              <w:rPr>
                <w:b/>
              </w:rPr>
              <w:t>Yöntem ve Teknik</w:t>
            </w:r>
          </w:p>
          <w:p w14:paraId="21290682" w14:textId="77777777" w:rsidR="00EB0EE5" w:rsidRDefault="00EB0EE5" w:rsidP="00D64BBE">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3DEB731B" w14:textId="77777777" w:rsidR="00EB0EE5" w:rsidRDefault="00EB0EE5" w:rsidP="00EB0EE5">
            <w:pPr>
              <w:spacing w:after="120"/>
              <w:jc w:val="center"/>
              <w:rPr>
                <w:bCs/>
                <w:i/>
                <w:iCs/>
              </w:rPr>
            </w:pPr>
            <w:r>
              <w:rPr>
                <w:bCs/>
                <w:i/>
                <w:iCs/>
              </w:rPr>
              <w:t>Method and Technique</w:t>
            </w:r>
          </w:p>
          <w:p w14:paraId="0CABB066" w14:textId="77777777" w:rsidR="00EB0EE5" w:rsidRDefault="00EB0EE5" w:rsidP="00EB0EE5">
            <w:pPr>
              <w:spacing w:after="120"/>
              <w:jc w:val="both"/>
              <w:rPr>
                <w:i/>
              </w:rPr>
            </w:pPr>
            <w:r>
              <w:rPr>
                <w:bCs/>
                <w:i/>
                <w:iCs/>
              </w:rPr>
              <w:t>Plain lecture, Discussion method, Problem solving method, Experiment and laboratory method, Application, Presentation method</w:t>
            </w:r>
          </w:p>
        </w:tc>
      </w:tr>
      <w:tr w:rsidR="00EB0EE5" w14:paraId="0B628EDE" w14:textId="77777777" w:rsidTr="00EB0EE5">
        <w:trPr>
          <w:trHeight w:val="765"/>
        </w:trPr>
        <w:tc>
          <w:tcPr>
            <w:tcW w:w="1652" w:type="dxa"/>
            <w:vMerge/>
            <w:shd w:val="clear" w:color="auto" w:fill="FFFFFF" w:themeFill="background1"/>
            <w:vAlign w:val="center"/>
          </w:tcPr>
          <w:p w14:paraId="1EB057BF" w14:textId="77777777" w:rsidR="00EB0EE5" w:rsidRDefault="00EB0EE5" w:rsidP="00EB0EE5">
            <w:pPr>
              <w:jc w:val="both"/>
            </w:pPr>
          </w:p>
        </w:tc>
        <w:tc>
          <w:tcPr>
            <w:tcW w:w="3559" w:type="dxa"/>
            <w:vMerge/>
            <w:shd w:val="clear" w:color="auto" w:fill="FFFFFF" w:themeFill="background1"/>
            <w:vAlign w:val="center"/>
          </w:tcPr>
          <w:p w14:paraId="6E22F4FA" w14:textId="77777777" w:rsidR="00EB0EE5" w:rsidRDefault="00EB0EE5" w:rsidP="00EB0EE5">
            <w:pPr>
              <w:jc w:val="both"/>
            </w:pPr>
          </w:p>
        </w:tc>
        <w:tc>
          <w:tcPr>
            <w:tcW w:w="426" w:type="dxa"/>
            <w:vMerge/>
            <w:shd w:val="clear" w:color="auto" w:fill="FFFFFF" w:themeFill="background1"/>
            <w:vAlign w:val="center"/>
          </w:tcPr>
          <w:p w14:paraId="4E1D1CAC" w14:textId="77777777" w:rsidR="00EB0EE5" w:rsidRDefault="00EB0EE5" w:rsidP="00EB0EE5">
            <w:pPr>
              <w:jc w:val="both"/>
            </w:pPr>
          </w:p>
        </w:tc>
        <w:tc>
          <w:tcPr>
            <w:tcW w:w="567" w:type="dxa"/>
            <w:vMerge/>
            <w:shd w:val="clear" w:color="auto" w:fill="FFFFFF" w:themeFill="background1"/>
            <w:vAlign w:val="center"/>
          </w:tcPr>
          <w:p w14:paraId="4DE1C415" w14:textId="77777777" w:rsidR="00EB0EE5" w:rsidRDefault="00EB0EE5" w:rsidP="00EB0EE5">
            <w:pPr>
              <w:jc w:val="both"/>
            </w:pPr>
          </w:p>
        </w:tc>
        <w:tc>
          <w:tcPr>
            <w:tcW w:w="425" w:type="dxa"/>
            <w:vMerge/>
            <w:shd w:val="clear" w:color="auto" w:fill="FFFFFF" w:themeFill="background1"/>
            <w:vAlign w:val="center"/>
          </w:tcPr>
          <w:p w14:paraId="692C2C0C" w14:textId="77777777" w:rsidR="00EB0EE5" w:rsidRDefault="00EB0EE5" w:rsidP="00EB0EE5">
            <w:pPr>
              <w:jc w:val="both"/>
            </w:pPr>
          </w:p>
        </w:tc>
        <w:tc>
          <w:tcPr>
            <w:tcW w:w="425" w:type="dxa"/>
            <w:vMerge/>
            <w:shd w:val="clear" w:color="auto" w:fill="FFFFFF" w:themeFill="background1"/>
            <w:vAlign w:val="center"/>
          </w:tcPr>
          <w:p w14:paraId="5EA2C111" w14:textId="77777777" w:rsidR="00EB0EE5" w:rsidRDefault="00EB0EE5" w:rsidP="00EB0EE5">
            <w:pPr>
              <w:jc w:val="both"/>
            </w:pPr>
          </w:p>
        </w:tc>
        <w:tc>
          <w:tcPr>
            <w:tcW w:w="709" w:type="dxa"/>
            <w:vMerge/>
            <w:shd w:val="clear" w:color="auto" w:fill="FFFFFF" w:themeFill="background1"/>
            <w:vAlign w:val="center"/>
          </w:tcPr>
          <w:p w14:paraId="24D59AEB" w14:textId="77777777" w:rsidR="00EB0EE5" w:rsidRDefault="00EB0EE5" w:rsidP="00EB0EE5">
            <w:pPr>
              <w:jc w:val="both"/>
            </w:pPr>
          </w:p>
        </w:tc>
        <w:tc>
          <w:tcPr>
            <w:tcW w:w="7654" w:type="dxa"/>
            <w:gridSpan w:val="2"/>
            <w:shd w:val="clear" w:color="auto" w:fill="FFFFFF" w:themeFill="background1"/>
          </w:tcPr>
          <w:p w14:paraId="31A4F8DF" w14:textId="77777777" w:rsidR="00EB0EE5" w:rsidRDefault="00EB0EE5" w:rsidP="00EB0EE5">
            <w:pPr>
              <w:spacing w:after="120"/>
              <w:jc w:val="center"/>
              <w:rPr>
                <w:b/>
              </w:rPr>
            </w:pPr>
            <w:r>
              <w:rPr>
                <w:b/>
              </w:rPr>
              <w:t>Ölçme ve Değerlendirme Yöntem/Tekniği</w:t>
            </w:r>
          </w:p>
          <w:p w14:paraId="20EC5223"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2517DB5D" w14:textId="77777777" w:rsidR="00EB0EE5" w:rsidRDefault="00EB0EE5" w:rsidP="00EB0EE5">
            <w:pPr>
              <w:spacing w:after="120"/>
              <w:jc w:val="center"/>
              <w:rPr>
                <w:i/>
              </w:rPr>
            </w:pPr>
            <w:r>
              <w:rPr>
                <w:i/>
              </w:rPr>
              <w:t>Assesment and Evaluation Method and Technique</w:t>
            </w:r>
          </w:p>
          <w:p w14:paraId="1F473FAD" w14:textId="77777777" w:rsidR="00EB0EE5" w:rsidRDefault="00EB0EE5" w:rsidP="00EB0EE5">
            <w:pPr>
              <w:spacing w:after="120"/>
              <w:jc w:val="both"/>
              <w:rPr>
                <w:i/>
              </w:rPr>
            </w:pPr>
            <w:r>
              <w:rPr>
                <w:i/>
              </w:rPr>
              <w:t>Multiple choice tests include true-false questions, short answer questions, fill-in-the-blank and matching questions.</w:t>
            </w:r>
          </w:p>
        </w:tc>
      </w:tr>
      <w:tr w:rsidR="00231019" w14:paraId="567F0618" w14:textId="77777777" w:rsidTr="00231019">
        <w:trPr>
          <w:trHeight w:val="765"/>
        </w:trPr>
        <w:tc>
          <w:tcPr>
            <w:tcW w:w="1652" w:type="dxa"/>
            <w:vMerge/>
            <w:shd w:val="clear" w:color="auto" w:fill="FFFFFF" w:themeFill="background1"/>
            <w:vAlign w:val="center"/>
          </w:tcPr>
          <w:p w14:paraId="1D544F3D" w14:textId="77777777" w:rsidR="00231019" w:rsidRDefault="00231019" w:rsidP="00EB0EE5">
            <w:pPr>
              <w:jc w:val="both"/>
            </w:pPr>
          </w:p>
        </w:tc>
        <w:tc>
          <w:tcPr>
            <w:tcW w:w="3559" w:type="dxa"/>
            <w:vMerge/>
            <w:shd w:val="clear" w:color="auto" w:fill="FFFFFF" w:themeFill="background1"/>
            <w:vAlign w:val="center"/>
          </w:tcPr>
          <w:p w14:paraId="4670A59C" w14:textId="77777777" w:rsidR="00231019" w:rsidRDefault="00231019" w:rsidP="00EB0EE5">
            <w:pPr>
              <w:jc w:val="both"/>
            </w:pPr>
          </w:p>
        </w:tc>
        <w:tc>
          <w:tcPr>
            <w:tcW w:w="426" w:type="dxa"/>
            <w:vMerge/>
            <w:shd w:val="clear" w:color="auto" w:fill="FFFFFF" w:themeFill="background1"/>
            <w:vAlign w:val="center"/>
          </w:tcPr>
          <w:p w14:paraId="6A8E3254" w14:textId="77777777" w:rsidR="00231019" w:rsidRDefault="00231019" w:rsidP="00EB0EE5">
            <w:pPr>
              <w:jc w:val="both"/>
            </w:pPr>
          </w:p>
        </w:tc>
        <w:tc>
          <w:tcPr>
            <w:tcW w:w="567" w:type="dxa"/>
            <w:vMerge/>
            <w:shd w:val="clear" w:color="auto" w:fill="FFFFFF" w:themeFill="background1"/>
            <w:vAlign w:val="center"/>
          </w:tcPr>
          <w:p w14:paraId="6C2DA67E" w14:textId="77777777" w:rsidR="00231019" w:rsidRDefault="00231019" w:rsidP="00EB0EE5">
            <w:pPr>
              <w:jc w:val="both"/>
            </w:pPr>
          </w:p>
        </w:tc>
        <w:tc>
          <w:tcPr>
            <w:tcW w:w="425" w:type="dxa"/>
            <w:vMerge/>
            <w:shd w:val="clear" w:color="auto" w:fill="FFFFFF" w:themeFill="background1"/>
            <w:vAlign w:val="center"/>
          </w:tcPr>
          <w:p w14:paraId="2E5911C8" w14:textId="77777777" w:rsidR="00231019" w:rsidRDefault="00231019" w:rsidP="00EB0EE5">
            <w:pPr>
              <w:jc w:val="both"/>
            </w:pPr>
          </w:p>
        </w:tc>
        <w:tc>
          <w:tcPr>
            <w:tcW w:w="425" w:type="dxa"/>
            <w:vMerge/>
            <w:shd w:val="clear" w:color="auto" w:fill="FFFFFF" w:themeFill="background1"/>
            <w:vAlign w:val="center"/>
          </w:tcPr>
          <w:p w14:paraId="2A0BEF9D" w14:textId="77777777" w:rsidR="00231019" w:rsidRDefault="00231019" w:rsidP="00EB0EE5">
            <w:pPr>
              <w:jc w:val="both"/>
            </w:pPr>
          </w:p>
        </w:tc>
        <w:tc>
          <w:tcPr>
            <w:tcW w:w="709" w:type="dxa"/>
            <w:vMerge/>
            <w:shd w:val="clear" w:color="auto" w:fill="FFFFFF" w:themeFill="background1"/>
            <w:vAlign w:val="center"/>
          </w:tcPr>
          <w:p w14:paraId="26F4183A" w14:textId="77777777" w:rsidR="00231019" w:rsidRDefault="00231019" w:rsidP="00EB0EE5">
            <w:pPr>
              <w:jc w:val="both"/>
            </w:pPr>
          </w:p>
        </w:tc>
        <w:tc>
          <w:tcPr>
            <w:tcW w:w="7654" w:type="dxa"/>
            <w:gridSpan w:val="2"/>
            <w:shd w:val="clear" w:color="auto" w:fill="DEEAF6" w:themeFill="accent1" w:themeFillTint="33"/>
          </w:tcPr>
          <w:p w14:paraId="0C0C0139" w14:textId="77777777" w:rsidR="00B74AB0" w:rsidRPr="008A4F92" w:rsidRDefault="00B74AB0" w:rsidP="00B74AB0">
            <w:pPr>
              <w:jc w:val="center"/>
              <w:rPr>
                <w:b/>
              </w:rPr>
            </w:pPr>
            <w:r w:rsidRPr="008A4F92">
              <w:rPr>
                <w:b/>
              </w:rPr>
              <w:t>FR-700 Program Güncelleme Kontrol Listesi KODU</w:t>
            </w:r>
            <w:sdt>
              <w:sdtPr>
                <w:tag w:val="goog_rdk_29"/>
                <w:id w:val="1646391426"/>
                <w:showingPlcHdr/>
              </w:sdtPr>
              <w:sdtContent>
                <w:r w:rsidRPr="008A4F92">
                  <w:t xml:space="preserve">     </w:t>
                </w:r>
              </w:sdtContent>
            </w:sdt>
          </w:p>
          <w:p w14:paraId="7D5239C4" w14:textId="4397A0BA" w:rsidR="00231019" w:rsidRDefault="00B74AB0" w:rsidP="00B74AB0">
            <w:pPr>
              <w:spacing w:after="120"/>
              <w:jc w:val="center"/>
              <w:rPr>
                <w:b/>
              </w:rPr>
            </w:pPr>
            <w:r w:rsidRPr="008A4F92">
              <w:rPr>
                <w:b/>
                <w:bCs/>
              </w:rPr>
              <w:t>İB-3c</w:t>
            </w:r>
          </w:p>
        </w:tc>
      </w:tr>
      <w:tr w:rsidR="00EB0EE5" w14:paraId="0FEC976C" w14:textId="77777777" w:rsidTr="00EB0EE5">
        <w:trPr>
          <w:trHeight w:val="186"/>
        </w:trPr>
        <w:tc>
          <w:tcPr>
            <w:tcW w:w="1652" w:type="dxa"/>
            <w:vMerge/>
            <w:shd w:val="clear" w:color="auto" w:fill="FFFFFF" w:themeFill="background1"/>
            <w:vAlign w:val="center"/>
          </w:tcPr>
          <w:p w14:paraId="5F0F84E8" w14:textId="77777777" w:rsidR="00EB0EE5" w:rsidRDefault="00EB0EE5" w:rsidP="00EB0EE5">
            <w:pPr>
              <w:jc w:val="both"/>
            </w:pPr>
          </w:p>
        </w:tc>
        <w:tc>
          <w:tcPr>
            <w:tcW w:w="3559" w:type="dxa"/>
            <w:vMerge/>
            <w:shd w:val="clear" w:color="auto" w:fill="FFFFFF" w:themeFill="background1"/>
            <w:vAlign w:val="center"/>
          </w:tcPr>
          <w:p w14:paraId="716AA334" w14:textId="77777777" w:rsidR="00EB0EE5" w:rsidRDefault="00EB0EE5" w:rsidP="00EB0EE5">
            <w:pPr>
              <w:jc w:val="both"/>
            </w:pPr>
          </w:p>
        </w:tc>
        <w:tc>
          <w:tcPr>
            <w:tcW w:w="426" w:type="dxa"/>
            <w:vMerge/>
            <w:shd w:val="clear" w:color="auto" w:fill="FFFFFF" w:themeFill="background1"/>
            <w:vAlign w:val="center"/>
          </w:tcPr>
          <w:p w14:paraId="2303E373" w14:textId="77777777" w:rsidR="00EB0EE5" w:rsidRDefault="00EB0EE5" w:rsidP="00EB0EE5">
            <w:pPr>
              <w:jc w:val="both"/>
            </w:pPr>
          </w:p>
        </w:tc>
        <w:tc>
          <w:tcPr>
            <w:tcW w:w="567" w:type="dxa"/>
            <w:vMerge/>
            <w:shd w:val="clear" w:color="auto" w:fill="FFFFFF" w:themeFill="background1"/>
            <w:vAlign w:val="center"/>
          </w:tcPr>
          <w:p w14:paraId="6739796F" w14:textId="77777777" w:rsidR="00EB0EE5" w:rsidRDefault="00EB0EE5" w:rsidP="00EB0EE5">
            <w:pPr>
              <w:jc w:val="both"/>
            </w:pPr>
          </w:p>
        </w:tc>
        <w:tc>
          <w:tcPr>
            <w:tcW w:w="425" w:type="dxa"/>
            <w:vMerge/>
            <w:shd w:val="clear" w:color="auto" w:fill="FFFFFF" w:themeFill="background1"/>
            <w:vAlign w:val="center"/>
          </w:tcPr>
          <w:p w14:paraId="22F47C2E" w14:textId="77777777" w:rsidR="00EB0EE5" w:rsidRDefault="00EB0EE5" w:rsidP="00EB0EE5">
            <w:pPr>
              <w:jc w:val="both"/>
            </w:pPr>
          </w:p>
        </w:tc>
        <w:tc>
          <w:tcPr>
            <w:tcW w:w="425" w:type="dxa"/>
            <w:vMerge/>
            <w:shd w:val="clear" w:color="auto" w:fill="FFFFFF" w:themeFill="background1"/>
            <w:vAlign w:val="center"/>
          </w:tcPr>
          <w:p w14:paraId="184CB6EC" w14:textId="77777777" w:rsidR="00EB0EE5" w:rsidRDefault="00EB0EE5" w:rsidP="00EB0EE5">
            <w:pPr>
              <w:jc w:val="both"/>
            </w:pPr>
          </w:p>
        </w:tc>
        <w:tc>
          <w:tcPr>
            <w:tcW w:w="709" w:type="dxa"/>
            <w:vMerge/>
            <w:shd w:val="clear" w:color="auto" w:fill="FFFFFF" w:themeFill="background1"/>
            <w:vAlign w:val="center"/>
          </w:tcPr>
          <w:p w14:paraId="521236C7" w14:textId="77777777" w:rsidR="00EB0EE5" w:rsidRDefault="00EB0EE5" w:rsidP="00EB0EE5">
            <w:pPr>
              <w:jc w:val="both"/>
            </w:pPr>
          </w:p>
        </w:tc>
        <w:tc>
          <w:tcPr>
            <w:tcW w:w="3861" w:type="dxa"/>
            <w:shd w:val="clear" w:color="auto" w:fill="FFFFFF" w:themeFill="background1"/>
          </w:tcPr>
          <w:p w14:paraId="1FCC4F3B" w14:textId="77777777" w:rsidR="00EB0EE5" w:rsidRPr="00231019" w:rsidRDefault="00EB0EE5" w:rsidP="00231019">
            <w:pPr>
              <w:jc w:val="center"/>
              <w:rPr>
                <w:b/>
              </w:rPr>
            </w:pPr>
            <w:r w:rsidRPr="00231019">
              <w:rPr>
                <w:b/>
              </w:rPr>
              <w:t>Konular</w:t>
            </w:r>
          </w:p>
          <w:p w14:paraId="7C08433A" w14:textId="77777777" w:rsidR="00EB0EE5" w:rsidRPr="00231019" w:rsidRDefault="00EB0EE5" w:rsidP="00231019">
            <w:pPr>
              <w:jc w:val="center"/>
              <w:rPr>
                <w:i/>
              </w:rPr>
            </w:pPr>
            <w:r w:rsidRPr="00231019">
              <w:rPr>
                <w:i/>
              </w:rPr>
              <w:t>Subjects</w:t>
            </w:r>
          </w:p>
        </w:tc>
        <w:tc>
          <w:tcPr>
            <w:tcW w:w="3793" w:type="dxa"/>
            <w:shd w:val="clear" w:color="auto" w:fill="FFFFFF" w:themeFill="background1"/>
          </w:tcPr>
          <w:p w14:paraId="6407FC22" w14:textId="77777777" w:rsidR="00EB0EE5" w:rsidRPr="00231019" w:rsidRDefault="00EB0EE5" w:rsidP="00231019">
            <w:pPr>
              <w:jc w:val="center"/>
              <w:rPr>
                <w:b/>
              </w:rPr>
            </w:pPr>
            <w:r w:rsidRPr="00231019">
              <w:rPr>
                <w:b/>
              </w:rPr>
              <w:t>Öğrenme Çıktısı</w:t>
            </w:r>
          </w:p>
          <w:p w14:paraId="21608C21" w14:textId="77777777" w:rsidR="00EB0EE5" w:rsidRPr="00231019" w:rsidRDefault="00EB0EE5" w:rsidP="00231019">
            <w:pPr>
              <w:jc w:val="center"/>
              <w:rPr>
                <w:i/>
              </w:rPr>
            </w:pPr>
            <w:r w:rsidRPr="00231019">
              <w:rPr>
                <w:i/>
              </w:rPr>
              <w:t>Learning Outcome</w:t>
            </w:r>
          </w:p>
        </w:tc>
      </w:tr>
      <w:tr w:rsidR="00EB0EE5" w14:paraId="3E897450" w14:textId="77777777" w:rsidTr="00EB0EE5">
        <w:trPr>
          <w:trHeight w:val="186"/>
        </w:trPr>
        <w:tc>
          <w:tcPr>
            <w:tcW w:w="1652" w:type="dxa"/>
            <w:vMerge/>
            <w:shd w:val="clear" w:color="auto" w:fill="FFFFFF" w:themeFill="background1"/>
            <w:vAlign w:val="center"/>
          </w:tcPr>
          <w:p w14:paraId="0279BE04" w14:textId="77777777" w:rsidR="00EB0EE5" w:rsidRDefault="00EB0EE5" w:rsidP="00EB0EE5">
            <w:pPr>
              <w:jc w:val="both"/>
            </w:pPr>
          </w:p>
        </w:tc>
        <w:tc>
          <w:tcPr>
            <w:tcW w:w="3559" w:type="dxa"/>
            <w:vMerge/>
            <w:shd w:val="clear" w:color="auto" w:fill="FFFFFF" w:themeFill="background1"/>
            <w:vAlign w:val="center"/>
          </w:tcPr>
          <w:p w14:paraId="137B4046" w14:textId="77777777" w:rsidR="00EB0EE5" w:rsidRDefault="00EB0EE5" w:rsidP="00EB0EE5">
            <w:pPr>
              <w:jc w:val="both"/>
            </w:pPr>
          </w:p>
        </w:tc>
        <w:tc>
          <w:tcPr>
            <w:tcW w:w="426" w:type="dxa"/>
            <w:vMerge/>
            <w:shd w:val="clear" w:color="auto" w:fill="FFFFFF" w:themeFill="background1"/>
            <w:vAlign w:val="center"/>
          </w:tcPr>
          <w:p w14:paraId="7A5D8656" w14:textId="77777777" w:rsidR="00EB0EE5" w:rsidRDefault="00EB0EE5" w:rsidP="00EB0EE5">
            <w:pPr>
              <w:jc w:val="both"/>
            </w:pPr>
          </w:p>
        </w:tc>
        <w:tc>
          <w:tcPr>
            <w:tcW w:w="567" w:type="dxa"/>
            <w:vMerge/>
            <w:shd w:val="clear" w:color="auto" w:fill="FFFFFF" w:themeFill="background1"/>
            <w:vAlign w:val="center"/>
          </w:tcPr>
          <w:p w14:paraId="70F777F7" w14:textId="77777777" w:rsidR="00EB0EE5" w:rsidRDefault="00EB0EE5" w:rsidP="00EB0EE5">
            <w:pPr>
              <w:jc w:val="both"/>
            </w:pPr>
          </w:p>
        </w:tc>
        <w:tc>
          <w:tcPr>
            <w:tcW w:w="425" w:type="dxa"/>
            <w:vMerge/>
            <w:shd w:val="clear" w:color="auto" w:fill="FFFFFF" w:themeFill="background1"/>
            <w:vAlign w:val="center"/>
          </w:tcPr>
          <w:p w14:paraId="60C24021" w14:textId="77777777" w:rsidR="00EB0EE5" w:rsidRDefault="00EB0EE5" w:rsidP="00EB0EE5">
            <w:pPr>
              <w:jc w:val="both"/>
            </w:pPr>
          </w:p>
        </w:tc>
        <w:tc>
          <w:tcPr>
            <w:tcW w:w="425" w:type="dxa"/>
            <w:vMerge/>
            <w:shd w:val="clear" w:color="auto" w:fill="FFFFFF" w:themeFill="background1"/>
            <w:vAlign w:val="center"/>
          </w:tcPr>
          <w:p w14:paraId="17232681" w14:textId="77777777" w:rsidR="00EB0EE5" w:rsidRDefault="00EB0EE5" w:rsidP="00EB0EE5">
            <w:pPr>
              <w:jc w:val="both"/>
            </w:pPr>
          </w:p>
        </w:tc>
        <w:tc>
          <w:tcPr>
            <w:tcW w:w="709" w:type="dxa"/>
            <w:vMerge/>
            <w:shd w:val="clear" w:color="auto" w:fill="FFFFFF" w:themeFill="background1"/>
            <w:vAlign w:val="center"/>
          </w:tcPr>
          <w:p w14:paraId="3A88E7A6" w14:textId="77777777" w:rsidR="00EB0EE5" w:rsidRDefault="00EB0EE5" w:rsidP="00EB0EE5">
            <w:pPr>
              <w:jc w:val="both"/>
            </w:pPr>
          </w:p>
        </w:tc>
        <w:tc>
          <w:tcPr>
            <w:tcW w:w="3861" w:type="dxa"/>
            <w:shd w:val="clear" w:color="auto" w:fill="FFFFFF" w:themeFill="background1"/>
          </w:tcPr>
          <w:p w14:paraId="312B9B67" w14:textId="77777777" w:rsidR="00EB0EE5" w:rsidRDefault="00EB0EE5" w:rsidP="00EB0EE5">
            <w:pPr>
              <w:pStyle w:val="ListeParagraf"/>
              <w:numPr>
                <w:ilvl w:val="0"/>
                <w:numId w:val="17"/>
              </w:numPr>
              <w:ind w:left="360"/>
              <w:jc w:val="both"/>
              <w:rPr>
                <w:rFonts w:ascii="Times New Roman" w:hAnsi="Times New Roman" w:cs="Times New Roman"/>
                <w:b/>
                <w:bCs/>
                <w:sz w:val="24"/>
                <w:szCs w:val="24"/>
              </w:rPr>
            </w:pPr>
            <w:r>
              <w:rPr>
                <w:rFonts w:ascii="Times New Roman" w:hAnsi="Times New Roman" w:cs="Times New Roman"/>
                <w:b/>
                <w:bCs/>
                <w:sz w:val="24"/>
                <w:szCs w:val="24"/>
              </w:rPr>
              <w:t>Ortez üretimi ve kullanımında geçmişten günümüze genel bakış</w:t>
            </w:r>
          </w:p>
          <w:p w14:paraId="70F59EEC" w14:textId="77777777" w:rsidR="00EB0EE5" w:rsidRDefault="00EB0EE5" w:rsidP="00EB0EE5">
            <w:pPr>
              <w:pStyle w:val="ListeParagraf"/>
              <w:ind w:left="0" w:firstLineChars="200" w:firstLine="480"/>
              <w:jc w:val="both"/>
              <w:rPr>
                <w:rFonts w:ascii="Times New Roman" w:hAnsi="Times New Roman" w:cs="Times New Roman"/>
                <w:sz w:val="24"/>
                <w:szCs w:val="24"/>
              </w:rPr>
            </w:pPr>
            <w:r>
              <w:rPr>
                <w:rFonts w:ascii="Times New Roman" w:hAnsi="Times New Roman" w:cs="Times New Roman"/>
                <w:i/>
                <w:iCs/>
                <w:sz w:val="24"/>
                <w:szCs w:val="24"/>
              </w:rPr>
              <w:t xml:space="preserve">1-An overview of orthosis </w:t>
            </w:r>
            <w:r>
              <w:rPr>
                <w:rFonts w:ascii="Times New Roman" w:hAnsi="Times New Roman" w:cs="Times New Roman"/>
                <w:i/>
                <w:iCs/>
                <w:sz w:val="24"/>
                <w:szCs w:val="24"/>
              </w:rPr>
              <w:lastRenderedPageBreak/>
              <w:t>production and use from the past to the present</w:t>
            </w:r>
          </w:p>
        </w:tc>
        <w:tc>
          <w:tcPr>
            <w:tcW w:w="3793" w:type="dxa"/>
            <w:shd w:val="clear" w:color="auto" w:fill="FFFFFF" w:themeFill="background1"/>
          </w:tcPr>
          <w:p w14:paraId="19DEC224" w14:textId="77777777" w:rsidR="00EB0EE5" w:rsidRDefault="00EB0EE5" w:rsidP="00EB0EE5">
            <w:pPr>
              <w:jc w:val="both"/>
              <w:rPr>
                <w:b/>
                <w:bCs/>
              </w:rPr>
            </w:pPr>
            <w:r>
              <w:rPr>
                <w:b/>
                <w:bCs/>
              </w:rPr>
              <w:lastRenderedPageBreak/>
              <w:t>Kullanılan ortezlerin üretim ve kullanımına ilişkin olarak ortaya çıkan teknolojik gelişmelerin takip edilmesinin önemini bilir</w:t>
            </w:r>
          </w:p>
          <w:p w14:paraId="11CAA30B" w14:textId="77777777" w:rsidR="00EB0EE5" w:rsidRDefault="00EB0EE5" w:rsidP="00EB0EE5">
            <w:pPr>
              <w:jc w:val="both"/>
            </w:pPr>
          </w:p>
          <w:p w14:paraId="25DD86CF" w14:textId="77777777" w:rsidR="00EB0EE5" w:rsidRDefault="00EB0EE5" w:rsidP="00EB0EE5">
            <w:pPr>
              <w:jc w:val="both"/>
            </w:pPr>
            <w:r>
              <w:rPr>
                <w:i/>
                <w:iCs/>
              </w:rPr>
              <w:lastRenderedPageBreak/>
              <w:t>Knows the importance of following the technological developments related to the production and use of the orthoses used.</w:t>
            </w:r>
          </w:p>
        </w:tc>
      </w:tr>
      <w:tr w:rsidR="00EB0EE5" w14:paraId="1C35DA3C" w14:textId="77777777" w:rsidTr="00EB0EE5">
        <w:trPr>
          <w:trHeight w:val="186"/>
        </w:trPr>
        <w:tc>
          <w:tcPr>
            <w:tcW w:w="1652" w:type="dxa"/>
            <w:vMerge/>
            <w:shd w:val="clear" w:color="auto" w:fill="FFFFFF" w:themeFill="background1"/>
            <w:vAlign w:val="center"/>
          </w:tcPr>
          <w:p w14:paraId="3A3FF4FC" w14:textId="77777777" w:rsidR="00EB0EE5" w:rsidRDefault="00EB0EE5" w:rsidP="00EB0EE5">
            <w:pPr>
              <w:jc w:val="both"/>
            </w:pPr>
          </w:p>
        </w:tc>
        <w:tc>
          <w:tcPr>
            <w:tcW w:w="3559" w:type="dxa"/>
            <w:vMerge/>
            <w:shd w:val="clear" w:color="auto" w:fill="FFFFFF" w:themeFill="background1"/>
            <w:vAlign w:val="center"/>
          </w:tcPr>
          <w:p w14:paraId="42A62BCF" w14:textId="77777777" w:rsidR="00EB0EE5" w:rsidRDefault="00EB0EE5" w:rsidP="00EB0EE5">
            <w:pPr>
              <w:jc w:val="both"/>
            </w:pPr>
          </w:p>
        </w:tc>
        <w:tc>
          <w:tcPr>
            <w:tcW w:w="426" w:type="dxa"/>
            <w:vMerge/>
            <w:shd w:val="clear" w:color="auto" w:fill="FFFFFF" w:themeFill="background1"/>
            <w:vAlign w:val="center"/>
          </w:tcPr>
          <w:p w14:paraId="7BEB69E1" w14:textId="77777777" w:rsidR="00EB0EE5" w:rsidRDefault="00EB0EE5" w:rsidP="00EB0EE5">
            <w:pPr>
              <w:jc w:val="both"/>
            </w:pPr>
          </w:p>
        </w:tc>
        <w:tc>
          <w:tcPr>
            <w:tcW w:w="567" w:type="dxa"/>
            <w:vMerge/>
            <w:shd w:val="clear" w:color="auto" w:fill="FFFFFF" w:themeFill="background1"/>
            <w:vAlign w:val="center"/>
          </w:tcPr>
          <w:p w14:paraId="1149DA19" w14:textId="77777777" w:rsidR="00EB0EE5" w:rsidRDefault="00EB0EE5" w:rsidP="00EB0EE5">
            <w:pPr>
              <w:jc w:val="both"/>
            </w:pPr>
          </w:p>
        </w:tc>
        <w:tc>
          <w:tcPr>
            <w:tcW w:w="425" w:type="dxa"/>
            <w:vMerge/>
            <w:shd w:val="clear" w:color="auto" w:fill="FFFFFF" w:themeFill="background1"/>
            <w:vAlign w:val="center"/>
          </w:tcPr>
          <w:p w14:paraId="5940A036" w14:textId="77777777" w:rsidR="00EB0EE5" w:rsidRDefault="00EB0EE5" w:rsidP="00EB0EE5">
            <w:pPr>
              <w:jc w:val="both"/>
            </w:pPr>
          </w:p>
        </w:tc>
        <w:tc>
          <w:tcPr>
            <w:tcW w:w="425" w:type="dxa"/>
            <w:vMerge/>
            <w:shd w:val="clear" w:color="auto" w:fill="FFFFFF" w:themeFill="background1"/>
            <w:vAlign w:val="center"/>
          </w:tcPr>
          <w:p w14:paraId="1F4F1B20" w14:textId="77777777" w:rsidR="00EB0EE5" w:rsidRDefault="00EB0EE5" w:rsidP="00EB0EE5">
            <w:pPr>
              <w:jc w:val="both"/>
            </w:pPr>
          </w:p>
        </w:tc>
        <w:tc>
          <w:tcPr>
            <w:tcW w:w="709" w:type="dxa"/>
            <w:vMerge/>
            <w:shd w:val="clear" w:color="auto" w:fill="FFFFFF" w:themeFill="background1"/>
            <w:vAlign w:val="center"/>
          </w:tcPr>
          <w:p w14:paraId="38D0567E" w14:textId="77777777" w:rsidR="00EB0EE5" w:rsidRDefault="00EB0EE5" w:rsidP="00EB0EE5">
            <w:pPr>
              <w:jc w:val="both"/>
            </w:pPr>
          </w:p>
        </w:tc>
        <w:tc>
          <w:tcPr>
            <w:tcW w:w="3861" w:type="dxa"/>
            <w:shd w:val="clear" w:color="auto" w:fill="FFFFFF" w:themeFill="background1"/>
          </w:tcPr>
          <w:p w14:paraId="2B92FEA2" w14:textId="77777777" w:rsidR="00EB0EE5" w:rsidRDefault="00EB0EE5" w:rsidP="00EB0EE5">
            <w:pPr>
              <w:pStyle w:val="ListeParagraf"/>
              <w:numPr>
                <w:ilvl w:val="0"/>
                <w:numId w:val="17"/>
              </w:numPr>
              <w:ind w:left="360"/>
              <w:jc w:val="both"/>
              <w:rPr>
                <w:rFonts w:ascii="Times New Roman" w:hAnsi="Times New Roman" w:cs="Times New Roman"/>
                <w:b/>
                <w:bCs/>
                <w:sz w:val="24"/>
                <w:szCs w:val="24"/>
              </w:rPr>
            </w:pPr>
            <w:r>
              <w:rPr>
                <w:rFonts w:ascii="Times New Roman" w:hAnsi="Times New Roman" w:cs="Times New Roman"/>
                <w:b/>
                <w:bCs/>
                <w:sz w:val="24"/>
                <w:szCs w:val="24"/>
              </w:rPr>
              <w:t>Plastik ortez materyallerindeki teknolojik gelişmeler</w:t>
            </w:r>
          </w:p>
          <w:p w14:paraId="413F650B" w14:textId="77777777" w:rsidR="00EB0EE5" w:rsidRDefault="00EB0EE5" w:rsidP="00EB0EE5">
            <w:pPr>
              <w:pStyle w:val="ListeParagraf"/>
              <w:ind w:left="0" w:firstLineChars="200" w:firstLine="480"/>
              <w:jc w:val="both"/>
              <w:rPr>
                <w:rFonts w:ascii="Times New Roman" w:hAnsi="Times New Roman" w:cs="Times New Roman"/>
                <w:sz w:val="24"/>
                <w:szCs w:val="24"/>
              </w:rPr>
            </w:pPr>
            <w:r>
              <w:rPr>
                <w:rFonts w:ascii="Times New Roman" w:hAnsi="Times New Roman" w:cs="Times New Roman"/>
                <w:i/>
                <w:iCs/>
                <w:sz w:val="24"/>
                <w:szCs w:val="24"/>
              </w:rPr>
              <w:t>2-Technological developments in plastic orthotic materials</w:t>
            </w:r>
          </w:p>
        </w:tc>
        <w:tc>
          <w:tcPr>
            <w:tcW w:w="3793" w:type="dxa"/>
            <w:shd w:val="clear" w:color="auto" w:fill="FFFFFF" w:themeFill="background1"/>
          </w:tcPr>
          <w:p w14:paraId="381428D2" w14:textId="77777777" w:rsidR="00EB0EE5" w:rsidRDefault="00EB0EE5" w:rsidP="00EB0EE5">
            <w:pPr>
              <w:jc w:val="both"/>
              <w:rPr>
                <w:b/>
                <w:bCs/>
              </w:rPr>
            </w:pPr>
            <w:r>
              <w:rPr>
                <w:b/>
                <w:bCs/>
              </w:rPr>
              <w:t>Teknolojik gelişmeleri takip eder.</w:t>
            </w:r>
          </w:p>
          <w:p w14:paraId="786EC140" w14:textId="77777777" w:rsidR="00EB0EE5" w:rsidRDefault="00EB0EE5" w:rsidP="00EB0EE5">
            <w:pPr>
              <w:jc w:val="both"/>
            </w:pPr>
          </w:p>
          <w:p w14:paraId="4BF8A099" w14:textId="77777777" w:rsidR="00EB0EE5" w:rsidRDefault="00EB0EE5" w:rsidP="00EB0EE5">
            <w:pPr>
              <w:jc w:val="both"/>
            </w:pPr>
            <w:proofErr w:type="gramStart"/>
            <w:r>
              <w:rPr>
                <w:i/>
                <w:iCs/>
              </w:rPr>
              <w:t>follow</w:t>
            </w:r>
            <w:proofErr w:type="gramEnd"/>
            <w:r>
              <w:rPr>
                <w:i/>
                <w:iCs/>
              </w:rPr>
              <w:t xml:space="preserve"> technological development</w:t>
            </w:r>
            <w:r>
              <w:t>s.</w:t>
            </w:r>
          </w:p>
        </w:tc>
      </w:tr>
      <w:tr w:rsidR="00EB0EE5" w14:paraId="42DD28B8" w14:textId="77777777" w:rsidTr="00EB0EE5">
        <w:trPr>
          <w:trHeight w:val="186"/>
        </w:trPr>
        <w:tc>
          <w:tcPr>
            <w:tcW w:w="1652" w:type="dxa"/>
            <w:vMerge/>
            <w:shd w:val="clear" w:color="auto" w:fill="FFFFFF" w:themeFill="background1"/>
            <w:vAlign w:val="center"/>
          </w:tcPr>
          <w:p w14:paraId="590202AB" w14:textId="77777777" w:rsidR="00EB0EE5" w:rsidRDefault="00EB0EE5" w:rsidP="00EB0EE5">
            <w:pPr>
              <w:jc w:val="both"/>
            </w:pPr>
          </w:p>
        </w:tc>
        <w:tc>
          <w:tcPr>
            <w:tcW w:w="3559" w:type="dxa"/>
            <w:vMerge/>
            <w:shd w:val="clear" w:color="auto" w:fill="FFFFFF" w:themeFill="background1"/>
            <w:vAlign w:val="center"/>
          </w:tcPr>
          <w:p w14:paraId="3D2D2FEA" w14:textId="77777777" w:rsidR="00EB0EE5" w:rsidRDefault="00EB0EE5" w:rsidP="00EB0EE5">
            <w:pPr>
              <w:jc w:val="both"/>
            </w:pPr>
          </w:p>
        </w:tc>
        <w:tc>
          <w:tcPr>
            <w:tcW w:w="426" w:type="dxa"/>
            <w:vMerge/>
            <w:shd w:val="clear" w:color="auto" w:fill="FFFFFF" w:themeFill="background1"/>
            <w:vAlign w:val="center"/>
          </w:tcPr>
          <w:p w14:paraId="0993FD07" w14:textId="77777777" w:rsidR="00EB0EE5" w:rsidRDefault="00EB0EE5" w:rsidP="00EB0EE5">
            <w:pPr>
              <w:jc w:val="both"/>
            </w:pPr>
          </w:p>
        </w:tc>
        <w:tc>
          <w:tcPr>
            <w:tcW w:w="567" w:type="dxa"/>
            <w:vMerge/>
            <w:shd w:val="clear" w:color="auto" w:fill="FFFFFF" w:themeFill="background1"/>
            <w:vAlign w:val="center"/>
          </w:tcPr>
          <w:p w14:paraId="0D5EA0EE" w14:textId="77777777" w:rsidR="00EB0EE5" w:rsidRDefault="00EB0EE5" w:rsidP="00EB0EE5">
            <w:pPr>
              <w:jc w:val="both"/>
            </w:pPr>
          </w:p>
        </w:tc>
        <w:tc>
          <w:tcPr>
            <w:tcW w:w="425" w:type="dxa"/>
            <w:vMerge/>
            <w:shd w:val="clear" w:color="auto" w:fill="FFFFFF" w:themeFill="background1"/>
            <w:vAlign w:val="center"/>
          </w:tcPr>
          <w:p w14:paraId="02508476" w14:textId="77777777" w:rsidR="00EB0EE5" w:rsidRDefault="00EB0EE5" w:rsidP="00EB0EE5">
            <w:pPr>
              <w:jc w:val="both"/>
            </w:pPr>
          </w:p>
        </w:tc>
        <w:tc>
          <w:tcPr>
            <w:tcW w:w="425" w:type="dxa"/>
            <w:vMerge/>
            <w:shd w:val="clear" w:color="auto" w:fill="FFFFFF" w:themeFill="background1"/>
            <w:vAlign w:val="center"/>
          </w:tcPr>
          <w:p w14:paraId="65F6469B" w14:textId="77777777" w:rsidR="00EB0EE5" w:rsidRDefault="00EB0EE5" w:rsidP="00EB0EE5">
            <w:pPr>
              <w:jc w:val="both"/>
            </w:pPr>
          </w:p>
        </w:tc>
        <w:tc>
          <w:tcPr>
            <w:tcW w:w="709" w:type="dxa"/>
            <w:vMerge/>
            <w:shd w:val="clear" w:color="auto" w:fill="FFFFFF" w:themeFill="background1"/>
            <w:vAlign w:val="center"/>
          </w:tcPr>
          <w:p w14:paraId="33FF9ACD" w14:textId="77777777" w:rsidR="00EB0EE5" w:rsidRDefault="00EB0EE5" w:rsidP="00EB0EE5">
            <w:pPr>
              <w:jc w:val="both"/>
            </w:pPr>
          </w:p>
        </w:tc>
        <w:tc>
          <w:tcPr>
            <w:tcW w:w="3861" w:type="dxa"/>
            <w:shd w:val="clear" w:color="auto" w:fill="FFFFFF" w:themeFill="background1"/>
          </w:tcPr>
          <w:p w14:paraId="6FE289EE" w14:textId="77777777" w:rsidR="00EB0EE5" w:rsidRDefault="00EB0EE5" w:rsidP="00EB0EE5">
            <w:pPr>
              <w:pStyle w:val="ListeParagraf"/>
              <w:numPr>
                <w:ilvl w:val="0"/>
                <w:numId w:val="17"/>
              </w:numPr>
              <w:ind w:left="360"/>
              <w:jc w:val="both"/>
              <w:rPr>
                <w:rFonts w:ascii="Times New Roman" w:hAnsi="Times New Roman" w:cs="Times New Roman"/>
                <w:b/>
                <w:bCs/>
                <w:sz w:val="24"/>
                <w:szCs w:val="24"/>
              </w:rPr>
            </w:pPr>
            <w:r>
              <w:rPr>
                <w:rFonts w:ascii="Times New Roman" w:hAnsi="Times New Roman" w:cs="Times New Roman"/>
                <w:b/>
                <w:bCs/>
                <w:sz w:val="24"/>
                <w:szCs w:val="24"/>
              </w:rPr>
              <w:t>Metal ortez materyallerindeki teknolojik gelişmeler</w:t>
            </w:r>
          </w:p>
          <w:p w14:paraId="60D25909" w14:textId="77777777" w:rsidR="00EB0EE5" w:rsidRDefault="00EB0EE5" w:rsidP="00EB0EE5">
            <w:pPr>
              <w:pStyle w:val="ListeParagraf"/>
              <w:ind w:left="0" w:firstLineChars="200" w:firstLine="480"/>
              <w:jc w:val="both"/>
              <w:rPr>
                <w:rFonts w:ascii="Times New Roman" w:hAnsi="Times New Roman" w:cs="Times New Roman"/>
                <w:sz w:val="24"/>
                <w:szCs w:val="24"/>
              </w:rPr>
            </w:pPr>
            <w:r>
              <w:rPr>
                <w:rFonts w:ascii="Times New Roman" w:hAnsi="Times New Roman" w:cs="Times New Roman"/>
                <w:sz w:val="24"/>
                <w:szCs w:val="24"/>
              </w:rPr>
              <w:t>3-Technological developments in metal orthotic materials</w:t>
            </w:r>
          </w:p>
        </w:tc>
        <w:tc>
          <w:tcPr>
            <w:tcW w:w="3793" w:type="dxa"/>
            <w:shd w:val="clear" w:color="auto" w:fill="FFFFFF" w:themeFill="background1"/>
          </w:tcPr>
          <w:p w14:paraId="00AE8591" w14:textId="77777777" w:rsidR="00EB0EE5" w:rsidRDefault="00EB0EE5" w:rsidP="00EB0EE5">
            <w:pPr>
              <w:jc w:val="both"/>
              <w:rPr>
                <w:b/>
                <w:bCs/>
              </w:rPr>
            </w:pPr>
            <w:r>
              <w:rPr>
                <w:b/>
                <w:bCs/>
              </w:rPr>
              <w:t>Kullanılan hazır ortezlerin özelliklerini, kullanımlarını bilir.</w:t>
            </w:r>
          </w:p>
          <w:p w14:paraId="4246B03E" w14:textId="77777777" w:rsidR="00EB0EE5" w:rsidRDefault="00EB0EE5" w:rsidP="00EB0EE5">
            <w:pPr>
              <w:jc w:val="both"/>
            </w:pPr>
          </w:p>
          <w:p w14:paraId="2CE40694" w14:textId="77777777" w:rsidR="00EB0EE5" w:rsidRDefault="00EB0EE5" w:rsidP="00EB0EE5">
            <w:pPr>
              <w:jc w:val="both"/>
            </w:pPr>
            <w:r>
              <w:t>Knows the features and uses of ready-made orthoses.</w:t>
            </w:r>
          </w:p>
        </w:tc>
      </w:tr>
      <w:tr w:rsidR="00EB0EE5" w14:paraId="7F1E4C17" w14:textId="77777777" w:rsidTr="00EB0EE5">
        <w:trPr>
          <w:trHeight w:val="2240"/>
        </w:trPr>
        <w:tc>
          <w:tcPr>
            <w:tcW w:w="1652" w:type="dxa"/>
            <w:vMerge/>
            <w:shd w:val="clear" w:color="auto" w:fill="FFFFFF" w:themeFill="background1"/>
            <w:vAlign w:val="center"/>
          </w:tcPr>
          <w:p w14:paraId="396FE33A" w14:textId="77777777" w:rsidR="00EB0EE5" w:rsidRDefault="00EB0EE5" w:rsidP="00EB0EE5">
            <w:pPr>
              <w:jc w:val="both"/>
            </w:pPr>
          </w:p>
        </w:tc>
        <w:tc>
          <w:tcPr>
            <w:tcW w:w="3559" w:type="dxa"/>
            <w:vMerge/>
            <w:shd w:val="clear" w:color="auto" w:fill="FFFFFF" w:themeFill="background1"/>
            <w:vAlign w:val="center"/>
          </w:tcPr>
          <w:p w14:paraId="146CED62" w14:textId="77777777" w:rsidR="00EB0EE5" w:rsidRDefault="00EB0EE5" w:rsidP="00EB0EE5">
            <w:pPr>
              <w:jc w:val="both"/>
            </w:pPr>
          </w:p>
        </w:tc>
        <w:tc>
          <w:tcPr>
            <w:tcW w:w="426" w:type="dxa"/>
            <w:vMerge/>
            <w:shd w:val="clear" w:color="auto" w:fill="FFFFFF" w:themeFill="background1"/>
            <w:vAlign w:val="center"/>
          </w:tcPr>
          <w:p w14:paraId="31DB7CC1" w14:textId="77777777" w:rsidR="00EB0EE5" w:rsidRDefault="00EB0EE5" w:rsidP="00EB0EE5">
            <w:pPr>
              <w:jc w:val="both"/>
            </w:pPr>
          </w:p>
        </w:tc>
        <w:tc>
          <w:tcPr>
            <w:tcW w:w="567" w:type="dxa"/>
            <w:vMerge/>
            <w:shd w:val="clear" w:color="auto" w:fill="FFFFFF" w:themeFill="background1"/>
            <w:vAlign w:val="center"/>
          </w:tcPr>
          <w:p w14:paraId="4C4DBBC6" w14:textId="77777777" w:rsidR="00EB0EE5" w:rsidRDefault="00EB0EE5" w:rsidP="00EB0EE5">
            <w:pPr>
              <w:jc w:val="both"/>
            </w:pPr>
          </w:p>
        </w:tc>
        <w:tc>
          <w:tcPr>
            <w:tcW w:w="425" w:type="dxa"/>
            <w:vMerge/>
            <w:shd w:val="clear" w:color="auto" w:fill="FFFFFF" w:themeFill="background1"/>
            <w:vAlign w:val="center"/>
          </w:tcPr>
          <w:p w14:paraId="5D297597" w14:textId="77777777" w:rsidR="00EB0EE5" w:rsidRDefault="00EB0EE5" w:rsidP="00EB0EE5">
            <w:pPr>
              <w:jc w:val="both"/>
            </w:pPr>
          </w:p>
        </w:tc>
        <w:tc>
          <w:tcPr>
            <w:tcW w:w="425" w:type="dxa"/>
            <w:vMerge/>
            <w:shd w:val="clear" w:color="auto" w:fill="FFFFFF" w:themeFill="background1"/>
            <w:vAlign w:val="center"/>
          </w:tcPr>
          <w:p w14:paraId="1A9119D1" w14:textId="77777777" w:rsidR="00EB0EE5" w:rsidRDefault="00EB0EE5" w:rsidP="00EB0EE5">
            <w:pPr>
              <w:jc w:val="both"/>
            </w:pPr>
          </w:p>
        </w:tc>
        <w:tc>
          <w:tcPr>
            <w:tcW w:w="709" w:type="dxa"/>
            <w:vMerge/>
            <w:shd w:val="clear" w:color="auto" w:fill="FFFFFF" w:themeFill="background1"/>
            <w:vAlign w:val="center"/>
          </w:tcPr>
          <w:p w14:paraId="4B983959" w14:textId="77777777" w:rsidR="00EB0EE5" w:rsidRDefault="00EB0EE5" w:rsidP="00EB0EE5">
            <w:pPr>
              <w:jc w:val="both"/>
            </w:pPr>
          </w:p>
        </w:tc>
        <w:tc>
          <w:tcPr>
            <w:tcW w:w="3861" w:type="dxa"/>
            <w:shd w:val="clear" w:color="auto" w:fill="FFFFFF" w:themeFill="background1"/>
          </w:tcPr>
          <w:p w14:paraId="29DCDDAE" w14:textId="77777777" w:rsidR="00EB0EE5" w:rsidRDefault="00EB0EE5" w:rsidP="00EB0EE5">
            <w:pPr>
              <w:pStyle w:val="ListeParagraf"/>
              <w:numPr>
                <w:ilvl w:val="0"/>
                <w:numId w:val="17"/>
              </w:numPr>
              <w:ind w:left="360"/>
              <w:jc w:val="both"/>
              <w:rPr>
                <w:rFonts w:ascii="Times New Roman" w:hAnsi="Times New Roman" w:cs="Times New Roman"/>
                <w:b/>
                <w:bCs/>
                <w:sz w:val="24"/>
                <w:szCs w:val="24"/>
              </w:rPr>
            </w:pPr>
            <w:r>
              <w:rPr>
                <w:rFonts w:ascii="Times New Roman" w:hAnsi="Times New Roman" w:cs="Times New Roman"/>
                <w:b/>
                <w:bCs/>
                <w:sz w:val="24"/>
                <w:szCs w:val="24"/>
              </w:rPr>
              <w:t>Skolyoz korsesi üretiminde teknolojik gelişmeler</w:t>
            </w:r>
          </w:p>
          <w:p w14:paraId="19312797"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4-Technological developments in the production of scoliosis braces</w:t>
            </w:r>
          </w:p>
        </w:tc>
        <w:tc>
          <w:tcPr>
            <w:tcW w:w="3793" w:type="dxa"/>
            <w:shd w:val="clear" w:color="auto" w:fill="FFFFFF" w:themeFill="background1"/>
          </w:tcPr>
          <w:p w14:paraId="0DC89B5C" w14:textId="77777777" w:rsidR="00EB0EE5" w:rsidRDefault="00EB0EE5" w:rsidP="00EB0EE5">
            <w:pPr>
              <w:jc w:val="both"/>
              <w:rPr>
                <w:b/>
                <w:bCs/>
              </w:rPr>
            </w:pPr>
            <w:r>
              <w:rPr>
                <w:b/>
                <w:bCs/>
              </w:rPr>
              <w:t>Elinde olan imkanlar doğrultusunda teknolojik değişim ve gelişmeleri üretim ve uygulamalarına yansıtır.</w:t>
            </w:r>
          </w:p>
          <w:p w14:paraId="63FCC12E" w14:textId="77777777" w:rsidR="00EB0EE5" w:rsidRDefault="00EB0EE5" w:rsidP="00EB0EE5">
            <w:pPr>
              <w:jc w:val="both"/>
            </w:pPr>
          </w:p>
          <w:p w14:paraId="728BFAB8" w14:textId="77777777" w:rsidR="00EB0EE5" w:rsidRDefault="00EB0EE5" w:rsidP="00EB0EE5">
            <w:pPr>
              <w:jc w:val="both"/>
            </w:pPr>
            <w:r>
              <w:rPr>
                <w:i/>
                <w:iCs/>
              </w:rPr>
              <w:t>It reflect technological changes and developments in its production and applications in line with the possibilities at hand.</w:t>
            </w:r>
          </w:p>
        </w:tc>
      </w:tr>
      <w:tr w:rsidR="00EB0EE5" w14:paraId="179C2420" w14:textId="77777777" w:rsidTr="00EB0EE5">
        <w:trPr>
          <w:trHeight w:val="186"/>
        </w:trPr>
        <w:tc>
          <w:tcPr>
            <w:tcW w:w="1652" w:type="dxa"/>
            <w:vMerge/>
            <w:shd w:val="clear" w:color="auto" w:fill="FFFFFF" w:themeFill="background1"/>
            <w:vAlign w:val="center"/>
          </w:tcPr>
          <w:p w14:paraId="485A1A3F" w14:textId="77777777" w:rsidR="00EB0EE5" w:rsidRDefault="00EB0EE5" w:rsidP="00EB0EE5">
            <w:pPr>
              <w:jc w:val="both"/>
            </w:pPr>
          </w:p>
        </w:tc>
        <w:tc>
          <w:tcPr>
            <w:tcW w:w="3559" w:type="dxa"/>
            <w:vMerge/>
            <w:shd w:val="clear" w:color="auto" w:fill="FFFFFF" w:themeFill="background1"/>
            <w:vAlign w:val="center"/>
          </w:tcPr>
          <w:p w14:paraId="43ADC185" w14:textId="77777777" w:rsidR="00EB0EE5" w:rsidRDefault="00EB0EE5" w:rsidP="00EB0EE5">
            <w:pPr>
              <w:jc w:val="both"/>
            </w:pPr>
          </w:p>
        </w:tc>
        <w:tc>
          <w:tcPr>
            <w:tcW w:w="426" w:type="dxa"/>
            <w:vMerge/>
            <w:shd w:val="clear" w:color="auto" w:fill="FFFFFF" w:themeFill="background1"/>
            <w:vAlign w:val="center"/>
          </w:tcPr>
          <w:p w14:paraId="7BE5F4F6" w14:textId="77777777" w:rsidR="00EB0EE5" w:rsidRDefault="00EB0EE5" w:rsidP="00EB0EE5">
            <w:pPr>
              <w:jc w:val="both"/>
            </w:pPr>
          </w:p>
        </w:tc>
        <w:tc>
          <w:tcPr>
            <w:tcW w:w="567" w:type="dxa"/>
            <w:vMerge/>
            <w:shd w:val="clear" w:color="auto" w:fill="FFFFFF" w:themeFill="background1"/>
            <w:vAlign w:val="center"/>
          </w:tcPr>
          <w:p w14:paraId="3FF385EA" w14:textId="77777777" w:rsidR="00EB0EE5" w:rsidRDefault="00EB0EE5" w:rsidP="00EB0EE5">
            <w:pPr>
              <w:jc w:val="both"/>
            </w:pPr>
          </w:p>
        </w:tc>
        <w:tc>
          <w:tcPr>
            <w:tcW w:w="425" w:type="dxa"/>
            <w:vMerge/>
            <w:shd w:val="clear" w:color="auto" w:fill="FFFFFF" w:themeFill="background1"/>
            <w:vAlign w:val="center"/>
          </w:tcPr>
          <w:p w14:paraId="7C654848" w14:textId="77777777" w:rsidR="00EB0EE5" w:rsidRDefault="00EB0EE5" w:rsidP="00EB0EE5">
            <w:pPr>
              <w:jc w:val="both"/>
            </w:pPr>
          </w:p>
        </w:tc>
        <w:tc>
          <w:tcPr>
            <w:tcW w:w="425" w:type="dxa"/>
            <w:vMerge/>
            <w:shd w:val="clear" w:color="auto" w:fill="FFFFFF" w:themeFill="background1"/>
            <w:vAlign w:val="center"/>
          </w:tcPr>
          <w:p w14:paraId="5492F009" w14:textId="77777777" w:rsidR="00EB0EE5" w:rsidRDefault="00EB0EE5" w:rsidP="00EB0EE5">
            <w:pPr>
              <w:jc w:val="both"/>
            </w:pPr>
          </w:p>
        </w:tc>
        <w:tc>
          <w:tcPr>
            <w:tcW w:w="709" w:type="dxa"/>
            <w:vMerge/>
            <w:shd w:val="clear" w:color="auto" w:fill="FFFFFF" w:themeFill="background1"/>
            <w:vAlign w:val="center"/>
          </w:tcPr>
          <w:p w14:paraId="240F691B" w14:textId="77777777" w:rsidR="00EB0EE5" w:rsidRDefault="00EB0EE5" w:rsidP="00EB0EE5">
            <w:pPr>
              <w:jc w:val="both"/>
            </w:pPr>
          </w:p>
        </w:tc>
        <w:tc>
          <w:tcPr>
            <w:tcW w:w="3861" w:type="dxa"/>
            <w:shd w:val="clear" w:color="auto" w:fill="FFFFFF" w:themeFill="background1"/>
          </w:tcPr>
          <w:p w14:paraId="7E3FF07F" w14:textId="77777777" w:rsidR="00EB0EE5" w:rsidRDefault="00EB0EE5" w:rsidP="00EB0EE5">
            <w:pPr>
              <w:pStyle w:val="ListeParagraf"/>
              <w:numPr>
                <w:ilvl w:val="0"/>
                <w:numId w:val="17"/>
              </w:numPr>
              <w:ind w:left="360"/>
              <w:jc w:val="both"/>
              <w:rPr>
                <w:rFonts w:ascii="Times New Roman" w:hAnsi="Times New Roman" w:cs="Times New Roman"/>
                <w:b/>
                <w:bCs/>
                <w:sz w:val="24"/>
                <w:szCs w:val="24"/>
              </w:rPr>
            </w:pPr>
            <w:r>
              <w:rPr>
                <w:rFonts w:ascii="Times New Roman" w:hAnsi="Times New Roman" w:cs="Times New Roman"/>
                <w:b/>
                <w:bCs/>
                <w:sz w:val="24"/>
                <w:szCs w:val="24"/>
              </w:rPr>
              <w:t>El Splintleri üretiminde teknolojik gelişmeler</w:t>
            </w:r>
          </w:p>
          <w:p w14:paraId="75FA211C" w14:textId="77777777" w:rsidR="00EB0EE5" w:rsidRDefault="00EB0EE5" w:rsidP="00EB0EE5">
            <w:pPr>
              <w:pStyle w:val="ListeParagraf"/>
              <w:jc w:val="both"/>
              <w:rPr>
                <w:rFonts w:ascii="Times New Roman" w:hAnsi="Times New Roman" w:cs="Times New Roman"/>
                <w:sz w:val="24"/>
                <w:szCs w:val="24"/>
              </w:rPr>
            </w:pPr>
          </w:p>
          <w:p w14:paraId="17D51B72"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 xml:space="preserve">5-Technological developments in the </w:t>
            </w:r>
            <w:r>
              <w:rPr>
                <w:rFonts w:ascii="Times New Roman" w:hAnsi="Times New Roman" w:cs="Times New Roman"/>
                <w:i/>
                <w:iCs/>
                <w:sz w:val="24"/>
                <w:szCs w:val="24"/>
              </w:rPr>
              <w:lastRenderedPageBreak/>
              <w:t>production of Hand Splints</w:t>
            </w:r>
          </w:p>
        </w:tc>
        <w:tc>
          <w:tcPr>
            <w:tcW w:w="3793" w:type="dxa"/>
            <w:shd w:val="clear" w:color="auto" w:fill="FFFFFF" w:themeFill="background1"/>
          </w:tcPr>
          <w:p w14:paraId="658AAA05" w14:textId="77777777" w:rsidR="00EB0EE5" w:rsidRDefault="00EB0EE5" w:rsidP="00EB0EE5">
            <w:pPr>
              <w:jc w:val="both"/>
              <w:rPr>
                <w:b/>
                <w:bCs/>
              </w:rPr>
            </w:pPr>
            <w:r>
              <w:rPr>
                <w:b/>
                <w:bCs/>
              </w:rPr>
              <w:lastRenderedPageBreak/>
              <w:t>Teknolojik protezleri listeler.</w:t>
            </w:r>
          </w:p>
          <w:p w14:paraId="13A97835" w14:textId="77777777" w:rsidR="00EB0EE5" w:rsidRDefault="00EB0EE5" w:rsidP="00EB0EE5">
            <w:pPr>
              <w:jc w:val="both"/>
            </w:pPr>
          </w:p>
          <w:p w14:paraId="67753C6E" w14:textId="77777777" w:rsidR="00EB0EE5" w:rsidRDefault="00EB0EE5" w:rsidP="00EB0EE5">
            <w:pPr>
              <w:jc w:val="both"/>
            </w:pPr>
            <w:r>
              <w:rPr>
                <w:i/>
                <w:iCs/>
              </w:rPr>
              <w:t>Lists the technological prostheses.</w:t>
            </w:r>
          </w:p>
        </w:tc>
      </w:tr>
      <w:tr w:rsidR="00EB0EE5" w14:paraId="3155AA61" w14:textId="77777777" w:rsidTr="00EB0EE5">
        <w:trPr>
          <w:trHeight w:val="186"/>
        </w:trPr>
        <w:tc>
          <w:tcPr>
            <w:tcW w:w="1652" w:type="dxa"/>
            <w:vMerge/>
            <w:shd w:val="clear" w:color="auto" w:fill="FFFFFF" w:themeFill="background1"/>
            <w:vAlign w:val="center"/>
          </w:tcPr>
          <w:p w14:paraId="5C22A322" w14:textId="77777777" w:rsidR="00EB0EE5" w:rsidRDefault="00EB0EE5" w:rsidP="00EB0EE5">
            <w:pPr>
              <w:jc w:val="both"/>
            </w:pPr>
          </w:p>
        </w:tc>
        <w:tc>
          <w:tcPr>
            <w:tcW w:w="3559" w:type="dxa"/>
            <w:vMerge/>
            <w:shd w:val="clear" w:color="auto" w:fill="FFFFFF" w:themeFill="background1"/>
            <w:vAlign w:val="center"/>
          </w:tcPr>
          <w:p w14:paraId="37D94271" w14:textId="77777777" w:rsidR="00EB0EE5" w:rsidRDefault="00EB0EE5" w:rsidP="00EB0EE5">
            <w:pPr>
              <w:jc w:val="both"/>
            </w:pPr>
          </w:p>
        </w:tc>
        <w:tc>
          <w:tcPr>
            <w:tcW w:w="426" w:type="dxa"/>
            <w:vMerge/>
            <w:shd w:val="clear" w:color="auto" w:fill="FFFFFF" w:themeFill="background1"/>
            <w:vAlign w:val="center"/>
          </w:tcPr>
          <w:p w14:paraId="24D6C2E4" w14:textId="77777777" w:rsidR="00EB0EE5" w:rsidRDefault="00EB0EE5" w:rsidP="00EB0EE5">
            <w:pPr>
              <w:jc w:val="both"/>
            </w:pPr>
          </w:p>
        </w:tc>
        <w:tc>
          <w:tcPr>
            <w:tcW w:w="567" w:type="dxa"/>
            <w:vMerge/>
            <w:shd w:val="clear" w:color="auto" w:fill="FFFFFF" w:themeFill="background1"/>
            <w:vAlign w:val="center"/>
          </w:tcPr>
          <w:p w14:paraId="5DFF7680" w14:textId="77777777" w:rsidR="00EB0EE5" w:rsidRDefault="00EB0EE5" w:rsidP="00EB0EE5">
            <w:pPr>
              <w:jc w:val="both"/>
            </w:pPr>
          </w:p>
        </w:tc>
        <w:tc>
          <w:tcPr>
            <w:tcW w:w="425" w:type="dxa"/>
            <w:vMerge/>
            <w:shd w:val="clear" w:color="auto" w:fill="FFFFFF" w:themeFill="background1"/>
            <w:vAlign w:val="center"/>
          </w:tcPr>
          <w:p w14:paraId="2C71E5E4" w14:textId="77777777" w:rsidR="00EB0EE5" w:rsidRDefault="00EB0EE5" w:rsidP="00EB0EE5">
            <w:pPr>
              <w:jc w:val="both"/>
            </w:pPr>
          </w:p>
        </w:tc>
        <w:tc>
          <w:tcPr>
            <w:tcW w:w="425" w:type="dxa"/>
            <w:vMerge/>
            <w:shd w:val="clear" w:color="auto" w:fill="FFFFFF" w:themeFill="background1"/>
            <w:vAlign w:val="center"/>
          </w:tcPr>
          <w:p w14:paraId="288D2A0E" w14:textId="77777777" w:rsidR="00EB0EE5" w:rsidRDefault="00EB0EE5" w:rsidP="00EB0EE5">
            <w:pPr>
              <w:jc w:val="both"/>
            </w:pPr>
          </w:p>
        </w:tc>
        <w:tc>
          <w:tcPr>
            <w:tcW w:w="709" w:type="dxa"/>
            <w:vMerge/>
            <w:shd w:val="clear" w:color="auto" w:fill="FFFFFF" w:themeFill="background1"/>
            <w:vAlign w:val="center"/>
          </w:tcPr>
          <w:p w14:paraId="4A9326D7" w14:textId="77777777" w:rsidR="00EB0EE5" w:rsidRDefault="00EB0EE5" w:rsidP="00EB0EE5">
            <w:pPr>
              <w:jc w:val="both"/>
            </w:pPr>
          </w:p>
        </w:tc>
        <w:tc>
          <w:tcPr>
            <w:tcW w:w="3861" w:type="dxa"/>
            <w:shd w:val="clear" w:color="auto" w:fill="FFFFFF" w:themeFill="background1"/>
          </w:tcPr>
          <w:p w14:paraId="0A45D216" w14:textId="77777777"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6-Alt ekstremite problemlerinde kullanılan tabanlık üretiminde teknolojik gelişmeler</w:t>
            </w:r>
          </w:p>
          <w:p w14:paraId="33995083" w14:textId="77777777" w:rsidR="00EB0EE5" w:rsidRDefault="00EB0EE5" w:rsidP="00EB0EE5">
            <w:pPr>
              <w:pStyle w:val="ListeParagraf"/>
              <w:jc w:val="both"/>
              <w:rPr>
                <w:rFonts w:ascii="Times New Roman" w:hAnsi="Times New Roman" w:cs="Times New Roman"/>
                <w:sz w:val="24"/>
                <w:szCs w:val="24"/>
              </w:rPr>
            </w:pPr>
          </w:p>
          <w:p w14:paraId="1BB2861D"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6-Technological developments in the production of insoles used in lower extremity problems</w:t>
            </w:r>
          </w:p>
        </w:tc>
        <w:tc>
          <w:tcPr>
            <w:tcW w:w="3793" w:type="dxa"/>
            <w:shd w:val="clear" w:color="auto" w:fill="FFFFFF" w:themeFill="background1"/>
          </w:tcPr>
          <w:p w14:paraId="2ACFB5D1" w14:textId="77777777" w:rsidR="00EB0EE5" w:rsidRDefault="00EB0EE5" w:rsidP="00EB0EE5">
            <w:pPr>
              <w:jc w:val="both"/>
              <w:rPr>
                <w:b/>
                <w:bCs/>
              </w:rPr>
            </w:pPr>
            <w:r>
              <w:rPr>
                <w:b/>
                <w:bCs/>
              </w:rPr>
              <w:t>Hastaya ve amputasyon seviyesine uygun teknolojik protezleri örnek verir.</w:t>
            </w:r>
          </w:p>
          <w:p w14:paraId="7D7EDE00" w14:textId="77777777" w:rsidR="00EB0EE5" w:rsidRDefault="00EB0EE5" w:rsidP="00EB0EE5">
            <w:pPr>
              <w:jc w:val="both"/>
            </w:pPr>
          </w:p>
          <w:p w14:paraId="0717A65B" w14:textId="77777777" w:rsidR="00EB0EE5" w:rsidRDefault="00EB0EE5" w:rsidP="00EB0EE5">
            <w:pPr>
              <w:jc w:val="both"/>
            </w:pPr>
            <w:r>
              <w:rPr>
                <w:i/>
                <w:iCs/>
              </w:rPr>
              <w:t>Gives examples of technological prostheses suitable for the patient and the level of amputation.</w:t>
            </w:r>
          </w:p>
        </w:tc>
      </w:tr>
      <w:tr w:rsidR="00EB0EE5" w14:paraId="22E93DE2" w14:textId="77777777" w:rsidTr="00EB0EE5">
        <w:trPr>
          <w:trHeight w:val="186"/>
        </w:trPr>
        <w:tc>
          <w:tcPr>
            <w:tcW w:w="1652" w:type="dxa"/>
            <w:vMerge/>
            <w:shd w:val="clear" w:color="auto" w:fill="FFFFFF" w:themeFill="background1"/>
            <w:vAlign w:val="center"/>
          </w:tcPr>
          <w:p w14:paraId="3E76235B" w14:textId="77777777" w:rsidR="00EB0EE5" w:rsidRDefault="00EB0EE5" w:rsidP="00EB0EE5">
            <w:pPr>
              <w:jc w:val="both"/>
            </w:pPr>
          </w:p>
        </w:tc>
        <w:tc>
          <w:tcPr>
            <w:tcW w:w="3559" w:type="dxa"/>
            <w:vMerge/>
            <w:shd w:val="clear" w:color="auto" w:fill="FFFFFF" w:themeFill="background1"/>
            <w:vAlign w:val="center"/>
          </w:tcPr>
          <w:p w14:paraId="553724E9" w14:textId="77777777" w:rsidR="00EB0EE5" w:rsidRDefault="00EB0EE5" w:rsidP="00EB0EE5">
            <w:pPr>
              <w:jc w:val="both"/>
            </w:pPr>
          </w:p>
        </w:tc>
        <w:tc>
          <w:tcPr>
            <w:tcW w:w="426" w:type="dxa"/>
            <w:vMerge/>
            <w:shd w:val="clear" w:color="auto" w:fill="FFFFFF" w:themeFill="background1"/>
            <w:vAlign w:val="center"/>
          </w:tcPr>
          <w:p w14:paraId="3F8FEA18" w14:textId="77777777" w:rsidR="00EB0EE5" w:rsidRDefault="00EB0EE5" w:rsidP="00EB0EE5">
            <w:pPr>
              <w:jc w:val="both"/>
            </w:pPr>
          </w:p>
        </w:tc>
        <w:tc>
          <w:tcPr>
            <w:tcW w:w="567" w:type="dxa"/>
            <w:vMerge/>
            <w:shd w:val="clear" w:color="auto" w:fill="FFFFFF" w:themeFill="background1"/>
            <w:vAlign w:val="center"/>
          </w:tcPr>
          <w:p w14:paraId="0F146055" w14:textId="77777777" w:rsidR="00EB0EE5" w:rsidRDefault="00EB0EE5" w:rsidP="00EB0EE5">
            <w:pPr>
              <w:jc w:val="both"/>
            </w:pPr>
          </w:p>
        </w:tc>
        <w:tc>
          <w:tcPr>
            <w:tcW w:w="425" w:type="dxa"/>
            <w:vMerge/>
            <w:shd w:val="clear" w:color="auto" w:fill="FFFFFF" w:themeFill="background1"/>
            <w:vAlign w:val="center"/>
          </w:tcPr>
          <w:p w14:paraId="1BC0468B" w14:textId="77777777" w:rsidR="00EB0EE5" w:rsidRDefault="00EB0EE5" w:rsidP="00EB0EE5">
            <w:pPr>
              <w:jc w:val="both"/>
            </w:pPr>
          </w:p>
        </w:tc>
        <w:tc>
          <w:tcPr>
            <w:tcW w:w="425" w:type="dxa"/>
            <w:vMerge/>
            <w:shd w:val="clear" w:color="auto" w:fill="FFFFFF" w:themeFill="background1"/>
            <w:vAlign w:val="center"/>
          </w:tcPr>
          <w:p w14:paraId="3A5EF5AC" w14:textId="77777777" w:rsidR="00EB0EE5" w:rsidRDefault="00EB0EE5" w:rsidP="00EB0EE5">
            <w:pPr>
              <w:jc w:val="both"/>
            </w:pPr>
          </w:p>
        </w:tc>
        <w:tc>
          <w:tcPr>
            <w:tcW w:w="709" w:type="dxa"/>
            <w:vMerge/>
            <w:shd w:val="clear" w:color="auto" w:fill="FFFFFF" w:themeFill="background1"/>
            <w:vAlign w:val="center"/>
          </w:tcPr>
          <w:p w14:paraId="6803A3A5" w14:textId="77777777" w:rsidR="00EB0EE5" w:rsidRDefault="00EB0EE5" w:rsidP="00EB0EE5">
            <w:pPr>
              <w:jc w:val="both"/>
            </w:pPr>
          </w:p>
        </w:tc>
        <w:tc>
          <w:tcPr>
            <w:tcW w:w="3861" w:type="dxa"/>
            <w:shd w:val="clear" w:color="auto" w:fill="FFFFFF" w:themeFill="background1"/>
          </w:tcPr>
          <w:p w14:paraId="6EA9DAD0" w14:textId="77777777"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7-Diz ortezleri üretiminde teknolojik gelişmeler</w:t>
            </w:r>
          </w:p>
          <w:p w14:paraId="053C50A8"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 xml:space="preserve">7-Technological developments in the production of knee orthoses </w:t>
            </w:r>
          </w:p>
        </w:tc>
        <w:tc>
          <w:tcPr>
            <w:tcW w:w="3793" w:type="dxa"/>
            <w:shd w:val="clear" w:color="auto" w:fill="FFFFFF" w:themeFill="background1"/>
          </w:tcPr>
          <w:p w14:paraId="75EEF081" w14:textId="77777777" w:rsidR="00EB0EE5" w:rsidRDefault="00EB0EE5" w:rsidP="00EB0EE5">
            <w:pPr>
              <w:jc w:val="both"/>
              <w:rPr>
                <w:b/>
                <w:bCs/>
              </w:rPr>
            </w:pPr>
            <w:r>
              <w:rPr>
                <w:b/>
                <w:bCs/>
              </w:rPr>
              <w:t>Teknolojik gelişmeleri takip eder.</w:t>
            </w:r>
          </w:p>
          <w:p w14:paraId="6A8D7CE5" w14:textId="77777777" w:rsidR="00EB0EE5" w:rsidRDefault="00EB0EE5" w:rsidP="00EB0EE5">
            <w:pPr>
              <w:jc w:val="both"/>
            </w:pPr>
          </w:p>
          <w:p w14:paraId="50FD5D18" w14:textId="77777777" w:rsidR="00EB0EE5" w:rsidRDefault="00EB0EE5" w:rsidP="00EB0EE5">
            <w:pPr>
              <w:jc w:val="both"/>
            </w:pPr>
            <w:r>
              <w:rPr>
                <w:i/>
                <w:iCs/>
              </w:rPr>
              <w:t>Follow technological developments</w:t>
            </w:r>
          </w:p>
        </w:tc>
      </w:tr>
      <w:tr w:rsidR="00EB0EE5" w14:paraId="10039F59" w14:textId="77777777" w:rsidTr="00EB0EE5">
        <w:trPr>
          <w:trHeight w:val="186"/>
        </w:trPr>
        <w:tc>
          <w:tcPr>
            <w:tcW w:w="1652" w:type="dxa"/>
            <w:vMerge/>
            <w:shd w:val="clear" w:color="auto" w:fill="FFFFFF" w:themeFill="background1"/>
            <w:vAlign w:val="center"/>
          </w:tcPr>
          <w:p w14:paraId="7CB75A8E" w14:textId="77777777" w:rsidR="00EB0EE5" w:rsidRDefault="00EB0EE5" w:rsidP="00EB0EE5">
            <w:pPr>
              <w:jc w:val="both"/>
            </w:pPr>
          </w:p>
        </w:tc>
        <w:tc>
          <w:tcPr>
            <w:tcW w:w="3559" w:type="dxa"/>
            <w:vMerge/>
            <w:shd w:val="clear" w:color="auto" w:fill="FFFFFF" w:themeFill="background1"/>
            <w:vAlign w:val="center"/>
          </w:tcPr>
          <w:p w14:paraId="2119F2AC" w14:textId="77777777" w:rsidR="00EB0EE5" w:rsidRDefault="00EB0EE5" w:rsidP="00EB0EE5">
            <w:pPr>
              <w:jc w:val="both"/>
            </w:pPr>
          </w:p>
        </w:tc>
        <w:tc>
          <w:tcPr>
            <w:tcW w:w="426" w:type="dxa"/>
            <w:vMerge/>
            <w:shd w:val="clear" w:color="auto" w:fill="FFFFFF" w:themeFill="background1"/>
            <w:vAlign w:val="center"/>
          </w:tcPr>
          <w:p w14:paraId="7B7F7856" w14:textId="77777777" w:rsidR="00EB0EE5" w:rsidRDefault="00EB0EE5" w:rsidP="00EB0EE5">
            <w:pPr>
              <w:jc w:val="both"/>
            </w:pPr>
          </w:p>
        </w:tc>
        <w:tc>
          <w:tcPr>
            <w:tcW w:w="567" w:type="dxa"/>
            <w:vMerge/>
            <w:shd w:val="clear" w:color="auto" w:fill="FFFFFF" w:themeFill="background1"/>
            <w:vAlign w:val="center"/>
          </w:tcPr>
          <w:p w14:paraId="643882DC" w14:textId="77777777" w:rsidR="00EB0EE5" w:rsidRDefault="00EB0EE5" w:rsidP="00EB0EE5">
            <w:pPr>
              <w:jc w:val="both"/>
            </w:pPr>
          </w:p>
        </w:tc>
        <w:tc>
          <w:tcPr>
            <w:tcW w:w="425" w:type="dxa"/>
            <w:vMerge/>
            <w:shd w:val="clear" w:color="auto" w:fill="FFFFFF" w:themeFill="background1"/>
            <w:vAlign w:val="center"/>
          </w:tcPr>
          <w:p w14:paraId="6701296E" w14:textId="77777777" w:rsidR="00EB0EE5" w:rsidRDefault="00EB0EE5" w:rsidP="00EB0EE5">
            <w:pPr>
              <w:jc w:val="both"/>
            </w:pPr>
          </w:p>
        </w:tc>
        <w:tc>
          <w:tcPr>
            <w:tcW w:w="425" w:type="dxa"/>
            <w:vMerge/>
            <w:shd w:val="clear" w:color="auto" w:fill="FFFFFF" w:themeFill="background1"/>
            <w:vAlign w:val="center"/>
          </w:tcPr>
          <w:p w14:paraId="329F564D" w14:textId="77777777" w:rsidR="00EB0EE5" w:rsidRDefault="00EB0EE5" w:rsidP="00EB0EE5">
            <w:pPr>
              <w:jc w:val="both"/>
            </w:pPr>
          </w:p>
        </w:tc>
        <w:tc>
          <w:tcPr>
            <w:tcW w:w="709" w:type="dxa"/>
            <w:vMerge/>
            <w:shd w:val="clear" w:color="auto" w:fill="FFFFFF" w:themeFill="background1"/>
            <w:vAlign w:val="center"/>
          </w:tcPr>
          <w:p w14:paraId="25BE8CAF" w14:textId="77777777" w:rsidR="00EB0EE5" w:rsidRDefault="00EB0EE5" w:rsidP="00EB0EE5">
            <w:pPr>
              <w:jc w:val="both"/>
            </w:pPr>
          </w:p>
        </w:tc>
        <w:tc>
          <w:tcPr>
            <w:tcW w:w="3861" w:type="dxa"/>
            <w:shd w:val="clear" w:color="auto" w:fill="FFFFFF" w:themeFill="background1"/>
          </w:tcPr>
          <w:p w14:paraId="1A27DEB5" w14:textId="68DAB3AF" w:rsidR="00EB0EE5" w:rsidRDefault="00B74AB0" w:rsidP="00EB0EE5">
            <w:pPr>
              <w:pStyle w:val="ListeParagraf"/>
              <w:ind w:left="0"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8</w:t>
            </w:r>
            <w:r w:rsidR="00EB0EE5">
              <w:rPr>
                <w:rFonts w:ascii="Times New Roman" w:hAnsi="Times New Roman" w:cs="Times New Roman"/>
                <w:b/>
                <w:bCs/>
                <w:sz w:val="24"/>
                <w:szCs w:val="24"/>
              </w:rPr>
              <w:t>-Ayak bileği ve ayak ortezleri üretiminde teknolojik gelişmeler</w:t>
            </w:r>
          </w:p>
          <w:p w14:paraId="06978406" w14:textId="77777777" w:rsidR="00EB0EE5" w:rsidRDefault="00EB0EE5" w:rsidP="00EB0EE5">
            <w:pPr>
              <w:pStyle w:val="ListeParagraf"/>
              <w:jc w:val="both"/>
              <w:rPr>
                <w:rFonts w:ascii="Times New Roman" w:hAnsi="Times New Roman" w:cs="Times New Roman"/>
                <w:sz w:val="24"/>
                <w:szCs w:val="24"/>
              </w:rPr>
            </w:pPr>
          </w:p>
          <w:p w14:paraId="7DB08B7B" w14:textId="1B21EB45" w:rsidR="00EB0EE5" w:rsidRDefault="00B74AB0"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8-</w:t>
            </w:r>
            <w:r w:rsidR="00EB0EE5">
              <w:rPr>
                <w:rFonts w:ascii="Times New Roman" w:hAnsi="Times New Roman" w:cs="Times New Roman"/>
                <w:i/>
                <w:iCs/>
                <w:sz w:val="24"/>
                <w:szCs w:val="24"/>
              </w:rPr>
              <w:t>Technological developments in the production of ankle and foot orthoses</w:t>
            </w:r>
          </w:p>
        </w:tc>
        <w:tc>
          <w:tcPr>
            <w:tcW w:w="3793" w:type="dxa"/>
            <w:shd w:val="clear" w:color="auto" w:fill="FFFFFF" w:themeFill="background1"/>
          </w:tcPr>
          <w:p w14:paraId="78E3DB73" w14:textId="77777777" w:rsidR="00EB0EE5" w:rsidRDefault="00EB0EE5" w:rsidP="00EB0EE5">
            <w:pPr>
              <w:jc w:val="both"/>
              <w:rPr>
                <w:b/>
                <w:bCs/>
              </w:rPr>
            </w:pPr>
            <w:r>
              <w:rPr>
                <w:b/>
                <w:bCs/>
              </w:rPr>
              <w:t>Alanında edindiği temel düzeydeki bilgi ve becerileri kullanarak, verileri yorumlayabilme ve değerlendirebilme, sorunları tanımlayabilme, analiz edebilme, kanıtlara dayalı çözüm önerileri geliştirir.</w:t>
            </w:r>
          </w:p>
          <w:p w14:paraId="5866CF06" w14:textId="77777777" w:rsidR="00EB0EE5" w:rsidRDefault="00EB0EE5" w:rsidP="00EB0EE5">
            <w:pPr>
              <w:pStyle w:val="HTMLncedenBiimlendirilmi"/>
              <w:rPr>
                <w:rStyle w:val="y2iqfc"/>
                <w:rFonts w:ascii="Times New Roman" w:hAnsi="Times New Roman" w:cs="Times New Roman"/>
                <w:sz w:val="24"/>
                <w:szCs w:val="24"/>
              </w:rPr>
            </w:pPr>
          </w:p>
          <w:p w14:paraId="7B2109F2" w14:textId="77777777" w:rsidR="00EB0EE5" w:rsidRDefault="00EB0EE5" w:rsidP="00EB0EE5">
            <w:pPr>
              <w:pStyle w:val="HTMLncedenBiimlendirilmi"/>
              <w:rPr>
                <w:rFonts w:ascii="Times New Roman" w:hAnsi="Times New Roman" w:cs="Times New Roman"/>
                <w:i/>
                <w:iCs/>
                <w:sz w:val="24"/>
                <w:szCs w:val="24"/>
              </w:rPr>
            </w:pPr>
            <w:r>
              <w:rPr>
                <w:rStyle w:val="y2iqfc"/>
                <w:rFonts w:ascii="Times New Roman" w:hAnsi="Times New Roman" w:cs="Times New Roman"/>
                <w:i/>
                <w:iCs/>
                <w:sz w:val="24"/>
                <w:szCs w:val="24"/>
                <w:lang w:val="en"/>
              </w:rPr>
              <w:t>Develop solutions for interpreting and evaluating data, defining, analyzing, and being in the field by using basic knowledge and department.</w:t>
            </w:r>
          </w:p>
          <w:p w14:paraId="3D8770EA" w14:textId="77777777" w:rsidR="00EB0EE5" w:rsidRDefault="00EB0EE5" w:rsidP="00EB0EE5">
            <w:pPr>
              <w:jc w:val="both"/>
            </w:pPr>
          </w:p>
        </w:tc>
      </w:tr>
      <w:tr w:rsidR="00EB0EE5" w14:paraId="1FBCDA11" w14:textId="77777777" w:rsidTr="00EB0EE5">
        <w:trPr>
          <w:trHeight w:val="186"/>
        </w:trPr>
        <w:tc>
          <w:tcPr>
            <w:tcW w:w="1652" w:type="dxa"/>
            <w:vMerge/>
            <w:shd w:val="clear" w:color="auto" w:fill="FFFFFF" w:themeFill="background1"/>
            <w:vAlign w:val="center"/>
          </w:tcPr>
          <w:p w14:paraId="7604C0BE" w14:textId="77777777" w:rsidR="00EB0EE5" w:rsidRDefault="00EB0EE5" w:rsidP="00EB0EE5">
            <w:pPr>
              <w:jc w:val="both"/>
            </w:pPr>
          </w:p>
        </w:tc>
        <w:tc>
          <w:tcPr>
            <w:tcW w:w="3559" w:type="dxa"/>
            <w:vMerge/>
            <w:shd w:val="clear" w:color="auto" w:fill="FFFFFF" w:themeFill="background1"/>
            <w:vAlign w:val="center"/>
          </w:tcPr>
          <w:p w14:paraId="2F6327B2" w14:textId="77777777" w:rsidR="00EB0EE5" w:rsidRDefault="00EB0EE5" w:rsidP="00EB0EE5">
            <w:pPr>
              <w:jc w:val="both"/>
            </w:pPr>
          </w:p>
        </w:tc>
        <w:tc>
          <w:tcPr>
            <w:tcW w:w="426" w:type="dxa"/>
            <w:vMerge/>
            <w:shd w:val="clear" w:color="auto" w:fill="FFFFFF" w:themeFill="background1"/>
            <w:vAlign w:val="center"/>
          </w:tcPr>
          <w:p w14:paraId="09F69615" w14:textId="77777777" w:rsidR="00EB0EE5" w:rsidRDefault="00EB0EE5" w:rsidP="00EB0EE5">
            <w:pPr>
              <w:jc w:val="both"/>
            </w:pPr>
          </w:p>
        </w:tc>
        <w:tc>
          <w:tcPr>
            <w:tcW w:w="567" w:type="dxa"/>
            <w:vMerge/>
            <w:shd w:val="clear" w:color="auto" w:fill="FFFFFF" w:themeFill="background1"/>
            <w:vAlign w:val="center"/>
          </w:tcPr>
          <w:p w14:paraId="53E862DE" w14:textId="77777777" w:rsidR="00EB0EE5" w:rsidRDefault="00EB0EE5" w:rsidP="00EB0EE5">
            <w:pPr>
              <w:jc w:val="both"/>
            </w:pPr>
          </w:p>
        </w:tc>
        <w:tc>
          <w:tcPr>
            <w:tcW w:w="425" w:type="dxa"/>
            <w:vMerge/>
            <w:shd w:val="clear" w:color="auto" w:fill="FFFFFF" w:themeFill="background1"/>
            <w:vAlign w:val="center"/>
          </w:tcPr>
          <w:p w14:paraId="1525C42E" w14:textId="77777777" w:rsidR="00EB0EE5" w:rsidRDefault="00EB0EE5" w:rsidP="00EB0EE5">
            <w:pPr>
              <w:jc w:val="both"/>
            </w:pPr>
          </w:p>
        </w:tc>
        <w:tc>
          <w:tcPr>
            <w:tcW w:w="425" w:type="dxa"/>
            <w:vMerge/>
            <w:shd w:val="clear" w:color="auto" w:fill="FFFFFF" w:themeFill="background1"/>
            <w:vAlign w:val="center"/>
          </w:tcPr>
          <w:p w14:paraId="64E3D0E8" w14:textId="77777777" w:rsidR="00EB0EE5" w:rsidRDefault="00EB0EE5" w:rsidP="00EB0EE5">
            <w:pPr>
              <w:jc w:val="both"/>
            </w:pPr>
          </w:p>
        </w:tc>
        <w:tc>
          <w:tcPr>
            <w:tcW w:w="709" w:type="dxa"/>
            <w:vMerge/>
            <w:shd w:val="clear" w:color="auto" w:fill="FFFFFF" w:themeFill="background1"/>
            <w:vAlign w:val="center"/>
          </w:tcPr>
          <w:p w14:paraId="12D236F7" w14:textId="77777777" w:rsidR="00EB0EE5" w:rsidRDefault="00EB0EE5" w:rsidP="00EB0EE5">
            <w:pPr>
              <w:jc w:val="both"/>
            </w:pPr>
          </w:p>
        </w:tc>
        <w:tc>
          <w:tcPr>
            <w:tcW w:w="3861" w:type="dxa"/>
            <w:shd w:val="clear" w:color="auto" w:fill="FFFFFF" w:themeFill="background1"/>
          </w:tcPr>
          <w:p w14:paraId="25935DAD" w14:textId="16171DE2" w:rsidR="00EB0EE5" w:rsidRDefault="00B74AB0" w:rsidP="00EB0EE5">
            <w:pPr>
              <w:pStyle w:val="ListeParagraf"/>
              <w:ind w:left="0"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9</w:t>
            </w:r>
            <w:r w:rsidR="00EB0EE5">
              <w:rPr>
                <w:rFonts w:ascii="Times New Roman" w:hAnsi="Times New Roman" w:cs="Times New Roman"/>
                <w:b/>
                <w:bCs/>
                <w:sz w:val="24"/>
                <w:szCs w:val="24"/>
              </w:rPr>
              <w:t>-Uzun yürüme cihazı üretiminde teknolojik gelişmeler</w:t>
            </w:r>
          </w:p>
          <w:p w14:paraId="217D7550" w14:textId="77777777" w:rsidR="00EB0EE5" w:rsidRDefault="00EB0EE5" w:rsidP="00EB0EE5">
            <w:pPr>
              <w:pStyle w:val="ListeParagraf"/>
              <w:jc w:val="both"/>
              <w:rPr>
                <w:rFonts w:ascii="Times New Roman" w:hAnsi="Times New Roman" w:cs="Times New Roman"/>
                <w:sz w:val="24"/>
                <w:szCs w:val="24"/>
              </w:rPr>
            </w:pPr>
          </w:p>
          <w:p w14:paraId="650A5221" w14:textId="575EF088" w:rsidR="00EB0EE5" w:rsidRDefault="00B74AB0"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9</w:t>
            </w:r>
            <w:r w:rsidR="00EB0EE5">
              <w:rPr>
                <w:rFonts w:ascii="Times New Roman" w:hAnsi="Times New Roman" w:cs="Times New Roman"/>
                <w:i/>
                <w:iCs/>
                <w:sz w:val="24"/>
                <w:szCs w:val="24"/>
              </w:rPr>
              <w:t>-Technological developments in long walking device production</w:t>
            </w:r>
          </w:p>
        </w:tc>
        <w:tc>
          <w:tcPr>
            <w:tcW w:w="3793" w:type="dxa"/>
            <w:shd w:val="clear" w:color="auto" w:fill="FFFFFF" w:themeFill="background1"/>
          </w:tcPr>
          <w:p w14:paraId="57FDB48C" w14:textId="77777777" w:rsidR="00EB0EE5" w:rsidRDefault="00EB0EE5" w:rsidP="00EB0EE5">
            <w:pPr>
              <w:jc w:val="both"/>
              <w:rPr>
                <w:b/>
                <w:bCs/>
              </w:rPr>
            </w:pPr>
            <w:r>
              <w:rPr>
                <w:b/>
                <w:bCs/>
              </w:rPr>
              <w:t>Alanı ile ilgili uygulamalar için mesleki ortam, modern teknikleri ve araçları ve bilişim teknolojilerini seçebilmek ve etkin kullanır.</w:t>
            </w:r>
          </w:p>
          <w:p w14:paraId="3B0442AA" w14:textId="77777777" w:rsidR="00EB0EE5" w:rsidRDefault="00EB0EE5" w:rsidP="00EB0EE5">
            <w:pPr>
              <w:jc w:val="both"/>
            </w:pPr>
          </w:p>
          <w:p w14:paraId="2D7E4B80" w14:textId="77777777" w:rsidR="00EB0EE5" w:rsidRDefault="00EB0EE5" w:rsidP="00EB0EE5">
            <w:pPr>
              <w:pStyle w:val="HTMLncedenBiimlendirilmi"/>
              <w:rPr>
                <w:rFonts w:ascii="Times New Roman" w:hAnsi="Times New Roman" w:cs="Times New Roman"/>
                <w:sz w:val="24"/>
                <w:szCs w:val="24"/>
              </w:rPr>
            </w:pPr>
            <w:r>
              <w:rPr>
                <w:rStyle w:val="y2iqfc"/>
                <w:rFonts w:ascii="Times New Roman" w:hAnsi="Times New Roman" w:cs="Times New Roman"/>
                <w:i/>
                <w:iCs/>
                <w:sz w:val="24"/>
                <w:szCs w:val="24"/>
                <w:lang w:val="en"/>
              </w:rPr>
              <w:t xml:space="preserve">Choose and effectively use the professional environment, modern techniques and tools and </w:t>
            </w:r>
            <w:r>
              <w:rPr>
                <w:rStyle w:val="y2iqfc"/>
                <w:rFonts w:ascii="Times New Roman" w:hAnsi="Times New Roman" w:cs="Times New Roman"/>
                <w:sz w:val="24"/>
                <w:szCs w:val="24"/>
                <w:lang w:val="en"/>
              </w:rPr>
              <w:t>information technologies for applications related to the field.</w:t>
            </w:r>
          </w:p>
          <w:p w14:paraId="61233BE0" w14:textId="77777777" w:rsidR="00EB0EE5" w:rsidRDefault="00EB0EE5" w:rsidP="00EB0EE5">
            <w:pPr>
              <w:jc w:val="both"/>
            </w:pPr>
          </w:p>
        </w:tc>
      </w:tr>
      <w:tr w:rsidR="00EB0EE5" w14:paraId="5CB45998" w14:textId="77777777" w:rsidTr="00EB0EE5">
        <w:trPr>
          <w:trHeight w:val="186"/>
        </w:trPr>
        <w:tc>
          <w:tcPr>
            <w:tcW w:w="1652" w:type="dxa"/>
            <w:vMerge/>
            <w:shd w:val="clear" w:color="auto" w:fill="FFFFFF" w:themeFill="background1"/>
            <w:vAlign w:val="center"/>
          </w:tcPr>
          <w:p w14:paraId="2B0681EA" w14:textId="77777777" w:rsidR="00EB0EE5" w:rsidRDefault="00EB0EE5" w:rsidP="00EB0EE5">
            <w:pPr>
              <w:jc w:val="both"/>
            </w:pPr>
          </w:p>
        </w:tc>
        <w:tc>
          <w:tcPr>
            <w:tcW w:w="3559" w:type="dxa"/>
            <w:vMerge/>
            <w:shd w:val="clear" w:color="auto" w:fill="FFFFFF" w:themeFill="background1"/>
            <w:vAlign w:val="center"/>
          </w:tcPr>
          <w:p w14:paraId="33B2A947" w14:textId="77777777" w:rsidR="00EB0EE5" w:rsidRDefault="00EB0EE5" w:rsidP="00EB0EE5">
            <w:pPr>
              <w:jc w:val="both"/>
            </w:pPr>
          </w:p>
        </w:tc>
        <w:tc>
          <w:tcPr>
            <w:tcW w:w="426" w:type="dxa"/>
            <w:vMerge/>
            <w:shd w:val="clear" w:color="auto" w:fill="FFFFFF" w:themeFill="background1"/>
            <w:vAlign w:val="center"/>
          </w:tcPr>
          <w:p w14:paraId="6814D644" w14:textId="77777777" w:rsidR="00EB0EE5" w:rsidRDefault="00EB0EE5" w:rsidP="00EB0EE5">
            <w:pPr>
              <w:jc w:val="both"/>
            </w:pPr>
          </w:p>
        </w:tc>
        <w:tc>
          <w:tcPr>
            <w:tcW w:w="567" w:type="dxa"/>
            <w:vMerge/>
            <w:shd w:val="clear" w:color="auto" w:fill="FFFFFF" w:themeFill="background1"/>
            <w:vAlign w:val="center"/>
          </w:tcPr>
          <w:p w14:paraId="026CE7DE" w14:textId="77777777" w:rsidR="00EB0EE5" w:rsidRDefault="00EB0EE5" w:rsidP="00EB0EE5">
            <w:pPr>
              <w:jc w:val="both"/>
            </w:pPr>
          </w:p>
        </w:tc>
        <w:tc>
          <w:tcPr>
            <w:tcW w:w="425" w:type="dxa"/>
            <w:vMerge/>
            <w:shd w:val="clear" w:color="auto" w:fill="FFFFFF" w:themeFill="background1"/>
            <w:vAlign w:val="center"/>
          </w:tcPr>
          <w:p w14:paraId="2707D81D" w14:textId="77777777" w:rsidR="00EB0EE5" w:rsidRDefault="00EB0EE5" w:rsidP="00EB0EE5">
            <w:pPr>
              <w:jc w:val="both"/>
            </w:pPr>
          </w:p>
        </w:tc>
        <w:tc>
          <w:tcPr>
            <w:tcW w:w="425" w:type="dxa"/>
            <w:vMerge/>
            <w:shd w:val="clear" w:color="auto" w:fill="FFFFFF" w:themeFill="background1"/>
            <w:vAlign w:val="center"/>
          </w:tcPr>
          <w:p w14:paraId="72FA874F" w14:textId="77777777" w:rsidR="00EB0EE5" w:rsidRDefault="00EB0EE5" w:rsidP="00EB0EE5">
            <w:pPr>
              <w:jc w:val="both"/>
            </w:pPr>
          </w:p>
        </w:tc>
        <w:tc>
          <w:tcPr>
            <w:tcW w:w="709" w:type="dxa"/>
            <w:vMerge/>
            <w:shd w:val="clear" w:color="auto" w:fill="FFFFFF" w:themeFill="background1"/>
            <w:vAlign w:val="center"/>
          </w:tcPr>
          <w:p w14:paraId="1025CA14" w14:textId="77777777" w:rsidR="00EB0EE5" w:rsidRDefault="00EB0EE5" w:rsidP="00EB0EE5">
            <w:pPr>
              <w:jc w:val="both"/>
            </w:pPr>
          </w:p>
        </w:tc>
        <w:tc>
          <w:tcPr>
            <w:tcW w:w="3861" w:type="dxa"/>
            <w:shd w:val="clear" w:color="auto" w:fill="FFFFFF" w:themeFill="background1"/>
          </w:tcPr>
          <w:p w14:paraId="14C615CB" w14:textId="070CF1EB" w:rsidR="00EB0EE5" w:rsidRDefault="00EB0EE5" w:rsidP="00EB0EE5">
            <w:pPr>
              <w:pStyle w:val="ListeParagraf"/>
              <w:ind w:left="0"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1</w:t>
            </w:r>
            <w:r w:rsidR="00B74AB0">
              <w:rPr>
                <w:rFonts w:ascii="Times New Roman" w:hAnsi="Times New Roman" w:cs="Times New Roman"/>
                <w:b/>
                <w:bCs/>
                <w:sz w:val="24"/>
                <w:szCs w:val="24"/>
              </w:rPr>
              <w:t>0</w:t>
            </w:r>
            <w:r>
              <w:rPr>
                <w:rFonts w:ascii="Times New Roman" w:hAnsi="Times New Roman" w:cs="Times New Roman"/>
                <w:b/>
                <w:bCs/>
                <w:sz w:val="24"/>
                <w:szCs w:val="24"/>
              </w:rPr>
              <w:t>-Teknolojik protez kullanacak hastaların genel özellikleri</w:t>
            </w:r>
          </w:p>
          <w:p w14:paraId="0E3ECCE3" w14:textId="7DB55985" w:rsidR="00EB0EE5" w:rsidRDefault="00EB0EE5" w:rsidP="00B74AB0">
            <w:pPr>
              <w:jc w:val="both"/>
            </w:pPr>
            <w:r>
              <w:rPr>
                <w:i/>
                <w:iCs/>
              </w:rPr>
              <w:t>1</w:t>
            </w:r>
            <w:r w:rsidR="00B74AB0">
              <w:rPr>
                <w:i/>
                <w:iCs/>
              </w:rPr>
              <w:t>0</w:t>
            </w:r>
            <w:r>
              <w:rPr>
                <w:i/>
                <w:iCs/>
              </w:rPr>
              <w:t>-General characteristics of patients who will use technological prosthesis</w:t>
            </w:r>
          </w:p>
        </w:tc>
        <w:tc>
          <w:tcPr>
            <w:tcW w:w="3793" w:type="dxa"/>
            <w:shd w:val="clear" w:color="auto" w:fill="FFFFFF" w:themeFill="background1"/>
          </w:tcPr>
          <w:p w14:paraId="1A46E687" w14:textId="77777777" w:rsidR="00EB0EE5" w:rsidRDefault="00EB0EE5" w:rsidP="00EB0EE5">
            <w:pPr>
              <w:jc w:val="both"/>
              <w:rPr>
                <w:b/>
                <w:bCs/>
              </w:rPr>
            </w:pPr>
            <w:r>
              <w:rPr>
                <w:b/>
                <w:bCs/>
              </w:rPr>
              <w:t>Teknolojik protezlerin özelliklerini ve fonksiyonlarını açıklar.</w:t>
            </w:r>
          </w:p>
          <w:p w14:paraId="2D067627" w14:textId="77777777" w:rsidR="00EB0EE5" w:rsidRDefault="00EB0EE5" w:rsidP="00EB0EE5">
            <w:pPr>
              <w:jc w:val="both"/>
            </w:pPr>
          </w:p>
          <w:p w14:paraId="6BEF76FB" w14:textId="77777777" w:rsidR="00EB0EE5" w:rsidRDefault="00EB0EE5" w:rsidP="00EB0EE5">
            <w:pPr>
              <w:jc w:val="both"/>
            </w:pPr>
            <w:r>
              <w:rPr>
                <w:i/>
                <w:iCs/>
              </w:rPr>
              <w:t>Explain the features and functions of technological prostheses.</w:t>
            </w:r>
          </w:p>
        </w:tc>
      </w:tr>
      <w:tr w:rsidR="00EB0EE5" w14:paraId="031A53AD" w14:textId="77777777" w:rsidTr="00EB0EE5">
        <w:trPr>
          <w:trHeight w:val="186"/>
        </w:trPr>
        <w:tc>
          <w:tcPr>
            <w:tcW w:w="1652" w:type="dxa"/>
            <w:vMerge/>
            <w:shd w:val="clear" w:color="auto" w:fill="FFFFFF" w:themeFill="background1"/>
            <w:vAlign w:val="center"/>
          </w:tcPr>
          <w:p w14:paraId="0DDDF0F7" w14:textId="77777777" w:rsidR="00EB0EE5" w:rsidRDefault="00EB0EE5" w:rsidP="00EB0EE5">
            <w:pPr>
              <w:jc w:val="both"/>
            </w:pPr>
          </w:p>
        </w:tc>
        <w:tc>
          <w:tcPr>
            <w:tcW w:w="3559" w:type="dxa"/>
            <w:vMerge/>
            <w:shd w:val="clear" w:color="auto" w:fill="FFFFFF" w:themeFill="background1"/>
            <w:vAlign w:val="center"/>
          </w:tcPr>
          <w:p w14:paraId="1671F7EB" w14:textId="77777777" w:rsidR="00EB0EE5" w:rsidRDefault="00EB0EE5" w:rsidP="00EB0EE5">
            <w:pPr>
              <w:jc w:val="both"/>
            </w:pPr>
          </w:p>
        </w:tc>
        <w:tc>
          <w:tcPr>
            <w:tcW w:w="426" w:type="dxa"/>
            <w:vMerge/>
            <w:shd w:val="clear" w:color="auto" w:fill="FFFFFF" w:themeFill="background1"/>
            <w:vAlign w:val="center"/>
          </w:tcPr>
          <w:p w14:paraId="2D40B116" w14:textId="77777777" w:rsidR="00EB0EE5" w:rsidRDefault="00EB0EE5" w:rsidP="00EB0EE5">
            <w:pPr>
              <w:jc w:val="both"/>
            </w:pPr>
          </w:p>
        </w:tc>
        <w:tc>
          <w:tcPr>
            <w:tcW w:w="567" w:type="dxa"/>
            <w:vMerge/>
            <w:shd w:val="clear" w:color="auto" w:fill="FFFFFF" w:themeFill="background1"/>
            <w:vAlign w:val="center"/>
          </w:tcPr>
          <w:p w14:paraId="25D6741B" w14:textId="77777777" w:rsidR="00EB0EE5" w:rsidRDefault="00EB0EE5" w:rsidP="00EB0EE5">
            <w:pPr>
              <w:jc w:val="both"/>
            </w:pPr>
          </w:p>
        </w:tc>
        <w:tc>
          <w:tcPr>
            <w:tcW w:w="425" w:type="dxa"/>
            <w:vMerge/>
            <w:shd w:val="clear" w:color="auto" w:fill="FFFFFF" w:themeFill="background1"/>
            <w:vAlign w:val="center"/>
          </w:tcPr>
          <w:p w14:paraId="2F3104DB" w14:textId="77777777" w:rsidR="00EB0EE5" w:rsidRDefault="00EB0EE5" w:rsidP="00EB0EE5">
            <w:pPr>
              <w:jc w:val="both"/>
            </w:pPr>
          </w:p>
        </w:tc>
        <w:tc>
          <w:tcPr>
            <w:tcW w:w="425" w:type="dxa"/>
            <w:vMerge/>
            <w:shd w:val="clear" w:color="auto" w:fill="FFFFFF" w:themeFill="background1"/>
            <w:vAlign w:val="center"/>
          </w:tcPr>
          <w:p w14:paraId="0693FF42" w14:textId="77777777" w:rsidR="00EB0EE5" w:rsidRDefault="00EB0EE5" w:rsidP="00EB0EE5">
            <w:pPr>
              <w:jc w:val="both"/>
            </w:pPr>
          </w:p>
        </w:tc>
        <w:tc>
          <w:tcPr>
            <w:tcW w:w="709" w:type="dxa"/>
            <w:vMerge/>
            <w:shd w:val="clear" w:color="auto" w:fill="FFFFFF" w:themeFill="background1"/>
            <w:vAlign w:val="center"/>
          </w:tcPr>
          <w:p w14:paraId="76B43534" w14:textId="77777777" w:rsidR="00EB0EE5" w:rsidRDefault="00EB0EE5" w:rsidP="00EB0EE5">
            <w:pPr>
              <w:jc w:val="both"/>
            </w:pPr>
          </w:p>
        </w:tc>
        <w:tc>
          <w:tcPr>
            <w:tcW w:w="3861" w:type="dxa"/>
            <w:shd w:val="clear" w:color="auto" w:fill="FFFFFF" w:themeFill="background1"/>
          </w:tcPr>
          <w:p w14:paraId="7A6A0EDD" w14:textId="547DAE57" w:rsidR="00EB0EE5" w:rsidRDefault="00EB0EE5" w:rsidP="00EB0EE5">
            <w:pPr>
              <w:pStyle w:val="ListeParagraf"/>
              <w:ind w:left="0"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1</w:t>
            </w:r>
            <w:r w:rsidR="00B74AB0">
              <w:rPr>
                <w:rFonts w:ascii="Times New Roman" w:hAnsi="Times New Roman" w:cs="Times New Roman"/>
                <w:b/>
                <w:bCs/>
                <w:sz w:val="24"/>
                <w:szCs w:val="24"/>
              </w:rPr>
              <w:t>1</w:t>
            </w:r>
            <w:r>
              <w:rPr>
                <w:rFonts w:ascii="Times New Roman" w:hAnsi="Times New Roman" w:cs="Times New Roman"/>
                <w:b/>
                <w:bCs/>
                <w:sz w:val="24"/>
                <w:szCs w:val="24"/>
              </w:rPr>
              <w:t>-Diz altı ve diz üstü amputasyon seviyesi için teknolojik protez uygulamaları</w:t>
            </w:r>
          </w:p>
          <w:p w14:paraId="51C9219B" w14:textId="40437A97" w:rsidR="00EB0EE5" w:rsidRDefault="00EB0EE5" w:rsidP="00EB0EE5">
            <w:pPr>
              <w:pStyle w:val="ListeParagraf"/>
              <w:ind w:left="0"/>
              <w:jc w:val="both"/>
              <w:rPr>
                <w:rFonts w:ascii="Times New Roman" w:hAnsi="Times New Roman" w:cs="Times New Roman"/>
                <w:i/>
                <w:iCs/>
                <w:sz w:val="24"/>
                <w:szCs w:val="24"/>
              </w:rPr>
            </w:pPr>
            <w:r>
              <w:rPr>
                <w:rFonts w:ascii="Times New Roman" w:hAnsi="Times New Roman" w:cs="Times New Roman"/>
                <w:i/>
                <w:iCs/>
                <w:sz w:val="24"/>
                <w:szCs w:val="24"/>
              </w:rPr>
              <w:t>1</w:t>
            </w:r>
            <w:r w:rsidR="00B74AB0">
              <w:rPr>
                <w:rFonts w:ascii="Times New Roman" w:hAnsi="Times New Roman" w:cs="Times New Roman"/>
                <w:i/>
                <w:iCs/>
                <w:sz w:val="24"/>
                <w:szCs w:val="24"/>
              </w:rPr>
              <w:t>1</w:t>
            </w:r>
            <w:r>
              <w:rPr>
                <w:rFonts w:ascii="Times New Roman" w:hAnsi="Times New Roman" w:cs="Times New Roman"/>
                <w:i/>
                <w:iCs/>
                <w:sz w:val="24"/>
                <w:szCs w:val="24"/>
              </w:rPr>
              <w:t>-Technological prosthesis applications for below-knee amputation level</w:t>
            </w:r>
          </w:p>
          <w:p w14:paraId="2C1B11C0" w14:textId="77777777" w:rsidR="00EB0EE5" w:rsidRDefault="00EB0EE5" w:rsidP="00EB0EE5">
            <w:pPr>
              <w:jc w:val="both"/>
            </w:pPr>
          </w:p>
        </w:tc>
        <w:tc>
          <w:tcPr>
            <w:tcW w:w="3793" w:type="dxa"/>
            <w:shd w:val="clear" w:color="auto" w:fill="FFFFFF" w:themeFill="background1"/>
          </w:tcPr>
          <w:p w14:paraId="2584AF72" w14:textId="77777777" w:rsidR="00EB0EE5" w:rsidRDefault="00EB0EE5" w:rsidP="00EB0EE5">
            <w:pPr>
              <w:jc w:val="both"/>
              <w:rPr>
                <w:b/>
                <w:bCs/>
              </w:rPr>
            </w:pPr>
            <w:r>
              <w:rPr>
                <w:b/>
                <w:bCs/>
              </w:rPr>
              <w:t>Teknolojik protezler arasındaki farkları açıklar.</w:t>
            </w:r>
          </w:p>
          <w:p w14:paraId="6E4B60D5" w14:textId="77777777" w:rsidR="00EB0EE5" w:rsidRDefault="00EB0EE5" w:rsidP="00EB0EE5">
            <w:pPr>
              <w:jc w:val="both"/>
            </w:pPr>
          </w:p>
          <w:p w14:paraId="5CCEC2F7" w14:textId="77777777" w:rsidR="00EB0EE5" w:rsidRDefault="00EB0EE5" w:rsidP="00EB0EE5">
            <w:pPr>
              <w:jc w:val="both"/>
            </w:pPr>
            <w:r>
              <w:rPr>
                <w:i/>
                <w:iCs/>
              </w:rPr>
              <w:t>Explain the differences between technological prostheses.</w:t>
            </w:r>
          </w:p>
        </w:tc>
      </w:tr>
      <w:tr w:rsidR="00EB0EE5" w14:paraId="5AE40B84" w14:textId="77777777" w:rsidTr="00EB0EE5">
        <w:trPr>
          <w:trHeight w:val="186"/>
        </w:trPr>
        <w:tc>
          <w:tcPr>
            <w:tcW w:w="1652" w:type="dxa"/>
            <w:vMerge/>
            <w:shd w:val="clear" w:color="auto" w:fill="FFFFFF" w:themeFill="background1"/>
            <w:vAlign w:val="center"/>
          </w:tcPr>
          <w:p w14:paraId="2408D470" w14:textId="77777777" w:rsidR="00EB0EE5" w:rsidRDefault="00EB0EE5" w:rsidP="00EB0EE5">
            <w:pPr>
              <w:jc w:val="both"/>
            </w:pPr>
          </w:p>
        </w:tc>
        <w:tc>
          <w:tcPr>
            <w:tcW w:w="3559" w:type="dxa"/>
            <w:vMerge/>
            <w:shd w:val="clear" w:color="auto" w:fill="FFFFFF" w:themeFill="background1"/>
            <w:vAlign w:val="center"/>
          </w:tcPr>
          <w:p w14:paraId="01CA9633" w14:textId="77777777" w:rsidR="00EB0EE5" w:rsidRDefault="00EB0EE5" w:rsidP="00EB0EE5">
            <w:pPr>
              <w:jc w:val="both"/>
            </w:pPr>
          </w:p>
        </w:tc>
        <w:tc>
          <w:tcPr>
            <w:tcW w:w="426" w:type="dxa"/>
            <w:vMerge/>
            <w:shd w:val="clear" w:color="auto" w:fill="FFFFFF" w:themeFill="background1"/>
            <w:vAlign w:val="center"/>
          </w:tcPr>
          <w:p w14:paraId="53F0CDE9" w14:textId="77777777" w:rsidR="00EB0EE5" w:rsidRDefault="00EB0EE5" w:rsidP="00EB0EE5">
            <w:pPr>
              <w:jc w:val="both"/>
            </w:pPr>
          </w:p>
        </w:tc>
        <w:tc>
          <w:tcPr>
            <w:tcW w:w="567" w:type="dxa"/>
            <w:vMerge/>
            <w:shd w:val="clear" w:color="auto" w:fill="FFFFFF" w:themeFill="background1"/>
            <w:vAlign w:val="center"/>
          </w:tcPr>
          <w:p w14:paraId="58184401" w14:textId="77777777" w:rsidR="00EB0EE5" w:rsidRDefault="00EB0EE5" w:rsidP="00EB0EE5">
            <w:pPr>
              <w:jc w:val="both"/>
            </w:pPr>
          </w:p>
        </w:tc>
        <w:tc>
          <w:tcPr>
            <w:tcW w:w="425" w:type="dxa"/>
            <w:vMerge/>
            <w:shd w:val="clear" w:color="auto" w:fill="FFFFFF" w:themeFill="background1"/>
            <w:vAlign w:val="center"/>
          </w:tcPr>
          <w:p w14:paraId="35F5BB79" w14:textId="77777777" w:rsidR="00EB0EE5" w:rsidRDefault="00EB0EE5" w:rsidP="00EB0EE5">
            <w:pPr>
              <w:jc w:val="both"/>
            </w:pPr>
          </w:p>
        </w:tc>
        <w:tc>
          <w:tcPr>
            <w:tcW w:w="425" w:type="dxa"/>
            <w:vMerge/>
            <w:shd w:val="clear" w:color="auto" w:fill="FFFFFF" w:themeFill="background1"/>
            <w:vAlign w:val="center"/>
          </w:tcPr>
          <w:p w14:paraId="2F25D405" w14:textId="77777777" w:rsidR="00EB0EE5" w:rsidRDefault="00EB0EE5" w:rsidP="00EB0EE5">
            <w:pPr>
              <w:jc w:val="both"/>
            </w:pPr>
          </w:p>
        </w:tc>
        <w:tc>
          <w:tcPr>
            <w:tcW w:w="709" w:type="dxa"/>
            <w:vMerge/>
            <w:shd w:val="clear" w:color="auto" w:fill="FFFFFF" w:themeFill="background1"/>
            <w:vAlign w:val="center"/>
          </w:tcPr>
          <w:p w14:paraId="59438D18" w14:textId="77777777" w:rsidR="00EB0EE5" w:rsidRDefault="00EB0EE5" w:rsidP="00EB0EE5">
            <w:pPr>
              <w:jc w:val="both"/>
            </w:pPr>
          </w:p>
        </w:tc>
        <w:tc>
          <w:tcPr>
            <w:tcW w:w="3861" w:type="dxa"/>
            <w:shd w:val="clear" w:color="auto" w:fill="FFFFFF" w:themeFill="background1"/>
          </w:tcPr>
          <w:p w14:paraId="0F88C44A" w14:textId="082ACF38"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B74AB0">
              <w:rPr>
                <w:rFonts w:ascii="Times New Roman" w:hAnsi="Times New Roman" w:cs="Times New Roman"/>
                <w:b/>
                <w:bCs/>
                <w:sz w:val="24"/>
                <w:szCs w:val="24"/>
              </w:rPr>
              <w:t>2</w:t>
            </w:r>
            <w:r>
              <w:rPr>
                <w:rFonts w:ascii="Times New Roman" w:hAnsi="Times New Roman" w:cs="Times New Roman"/>
                <w:b/>
                <w:bCs/>
                <w:sz w:val="24"/>
                <w:szCs w:val="24"/>
              </w:rPr>
              <w:t xml:space="preserve">-Kalça dezartikülasyonu </w:t>
            </w:r>
            <w:r>
              <w:rPr>
                <w:rFonts w:ascii="Times New Roman" w:hAnsi="Times New Roman" w:cs="Times New Roman"/>
                <w:b/>
                <w:bCs/>
                <w:sz w:val="24"/>
                <w:szCs w:val="24"/>
              </w:rPr>
              <w:lastRenderedPageBreak/>
              <w:t>amputasyon seviyesi için teknolojik protez uygulamaları</w:t>
            </w:r>
          </w:p>
          <w:p w14:paraId="0CDEF3F2" w14:textId="073F3C85" w:rsidR="00EB0EE5" w:rsidRDefault="00EB0EE5" w:rsidP="00EB0EE5">
            <w:pPr>
              <w:jc w:val="both"/>
            </w:pPr>
            <w:r>
              <w:rPr>
                <w:i/>
                <w:iCs/>
              </w:rPr>
              <w:t>1</w:t>
            </w:r>
            <w:r w:rsidR="00B74AB0">
              <w:rPr>
                <w:i/>
                <w:iCs/>
              </w:rPr>
              <w:t>2</w:t>
            </w:r>
            <w:r>
              <w:rPr>
                <w:i/>
                <w:iCs/>
              </w:rPr>
              <w:t>-Technological prosthetic applications for hip disarticulation amputation level</w:t>
            </w:r>
          </w:p>
        </w:tc>
        <w:tc>
          <w:tcPr>
            <w:tcW w:w="3793" w:type="dxa"/>
            <w:shd w:val="clear" w:color="auto" w:fill="FFFFFF" w:themeFill="background1"/>
          </w:tcPr>
          <w:p w14:paraId="60415312"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Teknolojik protezler arasındaki </w:t>
            </w:r>
            <w:r>
              <w:rPr>
                <w:rFonts w:ascii="Times New Roman" w:hAnsi="Times New Roman" w:cs="Times New Roman"/>
                <w:b/>
                <w:bCs/>
                <w:sz w:val="24"/>
                <w:szCs w:val="24"/>
              </w:rPr>
              <w:lastRenderedPageBreak/>
              <w:t>farkları açıklar.</w:t>
            </w:r>
          </w:p>
          <w:p w14:paraId="451CB04E" w14:textId="77777777" w:rsidR="00EB0EE5" w:rsidRDefault="00EB0EE5" w:rsidP="00EB0EE5">
            <w:pPr>
              <w:pStyle w:val="ListeParagraf"/>
              <w:ind w:left="241"/>
              <w:jc w:val="both"/>
              <w:rPr>
                <w:rFonts w:ascii="Times New Roman" w:hAnsi="Times New Roman" w:cs="Times New Roman"/>
                <w:sz w:val="24"/>
                <w:szCs w:val="24"/>
              </w:rPr>
            </w:pPr>
          </w:p>
          <w:p w14:paraId="78A48736"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Explain the differences between technological prostheses.</w:t>
            </w:r>
          </w:p>
        </w:tc>
      </w:tr>
      <w:tr w:rsidR="00EB0EE5" w14:paraId="048A90F9" w14:textId="77777777" w:rsidTr="00EB0EE5">
        <w:trPr>
          <w:trHeight w:val="186"/>
        </w:trPr>
        <w:tc>
          <w:tcPr>
            <w:tcW w:w="1652" w:type="dxa"/>
            <w:vMerge/>
            <w:shd w:val="clear" w:color="auto" w:fill="FFFFFF" w:themeFill="background1"/>
            <w:vAlign w:val="center"/>
          </w:tcPr>
          <w:p w14:paraId="799AAC2E" w14:textId="77777777" w:rsidR="00EB0EE5" w:rsidRDefault="00EB0EE5" w:rsidP="00EB0EE5">
            <w:pPr>
              <w:jc w:val="both"/>
            </w:pPr>
          </w:p>
        </w:tc>
        <w:tc>
          <w:tcPr>
            <w:tcW w:w="3559" w:type="dxa"/>
            <w:vMerge/>
            <w:shd w:val="clear" w:color="auto" w:fill="FFFFFF" w:themeFill="background1"/>
            <w:vAlign w:val="center"/>
          </w:tcPr>
          <w:p w14:paraId="3DCC49C3" w14:textId="77777777" w:rsidR="00EB0EE5" w:rsidRDefault="00EB0EE5" w:rsidP="00EB0EE5">
            <w:pPr>
              <w:jc w:val="both"/>
            </w:pPr>
          </w:p>
        </w:tc>
        <w:tc>
          <w:tcPr>
            <w:tcW w:w="426" w:type="dxa"/>
            <w:vMerge/>
            <w:shd w:val="clear" w:color="auto" w:fill="FFFFFF" w:themeFill="background1"/>
            <w:vAlign w:val="center"/>
          </w:tcPr>
          <w:p w14:paraId="61368ACA" w14:textId="77777777" w:rsidR="00EB0EE5" w:rsidRDefault="00EB0EE5" w:rsidP="00EB0EE5">
            <w:pPr>
              <w:jc w:val="both"/>
            </w:pPr>
          </w:p>
        </w:tc>
        <w:tc>
          <w:tcPr>
            <w:tcW w:w="567" w:type="dxa"/>
            <w:vMerge/>
            <w:shd w:val="clear" w:color="auto" w:fill="FFFFFF" w:themeFill="background1"/>
            <w:vAlign w:val="center"/>
          </w:tcPr>
          <w:p w14:paraId="04775621" w14:textId="77777777" w:rsidR="00EB0EE5" w:rsidRDefault="00EB0EE5" w:rsidP="00EB0EE5">
            <w:pPr>
              <w:jc w:val="both"/>
            </w:pPr>
          </w:p>
        </w:tc>
        <w:tc>
          <w:tcPr>
            <w:tcW w:w="425" w:type="dxa"/>
            <w:vMerge/>
            <w:shd w:val="clear" w:color="auto" w:fill="FFFFFF" w:themeFill="background1"/>
            <w:vAlign w:val="center"/>
          </w:tcPr>
          <w:p w14:paraId="712FF54B" w14:textId="77777777" w:rsidR="00EB0EE5" w:rsidRDefault="00EB0EE5" w:rsidP="00EB0EE5">
            <w:pPr>
              <w:jc w:val="both"/>
            </w:pPr>
          </w:p>
        </w:tc>
        <w:tc>
          <w:tcPr>
            <w:tcW w:w="425" w:type="dxa"/>
            <w:vMerge/>
            <w:shd w:val="clear" w:color="auto" w:fill="FFFFFF" w:themeFill="background1"/>
            <w:vAlign w:val="center"/>
          </w:tcPr>
          <w:p w14:paraId="57E23F1F" w14:textId="77777777" w:rsidR="00EB0EE5" w:rsidRDefault="00EB0EE5" w:rsidP="00EB0EE5">
            <w:pPr>
              <w:jc w:val="both"/>
            </w:pPr>
          </w:p>
        </w:tc>
        <w:tc>
          <w:tcPr>
            <w:tcW w:w="709" w:type="dxa"/>
            <w:vMerge/>
            <w:shd w:val="clear" w:color="auto" w:fill="FFFFFF" w:themeFill="background1"/>
            <w:vAlign w:val="center"/>
          </w:tcPr>
          <w:p w14:paraId="1D9C724A" w14:textId="77777777" w:rsidR="00EB0EE5" w:rsidRDefault="00EB0EE5" w:rsidP="00EB0EE5">
            <w:pPr>
              <w:jc w:val="both"/>
            </w:pPr>
          </w:p>
        </w:tc>
        <w:tc>
          <w:tcPr>
            <w:tcW w:w="3861" w:type="dxa"/>
            <w:shd w:val="clear" w:color="auto" w:fill="FFFFFF" w:themeFill="background1"/>
          </w:tcPr>
          <w:p w14:paraId="15D93530" w14:textId="7062677C"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B74AB0">
              <w:rPr>
                <w:rFonts w:ascii="Times New Roman" w:hAnsi="Times New Roman" w:cs="Times New Roman"/>
                <w:b/>
                <w:bCs/>
                <w:sz w:val="24"/>
                <w:szCs w:val="24"/>
              </w:rPr>
              <w:t>3</w:t>
            </w:r>
            <w:r>
              <w:rPr>
                <w:rFonts w:ascii="Times New Roman" w:hAnsi="Times New Roman" w:cs="Times New Roman"/>
                <w:b/>
                <w:bCs/>
                <w:sz w:val="24"/>
                <w:szCs w:val="24"/>
              </w:rPr>
              <w:t>-Dirsek üstü ve dirsek üstü amputasyon seviyesi için teknolojik protez uygulamaları</w:t>
            </w:r>
          </w:p>
          <w:p w14:paraId="48DA1DAC" w14:textId="62F29DDF" w:rsidR="00EB0EE5" w:rsidRDefault="00EB0EE5" w:rsidP="00EB0EE5">
            <w:pPr>
              <w:jc w:val="both"/>
            </w:pPr>
            <w:r>
              <w:rPr>
                <w:i/>
                <w:iCs/>
              </w:rPr>
              <w:t>1</w:t>
            </w:r>
            <w:r w:rsidR="00B74AB0">
              <w:rPr>
                <w:i/>
                <w:iCs/>
              </w:rPr>
              <w:t>3</w:t>
            </w:r>
            <w:r>
              <w:rPr>
                <w:i/>
                <w:iCs/>
              </w:rPr>
              <w:t>-Technological prosthesis applications for above-elbow and above-elbow amputation level</w:t>
            </w:r>
          </w:p>
        </w:tc>
        <w:tc>
          <w:tcPr>
            <w:tcW w:w="3793" w:type="dxa"/>
            <w:shd w:val="clear" w:color="auto" w:fill="FFFFFF" w:themeFill="background1"/>
          </w:tcPr>
          <w:p w14:paraId="72B121E7"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Teknolojik protezler arasındaki farkları açıklar.</w:t>
            </w:r>
          </w:p>
          <w:p w14:paraId="106E93A1" w14:textId="77777777" w:rsidR="00EB0EE5" w:rsidRDefault="00EB0EE5" w:rsidP="00EB0EE5">
            <w:pPr>
              <w:pStyle w:val="ListeParagraf"/>
              <w:ind w:left="241"/>
              <w:jc w:val="both"/>
              <w:rPr>
                <w:rFonts w:ascii="Times New Roman" w:hAnsi="Times New Roman" w:cs="Times New Roman"/>
                <w:sz w:val="24"/>
                <w:szCs w:val="24"/>
              </w:rPr>
            </w:pPr>
          </w:p>
          <w:p w14:paraId="7D2252F0" w14:textId="77777777" w:rsidR="00EB0EE5" w:rsidRDefault="00EB0EE5" w:rsidP="00EB0EE5">
            <w:pPr>
              <w:pStyle w:val="ListeParagraf"/>
              <w:ind w:left="241"/>
              <w:jc w:val="both"/>
              <w:rPr>
                <w:rFonts w:ascii="Times New Roman" w:hAnsi="Times New Roman" w:cs="Times New Roman"/>
                <w:i/>
                <w:iCs/>
                <w:sz w:val="24"/>
                <w:szCs w:val="24"/>
              </w:rPr>
            </w:pPr>
          </w:p>
          <w:p w14:paraId="28D4BE05"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Explain the differences between technological prostheses.</w:t>
            </w:r>
          </w:p>
        </w:tc>
      </w:tr>
      <w:tr w:rsidR="00EB0EE5" w14:paraId="6AED5C8C" w14:textId="77777777" w:rsidTr="00EB0EE5">
        <w:trPr>
          <w:trHeight w:val="1818"/>
        </w:trPr>
        <w:tc>
          <w:tcPr>
            <w:tcW w:w="1652" w:type="dxa"/>
            <w:vMerge/>
            <w:shd w:val="clear" w:color="auto" w:fill="FFFFFF" w:themeFill="background1"/>
            <w:vAlign w:val="center"/>
          </w:tcPr>
          <w:p w14:paraId="52E85B0D" w14:textId="77777777" w:rsidR="00EB0EE5" w:rsidRDefault="00EB0EE5" w:rsidP="00EB0EE5">
            <w:pPr>
              <w:jc w:val="both"/>
            </w:pPr>
          </w:p>
        </w:tc>
        <w:tc>
          <w:tcPr>
            <w:tcW w:w="3559" w:type="dxa"/>
            <w:vMerge/>
            <w:shd w:val="clear" w:color="auto" w:fill="FFFFFF" w:themeFill="background1"/>
            <w:vAlign w:val="center"/>
          </w:tcPr>
          <w:p w14:paraId="36F9DD36" w14:textId="77777777" w:rsidR="00EB0EE5" w:rsidRDefault="00EB0EE5" w:rsidP="00EB0EE5">
            <w:pPr>
              <w:jc w:val="both"/>
            </w:pPr>
          </w:p>
        </w:tc>
        <w:tc>
          <w:tcPr>
            <w:tcW w:w="426" w:type="dxa"/>
            <w:vMerge/>
            <w:shd w:val="clear" w:color="auto" w:fill="FFFFFF" w:themeFill="background1"/>
            <w:vAlign w:val="center"/>
          </w:tcPr>
          <w:p w14:paraId="2AA83224" w14:textId="77777777" w:rsidR="00EB0EE5" w:rsidRDefault="00EB0EE5" w:rsidP="00EB0EE5">
            <w:pPr>
              <w:jc w:val="both"/>
            </w:pPr>
          </w:p>
        </w:tc>
        <w:tc>
          <w:tcPr>
            <w:tcW w:w="567" w:type="dxa"/>
            <w:vMerge/>
            <w:shd w:val="clear" w:color="auto" w:fill="FFFFFF" w:themeFill="background1"/>
            <w:vAlign w:val="center"/>
          </w:tcPr>
          <w:p w14:paraId="11985A89" w14:textId="77777777" w:rsidR="00EB0EE5" w:rsidRDefault="00EB0EE5" w:rsidP="00EB0EE5">
            <w:pPr>
              <w:jc w:val="both"/>
            </w:pPr>
          </w:p>
        </w:tc>
        <w:tc>
          <w:tcPr>
            <w:tcW w:w="425" w:type="dxa"/>
            <w:vMerge/>
            <w:shd w:val="clear" w:color="auto" w:fill="FFFFFF" w:themeFill="background1"/>
            <w:vAlign w:val="center"/>
          </w:tcPr>
          <w:p w14:paraId="1CD5E9E0" w14:textId="77777777" w:rsidR="00EB0EE5" w:rsidRDefault="00EB0EE5" w:rsidP="00EB0EE5">
            <w:pPr>
              <w:jc w:val="both"/>
            </w:pPr>
          </w:p>
        </w:tc>
        <w:tc>
          <w:tcPr>
            <w:tcW w:w="425" w:type="dxa"/>
            <w:vMerge/>
            <w:shd w:val="clear" w:color="auto" w:fill="FFFFFF" w:themeFill="background1"/>
            <w:vAlign w:val="center"/>
          </w:tcPr>
          <w:p w14:paraId="557A0161" w14:textId="77777777" w:rsidR="00EB0EE5" w:rsidRDefault="00EB0EE5" w:rsidP="00EB0EE5">
            <w:pPr>
              <w:jc w:val="both"/>
            </w:pPr>
          </w:p>
        </w:tc>
        <w:tc>
          <w:tcPr>
            <w:tcW w:w="709" w:type="dxa"/>
            <w:vMerge/>
            <w:shd w:val="clear" w:color="auto" w:fill="FFFFFF" w:themeFill="background1"/>
            <w:vAlign w:val="center"/>
          </w:tcPr>
          <w:p w14:paraId="4493B942" w14:textId="77777777" w:rsidR="00EB0EE5" w:rsidRDefault="00EB0EE5" w:rsidP="00EB0EE5">
            <w:pPr>
              <w:jc w:val="both"/>
            </w:pPr>
          </w:p>
        </w:tc>
        <w:tc>
          <w:tcPr>
            <w:tcW w:w="3861" w:type="dxa"/>
            <w:shd w:val="clear" w:color="auto" w:fill="FFFFFF" w:themeFill="background1"/>
          </w:tcPr>
          <w:p w14:paraId="7236FCB4" w14:textId="4FD5982E" w:rsidR="00EB0EE5" w:rsidRDefault="00D64BBE" w:rsidP="00D64BBE">
            <w:pPr>
              <w:jc w:val="both"/>
              <w:rPr>
                <w:b/>
                <w:bCs/>
              </w:rPr>
            </w:pPr>
            <w:r>
              <w:rPr>
                <w:b/>
                <w:bCs/>
              </w:rPr>
              <w:t>1</w:t>
            </w:r>
            <w:r w:rsidR="00B74AB0">
              <w:rPr>
                <w:b/>
                <w:bCs/>
              </w:rPr>
              <w:t>4</w:t>
            </w:r>
            <w:r>
              <w:rPr>
                <w:b/>
                <w:bCs/>
              </w:rPr>
              <w:t>-</w:t>
            </w:r>
            <w:r w:rsidR="00EB0EE5">
              <w:rPr>
                <w:b/>
                <w:bCs/>
              </w:rPr>
              <w:t>Ortez ve protez teknolojilerinde yapay zekanın kullanımı.</w:t>
            </w:r>
          </w:p>
          <w:p w14:paraId="42897C87" w14:textId="77777777" w:rsidR="00EB0EE5" w:rsidRDefault="00EB0EE5" w:rsidP="00EB0EE5">
            <w:pPr>
              <w:jc w:val="both"/>
            </w:pPr>
          </w:p>
          <w:p w14:paraId="2F7B19B1" w14:textId="25FB8194" w:rsidR="00EB0EE5" w:rsidRDefault="00EB0EE5" w:rsidP="00EB0EE5">
            <w:r>
              <w:rPr>
                <w:i/>
                <w:iCs/>
              </w:rPr>
              <w:t>1</w:t>
            </w:r>
            <w:r w:rsidR="00B74AB0">
              <w:rPr>
                <w:i/>
                <w:iCs/>
              </w:rPr>
              <w:t>4</w:t>
            </w:r>
            <w:r>
              <w:rPr>
                <w:i/>
                <w:iCs/>
              </w:rPr>
              <w:t>-Use of artificial intellegence in orthosis and prothetic tecnologies</w:t>
            </w:r>
          </w:p>
        </w:tc>
        <w:tc>
          <w:tcPr>
            <w:tcW w:w="3793" w:type="dxa"/>
            <w:shd w:val="clear" w:color="auto" w:fill="FFFFFF" w:themeFill="background1"/>
          </w:tcPr>
          <w:p w14:paraId="20955C31"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Yapay zedkanın Ortez ve protez teknolojilerinde kullanımı hakkında bigi sahibi olur.</w:t>
            </w:r>
          </w:p>
          <w:p w14:paraId="1CFE82D1" w14:textId="77777777" w:rsidR="00EB0EE5" w:rsidRDefault="00EB0EE5" w:rsidP="00EB0EE5">
            <w:r>
              <w:rPr>
                <w:i/>
                <w:iCs/>
              </w:rPr>
              <w:t>Have kowledge about the use of artificial intellegence in orthosis ana prosthesis tecnologies.</w:t>
            </w:r>
          </w:p>
        </w:tc>
      </w:tr>
    </w:tbl>
    <w:p w14:paraId="101ABA4E" w14:textId="15C790AE" w:rsidR="00F67907" w:rsidRDefault="00F67907" w:rsidP="00EB0EE5">
      <w:pPr>
        <w:spacing w:line="259" w:lineRule="auto"/>
        <w:jc w:val="both"/>
      </w:pPr>
    </w:p>
    <w:p w14:paraId="2B087222" w14:textId="19DD6163" w:rsidR="00EB0EE5" w:rsidRDefault="00F67907" w:rsidP="00F67907">
      <w:pPr>
        <w:spacing w:after="160" w:line="259" w:lineRule="auto"/>
      </w:pPr>
      <w:r>
        <w:br w:type="page"/>
      </w: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EB0EE5" w14:paraId="6792CEC4" w14:textId="77777777" w:rsidTr="00EB0EE5">
        <w:trPr>
          <w:cantSplit/>
          <w:trHeight w:val="2655"/>
        </w:trPr>
        <w:tc>
          <w:tcPr>
            <w:tcW w:w="1652" w:type="dxa"/>
            <w:shd w:val="clear" w:color="auto" w:fill="FFFFFF" w:themeFill="background1"/>
            <w:textDirection w:val="btLr"/>
            <w:vAlign w:val="center"/>
          </w:tcPr>
          <w:p w14:paraId="7E0F55F8" w14:textId="77777777" w:rsidR="00EB0EE5" w:rsidRPr="00231019" w:rsidRDefault="00EB0EE5" w:rsidP="00F67907">
            <w:pPr>
              <w:ind w:left="113" w:right="113"/>
              <w:jc w:val="center"/>
              <w:rPr>
                <w:b/>
              </w:rPr>
            </w:pPr>
            <w:r w:rsidRPr="00231019">
              <w:rPr>
                <w:b/>
              </w:rPr>
              <w:lastRenderedPageBreak/>
              <w:t>DERS KODU</w:t>
            </w:r>
          </w:p>
          <w:p w14:paraId="2D620035" w14:textId="77777777" w:rsidR="00EB0EE5" w:rsidRPr="00231019" w:rsidRDefault="00EB0EE5" w:rsidP="00F67907">
            <w:pPr>
              <w:ind w:left="113" w:right="113"/>
              <w:jc w:val="center"/>
              <w:rPr>
                <w:i/>
              </w:rPr>
            </w:pPr>
            <w:r w:rsidRPr="00231019">
              <w:rPr>
                <w:i/>
              </w:rPr>
              <w:t>Course Code</w:t>
            </w:r>
          </w:p>
        </w:tc>
        <w:tc>
          <w:tcPr>
            <w:tcW w:w="3559" w:type="dxa"/>
            <w:shd w:val="clear" w:color="auto" w:fill="FFFFFF" w:themeFill="background1"/>
            <w:vAlign w:val="center"/>
          </w:tcPr>
          <w:p w14:paraId="23AEC780" w14:textId="77777777" w:rsidR="00EB0EE5" w:rsidRPr="00231019" w:rsidRDefault="00EB0EE5" w:rsidP="00F67907">
            <w:pPr>
              <w:jc w:val="center"/>
              <w:rPr>
                <w:b/>
              </w:rPr>
            </w:pPr>
            <w:r w:rsidRPr="00231019">
              <w:rPr>
                <w:b/>
              </w:rPr>
              <w:t>DERS ADI</w:t>
            </w:r>
          </w:p>
          <w:p w14:paraId="03282F9A" w14:textId="77777777" w:rsidR="00EB0EE5" w:rsidRPr="00231019" w:rsidRDefault="00EB0EE5" w:rsidP="00F67907">
            <w:pPr>
              <w:jc w:val="center"/>
              <w:rPr>
                <w:i/>
              </w:rPr>
            </w:pPr>
            <w:r w:rsidRPr="00231019">
              <w:rPr>
                <w:i/>
              </w:rPr>
              <w:t>Course Title</w:t>
            </w:r>
          </w:p>
        </w:tc>
        <w:tc>
          <w:tcPr>
            <w:tcW w:w="426" w:type="dxa"/>
            <w:shd w:val="clear" w:color="auto" w:fill="FFFFFF" w:themeFill="background1"/>
            <w:textDirection w:val="btLr"/>
            <w:vAlign w:val="center"/>
          </w:tcPr>
          <w:p w14:paraId="37B6DFF7" w14:textId="77777777" w:rsidR="00EB0EE5" w:rsidRDefault="00EB0EE5" w:rsidP="00F67907">
            <w:pPr>
              <w:ind w:left="113" w:right="113"/>
              <w:jc w:val="center"/>
            </w:pPr>
            <w:r w:rsidRPr="00231019">
              <w:rPr>
                <w:b/>
              </w:rPr>
              <w:t>T</w:t>
            </w:r>
            <w:r>
              <w:t>(</w:t>
            </w:r>
            <w:r w:rsidRPr="00231019">
              <w:rPr>
                <w:i/>
              </w:rPr>
              <w:t>Theoretical</w:t>
            </w:r>
            <w:r>
              <w:t>)</w:t>
            </w:r>
          </w:p>
        </w:tc>
        <w:tc>
          <w:tcPr>
            <w:tcW w:w="567" w:type="dxa"/>
            <w:shd w:val="clear" w:color="auto" w:fill="FFFFFF" w:themeFill="background1"/>
            <w:textDirection w:val="btLr"/>
            <w:vAlign w:val="center"/>
          </w:tcPr>
          <w:p w14:paraId="7DBAE956" w14:textId="77777777" w:rsidR="00EB0EE5" w:rsidRDefault="00EB0EE5" w:rsidP="00F67907">
            <w:pPr>
              <w:ind w:left="113" w:right="113"/>
              <w:jc w:val="center"/>
            </w:pPr>
            <w:r w:rsidRPr="00231019">
              <w:rPr>
                <w:b/>
              </w:rPr>
              <w:t>U</w:t>
            </w:r>
            <w:r>
              <w:t>/(</w:t>
            </w:r>
            <w:r w:rsidRPr="00231019">
              <w:rPr>
                <w:i/>
              </w:rPr>
              <w:t>Practice</w:t>
            </w:r>
            <w:r>
              <w:t>)</w:t>
            </w:r>
          </w:p>
        </w:tc>
        <w:tc>
          <w:tcPr>
            <w:tcW w:w="425" w:type="dxa"/>
            <w:shd w:val="clear" w:color="auto" w:fill="FFFFFF" w:themeFill="background1"/>
            <w:textDirection w:val="btLr"/>
            <w:vAlign w:val="center"/>
          </w:tcPr>
          <w:p w14:paraId="06967A96" w14:textId="77777777" w:rsidR="00EB0EE5" w:rsidRDefault="00EB0EE5" w:rsidP="00F67907">
            <w:pPr>
              <w:ind w:left="113" w:right="113"/>
              <w:jc w:val="center"/>
            </w:pPr>
            <w:r w:rsidRPr="00231019">
              <w:rPr>
                <w:b/>
              </w:rPr>
              <w:t>K</w:t>
            </w:r>
            <w:r>
              <w:t>/(</w:t>
            </w:r>
            <w:r w:rsidRPr="00231019">
              <w:rPr>
                <w:i/>
              </w:rPr>
              <w:t>Credit</w:t>
            </w:r>
            <w:r>
              <w:t>)</w:t>
            </w:r>
          </w:p>
        </w:tc>
        <w:tc>
          <w:tcPr>
            <w:tcW w:w="425" w:type="dxa"/>
            <w:shd w:val="clear" w:color="auto" w:fill="FFFFFF" w:themeFill="background1"/>
            <w:textDirection w:val="btLr"/>
            <w:vAlign w:val="center"/>
          </w:tcPr>
          <w:p w14:paraId="55E98729" w14:textId="77777777" w:rsidR="00EB0EE5" w:rsidRDefault="00EB0EE5" w:rsidP="00F67907">
            <w:pPr>
              <w:ind w:left="113" w:right="113"/>
              <w:jc w:val="center"/>
            </w:pPr>
            <w:r w:rsidRPr="00231019">
              <w:rPr>
                <w:b/>
              </w:rPr>
              <w:t>AKTS</w:t>
            </w:r>
            <w:r>
              <w:t>/</w:t>
            </w:r>
            <w:r w:rsidRPr="00231019">
              <w:rPr>
                <w:i/>
              </w:rPr>
              <w:t>ECTS</w:t>
            </w:r>
          </w:p>
        </w:tc>
        <w:tc>
          <w:tcPr>
            <w:tcW w:w="709" w:type="dxa"/>
            <w:shd w:val="clear" w:color="auto" w:fill="FFFFFF" w:themeFill="background1"/>
            <w:textDirection w:val="btLr"/>
            <w:vAlign w:val="center"/>
          </w:tcPr>
          <w:p w14:paraId="7AF31259" w14:textId="77777777" w:rsidR="00EB0EE5" w:rsidRDefault="00EB0EE5" w:rsidP="00F67907">
            <w:pPr>
              <w:ind w:left="113" w:right="113"/>
              <w:jc w:val="center"/>
            </w:pPr>
            <w:r w:rsidRPr="00231019">
              <w:rPr>
                <w:b/>
              </w:rPr>
              <w:t>ZORUNLU</w:t>
            </w:r>
            <w:r>
              <w:t>/</w:t>
            </w:r>
            <w:r w:rsidRPr="00231019">
              <w:rPr>
                <w:b/>
              </w:rPr>
              <w:t>SEÇMELİ</w:t>
            </w:r>
          </w:p>
          <w:p w14:paraId="5A13D418" w14:textId="77777777" w:rsidR="00EB0EE5" w:rsidRDefault="00EB0EE5" w:rsidP="00F67907">
            <w:pPr>
              <w:ind w:left="113" w:right="113"/>
              <w:jc w:val="center"/>
            </w:pPr>
            <w:r w:rsidRPr="00231019">
              <w:rPr>
                <w:i/>
              </w:rPr>
              <w:t>Compulsory</w:t>
            </w:r>
            <w:r>
              <w:t xml:space="preserve">/ </w:t>
            </w:r>
            <w:r w:rsidRPr="00231019">
              <w:rPr>
                <w:i/>
              </w:rPr>
              <w:t>Elective</w:t>
            </w:r>
          </w:p>
        </w:tc>
        <w:tc>
          <w:tcPr>
            <w:tcW w:w="7654" w:type="dxa"/>
            <w:gridSpan w:val="2"/>
            <w:shd w:val="clear" w:color="auto" w:fill="FFFFFF" w:themeFill="background1"/>
            <w:vAlign w:val="center"/>
          </w:tcPr>
          <w:p w14:paraId="45BC8EFC" w14:textId="77777777" w:rsidR="00EB0EE5" w:rsidRPr="00231019" w:rsidRDefault="00EB0EE5" w:rsidP="00D64BBE">
            <w:pPr>
              <w:jc w:val="center"/>
              <w:rPr>
                <w:b/>
              </w:rPr>
            </w:pPr>
            <w:r w:rsidRPr="00231019">
              <w:rPr>
                <w:b/>
              </w:rPr>
              <w:t>DERS İÇERİĞİ</w:t>
            </w:r>
          </w:p>
          <w:p w14:paraId="600FA4ED" w14:textId="77777777" w:rsidR="00D64BBE" w:rsidRDefault="00D64BBE" w:rsidP="00EB0EE5">
            <w:pPr>
              <w:jc w:val="both"/>
              <w:rPr>
                <w:b/>
              </w:rPr>
            </w:pPr>
          </w:p>
          <w:p w14:paraId="0E866693" w14:textId="0426D03F" w:rsidR="00EB0EE5" w:rsidRPr="00231019" w:rsidRDefault="00EB0EE5" w:rsidP="00EB0EE5">
            <w:pPr>
              <w:jc w:val="both"/>
              <w:rPr>
                <w:b/>
              </w:rPr>
            </w:pPr>
            <w:r w:rsidRPr="00231019">
              <w:rPr>
                <w:b/>
              </w:rPr>
              <w:t>Ortez Analizi ve Değerlendirmesi dersinin amacı, ortez yapılan hastalarda rehabilitasyonun gerekliliğini öğrencilere kavratmaktır.</w:t>
            </w:r>
          </w:p>
          <w:p w14:paraId="5519C49B" w14:textId="77777777" w:rsidR="00EB0EE5" w:rsidRDefault="00EB0EE5" w:rsidP="00EB0EE5">
            <w:pPr>
              <w:pStyle w:val="AralkYok"/>
              <w:jc w:val="both"/>
              <w:rPr>
                <w:rFonts w:ascii="Times New Roman" w:hAnsi="Times New Roman" w:cs="Times New Roman"/>
                <w:sz w:val="24"/>
                <w:szCs w:val="24"/>
              </w:rPr>
            </w:pPr>
          </w:p>
          <w:p w14:paraId="53370019" w14:textId="77777777" w:rsidR="00D64BBE" w:rsidRPr="00231019" w:rsidRDefault="00D64BBE" w:rsidP="00D64BBE">
            <w:pPr>
              <w:jc w:val="center"/>
              <w:rPr>
                <w:i/>
              </w:rPr>
            </w:pPr>
            <w:r w:rsidRPr="00231019">
              <w:rPr>
                <w:i/>
              </w:rPr>
              <w:t>Content of Course</w:t>
            </w:r>
          </w:p>
          <w:p w14:paraId="589858C8" w14:textId="77777777" w:rsidR="00EB0EE5" w:rsidRPr="00231019" w:rsidRDefault="00EB0EE5" w:rsidP="00EB0EE5">
            <w:pPr>
              <w:jc w:val="both"/>
              <w:rPr>
                <w:i/>
              </w:rPr>
            </w:pPr>
            <w:r w:rsidRPr="00231019">
              <w:rPr>
                <w:i/>
              </w:rPr>
              <w:t>The aim of the Orthotic Analysis and Evaluation course is to make students understand the necessity of rehabilitation in patients who have orthoses.</w:t>
            </w:r>
          </w:p>
        </w:tc>
      </w:tr>
      <w:tr w:rsidR="00EB0EE5" w14:paraId="799418BA" w14:textId="77777777" w:rsidTr="00EB0EE5">
        <w:trPr>
          <w:trHeight w:val="2578"/>
        </w:trPr>
        <w:tc>
          <w:tcPr>
            <w:tcW w:w="1652" w:type="dxa"/>
            <w:vMerge w:val="restart"/>
            <w:shd w:val="clear" w:color="auto" w:fill="FFFFFF" w:themeFill="background1"/>
            <w:vAlign w:val="center"/>
          </w:tcPr>
          <w:p w14:paraId="06131471" w14:textId="77777777" w:rsidR="00EB0EE5" w:rsidRPr="00231019" w:rsidRDefault="00EB0EE5" w:rsidP="00F67907">
            <w:pPr>
              <w:jc w:val="center"/>
              <w:rPr>
                <w:b/>
              </w:rPr>
            </w:pPr>
            <w:r w:rsidRPr="00231019">
              <w:rPr>
                <w:b/>
              </w:rPr>
              <w:t>542121109</w:t>
            </w:r>
          </w:p>
        </w:tc>
        <w:tc>
          <w:tcPr>
            <w:tcW w:w="3559" w:type="dxa"/>
            <w:vMerge w:val="restart"/>
            <w:shd w:val="clear" w:color="auto" w:fill="FFFFFF" w:themeFill="background1"/>
            <w:vAlign w:val="center"/>
          </w:tcPr>
          <w:p w14:paraId="2503E15C" w14:textId="77777777" w:rsidR="00EB0EE5" w:rsidRPr="00231019" w:rsidRDefault="00EB0EE5" w:rsidP="00F67907">
            <w:pPr>
              <w:jc w:val="center"/>
              <w:rPr>
                <w:b/>
              </w:rPr>
            </w:pPr>
            <w:r w:rsidRPr="00231019">
              <w:rPr>
                <w:b/>
              </w:rPr>
              <w:t>Ortez Analizi ve Değerlendirmesi</w:t>
            </w:r>
          </w:p>
          <w:p w14:paraId="20E943A4" w14:textId="77777777" w:rsidR="00EB0EE5" w:rsidRPr="00231019" w:rsidRDefault="00EB0EE5" w:rsidP="00F67907">
            <w:pPr>
              <w:jc w:val="center"/>
              <w:rPr>
                <w:i/>
              </w:rPr>
            </w:pPr>
            <w:r w:rsidRPr="00231019">
              <w:rPr>
                <w:i/>
              </w:rPr>
              <w:t>Orthotic Analysis and Evaluation</w:t>
            </w:r>
          </w:p>
        </w:tc>
        <w:tc>
          <w:tcPr>
            <w:tcW w:w="426" w:type="dxa"/>
            <w:vMerge w:val="restart"/>
            <w:shd w:val="clear" w:color="auto" w:fill="FFFFFF" w:themeFill="background1"/>
            <w:vAlign w:val="center"/>
          </w:tcPr>
          <w:p w14:paraId="2FD4AD6A" w14:textId="77777777" w:rsidR="00EB0EE5" w:rsidRPr="00231019" w:rsidRDefault="00EB0EE5" w:rsidP="00F67907">
            <w:pPr>
              <w:jc w:val="center"/>
              <w:rPr>
                <w:b/>
              </w:rPr>
            </w:pPr>
            <w:r w:rsidRPr="00231019">
              <w:rPr>
                <w:b/>
              </w:rPr>
              <w:t>2</w:t>
            </w:r>
          </w:p>
        </w:tc>
        <w:tc>
          <w:tcPr>
            <w:tcW w:w="567" w:type="dxa"/>
            <w:vMerge w:val="restart"/>
            <w:shd w:val="clear" w:color="auto" w:fill="FFFFFF" w:themeFill="background1"/>
            <w:vAlign w:val="center"/>
          </w:tcPr>
          <w:p w14:paraId="0D0D9640" w14:textId="77777777" w:rsidR="00EB0EE5" w:rsidRPr="00231019" w:rsidRDefault="00EB0EE5" w:rsidP="00F67907">
            <w:pPr>
              <w:jc w:val="center"/>
              <w:rPr>
                <w:b/>
              </w:rPr>
            </w:pPr>
            <w:r w:rsidRPr="00231019">
              <w:rPr>
                <w:b/>
              </w:rPr>
              <w:t>0</w:t>
            </w:r>
          </w:p>
        </w:tc>
        <w:tc>
          <w:tcPr>
            <w:tcW w:w="425" w:type="dxa"/>
            <w:vMerge w:val="restart"/>
            <w:shd w:val="clear" w:color="auto" w:fill="FFFFFF" w:themeFill="background1"/>
            <w:vAlign w:val="center"/>
          </w:tcPr>
          <w:p w14:paraId="5D49C773" w14:textId="77777777" w:rsidR="00EB0EE5" w:rsidRPr="00231019" w:rsidRDefault="00EB0EE5" w:rsidP="00F67907">
            <w:pPr>
              <w:jc w:val="center"/>
              <w:rPr>
                <w:b/>
              </w:rPr>
            </w:pPr>
            <w:r w:rsidRPr="00231019">
              <w:rPr>
                <w:b/>
              </w:rPr>
              <w:t>2</w:t>
            </w:r>
          </w:p>
        </w:tc>
        <w:tc>
          <w:tcPr>
            <w:tcW w:w="425" w:type="dxa"/>
            <w:vMerge w:val="restart"/>
            <w:shd w:val="clear" w:color="auto" w:fill="FFFFFF" w:themeFill="background1"/>
            <w:vAlign w:val="center"/>
          </w:tcPr>
          <w:p w14:paraId="72757B70" w14:textId="77777777" w:rsidR="00EB0EE5" w:rsidRPr="00231019" w:rsidRDefault="00EB0EE5" w:rsidP="00F67907">
            <w:pPr>
              <w:jc w:val="center"/>
              <w:rPr>
                <w:b/>
              </w:rPr>
            </w:pPr>
            <w:r w:rsidRPr="00231019">
              <w:rPr>
                <w:b/>
              </w:rPr>
              <w:t>2</w:t>
            </w:r>
          </w:p>
        </w:tc>
        <w:tc>
          <w:tcPr>
            <w:tcW w:w="709" w:type="dxa"/>
            <w:vMerge w:val="restart"/>
            <w:shd w:val="clear" w:color="auto" w:fill="FFFFFF" w:themeFill="background1"/>
            <w:textDirection w:val="btLr"/>
            <w:vAlign w:val="center"/>
          </w:tcPr>
          <w:p w14:paraId="200D70C6" w14:textId="77777777" w:rsidR="00EB0EE5" w:rsidRDefault="00EB0EE5" w:rsidP="00F67907">
            <w:pPr>
              <w:ind w:left="113" w:right="113"/>
              <w:jc w:val="center"/>
            </w:pPr>
            <w:r w:rsidRPr="00231019">
              <w:rPr>
                <w:b/>
              </w:rPr>
              <w:t>ZORUNLU</w:t>
            </w:r>
            <w:r>
              <w:t xml:space="preserve">/ </w:t>
            </w:r>
            <w:r w:rsidRPr="00231019">
              <w:rPr>
                <w:i/>
              </w:rPr>
              <w:t>Compulsory</w:t>
            </w:r>
          </w:p>
        </w:tc>
        <w:tc>
          <w:tcPr>
            <w:tcW w:w="7654" w:type="dxa"/>
            <w:gridSpan w:val="2"/>
            <w:shd w:val="clear" w:color="auto" w:fill="FFFFFF" w:themeFill="background1"/>
          </w:tcPr>
          <w:p w14:paraId="6CE5B746" w14:textId="1CBDF3C3" w:rsidR="00EB0EE5" w:rsidRPr="00F67907" w:rsidRDefault="00EB0EE5" w:rsidP="00F67907">
            <w:pPr>
              <w:jc w:val="center"/>
              <w:rPr>
                <w:b/>
                <w:bCs/>
              </w:rPr>
            </w:pPr>
            <w:r w:rsidRPr="00F67907">
              <w:rPr>
                <w:b/>
                <w:bCs/>
              </w:rPr>
              <w:t>Amaç</w:t>
            </w:r>
          </w:p>
          <w:p w14:paraId="43B4EFCA" w14:textId="77777777" w:rsidR="00EB0EE5" w:rsidRPr="00F67907" w:rsidRDefault="00EB0EE5" w:rsidP="00EB0EE5">
            <w:pPr>
              <w:jc w:val="both"/>
              <w:rPr>
                <w:b/>
                <w:bCs/>
              </w:rPr>
            </w:pPr>
            <w:r w:rsidRPr="00F67907">
              <w:rPr>
                <w:b/>
                <w:bCs/>
              </w:rPr>
              <w:t>Ortez Analizi ve Değerlendirmesi dersinin amacı, ortez yapılan hastalarda rehabilitasyonun gerekliliğini öğrencilere kavratmaktır.</w:t>
            </w:r>
          </w:p>
          <w:p w14:paraId="0F5FFFDD" w14:textId="7DD6F7F3" w:rsidR="00EB0EE5" w:rsidRPr="00F67907" w:rsidRDefault="00F67907" w:rsidP="00F67907">
            <w:pPr>
              <w:spacing w:after="120"/>
              <w:jc w:val="center"/>
              <w:rPr>
                <w:i/>
              </w:rPr>
            </w:pPr>
            <w:r w:rsidRPr="003D0BB5">
              <w:rPr>
                <w:i/>
              </w:rPr>
              <w:t>Aim of Course</w:t>
            </w:r>
          </w:p>
          <w:p w14:paraId="70E76ED7" w14:textId="77777777" w:rsidR="00EB0EE5" w:rsidRDefault="00EB0EE5" w:rsidP="00EB0EE5">
            <w:pPr>
              <w:pStyle w:val="AralkYok"/>
              <w:jc w:val="both"/>
              <w:rPr>
                <w:rFonts w:ascii="Times New Roman" w:hAnsi="Times New Roman" w:cs="Times New Roman"/>
                <w:sz w:val="24"/>
                <w:szCs w:val="24"/>
              </w:rPr>
            </w:pPr>
            <w:r w:rsidRPr="00F67907">
              <w:rPr>
                <w:rFonts w:ascii="Times New Roman" w:hAnsi="Times New Roman" w:cs="Times New Roman"/>
                <w:i/>
                <w:iCs/>
                <w:sz w:val="24"/>
                <w:szCs w:val="24"/>
              </w:rPr>
              <w:t>The aim of the Orthotic Analysis and Evaluation course is to make students understand the necessity of rehabilitation in patients who have orthoses</w:t>
            </w:r>
            <w:r>
              <w:rPr>
                <w:rFonts w:ascii="Times New Roman" w:hAnsi="Times New Roman" w:cs="Times New Roman"/>
                <w:sz w:val="24"/>
                <w:szCs w:val="24"/>
              </w:rPr>
              <w:t xml:space="preserve">. </w:t>
            </w:r>
          </w:p>
        </w:tc>
      </w:tr>
      <w:tr w:rsidR="00EB0EE5" w14:paraId="637C4D18" w14:textId="77777777" w:rsidTr="00EB0EE5">
        <w:trPr>
          <w:trHeight w:val="2578"/>
        </w:trPr>
        <w:tc>
          <w:tcPr>
            <w:tcW w:w="1652" w:type="dxa"/>
            <w:vMerge/>
            <w:shd w:val="clear" w:color="auto" w:fill="FFFFFF" w:themeFill="background1"/>
            <w:vAlign w:val="center"/>
          </w:tcPr>
          <w:p w14:paraId="418583B1" w14:textId="77777777" w:rsidR="00EB0EE5" w:rsidRDefault="00EB0EE5" w:rsidP="00EB0EE5">
            <w:pPr>
              <w:jc w:val="both"/>
            </w:pPr>
          </w:p>
        </w:tc>
        <w:tc>
          <w:tcPr>
            <w:tcW w:w="3559" w:type="dxa"/>
            <w:vMerge/>
            <w:shd w:val="clear" w:color="auto" w:fill="FFFFFF" w:themeFill="background1"/>
            <w:vAlign w:val="center"/>
          </w:tcPr>
          <w:p w14:paraId="3A19FB56" w14:textId="77777777" w:rsidR="00EB0EE5" w:rsidRDefault="00EB0EE5" w:rsidP="00EB0EE5">
            <w:pPr>
              <w:jc w:val="both"/>
            </w:pPr>
          </w:p>
        </w:tc>
        <w:tc>
          <w:tcPr>
            <w:tcW w:w="426" w:type="dxa"/>
            <w:vMerge/>
            <w:shd w:val="clear" w:color="auto" w:fill="FFFFFF" w:themeFill="background1"/>
            <w:vAlign w:val="center"/>
          </w:tcPr>
          <w:p w14:paraId="11CBEA83" w14:textId="77777777" w:rsidR="00EB0EE5" w:rsidRDefault="00EB0EE5" w:rsidP="00EB0EE5">
            <w:pPr>
              <w:jc w:val="both"/>
            </w:pPr>
          </w:p>
        </w:tc>
        <w:tc>
          <w:tcPr>
            <w:tcW w:w="567" w:type="dxa"/>
            <w:vMerge/>
            <w:shd w:val="clear" w:color="auto" w:fill="FFFFFF" w:themeFill="background1"/>
            <w:vAlign w:val="center"/>
          </w:tcPr>
          <w:p w14:paraId="56F05604" w14:textId="77777777" w:rsidR="00EB0EE5" w:rsidRDefault="00EB0EE5" w:rsidP="00EB0EE5">
            <w:pPr>
              <w:jc w:val="both"/>
            </w:pPr>
          </w:p>
        </w:tc>
        <w:tc>
          <w:tcPr>
            <w:tcW w:w="425" w:type="dxa"/>
            <w:vMerge/>
            <w:shd w:val="clear" w:color="auto" w:fill="FFFFFF" w:themeFill="background1"/>
            <w:vAlign w:val="center"/>
          </w:tcPr>
          <w:p w14:paraId="5D20BAA8" w14:textId="77777777" w:rsidR="00EB0EE5" w:rsidRDefault="00EB0EE5" w:rsidP="00EB0EE5">
            <w:pPr>
              <w:jc w:val="both"/>
            </w:pPr>
          </w:p>
        </w:tc>
        <w:tc>
          <w:tcPr>
            <w:tcW w:w="425" w:type="dxa"/>
            <w:vMerge/>
            <w:shd w:val="clear" w:color="auto" w:fill="FFFFFF" w:themeFill="background1"/>
            <w:vAlign w:val="center"/>
          </w:tcPr>
          <w:p w14:paraId="4BA5ABC0" w14:textId="77777777" w:rsidR="00EB0EE5" w:rsidRDefault="00EB0EE5" w:rsidP="00EB0EE5">
            <w:pPr>
              <w:jc w:val="both"/>
            </w:pPr>
          </w:p>
        </w:tc>
        <w:tc>
          <w:tcPr>
            <w:tcW w:w="709" w:type="dxa"/>
            <w:vMerge/>
            <w:shd w:val="clear" w:color="auto" w:fill="FFFFFF" w:themeFill="background1"/>
            <w:textDirection w:val="btLr"/>
            <w:vAlign w:val="center"/>
          </w:tcPr>
          <w:p w14:paraId="2DBAD418" w14:textId="77777777" w:rsidR="00EB0EE5" w:rsidRDefault="00EB0EE5" w:rsidP="00EB0EE5">
            <w:pPr>
              <w:ind w:left="113" w:right="113"/>
              <w:jc w:val="both"/>
            </w:pPr>
          </w:p>
        </w:tc>
        <w:tc>
          <w:tcPr>
            <w:tcW w:w="7654" w:type="dxa"/>
            <w:gridSpan w:val="2"/>
            <w:shd w:val="clear" w:color="auto" w:fill="FFFFFF" w:themeFill="background1"/>
          </w:tcPr>
          <w:p w14:paraId="73677368" w14:textId="77777777" w:rsidR="00EB0EE5" w:rsidRDefault="00EB0EE5" w:rsidP="00EB0EE5">
            <w:pPr>
              <w:spacing w:after="120"/>
              <w:jc w:val="center"/>
              <w:rPr>
                <w:b/>
              </w:rPr>
            </w:pPr>
            <w:r>
              <w:rPr>
                <w:b/>
              </w:rPr>
              <w:t>Ders Materyali</w:t>
            </w:r>
          </w:p>
          <w:p w14:paraId="62C3630D" w14:textId="77777777" w:rsidR="00EB0EE5" w:rsidRDefault="00EB0EE5" w:rsidP="00D64BBE">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7CBBD6BD" w14:textId="77777777" w:rsidR="00EB0EE5" w:rsidRDefault="00EB0EE5" w:rsidP="00EB0EE5">
            <w:pPr>
              <w:spacing w:after="120"/>
              <w:jc w:val="center"/>
              <w:rPr>
                <w:i/>
              </w:rPr>
            </w:pPr>
            <w:r>
              <w:rPr>
                <w:i/>
              </w:rPr>
              <w:t>Course Material</w:t>
            </w:r>
          </w:p>
          <w:p w14:paraId="4D2A1BE0" w14:textId="77777777" w:rsidR="00EB0EE5" w:rsidRDefault="00EB0EE5" w:rsidP="00EB0EE5">
            <w:pPr>
              <w:pStyle w:val="AralkYok"/>
              <w:jc w:val="both"/>
              <w:rPr>
                <w:rFonts w:ascii="Times New Roman" w:hAnsi="Times New Roman" w:cs="Times New Roman"/>
                <w:sz w:val="24"/>
                <w:szCs w:val="24"/>
              </w:rPr>
            </w:pPr>
            <w:r>
              <w:rPr>
                <w:rFonts w:ascii="Times New Roman" w:hAnsi="Times New Roman" w:cs="Times New Roman"/>
                <w:i/>
                <w:sz w:val="24"/>
                <w:szCs w:val="24"/>
              </w:rPr>
              <w:t>Textbooks, PowerPoint presentation, pictures and graphs,</w:t>
            </w:r>
            <w:r>
              <w:t xml:space="preserve"> </w:t>
            </w:r>
            <w:r>
              <w:rPr>
                <w:rFonts w:ascii="Times New Roman" w:hAnsi="Times New Roman" w:cs="Times New Roman"/>
                <w:i/>
                <w:sz w:val="24"/>
                <w:szCs w:val="24"/>
              </w:rPr>
              <w:t xml:space="preserve">Laboratory applications </w:t>
            </w:r>
          </w:p>
        </w:tc>
      </w:tr>
      <w:tr w:rsidR="00EB0EE5" w14:paraId="6D0538FB" w14:textId="77777777" w:rsidTr="00EB0EE5">
        <w:trPr>
          <w:trHeight w:val="2578"/>
        </w:trPr>
        <w:tc>
          <w:tcPr>
            <w:tcW w:w="1652" w:type="dxa"/>
            <w:vMerge/>
            <w:shd w:val="clear" w:color="auto" w:fill="FFFFFF" w:themeFill="background1"/>
            <w:vAlign w:val="center"/>
          </w:tcPr>
          <w:p w14:paraId="32A68110" w14:textId="77777777" w:rsidR="00EB0EE5" w:rsidRDefault="00EB0EE5" w:rsidP="00EB0EE5">
            <w:pPr>
              <w:jc w:val="both"/>
            </w:pPr>
          </w:p>
        </w:tc>
        <w:tc>
          <w:tcPr>
            <w:tcW w:w="3559" w:type="dxa"/>
            <w:vMerge/>
            <w:shd w:val="clear" w:color="auto" w:fill="FFFFFF" w:themeFill="background1"/>
            <w:vAlign w:val="center"/>
          </w:tcPr>
          <w:p w14:paraId="38B21981" w14:textId="77777777" w:rsidR="00EB0EE5" w:rsidRDefault="00EB0EE5" w:rsidP="00EB0EE5">
            <w:pPr>
              <w:jc w:val="both"/>
            </w:pPr>
          </w:p>
        </w:tc>
        <w:tc>
          <w:tcPr>
            <w:tcW w:w="426" w:type="dxa"/>
            <w:vMerge/>
            <w:shd w:val="clear" w:color="auto" w:fill="FFFFFF" w:themeFill="background1"/>
            <w:vAlign w:val="center"/>
          </w:tcPr>
          <w:p w14:paraId="238949C6" w14:textId="77777777" w:rsidR="00EB0EE5" w:rsidRDefault="00EB0EE5" w:rsidP="00EB0EE5">
            <w:pPr>
              <w:jc w:val="both"/>
            </w:pPr>
          </w:p>
        </w:tc>
        <w:tc>
          <w:tcPr>
            <w:tcW w:w="567" w:type="dxa"/>
            <w:vMerge/>
            <w:shd w:val="clear" w:color="auto" w:fill="FFFFFF" w:themeFill="background1"/>
            <w:vAlign w:val="center"/>
          </w:tcPr>
          <w:p w14:paraId="64DFF796" w14:textId="77777777" w:rsidR="00EB0EE5" w:rsidRDefault="00EB0EE5" w:rsidP="00EB0EE5">
            <w:pPr>
              <w:jc w:val="both"/>
            </w:pPr>
          </w:p>
        </w:tc>
        <w:tc>
          <w:tcPr>
            <w:tcW w:w="425" w:type="dxa"/>
            <w:vMerge/>
            <w:shd w:val="clear" w:color="auto" w:fill="FFFFFF" w:themeFill="background1"/>
            <w:vAlign w:val="center"/>
          </w:tcPr>
          <w:p w14:paraId="7F2A1A58" w14:textId="77777777" w:rsidR="00EB0EE5" w:rsidRDefault="00EB0EE5" w:rsidP="00EB0EE5">
            <w:pPr>
              <w:jc w:val="both"/>
            </w:pPr>
          </w:p>
        </w:tc>
        <w:tc>
          <w:tcPr>
            <w:tcW w:w="425" w:type="dxa"/>
            <w:vMerge/>
            <w:shd w:val="clear" w:color="auto" w:fill="FFFFFF" w:themeFill="background1"/>
            <w:vAlign w:val="center"/>
          </w:tcPr>
          <w:p w14:paraId="0D418E8B" w14:textId="77777777" w:rsidR="00EB0EE5" w:rsidRDefault="00EB0EE5" w:rsidP="00EB0EE5">
            <w:pPr>
              <w:jc w:val="both"/>
            </w:pPr>
          </w:p>
        </w:tc>
        <w:tc>
          <w:tcPr>
            <w:tcW w:w="709" w:type="dxa"/>
            <w:vMerge/>
            <w:shd w:val="clear" w:color="auto" w:fill="FFFFFF" w:themeFill="background1"/>
            <w:textDirection w:val="btLr"/>
            <w:vAlign w:val="center"/>
          </w:tcPr>
          <w:p w14:paraId="2706259E" w14:textId="77777777" w:rsidR="00EB0EE5" w:rsidRDefault="00EB0EE5" w:rsidP="00EB0EE5">
            <w:pPr>
              <w:ind w:left="113" w:right="113"/>
              <w:jc w:val="both"/>
            </w:pPr>
          </w:p>
        </w:tc>
        <w:tc>
          <w:tcPr>
            <w:tcW w:w="7654" w:type="dxa"/>
            <w:gridSpan w:val="2"/>
            <w:shd w:val="clear" w:color="auto" w:fill="FFFFFF" w:themeFill="background1"/>
          </w:tcPr>
          <w:p w14:paraId="31DDDDF0" w14:textId="77777777" w:rsidR="00EB0EE5" w:rsidRDefault="00EB0EE5" w:rsidP="00EB0EE5">
            <w:pPr>
              <w:spacing w:after="120"/>
              <w:jc w:val="center"/>
              <w:rPr>
                <w:b/>
              </w:rPr>
            </w:pPr>
            <w:r>
              <w:rPr>
                <w:b/>
              </w:rPr>
              <w:t>Yöntem ve Teknik</w:t>
            </w:r>
          </w:p>
          <w:p w14:paraId="27981B3A" w14:textId="77777777" w:rsidR="00EB0EE5" w:rsidRDefault="00EB0EE5" w:rsidP="00D64BBE">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11594E26" w14:textId="77777777" w:rsidR="00EB0EE5" w:rsidRDefault="00EB0EE5" w:rsidP="00EB0EE5">
            <w:pPr>
              <w:spacing w:after="120"/>
              <w:jc w:val="center"/>
              <w:rPr>
                <w:bCs/>
                <w:i/>
                <w:iCs/>
              </w:rPr>
            </w:pPr>
            <w:r>
              <w:rPr>
                <w:bCs/>
                <w:i/>
                <w:iCs/>
              </w:rPr>
              <w:t>Method and Technique</w:t>
            </w:r>
          </w:p>
          <w:p w14:paraId="2A17C59F" w14:textId="77777777" w:rsidR="00EB0EE5" w:rsidRDefault="00EB0EE5" w:rsidP="00EB0EE5">
            <w:pPr>
              <w:pStyle w:val="AralkYok"/>
              <w:jc w:val="both"/>
              <w:rPr>
                <w:rFonts w:ascii="Times New Roman" w:hAnsi="Times New Roman" w:cs="Times New Roman"/>
                <w:i/>
                <w:sz w:val="24"/>
                <w:szCs w:val="24"/>
              </w:rPr>
            </w:pPr>
            <w:r>
              <w:rPr>
                <w:rFonts w:ascii="Times New Roman" w:hAnsi="Times New Roman" w:cs="Times New Roman"/>
                <w:bCs/>
                <w:i/>
                <w:iCs/>
                <w:sz w:val="24"/>
                <w:szCs w:val="24"/>
              </w:rPr>
              <w:t>Plain lecture, Discussion method, Problem solving method, Experiment and laboratory method, Application, Presentation method</w:t>
            </w:r>
          </w:p>
        </w:tc>
      </w:tr>
      <w:tr w:rsidR="00EB0EE5" w14:paraId="3A1E0F3E" w14:textId="77777777" w:rsidTr="00EB0EE5">
        <w:trPr>
          <w:trHeight w:val="2578"/>
        </w:trPr>
        <w:tc>
          <w:tcPr>
            <w:tcW w:w="1652" w:type="dxa"/>
            <w:vMerge/>
            <w:shd w:val="clear" w:color="auto" w:fill="FFFFFF" w:themeFill="background1"/>
            <w:vAlign w:val="center"/>
          </w:tcPr>
          <w:p w14:paraId="7C67D550" w14:textId="77777777" w:rsidR="00EB0EE5" w:rsidRDefault="00EB0EE5" w:rsidP="00EB0EE5">
            <w:pPr>
              <w:jc w:val="both"/>
            </w:pPr>
          </w:p>
        </w:tc>
        <w:tc>
          <w:tcPr>
            <w:tcW w:w="3559" w:type="dxa"/>
            <w:vMerge/>
            <w:shd w:val="clear" w:color="auto" w:fill="FFFFFF" w:themeFill="background1"/>
            <w:vAlign w:val="center"/>
          </w:tcPr>
          <w:p w14:paraId="366F6010" w14:textId="77777777" w:rsidR="00EB0EE5" w:rsidRDefault="00EB0EE5" w:rsidP="00EB0EE5">
            <w:pPr>
              <w:jc w:val="both"/>
            </w:pPr>
          </w:p>
        </w:tc>
        <w:tc>
          <w:tcPr>
            <w:tcW w:w="426" w:type="dxa"/>
            <w:vMerge/>
            <w:shd w:val="clear" w:color="auto" w:fill="FFFFFF" w:themeFill="background1"/>
            <w:vAlign w:val="center"/>
          </w:tcPr>
          <w:p w14:paraId="69C52558" w14:textId="77777777" w:rsidR="00EB0EE5" w:rsidRDefault="00EB0EE5" w:rsidP="00EB0EE5">
            <w:pPr>
              <w:jc w:val="both"/>
            </w:pPr>
          </w:p>
        </w:tc>
        <w:tc>
          <w:tcPr>
            <w:tcW w:w="567" w:type="dxa"/>
            <w:vMerge/>
            <w:shd w:val="clear" w:color="auto" w:fill="FFFFFF" w:themeFill="background1"/>
            <w:vAlign w:val="center"/>
          </w:tcPr>
          <w:p w14:paraId="4B369183" w14:textId="77777777" w:rsidR="00EB0EE5" w:rsidRDefault="00EB0EE5" w:rsidP="00EB0EE5">
            <w:pPr>
              <w:jc w:val="both"/>
            </w:pPr>
          </w:p>
        </w:tc>
        <w:tc>
          <w:tcPr>
            <w:tcW w:w="425" w:type="dxa"/>
            <w:vMerge/>
            <w:shd w:val="clear" w:color="auto" w:fill="FFFFFF" w:themeFill="background1"/>
            <w:vAlign w:val="center"/>
          </w:tcPr>
          <w:p w14:paraId="077921B0" w14:textId="77777777" w:rsidR="00EB0EE5" w:rsidRDefault="00EB0EE5" w:rsidP="00EB0EE5">
            <w:pPr>
              <w:jc w:val="both"/>
            </w:pPr>
          </w:p>
        </w:tc>
        <w:tc>
          <w:tcPr>
            <w:tcW w:w="425" w:type="dxa"/>
            <w:vMerge/>
            <w:shd w:val="clear" w:color="auto" w:fill="FFFFFF" w:themeFill="background1"/>
            <w:vAlign w:val="center"/>
          </w:tcPr>
          <w:p w14:paraId="4D0E2146" w14:textId="77777777" w:rsidR="00EB0EE5" w:rsidRDefault="00EB0EE5" w:rsidP="00EB0EE5">
            <w:pPr>
              <w:jc w:val="both"/>
            </w:pPr>
          </w:p>
        </w:tc>
        <w:tc>
          <w:tcPr>
            <w:tcW w:w="709" w:type="dxa"/>
            <w:vMerge/>
            <w:shd w:val="clear" w:color="auto" w:fill="FFFFFF" w:themeFill="background1"/>
            <w:textDirection w:val="btLr"/>
            <w:vAlign w:val="center"/>
          </w:tcPr>
          <w:p w14:paraId="321F4715" w14:textId="77777777" w:rsidR="00EB0EE5" w:rsidRDefault="00EB0EE5" w:rsidP="00EB0EE5">
            <w:pPr>
              <w:ind w:left="113" w:right="113"/>
              <w:jc w:val="both"/>
            </w:pPr>
          </w:p>
        </w:tc>
        <w:tc>
          <w:tcPr>
            <w:tcW w:w="7654" w:type="dxa"/>
            <w:gridSpan w:val="2"/>
            <w:shd w:val="clear" w:color="auto" w:fill="FFFFFF" w:themeFill="background1"/>
          </w:tcPr>
          <w:p w14:paraId="74F6C37F" w14:textId="77777777" w:rsidR="00EB0EE5" w:rsidRDefault="00EB0EE5" w:rsidP="00EB0EE5">
            <w:pPr>
              <w:spacing w:after="120"/>
              <w:jc w:val="center"/>
              <w:rPr>
                <w:b/>
              </w:rPr>
            </w:pPr>
            <w:r>
              <w:rPr>
                <w:b/>
              </w:rPr>
              <w:t>Ölçme ve Değerlendirme Yöntem/Tekniği</w:t>
            </w:r>
          </w:p>
          <w:p w14:paraId="39B6DB4B"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3707A556" w14:textId="77777777" w:rsidR="00EB0EE5" w:rsidRDefault="00EB0EE5" w:rsidP="00EB0EE5">
            <w:pPr>
              <w:spacing w:after="120"/>
              <w:jc w:val="center"/>
              <w:rPr>
                <w:i/>
              </w:rPr>
            </w:pPr>
            <w:r>
              <w:rPr>
                <w:i/>
              </w:rPr>
              <w:t>Assesment and Evaluation Method and Technique</w:t>
            </w:r>
          </w:p>
          <w:p w14:paraId="3B5EACF5" w14:textId="77777777" w:rsidR="00EB0EE5" w:rsidRDefault="00EB0EE5" w:rsidP="00EB0EE5">
            <w:pPr>
              <w:pStyle w:val="AralkYok"/>
              <w:jc w:val="both"/>
              <w:rPr>
                <w:rFonts w:ascii="Times New Roman" w:hAnsi="Times New Roman" w:cs="Times New Roman"/>
                <w:i/>
                <w:sz w:val="24"/>
                <w:szCs w:val="24"/>
              </w:rPr>
            </w:pPr>
            <w:r>
              <w:rPr>
                <w:rFonts w:ascii="Times New Roman" w:hAnsi="Times New Roman" w:cs="Times New Roman"/>
                <w:i/>
                <w:sz w:val="24"/>
                <w:szCs w:val="24"/>
              </w:rPr>
              <w:t>Multiple choice tests include true-false questions, short answer questions, fill-in-the-blank and matching questions.</w:t>
            </w:r>
          </w:p>
        </w:tc>
      </w:tr>
      <w:tr w:rsidR="00231019" w14:paraId="66925C4E" w14:textId="77777777" w:rsidTr="00231019">
        <w:trPr>
          <w:trHeight w:val="841"/>
        </w:trPr>
        <w:tc>
          <w:tcPr>
            <w:tcW w:w="1652" w:type="dxa"/>
            <w:vMerge/>
            <w:shd w:val="clear" w:color="auto" w:fill="FFFFFF" w:themeFill="background1"/>
            <w:vAlign w:val="center"/>
          </w:tcPr>
          <w:p w14:paraId="1C7CD5C4" w14:textId="77777777" w:rsidR="00231019" w:rsidRDefault="00231019" w:rsidP="00EB0EE5">
            <w:pPr>
              <w:jc w:val="both"/>
            </w:pPr>
          </w:p>
        </w:tc>
        <w:tc>
          <w:tcPr>
            <w:tcW w:w="3559" w:type="dxa"/>
            <w:vMerge/>
            <w:shd w:val="clear" w:color="auto" w:fill="FFFFFF" w:themeFill="background1"/>
            <w:vAlign w:val="center"/>
          </w:tcPr>
          <w:p w14:paraId="7C219445" w14:textId="77777777" w:rsidR="00231019" w:rsidRDefault="00231019" w:rsidP="00EB0EE5">
            <w:pPr>
              <w:jc w:val="both"/>
            </w:pPr>
          </w:p>
        </w:tc>
        <w:tc>
          <w:tcPr>
            <w:tcW w:w="426" w:type="dxa"/>
            <w:vMerge/>
            <w:shd w:val="clear" w:color="auto" w:fill="FFFFFF" w:themeFill="background1"/>
            <w:vAlign w:val="center"/>
          </w:tcPr>
          <w:p w14:paraId="2F4213A1" w14:textId="77777777" w:rsidR="00231019" w:rsidRDefault="00231019" w:rsidP="00EB0EE5">
            <w:pPr>
              <w:jc w:val="both"/>
            </w:pPr>
          </w:p>
        </w:tc>
        <w:tc>
          <w:tcPr>
            <w:tcW w:w="567" w:type="dxa"/>
            <w:vMerge/>
            <w:shd w:val="clear" w:color="auto" w:fill="FFFFFF" w:themeFill="background1"/>
            <w:vAlign w:val="center"/>
          </w:tcPr>
          <w:p w14:paraId="14F7C502" w14:textId="77777777" w:rsidR="00231019" w:rsidRDefault="00231019" w:rsidP="00EB0EE5">
            <w:pPr>
              <w:jc w:val="both"/>
            </w:pPr>
          </w:p>
        </w:tc>
        <w:tc>
          <w:tcPr>
            <w:tcW w:w="425" w:type="dxa"/>
            <w:vMerge/>
            <w:shd w:val="clear" w:color="auto" w:fill="FFFFFF" w:themeFill="background1"/>
            <w:vAlign w:val="center"/>
          </w:tcPr>
          <w:p w14:paraId="004D9614" w14:textId="77777777" w:rsidR="00231019" w:rsidRDefault="00231019" w:rsidP="00EB0EE5">
            <w:pPr>
              <w:jc w:val="both"/>
            </w:pPr>
          </w:p>
        </w:tc>
        <w:tc>
          <w:tcPr>
            <w:tcW w:w="425" w:type="dxa"/>
            <w:vMerge/>
            <w:shd w:val="clear" w:color="auto" w:fill="FFFFFF" w:themeFill="background1"/>
            <w:vAlign w:val="center"/>
          </w:tcPr>
          <w:p w14:paraId="3B832128" w14:textId="77777777" w:rsidR="00231019" w:rsidRDefault="00231019" w:rsidP="00EB0EE5">
            <w:pPr>
              <w:jc w:val="both"/>
            </w:pPr>
          </w:p>
        </w:tc>
        <w:tc>
          <w:tcPr>
            <w:tcW w:w="709" w:type="dxa"/>
            <w:vMerge/>
            <w:shd w:val="clear" w:color="auto" w:fill="FFFFFF" w:themeFill="background1"/>
            <w:textDirection w:val="btLr"/>
            <w:vAlign w:val="center"/>
          </w:tcPr>
          <w:p w14:paraId="309BD599" w14:textId="77777777" w:rsidR="00231019" w:rsidRDefault="00231019" w:rsidP="00EB0EE5">
            <w:pPr>
              <w:ind w:left="113" w:right="113"/>
              <w:jc w:val="both"/>
            </w:pPr>
          </w:p>
        </w:tc>
        <w:tc>
          <w:tcPr>
            <w:tcW w:w="7654" w:type="dxa"/>
            <w:gridSpan w:val="2"/>
            <w:shd w:val="clear" w:color="auto" w:fill="DEEAF6" w:themeFill="accent1" w:themeFillTint="33"/>
          </w:tcPr>
          <w:p w14:paraId="133D0A9D" w14:textId="77777777" w:rsidR="00B74AB0" w:rsidRPr="008A4F92" w:rsidRDefault="00B74AB0" w:rsidP="00B74AB0">
            <w:pPr>
              <w:jc w:val="center"/>
              <w:rPr>
                <w:b/>
              </w:rPr>
            </w:pPr>
            <w:r w:rsidRPr="008A4F92">
              <w:rPr>
                <w:b/>
              </w:rPr>
              <w:t>FR-700 Program Güncelleme Kontrol Listesi KODU</w:t>
            </w:r>
            <w:sdt>
              <w:sdtPr>
                <w:tag w:val="goog_rdk_29"/>
                <w:id w:val="-781028067"/>
                <w:showingPlcHdr/>
              </w:sdtPr>
              <w:sdtContent>
                <w:r w:rsidRPr="008A4F92">
                  <w:t xml:space="preserve">     </w:t>
                </w:r>
              </w:sdtContent>
            </w:sdt>
          </w:p>
          <w:p w14:paraId="655E1D2E" w14:textId="27CCD818" w:rsidR="00231019" w:rsidRDefault="00B74AB0" w:rsidP="00B74AB0">
            <w:pPr>
              <w:spacing w:after="120"/>
              <w:jc w:val="center"/>
              <w:rPr>
                <w:b/>
              </w:rPr>
            </w:pPr>
            <w:r w:rsidRPr="008A4F92">
              <w:rPr>
                <w:b/>
                <w:bCs/>
              </w:rPr>
              <w:t>İB-3c</w:t>
            </w:r>
          </w:p>
        </w:tc>
      </w:tr>
      <w:tr w:rsidR="00EB0EE5" w14:paraId="51D3A8E6" w14:textId="77777777" w:rsidTr="00EB0EE5">
        <w:trPr>
          <w:trHeight w:val="186"/>
        </w:trPr>
        <w:tc>
          <w:tcPr>
            <w:tcW w:w="1652" w:type="dxa"/>
            <w:vMerge/>
            <w:shd w:val="clear" w:color="auto" w:fill="FFFFFF" w:themeFill="background1"/>
            <w:vAlign w:val="center"/>
          </w:tcPr>
          <w:p w14:paraId="2E3B8801" w14:textId="77777777" w:rsidR="00EB0EE5" w:rsidRDefault="00EB0EE5" w:rsidP="00EB0EE5">
            <w:pPr>
              <w:jc w:val="both"/>
            </w:pPr>
          </w:p>
        </w:tc>
        <w:tc>
          <w:tcPr>
            <w:tcW w:w="3559" w:type="dxa"/>
            <w:vMerge/>
            <w:shd w:val="clear" w:color="auto" w:fill="FFFFFF" w:themeFill="background1"/>
            <w:vAlign w:val="center"/>
          </w:tcPr>
          <w:p w14:paraId="3CDD56F8" w14:textId="77777777" w:rsidR="00EB0EE5" w:rsidRDefault="00EB0EE5" w:rsidP="00EB0EE5">
            <w:pPr>
              <w:jc w:val="both"/>
            </w:pPr>
          </w:p>
        </w:tc>
        <w:tc>
          <w:tcPr>
            <w:tcW w:w="426" w:type="dxa"/>
            <w:vMerge/>
            <w:shd w:val="clear" w:color="auto" w:fill="FFFFFF" w:themeFill="background1"/>
            <w:vAlign w:val="center"/>
          </w:tcPr>
          <w:p w14:paraId="125E424F" w14:textId="77777777" w:rsidR="00EB0EE5" w:rsidRDefault="00EB0EE5" w:rsidP="00EB0EE5">
            <w:pPr>
              <w:jc w:val="both"/>
            </w:pPr>
          </w:p>
        </w:tc>
        <w:tc>
          <w:tcPr>
            <w:tcW w:w="567" w:type="dxa"/>
            <w:vMerge/>
            <w:shd w:val="clear" w:color="auto" w:fill="FFFFFF" w:themeFill="background1"/>
            <w:vAlign w:val="center"/>
          </w:tcPr>
          <w:p w14:paraId="45229ED9" w14:textId="77777777" w:rsidR="00EB0EE5" w:rsidRDefault="00EB0EE5" w:rsidP="00EB0EE5">
            <w:pPr>
              <w:jc w:val="both"/>
            </w:pPr>
          </w:p>
        </w:tc>
        <w:tc>
          <w:tcPr>
            <w:tcW w:w="425" w:type="dxa"/>
            <w:vMerge/>
            <w:shd w:val="clear" w:color="auto" w:fill="FFFFFF" w:themeFill="background1"/>
            <w:vAlign w:val="center"/>
          </w:tcPr>
          <w:p w14:paraId="5C34D5FA" w14:textId="77777777" w:rsidR="00EB0EE5" w:rsidRDefault="00EB0EE5" w:rsidP="00EB0EE5">
            <w:pPr>
              <w:jc w:val="both"/>
            </w:pPr>
          </w:p>
        </w:tc>
        <w:tc>
          <w:tcPr>
            <w:tcW w:w="425" w:type="dxa"/>
            <w:vMerge/>
            <w:shd w:val="clear" w:color="auto" w:fill="FFFFFF" w:themeFill="background1"/>
            <w:vAlign w:val="center"/>
          </w:tcPr>
          <w:p w14:paraId="7201CE47" w14:textId="77777777" w:rsidR="00EB0EE5" w:rsidRDefault="00EB0EE5" w:rsidP="00EB0EE5">
            <w:pPr>
              <w:jc w:val="both"/>
            </w:pPr>
          </w:p>
        </w:tc>
        <w:tc>
          <w:tcPr>
            <w:tcW w:w="709" w:type="dxa"/>
            <w:vMerge/>
            <w:shd w:val="clear" w:color="auto" w:fill="FFFFFF" w:themeFill="background1"/>
            <w:vAlign w:val="center"/>
          </w:tcPr>
          <w:p w14:paraId="4A5380AA" w14:textId="77777777" w:rsidR="00EB0EE5" w:rsidRDefault="00EB0EE5" w:rsidP="00EB0EE5">
            <w:pPr>
              <w:jc w:val="both"/>
            </w:pPr>
          </w:p>
        </w:tc>
        <w:tc>
          <w:tcPr>
            <w:tcW w:w="3861" w:type="dxa"/>
            <w:shd w:val="clear" w:color="auto" w:fill="FFFFFF" w:themeFill="background1"/>
          </w:tcPr>
          <w:p w14:paraId="007BD1CE" w14:textId="77777777" w:rsidR="00EB0EE5" w:rsidRPr="00231019" w:rsidRDefault="00EB0EE5" w:rsidP="00231019">
            <w:pPr>
              <w:jc w:val="center"/>
              <w:rPr>
                <w:b/>
              </w:rPr>
            </w:pPr>
            <w:r w:rsidRPr="00231019">
              <w:rPr>
                <w:b/>
              </w:rPr>
              <w:t>Konular</w:t>
            </w:r>
          </w:p>
          <w:p w14:paraId="292C695C" w14:textId="77777777" w:rsidR="00EB0EE5" w:rsidRPr="00231019" w:rsidRDefault="00EB0EE5" w:rsidP="00231019">
            <w:pPr>
              <w:jc w:val="center"/>
              <w:rPr>
                <w:i/>
              </w:rPr>
            </w:pPr>
            <w:r w:rsidRPr="00231019">
              <w:rPr>
                <w:i/>
              </w:rPr>
              <w:t>Subjects</w:t>
            </w:r>
          </w:p>
        </w:tc>
        <w:tc>
          <w:tcPr>
            <w:tcW w:w="3793" w:type="dxa"/>
            <w:shd w:val="clear" w:color="auto" w:fill="FFFFFF" w:themeFill="background1"/>
          </w:tcPr>
          <w:p w14:paraId="27D2B7A1" w14:textId="77777777" w:rsidR="00EB0EE5" w:rsidRPr="00231019" w:rsidRDefault="00EB0EE5" w:rsidP="00231019">
            <w:pPr>
              <w:jc w:val="center"/>
              <w:rPr>
                <w:b/>
              </w:rPr>
            </w:pPr>
            <w:r w:rsidRPr="00231019">
              <w:rPr>
                <w:b/>
              </w:rPr>
              <w:t>Öğrenme Çıktısı</w:t>
            </w:r>
          </w:p>
          <w:p w14:paraId="59DB6C39" w14:textId="77777777" w:rsidR="00EB0EE5" w:rsidRDefault="00EB0EE5" w:rsidP="00231019">
            <w:pPr>
              <w:jc w:val="center"/>
            </w:pPr>
            <w:r w:rsidRPr="00231019">
              <w:rPr>
                <w:i/>
              </w:rPr>
              <w:t>Learning</w:t>
            </w:r>
            <w:r w:rsidRPr="00231019">
              <w:rPr>
                <w:b/>
              </w:rPr>
              <w:t xml:space="preserve"> </w:t>
            </w:r>
            <w:r w:rsidRPr="00231019">
              <w:rPr>
                <w:i/>
              </w:rPr>
              <w:t>Outcome</w:t>
            </w:r>
          </w:p>
        </w:tc>
      </w:tr>
      <w:tr w:rsidR="00EB0EE5" w14:paraId="6B4886F6" w14:textId="77777777" w:rsidTr="00EB0EE5">
        <w:trPr>
          <w:trHeight w:val="1433"/>
        </w:trPr>
        <w:tc>
          <w:tcPr>
            <w:tcW w:w="1652" w:type="dxa"/>
            <w:vMerge/>
            <w:shd w:val="clear" w:color="auto" w:fill="FFFFFF" w:themeFill="background1"/>
            <w:vAlign w:val="center"/>
          </w:tcPr>
          <w:p w14:paraId="40036E26" w14:textId="77777777" w:rsidR="00EB0EE5" w:rsidRDefault="00EB0EE5" w:rsidP="00EB0EE5">
            <w:pPr>
              <w:jc w:val="both"/>
            </w:pPr>
          </w:p>
        </w:tc>
        <w:tc>
          <w:tcPr>
            <w:tcW w:w="3559" w:type="dxa"/>
            <w:vMerge/>
            <w:shd w:val="clear" w:color="auto" w:fill="FFFFFF" w:themeFill="background1"/>
            <w:vAlign w:val="center"/>
          </w:tcPr>
          <w:p w14:paraId="5EA5858A" w14:textId="77777777" w:rsidR="00EB0EE5" w:rsidRDefault="00EB0EE5" w:rsidP="00EB0EE5">
            <w:pPr>
              <w:jc w:val="both"/>
            </w:pPr>
          </w:p>
        </w:tc>
        <w:tc>
          <w:tcPr>
            <w:tcW w:w="426" w:type="dxa"/>
            <w:vMerge/>
            <w:shd w:val="clear" w:color="auto" w:fill="FFFFFF" w:themeFill="background1"/>
            <w:vAlign w:val="center"/>
          </w:tcPr>
          <w:p w14:paraId="0F00E1E4" w14:textId="77777777" w:rsidR="00EB0EE5" w:rsidRDefault="00EB0EE5" w:rsidP="00EB0EE5">
            <w:pPr>
              <w:jc w:val="both"/>
            </w:pPr>
          </w:p>
        </w:tc>
        <w:tc>
          <w:tcPr>
            <w:tcW w:w="567" w:type="dxa"/>
            <w:vMerge/>
            <w:shd w:val="clear" w:color="auto" w:fill="FFFFFF" w:themeFill="background1"/>
            <w:vAlign w:val="center"/>
          </w:tcPr>
          <w:p w14:paraId="2FE6AABE" w14:textId="77777777" w:rsidR="00EB0EE5" w:rsidRDefault="00EB0EE5" w:rsidP="00EB0EE5">
            <w:pPr>
              <w:jc w:val="both"/>
            </w:pPr>
          </w:p>
        </w:tc>
        <w:tc>
          <w:tcPr>
            <w:tcW w:w="425" w:type="dxa"/>
            <w:vMerge/>
            <w:shd w:val="clear" w:color="auto" w:fill="FFFFFF" w:themeFill="background1"/>
            <w:vAlign w:val="center"/>
          </w:tcPr>
          <w:p w14:paraId="3F30F65E" w14:textId="77777777" w:rsidR="00EB0EE5" w:rsidRDefault="00EB0EE5" w:rsidP="00EB0EE5">
            <w:pPr>
              <w:jc w:val="both"/>
            </w:pPr>
          </w:p>
        </w:tc>
        <w:tc>
          <w:tcPr>
            <w:tcW w:w="425" w:type="dxa"/>
            <w:vMerge/>
            <w:shd w:val="clear" w:color="auto" w:fill="FFFFFF" w:themeFill="background1"/>
            <w:vAlign w:val="center"/>
          </w:tcPr>
          <w:p w14:paraId="54684897" w14:textId="77777777" w:rsidR="00EB0EE5" w:rsidRDefault="00EB0EE5" w:rsidP="00EB0EE5">
            <w:pPr>
              <w:jc w:val="both"/>
            </w:pPr>
          </w:p>
        </w:tc>
        <w:tc>
          <w:tcPr>
            <w:tcW w:w="709" w:type="dxa"/>
            <w:vMerge/>
            <w:shd w:val="clear" w:color="auto" w:fill="FFFFFF" w:themeFill="background1"/>
            <w:vAlign w:val="center"/>
          </w:tcPr>
          <w:p w14:paraId="3FB5BDE5" w14:textId="77777777" w:rsidR="00EB0EE5" w:rsidRDefault="00EB0EE5" w:rsidP="00EB0EE5">
            <w:pPr>
              <w:jc w:val="both"/>
            </w:pPr>
          </w:p>
        </w:tc>
        <w:tc>
          <w:tcPr>
            <w:tcW w:w="3861" w:type="dxa"/>
            <w:shd w:val="clear" w:color="auto" w:fill="FFFFFF" w:themeFill="background1"/>
          </w:tcPr>
          <w:p w14:paraId="3A42C964" w14:textId="77777777" w:rsidR="00EB0EE5" w:rsidRDefault="00EB0EE5" w:rsidP="00EB0EE5">
            <w:pPr>
              <w:pStyle w:val="ListeParagraf"/>
              <w:numPr>
                <w:ilvl w:val="0"/>
                <w:numId w:val="18"/>
              </w:numPr>
              <w:ind w:left="360"/>
              <w:jc w:val="both"/>
              <w:rPr>
                <w:rFonts w:ascii="Times New Roman" w:hAnsi="Times New Roman" w:cs="Times New Roman"/>
                <w:b/>
                <w:bCs/>
                <w:sz w:val="24"/>
                <w:szCs w:val="24"/>
              </w:rPr>
            </w:pPr>
            <w:r>
              <w:rPr>
                <w:rFonts w:ascii="Times New Roman" w:hAnsi="Times New Roman" w:cs="Times New Roman"/>
                <w:b/>
                <w:bCs/>
                <w:sz w:val="24"/>
                <w:szCs w:val="24"/>
              </w:rPr>
              <w:t>Rehabilitasyonun Önemi-I.</w:t>
            </w:r>
          </w:p>
          <w:p w14:paraId="2F34DAF2" w14:textId="77777777" w:rsidR="00EB0EE5" w:rsidRDefault="00EB0EE5" w:rsidP="00EB0EE5">
            <w:pPr>
              <w:pStyle w:val="ListeParagraf"/>
              <w:jc w:val="both"/>
              <w:rPr>
                <w:rFonts w:ascii="Times New Roman" w:hAnsi="Times New Roman" w:cs="Times New Roman"/>
                <w:sz w:val="24"/>
                <w:szCs w:val="24"/>
              </w:rPr>
            </w:pPr>
          </w:p>
          <w:p w14:paraId="19C032AF"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1-Importance of Rehabilitation-I.</w:t>
            </w:r>
          </w:p>
        </w:tc>
        <w:tc>
          <w:tcPr>
            <w:tcW w:w="3793" w:type="dxa"/>
            <w:shd w:val="clear" w:color="auto" w:fill="FFFFFF" w:themeFill="background1"/>
          </w:tcPr>
          <w:p w14:paraId="7D6522F6" w14:textId="77777777" w:rsidR="00EB0EE5" w:rsidRDefault="00EB0EE5" w:rsidP="00EB0EE5">
            <w:pPr>
              <w:jc w:val="both"/>
              <w:rPr>
                <w:b/>
                <w:bCs/>
              </w:rPr>
            </w:pPr>
            <w:r>
              <w:rPr>
                <w:b/>
                <w:bCs/>
              </w:rPr>
              <w:t>Ortez rehabilitasyonunu, analiz ve değerlendirmeyi öğrenir.</w:t>
            </w:r>
          </w:p>
          <w:p w14:paraId="2BFB2AD5" w14:textId="77777777" w:rsidR="00EB0EE5" w:rsidRDefault="00EB0EE5" w:rsidP="00EB0EE5">
            <w:pPr>
              <w:jc w:val="both"/>
              <w:rPr>
                <w:i/>
                <w:iCs/>
              </w:rPr>
            </w:pPr>
          </w:p>
          <w:p w14:paraId="5DA703C5" w14:textId="77777777" w:rsidR="00EB0EE5" w:rsidRDefault="00EB0EE5" w:rsidP="00EB0EE5">
            <w:pPr>
              <w:jc w:val="both"/>
            </w:pPr>
            <w:r>
              <w:rPr>
                <w:i/>
                <w:iCs/>
              </w:rPr>
              <w:t>Learns orthotic rehabilitation, analysis and evaluation.</w:t>
            </w:r>
          </w:p>
        </w:tc>
      </w:tr>
      <w:tr w:rsidR="00EB0EE5" w14:paraId="6EB4EA3C" w14:textId="77777777" w:rsidTr="00EB0EE5">
        <w:trPr>
          <w:trHeight w:val="186"/>
        </w:trPr>
        <w:tc>
          <w:tcPr>
            <w:tcW w:w="1652" w:type="dxa"/>
            <w:vMerge/>
            <w:shd w:val="clear" w:color="auto" w:fill="FFFFFF" w:themeFill="background1"/>
            <w:vAlign w:val="center"/>
          </w:tcPr>
          <w:p w14:paraId="586E88DF" w14:textId="77777777" w:rsidR="00EB0EE5" w:rsidRDefault="00EB0EE5" w:rsidP="00EB0EE5">
            <w:pPr>
              <w:jc w:val="both"/>
            </w:pPr>
          </w:p>
        </w:tc>
        <w:tc>
          <w:tcPr>
            <w:tcW w:w="3559" w:type="dxa"/>
            <w:vMerge/>
            <w:shd w:val="clear" w:color="auto" w:fill="FFFFFF" w:themeFill="background1"/>
            <w:vAlign w:val="center"/>
          </w:tcPr>
          <w:p w14:paraId="2385B672" w14:textId="77777777" w:rsidR="00EB0EE5" w:rsidRDefault="00EB0EE5" w:rsidP="00EB0EE5">
            <w:pPr>
              <w:jc w:val="both"/>
            </w:pPr>
          </w:p>
        </w:tc>
        <w:tc>
          <w:tcPr>
            <w:tcW w:w="426" w:type="dxa"/>
            <w:vMerge/>
            <w:shd w:val="clear" w:color="auto" w:fill="FFFFFF" w:themeFill="background1"/>
            <w:vAlign w:val="center"/>
          </w:tcPr>
          <w:p w14:paraId="5BB4E850" w14:textId="77777777" w:rsidR="00EB0EE5" w:rsidRDefault="00EB0EE5" w:rsidP="00EB0EE5">
            <w:pPr>
              <w:jc w:val="both"/>
            </w:pPr>
          </w:p>
        </w:tc>
        <w:tc>
          <w:tcPr>
            <w:tcW w:w="567" w:type="dxa"/>
            <w:vMerge/>
            <w:shd w:val="clear" w:color="auto" w:fill="FFFFFF" w:themeFill="background1"/>
            <w:vAlign w:val="center"/>
          </w:tcPr>
          <w:p w14:paraId="4641280B" w14:textId="77777777" w:rsidR="00EB0EE5" w:rsidRDefault="00EB0EE5" w:rsidP="00EB0EE5">
            <w:pPr>
              <w:jc w:val="both"/>
            </w:pPr>
          </w:p>
        </w:tc>
        <w:tc>
          <w:tcPr>
            <w:tcW w:w="425" w:type="dxa"/>
            <w:vMerge/>
            <w:shd w:val="clear" w:color="auto" w:fill="FFFFFF" w:themeFill="background1"/>
            <w:vAlign w:val="center"/>
          </w:tcPr>
          <w:p w14:paraId="4CAA05D0" w14:textId="77777777" w:rsidR="00EB0EE5" w:rsidRDefault="00EB0EE5" w:rsidP="00EB0EE5">
            <w:pPr>
              <w:jc w:val="both"/>
            </w:pPr>
          </w:p>
        </w:tc>
        <w:tc>
          <w:tcPr>
            <w:tcW w:w="425" w:type="dxa"/>
            <w:vMerge/>
            <w:shd w:val="clear" w:color="auto" w:fill="FFFFFF" w:themeFill="background1"/>
            <w:vAlign w:val="center"/>
          </w:tcPr>
          <w:p w14:paraId="31ADD1E8" w14:textId="77777777" w:rsidR="00EB0EE5" w:rsidRDefault="00EB0EE5" w:rsidP="00EB0EE5">
            <w:pPr>
              <w:jc w:val="both"/>
            </w:pPr>
          </w:p>
        </w:tc>
        <w:tc>
          <w:tcPr>
            <w:tcW w:w="709" w:type="dxa"/>
            <w:vMerge/>
            <w:shd w:val="clear" w:color="auto" w:fill="FFFFFF" w:themeFill="background1"/>
            <w:vAlign w:val="center"/>
          </w:tcPr>
          <w:p w14:paraId="745A86D9" w14:textId="77777777" w:rsidR="00EB0EE5" w:rsidRDefault="00EB0EE5" w:rsidP="00EB0EE5">
            <w:pPr>
              <w:jc w:val="both"/>
            </w:pPr>
          </w:p>
        </w:tc>
        <w:tc>
          <w:tcPr>
            <w:tcW w:w="3861" w:type="dxa"/>
            <w:shd w:val="clear" w:color="auto" w:fill="FFFFFF" w:themeFill="background1"/>
          </w:tcPr>
          <w:p w14:paraId="4FF41D4E" w14:textId="77777777" w:rsidR="00EB0EE5" w:rsidRDefault="00EB0EE5" w:rsidP="00EB0EE5">
            <w:pPr>
              <w:pStyle w:val="ListeParagraf"/>
              <w:numPr>
                <w:ilvl w:val="0"/>
                <w:numId w:val="18"/>
              </w:numPr>
              <w:ind w:left="360"/>
              <w:jc w:val="both"/>
              <w:rPr>
                <w:rFonts w:ascii="Times New Roman" w:hAnsi="Times New Roman" w:cs="Times New Roman"/>
                <w:b/>
                <w:bCs/>
                <w:sz w:val="24"/>
                <w:szCs w:val="24"/>
              </w:rPr>
            </w:pPr>
            <w:r>
              <w:rPr>
                <w:rFonts w:ascii="Times New Roman" w:hAnsi="Times New Roman" w:cs="Times New Roman"/>
                <w:b/>
                <w:bCs/>
                <w:sz w:val="24"/>
                <w:szCs w:val="24"/>
              </w:rPr>
              <w:t>Rehabilitasyonun Önemi-II.</w:t>
            </w:r>
          </w:p>
          <w:p w14:paraId="63151785" w14:textId="77777777" w:rsidR="00EB0EE5" w:rsidRDefault="00EB0EE5" w:rsidP="00EB0EE5">
            <w:pPr>
              <w:pStyle w:val="ListeParagraf"/>
              <w:jc w:val="both"/>
              <w:rPr>
                <w:rFonts w:ascii="Times New Roman" w:hAnsi="Times New Roman" w:cs="Times New Roman"/>
                <w:sz w:val="24"/>
                <w:szCs w:val="24"/>
              </w:rPr>
            </w:pPr>
          </w:p>
          <w:p w14:paraId="3B342F85"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2-Importance of Rehabilitation-II.</w:t>
            </w:r>
          </w:p>
        </w:tc>
        <w:tc>
          <w:tcPr>
            <w:tcW w:w="3793" w:type="dxa"/>
            <w:shd w:val="clear" w:color="auto" w:fill="FFFFFF" w:themeFill="background1"/>
          </w:tcPr>
          <w:p w14:paraId="5C0FD1DD" w14:textId="77777777" w:rsidR="00EB0EE5" w:rsidRDefault="00EB0EE5" w:rsidP="00EB0EE5">
            <w:pPr>
              <w:jc w:val="both"/>
              <w:rPr>
                <w:b/>
                <w:bCs/>
              </w:rPr>
            </w:pPr>
            <w:r>
              <w:rPr>
                <w:b/>
                <w:bCs/>
              </w:rPr>
              <w:t>Ortez rehabilitasyonunu, analiz ve değerlendirmeyi öğrenir.</w:t>
            </w:r>
          </w:p>
          <w:p w14:paraId="65F2EF3D" w14:textId="77777777" w:rsidR="00EB0EE5" w:rsidRDefault="00EB0EE5" w:rsidP="00EB0EE5">
            <w:pPr>
              <w:jc w:val="both"/>
            </w:pPr>
          </w:p>
          <w:p w14:paraId="33D0DCD7" w14:textId="77777777" w:rsidR="00EB0EE5" w:rsidRDefault="00EB0EE5" w:rsidP="00EB0EE5">
            <w:pPr>
              <w:jc w:val="both"/>
            </w:pPr>
            <w:r>
              <w:rPr>
                <w:i/>
                <w:iCs/>
              </w:rPr>
              <w:t>Learns orthotic rehabilitation, analysis and evaluation.</w:t>
            </w:r>
          </w:p>
        </w:tc>
      </w:tr>
      <w:tr w:rsidR="00EB0EE5" w14:paraId="6B2C0F21" w14:textId="77777777" w:rsidTr="00EB0EE5">
        <w:trPr>
          <w:trHeight w:val="186"/>
        </w:trPr>
        <w:tc>
          <w:tcPr>
            <w:tcW w:w="1652" w:type="dxa"/>
            <w:vMerge/>
            <w:shd w:val="clear" w:color="auto" w:fill="FFFFFF" w:themeFill="background1"/>
            <w:vAlign w:val="center"/>
          </w:tcPr>
          <w:p w14:paraId="2D8B009A" w14:textId="77777777" w:rsidR="00EB0EE5" w:rsidRDefault="00EB0EE5" w:rsidP="00EB0EE5">
            <w:pPr>
              <w:jc w:val="both"/>
            </w:pPr>
          </w:p>
        </w:tc>
        <w:tc>
          <w:tcPr>
            <w:tcW w:w="3559" w:type="dxa"/>
            <w:vMerge/>
            <w:shd w:val="clear" w:color="auto" w:fill="FFFFFF" w:themeFill="background1"/>
            <w:vAlign w:val="center"/>
          </w:tcPr>
          <w:p w14:paraId="48A2D0B6" w14:textId="77777777" w:rsidR="00EB0EE5" w:rsidRDefault="00EB0EE5" w:rsidP="00EB0EE5">
            <w:pPr>
              <w:jc w:val="both"/>
            </w:pPr>
          </w:p>
        </w:tc>
        <w:tc>
          <w:tcPr>
            <w:tcW w:w="426" w:type="dxa"/>
            <w:vMerge/>
            <w:shd w:val="clear" w:color="auto" w:fill="FFFFFF" w:themeFill="background1"/>
            <w:vAlign w:val="center"/>
          </w:tcPr>
          <w:p w14:paraId="292DBBDF" w14:textId="77777777" w:rsidR="00EB0EE5" w:rsidRDefault="00EB0EE5" w:rsidP="00EB0EE5">
            <w:pPr>
              <w:jc w:val="both"/>
            </w:pPr>
          </w:p>
        </w:tc>
        <w:tc>
          <w:tcPr>
            <w:tcW w:w="567" w:type="dxa"/>
            <w:vMerge/>
            <w:shd w:val="clear" w:color="auto" w:fill="FFFFFF" w:themeFill="background1"/>
            <w:vAlign w:val="center"/>
          </w:tcPr>
          <w:p w14:paraId="5A8D271D" w14:textId="77777777" w:rsidR="00EB0EE5" w:rsidRDefault="00EB0EE5" w:rsidP="00EB0EE5">
            <w:pPr>
              <w:jc w:val="both"/>
            </w:pPr>
          </w:p>
        </w:tc>
        <w:tc>
          <w:tcPr>
            <w:tcW w:w="425" w:type="dxa"/>
            <w:vMerge/>
            <w:shd w:val="clear" w:color="auto" w:fill="FFFFFF" w:themeFill="background1"/>
            <w:vAlign w:val="center"/>
          </w:tcPr>
          <w:p w14:paraId="742259DA" w14:textId="77777777" w:rsidR="00EB0EE5" w:rsidRDefault="00EB0EE5" w:rsidP="00EB0EE5">
            <w:pPr>
              <w:jc w:val="both"/>
            </w:pPr>
          </w:p>
        </w:tc>
        <w:tc>
          <w:tcPr>
            <w:tcW w:w="425" w:type="dxa"/>
            <w:vMerge/>
            <w:shd w:val="clear" w:color="auto" w:fill="FFFFFF" w:themeFill="background1"/>
            <w:vAlign w:val="center"/>
          </w:tcPr>
          <w:p w14:paraId="64DDE3A0" w14:textId="77777777" w:rsidR="00EB0EE5" w:rsidRDefault="00EB0EE5" w:rsidP="00EB0EE5">
            <w:pPr>
              <w:jc w:val="both"/>
            </w:pPr>
          </w:p>
        </w:tc>
        <w:tc>
          <w:tcPr>
            <w:tcW w:w="709" w:type="dxa"/>
            <w:vMerge/>
            <w:shd w:val="clear" w:color="auto" w:fill="FFFFFF" w:themeFill="background1"/>
            <w:vAlign w:val="center"/>
          </w:tcPr>
          <w:p w14:paraId="2F724C77" w14:textId="77777777" w:rsidR="00EB0EE5" w:rsidRDefault="00EB0EE5" w:rsidP="00EB0EE5">
            <w:pPr>
              <w:jc w:val="both"/>
            </w:pPr>
          </w:p>
        </w:tc>
        <w:tc>
          <w:tcPr>
            <w:tcW w:w="3861" w:type="dxa"/>
            <w:shd w:val="clear" w:color="auto" w:fill="FFFFFF" w:themeFill="background1"/>
          </w:tcPr>
          <w:p w14:paraId="56B3099F" w14:textId="36CB4FB2" w:rsidR="00EB0EE5" w:rsidRPr="00CA6AC0" w:rsidRDefault="00CA6AC0" w:rsidP="00CA6AC0">
            <w:pPr>
              <w:pStyle w:val="ListeParagraf"/>
              <w:numPr>
                <w:ilvl w:val="0"/>
                <w:numId w:val="18"/>
              </w:numPr>
              <w:ind w:left="360"/>
              <w:jc w:val="both"/>
              <w:rPr>
                <w:rFonts w:ascii="Times New Roman" w:hAnsi="Times New Roman" w:cs="Times New Roman"/>
                <w:b/>
                <w:bCs/>
                <w:sz w:val="24"/>
                <w:szCs w:val="24"/>
              </w:rPr>
            </w:pPr>
            <w:r>
              <w:rPr>
                <w:rFonts w:ascii="Times New Roman" w:hAnsi="Times New Roman" w:cs="Times New Roman"/>
                <w:b/>
                <w:bCs/>
                <w:sz w:val="24"/>
                <w:szCs w:val="24"/>
              </w:rPr>
              <w:t>Ortezli Hastalarda Yürüyüş Bozuklukları-I</w:t>
            </w:r>
          </w:p>
          <w:p w14:paraId="2D84EE7B" w14:textId="33FAD56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3</w:t>
            </w:r>
            <w:r w:rsidR="00CA6AC0">
              <w:rPr>
                <w:rFonts w:ascii="Times New Roman" w:hAnsi="Times New Roman" w:cs="Times New Roman"/>
                <w:i/>
                <w:iCs/>
                <w:sz w:val="24"/>
                <w:szCs w:val="24"/>
              </w:rPr>
              <w:t>-Gait Disorders in Patients with Orthotics-I</w:t>
            </w:r>
          </w:p>
        </w:tc>
        <w:tc>
          <w:tcPr>
            <w:tcW w:w="3793" w:type="dxa"/>
            <w:shd w:val="clear" w:color="auto" w:fill="FFFFFF" w:themeFill="background1"/>
          </w:tcPr>
          <w:p w14:paraId="17C93E95" w14:textId="77777777" w:rsidR="00CA6AC0" w:rsidRDefault="00CA6AC0" w:rsidP="00CA6AC0">
            <w:pPr>
              <w:jc w:val="both"/>
              <w:rPr>
                <w:b/>
                <w:bCs/>
              </w:rPr>
            </w:pPr>
            <w:r>
              <w:rPr>
                <w:b/>
                <w:bCs/>
              </w:rPr>
              <w:t>Ortezli hastalarda görülen yürüyüş bozukluklarını öğrenir.</w:t>
            </w:r>
          </w:p>
          <w:p w14:paraId="1E7287C3" w14:textId="77777777" w:rsidR="00CA6AC0" w:rsidRDefault="00CA6AC0" w:rsidP="00CA6AC0">
            <w:pPr>
              <w:jc w:val="both"/>
            </w:pPr>
          </w:p>
          <w:p w14:paraId="0ED70D76" w14:textId="2ACF0F12" w:rsidR="00EB0EE5" w:rsidRDefault="00CA6AC0" w:rsidP="00CA6AC0">
            <w:pPr>
              <w:jc w:val="both"/>
            </w:pPr>
            <w:r>
              <w:rPr>
                <w:i/>
                <w:iCs/>
              </w:rPr>
              <w:t>Learns gait disorders seen in patients with orthotics.</w:t>
            </w:r>
          </w:p>
        </w:tc>
      </w:tr>
      <w:tr w:rsidR="00EB0EE5" w14:paraId="46DFB8E2" w14:textId="77777777" w:rsidTr="00EB0EE5">
        <w:trPr>
          <w:trHeight w:val="186"/>
        </w:trPr>
        <w:tc>
          <w:tcPr>
            <w:tcW w:w="1652" w:type="dxa"/>
            <w:vMerge/>
            <w:shd w:val="clear" w:color="auto" w:fill="FFFFFF" w:themeFill="background1"/>
            <w:vAlign w:val="center"/>
          </w:tcPr>
          <w:p w14:paraId="144D45B9" w14:textId="77777777" w:rsidR="00EB0EE5" w:rsidRDefault="00EB0EE5" w:rsidP="00EB0EE5">
            <w:pPr>
              <w:jc w:val="both"/>
            </w:pPr>
          </w:p>
        </w:tc>
        <w:tc>
          <w:tcPr>
            <w:tcW w:w="3559" w:type="dxa"/>
            <w:vMerge/>
            <w:shd w:val="clear" w:color="auto" w:fill="FFFFFF" w:themeFill="background1"/>
            <w:vAlign w:val="center"/>
          </w:tcPr>
          <w:p w14:paraId="737890DD" w14:textId="77777777" w:rsidR="00EB0EE5" w:rsidRDefault="00EB0EE5" w:rsidP="00EB0EE5">
            <w:pPr>
              <w:jc w:val="both"/>
            </w:pPr>
          </w:p>
        </w:tc>
        <w:tc>
          <w:tcPr>
            <w:tcW w:w="426" w:type="dxa"/>
            <w:vMerge/>
            <w:shd w:val="clear" w:color="auto" w:fill="FFFFFF" w:themeFill="background1"/>
            <w:vAlign w:val="center"/>
          </w:tcPr>
          <w:p w14:paraId="735A5323" w14:textId="77777777" w:rsidR="00EB0EE5" w:rsidRDefault="00EB0EE5" w:rsidP="00EB0EE5">
            <w:pPr>
              <w:jc w:val="both"/>
            </w:pPr>
          </w:p>
        </w:tc>
        <w:tc>
          <w:tcPr>
            <w:tcW w:w="567" w:type="dxa"/>
            <w:vMerge/>
            <w:shd w:val="clear" w:color="auto" w:fill="FFFFFF" w:themeFill="background1"/>
            <w:vAlign w:val="center"/>
          </w:tcPr>
          <w:p w14:paraId="6B34526F" w14:textId="77777777" w:rsidR="00EB0EE5" w:rsidRDefault="00EB0EE5" w:rsidP="00EB0EE5">
            <w:pPr>
              <w:jc w:val="both"/>
            </w:pPr>
          </w:p>
        </w:tc>
        <w:tc>
          <w:tcPr>
            <w:tcW w:w="425" w:type="dxa"/>
            <w:vMerge/>
            <w:shd w:val="clear" w:color="auto" w:fill="FFFFFF" w:themeFill="background1"/>
            <w:vAlign w:val="center"/>
          </w:tcPr>
          <w:p w14:paraId="514B5BBE" w14:textId="77777777" w:rsidR="00EB0EE5" w:rsidRDefault="00EB0EE5" w:rsidP="00EB0EE5">
            <w:pPr>
              <w:jc w:val="both"/>
            </w:pPr>
          </w:p>
        </w:tc>
        <w:tc>
          <w:tcPr>
            <w:tcW w:w="425" w:type="dxa"/>
            <w:vMerge/>
            <w:shd w:val="clear" w:color="auto" w:fill="FFFFFF" w:themeFill="background1"/>
            <w:vAlign w:val="center"/>
          </w:tcPr>
          <w:p w14:paraId="530B65C2" w14:textId="77777777" w:rsidR="00EB0EE5" w:rsidRDefault="00EB0EE5" w:rsidP="00EB0EE5">
            <w:pPr>
              <w:jc w:val="both"/>
            </w:pPr>
          </w:p>
        </w:tc>
        <w:tc>
          <w:tcPr>
            <w:tcW w:w="709" w:type="dxa"/>
            <w:vMerge/>
            <w:shd w:val="clear" w:color="auto" w:fill="FFFFFF" w:themeFill="background1"/>
            <w:vAlign w:val="center"/>
          </w:tcPr>
          <w:p w14:paraId="774BA63B" w14:textId="77777777" w:rsidR="00EB0EE5" w:rsidRDefault="00EB0EE5" w:rsidP="00EB0EE5">
            <w:pPr>
              <w:jc w:val="both"/>
            </w:pPr>
          </w:p>
        </w:tc>
        <w:tc>
          <w:tcPr>
            <w:tcW w:w="3861" w:type="dxa"/>
            <w:shd w:val="clear" w:color="auto" w:fill="FFFFFF" w:themeFill="background1"/>
          </w:tcPr>
          <w:p w14:paraId="2C350EB6" w14:textId="1E7485B2" w:rsidR="00EB0EE5" w:rsidRDefault="00EB0EE5" w:rsidP="00EB0EE5">
            <w:pPr>
              <w:pStyle w:val="ListeParagraf"/>
              <w:numPr>
                <w:ilvl w:val="0"/>
                <w:numId w:val="18"/>
              </w:numPr>
              <w:ind w:left="360"/>
              <w:jc w:val="both"/>
              <w:rPr>
                <w:rFonts w:ascii="Times New Roman" w:hAnsi="Times New Roman" w:cs="Times New Roman"/>
                <w:b/>
                <w:bCs/>
                <w:sz w:val="24"/>
                <w:szCs w:val="24"/>
              </w:rPr>
            </w:pPr>
            <w:r>
              <w:rPr>
                <w:rFonts w:ascii="Times New Roman" w:hAnsi="Times New Roman" w:cs="Times New Roman"/>
                <w:b/>
                <w:bCs/>
                <w:sz w:val="24"/>
                <w:szCs w:val="24"/>
              </w:rPr>
              <w:t>Ortezli Hastalarda Yürüyüş Bozuklukları-</w:t>
            </w:r>
            <w:r w:rsidR="0060340C">
              <w:rPr>
                <w:rFonts w:ascii="Times New Roman" w:hAnsi="Times New Roman" w:cs="Times New Roman"/>
                <w:b/>
                <w:bCs/>
                <w:sz w:val="24"/>
                <w:szCs w:val="24"/>
              </w:rPr>
              <w:t xml:space="preserve"> II</w:t>
            </w:r>
          </w:p>
          <w:p w14:paraId="0A82178A" w14:textId="77777777" w:rsidR="00EB0EE5" w:rsidRDefault="00EB0EE5" w:rsidP="00EB0EE5">
            <w:pPr>
              <w:pStyle w:val="ListeParagraf"/>
              <w:jc w:val="both"/>
              <w:rPr>
                <w:rFonts w:ascii="Times New Roman" w:hAnsi="Times New Roman" w:cs="Times New Roman"/>
                <w:sz w:val="24"/>
                <w:szCs w:val="24"/>
              </w:rPr>
            </w:pPr>
          </w:p>
          <w:p w14:paraId="3BCDBE2F"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4-Gait Disorders in Patients with Orthotics-I</w:t>
            </w:r>
          </w:p>
        </w:tc>
        <w:tc>
          <w:tcPr>
            <w:tcW w:w="3793" w:type="dxa"/>
            <w:shd w:val="clear" w:color="auto" w:fill="FFFFFF" w:themeFill="background1"/>
          </w:tcPr>
          <w:p w14:paraId="5F05DBA0" w14:textId="77777777" w:rsidR="00EB0EE5" w:rsidRDefault="00EB0EE5" w:rsidP="00EB0EE5">
            <w:pPr>
              <w:jc w:val="both"/>
              <w:rPr>
                <w:b/>
                <w:bCs/>
              </w:rPr>
            </w:pPr>
            <w:r>
              <w:rPr>
                <w:b/>
                <w:bCs/>
              </w:rPr>
              <w:t>Ortezli hastalarda görülen yürüyüş bozukluklarını öğrenir.</w:t>
            </w:r>
          </w:p>
          <w:p w14:paraId="7EC77F0F" w14:textId="77777777" w:rsidR="00EB0EE5" w:rsidRDefault="00EB0EE5" w:rsidP="00EB0EE5">
            <w:pPr>
              <w:jc w:val="both"/>
            </w:pPr>
          </w:p>
          <w:p w14:paraId="46625EE8" w14:textId="77777777" w:rsidR="00EB0EE5" w:rsidRDefault="00EB0EE5" w:rsidP="00EB0EE5">
            <w:pPr>
              <w:jc w:val="both"/>
            </w:pPr>
            <w:r>
              <w:rPr>
                <w:i/>
                <w:iCs/>
              </w:rPr>
              <w:t>Learns gait disorders seen in patients with orthotics.</w:t>
            </w:r>
          </w:p>
        </w:tc>
      </w:tr>
      <w:tr w:rsidR="00EB0EE5" w14:paraId="2327D609" w14:textId="77777777" w:rsidTr="00EB0EE5">
        <w:trPr>
          <w:trHeight w:val="186"/>
        </w:trPr>
        <w:tc>
          <w:tcPr>
            <w:tcW w:w="1652" w:type="dxa"/>
            <w:vMerge/>
            <w:shd w:val="clear" w:color="auto" w:fill="FFFFFF" w:themeFill="background1"/>
            <w:vAlign w:val="center"/>
          </w:tcPr>
          <w:p w14:paraId="0FC47E56" w14:textId="77777777" w:rsidR="00EB0EE5" w:rsidRDefault="00EB0EE5" w:rsidP="00EB0EE5">
            <w:pPr>
              <w:jc w:val="both"/>
            </w:pPr>
          </w:p>
        </w:tc>
        <w:tc>
          <w:tcPr>
            <w:tcW w:w="3559" w:type="dxa"/>
            <w:vMerge/>
            <w:shd w:val="clear" w:color="auto" w:fill="FFFFFF" w:themeFill="background1"/>
            <w:vAlign w:val="center"/>
          </w:tcPr>
          <w:p w14:paraId="002F609E" w14:textId="77777777" w:rsidR="00EB0EE5" w:rsidRDefault="00EB0EE5" w:rsidP="00EB0EE5">
            <w:pPr>
              <w:jc w:val="both"/>
            </w:pPr>
          </w:p>
        </w:tc>
        <w:tc>
          <w:tcPr>
            <w:tcW w:w="426" w:type="dxa"/>
            <w:vMerge/>
            <w:shd w:val="clear" w:color="auto" w:fill="FFFFFF" w:themeFill="background1"/>
            <w:vAlign w:val="center"/>
          </w:tcPr>
          <w:p w14:paraId="349A49CB" w14:textId="77777777" w:rsidR="00EB0EE5" w:rsidRDefault="00EB0EE5" w:rsidP="00EB0EE5">
            <w:pPr>
              <w:jc w:val="both"/>
            </w:pPr>
          </w:p>
        </w:tc>
        <w:tc>
          <w:tcPr>
            <w:tcW w:w="567" w:type="dxa"/>
            <w:vMerge/>
            <w:shd w:val="clear" w:color="auto" w:fill="FFFFFF" w:themeFill="background1"/>
            <w:vAlign w:val="center"/>
          </w:tcPr>
          <w:p w14:paraId="1E0DB3A9" w14:textId="77777777" w:rsidR="00EB0EE5" w:rsidRDefault="00EB0EE5" w:rsidP="00EB0EE5">
            <w:pPr>
              <w:jc w:val="both"/>
            </w:pPr>
          </w:p>
        </w:tc>
        <w:tc>
          <w:tcPr>
            <w:tcW w:w="425" w:type="dxa"/>
            <w:vMerge/>
            <w:shd w:val="clear" w:color="auto" w:fill="FFFFFF" w:themeFill="background1"/>
            <w:vAlign w:val="center"/>
          </w:tcPr>
          <w:p w14:paraId="0EB22421" w14:textId="77777777" w:rsidR="00EB0EE5" w:rsidRDefault="00EB0EE5" w:rsidP="00EB0EE5">
            <w:pPr>
              <w:jc w:val="both"/>
            </w:pPr>
          </w:p>
        </w:tc>
        <w:tc>
          <w:tcPr>
            <w:tcW w:w="425" w:type="dxa"/>
            <w:vMerge/>
            <w:shd w:val="clear" w:color="auto" w:fill="FFFFFF" w:themeFill="background1"/>
            <w:vAlign w:val="center"/>
          </w:tcPr>
          <w:p w14:paraId="6320AF46" w14:textId="77777777" w:rsidR="00EB0EE5" w:rsidRDefault="00EB0EE5" w:rsidP="00EB0EE5">
            <w:pPr>
              <w:jc w:val="both"/>
            </w:pPr>
          </w:p>
        </w:tc>
        <w:tc>
          <w:tcPr>
            <w:tcW w:w="709" w:type="dxa"/>
            <w:vMerge/>
            <w:shd w:val="clear" w:color="auto" w:fill="FFFFFF" w:themeFill="background1"/>
            <w:vAlign w:val="center"/>
          </w:tcPr>
          <w:p w14:paraId="77F0ED7D" w14:textId="77777777" w:rsidR="00EB0EE5" w:rsidRDefault="00EB0EE5" w:rsidP="00EB0EE5">
            <w:pPr>
              <w:jc w:val="both"/>
            </w:pPr>
          </w:p>
        </w:tc>
        <w:tc>
          <w:tcPr>
            <w:tcW w:w="3861" w:type="dxa"/>
            <w:shd w:val="clear" w:color="auto" w:fill="FFFFFF" w:themeFill="background1"/>
          </w:tcPr>
          <w:p w14:paraId="70D3C52D" w14:textId="433F244D" w:rsidR="00EB0EE5" w:rsidRDefault="0060340C" w:rsidP="00EB0EE5">
            <w:pPr>
              <w:pStyle w:val="ListeParagraf"/>
              <w:numPr>
                <w:ilvl w:val="0"/>
                <w:numId w:val="18"/>
              </w:numPr>
              <w:ind w:left="360"/>
              <w:jc w:val="both"/>
              <w:rPr>
                <w:rFonts w:ascii="Times New Roman" w:hAnsi="Times New Roman" w:cs="Times New Roman"/>
                <w:b/>
                <w:bCs/>
                <w:sz w:val="24"/>
                <w:szCs w:val="24"/>
              </w:rPr>
            </w:pPr>
            <w:r w:rsidRPr="0060340C">
              <w:rPr>
                <w:rFonts w:ascii="Times New Roman" w:hAnsi="Times New Roman" w:cs="Times New Roman"/>
                <w:b/>
                <w:bCs/>
                <w:sz w:val="24"/>
                <w:szCs w:val="24"/>
              </w:rPr>
              <w:t xml:space="preserve">Alt ve üst ekstremite </w:t>
            </w:r>
            <w:r w:rsidRPr="0060340C">
              <w:rPr>
                <w:rFonts w:ascii="Times New Roman" w:hAnsi="Times New Roman" w:cs="Times New Roman"/>
                <w:b/>
                <w:bCs/>
                <w:sz w:val="24"/>
                <w:szCs w:val="24"/>
              </w:rPr>
              <w:lastRenderedPageBreak/>
              <w:t>ortezlerinin değerlendirilmesi</w:t>
            </w:r>
            <w:r>
              <w:rPr>
                <w:rFonts w:ascii="Times New Roman" w:hAnsi="Times New Roman" w:cs="Times New Roman"/>
                <w:b/>
                <w:bCs/>
                <w:sz w:val="24"/>
                <w:szCs w:val="24"/>
              </w:rPr>
              <w:t>-I</w:t>
            </w:r>
          </w:p>
          <w:p w14:paraId="0740376D" w14:textId="77777777" w:rsidR="00EB0EE5" w:rsidRDefault="00EB0EE5" w:rsidP="00EB0EE5">
            <w:pPr>
              <w:pStyle w:val="ListeParagraf"/>
              <w:jc w:val="both"/>
              <w:rPr>
                <w:rFonts w:ascii="Times New Roman" w:hAnsi="Times New Roman" w:cs="Times New Roman"/>
                <w:i/>
                <w:iCs/>
                <w:sz w:val="24"/>
                <w:szCs w:val="24"/>
              </w:rPr>
            </w:pPr>
          </w:p>
          <w:p w14:paraId="459B0F9D" w14:textId="3B13194A"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5-</w:t>
            </w:r>
            <w:r w:rsidR="0060340C">
              <w:t xml:space="preserve"> </w:t>
            </w:r>
            <w:r w:rsidR="0060340C" w:rsidRPr="0060340C">
              <w:rPr>
                <w:rFonts w:ascii="Times New Roman" w:hAnsi="Times New Roman" w:cs="Times New Roman"/>
                <w:i/>
                <w:iCs/>
                <w:sz w:val="24"/>
                <w:szCs w:val="24"/>
              </w:rPr>
              <w:t>Evaluation of lower and upper extremity orthoses</w:t>
            </w:r>
          </w:p>
        </w:tc>
        <w:tc>
          <w:tcPr>
            <w:tcW w:w="3793" w:type="dxa"/>
            <w:shd w:val="clear" w:color="auto" w:fill="FFFFFF" w:themeFill="background1"/>
          </w:tcPr>
          <w:p w14:paraId="68B2CAA8" w14:textId="3AE05314" w:rsidR="00EB0EE5" w:rsidRDefault="00B20463" w:rsidP="00EB0EE5">
            <w:pPr>
              <w:jc w:val="both"/>
              <w:rPr>
                <w:b/>
                <w:bCs/>
              </w:rPr>
            </w:pPr>
            <w:r w:rsidRPr="00B20463">
              <w:rPr>
                <w:b/>
                <w:bCs/>
              </w:rPr>
              <w:lastRenderedPageBreak/>
              <w:t xml:space="preserve">Alt ve üst ekstremite ortezlerini </w:t>
            </w:r>
            <w:r w:rsidRPr="00B20463">
              <w:rPr>
                <w:b/>
                <w:bCs/>
              </w:rPr>
              <w:lastRenderedPageBreak/>
              <w:t>öğrenir</w:t>
            </w:r>
            <w:r w:rsidR="00EB0EE5">
              <w:rPr>
                <w:b/>
                <w:bCs/>
              </w:rPr>
              <w:t>.</w:t>
            </w:r>
          </w:p>
          <w:p w14:paraId="2E1579F5" w14:textId="77777777" w:rsidR="00EB0EE5" w:rsidRDefault="00EB0EE5" w:rsidP="00EB0EE5">
            <w:pPr>
              <w:jc w:val="both"/>
              <w:rPr>
                <w:i/>
                <w:iCs/>
              </w:rPr>
            </w:pPr>
          </w:p>
          <w:p w14:paraId="08F46733" w14:textId="46073FB2" w:rsidR="00EB0EE5" w:rsidRDefault="00B20463" w:rsidP="00EB0EE5">
            <w:pPr>
              <w:jc w:val="both"/>
            </w:pPr>
            <w:r w:rsidRPr="00B20463">
              <w:rPr>
                <w:i/>
                <w:iCs/>
              </w:rPr>
              <w:t>Learn about lower and upper extremity orthoses</w:t>
            </w:r>
          </w:p>
        </w:tc>
      </w:tr>
      <w:tr w:rsidR="00EB0EE5" w14:paraId="44B82B7F" w14:textId="77777777" w:rsidTr="00EB0EE5">
        <w:trPr>
          <w:trHeight w:val="186"/>
        </w:trPr>
        <w:tc>
          <w:tcPr>
            <w:tcW w:w="1652" w:type="dxa"/>
            <w:vMerge/>
            <w:shd w:val="clear" w:color="auto" w:fill="FFFFFF" w:themeFill="background1"/>
            <w:vAlign w:val="center"/>
          </w:tcPr>
          <w:p w14:paraId="4A4AEE30" w14:textId="77777777" w:rsidR="00EB0EE5" w:rsidRDefault="00EB0EE5" w:rsidP="00EB0EE5">
            <w:pPr>
              <w:jc w:val="both"/>
            </w:pPr>
          </w:p>
        </w:tc>
        <w:tc>
          <w:tcPr>
            <w:tcW w:w="3559" w:type="dxa"/>
            <w:vMerge/>
            <w:shd w:val="clear" w:color="auto" w:fill="FFFFFF" w:themeFill="background1"/>
            <w:vAlign w:val="center"/>
          </w:tcPr>
          <w:p w14:paraId="37A075E3" w14:textId="77777777" w:rsidR="00EB0EE5" w:rsidRDefault="00EB0EE5" w:rsidP="00EB0EE5">
            <w:pPr>
              <w:jc w:val="both"/>
            </w:pPr>
          </w:p>
        </w:tc>
        <w:tc>
          <w:tcPr>
            <w:tcW w:w="426" w:type="dxa"/>
            <w:vMerge/>
            <w:shd w:val="clear" w:color="auto" w:fill="FFFFFF" w:themeFill="background1"/>
            <w:vAlign w:val="center"/>
          </w:tcPr>
          <w:p w14:paraId="21D76620" w14:textId="77777777" w:rsidR="00EB0EE5" w:rsidRDefault="00EB0EE5" w:rsidP="00EB0EE5">
            <w:pPr>
              <w:jc w:val="both"/>
            </w:pPr>
          </w:p>
        </w:tc>
        <w:tc>
          <w:tcPr>
            <w:tcW w:w="567" w:type="dxa"/>
            <w:vMerge/>
            <w:shd w:val="clear" w:color="auto" w:fill="FFFFFF" w:themeFill="background1"/>
            <w:vAlign w:val="center"/>
          </w:tcPr>
          <w:p w14:paraId="5F75993D" w14:textId="77777777" w:rsidR="00EB0EE5" w:rsidRDefault="00EB0EE5" w:rsidP="00EB0EE5">
            <w:pPr>
              <w:jc w:val="both"/>
            </w:pPr>
          </w:p>
        </w:tc>
        <w:tc>
          <w:tcPr>
            <w:tcW w:w="425" w:type="dxa"/>
            <w:vMerge/>
            <w:shd w:val="clear" w:color="auto" w:fill="FFFFFF" w:themeFill="background1"/>
            <w:vAlign w:val="center"/>
          </w:tcPr>
          <w:p w14:paraId="3D849B2B" w14:textId="77777777" w:rsidR="00EB0EE5" w:rsidRDefault="00EB0EE5" w:rsidP="00EB0EE5">
            <w:pPr>
              <w:jc w:val="both"/>
            </w:pPr>
          </w:p>
        </w:tc>
        <w:tc>
          <w:tcPr>
            <w:tcW w:w="425" w:type="dxa"/>
            <w:vMerge/>
            <w:shd w:val="clear" w:color="auto" w:fill="FFFFFF" w:themeFill="background1"/>
            <w:vAlign w:val="center"/>
          </w:tcPr>
          <w:p w14:paraId="23418A94" w14:textId="77777777" w:rsidR="00EB0EE5" w:rsidRDefault="00EB0EE5" w:rsidP="00EB0EE5">
            <w:pPr>
              <w:jc w:val="both"/>
            </w:pPr>
          </w:p>
        </w:tc>
        <w:tc>
          <w:tcPr>
            <w:tcW w:w="709" w:type="dxa"/>
            <w:vMerge/>
            <w:shd w:val="clear" w:color="auto" w:fill="FFFFFF" w:themeFill="background1"/>
            <w:vAlign w:val="center"/>
          </w:tcPr>
          <w:p w14:paraId="246E0DF5" w14:textId="77777777" w:rsidR="00EB0EE5" w:rsidRDefault="00EB0EE5" w:rsidP="00EB0EE5">
            <w:pPr>
              <w:jc w:val="both"/>
            </w:pPr>
          </w:p>
        </w:tc>
        <w:tc>
          <w:tcPr>
            <w:tcW w:w="3861" w:type="dxa"/>
            <w:shd w:val="clear" w:color="auto" w:fill="FFFFFF" w:themeFill="background1"/>
          </w:tcPr>
          <w:p w14:paraId="681B9823" w14:textId="05A86C48" w:rsidR="0060340C" w:rsidRDefault="0060340C" w:rsidP="0060340C">
            <w:pPr>
              <w:pStyle w:val="ListeParagraf"/>
              <w:numPr>
                <w:ilvl w:val="0"/>
                <w:numId w:val="18"/>
              </w:numPr>
              <w:ind w:left="360"/>
              <w:jc w:val="both"/>
              <w:rPr>
                <w:rFonts w:ascii="Times New Roman" w:hAnsi="Times New Roman" w:cs="Times New Roman"/>
                <w:b/>
                <w:bCs/>
                <w:sz w:val="24"/>
                <w:szCs w:val="24"/>
              </w:rPr>
            </w:pPr>
            <w:r w:rsidRPr="0060340C">
              <w:rPr>
                <w:rFonts w:ascii="Times New Roman" w:hAnsi="Times New Roman" w:cs="Times New Roman"/>
                <w:b/>
                <w:bCs/>
                <w:sz w:val="24"/>
                <w:szCs w:val="24"/>
              </w:rPr>
              <w:t>Alt ve üst ekstremite ortezlerinin değerlendirilmesi</w:t>
            </w:r>
            <w:r>
              <w:rPr>
                <w:rFonts w:ascii="Times New Roman" w:hAnsi="Times New Roman" w:cs="Times New Roman"/>
                <w:b/>
                <w:bCs/>
                <w:sz w:val="24"/>
                <w:szCs w:val="24"/>
              </w:rPr>
              <w:t>-II</w:t>
            </w:r>
          </w:p>
          <w:p w14:paraId="633104EB" w14:textId="77777777" w:rsidR="00EB0EE5" w:rsidRDefault="00EB0EE5" w:rsidP="00EB0EE5">
            <w:pPr>
              <w:pStyle w:val="ListeParagraf"/>
              <w:jc w:val="both"/>
              <w:rPr>
                <w:rFonts w:ascii="Times New Roman" w:hAnsi="Times New Roman" w:cs="Times New Roman"/>
                <w:sz w:val="24"/>
                <w:szCs w:val="24"/>
              </w:rPr>
            </w:pPr>
          </w:p>
          <w:p w14:paraId="6A9688CE" w14:textId="6F63BA41"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6-</w:t>
            </w:r>
            <w:r w:rsidR="0060340C">
              <w:t xml:space="preserve"> </w:t>
            </w:r>
            <w:r w:rsidR="0060340C" w:rsidRPr="0060340C">
              <w:rPr>
                <w:rFonts w:ascii="Times New Roman" w:hAnsi="Times New Roman" w:cs="Times New Roman"/>
                <w:i/>
                <w:iCs/>
                <w:sz w:val="24"/>
                <w:szCs w:val="24"/>
              </w:rPr>
              <w:t>Evaluation of lower and upper extremity orthoses</w:t>
            </w:r>
          </w:p>
        </w:tc>
        <w:tc>
          <w:tcPr>
            <w:tcW w:w="3793" w:type="dxa"/>
            <w:shd w:val="clear" w:color="auto" w:fill="FFFFFF" w:themeFill="background1"/>
          </w:tcPr>
          <w:p w14:paraId="2C0B3415" w14:textId="4BF636EE" w:rsidR="00EB0EE5" w:rsidRDefault="00B20463" w:rsidP="00EB0EE5">
            <w:pPr>
              <w:jc w:val="both"/>
              <w:rPr>
                <w:b/>
                <w:bCs/>
              </w:rPr>
            </w:pPr>
            <w:r w:rsidRPr="00B20463">
              <w:rPr>
                <w:b/>
                <w:bCs/>
              </w:rPr>
              <w:t>Alt ve üst ekstremite ortezlerini öğrenir</w:t>
            </w:r>
            <w:r w:rsidR="00EB0EE5">
              <w:rPr>
                <w:b/>
                <w:bCs/>
              </w:rPr>
              <w:t>.</w:t>
            </w:r>
          </w:p>
          <w:p w14:paraId="44D9DD06" w14:textId="77777777" w:rsidR="00EB0EE5" w:rsidRDefault="00EB0EE5" w:rsidP="00EB0EE5">
            <w:pPr>
              <w:jc w:val="both"/>
            </w:pPr>
          </w:p>
          <w:p w14:paraId="75010F62" w14:textId="09FF6A92" w:rsidR="00EB0EE5" w:rsidRDefault="00B20463" w:rsidP="00EB0EE5">
            <w:pPr>
              <w:jc w:val="both"/>
            </w:pPr>
            <w:r w:rsidRPr="00B20463">
              <w:rPr>
                <w:i/>
                <w:iCs/>
              </w:rPr>
              <w:t>Learn about lower and upper extremity orthoses</w:t>
            </w:r>
          </w:p>
        </w:tc>
      </w:tr>
      <w:tr w:rsidR="00EB0EE5" w14:paraId="07AC44F6" w14:textId="77777777" w:rsidTr="00EB0EE5">
        <w:trPr>
          <w:trHeight w:val="186"/>
        </w:trPr>
        <w:tc>
          <w:tcPr>
            <w:tcW w:w="1652" w:type="dxa"/>
            <w:vMerge/>
            <w:shd w:val="clear" w:color="auto" w:fill="FFFFFF" w:themeFill="background1"/>
            <w:vAlign w:val="center"/>
          </w:tcPr>
          <w:p w14:paraId="68697B94" w14:textId="77777777" w:rsidR="00EB0EE5" w:rsidRDefault="00EB0EE5" w:rsidP="00EB0EE5">
            <w:pPr>
              <w:jc w:val="both"/>
            </w:pPr>
          </w:p>
        </w:tc>
        <w:tc>
          <w:tcPr>
            <w:tcW w:w="3559" w:type="dxa"/>
            <w:vMerge/>
            <w:shd w:val="clear" w:color="auto" w:fill="FFFFFF" w:themeFill="background1"/>
            <w:vAlign w:val="center"/>
          </w:tcPr>
          <w:p w14:paraId="31B6D1CE" w14:textId="77777777" w:rsidR="00EB0EE5" w:rsidRDefault="00EB0EE5" w:rsidP="00EB0EE5">
            <w:pPr>
              <w:jc w:val="both"/>
            </w:pPr>
          </w:p>
        </w:tc>
        <w:tc>
          <w:tcPr>
            <w:tcW w:w="426" w:type="dxa"/>
            <w:vMerge/>
            <w:shd w:val="clear" w:color="auto" w:fill="FFFFFF" w:themeFill="background1"/>
            <w:vAlign w:val="center"/>
          </w:tcPr>
          <w:p w14:paraId="4D9B9B09" w14:textId="77777777" w:rsidR="00EB0EE5" w:rsidRDefault="00EB0EE5" w:rsidP="00EB0EE5">
            <w:pPr>
              <w:jc w:val="both"/>
            </w:pPr>
          </w:p>
        </w:tc>
        <w:tc>
          <w:tcPr>
            <w:tcW w:w="567" w:type="dxa"/>
            <w:vMerge/>
            <w:shd w:val="clear" w:color="auto" w:fill="FFFFFF" w:themeFill="background1"/>
            <w:vAlign w:val="center"/>
          </w:tcPr>
          <w:p w14:paraId="659781E2" w14:textId="77777777" w:rsidR="00EB0EE5" w:rsidRDefault="00EB0EE5" w:rsidP="00EB0EE5">
            <w:pPr>
              <w:jc w:val="both"/>
            </w:pPr>
          </w:p>
        </w:tc>
        <w:tc>
          <w:tcPr>
            <w:tcW w:w="425" w:type="dxa"/>
            <w:vMerge/>
            <w:shd w:val="clear" w:color="auto" w:fill="FFFFFF" w:themeFill="background1"/>
            <w:vAlign w:val="center"/>
          </w:tcPr>
          <w:p w14:paraId="005E9E3C" w14:textId="77777777" w:rsidR="00EB0EE5" w:rsidRDefault="00EB0EE5" w:rsidP="00EB0EE5">
            <w:pPr>
              <w:jc w:val="both"/>
            </w:pPr>
          </w:p>
        </w:tc>
        <w:tc>
          <w:tcPr>
            <w:tcW w:w="425" w:type="dxa"/>
            <w:vMerge/>
            <w:shd w:val="clear" w:color="auto" w:fill="FFFFFF" w:themeFill="background1"/>
            <w:vAlign w:val="center"/>
          </w:tcPr>
          <w:p w14:paraId="48E92330" w14:textId="77777777" w:rsidR="00EB0EE5" w:rsidRDefault="00EB0EE5" w:rsidP="00EB0EE5">
            <w:pPr>
              <w:jc w:val="both"/>
            </w:pPr>
          </w:p>
        </w:tc>
        <w:tc>
          <w:tcPr>
            <w:tcW w:w="709" w:type="dxa"/>
            <w:vMerge/>
            <w:shd w:val="clear" w:color="auto" w:fill="FFFFFF" w:themeFill="background1"/>
            <w:vAlign w:val="center"/>
          </w:tcPr>
          <w:p w14:paraId="32F7B58B" w14:textId="77777777" w:rsidR="00EB0EE5" w:rsidRDefault="00EB0EE5" w:rsidP="00EB0EE5">
            <w:pPr>
              <w:jc w:val="both"/>
            </w:pPr>
          </w:p>
        </w:tc>
        <w:tc>
          <w:tcPr>
            <w:tcW w:w="3861" w:type="dxa"/>
            <w:shd w:val="clear" w:color="auto" w:fill="FFFFFF" w:themeFill="background1"/>
          </w:tcPr>
          <w:p w14:paraId="63FC53D6" w14:textId="73F16CE2" w:rsidR="00EB0EE5" w:rsidRDefault="00AC4F87" w:rsidP="00AC4F87">
            <w:pPr>
              <w:pStyle w:val="ListeParagraf"/>
              <w:numPr>
                <w:ilvl w:val="0"/>
                <w:numId w:val="18"/>
              </w:numPr>
              <w:ind w:left="360"/>
              <w:jc w:val="both"/>
              <w:rPr>
                <w:rFonts w:ascii="Times New Roman" w:hAnsi="Times New Roman" w:cs="Times New Roman"/>
                <w:b/>
                <w:bCs/>
                <w:sz w:val="24"/>
                <w:szCs w:val="24"/>
              </w:rPr>
            </w:pPr>
            <w:r w:rsidRPr="00AC4F87">
              <w:rPr>
                <w:rFonts w:ascii="Times New Roman" w:hAnsi="Times New Roman" w:cs="Times New Roman"/>
                <w:b/>
                <w:bCs/>
                <w:sz w:val="24"/>
                <w:szCs w:val="24"/>
              </w:rPr>
              <w:t>Columna vertebralis ortezlerinin analizi ve değerlendirilmesi</w:t>
            </w:r>
            <w:r>
              <w:rPr>
                <w:rFonts w:ascii="Times New Roman" w:hAnsi="Times New Roman" w:cs="Times New Roman"/>
                <w:b/>
                <w:bCs/>
                <w:sz w:val="24"/>
                <w:szCs w:val="24"/>
              </w:rPr>
              <w:t>-I</w:t>
            </w:r>
          </w:p>
          <w:p w14:paraId="62291760" w14:textId="6EEB35EF"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7-</w:t>
            </w:r>
            <w:r w:rsidR="00AC4F87">
              <w:t xml:space="preserve"> </w:t>
            </w:r>
            <w:r w:rsidR="00AC4F87" w:rsidRPr="00AC4F87">
              <w:rPr>
                <w:rFonts w:ascii="Times New Roman" w:hAnsi="Times New Roman" w:cs="Times New Roman"/>
                <w:i/>
                <w:iCs/>
                <w:sz w:val="24"/>
                <w:szCs w:val="24"/>
              </w:rPr>
              <w:t>Analysis and evaluation of columna vertebralis orthoses</w:t>
            </w:r>
            <w:r w:rsidR="00AC4F87">
              <w:rPr>
                <w:rFonts w:ascii="Times New Roman" w:hAnsi="Times New Roman" w:cs="Times New Roman"/>
                <w:i/>
                <w:iCs/>
                <w:sz w:val="24"/>
                <w:szCs w:val="24"/>
              </w:rPr>
              <w:t>-I</w:t>
            </w:r>
          </w:p>
        </w:tc>
        <w:tc>
          <w:tcPr>
            <w:tcW w:w="3793" w:type="dxa"/>
            <w:shd w:val="clear" w:color="auto" w:fill="FFFFFF" w:themeFill="background1"/>
          </w:tcPr>
          <w:p w14:paraId="12919DDE" w14:textId="112237DA" w:rsidR="00EB0EE5" w:rsidRDefault="00AC4F87" w:rsidP="00EB0EE5">
            <w:pPr>
              <w:jc w:val="both"/>
            </w:pPr>
            <w:r w:rsidRPr="00AC4F87">
              <w:rPr>
                <w:b/>
                <w:bCs/>
              </w:rPr>
              <w:t>Columna vertebralis ortezlerinin analizi ve değerlendirilmesini öğrenir.</w:t>
            </w:r>
          </w:p>
          <w:p w14:paraId="77620D7C" w14:textId="43C834B1" w:rsidR="00EB0EE5" w:rsidRDefault="00AC4F87" w:rsidP="00EB0EE5">
            <w:pPr>
              <w:jc w:val="both"/>
            </w:pPr>
            <w:r w:rsidRPr="00AC4F87">
              <w:rPr>
                <w:i/>
                <w:iCs/>
              </w:rPr>
              <w:t>Learn the analysis and evaluation of columna vertebral orthoses.</w:t>
            </w:r>
          </w:p>
        </w:tc>
      </w:tr>
      <w:tr w:rsidR="00EB0EE5" w14:paraId="56075712" w14:textId="77777777" w:rsidTr="00EB0EE5">
        <w:trPr>
          <w:trHeight w:val="186"/>
        </w:trPr>
        <w:tc>
          <w:tcPr>
            <w:tcW w:w="1652" w:type="dxa"/>
            <w:vMerge/>
            <w:shd w:val="clear" w:color="auto" w:fill="FFFFFF" w:themeFill="background1"/>
            <w:vAlign w:val="center"/>
          </w:tcPr>
          <w:p w14:paraId="653A34AB" w14:textId="77777777" w:rsidR="00EB0EE5" w:rsidRDefault="00EB0EE5" w:rsidP="00EB0EE5">
            <w:pPr>
              <w:jc w:val="both"/>
            </w:pPr>
          </w:p>
        </w:tc>
        <w:tc>
          <w:tcPr>
            <w:tcW w:w="3559" w:type="dxa"/>
            <w:vMerge/>
            <w:shd w:val="clear" w:color="auto" w:fill="FFFFFF" w:themeFill="background1"/>
            <w:vAlign w:val="center"/>
          </w:tcPr>
          <w:p w14:paraId="05036C20" w14:textId="77777777" w:rsidR="00EB0EE5" w:rsidRDefault="00EB0EE5" w:rsidP="00EB0EE5">
            <w:pPr>
              <w:jc w:val="both"/>
            </w:pPr>
          </w:p>
        </w:tc>
        <w:tc>
          <w:tcPr>
            <w:tcW w:w="426" w:type="dxa"/>
            <w:vMerge/>
            <w:shd w:val="clear" w:color="auto" w:fill="FFFFFF" w:themeFill="background1"/>
            <w:vAlign w:val="center"/>
          </w:tcPr>
          <w:p w14:paraId="6F57BF98" w14:textId="77777777" w:rsidR="00EB0EE5" w:rsidRDefault="00EB0EE5" w:rsidP="00EB0EE5">
            <w:pPr>
              <w:jc w:val="both"/>
            </w:pPr>
          </w:p>
        </w:tc>
        <w:tc>
          <w:tcPr>
            <w:tcW w:w="567" w:type="dxa"/>
            <w:vMerge/>
            <w:shd w:val="clear" w:color="auto" w:fill="FFFFFF" w:themeFill="background1"/>
            <w:vAlign w:val="center"/>
          </w:tcPr>
          <w:p w14:paraId="145E1E5C" w14:textId="77777777" w:rsidR="00EB0EE5" w:rsidRDefault="00EB0EE5" w:rsidP="00EB0EE5">
            <w:pPr>
              <w:jc w:val="both"/>
            </w:pPr>
          </w:p>
        </w:tc>
        <w:tc>
          <w:tcPr>
            <w:tcW w:w="425" w:type="dxa"/>
            <w:vMerge/>
            <w:shd w:val="clear" w:color="auto" w:fill="FFFFFF" w:themeFill="background1"/>
            <w:vAlign w:val="center"/>
          </w:tcPr>
          <w:p w14:paraId="79BF77E0" w14:textId="77777777" w:rsidR="00EB0EE5" w:rsidRDefault="00EB0EE5" w:rsidP="00EB0EE5">
            <w:pPr>
              <w:jc w:val="both"/>
            </w:pPr>
          </w:p>
        </w:tc>
        <w:tc>
          <w:tcPr>
            <w:tcW w:w="425" w:type="dxa"/>
            <w:vMerge/>
            <w:shd w:val="clear" w:color="auto" w:fill="FFFFFF" w:themeFill="background1"/>
            <w:vAlign w:val="center"/>
          </w:tcPr>
          <w:p w14:paraId="4166BF04" w14:textId="77777777" w:rsidR="00EB0EE5" w:rsidRDefault="00EB0EE5" w:rsidP="00EB0EE5">
            <w:pPr>
              <w:jc w:val="both"/>
            </w:pPr>
          </w:p>
        </w:tc>
        <w:tc>
          <w:tcPr>
            <w:tcW w:w="709" w:type="dxa"/>
            <w:vMerge/>
            <w:shd w:val="clear" w:color="auto" w:fill="FFFFFF" w:themeFill="background1"/>
            <w:vAlign w:val="center"/>
          </w:tcPr>
          <w:p w14:paraId="1DBAD2FF" w14:textId="77777777" w:rsidR="00EB0EE5" w:rsidRDefault="00EB0EE5" w:rsidP="00EB0EE5">
            <w:pPr>
              <w:jc w:val="both"/>
            </w:pPr>
          </w:p>
        </w:tc>
        <w:tc>
          <w:tcPr>
            <w:tcW w:w="3861" w:type="dxa"/>
            <w:shd w:val="clear" w:color="auto" w:fill="FFFFFF" w:themeFill="background1"/>
          </w:tcPr>
          <w:p w14:paraId="61170972" w14:textId="4BD254EC" w:rsidR="00AC4F87" w:rsidRDefault="00AC4F87" w:rsidP="00AC4F87">
            <w:pPr>
              <w:pStyle w:val="ListeParagraf"/>
              <w:numPr>
                <w:ilvl w:val="0"/>
                <w:numId w:val="18"/>
              </w:numPr>
              <w:ind w:left="360"/>
              <w:jc w:val="both"/>
              <w:rPr>
                <w:rFonts w:ascii="Times New Roman" w:hAnsi="Times New Roman" w:cs="Times New Roman"/>
                <w:b/>
                <w:bCs/>
                <w:sz w:val="24"/>
                <w:szCs w:val="24"/>
              </w:rPr>
            </w:pPr>
            <w:r w:rsidRPr="00AC4F87">
              <w:rPr>
                <w:rFonts w:ascii="Times New Roman" w:hAnsi="Times New Roman" w:cs="Times New Roman"/>
                <w:b/>
                <w:bCs/>
                <w:sz w:val="24"/>
                <w:szCs w:val="24"/>
              </w:rPr>
              <w:t>Columna vertebralis ortezlerinin analizi ve değerlendirilmesi</w:t>
            </w:r>
            <w:r>
              <w:rPr>
                <w:rFonts w:ascii="Times New Roman" w:hAnsi="Times New Roman" w:cs="Times New Roman"/>
                <w:b/>
                <w:bCs/>
                <w:sz w:val="24"/>
                <w:szCs w:val="24"/>
              </w:rPr>
              <w:t>-II</w:t>
            </w:r>
          </w:p>
          <w:p w14:paraId="0296F993" w14:textId="7EFCFF2D" w:rsidR="00EB0EE5" w:rsidRDefault="00B74AB0"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8</w:t>
            </w:r>
            <w:r w:rsidR="00EB0EE5">
              <w:rPr>
                <w:rFonts w:ascii="Times New Roman" w:hAnsi="Times New Roman" w:cs="Times New Roman"/>
                <w:i/>
                <w:iCs/>
                <w:sz w:val="24"/>
                <w:szCs w:val="24"/>
              </w:rPr>
              <w:t>-</w:t>
            </w:r>
            <w:r w:rsidR="00AC4F87">
              <w:t xml:space="preserve"> </w:t>
            </w:r>
            <w:r w:rsidR="00AC4F87" w:rsidRPr="00AC4F87">
              <w:rPr>
                <w:rFonts w:ascii="Times New Roman" w:hAnsi="Times New Roman" w:cs="Times New Roman"/>
                <w:i/>
                <w:iCs/>
                <w:sz w:val="24"/>
                <w:szCs w:val="24"/>
              </w:rPr>
              <w:t>Analysis and evaluation of columna vertebralis orthoses</w:t>
            </w:r>
            <w:r w:rsidR="00AC4F87">
              <w:rPr>
                <w:rFonts w:ascii="Times New Roman" w:hAnsi="Times New Roman" w:cs="Times New Roman"/>
                <w:i/>
                <w:iCs/>
                <w:sz w:val="24"/>
                <w:szCs w:val="24"/>
              </w:rPr>
              <w:t>-II</w:t>
            </w:r>
          </w:p>
        </w:tc>
        <w:tc>
          <w:tcPr>
            <w:tcW w:w="3793" w:type="dxa"/>
            <w:shd w:val="clear" w:color="auto" w:fill="FFFFFF" w:themeFill="background1"/>
          </w:tcPr>
          <w:p w14:paraId="65506AB1" w14:textId="7BCE93DA" w:rsidR="00EB0EE5" w:rsidRDefault="00AC4F87" w:rsidP="00EB0EE5">
            <w:pPr>
              <w:jc w:val="both"/>
            </w:pPr>
            <w:r w:rsidRPr="00AC4F87">
              <w:rPr>
                <w:b/>
                <w:bCs/>
              </w:rPr>
              <w:t>Columna vertebralis ortezlerinin analizi ve değerlendirilmesini öğrenir.</w:t>
            </w:r>
          </w:p>
          <w:p w14:paraId="591A038E" w14:textId="51EBDEB7" w:rsidR="00EB0EE5" w:rsidRDefault="00AC4F87" w:rsidP="00EB0EE5">
            <w:pPr>
              <w:jc w:val="both"/>
            </w:pPr>
            <w:r w:rsidRPr="00AC4F87">
              <w:rPr>
                <w:i/>
                <w:iCs/>
              </w:rPr>
              <w:t>Learn the analysis and evaluation of columna vertebral orthoses.</w:t>
            </w:r>
          </w:p>
        </w:tc>
      </w:tr>
      <w:tr w:rsidR="00EB0EE5" w14:paraId="7A228BB9" w14:textId="77777777" w:rsidTr="00EB0EE5">
        <w:trPr>
          <w:trHeight w:val="186"/>
        </w:trPr>
        <w:tc>
          <w:tcPr>
            <w:tcW w:w="1652" w:type="dxa"/>
            <w:vMerge/>
            <w:shd w:val="clear" w:color="auto" w:fill="FFFFFF" w:themeFill="background1"/>
            <w:vAlign w:val="center"/>
          </w:tcPr>
          <w:p w14:paraId="72A42A5F" w14:textId="77777777" w:rsidR="00EB0EE5" w:rsidRDefault="00EB0EE5" w:rsidP="00EB0EE5">
            <w:pPr>
              <w:jc w:val="both"/>
            </w:pPr>
          </w:p>
        </w:tc>
        <w:tc>
          <w:tcPr>
            <w:tcW w:w="3559" w:type="dxa"/>
            <w:vMerge/>
            <w:shd w:val="clear" w:color="auto" w:fill="FFFFFF" w:themeFill="background1"/>
            <w:vAlign w:val="center"/>
          </w:tcPr>
          <w:p w14:paraId="1EFA80BD" w14:textId="77777777" w:rsidR="00EB0EE5" w:rsidRDefault="00EB0EE5" w:rsidP="00EB0EE5">
            <w:pPr>
              <w:jc w:val="both"/>
            </w:pPr>
          </w:p>
        </w:tc>
        <w:tc>
          <w:tcPr>
            <w:tcW w:w="426" w:type="dxa"/>
            <w:vMerge/>
            <w:shd w:val="clear" w:color="auto" w:fill="FFFFFF" w:themeFill="background1"/>
            <w:vAlign w:val="center"/>
          </w:tcPr>
          <w:p w14:paraId="0B29A0D0" w14:textId="77777777" w:rsidR="00EB0EE5" w:rsidRDefault="00EB0EE5" w:rsidP="00EB0EE5">
            <w:pPr>
              <w:jc w:val="both"/>
            </w:pPr>
          </w:p>
        </w:tc>
        <w:tc>
          <w:tcPr>
            <w:tcW w:w="567" w:type="dxa"/>
            <w:vMerge/>
            <w:shd w:val="clear" w:color="auto" w:fill="FFFFFF" w:themeFill="background1"/>
            <w:vAlign w:val="center"/>
          </w:tcPr>
          <w:p w14:paraId="570B1058" w14:textId="77777777" w:rsidR="00EB0EE5" w:rsidRDefault="00EB0EE5" w:rsidP="00EB0EE5">
            <w:pPr>
              <w:jc w:val="both"/>
            </w:pPr>
          </w:p>
        </w:tc>
        <w:tc>
          <w:tcPr>
            <w:tcW w:w="425" w:type="dxa"/>
            <w:vMerge/>
            <w:shd w:val="clear" w:color="auto" w:fill="FFFFFF" w:themeFill="background1"/>
            <w:vAlign w:val="center"/>
          </w:tcPr>
          <w:p w14:paraId="5E7EF66E" w14:textId="77777777" w:rsidR="00EB0EE5" w:rsidRDefault="00EB0EE5" w:rsidP="00EB0EE5">
            <w:pPr>
              <w:jc w:val="both"/>
            </w:pPr>
          </w:p>
        </w:tc>
        <w:tc>
          <w:tcPr>
            <w:tcW w:w="425" w:type="dxa"/>
            <w:vMerge/>
            <w:shd w:val="clear" w:color="auto" w:fill="FFFFFF" w:themeFill="background1"/>
            <w:vAlign w:val="center"/>
          </w:tcPr>
          <w:p w14:paraId="47C0BA78" w14:textId="77777777" w:rsidR="00EB0EE5" w:rsidRDefault="00EB0EE5" w:rsidP="00EB0EE5">
            <w:pPr>
              <w:jc w:val="both"/>
            </w:pPr>
          </w:p>
        </w:tc>
        <w:tc>
          <w:tcPr>
            <w:tcW w:w="709" w:type="dxa"/>
            <w:vMerge/>
            <w:shd w:val="clear" w:color="auto" w:fill="FFFFFF" w:themeFill="background1"/>
            <w:vAlign w:val="center"/>
          </w:tcPr>
          <w:p w14:paraId="47BE65A2" w14:textId="77777777" w:rsidR="00EB0EE5" w:rsidRDefault="00EB0EE5" w:rsidP="00EB0EE5">
            <w:pPr>
              <w:jc w:val="both"/>
            </w:pPr>
          </w:p>
        </w:tc>
        <w:tc>
          <w:tcPr>
            <w:tcW w:w="3861" w:type="dxa"/>
            <w:shd w:val="clear" w:color="auto" w:fill="FFFFFF" w:themeFill="background1"/>
          </w:tcPr>
          <w:p w14:paraId="6E4DE219" w14:textId="349F3FF3" w:rsidR="00EB0EE5" w:rsidRDefault="00EB0EE5" w:rsidP="00EB0EE5">
            <w:pPr>
              <w:pStyle w:val="ListeParagraf"/>
              <w:numPr>
                <w:ilvl w:val="0"/>
                <w:numId w:val="18"/>
              </w:numPr>
              <w:ind w:left="360"/>
              <w:jc w:val="both"/>
              <w:rPr>
                <w:rFonts w:ascii="Times New Roman" w:hAnsi="Times New Roman" w:cs="Times New Roman"/>
                <w:b/>
                <w:bCs/>
                <w:sz w:val="24"/>
                <w:szCs w:val="24"/>
              </w:rPr>
            </w:pPr>
            <w:r>
              <w:rPr>
                <w:rFonts w:ascii="Times New Roman" w:hAnsi="Times New Roman" w:cs="Times New Roman"/>
                <w:b/>
                <w:bCs/>
                <w:sz w:val="24"/>
                <w:szCs w:val="24"/>
              </w:rPr>
              <w:t>Ortezli Hastalarda Enerji Tüketimi-I</w:t>
            </w:r>
          </w:p>
          <w:p w14:paraId="3CE7C8A7" w14:textId="77777777" w:rsidR="00EB0EE5" w:rsidRDefault="00EB0EE5" w:rsidP="00EB0EE5">
            <w:pPr>
              <w:pStyle w:val="ListeParagraf"/>
              <w:jc w:val="both"/>
              <w:rPr>
                <w:rFonts w:ascii="Times New Roman" w:hAnsi="Times New Roman" w:cs="Times New Roman"/>
                <w:sz w:val="24"/>
                <w:szCs w:val="24"/>
              </w:rPr>
            </w:pPr>
          </w:p>
          <w:p w14:paraId="230973FB" w14:textId="57BA148F" w:rsidR="00EB0EE5" w:rsidRDefault="00B74AB0"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9</w:t>
            </w:r>
            <w:r w:rsidR="00EB0EE5">
              <w:rPr>
                <w:rFonts w:ascii="Times New Roman" w:hAnsi="Times New Roman" w:cs="Times New Roman"/>
                <w:i/>
                <w:iCs/>
                <w:sz w:val="24"/>
                <w:szCs w:val="24"/>
              </w:rPr>
              <w:t xml:space="preserve">-Energy Consumption in Patients </w:t>
            </w:r>
            <w:r w:rsidR="00EB0EE5">
              <w:rPr>
                <w:rFonts w:ascii="Times New Roman" w:hAnsi="Times New Roman" w:cs="Times New Roman"/>
                <w:i/>
                <w:iCs/>
                <w:sz w:val="24"/>
                <w:szCs w:val="24"/>
              </w:rPr>
              <w:lastRenderedPageBreak/>
              <w:t>with Orthosis-I</w:t>
            </w:r>
          </w:p>
        </w:tc>
        <w:tc>
          <w:tcPr>
            <w:tcW w:w="3793" w:type="dxa"/>
            <w:shd w:val="clear" w:color="auto" w:fill="FFFFFF" w:themeFill="background1"/>
          </w:tcPr>
          <w:p w14:paraId="3CB31856" w14:textId="77777777" w:rsidR="00EB0EE5" w:rsidRDefault="00EB0EE5" w:rsidP="00EB0EE5">
            <w:pPr>
              <w:jc w:val="both"/>
              <w:rPr>
                <w:b/>
                <w:bCs/>
              </w:rPr>
            </w:pPr>
            <w:r>
              <w:rPr>
                <w:b/>
                <w:bCs/>
              </w:rPr>
              <w:lastRenderedPageBreak/>
              <w:t>Ortezli hastalarda enerji tüketimi konusunu kavrar.</w:t>
            </w:r>
          </w:p>
          <w:p w14:paraId="3DB95EE7" w14:textId="77777777" w:rsidR="00EB0EE5" w:rsidRDefault="00EB0EE5" w:rsidP="00EB0EE5">
            <w:pPr>
              <w:jc w:val="both"/>
            </w:pPr>
          </w:p>
          <w:p w14:paraId="0B7A9E96" w14:textId="77777777" w:rsidR="00EB0EE5" w:rsidRDefault="00EB0EE5" w:rsidP="00EB0EE5">
            <w:pPr>
              <w:jc w:val="both"/>
            </w:pPr>
            <w:r>
              <w:rPr>
                <w:i/>
                <w:iCs/>
              </w:rPr>
              <w:t xml:space="preserve">Comprehends the issue of energy </w:t>
            </w:r>
            <w:r>
              <w:rPr>
                <w:i/>
                <w:iCs/>
              </w:rPr>
              <w:lastRenderedPageBreak/>
              <w:t xml:space="preserve">consumption in orthotic patients. </w:t>
            </w:r>
            <w:r>
              <w:t>.</w:t>
            </w:r>
          </w:p>
        </w:tc>
      </w:tr>
      <w:tr w:rsidR="00EB0EE5" w14:paraId="3B41FE47" w14:textId="77777777" w:rsidTr="00EB0EE5">
        <w:trPr>
          <w:trHeight w:val="186"/>
        </w:trPr>
        <w:tc>
          <w:tcPr>
            <w:tcW w:w="1652" w:type="dxa"/>
            <w:vMerge w:val="restart"/>
            <w:shd w:val="clear" w:color="auto" w:fill="FFFFFF" w:themeFill="background1"/>
            <w:vAlign w:val="center"/>
          </w:tcPr>
          <w:p w14:paraId="1A5730FE" w14:textId="77777777" w:rsidR="00EB0EE5" w:rsidRDefault="00EB0EE5" w:rsidP="00EB0EE5">
            <w:pPr>
              <w:jc w:val="both"/>
            </w:pPr>
          </w:p>
        </w:tc>
        <w:tc>
          <w:tcPr>
            <w:tcW w:w="3559" w:type="dxa"/>
            <w:vMerge w:val="restart"/>
            <w:shd w:val="clear" w:color="auto" w:fill="FFFFFF" w:themeFill="background1"/>
            <w:vAlign w:val="center"/>
          </w:tcPr>
          <w:p w14:paraId="1DFF529F" w14:textId="77777777" w:rsidR="00EB0EE5" w:rsidRDefault="00EB0EE5" w:rsidP="00EB0EE5">
            <w:pPr>
              <w:jc w:val="both"/>
            </w:pPr>
          </w:p>
        </w:tc>
        <w:tc>
          <w:tcPr>
            <w:tcW w:w="426" w:type="dxa"/>
            <w:vMerge w:val="restart"/>
            <w:shd w:val="clear" w:color="auto" w:fill="FFFFFF" w:themeFill="background1"/>
            <w:vAlign w:val="center"/>
          </w:tcPr>
          <w:p w14:paraId="67116923" w14:textId="77777777" w:rsidR="00EB0EE5" w:rsidRDefault="00EB0EE5" w:rsidP="00EB0EE5">
            <w:pPr>
              <w:jc w:val="both"/>
            </w:pPr>
          </w:p>
        </w:tc>
        <w:tc>
          <w:tcPr>
            <w:tcW w:w="567" w:type="dxa"/>
            <w:vMerge w:val="restart"/>
            <w:shd w:val="clear" w:color="auto" w:fill="FFFFFF" w:themeFill="background1"/>
            <w:vAlign w:val="center"/>
          </w:tcPr>
          <w:p w14:paraId="21FB5994" w14:textId="77777777" w:rsidR="00EB0EE5" w:rsidRDefault="00EB0EE5" w:rsidP="00EB0EE5">
            <w:pPr>
              <w:jc w:val="both"/>
            </w:pPr>
          </w:p>
        </w:tc>
        <w:tc>
          <w:tcPr>
            <w:tcW w:w="425" w:type="dxa"/>
            <w:vMerge w:val="restart"/>
            <w:shd w:val="clear" w:color="auto" w:fill="FFFFFF" w:themeFill="background1"/>
            <w:vAlign w:val="center"/>
          </w:tcPr>
          <w:p w14:paraId="42A851E4" w14:textId="77777777" w:rsidR="00EB0EE5" w:rsidRDefault="00EB0EE5" w:rsidP="00EB0EE5">
            <w:pPr>
              <w:jc w:val="both"/>
            </w:pPr>
          </w:p>
        </w:tc>
        <w:tc>
          <w:tcPr>
            <w:tcW w:w="425" w:type="dxa"/>
            <w:vMerge w:val="restart"/>
            <w:shd w:val="clear" w:color="auto" w:fill="FFFFFF" w:themeFill="background1"/>
            <w:vAlign w:val="center"/>
          </w:tcPr>
          <w:p w14:paraId="4E5A6A79" w14:textId="77777777" w:rsidR="00EB0EE5" w:rsidRDefault="00EB0EE5" w:rsidP="00EB0EE5">
            <w:pPr>
              <w:jc w:val="both"/>
            </w:pPr>
          </w:p>
        </w:tc>
        <w:tc>
          <w:tcPr>
            <w:tcW w:w="709" w:type="dxa"/>
            <w:vMerge w:val="restart"/>
            <w:shd w:val="clear" w:color="auto" w:fill="FFFFFF" w:themeFill="background1"/>
            <w:vAlign w:val="center"/>
          </w:tcPr>
          <w:p w14:paraId="7DB38B34" w14:textId="77777777" w:rsidR="00EB0EE5" w:rsidRDefault="00EB0EE5" w:rsidP="00EB0EE5">
            <w:pPr>
              <w:jc w:val="both"/>
            </w:pPr>
          </w:p>
        </w:tc>
        <w:tc>
          <w:tcPr>
            <w:tcW w:w="3861" w:type="dxa"/>
            <w:shd w:val="clear" w:color="auto" w:fill="FFFFFF" w:themeFill="background1"/>
          </w:tcPr>
          <w:p w14:paraId="6BF055A1" w14:textId="2F893C59" w:rsidR="00EB0EE5" w:rsidRDefault="00EB0EE5" w:rsidP="00EB0EE5">
            <w:pPr>
              <w:pStyle w:val="ListeParagraf"/>
              <w:numPr>
                <w:ilvl w:val="0"/>
                <w:numId w:val="18"/>
              </w:numPr>
              <w:ind w:left="360"/>
              <w:jc w:val="both"/>
              <w:rPr>
                <w:rFonts w:ascii="Times New Roman" w:hAnsi="Times New Roman" w:cs="Times New Roman"/>
                <w:b/>
                <w:bCs/>
                <w:sz w:val="24"/>
                <w:szCs w:val="24"/>
              </w:rPr>
            </w:pPr>
            <w:r>
              <w:rPr>
                <w:rFonts w:ascii="Times New Roman" w:hAnsi="Times New Roman" w:cs="Times New Roman"/>
                <w:b/>
                <w:bCs/>
                <w:sz w:val="24"/>
                <w:szCs w:val="24"/>
              </w:rPr>
              <w:t>Ortezli Hastalarda Enerji Tüketimi-II</w:t>
            </w:r>
          </w:p>
          <w:p w14:paraId="7E11F88C" w14:textId="3B6B318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1</w:t>
            </w:r>
            <w:r w:rsidR="00B74AB0">
              <w:rPr>
                <w:rFonts w:ascii="Times New Roman" w:hAnsi="Times New Roman" w:cs="Times New Roman"/>
                <w:i/>
                <w:iCs/>
                <w:sz w:val="24"/>
                <w:szCs w:val="24"/>
              </w:rPr>
              <w:t>0</w:t>
            </w:r>
            <w:r>
              <w:rPr>
                <w:rFonts w:ascii="Times New Roman" w:hAnsi="Times New Roman" w:cs="Times New Roman"/>
                <w:i/>
                <w:iCs/>
                <w:sz w:val="24"/>
                <w:szCs w:val="24"/>
              </w:rPr>
              <w:t>-Energy Consumption in Patients with Orthosis-II</w:t>
            </w:r>
          </w:p>
        </w:tc>
        <w:tc>
          <w:tcPr>
            <w:tcW w:w="3793" w:type="dxa"/>
            <w:shd w:val="clear" w:color="auto" w:fill="FFFFFF" w:themeFill="background1"/>
          </w:tcPr>
          <w:p w14:paraId="127904D4" w14:textId="77777777" w:rsidR="00EB0EE5" w:rsidRDefault="00EB0EE5" w:rsidP="00EB0EE5">
            <w:pPr>
              <w:jc w:val="both"/>
              <w:rPr>
                <w:b/>
                <w:bCs/>
              </w:rPr>
            </w:pPr>
            <w:r>
              <w:rPr>
                <w:b/>
                <w:bCs/>
              </w:rPr>
              <w:t>Ortezli hastalarda enerji tüketimi konusunu kavrar.</w:t>
            </w:r>
          </w:p>
          <w:p w14:paraId="47BAF722" w14:textId="77777777" w:rsidR="00EB0EE5" w:rsidRDefault="00EB0EE5" w:rsidP="00EB0EE5">
            <w:pPr>
              <w:jc w:val="both"/>
            </w:pPr>
          </w:p>
          <w:p w14:paraId="6AA79D14" w14:textId="77777777" w:rsidR="00EB0EE5" w:rsidRDefault="00EB0EE5" w:rsidP="00EB0EE5">
            <w:pPr>
              <w:jc w:val="both"/>
            </w:pPr>
            <w:r>
              <w:rPr>
                <w:i/>
                <w:iCs/>
              </w:rPr>
              <w:t>Comprehends the issue of energy consumption in orthotic patients.</w:t>
            </w:r>
          </w:p>
        </w:tc>
      </w:tr>
      <w:tr w:rsidR="00EB0EE5" w14:paraId="59C7405E" w14:textId="77777777" w:rsidTr="00EB0EE5">
        <w:trPr>
          <w:trHeight w:val="186"/>
        </w:trPr>
        <w:tc>
          <w:tcPr>
            <w:tcW w:w="1652" w:type="dxa"/>
            <w:vMerge/>
            <w:shd w:val="clear" w:color="auto" w:fill="FFFFFF" w:themeFill="background1"/>
            <w:vAlign w:val="center"/>
          </w:tcPr>
          <w:p w14:paraId="6DC4C6DA" w14:textId="77777777" w:rsidR="00EB0EE5" w:rsidRDefault="00EB0EE5" w:rsidP="00EB0EE5">
            <w:pPr>
              <w:jc w:val="both"/>
            </w:pPr>
          </w:p>
        </w:tc>
        <w:tc>
          <w:tcPr>
            <w:tcW w:w="3559" w:type="dxa"/>
            <w:vMerge/>
            <w:shd w:val="clear" w:color="auto" w:fill="FFFFFF" w:themeFill="background1"/>
            <w:vAlign w:val="center"/>
          </w:tcPr>
          <w:p w14:paraId="310D89F7" w14:textId="77777777" w:rsidR="00EB0EE5" w:rsidRDefault="00EB0EE5" w:rsidP="00EB0EE5">
            <w:pPr>
              <w:jc w:val="both"/>
            </w:pPr>
          </w:p>
        </w:tc>
        <w:tc>
          <w:tcPr>
            <w:tcW w:w="426" w:type="dxa"/>
            <w:vMerge/>
            <w:shd w:val="clear" w:color="auto" w:fill="FFFFFF" w:themeFill="background1"/>
            <w:vAlign w:val="center"/>
          </w:tcPr>
          <w:p w14:paraId="6F728A71" w14:textId="77777777" w:rsidR="00EB0EE5" w:rsidRDefault="00EB0EE5" w:rsidP="00EB0EE5">
            <w:pPr>
              <w:jc w:val="both"/>
            </w:pPr>
          </w:p>
        </w:tc>
        <w:tc>
          <w:tcPr>
            <w:tcW w:w="567" w:type="dxa"/>
            <w:vMerge/>
            <w:shd w:val="clear" w:color="auto" w:fill="FFFFFF" w:themeFill="background1"/>
            <w:vAlign w:val="center"/>
          </w:tcPr>
          <w:p w14:paraId="1835F65B" w14:textId="77777777" w:rsidR="00EB0EE5" w:rsidRDefault="00EB0EE5" w:rsidP="00EB0EE5">
            <w:pPr>
              <w:jc w:val="both"/>
            </w:pPr>
          </w:p>
        </w:tc>
        <w:tc>
          <w:tcPr>
            <w:tcW w:w="425" w:type="dxa"/>
            <w:vMerge/>
            <w:shd w:val="clear" w:color="auto" w:fill="FFFFFF" w:themeFill="background1"/>
            <w:vAlign w:val="center"/>
          </w:tcPr>
          <w:p w14:paraId="6938CAB6" w14:textId="77777777" w:rsidR="00EB0EE5" w:rsidRDefault="00EB0EE5" w:rsidP="00EB0EE5">
            <w:pPr>
              <w:jc w:val="both"/>
            </w:pPr>
          </w:p>
        </w:tc>
        <w:tc>
          <w:tcPr>
            <w:tcW w:w="425" w:type="dxa"/>
            <w:vMerge/>
            <w:shd w:val="clear" w:color="auto" w:fill="FFFFFF" w:themeFill="background1"/>
            <w:vAlign w:val="center"/>
          </w:tcPr>
          <w:p w14:paraId="42C59729" w14:textId="77777777" w:rsidR="00EB0EE5" w:rsidRDefault="00EB0EE5" w:rsidP="00EB0EE5">
            <w:pPr>
              <w:jc w:val="both"/>
            </w:pPr>
          </w:p>
        </w:tc>
        <w:tc>
          <w:tcPr>
            <w:tcW w:w="709" w:type="dxa"/>
            <w:vMerge/>
            <w:shd w:val="clear" w:color="auto" w:fill="FFFFFF" w:themeFill="background1"/>
            <w:vAlign w:val="center"/>
          </w:tcPr>
          <w:p w14:paraId="3144E114" w14:textId="77777777" w:rsidR="00EB0EE5" w:rsidRDefault="00EB0EE5" w:rsidP="00EB0EE5">
            <w:pPr>
              <w:jc w:val="both"/>
            </w:pPr>
          </w:p>
        </w:tc>
        <w:tc>
          <w:tcPr>
            <w:tcW w:w="3861" w:type="dxa"/>
            <w:shd w:val="clear" w:color="auto" w:fill="FFFFFF" w:themeFill="background1"/>
          </w:tcPr>
          <w:p w14:paraId="3A7B864C" w14:textId="77777777" w:rsidR="00EB0EE5" w:rsidRDefault="00EB0EE5" w:rsidP="00EB0EE5">
            <w:pPr>
              <w:pStyle w:val="ListeParagraf"/>
              <w:numPr>
                <w:ilvl w:val="0"/>
                <w:numId w:val="18"/>
              </w:numPr>
              <w:ind w:left="360"/>
              <w:jc w:val="both"/>
              <w:rPr>
                <w:rFonts w:ascii="Times New Roman" w:hAnsi="Times New Roman" w:cs="Times New Roman"/>
                <w:b/>
                <w:bCs/>
                <w:sz w:val="24"/>
                <w:szCs w:val="24"/>
              </w:rPr>
            </w:pPr>
            <w:r>
              <w:rPr>
                <w:rFonts w:ascii="Times New Roman" w:hAnsi="Times New Roman" w:cs="Times New Roman"/>
                <w:b/>
                <w:bCs/>
                <w:sz w:val="24"/>
                <w:szCs w:val="24"/>
              </w:rPr>
              <w:t>Alt Motor Nöron Hastalıklarında Ortez Rehabilitasyonu-I</w:t>
            </w:r>
          </w:p>
          <w:p w14:paraId="2FDBD6C5" w14:textId="77777777" w:rsidR="00EB0EE5" w:rsidRDefault="00EB0EE5" w:rsidP="00EB0EE5">
            <w:pPr>
              <w:pStyle w:val="ListeParagraf"/>
              <w:jc w:val="both"/>
              <w:rPr>
                <w:rFonts w:ascii="Times New Roman" w:hAnsi="Times New Roman" w:cs="Times New Roman"/>
                <w:i/>
                <w:iCs/>
                <w:sz w:val="24"/>
                <w:szCs w:val="24"/>
              </w:rPr>
            </w:pPr>
          </w:p>
          <w:p w14:paraId="1FCB1025" w14:textId="39D1BDA5"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1</w:t>
            </w:r>
            <w:r w:rsidR="00B74AB0">
              <w:rPr>
                <w:rFonts w:ascii="Times New Roman" w:hAnsi="Times New Roman" w:cs="Times New Roman"/>
                <w:i/>
                <w:iCs/>
                <w:sz w:val="24"/>
                <w:szCs w:val="24"/>
              </w:rPr>
              <w:t>1</w:t>
            </w:r>
            <w:r>
              <w:rPr>
                <w:rFonts w:ascii="Times New Roman" w:hAnsi="Times New Roman" w:cs="Times New Roman"/>
                <w:i/>
                <w:iCs/>
                <w:sz w:val="24"/>
                <w:szCs w:val="24"/>
              </w:rPr>
              <w:t>-Orthotic Rehabilitation in Lowe</w:t>
            </w:r>
            <w:r>
              <w:rPr>
                <w:rFonts w:ascii="Times New Roman" w:hAnsi="Times New Roman" w:cs="Times New Roman"/>
                <w:sz w:val="24"/>
                <w:szCs w:val="24"/>
              </w:rPr>
              <w:t xml:space="preserve">r </w:t>
            </w:r>
            <w:r>
              <w:rPr>
                <w:rFonts w:ascii="Times New Roman" w:hAnsi="Times New Roman" w:cs="Times New Roman"/>
                <w:i/>
                <w:iCs/>
                <w:sz w:val="24"/>
                <w:szCs w:val="24"/>
              </w:rPr>
              <w:t>Motor Neuron Diseases-I</w:t>
            </w:r>
          </w:p>
        </w:tc>
        <w:tc>
          <w:tcPr>
            <w:tcW w:w="3793" w:type="dxa"/>
            <w:shd w:val="clear" w:color="auto" w:fill="FFFFFF" w:themeFill="background1"/>
          </w:tcPr>
          <w:p w14:paraId="4C372758" w14:textId="77777777" w:rsidR="00EB0EE5" w:rsidRDefault="00EB0EE5" w:rsidP="00EB0EE5">
            <w:pPr>
              <w:jc w:val="both"/>
              <w:rPr>
                <w:b/>
                <w:bCs/>
              </w:rPr>
            </w:pPr>
            <w:r>
              <w:rPr>
                <w:b/>
                <w:bCs/>
              </w:rPr>
              <w:t>Alt motor nöron hastalıklarında ortez rehabilitasyonunu bilir.</w:t>
            </w:r>
          </w:p>
          <w:p w14:paraId="7AED34E1" w14:textId="77777777" w:rsidR="00EB0EE5" w:rsidRDefault="00EB0EE5" w:rsidP="00EB0EE5">
            <w:pPr>
              <w:jc w:val="both"/>
            </w:pPr>
          </w:p>
          <w:p w14:paraId="79129ABD" w14:textId="77777777" w:rsidR="00EB0EE5" w:rsidRDefault="00EB0EE5" w:rsidP="00EB0EE5">
            <w:pPr>
              <w:jc w:val="both"/>
            </w:pPr>
            <w:r>
              <w:rPr>
                <w:i/>
                <w:iCs/>
              </w:rPr>
              <w:t>Knows orthotic rehabilitation in lower motor neuron diseases. .</w:t>
            </w:r>
          </w:p>
        </w:tc>
      </w:tr>
      <w:tr w:rsidR="00EB0EE5" w14:paraId="4E14F026" w14:textId="77777777" w:rsidTr="00EB0EE5">
        <w:trPr>
          <w:trHeight w:val="186"/>
        </w:trPr>
        <w:tc>
          <w:tcPr>
            <w:tcW w:w="1652" w:type="dxa"/>
            <w:vMerge/>
            <w:shd w:val="clear" w:color="auto" w:fill="FFFFFF" w:themeFill="background1"/>
            <w:vAlign w:val="center"/>
          </w:tcPr>
          <w:p w14:paraId="4BFD2BCB" w14:textId="77777777" w:rsidR="00EB0EE5" w:rsidRDefault="00EB0EE5" w:rsidP="00EB0EE5">
            <w:pPr>
              <w:jc w:val="both"/>
            </w:pPr>
          </w:p>
        </w:tc>
        <w:tc>
          <w:tcPr>
            <w:tcW w:w="3559" w:type="dxa"/>
            <w:vMerge/>
            <w:shd w:val="clear" w:color="auto" w:fill="FFFFFF" w:themeFill="background1"/>
            <w:vAlign w:val="center"/>
          </w:tcPr>
          <w:p w14:paraId="4A85D5D3" w14:textId="77777777" w:rsidR="00EB0EE5" w:rsidRDefault="00EB0EE5" w:rsidP="00EB0EE5">
            <w:pPr>
              <w:jc w:val="both"/>
            </w:pPr>
          </w:p>
        </w:tc>
        <w:tc>
          <w:tcPr>
            <w:tcW w:w="426" w:type="dxa"/>
            <w:vMerge/>
            <w:shd w:val="clear" w:color="auto" w:fill="FFFFFF" w:themeFill="background1"/>
            <w:vAlign w:val="center"/>
          </w:tcPr>
          <w:p w14:paraId="0B68D9A5" w14:textId="77777777" w:rsidR="00EB0EE5" w:rsidRDefault="00EB0EE5" w:rsidP="00EB0EE5">
            <w:pPr>
              <w:jc w:val="both"/>
            </w:pPr>
          </w:p>
        </w:tc>
        <w:tc>
          <w:tcPr>
            <w:tcW w:w="567" w:type="dxa"/>
            <w:vMerge/>
            <w:shd w:val="clear" w:color="auto" w:fill="FFFFFF" w:themeFill="background1"/>
            <w:vAlign w:val="center"/>
          </w:tcPr>
          <w:p w14:paraId="50724830" w14:textId="77777777" w:rsidR="00EB0EE5" w:rsidRDefault="00EB0EE5" w:rsidP="00EB0EE5">
            <w:pPr>
              <w:jc w:val="both"/>
            </w:pPr>
          </w:p>
        </w:tc>
        <w:tc>
          <w:tcPr>
            <w:tcW w:w="425" w:type="dxa"/>
            <w:vMerge/>
            <w:shd w:val="clear" w:color="auto" w:fill="FFFFFF" w:themeFill="background1"/>
            <w:vAlign w:val="center"/>
          </w:tcPr>
          <w:p w14:paraId="4B482A96" w14:textId="77777777" w:rsidR="00EB0EE5" w:rsidRDefault="00EB0EE5" w:rsidP="00EB0EE5">
            <w:pPr>
              <w:jc w:val="both"/>
            </w:pPr>
          </w:p>
        </w:tc>
        <w:tc>
          <w:tcPr>
            <w:tcW w:w="425" w:type="dxa"/>
            <w:vMerge/>
            <w:shd w:val="clear" w:color="auto" w:fill="FFFFFF" w:themeFill="background1"/>
            <w:vAlign w:val="center"/>
          </w:tcPr>
          <w:p w14:paraId="2A968B78" w14:textId="77777777" w:rsidR="00EB0EE5" w:rsidRDefault="00EB0EE5" w:rsidP="00EB0EE5">
            <w:pPr>
              <w:jc w:val="both"/>
            </w:pPr>
          </w:p>
        </w:tc>
        <w:tc>
          <w:tcPr>
            <w:tcW w:w="709" w:type="dxa"/>
            <w:vMerge/>
            <w:shd w:val="clear" w:color="auto" w:fill="FFFFFF" w:themeFill="background1"/>
            <w:vAlign w:val="center"/>
          </w:tcPr>
          <w:p w14:paraId="6C713F4D" w14:textId="77777777" w:rsidR="00EB0EE5" w:rsidRDefault="00EB0EE5" w:rsidP="00EB0EE5">
            <w:pPr>
              <w:jc w:val="both"/>
            </w:pPr>
          </w:p>
        </w:tc>
        <w:tc>
          <w:tcPr>
            <w:tcW w:w="3861" w:type="dxa"/>
            <w:shd w:val="clear" w:color="auto" w:fill="FFFFFF" w:themeFill="background1"/>
          </w:tcPr>
          <w:p w14:paraId="4F965C77" w14:textId="77777777" w:rsidR="00EB0EE5" w:rsidRDefault="00EB0EE5" w:rsidP="00EB0EE5">
            <w:pPr>
              <w:pStyle w:val="ListeParagraf"/>
              <w:numPr>
                <w:ilvl w:val="0"/>
                <w:numId w:val="18"/>
              </w:numPr>
              <w:ind w:left="360"/>
              <w:jc w:val="both"/>
              <w:rPr>
                <w:rFonts w:ascii="Times New Roman" w:hAnsi="Times New Roman" w:cs="Times New Roman"/>
                <w:b/>
                <w:bCs/>
                <w:sz w:val="24"/>
                <w:szCs w:val="24"/>
              </w:rPr>
            </w:pPr>
            <w:r>
              <w:rPr>
                <w:rFonts w:ascii="Times New Roman" w:hAnsi="Times New Roman" w:cs="Times New Roman"/>
                <w:b/>
                <w:bCs/>
                <w:sz w:val="24"/>
                <w:szCs w:val="24"/>
              </w:rPr>
              <w:t>Alt Motor Nöron Hastalıklarında Ortez Rehabilitasyonu-II</w:t>
            </w:r>
          </w:p>
          <w:p w14:paraId="566625DC" w14:textId="4AF29F49" w:rsidR="00EB0EE5" w:rsidRDefault="00B74AB0" w:rsidP="00EB0EE5">
            <w:pPr>
              <w:jc w:val="both"/>
            </w:pPr>
            <w:r>
              <w:rPr>
                <w:i/>
                <w:iCs/>
              </w:rPr>
              <w:t>12</w:t>
            </w:r>
            <w:r w:rsidR="00EB0EE5">
              <w:rPr>
                <w:i/>
                <w:iCs/>
              </w:rPr>
              <w:t>-Orthotic Rehabilitation in Lower Motor Neuron Diseases-II</w:t>
            </w:r>
          </w:p>
        </w:tc>
        <w:tc>
          <w:tcPr>
            <w:tcW w:w="3793" w:type="dxa"/>
            <w:shd w:val="clear" w:color="auto" w:fill="FFFFFF" w:themeFill="background1"/>
          </w:tcPr>
          <w:p w14:paraId="27C74097" w14:textId="77777777" w:rsidR="00EB0EE5" w:rsidRDefault="00EB0EE5" w:rsidP="00EB0EE5">
            <w:pPr>
              <w:jc w:val="both"/>
              <w:rPr>
                <w:b/>
                <w:bCs/>
              </w:rPr>
            </w:pPr>
            <w:r>
              <w:rPr>
                <w:b/>
                <w:bCs/>
              </w:rPr>
              <w:t>Alt motor nöron hastalıklarında ortez rehabilitasyonunu bilir.</w:t>
            </w:r>
          </w:p>
          <w:p w14:paraId="2205A844" w14:textId="77777777" w:rsidR="00EB0EE5" w:rsidRDefault="00EB0EE5" w:rsidP="00EB0EE5">
            <w:pPr>
              <w:jc w:val="both"/>
            </w:pPr>
            <w:r>
              <w:rPr>
                <w:i/>
                <w:iCs/>
              </w:rPr>
              <w:t>Knows orthotic rehabilitation in lower motor neuron di</w:t>
            </w:r>
            <w:r>
              <w:t>seases.</w:t>
            </w:r>
          </w:p>
        </w:tc>
      </w:tr>
      <w:tr w:rsidR="00EB0EE5" w14:paraId="76203888" w14:textId="77777777" w:rsidTr="00EB0EE5">
        <w:trPr>
          <w:trHeight w:val="1606"/>
        </w:trPr>
        <w:tc>
          <w:tcPr>
            <w:tcW w:w="1652" w:type="dxa"/>
            <w:vMerge/>
            <w:shd w:val="clear" w:color="auto" w:fill="FFFFFF" w:themeFill="background1"/>
            <w:vAlign w:val="center"/>
          </w:tcPr>
          <w:p w14:paraId="144DCB88" w14:textId="77777777" w:rsidR="00EB0EE5" w:rsidRDefault="00EB0EE5" w:rsidP="00EB0EE5">
            <w:pPr>
              <w:jc w:val="both"/>
            </w:pPr>
          </w:p>
        </w:tc>
        <w:tc>
          <w:tcPr>
            <w:tcW w:w="3559" w:type="dxa"/>
            <w:vMerge/>
            <w:shd w:val="clear" w:color="auto" w:fill="FFFFFF" w:themeFill="background1"/>
            <w:vAlign w:val="center"/>
          </w:tcPr>
          <w:p w14:paraId="0785DF33" w14:textId="77777777" w:rsidR="00EB0EE5" w:rsidRDefault="00EB0EE5" w:rsidP="00EB0EE5">
            <w:pPr>
              <w:jc w:val="both"/>
            </w:pPr>
          </w:p>
        </w:tc>
        <w:tc>
          <w:tcPr>
            <w:tcW w:w="426" w:type="dxa"/>
            <w:vMerge/>
            <w:shd w:val="clear" w:color="auto" w:fill="FFFFFF" w:themeFill="background1"/>
            <w:vAlign w:val="center"/>
          </w:tcPr>
          <w:p w14:paraId="35D0633F" w14:textId="77777777" w:rsidR="00EB0EE5" w:rsidRDefault="00EB0EE5" w:rsidP="00EB0EE5">
            <w:pPr>
              <w:jc w:val="both"/>
            </w:pPr>
          </w:p>
        </w:tc>
        <w:tc>
          <w:tcPr>
            <w:tcW w:w="567" w:type="dxa"/>
            <w:vMerge/>
            <w:shd w:val="clear" w:color="auto" w:fill="FFFFFF" w:themeFill="background1"/>
            <w:vAlign w:val="center"/>
          </w:tcPr>
          <w:p w14:paraId="167C38D0" w14:textId="77777777" w:rsidR="00EB0EE5" w:rsidRDefault="00EB0EE5" w:rsidP="00EB0EE5">
            <w:pPr>
              <w:jc w:val="both"/>
            </w:pPr>
          </w:p>
        </w:tc>
        <w:tc>
          <w:tcPr>
            <w:tcW w:w="425" w:type="dxa"/>
            <w:vMerge/>
            <w:shd w:val="clear" w:color="auto" w:fill="FFFFFF" w:themeFill="background1"/>
            <w:vAlign w:val="center"/>
          </w:tcPr>
          <w:p w14:paraId="369C3DA2" w14:textId="77777777" w:rsidR="00EB0EE5" w:rsidRDefault="00EB0EE5" w:rsidP="00EB0EE5">
            <w:pPr>
              <w:jc w:val="both"/>
            </w:pPr>
          </w:p>
        </w:tc>
        <w:tc>
          <w:tcPr>
            <w:tcW w:w="425" w:type="dxa"/>
            <w:vMerge/>
            <w:shd w:val="clear" w:color="auto" w:fill="FFFFFF" w:themeFill="background1"/>
            <w:vAlign w:val="center"/>
          </w:tcPr>
          <w:p w14:paraId="22F540ED" w14:textId="77777777" w:rsidR="00EB0EE5" w:rsidRDefault="00EB0EE5" w:rsidP="00EB0EE5">
            <w:pPr>
              <w:jc w:val="both"/>
            </w:pPr>
          </w:p>
        </w:tc>
        <w:tc>
          <w:tcPr>
            <w:tcW w:w="709" w:type="dxa"/>
            <w:vMerge/>
            <w:shd w:val="clear" w:color="auto" w:fill="FFFFFF" w:themeFill="background1"/>
            <w:vAlign w:val="center"/>
          </w:tcPr>
          <w:p w14:paraId="35C88C1B" w14:textId="77777777" w:rsidR="00EB0EE5" w:rsidRDefault="00EB0EE5" w:rsidP="00EB0EE5">
            <w:pPr>
              <w:jc w:val="both"/>
            </w:pPr>
          </w:p>
        </w:tc>
        <w:tc>
          <w:tcPr>
            <w:tcW w:w="3861" w:type="dxa"/>
            <w:shd w:val="clear" w:color="auto" w:fill="FFFFFF" w:themeFill="background1"/>
          </w:tcPr>
          <w:p w14:paraId="69B3B0A3" w14:textId="6E39D885" w:rsidR="00EB0EE5" w:rsidRDefault="00757FEE" w:rsidP="00EB0EE5">
            <w:pPr>
              <w:pStyle w:val="ListeParagraf"/>
              <w:numPr>
                <w:ilvl w:val="0"/>
                <w:numId w:val="18"/>
              </w:numPr>
              <w:ind w:left="360"/>
              <w:jc w:val="both"/>
              <w:rPr>
                <w:rFonts w:ascii="Times New Roman" w:hAnsi="Times New Roman" w:cs="Times New Roman"/>
                <w:b/>
                <w:bCs/>
                <w:sz w:val="24"/>
                <w:szCs w:val="24"/>
              </w:rPr>
            </w:pPr>
            <w:r w:rsidRPr="00757FEE">
              <w:rPr>
                <w:rFonts w:ascii="Times New Roman" w:hAnsi="Times New Roman" w:cs="Times New Roman"/>
                <w:b/>
                <w:bCs/>
                <w:sz w:val="24"/>
                <w:szCs w:val="24"/>
              </w:rPr>
              <w:t xml:space="preserve">Kas testi </w:t>
            </w:r>
            <w:r>
              <w:rPr>
                <w:rFonts w:ascii="Times New Roman" w:hAnsi="Times New Roman" w:cs="Times New Roman"/>
                <w:b/>
                <w:bCs/>
                <w:sz w:val="24"/>
                <w:szCs w:val="24"/>
              </w:rPr>
              <w:t xml:space="preserve">ve Gonyometrik </w:t>
            </w:r>
            <w:r w:rsidRPr="00757FEE">
              <w:rPr>
                <w:rFonts w:ascii="Times New Roman" w:hAnsi="Times New Roman" w:cs="Times New Roman"/>
                <w:b/>
                <w:bCs/>
                <w:sz w:val="24"/>
                <w:szCs w:val="24"/>
              </w:rPr>
              <w:t>değerlendirme</w:t>
            </w:r>
          </w:p>
          <w:p w14:paraId="2D8C4C56" w14:textId="13047AF3" w:rsidR="00EB0EE5" w:rsidRDefault="00EB0EE5" w:rsidP="00EB0EE5">
            <w:pPr>
              <w:jc w:val="both"/>
            </w:pPr>
            <w:r>
              <w:rPr>
                <w:i/>
                <w:iCs/>
              </w:rPr>
              <w:t>1</w:t>
            </w:r>
            <w:r w:rsidR="00B74AB0">
              <w:rPr>
                <w:i/>
                <w:iCs/>
              </w:rPr>
              <w:t>3</w:t>
            </w:r>
            <w:r>
              <w:rPr>
                <w:i/>
                <w:iCs/>
              </w:rPr>
              <w:t>-</w:t>
            </w:r>
            <w:r w:rsidR="00757FEE">
              <w:t xml:space="preserve"> </w:t>
            </w:r>
            <w:r w:rsidR="00757FEE" w:rsidRPr="00757FEE">
              <w:rPr>
                <w:i/>
                <w:iCs/>
              </w:rPr>
              <w:t>Muscle testing and Goniometric evaluation</w:t>
            </w:r>
          </w:p>
        </w:tc>
        <w:tc>
          <w:tcPr>
            <w:tcW w:w="3793" w:type="dxa"/>
            <w:shd w:val="clear" w:color="auto" w:fill="FFFFFF" w:themeFill="background1"/>
          </w:tcPr>
          <w:p w14:paraId="52D6533C" w14:textId="77777777" w:rsidR="00AB133F" w:rsidRDefault="00AB133F" w:rsidP="00EB0EE5">
            <w:pPr>
              <w:jc w:val="both"/>
              <w:rPr>
                <w:b/>
                <w:bCs/>
              </w:rPr>
            </w:pPr>
            <w:r w:rsidRPr="00AB133F">
              <w:rPr>
                <w:b/>
                <w:bCs/>
              </w:rPr>
              <w:t>Kas testi ve Gonyometrik değerlendirmeyi öğrenir.</w:t>
            </w:r>
          </w:p>
          <w:p w14:paraId="4D2095D0" w14:textId="7173028D" w:rsidR="00EB0EE5" w:rsidRDefault="00AB133F" w:rsidP="00EB0EE5">
            <w:pPr>
              <w:jc w:val="both"/>
            </w:pPr>
            <w:r w:rsidRPr="00AB133F">
              <w:rPr>
                <w:i/>
                <w:iCs/>
              </w:rPr>
              <w:t>Learn muscle testing and goniometric evaluation.</w:t>
            </w:r>
          </w:p>
        </w:tc>
      </w:tr>
      <w:tr w:rsidR="00EB0EE5" w14:paraId="3C772504" w14:textId="77777777" w:rsidTr="00EB0EE5">
        <w:trPr>
          <w:trHeight w:val="1111"/>
        </w:trPr>
        <w:tc>
          <w:tcPr>
            <w:tcW w:w="1652" w:type="dxa"/>
            <w:vMerge/>
            <w:shd w:val="clear" w:color="auto" w:fill="FFFFFF" w:themeFill="background1"/>
            <w:vAlign w:val="center"/>
          </w:tcPr>
          <w:p w14:paraId="4D25AFCB" w14:textId="77777777" w:rsidR="00EB0EE5" w:rsidRDefault="00EB0EE5" w:rsidP="00EB0EE5">
            <w:pPr>
              <w:jc w:val="both"/>
            </w:pPr>
          </w:p>
        </w:tc>
        <w:tc>
          <w:tcPr>
            <w:tcW w:w="3559" w:type="dxa"/>
            <w:vMerge/>
            <w:shd w:val="clear" w:color="auto" w:fill="FFFFFF" w:themeFill="background1"/>
            <w:vAlign w:val="center"/>
          </w:tcPr>
          <w:p w14:paraId="39D5D849" w14:textId="77777777" w:rsidR="00EB0EE5" w:rsidRDefault="00EB0EE5" w:rsidP="00EB0EE5">
            <w:pPr>
              <w:jc w:val="both"/>
            </w:pPr>
          </w:p>
        </w:tc>
        <w:tc>
          <w:tcPr>
            <w:tcW w:w="426" w:type="dxa"/>
            <w:vMerge/>
            <w:shd w:val="clear" w:color="auto" w:fill="FFFFFF" w:themeFill="background1"/>
            <w:vAlign w:val="center"/>
          </w:tcPr>
          <w:p w14:paraId="5BD744AE" w14:textId="77777777" w:rsidR="00EB0EE5" w:rsidRDefault="00EB0EE5" w:rsidP="00EB0EE5">
            <w:pPr>
              <w:jc w:val="both"/>
            </w:pPr>
          </w:p>
        </w:tc>
        <w:tc>
          <w:tcPr>
            <w:tcW w:w="567" w:type="dxa"/>
            <w:vMerge/>
            <w:shd w:val="clear" w:color="auto" w:fill="FFFFFF" w:themeFill="background1"/>
            <w:vAlign w:val="center"/>
          </w:tcPr>
          <w:p w14:paraId="6C72B115" w14:textId="77777777" w:rsidR="00EB0EE5" w:rsidRDefault="00EB0EE5" w:rsidP="00EB0EE5">
            <w:pPr>
              <w:jc w:val="both"/>
            </w:pPr>
          </w:p>
        </w:tc>
        <w:tc>
          <w:tcPr>
            <w:tcW w:w="425" w:type="dxa"/>
            <w:vMerge/>
            <w:shd w:val="clear" w:color="auto" w:fill="FFFFFF" w:themeFill="background1"/>
            <w:vAlign w:val="center"/>
          </w:tcPr>
          <w:p w14:paraId="070065B9" w14:textId="77777777" w:rsidR="00EB0EE5" w:rsidRDefault="00EB0EE5" w:rsidP="00EB0EE5">
            <w:pPr>
              <w:jc w:val="both"/>
            </w:pPr>
          </w:p>
        </w:tc>
        <w:tc>
          <w:tcPr>
            <w:tcW w:w="425" w:type="dxa"/>
            <w:vMerge/>
            <w:shd w:val="clear" w:color="auto" w:fill="FFFFFF" w:themeFill="background1"/>
            <w:vAlign w:val="center"/>
          </w:tcPr>
          <w:p w14:paraId="354B1DAF" w14:textId="77777777" w:rsidR="00EB0EE5" w:rsidRDefault="00EB0EE5" w:rsidP="00EB0EE5">
            <w:pPr>
              <w:jc w:val="both"/>
            </w:pPr>
          </w:p>
        </w:tc>
        <w:tc>
          <w:tcPr>
            <w:tcW w:w="709" w:type="dxa"/>
            <w:vMerge/>
            <w:shd w:val="clear" w:color="auto" w:fill="FFFFFF" w:themeFill="background1"/>
            <w:vAlign w:val="center"/>
          </w:tcPr>
          <w:p w14:paraId="1DBE9440" w14:textId="77777777" w:rsidR="00EB0EE5" w:rsidRDefault="00EB0EE5" w:rsidP="00EB0EE5">
            <w:pPr>
              <w:jc w:val="both"/>
            </w:pPr>
          </w:p>
        </w:tc>
        <w:tc>
          <w:tcPr>
            <w:tcW w:w="3861" w:type="dxa"/>
            <w:shd w:val="clear" w:color="auto" w:fill="FFFFFF" w:themeFill="background1"/>
          </w:tcPr>
          <w:p w14:paraId="334A0E47" w14:textId="77777777" w:rsidR="00EB0EE5" w:rsidRDefault="00EB0EE5" w:rsidP="00EB0EE5">
            <w:pPr>
              <w:pStyle w:val="ListeParagraf"/>
              <w:numPr>
                <w:ilvl w:val="0"/>
                <w:numId w:val="18"/>
              </w:numPr>
              <w:ind w:left="360"/>
              <w:jc w:val="both"/>
              <w:rPr>
                <w:rFonts w:ascii="Times New Roman" w:hAnsi="Times New Roman" w:cs="Times New Roman"/>
                <w:b/>
                <w:bCs/>
                <w:sz w:val="24"/>
                <w:szCs w:val="24"/>
              </w:rPr>
            </w:pPr>
            <w:r>
              <w:rPr>
                <w:rFonts w:ascii="Times New Roman" w:hAnsi="Times New Roman" w:cs="Times New Roman"/>
                <w:b/>
                <w:bCs/>
                <w:sz w:val="24"/>
                <w:szCs w:val="24"/>
              </w:rPr>
              <w:t>Ortez Analizi ve Değerlendirilmesinde yapay zekanın kullanılması.</w:t>
            </w:r>
          </w:p>
          <w:p w14:paraId="3B128805" w14:textId="77777777" w:rsidR="00EB0EE5" w:rsidRDefault="00EB0EE5" w:rsidP="00EB0EE5">
            <w:pPr>
              <w:pStyle w:val="ListeParagraf"/>
              <w:ind w:left="480"/>
              <w:jc w:val="both"/>
              <w:rPr>
                <w:rFonts w:ascii="Times New Roman" w:hAnsi="Times New Roman" w:cs="Times New Roman"/>
                <w:sz w:val="24"/>
                <w:szCs w:val="24"/>
              </w:rPr>
            </w:pPr>
          </w:p>
          <w:p w14:paraId="50F8F391" w14:textId="2CC02440" w:rsidR="00EB0EE5" w:rsidRDefault="00EB0EE5" w:rsidP="00EB0EE5">
            <w:pPr>
              <w:pStyle w:val="ListeParagraf"/>
              <w:ind w:left="0"/>
              <w:jc w:val="both"/>
              <w:rPr>
                <w:rFonts w:ascii="Times New Roman" w:hAnsi="Times New Roman" w:cs="Times New Roman"/>
                <w:i/>
                <w:iCs/>
                <w:sz w:val="24"/>
                <w:szCs w:val="24"/>
              </w:rPr>
            </w:pPr>
            <w:r>
              <w:rPr>
                <w:rFonts w:ascii="Times New Roman" w:hAnsi="Times New Roman" w:cs="Times New Roman"/>
                <w:i/>
                <w:iCs/>
                <w:sz w:val="24"/>
                <w:szCs w:val="24"/>
              </w:rPr>
              <w:t>1</w:t>
            </w:r>
            <w:r w:rsidR="00B74AB0">
              <w:rPr>
                <w:rFonts w:ascii="Times New Roman" w:hAnsi="Times New Roman" w:cs="Times New Roman"/>
                <w:i/>
                <w:iCs/>
                <w:sz w:val="24"/>
                <w:szCs w:val="24"/>
              </w:rPr>
              <w:t>4-</w:t>
            </w:r>
            <w:r>
              <w:rPr>
                <w:rFonts w:ascii="Times New Roman" w:hAnsi="Times New Roman" w:cs="Times New Roman"/>
                <w:i/>
                <w:iCs/>
                <w:sz w:val="24"/>
                <w:szCs w:val="24"/>
              </w:rPr>
              <w:t xml:space="preserve"> Use of artificial </w:t>
            </w:r>
            <w:proofErr w:type="gramStart"/>
            <w:r>
              <w:rPr>
                <w:rFonts w:ascii="Times New Roman" w:hAnsi="Times New Roman" w:cs="Times New Roman"/>
                <w:i/>
                <w:iCs/>
                <w:sz w:val="24"/>
                <w:szCs w:val="24"/>
              </w:rPr>
              <w:t>intellegence  in</w:t>
            </w:r>
            <w:proofErr w:type="gramEnd"/>
            <w:r>
              <w:rPr>
                <w:rFonts w:ascii="Times New Roman" w:hAnsi="Times New Roman" w:cs="Times New Roman"/>
                <w:i/>
                <w:iCs/>
                <w:sz w:val="24"/>
                <w:szCs w:val="24"/>
              </w:rPr>
              <w:t xml:space="preserve"> Orthosis Analysis and Evaluation</w:t>
            </w:r>
          </w:p>
          <w:p w14:paraId="79A4F403" w14:textId="77777777" w:rsidR="00EB0EE5" w:rsidRDefault="00EB0EE5" w:rsidP="00EB0EE5">
            <w:pPr>
              <w:pStyle w:val="ListeParagraf"/>
              <w:ind w:left="480"/>
              <w:jc w:val="both"/>
              <w:rPr>
                <w:rFonts w:ascii="Times New Roman" w:hAnsi="Times New Roman" w:cs="Times New Roman"/>
                <w:sz w:val="24"/>
                <w:szCs w:val="24"/>
              </w:rPr>
            </w:pPr>
          </w:p>
        </w:tc>
        <w:tc>
          <w:tcPr>
            <w:tcW w:w="3793" w:type="dxa"/>
            <w:shd w:val="clear" w:color="auto" w:fill="FFFFFF" w:themeFill="background1"/>
          </w:tcPr>
          <w:p w14:paraId="48321E56" w14:textId="77777777" w:rsidR="00EB0EE5" w:rsidRDefault="00EB0EE5" w:rsidP="00EB0EE5">
            <w:pPr>
              <w:jc w:val="both"/>
              <w:rPr>
                <w:b/>
                <w:bCs/>
              </w:rPr>
            </w:pPr>
            <w:r>
              <w:rPr>
                <w:b/>
                <w:bCs/>
              </w:rPr>
              <w:t>Yapay zekanın ortez analizi ve değerlendirilmesi kullanımı hakkında bigi sahibi olur.</w:t>
            </w:r>
          </w:p>
          <w:p w14:paraId="45C29DD6" w14:textId="77777777" w:rsidR="00EB0EE5" w:rsidRDefault="00EB0EE5" w:rsidP="00EB0EE5">
            <w:pPr>
              <w:jc w:val="both"/>
            </w:pPr>
          </w:p>
          <w:p w14:paraId="562DF75A" w14:textId="77777777" w:rsidR="00EB0EE5" w:rsidRDefault="00EB0EE5" w:rsidP="00EB0EE5">
            <w:pPr>
              <w:jc w:val="both"/>
            </w:pPr>
            <w:r>
              <w:rPr>
                <w:i/>
                <w:iCs/>
              </w:rPr>
              <w:t xml:space="preserve">Have knowledge about the use of artificial intellegence in orthosis analysis </w:t>
            </w:r>
            <w:proofErr w:type="gramStart"/>
            <w:r>
              <w:rPr>
                <w:i/>
                <w:iCs/>
              </w:rPr>
              <w:t>and  evaluation</w:t>
            </w:r>
            <w:proofErr w:type="gramEnd"/>
            <w:r>
              <w:rPr>
                <w:i/>
                <w:iCs/>
              </w:rPr>
              <w:t>.</w:t>
            </w:r>
          </w:p>
        </w:tc>
      </w:tr>
    </w:tbl>
    <w:p w14:paraId="20727CED" w14:textId="00069747" w:rsidR="00A62349" w:rsidRDefault="00A62349" w:rsidP="00EB0EE5">
      <w:pPr>
        <w:spacing w:line="259" w:lineRule="auto"/>
        <w:jc w:val="both"/>
      </w:pPr>
    </w:p>
    <w:p w14:paraId="01A0FE1A" w14:textId="72299502" w:rsidR="00EB0EE5" w:rsidRDefault="00A62349" w:rsidP="00A62349">
      <w:pPr>
        <w:spacing w:after="160" w:line="259" w:lineRule="auto"/>
      </w:pPr>
      <w:r>
        <w:br w:type="page"/>
      </w: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56"/>
        <w:gridCol w:w="3798"/>
      </w:tblGrid>
      <w:tr w:rsidR="00EB0EE5" w14:paraId="08688F89" w14:textId="77777777" w:rsidTr="00EB0EE5">
        <w:trPr>
          <w:cantSplit/>
          <w:trHeight w:val="2655"/>
        </w:trPr>
        <w:tc>
          <w:tcPr>
            <w:tcW w:w="1652" w:type="dxa"/>
            <w:shd w:val="clear" w:color="auto" w:fill="FFFFFF" w:themeFill="background1"/>
            <w:textDirection w:val="btLr"/>
            <w:vAlign w:val="center"/>
          </w:tcPr>
          <w:p w14:paraId="1840E00C" w14:textId="77777777" w:rsidR="00EB0EE5" w:rsidRPr="005D79CB" w:rsidRDefault="00EB0EE5" w:rsidP="00A62349">
            <w:pPr>
              <w:ind w:left="113" w:right="113"/>
              <w:jc w:val="center"/>
              <w:rPr>
                <w:b/>
              </w:rPr>
            </w:pPr>
            <w:r w:rsidRPr="005D79CB">
              <w:rPr>
                <w:b/>
              </w:rPr>
              <w:lastRenderedPageBreak/>
              <w:t>DERS KODU</w:t>
            </w:r>
          </w:p>
          <w:p w14:paraId="0BDFF379" w14:textId="77777777" w:rsidR="00EB0EE5" w:rsidRPr="005D79CB" w:rsidRDefault="00EB0EE5" w:rsidP="00A62349">
            <w:pPr>
              <w:ind w:left="113" w:right="113"/>
              <w:jc w:val="center"/>
              <w:rPr>
                <w:i/>
              </w:rPr>
            </w:pPr>
            <w:r w:rsidRPr="005D79CB">
              <w:rPr>
                <w:i/>
              </w:rPr>
              <w:t>Course Code</w:t>
            </w:r>
          </w:p>
        </w:tc>
        <w:tc>
          <w:tcPr>
            <w:tcW w:w="3559" w:type="dxa"/>
            <w:shd w:val="clear" w:color="auto" w:fill="FFFFFF" w:themeFill="background1"/>
            <w:vAlign w:val="center"/>
          </w:tcPr>
          <w:p w14:paraId="298C1009" w14:textId="77777777" w:rsidR="00EB0EE5" w:rsidRPr="005D79CB" w:rsidRDefault="00EB0EE5" w:rsidP="00A62349">
            <w:pPr>
              <w:jc w:val="center"/>
              <w:rPr>
                <w:b/>
              </w:rPr>
            </w:pPr>
            <w:r w:rsidRPr="005D79CB">
              <w:rPr>
                <w:b/>
              </w:rPr>
              <w:t>DERS ADI</w:t>
            </w:r>
          </w:p>
          <w:p w14:paraId="7D4FE565" w14:textId="77777777" w:rsidR="00EB0EE5" w:rsidRPr="005D79CB" w:rsidRDefault="00EB0EE5" w:rsidP="00A62349">
            <w:pPr>
              <w:jc w:val="center"/>
              <w:rPr>
                <w:i/>
              </w:rPr>
            </w:pPr>
            <w:r w:rsidRPr="005D79CB">
              <w:rPr>
                <w:i/>
              </w:rPr>
              <w:t>Course Title</w:t>
            </w:r>
          </w:p>
        </w:tc>
        <w:tc>
          <w:tcPr>
            <w:tcW w:w="426" w:type="dxa"/>
            <w:shd w:val="clear" w:color="auto" w:fill="FFFFFF" w:themeFill="background1"/>
            <w:textDirection w:val="btLr"/>
            <w:vAlign w:val="center"/>
          </w:tcPr>
          <w:p w14:paraId="7D205E1E" w14:textId="77777777" w:rsidR="00EB0EE5" w:rsidRDefault="00EB0EE5" w:rsidP="00A62349">
            <w:pPr>
              <w:ind w:left="113" w:right="113"/>
              <w:jc w:val="center"/>
            </w:pPr>
            <w:r w:rsidRPr="005D79CB">
              <w:rPr>
                <w:b/>
              </w:rPr>
              <w:t>T</w:t>
            </w:r>
            <w:r>
              <w:t>(</w:t>
            </w:r>
            <w:r w:rsidRPr="005D79CB">
              <w:rPr>
                <w:i/>
              </w:rPr>
              <w:t>Theoretical</w:t>
            </w:r>
            <w:r>
              <w:t>)</w:t>
            </w:r>
          </w:p>
        </w:tc>
        <w:tc>
          <w:tcPr>
            <w:tcW w:w="567" w:type="dxa"/>
            <w:shd w:val="clear" w:color="auto" w:fill="FFFFFF" w:themeFill="background1"/>
            <w:textDirection w:val="btLr"/>
            <w:vAlign w:val="center"/>
          </w:tcPr>
          <w:p w14:paraId="5DC7A83F" w14:textId="77777777" w:rsidR="00EB0EE5" w:rsidRDefault="00EB0EE5" w:rsidP="00A62349">
            <w:pPr>
              <w:ind w:left="113" w:right="113"/>
              <w:jc w:val="center"/>
            </w:pPr>
            <w:r w:rsidRPr="005D79CB">
              <w:rPr>
                <w:b/>
              </w:rPr>
              <w:t>U</w:t>
            </w:r>
            <w:r>
              <w:t>/(</w:t>
            </w:r>
            <w:r w:rsidRPr="005D79CB">
              <w:rPr>
                <w:i/>
              </w:rPr>
              <w:t>Practice</w:t>
            </w:r>
            <w:r>
              <w:t>)</w:t>
            </w:r>
          </w:p>
        </w:tc>
        <w:tc>
          <w:tcPr>
            <w:tcW w:w="425" w:type="dxa"/>
            <w:shd w:val="clear" w:color="auto" w:fill="FFFFFF" w:themeFill="background1"/>
            <w:textDirection w:val="btLr"/>
            <w:vAlign w:val="center"/>
          </w:tcPr>
          <w:p w14:paraId="4F8E62C3" w14:textId="77777777" w:rsidR="00EB0EE5" w:rsidRDefault="00EB0EE5" w:rsidP="00A62349">
            <w:pPr>
              <w:ind w:left="113" w:right="113"/>
              <w:jc w:val="center"/>
            </w:pPr>
            <w:r w:rsidRPr="005D79CB">
              <w:rPr>
                <w:b/>
              </w:rPr>
              <w:t>K</w:t>
            </w:r>
            <w:r>
              <w:t>/(</w:t>
            </w:r>
            <w:r w:rsidRPr="005D79CB">
              <w:rPr>
                <w:i/>
              </w:rPr>
              <w:t>Credit</w:t>
            </w:r>
            <w:r>
              <w:t>)</w:t>
            </w:r>
          </w:p>
        </w:tc>
        <w:tc>
          <w:tcPr>
            <w:tcW w:w="425" w:type="dxa"/>
            <w:shd w:val="clear" w:color="auto" w:fill="FFFFFF" w:themeFill="background1"/>
            <w:textDirection w:val="btLr"/>
            <w:vAlign w:val="center"/>
          </w:tcPr>
          <w:p w14:paraId="246F9F92" w14:textId="77777777" w:rsidR="00EB0EE5" w:rsidRDefault="00EB0EE5" w:rsidP="00A62349">
            <w:pPr>
              <w:ind w:left="113" w:right="113"/>
              <w:jc w:val="center"/>
            </w:pPr>
            <w:r w:rsidRPr="005D79CB">
              <w:rPr>
                <w:b/>
              </w:rPr>
              <w:t>AKTS</w:t>
            </w:r>
            <w:r>
              <w:t>/</w:t>
            </w:r>
            <w:r w:rsidRPr="005D79CB">
              <w:rPr>
                <w:i/>
              </w:rPr>
              <w:t>ECTS</w:t>
            </w:r>
          </w:p>
        </w:tc>
        <w:tc>
          <w:tcPr>
            <w:tcW w:w="709" w:type="dxa"/>
            <w:shd w:val="clear" w:color="auto" w:fill="FFFFFF" w:themeFill="background1"/>
            <w:textDirection w:val="btLr"/>
            <w:vAlign w:val="center"/>
          </w:tcPr>
          <w:p w14:paraId="69495783" w14:textId="77777777" w:rsidR="00EB0EE5" w:rsidRPr="005D79CB" w:rsidRDefault="00EB0EE5" w:rsidP="00A62349">
            <w:pPr>
              <w:ind w:left="113" w:right="113"/>
              <w:jc w:val="center"/>
              <w:rPr>
                <w:b/>
              </w:rPr>
            </w:pPr>
            <w:r w:rsidRPr="005D79CB">
              <w:rPr>
                <w:b/>
              </w:rPr>
              <w:t>ZORUNLU/SEÇMELİ</w:t>
            </w:r>
          </w:p>
          <w:p w14:paraId="3DAF34A0" w14:textId="77777777" w:rsidR="00EB0EE5" w:rsidRPr="005D79CB" w:rsidRDefault="00EB0EE5" w:rsidP="00A62349">
            <w:pPr>
              <w:ind w:left="113" w:right="113"/>
              <w:jc w:val="center"/>
              <w:rPr>
                <w:b/>
              </w:rPr>
            </w:pPr>
            <w:r w:rsidRPr="005D79CB">
              <w:rPr>
                <w:i/>
              </w:rPr>
              <w:t>Compulsory</w:t>
            </w:r>
            <w:r w:rsidRPr="005D79CB">
              <w:rPr>
                <w:b/>
              </w:rPr>
              <w:t xml:space="preserve">/ </w:t>
            </w:r>
            <w:r w:rsidRPr="005D79CB">
              <w:rPr>
                <w:i/>
              </w:rPr>
              <w:t>Elective</w:t>
            </w:r>
          </w:p>
        </w:tc>
        <w:tc>
          <w:tcPr>
            <w:tcW w:w="7654" w:type="dxa"/>
            <w:gridSpan w:val="2"/>
            <w:shd w:val="clear" w:color="auto" w:fill="FFFFFF" w:themeFill="background1"/>
            <w:vAlign w:val="center"/>
          </w:tcPr>
          <w:p w14:paraId="29EADD77" w14:textId="09A547D9" w:rsidR="00EB0EE5" w:rsidRPr="00CC6FDE" w:rsidRDefault="00EB0EE5" w:rsidP="00CC6FDE">
            <w:pPr>
              <w:jc w:val="center"/>
              <w:rPr>
                <w:b/>
                <w:bCs/>
              </w:rPr>
            </w:pPr>
            <w:r w:rsidRPr="00CC6FDE">
              <w:rPr>
                <w:b/>
                <w:bCs/>
              </w:rPr>
              <w:t>DERS İÇERİĞİ</w:t>
            </w:r>
          </w:p>
          <w:p w14:paraId="7C175151" w14:textId="77777777" w:rsidR="00CC6FDE" w:rsidRPr="00CC6FDE" w:rsidRDefault="00EB0EE5" w:rsidP="00CC6FDE">
            <w:pPr>
              <w:jc w:val="both"/>
              <w:rPr>
                <w:b/>
                <w:bCs/>
                <w:color w:val="212529"/>
              </w:rPr>
            </w:pPr>
            <w:r w:rsidRPr="00CC6FDE">
              <w:rPr>
                <w:b/>
                <w:bCs/>
                <w:color w:val="212529"/>
              </w:rPr>
              <w:t>Protez Ortezde Klinik Hastalıklar dersinin amacı, klinik kas-iskelet sistemi hastalıkları öğrencilere kavratmaktır.</w:t>
            </w:r>
          </w:p>
          <w:p w14:paraId="323EEA36" w14:textId="436EB868" w:rsidR="00EB0EE5" w:rsidRPr="00CC6FDE" w:rsidRDefault="00CC6FDE" w:rsidP="00CC6FDE">
            <w:pPr>
              <w:jc w:val="center"/>
              <w:rPr>
                <w:i/>
                <w:iCs/>
              </w:rPr>
            </w:pPr>
            <w:r w:rsidRPr="00CC6FDE">
              <w:rPr>
                <w:i/>
                <w:iCs/>
              </w:rPr>
              <w:t>Content of Course</w:t>
            </w:r>
          </w:p>
          <w:p w14:paraId="32ABEB24" w14:textId="77777777" w:rsidR="00EB0EE5" w:rsidRDefault="00EB0EE5" w:rsidP="00EB0EE5">
            <w:pPr>
              <w:jc w:val="both"/>
            </w:pPr>
            <w:r w:rsidRPr="00CC6FDE">
              <w:rPr>
                <w:i/>
                <w:iCs/>
              </w:rPr>
              <w:t>The aim of the Clinical Diseases in Prosthesis Orthotics course is to make students comprehend clinical musculoskeletal diseases</w:t>
            </w:r>
            <w:r>
              <w:t>.</w:t>
            </w:r>
          </w:p>
        </w:tc>
      </w:tr>
      <w:tr w:rsidR="00EB0EE5" w14:paraId="1F374B5E" w14:textId="77777777" w:rsidTr="00EB0EE5">
        <w:trPr>
          <w:trHeight w:val="306"/>
        </w:trPr>
        <w:tc>
          <w:tcPr>
            <w:tcW w:w="1652" w:type="dxa"/>
            <w:vMerge w:val="restart"/>
            <w:shd w:val="clear" w:color="auto" w:fill="FFFFFF" w:themeFill="background1"/>
            <w:vAlign w:val="center"/>
          </w:tcPr>
          <w:p w14:paraId="2E572AE0" w14:textId="4CA2FC47" w:rsidR="00EB0EE5" w:rsidRPr="005D79CB" w:rsidRDefault="00EB0EE5" w:rsidP="00A62349">
            <w:pPr>
              <w:jc w:val="center"/>
              <w:rPr>
                <w:b/>
              </w:rPr>
            </w:pPr>
            <w:r w:rsidRPr="005D79CB">
              <w:rPr>
                <w:b/>
              </w:rPr>
              <w:t>42121110</w:t>
            </w:r>
          </w:p>
        </w:tc>
        <w:tc>
          <w:tcPr>
            <w:tcW w:w="3559" w:type="dxa"/>
            <w:vMerge w:val="restart"/>
            <w:shd w:val="clear" w:color="auto" w:fill="FFFFFF" w:themeFill="background1"/>
            <w:vAlign w:val="center"/>
          </w:tcPr>
          <w:p w14:paraId="61149E60" w14:textId="77777777" w:rsidR="00EB0EE5" w:rsidRPr="005D79CB" w:rsidRDefault="00EB0EE5" w:rsidP="00A62349">
            <w:pPr>
              <w:jc w:val="center"/>
              <w:rPr>
                <w:b/>
              </w:rPr>
            </w:pPr>
            <w:r w:rsidRPr="005D79CB">
              <w:rPr>
                <w:b/>
              </w:rPr>
              <w:t>Protez Ortezde Klinik Hastalıklar</w:t>
            </w:r>
          </w:p>
          <w:p w14:paraId="6F0CC242" w14:textId="77777777" w:rsidR="00EB0EE5" w:rsidRDefault="00EB0EE5" w:rsidP="00A62349">
            <w:pPr>
              <w:jc w:val="center"/>
            </w:pPr>
          </w:p>
          <w:p w14:paraId="578541B4" w14:textId="77777777" w:rsidR="00EB0EE5" w:rsidRPr="005D79CB" w:rsidRDefault="00EB0EE5" w:rsidP="00A62349">
            <w:pPr>
              <w:jc w:val="center"/>
              <w:rPr>
                <w:i/>
              </w:rPr>
            </w:pPr>
            <w:r w:rsidRPr="005D79CB">
              <w:rPr>
                <w:i/>
              </w:rPr>
              <w:t>Clinical Diseases in Prosthetic Orthotics</w:t>
            </w:r>
          </w:p>
        </w:tc>
        <w:tc>
          <w:tcPr>
            <w:tcW w:w="426" w:type="dxa"/>
            <w:vMerge w:val="restart"/>
            <w:shd w:val="clear" w:color="auto" w:fill="FFFFFF" w:themeFill="background1"/>
            <w:vAlign w:val="center"/>
          </w:tcPr>
          <w:p w14:paraId="2E368D9A" w14:textId="77777777" w:rsidR="00EB0EE5" w:rsidRDefault="00EB0EE5" w:rsidP="00A62349">
            <w:pPr>
              <w:jc w:val="center"/>
            </w:pPr>
            <w:r>
              <w:t>2</w:t>
            </w:r>
          </w:p>
        </w:tc>
        <w:tc>
          <w:tcPr>
            <w:tcW w:w="567" w:type="dxa"/>
            <w:vMerge w:val="restart"/>
            <w:shd w:val="clear" w:color="auto" w:fill="FFFFFF" w:themeFill="background1"/>
            <w:vAlign w:val="center"/>
          </w:tcPr>
          <w:p w14:paraId="7DE32668" w14:textId="77777777" w:rsidR="00EB0EE5" w:rsidRDefault="00EB0EE5" w:rsidP="00A62349">
            <w:pPr>
              <w:jc w:val="center"/>
            </w:pPr>
            <w:r>
              <w:t>0</w:t>
            </w:r>
          </w:p>
        </w:tc>
        <w:tc>
          <w:tcPr>
            <w:tcW w:w="425" w:type="dxa"/>
            <w:vMerge w:val="restart"/>
            <w:shd w:val="clear" w:color="auto" w:fill="FFFFFF" w:themeFill="background1"/>
            <w:vAlign w:val="center"/>
          </w:tcPr>
          <w:p w14:paraId="0E455F57" w14:textId="77777777" w:rsidR="00EB0EE5" w:rsidRDefault="00EB0EE5" w:rsidP="00A62349">
            <w:pPr>
              <w:jc w:val="center"/>
            </w:pPr>
            <w:r>
              <w:t>2</w:t>
            </w:r>
          </w:p>
        </w:tc>
        <w:tc>
          <w:tcPr>
            <w:tcW w:w="425" w:type="dxa"/>
            <w:vMerge w:val="restart"/>
            <w:shd w:val="clear" w:color="auto" w:fill="FFFFFF" w:themeFill="background1"/>
            <w:vAlign w:val="center"/>
          </w:tcPr>
          <w:p w14:paraId="16675451" w14:textId="77777777" w:rsidR="00EB0EE5" w:rsidRDefault="00EB0EE5" w:rsidP="00A62349">
            <w:pPr>
              <w:jc w:val="center"/>
            </w:pPr>
            <w:r>
              <w:t>3</w:t>
            </w:r>
          </w:p>
        </w:tc>
        <w:tc>
          <w:tcPr>
            <w:tcW w:w="709" w:type="dxa"/>
            <w:vMerge w:val="restart"/>
            <w:shd w:val="clear" w:color="auto" w:fill="FFFFFF" w:themeFill="background1"/>
            <w:textDirection w:val="btLr"/>
            <w:vAlign w:val="center"/>
          </w:tcPr>
          <w:p w14:paraId="151A5463" w14:textId="77777777" w:rsidR="00EB0EE5" w:rsidRDefault="00EB0EE5" w:rsidP="00A62349">
            <w:pPr>
              <w:ind w:left="113" w:right="113"/>
              <w:jc w:val="center"/>
            </w:pPr>
            <w:r>
              <w:t>Zorunlu</w:t>
            </w:r>
          </w:p>
          <w:p w14:paraId="2E240CD8" w14:textId="77777777" w:rsidR="00EB0EE5" w:rsidRDefault="00EB0EE5" w:rsidP="00A62349">
            <w:pPr>
              <w:ind w:left="113" w:right="113"/>
              <w:jc w:val="center"/>
            </w:pPr>
            <w:r>
              <w:t>Compulsory</w:t>
            </w:r>
          </w:p>
        </w:tc>
        <w:tc>
          <w:tcPr>
            <w:tcW w:w="7654" w:type="dxa"/>
            <w:gridSpan w:val="2"/>
            <w:shd w:val="clear" w:color="auto" w:fill="FFFFFF" w:themeFill="background1"/>
          </w:tcPr>
          <w:p w14:paraId="380D7AC2" w14:textId="77777777" w:rsidR="00EB0EE5" w:rsidRPr="00CC6FDE" w:rsidRDefault="00EB0EE5" w:rsidP="00CC6FDE">
            <w:pPr>
              <w:pStyle w:val="AralkYok"/>
              <w:jc w:val="center"/>
              <w:rPr>
                <w:rFonts w:ascii="Times New Roman" w:hAnsi="Times New Roman" w:cs="Times New Roman"/>
                <w:b/>
                <w:bCs/>
                <w:sz w:val="24"/>
                <w:szCs w:val="24"/>
              </w:rPr>
            </w:pPr>
            <w:r w:rsidRPr="00CC6FDE">
              <w:rPr>
                <w:rFonts w:ascii="Times New Roman" w:hAnsi="Times New Roman" w:cs="Times New Roman"/>
                <w:b/>
                <w:bCs/>
                <w:sz w:val="24"/>
                <w:szCs w:val="24"/>
              </w:rPr>
              <w:t>Amaç</w:t>
            </w:r>
          </w:p>
          <w:p w14:paraId="782B3878" w14:textId="77777777" w:rsidR="00EB0EE5" w:rsidRPr="00CC6FDE" w:rsidRDefault="00EB0EE5" w:rsidP="00EB0EE5">
            <w:pPr>
              <w:spacing w:after="120"/>
              <w:jc w:val="both"/>
              <w:rPr>
                <w:b/>
                <w:bCs/>
                <w:color w:val="212529"/>
              </w:rPr>
            </w:pPr>
            <w:r w:rsidRPr="00CC6FDE">
              <w:rPr>
                <w:b/>
                <w:bCs/>
                <w:color w:val="212529"/>
              </w:rPr>
              <w:t>Protez Ortezde Klinik Hastalıklar dersinin amacı, klinik kas-iskelet sistemi hastalıkları öğrencilere kavratmaktır.</w:t>
            </w:r>
          </w:p>
          <w:p w14:paraId="3E5A6692" w14:textId="206DBECC" w:rsidR="00362412" w:rsidRPr="00362412" w:rsidRDefault="00362412" w:rsidP="00362412">
            <w:pPr>
              <w:spacing w:after="120"/>
              <w:jc w:val="center"/>
              <w:rPr>
                <w:i/>
              </w:rPr>
            </w:pPr>
            <w:r w:rsidRPr="00362412">
              <w:rPr>
                <w:i/>
              </w:rPr>
              <w:t>Aim of Course</w:t>
            </w:r>
          </w:p>
          <w:p w14:paraId="2D224530" w14:textId="62930CAE" w:rsidR="00EB0EE5" w:rsidRPr="00362412" w:rsidRDefault="00362412" w:rsidP="00EB0EE5">
            <w:pPr>
              <w:pStyle w:val="AralkYok"/>
              <w:jc w:val="both"/>
              <w:rPr>
                <w:rFonts w:ascii="Times New Roman" w:hAnsi="Times New Roman" w:cs="Times New Roman"/>
                <w:i/>
                <w:sz w:val="24"/>
                <w:szCs w:val="24"/>
              </w:rPr>
            </w:pPr>
            <w:r w:rsidRPr="00362412">
              <w:rPr>
                <w:rFonts w:ascii="Times New Roman" w:hAnsi="Times New Roman" w:cs="Times New Roman"/>
                <w:i/>
                <w:sz w:val="24"/>
                <w:szCs w:val="24"/>
              </w:rPr>
              <w:t>The purpose of the Clinical Diseases in Prosthetics and Orthotics course is to make students understand clinical musculoskeletal diseases.</w:t>
            </w:r>
          </w:p>
          <w:p w14:paraId="16C50401" w14:textId="77777777" w:rsidR="00EB0EE5" w:rsidRDefault="00EB0EE5" w:rsidP="00EB0EE5">
            <w:pPr>
              <w:pStyle w:val="AralkYok"/>
              <w:jc w:val="both"/>
              <w:rPr>
                <w:rFonts w:ascii="Times New Roman" w:hAnsi="Times New Roman" w:cs="Times New Roman"/>
                <w:sz w:val="24"/>
                <w:szCs w:val="24"/>
              </w:rPr>
            </w:pPr>
          </w:p>
        </w:tc>
      </w:tr>
      <w:tr w:rsidR="00EB0EE5" w14:paraId="653F981E" w14:textId="77777777" w:rsidTr="00EB0EE5">
        <w:trPr>
          <w:trHeight w:val="306"/>
        </w:trPr>
        <w:tc>
          <w:tcPr>
            <w:tcW w:w="1652" w:type="dxa"/>
            <w:vMerge/>
            <w:shd w:val="clear" w:color="auto" w:fill="FFFFFF" w:themeFill="background1"/>
            <w:vAlign w:val="center"/>
          </w:tcPr>
          <w:p w14:paraId="48C051B5" w14:textId="77777777" w:rsidR="00EB0EE5" w:rsidRDefault="00EB0EE5" w:rsidP="00EB0EE5">
            <w:pPr>
              <w:jc w:val="both"/>
            </w:pPr>
          </w:p>
        </w:tc>
        <w:tc>
          <w:tcPr>
            <w:tcW w:w="3559" w:type="dxa"/>
            <w:vMerge/>
            <w:shd w:val="clear" w:color="auto" w:fill="FFFFFF" w:themeFill="background1"/>
            <w:vAlign w:val="center"/>
          </w:tcPr>
          <w:p w14:paraId="150B59A2" w14:textId="77777777" w:rsidR="00EB0EE5" w:rsidRDefault="00EB0EE5" w:rsidP="00EB0EE5">
            <w:pPr>
              <w:jc w:val="both"/>
            </w:pPr>
          </w:p>
        </w:tc>
        <w:tc>
          <w:tcPr>
            <w:tcW w:w="426" w:type="dxa"/>
            <w:vMerge/>
            <w:shd w:val="clear" w:color="auto" w:fill="FFFFFF" w:themeFill="background1"/>
            <w:vAlign w:val="center"/>
          </w:tcPr>
          <w:p w14:paraId="6F7A5D43" w14:textId="77777777" w:rsidR="00EB0EE5" w:rsidRDefault="00EB0EE5" w:rsidP="00EB0EE5">
            <w:pPr>
              <w:jc w:val="both"/>
            </w:pPr>
          </w:p>
        </w:tc>
        <w:tc>
          <w:tcPr>
            <w:tcW w:w="567" w:type="dxa"/>
            <w:vMerge/>
            <w:shd w:val="clear" w:color="auto" w:fill="FFFFFF" w:themeFill="background1"/>
            <w:vAlign w:val="center"/>
          </w:tcPr>
          <w:p w14:paraId="4458C322" w14:textId="77777777" w:rsidR="00EB0EE5" w:rsidRDefault="00EB0EE5" w:rsidP="00EB0EE5">
            <w:pPr>
              <w:jc w:val="both"/>
            </w:pPr>
          </w:p>
        </w:tc>
        <w:tc>
          <w:tcPr>
            <w:tcW w:w="425" w:type="dxa"/>
            <w:vMerge/>
            <w:shd w:val="clear" w:color="auto" w:fill="FFFFFF" w:themeFill="background1"/>
            <w:vAlign w:val="center"/>
          </w:tcPr>
          <w:p w14:paraId="1C42C97E" w14:textId="77777777" w:rsidR="00EB0EE5" w:rsidRDefault="00EB0EE5" w:rsidP="00EB0EE5">
            <w:pPr>
              <w:jc w:val="both"/>
            </w:pPr>
          </w:p>
        </w:tc>
        <w:tc>
          <w:tcPr>
            <w:tcW w:w="425" w:type="dxa"/>
            <w:vMerge/>
            <w:shd w:val="clear" w:color="auto" w:fill="FFFFFF" w:themeFill="background1"/>
            <w:vAlign w:val="center"/>
          </w:tcPr>
          <w:p w14:paraId="4938ADF5" w14:textId="77777777" w:rsidR="00EB0EE5" w:rsidRDefault="00EB0EE5" w:rsidP="00EB0EE5">
            <w:pPr>
              <w:jc w:val="both"/>
            </w:pPr>
          </w:p>
        </w:tc>
        <w:tc>
          <w:tcPr>
            <w:tcW w:w="709" w:type="dxa"/>
            <w:vMerge/>
            <w:shd w:val="clear" w:color="auto" w:fill="FFFFFF" w:themeFill="background1"/>
            <w:textDirection w:val="btLr"/>
            <w:vAlign w:val="center"/>
          </w:tcPr>
          <w:p w14:paraId="1E7658E9" w14:textId="77777777" w:rsidR="00EB0EE5" w:rsidRDefault="00EB0EE5" w:rsidP="00EB0EE5">
            <w:pPr>
              <w:ind w:left="113" w:right="113"/>
              <w:jc w:val="both"/>
            </w:pPr>
          </w:p>
        </w:tc>
        <w:tc>
          <w:tcPr>
            <w:tcW w:w="7654" w:type="dxa"/>
            <w:gridSpan w:val="2"/>
            <w:shd w:val="clear" w:color="auto" w:fill="FFFFFF" w:themeFill="background1"/>
          </w:tcPr>
          <w:p w14:paraId="3D3DB25E" w14:textId="77777777" w:rsidR="00EB0EE5" w:rsidRDefault="00EB0EE5" w:rsidP="00EB0EE5">
            <w:pPr>
              <w:spacing w:after="120"/>
              <w:jc w:val="center"/>
              <w:rPr>
                <w:b/>
              </w:rPr>
            </w:pPr>
            <w:r>
              <w:rPr>
                <w:b/>
              </w:rPr>
              <w:t>Ders Materyali</w:t>
            </w:r>
          </w:p>
          <w:p w14:paraId="02F0A42F" w14:textId="77777777" w:rsidR="00EB0EE5" w:rsidRDefault="00EB0EE5" w:rsidP="00D5565A">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64D73EFE" w14:textId="77777777" w:rsidR="00EB0EE5" w:rsidRDefault="00EB0EE5" w:rsidP="00EB0EE5">
            <w:pPr>
              <w:spacing w:after="120"/>
              <w:jc w:val="center"/>
              <w:rPr>
                <w:i/>
              </w:rPr>
            </w:pPr>
            <w:r>
              <w:rPr>
                <w:i/>
              </w:rPr>
              <w:t>Course Material</w:t>
            </w:r>
          </w:p>
          <w:p w14:paraId="30987EA7" w14:textId="77777777" w:rsidR="00EB0EE5" w:rsidRDefault="00EB0EE5" w:rsidP="00EB0EE5">
            <w:pPr>
              <w:pStyle w:val="AralkYok"/>
              <w:jc w:val="both"/>
              <w:rPr>
                <w:rFonts w:ascii="Times New Roman" w:hAnsi="Times New Roman" w:cs="Times New Roman"/>
                <w:sz w:val="24"/>
                <w:szCs w:val="24"/>
              </w:rPr>
            </w:pPr>
            <w:r>
              <w:rPr>
                <w:rFonts w:ascii="Times New Roman" w:hAnsi="Times New Roman" w:cs="Times New Roman"/>
                <w:i/>
                <w:sz w:val="24"/>
                <w:szCs w:val="24"/>
              </w:rPr>
              <w:t>Textbooks, PowerPoint presentation, pictures and graphs,</w:t>
            </w:r>
            <w:r>
              <w:t xml:space="preserve"> </w:t>
            </w:r>
            <w:r>
              <w:rPr>
                <w:rFonts w:ascii="Times New Roman" w:hAnsi="Times New Roman" w:cs="Times New Roman"/>
                <w:i/>
                <w:sz w:val="24"/>
                <w:szCs w:val="24"/>
              </w:rPr>
              <w:t xml:space="preserve">Laboratory applications   </w:t>
            </w:r>
          </w:p>
        </w:tc>
      </w:tr>
      <w:tr w:rsidR="00EB0EE5" w14:paraId="25E5ECB4" w14:textId="77777777" w:rsidTr="00EB0EE5">
        <w:trPr>
          <w:trHeight w:val="306"/>
        </w:trPr>
        <w:tc>
          <w:tcPr>
            <w:tcW w:w="1652" w:type="dxa"/>
            <w:vMerge/>
            <w:shd w:val="clear" w:color="auto" w:fill="FFFFFF" w:themeFill="background1"/>
            <w:vAlign w:val="center"/>
          </w:tcPr>
          <w:p w14:paraId="53BBB3BA" w14:textId="77777777" w:rsidR="00EB0EE5" w:rsidRDefault="00EB0EE5" w:rsidP="00EB0EE5">
            <w:pPr>
              <w:jc w:val="both"/>
            </w:pPr>
          </w:p>
        </w:tc>
        <w:tc>
          <w:tcPr>
            <w:tcW w:w="3559" w:type="dxa"/>
            <w:vMerge/>
            <w:shd w:val="clear" w:color="auto" w:fill="FFFFFF" w:themeFill="background1"/>
            <w:vAlign w:val="center"/>
          </w:tcPr>
          <w:p w14:paraId="62EAD7EF" w14:textId="77777777" w:rsidR="00EB0EE5" w:rsidRDefault="00EB0EE5" w:rsidP="00EB0EE5">
            <w:pPr>
              <w:jc w:val="both"/>
            </w:pPr>
          </w:p>
        </w:tc>
        <w:tc>
          <w:tcPr>
            <w:tcW w:w="426" w:type="dxa"/>
            <w:vMerge/>
            <w:shd w:val="clear" w:color="auto" w:fill="FFFFFF" w:themeFill="background1"/>
            <w:vAlign w:val="center"/>
          </w:tcPr>
          <w:p w14:paraId="666AE535" w14:textId="77777777" w:rsidR="00EB0EE5" w:rsidRDefault="00EB0EE5" w:rsidP="00EB0EE5">
            <w:pPr>
              <w:jc w:val="both"/>
            </w:pPr>
          </w:p>
        </w:tc>
        <w:tc>
          <w:tcPr>
            <w:tcW w:w="567" w:type="dxa"/>
            <w:vMerge/>
            <w:shd w:val="clear" w:color="auto" w:fill="FFFFFF" w:themeFill="background1"/>
            <w:vAlign w:val="center"/>
          </w:tcPr>
          <w:p w14:paraId="2DE805FC" w14:textId="77777777" w:rsidR="00EB0EE5" w:rsidRDefault="00EB0EE5" w:rsidP="00EB0EE5">
            <w:pPr>
              <w:jc w:val="both"/>
            </w:pPr>
          </w:p>
        </w:tc>
        <w:tc>
          <w:tcPr>
            <w:tcW w:w="425" w:type="dxa"/>
            <w:vMerge/>
            <w:shd w:val="clear" w:color="auto" w:fill="FFFFFF" w:themeFill="background1"/>
            <w:vAlign w:val="center"/>
          </w:tcPr>
          <w:p w14:paraId="393A6552" w14:textId="77777777" w:rsidR="00EB0EE5" w:rsidRDefault="00EB0EE5" w:rsidP="00EB0EE5">
            <w:pPr>
              <w:jc w:val="both"/>
            </w:pPr>
          </w:p>
        </w:tc>
        <w:tc>
          <w:tcPr>
            <w:tcW w:w="425" w:type="dxa"/>
            <w:vMerge/>
            <w:shd w:val="clear" w:color="auto" w:fill="FFFFFF" w:themeFill="background1"/>
            <w:vAlign w:val="center"/>
          </w:tcPr>
          <w:p w14:paraId="104DCD4A" w14:textId="77777777" w:rsidR="00EB0EE5" w:rsidRDefault="00EB0EE5" w:rsidP="00EB0EE5">
            <w:pPr>
              <w:jc w:val="both"/>
            </w:pPr>
          </w:p>
        </w:tc>
        <w:tc>
          <w:tcPr>
            <w:tcW w:w="709" w:type="dxa"/>
            <w:vMerge/>
            <w:shd w:val="clear" w:color="auto" w:fill="FFFFFF" w:themeFill="background1"/>
            <w:textDirection w:val="btLr"/>
            <w:vAlign w:val="center"/>
          </w:tcPr>
          <w:p w14:paraId="13C942D6" w14:textId="77777777" w:rsidR="00EB0EE5" w:rsidRDefault="00EB0EE5" w:rsidP="00EB0EE5">
            <w:pPr>
              <w:ind w:left="113" w:right="113"/>
              <w:jc w:val="both"/>
            </w:pPr>
          </w:p>
        </w:tc>
        <w:tc>
          <w:tcPr>
            <w:tcW w:w="7654" w:type="dxa"/>
            <w:gridSpan w:val="2"/>
            <w:shd w:val="clear" w:color="auto" w:fill="FFFFFF" w:themeFill="background1"/>
          </w:tcPr>
          <w:p w14:paraId="2B15D300" w14:textId="77777777" w:rsidR="00EB0EE5" w:rsidRDefault="00EB0EE5" w:rsidP="00EB0EE5">
            <w:pPr>
              <w:spacing w:after="120"/>
              <w:jc w:val="center"/>
              <w:rPr>
                <w:b/>
              </w:rPr>
            </w:pPr>
            <w:r>
              <w:rPr>
                <w:b/>
              </w:rPr>
              <w:t>Yöntem ve Teknik</w:t>
            </w:r>
          </w:p>
          <w:p w14:paraId="7F4C76DF" w14:textId="77777777" w:rsidR="00EB0EE5" w:rsidRDefault="00EB0EE5" w:rsidP="00D5565A">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 xml:space="preserve">Deney ve </w:t>
            </w:r>
            <w:r>
              <w:rPr>
                <w:b/>
              </w:rPr>
              <w:lastRenderedPageBreak/>
              <w:t>laboratuvar yöntemi, Uygulama, Sunu yöntemi</w:t>
            </w:r>
          </w:p>
          <w:p w14:paraId="33793AFB" w14:textId="77777777" w:rsidR="00EB0EE5" w:rsidRDefault="00EB0EE5" w:rsidP="00EB0EE5">
            <w:pPr>
              <w:spacing w:after="120"/>
              <w:jc w:val="center"/>
              <w:rPr>
                <w:bCs/>
                <w:i/>
                <w:iCs/>
              </w:rPr>
            </w:pPr>
            <w:r>
              <w:rPr>
                <w:bCs/>
                <w:i/>
                <w:iCs/>
              </w:rPr>
              <w:t>Method and Technique</w:t>
            </w:r>
          </w:p>
          <w:p w14:paraId="4CD86D4C" w14:textId="77777777" w:rsidR="00EB0EE5" w:rsidRDefault="00EB0EE5" w:rsidP="00EB0EE5">
            <w:pPr>
              <w:pStyle w:val="AralkYok"/>
              <w:jc w:val="both"/>
              <w:rPr>
                <w:rFonts w:ascii="Times New Roman" w:hAnsi="Times New Roman" w:cs="Times New Roman"/>
                <w:i/>
                <w:sz w:val="24"/>
                <w:szCs w:val="24"/>
              </w:rPr>
            </w:pPr>
            <w:r>
              <w:rPr>
                <w:rFonts w:ascii="Times New Roman" w:hAnsi="Times New Roman" w:cs="Times New Roman"/>
                <w:bCs/>
                <w:i/>
                <w:iCs/>
                <w:sz w:val="24"/>
                <w:szCs w:val="24"/>
              </w:rPr>
              <w:t>Plain lecture, Discussion method, Problem solving method, Experiment and laboratory method, Application, Presentation method</w:t>
            </w:r>
          </w:p>
        </w:tc>
      </w:tr>
      <w:tr w:rsidR="005D79CB" w14:paraId="1DA7FB2D" w14:textId="77777777" w:rsidTr="005D79CB">
        <w:trPr>
          <w:trHeight w:val="2186"/>
        </w:trPr>
        <w:tc>
          <w:tcPr>
            <w:tcW w:w="1652" w:type="dxa"/>
            <w:vMerge/>
            <w:shd w:val="clear" w:color="auto" w:fill="FFFFFF" w:themeFill="background1"/>
            <w:vAlign w:val="center"/>
          </w:tcPr>
          <w:p w14:paraId="00B6850B" w14:textId="77777777" w:rsidR="005D79CB" w:rsidRDefault="005D79CB" w:rsidP="00EB0EE5">
            <w:pPr>
              <w:jc w:val="both"/>
            </w:pPr>
          </w:p>
        </w:tc>
        <w:tc>
          <w:tcPr>
            <w:tcW w:w="3559" w:type="dxa"/>
            <w:vMerge/>
            <w:shd w:val="clear" w:color="auto" w:fill="FFFFFF" w:themeFill="background1"/>
            <w:vAlign w:val="center"/>
          </w:tcPr>
          <w:p w14:paraId="751AADB1" w14:textId="77777777" w:rsidR="005D79CB" w:rsidRDefault="005D79CB" w:rsidP="00EB0EE5">
            <w:pPr>
              <w:jc w:val="both"/>
            </w:pPr>
          </w:p>
        </w:tc>
        <w:tc>
          <w:tcPr>
            <w:tcW w:w="426" w:type="dxa"/>
            <w:vMerge/>
            <w:shd w:val="clear" w:color="auto" w:fill="FFFFFF" w:themeFill="background1"/>
            <w:vAlign w:val="center"/>
          </w:tcPr>
          <w:p w14:paraId="1B865012" w14:textId="77777777" w:rsidR="005D79CB" w:rsidRDefault="005D79CB" w:rsidP="00EB0EE5">
            <w:pPr>
              <w:jc w:val="both"/>
            </w:pPr>
          </w:p>
        </w:tc>
        <w:tc>
          <w:tcPr>
            <w:tcW w:w="567" w:type="dxa"/>
            <w:vMerge/>
            <w:shd w:val="clear" w:color="auto" w:fill="FFFFFF" w:themeFill="background1"/>
            <w:vAlign w:val="center"/>
          </w:tcPr>
          <w:p w14:paraId="0ABA8FCB" w14:textId="77777777" w:rsidR="005D79CB" w:rsidRDefault="005D79CB" w:rsidP="00EB0EE5">
            <w:pPr>
              <w:jc w:val="both"/>
            </w:pPr>
          </w:p>
        </w:tc>
        <w:tc>
          <w:tcPr>
            <w:tcW w:w="425" w:type="dxa"/>
            <w:vMerge/>
            <w:shd w:val="clear" w:color="auto" w:fill="FFFFFF" w:themeFill="background1"/>
            <w:vAlign w:val="center"/>
          </w:tcPr>
          <w:p w14:paraId="322B1CA3" w14:textId="77777777" w:rsidR="005D79CB" w:rsidRDefault="005D79CB" w:rsidP="00EB0EE5">
            <w:pPr>
              <w:jc w:val="both"/>
            </w:pPr>
          </w:p>
        </w:tc>
        <w:tc>
          <w:tcPr>
            <w:tcW w:w="425" w:type="dxa"/>
            <w:vMerge/>
            <w:shd w:val="clear" w:color="auto" w:fill="FFFFFF" w:themeFill="background1"/>
            <w:vAlign w:val="center"/>
          </w:tcPr>
          <w:p w14:paraId="3AF67467" w14:textId="77777777" w:rsidR="005D79CB" w:rsidRDefault="005D79CB" w:rsidP="00EB0EE5">
            <w:pPr>
              <w:jc w:val="both"/>
            </w:pPr>
          </w:p>
        </w:tc>
        <w:tc>
          <w:tcPr>
            <w:tcW w:w="709" w:type="dxa"/>
            <w:vMerge/>
            <w:shd w:val="clear" w:color="auto" w:fill="FFFFFF" w:themeFill="background1"/>
            <w:textDirection w:val="btLr"/>
            <w:vAlign w:val="center"/>
          </w:tcPr>
          <w:p w14:paraId="1BDC6F6F" w14:textId="77777777" w:rsidR="005D79CB" w:rsidRDefault="005D79CB" w:rsidP="00EB0EE5">
            <w:pPr>
              <w:ind w:left="113" w:right="113"/>
              <w:jc w:val="both"/>
            </w:pPr>
          </w:p>
        </w:tc>
        <w:tc>
          <w:tcPr>
            <w:tcW w:w="7654" w:type="dxa"/>
            <w:gridSpan w:val="2"/>
            <w:shd w:val="clear" w:color="auto" w:fill="FFFFFF" w:themeFill="background1"/>
          </w:tcPr>
          <w:p w14:paraId="72ABAAE5" w14:textId="77777777" w:rsidR="005D79CB" w:rsidRDefault="005D79CB" w:rsidP="00EB0EE5">
            <w:pPr>
              <w:spacing w:after="120"/>
              <w:jc w:val="center"/>
              <w:rPr>
                <w:b/>
              </w:rPr>
            </w:pPr>
            <w:r>
              <w:rPr>
                <w:b/>
              </w:rPr>
              <w:t>Ölçme ve Değerlendirme Yöntem/Tekniği</w:t>
            </w:r>
          </w:p>
          <w:p w14:paraId="3EC80E86" w14:textId="77777777" w:rsidR="005D79CB" w:rsidRDefault="005D79CB"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1BE203EC" w14:textId="77777777" w:rsidR="005D79CB" w:rsidRDefault="005D79CB" w:rsidP="00EB0EE5">
            <w:pPr>
              <w:spacing w:after="120"/>
              <w:jc w:val="center"/>
              <w:rPr>
                <w:i/>
              </w:rPr>
            </w:pPr>
            <w:r>
              <w:rPr>
                <w:i/>
              </w:rPr>
              <w:t>Assesment and Evaluation Method and Technique</w:t>
            </w:r>
          </w:p>
          <w:p w14:paraId="48BD3506" w14:textId="77777777" w:rsidR="005D79CB" w:rsidRDefault="005D79CB" w:rsidP="00EB0EE5">
            <w:pPr>
              <w:pStyle w:val="AralkYok"/>
              <w:jc w:val="both"/>
              <w:rPr>
                <w:rFonts w:ascii="Times New Roman" w:hAnsi="Times New Roman" w:cs="Times New Roman"/>
                <w:i/>
                <w:sz w:val="24"/>
                <w:szCs w:val="24"/>
              </w:rPr>
            </w:pPr>
            <w:r>
              <w:rPr>
                <w:rFonts w:ascii="Times New Roman" w:hAnsi="Times New Roman" w:cs="Times New Roman"/>
                <w:i/>
                <w:sz w:val="24"/>
                <w:szCs w:val="24"/>
              </w:rPr>
              <w:t>Multiple choice tests include true-false questions, short answer questions, fill-in-the-blank and matching questions.</w:t>
            </w:r>
          </w:p>
        </w:tc>
      </w:tr>
      <w:tr w:rsidR="005D79CB" w14:paraId="6FF6B7B2" w14:textId="77777777" w:rsidTr="005D79CB">
        <w:trPr>
          <w:trHeight w:val="828"/>
        </w:trPr>
        <w:tc>
          <w:tcPr>
            <w:tcW w:w="1652" w:type="dxa"/>
            <w:vMerge/>
            <w:shd w:val="clear" w:color="auto" w:fill="FFFFFF" w:themeFill="background1"/>
            <w:vAlign w:val="center"/>
          </w:tcPr>
          <w:p w14:paraId="3929355F" w14:textId="77777777" w:rsidR="005D79CB" w:rsidRDefault="005D79CB" w:rsidP="00EB0EE5">
            <w:pPr>
              <w:jc w:val="both"/>
            </w:pPr>
          </w:p>
        </w:tc>
        <w:tc>
          <w:tcPr>
            <w:tcW w:w="3559" w:type="dxa"/>
            <w:vMerge/>
            <w:shd w:val="clear" w:color="auto" w:fill="FFFFFF" w:themeFill="background1"/>
            <w:vAlign w:val="center"/>
          </w:tcPr>
          <w:p w14:paraId="7CF14FDB" w14:textId="77777777" w:rsidR="005D79CB" w:rsidRDefault="005D79CB" w:rsidP="00EB0EE5">
            <w:pPr>
              <w:jc w:val="both"/>
            </w:pPr>
          </w:p>
        </w:tc>
        <w:tc>
          <w:tcPr>
            <w:tcW w:w="426" w:type="dxa"/>
            <w:vMerge/>
            <w:shd w:val="clear" w:color="auto" w:fill="FFFFFF" w:themeFill="background1"/>
            <w:vAlign w:val="center"/>
          </w:tcPr>
          <w:p w14:paraId="5091764D" w14:textId="77777777" w:rsidR="005D79CB" w:rsidRDefault="005D79CB" w:rsidP="00EB0EE5">
            <w:pPr>
              <w:jc w:val="both"/>
            </w:pPr>
          </w:p>
        </w:tc>
        <w:tc>
          <w:tcPr>
            <w:tcW w:w="567" w:type="dxa"/>
            <w:vMerge/>
            <w:shd w:val="clear" w:color="auto" w:fill="FFFFFF" w:themeFill="background1"/>
            <w:vAlign w:val="center"/>
          </w:tcPr>
          <w:p w14:paraId="7774379E" w14:textId="77777777" w:rsidR="005D79CB" w:rsidRDefault="005D79CB" w:rsidP="00EB0EE5">
            <w:pPr>
              <w:jc w:val="both"/>
            </w:pPr>
          </w:p>
        </w:tc>
        <w:tc>
          <w:tcPr>
            <w:tcW w:w="425" w:type="dxa"/>
            <w:vMerge/>
            <w:shd w:val="clear" w:color="auto" w:fill="FFFFFF" w:themeFill="background1"/>
            <w:vAlign w:val="center"/>
          </w:tcPr>
          <w:p w14:paraId="4086ABD3" w14:textId="77777777" w:rsidR="005D79CB" w:rsidRDefault="005D79CB" w:rsidP="00EB0EE5">
            <w:pPr>
              <w:jc w:val="both"/>
            </w:pPr>
          </w:p>
        </w:tc>
        <w:tc>
          <w:tcPr>
            <w:tcW w:w="425" w:type="dxa"/>
            <w:vMerge/>
            <w:shd w:val="clear" w:color="auto" w:fill="FFFFFF" w:themeFill="background1"/>
            <w:vAlign w:val="center"/>
          </w:tcPr>
          <w:p w14:paraId="097A8836" w14:textId="77777777" w:rsidR="005D79CB" w:rsidRDefault="005D79CB" w:rsidP="00EB0EE5">
            <w:pPr>
              <w:jc w:val="both"/>
            </w:pPr>
          </w:p>
        </w:tc>
        <w:tc>
          <w:tcPr>
            <w:tcW w:w="709" w:type="dxa"/>
            <w:vMerge/>
            <w:shd w:val="clear" w:color="auto" w:fill="FFFFFF" w:themeFill="background1"/>
            <w:textDirection w:val="btLr"/>
            <w:vAlign w:val="center"/>
          </w:tcPr>
          <w:p w14:paraId="3CC828D4" w14:textId="77777777" w:rsidR="005D79CB" w:rsidRDefault="005D79CB" w:rsidP="00EB0EE5">
            <w:pPr>
              <w:ind w:left="113" w:right="113"/>
              <w:jc w:val="both"/>
            </w:pPr>
          </w:p>
        </w:tc>
        <w:tc>
          <w:tcPr>
            <w:tcW w:w="7654" w:type="dxa"/>
            <w:gridSpan w:val="2"/>
            <w:shd w:val="clear" w:color="auto" w:fill="DEEAF6" w:themeFill="accent1" w:themeFillTint="33"/>
          </w:tcPr>
          <w:p w14:paraId="258AAE1A" w14:textId="77777777" w:rsidR="009D70BF" w:rsidRPr="008A4F92" w:rsidRDefault="009D70BF" w:rsidP="009D70BF">
            <w:pPr>
              <w:jc w:val="center"/>
              <w:rPr>
                <w:b/>
              </w:rPr>
            </w:pPr>
            <w:r w:rsidRPr="008A4F92">
              <w:rPr>
                <w:b/>
              </w:rPr>
              <w:t>FR-700 Program Güncelleme Kontrol Listesi KODU</w:t>
            </w:r>
            <w:sdt>
              <w:sdtPr>
                <w:tag w:val="goog_rdk_29"/>
                <w:id w:val="1942257674"/>
                <w:showingPlcHdr/>
              </w:sdtPr>
              <w:sdtContent>
                <w:r w:rsidRPr="008A4F92">
                  <w:t xml:space="preserve">     </w:t>
                </w:r>
              </w:sdtContent>
            </w:sdt>
          </w:p>
          <w:p w14:paraId="65D3231B" w14:textId="5445E519" w:rsidR="005D79CB" w:rsidRDefault="009D70BF" w:rsidP="009D70BF">
            <w:pPr>
              <w:spacing w:after="120"/>
              <w:jc w:val="center"/>
              <w:rPr>
                <w:b/>
              </w:rPr>
            </w:pPr>
            <w:r w:rsidRPr="008A4F92">
              <w:rPr>
                <w:b/>
                <w:bCs/>
              </w:rPr>
              <w:t>İB-3c</w:t>
            </w:r>
          </w:p>
        </w:tc>
      </w:tr>
      <w:tr w:rsidR="00EB0EE5" w14:paraId="5E8255AD" w14:textId="77777777" w:rsidTr="00EB0EE5">
        <w:trPr>
          <w:trHeight w:val="186"/>
        </w:trPr>
        <w:tc>
          <w:tcPr>
            <w:tcW w:w="1652" w:type="dxa"/>
            <w:vMerge/>
            <w:shd w:val="clear" w:color="auto" w:fill="FFFFFF" w:themeFill="background1"/>
            <w:vAlign w:val="center"/>
          </w:tcPr>
          <w:p w14:paraId="28BDC154" w14:textId="77777777" w:rsidR="00EB0EE5" w:rsidRDefault="00EB0EE5" w:rsidP="00EB0EE5">
            <w:pPr>
              <w:jc w:val="both"/>
            </w:pPr>
          </w:p>
        </w:tc>
        <w:tc>
          <w:tcPr>
            <w:tcW w:w="3559" w:type="dxa"/>
            <w:vMerge/>
            <w:shd w:val="clear" w:color="auto" w:fill="FFFFFF" w:themeFill="background1"/>
            <w:vAlign w:val="center"/>
          </w:tcPr>
          <w:p w14:paraId="12AE7C6D" w14:textId="77777777" w:rsidR="00EB0EE5" w:rsidRDefault="00EB0EE5" w:rsidP="00EB0EE5">
            <w:pPr>
              <w:jc w:val="both"/>
            </w:pPr>
          </w:p>
        </w:tc>
        <w:tc>
          <w:tcPr>
            <w:tcW w:w="426" w:type="dxa"/>
            <w:vMerge/>
            <w:shd w:val="clear" w:color="auto" w:fill="FFFFFF" w:themeFill="background1"/>
            <w:vAlign w:val="center"/>
          </w:tcPr>
          <w:p w14:paraId="4AE80AF5" w14:textId="77777777" w:rsidR="00EB0EE5" w:rsidRDefault="00EB0EE5" w:rsidP="00EB0EE5">
            <w:pPr>
              <w:jc w:val="both"/>
            </w:pPr>
          </w:p>
        </w:tc>
        <w:tc>
          <w:tcPr>
            <w:tcW w:w="567" w:type="dxa"/>
            <w:vMerge/>
            <w:shd w:val="clear" w:color="auto" w:fill="FFFFFF" w:themeFill="background1"/>
            <w:vAlign w:val="center"/>
          </w:tcPr>
          <w:p w14:paraId="42F93D09" w14:textId="77777777" w:rsidR="00EB0EE5" w:rsidRDefault="00EB0EE5" w:rsidP="00EB0EE5">
            <w:pPr>
              <w:jc w:val="both"/>
            </w:pPr>
          </w:p>
        </w:tc>
        <w:tc>
          <w:tcPr>
            <w:tcW w:w="425" w:type="dxa"/>
            <w:vMerge/>
            <w:shd w:val="clear" w:color="auto" w:fill="FFFFFF" w:themeFill="background1"/>
            <w:vAlign w:val="center"/>
          </w:tcPr>
          <w:p w14:paraId="6EA7488D" w14:textId="77777777" w:rsidR="00EB0EE5" w:rsidRDefault="00EB0EE5" w:rsidP="00EB0EE5">
            <w:pPr>
              <w:jc w:val="both"/>
            </w:pPr>
          </w:p>
        </w:tc>
        <w:tc>
          <w:tcPr>
            <w:tcW w:w="425" w:type="dxa"/>
            <w:vMerge/>
            <w:shd w:val="clear" w:color="auto" w:fill="FFFFFF" w:themeFill="background1"/>
            <w:vAlign w:val="center"/>
          </w:tcPr>
          <w:p w14:paraId="2297319A" w14:textId="77777777" w:rsidR="00EB0EE5" w:rsidRDefault="00EB0EE5" w:rsidP="00EB0EE5">
            <w:pPr>
              <w:jc w:val="both"/>
            </w:pPr>
          </w:p>
        </w:tc>
        <w:tc>
          <w:tcPr>
            <w:tcW w:w="709" w:type="dxa"/>
            <w:vMerge/>
            <w:shd w:val="clear" w:color="auto" w:fill="FFFFFF" w:themeFill="background1"/>
            <w:vAlign w:val="center"/>
          </w:tcPr>
          <w:p w14:paraId="1D569579" w14:textId="77777777" w:rsidR="00EB0EE5" w:rsidRDefault="00EB0EE5" w:rsidP="00EB0EE5">
            <w:pPr>
              <w:jc w:val="both"/>
            </w:pPr>
          </w:p>
        </w:tc>
        <w:tc>
          <w:tcPr>
            <w:tcW w:w="3856" w:type="dxa"/>
            <w:shd w:val="clear" w:color="auto" w:fill="FFFFFF" w:themeFill="background1"/>
          </w:tcPr>
          <w:p w14:paraId="1DB10319" w14:textId="77777777" w:rsidR="00EB0EE5" w:rsidRPr="005D79CB" w:rsidRDefault="00EB0EE5" w:rsidP="005D79CB">
            <w:pPr>
              <w:jc w:val="center"/>
              <w:rPr>
                <w:b/>
              </w:rPr>
            </w:pPr>
            <w:r w:rsidRPr="005D79CB">
              <w:rPr>
                <w:b/>
              </w:rPr>
              <w:t>Konular</w:t>
            </w:r>
          </w:p>
          <w:p w14:paraId="2AD09C24" w14:textId="77777777" w:rsidR="00EB0EE5" w:rsidRPr="005D79CB" w:rsidRDefault="00EB0EE5" w:rsidP="005D79CB">
            <w:pPr>
              <w:jc w:val="center"/>
              <w:rPr>
                <w:i/>
              </w:rPr>
            </w:pPr>
            <w:r w:rsidRPr="005D79CB">
              <w:rPr>
                <w:i/>
              </w:rPr>
              <w:t>Subjects</w:t>
            </w:r>
          </w:p>
        </w:tc>
        <w:tc>
          <w:tcPr>
            <w:tcW w:w="3798" w:type="dxa"/>
            <w:shd w:val="clear" w:color="auto" w:fill="FFFFFF" w:themeFill="background1"/>
          </w:tcPr>
          <w:p w14:paraId="2002E48D" w14:textId="77777777" w:rsidR="00EB0EE5" w:rsidRPr="005D79CB" w:rsidRDefault="00EB0EE5" w:rsidP="005D79CB">
            <w:pPr>
              <w:jc w:val="center"/>
              <w:rPr>
                <w:b/>
              </w:rPr>
            </w:pPr>
            <w:r w:rsidRPr="005D79CB">
              <w:rPr>
                <w:b/>
              </w:rPr>
              <w:t>Öğrenme Çıktısı</w:t>
            </w:r>
          </w:p>
          <w:p w14:paraId="2A06B60A" w14:textId="77777777" w:rsidR="00EB0EE5" w:rsidRPr="005D79CB" w:rsidRDefault="00EB0EE5" w:rsidP="005D79CB">
            <w:pPr>
              <w:jc w:val="center"/>
              <w:rPr>
                <w:b/>
              </w:rPr>
            </w:pPr>
            <w:r w:rsidRPr="005D79CB">
              <w:rPr>
                <w:i/>
              </w:rPr>
              <w:t>Learning</w:t>
            </w:r>
            <w:r w:rsidRPr="005D79CB">
              <w:rPr>
                <w:b/>
              </w:rPr>
              <w:t xml:space="preserve"> </w:t>
            </w:r>
            <w:r w:rsidRPr="005D79CB">
              <w:rPr>
                <w:i/>
              </w:rPr>
              <w:t>Outcome</w:t>
            </w:r>
          </w:p>
        </w:tc>
      </w:tr>
      <w:tr w:rsidR="00EB0EE5" w14:paraId="326328A8" w14:textId="77777777" w:rsidTr="00EB0EE5">
        <w:trPr>
          <w:trHeight w:val="186"/>
        </w:trPr>
        <w:tc>
          <w:tcPr>
            <w:tcW w:w="1652" w:type="dxa"/>
            <w:vMerge/>
            <w:shd w:val="clear" w:color="auto" w:fill="FFFFFF" w:themeFill="background1"/>
            <w:vAlign w:val="center"/>
          </w:tcPr>
          <w:p w14:paraId="491DC8F4" w14:textId="77777777" w:rsidR="00EB0EE5" w:rsidRDefault="00EB0EE5" w:rsidP="00EB0EE5">
            <w:pPr>
              <w:jc w:val="both"/>
            </w:pPr>
          </w:p>
        </w:tc>
        <w:tc>
          <w:tcPr>
            <w:tcW w:w="3559" w:type="dxa"/>
            <w:vMerge/>
            <w:shd w:val="clear" w:color="auto" w:fill="FFFFFF" w:themeFill="background1"/>
            <w:vAlign w:val="center"/>
          </w:tcPr>
          <w:p w14:paraId="16B32331" w14:textId="77777777" w:rsidR="00EB0EE5" w:rsidRDefault="00EB0EE5" w:rsidP="00EB0EE5">
            <w:pPr>
              <w:jc w:val="both"/>
            </w:pPr>
          </w:p>
        </w:tc>
        <w:tc>
          <w:tcPr>
            <w:tcW w:w="426" w:type="dxa"/>
            <w:vMerge/>
            <w:shd w:val="clear" w:color="auto" w:fill="FFFFFF" w:themeFill="background1"/>
            <w:vAlign w:val="center"/>
          </w:tcPr>
          <w:p w14:paraId="7159CD83" w14:textId="77777777" w:rsidR="00EB0EE5" w:rsidRDefault="00EB0EE5" w:rsidP="00EB0EE5">
            <w:pPr>
              <w:jc w:val="both"/>
            </w:pPr>
          </w:p>
        </w:tc>
        <w:tc>
          <w:tcPr>
            <w:tcW w:w="567" w:type="dxa"/>
            <w:vMerge/>
            <w:shd w:val="clear" w:color="auto" w:fill="FFFFFF" w:themeFill="background1"/>
            <w:vAlign w:val="center"/>
          </w:tcPr>
          <w:p w14:paraId="1D2E1C12" w14:textId="77777777" w:rsidR="00EB0EE5" w:rsidRDefault="00EB0EE5" w:rsidP="00EB0EE5">
            <w:pPr>
              <w:jc w:val="both"/>
            </w:pPr>
          </w:p>
        </w:tc>
        <w:tc>
          <w:tcPr>
            <w:tcW w:w="425" w:type="dxa"/>
            <w:vMerge/>
            <w:shd w:val="clear" w:color="auto" w:fill="FFFFFF" w:themeFill="background1"/>
            <w:vAlign w:val="center"/>
          </w:tcPr>
          <w:p w14:paraId="0CF78D39" w14:textId="77777777" w:rsidR="00EB0EE5" w:rsidRDefault="00EB0EE5" w:rsidP="00EB0EE5">
            <w:pPr>
              <w:jc w:val="both"/>
            </w:pPr>
          </w:p>
        </w:tc>
        <w:tc>
          <w:tcPr>
            <w:tcW w:w="425" w:type="dxa"/>
            <w:vMerge/>
            <w:shd w:val="clear" w:color="auto" w:fill="FFFFFF" w:themeFill="background1"/>
            <w:vAlign w:val="center"/>
          </w:tcPr>
          <w:p w14:paraId="0FF17D68" w14:textId="77777777" w:rsidR="00EB0EE5" w:rsidRDefault="00EB0EE5" w:rsidP="00EB0EE5">
            <w:pPr>
              <w:jc w:val="both"/>
            </w:pPr>
          </w:p>
        </w:tc>
        <w:tc>
          <w:tcPr>
            <w:tcW w:w="709" w:type="dxa"/>
            <w:vMerge/>
            <w:shd w:val="clear" w:color="auto" w:fill="FFFFFF" w:themeFill="background1"/>
            <w:vAlign w:val="center"/>
          </w:tcPr>
          <w:p w14:paraId="3E64AD03" w14:textId="77777777" w:rsidR="00EB0EE5" w:rsidRDefault="00EB0EE5" w:rsidP="00EB0EE5">
            <w:pPr>
              <w:jc w:val="both"/>
            </w:pPr>
          </w:p>
        </w:tc>
        <w:tc>
          <w:tcPr>
            <w:tcW w:w="3856" w:type="dxa"/>
            <w:shd w:val="clear" w:color="auto" w:fill="FFFFFF" w:themeFill="background1"/>
          </w:tcPr>
          <w:p w14:paraId="374E28B4" w14:textId="77777777" w:rsidR="00EB0EE5" w:rsidRDefault="00EB0EE5" w:rsidP="00EB0EE5">
            <w:pPr>
              <w:pStyle w:val="ListeParagraf"/>
              <w:numPr>
                <w:ilvl w:val="0"/>
                <w:numId w:val="35"/>
              </w:numPr>
              <w:ind w:left="360"/>
              <w:jc w:val="both"/>
              <w:rPr>
                <w:rFonts w:ascii="Times New Roman" w:hAnsi="Times New Roman" w:cs="Times New Roman"/>
                <w:b/>
                <w:bCs/>
                <w:sz w:val="24"/>
                <w:szCs w:val="24"/>
              </w:rPr>
            </w:pPr>
            <w:r>
              <w:rPr>
                <w:rFonts w:ascii="Times New Roman" w:hAnsi="Times New Roman" w:cs="Times New Roman"/>
                <w:b/>
                <w:bCs/>
                <w:sz w:val="24"/>
                <w:szCs w:val="24"/>
              </w:rPr>
              <w:t>Romatizmal hastalıklar.</w:t>
            </w:r>
          </w:p>
          <w:p w14:paraId="4C7C4859"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iCs/>
                <w:sz w:val="24"/>
                <w:szCs w:val="24"/>
              </w:rPr>
              <w:t>-Rheumatic diseases</w:t>
            </w:r>
          </w:p>
        </w:tc>
        <w:tc>
          <w:tcPr>
            <w:tcW w:w="3798" w:type="dxa"/>
            <w:shd w:val="clear" w:color="auto" w:fill="FFFFFF" w:themeFill="background1"/>
          </w:tcPr>
          <w:p w14:paraId="56F058B2"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b/>
                <w:bCs/>
                <w:sz w:val="24"/>
                <w:szCs w:val="24"/>
              </w:rPr>
              <w:t>Romatizmal hastalıkları açıklar</w:t>
            </w:r>
            <w:r>
              <w:rPr>
                <w:rFonts w:ascii="Times New Roman" w:hAnsi="Times New Roman" w:cs="Times New Roman"/>
                <w:sz w:val="24"/>
                <w:szCs w:val="24"/>
              </w:rPr>
              <w:t>.</w:t>
            </w:r>
          </w:p>
          <w:p w14:paraId="5D8780C0"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Explain rheumatic diseases.</w:t>
            </w:r>
          </w:p>
        </w:tc>
      </w:tr>
      <w:tr w:rsidR="00EB0EE5" w14:paraId="0ACE7829" w14:textId="77777777" w:rsidTr="00EB0EE5">
        <w:trPr>
          <w:trHeight w:val="186"/>
        </w:trPr>
        <w:tc>
          <w:tcPr>
            <w:tcW w:w="1652" w:type="dxa"/>
            <w:vMerge/>
            <w:shd w:val="clear" w:color="auto" w:fill="FFFFFF" w:themeFill="background1"/>
            <w:vAlign w:val="center"/>
          </w:tcPr>
          <w:p w14:paraId="211B85E2" w14:textId="77777777" w:rsidR="00EB0EE5" w:rsidRDefault="00EB0EE5" w:rsidP="00EB0EE5">
            <w:pPr>
              <w:jc w:val="both"/>
            </w:pPr>
          </w:p>
        </w:tc>
        <w:tc>
          <w:tcPr>
            <w:tcW w:w="3559" w:type="dxa"/>
            <w:vMerge/>
            <w:shd w:val="clear" w:color="auto" w:fill="FFFFFF" w:themeFill="background1"/>
            <w:vAlign w:val="center"/>
          </w:tcPr>
          <w:p w14:paraId="37EBE234" w14:textId="77777777" w:rsidR="00EB0EE5" w:rsidRDefault="00EB0EE5" w:rsidP="00EB0EE5">
            <w:pPr>
              <w:jc w:val="both"/>
            </w:pPr>
          </w:p>
        </w:tc>
        <w:tc>
          <w:tcPr>
            <w:tcW w:w="426" w:type="dxa"/>
            <w:vMerge/>
            <w:shd w:val="clear" w:color="auto" w:fill="FFFFFF" w:themeFill="background1"/>
            <w:vAlign w:val="center"/>
          </w:tcPr>
          <w:p w14:paraId="6F51BA15" w14:textId="77777777" w:rsidR="00EB0EE5" w:rsidRDefault="00EB0EE5" w:rsidP="00EB0EE5">
            <w:pPr>
              <w:jc w:val="both"/>
            </w:pPr>
          </w:p>
        </w:tc>
        <w:tc>
          <w:tcPr>
            <w:tcW w:w="567" w:type="dxa"/>
            <w:vMerge/>
            <w:shd w:val="clear" w:color="auto" w:fill="FFFFFF" w:themeFill="background1"/>
            <w:vAlign w:val="center"/>
          </w:tcPr>
          <w:p w14:paraId="2D5CA5A0" w14:textId="77777777" w:rsidR="00EB0EE5" w:rsidRDefault="00EB0EE5" w:rsidP="00EB0EE5">
            <w:pPr>
              <w:jc w:val="both"/>
            </w:pPr>
          </w:p>
        </w:tc>
        <w:tc>
          <w:tcPr>
            <w:tcW w:w="425" w:type="dxa"/>
            <w:vMerge/>
            <w:shd w:val="clear" w:color="auto" w:fill="FFFFFF" w:themeFill="background1"/>
            <w:vAlign w:val="center"/>
          </w:tcPr>
          <w:p w14:paraId="564AB77A" w14:textId="77777777" w:rsidR="00EB0EE5" w:rsidRDefault="00EB0EE5" w:rsidP="00EB0EE5">
            <w:pPr>
              <w:jc w:val="both"/>
            </w:pPr>
          </w:p>
        </w:tc>
        <w:tc>
          <w:tcPr>
            <w:tcW w:w="425" w:type="dxa"/>
            <w:vMerge/>
            <w:shd w:val="clear" w:color="auto" w:fill="FFFFFF" w:themeFill="background1"/>
            <w:vAlign w:val="center"/>
          </w:tcPr>
          <w:p w14:paraId="0B6DA0AF" w14:textId="77777777" w:rsidR="00EB0EE5" w:rsidRDefault="00EB0EE5" w:rsidP="00EB0EE5">
            <w:pPr>
              <w:jc w:val="both"/>
            </w:pPr>
          </w:p>
        </w:tc>
        <w:tc>
          <w:tcPr>
            <w:tcW w:w="709" w:type="dxa"/>
            <w:vMerge/>
            <w:shd w:val="clear" w:color="auto" w:fill="FFFFFF" w:themeFill="background1"/>
            <w:vAlign w:val="center"/>
          </w:tcPr>
          <w:p w14:paraId="07BA197E" w14:textId="77777777" w:rsidR="00EB0EE5" w:rsidRDefault="00EB0EE5" w:rsidP="00EB0EE5">
            <w:pPr>
              <w:jc w:val="both"/>
            </w:pPr>
          </w:p>
        </w:tc>
        <w:tc>
          <w:tcPr>
            <w:tcW w:w="3856" w:type="dxa"/>
            <w:shd w:val="clear" w:color="auto" w:fill="FFFFFF" w:themeFill="background1"/>
          </w:tcPr>
          <w:p w14:paraId="0970A7EE" w14:textId="77777777" w:rsidR="00EB0EE5" w:rsidRDefault="00EB0EE5" w:rsidP="00EB0EE5">
            <w:pPr>
              <w:pStyle w:val="ListeParagraf"/>
              <w:numPr>
                <w:ilvl w:val="0"/>
                <w:numId w:val="35"/>
              </w:numPr>
              <w:ind w:left="360"/>
              <w:jc w:val="both"/>
              <w:rPr>
                <w:rFonts w:ascii="Times New Roman" w:hAnsi="Times New Roman" w:cs="Times New Roman"/>
                <w:b/>
                <w:bCs/>
                <w:sz w:val="24"/>
                <w:szCs w:val="24"/>
              </w:rPr>
            </w:pPr>
            <w:r>
              <w:rPr>
                <w:rFonts w:ascii="Times New Roman" w:hAnsi="Times New Roman" w:cs="Times New Roman"/>
                <w:b/>
                <w:bCs/>
                <w:sz w:val="24"/>
                <w:szCs w:val="24"/>
              </w:rPr>
              <w:t>Kırıklar</w:t>
            </w:r>
          </w:p>
          <w:p w14:paraId="41E70EEE"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2-Fractures</w:t>
            </w:r>
          </w:p>
        </w:tc>
        <w:tc>
          <w:tcPr>
            <w:tcW w:w="3798" w:type="dxa"/>
            <w:shd w:val="clear" w:color="auto" w:fill="FFFFFF" w:themeFill="background1"/>
          </w:tcPr>
          <w:p w14:paraId="5834A683"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Vücutta oluşan kırık türlerini açıklar.</w:t>
            </w:r>
          </w:p>
          <w:p w14:paraId="76E4D890"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t>Explain the types of fractures in the body.</w:t>
            </w:r>
          </w:p>
          <w:p w14:paraId="4454F882" w14:textId="77777777" w:rsidR="00EB0EE5" w:rsidRDefault="00EB0EE5" w:rsidP="00EB0EE5">
            <w:pPr>
              <w:pStyle w:val="ListeParagraf"/>
              <w:ind w:left="241"/>
              <w:jc w:val="both"/>
              <w:rPr>
                <w:rFonts w:ascii="Times New Roman" w:hAnsi="Times New Roman" w:cs="Times New Roman"/>
                <w:sz w:val="24"/>
                <w:szCs w:val="24"/>
              </w:rPr>
            </w:pPr>
          </w:p>
        </w:tc>
      </w:tr>
      <w:tr w:rsidR="00EB0EE5" w14:paraId="5926133E" w14:textId="77777777" w:rsidTr="00EB0EE5">
        <w:trPr>
          <w:trHeight w:val="186"/>
        </w:trPr>
        <w:tc>
          <w:tcPr>
            <w:tcW w:w="1652" w:type="dxa"/>
            <w:vMerge/>
            <w:shd w:val="clear" w:color="auto" w:fill="FFFFFF" w:themeFill="background1"/>
            <w:vAlign w:val="center"/>
          </w:tcPr>
          <w:p w14:paraId="2DE463B5" w14:textId="77777777" w:rsidR="00EB0EE5" w:rsidRDefault="00EB0EE5" w:rsidP="00EB0EE5">
            <w:pPr>
              <w:jc w:val="both"/>
            </w:pPr>
          </w:p>
        </w:tc>
        <w:tc>
          <w:tcPr>
            <w:tcW w:w="3559" w:type="dxa"/>
            <w:vMerge/>
            <w:shd w:val="clear" w:color="auto" w:fill="FFFFFF" w:themeFill="background1"/>
            <w:vAlign w:val="center"/>
          </w:tcPr>
          <w:p w14:paraId="2DD1F40B" w14:textId="77777777" w:rsidR="00EB0EE5" w:rsidRDefault="00EB0EE5" w:rsidP="00EB0EE5">
            <w:pPr>
              <w:jc w:val="both"/>
            </w:pPr>
          </w:p>
        </w:tc>
        <w:tc>
          <w:tcPr>
            <w:tcW w:w="426" w:type="dxa"/>
            <w:vMerge/>
            <w:shd w:val="clear" w:color="auto" w:fill="FFFFFF" w:themeFill="background1"/>
            <w:vAlign w:val="center"/>
          </w:tcPr>
          <w:p w14:paraId="6A8C02F0" w14:textId="77777777" w:rsidR="00EB0EE5" w:rsidRDefault="00EB0EE5" w:rsidP="00EB0EE5">
            <w:pPr>
              <w:jc w:val="both"/>
            </w:pPr>
          </w:p>
        </w:tc>
        <w:tc>
          <w:tcPr>
            <w:tcW w:w="567" w:type="dxa"/>
            <w:vMerge/>
            <w:shd w:val="clear" w:color="auto" w:fill="FFFFFF" w:themeFill="background1"/>
            <w:vAlign w:val="center"/>
          </w:tcPr>
          <w:p w14:paraId="1859B331" w14:textId="77777777" w:rsidR="00EB0EE5" w:rsidRDefault="00EB0EE5" w:rsidP="00EB0EE5">
            <w:pPr>
              <w:jc w:val="both"/>
            </w:pPr>
          </w:p>
        </w:tc>
        <w:tc>
          <w:tcPr>
            <w:tcW w:w="425" w:type="dxa"/>
            <w:vMerge/>
            <w:shd w:val="clear" w:color="auto" w:fill="FFFFFF" w:themeFill="background1"/>
            <w:vAlign w:val="center"/>
          </w:tcPr>
          <w:p w14:paraId="443C17E5" w14:textId="77777777" w:rsidR="00EB0EE5" w:rsidRDefault="00EB0EE5" w:rsidP="00EB0EE5">
            <w:pPr>
              <w:jc w:val="both"/>
            </w:pPr>
          </w:p>
        </w:tc>
        <w:tc>
          <w:tcPr>
            <w:tcW w:w="425" w:type="dxa"/>
            <w:vMerge/>
            <w:shd w:val="clear" w:color="auto" w:fill="FFFFFF" w:themeFill="background1"/>
            <w:vAlign w:val="center"/>
          </w:tcPr>
          <w:p w14:paraId="506D95C4" w14:textId="77777777" w:rsidR="00EB0EE5" w:rsidRDefault="00EB0EE5" w:rsidP="00EB0EE5">
            <w:pPr>
              <w:jc w:val="both"/>
            </w:pPr>
          </w:p>
        </w:tc>
        <w:tc>
          <w:tcPr>
            <w:tcW w:w="709" w:type="dxa"/>
            <w:vMerge/>
            <w:shd w:val="clear" w:color="auto" w:fill="FFFFFF" w:themeFill="background1"/>
            <w:vAlign w:val="center"/>
          </w:tcPr>
          <w:p w14:paraId="1717576C" w14:textId="77777777" w:rsidR="00EB0EE5" w:rsidRDefault="00EB0EE5" w:rsidP="00EB0EE5">
            <w:pPr>
              <w:jc w:val="both"/>
            </w:pPr>
          </w:p>
        </w:tc>
        <w:tc>
          <w:tcPr>
            <w:tcW w:w="3856" w:type="dxa"/>
            <w:shd w:val="clear" w:color="auto" w:fill="FFFFFF" w:themeFill="background1"/>
          </w:tcPr>
          <w:p w14:paraId="75818E31" w14:textId="77777777" w:rsidR="00EB0EE5" w:rsidRDefault="00EB0EE5" w:rsidP="00EB0EE5">
            <w:pPr>
              <w:pStyle w:val="ListeParagraf"/>
              <w:numPr>
                <w:ilvl w:val="0"/>
                <w:numId w:val="35"/>
              </w:numPr>
              <w:ind w:left="360"/>
              <w:jc w:val="both"/>
              <w:rPr>
                <w:rFonts w:ascii="Times New Roman" w:hAnsi="Times New Roman" w:cs="Times New Roman"/>
                <w:b/>
                <w:bCs/>
                <w:sz w:val="24"/>
                <w:szCs w:val="24"/>
              </w:rPr>
            </w:pPr>
            <w:r>
              <w:rPr>
                <w:rFonts w:ascii="Times New Roman" w:hAnsi="Times New Roman" w:cs="Times New Roman"/>
                <w:b/>
                <w:bCs/>
                <w:sz w:val="24"/>
                <w:szCs w:val="24"/>
              </w:rPr>
              <w:t>Komplikasyonlar</w:t>
            </w:r>
          </w:p>
          <w:p w14:paraId="0638E457"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lastRenderedPageBreak/>
              <w:t>3-Complications</w:t>
            </w:r>
          </w:p>
        </w:tc>
        <w:tc>
          <w:tcPr>
            <w:tcW w:w="3798" w:type="dxa"/>
            <w:shd w:val="clear" w:color="auto" w:fill="FFFFFF" w:themeFill="background1"/>
          </w:tcPr>
          <w:p w14:paraId="4F9C9EDE"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lastRenderedPageBreak/>
              <w:t>Komplikasyon terimini kavrar.</w:t>
            </w:r>
          </w:p>
          <w:p w14:paraId="46878C81"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lastRenderedPageBreak/>
              <w:t>Comprehends the term complication.</w:t>
            </w:r>
          </w:p>
        </w:tc>
      </w:tr>
      <w:tr w:rsidR="00EB0EE5" w14:paraId="6E499262" w14:textId="77777777" w:rsidTr="00EB0EE5">
        <w:trPr>
          <w:trHeight w:val="186"/>
        </w:trPr>
        <w:tc>
          <w:tcPr>
            <w:tcW w:w="1652" w:type="dxa"/>
            <w:vMerge/>
            <w:shd w:val="clear" w:color="auto" w:fill="FFFFFF" w:themeFill="background1"/>
            <w:vAlign w:val="center"/>
          </w:tcPr>
          <w:p w14:paraId="24BD1E52" w14:textId="77777777" w:rsidR="00EB0EE5" w:rsidRDefault="00EB0EE5" w:rsidP="00EB0EE5">
            <w:pPr>
              <w:jc w:val="both"/>
            </w:pPr>
          </w:p>
        </w:tc>
        <w:tc>
          <w:tcPr>
            <w:tcW w:w="3559" w:type="dxa"/>
            <w:vMerge/>
            <w:shd w:val="clear" w:color="auto" w:fill="FFFFFF" w:themeFill="background1"/>
            <w:vAlign w:val="center"/>
          </w:tcPr>
          <w:p w14:paraId="0640FFBE" w14:textId="77777777" w:rsidR="00EB0EE5" w:rsidRDefault="00EB0EE5" w:rsidP="00EB0EE5">
            <w:pPr>
              <w:jc w:val="both"/>
            </w:pPr>
          </w:p>
        </w:tc>
        <w:tc>
          <w:tcPr>
            <w:tcW w:w="426" w:type="dxa"/>
            <w:vMerge/>
            <w:shd w:val="clear" w:color="auto" w:fill="FFFFFF" w:themeFill="background1"/>
            <w:vAlign w:val="center"/>
          </w:tcPr>
          <w:p w14:paraId="069FC83C" w14:textId="77777777" w:rsidR="00EB0EE5" w:rsidRDefault="00EB0EE5" w:rsidP="00EB0EE5">
            <w:pPr>
              <w:jc w:val="both"/>
            </w:pPr>
          </w:p>
        </w:tc>
        <w:tc>
          <w:tcPr>
            <w:tcW w:w="567" w:type="dxa"/>
            <w:vMerge/>
            <w:shd w:val="clear" w:color="auto" w:fill="FFFFFF" w:themeFill="background1"/>
            <w:vAlign w:val="center"/>
          </w:tcPr>
          <w:p w14:paraId="3AD15FB8" w14:textId="77777777" w:rsidR="00EB0EE5" w:rsidRDefault="00EB0EE5" w:rsidP="00EB0EE5">
            <w:pPr>
              <w:jc w:val="both"/>
            </w:pPr>
          </w:p>
        </w:tc>
        <w:tc>
          <w:tcPr>
            <w:tcW w:w="425" w:type="dxa"/>
            <w:vMerge/>
            <w:shd w:val="clear" w:color="auto" w:fill="FFFFFF" w:themeFill="background1"/>
            <w:vAlign w:val="center"/>
          </w:tcPr>
          <w:p w14:paraId="0D51D8FC" w14:textId="77777777" w:rsidR="00EB0EE5" w:rsidRDefault="00EB0EE5" w:rsidP="00EB0EE5">
            <w:pPr>
              <w:jc w:val="both"/>
            </w:pPr>
          </w:p>
        </w:tc>
        <w:tc>
          <w:tcPr>
            <w:tcW w:w="425" w:type="dxa"/>
            <w:vMerge/>
            <w:shd w:val="clear" w:color="auto" w:fill="FFFFFF" w:themeFill="background1"/>
            <w:vAlign w:val="center"/>
          </w:tcPr>
          <w:p w14:paraId="17FDE56F" w14:textId="77777777" w:rsidR="00EB0EE5" w:rsidRDefault="00EB0EE5" w:rsidP="00EB0EE5">
            <w:pPr>
              <w:jc w:val="both"/>
            </w:pPr>
          </w:p>
        </w:tc>
        <w:tc>
          <w:tcPr>
            <w:tcW w:w="709" w:type="dxa"/>
            <w:vMerge/>
            <w:shd w:val="clear" w:color="auto" w:fill="FFFFFF" w:themeFill="background1"/>
            <w:vAlign w:val="center"/>
          </w:tcPr>
          <w:p w14:paraId="02579B69" w14:textId="77777777" w:rsidR="00EB0EE5" w:rsidRDefault="00EB0EE5" w:rsidP="00EB0EE5">
            <w:pPr>
              <w:jc w:val="both"/>
            </w:pPr>
          </w:p>
        </w:tc>
        <w:tc>
          <w:tcPr>
            <w:tcW w:w="3856" w:type="dxa"/>
            <w:shd w:val="clear" w:color="auto" w:fill="FFFFFF" w:themeFill="background1"/>
          </w:tcPr>
          <w:p w14:paraId="75F1B494" w14:textId="77777777" w:rsidR="00EB0EE5" w:rsidRDefault="00EB0EE5" w:rsidP="00EB0EE5">
            <w:pPr>
              <w:pStyle w:val="ListeParagraf"/>
              <w:numPr>
                <w:ilvl w:val="0"/>
                <w:numId w:val="35"/>
              </w:numPr>
              <w:ind w:left="360"/>
              <w:jc w:val="both"/>
              <w:rPr>
                <w:rFonts w:ascii="Times New Roman" w:hAnsi="Times New Roman" w:cs="Times New Roman"/>
                <w:b/>
                <w:bCs/>
                <w:sz w:val="24"/>
                <w:szCs w:val="24"/>
              </w:rPr>
            </w:pPr>
            <w:r>
              <w:rPr>
                <w:rFonts w:ascii="Times New Roman" w:hAnsi="Times New Roman" w:cs="Times New Roman"/>
                <w:b/>
                <w:bCs/>
                <w:sz w:val="24"/>
                <w:szCs w:val="24"/>
              </w:rPr>
              <w:t>Kemik enfeksiyonları</w:t>
            </w:r>
          </w:p>
          <w:p w14:paraId="54A97CC4" w14:textId="77777777" w:rsidR="00EB0EE5" w:rsidRDefault="00EB0EE5" w:rsidP="00EB0EE5">
            <w:pPr>
              <w:pStyle w:val="ListeParagraf"/>
              <w:ind w:left="62"/>
              <w:jc w:val="both"/>
              <w:rPr>
                <w:rFonts w:ascii="Times New Roman" w:hAnsi="Times New Roman" w:cs="Times New Roman"/>
                <w:sz w:val="24"/>
                <w:szCs w:val="24"/>
              </w:rPr>
            </w:pPr>
            <w:r>
              <w:rPr>
                <w:rFonts w:ascii="Times New Roman" w:hAnsi="Times New Roman" w:cs="Times New Roman"/>
                <w:i/>
                <w:iCs/>
                <w:sz w:val="24"/>
                <w:szCs w:val="24"/>
              </w:rPr>
              <w:t>Bone infections</w:t>
            </w:r>
          </w:p>
        </w:tc>
        <w:tc>
          <w:tcPr>
            <w:tcW w:w="3798" w:type="dxa"/>
            <w:shd w:val="clear" w:color="auto" w:fill="FFFFFF" w:themeFill="background1"/>
          </w:tcPr>
          <w:p w14:paraId="05244472" w14:textId="77777777" w:rsidR="00EB0EE5" w:rsidRDefault="00EB0EE5" w:rsidP="00EB0EE5">
            <w:pPr>
              <w:pStyle w:val="ListeParagraf"/>
              <w:ind w:left="204"/>
              <w:jc w:val="both"/>
              <w:rPr>
                <w:rFonts w:ascii="Times New Roman" w:hAnsi="Times New Roman" w:cs="Times New Roman"/>
                <w:b/>
                <w:bCs/>
                <w:sz w:val="24"/>
                <w:szCs w:val="24"/>
              </w:rPr>
            </w:pPr>
            <w:r>
              <w:rPr>
                <w:rFonts w:ascii="Times New Roman" w:hAnsi="Times New Roman" w:cs="Times New Roman"/>
                <w:b/>
                <w:bCs/>
                <w:sz w:val="24"/>
                <w:szCs w:val="24"/>
              </w:rPr>
              <w:t>Kemik enfeksiyon türlerini listeler.</w:t>
            </w:r>
          </w:p>
          <w:p w14:paraId="5B6289B4"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List the types of bone infections.</w:t>
            </w:r>
          </w:p>
        </w:tc>
      </w:tr>
      <w:tr w:rsidR="00EB0EE5" w14:paraId="592C1EB3" w14:textId="77777777" w:rsidTr="00EB0EE5">
        <w:trPr>
          <w:trHeight w:val="186"/>
        </w:trPr>
        <w:tc>
          <w:tcPr>
            <w:tcW w:w="1652" w:type="dxa"/>
            <w:vMerge/>
            <w:shd w:val="clear" w:color="auto" w:fill="FFFFFF" w:themeFill="background1"/>
            <w:vAlign w:val="center"/>
          </w:tcPr>
          <w:p w14:paraId="1781AB32" w14:textId="77777777" w:rsidR="00EB0EE5" w:rsidRDefault="00EB0EE5" w:rsidP="00EB0EE5">
            <w:pPr>
              <w:jc w:val="both"/>
            </w:pPr>
          </w:p>
        </w:tc>
        <w:tc>
          <w:tcPr>
            <w:tcW w:w="3559" w:type="dxa"/>
            <w:vMerge/>
            <w:shd w:val="clear" w:color="auto" w:fill="FFFFFF" w:themeFill="background1"/>
            <w:vAlign w:val="center"/>
          </w:tcPr>
          <w:p w14:paraId="64915EB9" w14:textId="77777777" w:rsidR="00EB0EE5" w:rsidRDefault="00EB0EE5" w:rsidP="00EB0EE5">
            <w:pPr>
              <w:jc w:val="both"/>
            </w:pPr>
          </w:p>
        </w:tc>
        <w:tc>
          <w:tcPr>
            <w:tcW w:w="426" w:type="dxa"/>
            <w:vMerge/>
            <w:shd w:val="clear" w:color="auto" w:fill="FFFFFF" w:themeFill="background1"/>
            <w:vAlign w:val="center"/>
          </w:tcPr>
          <w:p w14:paraId="37EBDCF0" w14:textId="77777777" w:rsidR="00EB0EE5" w:rsidRDefault="00EB0EE5" w:rsidP="00EB0EE5">
            <w:pPr>
              <w:jc w:val="both"/>
            </w:pPr>
          </w:p>
        </w:tc>
        <w:tc>
          <w:tcPr>
            <w:tcW w:w="567" w:type="dxa"/>
            <w:vMerge/>
            <w:shd w:val="clear" w:color="auto" w:fill="FFFFFF" w:themeFill="background1"/>
            <w:vAlign w:val="center"/>
          </w:tcPr>
          <w:p w14:paraId="6E87B515" w14:textId="77777777" w:rsidR="00EB0EE5" w:rsidRDefault="00EB0EE5" w:rsidP="00EB0EE5">
            <w:pPr>
              <w:jc w:val="both"/>
            </w:pPr>
          </w:p>
        </w:tc>
        <w:tc>
          <w:tcPr>
            <w:tcW w:w="425" w:type="dxa"/>
            <w:vMerge/>
            <w:shd w:val="clear" w:color="auto" w:fill="FFFFFF" w:themeFill="background1"/>
            <w:vAlign w:val="center"/>
          </w:tcPr>
          <w:p w14:paraId="673AD4EC" w14:textId="77777777" w:rsidR="00EB0EE5" w:rsidRDefault="00EB0EE5" w:rsidP="00EB0EE5">
            <w:pPr>
              <w:jc w:val="both"/>
            </w:pPr>
          </w:p>
        </w:tc>
        <w:tc>
          <w:tcPr>
            <w:tcW w:w="425" w:type="dxa"/>
            <w:vMerge/>
            <w:shd w:val="clear" w:color="auto" w:fill="FFFFFF" w:themeFill="background1"/>
            <w:vAlign w:val="center"/>
          </w:tcPr>
          <w:p w14:paraId="570749F5" w14:textId="77777777" w:rsidR="00EB0EE5" w:rsidRDefault="00EB0EE5" w:rsidP="00EB0EE5">
            <w:pPr>
              <w:jc w:val="both"/>
            </w:pPr>
          </w:p>
        </w:tc>
        <w:tc>
          <w:tcPr>
            <w:tcW w:w="709" w:type="dxa"/>
            <w:vMerge/>
            <w:shd w:val="clear" w:color="auto" w:fill="FFFFFF" w:themeFill="background1"/>
            <w:vAlign w:val="center"/>
          </w:tcPr>
          <w:p w14:paraId="4DAD2F3E" w14:textId="77777777" w:rsidR="00EB0EE5" w:rsidRDefault="00EB0EE5" w:rsidP="00EB0EE5">
            <w:pPr>
              <w:jc w:val="both"/>
            </w:pPr>
          </w:p>
        </w:tc>
        <w:tc>
          <w:tcPr>
            <w:tcW w:w="3856" w:type="dxa"/>
            <w:shd w:val="clear" w:color="auto" w:fill="FFFFFF" w:themeFill="background1"/>
          </w:tcPr>
          <w:p w14:paraId="07FA454E" w14:textId="77777777" w:rsidR="00EB0EE5" w:rsidRDefault="00EB0EE5" w:rsidP="00EB0EE5">
            <w:pPr>
              <w:pStyle w:val="ListeParagraf"/>
              <w:numPr>
                <w:ilvl w:val="0"/>
                <w:numId w:val="35"/>
              </w:num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Kemik tümörleri</w:t>
            </w:r>
          </w:p>
          <w:p w14:paraId="27416467" w14:textId="77777777" w:rsidR="00EB0EE5" w:rsidRDefault="00EB0EE5" w:rsidP="00EB0EE5">
            <w:pPr>
              <w:pStyle w:val="ListeParagraf"/>
              <w:ind w:left="0"/>
              <w:jc w:val="both"/>
              <w:rPr>
                <w:rFonts w:ascii="Times New Roman" w:hAnsi="Times New Roman" w:cs="Times New Roman"/>
                <w:i/>
                <w:iCs/>
                <w:sz w:val="24"/>
                <w:szCs w:val="24"/>
              </w:rPr>
            </w:pPr>
            <w:r>
              <w:rPr>
                <w:rFonts w:ascii="Times New Roman" w:hAnsi="Times New Roman" w:cs="Times New Roman"/>
                <w:i/>
                <w:iCs/>
                <w:sz w:val="24"/>
                <w:szCs w:val="24"/>
              </w:rPr>
              <w:t>5-Bone tumors</w:t>
            </w:r>
          </w:p>
          <w:p w14:paraId="12B59D8F" w14:textId="77777777" w:rsidR="00EB0EE5" w:rsidRDefault="00EB0EE5" w:rsidP="00EB0EE5">
            <w:pPr>
              <w:pStyle w:val="ListeParagraf"/>
              <w:ind w:left="204" w:hanging="204"/>
              <w:jc w:val="both"/>
              <w:rPr>
                <w:rFonts w:ascii="Times New Roman" w:hAnsi="Times New Roman" w:cs="Times New Roman"/>
                <w:sz w:val="24"/>
                <w:szCs w:val="24"/>
              </w:rPr>
            </w:pPr>
          </w:p>
        </w:tc>
        <w:tc>
          <w:tcPr>
            <w:tcW w:w="3798" w:type="dxa"/>
            <w:shd w:val="clear" w:color="auto" w:fill="FFFFFF" w:themeFill="background1"/>
          </w:tcPr>
          <w:p w14:paraId="5C6A3E21"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Kemiklerde tümör oluşum sürecini açıklar.</w:t>
            </w:r>
          </w:p>
          <w:p w14:paraId="72DE6741"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Explain the process of tumor formation in bones.</w:t>
            </w:r>
          </w:p>
        </w:tc>
      </w:tr>
      <w:tr w:rsidR="00EB0EE5" w14:paraId="21D6CA4A" w14:textId="77777777" w:rsidTr="00EB0EE5">
        <w:trPr>
          <w:trHeight w:val="186"/>
        </w:trPr>
        <w:tc>
          <w:tcPr>
            <w:tcW w:w="1652" w:type="dxa"/>
            <w:vMerge/>
            <w:shd w:val="clear" w:color="auto" w:fill="FFFFFF" w:themeFill="background1"/>
            <w:vAlign w:val="center"/>
          </w:tcPr>
          <w:p w14:paraId="0CA29D0F" w14:textId="77777777" w:rsidR="00EB0EE5" w:rsidRDefault="00EB0EE5" w:rsidP="00EB0EE5">
            <w:pPr>
              <w:jc w:val="both"/>
            </w:pPr>
          </w:p>
        </w:tc>
        <w:tc>
          <w:tcPr>
            <w:tcW w:w="3559" w:type="dxa"/>
            <w:vMerge/>
            <w:shd w:val="clear" w:color="auto" w:fill="FFFFFF" w:themeFill="background1"/>
            <w:vAlign w:val="center"/>
          </w:tcPr>
          <w:p w14:paraId="55700EBB" w14:textId="77777777" w:rsidR="00EB0EE5" w:rsidRDefault="00EB0EE5" w:rsidP="00EB0EE5">
            <w:pPr>
              <w:jc w:val="both"/>
            </w:pPr>
          </w:p>
        </w:tc>
        <w:tc>
          <w:tcPr>
            <w:tcW w:w="426" w:type="dxa"/>
            <w:vMerge/>
            <w:shd w:val="clear" w:color="auto" w:fill="FFFFFF" w:themeFill="background1"/>
            <w:vAlign w:val="center"/>
          </w:tcPr>
          <w:p w14:paraId="46F2044F" w14:textId="77777777" w:rsidR="00EB0EE5" w:rsidRDefault="00EB0EE5" w:rsidP="00EB0EE5">
            <w:pPr>
              <w:jc w:val="both"/>
            </w:pPr>
          </w:p>
        </w:tc>
        <w:tc>
          <w:tcPr>
            <w:tcW w:w="567" w:type="dxa"/>
            <w:vMerge/>
            <w:shd w:val="clear" w:color="auto" w:fill="FFFFFF" w:themeFill="background1"/>
            <w:vAlign w:val="center"/>
          </w:tcPr>
          <w:p w14:paraId="4D9C2583" w14:textId="77777777" w:rsidR="00EB0EE5" w:rsidRDefault="00EB0EE5" w:rsidP="00EB0EE5">
            <w:pPr>
              <w:jc w:val="both"/>
            </w:pPr>
          </w:p>
        </w:tc>
        <w:tc>
          <w:tcPr>
            <w:tcW w:w="425" w:type="dxa"/>
            <w:vMerge/>
            <w:shd w:val="clear" w:color="auto" w:fill="FFFFFF" w:themeFill="background1"/>
            <w:vAlign w:val="center"/>
          </w:tcPr>
          <w:p w14:paraId="7A57F21F" w14:textId="77777777" w:rsidR="00EB0EE5" w:rsidRDefault="00EB0EE5" w:rsidP="00EB0EE5">
            <w:pPr>
              <w:jc w:val="both"/>
            </w:pPr>
          </w:p>
        </w:tc>
        <w:tc>
          <w:tcPr>
            <w:tcW w:w="425" w:type="dxa"/>
            <w:vMerge/>
            <w:shd w:val="clear" w:color="auto" w:fill="FFFFFF" w:themeFill="background1"/>
            <w:vAlign w:val="center"/>
          </w:tcPr>
          <w:p w14:paraId="1AF07FCE" w14:textId="77777777" w:rsidR="00EB0EE5" w:rsidRDefault="00EB0EE5" w:rsidP="00EB0EE5">
            <w:pPr>
              <w:jc w:val="both"/>
            </w:pPr>
          </w:p>
        </w:tc>
        <w:tc>
          <w:tcPr>
            <w:tcW w:w="709" w:type="dxa"/>
            <w:vMerge/>
            <w:shd w:val="clear" w:color="auto" w:fill="FFFFFF" w:themeFill="background1"/>
            <w:vAlign w:val="center"/>
          </w:tcPr>
          <w:p w14:paraId="1763D516" w14:textId="77777777" w:rsidR="00EB0EE5" w:rsidRDefault="00EB0EE5" w:rsidP="00EB0EE5">
            <w:pPr>
              <w:jc w:val="both"/>
            </w:pPr>
          </w:p>
        </w:tc>
        <w:tc>
          <w:tcPr>
            <w:tcW w:w="3856" w:type="dxa"/>
            <w:shd w:val="clear" w:color="auto" w:fill="FFFFFF" w:themeFill="background1"/>
          </w:tcPr>
          <w:p w14:paraId="6BF258E6" w14:textId="77777777" w:rsidR="00EB0EE5" w:rsidRDefault="00EB0EE5" w:rsidP="00EB0EE5">
            <w:pPr>
              <w:pStyle w:val="ListeParagraf"/>
              <w:numPr>
                <w:ilvl w:val="0"/>
                <w:numId w:val="35"/>
              </w:numPr>
              <w:spacing w:after="0"/>
              <w:ind w:left="-14"/>
              <w:jc w:val="both"/>
              <w:rPr>
                <w:rFonts w:ascii="Times New Roman" w:hAnsi="Times New Roman" w:cs="Times New Roman"/>
                <w:b/>
                <w:bCs/>
                <w:sz w:val="24"/>
                <w:szCs w:val="24"/>
              </w:rPr>
            </w:pPr>
            <w:r>
              <w:rPr>
                <w:rFonts w:ascii="Times New Roman" w:hAnsi="Times New Roman" w:cs="Times New Roman"/>
                <w:b/>
                <w:bCs/>
                <w:sz w:val="24"/>
                <w:szCs w:val="24"/>
              </w:rPr>
              <w:t>6-Preferik damar hastalıkları.</w:t>
            </w:r>
          </w:p>
          <w:p w14:paraId="4B495A54" w14:textId="77777777" w:rsidR="00EB0EE5" w:rsidRDefault="00EB0EE5" w:rsidP="00EB0EE5">
            <w:pPr>
              <w:pStyle w:val="ListeParagraf"/>
              <w:ind w:left="62"/>
              <w:jc w:val="both"/>
              <w:rPr>
                <w:rFonts w:ascii="Times New Roman" w:hAnsi="Times New Roman" w:cs="Times New Roman"/>
                <w:sz w:val="24"/>
                <w:szCs w:val="24"/>
              </w:rPr>
            </w:pPr>
            <w:r>
              <w:rPr>
                <w:rFonts w:ascii="Times New Roman" w:hAnsi="Times New Roman" w:cs="Times New Roman"/>
                <w:i/>
                <w:iCs/>
                <w:sz w:val="24"/>
                <w:szCs w:val="24"/>
              </w:rPr>
              <w:t>6-Peripheral vascular diseases.</w:t>
            </w:r>
          </w:p>
        </w:tc>
        <w:tc>
          <w:tcPr>
            <w:tcW w:w="3798" w:type="dxa"/>
            <w:shd w:val="clear" w:color="auto" w:fill="FFFFFF" w:themeFill="background1"/>
          </w:tcPr>
          <w:p w14:paraId="581B1C36" w14:textId="77777777" w:rsidR="00EB0EE5" w:rsidRDefault="00EB0EE5" w:rsidP="00EB0EE5">
            <w:pPr>
              <w:pStyle w:val="ListeParagraf"/>
              <w:ind w:left="346" w:hanging="312"/>
              <w:jc w:val="both"/>
              <w:rPr>
                <w:rFonts w:ascii="Times New Roman" w:hAnsi="Times New Roman" w:cs="Times New Roman"/>
                <w:b/>
                <w:bCs/>
                <w:sz w:val="24"/>
                <w:szCs w:val="24"/>
              </w:rPr>
            </w:pPr>
            <w:r>
              <w:rPr>
                <w:rFonts w:ascii="Times New Roman" w:hAnsi="Times New Roman" w:cs="Times New Roman"/>
                <w:b/>
                <w:bCs/>
                <w:sz w:val="24"/>
                <w:szCs w:val="24"/>
              </w:rPr>
              <w:t>Preferik damar hastalıklarını açıklar.</w:t>
            </w:r>
          </w:p>
          <w:p w14:paraId="23161956" w14:textId="77777777" w:rsidR="00EB0EE5" w:rsidRDefault="00EB0EE5" w:rsidP="00EB0EE5">
            <w:pPr>
              <w:pStyle w:val="ListeParagraf"/>
              <w:ind w:left="34"/>
              <w:jc w:val="both"/>
              <w:rPr>
                <w:rFonts w:ascii="Times New Roman" w:hAnsi="Times New Roman" w:cs="Times New Roman"/>
                <w:sz w:val="24"/>
                <w:szCs w:val="24"/>
              </w:rPr>
            </w:pPr>
            <w:r>
              <w:rPr>
                <w:rFonts w:ascii="Times New Roman" w:hAnsi="Times New Roman" w:cs="Times New Roman"/>
                <w:i/>
                <w:iCs/>
                <w:sz w:val="24"/>
                <w:szCs w:val="24"/>
              </w:rPr>
              <w:t>Explain peripheral vascular diseases</w:t>
            </w:r>
            <w:r>
              <w:rPr>
                <w:rFonts w:ascii="Times New Roman" w:hAnsi="Times New Roman" w:cs="Times New Roman"/>
                <w:sz w:val="24"/>
                <w:szCs w:val="24"/>
              </w:rPr>
              <w:t>.</w:t>
            </w:r>
          </w:p>
        </w:tc>
      </w:tr>
      <w:tr w:rsidR="00EB0EE5" w14:paraId="3E2BBD38" w14:textId="77777777" w:rsidTr="00EB0EE5">
        <w:trPr>
          <w:trHeight w:val="186"/>
        </w:trPr>
        <w:tc>
          <w:tcPr>
            <w:tcW w:w="1652" w:type="dxa"/>
            <w:vMerge/>
            <w:shd w:val="clear" w:color="auto" w:fill="FFFFFF" w:themeFill="background1"/>
            <w:vAlign w:val="center"/>
          </w:tcPr>
          <w:p w14:paraId="481B4EC0" w14:textId="77777777" w:rsidR="00EB0EE5" w:rsidRDefault="00EB0EE5" w:rsidP="00EB0EE5">
            <w:pPr>
              <w:jc w:val="both"/>
            </w:pPr>
          </w:p>
        </w:tc>
        <w:tc>
          <w:tcPr>
            <w:tcW w:w="3559" w:type="dxa"/>
            <w:vMerge/>
            <w:shd w:val="clear" w:color="auto" w:fill="FFFFFF" w:themeFill="background1"/>
            <w:vAlign w:val="center"/>
          </w:tcPr>
          <w:p w14:paraId="5AA8FBBB" w14:textId="77777777" w:rsidR="00EB0EE5" w:rsidRDefault="00EB0EE5" w:rsidP="00EB0EE5">
            <w:pPr>
              <w:jc w:val="both"/>
            </w:pPr>
          </w:p>
        </w:tc>
        <w:tc>
          <w:tcPr>
            <w:tcW w:w="426" w:type="dxa"/>
            <w:vMerge/>
            <w:shd w:val="clear" w:color="auto" w:fill="FFFFFF" w:themeFill="background1"/>
            <w:vAlign w:val="center"/>
          </w:tcPr>
          <w:p w14:paraId="1FCE28ED" w14:textId="77777777" w:rsidR="00EB0EE5" w:rsidRDefault="00EB0EE5" w:rsidP="00EB0EE5">
            <w:pPr>
              <w:jc w:val="both"/>
            </w:pPr>
          </w:p>
        </w:tc>
        <w:tc>
          <w:tcPr>
            <w:tcW w:w="567" w:type="dxa"/>
            <w:vMerge/>
            <w:shd w:val="clear" w:color="auto" w:fill="FFFFFF" w:themeFill="background1"/>
            <w:vAlign w:val="center"/>
          </w:tcPr>
          <w:p w14:paraId="4304C678" w14:textId="77777777" w:rsidR="00EB0EE5" w:rsidRDefault="00EB0EE5" w:rsidP="00EB0EE5">
            <w:pPr>
              <w:jc w:val="both"/>
            </w:pPr>
          </w:p>
        </w:tc>
        <w:tc>
          <w:tcPr>
            <w:tcW w:w="425" w:type="dxa"/>
            <w:vMerge/>
            <w:shd w:val="clear" w:color="auto" w:fill="FFFFFF" w:themeFill="background1"/>
            <w:vAlign w:val="center"/>
          </w:tcPr>
          <w:p w14:paraId="293EB02E" w14:textId="77777777" w:rsidR="00EB0EE5" w:rsidRDefault="00EB0EE5" w:rsidP="00EB0EE5">
            <w:pPr>
              <w:jc w:val="both"/>
            </w:pPr>
          </w:p>
        </w:tc>
        <w:tc>
          <w:tcPr>
            <w:tcW w:w="425" w:type="dxa"/>
            <w:vMerge/>
            <w:shd w:val="clear" w:color="auto" w:fill="FFFFFF" w:themeFill="background1"/>
            <w:vAlign w:val="center"/>
          </w:tcPr>
          <w:p w14:paraId="64F98C3B" w14:textId="77777777" w:rsidR="00EB0EE5" w:rsidRDefault="00EB0EE5" w:rsidP="00EB0EE5">
            <w:pPr>
              <w:jc w:val="both"/>
            </w:pPr>
          </w:p>
        </w:tc>
        <w:tc>
          <w:tcPr>
            <w:tcW w:w="709" w:type="dxa"/>
            <w:vMerge/>
            <w:shd w:val="clear" w:color="auto" w:fill="FFFFFF" w:themeFill="background1"/>
            <w:vAlign w:val="center"/>
          </w:tcPr>
          <w:p w14:paraId="5485A420" w14:textId="77777777" w:rsidR="00EB0EE5" w:rsidRDefault="00EB0EE5" w:rsidP="00EB0EE5">
            <w:pPr>
              <w:jc w:val="both"/>
            </w:pPr>
          </w:p>
        </w:tc>
        <w:tc>
          <w:tcPr>
            <w:tcW w:w="3856" w:type="dxa"/>
            <w:shd w:val="clear" w:color="auto" w:fill="FFFFFF" w:themeFill="background1"/>
          </w:tcPr>
          <w:p w14:paraId="25F640A9" w14:textId="77777777" w:rsidR="00EB0EE5" w:rsidRDefault="00EB0EE5" w:rsidP="00EB0EE5">
            <w:pPr>
              <w:pStyle w:val="ListeParagraf"/>
              <w:spacing w:after="0"/>
              <w:ind w:left="0"/>
              <w:jc w:val="both"/>
              <w:rPr>
                <w:rFonts w:ascii="Times New Roman" w:hAnsi="Times New Roman" w:cs="Times New Roman"/>
                <w:b/>
                <w:bCs/>
                <w:sz w:val="24"/>
                <w:szCs w:val="24"/>
              </w:rPr>
            </w:pPr>
            <w:r>
              <w:rPr>
                <w:rFonts w:ascii="Times New Roman" w:hAnsi="Times New Roman" w:cs="Times New Roman"/>
                <w:b/>
                <w:bCs/>
                <w:sz w:val="24"/>
                <w:szCs w:val="24"/>
              </w:rPr>
              <w:t>7-Medulla spinalis hastalıkları</w:t>
            </w:r>
          </w:p>
          <w:p w14:paraId="731B4F7C" w14:textId="77777777" w:rsidR="00EB0EE5" w:rsidRDefault="00EB0EE5" w:rsidP="00EB0EE5">
            <w:pPr>
              <w:pStyle w:val="ListeParagraf"/>
              <w:ind w:left="488" w:hanging="488"/>
              <w:jc w:val="both"/>
              <w:rPr>
                <w:rFonts w:ascii="Times New Roman" w:hAnsi="Times New Roman" w:cs="Times New Roman"/>
                <w:sz w:val="24"/>
                <w:szCs w:val="24"/>
              </w:rPr>
            </w:pPr>
            <w:r>
              <w:rPr>
                <w:rFonts w:ascii="Times New Roman" w:hAnsi="Times New Roman" w:cs="Times New Roman"/>
                <w:i/>
                <w:iCs/>
                <w:sz w:val="24"/>
                <w:szCs w:val="24"/>
              </w:rPr>
              <w:t xml:space="preserve">7-Diseases of the medulla spinalis. </w:t>
            </w:r>
          </w:p>
        </w:tc>
        <w:tc>
          <w:tcPr>
            <w:tcW w:w="3798" w:type="dxa"/>
            <w:shd w:val="clear" w:color="auto" w:fill="FFFFFF" w:themeFill="background1"/>
          </w:tcPr>
          <w:p w14:paraId="79C53BCF" w14:textId="77777777" w:rsidR="00EB0EE5" w:rsidRDefault="00EB0EE5" w:rsidP="00EB0EE5">
            <w:pPr>
              <w:pStyle w:val="ListeParagraf"/>
              <w:ind w:left="34"/>
              <w:jc w:val="both"/>
              <w:rPr>
                <w:rFonts w:ascii="Times New Roman" w:hAnsi="Times New Roman" w:cs="Times New Roman"/>
                <w:b/>
                <w:bCs/>
                <w:sz w:val="24"/>
                <w:szCs w:val="24"/>
              </w:rPr>
            </w:pPr>
            <w:r>
              <w:rPr>
                <w:rFonts w:ascii="Times New Roman" w:hAnsi="Times New Roman" w:cs="Times New Roman"/>
                <w:b/>
                <w:bCs/>
                <w:sz w:val="24"/>
                <w:szCs w:val="24"/>
              </w:rPr>
              <w:t>Medulla spinalis hastalıklarını öğrenir.</w:t>
            </w:r>
          </w:p>
          <w:p w14:paraId="1E946678" w14:textId="77777777" w:rsidR="00EB0EE5" w:rsidRDefault="00EB0EE5" w:rsidP="00EB0EE5">
            <w:pPr>
              <w:pStyle w:val="ListeParagraf"/>
              <w:ind w:left="34"/>
              <w:jc w:val="both"/>
              <w:rPr>
                <w:rFonts w:ascii="Times New Roman" w:hAnsi="Times New Roman" w:cs="Times New Roman"/>
                <w:sz w:val="24"/>
                <w:szCs w:val="24"/>
              </w:rPr>
            </w:pPr>
            <w:r>
              <w:rPr>
                <w:rFonts w:ascii="Times New Roman" w:hAnsi="Times New Roman" w:cs="Times New Roman"/>
                <w:i/>
                <w:iCs/>
                <w:sz w:val="24"/>
                <w:szCs w:val="24"/>
              </w:rPr>
              <w:t>Learn medulla spinalis diseases.</w:t>
            </w:r>
          </w:p>
        </w:tc>
      </w:tr>
      <w:tr w:rsidR="00EB0EE5" w14:paraId="0EB83EA3" w14:textId="77777777" w:rsidTr="00EB0EE5">
        <w:trPr>
          <w:trHeight w:val="186"/>
        </w:trPr>
        <w:tc>
          <w:tcPr>
            <w:tcW w:w="1652" w:type="dxa"/>
            <w:vMerge/>
            <w:shd w:val="clear" w:color="auto" w:fill="FFFFFF" w:themeFill="background1"/>
            <w:vAlign w:val="center"/>
          </w:tcPr>
          <w:p w14:paraId="12922C80" w14:textId="77777777" w:rsidR="00EB0EE5" w:rsidRDefault="00EB0EE5" w:rsidP="00EB0EE5">
            <w:pPr>
              <w:jc w:val="both"/>
            </w:pPr>
          </w:p>
        </w:tc>
        <w:tc>
          <w:tcPr>
            <w:tcW w:w="3559" w:type="dxa"/>
            <w:vMerge/>
            <w:shd w:val="clear" w:color="auto" w:fill="FFFFFF" w:themeFill="background1"/>
            <w:vAlign w:val="center"/>
          </w:tcPr>
          <w:p w14:paraId="0CC1E120" w14:textId="77777777" w:rsidR="00EB0EE5" w:rsidRDefault="00EB0EE5" w:rsidP="00EB0EE5">
            <w:pPr>
              <w:jc w:val="both"/>
            </w:pPr>
          </w:p>
        </w:tc>
        <w:tc>
          <w:tcPr>
            <w:tcW w:w="426" w:type="dxa"/>
            <w:vMerge/>
            <w:shd w:val="clear" w:color="auto" w:fill="FFFFFF" w:themeFill="background1"/>
            <w:vAlign w:val="center"/>
          </w:tcPr>
          <w:p w14:paraId="04E64C10" w14:textId="77777777" w:rsidR="00EB0EE5" w:rsidRDefault="00EB0EE5" w:rsidP="00EB0EE5">
            <w:pPr>
              <w:jc w:val="both"/>
            </w:pPr>
          </w:p>
        </w:tc>
        <w:tc>
          <w:tcPr>
            <w:tcW w:w="567" w:type="dxa"/>
            <w:vMerge/>
            <w:shd w:val="clear" w:color="auto" w:fill="FFFFFF" w:themeFill="background1"/>
            <w:vAlign w:val="center"/>
          </w:tcPr>
          <w:p w14:paraId="1200C793" w14:textId="77777777" w:rsidR="00EB0EE5" w:rsidRDefault="00EB0EE5" w:rsidP="00EB0EE5">
            <w:pPr>
              <w:jc w:val="both"/>
            </w:pPr>
          </w:p>
        </w:tc>
        <w:tc>
          <w:tcPr>
            <w:tcW w:w="425" w:type="dxa"/>
            <w:vMerge/>
            <w:shd w:val="clear" w:color="auto" w:fill="FFFFFF" w:themeFill="background1"/>
            <w:vAlign w:val="center"/>
          </w:tcPr>
          <w:p w14:paraId="42F50A00" w14:textId="77777777" w:rsidR="00EB0EE5" w:rsidRDefault="00EB0EE5" w:rsidP="00EB0EE5">
            <w:pPr>
              <w:jc w:val="both"/>
            </w:pPr>
          </w:p>
        </w:tc>
        <w:tc>
          <w:tcPr>
            <w:tcW w:w="425" w:type="dxa"/>
            <w:vMerge/>
            <w:shd w:val="clear" w:color="auto" w:fill="FFFFFF" w:themeFill="background1"/>
            <w:vAlign w:val="center"/>
          </w:tcPr>
          <w:p w14:paraId="4D8D734C" w14:textId="77777777" w:rsidR="00EB0EE5" w:rsidRDefault="00EB0EE5" w:rsidP="00EB0EE5">
            <w:pPr>
              <w:jc w:val="both"/>
            </w:pPr>
          </w:p>
        </w:tc>
        <w:tc>
          <w:tcPr>
            <w:tcW w:w="709" w:type="dxa"/>
            <w:vMerge/>
            <w:shd w:val="clear" w:color="auto" w:fill="FFFFFF" w:themeFill="background1"/>
            <w:vAlign w:val="center"/>
          </w:tcPr>
          <w:p w14:paraId="468D0785" w14:textId="77777777" w:rsidR="00EB0EE5" w:rsidRDefault="00EB0EE5" w:rsidP="00EB0EE5">
            <w:pPr>
              <w:jc w:val="both"/>
            </w:pPr>
          </w:p>
        </w:tc>
        <w:tc>
          <w:tcPr>
            <w:tcW w:w="3856" w:type="dxa"/>
            <w:shd w:val="clear" w:color="auto" w:fill="FFFFFF" w:themeFill="background1"/>
          </w:tcPr>
          <w:p w14:paraId="2B665C26" w14:textId="6A083D98" w:rsidR="00EB0EE5" w:rsidRDefault="0096272B" w:rsidP="00EB0EE5">
            <w:pPr>
              <w:pStyle w:val="ListeParagraf"/>
              <w:spacing w:after="0"/>
              <w:ind w:left="-14"/>
              <w:jc w:val="both"/>
              <w:rPr>
                <w:rFonts w:ascii="Times New Roman" w:hAnsi="Times New Roman" w:cs="Times New Roman"/>
                <w:b/>
                <w:bCs/>
                <w:sz w:val="24"/>
                <w:szCs w:val="24"/>
              </w:rPr>
            </w:pPr>
            <w:r>
              <w:rPr>
                <w:rFonts w:ascii="Times New Roman" w:hAnsi="Times New Roman" w:cs="Times New Roman"/>
                <w:b/>
                <w:bCs/>
                <w:sz w:val="24"/>
                <w:szCs w:val="24"/>
              </w:rPr>
              <w:t>8</w:t>
            </w:r>
            <w:r w:rsidR="00EB0EE5">
              <w:rPr>
                <w:rFonts w:ascii="Times New Roman" w:hAnsi="Times New Roman" w:cs="Times New Roman"/>
                <w:b/>
                <w:bCs/>
                <w:sz w:val="24"/>
                <w:szCs w:val="24"/>
              </w:rPr>
              <w:t>-Piramidal ve ekstrapiramidal sistem hastalıkları</w:t>
            </w:r>
          </w:p>
          <w:p w14:paraId="10E9E7B0" w14:textId="4F83DDFE"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6272B">
              <w:rPr>
                <w:rFonts w:ascii="Times New Roman" w:hAnsi="Times New Roman" w:cs="Times New Roman"/>
                <w:i/>
                <w:iCs/>
                <w:sz w:val="24"/>
                <w:szCs w:val="24"/>
              </w:rPr>
              <w:t>8</w:t>
            </w:r>
            <w:r>
              <w:rPr>
                <w:rFonts w:ascii="Times New Roman" w:hAnsi="Times New Roman" w:cs="Times New Roman"/>
                <w:i/>
                <w:iCs/>
                <w:sz w:val="24"/>
                <w:szCs w:val="24"/>
              </w:rPr>
              <w:t>- Pyramidal and extrapyramidal system diseases</w:t>
            </w:r>
          </w:p>
        </w:tc>
        <w:tc>
          <w:tcPr>
            <w:tcW w:w="3798" w:type="dxa"/>
            <w:shd w:val="clear" w:color="auto" w:fill="FFFFFF" w:themeFill="background1"/>
          </w:tcPr>
          <w:p w14:paraId="786A0228" w14:textId="77777777" w:rsidR="00EB0EE5" w:rsidRDefault="00EB0EE5" w:rsidP="00EB0EE5">
            <w:pPr>
              <w:pStyle w:val="ListeParagraf"/>
              <w:ind w:left="62"/>
              <w:jc w:val="both"/>
              <w:rPr>
                <w:rFonts w:ascii="Times New Roman" w:hAnsi="Times New Roman" w:cs="Times New Roman"/>
                <w:b/>
                <w:bCs/>
                <w:sz w:val="24"/>
                <w:szCs w:val="24"/>
              </w:rPr>
            </w:pPr>
            <w:r>
              <w:rPr>
                <w:rFonts w:ascii="Times New Roman" w:hAnsi="Times New Roman" w:cs="Times New Roman"/>
                <w:b/>
                <w:bCs/>
                <w:sz w:val="24"/>
                <w:szCs w:val="24"/>
              </w:rPr>
              <w:t>Piramidal ve ekstrapiramidal sistem hastalıklarını listeler.</w:t>
            </w:r>
          </w:p>
          <w:p w14:paraId="15E1B3B7" w14:textId="77777777" w:rsidR="00EB0EE5" w:rsidRDefault="00EB0EE5" w:rsidP="00EB0EE5">
            <w:pPr>
              <w:pStyle w:val="ListeParagraf"/>
              <w:ind w:left="62"/>
              <w:jc w:val="both"/>
              <w:rPr>
                <w:rFonts w:ascii="Times New Roman" w:hAnsi="Times New Roman" w:cs="Times New Roman"/>
                <w:sz w:val="24"/>
                <w:szCs w:val="24"/>
              </w:rPr>
            </w:pPr>
            <w:r>
              <w:rPr>
                <w:rFonts w:ascii="Times New Roman" w:hAnsi="Times New Roman" w:cs="Times New Roman"/>
                <w:i/>
                <w:iCs/>
                <w:sz w:val="24"/>
                <w:szCs w:val="24"/>
              </w:rPr>
              <w:t>List the pyramidal and extrapyramidal system diseases</w:t>
            </w:r>
          </w:p>
        </w:tc>
      </w:tr>
      <w:tr w:rsidR="00EB0EE5" w14:paraId="6514EB12" w14:textId="77777777" w:rsidTr="00EB0EE5">
        <w:trPr>
          <w:trHeight w:val="1133"/>
        </w:trPr>
        <w:tc>
          <w:tcPr>
            <w:tcW w:w="1652" w:type="dxa"/>
            <w:vMerge/>
            <w:shd w:val="clear" w:color="auto" w:fill="FFFFFF" w:themeFill="background1"/>
            <w:vAlign w:val="center"/>
          </w:tcPr>
          <w:p w14:paraId="4D47ADCF" w14:textId="77777777" w:rsidR="00EB0EE5" w:rsidRDefault="00EB0EE5" w:rsidP="00EB0EE5">
            <w:pPr>
              <w:jc w:val="both"/>
            </w:pPr>
          </w:p>
        </w:tc>
        <w:tc>
          <w:tcPr>
            <w:tcW w:w="3559" w:type="dxa"/>
            <w:vMerge/>
            <w:shd w:val="clear" w:color="auto" w:fill="FFFFFF" w:themeFill="background1"/>
            <w:vAlign w:val="center"/>
          </w:tcPr>
          <w:p w14:paraId="51E3B9B0" w14:textId="77777777" w:rsidR="00EB0EE5" w:rsidRDefault="00EB0EE5" w:rsidP="00EB0EE5">
            <w:pPr>
              <w:jc w:val="both"/>
            </w:pPr>
          </w:p>
        </w:tc>
        <w:tc>
          <w:tcPr>
            <w:tcW w:w="426" w:type="dxa"/>
            <w:vMerge/>
            <w:shd w:val="clear" w:color="auto" w:fill="FFFFFF" w:themeFill="background1"/>
            <w:vAlign w:val="center"/>
          </w:tcPr>
          <w:p w14:paraId="28576676" w14:textId="77777777" w:rsidR="00EB0EE5" w:rsidRDefault="00EB0EE5" w:rsidP="00EB0EE5">
            <w:pPr>
              <w:jc w:val="both"/>
            </w:pPr>
          </w:p>
        </w:tc>
        <w:tc>
          <w:tcPr>
            <w:tcW w:w="567" w:type="dxa"/>
            <w:vMerge/>
            <w:shd w:val="clear" w:color="auto" w:fill="FFFFFF" w:themeFill="background1"/>
            <w:vAlign w:val="center"/>
          </w:tcPr>
          <w:p w14:paraId="3C028852" w14:textId="77777777" w:rsidR="00EB0EE5" w:rsidRDefault="00EB0EE5" w:rsidP="00EB0EE5">
            <w:pPr>
              <w:jc w:val="both"/>
            </w:pPr>
          </w:p>
        </w:tc>
        <w:tc>
          <w:tcPr>
            <w:tcW w:w="425" w:type="dxa"/>
            <w:vMerge/>
            <w:shd w:val="clear" w:color="auto" w:fill="FFFFFF" w:themeFill="background1"/>
            <w:vAlign w:val="center"/>
          </w:tcPr>
          <w:p w14:paraId="48348842" w14:textId="77777777" w:rsidR="00EB0EE5" w:rsidRDefault="00EB0EE5" w:rsidP="00EB0EE5">
            <w:pPr>
              <w:jc w:val="both"/>
            </w:pPr>
          </w:p>
        </w:tc>
        <w:tc>
          <w:tcPr>
            <w:tcW w:w="425" w:type="dxa"/>
            <w:vMerge/>
            <w:shd w:val="clear" w:color="auto" w:fill="FFFFFF" w:themeFill="background1"/>
            <w:vAlign w:val="center"/>
          </w:tcPr>
          <w:p w14:paraId="225C16FB" w14:textId="77777777" w:rsidR="00EB0EE5" w:rsidRDefault="00EB0EE5" w:rsidP="00EB0EE5">
            <w:pPr>
              <w:jc w:val="both"/>
            </w:pPr>
          </w:p>
        </w:tc>
        <w:tc>
          <w:tcPr>
            <w:tcW w:w="709" w:type="dxa"/>
            <w:vMerge/>
            <w:shd w:val="clear" w:color="auto" w:fill="FFFFFF" w:themeFill="background1"/>
            <w:vAlign w:val="center"/>
          </w:tcPr>
          <w:p w14:paraId="41EA6E34" w14:textId="77777777" w:rsidR="00EB0EE5" w:rsidRDefault="00EB0EE5" w:rsidP="00EB0EE5">
            <w:pPr>
              <w:jc w:val="both"/>
            </w:pPr>
          </w:p>
        </w:tc>
        <w:tc>
          <w:tcPr>
            <w:tcW w:w="3856" w:type="dxa"/>
            <w:shd w:val="clear" w:color="auto" w:fill="FFFFFF" w:themeFill="background1"/>
          </w:tcPr>
          <w:p w14:paraId="5992A49E" w14:textId="6C609C3E" w:rsidR="00EB0EE5" w:rsidRDefault="0096272B" w:rsidP="00EB0EE5">
            <w:pPr>
              <w:pStyle w:val="ListeParagraf"/>
              <w:spacing w:after="0"/>
              <w:ind w:left="-14"/>
              <w:jc w:val="both"/>
              <w:rPr>
                <w:rFonts w:ascii="Times New Roman" w:hAnsi="Times New Roman" w:cs="Times New Roman"/>
                <w:b/>
                <w:bCs/>
                <w:sz w:val="24"/>
                <w:szCs w:val="24"/>
              </w:rPr>
            </w:pPr>
            <w:r>
              <w:rPr>
                <w:rFonts w:ascii="Times New Roman" w:hAnsi="Times New Roman" w:cs="Times New Roman"/>
                <w:b/>
                <w:bCs/>
                <w:sz w:val="24"/>
                <w:szCs w:val="24"/>
              </w:rPr>
              <w:t>9</w:t>
            </w:r>
            <w:r w:rsidR="00EB0EE5">
              <w:rPr>
                <w:rFonts w:ascii="Times New Roman" w:hAnsi="Times New Roman" w:cs="Times New Roman"/>
                <w:b/>
                <w:bCs/>
                <w:sz w:val="24"/>
                <w:szCs w:val="24"/>
              </w:rPr>
              <w:t>-Serebellar sistem hastalıkları</w:t>
            </w:r>
          </w:p>
          <w:p w14:paraId="69C23888" w14:textId="2A144093"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 xml:space="preserve"> </w:t>
            </w:r>
            <w:r w:rsidR="0096272B">
              <w:rPr>
                <w:rFonts w:ascii="Times New Roman" w:hAnsi="Times New Roman" w:cs="Times New Roman"/>
                <w:i/>
                <w:iCs/>
                <w:sz w:val="24"/>
                <w:szCs w:val="24"/>
              </w:rPr>
              <w:t>9</w:t>
            </w:r>
            <w:r>
              <w:rPr>
                <w:rFonts w:ascii="Times New Roman" w:hAnsi="Times New Roman" w:cs="Times New Roman"/>
                <w:i/>
                <w:iCs/>
                <w:sz w:val="24"/>
                <w:szCs w:val="24"/>
              </w:rPr>
              <w:t>-   Cerebellar system diseases</w:t>
            </w:r>
          </w:p>
        </w:tc>
        <w:tc>
          <w:tcPr>
            <w:tcW w:w="3798" w:type="dxa"/>
            <w:shd w:val="clear" w:color="auto" w:fill="FFFFFF" w:themeFill="background1"/>
          </w:tcPr>
          <w:p w14:paraId="5AFFB244" w14:textId="77777777" w:rsidR="00EB0EE5" w:rsidRDefault="00EB0EE5" w:rsidP="00EB0EE5">
            <w:pPr>
              <w:pStyle w:val="ListeParagraf"/>
              <w:ind w:left="62"/>
              <w:jc w:val="both"/>
              <w:rPr>
                <w:rFonts w:ascii="Times New Roman" w:hAnsi="Times New Roman" w:cs="Times New Roman"/>
                <w:b/>
                <w:bCs/>
                <w:sz w:val="24"/>
                <w:szCs w:val="24"/>
              </w:rPr>
            </w:pPr>
            <w:r>
              <w:rPr>
                <w:rFonts w:ascii="Times New Roman" w:hAnsi="Times New Roman" w:cs="Times New Roman"/>
                <w:b/>
                <w:bCs/>
                <w:sz w:val="24"/>
                <w:szCs w:val="24"/>
              </w:rPr>
              <w:t>Serebellar sistem hastalıklarını listeler.</w:t>
            </w:r>
          </w:p>
          <w:p w14:paraId="1E66B405" w14:textId="77777777" w:rsidR="00EB0EE5" w:rsidRDefault="00EB0EE5" w:rsidP="00EB0EE5">
            <w:pPr>
              <w:pStyle w:val="ListeParagraf"/>
              <w:ind w:left="34"/>
              <w:jc w:val="both"/>
              <w:rPr>
                <w:rFonts w:ascii="Times New Roman" w:hAnsi="Times New Roman" w:cs="Times New Roman"/>
                <w:sz w:val="24"/>
                <w:szCs w:val="24"/>
              </w:rPr>
            </w:pPr>
            <w:r>
              <w:rPr>
                <w:rFonts w:ascii="Times New Roman" w:hAnsi="Times New Roman" w:cs="Times New Roman"/>
                <w:i/>
                <w:iCs/>
                <w:sz w:val="24"/>
                <w:szCs w:val="24"/>
              </w:rPr>
              <w:t>List the cerebellar system diseases.</w:t>
            </w:r>
          </w:p>
        </w:tc>
      </w:tr>
      <w:tr w:rsidR="00EB0EE5" w14:paraId="04B9AB40" w14:textId="77777777" w:rsidTr="00EB0EE5">
        <w:trPr>
          <w:trHeight w:val="186"/>
        </w:trPr>
        <w:tc>
          <w:tcPr>
            <w:tcW w:w="1652" w:type="dxa"/>
            <w:vMerge/>
            <w:shd w:val="clear" w:color="auto" w:fill="FFFFFF" w:themeFill="background1"/>
            <w:vAlign w:val="center"/>
          </w:tcPr>
          <w:p w14:paraId="6E8B07C6" w14:textId="77777777" w:rsidR="00EB0EE5" w:rsidRDefault="00EB0EE5" w:rsidP="00EB0EE5">
            <w:pPr>
              <w:jc w:val="both"/>
            </w:pPr>
          </w:p>
        </w:tc>
        <w:tc>
          <w:tcPr>
            <w:tcW w:w="3559" w:type="dxa"/>
            <w:vMerge/>
            <w:shd w:val="clear" w:color="auto" w:fill="FFFFFF" w:themeFill="background1"/>
            <w:vAlign w:val="center"/>
          </w:tcPr>
          <w:p w14:paraId="66B628E5" w14:textId="77777777" w:rsidR="00EB0EE5" w:rsidRDefault="00EB0EE5" w:rsidP="00EB0EE5">
            <w:pPr>
              <w:jc w:val="both"/>
            </w:pPr>
          </w:p>
        </w:tc>
        <w:tc>
          <w:tcPr>
            <w:tcW w:w="426" w:type="dxa"/>
            <w:vMerge/>
            <w:shd w:val="clear" w:color="auto" w:fill="FFFFFF" w:themeFill="background1"/>
            <w:vAlign w:val="center"/>
          </w:tcPr>
          <w:p w14:paraId="754BBDAB" w14:textId="77777777" w:rsidR="00EB0EE5" w:rsidRDefault="00EB0EE5" w:rsidP="00EB0EE5">
            <w:pPr>
              <w:jc w:val="both"/>
            </w:pPr>
          </w:p>
        </w:tc>
        <w:tc>
          <w:tcPr>
            <w:tcW w:w="567" w:type="dxa"/>
            <w:vMerge/>
            <w:shd w:val="clear" w:color="auto" w:fill="FFFFFF" w:themeFill="background1"/>
            <w:vAlign w:val="center"/>
          </w:tcPr>
          <w:p w14:paraId="75B83936" w14:textId="77777777" w:rsidR="00EB0EE5" w:rsidRDefault="00EB0EE5" w:rsidP="00EB0EE5">
            <w:pPr>
              <w:jc w:val="both"/>
            </w:pPr>
          </w:p>
        </w:tc>
        <w:tc>
          <w:tcPr>
            <w:tcW w:w="425" w:type="dxa"/>
            <w:vMerge/>
            <w:shd w:val="clear" w:color="auto" w:fill="FFFFFF" w:themeFill="background1"/>
            <w:vAlign w:val="center"/>
          </w:tcPr>
          <w:p w14:paraId="3777C2A1" w14:textId="77777777" w:rsidR="00EB0EE5" w:rsidRDefault="00EB0EE5" w:rsidP="00EB0EE5">
            <w:pPr>
              <w:jc w:val="both"/>
            </w:pPr>
          </w:p>
        </w:tc>
        <w:tc>
          <w:tcPr>
            <w:tcW w:w="425" w:type="dxa"/>
            <w:vMerge/>
            <w:shd w:val="clear" w:color="auto" w:fill="FFFFFF" w:themeFill="background1"/>
            <w:vAlign w:val="center"/>
          </w:tcPr>
          <w:p w14:paraId="087277A1" w14:textId="77777777" w:rsidR="00EB0EE5" w:rsidRDefault="00EB0EE5" w:rsidP="00EB0EE5">
            <w:pPr>
              <w:jc w:val="both"/>
            </w:pPr>
          </w:p>
        </w:tc>
        <w:tc>
          <w:tcPr>
            <w:tcW w:w="709" w:type="dxa"/>
            <w:vMerge/>
            <w:shd w:val="clear" w:color="auto" w:fill="FFFFFF" w:themeFill="background1"/>
            <w:vAlign w:val="center"/>
          </w:tcPr>
          <w:p w14:paraId="2A640680" w14:textId="77777777" w:rsidR="00EB0EE5" w:rsidRDefault="00EB0EE5" w:rsidP="00EB0EE5">
            <w:pPr>
              <w:jc w:val="both"/>
            </w:pPr>
          </w:p>
        </w:tc>
        <w:tc>
          <w:tcPr>
            <w:tcW w:w="3856" w:type="dxa"/>
            <w:shd w:val="clear" w:color="auto" w:fill="FFFFFF" w:themeFill="background1"/>
          </w:tcPr>
          <w:p w14:paraId="5A5A1A04" w14:textId="5DF57FBC" w:rsidR="00EB0EE5" w:rsidRDefault="00EB0EE5" w:rsidP="00EB0EE5">
            <w:pPr>
              <w:pStyle w:val="ListeParagraf"/>
              <w:spacing w:after="0"/>
              <w:ind w:left="-14"/>
              <w:jc w:val="both"/>
              <w:rPr>
                <w:rFonts w:ascii="Times New Roman" w:hAnsi="Times New Roman" w:cs="Times New Roman"/>
                <w:b/>
                <w:bCs/>
                <w:sz w:val="24"/>
                <w:szCs w:val="24"/>
              </w:rPr>
            </w:pPr>
            <w:r>
              <w:rPr>
                <w:rFonts w:ascii="Times New Roman" w:hAnsi="Times New Roman" w:cs="Times New Roman"/>
                <w:b/>
                <w:bCs/>
                <w:sz w:val="24"/>
                <w:szCs w:val="24"/>
              </w:rPr>
              <w:t>1</w:t>
            </w:r>
            <w:r w:rsidR="0096272B">
              <w:rPr>
                <w:rFonts w:ascii="Times New Roman" w:hAnsi="Times New Roman" w:cs="Times New Roman"/>
                <w:b/>
                <w:bCs/>
                <w:sz w:val="24"/>
                <w:szCs w:val="24"/>
              </w:rPr>
              <w:t>0</w:t>
            </w:r>
            <w:r>
              <w:rPr>
                <w:rFonts w:ascii="Times New Roman" w:hAnsi="Times New Roman" w:cs="Times New Roman"/>
                <w:b/>
                <w:bCs/>
                <w:sz w:val="24"/>
                <w:szCs w:val="24"/>
              </w:rPr>
              <w:t>-Kas hastalıkları</w:t>
            </w:r>
          </w:p>
          <w:p w14:paraId="4DA4EA29" w14:textId="5560F563"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1</w:t>
            </w:r>
            <w:r w:rsidR="0096272B">
              <w:rPr>
                <w:rFonts w:ascii="Times New Roman" w:hAnsi="Times New Roman" w:cs="Times New Roman"/>
                <w:i/>
                <w:iCs/>
                <w:sz w:val="24"/>
                <w:szCs w:val="24"/>
              </w:rPr>
              <w:t>0</w:t>
            </w:r>
            <w:r>
              <w:rPr>
                <w:rFonts w:ascii="Times New Roman" w:hAnsi="Times New Roman" w:cs="Times New Roman"/>
                <w:i/>
                <w:iCs/>
                <w:sz w:val="24"/>
                <w:szCs w:val="24"/>
              </w:rPr>
              <w:t>-</w:t>
            </w:r>
            <w:r>
              <w:rPr>
                <w:rFonts w:ascii="Times New Roman" w:hAnsi="Times New Roman" w:cs="Times New Roman"/>
                <w:i/>
                <w:iCs/>
                <w:sz w:val="24"/>
                <w:szCs w:val="24"/>
                <w:lang w:val="en-GB"/>
              </w:rPr>
              <w:t>Muscle diseases</w:t>
            </w:r>
          </w:p>
        </w:tc>
        <w:tc>
          <w:tcPr>
            <w:tcW w:w="3798" w:type="dxa"/>
            <w:shd w:val="clear" w:color="auto" w:fill="FFFFFF" w:themeFill="background1"/>
          </w:tcPr>
          <w:p w14:paraId="4AB81783" w14:textId="77777777" w:rsidR="00EB0EE5" w:rsidRDefault="00EB0EE5" w:rsidP="00EB0EE5">
            <w:pPr>
              <w:pStyle w:val="ListeParagraf"/>
              <w:ind w:left="34"/>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Kas hastalıklarını açıklar.</w:t>
            </w:r>
          </w:p>
          <w:p w14:paraId="136AD6A8" w14:textId="77777777" w:rsidR="00EB0EE5" w:rsidRDefault="00EB0EE5" w:rsidP="00EB0EE5">
            <w:pPr>
              <w:pStyle w:val="ListeParagraf"/>
              <w:ind w:left="34"/>
              <w:jc w:val="both"/>
              <w:rPr>
                <w:rFonts w:ascii="Times New Roman" w:hAnsi="Times New Roman" w:cs="Times New Roman"/>
                <w:sz w:val="24"/>
                <w:szCs w:val="24"/>
              </w:rPr>
            </w:pPr>
            <w:r>
              <w:rPr>
                <w:rFonts w:ascii="Times New Roman" w:hAnsi="Times New Roman" w:cs="Times New Roman"/>
                <w:i/>
                <w:iCs/>
                <w:sz w:val="24"/>
                <w:szCs w:val="24"/>
                <w:lang w:val="en-GB"/>
              </w:rPr>
              <w:t>Explain muscle diseases.</w:t>
            </w:r>
          </w:p>
        </w:tc>
      </w:tr>
      <w:tr w:rsidR="00EB0EE5" w14:paraId="035E8830" w14:textId="77777777" w:rsidTr="00EB0EE5">
        <w:trPr>
          <w:trHeight w:val="186"/>
        </w:trPr>
        <w:tc>
          <w:tcPr>
            <w:tcW w:w="1652" w:type="dxa"/>
            <w:vMerge/>
            <w:shd w:val="clear" w:color="auto" w:fill="FFFFFF" w:themeFill="background1"/>
            <w:vAlign w:val="center"/>
          </w:tcPr>
          <w:p w14:paraId="61EB5CE9" w14:textId="77777777" w:rsidR="00EB0EE5" w:rsidRDefault="00EB0EE5" w:rsidP="00EB0EE5">
            <w:pPr>
              <w:jc w:val="both"/>
            </w:pPr>
          </w:p>
        </w:tc>
        <w:tc>
          <w:tcPr>
            <w:tcW w:w="3559" w:type="dxa"/>
            <w:vMerge/>
            <w:shd w:val="clear" w:color="auto" w:fill="FFFFFF" w:themeFill="background1"/>
            <w:vAlign w:val="center"/>
          </w:tcPr>
          <w:p w14:paraId="1D584C5C" w14:textId="77777777" w:rsidR="00EB0EE5" w:rsidRDefault="00EB0EE5" w:rsidP="00EB0EE5">
            <w:pPr>
              <w:jc w:val="both"/>
            </w:pPr>
          </w:p>
        </w:tc>
        <w:tc>
          <w:tcPr>
            <w:tcW w:w="426" w:type="dxa"/>
            <w:vMerge/>
            <w:shd w:val="clear" w:color="auto" w:fill="FFFFFF" w:themeFill="background1"/>
            <w:vAlign w:val="center"/>
          </w:tcPr>
          <w:p w14:paraId="5F76269C" w14:textId="77777777" w:rsidR="00EB0EE5" w:rsidRDefault="00EB0EE5" w:rsidP="00EB0EE5">
            <w:pPr>
              <w:jc w:val="both"/>
            </w:pPr>
          </w:p>
        </w:tc>
        <w:tc>
          <w:tcPr>
            <w:tcW w:w="567" w:type="dxa"/>
            <w:vMerge/>
            <w:shd w:val="clear" w:color="auto" w:fill="FFFFFF" w:themeFill="background1"/>
            <w:vAlign w:val="center"/>
          </w:tcPr>
          <w:p w14:paraId="52B4098F" w14:textId="77777777" w:rsidR="00EB0EE5" w:rsidRDefault="00EB0EE5" w:rsidP="00EB0EE5">
            <w:pPr>
              <w:jc w:val="both"/>
            </w:pPr>
          </w:p>
        </w:tc>
        <w:tc>
          <w:tcPr>
            <w:tcW w:w="425" w:type="dxa"/>
            <w:vMerge/>
            <w:shd w:val="clear" w:color="auto" w:fill="FFFFFF" w:themeFill="background1"/>
            <w:vAlign w:val="center"/>
          </w:tcPr>
          <w:p w14:paraId="5FDF9973" w14:textId="77777777" w:rsidR="00EB0EE5" w:rsidRDefault="00EB0EE5" w:rsidP="00EB0EE5">
            <w:pPr>
              <w:jc w:val="both"/>
            </w:pPr>
          </w:p>
        </w:tc>
        <w:tc>
          <w:tcPr>
            <w:tcW w:w="425" w:type="dxa"/>
            <w:vMerge/>
            <w:shd w:val="clear" w:color="auto" w:fill="FFFFFF" w:themeFill="background1"/>
            <w:vAlign w:val="center"/>
          </w:tcPr>
          <w:p w14:paraId="200EBD33" w14:textId="77777777" w:rsidR="00EB0EE5" w:rsidRDefault="00EB0EE5" w:rsidP="00EB0EE5">
            <w:pPr>
              <w:jc w:val="both"/>
            </w:pPr>
          </w:p>
        </w:tc>
        <w:tc>
          <w:tcPr>
            <w:tcW w:w="709" w:type="dxa"/>
            <w:vMerge/>
            <w:shd w:val="clear" w:color="auto" w:fill="FFFFFF" w:themeFill="background1"/>
            <w:vAlign w:val="center"/>
          </w:tcPr>
          <w:p w14:paraId="707D20FF" w14:textId="77777777" w:rsidR="00EB0EE5" w:rsidRDefault="00EB0EE5" w:rsidP="00EB0EE5">
            <w:pPr>
              <w:jc w:val="both"/>
            </w:pPr>
          </w:p>
        </w:tc>
        <w:tc>
          <w:tcPr>
            <w:tcW w:w="3856" w:type="dxa"/>
            <w:shd w:val="clear" w:color="auto" w:fill="FFFFFF" w:themeFill="background1"/>
          </w:tcPr>
          <w:p w14:paraId="0B67BDD1" w14:textId="79246148" w:rsidR="00EB0EE5" w:rsidRDefault="00EB0EE5" w:rsidP="00EB0EE5">
            <w:pPr>
              <w:pStyle w:val="ListeParagraf"/>
              <w:tabs>
                <w:tab w:val="left" w:pos="346"/>
              </w:tabs>
              <w:spacing w:after="0"/>
              <w:ind w:left="62" w:right="181"/>
              <w:jc w:val="both"/>
              <w:rPr>
                <w:rFonts w:ascii="Times New Roman" w:hAnsi="Times New Roman" w:cs="Times New Roman"/>
                <w:b/>
                <w:bCs/>
                <w:sz w:val="24"/>
                <w:szCs w:val="24"/>
              </w:rPr>
            </w:pPr>
            <w:r>
              <w:rPr>
                <w:rFonts w:ascii="Times New Roman" w:hAnsi="Times New Roman" w:cs="Times New Roman"/>
                <w:b/>
                <w:bCs/>
                <w:sz w:val="24"/>
                <w:szCs w:val="24"/>
              </w:rPr>
              <w:t>1</w:t>
            </w:r>
            <w:r w:rsidR="0096272B">
              <w:rPr>
                <w:rFonts w:ascii="Times New Roman" w:hAnsi="Times New Roman" w:cs="Times New Roman"/>
                <w:b/>
                <w:bCs/>
                <w:sz w:val="24"/>
                <w:szCs w:val="24"/>
              </w:rPr>
              <w:t>1</w:t>
            </w:r>
            <w:r>
              <w:rPr>
                <w:rFonts w:ascii="Times New Roman" w:hAnsi="Times New Roman" w:cs="Times New Roman"/>
                <w:b/>
                <w:bCs/>
                <w:sz w:val="24"/>
                <w:szCs w:val="24"/>
              </w:rPr>
              <w:t>-</w:t>
            </w:r>
            <w:r>
              <w:rPr>
                <w:rFonts w:ascii="Times New Roman" w:hAnsi="Times New Roman" w:cs="Times New Roman"/>
                <w:b/>
                <w:bCs/>
                <w:sz w:val="24"/>
                <w:szCs w:val="24"/>
                <w:lang w:val="en-GB"/>
              </w:rPr>
              <w:t>Polinevritler.</w:t>
            </w:r>
          </w:p>
          <w:p w14:paraId="25E9B30D" w14:textId="50CBBE7B" w:rsidR="00EB0EE5" w:rsidRDefault="00EB0EE5" w:rsidP="00EB0EE5">
            <w:pPr>
              <w:pStyle w:val="ListeParagraf"/>
              <w:tabs>
                <w:tab w:val="left" w:pos="346"/>
              </w:tabs>
              <w:ind w:left="62" w:right="181"/>
              <w:jc w:val="both"/>
              <w:rPr>
                <w:rFonts w:ascii="Times New Roman" w:hAnsi="Times New Roman" w:cs="Times New Roman"/>
                <w:sz w:val="24"/>
                <w:szCs w:val="24"/>
              </w:rPr>
            </w:pPr>
            <w:r>
              <w:rPr>
                <w:rFonts w:ascii="Times New Roman" w:hAnsi="Times New Roman" w:cs="Times New Roman"/>
                <w:i/>
                <w:iCs/>
                <w:sz w:val="24"/>
                <w:szCs w:val="24"/>
              </w:rPr>
              <w:t>1</w:t>
            </w:r>
            <w:r w:rsidR="0096272B">
              <w:rPr>
                <w:rFonts w:ascii="Times New Roman" w:hAnsi="Times New Roman" w:cs="Times New Roman"/>
                <w:i/>
                <w:iCs/>
                <w:sz w:val="24"/>
                <w:szCs w:val="24"/>
              </w:rPr>
              <w:t>1</w:t>
            </w:r>
            <w:r>
              <w:rPr>
                <w:rFonts w:ascii="Times New Roman" w:hAnsi="Times New Roman" w:cs="Times New Roman"/>
                <w:i/>
                <w:iCs/>
                <w:sz w:val="24"/>
                <w:szCs w:val="24"/>
              </w:rPr>
              <w:t>-Polyneurites</w:t>
            </w:r>
          </w:p>
        </w:tc>
        <w:tc>
          <w:tcPr>
            <w:tcW w:w="3798" w:type="dxa"/>
            <w:shd w:val="clear" w:color="auto" w:fill="FFFFFF" w:themeFill="background1"/>
          </w:tcPr>
          <w:p w14:paraId="1186AF13" w14:textId="77777777" w:rsidR="00EB0EE5" w:rsidRDefault="00EB0EE5" w:rsidP="00EB0EE5">
            <w:pPr>
              <w:pStyle w:val="ListeParagraf"/>
              <w:ind w:left="34"/>
              <w:jc w:val="both"/>
              <w:rPr>
                <w:rFonts w:ascii="Times New Roman" w:hAnsi="Times New Roman" w:cs="Times New Roman"/>
                <w:b/>
                <w:bCs/>
                <w:sz w:val="24"/>
                <w:szCs w:val="24"/>
              </w:rPr>
            </w:pPr>
            <w:r>
              <w:rPr>
                <w:rFonts w:ascii="Times New Roman" w:hAnsi="Times New Roman" w:cs="Times New Roman"/>
                <w:b/>
                <w:bCs/>
                <w:sz w:val="24"/>
                <w:szCs w:val="24"/>
              </w:rPr>
              <w:t>Polinevrit hastalığının sinirlerle bağlantısını kavrar.</w:t>
            </w:r>
          </w:p>
          <w:p w14:paraId="76F72BF7" w14:textId="77777777" w:rsidR="00EB0EE5" w:rsidRDefault="00EB0EE5" w:rsidP="00EB0EE5">
            <w:pPr>
              <w:pStyle w:val="ListeParagraf"/>
              <w:ind w:left="34"/>
              <w:jc w:val="both"/>
              <w:rPr>
                <w:rFonts w:ascii="Times New Roman" w:hAnsi="Times New Roman" w:cs="Times New Roman"/>
                <w:sz w:val="24"/>
                <w:szCs w:val="24"/>
              </w:rPr>
            </w:pPr>
            <w:r>
              <w:rPr>
                <w:rFonts w:ascii="Times New Roman" w:hAnsi="Times New Roman" w:cs="Times New Roman"/>
                <w:i/>
                <w:iCs/>
                <w:sz w:val="24"/>
                <w:szCs w:val="24"/>
              </w:rPr>
              <w:t>Comprehends the connection of polyneuritis with nerves.</w:t>
            </w:r>
          </w:p>
        </w:tc>
      </w:tr>
      <w:tr w:rsidR="00EB0EE5" w14:paraId="0C67A4B9" w14:textId="77777777" w:rsidTr="00EB0EE5">
        <w:trPr>
          <w:trHeight w:val="186"/>
        </w:trPr>
        <w:tc>
          <w:tcPr>
            <w:tcW w:w="1652" w:type="dxa"/>
            <w:vMerge/>
            <w:shd w:val="clear" w:color="auto" w:fill="FFFFFF" w:themeFill="background1"/>
            <w:vAlign w:val="center"/>
          </w:tcPr>
          <w:p w14:paraId="5C9B4AD0" w14:textId="77777777" w:rsidR="00EB0EE5" w:rsidRDefault="00EB0EE5" w:rsidP="00EB0EE5">
            <w:pPr>
              <w:jc w:val="both"/>
            </w:pPr>
          </w:p>
        </w:tc>
        <w:tc>
          <w:tcPr>
            <w:tcW w:w="3559" w:type="dxa"/>
            <w:vMerge/>
            <w:shd w:val="clear" w:color="auto" w:fill="FFFFFF" w:themeFill="background1"/>
            <w:vAlign w:val="center"/>
          </w:tcPr>
          <w:p w14:paraId="4C92024D" w14:textId="77777777" w:rsidR="00EB0EE5" w:rsidRDefault="00EB0EE5" w:rsidP="00EB0EE5">
            <w:pPr>
              <w:jc w:val="both"/>
            </w:pPr>
          </w:p>
        </w:tc>
        <w:tc>
          <w:tcPr>
            <w:tcW w:w="426" w:type="dxa"/>
            <w:vMerge/>
            <w:shd w:val="clear" w:color="auto" w:fill="FFFFFF" w:themeFill="background1"/>
            <w:vAlign w:val="center"/>
          </w:tcPr>
          <w:p w14:paraId="186F1DAA" w14:textId="77777777" w:rsidR="00EB0EE5" w:rsidRDefault="00EB0EE5" w:rsidP="00EB0EE5">
            <w:pPr>
              <w:jc w:val="both"/>
            </w:pPr>
          </w:p>
        </w:tc>
        <w:tc>
          <w:tcPr>
            <w:tcW w:w="567" w:type="dxa"/>
            <w:vMerge/>
            <w:shd w:val="clear" w:color="auto" w:fill="FFFFFF" w:themeFill="background1"/>
            <w:vAlign w:val="center"/>
          </w:tcPr>
          <w:p w14:paraId="79D1C67D" w14:textId="77777777" w:rsidR="00EB0EE5" w:rsidRDefault="00EB0EE5" w:rsidP="00EB0EE5">
            <w:pPr>
              <w:jc w:val="both"/>
            </w:pPr>
          </w:p>
        </w:tc>
        <w:tc>
          <w:tcPr>
            <w:tcW w:w="425" w:type="dxa"/>
            <w:vMerge/>
            <w:shd w:val="clear" w:color="auto" w:fill="FFFFFF" w:themeFill="background1"/>
            <w:vAlign w:val="center"/>
          </w:tcPr>
          <w:p w14:paraId="7FB8B167" w14:textId="77777777" w:rsidR="00EB0EE5" w:rsidRDefault="00EB0EE5" w:rsidP="00EB0EE5">
            <w:pPr>
              <w:jc w:val="both"/>
            </w:pPr>
          </w:p>
        </w:tc>
        <w:tc>
          <w:tcPr>
            <w:tcW w:w="425" w:type="dxa"/>
            <w:vMerge/>
            <w:shd w:val="clear" w:color="auto" w:fill="FFFFFF" w:themeFill="background1"/>
            <w:vAlign w:val="center"/>
          </w:tcPr>
          <w:p w14:paraId="6B7AB054" w14:textId="77777777" w:rsidR="00EB0EE5" w:rsidRDefault="00EB0EE5" w:rsidP="00EB0EE5">
            <w:pPr>
              <w:jc w:val="both"/>
            </w:pPr>
          </w:p>
        </w:tc>
        <w:tc>
          <w:tcPr>
            <w:tcW w:w="709" w:type="dxa"/>
            <w:vMerge/>
            <w:shd w:val="clear" w:color="auto" w:fill="FFFFFF" w:themeFill="background1"/>
            <w:vAlign w:val="center"/>
          </w:tcPr>
          <w:p w14:paraId="5CCB86B7" w14:textId="77777777" w:rsidR="00EB0EE5" w:rsidRDefault="00EB0EE5" w:rsidP="00EB0EE5">
            <w:pPr>
              <w:jc w:val="both"/>
            </w:pPr>
          </w:p>
        </w:tc>
        <w:tc>
          <w:tcPr>
            <w:tcW w:w="3856" w:type="dxa"/>
            <w:shd w:val="clear" w:color="auto" w:fill="FFFFFF" w:themeFill="background1"/>
          </w:tcPr>
          <w:p w14:paraId="06FC1298" w14:textId="3985C42B" w:rsidR="00EB0EE5" w:rsidRDefault="00EB0EE5" w:rsidP="00EB0EE5">
            <w:pPr>
              <w:pStyle w:val="ListeParagraf"/>
              <w:tabs>
                <w:tab w:val="left" w:pos="346"/>
              </w:tabs>
              <w:spacing w:after="0"/>
              <w:ind w:left="-14"/>
              <w:jc w:val="both"/>
              <w:rPr>
                <w:rFonts w:ascii="Times New Roman" w:hAnsi="Times New Roman" w:cs="Times New Roman"/>
                <w:b/>
                <w:bCs/>
                <w:sz w:val="24"/>
                <w:szCs w:val="24"/>
                <w:lang w:val="en-GB"/>
              </w:rPr>
            </w:pPr>
            <w:r>
              <w:rPr>
                <w:rFonts w:ascii="Times New Roman" w:hAnsi="Times New Roman" w:cs="Times New Roman"/>
                <w:b/>
                <w:bCs/>
                <w:sz w:val="24"/>
                <w:szCs w:val="24"/>
              </w:rPr>
              <w:t>1</w:t>
            </w:r>
            <w:r w:rsidR="0096272B">
              <w:rPr>
                <w:rFonts w:ascii="Times New Roman" w:hAnsi="Times New Roman" w:cs="Times New Roman"/>
                <w:b/>
                <w:bCs/>
                <w:sz w:val="24"/>
                <w:szCs w:val="24"/>
              </w:rPr>
              <w:t>2</w:t>
            </w:r>
            <w:r>
              <w:rPr>
                <w:rFonts w:ascii="Times New Roman" w:hAnsi="Times New Roman" w:cs="Times New Roman"/>
                <w:b/>
                <w:bCs/>
                <w:sz w:val="24"/>
                <w:szCs w:val="24"/>
              </w:rPr>
              <w:t>-</w:t>
            </w:r>
            <w:r>
              <w:rPr>
                <w:rFonts w:ascii="Times New Roman" w:hAnsi="Times New Roman" w:cs="Times New Roman"/>
                <w:b/>
                <w:bCs/>
                <w:sz w:val="24"/>
                <w:szCs w:val="24"/>
                <w:lang w:val="en-GB"/>
              </w:rPr>
              <w:t>Periferik sinir yaralanmaları-I.</w:t>
            </w:r>
          </w:p>
          <w:p w14:paraId="0F620B37" w14:textId="756B0A22" w:rsidR="00EB0EE5" w:rsidRDefault="00EB0EE5" w:rsidP="00EB0EE5">
            <w:pPr>
              <w:pStyle w:val="ListeParagraf"/>
              <w:tabs>
                <w:tab w:val="left" w:pos="204"/>
              </w:tabs>
              <w:ind w:left="488" w:hanging="488"/>
              <w:jc w:val="both"/>
              <w:rPr>
                <w:rFonts w:ascii="Times New Roman" w:hAnsi="Times New Roman" w:cs="Times New Roman"/>
                <w:sz w:val="24"/>
                <w:szCs w:val="24"/>
              </w:rPr>
            </w:pPr>
            <w:r>
              <w:rPr>
                <w:rFonts w:ascii="Times New Roman" w:hAnsi="Times New Roman" w:cs="Times New Roman"/>
                <w:i/>
                <w:iCs/>
                <w:sz w:val="24"/>
                <w:szCs w:val="24"/>
              </w:rPr>
              <w:t>1</w:t>
            </w:r>
            <w:r w:rsidR="0096272B">
              <w:rPr>
                <w:rFonts w:ascii="Times New Roman" w:hAnsi="Times New Roman" w:cs="Times New Roman"/>
                <w:i/>
                <w:iCs/>
                <w:sz w:val="24"/>
                <w:szCs w:val="24"/>
              </w:rPr>
              <w:t>2</w:t>
            </w:r>
            <w:r>
              <w:rPr>
                <w:rFonts w:ascii="Times New Roman" w:hAnsi="Times New Roman" w:cs="Times New Roman"/>
                <w:i/>
                <w:iCs/>
                <w:sz w:val="24"/>
                <w:szCs w:val="24"/>
              </w:rPr>
              <w:t>-</w:t>
            </w:r>
            <w:r>
              <w:rPr>
                <w:rFonts w:ascii="Times New Roman" w:hAnsi="Times New Roman" w:cs="Times New Roman"/>
                <w:i/>
                <w:iCs/>
                <w:sz w:val="24"/>
                <w:szCs w:val="24"/>
                <w:lang w:val="en-GB"/>
              </w:rPr>
              <w:t>Peripheral nerve injuries-I.</w:t>
            </w:r>
          </w:p>
        </w:tc>
        <w:tc>
          <w:tcPr>
            <w:tcW w:w="3798" w:type="dxa"/>
            <w:shd w:val="clear" w:color="auto" w:fill="FFFFFF" w:themeFill="background1"/>
          </w:tcPr>
          <w:p w14:paraId="3F550716" w14:textId="77777777" w:rsidR="00EB0EE5" w:rsidRDefault="00EB0EE5" w:rsidP="00EB0EE5">
            <w:pPr>
              <w:pStyle w:val="ListeParagraf"/>
              <w:ind w:left="34"/>
              <w:jc w:val="both"/>
              <w:rPr>
                <w:rFonts w:ascii="Times New Roman" w:hAnsi="Times New Roman" w:cs="Times New Roman"/>
                <w:b/>
                <w:bCs/>
                <w:sz w:val="24"/>
                <w:szCs w:val="24"/>
              </w:rPr>
            </w:pPr>
            <w:r>
              <w:rPr>
                <w:rFonts w:ascii="Times New Roman" w:hAnsi="Times New Roman" w:cs="Times New Roman"/>
                <w:b/>
                <w:bCs/>
                <w:sz w:val="24"/>
                <w:szCs w:val="24"/>
              </w:rPr>
              <w:t>Periferik sinir yaralanmaları sonucu ortaya çıkan durumları açıklar.</w:t>
            </w:r>
          </w:p>
          <w:p w14:paraId="3BFDA31F" w14:textId="77777777" w:rsidR="00EB0EE5" w:rsidRDefault="00EB0EE5" w:rsidP="00EB0EE5">
            <w:pPr>
              <w:pStyle w:val="ListeParagraf"/>
              <w:ind w:left="34"/>
              <w:jc w:val="both"/>
              <w:rPr>
                <w:rFonts w:ascii="Times New Roman" w:hAnsi="Times New Roman" w:cs="Times New Roman"/>
                <w:sz w:val="24"/>
                <w:szCs w:val="24"/>
              </w:rPr>
            </w:pPr>
            <w:r>
              <w:rPr>
                <w:rFonts w:ascii="Times New Roman" w:hAnsi="Times New Roman" w:cs="Times New Roman"/>
                <w:i/>
                <w:iCs/>
                <w:sz w:val="24"/>
                <w:szCs w:val="24"/>
              </w:rPr>
              <w:t>Explain the situations that occur as a result of peripheral nerve injuries</w:t>
            </w:r>
            <w:r>
              <w:rPr>
                <w:rFonts w:ascii="Times New Roman" w:hAnsi="Times New Roman" w:cs="Times New Roman"/>
                <w:sz w:val="24"/>
                <w:szCs w:val="24"/>
              </w:rPr>
              <w:t>.</w:t>
            </w:r>
          </w:p>
        </w:tc>
      </w:tr>
      <w:tr w:rsidR="00EB0EE5" w14:paraId="0AA5BEF0" w14:textId="77777777" w:rsidTr="00EB0EE5">
        <w:trPr>
          <w:trHeight w:val="186"/>
        </w:trPr>
        <w:tc>
          <w:tcPr>
            <w:tcW w:w="1652" w:type="dxa"/>
            <w:vMerge/>
            <w:shd w:val="clear" w:color="auto" w:fill="FFFFFF" w:themeFill="background1"/>
            <w:vAlign w:val="center"/>
          </w:tcPr>
          <w:p w14:paraId="7F26F31E" w14:textId="77777777" w:rsidR="00EB0EE5" w:rsidRDefault="00EB0EE5" w:rsidP="00EB0EE5">
            <w:pPr>
              <w:jc w:val="both"/>
            </w:pPr>
          </w:p>
        </w:tc>
        <w:tc>
          <w:tcPr>
            <w:tcW w:w="3559" w:type="dxa"/>
            <w:vMerge/>
            <w:shd w:val="clear" w:color="auto" w:fill="FFFFFF" w:themeFill="background1"/>
            <w:vAlign w:val="center"/>
          </w:tcPr>
          <w:p w14:paraId="1449C2A8" w14:textId="77777777" w:rsidR="00EB0EE5" w:rsidRDefault="00EB0EE5" w:rsidP="00EB0EE5">
            <w:pPr>
              <w:jc w:val="both"/>
            </w:pPr>
          </w:p>
        </w:tc>
        <w:tc>
          <w:tcPr>
            <w:tcW w:w="426" w:type="dxa"/>
            <w:vMerge/>
            <w:shd w:val="clear" w:color="auto" w:fill="FFFFFF" w:themeFill="background1"/>
            <w:vAlign w:val="center"/>
          </w:tcPr>
          <w:p w14:paraId="6CBD6B23" w14:textId="77777777" w:rsidR="00EB0EE5" w:rsidRDefault="00EB0EE5" w:rsidP="00EB0EE5">
            <w:pPr>
              <w:jc w:val="both"/>
            </w:pPr>
          </w:p>
        </w:tc>
        <w:tc>
          <w:tcPr>
            <w:tcW w:w="567" w:type="dxa"/>
            <w:vMerge/>
            <w:shd w:val="clear" w:color="auto" w:fill="FFFFFF" w:themeFill="background1"/>
            <w:vAlign w:val="center"/>
          </w:tcPr>
          <w:p w14:paraId="39C42230" w14:textId="77777777" w:rsidR="00EB0EE5" w:rsidRDefault="00EB0EE5" w:rsidP="00EB0EE5">
            <w:pPr>
              <w:jc w:val="both"/>
            </w:pPr>
          </w:p>
        </w:tc>
        <w:tc>
          <w:tcPr>
            <w:tcW w:w="425" w:type="dxa"/>
            <w:vMerge/>
            <w:shd w:val="clear" w:color="auto" w:fill="FFFFFF" w:themeFill="background1"/>
            <w:vAlign w:val="center"/>
          </w:tcPr>
          <w:p w14:paraId="34606AAC" w14:textId="77777777" w:rsidR="00EB0EE5" w:rsidRDefault="00EB0EE5" w:rsidP="00EB0EE5">
            <w:pPr>
              <w:jc w:val="both"/>
            </w:pPr>
          </w:p>
        </w:tc>
        <w:tc>
          <w:tcPr>
            <w:tcW w:w="425" w:type="dxa"/>
            <w:vMerge/>
            <w:shd w:val="clear" w:color="auto" w:fill="FFFFFF" w:themeFill="background1"/>
            <w:vAlign w:val="center"/>
          </w:tcPr>
          <w:p w14:paraId="71E91D27" w14:textId="77777777" w:rsidR="00EB0EE5" w:rsidRDefault="00EB0EE5" w:rsidP="00EB0EE5">
            <w:pPr>
              <w:jc w:val="both"/>
            </w:pPr>
          </w:p>
        </w:tc>
        <w:tc>
          <w:tcPr>
            <w:tcW w:w="709" w:type="dxa"/>
            <w:vMerge/>
            <w:shd w:val="clear" w:color="auto" w:fill="FFFFFF" w:themeFill="background1"/>
            <w:vAlign w:val="center"/>
          </w:tcPr>
          <w:p w14:paraId="171044C0" w14:textId="77777777" w:rsidR="00EB0EE5" w:rsidRDefault="00EB0EE5" w:rsidP="00EB0EE5">
            <w:pPr>
              <w:jc w:val="both"/>
            </w:pPr>
          </w:p>
        </w:tc>
        <w:tc>
          <w:tcPr>
            <w:tcW w:w="3856" w:type="dxa"/>
            <w:shd w:val="clear" w:color="auto" w:fill="FFFFFF" w:themeFill="background1"/>
          </w:tcPr>
          <w:p w14:paraId="662A3CA9" w14:textId="4AA0EEB7" w:rsidR="00EB0EE5" w:rsidRDefault="00EB0EE5" w:rsidP="00EB0EE5">
            <w:pPr>
              <w:pStyle w:val="ListeParagraf"/>
              <w:tabs>
                <w:tab w:val="left" w:pos="346"/>
              </w:tabs>
              <w:ind w:left="0"/>
              <w:jc w:val="both"/>
              <w:rPr>
                <w:rFonts w:ascii="Times New Roman" w:hAnsi="Times New Roman" w:cs="Times New Roman"/>
                <w:b/>
                <w:bCs/>
                <w:sz w:val="24"/>
                <w:szCs w:val="24"/>
                <w:lang w:val="en-GB"/>
              </w:rPr>
            </w:pPr>
            <w:r>
              <w:rPr>
                <w:rFonts w:ascii="Times New Roman" w:hAnsi="Times New Roman" w:cs="Times New Roman"/>
                <w:b/>
                <w:bCs/>
                <w:sz w:val="24"/>
                <w:szCs w:val="24"/>
              </w:rPr>
              <w:t>1</w:t>
            </w:r>
            <w:r w:rsidR="0096272B">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lang w:val="en-GB"/>
              </w:rPr>
              <w:t>Periferik sinir yaralanmaları-II.</w:t>
            </w:r>
          </w:p>
          <w:p w14:paraId="7D660119" w14:textId="6B551CCC" w:rsidR="00EB0EE5" w:rsidRDefault="00EB0EE5" w:rsidP="00EB0EE5">
            <w:pPr>
              <w:pStyle w:val="ListeParagraf"/>
              <w:tabs>
                <w:tab w:val="left" w:pos="204"/>
              </w:tabs>
              <w:ind w:left="0"/>
              <w:jc w:val="both"/>
              <w:rPr>
                <w:rFonts w:ascii="Times New Roman" w:hAnsi="Times New Roman" w:cs="Times New Roman"/>
                <w:sz w:val="24"/>
                <w:szCs w:val="24"/>
              </w:rPr>
            </w:pPr>
            <w:r>
              <w:rPr>
                <w:rFonts w:ascii="Times New Roman" w:hAnsi="Times New Roman" w:cs="Times New Roman"/>
                <w:i/>
                <w:iCs/>
                <w:sz w:val="24"/>
                <w:szCs w:val="24"/>
              </w:rPr>
              <w:t>1</w:t>
            </w:r>
            <w:r w:rsidR="0096272B">
              <w:rPr>
                <w:rFonts w:ascii="Times New Roman" w:hAnsi="Times New Roman" w:cs="Times New Roman"/>
                <w:i/>
                <w:iCs/>
                <w:sz w:val="24"/>
                <w:szCs w:val="24"/>
              </w:rPr>
              <w:t>3</w:t>
            </w:r>
            <w:r>
              <w:rPr>
                <w:rFonts w:ascii="Times New Roman" w:hAnsi="Times New Roman" w:cs="Times New Roman"/>
                <w:i/>
                <w:iCs/>
                <w:sz w:val="24"/>
                <w:szCs w:val="24"/>
              </w:rPr>
              <w:t>-</w:t>
            </w:r>
            <w:r>
              <w:rPr>
                <w:rFonts w:ascii="Times New Roman" w:hAnsi="Times New Roman" w:cs="Times New Roman"/>
                <w:i/>
                <w:iCs/>
                <w:sz w:val="24"/>
                <w:szCs w:val="24"/>
                <w:lang w:val="en-GB"/>
              </w:rPr>
              <w:t>Peripheral nerve injuries-II.</w:t>
            </w:r>
          </w:p>
        </w:tc>
        <w:tc>
          <w:tcPr>
            <w:tcW w:w="3798" w:type="dxa"/>
            <w:shd w:val="clear" w:color="auto" w:fill="FFFFFF" w:themeFill="background1"/>
          </w:tcPr>
          <w:p w14:paraId="4D4516E4" w14:textId="77777777" w:rsidR="00EB0EE5" w:rsidRDefault="00EB0EE5" w:rsidP="00EB0EE5">
            <w:pPr>
              <w:pStyle w:val="ListeParagraf"/>
              <w:ind w:left="175" w:hanging="207"/>
              <w:jc w:val="both"/>
              <w:rPr>
                <w:rFonts w:ascii="Times New Roman" w:hAnsi="Times New Roman" w:cs="Times New Roman"/>
                <w:b/>
                <w:bCs/>
                <w:sz w:val="24"/>
                <w:szCs w:val="24"/>
              </w:rPr>
            </w:pPr>
            <w:r>
              <w:rPr>
                <w:rFonts w:ascii="Times New Roman" w:hAnsi="Times New Roman" w:cs="Times New Roman"/>
                <w:b/>
                <w:bCs/>
                <w:sz w:val="24"/>
                <w:szCs w:val="24"/>
              </w:rPr>
              <w:t>Periferik sinir yaralanmaları sonucu ortaya çıkan durumları açıklar.</w:t>
            </w:r>
          </w:p>
          <w:p w14:paraId="6E8BF793"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Explain the situations that occur as a result of peripheral nerve injuries.</w:t>
            </w:r>
          </w:p>
        </w:tc>
      </w:tr>
      <w:tr w:rsidR="00EB0EE5" w14:paraId="5AD372FB" w14:textId="77777777" w:rsidTr="00EB0EE5">
        <w:trPr>
          <w:trHeight w:val="186"/>
        </w:trPr>
        <w:tc>
          <w:tcPr>
            <w:tcW w:w="1652" w:type="dxa"/>
            <w:vMerge/>
            <w:shd w:val="clear" w:color="auto" w:fill="FFFFFF" w:themeFill="background1"/>
            <w:vAlign w:val="center"/>
          </w:tcPr>
          <w:p w14:paraId="139AAC78" w14:textId="77777777" w:rsidR="00EB0EE5" w:rsidRDefault="00EB0EE5" w:rsidP="00EB0EE5">
            <w:pPr>
              <w:jc w:val="both"/>
            </w:pPr>
          </w:p>
        </w:tc>
        <w:tc>
          <w:tcPr>
            <w:tcW w:w="3559" w:type="dxa"/>
            <w:vMerge/>
            <w:shd w:val="clear" w:color="auto" w:fill="FFFFFF" w:themeFill="background1"/>
            <w:vAlign w:val="center"/>
          </w:tcPr>
          <w:p w14:paraId="2FD742AC" w14:textId="77777777" w:rsidR="00EB0EE5" w:rsidRDefault="00EB0EE5" w:rsidP="00EB0EE5">
            <w:pPr>
              <w:jc w:val="both"/>
            </w:pPr>
          </w:p>
        </w:tc>
        <w:tc>
          <w:tcPr>
            <w:tcW w:w="426" w:type="dxa"/>
            <w:vMerge/>
            <w:shd w:val="clear" w:color="auto" w:fill="FFFFFF" w:themeFill="background1"/>
            <w:vAlign w:val="center"/>
          </w:tcPr>
          <w:p w14:paraId="70259A78" w14:textId="77777777" w:rsidR="00EB0EE5" w:rsidRDefault="00EB0EE5" w:rsidP="00EB0EE5">
            <w:pPr>
              <w:jc w:val="both"/>
            </w:pPr>
          </w:p>
        </w:tc>
        <w:tc>
          <w:tcPr>
            <w:tcW w:w="567" w:type="dxa"/>
            <w:vMerge/>
            <w:shd w:val="clear" w:color="auto" w:fill="FFFFFF" w:themeFill="background1"/>
            <w:vAlign w:val="center"/>
          </w:tcPr>
          <w:p w14:paraId="6DA3F390" w14:textId="77777777" w:rsidR="00EB0EE5" w:rsidRDefault="00EB0EE5" w:rsidP="00EB0EE5">
            <w:pPr>
              <w:jc w:val="both"/>
            </w:pPr>
          </w:p>
        </w:tc>
        <w:tc>
          <w:tcPr>
            <w:tcW w:w="425" w:type="dxa"/>
            <w:vMerge/>
            <w:shd w:val="clear" w:color="auto" w:fill="FFFFFF" w:themeFill="background1"/>
            <w:vAlign w:val="center"/>
          </w:tcPr>
          <w:p w14:paraId="45C3D2D3" w14:textId="77777777" w:rsidR="00EB0EE5" w:rsidRDefault="00EB0EE5" w:rsidP="00EB0EE5">
            <w:pPr>
              <w:jc w:val="both"/>
            </w:pPr>
          </w:p>
        </w:tc>
        <w:tc>
          <w:tcPr>
            <w:tcW w:w="425" w:type="dxa"/>
            <w:vMerge/>
            <w:shd w:val="clear" w:color="auto" w:fill="FFFFFF" w:themeFill="background1"/>
            <w:vAlign w:val="center"/>
          </w:tcPr>
          <w:p w14:paraId="047BB7B5" w14:textId="77777777" w:rsidR="00EB0EE5" w:rsidRDefault="00EB0EE5" w:rsidP="00EB0EE5">
            <w:pPr>
              <w:jc w:val="both"/>
            </w:pPr>
          </w:p>
        </w:tc>
        <w:tc>
          <w:tcPr>
            <w:tcW w:w="709" w:type="dxa"/>
            <w:vMerge/>
            <w:shd w:val="clear" w:color="auto" w:fill="FFFFFF" w:themeFill="background1"/>
            <w:vAlign w:val="center"/>
          </w:tcPr>
          <w:p w14:paraId="19434012" w14:textId="77777777" w:rsidR="00EB0EE5" w:rsidRDefault="00EB0EE5" w:rsidP="00EB0EE5">
            <w:pPr>
              <w:jc w:val="both"/>
            </w:pPr>
          </w:p>
        </w:tc>
        <w:tc>
          <w:tcPr>
            <w:tcW w:w="3856" w:type="dxa"/>
            <w:shd w:val="clear" w:color="auto" w:fill="FFFFFF" w:themeFill="background1"/>
          </w:tcPr>
          <w:p w14:paraId="43FDB78C" w14:textId="6F7147BE"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96272B">
              <w:rPr>
                <w:rFonts w:ascii="Times New Roman" w:hAnsi="Times New Roman" w:cs="Times New Roman"/>
                <w:b/>
                <w:bCs/>
                <w:sz w:val="24"/>
                <w:szCs w:val="24"/>
              </w:rPr>
              <w:t>4</w:t>
            </w:r>
            <w:r>
              <w:rPr>
                <w:rFonts w:ascii="Times New Roman" w:hAnsi="Times New Roman" w:cs="Times New Roman"/>
                <w:b/>
                <w:bCs/>
                <w:sz w:val="24"/>
                <w:szCs w:val="24"/>
              </w:rPr>
              <w:t>-Protez Ortezde Klinik Hastalıklarda yapay zekanın kullanımı</w:t>
            </w:r>
          </w:p>
          <w:p w14:paraId="77775ADC" w14:textId="3A336582" w:rsidR="00EB0EE5" w:rsidRDefault="00EB0EE5" w:rsidP="00EB0EE5">
            <w:pPr>
              <w:pStyle w:val="ListeParagraf"/>
              <w:ind w:left="0"/>
              <w:jc w:val="both"/>
              <w:rPr>
                <w:rFonts w:ascii="Times New Roman" w:hAnsi="Times New Roman" w:cs="Times New Roman"/>
                <w:i/>
                <w:iCs/>
                <w:sz w:val="24"/>
                <w:szCs w:val="24"/>
              </w:rPr>
            </w:pPr>
            <w:r>
              <w:rPr>
                <w:rFonts w:ascii="Times New Roman" w:hAnsi="Times New Roman" w:cs="Times New Roman"/>
                <w:i/>
                <w:iCs/>
                <w:sz w:val="24"/>
                <w:szCs w:val="24"/>
              </w:rPr>
              <w:t xml:space="preserve"> 1</w:t>
            </w:r>
            <w:r w:rsidR="0096272B">
              <w:rPr>
                <w:rFonts w:ascii="Times New Roman" w:hAnsi="Times New Roman" w:cs="Times New Roman"/>
                <w:i/>
                <w:iCs/>
                <w:sz w:val="24"/>
                <w:szCs w:val="24"/>
              </w:rPr>
              <w:t>4</w:t>
            </w:r>
            <w:r>
              <w:rPr>
                <w:rFonts w:ascii="Times New Roman" w:hAnsi="Times New Roman" w:cs="Times New Roman"/>
                <w:i/>
                <w:iCs/>
                <w:sz w:val="24"/>
                <w:szCs w:val="24"/>
              </w:rPr>
              <w:t xml:space="preserve">- Use of artificial intellegence in </w:t>
            </w:r>
            <w:r>
              <w:rPr>
                <w:rFonts w:ascii="Times New Roman" w:hAnsi="Times New Roman" w:cs="Times New Roman"/>
                <w:i/>
                <w:iCs/>
                <w:sz w:val="24"/>
                <w:szCs w:val="24"/>
              </w:rPr>
              <w:lastRenderedPageBreak/>
              <w:t xml:space="preserve">clinical diseases in prosthetic orthosis </w:t>
            </w:r>
          </w:p>
          <w:p w14:paraId="38E5A46E"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 xml:space="preserve">         </w:t>
            </w:r>
          </w:p>
        </w:tc>
        <w:tc>
          <w:tcPr>
            <w:tcW w:w="3798" w:type="dxa"/>
            <w:shd w:val="clear" w:color="auto" w:fill="FFFFFF" w:themeFill="background1"/>
          </w:tcPr>
          <w:p w14:paraId="5CE1E933"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lastRenderedPageBreak/>
              <w:t>Yapay zekanın Protez Ortezde Klinik Hastalıklarda kullanımı hakkında bilgi sahibi olur.</w:t>
            </w:r>
          </w:p>
          <w:p w14:paraId="61BC302D" w14:textId="77777777" w:rsidR="00EB0EE5" w:rsidRDefault="00EB0EE5" w:rsidP="00EB0EE5">
            <w:pPr>
              <w:pStyle w:val="ListeParagraf"/>
              <w:ind w:left="241"/>
              <w:jc w:val="both"/>
              <w:rPr>
                <w:rFonts w:ascii="Times New Roman" w:hAnsi="Times New Roman" w:cs="Times New Roman"/>
                <w:sz w:val="24"/>
                <w:szCs w:val="24"/>
              </w:rPr>
            </w:pPr>
          </w:p>
          <w:p w14:paraId="0B9128B6"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lastRenderedPageBreak/>
              <w:t>Have knowledge about the use of artificial intellegence in Prosthetics and Orthotics in</w:t>
            </w:r>
            <w:r>
              <w:rPr>
                <w:rFonts w:ascii="Times New Roman" w:hAnsi="Times New Roman" w:cs="Times New Roman"/>
                <w:sz w:val="24"/>
                <w:szCs w:val="24"/>
              </w:rPr>
              <w:t xml:space="preserve"> </w:t>
            </w:r>
            <w:r>
              <w:rPr>
                <w:rFonts w:ascii="Times New Roman" w:hAnsi="Times New Roman" w:cs="Times New Roman"/>
                <w:i/>
                <w:iCs/>
                <w:sz w:val="24"/>
                <w:szCs w:val="24"/>
              </w:rPr>
              <w:t>Clinical Diseases.</w:t>
            </w:r>
          </w:p>
        </w:tc>
      </w:tr>
    </w:tbl>
    <w:p w14:paraId="4954DDC3" w14:textId="4C7470B2" w:rsidR="00A62349" w:rsidRDefault="00A62349" w:rsidP="00EB0EE5">
      <w:pPr>
        <w:spacing w:line="259" w:lineRule="auto"/>
        <w:jc w:val="both"/>
      </w:pPr>
    </w:p>
    <w:p w14:paraId="210CE351" w14:textId="66D76960" w:rsidR="00A62349" w:rsidRDefault="00A62349" w:rsidP="00A62349">
      <w:pPr>
        <w:spacing w:after="160" w:line="259" w:lineRule="auto"/>
      </w:pPr>
      <w:r>
        <w:br w:type="page"/>
      </w:r>
    </w:p>
    <w:tbl>
      <w:tblPr>
        <w:tblStyle w:val="TabloKlavuzu16"/>
        <w:tblpPr w:leftFromText="141" w:rightFromText="141" w:vertAnchor="text" w:tblpXSpec="center" w:tblpY="1"/>
        <w:tblOverlap w:val="never"/>
        <w:tblW w:w="15417" w:type="dxa"/>
        <w:tblLayout w:type="fixed"/>
        <w:tblLook w:val="04A0" w:firstRow="1" w:lastRow="0" w:firstColumn="1" w:lastColumn="0" w:noHBand="0" w:noVBand="1"/>
      </w:tblPr>
      <w:tblGrid>
        <w:gridCol w:w="1597"/>
        <w:gridCol w:w="3287"/>
        <w:gridCol w:w="498"/>
        <w:gridCol w:w="559"/>
        <w:gridCol w:w="498"/>
        <w:gridCol w:w="498"/>
        <w:gridCol w:w="761"/>
        <w:gridCol w:w="3496"/>
        <w:gridCol w:w="4223"/>
      </w:tblGrid>
      <w:tr w:rsidR="00A62349" w:rsidRPr="003851CF" w14:paraId="6A6255E2" w14:textId="77777777" w:rsidTr="00F83F29">
        <w:trPr>
          <w:cantSplit/>
          <w:trHeight w:val="2655"/>
        </w:trPr>
        <w:tc>
          <w:tcPr>
            <w:tcW w:w="1597" w:type="dxa"/>
            <w:shd w:val="clear" w:color="auto" w:fill="FFFFFF" w:themeFill="background1"/>
            <w:textDirection w:val="btLr"/>
            <w:vAlign w:val="center"/>
            <w:hideMark/>
          </w:tcPr>
          <w:p w14:paraId="0EDCB459" w14:textId="77777777" w:rsidR="00A62349" w:rsidRPr="003D0BB5" w:rsidRDefault="00A62349" w:rsidP="00A62349">
            <w:pPr>
              <w:ind w:left="113" w:right="113"/>
              <w:jc w:val="center"/>
              <w:rPr>
                <w:b/>
              </w:rPr>
            </w:pPr>
            <w:r w:rsidRPr="003D0BB5">
              <w:rPr>
                <w:b/>
              </w:rPr>
              <w:lastRenderedPageBreak/>
              <w:t>DERS KODU</w:t>
            </w:r>
          </w:p>
          <w:p w14:paraId="43FF67D0" w14:textId="77777777" w:rsidR="00A62349" w:rsidRPr="003D0BB5" w:rsidRDefault="00A62349" w:rsidP="00A62349">
            <w:pPr>
              <w:ind w:left="113" w:right="113"/>
              <w:jc w:val="center"/>
              <w:rPr>
                <w:bCs/>
                <w:i/>
                <w:iCs/>
              </w:rPr>
            </w:pPr>
            <w:r w:rsidRPr="003D0BB5">
              <w:rPr>
                <w:bCs/>
                <w:i/>
                <w:iCs/>
              </w:rPr>
              <w:t>Course Code</w:t>
            </w:r>
          </w:p>
        </w:tc>
        <w:tc>
          <w:tcPr>
            <w:tcW w:w="3287" w:type="dxa"/>
            <w:shd w:val="clear" w:color="auto" w:fill="FFFFFF" w:themeFill="background1"/>
            <w:vAlign w:val="center"/>
            <w:hideMark/>
          </w:tcPr>
          <w:p w14:paraId="383E7A38" w14:textId="77777777" w:rsidR="00A62349" w:rsidRPr="003D0BB5" w:rsidRDefault="00A62349" w:rsidP="00A62349">
            <w:pPr>
              <w:jc w:val="center"/>
              <w:rPr>
                <w:b/>
              </w:rPr>
            </w:pPr>
            <w:r w:rsidRPr="003D0BB5">
              <w:rPr>
                <w:b/>
              </w:rPr>
              <w:t>DERS ADI</w:t>
            </w:r>
          </w:p>
          <w:p w14:paraId="4FE38026" w14:textId="77777777" w:rsidR="00A62349" w:rsidRPr="003D0BB5" w:rsidRDefault="00A62349" w:rsidP="00A62349">
            <w:pPr>
              <w:jc w:val="center"/>
              <w:rPr>
                <w:bCs/>
                <w:i/>
                <w:iCs/>
              </w:rPr>
            </w:pPr>
            <w:r w:rsidRPr="003D0BB5">
              <w:rPr>
                <w:bCs/>
                <w:i/>
                <w:iCs/>
              </w:rPr>
              <w:t>Course Title</w:t>
            </w:r>
          </w:p>
        </w:tc>
        <w:tc>
          <w:tcPr>
            <w:tcW w:w="498" w:type="dxa"/>
            <w:shd w:val="clear" w:color="auto" w:fill="FFFFFF" w:themeFill="background1"/>
            <w:textDirection w:val="btLr"/>
            <w:vAlign w:val="center"/>
            <w:hideMark/>
          </w:tcPr>
          <w:p w14:paraId="65B8086B" w14:textId="77777777" w:rsidR="00A62349" w:rsidRPr="003D0BB5" w:rsidRDefault="00A62349" w:rsidP="00A62349">
            <w:pPr>
              <w:ind w:left="113" w:right="113"/>
              <w:jc w:val="center"/>
              <w:rPr>
                <w:b/>
              </w:rPr>
            </w:pPr>
            <w:r w:rsidRPr="003D0BB5">
              <w:rPr>
                <w:b/>
              </w:rPr>
              <w:t>T</w:t>
            </w:r>
            <w:r w:rsidRPr="003D0BB5">
              <w:rPr>
                <w:i/>
              </w:rPr>
              <w:t>(Theoretical)</w:t>
            </w:r>
          </w:p>
        </w:tc>
        <w:tc>
          <w:tcPr>
            <w:tcW w:w="559" w:type="dxa"/>
            <w:shd w:val="clear" w:color="auto" w:fill="FFFFFF" w:themeFill="background1"/>
            <w:textDirection w:val="btLr"/>
            <w:vAlign w:val="center"/>
            <w:hideMark/>
          </w:tcPr>
          <w:p w14:paraId="6027F02C" w14:textId="77777777" w:rsidR="00A62349" w:rsidRPr="003D0BB5" w:rsidRDefault="00A62349" w:rsidP="00A62349">
            <w:pPr>
              <w:ind w:left="113" w:right="113"/>
              <w:jc w:val="center"/>
              <w:rPr>
                <w:b/>
              </w:rPr>
            </w:pPr>
            <w:r w:rsidRPr="003D0BB5">
              <w:rPr>
                <w:b/>
              </w:rPr>
              <w:t>U/</w:t>
            </w:r>
            <w:r w:rsidRPr="003D0BB5">
              <w:rPr>
                <w:i/>
              </w:rPr>
              <w:t>(Practice)</w:t>
            </w:r>
          </w:p>
        </w:tc>
        <w:tc>
          <w:tcPr>
            <w:tcW w:w="498" w:type="dxa"/>
            <w:shd w:val="clear" w:color="auto" w:fill="FFFFFF" w:themeFill="background1"/>
            <w:textDirection w:val="btLr"/>
            <w:vAlign w:val="center"/>
            <w:hideMark/>
          </w:tcPr>
          <w:p w14:paraId="7735B920" w14:textId="77777777" w:rsidR="00A62349" w:rsidRPr="003D0BB5" w:rsidRDefault="00A62349" w:rsidP="00A62349">
            <w:pPr>
              <w:ind w:left="113" w:right="113"/>
              <w:jc w:val="center"/>
              <w:rPr>
                <w:b/>
              </w:rPr>
            </w:pPr>
            <w:r w:rsidRPr="003D0BB5">
              <w:rPr>
                <w:b/>
              </w:rPr>
              <w:t>K/</w:t>
            </w:r>
            <w:r w:rsidRPr="003D0BB5">
              <w:rPr>
                <w:i/>
              </w:rPr>
              <w:t>(Credit)</w:t>
            </w:r>
          </w:p>
        </w:tc>
        <w:tc>
          <w:tcPr>
            <w:tcW w:w="498" w:type="dxa"/>
            <w:shd w:val="clear" w:color="auto" w:fill="FFFFFF" w:themeFill="background1"/>
            <w:textDirection w:val="btLr"/>
            <w:vAlign w:val="center"/>
            <w:hideMark/>
          </w:tcPr>
          <w:p w14:paraId="630BE51A" w14:textId="77777777" w:rsidR="00A62349" w:rsidRPr="003D0BB5" w:rsidRDefault="00A62349" w:rsidP="00A62349">
            <w:pPr>
              <w:ind w:left="113" w:right="113"/>
              <w:jc w:val="center"/>
              <w:rPr>
                <w:bCs/>
                <w:i/>
                <w:iCs/>
              </w:rPr>
            </w:pPr>
            <w:r w:rsidRPr="003D0BB5">
              <w:rPr>
                <w:b/>
              </w:rPr>
              <w:t>AKTS/</w:t>
            </w:r>
            <w:r w:rsidRPr="003D0BB5">
              <w:rPr>
                <w:bCs/>
                <w:i/>
                <w:iCs/>
              </w:rPr>
              <w:t>ECTS</w:t>
            </w:r>
          </w:p>
        </w:tc>
        <w:tc>
          <w:tcPr>
            <w:tcW w:w="761" w:type="dxa"/>
            <w:shd w:val="clear" w:color="auto" w:fill="FFFFFF" w:themeFill="background1"/>
            <w:textDirection w:val="btLr"/>
            <w:vAlign w:val="center"/>
            <w:hideMark/>
          </w:tcPr>
          <w:p w14:paraId="5A61069D" w14:textId="77777777" w:rsidR="00A62349" w:rsidRPr="003D0BB5" w:rsidRDefault="00A62349" w:rsidP="00A62349">
            <w:pPr>
              <w:ind w:left="113" w:right="113"/>
              <w:jc w:val="center"/>
              <w:rPr>
                <w:b/>
              </w:rPr>
            </w:pPr>
            <w:r w:rsidRPr="003D0BB5">
              <w:rPr>
                <w:b/>
              </w:rPr>
              <w:t>ZORUNLU/SEÇMELİ</w:t>
            </w:r>
          </w:p>
          <w:p w14:paraId="57478BA7" w14:textId="77777777" w:rsidR="00A62349" w:rsidRPr="003D0BB5" w:rsidRDefault="00A62349" w:rsidP="00A62349">
            <w:pPr>
              <w:ind w:left="113" w:right="113"/>
              <w:jc w:val="center"/>
              <w:rPr>
                <w:bCs/>
                <w:i/>
                <w:iCs/>
              </w:rPr>
            </w:pPr>
            <w:r w:rsidRPr="003D0BB5">
              <w:rPr>
                <w:bCs/>
                <w:i/>
                <w:iCs/>
              </w:rPr>
              <w:t>Compulsory/ Elective</w:t>
            </w:r>
          </w:p>
        </w:tc>
        <w:tc>
          <w:tcPr>
            <w:tcW w:w="7719" w:type="dxa"/>
            <w:gridSpan w:val="2"/>
            <w:shd w:val="clear" w:color="auto" w:fill="FFFFFF" w:themeFill="background1"/>
            <w:vAlign w:val="center"/>
            <w:hideMark/>
          </w:tcPr>
          <w:p w14:paraId="6EC55E9B" w14:textId="77777777" w:rsidR="00A62349" w:rsidRPr="003851CF" w:rsidRDefault="00A62349" w:rsidP="00F83F29">
            <w:pPr>
              <w:jc w:val="center"/>
              <w:rPr>
                <w:b/>
              </w:rPr>
            </w:pPr>
            <w:r w:rsidRPr="003851CF">
              <w:rPr>
                <w:b/>
              </w:rPr>
              <w:t>DERS İÇERİĞİ</w:t>
            </w:r>
          </w:p>
          <w:p w14:paraId="4E075B4F" w14:textId="77777777" w:rsidR="00A62349" w:rsidRPr="00A62349" w:rsidRDefault="00A62349" w:rsidP="00A62349">
            <w:pPr>
              <w:jc w:val="both"/>
              <w:rPr>
                <w:b/>
              </w:rPr>
            </w:pPr>
            <w:r w:rsidRPr="00A62349">
              <w:rPr>
                <w:b/>
              </w:rPr>
              <w:t>Dersin içeriği Tıbbi cihaz ve aletlerin sterilizasyon ve dezenfeksiyonunda genel ilkeler, Sterilizasyon ve dezenfeksiyon yöntemleri (ulusal/uluslar arası), Dezenfektanların mikroorganizma üzerine etkinliğinin önemi, Antiseptik ve dezenfektan maddelere karşı direnç sorunu, Dezenfeksiyon, sterilizasyon politikaları, Ameliyathanelerde sterilizasyon ve dezenfeksiyon uygulamaları, Yoğun bakım ünitelerinde sterilizasyon ve dezenfeksiyon uygulamaları, Acil servislerde sterilizasyon ve dezenfeksiyon uygulamaları, Hastanelerde ideal sterilizasyon ünitesinin yapılandırılması, Hemşirelik hizmetleri yönünden sterilizasyon ve dezenfeksiyon uygulamalarını kapsar</w:t>
            </w:r>
          </w:p>
          <w:p w14:paraId="27008D68" w14:textId="4081C8F6" w:rsidR="00A62349" w:rsidRPr="00A62349" w:rsidRDefault="00A62349" w:rsidP="00F83F29">
            <w:pPr>
              <w:jc w:val="center"/>
              <w:rPr>
                <w:bCs/>
                <w:i/>
              </w:rPr>
            </w:pPr>
            <w:r w:rsidRPr="00A62349">
              <w:rPr>
                <w:bCs/>
                <w:i/>
              </w:rPr>
              <w:t>Content of Course</w:t>
            </w:r>
          </w:p>
          <w:p w14:paraId="6727512F" w14:textId="5F42F791" w:rsidR="00A62349" w:rsidRPr="00A62349" w:rsidRDefault="00A62349" w:rsidP="00F83F29">
            <w:pPr>
              <w:jc w:val="both"/>
              <w:rPr>
                <w:bCs/>
                <w:i/>
                <w:iCs/>
              </w:rPr>
            </w:pPr>
            <w:r w:rsidRPr="00A62349">
              <w:rPr>
                <w:rFonts w:eastAsia="Calibri"/>
                <w:bCs/>
                <w:i/>
                <w:iCs/>
              </w:rPr>
              <w:t>General principles in sterilization and disinfection of medical devices and instruments, Sterilization and disinfection methods (national/international), The importance of the effectiveness of disinfectants on microorganisms,The problem of resistance to antiseptic and disinfectant substances, Disinfection, sterilization policies, Sterilization and disinfection applications in operating rooms, Sterilization and disinfection applications in intensive care units, Sterilization and disinfection applications in emergency services,Configuring the ideal sterilization unit in hospitals,  It covers sterilization and disinfection applications in terms of health services</w:t>
            </w:r>
          </w:p>
        </w:tc>
      </w:tr>
      <w:tr w:rsidR="00A62349" w:rsidRPr="003D0BB5" w14:paraId="767E1A4B" w14:textId="77777777" w:rsidTr="00F83F29">
        <w:trPr>
          <w:trHeight w:val="306"/>
        </w:trPr>
        <w:tc>
          <w:tcPr>
            <w:tcW w:w="1597" w:type="dxa"/>
            <w:vMerge w:val="restart"/>
            <w:shd w:val="clear" w:color="auto" w:fill="FFFFFF" w:themeFill="background1"/>
            <w:vAlign w:val="center"/>
          </w:tcPr>
          <w:p w14:paraId="64C23FEA" w14:textId="4245D14B" w:rsidR="00A62349" w:rsidRPr="005E586A" w:rsidRDefault="00A62349" w:rsidP="00A62349">
            <w:pPr>
              <w:jc w:val="center"/>
              <w:rPr>
                <w:b/>
              </w:rPr>
            </w:pPr>
            <w:r w:rsidRPr="005E586A">
              <w:rPr>
                <w:b/>
              </w:rPr>
              <w:t>542121111</w:t>
            </w:r>
          </w:p>
        </w:tc>
        <w:tc>
          <w:tcPr>
            <w:tcW w:w="3287" w:type="dxa"/>
            <w:vMerge w:val="restart"/>
            <w:shd w:val="clear" w:color="auto" w:fill="FFFFFF" w:themeFill="background1"/>
            <w:vAlign w:val="center"/>
          </w:tcPr>
          <w:p w14:paraId="0B7AF374" w14:textId="77777777" w:rsidR="00A62349" w:rsidRPr="005E586A" w:rsidRDefault="00A62349" w:rsidP="00A62349">
            <w:pPr>
              <w:jc w:val="center"/>
              <w:rPr>
                <w:b/>
                <w:shd w:val="clear" w:color="auto" w:fill="FFFFFF"/>
              </w:rPr>
            </w:pPr>
            <w:r w:rsidRPr="005E586A">
              <w:rPr>
                <w:b/>
                <w:shd w:val="clear" w:color="auto" w:fill="FFFFFF"/>
              </w:rPr>
              <w:t>Dezenfeksiyon ve Sterilizasyon</w:t>
            </w:r>
          </w:p>
          <w:p w14:paraId="4438DC09" w14:textId="06DA6E61" w:rsidR="00A62349" w:rsidRPr="005E586A" w:rsidRDefault="00A62349" w:rsidP="00A62349">
            <w:pPr>
              <w:jc w:val="center"/>
              <w:rPr>
                <w:b/>
                <w:i/>
              </w:rPr>
            </w:pPr>
            <w:r w:rsidRPr="005E586A">
              <w:rPr>
                <w:i/>
              </w:rPr>
              <w:t>Disinfection and Sterilization</w:t>
            </w:r>
          </w:p>
        </w:tc>
        <w:tc>
          <w:tcPr>
            <w:tcW w:w="498" w:type="dxa"/>
            <w:vMerge w:val="restart"/>
            <w:shd w:val="clear" w:color="auto" w:fill="FFFFFF" w:themeFill="background1"/>
            <w:vAlign w:val="center"/>
          </w:tcPr>
          <w:p w14:paraId="545E2F4B" w14:textId="34B9F304" w:rsidR="00A62349" w:rsidRPr="005E586A" w:rsidRDefault="00A62349" w:rsidP="00A62349">
            <w:pPr>
              <w:jc w:val="center"/>
              <w:rPr>
                <w:b/>
              </w:rPr>
            </w:pPr>
            <w:r w:rsidRPr="005E586A">
              <w:rPr>
                <w:b/>
              </w:rPr>
              <w:t>2</w:t>
            </w:r>
          </w:p>
        </w:tc>
        <w:tc>
          <w:tcPr>
            <w:tcW w:w="559" w:type="dxa"/>
            <w:vMerge w:val="restart"/>
            <w:shd w:val="clear" w:color="auto" w:fill="FFFFFF" w:themeFill="background1"/>
            <w:vAlign w:val="center"/>
          </w:tcPr>
          <w:p w14:paraId="3C492AE9" w14:textId="6984E024" w:rsidR="00A62349" w:rsidRPr="005E586A" w:rsidRDefault="00A62349" w:rsidP="00A62349">
            <w:pPr>
              <w:jc w:val="center"/>
              <w:rPr>
                <w:b/>
              </w:rPr>
            </w:pPr>
            <w:r w:rsidRPr="005E586A">
              <w:rPr>
                <w:b/>
              </w:rPr>
              <w:t>0</w:t>
            </w:r>
          </w:p>
        </w:tc>
        <w:tc>
          <w:tcPr>
            <w:tcW w:w="498" w:type="dxa"/>
            <w:vMerge w:val="restart"/>
            <w:shd w:val="clear" w:color="auto" w:fill="FFFFFF" w:themeFill="background1"/>
            <w:vAlign w:val="center"/>
          </w:tcPr>
          <w:p w14:paraId="5DFFFE3D" w14:textId="3AB25848" w:rsidR="00A62349" w:rsidRPr="005E586A" w:rsidRDefault="00A62349" w:rsidP="00A62349">
            <w:pPr>
              <w:jc w:val="center"/>
              <w:rPr>
                <w:b/>
              </w:rPr>
            </w:pPr>
            <w:r w:rsidRPr="005E586A">
              <w:rPr>
                <w:b/>
              </w:rPr>
              <w:t>2</w:t>
            </w:r>
          </w:p>
        </w:tc>
        <w:tc>
          <w:tcPr>
            <w:tcW w:w="498" w:type="dxa"/>
            <w:vMerge w:val="restart"/>
            <w:shd w:val="clear" w:color="auto" w:fill="FFFFFF" w:themeFill="background1"/>
            <w:vAlign w:val="center"/>
          </w:tcPr>
          <w:p w14:paraId="40C962F2" w14:textId="5E7311E0" w:rsidR="00A62349" w:rsidRPr="005E586A" w:rsidRDefault="00A62349" w:rsidP="00A62349">
            <w:pPr>
              <w:jc w:val="center"/>
              <w:rPr>
                <w:b/>
              </w:rPr>
            </w:pPr>
            <w:r w:rsidRPr="005E586A">
              <w:rPr>
                <w:b/>
              </w:rPr>
              <w:t>3</w:t>
            </w:r>
          </w:p>
        </w:tc>
        <w:tc>
          <w:tcPr>
            <w:tcW w:w="761" w:type="dxa"/>
            <w:vMerge w:val="restart"/>
            <w:shd w:val="clear" w:color="auto" w:fill="FFFFFF" w:themeFill="background1"/>
            <w:textDirection w:val="btLr"/>
            <w:vAlign w:val="center"/>
          </w:tcPr>
          <w:p w14:paraId="7F81AA7E" w14:textId="65499A62" w:rsidR="00A62349" w:rsidRPr="005E586A" w:rsidRDefault="00A62349" w:rsidP="00A62349">
            <w:pPr>
              <w:ind w:left="113" w:right="113"/>
              <w:jc w:val="center"/>
              <w:rPr>
                <w:b/>
              </w:rPr>
            </w:pPr>
            <w:r w:rsidRPr="005E586A">
              <w:rPr>
                <w:b/>
              </w:rPr>
              <w:t>Zorunlu</w:t>
            </w:r>
            <w:r w:rsidR="005E586A">
              <w:rPr>
                <w:b/>
              </w:rPr>
              <w:t xml:space="preserve"> /</w:t>
            </w:r>
          </w:p>
          <w:p w14:paraId="2A9CB93D" w14:textId="2C76A819" w:rsidR="00A62349" w:rsidRPr="005E586A" w:rsidRDefault="00A62349" w:rsidP="00A62349">
            <w:pPr>
              <w:ind w:left="113" w:right="113"/>
              <w:jc w:val="center"/>
              <w:rPr>
                <w:i/>
              </w:rPr>
            </w:pPr>
            <w:r w:rsidRPr="005E586A">
              <w:rPr>
                <w:i/>
              </w:rPr>
              <w:t>Compulsory</w:t>
            </w:r>
          </w:p>
        </w:tc>
        <w:tc>
          <w:tcPr>
            <w:tcW w:w="7719" w:type="dxa"/>
            <w:gridSpan w:val="2"/>
            <w:shd w:val="clear" w:color="auto" w:fill="FFFFFF" w:themeFill="background1"/>
          </w:tcPr>
          <w:p w14:paraId="683E75F5" w14:textId="77777777" w:rsidR="00A62349" w:rsidRPr="00A62349" w:rsidRDefault="00A62349" w:rsidP="00A62349">
            <w:pPr>
              <w:pStyle w:val="AralkYok"/>
              <w:jc w:val="center"/>
              <w:rPr>
                <w:b/>
                <w:bCs/>
                <w:sz w:val="24"/>
                <w:szCs w:val="24"/>
              </w:rPr>
            </w:pPr>
            <w:r w:rsidRPr="00A62349">
              <w:rPr>
                <w:b/>
                <w:bCs/>
                <w:sz w:val="24"/>
                <w:szCs w:val="24"/>
              </w:rPr>
              <w:t>Amaç</w:t>
            </w:r>
          </w:p>
          <w:p w14:paraId="62050AD9" w14:textId="5BA40B1A" w:rsidR="00A62349" w:rsidRPr="00A62349" w:rsidRDefault="00A62349" w:rsidP="00E5263C">
            <w:pPr>
              <w:pStyle w:val="Default"/>
              <w:jc w:val="both"/>
              <w:rPr>
                <w:b/>
                <w:bCs/>
              </w:rPr>
            </w:pPr>
            <w:r w:rsidRPr="00A62349">
              <w:rPr>
                <w:b/>
                <w:bCs/>
              </w:rPr>
              <w:t>Sterilizasyon ve dezenfeksiyon kavramlarını bilmek, sterilizasyon uygulamalarına hâkim olmak, sterilizasyon kontrol yöntemlerini sıralamak,</w:t>
            </w:r>
            <w:r>
              <w:rPr>
                <w:b/>
                <w:bCs/>
              </w:rPr>
              <w:t xml:space="preserve"> </w:t>
            </w:r>
            <w:r w:rsidRPr="00A62349">
              <w:rPr>
                <w:b/>
                <w:bCs/>
              </w:rPr>
              <w:t>dezenfeksiyon kavramı ve dezenfektan bilgisine sahip olmak, dezenfeksiyon uygulamaları hakkında fikir sahibi olmak, antisepsi kavramını bilmek</w:t>
            </w:r>
          </w:p>
        </w:tc>
      </w:tr>
      <w:tr w:rsidR="00A62349" w:rsidRPr="003D0BB5" w14:paraId="33383A4A" w14:textId="77777777" w:rsidTr="00F83F29">
        <w:trPr>
          <w:trHeight w:val="765"/>
        </w:trPr>
        <w:tc>
          <w:tcPr>
            <w:tcW w:w="1597" w:type="dxa"/>
            <w:vMerge/>
            <w:shd w:val="clear" w:color="auto" w:fill="FFFFFF" w:themeFill="background1"/>
            <w:vAlign w:val="center"/>
          </w:tcPr>
          <w:p w14:paraId="5EC3ABED" w14:textId="77777777" w:rsidR="00A62349" w:rsidRPr="003D0BB5" w:rsidRDefault="00A62349" w:rsidP="00F83F29">
            <w:pPr>
              <w:jc w:val="both"/>
            </w:pPr>
          </w:p>
        </w:tc>
        <w:tc>
          <w:tcPr>
            <w:tcW w:w="3287" w:type="dxa"/>
            <w:vMerge/>
            <w:shd w:val="clear" w:color="auto" w:fill="FFFFFF" w:themeFill="background1"/>
            <w:vAlign w:val="center"/>
          </w:tcPr>
          <w:p w14:paraId="13A78688" w14:textId="77777777" w:rsidR="00A62349" w:rsidRPr="003D0BB5" w:rsidRDefault="00A62349" w:rsidP="00F83F29">
            <w:pPr>
              <w:jc w:val="both"/>
            </w:pPr>
          </w:p>
        </w:tc>
        <w:tc>
          <w:tcPr>
            <w:tcW w:w="498" w:type="dxa"/>
            <w:vMerge/>
            <w:shd w:val="clear" w:color="auto" w:fill="FFFFFF" w:themeFill="background1"/>
            <w:vAlign w:val="center"/>
          </w:tcPr>
          <w:p w14:paraId="1CE0C44F" w14:textId="77777777" w:rsidR="00A62349" w:rsidRPr="003D0BB5" w:rsidRDefault="00A62349" w:rsidP="00F83F29">
            <w:pPr>
              <w:jc w:val="both"/>
            </w:pPr>
          </w:p>
        </w:tc>
        <w:tc>
          <w:tcPr>
            <w:tcW w:w="559" w:type="dxa"/>
            <w:vMerge/>
            <w:shd w:val="clear" w:color="auto" w:fill="FFFFFF" w:themeFill="background1"/>
            <w:vAlign w:val="center"/>
          </w:tcPr>
          <w:p w14:paraId="75D7C750" w14:textId="77777777" w:rsidR="00A62349" w:rsidRPr="003D0BB5" w:rsidRDefault="00A62349" w:rsidP="00F83F29">
            <w:pPr>
              <w:jc w:val="both"/>
            </w:pPr>
          </w:p>
        </w:tc>
        <w:tc>
          <w:tcPr>
            <w:tcW w:w="498" w:type="dxa"/>
            <w:vMerge/>
            <w:shd w:val="clear" w:color="auto" w:fill="FFFFFF" w:themeFill="background1"/>
            <w:vAlign w:val="center"/>
          </w:tcPr>
          <w:p w14:paraId="7206463D" w14:textId="77777777" w:rsidR="00A62349" w:rsidRPr="003D0BB5" w:rsidRDefault="00A62349" w:rsidP="00F83F29">
            <w:pPr>
              <w:jc w:val="both"/>
            </w:pPr>
          </w:p>
        </w:tc>
        <w:tc>
          <w:tcPr>
            <w:tcW w:w="498" w:type="dxa"/>
            <w:vMerge/>
            <w:shd w:val="clear" w:color="auto" w:fill="FFFFFF" w:themeFill="background1"/>
            <w:vAlign w:val="center"/>
          </w:tcPr>
          <w:p w14:paraId="75C18DDD" w14:textId="77777777" w:rsidR="00A62349" w:rsidRPr="003D0BB5" w:rsidRDefault="00A62349" w:rsidP="00F83F29">
            <w:pPr>
              <w:jc w:val="both"/>
            </w:pPr>
          </w:p>
        </w:tc>
        <w:tc>
          <w:tcPr>
            <w:tcW w:w="761" w:type="dxa"/>
            <w:vMerge/>
            <w:shd w:val="clear" w:color="auto" w:fill="FFFFFF" w:themeFill="background1"/>
            <w:vAlign w:val="center"/>
          </w:tcPr>
          <w:p w14:paraId="1D6C534B" w14:textId="77777777" w:rsidR="00A62349" w:rsidRPr="003D0BB5" w:rsidRDefault="00A62349" w:rsidP="00F83F29">
            <w:pPr>
              <w:jc w:val="both"/>
            </w:pPr>
          </w:p>
        </w:tc>
        <w:tc>
          <w:tcPr>
            <w:tcW w:w="7719" w:type="dxa"/>
            <w:gridSpan w:val="2"/>
            <w:shd w:val="clear" w:color="auto" w:fill="FFFFFF" w:themeFill="background1"/>
          </w:tcPr>
          <w:p w14:paraId="7B82E123" w14:textId="77777777" w:rsidR="00A62349" w:rsidRPr="00A62349" w:rsidRDefault="00A62349" w:rsidP="00A62349">
            <w:pPr>
              <w:spacing w:after="120"/>
              <w:jc w:val="center"/>
              <w:rPr>
                <w:i/>
                <w:iCs/>
              </w:rPr>
            </w:pPr>
            <w:r w:rsidRPr="00A62349">
              <w:rPr>
                <w:i/>
                <w:iCs/>
              </w:rPr>
              <w:t>Aim of Course</w:t>
            </w:r>
          </w:p>
          <w:p w14:paraId="1D8E276F" w14:textId="71825373" w:rsidR="00A62349" w:rsidRPr="00A62349" w:rsidRDefault="00A62349" w:rsidP="00E5263C">
            <w:pPr>
              <w:pStyle w:val="HTMLncedenBiimlendirilmi"/>
              <w:jc w:val="both"/>
              <w:rPr>
                <w:rFonts w:ascii="Times New Roman" w:hAnsi="Times New Roman" w:cs="Times New Roman"/>
                <w:i/>
                <w:iCs/>
                <w:sz w:val="24"/>
                <w:szCs w:val="24"/>
              </w:rPr>
            </w:pPr>
            <w:r w:rsidRPr="00A62349">
              <w:rPr>
                <w:rStyle w:val="y2iqfc"/>
                <w:rFonts w:ascii="Times New Roman" w:hAnsi="Times New Roman" w:cs="Times New Roman"/>
                <w:i/>
                <w:iCs/>
                <w:sz w:val="24"/>
                <w:szCs w:val="24"/>
                <w:lang w:val="en"/>
              </w:rPr>
              <w:t>To know the concepts of sterilization and disinfection, to have knowledge of sterilization practices, to list sterilization control methods,</w:t>
            </w:r>
            <w:r w:rsidR="00E5263C">
              <w:rPr>
                <w:rStyle w:val="y2iqfc"/>
                <w:rFonts w:ascii="Times New Roman" w:hAnsi="Times New Roman" w:cs="Times New Roman"/>
                <w:i/>
                <w:iCs/>
                <w:sz w:val="24"/>
                <w:szCs w:val="24"/>
                <w:lang w:val="en"/>
              </w:rPr>
              <w:t xml:space="preserve"> </w:t>
            </w:r>
            <w:proofErr w:type="gramStart"/>
            <w:r w:rsidRPr="00A62349">
              <w:rPr>
                <w:rStyle w:val="y2iqfc"/>
                <w:rFonts w:ascii="Times New Roman" w:hAnsi="Times New Roman" w:cs="Times New Roman"/>
                <w:i/>
                <w:iCs/>
                <w:sz w:val="24"/>
                <w:szCs w:val="24"/>
                <w:lang w:val="en"/>
              </w:rPr>
              <w:t>To</w:t>
            </w:r>
            <w:proofErr w:type="gramEnd"/>
            <w:r w:rsidRPr="00A62349">
              <w:rPr>
                <w:rStyle w:val="y2iqfc"/>
                <w:rFonts w:ascii="Times New Roman" w:hAnsi="Times New Roman" w:cs="Times New Roman"/>
                <w:i/>
                <w:iCs/>
                <w:sz w:val="24"/>
                <w:szCs w:val="24"/>
                <w:lang w:val="en"/>
              </w:rPr>
              <w:t xml:space="preserve"> have disinfection concept and disinfectant knowledge, to have an idea about disinfection applications, to know the concept of antisepsis.</w:t>
            </w:r>
          </w:p>
          <w:p w14:paraId="3B407794" w14:textId="77777777" w:rsidR="00A62349" w:rsidRPr="003D0BB5" w:rsidRDefault="00A62349" w:rsidP="00F83F29">
            <w:pPr>
              <w:spacing w:after="120"/>
              <w:jc w:val="both"/>
              <w:rPr>
                <w:bCs/>
                <w:i/>
                <w:iCs/>
              </w:rPr>
            </w:pPr>
          </w:p>
        </w:tc>
      </w:tr>
      <w:tr w:rsidR="00443280" w:rsidRPr="00283D65" w14:paraId="4BD1B24C" w14:textId="77777777" w:rsidTr="00F83F29">
        <w:trPr>
          <w:trHeight w:val="1065"/>
        </w:trPr>
        <w:tc>
          <w:tcPr>
            <w:tcW w:w="1597" w:type="dxa"/>
            <w:vMerge/>
            <w:shd w:val="clear" w:color="auto" w:fill="FFFFFF" w:themeFill="background1"/>
            <w:vAlign w:val="center"/>
          </w:tcPr>
          <w:p w14:paraId="0F20F457" w14:textId="77777777" w:rsidR="00443280" w:rsidRPr="003D0BB5" w:rsidRDefault="00443280" w:rsidP="00443280">
            <w:pPr>
              <w:jc w:val="both"/>
            </w:pPr>
          </w:p>
        </w:tc>
        <w:tc>
          <w:tcPr>
            <w:tcW w:w="3287" w:type="dxa"/>
            <w:vMerge/>
            <w:shd w:val="clear" w:color="auto" w:fill="FFFFFF" w:themeFill="background1"/>
            <w:vAlign w:val="center"/>
          </w:tcPr>
          <w:p w14:paraId="7E4A5DB5" w14:textId="77777777" w:rsidR="00443280" w:rsidRPr="003D0BB5" w:rsidRDefault="00443280" w:rsidP="00443280">
            <w:pPr>
              <w:jc w:val="both"/>
            </w:pPr>
          </w:p>
        </w:tc>
        <w:tc>
          <w:tcPr>
            <w:tcW w:w="498" w:type="dxa"/>
            <w:vMerge/>
            <w:shd w:val="clear" w:color="auto" w:fill="FFFFFF" w:themeFill="background1"/>
            <w:vAlign w:val="center"/>
          </w:tcPr>
          <w:p w14:paraId="05F9DA20" w14:textId="77777777" w:rsidR="00443280" w:rsidRPr="003D0BB5" w:rsidRDefault="00443280" w:rsidP="00443280">
            <w:pPr>
              <w:jc w:val="both"/>
            </w:pPr>
          </w:p>
        </w:tc>
        <w:tc>
          <w:tcPr>
            <w:tcW w:w="559" w:type="dxa"/>
            <w:vMerge/>
            <w:shd w:val="clear" w:color="auto" w:fill="FFFFFF" w:themeFill="background1"/>
            <w:vAlign w:val="center"/>
          </w:tcPr>
          <w:p w14:paraId="5D31AA5B" w14:textId="77777777" w:rsidR="00443280" w:rsidRPr="003D0BB5" w:rsidRDefault="00443280" w:rsidP="00443280">
            <w:pPr>
              <w:jc w:val="both"/>
            </w:pPr>
          </w:p>
        </w:tc>
        <w:tc>
          <w:tcPr>
            <w:tcW w:w="498" w:type="dxa"/>
            <w:vMerge/>
            <w:shd w:val="clear" w:color="auto" w:fill="FFFFFF" w:themeFill="background1"/>
            <w:vAlign w:val="center"/>
          </w:tcPr>
          <w:p w14:paraId="55614FC1" w14:textId="77777777" w:rsidR="00443280" w:rsidRPr="003D0BB5" w:rsidRDefault="00443280" w:rsidP="00443280">
            <w:pPr>
              <w:jc w:val="both"/>
            </w:pPr>
          </w:p>
        </w:tc>
        <w:tc>
          <w:tcPr>
            <w:tcW w:w="498" w:type="dxa"/>
            <w:vMerge/>
            <w:shd w:val="clear" w:color="auto" w:fill="FFFFFF" w:themeFill="background1"/>
            <w:vAlign w:val="center"/>
          </w:tcPr>
          <w:p w14:paraId="113D9222" w14:textId="77777777" w:rsidR="00443280" w:rsidRPr="003D0BB5" w:rsidRDefault="00443280" w:rsidP="00443280">
            <w:pPr>
              <w:jc w:val="both"/>
            </w:pPr>
          </w:p>
        </w:tc>
        <w:tc>
          <w:tcPr>
            <w:tcW w:w="761" w:type="dxa"/>
            <w:vMerge/>
            <w:shd w:val="clear" w:color="auto" w:fill="FFFFFF" w:themeFill="background1"/>
            <w:vAlign w:val="center"/>
          </w:tcPr>
          <w:p w14:paraId="021BCEDD" w14:textId="77777777" w:rsidR="00443280" w:rsidRPr="003D0BB5" w:rsidRDefault="00443280" w:rsidP="00443280">
            <w:pPr>
              <w:jc w:val="both"/>
            </w:pPr>
          </w:p>
        </w:tc>
        <w:tc>
          <w:tcPr>
            <w:tcW w:w="7719" w:type="dxa"/>
            <w:gridSpan w:val="2"/>
            <w:shd w:val="clear" w:color="auto" w:fill="FFFFFF" w:themeFill="background1"/>
          </w:tcPr>
          <w:p w14:paraId="5231AC51" w14:textId="77777777" w:rsidR="00443280" w:rsidRDefault="00443280" w:rsidP="00443280">
            <w:pPr>
              <w:spacing w:after="120"/>
              <w:jc w:val="center"/>
              <w:rPr>
                <w:b/>
              </w:rPr>
            </w:pPr>
            <w:r>
              <w:rPr>
                <w:b/>
              </w:rPr>
              <w:t>Ders Materyali</w:t>
            </w:r>
          </w:p>
          <w:p w14:paraId="56AC8C25" w14:textId="77777777" w:rsidR="00443280" w:rsidRDefault="00443280" w:rsidP="00E5263C">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348956C9" w14:textId="77777777" w:rsidR="00443280" w:rsidRDefault="00443280" w:rsidP="00443280">
            <w:pPr>
              <w:spacing w:after="120"/>
              <w:jc w:val="center"/>
              <w:rPr>
                <w:i/>
              </w:rPr>
            </w:pPr>
            <w:r>
              <w:rPr>
                <w:i/>
              </w:rPr>
              <w:t>Course Material</w:t>
            </w:r>
          </w:p>
          <w:p w14:paraId="2B9D47A1" w14:textId="13D333B7" w:rsidR="00443280" w:rsidRPr="00283D65" w:rsidRDefault="00443280" w:rsidP="00E5263C">
            <w:pPr>
              <w:spacing w:after="120"/>
              <w:jc w:val="both"/>
              <w:rPr>
                <w:i/>
              </w:rPr>
            </w:pPr>
            <w:r>
              <w:rPr>
                <w:i/>
              </w:rPr>
              <w:t>Textbooks, PowerPoint presentation, pictures and graphs,</w:t>
            </w:r>
            <w:r>
              <w:t xml:space="preserve"> </w:t>
            </w:r>
            <w:r>
              <w:rPr>
                <w:i/>
              </w:rPr>
              <w:t xml:space="preserve">Laboratory applications  </w:t>
            </w:r>
          </w:p>
        </w:tc>
      </w:tr>
      <w:tr w:rsidR="00443280" w:rsidRPr="00283D65" w14:paraId="4952EC69" w14:textId="77777777" w:rsidTr="00F83F29">
        <w:trPr>
          <w:trHeight w:val="1056"/>
        </w:trPr>
        <w:tc>
          <w:tcPr>
            <w:tcW w:w="1597" w:type="dxa"/>
            <w:vMerge/>
            <w:shd w:val="clear" w:color="auto" w:fill="FFFFFF" w:themeFill="background1"/>
            <w:vAlign w:val="center"/>
          </w:tcPr>
          <w:p w14:paraId="46B1DA09" w14:textId="77777777" w:rsidR="00443280" w:rsidRPr="003D0BB5" w:rsidRDefault="00443280" w:rsidP="00443280">
            <w:pPr>
              <w:jc w:val="both"/>
            </w:pPr>
          </w:p>
        </w:tc>
        <w:tc>
          <w:tcPr>
            <w:tcW w:w="3287" w:type="dxa"/>
            <w:vMerge/>
            <w:shd w:val="clear" w:color="auto" w:fill="FFFFFF" w:themeFill="background1"/>
            <w:vAlign w:val="center"/>
          </w:tcPr>
          <w:p w14:paraId="30066F9A" w14:textId="77777777" w:rsidR="00443280" w:rsidRPr="003D0BB5" w:rsidRDefault="00443280" w:rsidP="00443280">
            <w:pPr>
              <w:jc w:val="both"/>
            </w:pPr>
          </w:p>
        </w:tc>
        <w:tc>
          <w:tcPr>
            <w:tcW w:w="498" w:type="dxa"/>
            <w:vMerge/>
            <w:shd w:val="clear" w:color="auto" w:fill="FFFFFF" w:themeFill="background1"/>
            <w:vAlign w:val="center"/>
          </w:tcPr>
          <w:p w14:paraId="01F422BE" w14:textId="77777777" w:rsidR="00443280" w:rsidRPr="003D0BB5" w:rsidRDefault="00443280" w:rsidP="00443280">
            <w:pPr>
              <w:jc w:val="both"/>
            </w:pPr>
          </w:p>
        </w:tc>
        <w:tc>
          <w:tcPr>
            <w:tcW w:w="559" w:type="dxa"/>
            <w:vMerge/>
            <w:shd w:val="clear" w:color="auto" w:fill="FFFFFF" w:themeFill="background1"/>
            <w:vAlign w:val="center"/>
          </w:tcPr>
          <w:p w14:paraId="0DE5848E" w14:textId="77777777" w:rsidR="00443280" w:rsidRPr="003D0BB5" w:rsidRDefault="00443280" w:rsidP="00443280">
            <w:pPr>
              <w:jc w:val="both"/>
            </w:pPr>
          </w:p>
        </w:tc>
        <w:tc>
          <w:tcPr>
            <w:tcW w:w="498" w:type="dxa"/>
            <w:vMerge/>
            <w:shd w:val="clear" w:color="auto" w:fill="FFFFFF" w:themeFill="background1"/>
            <w:vAlign w:val="center"/>
          </w:tcPr>
          <w:p w14:paraId="391AF18A" w14:textId="77777777" w:rsidR="00443280" w:rsidRPr="003D0BB5" w:rsidRDefault="00443280" w:rsidP="00443280">
            <w:pPr>
              <w:jc w:val="both"/>
            </w:pPr>
          </w:p>
        </w:tc>
        <w:tc>
          <w:tcPr>
            <w:tcW w:w="498" w:type="dxa"/>
            <w:vMerge/>
            <w:shd w:val="clear" w:color="auto" w:fill="FFFFFF" w:themeFill="background1"/>
            <w:vAlign w:val="center"/>
          </w:tcPr>
          <w:p w14:paraId="59B0FD38" w14:textId="77777777" w:rsidR="00443280" w:rsidRPr="003D0BB5" w:rsidRDefault="00443280" w:rsidP="00443280">
            <w:pPr>
              <w:jc w:val="both"/>
            </w:pPr>
          </w:p>
        </w:tc>
        <w:tc>
          <w:tcPr>
            <w:tcW w:w="761" w:type="dxa"/>
            <w:vMerge/>
            <w:shd w:val="clear" w:color="auto" w:fill="FFFFFF" w:themeFill="background1"/>
            <w:vAlign w:val="center"/>
          </w:tcPr>
          <w:p w14:paraId="75EF2F1F" w14:textId="77777777" w:rsidR="00443280" w:rsidRPr="003D0BB5" w:rsidRDefault="00443280" w:rsidP="00443280">
            <w:pPr>
              <w:jc w:val="both"/>
            </w:pPr>
          </w:p>
        </w:tc>
        <w:tc>
          <w:tcPr>
            <w:tcW w:w="7719" w:type="dxa"/>
            <w:gridSpan w:val="2"/>
            <w:shd w:val="clear" w:color="auto" w:fill="FFFFFF" w:themeFill="background1"/>
          </w:tcPr>
          <w:p w14:paraId="2873AD07" w14:textId="77777777" w:rsidR="00443280" w:rsidRDefault="00443280" w:rsidP="00443280">
            <w:pPr>
              <w:spacing w:after="120"/>
              <w:jc w:val="center"/>
              <w:rPr>
                <w:b/>
              </w:rPr>
            </w:pPr>
            <w:r>
              <w:rPr>
                <w:b/>
              </w:rPr>
              <w:t>Yöntem ve Teknik</w:t>
            </w:r>
          </w:p>
          <w:p w14:paraId="78C1AC32" w14:textId="77777777" w:rsidR="00443280" w:rsidRDefault="00443280" w:rsidP="00E5263C">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38F80562" w14:textId="77777777" w:rsidR="00443280" w:rsidRDefault="00443280" w:rsidP="00443280">
            <w:pPr>
              <w:spacing w:after="120"/>
              <w:jc w:val="center"/>
              <w:rPr>
                <w:bCs/>
                <w:i/>
                <w:iCs/>
              </w:rPr>
            </w:pPr>
            <w:r>
              <w:rPr>
                <w:bCs/>
                <w:i/>
                <w:iCs/>
              </w:rPr>
              <w:t>Method and Technique</w:t>
            </w:r>
          </w:p>
          <w:p w14:paraId="2619DD7E" w14:textId="1DF346F6" w:rsidR="00443280" w:rsidRPr="00283D65" w:rsidRDefault="00443280" w:rsidP="00E5263C">
            <w:pPr>
              <w:spacing w:after="120"/>
              <w:jc w:val="both"/>
              <w:rPr>
                <w:b/>
              </w:rPr>
            </w:pPr>
            <w:r>
              <w:rPr>
                <w:bCs/>
                <w:i/>
                <w:iCs/>
              </w:rPr>
              <w:t>Plain lecture, Discussion method, Problem solving method, Experiment and laboratory method, Application, Presentation method</w:t>
            </w:r>
          </w:p>
        </w:tc>
      </w:tr>
      <w:tr w:rsidR="00443280" w:rsidRPr="00283D65" w14:paraId="6B17872D" w14:textId="77777777" w:rsidTr="00F83F29">
        <w:trPr>
          <w:trHeight w:val="765"/>
        </w:trPr>
        <w:tc>
          <w:tcPr>
            <w:tcW w:w="1597" w:type="dxa"/>
            <w:vMerge/>
            <w:shd w:val="clear" w:color="auto" w:fill="FFFFFF" w:themeFill="background1"/>
            <w:vAlign w:val="center"/>
          </w:tcPr>
          <w:p w14:paraId="0D44567C" w14:textId="77777777" w:rsidR="00443280" w:rsidRPr="003D0BB5" w:rsidRDefault="00443280" w:rsidP="00443280">
            <w:pPr>
              <w:jc w:val="both"/>
            </w:pPr>
          </w:p>
        </w:tc>
        <w:tc>
          <w:tcPr>
            <w:tcW w:w="3287" w:type="dxa"/>
            <w:vMerge/>
            <w:shd w:val="clear" w:color="auto" w:fill="FFFFFF" w:themeFill="background1"/>
            <w:vAlign w:val="center"/>
          </w:tcPr>
          <w:p w14:paraId="11B67A76" w14:textId="77777777" w:rsidR="00443280" w:rsidRPr="003D0BB5" w:rsidRDefault="00443280" w:rsidP="00443280">
            <w:pPr>
              <w:jc w:val="both"/>
            </w:pPr>
          </w:p>
        </w:tc>
        <w:tc>
          <w:tcPr>
            <w:tcW w:w="498" w:type="dxa"/>
            <w:vMerge/>
            <w:shd w:val="clear" w:color="auto" w:fill="FFFFFF" w:themeFill="background1"/>
            <w:vAlign w:val="center"/>
          </w:tcPr>
          <w:p w14:paraId="2084C92D" w14:textId="77777777" w:rsidR="00443280" w:rsidRPr="003D0BB5" w:rsidRDefault="00443280" w:rsidP="00443280">
            <w:pPr>
              <w:jc w:val="both"/>
            </w:pPr>
          </w:p>
        </w:tc>
        <w:tc>
          <w:tcPr>
            <w:tcW w:w="559" w:type="dxa"/>
            <w:vMerge/>
            <w:shd w:val="clear" w:color="auto" w:fill="FFFFFF" w:themeFill="background1"/>
            <w:vAlign w:val="center"/>
          </w:tcPr>
          <w:p w14:paraId="212681B1" w14:textId="77777777" w:rsidR="00443280" w:rsidRPr="003D0BB5" w:rsidRDefault="00443280" w:rsidP="00443280">
            <w:pPr>
              <w:jc w:val="both"/>
            </w:pPr>
          </w:p>
        </w:tc>
        <w:tc>
          <w:tcPr>
            <w:tcW w:w="498" w:type="dxa"/>
            <w:vMerge/>
            <w:shd w:val="clear" w:color="auto" w:fill="FFFFFF" w:themeFill="background1"/>
            <w:vAlign w:val="center"/>
          </w:tcPr>
          <w:p w14:paraId="5D4A1B92" w14:textId="77777777" w:rsidR="00443280" w:rsidRPr="003D0BB5" w:rsidRDefault="00443280" w:rsidP="00443280">
            <w:pPr>
              <w:jc w:val="both"/>
            </w:pPr>
          </w:p>
        </w:tc>
        <w:tc>
          <w:tcPr>
            <w:tcW w:w="498" w:type="dxa"/>
            <w:vMerge/>
            <w:shd w:val="clear" w:color="auto" w:fill="FFFFFF" w:themeFill="background1"/>
            <w:vAlign w:val="center"/>
          </w:tcPr>
          <w:p w14:paraId="7F1099AF" w14:textId="77777777" w:rsidR="00443280" w:rsidRPr="003D0BB5" w:rsidRDefault="00443280" w:rsidP="00443280">
            <w:pPr>
              <w:jc w:val="both"/>
            </w:pPr>
          </w:p>
        </w:tc>
        <w:tc>
          <w:tcPr>
            <w:tcW w:w="761" w:type="dxa"/>
            <w:vMerge/>
            <w:shd w:val="clear" w:color="auto" w:fill="FFFFFF" w:themeFill="background1"/>
            <w:vAlign w:val="center"/>
          </w:tcPr>
          <w:p w14:paraId="3AE4D31F" w14:textId="77777777" w:rsidR="00443280" w:rsidRPr="003D0BB5" w:rsidRDefault="00443280" w:rsidP="00443280">
            <w:pPr>
              <w:jc w:val="both"/>
            </w:pPr>
          </w:p>
        </w:tc>
        <w:tc>
          <w:tcPr>
            <w:tcW w:w="7719" w:type="dxa"/>
            <w:gridSpan w:val="2"/>
            <w:shd w:val="clear" w:color="auto" w:fill="FFFFFF" w:themeFill="background1"/>
          </w:tcPr>
          <w:p w14:paraId="33777106" w14:textId="77777777" w:rsidR="00443280" w:rsidRDefault="00443280" w:rsidP="00443280">
            <w:pPr>
              <w:spacing w:after="120"/>
              <w:jc w:val="center"/>
              <w:rPr>
                <w:b/>
              </w:rPr>
            </w:pPr>
            <w:r>
              <w:rPr>
                <w:b/>
              </w:rPr>
              <w:t>Ölçme ve Değerlendirme Yöntem/Tekniği</w:t>
            </w:r>
          </w:p>
          <w:p w14:paraId="0837D317" w14:textId="77777777" w:rsidR="00443280" w:rsidRDefault="00443280" w:rsidP="00443280">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60A9E003" w14:textId="77777777" w:rsidR="00443280" w:rsidRDefault="00443280" w:rsidP="00443280">
            <w:pPr>
              <w:spacing w:after="120"/>
              <w:jc w:val="center"/>
              <w:rPr>
                <w:i/>
              </w:rPr>
            </w:pPr>
            <w:r>
              <w:rPr>
                <w:i/>
              </w:rPr>
              <w:t>Assesment and Evaluation Method and Technique</w:t>
            </w:r>
          </w:p>
          <w:p w14:paraId="2C704BC5" w14:textId="7003B7F1" w:rsidR="00443280" w:rsidRPr="00283D65" w:rsidRDefault="00443280" w:rsidP="00E5263C">
            <w:pPr>
              <w:spacing w:after="120"/>
              <w:jc w:val="both"/>
              <w:rPr>
                <w:i/>
              </w:rPr>
            </w:pPr>
            <w:r>
              <w:rPr>
                <w:i/>
              </w:rPr>
              <w:lastRenderedPageBreak/>
              <w:t>Multiple choice tests include true-false questions, short answer questions, fill-in-the-blank and matching questions.</w:t>
            </w:r>
          </w:p>
        </w:tc>
      </w:tr>
      <w:tr w:rsidR="005E586A" w:rsidRPr="00283D65" w14:paraId="6AB9B1DE" w14:textId="77777777" w:rsidTr="005E586A">
        <w:trPr>
          <w:trHeight w:val="765"/>
        </w:trPr>
        <w:tc>
          <w:tcPr>
            <w:tcW w:w="1597" w:type="dxa"/>
            <w:vMerge/>
            <w:shd w:val="clear" w:color="auto" w:fill="FFFFFF" w:themeFill="background1"/>
            <w:vAlign w:val="center"/>
          </w:tcPr>
          <w:p w14:paraId="5C1E1E05" w14:textId="77777777" w:rsidR="005E586A" w:rsidRPr="003D0BB5" w:rsidRDefault="005E586A" w:rsidP="00443280">
            <w:pPr>
              <w:jc w:val="both"/>
            </w:pPr>
          </w:p>
        </w:tc>
        <w:tc>
          <w:tcPr>
            <w:tcW w:w="3287" w:type="dxa"/>
            <w:vMerge/>
            <w:shd w:val="clear" w:color="auto" w:fill="FFFFFF" w:themeFill="background1"/>
            <w:vAlign w:val="center"/>
          </w:tcPr>
          <w:p w14:paraId="0A7281C2" w14:textId="77777777" w:rsidR="005E586A" w:rsidRPr="003D0BB5" w:rsidRDefault="005E586A" w:rsidP="00443280">
            <w:pPr>
              <w:jc w:val="both"/>
            </w:pPr>
          </w:p>
        </w:tc>
        <w:tc>
          <w:tcPr>
            <w:tcW w:w="498" w:type="dxa"/>
            <w:vMerge/>
            <w:shd w:val="clear" w:color="auto" w:fill="FFFFFF" w:themeFill="background1"/>
            <w:vAlign w:val="center"/>
          </w:tcPr>
          <w:p w14:paraId="65E89E14" w14:textId="77777777" w:rsidR="005E586A" w:rsidRPr="003D0BB5" w:rsidRDefault="005E586A" w:rsidP="00443280">
            <w:pPr>
              <w:jc w:val="both"/>
            </w:pPr>
          </w:p>
        </w:tc>
        <w:tc>
          <w:tcPr>
            <w:tcW w:w="559" w:type="dxa"/>
            <w:vMerge/>
            <w:shd w:val="clear" w:color="auto" w:fill="FFFFFF" w:themeFill="background1"/>
            <w:vAlign w:val="center"/>
          </w:tcPr>
          <w:p w14:paraId="280564B8" w14:textId="77777777" w:rsidR="005E586A" w:rsidRPr="003D0BB5" w:rsidRDefault="005E586A" w:rsidP="00443280">
            <w:pPr>
              <w:jc w:val="both"/>
            </w:pPr>
          </w:p>
        </w:tc>
        <w:tc>
          <w:tcPr>
            <w:tcW w:w="498" w:type="dxa"/>
            <w:vMerge/>
            <w:shd w:val="clear" w:color="auto" w:fill="FFFFFF" w:themeFill="background1"/>
            <w:vAlign w:val="center"/>
          </w:tcPr>
          <w:p w14:paraId="71F5BF8E" w14:textId="77777777" w:rsidR="005E586A" w:rsidRPr="003D0BB5" w:rsidRDefault="005E586A" w:rsidP="00443280">
            <w:pPr>
              <w:jc w:val="both"/>
            </w:pPr>
          </w:p>
        </w:tc>
        <w:tc>
          <w:tcPr>
            <w:tcW w:w="498" w:type="dxa"/>
            <w:vMerge/>
            <w:shd w:val="clear" w:color="auto" w:fill="FFFFFF" w:themeFill="background1"/>
            <w:vAlign w:val="center"/>
          </w:tcPr>
          <w:p w14:paraId="7BC2AD2F" w14:textId="77777777" w:rsidR="005E586A" w:rsidRPr="003D0BB5" w:rsidRDefault="005E586A" w:rsidP="00443280">
            <w:pPr>
              <w:jc w:val="both"/>
            </w:pPr>
          </w:p>
        </w:tc>
        <w:tc>
          <w:tcPr>
            <w:tcW w:w="761" w:type="dxa"/>
            <w:vMerge/>
            <w:shd w:val="clear" w:color="auto" w:fill="FFFFFF" w:themeFill="background1"/>
            <w:vAlign w:val="center"/>
          </w:tcPr>
          <w:p w14:paraId="767AD4FD" w14:textId="77777777" w:rsidR="005E586A" w:rsidRPr="003D0BB5" w:rsidRDefault="005E586A" w:rsidP="00443280">
            <w:pPr>
              <w:jc w:val="both"/>
            </w:pPr>
          </w:p>
        </w:tc>
        <w:tc>
          <w:tcPr>
            <w:tcW w:w="7719" w:type="dxa"/>
            <w:gridSpan w:val="2"/>
            <w:shd w:val="clear" w:color="auto" w:fill="DEEAF6" w:themeFill="accent1" w:themeFillTint="33"/>
          </w:tcPr>
          <w:p w14:paraId="3588B367" w14:textId="77777777" w:rsidR="0096272B" w:rsidRPr="008A4F92" w:rsidRDefault="0096272B" w:rsidP="0096272B">
            <w:pPr>
              <w:jc w:val="center"/>
              <w:rPr>
                <w:b/>
              </w:rPr>
            </w:pPr>
            <w:r w:rsidRPr="008A4F92">
              <w:rPr>
                <w:b/>
              </w:rPr>
              <w:t>FR-700 Program Güncelleme Kontrol Listesi KODU</w:t>
            </w:r>
            <w:sdt>
              <w:sdtPr>
                <w:tag w:val="goog_rdk_29"/>
                <w:id w:val="801196005"/>
                <w:showingPlcHdr/>
              </w:sdtPr>
              <w:sdtContent>
                <w:r w:rsidRPr="008A4F92">
                  <w:t xml:space="preserve">     </w:t>
                </w:r>
              </w:sdtContent>
            </w:sdt>
          </w:p>
          <w:p w14:paraId="6149E3EC" w14:textId="5857429E" w:rsidR="005E586A" w:rsidRDefault="0096272B" w:rsidP="0096272B">
            <w:pPr>
              <w:spacing w:after="120"/>
              <w:jc w:val="center"/>
              <w:rPr>
                <w:b/>
              </w:rPr>
            </w:pPr>
            <w:r w:rsidRPr="008A4F92">
              <w:rPr>
                <w:b/>
                <w:bCs/>
              </w:rPr>
              <w:t>İB-3c</w:t>
            </w:r>
          </w:p>
        </w:tc>
      </w:tr>
      <w:tr w:rsidR="00A62349" w:rsidRPr="003D0BB5" w14:paraId="0D90AC73" w14:textId="77777777" w:rsidTr="00F83F29">
        <w:trPr>
          <w:trHeight w:val="186"/>
        </w:trPr>
        <w:tc>
          <w:tcPr>
            <w:tcW w:w="1597" w:type="dxa"/>
            <w:vMerge/>
            <w:shd w:val="clear" w:color="auto" w:fill="FFFFFF" w:themeFill="background1"/>
            <w:vAlign w:val="center"/>
          </w:tcPr>
          <w:p w14:paraId="00A9B58C" w14:textId="77777777" w:rsidR="00A62349" w:rsidRPr="003D0BB5" w:rsidRDefault="00A62349" w:rsidP="00F83F29">
            <w:pPr>
              <w:jc w:val="both"/>
            </w:pPr>
          </w:p>
        </w:tc>
        <w:tc>
          <w:tcPr>
            <w:tcW w:w="3287" w:type="dxa"/>
            <w:vMerge/>
            <w:shd w:val="clear" w:color="auto" w:fill="FFFFFF" w:themeFill="background1"/>
            <w:vAlign w:val="center"/>
          </w:tcPr>
          <w:p w14:paraId="09A67A6E" w14:textId="77777777" w:rsidR="00A62349" w:rsidRPr="003D0BB5" w:rsidRDefault="00A62349" w:rsidP="00F83F29">
            <w:pPr>
              <w:jc w:val="both"/>
            </w:pPr>
          </w:p>
        </w:tc>
        <w:tc>
          <w:tcPr>
            <w:tcW w:w="498" w:type="dxa"/>
            <w:vMerge/>
            <w:shd w:val="clear" w:color="auto" w:fill="FFFFFF" w:themeFill="background1"/>
            <w:vAlign w:val="center"/>
          </w:tcPr>
          <w:p w14:paraId="52B374C6" w14:textId="77777777" w:rsidR="00A62349" w:rsidRPr="003D0BB5" w:rsidRDefault="00A62349" w:rsidP="00F83F29">
            <w:pPr>
              <w:jc w:val="both"/>
            </w:pPr>
          </w:p>
        </w:tc>
        <w:tc>
          <w:tcPr>
            <w:tcW w:w="559" w:type="dxa"/>
            <w:vMerge/>
            <w:shd w:val="clear" w:color="auto" w:fill="FFFFFF" w:themeFill="background1"/>
            <w:vAlign w:val="center"/>
          </w:tcPr>
          <w:p w14:paraId="4993B8B7" w14:textId="77777777" w:rsidR="00A62349" w:rsidRPr="003D0BB5" w:rsidRDefault="00A62349" w:rsidP="00F83F29">
            <w:pPr>
              <w:jc w:val="both"/>
            </w:pPr>
          </w:p>
        </w:tc>
        <w:tc>
          <w:tcPr>
            <w:tcW w:w="498" w:type="dxa"/>
            <w:vMerge/>
            <w:shd w:val="clear" w:color="auto" w:fill="FFFFFF" w:themeFill="background1"/>
            <w:vAlign w:val="center"/>
          </w:tcPr>
          <w:p w14:paraId="4322327A" w14:textId="77777777" w:rsidR="00A62349" w:rsidRPr="003D0BB5" w:rsidRDefault="00A62349" w:rsidP="00F83F29">
            <w:pPr>
              <w:jc w:val="both"/>
            </w:pPr>
          </w:p>
        </w:tc>
        <w:tc>
          <w:tcPr>
            <w:tcW w:w="498" w:type="dxa"/>
            <w:vMerge/>
            <w:shd w:val="clear" w:color="auto" w:fill="FFFFFF" w:themeFill="background1"/>
            <w:vAlign w:val="center"/>
          </w:tcPr>
          <w:p w14:paraId="11F73EAD" w14:textId="77777777" w:rsidR="00A62349" w:rsidRPr="003D0BB5" w:rsidRDefault="00A62349" w:rsidP="00F83F29">
            <w:pPr>
              <w:jc w:val="both"/>
            </w:pPr>
          </w:p>
        </w:tc>
        <w:tc>
          <w:tcPr>
            <w:tcW w:w="761" w:type="dxa"/>
            <w:vMerge/>
            <w:shd w:val="clear" w:color="auto" w:fill="FFFFFF" w:themeFill="background1"/>
            <w:vAlign w:val="center"/>
          </w:tcPr>
          <w:p w14:paraId="552C29D8" w14:textId="77777777" w:rsidR="00A62349" w:rsidRPr="003D0BB5" w:rsidRDefault="00A62349" w:rsidP="00F83F29">
            <w:pPr>
              <w:jc w:val="both"/>
            </w:pPr>
          </w:p>
        </w:tc>
        <w:tc>
          <w:tcPr>
            <w:tcW w:w="3496" w:type="dxa"/>
            <w:shd w:val="clear" w:color="auto" w:fill="FFFFFF" w:themeFill="background1"/>
          </w:tcPr>
          <w:p w14:paraId="1A4E29C0" w14:textId="77777777" w:rsidR="00A62349" w:rsidRPr="003D0BB5" w:rsidRDefault="00A62349" w:rsidP="005E586A">
            <w:pPr>
              <w:jc w:val="center"/>
              <w:rPr>
                <w:b/>
                <w:bCs/>
                <w:iCs/>
              </w:rPr>
            </w:pPr>
            <w:r w:rsidRPr="003D0BB5">
              <w:rPr>
                <w:b/>
                <w:bCs/>
                <w:iCs/>
              </w:rPr>
              <w:t>Konular</w:t>
            </w:r>
          </w:p>
          <w:p w14:paraId="43A45BE7" w14:textId="77777777" w:rsidR="00A62349" w:rsidRPr="003D0BB5" w:rsidRDefault="00A62349" w:rsidP="005E586A">
            <w:pPr>
              <w:jc w:val="center"/>
              <w:rPr>
                <w:i/>
              </w:rPr>
            </w:pPr>
            <w:r w:rsidRPr="003D0BB5">
              <w:rPr>
                <w:i/>
              </w:rPr>
              <w:t>Subjects</w:t>
            </w:r>
          </w:p>
        </w:tc>
        <w:tc>
          <w:tcPr>
            <w:tcW w:w="4223" w:type="dxa"/>
            <w:shd w:val="clear" w:color="auto" w:fill="FFFFFF" w:themeFill="background1"/>
          </w:tcPr>
          <w:p w14:paraId="13668CC1" w14:textId="77777777" w:rsidR="00A62349" w:rsidRPr="003D0BB5" w:rsidRDefault="00A62349" w:rsidP="005E586A">
            <w:pPr>
              <w:jc w:val="center"/>
              <w:rPr>
                <w:b/>
                <w:bCs/>
                <w:iCs/>
              </w:rPr>
            </w:pPr>
            <w:r w:rsidRPr="003D0BB5">
              <w:rPr>
                <w:b/>
                <w:bCs/>
                <w:iCs/>
              </w:rPr>
              <w:t>Öğrenme Çıktısı</w:t>
            </w:r>
          </w:p>
          <w:p w14:paraId="603287CD" w14:textId="77777777" w:rsidR="00A62349" w:rsidRPr="003D0BB5" w:rsidRDefault="00A62349" w:rsidP="005E586A">
            <w:pPr>
              <w:jc w:val="center"/>
              <w:rPr>
                <w:i/>
              </w:rPr>
            </w:pPr>
            <w:r w:rsidRPr="003D0BB5">
              <w:rPr>
                <w:i/>
              </w:rPr>
              <w:t>Learning Outcome</w:t>
            </w:r>
          </w:p>
        </w:tc>
      </w:tr>
      <w:tr w:rsidR="00143104" w:rsidRPr="003D0BB5" w14:paraId="72AC0469" w14:textId="77777777" w:rsidTr="00F83F29">
        <w:trPr>
          <w:trHeight w:val="186"/>
        </w:trPr>
        <w:tc>
          <w:tcPr>
            <w:tcW w:w="1597" w:type="dxa"/>
            <w:vMerge/>
            <w:shd w:val="clear" w:color="auto" w:fill="FFFFFF" w:themeFill="background1"/>
            <w:vAlign w:val="center"/>
          </w:tcPr>
          <w:p w14:paraId="02347D9D" w14:textId="77777777" w:rsidR="00143104" w:rsidRPr="003D0BB5" w:rsidRDefault="00143104" w:rsidP="00143104">
            <w:pPr>
              <w:jc w:val="both"/>
            </w:pPr>
          </w:p>
        </w:tc>
        <w:tc>
          <w:tcPr>
            <w:tcW w:w="3287" w:type="dxa"/>
            <w:vMerge/>
            <w:shd w:val="clear" w:color="auto" w:fill="FFFFFF" w:themeFill="background1"/>
            <w:vAlign w:val="center"/>
          </w:tcPr>
          <w:p w14:paraId="32C3AE9A" w14:textId="77777777" w:rsidR="00143104" w:rsidRPr="003D0BB5" w:rsidRDefault="00143104" w:rsidP="00143104">
            <w:pPr>
              <w:jc w:val="both"/>
            </w:pPr>
          </w:p>
        </w:tc>
        <w:tc>
          <w:tcPr>
            <w:tcW w:w="498" w:type="dxa"/>
            <w:vMerge/>
            <w:shd w:val="clear" w:color="auto" w:fill="FFFFFF" w:themeFill="background1"/>
            <w:vAlign w:val="center"/>
          </w:tcPr>
          <w:p w14:paraId="180E1720" w14:textId="77777777" w:rsidR="00143104" w:rsidRPr="003D0BB5" w:rsidRDefault="00143104" w:rsidP="00143104">
            <w:pPr>
              <w:jc w:val="both"/>
            </w:pPr>
          </w:p>
        </w:tc>
        <w:tc>
          <w:tcPr>
            <w:tcW w:w="559" w:type="dxa"/>
            <w:vMerge/>
            <w:shd w:val="clear" w:color="auto" w:fill="FFFFFF" w:themeFill="background1"/>
            <w:vAlign w:val="center"/>
          </w:tcPr>
          <w:p w14:paraId="6F99F48C" w14:textId="77777777" w:rsidR="00143104" w:rsidRPr="003D0BB5" w:rsidRDefault="00143104" w:rsidP="00143104">
            <w:pPr>
              <w:jc w:val="both"/>
            </w:pPr>
          </w:p>
        </w:tc>
        <w:tc>
          <w:tcPr>
            <w:tcW w:w="498" w:type="dxa"/>
            <w:vMerge/>
            <w:shd w:val="clear" w:color="auto" w:fill="FFFFFF" w:themeFill="background1"/>
            <w:vAlign w:val="center"/>
          </w:tcPr>
          <w:p w14:paraId="00479B78" w14:textId="77777777" w:rsidR="00143104" w:rsidRPr="003D0BB5" w:rsidRDefault="00143104" w:rsidP="00143104">
            <w:pPr>
              <w:jc w:val="both"/>
            </w:pPr>
          </w:p>
        </w:tc>
        <w:tc>
          <w:tcPr>
            <w:tcW w:w="498" w:type="dxa"/>
            <w:vMerge/>
            <w:shd w:val="clear" w:color="auto" w:fill="FFFFFF" w:themeFill="background1"/>
            <w:vAlign w:val="center"/>
          </w:tcPr>
          <w:p w14:paraId="562400C4" w14:textId="77777777" w:rsidR="00143104" w:rsidRPr="003D0BB5" w:rsidRDefault="00143104" w:rsidP="00143104">
            <w:pPr>
              <w:jc w:val="both"/>
            </w:pPr>
          </w:p>
        </w:tc>
        <w:tc>
          <w:tcPr>
            <w:tcW w:w="761" w:type="dxa"/>
            <w:vMerge/>
            <w:shd w:val="clear" w:color="auto" w:fill="FFFFFF" w:themeFill="background1"/>
            <w:vAlign w:val="center"/>
          </w:tcPr>
          <w:p w14:paraId="3E3E458F" w14:textId="77777777" w:rsidR="00143104" w:rsidRPr="003D0BB5" w:rsidRDefault="00143104" w:rsidP="00143104">
            <w:pPr>
              <w:jc w:val="both"/>
            </w:pPr>
          </w:p>
        </w:tc>
        <w:tc>
          <w:tcPr>
            <w:tcW w:w="3496" w:type="dxa"/>
            <w:shd w:val="clear" w:color="auto" w:fill="FFFFFF" w:themeFill="background1"/>
          </w:tcPr>
          <w:p w14:paraId="3EFAED95" w14:textId="77777777" w:rsidR="00143104" w:rsidRDefault="00143104" w:rsidP="00143104">
            <w:pPr>
              <w:pStyle w:val="ListeParagraf"/>
              <w:numPr>
                <w:ilvl w:val="0"/>
                <w:numId w:val="36"/>
              </w:numPr>
              <w:ind w:left="360"/>
              <w:jc w:val="both"/>
              <w:rPr>
                <w:rFonts w:ascii="Times New Roman" w:hAnsi="Times New Roman" w:cs="Times New Roman"/>
                <w:sz w:val="24"/>
                <w:szCs w:val="24"/>
              </w:rPr>
            </w:pPr>
            <w:r>
              <w:rPr>
                <w:rFonts w:ascii="Times New Roman" w:hAnsi="Times New Roman" w:cs="Times New Roman"/>
                <w:b/>
                <w:bCs/>
                <w:sz w:val="24"/>
                <w:szCs w:val="24"/>
              </w:rPr>
              <w:t>Tıbbi cihaz ve aletlerin sterilizasyon ve dezenfeksiyonunda genel ilkele</w:t>
            </w:r>
            <w:r>
              <w:rPr>
                <w:rFonts w:ascii="Times New Roman" w:hAnsi="Times New Roman" w:cs="Times New Roman"/>
                <w:sz w:val="24"/>
                <w:szCs w:val="24"/>
              </w:rPr>
              <w:t>r</w:t>
            </w:r>
          </w:p>
          <w:p w14:paraId="3B793A61" w14:textId="77777777" w:rsidR="00143104" w:rsidRDefault="00143104" w:rsidP="00143104">
            <w:pPr>
              <w:jc w:val="both"/>
            </w:pPr>
          </w:p>
          <w:p w14:paraId="5D18706B" w14:textId="34C17F7E" w:rsidR="00143104" w:rsidRPr="00F235A1" w:rsidRDefault="00143104" w:rsidP="00143104">
            <w:pPr>
              <w:contextualSpacing/>
              <w:jc w:val="both"/>
              <w:rPr>
                <w:bCs/>
                <w:i/>
                <w:iCs/>
              </w:rPr>
            </w:pPr>
            <w:r>
              <w:rPr>
                <w:i/>
                <w:iCs/>
              </w:rPr>
              <w:t>1-General principles in sterilization and disinfection of medical devices and instruments</w:t>
            </w:r>
          </w:p>
        </w:tc>
        <w:tc>
          <w:tcPr>
            <w:tcW w:w="4223" w:type="dxa"/>
            <w:shd w:val="clear" w:color="auto" w:fill="FFFFFF" w:themeFill="background1"/>
          </w:tcPr>
          <w:p w14:paraId="3350BC61" w14:textId="77777777" w:rsidR="00143104" w:rsidRDefault="00143104" w:rsidP="00143104">
            <w:pPr>
              <w:jc w:val="both"/>
              <w:rPr>
                <w:b/>
                <w:bCs/>
              </w:rPr>
            </w:pPr>
            <w:r>
              <w:rPr>
                <w:b/>
                <w:bCs/>
              </w:rPr>
              <w:t>Güncel yaklaşımları izler.</w:t>
            </w:r>
          </w:p>
          <w:p w14:paraId="3B57B12D" w14:textId="77777777" w:rsidR="00143104" w:rsidRDefault="00143104" w:rsidP="00143104">
            <w:pPr>
              <w:jc w:val="both"/>
            </w:pPr>
          </w:p>
          <w:p w14:paraId="2E34E051" w14:textId="77777777" w:rsidR="00143104" w:rsidRDefault="00143104" w:rsidP="00143104">
            <w:pPr>
              <w:jc w:val="both"/>
              <w:rPr>
                <w:i/>
                <w:iCs/>
              </w:rPr>
            </w:pPr>
            <w:r>
              <w:rPr>
                <w:i/>
                <w:iCs/>
              </w:rPr>
              <w:t>Follows current approaches.</w:t>
            </w:r>
          </w:p>
          <w:p w14:paraId="751CF33B" w14:textId="7E44DFF5" w:rsidR="00143104" w:rsidRPr="003D0BB5" w:rsidRDefault="00143104" w:rsidP="00143104">
            <w:pPr>
              <w:contextualSpacing/>
              <w:jc w:val="both"/>
              <w:rPr>
                <w:bCs/>
                <w:iCs/>
              </w:rPr>
            </w:pPr>
          </w:p>
        </w:tc>
      </w:tr>
      <w:tr w:rsidR="00143104" w:rsidRPr="003D0BB5" w14:paraId="03C052E3" w14:textId="77777777" w:rsidTr="00F83F29">
        <w:trPr>
          <w:trHeight w:val="186"/>
        </w:trPr>
        <w:tc>
          <w:tcPr>
            <w:tcW w:w="1597" w:type="dxa"/>
            <w:vMerge/>
            <w:shd w:val="clear" w:color="auto" w:fill="FFFFFF" w:themeFill="background1"/>
            <w:vAlign w:val="center"/>
          </w:tcPr>
          <w:p w14:paraId="4C32123A" w14:textId="77777777" w:rsidR="00143104" w:rsidRPr="003D0BB5" w:rsidRDefault="00143104" w:rsidP="00143104">
            <w:pPr>
              <w:jc w:val="both"/>
            </w:pPr>
          </w:p>
        </w:tc>
        <w:tc>
          <w:tcPr>
            <w:tcW w:w="3287" w:type="dxa"/>
            <w:vMerge/>
            <w:shd w:val="clear" w:color="auto" w:fill="FFFFFF" w:themeFill="background1"/>
            <w:vAlign w:val="center"/>
          </w:tcPr>
          <w:p w14:paraId="37F20C12" w14:textId="77777777" w:rsidR="00143104" w:rsidRPr="003D0BB5" w:rsidRDefault="00143104" w:rsidP="00143104">
            <w:pPr>
              <w:jc w:val="both"/>
            </w:pPr>
          </w:p>
        </w:tc>
        <w:tc>
          <w:tcPr>
            <w:tcW w:w="498" w:type="dxa"/>
            <w:vMerge/>
            <w:shd w:val="clear" w:color="auto" w:fill="FFFFFF" w:themeFill="background1"/>
            <w:vAlign w:val="center"/>
          </w:tcPr>
          <w:p w14:paraId="5BC5CF93" w14:textId="77777777" w:rsidR="00143104" w:rsidRPr="003D0BB5" w:rsidRDefault="00143104" w:rsidP="00143104">
            <w:pPr>
              <w:jc w:val="both"/>
            </w:pPr>
          </w:p>
        </w:tc>
        <w:tc>
          <w:tcPr>
            <w:tcW w:w="559" w:type="dxa"/>
            <w:vMerge/>
            <w:shd w:val="clear" w:color="auto" w:fill="FFFFFF" w:themeFill="background1"/>
            <w:vAlign w:val="center"/>
          </w:tcPr>
          <w:p w14:paraId="4EB92DB7" w14:textId="77777777" w:rsidR="00143104" w:rsidRPr="003D0BB5" w:rsidRDefault="00143104" w:rsidP="00143104">
            <w:pPr>
              <w:jc w:val="both"/>
            </w:pPr>
          </w:p>
        </w:tc>
        <w:tc>
          <w:tcPr>
            <w:tcW w:w="498" w:type="dxa"/>
            <w:vMerge/>
            <w:shd w:val="clear" w:color="auto" w:fill="FFFFFF" w:themeFill="background1"/>
            <w:vAlign w:val="center"/>
          </w:tcPr>
          <w:p w14:paraId="311BB43A" w14:textId="77777777" w:rsidR="00143104" w:rsidRPr="003D0BB5" w:rsidRDefault="00143104" w:rsidP="00143104">
            <w:pPr>
              <w:jc w:val="both"/>
            </w:pPr>
          </w:p>
        </w:tc>
        <w:tc>
          <w:tcPr>
            <w:tcW w:w="498" w:type="dxa"/>
            <w:vMerge/>
            <w:shd w:val="clear" w:color="auto" w:fill="FFFFFF" w:themeFill="background1"/>
            <w:vAlign w:val="center"/>
          </w:tcPr>
          <w:p w14:paraId="0EDDDA62" w14:textId="77777777" w:rsidR="00143104" w:rsidRPr="003D0BB5" w:rsidRDefault="00143104" w:rsidP="00143104">
            <w:pPr>
              <w:jc w:val="both"/>
            </w:pPr>
          </w:p>
        </w:tc>
        <w:tc>
          <w:tcPr>
            <w:tcW w:w="761" w:type="dxa"/>
            <w:vMerge/>
            <w:shd w:val="clear" w:color="auto" w:fill="FFFFFF" w:themeFill="background1"/>
            <w:vAlign w:val="center"/>
          </w:tcPr>
          <w:p w14:paraId="700F95C0" w14:textId="77777777" w:rsidR="00143104" w:rsidRPr="003D0BB5" w:rsidRDefault="00143104" w:rsidP="00143104">
            <w:pPr>
              <w:jc w:val="both"/>
            </w:pPr>
          </w:p>
        </w:tc>
        <w:tc>
          <w:tcPr>
            <w:tcW w:w="3496" w:type="dxa"/>
            <w:shd w:val="clear" w:color="auto" w:fill="FFFFFF" w:themeFill="background1"/>
          </w:tcPr>
          <w:p w14:paraId="19800CAC" w14:textId="77777777" w:rsidR="00143104" w:rsidRDefault="00143104" w:rsidP="00143104">
            <w:pPr>
              <w:pStyle w:val="ListeParagraf"/>
              <w:numPr>
                <w:ilvl w:val="0"/>
                <w:numId w:val="36"/>
              </w:numPr>
              <w:ind w:left="360"/>
              <w:jc w:val="both"/>
              <w:rPr>
                <w:rFonts w:ascii="Times New Roman" w:hAnsi="Times New Roman" w:cs="Times New Roman"/>
                <w:sz w:val="24"/>
                <w:szCs w:val="24"/>
              </w:rPr>
            </w:pPr>
            <w:r>
              <w:rPr>
                <w:rFonts w:ascii="Times New Roman" w:hAnsi="Times New Roman" w:cs="Times New Roman"/>
                <w:b/>
                <w:bCs/>
                <w:sz w:val="24"/>
                <w:szCs w:val="24"/>
              </w:rPr>
              <w:t>Sterilizasyon ve dezenfeksiyon yöntemleri (ulusal/uluslararası)</w:t>
            </w:r>
          </w:p>
          <w:p w14:paraId="518616AB" w14:textId="6072D85B" w:rsidR="00143104" w:rsidRPr="003D0BB5" w:rsidRDefault="00143104" w:rsidP="00143104">
            <w:pPr>
              <w:contextualSpacing/>
              <w:jc w:val="both"/>
              <w:rPr>
                <w:bCs/>
                <w:i/>
                <w:iCs/>
              </w:rPr>
            </w:pPr>
            <w:r>
              <w:rPr>
                <w:i/>
                <w:iCs/>
              </w:rPr>
              <w:t>2-Sterilization and disinfection methods (national/international)</w:t>
            </w:r>
          </w:p>
        </w:tc>
        <w:tc>
          <w:tcPr>
            <w:tcW w:w="4223" w:type="dxa"/>
            <w:shd w:val="clear" w:color="auto" w:fill="FFFFFF" w:themeFill="background1"/>
          </w:tcPr>
          <w:p w14:paraId="114C6587" w14:textId="77777777" w:rsidR="00143104" w:rsidRDefault="00143104" w:rsidP="00143104">
            <w:pPr>
              <w:jc w:val="both"/>
            </w:pPr>
            <w:r>
              <w:rPr>
                <w:b/>
                <w:bCs/>
              </w:rPr>
              <w:t xml:space="preserve"> Tıbbi alet ve cihazların</w:t>
            </w:r>
            <w:r>
              <w:t xml:space="preserve"> </w:t>
            </w:r>
            <w:r>
              <w:rPr>
                <w:b/>
                <w:bCs/>
              </w:rPr>
              <w:t>sterilizasyon ve dezenfeksiyonda uluslararası standartları uygular.</w:t>
            </w:r>
          </w:p>
          <w:p w14:paraId="18760C3E" w14:textId="3ADF9FE5" w:rsidR="00143104" w:rsidRPr="003D0BB5" w:rsidRDefault="00143104" w:rsidP="00143104">
            <w:pPr>
              <w:contextualSpacing/>
              <w:jc w:val="both"/>
              <w:rPr>
                <w:bCs/>
                <w:iCs/>
              </w:rPr>
            </w:pPr>
            <w:r>
              <w:rPr>
                <w:i/>
                <w:iCs/>
              </w:rPr>
              <w:t>Applies international standards in sterilization and disinfection of medical instruments and devices.</w:t>
            </w:r>
          </w:p>
        </w:tc>
      </w:tr>
      <w:tr w:rsidR="00143104" w:rsidRPr="005D692E" w14:paraId="1505320B" w14:textId="77777777" w:rsidTr="00F83F29">
        <w:trPr>
          <w:trHeight w:val="186"/>
        </w:trPr>
        <w:tc>
          <w:tcPr>
            <w:tcW w:w="1597" w:type="dxa"/>
            <w:vMerge/>
            <w:shd w:val="clear" w:color="auto" w:fill="FFFFFF" w:themeFill="background1"/>
            <w:vAlign w:val="center"/>
          </w:tcPr>
          <w:p w14:paraId="04386FF6" w14:textId="77777777" w:rsidR="00143104" w:rsidRPr="003D0BB5" w:rsidRDefault="00143104" w:rsidP="00143104">
            <w:pPr>
              <w:jc w:val="both"/>
            </w:pPr>
          </w:p>
        </w:tc>
        <w:tc>
          <w:tcPr>
            <w:tcW w:w="3287" w:type="dxa"/>
            <w:vMerge/>
            <w:shd w:val="clear" w:color="auto" w:fill="FFFFFF" w:themeFill="background1"/>
            <w:vAlign w:val="center"/>
          </w:tcPr>
          <w:p w14:paraId="042BEB44" w14:textId="77777777" w:rsidR="00143104" w:rsidRPr="003D0BB5" w:rsidRDefault="00143104" w:rsidP="00143104">
            <w:pPr>
              <w:jc w:val="both"/>
            </w:pPr>
          </w:p>
        </w:tc>
        <w:tc>
          <w:tcPr>
            <w:tcW w:w="498" w:type="dxa"/>
            <w:vMerge/>
            <w:shd w:val="clear" w:color="auto" w:fill="FFFFFF" w:themeFill="background1"/>
            <w:vAlign w:val="center"/>
          </w:tcPr>
          <w:p w14:paraId="23ED3A57" w14:textId="77777777" w:rsidR="00143104" w:rsidRPr="003D0BB5" w:rsidRDefault="00143104" w:rsidP="00143104">
            <w:pPr>
              <w:jc w:val="both"/>
            </w:pPr>
          </w:p>
        </w:tc>
        <w:tc>
          <w:tcPr>
            <w:tcW w:w="559" w:type="dxa"/>
            <w:vMerge/>
            <w:shd w:val="clear" w:color="auto" w:fill="FFFFFF" w:themeFill="background1"/>
            <w:vAlign w:val="center"/>
          </w:tcPr>
          <w:p w14:paraId="5EE3DCA4" w14:textId="77777777" w:rsidR="00143104" w:rsidRPr="003D0BB5" w:rsidRDefault="00143104" w:rsidP="00143104">
            <w:pPr>
              <w:jc w:val="both"/>
            </w:pPr>
          </w:p>
        </w:tc>
        <w:tc>
          <w:tcPr>
            <w:tcW w:w="498" w:type="dxa"/>
            <w:vMerge/>
            <w:shd w:val="clear" w:color="auto" w:fill="FFFFFF" w:themeFill="background1"/>
            <w:vAlign w:val="center"/>
          </w:tcPr>
          <w:p w14:paraId="669472E4" w14:textId="77777777" w:rsidR="00143104" w:rsidRPr="003D0BB5" w:rsidRDefault="00143104" w:rsidP="00143104">
            <w:pPr>
              <w:jc w:val="both"/>
            </w:pPr>
          </w:p>
        </w:tc>
        <w:tc>
          <w:tcPr>
            <w:tcW w:w="498" w:type="dxa"/>
            <w:vMerge/>
            <w:shd w:val="clear" w:color="auto" w:fill="FFFFFF" w:themeFill="background1"/>
            <w:vAlign w:val="center"/>
          </w:tcPr>
          <w:p w14:paraId="68088392" w14:textId="77777777" w:rsidR="00143104" w:rsidRPr="003D0BB5" w:rsidRDefault="00143104" w:rsidP="00143104">
            <w:pPr>
              <w:jc w:val="both"/>
            </w:pPr>
          </w:p>
        </w:tc>
        <w:tc>
          <w:tcPr>
            <w:tcW w:w="761" w:type="dxa"/>
            <w:vMerge/>
            <w:shd w:val="clear" w:color="auto" w:fill="FFFFFF" w:themeFill="background1"/>
            <w:vAlign w:val="center"/>
          </w:tcPr>
          <w:p w14:paraId="29AC63B6" w14:textId="77777777" w:rsidR="00143104" w:rsidRPr="003D0BB5" w:rsidRDefault="00143104" w:rsidP="00143104">
            <w:pPr>
              <w:jc w:val="both"/>
            </w:pPr>
          </w:p>
        </w:tc>
        <w:tc>
          <w:tcPr>
            <w:tcW w:w="3496" w:type="dxa"/>
            <w:shd w:val="clear" w:color="auto" w:fill="FFFFFF" w:themeFill="background1"/>
          </w:tcPr>
          <w:p w14:paraId="6CC90EC0" w14:textId="77777777" w:rsidR="00143104" w:rsidRDefault="00143104" w:rsidP="00143104">
            <w:pPr>
              <w:pStyle w:val="ListeParagraf"/>
              <w:numPr>
                <w:ilvl w:val="0"/>
                <w:numId w:val="36"/>
              </w:numPr>
              <w:ind w:left="360"/>
              <w:jc w:val="both"/>
              <w:rPr>
                <w:rFonts w:ascii="Times New Roman" w:hAnsi="Times New Roman" w:cs="Times New Roman"/>
                <w:b/>
                <w:bCs/>
                <w:sz w:val="24"/>
                <w:szCs w:val="24"/>
              </w:rPr>
            </w:pPr>
            <w:r>
              <w:rPr>
                <w:rFonts w:ascii="Times New Roman" w:hAnsi="Times New Roman" w:cs="Times New Roman"/>
                <w:b/>
                <w:bCs/>
                <w:sz w:val="24"/>
                <w:szCs w:val="24"/>
              </w:rPr>
              <w:t>Sterilizasyon ve dezenfeksiyon yöntemleri</w:t>
            </w:r>
          </w:p>
          <w:p w14:paraId="7847D235" w14:textId="77777777" w:rsidR="00143104" w:rsidRDefault="00143104" w:rsidP="00143104">
            <w:pPr>
              <w:jc w:val="both"/>
            </w:pPr>
          </w:p>
          <w:p w14:paraId="47E96583" w14:textId="76584232" w:rsidR="00143104" w:rsidRPr="005D692E" w:rsidRDefault="00143104" w:rsidP="00143104">
            <w:pPr>
              <w:pStyle w:val="AralkYok"/>
            </w:pPr>
            <w:r>
              <w:rPr>
                <w:i/>
                <w:iCs/>
                <w:sz w:val="24"/>
                <w:szCs w:val="24"/>
              </w:rPr>
              <w:t xml:space="preserve">3-Sterilization and disinfection </w:t>
            </w:r>
            <w:r>
              <w:rPr>
                <w:i/>
                <w:iCs/>
                <w:sz w:val="24"/>
                <w:szCs w:val="24"/>
              </w:rPr>
              <w:lastRenderedPageBreak/>
              <w:t>methods</w:t>
            </w:r>
          </w:p>
        </w:tc>
        <w:tc>
          <w:tcPr>
            <w:tcW w:w="4223" w:type="dxa"/>
            <w:shd w:val="clear" w:color="auto" w:fill="FFFFFF" w:themeFill="background1"/>
          </w:tcPr>
          <w:p w14:paraId="4F0FB6D8" w14:textId="77777777" w:rsidR="00143104" w:rsidRDefault="00143104" w:rsidP="00143104">
            <w:pPr>
              <w:jc w:val="both"/>
              <w:rPr>
                <w:b/>
                <w:bCs/>
              </w:rPr>
            </w:pPr>
            <w:r>
              <w:rPr>
                <w:b/>
                <w:bCs/>
              </w:rPr>
              <w:lastRenderedPageBreak/>
              <w:t xml:space="preserve"> Tıbbi cihaz ve aletlerin sterilizasyon ve dezenfeksiyonunda genel ilkelerini tanımlar.</w:t>
            </w:r>
          </w:p>
          <w:p w14:paraId="28E648E6" w14:textId="77777777" w:rsidR="00143104" w:rsidRDefault="00143104" w:rsidP="00143104">
            <w:pPr>
              <w:jc w:val="both"/>
              <w:rPr>
                <w:i/>
                <w:iCs/>
              </w:rPr>
            </w:pPr>
            <w:r>
              <w:rPr>
                <w:i/>
                <w:iCs/>
              </w:rPr>
              <w:t xml:space="preserve">Defines the general principles of sterilization and disinfection of medical </w:t>
            </w:r>
            <w:r>
              <w:rPr>
                <w:i/>
                <w:iCs/>
              </w:rPr>
              <w:lastRenderedPageBreak/>
              <w:t>devices and instruments.</w:t>
            </w:r>
          </w:p>
          <w:p w14:paraId="691CE835" w14:textId="32F07D9D" w:rsidR="00143104" w:rsidRPr="005D692E" w:rsidRDefault="00143104" w:rsidP="00143104">
            <w:pPr>
              <w:pStyle w:val="AralkYok"/>
              <w:rPr>
                <w:b/>
              </w:rPr>
            </w:pPr>
          </w:p>
        </w:tc>
      </w:tr>
      <w:tr w:rsidR="00143104" w:rsidRPr="00ED4D5D" w14:paraId="058BD84C" w14:textId="77777777" w:rsidTr="00F83F29">
        <w:trPr>
          <w:trHeight w:val="186"/>
        </w:trPr>
        <w:tc>
          <w:tcPr>
            <w:tcW w:w="1597" w:type="dxa"/>
            <w:vMerge/>
            <w:shd w:val="clear" w:color="auto" w:fill="FFFFFF" w:themeFill="background1"/>
            <w:vAlign w:val="center"/>
          </w:tcPr>
          <w:p w14:paraId="035D7BFC" w14:textId="77777777" w:rsidR="00143104" w:rsidRPr="003D0BB5" w:rsidRDefault="00143104" w:rsidP="00143104">
            <w:pPr>
              <w:jc w:val="both"/>
            </w:pPr>
          </w:p>
        </w:tc>
        <w:tc>
          <w:tcPr>
            <w:tcW w:w="3287" w:type="dxa"/>
            <w:vMerge/>
            <w:shd w:val="clear" w:color="auto" w:fill="FFFFFF" w:themeFill="background1"/>
            <w:vAlign w:val="center"/>
          </w:tcPr>
          <w:p w14:paraId="346A1790" w14:textId="77777777" w:rsidR="00143104" w:rsidRPr="003D0BB5" w:rsidRDefault="00143104" w:rsidP="00143104">
            <w:pPr>
              <w:jc w:val="both"/>
            </w:pPr>
          </w:p>
        </w:tc>
        <w:tc>
          <w:tcPr>
            <w:tcW w:w="498" w:type="dxa"/>
            <w:vMerge/>
            <w:shd w:val="clear" w:color="auto" w:fill="FFFFFF" w:themeFill="background1"/>
            <w:vAlign w:val="center"/>
          </w:tcPr>
          <w:p w14:paraId="6516BECF" w14:textId="77777777" w:rsidR="00143104" w:rsidRPr="003D0BB5" w:rsidRDefault="00143104" w:rsidP="00143104">
            <w:pPr>
              <w:jc w:val="both"/>
            </w:pPr>
          </w:p>
        </w:tc>
        <w:tc>
          <w:tcPr>
            <w:tcW w:w="559" w:type="dxa"/>
            <w:vMerge/>
            <w:shd w:val="clear" w:color="auto" w:fill="FFFFFF" w:themeFill="background1"/>
            <w:vAlign w:val="center"/>
          </w:tcPr>
          <w:p w14:paraId="34A300B0" w14:textId="77777777" w:rsidR="00143104" w:rsidRPr="003D0BB5" w:rsidRDefault="00143104" w:rsidP="00143104">
            <w:pPr>
              <w:jc w:val="both"/>
            </w:pPr>
          </w:p>
        </w:tc>
        <w:tc>
          <w:tcPr>
            <w:tcW w:w="498" w:type="dxa"/>
            <w:vMerge/>
            <w:shd w:val="clear" w:color="auto" w:fill="FFFFFF" w:themeFill="background1"/>
            <w:vAlign w:val="center"/>
          </w:tcPr>
          <w:p w14:paraId="6C5E3295" w14:textId="77777777" w:rsidR="00143104" w:rsidRPr="003D0BB5" w:rsidRDefault="00143104" w:rsidP="00143104">
            <w:pPr>
              <w:jc w:val="both"/>
            </w:pPr>
          </w:p>
        </w:tc>
        <w:tc>
          <w:tcPr>
            <w:tcW w:w="498" w:type="dxa"/>
            <w:vMerge/>
            <w:shd w:val="clear" w:color="auto" w:fill="FFFFFF" w:themeFill="background1"/>
            <w:vAlign w:val="center"/>
          </w:tcPr>
          <w:p w14:paraId="74C76561" w14:textId="77777777" w:rsidR="00143104" w:rsidRPr="003D0BB5" w:rsidRDefault="00143104" w:rsidP="00143104">
            <w:pPr>
              <w:jc w:val="both"/>
            </w:pPr>
          </w:p>
        </w:tc>
        <w:tc>
          <w:tcPr>
            <w:tcW w:w="761" w:type="dxa"/>
            <w:vMerge/>
            <w:shd w:val="clear" w:color="auto" w:fill="FFFFFF" w:themeFill="background1"/>
            <w:vAlign w:val="center"/>
          </w:tcPr>
          <w:p w14:paraId="20891FC5" w14:textId="77777777" w:rsidR="00143104" w:rsidRPr="003D0BB5" w:rsidRDefault="00143104" w:rsidP="00143104">
            <w:pPr>
              <w:jc w:val="both"/>
            </w:pPr>
          </w:p>
        </w:tc>
        <w:tc>
          <w:tcPr>
            <w:tcW w:w="3496" w:type="dxa"/>
            <w:shd w:val="clear" w:color="auto" w:fill="FFFFFF" w:themeFill="background1"/>
          </w:tcPr>
          <w:p w14:paraId="551B9979" w14:textId="77777777" w:rsidR="00143104" w:rsidRDefault="00143104" w:rsidP="00143104">
            <w:pPr>
              <w:pStyle w:val="ListeParagraf"/>
              <w:numPr>
                <w:ilvl w:val="0"/>
                <w:numId w:val="36"/>
              </w:numPr>
              <w:ind w:left="360"/>
              <w:jc w:val="both"/>
              <w:rPr>
                <w:rFonts w:ascii="Times New Roman" w:hAnsi="Times New Roman" w:cs="Times New Roman"/>
                <w:b/>
                <w:bCs/>
                <w:sz w:val="24"/>
                <w:szCs w:val="24"/>
              </w:rPr>
            </w:pPr>
            <w:r>
              <w:rPr>
                <w:rFonts w:ascii="Times New Roman" w:hAnsi="Times New Roman" w:cs="Times New Roman"/>
                <w:b/>
                <w:bCs/>
                <w:sz w:val="24"/>
                <w:szCs w:val="24"/>
              </w:rPr>
              <w:t>Sterilizasyon ve dezenfeksiyon yöntemleri</w:t>
            </w:r>
          </w:p>
          <w:p w14:paraId="1EDB8EDA" w14:textId="77777777" w:rsidR="00143104" w:rsidRDefault="00143104" w:rsidP="00143104">
            <w:pPr>
              <w:jc w:val="both"/>
            </w:pPr>
          </w:p>
          <w:p w14:paraId="271F7B65" w14:textId="6803F724" w:rsidR="00143104" w:rsidRPr="00ED4D5D" w:rsidRDefault="00143104" w:rsidP="00143104">
            <w:pPr>
              <w:pStyle w:val="ListeParagraf"/>
              <w:ind w:left="0"/>
              <w:jc w:val="both"/>
              <w:rPr>
                <w:rFonts w:ascii="Times New Roman" w:hAnsi="Times New Roman" w:cs="Times New Roman"/>
                <w:bCs/>
                <w:iCs/>
                <w:color w:val="000000" w:themeColor="text1"/>
                <w:sz w:val="24"/>
                <w:szCs w:val="24"/>
              </w:rPr>
            </w:pPr>
            <w:r>
              <w:rPr>
                <w:rFonts w:ascii="Times New Roman" w:hAnsi="Times New Roman" w:cs="Times New Roman"/>
                <w:i/>
                <w:iCs/>
                <w:sz w:val="24"/>
                <w:szCs w:val="24"/>
              </w:rPr>
              <w:t>4-Sterilization and disinfection methods</w:t>
            </w:r>
          </w:p>
        </w:tc>
        <w:tc>
          <w:tcPr>
            <w:tcW w:w="4223" w:type="dxa"/>
            <w:shd w:val="clear" w:color="auto" w:fill="FFFFFF" w:themeFill="background1"/>
          </w:tcPr>
          <w:p w14:paraId="0BFA4A51" w14:textId="77777777" w:rsidR="00143104" w:rsidRDefault="00143104" w:rsidP="00143104">
            <w:pPr>
              <w:jc w:val="both"/>
              <w:rPr>
                <w:b/>
                <w:bCs/>
              </w:rPr>
            </w:pPr>
            <w:r>
              <w:rPr>
                <w:b/>
                <w:bCs/>
              </w:rPr>
              <w:t xml:space="preserve"> Sterilizasyon ve dezenfeksiyon yöntemlerinin tıbbi uygulamalarda uygulanışını tartışır.</w:t>
            </w:r>
          </w:p>
          <w:p w14:paraId="51214CCB" w14:textId="1C01B9CE" w:rsidR="00143104" w:rsidRPr="00ED4D5D" w:rsidRDefault="00143104" w:rsidP="00143104">
            <w:pPr>
              <w:jc w:val="both"/>
              <w:rPr>
                <w:bCs/>
                <w:i/>
                <w:color w:val="000000" w:themeColor="text1"/>
                <w:lang w:val="en-US"/>
              </w:rPr>
            </w:pPr>
            <w:r>
              <w:rPr>
                <w:i/>
                <w:iCs/>
              </w:rPr>
              <w:t>Discusses the application of sterilization and disinfection methods in medical applications.</w:t>
            </w:r>
          </w:p>
        </w:tc>
      </w:tr>
      <w:tr w:rsidR="00143104" w:rsidRPr="00ED4D5D" w14:paraId="2115B591" w14:textId="77777777" w:rsidTr="00F83F29">
        <w:trPr>
          <w:trHeight w:val="186"/>
        </w:trPr>
        <w:tc>
          <w:tcPr>
            <w:tcW w:w="1597" w:type="dxa"/>
            <w:vMerge/>
            <w:shd w:val="clear" w:color="auto" w:fill="FFFFFF" w:themeFill="background1"/>
            <w:vAlign w:val="center"/>
          </w:tcPr>
          <w:p w14:paraId="60F59933" w14:textId="77777777" w:rsidR="00143104" w:rsidRPr="003D0BB5" w:rsidRDefault="00143104" w:rsidP="00143104">
            <w:pPr>
              <w:jc w:val="both"/>
            </w:pPr>
          </w:p>
        </w:tc>
        <w:tc>
          <w:tcPr>
            <w:tcW w:w="3287" w:type="dxa"/>
            <w:vMerge/>
            <w:shd w:val="clear" w:color="auto" w:fill="FFFFFF" w:themeFill="background1"/>
            <w:vAlign w:val="center"/>
          </w:tcPr>
          <w:p w14:paraId="49031F34" w14:textId="77777777" w:rsidR="00143104" w:rsidRPr="003D0BB5" w:rsidRDefault="00143104" w:rsidP="00143104">
            <w:pPr>
              <w:jc w:val="both"/>
            </w:pPr>
          </w:p>
        </w:tc>
        <w:tc>
          <w:tcPr>
            <w:tcW w:w="498" w:type="dxa"/>
            <w:vMerge/>
            <w:shd w:val="clear" w:color="auto" w:fill="FFFFFF" w:themeFill="background1"/>
            <w:vAlign w:val="center"/>
          </w:tcPr>
          <w:p w14:paraId="17D0FA64" w14:textId="77777777" w:rsidR="00143104" w:rsidRPr="003D0BB5" w:rsidRDefault="00143104" w:rsidP="00143104">
            <w:pPr>
              <w:jc w:val="both"/>
            </w:pPr>
          </w:p>
        </w:tc>
        <w:tc>
          <w:tcPr>
            <w:tcW w:w="559" w:type="dxa"/>
            <w:vMerge/>
            <w:shd w:val="clear" w:color="auto" w:fill="FFFFFF" w:themeFill="background1"/>
            <w:vAlign w:val="center"/>
          </w:tcPr>
          <w:p w14:paraId="47228267" w14:textId="77777777" w:rsidR="00143104" w:rsidRPr="003D0BB5" w:rsidRDefault="00143104" w:rsidP="00143104">
            <w:pPr>
              <w:jc w:val="both"/>
            </w:pPr>
          </w:p>
        </w:tc>
        <w:tc>
          <w:tcPr>
            <w:tcW w:w="498" w:type="dxa"/>
            <w:vMerge/>
            <w:shd w:val="clear" w:color="auto" w:fill="FFFFFF" w:themeFill="background1"/>
            <w:vAlign w:val="center"/>
          </w:tcPr>
          <w:p w14:paraId="11F18C7A" w14:textId="77777777" w:rsidR="00143104" w:rsidRPr="003D0BB5" w:rsidRDefault="00143104" w:rsidP="00143104">
            <w:pPr>
              <w:jc w:val="both"/>
            </w:pPr>
          </w:p>
        </w:tc>
        <w:tc>
          <w:tcPr>
            <w:tcW w:w="498" w:type="dxa"/>
            <w:vMerge/>
            <w:shd w:val="clear" w:color="auto" w:fill="FFFFFF" w:themeFill="background1"/>
            <w:vAlign w:val="center"/>
          </w:tcPr>
          <w:p w14:paraId="7AA6DCBD" w14:textId="77777777" w:rsidR="00143104" w:rsidRPr="003D0BB5" w:rsidRDefault="00143104" w:rsidP="00143104">
            <w:pPr>
              <w:jc w:val="both"/>
            </w:pPr>
          </w:p>
        </w:tc>
        <w:tc>
          <w:tcPr>
            <w:tcW w:w="761" w:type="dxa"/>
            <w:vMerge/>
            <w:shd w:val="clear" w:color="auto" w:fill="FFFFFF" w:themeFill="background1"/>
            <w:vAlign w:val="center"/>
          </w:tcPr>
          <w:p w14:paraId="6E6F363E" w14:textId="77777777" w:rsidR="00143104" w:rsidRPr="003D0BB5" w:rsidRDefault="00143104" w:rsidP="00143104">
            <w:pPr>
              <w:jc w:val="both"/>
            </w:pPr>
          </w:p>
        </w:tc>
        <w:tc>
          <w:tcPr>
            <w:tcW w:w="3496" w:type="dxa"/>
            <w:shd w:val="clear" w:color="auto" w:fill="FFFFFF" w:themeFill="background1"/>
          </w:tcPr>
          <w:p w14:paraId="3B573BEF" w14:textId="77777777" w:rsidR="00143104" w:rsidRDefault="00143104" w:rsidP="00143104">
            <w:pPr>
              <w:pStyle w:val="ListeParagraf"/>
              <w:numPr>
                <w:ilvl w:val="0"/>
                <w:numId w:val="36"/>
              </w:numPr>
              <w:ind w:left="360"/>
              <w:jc w:val="both"/>
              <w:rPr>
                <w:rFonts w:ascii="Times New Roman" w:hAnsi="Times New Roman" w:cs="Times New Roman"/>
                <w:b/>
                <w:bCs/>
                <w:sz w:val="24"/>
                <w:szCs w:val="24"/>
              </w:rPr>
            </w:pPr>
            <w:r>
              <w:rPr>
                <w:rFonts w:ascii="Times New Roman" w:hAnsi="Times New Roman" w:cs="Times New Roman"/>
                <w:b/>
                <w:bCs/>
                <w:sz w:val="24"/>
                <w:szCs w:val="24"/>
              </w:rPr>
              <w:t>Dezenfektanların mikroorganizma üzerine etkinliğinin önemi</w:t>
            </w:r>
          </w:p>
          <w:p w14:paraId="5AD7800A" w14:textId="1CA3128C" w:rsidR="00143104" w:rsidRPr="00ED4D5D" w:rsidRDefault="00143104" w:rsidP="00143104">
            <w:pPr>
              <w:pStyle w:val="ListeParagraf"/>
              <w:ind w:left="0"/>
              <w:jc w:val="both"/>
              <w:rPr>
                <w:rFonts w:ascii="Times New Roman" w:hAnsi="Times New Roman" w:cs="Times New Roman"/>
                <w:bCs/>
                <w:iCs/>
                <w:color w:val="000000" w:themeColor="text1"/>
                <w:sz w:val="24"/>
                <w:szCs w:val="24"/>
              </w:rPr>
            </w:pPr>
            <w:r>
              <w:rPr>
                <w:rFonts w:ascii="Times New Roman" w:hAnsi="Times New Roman" w:cs="Times New Roman"/>
                <w:i/>
                <w:iCs/>
                <w:sz w:val="24"/>
                <w:szCs w:val="24"/>
              </w:rPr>
              <w:t>5-The importance of the effectiveness of disinfectants on microorganisms</w:t>
            </w:r>
          </w:p>
        </w:tc>
        <w:tc>
          <w:tcPr>
            <w:tcW w:w="4223" w:type="dxa"/>
            <w:shd w:val="clear" w:color="auto" w:fill="FFFFFF" w:themeFill="background1"/>
          </w:tcPr>
          <w:p w14:paraId="478AE9BD" w14:textId="77777777" w:rsidR="00143104" w:rsidRDefault="00143104" w:rsidP="00143104">
            <w:pPr>
              <w:jc w:val="both"/>
              <w:rPr>
                <w:b/>
                <w:bCs/>
              </w:rPr>
            </w:pPr>
            <w:r>
              <w:rPr>
                <w:b/>
                <w:bCs/>
              </w:rPr>
              <w:t xml:space="preserve"> Asepsi, sterilizasyon, dezenfeksionu tanımlar.</w:t>
            </w:r>
          </w:p>
          <w:p w14:paraId="3735C8A9" w14:textId="77777777" w:rsidR="00143104" w:rsidRDefault="00143104" w:rsidP="00143104">
            <w:pPr>
              <w:jc w:val="both"/>
            </w:pPr>
          </w:p>
          <w:p w14:paraId="255FBC6F" w14:textId="77777777" w:rsidR="00143104" w:rsidRDefault="00143104" w:rsidP="00143104">
            <w:pPr>
              <w:jc w:val="both"/>
              <w:rPr>
                <w:i/>
                <w:iCs/>
              </w:rPr>
            </w:pPr>
            <w:r>
              <w:rPr>
                <w:i/>
                <w:iCs/>
              </w:rPr>
              <w:t>Defines asepsis, sterilization, disinfection.</w:t>
            </w:r>
          </w:p>
          <w:p w14:paraId="64CCBB46" w14:textId="77777777" w:rsidR="00143104" w:rsidRDefault="00143104" w:rsidP="00143104">
            <w:pPr>
              <w:jc w:val="both"/>
            </w:pPr>
          </w:p>
          <w:p w14:paraId="01973695" w14:textId="370B4CB7" w:rsidR="00143104" w:rsidRPr="00ED4D5D" w:rsidRDefault="00143104" w:rsidP="00143104">
            <w:pPr>
              <w:jc w:val="both"/>
              <w:rPr>
                <w:bCs/>
                <w:i/>
                <w:color w:val="000000" w:themeColor="text1"/>
                <w:lang w:val="en-US"/>
              </w:rPr>
            </w:pPr>
          </w:p>
        </w:tc>
      </w:tr>
      <w:tr w:rsidR="00143104" w:rsidRPr="005D692E" w14:paraId="0786929C" w14:textId="77777777" w:rsidTr="00F83F29">
        <w:trPr>
          <w:trHeight w:val="186"/>
        </w:trPr>
        <w:tc>
          <w:tcPr>
            <w:tcW w:w="1597" w:type="dxa"/>
            <w:vMerge/>
            <w:shd w:val="clear" w:color="auto" w:fill="FFFFFF" w:themeFill="background1"/>
            <w:vAlign w:val="center"/>
          </w:tcPr>
          <w:p w14:paraId="58E3416F" w14:textId="77777777" w:rsidR="00143104" w:rsidRPr="003D0BB5" w:rsidRDefault="00143104" w:rsidP="00143104">
            <w:pPr>
              <w:jc w:val="both"/>
            </w:pPr>
          </w:p>
        </w:tc>
        <w:tc>
          <w:tcPr>
            <w:tcW w:w="3287" w:type="dxa"/>
            <w:vMerge/>
            <w:shd w:val="clear" w:color="auto" w:fill="FFFFFF" w:themeFill="background1"/>
            <w:vAlign w:val="center"/>
          </w:tcPr>
          <w:p w14:paraId="215228CA" w14:textId="77777777" w:rsidR="00143104" w:rsidRPr="003D0BB5" w:rsidRDefault="00143104" w:rsidP="00143104">
            <w:pPr>
              <w:jc w:val="both"/>
            </w:pPr>
          </w:p>
        </w:tc>
        <w:tc>
          <w:tcPr>
            <w:tcW w:w="498" w:type="dxa"/>
            <w:vMerge/>
            <w:shd w:val="clear" w:color="auto" w:fill="FFFFFF" w:themeFill="background1"/>
            <w:vAlign w:val="center"/>
          </w:tcPr>
          <w:p w14:paraId="67F386ED" w14:textId="77777777" w:rsidR="00143104" w:rsidRPr="003D0BB5" w:rsidRDefault="00143104" w:rsidP="00143104">
            <w:pPr>
              <w:jc w:val="both"/>
            </w:pPr>
          </w:p>
        </w:tc>
        <w:tc>
          <w:tcPr>
            <w:tcW w:w="559" w:type="dxa"/>
            <w:vMerge/>
            <w:shd w:val="clear" w:color="auto" w:fill="FFFFFF" w:themeFill="background1"/>
            <w:vAlign w:val="center"/>
          </w:tcPr>
          <w:p w14:paraId="048C1F1F" w14:textId="77777777" w:rsidR="00143104" w:rsidRPr="003D0BB5" w:rsidRDefault="00143104" w:rsidP="00143104">
            <w:pPr>
              <w:jc w:val="both"/>
            </w:pPr>
          </w:p>
        </w:tc>
        <w:tc>
          <w:tcPr>
            <w:tcW w:w="498" w:type="dxa"/>
            <w:vMerge/>
            <w:shd w:val="clear" w:color="auto" w:fill="FFFFFF" w:themeFill="background1"/>
            <w:vAlign w:val="center"/>
          </w:tcPr>
          <w:p w14:paraId="0E92A6C1" w14:textId="77777777" w:rsidR="00143104" w:rsidRPr="003D0BB5" w:rsidRDefault="00143104" w:rsidP="00143104">
            <w:pPr>
              <w:jc w:val="both"/>
            </w:pPr>
          </w:p>
        </w:tc>
        <w:tc>
          <w:tcPr>
            <w:tcW w:w="498" w:type="dxa"/>
            <w:vMerge/>
            <w:shd w:val="clear" w:color="auto" w:fill="FFFFFF" w:themeFill="background1"/>
            <w:vAlign w:val="center"/>
          </w:tcPr>
          <w:p w14:paraId="2B140053" w14:textId="77777777" w:rsidR="00143104" w:rsidRPr="003D0BB5" w:rsidRDefault="00143104" w:rsidP="00143104">
            <w:pPr>
              <w:jc w:val="both"/>
            </w:pPr>
          </w:p>
        </w:tc>
        <w:tc>
          <w:tcPr>
            <w:tcW w:w="761" w:type="dxa"/>
            <w:vMerge/>
            <w:shd w:val="clear" w:color="auto" w:fill="FFFFFF" w:themeFill="background1"/>
            <w:vAlign w:val="center"/>
          </w:tcPr>
          <w:p w14:paraId="395D2B32" w14:textId="77777777" w:rsidR="00143104" w:rsidRPr="003D0BB5" w:rsidRDefault="00143104" w:rsidP="00143104">
            <w:pPr>
              <w:jc w:val="both"/>
            </w:pPr>
          </w:p>
        </w:tc>
        <w:tc>
          <w:tcPr>
            <w:tcW w:w="3496" w:type="dxa"/>
            <w:shd w:val="clear" w:color="auto" w:fill="FFFFFF" w:themeFill="background1"/>
          </w:tcPr>
          <w:p w14:paraId="3C6B92A8" w14:textId="77777777" w:rsidR="00143104" w:rsidRDefault="00143104" w:rsidP="00143104">
            <w:pPr>
              <w:pStyle w:val="ListeParagraf"/>
              <w:numPr>
                <w:ilvl w:val="0"/>
                <w:numId w:val="36"/>
              </w:numPr>
              <w:ind w:left="360"/>
              <w:jc w:val="both"/>
              <w:rPr>
                <w:rFonts w:ascii="Times New Roman" w:hAnsi="Times New Roman" w:cs="Times New Roman"/>
                <w:b/>
                <w:bCs/>
                <w:sz w:val="24"/>
                <w:szCs w:val="24"/>
              </w:rPr>
            </w:pPr>
            <w:r>
              <w:rPr>
                <w:rFonts w:ascii="Times New Roman" w:hAnsi="Times New Roman" w:cs="Times New Roman"/>
                <w:b/>
                <w:bCs/>
                <w:sz w:val="24"/>
                <w:szCs w:val="24"/>
              </w:rPr>
              <w:t>Antiseptik ve dezenfektan maddelere karşı direnç sorunu</w:t>
            </w:r>
          </w:p>
          <w:p w14:paraId="5F2A2A3D" w14:textId="05E6118C" w:rsidR="00143104" w:rsidRPr="003D0BB5" w:rsidRDefault="00143104" w:rsidP="00143104">
            <w:pPr>
              <w:autoSpaceDE w:val="0"/>
              <w:autoSpaceDN w:val="0"/>
              <w:adjustRightInd w:val="0"/>
              <w:jc w:val="both"/>
              <w:rPr>
                <w:i/>
              </w:rPr>
            </w:pPr>
            <w:r>
              <w:rPr>
                <w:i/>
                <w:iCs/>
              </w:rPr>
              <w:t>6-The problem of resistance to antiseptic and disinfectant substances</w:t>
            </w:r>
          </w:p>
        </w:tc>
        <w:tc>
          <w:tcPr>
            <w:tcW w:w="4223" w:type="dxa"/>
            <w:shd w:val="clear" w:color="auto" w:fill="FFFFFF" w:themeFill="background1"/>
          </w:tcPr>
          <w:p w14:paraId="23C727FB" w14:textId="77777777" w:rsidR="00143104" w:rsidRDefault="00143104" w:rsidP="00143104">
            <w:pPr>
              <w:jc w:val="both"/>
              <w:rPr>
                <w:b/>
                <w:bCs/>
              </w:rPr>
            </w:pPr>
            <w:r>
              <w:rPr>
                <w:b/>
                <w:bCs/>
              </w:rPr>
              <w:t xml:space="preserve"> Sterilizasyon ve dezenfeksiyon yöntemlerinin tıbbi uygulamalarda uygulanışını tartışır.</w:t>
            </w:r>
          </w:p>
          <w:p w14:paraId="68C92468" w14:textId="2A5599C8" w:rsidR="00143104" w:rsidRPr="005D692E" w:rsidRDefault="00143104" w:rsidP="00143104">
            <w:pPr>
              <w:contextualSpacing/>
              <w:jc w:val="both"/>
              <w:rPr>
                <w:b/>
              </w:rPr>
            </w:pPr>
            <w:r>
              <w:rPr>
                <w:i/>
                <w:iCs/>
              </w:rPr>
              <w:t>Discusses the application of sterilization and disinfection methods in medical applications.</w:t>
            </w:r>
          </w:p>
        </w:tc>
      </w:tr>
      <w:tr w:rsidR="00143104" w:rsidRPr="00E70FA6" w14:paraId="565A50FD" w14:textId="77777777" w:rsidTr="00F83F29">
        <w:trPr>
          <w:trHeight w:val="186"/>
        </w:trPr>
        <w:tc>
          <w:tcPr>
            <w:tcW w:w="1597" w:type="dxa"/>
            <w:vMerge/>
            <w:shd w:val="clear" w:color="auto" w:fill="FFFFFF" w:themeFill="background1"/>
            <w:vAlign w:val="center"/>
          </w:tcPr>
          <w:p w14:paraId="50B32291" w14:textId="77777777" w:rsidR="00143104" w:rsidRPr="003D0BB5" w:rsidRDefault="00143104" w:rsidP="00143104">
            <w:pPr>
              <w:jc w:val="both"/>
            </w:pPr>
          </w:p>
        </w:tc>
        <w:tc>
          <w:tcPr>
            <w:tcW w:w="3287" w:type="dxa"/>
            <w:vMerge/>
            <w:shd w:val="clear" w:color="auto" w:fill="FFFFFF" w:themeFill="background1"/>
            <w:vAlign w:val="center"/>
          </w:tcPr>
          <w:p w14:paraId="034201DA" w14:textId="77777777" w:rsidR="00143104" w:rsidRPr="003D0BB5" w:rsidRDefault="00143104" w:rsidP="00143104">
            <w:pPr>
              <w:jc w:val="both"/>
            </w:pPr>
          </w:p>
        </w:tc>
        <w:tc>
          <w:tcPr>
            <w:tcW w:w="498" w:type="dxa"/>
            <w:vMerge/>
            <w:shd w:val="clear" w:color="auto" w:fill="FFFFFF" w:themeFill="background1"/>
            <w:vAlign w:val="center"/>
          </w:tcPr>
          <w:p w14:paraId="164DAE43" w14:textId="77777777" w:rsidR="00143104" w:rsidRPr="003D0BB5" w:rsidRDefault="00143104" w:rsidP="00143104">
            <w:pPr>
              <w:jc w:val="both"/>
            </w:pPr>
          </w:p>
        </w:tc>
        <w:tc>
          <w:tcPr>
            <w:tcW w:w="559" w:type="dxa"/>
            <w:vMerge/>
            <w:shd w:val="clear" w:color="auto" w:fill="FFFFFF" w:themeFill="background1"/>
            <w:vAlign w:val="center"/>
          </w:tcPr>
          <w:p w14:paraId="3D22FE4F" w14:textId="77777777" w:rsidR="00143104" w:rsidRPr="003D0BB5" w:rsidRDefault="00143104" w:rsidP="00143104">
            <w:pPr>
              <w:jc w:val="both"/>
            </w:pPr>
          </w:p>
        </w:tc>
        <w:tc>
          <w:tcPr>
            <w:tcW w:w="498" w:type="dxa"/>
            <w:vMerge/>
            <w:shd w:val="clear" w:color="auto" w:fill="FFFFFF" w:themeFill="background1"/>
            <w:vAlign w:val="center"/>
          </w:tcPr>
          <w:p w14:paraId="0282EF80" w14:textId="77777777" w:rsidR="00143104" w:rsidRPr="003D0BB5" w:rsidRDefault="00143104" w:rsidP="00143104">
            <w:pPr>
              <w:jc w:val="both"/>
            </w:pPr>
          </w:p>
        </w:tc>
        <w:tc>
          <w:tcPr>
            <w:tcW w:w="498" w:type="dxa"/>
            <w:vMerge/>
            <w:shd w:val="clear" w:color="auto" w:fill="FFFFFF" w:themeFill="background1"/>
            <w:vAlign w:val="center"/>
          </w:tcPr>
          <w:p w14:paraId="742AA9F5" w14:textId="77777777" w:rsidR="00143104" w:rsidRPr="003D0BB5" w:rsidRDefault="00143104" w:rsidP="00143104">
            <w:pPr>
              <w:jc w:val="both"/>
            </w:pPr>
          </w:p>
        </w:tc>
        <w:tc>
          <w:tcPr>
            <w:tcW w:w="761" w:type="dxa"/>
            <w:vMerge/>
            <w:shd w:val="clear" w:color="auto" w:fill="FFFFFF" w:themeFill="background1"/>
            <w:vAlign w:val="center"/>
          </w:tcPr>
          <w:p w14:paraId="23C71F82" w14:textId="77777777" w:rsidR="00143104" w:rsidRPr="003D0BB5" w:rsidRDefault="00143104" w:rsidP="00143104">
            <w:pPr>
              <w:jc w:val="both"/>
            </w:pPr>
          </w:p>
        </w:tc>
        <w:tc>
          <w:tcPr>
            <w:tcW w:w="3496" w:type="dxa"/>
            <w:shd w:val="clear" w:color="auto" w:fill="FFFFFF" w:themeFill="background1"/>
          </w:tcPr>
          <w:p w14:paraId="30F96014" w14:textId="77777777" w:rsidR="00143104" w:rsidRDefault="00143104" w:rsidP="00143104">
            <w:pPr>
              <w:pStyle w:val="ListeParagraf"/>
              <w:numPr>
                <w:ilvl w:val="0"/>
                <w:numId w:val="36"/>
              </w:numPr>
              <w:ind w:left="360"/>
              <w:jc w:val="both"/>
              <w:rPr>
                <w:rFonts w:ascii="Times New Roman" w:hAnsi="Times New Roman" w:cs="Times New Roman"/>
                <w:b/>
                <w:bCs/>
                <w:sz w:val="24"/>
                <w:szCs w:val="24"/>
              </w:rPr>
            </w:pPr>
            <w:r>
              <w:rPr>
                <w:rFonts w:ascii="Times New Roman" w:hAnsi="Times New Roman" w:cs="Times New Roman"/>
                <w:b/>
                <w:bCs/>
                <w:sz w:val="24"/>
                <w:szCs w:val="24"/>
              </w:rPr>
              <w:t>Dezenfeksiyon, sterilizasyon politikaları</w:t>
            </w:r>
          </w:p>
          <w:p w14:paraId="69E7B19C" w14:textId="77777777" w:rsidR="00143104" w:rsidRDefault="00143104" w:rsidP="00143104">
            <w:pPr>
              <w:jc w:val="both"/>
              <w:rPr>
                <w:i/>
                <w:iCs/>
              </w:rPr>
            </w:pPr>
            <w:r>
              <w:rPr>
                <w:i/>
                <w:iCs/>
              </w:rPr>
              <w:t xml:space="preserve">7-Disinfection, sterilization policies </w:t>
            </w:r>
          </w:p>
          <w:p w14:paraId="2257F5FE" w14:textId="77777777" w:rsidR="00143104" w:rsidRPr="00B55081" w:rsidRDefault="00143104" w:rsidP="00143104">
            <w:pPr>
              <w:autoSpaceDE w:val="0"/>
              <w:autoSpaceDN w:val="0"/>
              <w:adjustRightInd w:val="0"/>
              <w:jc w:val="both"/>
              <w:rPr>
                <w:b/>
              </w:rPr>
            </w:pPr>
          </w:p>
        </w:tc>
        <w:tc>
          <w:tcPr>
            <w:tcW w:w="4223" w:type="dxa"/>
            <w:shd w:val="clear" w:color="auto" w:fill="FFFFFF" w:themeFill="background1"/>
          </w:tcPr>
          <w:p w14:paraId="78959F69" w14:textId="77777777" w:rsidR="00143104" w:rsidRDefault="00143104" w:rsidP="00143104">
            <w:pPr>
              <w:jc w:val="both"/>
              <w:rPr>
                <w:b/>
                <w:bCs/>
              </w:rPr>
            </w:pPr>
            <w:r>
              <w:rPr>
                <w:b/>
                <w:bCs/>
              </w:rPr>
              <w:t xml:space="preserve"> Asepsi, sterilizasyon, dezenfeksiyonu tanımlar.</w:t>
            </w:r>
          </w:p>
          <w:p w14:paraId="3D328663" w14:textId="1F117502" w:rsidR="00143104" w:rsidRPr="00E70FA6" w:rsidRDefault="00143104" w:rsidP="00143104">
            <w:pPr>
              <w:contextualSpacing/>
              <w:jc w:val="both"/>
              <w:rPr>
                <w:i/>
              </w:rPr>
            </w:pPr>
            <w:r>
              <w:rPr>
                <w:i/>
                <w:iCs/>
              </w:rPr>
              <w:t>Defines asepsis, sterilization, disinfection.</w:t>
            </w:r>
          </w:p>
        </w:tc>
      </w:tr>
      <w:tr w:rsidR="00143104" w:rsidRPr="00ED4D5D" w14:paraId="09BB5EC0" w14:textId="77777777" w:rsidTr="00F83F29">
        <w:trPr>
          <w:trHeight w:val="186"/>
        </w:trPr>
        <w:tc>
          <w:tcPr>
            <w:tcW w:w="1597" w:type="dxa"/>
            <w:vMerge/>
            <w:shd w:val="clear" w:color="auto" w:fill="FFFFFF" w:themeFill="background1"/>
            <w:vAlign w:val="center"/>
          </w:tcPr>
          <w:p w14:paraId="73259847" w14:textId="77777777" w:rsidR="00143104" w:rsidRPr="003D0BB5" w:rsidRDefault="00143104" w:rsidP="00143104">
            <w:pPr>
              <w:jc w:val="both"/>
            </w:pPr>
          </w:p>
        </w:tc>
        <w:tc>
          <w:tcPr>
            <w:tcW w:w="3287" w:type="dxa"/>
            <w:vMerge/>
            <w:shd w:val="clear" w:color="auto" w:fill="FFFFFF" w:themeFill="background1"/>
            <w:vAlign w:val="center"/>
          </w:tcPr>
          <w:p w14:paraId="044FC598" w14:textId="77777777" w:rsidR="00143104" w:rsidRPr="003D0BB5" w:rsidRDefault="00143104" w:rsidP="00143104">
            <w:pPr>
              <w:jc w:val="both"/>
            </w:pPr>
          </w:p>
        </w:tc>
        <w:tc>
          <w:tcPr>
            <w:tcW w:w="498" w:type="dxa"/>
            <w:vMerge/>
            <w:shd w:val="clear" w:color="auto" w:fill="FFFFFF" w:themeFill="background1"/>
            <w:vAlign w:val="center"/>
          </w:tcPr>
          <w:p w14:paraId="035C1DFB" w14:textId="77777777" w:rsidR="00143104" w:rsidRPr="003D0BB5" w:rsidRDefault="00143104" w:rsidP="00143104">
            <w:pPr>
              <w:jc w:val="both"/>
            </w:pPr>
          </w:p>
        </w:tc>
        <w:tc>
          <w:tcPr>
            <w:tcW w:w="559" w:type="dxa"/>
            <w:vMerge/>
            <w:shd w:val="clear" w:color="auto" w:fill="FFFFFF" w:themeFill="background1"/>
            <w:vAlign w:val="center"/>
          </w:tcPr>
          <w:p w14:paraId="7FF6DDC7" w14:textId="77777777" w:rsidR="00143104" w:rsidRPr="003D0BB5" w:rsidRDefault="00143104" w:rsidP="00143104">
            <w:pPr>
              <w:jc w:val="both"/>
            </w:pPr>
          </w:p>
        </w:tc>
        <w:tc>
          <w:tcPr>
            <w:tcW w:w="498" w:type="dxa"/>
            <w:vMerge/>
            <w:shd w:val="clear" w:color="auto" w:fill="FFFFFF" w:themeFill="background1"/>
            <w:vAlign w:val="center"/>
          </w:tcPr>
          <w:p w14:paraId="3CA712F4" w14:textId="77777777" w:rsidR="00143104" w:rsidRPr="003D0BB5" w:rsidRDefault="00143104" w:rsidP="00143104">
            <w:pPr>
              <w:jc w:val="both"/>
            </w:pPr>
          </w:p>
        </w:tc>
        <w:tc>
          <w:tcPr>
            <w:tcW w:w="498" w:type="dxa"/>
            <w:vMerge/>
            <w:shd w:val="clear" w:color="auto" w:fill="FFFFFF" w:themeFill="background1"/>
            <w:vAlign w:val="center"/>
          </w:tcPr>
          <w:p w14:paraId="708EF7A0" w14:textId="77777777" w:rsidR="00143104" w:rsidRPr="003D0BB5" w:rsidRDefault="00143104" w:rsidP="00143104">
            <w:pPr>
              <w:jc w:val="both"/>
            </w:pPr>
          </w:p>
        </w:tc>
        <w:tc>
          <w:tcPr>
            <w:tcW w:w="761" w:type="dxa"/>
            <w:vMerge/>
            <w:shd w:val="clear" w:color="auto" w:fill="FFFFFF" w:themeFill="background1"/>
            <w:vAlign w:val="center"/>
          </w:tcPr>
          <w:p w14:paraId="37BE9EED" w14:textId="77777777" w:rsidR="00143104" w:rsidRPr="003D0BB5" w:rsidRDefault="00143104" w:rsidP="00143104">
            <w:pPr>
              <w:jc w:val="both"/>
            </w:pPr>
          </w:p>
        </w:tc>
        <w:tc>
          <w:tcPr>
            <w:tcW w:w="3496" w:type="dxa"/>
            <w:shd w:val="clear" w:color="auto" w:fill="FFFFFF" w:themeFill="background1"/>
          </w:tcPr>
          <w:p w14:paraId="2115DC8D" w14:textId="020E1495" w:rsidR="00143104" w:rsidRDefault="00361365" w:rsidP="00143104">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8</w:t>
            </w:r>
            <w:r w:rsidR="00143104">
              <w:rPr>
                <w:rFonts w:ascii="Times New Roman" w:hAnsi="Times New Roman" w:cs="Times New Roman"/>
                <w:b/>
                <w:bCs/>
                <w:sz w:val="24"/>
                <w:szCs w:val="24"/>
              </w:rPr>
              <w:t>-Ameliyathanelerde sterilizasyon ve dezenfeksiyon</w:t>
            </w:r>
          </w:p>
          <w:p w14:paraId="5EBADF6B" w14:textId="194BB8E1" w:rsidR="00143104" w:rsidRDefault="00361365" w:rsidP="00143104">
            <w:pPr>
              <w:pStyle w:val="ListeParagraf"/>
              <w:ind w:left="0"/>
              <w:jc w:val="both"/>
              <w:rPr>
                <w:rFonts w:ascii="Times New Roman" w:hAnsi="Times New Roman" w:cs="Times New Roman"/>
                <w:i/>
                <w:iCs/>
                <w:sz w:val="24"/>
                <w:szCs w:val="24"/>
              </w:rPr>
            </w:pPr>
            <w:r>
              <w:rPr>
                <w:rFonts w:ascii="Times New Roman" w:hAnsi="Times New Roman" w:cs="Times New Roman"/>
                <w:i/>
                <w:iCs/>
                <w:sz w:val="24"/>
                <w:szCs w:val="24"/>
              </w:rPr>
              <w:t>8</w:t>
            </w:r>
            <w:r w:rsidR="00143104">
              <w:rPr>
                <w:rFonts w:ascii="Times New Roman" w:hAnsi="Times New Roman" w:cs="Times New Roman"/>
                <w:i/>
                <w:iCs/>
                <w:sz w:val="24"/>
                <w:szCs w:val="24"/>
              </w:rPr>
              <w:t>-uygulamaları</w:t>
            </w:r>
          </w:p>
          <w:p w14:paraId="07DE4286" w14:textId="4219EFAD" w:rsidR="00143104" w:rsidRPr="00ED4D5D" w:rsidRDefault="00143104" w:rsidP="00143104">
            <w:pPr>
              <w:pStyle w:val="ListeParagraf"/>
              <w:ind w:left="0"/>
              <w:jc w:val="both"/>
              <w:rPr>
                <w:rFonts w:ascii="Times New Roman" w:hAnsi="Times New Roman" w:cs="Times New Roman"/>
                <w:bCs/>
                <w:i/>
                <w:color w:val="000000" w:themeColor="text1"/>
                <w:sz w:val="24"/>
                <w:szCs w:val="24"/>
                <w:lang w:val="en-US" w:eastAsia="zh-CN"/>
              </w:rPr>
            </w:pPr>
            <w:r>
              <w:rPr>
                <w:rFonts w:ascii="Times New Roman" w:hAnsi="Times New Roman" w:cs="Times New Roman"/>
                <w:i/>
                <w:iCs/>
                <w:sz w:val="24"/>
                <w:szCs w:val="24"/>
              </w:rPr>
              <w:t>Sterilization and disinfection practices in operating rooms</w:t>
            </w:r>
          </w:p>
        </w:tc>
        <w:tc>
          <w:tcPr>
            <w:tcW w:w="4223" w:type="dxa"/>
            <w:shd w:val="clear" w:color="auto" w:fill="FFFFFF" w:themeFill="background1"/>
          </w:tcPr>
          <w:p w14:paraId="16204A3C" w14:textId="77777777" w:rsidR="00143104" w:rsidRDefault="00143104" w:rsidP="00143104">
            <w:pPr>
              <w:jc w:val="both"/>
              <w:rPr>
                <w:b/>
                <w:bCs/>
              </w:rPr>
            </w:pPr>
            <w:r>
              <w:rPr>
                <w:b/>
                <w:bCs/>
              </w:rPr>
              <w:t xml:space="preserve"> Tıbbi alet ve cihazların sterilizasyon ve dezenfeksiyonda </w:t>
            </w:r>
            <w:proofErr w:type="gramStart"/>
            <w:r>
              <w:rPr>
                <w:b/>
                <w:bCs/>
              </w:rPr>
              <w:t>uluslar arası</w:t>
            </w:r>
            <w:proofErr w:type="gramEnd"/>
            <w:r>
              <w:rPr>
                <w:b/>
                <w:bCs/>
              </w:rPr>
              <w:t xml:space="preserve"> standartları uygular.</w:t>
            </w:r>
          </w:p>
          <w:p w14:paraId="6FCC9345" w14:textId="77777777" w:rsidR="00143104" w:rsidRDefault="00143104" w:rsidP="00143104">
            <w:pPr>
              <w:jc w:val="both"/>
            </w:pPr>
          </w:p>
          <w:p w14:paraId="549F98F2" w14:textId="163AB61B" w:rsidR="00143104" w:rsidRPr="00ED4D5D" w:rsidRDefault="00143104" w:rsidP="00143104">
            <w:pPr>
              <w:jc w:val="both"/>
              <w:rPr>
                <w:bCs/>
                <w:iCs/>
                <w:color w:val="000000" w:themeColor="text1"/>
                <w:lang w:val="en-US"/>
              </w:rPr>
            </w:pPr>
            <w:r>
              <w:rPr>
                <w:i/>
                <w:iCs/>
              </w:rPr>
              <w:t>Applies international standards in sterilization and disinfection of medical instruments and devices.</w:t>
            </w:r>
          </w:p>
        </w:tc>
      </w:tr>
      <w:tr w:rsidR="00143104" w:rsidRPr="003D0BB5" w14:paraId="0A134FCE" w14:textId="77777777" w:rsidTr="00F83F29">
        <w:trPr>
          <w:trHeight w:val="186"/>
        </w:trPr>
        <w:tc>
          <w:tcPr>
            <w:tcW w:w="1597" w:type="dxa"/>
            <w:vMerge/>
            <w:shd w:val="clear" w:color="auto" w:fill="FFFFFF" w:themeFill="background1"/>
            <w:vAlign w:val="center"/>
          </w:tcPr>
          <w:p w14:paraId="742E8F43" w14:textId="77777777" w:rsidR="00143104" w:rsidRPr="003D0BB5" w:rsidRDefault="00143104" w:rsidP="00143104">
            <w:pPr>
              <w:jc w:val="both"/>
            </w:pPr>
          </w:p>
        </w:tc>
        <w:tc>
          <w:tcPr>
            <w:tcW w:w="3287" w:type="dxa"/>
            <w:vMerge/>
            <w:shd w:val="clear" w:color="auto" w:fill="FFFFFF" w:themeFill="background1"/>
            <w:vAlign w:val="center"/>
          </w:tcPr>
          <w:p w14:paraId="393B014A" w14:textId="77777777" w:rsidR="00143104" w:rsidRPr="003D0BB5" w:rsidRDefault="00143104" w:rsidP="00143104">
            <w:pPr>
              <w:jc w:val="both"/>
            </w:pPr>
          </w:p>
        </w:tc>
        <w:tc>
          <w:tcPr>
            <w:tcW w:w="498" w:type="dxa"/>
            <w:vMerge/>
            <w:shd w:val="clear" w:color="auto" w:fill="FFFFFF" w:themeFill="background1"/>
            <w:vAlign w:val="center"/>
          </w:tcPr>
          <w:p w14:paraId="27AD48C7" w14:textId="77777777" w:rsidR="00143104" w:rsidRPr="003D0BB5" w:rsidRDefault="00143104" w:rsidP="00143104">
            <w:pPr>
              <w:jc w:val="both"/>
            </w:pPr>
          </w:p>
        </w:tc>
        <w:tc>
          <w:tcPr>
            <w:tcW w:w="559" w:type="dxa"/>
            <w:vMerge/>
            <w:shd w:val="clear" w:color="auto" w:fill="FFFFFF" w:themeFill="background1"/>
            <w:vAlign w:val="center"/>
          </w:tcPr>
          <w:p w14:paraId="3DCDCC6A" w14:textId="77777777" w:rsidR="00143104" w:rsidRPr="003D0BB5" w:rsidRDefault="00143104" w:rsidP="00143104">
            <w:pPr>
              <w:jc w:val="both"/>
            </w:pPr>
          </w:p>
        </w:tc>
        <w:tc>
          <w:tcPr>
            <w:tcW w:w="498" w:type="dxa"/>
            <w:vMerge/>
            <w:shd w:val="clear" w:color="auto" w:fill="FFFFFF" w:themeFill="background1"/>
            <w:vAlign w:val="center"/>
          </w:tcPr>
          <w:p w14:paraId="1B27DB59" w14:textId="77777777" w:rsidR="00143104" w:rsidRPr="003D0BB5" w:rsidRDefault="00143104" w:rsidP="00143104">
            <w:pPr>
              <w:jc w:val="both"/>
            </w:pPr>
          </w:p>
        </w:tc>
        <w:tc>
          <w:tcPr>
            <w:tcW w:w="498" w:type="dxa"/>
            <w:vMerge/>
            <w:shd w:val="clear" w:color="auto" w:fill="FFFFFF" w:themeFill="background1"/>
            <w:vAlign w:val="center"/>
          </w:tcPr>
          <w:p w14:paraId="63169AD4" w14:textId="77777777" w:rsidR="00143104" w:rsidRPr="003D0BB5" w:rsidRDefault="00143104" w:rsidP="00143104">
            <w:pPr>
              <w:jc w:val="both"/>
            </w:pPr>
          </w:p>
        </w:tc>
        <w:tc>
          <w:tcPr>
            <w:tcW w:w="761" w:type="dxa"/>
            <w:vMerge/>
            <w:shd w:val="clear" w:color="auto" w:fill="FFFFFF" w:themeFill="background1"/>
            <w:vAlign w:val="center"/>
          </w:tcPr>
          <w:p w14:paraId="753EAB60" w14:textId="77777777" w:rsidR="00143104" w:rsidRPr="003D0BB5" w:rsidRDefault="00143104" w:rsidP="00143104">
            <w:pPr>
              <w:jc w:val="both"/>
            </w:pPr>
          </w:p>
        </w:tc>
        <w:tc>
          <w:tcPr>
            <w:tcW w:w="3496" w:type="dxa"/>
            <w:shd w:val="clear" w:color="auto" w:fill="FFFFFF" w:themeFill="background1"/>
          </w:tcPr>
          <w:p w14:paraId="02F28BB6" w14:textId="4B429339" w:rsidR="00143104" w:rsidRDefault="00361365" w:rsidP="00143104">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9</w:t>
            </w:r>
            <w:r w:rsidR="00143104">
              <w:rPr>
                <w:rFonts w:ascii="Times New Roman" w:hAnsi="Times New Roman" w:cs="Times New Roman"/>
                <w:b/>
                <w:bCs/>
                <w:sz w:val="24"/>
                <w:szCs w:val="24"/>
              </w:rPr>
              <w:t>-Ameliyathanelerde sterilizasyon ve dezenfeksiyon uygulamaları</w:t>
            </w:r>
          </w:p>
          <w:p w14:paraId="2DE688A1" w14:textId="77777777" w:rsidR="00143104" w:rsidRDefault="00143104" w:rsidP="00143104">
            <w:pPr>
              <w:jc w:val="both"/>
              <w:rPr>
                <w:i/>
                <w:iCs/>
              </w:rPr>
            </w:pPr>
          </w:p>
          <w:p w14:paraId="6CA9651E" w14:textId="3944B06E" w:rsidR="00143104" w:rsidRPr="003D0BB5" w:rsidRDefault="00361365" w:rsidP="00143104">
            <w:pPr>
              <w:contextualSpacing/>
              <w:jc w:val="both"/>
              <w:rPr>
                <w:bCs/>
                <w:i/>
                <w:iCs/>
              </w:rPr>
            </w:pPr>
            <w:r>
              <w:rPr>
                <w:i/>
                <w:iCs/>
              </w:rPr>
              <w:t>9</w:t>
            </w:r>
            <w:r w:rsidR="00143104">
              <w:rPr>
                <w:i/>
                <w:iCs/>
              </w:rPr>
              <w:t>-Sterilization and disinfection applications in operating rooms</w:t>
            </w:r>
          </w:p>
        </w:tc>
        <w:tc>
          <w:tcPr>
            <w:tcW w:w="4223" w:type="dxa"/>
            <w:shd w:val="clear" w:color="auto" w:fill="FFFFFF" w:themeFill="background1"/>
          </w:tcPr>
          <w:p w14:paraId="1469DA43" w14:textId="77777777" w:rsidR="00143104" w:rsidRDefault="00143104" w:rsidP="00143104">
            <w:pPr>
              <w:jc w:val="both"/>
              <w:rPr>
                <w:b/>
                <w:bCs/>
              </w:rPr>
            </w:pPr>
            <w:r>
              <w:rPr>
                <w:b/>
                <w:bCs/>
              </w:rPr>
              <w:t>Tıbbi cihaz ve aletlerin sterilizasyon ve dezenfeksiyonunda genel ilkelerini tanımlar.</w:t>
            </w:r>
          </w:p>
          <w:p w14:paraId="3BE6FDD4" w14:textId="77777777" w:rsidR="00143104" w:rsidRDefault="00143104" w:rsidP="00143104">
            <w:pPr>
              <w:jc w:val="both"/>
              <w:rPr>
                <w:i/>
                <w:iCs/>
              </w:rPr>
            </w:pPr>
            <w:r>
              <w:rPr>
                <w:i/>
                <w:iCs/>
              </w:rPr>
              <w:t>Defines the general principles of sterilization and disinfection of medical devices and instruments.</w:t>
            </w:r>
          </w:p>
          <w:p w14:paraId="3FFA8D80" w14:textId="27160FD3" w:rsidR="00143104" w:rsidRPr="003D0BB5" w:rsidRDefault="00143104" w:rsidP="00143104">
            <w:pPr>
              <w:contextualSpacing/>
              <w:jc w:val="both"/>
              <w:rPr>
                <w:bCs/>
                <w:i/>
                <w:iCs/>
              </w:rPr>
            </w:pPr>
          </w:p>
        </w:tc>
      </w:tr>
      <w:tr w:rsidR="00143104" w:rsidRPr="003D0BB5" w14:paraId="2E645E88" w14:textId="77777777" w:rsidTr="00F83F29">
        <w:trPr>
          <w:trHeight w:val="186"/>
        </w:trPr>
        <w:tc>
          <w:tcPr>
            <w:tcW w:w="1597" w:type="dxa"/>
            <w:vMerge/>
            <w:shd w:val="clear" w:color="auto" w:fill="FFFFFF" w:themeFill="background1"/>
            <w:vAlign w:val="center"/>
          </w:tcPr>
          <w:p w14:paraId="21E93F52" w14:textId="77777777" w:rsidR="00143104" w:rsidRPr="003D0BB5" w:rsidRDefault="00143104" w:rsidP="00143104">
            <w:pPr>
              <w:jc w:val="both"/>
            </w:pPr>
          </w:p>
        </w:tc>
        <w:tc>
          <w:tcPr>
            <w:tcW w:w="3287" w:type="dxa"/>
            <w:vMerge/>
            <w:shd w:val="clear" w:color="auto" w:fill="FFFFFF" w:themeFill="background1"/>
            <w:vAlign w:val="center"/>
          </w:tcPr>
          <w:p w14:paraId="0C2EEA15" w14:textId="77777777" w:rsidR="00143104" w:rsidRPr="003D0BB5" w:rsidRDefault="00143104" w:rsidP="00143104">
            <w:pPr>
              <w:jc w:val="both"/>
            </w:pPr>
          </w:p>
        </w:tc>
        <w:tc>
          <w:tcPr>
            <w:tcW w:w="498" w:type="dxa"/>
            <w:vMerge/>
            <w:shd w:val="clear" w:color="auto" w:fill="FFFFFF" w:themeFill="background1"/>
            <w:vAlign w:val="center"/>
          </w:tcPr>
          <w:p w14:paraId="7ED6F16E" w14:textId="77777777" w:rsidR="00143104" w:rsidRPr="003D0BB5" w:rsidRDefault="00143104" w:rsidP="00143104">
            <w:pPr>
              <w:jc w:val="both"/>
            </w:pPr>
          </w:p>
        </w:tc>
        <w:tc>
          <w:tcPr>
            <w:tcW w:w="559" w:type="dxa"/>
            <w:vMerge/>
            <w:shd w:val="clear" w:color="auto" w:fill="FFFFFF" w:themeFill="background1"/>
            <w:vAlign w:val="center"/>
          </w:tcPr>
          <w:p w14:paraId="16F905F2" w14:textId="77777777" w:rsidR="00143104" w:rsidRPr="003D0BB5" w:rsidRDefault="00143104" w:rsidP="00143104">
            <w:pPr>
              <w:jc w:val="both"/>
            </w:pPr>
          </w:p>
        </w:tc>
        <w:tc>
          <w:tcPr>
            <w:tcW w:w="498" w:type="dxa"/>
            <w:vMerge/>
            <w:shd w:val="clear" w:color="auto" w:fill="FFFFFF" w:themeFill="background1"/>
            <w:vAlign w:val="center"/>
          </w:tcPr>
          <w:p w14:paraId="6A65C77D" w14:textId="77777777" w:rsidR="00143104" w:rsidRPr="003D0BB5" w:rsidRDefault="00143104" w:rsidP="00143104">
            <w:pPr>
              <w:jc w:val="both"/>
            </w:pPr>
          </w:p>
        </w:tc>
        <w:tc>
          <w:tcPr>
            <w:tcW w:w="498" w:type="dxa"/>
            <w:vMerge/>
            <w:shd w:val="clear" w:color="auto" w:fill="FFFFFF" w:themeFill="background1"/>
            <w:vAlign w:val="center"/>
          </w:tcPr>
          <w:p w14:paraId="5DA2F78D" w14:textId="77777777" w:rsidR="00143104" w:rsidRPr="003D0BB5" w:rsidRDefault="00143104" w:rsidP="00143104">
            <w:pPr>
              <w:jc w:val="both"/>
            </w:pPr>
          </w:p>
        </w:tc>
        <w:tc>
          <w:tcPr>
            <w:tcW w:w="761" w:type="dxa"/>
            <w:vMerge/>
            <w:shd w:val="clear" w:color="auto" w:fill="FFFFFF" w:themeFill="background1"/>
            <w:vAlign w:val="center"/>
          </w:tcPr>
          <w:p w14:paraId="4FFFC0B3" w14:textId="77777777" w:rsidR="00143104" w:rsidRPr="003D0BB5" w:rsidRDefault="00143104" w:rsidP="00143104">
            <w:pPr>
              <w:jc w:val="both"/>
            </w:pPr>
          </w:p>
        </w:tc>
        <w:tc>
          <w:tcPr>
            <w:tcW w:w="3496" w:type="dxa"/>
            <w:shd w:val="clear" w:color="auto" w:fill="FFFFFF" w:themeFill="background1"/>
          </w:tcPr>
          <w:p w14:paraId="6C927E86" w14:textId="4C18FD9A" w:rsidR="00143104" w:rsidRDefault="00143104" w:rsidP="00143104">
            <w:pPr>
              <w:pStyle w:val="ListeParagraf"/>
              <w:ind w:left="0"/>
              <w:jc w:val="both"/>
              <w:rPr>
                <w:rFonts w:ascii="Times New Roman" w:hAnsi="Times New Roman" w:cs="Times New Roman"/>
                <w:sz w:val="24"/>
                <w:szCs w:val="24"/>
              </w:rPr>
            </w:pPr>
            <w:r>
              <w:rPr>
                <w:rFonts w:ascii="Times New Roman" w:hAnsi="Times New Roman" w:cs="Times New Roman"/>
                <w:b/>
                <w:bCs/>
                <w:sz w:val="24"/>
                <w:szCs w:val="24"/>
              </w:rPr>
              <w:t>1</w:t>
            </w:r>
            <w:r w:rsidR="00361365">
              <w:rPr>
                <w:rFonts w:ascii="Times New Roman" w:hAnsi="Times New Roman" w:cs="Times New Roman"/>
                <w:b/>
                <w:bCs/>
                <w:sz w:val="24"/>
                <w:szCs w:val="24"/>
              </w:rPr>
              <w:t>0</w:t>
            </w:r>
            <w:r>
              <w:rPr>
                <w:rFonts w:ascii="Times New Roman" w:hAnsi="Times New Roman" w:cs="Times New Roman"/>
                <w:b/>
                <w:bCs/>
                <w:sz w:val="24"/>
                <w:szCs w:val="24"/>
              </w:rPr>
              <w:t>-Yoğun bakım ünitelerinde sterilizasyon ve dezenfeksiyon uygulamaları</w:t>
            </w:r>
          </w:p>
          <w:p w14:paraId="4B0CC899" w14:textId="77777777" w:rsidR="00143104" w:rsidRDefault="00143104" w:rsidP="00143104">
            <w:pPr>
              <w:jc w:val="both"/>
            </w:pPr>
          </w:p>
          <w:p w14:paraId="40030BE9" w14:textId="41F8CCC0" w:rsidR="00143104" w:rsidRPr="003D0BB5" w:rsidRDefault="00143104" w:rsidP="00143104">
            <w:pPr>
              <w:contextualSpacing/>
              <w:jc w:val="both"/>
              <w:rPr>
                <w:bCs/>
                <w:i/>
                <w:iCs/>
              </w:rPr>
            </w:pPr>
            <w:r>
              <w:rPr>
                <w:i/>
                <w:iCs/>
              </w:rPr>
              <w:t>1</w:t>
            </w:r>
            <w:r w:rsidR="00361365">
              <w:rPr>
                <w:i/>
                <w:iCs/>
              </w:rPr>
              <w:t>0</w:t>
            </w:r>
            <w:r>
              <w:rPr>
                <w:i/>
                <w:iCs/>
              </w:rPr>
              <w:t>-Sterilization and disinfection applications in intensive care units</w:t>
            </w:r>
          </w:p>
        </w:tc>
        <w:tc>
          <w:tcPr>
            <w:tcW w:w="4223" w:type="dxa"/>
            <w:shd w:val="clear" w:color="auto" w:fill="FFFFFF" w:themeFill="background1"/>
          </w:tcPr>
          <w:p w14:paraId="223E0A6F" w14:textId="77777777" w:rsidR="00143104" w:rsidRDefault="00143104" w:rsidP="00143104">
            <w:pPr>
              <w:jc w:val="both"/>
            </w:pPr>
            <w:r>
              <w:rPr>
                <w:b/>
                <w:bCs/>
              </w:rPr>
              <w:t xml:space="preserve"> Sterilizasyon ve dezenfeksiyon yöntemlerinin tıbbi uygulamalarda uygulanışını tartışır.</w:t>
            </w:r>
          </w:p>
          <w:p w14:paraId="4122F960" w14:textId="77777777" w:rsidR="00143104" w:rsidRDefault="00143104" w:rsidP="00143104">
            <w:pPr>
              <w:ind w:left="23"/>
              <w:jc w:val="both"/>
              <w:rPr>
                <w:i/>
                <w:iCs/>
              </w:rPr>
            </w:pPr>
            <w:r>
              <w:rPr>
                <w:i/>
                <w:iCs/>
              </w:rPr>
              <w:t>Discusses the application of sterilization and disinfection methods in medical applications.</w:t>
            </w:r>
          </w:p>
          <w:p w14:paraId="75C5A26D" w14:textId="77777777" w:rsidR="00143104" w:rsidRDefault="00143104" w:rsidP="00143104">
            <w:pPr>
              <w:jc w:val="both"/>
            </w:pPr>
          </w:p>
          <w:p w14:paraId="498FD828" w14:textId="5E0934DE" w:rsidR="00143104" w:rsidRPr="003D0BB5" w:rsidRDefault="00143104" w:rsidP="00143104">
            <w:pPr>
              <w:contextualSpacing/>
              <w:jc w:val="both"/>
              <w:rPr>
                <w:bCs/>
                <w:i/>
                <w:iCs/>
              </w:rPr>
            </w:pPr>
          </w:p>
        </w:tc>
      </w:tr>
      <w:tr w:rsidR="00143104" w:rsidRPr="003D0BB5" w14:paraId="587FAD7E" w14:textId="77777777" w:rsidTr="00F83F29">
        <w:trPr>
          <w:trHeight w:val="872"/>
        </w:trPr>
        <w:tc>
          <w:tcPr>
            <w:tcW w:w="1597" w:type="dxa"/>
            <w:vMerge/>
            <w:shd w:val="clear" w:color="auto" w:fill="FFFFFF" w:themeFill="background1"/>
            <w:vAlign w:val="center"/>
          </w:tcPr>
          <w:p w14:paraId="5B8B65BD" w14:textId="77777777" w:rsidR="00143104" w:rsidRPr="003D0BB5" w:rsidRDefault="00143104" w:rsidP="00143104">
            <w:pPr>
              <w:jc w:val="both"/>
            </w:pPr>
          </w:p>
        </w:tc>
        <w:tc>
          <w:tcPr>
            <w:tcW w:w="3287" w:type="dxa"/>
            <w:vMerge/>
            <w:shd w:val="clear" w:color="auto" w:fill="FFFFFF" w:themeFill="background1"/>
            <w:vAlign w:val="center"/>
          </w:tcPr>
          <w:p w14:paraId="0DCAF7CD" w14:textId="77777777" w:rsidR="00143104" w:rsidRPr="003D0BB5" w:rsidRDefault="00143104" w:rsidP="00143104">
            <w:pPr>
              <w:jc w:val="both"/>
            </w:pPr>
          </w:p>
        </w:tc>
        <w:tc>
          <w:tcPr>
            <w:tcW w:w="498" w:type="dxa"/>
            <w:vMerge/>
            <w:shd w:val="clear" w:color="auto" w:fill="FFFFFF" w:themeFill="background1"/>
            <w:vAlign w:val="center"/>
          </w:tcPr>
          <w:p w14:paraId="3E913BC7" w14:textId="77777777" w:rsidR="00143104" w:rsidRPr="003D0BB5" w:rsidRDefault="00143104" w:rsidP="00143104">
            <w:pPr>
              <w:jc w:val="both"/>
            </w:pPr>
          </w:p>
        </w:tc>
        <w:tc>
          <w:tcPr>
            <w:tcW w:w="559" w:type="dxa"/>
            <w:vMerge/>
            <w:shd w:val="clear" w:color="auto" w:fill="FFFFFF" w:themeFill="background1"/>
            <w:vAlign w:val="center"/>
          </w:tcPr>
          <w:p w14:paraId="64AF25FF" w14:textId="77777777" w:rsidR="00143104" w:rsidRPr="003D0BB5" w:rsidRDefault="00143104" w:rsidP="00143104">
            <w:pPr>
              <w:jc w:val="both"/>
            </w:pPr>
          </w:p>
        </w:tc>
        <w:tc>
          <w:tcPr>
            <w:tcW w:w="498" w:type="dxa"/>
            <w:vMerge/>
            <w:shd w:val="clear" w:color="auto" w:fill="FFFFFF" w:themeFill="background1"/>
            <w:vAlign w:val="center"/>
          </w:tcPr>
          <w:p w14:paraId="2E518646" w14:textId="77777777" w:rsidR="00143104" w:rsidRPr="003D0BB5" w:rsidRDefault="00143104" w:rsidP="00143104">
            <w:pPr>
              <w:jc w:val="both"/>
            </w:pPr>
          </w:p>
        </w:tc>
        <w:tc>
          <w:tcPr>
            <w:tcW w:w="498" w:type="dxa"/>
            <w:vMerge/>
            <w:shd w:val="clear" w:color="auto" w:fill="FFFFFF" w:themeFill="background1"/>
            <w:vAlign w:val="center"/>
          </w:tcPr>
          <w:p w14:paraId="0898EEB8" w14:textId="77777777" w:rsidR="00143104" w:rsidRPr="003D0BB5" w:rsidRDefault="00143104" w:rsidP="00143104">
            <w:pPr>
              <w:jc w:val="both"/>
            </w:pPr>
          </w:p>
        </w:tc>
        <w:tc>
          <w:tcPr>
            <w:tcW w:w="761" w:type="dxa"/>
            <w:vMerge/>
            <w:shd w:val="clear" w:color="auto" w:fill="FFFFFF" w:themeFill="background1"/>
            <w:vAlign w:val="center"/>
          </w:tcPr>
          <w:p w14:paraId="6E0AC0AA" w14:textId="77777777" w:rsidR="00143104" w:rsidRPr="003D0BB5" w:rsidRDefault="00143104" w:rsidP="00143104">
            <w:pPr>
              <w:jc w:val="both"/>
            </w:pPr>
          </w:p>
        </w:tc>
        <w:tc>
          <w:tcPr>
            <w:tcW w:w="3496" w:type="dxa"/>
            <w:shd w:val="clear" w:color="auto" w:fill="FFFFFF" w:themeFill="background1"/>
          </w:tcPr>
          <w:p w14:paraId="0CADCF04" w14:textId="57FE0870" w:rsidR="00143104" w:rsidRDefault="00143104" w:rsidP="00143104">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361365">
              <w:rPr>
                <w:rFonts w:ascii="Times New Roman" w:hAnsi="Times New Roman" w:cs="Times New Roman"/>
                <w:b/>
                <w:bCs/>
                <w:sz w:val="24"/>
                <w:szCs w:val="24"/>
              </w:rPr>
              <w:t>1</w:t>
            </w:r>
            <w:r>
              <w:rPr>
                <w:rFonts w:ascii="Times New Roman" w:hAnsi="Times New Roman" w:cs="Times New Roman"/>
                <w:b/>
                <w:bCs/>
                <w:sz w:val="24"/>
                <w:szCs w:val="24"/>
              </w:rPr>
              <w:t>-Acil servislerde sterilizasyon ve dezenfeksiyon uygulamaları</w:t>
            </w:r>
          </w:p>
          <w:p w14:paraId="406CF0EA" w14:textId="7627B059" w:rsidR="00143104" w:rsidRPr="003D0BB5" w:rsidRDefault="00143104" w:rsidP="00143104">
            <w:pPr>
              <w:contextualSpacing/>
              <w:jc w:val="both"/>
              <w:rPr>
                <w:bCs/>
                <w:i/>
                <w:iCs/>
              </w:rPr>
            </w:pPr>
            <w:r>
              <w:rPr>
                <w:i/>
                <w:iCs/>
              </w:rPr>
              <w:t>1</w:t>
            </w:r>
            <w:r w:rsidR="00361365">
              <w:rPr>
                <w:i/>
                <w:iCs/>
              </w:rPr>
              <w:t>1</w:t>
            </w:r>
            <w:r>
              <w:rPr>
                <w:i/>
                <w:iCs/>
              </w:rPr>
              <w:t>-Sterilization and disinfection applications in emergency services</w:t>
            </w:r>
          </w:p>
        </w:tc>
        <w:tc>
          <w:tcPr>
            <w:tcW w:w="4223" w:type="dxa"/>
            <w:shd w:val="clear" w:color="auto" w:fill="FFFFFF" w:themeFill="background1"/>
          </w:tcPr>
          <w:p w14:paraId="2A612EEB" w14:textId="77777777" w:rsidR="00143104" w:rsidRDefault="00143104" w:rsidP="00143104">
            <w:pPr>
              <w:jc w:val="both"/>
              <w:rPr>
                <w:b/>
                <w:bCs/>
              </w:rPr>
            </w:pPr>
            <w:r>
              <w:rPr>
                <w:b/>
                <w:bCs/>
              </w:rPr>
              <w:t xml:space="preserve"> Asepsi, sterilizasyon, dezenfeksiyonu tanımlar.</w:t>
            </w:r>
          </w:p>
          <w:p w14:paraId="6D51B959" w14:textId="77777777" w:rsidR="00143104" w:rsidRDefault="00143104" w:rsidP="00143104">
            <w:pPr>
              <w:jc w:val="both"/>
            </w:pPr>
          </w:p>
          <w:p w14:paraId="2C8DD70C" w14:textId="73406C36" w:rsidR="00143104" w:rsidRPr="003D0BB5" w:rsidRDefault="00143104" w:rsidP="00143104">
            <w:pPr>
              <w:contextualSpacing/>
              <w:jc w:val="both"/>
              <w:rPr>
                <w:bCs/>
                <w:i/>
                <w:iCs/>
              </w:rPr>
            </w:pPr>
            <w:r>
              <w:rPr>
                <w:i/>
                <w:iCs/>
              </w:rPr>
              <w:t>Defines asepsis, sterilization, disinfection.</w:t>
            </w:r>
          </w:p>
        </w:tc>
      </w:tr>
      <w:tr w:rsidR="00143104" w:rsidRPr="00830CBE" w14:paraId="192E1C3B" w14:textId="77777777" w:rsidTr="00F83F29">
        <w:trPr>
          <w:trHeight w:val="186"/>
        </w:trPr>
        <w:tc>
          <w:tcPr>
            <w:tcW w:w="1597" w:type="dxa"/>
            <w:vMerge/>
            <w:shd w:val="clear" w:color="auto" w:fill="FFFFFF" w:themeFill="background1"/>
            <w:vAlign w:val="center"/>
          </w:tcPr>
          <w:p w14:paraId="352F9536" w14:textId="77777777" w:rsidR="00143104" w:rsidRPr="003D0BB5" w:rsidRDefault="00143104" w:rsidP="00143104">
            <w:pPr>
              <w:jc w:val="both"/>
            </w:pPr>
          </w:p>
        </w:tc>
        <w:tc>
          <w:tcPr>
            <w:tcW w:w="3287" w:type="dxa"/>
            <w:vMerge/>
            <w:shd w:val="clear" w:color="auto" w:fill="FFFFFF" w:themeFill="background1"/>
            <w:vAlign w:val="center"/>
          </w:tcPr>
          <w:p w14:paraId="7D7C1BAB" w14:textId="77777777" w:rsidR="00143104" w:rsidRPr="003D0BB5" w:rsidRDefault="00143104" w:rsidP="00143104">
            <w:pPr>
              <w:jc w:val="both"/>
            </w:pPr>
          </w:p>
        </w:tc>
        <w:tc>
          <w:tcPr>
            <w:tcW w:w="498" w:type="dxa"/>
            <w:vMerge/>
            <w:shd w:val="clear" w:color="auto" w:fill="FFFFFF" w:themeFill="background1"/>
            <w:vAlign w:val="center"/>
          </w:tcPr>
          <w:p w14:paraId="1D3E7445" w14:textId="77777777" w:rsidR="00143104" w:rsidRPr="003D0BB5" w:rsidRDefault="00143104" w:rsidP="00143104">
            <w:pPr>
              <w:jc w:val="both"/>
            </w:pPr>
          </w:p>
        </w:tc>
        <w:tc>
          <w:tcPr>
            <w:tcW w:w="559" w:type="dxa"/>
            <w:vMerge/>
            <w:shd w:val="clear" w:color="auto" w:fill="FFFFFF" w:themeFill="background1"/>
            <w:vAlign w:val="center"/>
          </w:tcPr>
          <w:p w14:paraId="7FFF4C5C" w14:textId="77777777" w:rsidR="00143104" w:rsidRPr="003D0BB5" w:rsidRDefault="00143104" w:rsidP="00143104">
            <w:pPr>
              <w:jc w:val="both"/>
            </w:pPr>
          </w:p>
        </w:tc>
        <w:tc>
          <w:tcPr>
            <w:tcW w:w="498" w:type="dxa"/>
            <w:vMerge/>
            <w:shd w:val="clear" w:color="auto" w:fill="FFFFFF" w:themeFill="background1"/>
            <w:vAlign w:val="center"/>
          </w:tcPr>
          <w:p w14:paraId="002168B3" w14:textId="77777777" w:rsidR="00143104" w:rsidRPr="003D0BB5" w:rsidRDefault="00143104" w:rsidP="00143104">
            <w:pPr>
              <w:jc w:val="both"/>
            </w:pPr>
          </w:p>
        </w:tc>
        <w:tc>
          <w:tcPr>
            <w:tcW w:w="498" w:type="dxa"/>
            <w:vMerge/>
            <w:shd w:val="clear" w:color="auto" w:fill="FFFFFF" w:themeFill="background1"/>
            <w:vAlign w:val="center"/>
          </w:tcPr>
          <w:p w14:paraId="1CBA577F" w14:textId="77777777" w:rsidR="00143104" w:rsidRPr="003D0BB5" w:rsidRDefault="00143104" w:rsidP="00143104">
            <w:pPr>
              <w:jc w:val="both"/>
            </w:pPr>
          </w:p>
        </w:tc>
        <w:tc>
          <w:tcPr>
            <w:tcW w:w="761" w:type="dxa"/>
            <w:vMerge/>
            <w:shd w:val="clear" w:color="auto" w:fill="FFFFFF" w:themeFill="background1"/>
            <w:vAlign w:val="center"/>
          </w:tcPr>
          <w:p w14:paraId="33BB6D05" w14:textId="77777777" w:rsidR="00143104" w:rsidRPr="003D0BB5" w:rsidRDefault="00143104" w:rsidP="00143104">
            <w:pPr>
              <w:jc w:val="both"/>
            </w:pPr>
          </w:p>
        </w:tc>
        <w:tc>
          <w:tcPr>
            <w:tcW w:w="3496" w:type="dxa"/>
            <w:shd w:val="clear" w:color="auto" w:fill="FFFFFF" w:themeFill="background1"/>
          </w:tcPr>
          <w:p w14:paraId="33C73A17" w14:textId="3C598112" w:rsidR="00143104" w:rsidRDefault="00143104" w:rsidP="00143104">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361365">
              <w:rPr>
                <w:rFonts w:ascii="Times New Roman" w:hAnsi="Times New Roman" w:cs="Times New Roman"/>
                <w:b/>
                <w:bCs/>
                <w:sz w:val="24"/>
                <w:szCs w:val="24"/>
              </w:rPr>
              <w:t>2</w:t>
            </w:r>
            <w:r>
              <w:rPr>
                <w:rFonts w:ascii="Times New Roman" w:hAnsi="Times New Roman" w:cs="Times New Roman"/>
                <w:b/>
                <w:bCs/>
                <w:sz w:val="24"/>
                <w:szCs w:val="24"/>
              </w:rPr>
              <w:t>-Hastanelerde ideal sterilizasyon ünitesinin yapılandırılması</w:t>
            </w:r>
          </w:p>
          <w:p w14:paraId="7D0C5247" w14:textId="71439FFB" w:rsidR="00143104" w:rsidRDefault="00143104" w:rsidP="00143104">
            <w:pPr>
              <w:jc w:val="both"/>
              <w:rPr>
                <w:i/>
                <w:iCs/>
              </w:rPr>
            </w:pPr>
            <w:r>
              <w:rPr>
                <w:i/>
                <w:iCs/>
              </w:rPr>
              <w:t>1</w:t>
            </w:r>
            <w:r w:rsidR="00361365">
              <w:rPr>
                <w:i/>
                <w:iCs/>
              </w:rPr>
              <w:t>2</w:t>
            </w:r>
            <w:r>
              <w:rPr>
                <w:i/>
                <w:iCs/>
              </w:rPr>
              <w:t>-Configuring the ideal sterilization unit in hospitals</w:t>
            </w:r>
          </w:p>
          <w:p w14:paraId="41660B9F" w14:textId="09844E94" w:rsidR="00143104" w:rsidRPr="003D0BB5" w:rsidRDefault="00143104" w:rsidP="00143104">
            <w:pPr>
              <w:contextualSpacing/>
              <w:jc w:val="both"/>
              <w:rPr>
                <w:bCs/>
                <w:i/>
                <w:iCs/>
              </w:rPr>
            </w:pPr>
          </w:p>
        </w:tc>
        <w:tc>
          <w:tcPr>
            <w:tcW w:w="4223" w:type="dxa"/>
            <w:shd w:val="clear" w:color="auto" w:fill="FFFFFF" w:themeFill="background1"/>
          </w:tcPr>
          <w:p w14:paraId="69A7A797" w14:textId="77777777" w:rsidR="00143104" w:rsidRDefault="00143104" w:rsidP="00143104">
            <w:pPr>
              <w:jc w:val="both"/>
              <w:rPr>
                <w:b/>
                <w:bCs/>
              </w:rPr>
            </w:pPr>
            <w:r>
              <w:rPr>
                <w:b/>
                <w:bCs/>
              </w:rPr>
              <w:t xml:space="preserve"> Tıbbi cihaz ve aletlerin sterilizasyon ve dezenfeksiyonunda genel ilkelerini tanımlar.</w:t>
            </w:r>
          </w:p>
          <w:p w14:paraId="5FD53235" w14:textId="77777777" w:rsidR="00143104" w:rsidRDefault="00143104" w:rsidP="00143104">
            <w:pPr>
              <w:ind w:left="23"/>
              <w:jc w:val="both"/>
              <w:rPr>
                <w:i/>
                <w:iCs/>
              </w:rPr>
            </w:pPr>
            <w:r>
              <w:rPr>
                <w:i/>
                <w:iCs/>
              </w:rPr>
              <w:t>Defines the general principles of sterilization and disinfection of medical devices and instruments.</w:t>
            </w:r>
          </w:p>
          <w:p w14:paraId="10F3F9BE" w14:textId="77777777" w:rsidR="00143104" w:rsidRDefault="00143104" w:rsidP="00143104">
            <w:pPr>
              <w:jc w:val="both"/>
            </w:pPr>
          </w:p>
          <w:p w14:paraId="7AC0A35E" w14:textId="77777777" w:rsidR="00143104" w:rsidRDefault="00143104" w:rsidP="00143104">
            <w:pPr>
              <w:jc w:val="both"/>
            </w:pPr>
          </w:p>
          <w:p w14:paraId="4D56E222" w14:textId="5CBD6A66" w:rsidR="00143104" w:rsidRPr="00830CBE" w:rsidRDefault="00143104" w:rsidP="00143104">
            <w:pPr>
              <w:contextualSpacing/>
              <w:jc w:val="both"/>
              <w:rPr>
                <w:b/>
              </w:rPr>
            </w:pPr>
          </w:p>
        </w:tc>
      </w:tr>
      <w:tr w:rsidR="00143104" w:rsidRPr="003D0BB5" w14:paraId="79ECFC56" w14:textId="77777777" w:rsidTr="00F83F29">
        <w:trPr>
          <w:trHeight w:val="186"/>
        </w:trPr>
        <w:tc>
          <w:tcPr>
            <w:tcW w:w="1597" w:type="dxa"/>
            <w:vMerge/>
            <w:shd w:val="clear" w:color="auto" w:fill="FFFFFF" w:themeFill="background1"/>
            <w:vAlign w:val="center"/>
          </w:tcPr>
          <w:p w14:paraId="18FDC0CD" w14:textId="77777777" w:rsidR="00143104" w:rsidRPr="003D0BB5" w:rsidRDefault="00143104" w:rsidP="00143104">
            <w:pPr>
              <w:jc w:val="both"/>
            </w:pPr>
          </w:p>
        </w:tc>
        <w:tc>
          <w:tcPr>
            <w:tcW w:w="3287" w:type="dxa"/>
            <w:vMerge/>
            <w:shd w:val="clear" w:color="auto" w:fill="FFFFFF" w:themeFill="background1"/>
            <w:vAlign w:val="center"/>
          </w:tcPr>
          <w:p w14:paraId="59DA493E" w14:textId="77777777" w:rsidR="00143104" w:rsidRPr="003D0BB5" w:rsidRDefault="00143104" w:rsidP="00143104">
            <w:pPr>
              <w:jc w:val="both"/>
            </w:pPr>
          </w:p>
        </w:tc>
        <w:tc>
          <w:tcPr>
            <w:tcW w:w="498" w:type="dxa"/>
            <w:vMerge/>
            <w:shd w:val="clear" w:color="auto" w:fill="FFFFFF" w:themeFill="background1"/>
            <w:vAlign w:val="center"/>
          </w:tcPr>
          <w:p w14:paraId="2638C862" w14:textId="77777777" w:rsidR="00143104" w:rsidRPr="003D0BB5" w:rsidRDefault="00143104" w:rsidP="00143104">
            <w:pPr>
              <w:jc w:val="both"/>
            </w:pPr>
          </w:p>
        </w:tc>
        <w:tc>
          <w:tcPr>
            <w:tcW w:w="559" w:type="dxa"/>
            <w:vMerge/>
            <w:shd w:val="clear" w:color="auto" w:fill="FFFFFF" w:themeFill="background1"/>
            <w:vAlign w:val="center"/>
          </w:tcPr>
          <w:p w14:paraId="6B6C30EA" w14:textId="77777777" w:rsidR="00143104" w:rsidRPr="003D0BB5" w:rsidRDefault="00143104" w:rsidP="00143104">
            <w:pPr>
              <w:jc w:val="both"/>
            </w:pPr>
          </w:p>
        </w:tc>
        <w:tc>
          <w:tcPr>
            <w:tcW w:w="498" w:type="dxa"/>
            <w:vMerge/>
            <w:shd w:val="clear" w:color="auto" w:fill="FFFFFF" w:themeFill="background1"/>
            <w:vAlign w:val="center"/>
          </w:tcPr>
          <w:p w14:paraId="309D6EA1" w14:textId="77777777" w:rsidR="00143104" w:rsidRPr="003D0BB5" w:rsidRDefault="00143104" w:rsidP="00143104">
            <w:pPr>
              <w:jc w:val="both"/>
            </w:pPr>
          </w:p>
        </w:tc>
        <w:tc>
          <w:tcPr>
            <w:tcW w:w="498" w:type="dxa"/>
            <w:vMerge/>
            <w:shd w:val="clear" w:color="auto" w:fill="FFFFFF" w:themeFill="background1"/>
            <w:vAlign w:val="center"/>
          </w:tcPr>
          <w:p w14:paraId="22A9E670" w14:textId="77777777" w:rsidR="00143104" w:rsidRPr="003D0BB5" w:rsidRDefault="00143104" w:rsidP="00143104">
            <w:pPr>
              <w:jc w:val="both"/>
            </w:pPr>
          </w:p>
        </w:tc>
        <w:tc>
          <w:tcPr>
            <w:tcW w:w="761" w:type="dxa"/>
            <w:vMerge/>
            <w:shd w:val="clear" w:color="auto" w:fill="FFFFFF" w:themeFill="background1"/>
            <w:vAlign w:val="center"/>
          </w:tcPr>
          <w:p w14:paraId="6AFA2942" w14:textId="77777777" w:rsidR="00143104" w:rsidRPr="003D0BB5" w:rsidRDefault="00143104" w:rsidP="00143104">
            <w:pPr>
              <w:jc w:val="both"/>
            </w:pPr>
          </w:p>
        </w:tc>
        <w:tc>
          <w:tcPr>
            <w:tcW w:w="3496" w:type="dxa"/>
            <w:shd w:val="clear" w:color="auto" w:fill="FFFFFF" w:themeFill="background1"/>
          </w:tcPr>
          <w:p w14:paraId="31AF31B7" w14:textId="79256048" w:rsidR="00143104" w:rsidRDefault="00143104" w:rsidP="00143104">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361365">
              <w:rPr>
                <w:rFonts w:ascii="Times New Roman" w:hAnsi="Times New Roman" w:cs="Times New Roman"/>
                <w:b/>
                <w:bCs/>
                <w:sz w:val="24"/>
                <w:szCs w:val="24"/>
              </w:rPr>
              <w:t>3</w:t>
            </w:r>
            <w:r>
              <w:rPr>
                <w:rFonts w:ascii="Times New Roman" w:hAnsi="Times New Roman" w:cs="Times New Roman"/>
                <w:b/>
                <w:bCs/>
                <w:sz w:val="24"/>
                <w:szCs w:val="24"/>
              </w:rPr>
              <w:t xml:space="preserve">-Sağlık hizmetleri yönünden sterilizasyon ve dezenfeksiyon uygulamaları </w:t>
            </w:r>
          </w:p>
          <w:p w14:paraId="1923328E" w14:textId="4E8958E6" w:rsidR="00143104" w:rsidRPr="003D0BB5" w:rsidRDefault="00143104" w:rsidP="00143104">
            <w:pPr>
              <w:contextualSpacing/>
              <w:jc w:val="both"/>
              <w:rPr>
                <w:bCs/>
                <w:i/>
                <w:iCs/>
              </w:rPr>
            </w:pPr>
            <w:r>
              <w:rPr>
                <w:i/>
                <w:iCs/>
              </w:rPr>
              <w:t>1</w:t>
            </w:r>
            <w:r w:rsidR="00361365">
              <w:rPr>
                <w:i/>
                <w:iCs/>
              </w:rPr>
              <w:t>3</w:t>
            </w:r>
            <w:r>
              <w:rPr>
                <w:i/>
                <w:iCs/>
              </w:rPr>
              <w:t>-Sterilization and disinfection applications in terms of health services</w:t>
            </w:r>
          </w:p>
        </w:tc>
        <w:tc>
          <w:tcPr>
            <w:tcW w:w="4223" w:type="dxa"/>
            <w:shd w:val="clear" w:color="auto" w:fill="FFFFFF" w:themeFill="background1"/>
          </w:tcPr>
          <w:p w14:paraId="5294515E" w14:textId="77777777" w:rsidR="00143104" w:rsidRDefault="00143104" w:rsidP="00143104">
            <w:pPr>
              <w:jc w:val="both"/>
              <w:rPr>
                <w:b/>
                <w:bCs/>
              </w:rPr>
            </w:pPr>
            <w:r>
              <w:rPr>
                <w:b/>
                <w:bCs/>
              </w:rPr>
              <w:t>Sterilizasyon ve dezenfeksiyon yöntemlerinin tıbbi uygulamalarda uygulanışını tartışır.</w:t>
            </w:r>
          </w:p>
          <w:p w14:paraId="1F0268FA" w14:textId="77777777" w:rsidR="00143104" w:rsidRDefault="00143104" w:rsidP="00143104">
            <w:pPr>
              <w:ind w:left="23"/>
              <w:jc w:val="both"/>
              <w:rPr>
                <w:i/>
                <w:iCs/>
              </w:rPr>
            </w:pPr>
            <w:r>
              <w:rPr>
                <w:i/>
                <w:iCs/>
              </w:rPr>
              <w:t>Discusses the application of sterilization and disinfection methods in medical applications.</w:t>
            </w:r>
          </w:p>
          <w:p w14:paraId="07D10D04" w14:textId="5C8E1A50" w:rsidR="00143104" w:rsidRPr="003D0BB5" w:rsidRDefault="00143104" w:rsidP="00143104">
            <w:pPr>
              <w:contextualSpacing/>
              <w:jc w:val="both"/>
              <w:rPr>
                <w:bCs/>
                <w:i/>
                <w:iCs/>
              </w:rPr>
            </w:pPr>
          </w:p>
        </w:tc>
      </w:tr>
      <w:tr w:rsidR="00143104" w:rsidRPr="003D0BB5" w14:paraId="103B3A3F" w14:textId="77777777" w:rsidTr="00F83F29">
        <w:trPr>
          <w:trHeight w:val="64"/>
        </w:trPr>
        <w:tc>
          <w:tcPr>
            <w:tcW w:w="1597" w:type="dxa"/>
            <w:vMerge/>
            <w:shd w:val="clear" w:color="auto" w:fill="FFFFFF" w:themeFill="background1"/>
            <w:vAlign w:val="center"/>
          </w:tcPr>
          <w:p w14:paraId="13995DB1" w14:textId="77777777" w:rsidR="00143104" w:rsidRPr="003D0BB5" w:rsidRDefault="00143104" w:rsidP="00143104">
            <w:pPr>
              <w:jc w:val="both"/>
            </w:pPr>
          </w:p>
        </w:tc>
        <w:tc>
          <w:tcPr>
            <w:tcW w:w="3287" w:type="dxa"/>
            <w:vMerge/>
            <w:shd w:val="clear" w:color="auto" w:fill="FFFFFF" w:themeFill="background1"/>
            <w:vAlign w:val="center"/>
          </w:tcPr>
          <w:p w14:paraId="7DABF8E2" w14:textId="77777777" w:rsidR="00143104" w:rsidRPr="003D0BB5" w:rsidRDefault="00143104" w:rsidP="00143104">
            <w:pPr>
              <w:jc w:val="both"/>
            </w:pPr>
          </w:p>
        </w:tc>
        <w:tc>
          <w:tcPr>
            <w:tcW w:w="498" w:type="dxa"/>
            <w:vMerge/>
            <w:shd w:val="clear" w:color="auto" w:fill="FFFFFF" w:themeFill="background1"/>
            <w:vAlign w:val="center"/>
          </w:tcPr>
          <w:p w14:paraId="4977EF09" w14:textId="77777777" w:rsidR="00143104" w:rsidRPr="003D0BB5" w:rsidRDefault="00143104" w:rsidP="00143104">
            <w:pPr>
              <w:jc w:val="both"/>
            </w:pPr>
          </w:p>
        </w:tc>
        <w:tc>
          <w:tcPr>
            <w:tcW w:w="559" w:type="dxa"/>
            <w:vMerge/>
            <w:shd w:val="clear" w:color="auto" w:fill="FFFFFF" w:themeFill="background1"/>
            <w:vAlign w:val="center"/>
          </w:tcPr>
          <w:p w14:paraId="191A0CB4" w14:textId="77777777" w:rsidR="00143104" w:rsidRPr="003D0BB5" w:rsidRDefault="00143104" w:rsidP="00143104">
            <w:pPr>
              <w:jc w:val="both"/>
            </w:pPr>
          </w:p>
        </w:tc>
        <w:tc>
          <w:tcPr>
            <w:tcW w:w="498" w:type="dxa"/>
            <w:vMerge/>
            <w:shd w:val="clear" w:color="auto" w:fill="FFFFFF" w:themeFill="background1"/>
            <w:vAlign w:val="center"/>
          </w:tcPr>
          <w:p w14:paraId="17662677" w14:textId="77777777" w:rsidR="00143104" w:rsidRPr="003D0BB5" w:rsidRDefault="00143104" w:rsidP="00143104">
            <w:pPr>
              <w:jc w:val="both"/>
            </w:pPr>
          </w:p>
        </w:tc>
        <w:tc>
          <w:tcPr>
            <w:tcW w:w="498" w:type="dxa"/>
            <w:vMerge/>
            <w:shd w:val="clear" w:color="auto" w:fill="FFFFFF" w:themeFill="background1"/>
            <w:vAlign w:val="center"/>
          </w:tcPr>
          <w:p w14:paraId="44DE6B3D" w14:textId="77777777" w:rsidR="00143104" w:rsidRPr="003D0BB5" w:rsidRDefault="00143104" w:rsidP="00143104">
            <w:pPr>
              <w:jc w:val="both"/>
            </w:pPr>
          </w:p>
        </w:tc>
        <w:tc>
          <w:tcPr>
            <w:tcW w:w="761" w:type="dxa"/>
            <w:vMerge/>
            <w:shd w:val="clear" w:color="auto" w:fill="FFFFFF" w:themeFill="background1"/>
            <w:vAlign w:val="center"/>
          </w:tcPr>
          <w:p w14:paraId="23C4CBFE" w14:textId="77777777" w:rsidR="00143104" w:rsidRPr="003D0BB5" w:rsidRDefault="00143104" w:rsidP="00143104">
            <w:pPr>
              <w:jc w:val="both"/>
            </w:pPr>
          </w:p>
        </w:tc>
        <w:tc>
          <w:tcPr>
            <w:tcW w:w="3496" w:type="dxa"/>
            <w:shd w:val="clear" w:color="auto" w:fill="FFFFFF" w:themeFill="background1"/>
          </w:tcPr>
          <w:p w14:paraId="2B1B8707" w14:textId="399C13CE" w:rsidR="00143104" w:rsidRDefault="00143104" w:rsidP="00143104">
            <w:pPr>
              <w:pStyle w:val="ListeParagraf"/>
              <w:ind w:left="0"/>
              <w:jc w:val="both"/>
              <w:rPr>
                <w:rFonts w:ascii="Times New Roman" w:hAnsi="Times New Roman" w:cs="Times New Roman"/>
                <w:sz w:val="24"/>
                <w:szCs w:val="24"/>
              </w:rPr>
            </w:pPr>
            <w:r>
              <w:rPr>
                <w:rFonts w:ascii="Times New Roman" w:hAnsi="Times New Roman" w:cs="Times New Roman"/>
                <w:b/>
                <w:bCs/>
                <w:sz w:val="24"/>
                <w:szCs w:val="24"/>
              </w:rPr>
              <w:t>1</w:t>
            </w:r>
            <w:r w:rsidR="00361365">
              <w:rPr>
                <w:rFonts w:ascii="Times New Roman" w:hAnsi="Times New Roman" w:cs="Times New Roman"/>
                <w:b/>
                <w:bCs/>
                <w:sz w:val="24"/>
                <w:szCs w:val="24"/>
              </w:rPr>
              <w:t>4</w:t>
            </w:r>
            <w:r>
              <w:rPr>
                <w:rFonts w:ascii="Times New Roman" w:hAnsi="Times New Roman" w:cs="Times New Roman"/>
                <w:b/>
                <w:bCs/>
                <w:sz w:val="24"/>
                <w:szCs w:val="24"/>
              </w:rPr>
              <w:t xml:space="preserve">-Dezenfeksiyon </w:t>
            </w:r>
            <w:r>
              <w:rPr>
                <w:rFonts w:ascii="Times New Roman" w:hAnsi="Times New Roman" w:cs="Times New Roman"/>
                <w:sz w:val="24"/>
                <w:szCs w:val="24"/>
              </w:rPr>
              <w:t xml:space="preserve">ve </w:t>
            </w:r>
            <w:r>
              <w:rPr>
                <w:rFonts w:ascii="Times New Roman" w:hAnsi="Times New Roman" w:cs="Times New Roman"/>
                <w:b/>
                <w:bCs/>
                <w:sz w:val="24"/>
                <w:szCs w:val="24"/>
              </w:rPr>
              <w:t xml:space="preserve">sterilizasyonda yapay zekanın kullanımı </w:t>
            </w:r>
          </w:p>
          <w:p w14:paraId="5A17D4FC" w14:textId="77777777" w:rsidR="00143104" w:rsidRDefault="00143104" w:rsidP="00143104">
            <w:pPr>
              <w:pStyle w:val="ListeParagraf"/>
              <w:ind w:left="0"/>
              <w:jc w:val="both"/>
              <w:rPr>
                <w:rFonts w:ascii="Times New Roman" w:hAnsi="Times New Roman" w:cs="Times New Roman"/>
                <w:sz w:val="24"/>
                <w:szCs w:val="24"/>
              </w:rPr>
            </w:pPr>
          </w:p>
          <w:p w14:paraId="5D1F2CB1" w14:textId="164A0B4B" w:rsidR="00143104" w:rsidRPr="003D0BB5" w:rsidRDefault="00143104" w:rsidP="00143104">
            <w:pPr>
              <w:contextualSpacing/>
              <w:jc w:val="both"/>
              <w:rPr>
                <w:bCs/>
                <w:i/>
                <w:iCs/>
              </w:rPr>
            </w:pPr>
            <w:r>
              <w:rPr>
                <w:i/>
                <w:iCs/>
              </w:rPr>
              <w:t>1</w:t>
            </w:r>
            <w:r w:rsidR="00361365">
              <w:rPr>
                <w:i/>
                <w:iCs/>
              </w:rPr>
              <w:t>4</w:t>
            </w:r>
            <w:r>
              <w:rPr>
                <w:i/>
                <w:iCs/>
              </w:rPr>
              <w:t xml:space="preserve">-Use of artificial intellegence in disinfection and sterilization   </w:t>
            </w:r>
          </w:p>
        </w:tc>
        <w:tc>
          <w:tcPr>
            <w:tcW w:w="4223" w:type="dxa"/>
            <w:shd w:val="clear" w:color="auto" w:fill="FFFFFF" w:themeFill="background1"/>
          </w:tcPr>
          <w:p w14:paraId="7704C5AA" w14:textId="77777777" w:rsidR="00143104" w:rsidRDefault="00143104" w:rsidP="00143104">
            <w:pPr>
              <w:ind w:left="23"/>
              <w:jc w:val="both"/>
            </w:pPr>
            <w:r>
              <w:rPr>
                <w:b/>
                <w:bCs/>
              </w:rPr>
              <w:t>Yapay zekanın dezenfeksiyon ve sterilizasyonda kullanımı hakkında bilgi sahibi olur,</w:t>
            </w:r>
          </w:p>
          <w:p w14:paraId="0D1FF4EF" w14:textId="77777777" w:rsidR="00143104" w:rsidRDefault="00143104" w:rsidP="00143104">
            <w:pPr>
              <w:pStyle w:val="ListeParagraf"/>
              <w:ind w:left="241"/>
              <w:jc w:val="both"/>
              <w:rPr>
                <w:rFonts w:ascii="Times New Roman" w:hAnsi="Times New Roman" w:cs="Times New Roman"/>
                <w:sz w:val="24"/>
                <w:szCs w:val="24"/>
              </w:rPr>
            </w:pPr>
            <w:r>
              <w:rPr>
                <w:rFonts w:ascii="Times New Roman" w:hAnsi="Times New Roman" w:cs="Times New Roman"/>
                <w:sz w:val="24"/>
                <w:szCs w:val="24"/>
              </w:rPr>
              <w:t xml:space="preserve"> </w:t>
            </w:r>
          </w:p>
          <w:p w14:paraId="4858C2F0" w14:textId="1E043723" w:rsidR="00143104" w:rsidRPr="003D0BB5" w:rsidRDefault="00143104" w:rsidP="00143104">
            <w:pPr>
              <w:contextualSpacing/>
              <w:jc w:val="both"/>
              <w:rPr>
                <w:bCs/>
                <w:i/>
                <w:iCs/>
              </w:rPr>
            </w:pPr>
            <w:r>
              <w:rPr>
                <w:i/>
                <w:iCs/>
              </w:rPr>
              <w:t xml:space="preserve">Gain information about the use of artificial intellegence in disinfection and sterilization    </w:t>
            </w:r>
          </w:p>
        </w:tc>
      </w:tr>
    </w:tbl>
    <w:p w14:paraId="1FAEC588" w14:textId="77777777" w:rsidR="00A62349" w:rsidRDefault="00A62349" w:rsidP="00EB0EE5">
      <w:pPr>
        <w:spacing w:line="259" w:lineRule="auto"/>
        <w:jc w:val="both"/>
      </w:pPr>
    </w:p>
    <w:p w14:paraId="6989A075" w14:textId="55C1F0AE" w:rsidR="00EB0EE5" w:rsidRDefault="008259E9" w:rsidP="008259E9">
      <w:pPr>
        <w:spacing w:after="160" w:line="259" w:lineRule="auto"/>
      </w:pPr>
      <w:r>
        <w:br w:type="page"/>
      </w:r>
    </w:p>
    <w:tbl>
      <w:tblPr>
        <w:tblStyle w:val="TabloKlavuzu"/>
        <w:tblpPr w:leftFromText="141" w:rightFromText="141" w:vertAnchor="text" w:tblpY="1"/>
        <w:tblOverlap w:val="never"/>
        <w:tblW w:w="15134" w:type="dxa"/>
        <w:tblLayout w:type="fixed"/>
        <w:tblLook w:val="04A0" w:firstRow="1" w:lastRow="0" w:firstColumn="1" w:lastColumn="0" w:noHBand="0" w:noVBand="1"/>
      </w:tblPr>
      <w:tblGrid>
        <w:gridCol w:w="1765"/>
        <w:gridCol w:w="3559"/>
        <w:gridCol w:w="426"/>
        <w:gridCol w:w="567"/>
        <w:gridCol w:w="425"/>
        <w:gridCol w:w="425"/>
        <w:gridCol w:w="709"/>
        <w:gridCol w:w="3861"/>
        <w:gridCol w:w="3397"/>
      </w:tblGrid>
      <w:tr w:rsidR="008259E9" w:rsidRPr="00B75A7A" w14:paraId="4252A56E" w14:textId="77777777" w:rsidTr="00CC6FDE">
        <w:trPr>
          <w:cantSplit/>
          <w:trHeight w:val="2655"/>
        </w:trPr>
        <w:tc>
          <w:tcPr>
            <w:tcW w:w="1765" w:type="dxa"/>
            <w:shd w:val="clear" w:color="auto" w:fill="FFFFFF" w:themeFill="background1"/>
            <w:textDirection w:val="btLr"/>
            <w:vAlign w:val="center"/>
            <w:hideMark/>
          </w:tcPr>
          <w:p w14:paraId="3DF98789" w14:textId="77777777" w:rsidR="008259E9" w:rsidRPr="00B75A7A" w:rsidRDefault="008259E9" w:rsidP="005E586A">
            <w:pPr>
              <w:ind w:left="113" w:right="113"/>
              <w:jc w:val="center"/>
              <w:rPr>
                <w:b/>
                <w:color w:val="000000" w:themeColor="text1"/>
              </w:rPr>
            </w:pPr>
            <w:r w:rsidRPr="00B75A7A">
              <w:rPr>
                <w:b/>
                <w:color w:val="000000" w:themeColor="text1"/>
              </w:rPr>
              <w:lastRenderedPageBreak/>
              <w:t>DERS KODU</w:t>
            </w:r>
          </w:p>
          <w:p w14:paraId="28D17693" w14:textId="77777777" w:rsidR="008259E9" w:rsidRPr="00B75A7A" w:rsidRDefault="008259E9" w:rsidP="005E586A">
            <w:pPr>
              <w:ind w:left="113" w:right="113"/>
              <w:jc w:val="center"/>
              <w:rPr>
                <w:bCs/>
                <w:i/>
                <w:iCs/>
                <w:color w:val="000000" w:themeColor="text1"/>
              </w:rPr>
            </w:pPr>
            <w:r w:rsidRPr="00B75A7A">
              <w:rPr>
                <w:bCs/>
                <w:i/>
                <w:iCs/>
                <w:color w:val="000000" w:themeColor="text1"/>
              </w:rPr>
              <w:t>Course Code</w:t>
            </w:r>
          </w:p>
        </w:tc>
        <w:tc>
          <w:tcPr>
            <w:tcW w:w="3559" w:type="dxa"/>
            <w:shd w:val="clear" w:color="auto" w:fill="FFFFFF" w:themeFill="background1"/>
            <w:vAlign w:val="center"/>
            <w:hideMark/>
          </w:tcPr>
          <w:p w14:paraId="06BEBD26" w14:textId="77777777" w:rsidR="008259E9" w:rsidRPr="00B75A7A" w:rsidRDefault="008259E9" w:rsidP="008259E9">
            <w:pPr>
              <w:jc w:val="center"/>
              <w:rPr>
                <w:b/>
                <w:color w:val="000000" w:themeColor="text1"/>
              </w:rPr>
            </w:pPr>
            <w:r w:rsidRPr="00B75A7A">
              <w:rPr>
                <w:b/>
                <w:color w:val="000000" w:themeColor="text1"/>
              </w:rPr>
              <w:t>DERS ADI</w:t>
            </w:r>
          </w:p>
          <w:p w14:paraId="5E6B02D1" w14:textId="77777777" w:rsidR="008259E9" w:rsidRPr="00B75A7A" w:rsidRDefault="008259E9" w:rsidP="008259E9">
            <w:pPr>
              <w:jc w:val="center"/>
              <w:rPr>
                <w:bCs/>
                <w:i/>
                <w:iCs/>
                <w:color w:val="000000" w:themeColor="text1"/>
              </w:rPr>
            </w:pPr>
            <w:r w:rsidRPr="00B75A7A">
              <w:rPr>
                <w:bCs/>
                <w:i/>
                <w:iCs/>
                <w:color w:val="000000" w:themeColor="text1"/>
              </w:rPr>
              <w:t>Course Title</w:t>
            </w:r>
          </w:p>
        </w:tc>
        <w:tc>
          <w:tcPr>
            <w:tcW w:w="426" w:type="dxa"/>
            <w:shd w:val="clear" w:color="auto" w:fill="FFFFFF" w:themeFill="background1"/>
            <w:textDirection w:val="btLr"/>
            <w:vAlign w:val="center"/>
            <w:hideMark/>
          </w:tcPr>
          <w:p w14:paraId="4A57E59D" w14:textId="77777777" w:rsidR="008259E9" w:rsidRPr="00B75A7A" w:rsidRDefault="008259E9" w:rsidP="005E586A">
            <w:pPr>
              <w:ind w:left="113" w:right="113"/>
              <w:jc w:val="center"/>
              <w:rPr>
                <w:b/>
                <w:color w:val="000000" w:themeColor="text1"/>
              </w:rPr>
            </w:pPr>
            <w:r w:rsidRPr="00B75A7A">
              <w:rPr>
                <w:b/>
                <w:color w:val="000000" w:themeColor="text1"/>
              </w:rPr>
              <w:t>T</w:t>
            </w:r>
            <w:r w:rsidRPr="00B75A7A">
              <w:rPr>
                <w:i/>
                <w:color w:val="000000" w:themeColor="text1"/>
              </w:rPr>
              <w:t>(Theoretical)</w:t>
            </w:r>
          </w:p>
        </w:tc>
        <w:tc>
          <w:tcPr>
            <w:tcW w:w="567" w:type="dxa"/>
            <w:shd w:val="clear" w:color="auto" w:fill="FFFFFF" w:themeFill="background1"/>
            <w:textDirection w:val="btLr"/>
            <w:vAlign w:val="center"/>
            <w:hideMark/>
          </w:tcPr>
          <w:p w14:paraId="2910A223" w14:textId="77777777" w:rsidR="008259E9" w:rsidRPr="00B75A7A" w:rsidRDefault="008259E9" w:rsidP="005E586A">
            <w:pPr>
              <w:ind w:left="113" w:right="113"/>
              <w:jc w:val="center"/>
              <w:rPr>
                <w:b/>
                <w:color w:val="000000" w:themeColor="text1"/>
              </w:rPr>
            </w:pPr>
            <w:r w:rsidRPr="00B75A7A">
              <w:rPr>
                <w:b/>
                <w:color w:val="000000" w:themeColor="text1"/>
              </w:rPr>
              <w:t>U/</w:t>
            </w:r>
            <w:r w:rsidRPr="00B75A7A">
              <w:rPr>
                <w:i/>
                <w:color w:val="000000" w:themeColor="text1"/>
              </w:rPr>
              <w:t>(Practice)</w:t>
            </w:r>
          </w:p>
        </w:tc>
        <w:tc>
          <w:tcPr>
            <w:tcW w:w="425" w:type="dxa"/>
            <w:shd w:val="clear" w:color="auto" w:fill="FFFFFF" w:themeFill="background1"/>
            <w:textDirection w:val="btLr"/>
            <w:vAlign w:val="center"/>
            <w:hideMark/>
          </w:tcPr>
          <w:p w14:paraId="7E28D3FB" w14:textId="77777777" w:rsidR="008259E9" w:rsidRPr="00B75A7A" w:rsidRDefault="008259E9" w:rsidP="005E586A">
            <w:pPr>
              <w:ind w:left="113" w:right="113"/>
              <w:jc w:val="center"/>
              <w:rPr>
                <w:b/>
                <w:color w:val="000000" w:themeColor="text1"/>
              </w:rPr>
            </w:pPr>
            <w:r w:rsidRPr="00B75A7A">
              <w:rPr>
                <w:b/>
                <w:color w:val="000000" w:themeColor="text1"/>
              </w:rPr>
              <w:t>K/</w:t>
            </w:r>
            <w:r w:rsidRPr="00B75A7A">
              <w:rPr>
                <w:i/>
                <w:color w:val="000000" w:themeColor="text1"/>
              </w:rPr>
              <w:t>(Credit)</w:t>
            </w:r>
          </w:p>
        </w:tc>
        <w:tc>
          <w:tcPr>
            <w:tcW w:w="425" w:type="dxa"/>
            <w:shd w:val="clear" w:color="auto" w:fill="FFFFFF" w:themeFill="background1"/>
            <w:textDirection w:val="btLr"/>
            <w:vAlign w:val="center"/>
            <w:hideMark/>
          </w:tcPr>
          <w:p w14:paraId="7F593805" w14:textId="77777777" w:rsidR="008259E9" w:rsidRPr="00B75A7A" w:rsidRDefault="008259E9" w:rsidP="005E586A">
            <w:pPr>
              <w:ind w:left="113" w:right="113"/>
              <w:jc w:val="center"/>
              <w:rPr>
                <w:bCs/>
                <w:i/>
                <w:iCs/>
                <w:color w:val="000000" w:themeColor="text1"/>
              </w:rPr>
            </w:pPr>
            <w:r w:rsidRPr="00B75A7A">
              <w:rPr>
                <w:b/>
                <w:color w:val="000000" w:themeColor="text1"/>
              </w:rPr>
              <w:t>AKTS/</w:t>
            </w:r>
            <w:r w:rsidRPr="00B75A7A">
              <w:rPr>
                <w:bCs/>
                <w:i/>
                <w:iCs/>
                <w:color w:val="000000" w:themeColor="text1"/>
              </w:rPr>
              <w:t>ECTS</w:t>
            </w:r>
          </w:p>
        </w:tc>
        <w:tc>
          <w:tcPr>
            <w:tcW w:w="709" w:type="dxa"/>
            <w:shd w:val="clear" w:color="auto" w:fill="FFFFFF" w:themeFill="background1"/>
            <w:textDirection w:val="btLr"/>
            <w:vAlign w:val="center"/>
            <w:hideMark/>
          </w:tcPr>
          <w:p w14:paraId="1CC71121" w14:textId="77777777" w:rsidR="008259E9" w:rsidRPr="00B75A7A" w:rsidRDefault="008259E9" w:rsidP="005E586A">
            <w:pPr>
              <w:ind w:left="113" w:right="113"/>
              <w:jc w:val="center"/>
              <w:rPr>
                <w:b/>
                <w:color w:val="000000" w:themeColor="text1"/>
              </w:rPr>
            </w:pPr>
            <w:r w:rsidRPr="00B75A7A">
              <w:rPr>
                <w:b/>
                <w:color w:val="000000" w:themeColor="text1"/>
              </w:rPr>
              <w:t>ZORUNLU/SEÇMELİ</w:t>
            </w:r>
          </w:p>
          <w:p w14:paraId="1BE8D577" w14:textId="77777777" w:rsidR="008259E9" w:rsidRPr="00B75A7A" w:rsidRDefault="008259E9" w:rsidP="005E586A">
            <w:pPr>
              <w:ind w:left="113" w:right="113"/>
              <w:jc w:val="center"/>
              <w:rPr>
                <w:bCs/>
                <w:i/>
                <w:iCs/>
                <w:color w:val="000000" w:themeColor="text1"/>
              </w:rPr>
            </w:pPr>
            <w:r w:rsidRPr="00B75A7A">
              <w:rPr>
                <w:bCs/>
                <w:i/>
                <w:iCs/>
                <w:color w:val="000000" w:themeColor="text1"/>
              </w:rPr>
              <w:t>Compulsory/ Elective</w:t>
            </w:r>
          </w:p>
        </w:tc>
        <w:tc>
          <w:tcPr>
            <w:tcW w:w="7258" w:type="dxa"/>
            <w:gridSpan w:val="2"/>
            <w:shd w:val="clear" w:color="auto" w:fill="FFFFFF" w:themeFill="background1"/>
            <w:vAlign w:val="center"/>
            <w:hideMark/>
          </w:tcPr>
          <w:p w14:paraId="4E51EBBB" w14:textId="77777777" w:rsidR="008259E9" w:rsidRPr="00B75A7A" w:rsidRDefault="008259E9" w:rsidP="008259E9">
            <w:pPr>
              <w:jc w:val="center"/>
              <w:rPr>
                <w:b/>
                <w:color w:val="000000" w:themeColor="text1"/>
              </w:rPr>
            </w:pPr>
            <w:r w:rsidRPr="00B75A7A">
              <w:rPr>
                <w:b/>
                <w:color w:val="000000" w:themeColor="text1"/>
              </w:rPr>
              <w:t>DERS İÇERİĞİ</w:t>
            </w:r>
          </w:p>
          <w:p w14:paraId="37CD32EF" w14:textId="77777777" w:rsidR="008259E9" w:rsidRPr="00B75A7A" w:rsidRDefault="008259E9" w:rsidP="008259E9">
            <w:pPr>
              <w:jc w:val="both"/>
              <w:rPr>
                <w:color w:val="000000" w:themeColor="text1"/>
              </w:rPr>
            </w:pPr>
            <w:r w:rsidRPr="00B75A7A">
              <w:rPr>
                <w:b/>
                <w:bCs/>
                <w:iCs/>
                <w:color w:val="000000" w:themeColor="text1"/>
              </w:rPr>
              <w:t xml:space="preserve">Araştırmada Temel Kavramlar, Bilgi Türleri, Bilim Türleri- Bilimin Özellikleri, Araştırma Yaklaşımları-Niceliksel yaklaşım-Niteliksel yaklaşım, Araştırma konusuna uygun amaç, önem, varsayım, sınırlılık ve tanımları yazabilme, Seçtiği problemle ilgili kaynak taraması yapabilme, Örnekleme yöntemleri bilgisi, Veri toplama yöntemleri bilgisi, Araştırma Sonuçlarını Değerlendirme, </w:t>
            </w:r>
            <w:r w:rsidRPr="00B75A7A">
              <w:rPr>
                <w:b/>
                <w:bCs/>
                <w:iCs/>
                <w:color w:val="000000" w:themeColor="text1"/>
                <w:lang w:val="en-GB"/>
              </w:rPr>
              <w:t xml:space="preserve">Araştırmada elde ettiği bulguları yorumlayabilme, </w:t>
            </w:r>
            <w:r w:rsidRPr="00B75A7A">
              <w:rPr>
                <w:b/>
                <w:bCs/>
                <w:iCs/>
                <w:color w:val="000000" w:themeColor="text1"/>
              </w:rPr>
              <w:t xml:space="preserve">Kütüphanelerden Yararlanma, </w:t>
            </w:r>
            <w:r w:rsidRPr="00B75A7A">
              <w:rPr>
                <w:b/>
                <w:bCs/>
                <w:iCs/>
                <w:color w:val="000000" w:themeColor="text1"/>
                <w:lang w:val="en-GB"/>
              </w:rPr>
              <w:t>Rapor hazırlamada araştırma ve dokümantasyon, Literatür Taraması, Yorum Tanımı ve nitelikleri. Araştırma sonucuna göre öneriler geliştirebilme, Araştırma Raporunun Biçimsel Yapısı ve Raporda Bulunması Gereken Bölümler.</w:t>
            </w:r>
          </w:p>
          <w:p w14:paraId="5627D809" w14:textId="77777777" w:rsidR="008259E9" w:rsidRPr="00B75A7A" w:rsidRDefault="008259E9" w:rsidP="008259E9">
            <w:pPr>
              <w:jc w:val="center"/>
              <w:rPr>
                <w:bCs/>
                <w:i/>
                <w:iCs/>
                <w:color w:val="000000" w:themeColor="text1"/>
              </w:rPr>
            </w:pPr>
            <w:r w:rsidRPr="00B75A7A">
              <w:rPr>
                <w:bCs/>
                <w:i/>
                <w:iCs/>
                <w:color w:val="000000" w:themeColor="text1"/>
              </w:rPr>
              <w:t>Content of Course</w:t>
            </w:r>
          </w:p>
          <w:p w14:paraId="5197A99C" w14:textId="77777777" w:rsidR="008259E9" w:rsidRPr="00B75A7A" w:rsidRDefault="008259E9" w:rsidP="008259E9">
            <w:pPr>
              <w:jc w:val="both"/>
              <w:rPr>
                <w:bCs/>
                <w:i/>
                <w:iCs/>
                <w:color w:val="000000" w:themeColor="text1"/>
              </w:rPr>
            </w:pPr>
            <w:r w:rsidRPr="00B75A7A">
              <w:rPr>
                <w:bCs/>
                <w:i/>
                <w:iCs/>
                <w:color w:val="000000" w:themeColor="text1"/>
              </w:rPr>
              <w:t>Basic Concepts in Research, Types of Knowledge, Types of Science- Characteristics of Science, Research Approaches-Quantitative approach-Qualitative approach, Being able to write the purpose, importance, assumptions, limitations and definitions suitable for the research subject, Being able to search the sources about the problem chosen, Knowledge of sampling methods, Data collection methods Knowledge, Evaluation of Research Results, Interpreting the findings obtained in the research, Utilizing Libraries, Research and Documentation in Report Preparation, Literature Review, Definition and Qualifications of Interpretation. To be able to develop suggestions according to the results of the research, the Formal Structure of the Research Report and the Required Sections of the Report.</w:t>
            </w:r>
          </w:p>
        </w:tc>
      </w:tr>
      <w:tr w:rsidR="00907F9D" w:rsidRPr="00B75A7A" w14:paraId="2D5640A5" w14:textId="77777777" w:rsidTr="00BF0C5F">
        <w:trPr>
          <w:trHeight w:val="2026"/>
        </w:trPr>
        <w:tc>
          <w:tcPr>
            <w:tcW w:w="1765" w:type="dxa"/>
            <w:vMerge w:val="restart"/>
            <w:shd w:val="clear" w:color="auto" w:fill="FFFFFF" w:themeFill="background1"/>
            <w:vAlign w:val="center"/>
          </w:tcPr>
          <w:p w14:paraId="01EF2F19" w14:textId="50EE7045" w:rsidR="00907F9D" w:rsidRPr="005E586A" w:rsidRDefault="00907F9D" w:rsidP="008259E9">
            <w:pPr>
              <w:jc w:val="center"/>
              <w:rPr>
                <w:b/>
                <w:color w:val="000000" w:themeColor="text1"/>
              </w:rPr>
            </w:pPr>
            <w:r w:rsidRPr="005E586A">
              <w:rPr>
                <w:b/>
              </w:rPr>
              <w:lastRenderedPageBreak/>
              <w:t>542121205</w:t>
            </w:r>
          </w:p>
        </w:tc>
        <w:tc>
          <w:tcPr>
            <w:tcW w:w="3559" w:type="dxa"/>
            <w:vMerge w:val="restart"/>
            <w:shd w:val="clear" w:color="auto" w:fill="FFFFFF" w:themeFill="background1"/>
            <w:vAlign w:val="center"/>
          </w:tcPr>
          <w:p w14:paraId="4FEE712D" w14:textId="77777777" w:rsidR="00907F9D" w:rsidRPr="00B75A7A" w:rsidRDefault="00907F9D" w:rsidP="008259E9">
            <w:pPr>
              <w:jc w:val="center"/>
              <w:rPr>
                <w:b/>
                <w:bCs/>
                <w:color w:val="000000" w:themeColor="text1"/>
              </w:rPr>
            </w:pPr>
            <w:r w:rsidRPr="00B75A7A">
              <w:rPr>
                <w:b/>
                <w:bCs/>
                <w:color w:val="000000" w:themeColor="text1"/>
              </w:rPr>
              <w:t>Bilimsel Araştırma Yöntem ve Teknikleri</w:t>
            </w:r>
          </w:p>
          <w:p w14:paraId="0978B3CE" w14:textId="77777777" w:rsidR="00907F9D" w:rsidRPr="00B75A7A" w:rsidRDefault="00907F9D" w:rsidP="008259E9">
            <w:pPr>
              <w:jc w:val="center"/>
              <w:rPr>
                <w:i/>
                <w:color w:val="000000" w:themeColor="text1"/>
              </w:rPr>
            </w:pPr>
            <w:r w:rsidRPr="00B75A7A">
              <w:rPr>
                <w:i/>
                <w:color w:val="000000" w:themeColor="text1"/>
              </w:rPr>
              <w:t>Scientific Research Methods and Techniques</w:t>
            </w:r>
          </w:p>
        </w:tc>
        <w:tc>
          <w:tcPr>
            <w:tcW w:w="426" w:type="dxa"/>
            <w:vMerge w:val="restart"/>
            <w:shd w:val="clear" w:color="auto" w:fill="FFFFFF" w:themeFill="background1"/>
            <w:vAlign w:val="center"/>
          </w:tcPr>
          <w:p w14:paraId="769691E4" w14:textId="77777777" w:rsidR="00907F9D" w:rsidRPr="005E586A" w:rsidRDefault="00907F9D" w:rsidP="008259E9">
            <w:pPr>
              <w:jc w:val="center"/>
              <w:rPr>
                <w:b/>
                <w:color w:val="000000" w:themeColor="text1"/>
              </w:rPr>
            </w:pPr>
            <w:r w:rsidRPr="005E586A">
              <w:rPr>
                <w:b/>
                <w:color w:val="000000" w:themeColor="text1"/>
              </w:rPr>
              <w:t>2</w:t>
            </w:r>
          </w:p>
        </w:tc>
        <w:tc>
          <w:tcPr>
            <w:tcW w:w="567" w:type="dxa"/>
            <w:vMerge w:val="restart"/>
            <w:shd w:val="clear" w:color="auto" w:fill="FFFFFF" w:themeFill="background1"/>
            <w:vAlign w:val="center"/>
          </w:tcPr>
          <w:p w14:paraId="0967D08B" w14:textId="77777777" w:rsidR="00907F9D" w:rsidRPr="005E586A" w:rsidRDefault="00907F9D" w:rsidP="008259E9">
            <w:pPr>
              <w:jc w:val="center"/>
              <w:rPr>
                <w:b/>
                <w:color w:val="000000" w:themeColor="text1"/>
              </w:rPr>
            </w:pPr>
            <w:r w:rsidRPr="005E586A">
              <w:rPr>
                <w:b/>
                <w:color w:val="000000" w:themeColor="text1"/>
              </w:rPr>
              <w:t>0</w:t>
            </w:r>
          </w:p>
        </w:tc>
        <w:tc>
          <w:tcPr>
            <w:tcW w:w="425" w:type="dxa"/>
            <w:vMerge w:val="restart"/>
            <w:shd w:val="clear" w:color="auto" w:fill="FFFFFF" w:themeFill="background1"/>
            <w:vAlign w:val="center"/>
          </w:tcPr>
          <w:p w14:paraId="6EB80995" w14:textId="77777777" w:rsidR="00907F9D" w:rsidRPr="005E586A" w:rsidRDefault="00907F9D" w:rsidP="008259E9">
            <w:pPr>
              <w:jc w:val="center"/>
              <w:rPr>
                <w:b/>
                <w:color w:val="000000" w:themeColor="text1"/>
              </w:rPr>
            </w:pPr>
            <w:r w:rsidRPr="005E586A">
              <w:rPr>
                <w:b/>
                <w:color w:val="000000" w:themeColor="text1"/>
              </w:rPr>
              <w:t>2</w:t>
            </w:r>
          </w:p>
        </w:tc>
        <w:tc>
          <w:tcPr>
            <w:tcW w:w="425" w:type="dxa"/>
            <w:vMerge w:val="restart"/>
            <w:shd w:val="clear" w:color="auto" w:fill="FFFFFF" w:themeFill="background1"/>
            <w:vAlign w:val="center"/>
          </w:tcPr>
          <w:p w14:paraId="255495F6" w14:textId="77777777" w:rsidR="00907F9D" w:rsidRPr="005E586A" w:rsidRDefault="00907F9D" w:rsidP="008259E9">
            <w:pPr>
              <w:jc w:val="center"/>
              <w:rPr>
                <w:b/>
                <w:color w:val="000000" w:themeColor="text1"/>
              </w:rPr>
            </w:pPr>
            <w:r w:rsidRPr="005E586A">
              <w:rPr>
                <w:b/>
                <w:color w:val="000000" w:themeColor="text1"/>
              </w:rPr>
              <w:t>3</w:t>
            </w:r>
          </w:p>
        </w:tc>
        <w:tc>
          <w:tcPr>
            <w:tcW w:w="709" w:type="dxa"/>
            <w:vMerge w:val="restart"/>
            <w:shd w:val="clear" w:color="auto" w:fill="FFFFFF" w:themeFill="background1"/>
            <w:textDirection w:val="btLr"/>
            <w:vAlign w:val="center"/>
          </w:tcPr>
          <w:p w14:paraId="3909C985" w14:textId="77777777" w:rsidR="00907F9D" w:rsidRPr="00B75A7A" w:rsidRDefault="00907F9D" w:rsidP="008259E9">
            <w:pPr>
              <w:ind w:left="113" w:right="113"/>
              <w:jc w:val="center"/>
              <w:rPr>
                <w:color w:val="000000" w:themeColor="text1"/>
              </w:rPr>
            </w:pPr>
            <w:r w:rsidRPr="00B75A7A">
              <w:rPr>
                <w:color w:val="000000" w:themeColor="text1"/>
              </w:rPr>
              <w:t xml:space="preserve">Seçmeli </w:t>
            </w:r>
          </w:p>
          <w:p w14:paraId="4784D446" w14:textId="77777777" w:rsidR="00907F9D" w:rsidRPr="00B75A7A" w:rsidRDefault="00907F9D" w:rsidP="008259E9">
            <w:pPr>
              <w:ind w:left="113" w:right="113"/>
              <w:jc w:val="center"/>
              <w:rPr>
                <w:color w:val="000000" w:themeColor="text1"/>
              </w:rPr>
            </w:pPr>
            <w:r w:rsidRPr="00B75A7A">
              <w:rPr>
                <w:bCs/>
                <w:i/>
                <w:iCs/>
                <w:color w:val="000000" w:themeColor="text1"/>
              </w:rPr>
              <w:t>Elective</w:t>
            </w:r>
          </w:p>
        </w:tc>
        <w:tc>
          <w:tcPr>
            <w:tcW w:w="7258" w:type="dxa"/>
            <w:gridSpan w:val="2"/>
            <w:shd w:val="clear" w:color="auto" w:fill="FFFFFF" w:themeFill="background1"/>
          </w:tcPr>
          <w:p w14:paraId="4DD05CEB" w14:textId="77777777" w:rsidR="00907F9D" w:rsidRPr="00B75A7A" w:rsidRDefault="00907F9D" w:rsidP="008259E9">
            <w:pPr>
              <w:pStyle w:val="AralkYok"/>
              <w:jc w:val="center"/>
              <w:rPr>
                <w:rFonts w:ascii="Times New Roman" w:hAnsi="Times New Roman" w:cs="Times New Roman"/>
                <w:b/>
                <w:bCs/>
                <w:color w:val="000000" w:themeColor="text1"/>
                <w:sz w:val="24"/>
                <w:szCs w:val="24"/>
              </w:rPr>
            </w:pPr>
            <w:r w:rsidRPr="00B75A7A">
              <w:rPr>
                <w:rFonts w:ascii="Times New Roman" w:hAnsi="Times New Roman" w:cs="Times New Roman"/>
                <w:b/>
                <w:bCs/>
                <w:color w:val="000000" w:themeColor="text1"/>
                <w:sz w:val="24"/>
                <w:szCs w:val="24"/>
              </w:rPr>
              <w:t>Amaç</w:t>
            </w:r>
          </w:p>
          <w:p w14:paraId="3F007C79" w14:textId="77777777" w:rsidR="00907F9D" w:rsidRPr="00B75A7A" w:rsidRDefault="00907F9D" w:rsidP="008259E9">
            <w:pPr>
              <w:spacing w:after="120"/>
              <w:jc w:val="both"/>
              <w:rPr>
                <w:b/>
                <w:bCs/>
                <w:iCs/>
                <w:color w:val="000000" w:themeColor="text1"/>
              </w:rPr>
            </w:pPr>
            <w:r w:rsidRPr="00B75A7A">
              <w:rPr>
                <w:b/>
                <w:bCs/>
                <w:iCs/>
                <w:color w:val="000000" w:themeColor="text1"/>
              </w:rPr>
              <w:t>Bu derste öğrenciye; araştırma yapma yeterliliklerini kazandırmak amaçlanmaktadır.</w:t>
            </w:r>
          </w:p>
          <w:p w14:paraId="10B4112A" w14:textId="77777777" w:rsidR="00907F9D" w:rsidRPr="00B75A7A" w:rsidRDefault="00907F9D" w:rsidP="008259E9">
            <w:pPr>
              <w:spacing w:after="120"/>
              <w:jc w:val="center"/>
              <w:rPr>
                <w:b/>
                <w:bCs/>
                <w:iCs/>
                <w:color w:val="000000" w:themeColor="text1"/>
              </w:rPr>
            </w:pPr>
            <w:r w:rsidRPr="00B75A7A">
              <w:rPr>
                <w:i/>
                <w:color w:val="000000" w:themeColor="text1"/>
              </w:rPr>
              <w:t>Aim of Course</w:t>
            </w:r>
          </w:p>
          <w:p w14:paraId="4D8974E4" w14:textId="67033E9D" w:rsidR="00907F9D" w:rsidRPr="00B75A7A" w:rsidRDefault="00907F9D" w:rsidP="00BF0C5F">
            <w:pPr>
              <w:spacing w:after="120"/>
              <w:jc w:val="both"/>
              <w:rPr>
                <w:b/>
                <w:bCs/>
                <w:iCs/>
                <w:color w:val="000000" w:themeColor="text1"/>
              </w:rPr>
            </w:pPr>
            <w:r w:rsidRPr="00B75A7A">
              <w:rPr>
                <w:bCs/>
                <w:i/>
                <w:iCs/>
                <w:color w:val="000000" w:themeColor="text1"/>
              </w:rPr>
              <w:t>In this course, the student; It is aimed to gain the competencies of doing research.</w:t>
            </w:r>
          </w:p>
        </w:tc>
      </w:tr>
      <w:tr w:rsidR="008259E9" w:rsidRPr="00B75A7A" w14:paraId="2B8B2309" w14:textId="77777777" w:rsidTr="00CC6FDE">
        <w:trPr>
          <w:trHeight w:val="765"/>
        </w:trPr>
        <w:tc>
          <w:tcPr>
            <w:tcW w:w="1765" w:type="dxa"/>
            <w:vMerge/>
            <w:shd w:val="clear" w:color="auto" w:fill="FFFFFF" w:themeFill="background1"/>
            <w:vAlign w:val="center"/>
          </w:tcPr>
          <w:p w14:paraId="0D4A1A56"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6EE10FC2"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4B26805C"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1F171F11"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550F9A41"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529D899A"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00B4B88F" w14:textId="77777777" w:rsidR="008259E9" w:rsidRPr="00B75A7A" w:rsidRDefault="008259E9" w:rsidP="008259E9">
            <w:pPr>
              <w:jc w:val="center"/>
              <w:rPr>
                <w:color w:val="000000" w:themeColor="text1"/>
              </w:rPr>
            </w:pPr>
          </w:p>
        </w:tc>
        <w:tc>
          <w:tcPr>
            <w:tcW w:w="7258" w:type="dxa"/>
            <w:gridSpan w:val="2"/>
            <w:shd w:val="clear" w:color="auto" w:fill="FFFFFF" w:themeFill="background1"/>
          </w:tcPr>
          <w:p w14:paraId="3018F0BC" w14:textId="77777777" w:rsidR="008259E9" w:rsidRPr="00B75A7A" w:rsidRDefault="008259E9" w:rsidP="008259E9">
            <w:pPr>
              <w:spacing w:after="120"/>
              <w:jc w:val="center"/>
              <w:rPr>
                <w:b/>
                <w:color w:val="000000" w:themeColor="text1"/>
              </w:rPr>
            </w:pPr>
            <w:r w:rsidRPr="00B75A7A">
              <w:rPr>
                <w:b/>
                <w:color w:val="000000" w:themeColor="text1"/>
              </w:rPr>
              <w:t>Ders Materyali</w:t>
            </w:r>
          </w:p>
          <w:p w14:paraId="47D82B46" w14:textId="77777777" w:rsidR="008259E9" w:rsidRPr="00B75A7A" w:rsidRDefault="008259E9" w:rsidP="00907F9D">
            <w:pPr>
              <w:spacing w:after="120"/>
              <w:jc w:val="both"/>
              <w:rPr>
                <w:b/>
                <w:color w:val="000000" w:themeColor="text1"/>
              </w:rPr>
            </w:pPr>
            <w:r w:rsidRPr="00B75A7A">
              <w:rPr>
                <w:b/>
                <w:color w:val="000000" w:themeColor="text1"/>
              </w:rPr>
              <w:t xml:space="preserve">Ders </w:t>
            </w:r>
            <w:proofErr w:type="gramStart"/>
            <w:r w:rsidRPr="00B75A7A">
              <w:rPr>
                <w:b/>
                <w:color w:val="000000" w:themeColor="text1"/>
              </w:rPr>
              <w:t xml:space="preserve">kitapları, </w:t>
            </w:r>
            <w:r w:rsidRPr="00B75A7A">
              <w:rPr>
                <w:color w:val="000000" w:themeColor="text1"/>
              </w:rPr>
              <w:t xml:space="preserve"> </w:t>
            </w:r>
            <w:r w:rsidRPr="00B75A7A">
              <w:rPr>
                <w:b/>
                <w:color w:val="000000" w:themeColor="text1"/>
              </w:rPr>
              <w:t>Öğreticinin</w:t>
            </w:r>
            <w:proofErr w:type="gramEnd"/>
            <w:r w:rsidRPr="00B75A7A">
              <w:rPr>
                <w:b/>
                <w:color w:val="000000" w:themeColor="text1"/>
              </w:rPr>
              <w:t xml:space="preserve"> PowerPoint sunumu, Akademik makale, tez ve posterler.</w:t>
            </w:r>
          </w:p>
          <w:p w14:paraId="4B00ECA4" w14:textId="77777777" w:rsidR="008259E9" w:rsidRPr="00B75A7A" w:rsidRDefault="008259E9" w:rsidP="008259E9">
            <w:pPr>
              <w:spacing w:after="120"/>
              <w:jc w:val="center"/>
              <w:rPr>
                <w:i/>
                <w:color w:val="000000" w:themeColor="text1"/>
              </w:rPr>
            </w:pPr>
            <w:r w:rsidRPr="00B75A7A">
              <w:rPr>
                <w:i/>
                <w:color w:val="000000" w:themeColor="text1"/>
              </w:rPr>
              <w:t>Course Material</w:t>
            </w:r>
          </w:p>
          <w:p w14:paraId="7D832764" w14:textId="77777777" w:rsidR="008259E9" w:rsidRPr="00B75A7A" w:rsidRDefault="008259E9" w:rsidP="00907F9D">
            <w:pPr>
              <w:spacing w:after="120"/>
              <w:jc w:val="both"/>
              <w:rPr>
                <w:i/>
                <w:color w:val="000000" w:themeColor="text1"/>
              </w:rPr>
            </w:pPr>
            <w:r w:rsidRPr="00B75A7A">
              <w:rPr>
                <w:i/>
                <w:color w:val="000000" w:themeColor="text1"/>
              </w:rPr>
              <w:t>Textbooks, PowerPoint presentation by the instructor, Academic articles, thesis and posters.</w:t>
            </w:r>
          </w:p>
        </w:tc>
      </w:tr>
      <w:tr w:rsidR="008259E9" w:rsidRPr="00B75A7A" w14:paraId="5EB233B4" w14:textId="77777777" w:rsidTr="00CC6FDE">
        <w:trPr>
          <w:trHeight w:val="765"/>
        </w:trPr>
        <w:tc>
          <w:tcPr>
            <w:tcW w:w="1765" w:type="dxa"/>
            <w:vMerge/>
            <w:shd w:val="clear" w:color="auto" w:fill="FFFFFF" w:themeFill="background1"/>
            <w:vAlign w:val="center"/>
          </w:tcPr>
          <w:p w14:paraId="13CBE5EA"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10400D17"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0442DEFC"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147122CC"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535096E5"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55B99E2A"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4CF59C54" w14:textId="77777777" w:rsidR="008259E9" w:rsidRPr="00B75A7A" w:rsidRDefault="008259E9" w:rsidP="008259E9">
            <w:pPr>
              <w:jc w:val="center"/>
              <w:rPr>
                <w:color w:val="000000" w:themeColor="text1"/>
              </w:rPr>
            </w:pPr>
          </w:p>
        </w:tc>
        <w:tc>
          <w:tcPr>
            <w:tcW w:w="7258" w:type="dxa"/>
            <w:gridSpan w:val="2"/>
            <w:shd w:val="clear" w:color="auto" w:fill="FFFFFF" w:themeFill="background1"/>
          </w:tcPr>
          <w:p w14:paraId="057B3203" w14:textId="77777777" w:rsidR="008259E9" w:rsidRPr="00B75A7A" w:rsidRDefault="008259E9" w:rsidP="008259E9">
            <w:pPr>
              <w:spacing w:after="120"/>
              <w:jc w:val="center"/>
              <w:rPr>
                <w:b/>
                <w:color w:val="000000" w:themeColor="text1"/>
              </w:rPr>
            </w:pPr>
            <w:r w:rsidRPr="00B75A7A">
              <w:rPr>
                <w:b/>
                <w:color w:val="000000" w:themeColor="text1"/>
              </w:rPr>
              <w:t>Ölçme ve Değerlendirme Yöntem/Tekniği</w:t>
            </w:r>
          </w:p>
          <w:p w14:paraId="623A5B5A" w14:textId="77777777" w:rsidR="008259E9" w:rsidRPr="00B75A7A" w:rsidRDefault="008259E9" w:rsidP="008259E9">
            <w:pPr>
              <w:spacing w:after="120"/>
              <w:jc w:val="both"/>
              <w:rPr>
                <w:b/>
                <w:color w:val="000000" w:themeColor="text1"/>
              </w:rPr>
            </w:pPr>
            <w:r w:rsidRPr="00B75A7A">
              <w:rPr>
                <w:b/>
                <w:color w:val="000000" w:themeColor="text1"/>
              </w:rPr>
              <w:t xml:space="preserve">Çoktan seçmeli testler, </w:t>
            </w:r>
            <w:proofErr w:type="gramStart"/>
            <w:r w:rsidRPr="00B75A7A">
              <w:rPr>
                <w:b/>
                <w:color w:val="000000" w:themeColor="text1"/>
              </w:rPr>
              <w:t>doğru -</w:t>
            </w:r>
            <w:proofErr w:type="gramEnd"/>
            <w:r w:rsidRPr="00B75A7A">
              <w:rPr>
                <w:b/>
                <w:color w:val="000000" w:themeColor="text1"/>
              </w:rPr>
              <w:t xml:space="preserve"> yanlış soruları, kısa cevaplı sorular, boşluk doldurma sorularıdır.</w:t>
            </w:r>
          </w:p>
          <w:p w14:paraId="73CF89B9" w14:textId="77777777" w:rsidR="008259E9" w:rsidRPr="00B75A7A" w:rsidRDefault="008259E9" w:rsidP="008259E9">
            <w:pPr>
              <w:spacing w:after="120"/>
              <w:jc w:val="center"/>
              <w:rPr>
                <w:i/>
                <w:color w:val="000000" w:themeColor="text1"/>
              </w:rPr>
            </w:pPr>
            <w:r w:rsidRPr="00B75A7A">
              <w:rPr>
                <w:i/>
                <w:color w:val="000000" w:themeColor="text1"/>
              </w:rPr>
              <w:t>Assesment and Evaluation Method and Technique</w:t>
            </w:r>
          </w:p>
          <w:p w14:paraId="7BE36BF9" w14:textId="77777777" w:rsidR="008259E9" w:rsidRPr="00B75A7A" w:rsidRDefault="008259E9" w:rsidP="00907F9D">
            <w:pPr>
              <w:spacing w:after="120"/>
              <w:jc w:val="both"/>
              <w:rPr>
                <w:i/>
                <w:color w:val="000000" w:themeColor="text1"/>
              </w:rPr>
            </w:pPr>
            <w:r w:rsidRPr="00B75A7A">
              <w:rPr>
                <w:i/>
                <w:color w:val="000000" w:themeColor="text1"/>
              </w:rPr>
              <w:t>Multiple choice tests, true-false questions, short answer questions, fill-in-the-blank questions.</w:t>
            </w:r>
          </w:p>
        </w:tc>
      </w:tr>
      <w:tr w:rsidR="005E586A" w:rsidRPr="00B75A7A" w14:paraId="099F6905" w14:textId="77777777" w:rsidTr="005E586A">
        <w:trPr>
          <w:trHeight w:val="765"/>
        </w:trPr>
        <w:tc>
          <w:tcPr>
            <w:tcW w:w="1765" w:type="dxa"/>
            <w:vMerge/>
            <w:shd w:val="clear" w:color="auto" w:fill="FFFFFF" w:themeFill="background1"/>
            <w:vAlign w:val="center"/>
          </w:tcPr>
          <w:p w14:paraId="6B038AAA" w14:textId="77777777" w:rsidR="005E586A" w:rsidRPr="00B75A7A" w:rsidRDefault="005E586A" w:rsidP="008259E9">
            <w:pPr>
              <w:jc w:val="center"/>
              <w:rPr>
                <w:color w:val="000000" w:themeColor="text1"/>
              </w:rPr>
            </w:pPr>
          </w:p>
        </w:tc>
        <w:tc>
          <w:tcPr>
            <w:tcW w:w="3559" w:type="dxa"/>
            <w:vMerge/>
            <w:shd w:val="clear" w:color="auto" w:fill="FFFFFF" w:themeFill="background1"/>
            <w:vAlign w:val="center"/>
          </w:tcPr>
          <w:p w14:paraId="01EB8C61" w14:textId="77777777" w:rsidR="005E586A" w:rsidRPr="00B75A7A" w:rsidRDefault="005E586A" w:rsidP="008259E9">
            <w:pPr>
              <w:rPr>
                <w:color w:val="000000" w:themeColor="text1"/>
              </w:rPr>
            </w:pPr>
          </w:p>
        </w:tc>
        <w:tc>
          <w:tcPr>
            <w:tcW w:w="426" w:type="dxa"/>
            <w:vMerge/>
            <w:shd w:val="clear" w:color="auto" w:fill="FFFFFF" w:themeFill="background1"/>
            <w:vAlign w:val="center"/>
          </w:tcPr>
          <w:p w14:paraId="44751904" w14:textId="77777777" w:rsidR="005E586A" w:rsidRPr="00B75A7A" w:rsidRDefault="005E586A" w:rsidP="008259E9">
            <w:pPr>
              <w:jc w:val="center"/>
              <w:rPr>
                <w:color w:val="000000" w:themeColor="text1"/>
              </w:rPr>
            </w:pPr>
          </w:p>
        </w:tc>
        <w:tc>
          <w:tcPr>
            <w:tcW w:w="567" w:type="dxa"/>
            <w:vMerge/>
            <w:shd w:val="clear" w:color="auto" w:fill="FFFFFF" w:themeFill="background1"/>
            <w:vAlign w:val="center"/>
          </w:tcPr>
          <w:p w14:paraId="5B4D75A3" w14:textId="77777777" w:rsidR="005E586A" w:rsidRPr="00B75A7A" w:rsidRDefault="005E586A" w:rsidP="008259E9">
            <w:pPr>
              <w:jc w:val="center"/>
              <w:rPr>
                <w:color w:val="000000" w:themeColor="text1"/>
              </w:rPr>
            </w:pPr>
          </w:p>
        </w:tc>
        <w:tc>
          <w:tcPr>
            <w:tcW w:w="425" w:type="dxa"/>
            <w:vMerge/>
            <w:shd w:val="clear" w:color="auto" w:fill="FFFFFF" w:themeFill="background1"/>
            <w:vAlign w:val="center"/>
          </w:tcPr>
          <w:p w14:paraId="45A6CE1F" w14:textId="77777777" w:rsidR="005E586A" w:rsidRPr="00B75A7A" w:rsidRDefault="005E586A" w:rsidP="008259E9">
            <w:pPr>
              <w:jc w:val="center"/>
              <w:rPr>
                <w:color w:val="000000" w:themeColor="text1"/>
              </w:rPr>
            </w:pPr>
          </w:p>
        </w:tc>
        <w:tc>
          <w:tcPr>
            <w:tcW w:w="425" w:type="dxa"/>
            <w:vMerge/>
            <w:shd w:val="clear" w:color="auto" w:fill="FFFFFF" w:themeFill="background1"/>
            <w:vAlign w:val="center"/>
          </w:tcPr>
          <w:p w14:paraId="2B3E6849" w14:textId="77777777" w:rsidR="005E586A" w:rsidRPr="00B75A7A" w:rsidRDefault="005E586A" w:rsidP="008259E9">
            <w:pPr>
              <w:jc w:val="center"/>
              <w:rPr>
                <w:color w:val="000000" w:themeColor="text1"/>
              </w:rPr>
            </w:pPr>
          </w:p>
        </w:tc>
        <w:tc>
          <w:tcPr>
            <w:tcW w:w="709" w:type="dxa"/>
            <w:vMerge/>
            <w:shd w:val="clear" w:color="auto" w:fill="FFFFFF" w:themeFill="background1"/>
            <w:vAlign w:val="center"/>
          </w:tcPr>
          <w:p w14:paraId="14337703" w14:textId="77777777" w:rsidR="005E586A" w:rsidRPr="00B75A7A" w:rsidRDefault="005E586A" w:rsidP="008259E9">
            <w:pPr>
              <w:jc w:val="center"/>
              <w:rPr>
                <w:color w:val="000000" w:themeColor="text1"/>
              </w:rPr>
            </w:pPr>
          </w:p>
        </w:tc>
        <w:tc>
          <w:tcPr>
            <w:tcW w:w="7258" w:type="dxa"/>
            <w:gridSpan w:val="2"/>
            <w:shd w:val="clear" w:color="auto" w:fill="DEEAF6" w:themeFill="accent1" w:themeFillTint="33"/>
          </w:tcPr>
          <w:p w14:paraId="08B26963" w14:textId="77777777" w:rsidR="00361365" w:rsidRPr="008A4F92" w:rsidRDefault="00361365" w:rsidP="00361365">
            <w:pPr>
              <w:jc w:val="center"/>
              <w:rPr>
                <w:b/>
              </w:rPr>
            </w:pPr>
            <w:r w:rsidRPr="008A4F92">
              <w:rPr>
                <w:b/>
              </w:rPr>
              <w:t>FR-700 Program Güncelleme Kontrol Listesi KODU</w:t>
            </w:r>
            <w:sdt>
              <w:sdtPr>
                <w:tag w:val="goog_rdk_29"/>
                <w:id w:val="-950462998"/>
                <w:showingPlcHdr/>
              </w:sdtPr>
              <w:sdtContent>
                <w:r w:rsidRPr="008A4F92">
                  <w:t xml:space="preserve">     </w:t>
                </w:r>
              </w:sdtContent>
            </w:sdt>
          </w:p>
          <w:p w14:paraId="1569744D" w14:textId="2FC83787" w:rsidR="005E586A" w:rsidRPr="00B75A7A" w:rsidRDefault="00361365" w:rsidP="00361365">
            <w:pPr>
              <w:spacing w:after="120"/>
              <w:jc w:val="center"/>
              <w:rPr>
                <w:b/>
                <w:color w:val="000000" w:themeColor="text1"/>
              </w:rPr>
            </w:pPr>
            <w:r w:rsidRPr="008A4F92">
              <w:rPr>
                <w:b/>
                <w:bCs/>
              </w:rPr>
              <w:t>İB-3</w:t>
            </w:r>
            <w:r>
              <w:rPr>
                <w:b/>
                <w:bCs/>
              </w:rPr>
              <w:t>d</w:t>
            </w:r>
          </w:p>
        </w:tc>
      </w:tr>
      <w:tr w:rsidR="008259E9" w:rsidRPr="00B75A7A" w14:paraId="1C8241F7" w14:textId="77777777" w:rsidTr="00CC6FDE">
        <w:trPr>
          <w:trHeight w:val="186"/>
        </w:trPr>
        <w:tc>
          <w:tcPr>
            <w:tcW w:w="1765" w:type="dxa"/>
            <w:vMerge/>
            <w:shd w:val="clear" w:color="auto" w:fill="FFFFFF" w:themeFill="background1"/>
            <w:vAlign w:val="center"/>
          </w:tcPr>
          <w:p w14:paraId="75767128"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5BDFF388"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398E86BE"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2BD3F4CD"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7D6324C6"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5F86CAFF"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51267745" w14:textId="77777777" w:rsidR="008259E9" w:rsidRPr="00B75A7A" w:rsidRDefault="008259E9" w:rsidP="008259E9">
            <w:pPr>
              <w:jc w:val="center"/>
              <w:rPr>
                <w:color w:val="000000" w:themeColor="text1"/>
              </w:rPr>
            </w:pPr>
          </w:p>
        </w:tc>
        <w:tc>
          <w:tcPr>
            <w:tcW w:w="3861" w:type="dxa"/>
            <w:shd w:val="clear" w:color="auto" w:fill="FFFFFF" w:themeFill="background1"/>
          </w:tcPr>
          <w:p w14:paraId="4BBA7BB7" w14:textId="77777777" w:rsidR="008259E9" w:rsidRPr="00B75A7A" w:rsidRDefault="008259E9" w:rsidP="008259E9">
            <w:pPr>
              <w:jc w:val="center"/>
              <w:rPr>
                <w:b/>
                <w:bCs/>
                <w:iCs/>
                <w:color w:val="000000" w:themeColor="text1"/>
              </w:rPr>
            </w:pPr>
            <w:r w:rsidRPr="00B75A7A">
              <w:rPr>
                <w:b/>
                <w:bCs/>
                <w:iCs/>
                <w:color w:val="000000" w:themeColor="text1"/>
              </w:rPr>
              <w:t>Konular</w:t>
            </w:r>
          </w:p>
          <w:p w14:paraId="4C28F9AA" w14:textId="77777777" w:rsidR="008259E9" w:rsidRPr="00B75A7A" w:rsidRDefault="008259E9" w:rsidP="008259E9">
            <w:pPr>
              <w:jc w:val="center"/>
              <w:rPr>
                <w:i/>
                <w:color w:val="000000" w:themeColor="text1"/>
              </w:rPr>
            </w:pPr>
            <w:r w:rsidRPr="00B75A7A">
              <w:rPr>
                <w:i/>
                <w:color w:val="000000" w:themeColor="text1"/>
              </w:rPr>
              <w:t>Subjects</w:t>
            </w:r>
          </w:p>
        </w:tc>
        <w:tc>
          <w:tcPr>
            <w:tcW w:w="3397" w:type="dxa"/>
            <w:shd w:val="clear" w:color="auto" w:fill="FFFFFF" w:themeFill="background1"/>
          </w:tcPr>
          <w:p w14:paraId="5AFED4F5" w14:textId="77777777" w:rsidR="008259E9" w:rsidRPr="00B75A7A" w:rsidRDefault="008259E9" w:rsidP="008259E9">
            <w:pPr>
              <w:jc w:val="center"/>
              <w:rPr>
                <w:b/>
                <w:bCs/>
                <w:iCs/>
                <w:color w:val="000000" w:themeColor="text1"/>
              </w:rPr>
            </w:pPr>
            <w:r w:rsidRPr="00B75A7A">
              <w:rPr>
                <w:b/>
                <w:bCs/>
                <w:iCs/>
                <w:color w:val="000000" w:themeColor="text1"/>
              </w:rPr>
              <w:t>Öğrenme Çıktısı</w:t>
            </w:r>
          </w:p>
          <w:p w14:paraId="7D3CB1E9" w14:textId="77777777" w:rsidR="008259E9" w:rsidRPr="00B75A7A" w:rsidRDefault="008259E9" w:rsidP="008259E9">
            <w:pPr>
              <w:jc w:val="center"/>
              <w:rPr>
                <w:i/>
                <w:color w:val="000000" w:themeColor="text1"/>
              </w:rPr>
            </w:pPr>
            <w:r w:rsidRPr="00B75A7A">
              <w:rPr>
                <w:i/>
                <w:color w:val="000000" w:themeColor="text1"/>
              </w:rPr>
              <w:t>Learning Outcome</w:t>
            </w:r>
          </w:p>
        </w:tc>
      </w:tr>
      <w:tr w:rsidR="008259E9" w:rsidRPr="00B75A7A" w14:paraId="5B843910" w14:textId="77777777" w:rsidTr="00CC6FDE">
        <w:trPr>
          <w:trHeight w:val="186"/>
        </w:trPr>
        <w:tc>
          <w:tcPr>
            <w:tcW w:w="1765" w:type="dxa"/>
            <w:vMerge/>
            <w:shd w:val="clear" w:color="auto" w:fill="FFFFFF" w:themeFill="background1"/>
            <w:vAlign w:val="center"/>
          </w:tcPr>
          <w:p w14:paraId="4C296032"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6A5C323B"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6DFFF9FE"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10266915"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2C99FC02"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2A65A71A"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18C86A23" w14:textId="77777777" w:rsidR="008259E9" w:rsidRPr="00B75A7A" w:rsidRDefault="008259E9" w:rsidP="008259E9">
            <w:pPr>
              <w:jc w:val="center"/>
              <w:rPr>
                <w:color w:val="000000" w:themeColor="text1"/>
              </w:rPr>
            </w:pPr>
          </w:p>
        </w:tc>
        <w:tc>
          <w:tcPr>
            <w:tcW w:w="3861" w:type="dxa"/>
            <w:shd w:val="clear" w:color="auto" w:fill="FFFFFF" w:themeFill="background1"/>
          </w:tcPr>
          <w:p w14:paraId="5B9C8473" w14:textId="77777777" w:rsidR="008259E9" w:rsidRPr="00B75A7A" w:rsidRDefault="008259E9" w:rsidP="008259E9">
            <w:pPr>
              <w:jc w:val="both"/>
              <w:rPr>
                <w:b/>
                <w:bCs/>
                <w:iCs/>
                <w:color w:val="000000" w:themeColor="text1"/>
              </w:rPr>
            </w:pPr>
            <w:r w:rsidRPr="00B75A7A">
              <w:rPr>
                <w:b/>
                <w:bCs/>
                <w:iCs/>
                <w:color w:val="000000" w:themeColor="text1"/>
              </w:rPr>
              <w:t>1-Araştırmada temel kavramlar, bilgi türleri.</w:t>
            </w:r>
          </w:p>
          <w:p w14:paraId="1E921169" w14:textId="77777777" w:rsidR="008259E9" w:rsidRPr="00B75A7A" w:rsidRDefault="008259E9" w:rsidP="008259E9">
            <w:pPr>
              <w:jc w:val="both"/>
              <w:rPr>
                <w:bCs/>
                <w:i/>
                <w:iCs/>
                <w:color w:val="000000" w:themeColor="text1"/>
              </w:rPr>
            </w:pPr>
            <w:r w:rsidRPr="00B75A7A">
              <w:rPr>
                <w:bCs/>
                <w:i/>
                <w:iCs/>
                <w:color w:val="000000" w:themeColor="text1"/>
              </w:rPr>
              <w:t>1-Basic concepts in research-</w:t>
            </w:r>
          </w:p>
          <w:p w14:paraId="64B2B69E" w14:textId="77777777" w:rsidR="008259E9" w:rsidRPr="00B75A7A" w:rsidRDefault="008259E9" w:rsidP="008259E9">
            <w:pPr>
              <w:jc w:val="both"/>
              <w:rPr>
                <w:bCs/>
                <w:iCs/>
                <w:color w:val="000000" w:themeColor="text1"/>
              </w:rPr>
            </w:pPr>
            <w:proofErr w:type="gramStart"/>
            <w:r w:rsidRPr="00B75A7A">
              <w:rPr>
                <w:bCs/>
                <w:i/>
                <w:iCs/>
                <w:color w:val="000000" w:themeColor="text1"/>
              </w:rPr>
              <w:t>types</w:t>
            </w:r>
            <w:proofErr w:type="gramEnd"/>
            <w:r w:rsidRPr="00B75A7A">
              <w:rPr>
                <w:bCs/>
                <w:i/>
                <w:iCs/>
                <w:color w:val="000000" w:themeColor="text1"/>
              </w:rPr>
              <w:t xml:space="preserve"> of ınformation.</w:t>
            </w:r>
          </w:p>
        </w:tc>
        <w:tc>
          <w:tcPr>
            <w:tcW w:w="3397" w:type="dxa"/>
            <w:shd w:val="clear" w:color="auto" w:fill="FFFFFF" w:themeFill="background1"/>
          </w:tcPr>
          <w:p w14:paraId="3714C48F" w14:textId="77777777" w:rsidR="008259E9" w:rsidRPr="00B75A7A" w:rsidRDefault="008259E9" w:rsidP="008259E9">
            <w:pPr>
              <w:jc w:val="both"/>
              <w:rPr>
                <w:b/>
                <w:bCs/>
                <w:iCs/>
                <w:color w:val="000000" w:themeColor="text1"/>
              </w:rPr>
            </w:pPr>
            <w:r w:rsidRPr="00B75A7A">
              <w:rPr>
                <w:b/>
                <w:bCs/>
                <w:iCs/>
                <w:color w:val="000000" w:themeColor="text1"/>
              </w:rPr>
              <w:t>Araştırma yöntemleri hakkında temel kavramları açıklar.</w:t>
            </w:r>
          </w:p>
          <w:p w14:paraId="32C570C6" w14:textId="77777777" w:rsidR="008259E9" w:rsidRPr="00B75A7A" w:rsidRDefault="008259E9" w:rsidP="008259E9">
            <w:pPr>
              <w:jc w:val="both"/>
              <w:rPr>
                <w:bCs/>
                <w:i/>
                <w:iCs/>
                <w:color w:val="000000" w:themeColor="text1"/>
              </w:rPr>
            </w:pPr>
            <w:r w:rsidRPr="00B75A7A">
              <w:rPr>
                <w:bCs/>
                <w:i/>
                <w:iCs/>
                <w:color w:val="000000" w:themeColor="text1"/>
              </w:rPr>
              <w:t>Explains the basic concepts about research methods.</w:t>
            </w:r>
          </w:p>
        </w:tc>
      </w:tr>
      <w:tr w:rsidR="008259E9" w:rsidRPr="00B75A7A" w14:paraId="672C858E" w14:textId="77777777" w:rsidTr="00CC6FDE">
        <w:trPr>
          <w:trHeight w:val="186"/>
        </w:trPr>
        <w:tc>
          <w:tcPr>
            <w:tcW w:w="1765" w:type="dxa"/>
            <w:vMerge/>
            <w:shd w:val="clear" w:color="auto" w:fill="FFFFFF" w:themeFill="background1"/>
            <w:vAlign w:val="center"/>
          </w:tcPr>
          <w:p w14:paraId="7A8E128B"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376A68BD"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0840F973"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3FAE5BA3"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1EFE5229"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1DA2AF7C"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0532F18E" w14:textId="77777777" w:rsidR="008259E9" w:rsidRPr="00B75A7A" w:rsidRDefault="008259E9" w:rsidP="008259E9">
            <w:pPr>
              <w:jc w:val="center"/>
              <w:rPr>
                <w:color w:val="000000" w:themeColor="text1"/>
              </w:rPr>
            </w:pPr>
          </w:p>
        </w:tc>
        <w:tc>
          <w:tcPr>
            <w:tcW w:w="3861" w:type="dxa"/>
            <w:shd w:val="clear" w:color="auto" w:fill="FFFFFF" w:themeFill="background1"/>
          </w:tcPr>
          <w:p w14:paraId="0E698F55" w14:textId="77777777" w:rsidR="008259E9" w:rsidRPr="00B75A7A" w:rsidRDefault="008259E9" w:rsidP="008259E9">
            <w:pPr>
              <w:jc w:val="both"/>
              <w:rPr>
                <w:b/>
                <w:bCs/>
                <w:iCs/>
                <w:color w:val="000000" w:themeColor="text1"/>
              </w:rPr>
            </w:pPr>
            <w:r w:rsidRPr="00B75A7A">
              <w:rPr>
                <w:b/>
                <w:bCs/>
                <w:iCs/>
                <w:color w:val="000000" w:themeColor="text1"/>
              </w:rPr>
              <w:t>2-Bilim türleri- Bilimin özellikleri.</w:t>
            </w:r>
          </w:p>
          <w:p w14:paraId="02AC72F2" w14:textId="77777777" w:rsidR="008259E9" w:rsidRPr="00B75A7A" w:rsidRDefault="008259E9" w:rsidP="008259E9">
            <w:pPr>
              <w:jc w:val="both"/>
              <w:rPr>
                <w:bCs/>
                <w:i/>
                <w:iCs/>
                <w:color w:val="000000" w:themeColor="text1"/>
              </w:rPr>
            </w:pPr>
            <w:r w:rsidRPr="00B75A7A">
              <w:rPr>
                <w:bCs/>
                <w:i/>
                <w:iCs/>
                <w:color w:val="000000" w:themeColor="text1"/>
              </w:rPr>
              <w:t xml:space="preserve">2-Types of </w:t>
            </w:r>
            <w:proofErr w:type="gramStart"/>
            <w:r w:rsidRPr="00B75A7A">
              <w:rPr>
                <w:bCs/>
                <w:i/>
                <w:iCs/>
                <w:color w:val="000000" w:themeColor="text1"/>
              </w:rPr>
              <w:t>science -</w:t>
            </w:r>
            <w:proofErr w:type="gramEnd"/>
            <w:r w:rsidRPr="00B75A7A">
              <w:rPr>
                <w:bCs/>
                <w:i/>
                <w:iCs/>
                <w:color w:val="000000" w:themeColor="text1"/>
              </w:rPr>
              <w:t xml:space="preserve"> Features of science.</w:t>
            </w:r>
          </w:p>
        </w:tc>
        <w:tc>
          <w:tcPr>
            <w:tcW w:w="3397" w:type="dxa"/>
            <w:shd w:val="clear" w:color="auto" w:fill="FFFFFF" w:themeFill="background1"/>
          </w:tcPr>
          <w:p w14:paraId="2CC250D5" w14:textId="77777777" w:rsidR="008259E9" w:rsidRPr="00B75A7A" w:rsidRDefault="008259E9" w:rsidP="008259E9">
            <w:pPr>
              <w:jc w:val="both"/>
              <w:rPr>
                <w:b/>
                <w:bCs/>
                <w:iCs/>
                <w:color w:val="000000" w:themeColor="text1"/>
              </w:rPr>
            </w:pPr>
            <w:r w:rsidRPr="00B75A7A">
              <w:rPr>
                <w:b/>
                <w:bCs/>
                <w:iCs/>
                <w:color w:val="000000" w:themeColor="text1"/>
              </w:rPr>
              <w:t>Bilimin özelliklerini açıklar.</w:t>
            </w:r>
          </w:p>
          <w:p w14:paraId="35A3C796" w14:textId="77777777" w:rsidR="008259E9" w:rsidRPr="00B75A7A" w:rsidRDefault="008259E9" w:rsidP="008259E9">
            <w:pPr>
              <w:jc w:val="both"/>
              <w:rPr>
                <w:bCs/>
                <w:i/>
                <w:iCs/>
                <w:color w:val="000000" w:themeColor="text1"/>
              </w:rPr>
            </w:pPr>
            <w:r w:rsidRPr="00B75A7A">
              <w:rPr>
                <w:bCs/>
                <w:i/>
                <w:iCs/>
                <w:color w:val="000000" w:themeColor="text1"/>
              </w:rPr>
              <w:t>Explain the features of science.</w:t>
            </w:r>
          </w:p>
        </w:tc>
      </w:tr>
      <w:tr w:rsidR="008259E9" w:rsidRPr="00B75A7A" w14:paraId="43888B99" w14:textId="77777777" w:rsidTr="00CC6FDE">
        <w:trPr>
          <w:trHeight w:val="186"/>
        </w:trPr>
        <w:tc>
          <w:tcPr>
            <w:tcW w:w="1765" w:type="dxa"/>
            <w:vMerge/>
            <w:shd w:val="clear" w:color="auto" w:fill="FFFFFF" w:themeFill="background1"/>
            <w:vAlign w:val="center"/>
          </w:tcPr>
          <w:p w14:paraId="320C7E0A"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244C1D3A"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1709FA83"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74DC2F28"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3E09FAE2"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1FEA7291"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0039DC94" w14:textId="77777777" w:rsidR="008259E9" w:rsidRPr="00B75A7A" w:rsidRDefault="008259E9" w:rsidP="008259E9">
            <w:pPr>
              <w:jc w:val="center"/>
              <w:rPr>
                <w:color w:val="000000" w:themeColor="text1"/>
              </w:rPr>
            </w:pPr>
          </w:p>
        </w:tc>
        <w:tc>
          <w:tcPr>
            <w:tcW w:w="3861" w:type="dxa"/>
            <w:shd w:val="clear" w:color="auto" w:fill="FFFFFF" w:themeFill="background1"/>
          </w:tcPr>
          <w:p w14:paraId="46CFBA36" w14:textId="77777777" w:rsidR="008259E9" w:rsidRPr="00B75A7A" w:rsidRDefault="008259E9" w:rsidP="008259E9">
            <w:pPr>
              <w:jc w:val="both"/>
              <w:rPr>
                <w:b/>
                <w:bCs/>
                <w:iCs/>
                <w:color w:val="000000" w:themeColor="text1"/>
              </w:rPr>
            </w:pPr>
            <w:r w:rsidRPr="00B75A7A">
              <w:rPr>
                <w:b/>
                <w:bCs/>
                <w:iCs/>
                <w:color w:val="000000" w:themeColor="text1"/>
              </w:rPr>
              <w:t>3-Araştırma yaklaşımları-Niceliksel yaklaşım-Niteliksel yaklaşım.</w:t>
            </w:r>
          </w:p>
          <w:p w14:paraId="2A27760C" w14:textId="77777777" w:rsidR="008259E9" w:rsidRPr="00B75A7A" w:rsidRDefault="008259E9" w:rsidP="008259E9">
            <w:pPr>
              <w:ind w:left="-14"/>
              <w:jc w:val="both"/>
              <w:rPr>
                <w:bCs/>
                <w:i/>
                <w:iCs/>
                <w:color w:val="000000" w:themeColor="text1"/>
              </w:rPr>
            </w:pPr>
            <w:r w:rsidRPr="00B75A7A">
              <w:rPr>
                <w:bCs/>
                <w:i/>
                <w:iCs/>
                <w:color w:val="000000" w:themeColor="text1"/>
              </w:rPr>
              <w:t>3-Research approaches-Quantitative approach-Qualitative approach.</w:t>
            </w:r>
          </w:p>
        </w:tc>
        <w:tc>
          <w:tcPr>
            <w:tcW w:w="3397" w:type="dxa"/>
            <w:shd w:val="clear" w:color="auto" w:fill="FFFFFF" w:themeFill="background1"/>
          </w:tcPr>
          <w:p w14:paraId="46E876B6" w14:textId="77777777" w:rsidR="008259E9" w:rsidRPr="00B75A7A" w:rsidRDefault="008259E9" w:rsidP="008259E9">
            <w:pPr>
              <w:jc w:val="both"/>
              <w:rPr>
                <w:b/>
                <w:bCs/>
                <w:iCs/>
                <w:color w:val="000000" w:themeColor="text1"/>
              </w:rPr>
            </w:pPr>
            <w:r w:rsidRPr="00B75A7A">
              <w:rPr>
                <w:b/>
                <w:bCs/>
                <w:iCs/>
                <w:color w:val="000000" w:themeColor="text1"/>
              </w:rPr>
              <w:t>Nitel ve nicel kavramlarını açıklar.</w:t>
            </w:r>
          </w:p>
          <w:p w14:paraId="5F1F017A" w14:textId="77777777" w:rsidR="008259E9" w:rsidRPr="00B75A7A" w:rsidRDefault="008259E9" w:rsidP="008259E9">
            <w:pPr>
              <w:jc w:val="both"/>
              <w:rPr>
                <w:bCs/>
                <w:i/>
                <w:iCs/>
                <w:color w:val="000000" w:themeColor="text1"/>
              </w:rPr>
            </w:pPr>
            <w:r w:rsidRPr="00B75A7A">
              <w:rPr>
                <w:bCs/>
                <w:i/>
                <w:iCs/>
                <w:color w:val="000000" w:themeColor="text1"/>
              </w:rPr>
              <w:t>Explains qualitative and quantitative concepts.</w:t>
            </w:r>
          </w:p>
        </w:tc>
      </w:tr>
      <w:tr w:rsidR="008259E9" w:rsidRPr="00B75A7A" w14:paraId="37B7086E" w14:textId="77777777" w:rsidTr="00CC6FDE">
        <w:trPr>
          <w:trHeight w:val="186"/>
        </w:trPr>
        <w:tc>
          <w:tcPr>
            <w:tcW w:w="1765" w:type="dxa"/>
            <w:vMerge/>
            <w:shd w:val="clear" w:color="auto" w:fill="FFFFFF" w:themeFill="background1"/>
            <w:vAlign w:val="center"/>
          </w:tcPr>
          <w:p w14:paraId="68604419"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502152EA"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2976C110"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4BD9456C"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69492C6E"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373A5CE4"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550A6401" w14:textId="77777777" w:rsidR="008259E9" w:rsidRPr="00B75A7A" w:rsidRDefault="008259E9" w:rsidP="008259E9">
            <w:pPr>
              <w:jc w:val="center"/>
              <w:rPr>
                <w:color w:val="000000" w:themeColor="text1"/>
              </w:rPr>
            </w:pPr>
          </w:p>
        </w:tc>
        <w:tc>
          <w:tcPr>
            <w:tcW w:w="3861" w:type="dxa"/>
            <w:shd w:val="clear" w:color="auto" w:fill="FFFFFF" w:themeFill="background1"/>
          </w:tcPr>
          <w:p w14:paraId="0AAB57A7" w14:textId="77777777" w:rsidR="008259E9" w:rsidRPr="00B75A7A" w:rsidRDefault="008259E9" w:rsidP="008259E9">
            <w:pPr>
              <w:jc w:val="both"/>
              <w:rPr>
                <w:b/>
                <w:bCs/>
                <w:iCs/>
                <w:color w:val="000000" w:themeColor="text1"/>
              </w:rPr>
            </w:pPr>
            <w:r w:rsidRPr="00B75A7A">
              <w:rPr>
                <w:b/>
                <w:bCs/>
                <w:iCs/>
                <w:color w:val="000000" w:themeColor="text1"/>
              </w:rPr>
              <w:t>4-Araştırma konusuna uygun amaç, önem, varsayım, sınırlılık ve tanımları yazabilme.</w:t>
            </w:r>
          </w:p>
          <w:p w14:paraId="6A4E5A9C" w14:textId="77777777" w:rsidR="008259E9" w:rsidRPr="00B75A7A" w:rsidRDefault="008259E9" w:rsidP="008259E9">
            <w:pPr>
              <w:ind w:left="-14"/>
              <w:jc w:val="both"/>
              <w:rPr>
                <w:bCs/>
                <w:i/>
                <w:iCs/>
                <w:color w:val="000000" w:themeColor="text1"/>
              </w:rPr>
            </w:pPr>
            <w:r w:rsidRPr="00B75A7A">
              <w:rPr>
                <w:bCs/>
                <w:i/>
                <w:iCs/>
                <w:color w:val="000000" w:themeColor="text1"/>
              </w:rPr>
              <w:t>4-Being able to write the purpose, importance, assumption, limitation and definitions appropriate to the research subject.</w:t>
            </w:r>
          </w:p>
          <w:p w14:paraId="5AF714AC" w14:textId="77777777" w:rsidR="008259E9" w:rsidRPr="00B75A7A" w:rsidRDefault="008259E9" w:rsidP="008259E9">
            <w:pPr>
              <w:pStyle w:val="ListeParagraf"/>
              <w:ind w:left="346"/>
              <w:jc w:val="both"/>
              <w:rPr>
                <w:rFonts w:ascii="Times New Roman" w:hAnsi="Times New Roman" w:cs="Times New Roman"/>
                <w:bCs/>
                <w:iCs/>
                <w:color w:val="000000" w:themeColor="text1"/>
                <w:sz w:val="24"/>
                <w:szCs w:val="24"/>
              </w:rPr>
            </w:pPr>
          </w:p>
        </w:tc>
        <w:tc>
          <w:tcPr>
            <w:tcW w:w="3397" w:type="dxa"/>
            <w:shd w:val="clear" w:color="auto" w:fill="FFFFFF" w:themeFill="background1"/>
          </w:tcPr>
          <w:p w14:paraId="53E0E9F1" w14:textId="77777777" w:rsidR="008259E9" w:rsidRPr="00B75A7A" w:rsidRDefault="008259E9" w:rsidP="008259E9">
            <w:pPr>
              <w:jc w:val="both"/>
              <w:rPr>
                <w:b/>
                <w:bCs/>
                <w:iCs/>
                <w:color w:val="000000" w:themeColor="text1"/>
              </w:rPr>
            </w:pPr>
            <w:r w:rsidRPr="00B75A7A">
              <w:rPr>
                <w:b/>
                <w:bCs/>
                <w:iCs/>
                <w:color w:val="000000" w:themeColor="text1"/>
              </w:rPr>
              <w:t>Araştırma konusu seçerken bilimsel uygunluğa önem verir.</w:t>
            </w:r>
          </w:p>
          <w:p w14:paraId="767BAC1F" w14:textId="77777777" w:rsidR="008259E9" w:rsidRPr="00B75A7A" w:rsidRDefault="008259E9" w:rsidP="008259E9">
            <w:pPr>
              <w:jc w:val="both"/>
              <w:rPr>
                <w:b/>
                <w:bCs/>
                <w:iCs/>
                <w:color w:val="000000" w:themeColor="text1"/>
              </w:rPr>
            </w:pPr>
            <w:r w:rsidRPr="00B75A7A">
              <w:rPr>
                <w:b/>
                <w:bCs/>
                <w:iCs/>
                <w:color w:val="000000" w:themeColor="text1"/>
              </w:rPr>
              <w:t>Araştırma konusunun sınırlarını belirler.</w:t>
            </w:r>
          </w:p>
          <w:p w14:paraId="01871ED8" w14:textId="77777777" w:rsidR="008259E9" w:rsidRPr="00B75A7A" w:rsidRDefault="008259E9" w:rsidP="008259E9">
            <w:pPr>
              <w:jc w:val="both"/>
              <w:rPr>
                <w:bCs/>
                <w:i/>
                <w:iCs/>
                <w:color w:val="000000" w:themeColor="text1"/>
              </w:rPr>
            </w:pPr>
            <w:r w:rsidRPr="00B75A7A">
              <w:rPr>
                <w:bCs/>
                <w:i/>
                <w:iCs/>
                <w:color w:val="000000" w:themeColor="text1"/>
              </w:rPr>
              <w:t>It gives importance to scientific relevance when choosing a research topic. Determines the boundaries of the research topic</w:t>
            </w:r>
          </w:p>
        </w:tc>
      </w:tr>
      <w:tr w:rsidR="008259E9" w:rsidRPr="00B75A7A" w14:paraId="79A3240D" w14:textId="77777777" w:rsidTr="00CC6FDE">
        <w:trPr>
          <w:trHeight w:val="186"/>
        </w:trPr>
        <w:tc>
          <w:tcPr>
            <w:tcW w:w="1765" w:type="dxa"/>
            <w:vMerge/>
            <w:shd w:val="clear" w:color="auto" w:fill="FFFFFF" w:themeFill="background1"/>
            <w:vAlign w:val="center"/>
          </w:tcPr>
          <w:p w14:paraId="03CB3424"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259BEF4B"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6A37DC25"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7C0577B7"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78CEA67B"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2AD5B864"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640FA9F8" w14:textId="77777777" w:rsidR="008259E9" w:rsidRPr="00B75A7A" w:rsidRDefault="008259E9" w:rsidP="008259E9">
            <w:pPr>
              <w:jc w:val="center"/>
              <w:rPr>
                <w:color w:val="000000" w:themeColor="text1"/>
              </w:rPr>
            </w:pPr>
          </w:p>
        </w:tc>
        <w:tc>
          <w:tcPr>
            <w:tcW w:w="3861" w:type="dxa"/>
            <w:shd w:val="clear" w:color="auto" w:fill="FFFFFF" w:themeFill="background1"/>
          </w:tcPr>
          <w:p w14:paraId="47F88089" w14:textId="77777777" w:rsidR="008259E9" w:rsidRPr="00B75A7A" w:rsidRDefault="008259E9" w:rsidP="008259E9">
            <w:pPr>
              <w:jc w:val="both"/>
              <w:rPr>
                <w:b/>
                <w:bCs/>
                <w:iCs/>
                <w:color w:val="000000" w:themeColor="text1"/>
              </w:rPr>
            </w:pPr>
            <w:r w:rsidRPr="00B75A7A">
              <w:rPr>
                <w:b/>
                <w:bCs/>
                <w:iCs/>
                <w:color w:val="000000" w:themeColor="text1"/>
              </w:rPr>
              <w:t>5-Seçtiği problemle ilgili kaynak taraması yapabilme.</w:t>
            </w:r>
          </w:p>
          <w:p w14:paraId="2367E1C3" w14:textId="77777777" w:rsidR="008259E9" w:rsidRPr="00B75A7A" w:rsidRDefault="008259E9" w:rsidP="008259E9">
            <w:pPr>
              <w:jc w:val="both"/>
              <w:rPr>
                <w:bCs/>
                <w:i/>
                <w:iCs/>
                <w:color w:val="000000" w:themeColor="text1"/>
              </w:rPr>
            </w:pPr>
            <w:r w:rsidRPr="00B75A7A">
              <w:rPr>
                <w:bCs/>
                <w:i/>
                <w:iCs/>
                <w:color w:val="000000" w:themeColor="text1"/>
              </w:rPr>
              <w:t>5-Ability to search for resources on the problem chosen.</w:t>
            </w:r>
          </w:p>
        </w:tc>
        <w:tc>
          <w:tcPr>
            <w:tcW w:w="3397" w:type="dxa"/>
            <w:shd w:val="clear" w:color="auto" w:fill="FFFFFF" w:themeFill="background1"/>
          </w:tcPr>
          <w:p w14:paraId="634CAF15" w14:textId="77777777" w:rsidR="008259E9" w:rsidRPr="00B75A7A" w:rsidRDefault="008259E9" w:rsidP="008259E9">
            <w:pPr>
              <w:jc w:val="both"/>
              <w:rPr>
                <w:b/>
                <w:bCs/>
                <w:iCs/>
                <w:color w:val="000000" w:themeColor="text1"/>
              </w:rPr>
            </w:pPr>
            <w:r w:rsidRPr="00B75A7A">
              <w:rPr>
                <w:b/>
                <w:bCs/>
                <w:iCs/>
                <w:color w:val="000000" w:themeColor="text1"/>
              </w:rPr>
              <w:t>Araştırma için gerekli literatür taraması yapar</w:t>
            </w:r>
          </w:p>
          <w:p w14:paraId="0FE5B025" w14:textId="77777777" w:rsidR="008259E9" w:rsidRPr="00B75A7A" w:rsidRDefault="008259E9" w:rsidP="008259E9">
            <w:pPr>
              <w:jc w:val="both"/>
              <w:rPr>
                <w:bCs/>
                <w:i/>
                <w:iCs/>
                <w:color w:val="000000" w:themeColor="text1"/>
              </w:rPr>
            </w:pPr>
            <w:r w:rsidRPr="00B75A7A">
              <w:rPr>
                <w:bCs/>
                <w:i/>
                <w:iCs/>
                <w:color w:val="000000" w:themeColor="text1"/>
              </w:rPr>
              <w:t>Performs the necessary literature review for the research.</w:t>
            </w:r>
          </w:p>
        </w:tc>
      </w:tr>
      <w:tr w:rsidR="008259E9" w:rsidRPr="00B75A7A" w14:paraId="4CF759DF" w14:textId="77777777" w:rsidTr="00CC6FDE">
        <w:trPr>
          <w:trHeight w:val="186"/>
        </w:trPr>
        <w:tc>
          <w:tcPr>
            <w:tcW w:w="1765" w:type="dxa"/>
            <w:vMerge/>
            <w:shd w:val="clear" w:color="auto" w:fill="FFFFFF" w:themeFill="background1"/>
            <w:vAlign w:val="center"/>
          </w:tcPr>
          <w:p w14:paraId="02AAF1CD"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730AE850"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047F30AA"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1E7AAE05"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6372BB7F"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438FF47E"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04A35B32" w14:textId="77777777" w:rsidR="008259E9" w:rsidRPr="00B75A7A" w:rsidRDefault="008259E9" w:rsidP="008259E9">
            <w:pPr>
              <w:jc w:val="center"/>
              <w:rPr>
                <w:color w:val="000000" w:themeColor="text1"/>
              </w:rPr>
            </w:pPr>
          </w:p>
        </w:tc>
        <w:tc>
          <w:tcPr>
            <w:tcW w:w="3861" w:type="dxa"/>
            <w:shd w:val="clear" w:color="auto" w:fill="FFFFFF" w:themeFill="background1"/>
          </w:tcPr>
          <w:p w14:paraId="09EE4357" w14:textId="77777777" w:rsidR="008259E9" w:rsidRPr="00B75A7A" w:rsidRDefault="008259E9" w:rsidP="008259E9">
            <w:pPr>
              <w:jc w:val="both"/>
              <w:rPr>
                <w:b/>
                <w:bCs/>
                <w:iCs/>
                <w:color w:val="000000" w:themeColor="text1"/>
              </w:rPr>
            </w:pPr>
            <w:r w:rsidRPr="00B75A7A">
              <w:rPr>
                <w:b/>
                <w:bCs/>
                <w:iCs/>
                <w:color w:val="000000" w:themeColor="text1"/>
              </w:rPr>
              <w:t>6-Örnekleme yöntemleri bilgisi.</w:t>
            </w:r>
          </w:p>
          <w:p w14:paraId="149A2099" w14:textId="77777777" w:rsidR="008259E9" w:rsidRPr="00B75A7A" w:rsidRDefault="008259E9" w:rsidP="008259E9">
            <w:pPr>
              <w:jc w:val="both"/>
              <w:rPr>
                <w:bCs/>
                <w:i/>
                <w:iCs/>
                <w:color w:val="000000" w:themeColor="text1"/>
              </w:rPr>
            </w:pPr>
            <w:r w:rsidRPr="00B75A7A">
              <w:rPr>
                <w:bCs/>
                <w:i/>
                <w:iCs/>
                <w:color w:val="000000" w:themeColor="text1"/>
              </w:rPr>
              <w:lastRenderedPageBreak/>
              <w:t>6-Sampling methods knowledge.</w:t>
            </w:r>
          </w:p>
        </w:tc>
        <w:tc>
          <w:tcPr>
            <w:tcW w:w="3397" w:type="dxa"/>
            <w:shd w:val="clear" w:color="auto" w:fill="FFFFFF" w:themeFill="background1"/>
          </w:tcPr>
          <w:p w14:paraId="77E145B3" w14:textId="77777777" w:rsidR="008259E9" w:rsidRPr="00B75A7A" w:rsidRDefault="008259E9" w:rsidP="008259E9">
            <w:pPr>
              <w:jc w:val="both"/>
              <w:rPr>
                <w:b/>
                <w:bCs/>
                <w:iCs/>
                <w:color w:val="000000" w:themeColor="text1"/>
              </w:rPr>
            </w:pPr>
            <w:r w:rsidRPr="00B75A7A">
              <w:rPr>
                <w:b/>
                <w:bCs/>
                <w:iCs/>
                <w:color w:val="000000" w:themeColor="text1"/>
              </w:rPr>
              <w:lastRenderedPageBreak/>
              <w:t xml:space="preserve">Örnekleme yöntemlerini </w:t>
            </w:r>
            <w:r w:rsidRPr="00B75A7A">
              <w:rPr>
                <w:b/>
                <w:bCs/>
                <w:iCs/>
                <w:color w:val="000000" w:themeColor="text1"/>
              </w:rPr>
              <w:lastRenderedPageBreak/>
              <w:t>açıklar.</w:t>
            </w:r>
          </w:p>
          <w:p w14:paraId="183BE61B" w14:textId="77777777" w:rsidR="008259E9" w:rsidRPr="00B75A7A" w:rsidRDefault="008259E9" w:rsidP="008259E9">
            <w:pPr>
              <w:jc w:val="both"/>
              <w:rPr>
                <w:bCs/>
                <w:i/>
                <w:iCs/>
                <w:color w:val="000000" w:themeColor="text1"/>
              </w:rPr>
            </w:pPr>
            <w:r w:rsidRPr="00B75A7A">
              <w:rPr>
                <w:bCs/>
                <w:i/>
                <w:iCs/>
                <w:color w:val="000000" w:themeColor="text1"/>
              </w:rPr>
              <w:t>Explains sampling methods.</w:t>
            </w:r>
          </w:p>
        </w:tc>
      </w:tr>
      <w:tr w:rsidR="008259E9" w:rsidRPr="00B75A7A" w14:paraId="76257E47" w14:textId="77777777" w:rsidTr="00CC6FDE">
        <w:trPr>
          <w:trHeight w:val="186"/>
        </w:trPr>
        <w:tc>
          <w:tcPr>
            <w:tcW w:w="1765" w:type="dxa"/>
            <w:vMerge/>
            <w:shd w:val="clear" w:color="auto" w:fill="FFFFFF" w:themeFill="background1"/>
            <w:vAlign w:val="center"/>
          </w:tcPr>
          <w:p w14:paraId="483FA577"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4CBB9DD2"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54A26817"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75801C49"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4ECA05DE"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374FFE79"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12E24638" w14:textId="77777777" w:rsidR="008259E9" w:rsidRPr="00B75A7A" w:rsidRDefault="008259E9" w:rsidP="008259E9">
            <w:pPr>
              <w:jc w:val="center"/>
              <w:rPr>
                <w:color w:val="000000" w:themeColor="text1"/>
              </w:rPr>
            </w:pPr>
          </w:p>
        </w:tc>
        <w:tc>
          <w:tcPr>
            <w:tcW w:w="3861" w:type="dxa"/>
            <w:shd w:val="clear" w:color="auto" w:fill="FFFFFF" w:themeFill="background1"/>
          </w:tcPr>
          <w:p w14:paraId="0DAC9928" w14:textId="77777777" w:rsidR="008259E9" w:rsidRPr="00B75A7A" w:rsidRDefault="008259E9" w:rsidP="008259E9">
            <w:pPr>
              <w:jc w:val="both"/>
              <w:rPr>
                <w:b/>
                <w:bCs/>
                <w:iCs/>
                <w:color w:val="000000" w:themeColor="text1"/>
              </w:rPr>
            </w:pPr>
            <w:r w:rsidRPr="00B75A7A">
              <w:rPr>
                <w:b/>
                <w:bCs/>
                <w:iCs/>
                <w:color w:val="000000" w:themeColor="text1"/>
              </w:rPr>
              <w:t>7-Veri toplama yöntemleri bilgisi.</w:t>
            </w:r>
          </w:p>
          <w:p w14:paraId="317C3999" w14:textId="77777777" w:rsidR="008259E9" w:rsidRPr="00B75A7A" w:rsidRDefault="008259E9" w:rsidP="008259E9">
            <w:pPr>
              <w:ind w:left="23"/>
              <w:jc w:val="both"/>
              <w:rPr>
                <w:bCs/>
                <w:i/>
                <w:iCs/>
                <w:color w:val="000000" w:themeColor="text1"/>
              </w:rPr>
            </w:pPr>
            <w:r w:rsidRPr="00B75A7A">
              <w:rPr>
                <w:bCs/>
                <w:i/>
                <w:iCs/>
                <w:color w:val="000000" w:themeColor="text1"/>
              </w:rPr>
              <w:t xml:space="preserve">Knowledge of </w:t>
            </w:r>
            <w:proofErr w:type="gramStart"/>
            <w:r w:rsidRPr="00B75A7A">
              <w:rPr>
                <w:bCs/>
                <w:i/>
                <w:iCs/>
                <w:color w:val="000000" w:themeColor="text1"/>
              </w:rPr>
              <w:t>data</w:t>
            </w:r>
            <w:proofErr w:type="gramEnd"/>
            <w:r w:rsidRPr="00B75A7A">
              <w:rPr>
                <w:bCs/>
                <w:i/>
                <w:iCs/>
                <w:color w:val="000000" w:themeColor="text1"/>
              </w:rPr>
              <w:t xml:space="preserve"> collection methods.</w:t>
            </w:r>
          </w:p>
          <w:p w14:paraId="05BA608D" w14:textId="77777777" w:rsidR="008259E9" w:rsidRPr="00B75A7A" w:rsidRDefault="008259E9" w:rsidP="008259E9">
            <w:pPr>
              <w:pStyle w:val="ListeParagraf"/>
              <w:ind w:left="241"/>
              <w:jc w:val="both"/>
              <w:rPr>
                <w:rFonts w:ascii="Times New Roman" w:hAnsi="Times New Roman" w:cs="Times New Roman"/>
                <w:bCs/>
                <w:iCs/>
                <w:color w:val="000000" w:themeColor="text1"/>
                <w:sz w:val="24"/>
                <w:szCs w:val="24"/>
              </w:rPr>
            </w:pPr>
          </w:p>
        </w:tc>
        <w:tc>
          <w:tcPr>
            <w:tcW w:w="3397" w:type="dxa"/>
            <w:shd w:val="clear" w:color="auto" w:fill="FFFFFF" w:themeFill="background1"/>
          </w:tcPr>
          <w:p w14:paraId="5A16BD04" w14:textId="77777777" w:rsidR="008259E9" w:rsidRPr="00B75A7A" w:rsidRDefault="008259E9" w:rsidP="008259E9">
            <w:pPr>
              <w:jc w:val="both"/>
              <w:rPr>
                <w:b/>
                <w:bCs/>
                <w:iCs/>
                <w:color w:val="000000" w:themeColor="text1"/>
              </w:rPr>
            </w:pPr>
            <w:r w:rsidRPr="00B75A7A">
              <w:rPr>
                <w:b/>
                <w:bCs/>
                <w:iCs/>
                <w:color w:val="000000" w:themeColor="text1"/>
              </w:rPr>
              <w:t>Bilimsel araştırmalarda gerekli verileri toplar.</w:t>
            </w:r>
          </w:p>
          <w:p w14:paraId="355E1A58" w14:textId="77777777" w:rsidR="008259E9" w:rsidRPr="00B75A7A" w:rsidRDefault="008259E9" w:rsidP="008259E9">
            <w:pPr>
              <w:jc w:val="both"/>
              <w:rPr>
                <w:bCs/>
                <w:i/>
                <w:iCs/>
                <w:color w:val="000000" w:themeColor="text1"/>
              </w:rPr>
            </w:pPr>
            <w:r w:rsidRPr="00B75A7A">
              <w:rPr>
                <w:bCs/>
                <w:i/>
                <w:iCs/>
                <w:color w:val="000000" w:themeColor="text1"/>
              </w:rPr>
              <w:t xml:space="preserve">Collects necessary </w:t>
            </w:r>
            <w:proofErr w:type="gramStart"/>
            <w:r w:rsidRPr="00B75A7A">
              <w:rPr>
                <w:bCs/>
                <w:i/>
                <w:iCs/>
                <w:color w:val="000000" w:themeColor="text1"/>
              </w:rPr>
              <w:t>data</w:t>
            </w:r>
            <w:proofErr w:type="gramEnd"/>
            <w:r w:rsidRPr="00B75A7A">
              <w:rPr>
                <w:bCs/>
                <w:i/>
                <w:iCs/>
                <w:color w:val="000000" w:themeColor="text1"/>
              </w:rPr>
              <w:t xml:space="preserve"> in scientific research.</w:t>
            </w:r>
          </w:p>
        </w:tc>
      </w:tr>
      <w:tr w:rsidR="008259E9" w:rsidRPr="00B75A7A" w14:paraId="40603663" w14:textId="77777777" w:rsidTr="00CC6FDE">
        <w:trPr>
          <w:trHeight w:val="186"/>
        </w:trPr>
        <w:tc>
          <w:tcPr>
            <w:tcW w:w="1765" w:type="dxa"/>
            <w:vMerge/>
            <w:shd w:val="clear" w:color="auto" w:fill="FFFFFF" w:themeFill="background1"/>
            <w:vAlign w:val="center"/>
          </w:tcPr>
          <w:p w14:paraId="74ABE7AD"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01E3C9BE"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1ABF3519"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3464C6F8"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1931DC22"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28D6B522"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4FEF9658" w14:textId="77777777" w:rsidR="008259E9" w:rsidRPr="00B75A7A" w:rsidRDefault="008259E9" w:rsidP="008259E9">
            <w:pPr>
              <w:jc w:val="center"/>
              <w:rPr>
                <w:color w:val="000000" w:themeColor="text1"/>
              </w:rPr>
            </w:pPr>
          </w:p>
        </w:tc>
        <w:tc>
          <w:tcPr>
            <w:tcW w:w="3861" w:type="dxa"/>
            <w:shd w:val="clear" w:color="auto" w:fill="FFFFFF" w:themeFill="background1"/>
          </w:tcPr>
          <w:p w14:paraId="35678244" w14:textId="3B94B2CF" w:rsidR="008259E9" w:rsidRPr="00B75A7A" w:rsidRDefault="00361365" w:rsidP="008259E9">
            <w:pPr>
              <w:jc w:val="both"/>
              <w:rPr>
                <w:b/>
                <w:bCs/>
                <w:iCs/>
                <w:color w:val="000000" w:themeColor="text1"/>
              </w:rPr>
            </w:pPr>
            <w:r>
              <w:rPr>
                <w:b/>
                <w:bCs/>
                <w:iCs/>
                <w:color w:val="000000" w:themeColor="text1"/>
                <w:lang w:val="en-GB"/>
              </w:rPr>
              <w:t>8</w:t>
            </w:r>
            <w:r w:rsidR="008259E9" w:rsidRPr="00B75A7A">
              <w:rPr>
                <w:b/>
                <w:bCs/>
                <w:iCs/>
                <w:color w:val="000000" w:themeColor="text1"/>
                <w:lang w:val="en-GB"/>
              </w:rPr>
              <w:t>-</w:t>
            </w:r>
            <w:r w:rsidR="008259E9" w:rsidRPr="00B75A7A">
              <w:rPr>
                <w:b/>
                <w:bCs/>
                <w:iCs/>
                <w:color w:val="000000" w:themeColor="text1"/>
              </w:rPr>
              <w:t xml:space="preserve">Araştırma sonuçlarını değerlendirme. </w:t>
            </w:r>
            <w:r w:rsidR="008259E9" w:rsidRPr="00B75A7A">
              <w:rPr>
                <w:b/>
                <w:bCs/>
                <w:iCs/>
                <w:color w:val="000000" w:themeColor="text1"/>
                <w:lang w:val="en-GB"/>
              </w:rPr>
              <w:t>Araştırmada elde ettiği bulguları yorumlayabilme.</w:t>
            </w:r>
          </w:p>
          <w:p w14:paraId="5EFD2B71" w14:textId="5C0841DF" w:rsidR="008259E9" w:rsidRPr="00B75A7A" w:rsidRDefault="00361365" w:rsidP="008259E9">
            <w:pPr>
              <w:ind w:left="23"/>
              <w:jc w:val="both"/>
              <w:rPr>
                <w:bCs/>
                <w:i/>
                <w:iCs/>
                <w:color w:val="000000" w:themeColor="text1"/>
              </w:rPr>
            </w:pPr>
            <w:r>
              <w:rPr>
                <w:bCs/>
                <w:i/>
                <w:iCs/>
                <w:color w:val="000000" w:themeColor="text1"/>
                <w:lang w:val="en-GB"/>
              </w:rPr>
              <w:t>8</w:t>
            </w:r>
            <w:r w:rsidR="008259E9" w:rsidRPr="00B75A7A">
              <w:rPr>
                <w:bCs/>
                <w:i/>
                <w:iCs/>
                <w:color w:val="000000" w:themeColor="text1"/>
                <w:lang w:val="en-GB"/>
              </w:rPr>
              <w:t>-</w:t>
            </w:r>
            <w:r w:rsidR="008259E9" w:rsidRPr="00B75A7A">
              <w:rPr>
                <w:bCs/>
                <w:i/>
                <w:iCs/>
                <w:color w:val="000000" w:themeColor="text1"/>
              </w:rPr>
              <w:t xml:space="preserve"> Evaluating research results</w:t>
            </w:r>
            <w:r w:rsidR="008259E9" w:rsidRPr="00B75A7A">
              <w:rPr>
                <w:bCs/>
                <w:i/>
                <w:iCs/>
                <w:color w:val="000000" w:themeColor="text1"/>
                <w:lang w:val="en-GB"/>
              </w:rPr>
              <w:t>. To be able to interpret the findings obtained in the research.</w:t>
            </w:r>
          </w:p>
        </w:tc>
        <w:tc>
          <w:tcPr>
            <w:tcW w:w="3397" w:type="dxa"/>
            <w:shd w:val="clear" w:color="auto" w:fill="FFFFFF" w:themeFill="background1"/>
          </w:tcPr>
          <w:p w14:paraId="3178657E" w14:textId="77777777" w:rsidR="008259E9" w:rsidRPr="00B75A7A" w:rsidRDefault="008259E9" w:rsidP="008259E9">
            <w:pPr>
              <w:jc w:val="both"/>
              <w:rPr>
                <w:b/>
                <w:bCs/>
                <w:iCs/>
                <w:color w:val="000000" w:themeColor="text1"/>
              </w:rPr>
            </w:pPr>
            <w:r w:rsidRPr="00B75A7A">
              <w:rPr>
                <w:b/>
                <w:bCs/>
                <w:iCs/>
                <w:color w:val="000000" w:themeColor="text1"/>
              </w:rPr>
              <w:t>Araştırma sonuçlarına uygun rapor yazar. Bilimsel araştırma sonuçlarını yorumlar.</w:t>
            </w:r>
          </w:p>
          <w:p w14:paraId="72DA6BA3" w14:textId="77777777" w:rsidR="008259E9" w:rsidRPr="00B75A7A" w:rsidRDefault="008259E9" w:rsidP="008259E9">
            <w:pPr>
              <w:jc w:val="both"/>
              <w:rPr>
                <w:bCs/>
                <w:i/>
                <w:iCs/>
                <w:color w:val="000000" w:themeColor="text1"/>
              </w:rPr>
            </w:pPr>
            <w:r w:rsidRPr="00B75A7A">
              <w:rPr>
                <w:bCs/>
                <w:i/>
                <w:iCs/>
                <w:color w:val="000000" w:themeColor="text1"/>
              </w:rPr>
              <w:t>Writes a report in accordance with the research results. Interprets scientific research results.</w:t>
            </w:r>
          </w:p>
        </w:tc>
      </w:tr>
      <w:tr w:rsidR="008259E9" w:rsidRPr="00B75A7A" w14:paraId="3E3B337B" w14:textId="77777777" w:rsidTr="00CC6FDE">
        <w:trPr>
          <w:trHeight w:val="186"/>
        </w:trPr>
        <w:tc>
          <w:tcPr>
            <w:tcW w:w="1765" w:type="dxa"/>
            <w:vMerge/>
            <w:shd w:val="clear" w:color="auto" w:fill="FFFFFF" w:themeFill="background1"/>
            <w:vAlign w:val="center"/>
          </w:tcPr>
          <w:p w14:paraId="46135CA4"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6FD5CFE6"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78959FF7"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1F26B8D9"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2B8E28E3"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07C34DF5"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6A925A09" w14:textId="77777777" w:rsidR="008259E9" w:rsidRPr="00B75A7A" w:rsidRDefault="008259E9" w:rsidP="008259E9">
            <w:pPr>
              <w:jc w:val="center"/>
              <w:rPr>
                <w:color w:val="000000" w:themeColor="text1"/>
              </w:rPr>
            </w:pPr>
          </w:p>
        </w:tc>
        <w:tc>
          <w:tcPr>
            <w:tcW w:w="3861" w:type="dxa"/>
            <w:shd w:val="clear" w:color="auto" w:fill="FFFFFF" w:themeFill="background1"/>
          </w:tcPr>
          <w:p w14:paraId="0B9507A7" w14:textId="3AC8222A" w:rsidR="008259E9" w:rsidRPr="00B75A7A" w:rsidRDefault="00361365" w:rsidP="008259E9">
            <w:pPr>
              <w:jc w:val="both"/>
              <w:rPr>
                <w:b/>
                <w:bCs/>
                <w:iCs/>
                <w:color w:val="000000" w:themeColor="text1"/>
              </w:rPr>
            </w:pPr>
            <w:r>
              <w:rPr>
                <w:b/>
                <w:bCs/>
                <w:iCs/>
                <w:color w:val="000000" w:themeColor="text1"/>
              </w:rPr>
              <w:t>9</w:t>
            </w:r>
            <w:r w:rsidR="008259E9" w:rsidRPr="00B75A7A">
              <w:rPr>
                <w:b/>
                <w:bCs/>
                <w:iCs/>
                <w:color w:val="000000" w:themeColor="text1"/>
              </w:rPr>
              <w:t>-Kütüphanelerden yararlanma.</w:t>
            </w:r>
          </w:p>
          <w:p w14:paraId="6F535939" w14:textId="7C8161AC" w:rsidR="008259E9" w:rsidRPr="00B75A7A" w:rsidRDefault="00361365" w:rsidP="008259E9">
            <w:pPr>
              <w:jc w:val="both"/>
              <w:rPr>
                <w:bCs/>
                <w:i/>
                <w:iCs/>
                <w:color w:val="000000" w:themeColor="text1"/>
              </w:rPr>
            </w:pPr>
            <w:r>
              <w:rPr>
                <w:bCs/>
                <w:i/>
                <w:iCs/>
                <w:color w:val="000000" w:themeColor="text1"/>
                <w:lang w:val="en-GB"/>
              </w:rPr>
              <w:t>9</w:t>
            </w:r>
            <w:r w:rsidR="008259E9" w:rsidRPr="00B75A7A">
              <w:rPr>
                <w:bCs/>
                <w:i/>
                <w:iCs/>
                <w:color w:val="000000" w:themeColor="text1"/>
                <w:lang w:val="en-GB"/>
              </w:rPr>
              <w:t>-Using libraries.</w:t>
            </w:r>
          </w:p>
        </w:tc>
        <w:tc>
          <w:tcPr>
            <w:tcW w:w="3397" w:type="dxa"/>
            <w:shd w:val="clear" w:color="auto" w:fill="FFFFFF" w:themeFill="background1"/>
          </w:tcPr>
          <w:p w14:paraId="6B92CB74" w14:textId="77777777" w:rsidR="008259E9" w:rsidRPr="00B75A7A" w:rsidRDefault="008259E9" w:rsidP="008259E9">
            <w:pPr>
              <w:jc w:val="both"/>
              <w:rPr>
                <w:b/>
                <w:bCs/>
                <w:iCs/>
                <w:color w:val="000000" w:themeColor="text1"/>
                <w:lang w:val="en-GB"/>
              </w:rPr>
            </w:pPr>
            <w:r w:rsidRPr="00B75A7A">
              <w:rPr>
                <w:b/>
                <w:bCs/>
                <w:iCs/>
                <w:color w:val="000000" w:themeColor="text1"/>
                <w:lang w:val="en-GB"/>
              </w:rPr>
              <w:t>Kütüphanelerden etkin şekilde yararlanır.</w:t>
            </w:r>
          </w:p>
          <w:p w14:paraId="799402C5" w14:textId="77777777" w:rsidR="008259E9" w:rsidRPr="00B75A7A" w:rsidRDefault="008259E9" w:rsidP="008259E9">
            <w:pPr>
              <w:jc w:val="both"/>
              <w:rPr>
                <w:bCs/>
                <w:i/>
                <w:iCs/>
                <w:color w:val="000000" w:themeColor="text1"/>
                <w:lang w:val="en-GB"/>
              </w:rPr>
            </w:pPr>
            <w:r w:rsidRPr="00B75A7A">
              <w:rPr>
                <w:bCs/>
                <w:i/>
                <w:iCs/>
                <w:color w:val="000000" w:themeColor="text1"/>
                <w:lang w:val="en-GB"/>
              </w:rPr>
              <w:t>Makes effective use of libraries.</w:t>
            </w:r>
          </w:p>
        </w:tc>
      </w:tr>
      <w:tr w:rsidR="008259E9" w:rsidRPr="00B75A7A" w14:paraId="44AE14FD" w14:textId="77777777" w:rsidTr="00CC6FDE">
        <w:trPr>
          <w:trHeight w:val="186"/>
        </w:trPr>
        <w:tc>
          <w:tcPr>
            <w:tcW w:w="1765" w:type="dxa"/>
            <w:vMerge/>
            <w:shd w:val="clear" w:color="auto" w:fill="FFFFFF" w:themeFill="background1"/>
            <w:vAlign w:val="center"/>
          </w:tcPr>
          <w:p w14:paraId="0032CF87"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3850195A"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73E96B15"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5CBE079A"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01368C45"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24AFE712"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0B405344" w14:textId="77777777" w:rsidR="008259E9" w:rsidRPr="00B75A7A" w:rsidRDefault="008259E9" w:rsidP="008259E9">
            <w:pPr>
              <w:jc w:val="center"/>
              <w:rPr>
                <w:color w:val="000000" w:themeColor="text1"/>
              </w:rPr>
            </w:pPr>
          </w:p>
        </w:tc>
        <w:tc>
          <w:tcPr>
            <w:tcW w:w="3861" w:type="dxa"/>
            <w:shd w:val="clear" w:color="auto" w:fill="FFFFFF" w:themeFill="background1"/>
          </w:tcPr>
          <w:p w14:paraId="3DC71FBF" w14:textId="5B696FFF" w:rsidR="008259E9" w:rsidRPr="00B75A7A" w:rsidRDefault="008259E9" w:rsidP="008259E9">
            <w:pPr>
              <w:tabs>
                <w:tab w:val="left" w:pos="346"/>
              </w:tabs>
              <w:ind w:right="181"/>
              <w:jc w:val="both"/>
              <w:rPr>
                <w:b/>
                <w:bCs/>
                <w:iCs/>
                <w:color w:val="000000" w:themeColor="text1"/>
              </w:rPr>
            </w:pPr>
            <w:r w:rsidRPr="00B75A7A">
              <w:rPr>
                <w:b/>
                <w:bCs/>
                <w:iCs/>
                <w:color w:val="000000" w:themeColor="text1"/>
                <w:lang w:val="en-GB"/>
              </w:rPr>
              <w:t>1</w:t>
            </w:r>
            <w:r w:rsidR="00361365">
              <w:rPr>
                <w:b/>
                <w:bCs/>
                <w:iCs/>
                <w:color w:val="000000" w:themeColor="text1"/>
                <w:lang w:val="en-GB"/>
              </w:rPr>
              <w:t>0</w:t>
            </w:r>
            <w:r w:rsidRPr="00B75A7A">
              <w:rPr>
                <w:b/>
                <w:bCs/>
                <w:iCs/>
                <w:color w:val="000000" w:themeColor="text1"/>
                <w:lang w:val="en-GB"/>
              </w:rPr>
              <w:t>-Rapor hazırlamada araştırma ve dokümantasyon.</w:t>
            </w:r>
          </w:p>
          <w:p w14:paraId="1B19C1E3" w14:textId="0386FA4B" w:rsidR="008259E9" w:rsidRPr="00B75A7A" w:rsidRDefault="008259E9" w:rsidP="008259E9">
            <w:pPr>
              <w:tabs>
                <w:tab w:val="left" w:pos="346"/>
              </w:tabs>
              <w:ind w:left="-14" w:right="181"/>
              <w:jc w:val="both"/>
              <w:rPr>
                <w:bCs/>
                <w:i/>
                <w:iCs/>
                <w:color w:val="000000" w:themeColor="text1"/>
              </w:rPr>
            </w:pPr>
            <w:r w:rsidRPr="00B75A7A">
              <w:rPr>
                <w:bCs/>
                <w:i/>
                <w:iCs/>
                <w:color w:val="000000" w:themeColor="text1"/>
              </w:rPr>
              <w:t>1</w:t>
            </w:r>
            <w:r w:rsidR="00361365">
              <w:rPr>
                <w:bCs/>
                <w:i/>
                <w:iCs/>
                <w:color w:val="000000" w:themeColor="text1"/>
              </w:rPr>
              <w:t>0</w:t>
            </w:r>
            <w:r w:rsidRPr="00B75A7A">
              <w:rPr>
                <w:bCs/>
                <w:i/>
                <w:iCs/>
                <w:color w:val="000000" w:themeColor="text1"/>
              </w:rPr>
              <w:t>-Research and documentation in report preparation.</w:t>
            </w:r>
          </w:p>
        </w:tc>
        <w:tc>
          <w:tcPr>
            <w:tcW w:w="3397" w:type="dxa"/>
            <w:shd w:val="clear" w:color="auto" w:fill="FFFFFF" w:themeFill="background1"/>
          </w:tcPr>
          <w:p w14:paraId="462FD504" w14:textId="77777777" w:rsidR="008259E9" w:rsidRPr="00B75A7A" w:rsidRDefault="008259E9" w:rsidP="008259E9">
            <w:pPr>
              <w:jc w:val="both"/>
              <w:rPr>
                <w:b/>
                <w:bCs/>
                <w:iCs/>
                <w:color w:val="000000" w:themeColor="text1"/>
                <w:lang w:val="en-GB"/>
              </w:rPr>
            </w:pPr>
            <w:r w:rsidRPr="00B75A7A">
              <w:rPr>
                <w:b/>
                <w:bCs/>
                <w:iCs/>
                <w:color w:val="000000" w:themeColor="text1"/>
                <w:lang w:val="en-GB"/>
              </w:rPr>
              <w:t>Araştırma raporu için gerekli belgeleri düzenler.</w:t>
            </w:r>
          </w:p>
          <w:p w14:paraId="340BD318" w14:textId="77777777" w:rsidR="008259E9" w:rsidRPr="00B75A7A" w:rsidRDefault="008259E9" w:rsidP="008259E9">
            <w:pPr>
              <w:jc w:val="both"/>
              <w:rPr>
                <w:bCs/>
                <w:i/>
                <w:iCs/>
                <w:color w:val="000000" w:themeColor="text1"/>
              </w:rPr>
            </w:pPr>
            <w:r w:rsidRPr="00B75A7A">
              <w:rPr>
                <w:bCs/>
                <w:i/>
                <w:iCs/>
                <w:color w:val="000000" w:themeColor="text1"/>
              </w:rPr>
              <w:t>Arranges the necessary documents for the research report.</w:t>
            </w:r>
          </w:p>
        </w:tc>
      </w:tr>
      <w:tr w:rsidR="008259E9" w:rsidRPr="00B75A7A" w14:paraId="17B908F2" w14:textId="77777777" w:rsidTr="00CC6FDE">
        <w:trPr>
          <w:trHeight w:val="186"/>
        </w:trPr>
        <w:tc>
          <w:tcPr>
            <w:tcW w:w="1765" w:type="dxa"/>
            <w:vMerge/>
            <w:shd w:val="clear" w:color="auto" w:fill="FFFFFF" w:themeFill="background1"/>
            <w:vAlign w:val="center"/>
          </w:tcPr>
          <w:p w14:paraId="6567FC82"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614EF5D2"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2D395707"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0BCC63F0"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3B22B119"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3CF0EDCA"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01DF32D5" w14:textId="77777777" w:rsidR="008259E9" w:rsidRPr="00B75A7A" w:rsidRDefault="008259E9" w:rsidP="008259E9">
            <w:pPr>
              <w:jc w:val="center"/>
              <w:rPr>
                <w:color w:val="000000" w:themeColor="text1"/>
              </w:rPr>
            </w:pPr>
          </w:p>
        </w:tc>
        <w:tc>
          <w:tcPr>
            <w:tcW w:w="3861" w:type="dxa"/>
            <w:shd w:val="clear" w:color="auto" w:fill="FFFFFF" w:themeFill="background1"/>
          </w:tcPr>
          <w:p w14:paraId="6AADBDB0" w14:textId="6F71E29F" w:rsidR="008259E9" w:rsidRPr="00B75A7A" w:rsidRDefault="008259E9" w:rsidP="008259E9">
            <w:pPr>
              <w:tabs>
                <w:tab w:val="left" w:pos="346"/>
              </w:tabs>
              <w:jc w:val="both"/>
              <w:rPr>
                <w:b/>
                <w:bCs/>
                <w:iCs/>
                <w:color w:val="000000" w:themeColor="text1"/>
              </w:rPr>
            </w:pPr>
            <w:r w:rsidRPr="00B75A7A">
              <w:rPr>
                <w:b/>
                <w:bCs/>
                <w:iCs/>
                <w:color w:val="000000" w:themeColor="text1"/>
                <w:lang w:val="en-GB"/>
              </w:rPr>
              <w:t>1</w:t>
            </w:r>
            <w:r w:rsidR="00361365">
              <w:rPr>
                <w:b/>
                <w:bCs/>
                <w:iCs/>
                <w:color w:val="000000" w:themeColor="text1"/>
                <w:lang w:val="en-GB"/>
              </w:rPr>
              <w:t>1</w:t>
            </w:r>
            <w:r w:rsidRPr="00B75A7A">
              <w:rPr>
                <w:b/>
                <w:bCs/>
                <w:iCs/>
                <w:color w:val="000000" w:themeColor="text1"/>
                <w:lang w:val="en-GB"/>
              </w:rPr>
              <w:t>-Literatür taraması.</w:t>
            </w:r>
          </w:p>
          <w:p w14:paraId="2652FE81" w14:textId="1F6882A8" w:rsidR="008259E9" w:rsidRPr="00B75A7A" w:rsidRDefault="008259E9" w:rsidP="008259E9">
            <w:pPr>
              <w:tabs>
                <w:tab w:val="left" w:pos="346"/>
              </w:tabs>
              <w:ind w:left="-14"/>
              <w:jc w:val="both"/>
              <w:rPr>
                <w:bCs/>
                <w:i/>
                <w:iCs/>
                <w:color w:val="000000" w:themeColor="text1"/>
              </w:rPr>
            </w:pPr>
            <w:r w:rsidRPr="00B75A7A">
              <w:rPr>
                <w:bCs/>
                <w:i/>
                <w:iCs/>
                <w:color w:val="000000" w:themeColor="text1"/>
                <w:lang w:val="en-GB"/>
              </w:rPr>
              <w:t>1</w:t>
            </w:r>
            <w:r w:rsidR="00361365">
              <w:rPr>
                <w:bCs/>
                <w:i/>
                <w:iCs/>
                <w:color w:val="000000" w:themeColor="text1"/>
                <w:lang w:val="en-GB"/>
              </w:rPr>
              <w:t>1</w:t>
            </w:r>
            <w:r w:rsidRPr="00B75A7A">
              <w:rPr>
                <w:bCs/>
                <w:i/>
                <w:iCs/>
                <w:color w:val="000000" w:themeColor="text1"/>
                <w:lang w:val="en-GB"/>
              </w:rPr>
              <w:t xml:space="preserve">-Literature review.    </w:t>
            </w:r>
          </w:p>
        </w:tc>
        <w:tc>
          <w:tcPr>
            <w:tcW w:w="3397" w:type="dxa"/>
            <w:shd w:val="clear" w:color="auto" w:fill="FFFFFF" w:themeFill="background1"/>
          </w:tcPr>
          <w:p w14:paraId="58FA651E" w14:textId="77777777" w:rsidR="008259E9" w:rsidRPr="00B75A7A" w:rsidRDefault="008259E9" w:rsidP="008259E9">
            <w:pPr>
              <w:jc w:val="both"/>
              <w:rPr>
                <w:b/>
                <w:bCs/>
                <w:iCs/>
                <w:color w:val="000000" w:themeColor="text1"/>
              </w:rPr>
            </w:pPr>
            <w:r w:rsidRPr="00B75A7A">
              <w:rPr>
                <w:b/>
                <w:bCs/>
                <w:iCs/>
                <w:color w:val="000000" w:themeColor="text1"/>
              </w:rPr>
              <w:t>Araştırma için gerekli literatür taraması yapar</w:t>
            </w:r>
          </w:p>
          <w:p w14:paraId="190609F7" w14:textId="77777777" w:rsidR="008259E9" w:rsidRPr="00B75A7A" w:rsidRDefault="008259E9" w:rsidP="008259E9">
            <w:pPr>
              <w:jc w:val="both"/>
              <w:rPr>
                <w:bCs/>
                <w:iCs/>
                <w:color w:val="000000" w:themeColor="text1"/>
              </w:rPr>
            </w:pPr>
            <w:r w:rsidRPr="00B75A7A">
              <w:rPr>
                <w:bCs/>
                <w:i/>
                <w:iCs/>
                <w:color w:val="000000" w:themeColor="text1"/>
              </w:rPr>
              <w:t>Performs the necessary literature review for the research</w:t>
            </w:r>
            <w:r w:rsidRPr="00B75A7A">
              <w:rPr>
                <w:bCs/>
                <w:iCs/>
                <w:color w:val="000000" w:themeColor="text1"/>
              </w:rPr>
              <w:t>.</w:t>
            </w:r>
          </w:p>
        </w:tc>
      </w:tr>
      <w:tr w:rsidR="008259E9" w:rsidRPr="00B75A7A" w14:paraId="55BF25E5" w14:textId="77777777" w:rsidTr="00CC6FDE">
        <w:trPr>
          <w:trHeight w:val="186"/>
        </w:trPr>
        <w:tc>
          <w:tcPr>
            <w:tcW w:w="1765" w:type="dxa"/>
            <w:vMerge/>
            <w:shd w:val="clear" w:color="auto" w:fill="FFFFFF" w:themeFill="background1"/>
            <w:vAlign w:val="center"/>
          </w:tcPr>
          <w:p w14:paraId="3098F8F1"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779304E6"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5E2FD31B"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6BC28DD8"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21C88BE9"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25AC279D"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58786DD4" w14:textId="77777777" w:rsidR="008259E9" w:rsidRPr="00B75A7A" w:rsidRDefault="008259E9" w:rsidP="008259E9">
            <w:pPr>
              <w:jc w:val="center"/>
              <w:rPr>
                <w:color w:val="000000" w:themeColor="text1"/>
              </w:rPr>
            </w:pPr>
          </w:p>
        </w:tc>
        <w:tc>
          <w:tcPr>
            <w:tcW w:w="3861" w:type="dxa"/>
            <w:shd w:val="clear" w:color="auto" w:fill="FFFFFF" w:themeFill="background1"/>
          </w:tcPr>
          <w:p w14:paraId="1F1A35E9" w14:textId="65C3438D" w:rsidR="008259E9" w:rsidRPr="00B75A7A" w:rsidRDefault="008259E9" w:rsidP="008259E9">
            <w:pPr>
              <w:jc w:val="both"/>
              <w:rPr>
                <w:b/>
                <w:bCs/>
                <w:iCs/>
                <w:color w:val="000000" w:themeColor="text1"/>
              </w:rPr>
            </w:pPr>
            <w:r w:rsidRPr="00B75A7A">
              <w:rPr>
                <w:b/>
                <w:bCs/>
                <w:iCs/>
                <w:color w:val="000000" w:themeColor="text1"/>
                <w:lang w:val="en-GB"/>
              </w:rPr>
              <w:t>1</w:t>
            </w:r>
            <w:r w:rsidR="00361365">
              <w:rPr>
                <w:b/>
                <w:bCs/>
                <w:iCs/>
                <w:color w:val="000000" w:themeColor="text1"/>
                <w:lang w:val="en-GB"/>
              </w:rPr>
              <w:t>2</w:t>
            </w:r>
            <w:r w:rsidRPr="00B75A7A">
              <w:rPr>
                <w:b/>
                <w:bCs/>
                <w:iCs/>
                <w:color w:val="000000" w:themeColor="text1"/>
                <w:lang w:val="en-GB"/>
              </w:rPr>
              <w:t>-Yorum tanımı ve nitelikleri. Araştırma sonucuna göre öneriler geliştirebilme.</w:t>
            </w:r>
          </w:p>
          <w:p w14:paraId="4B92E198" w14:textId="411B8EB9" w:rsidR="008259E9" w:rsidRPr="00B75A7A" w:rsidRDefault="00361365" w:rsidP="008259E9">
            <w:pPr>
              <w:ind w:left="23"/>
              <w:jc w:val="both"/>
              <w:rPr>
                <w:bCs/>
                <w:i/>
                <w:iCs/>
                <w:color w:val="000000" w:themeColor="text1"/>
              </w:rPr>
            </w:pPr>
            <w:r>
              <w:rPr>
                <w:bCs/>
                <w:i/>
                <w:iCs/>
                <w:color w:val="000000" w:themeColor="text1"/>
                <w:lang w:val="en-GB"/>
              </w:rPr>
              <w:t>12</w:t>
            </w:r>
            <w:r w:rsidR="008259E9" w:rsidRPr="00B75A7A">
              <w:rPr>
                <w:bCs/>
                <w:i/>
                <w:iCs/>
                <w:color w:val="000000" w:themeColor="text1"/>
                <w:lang w:val="en-GB"/>
              </w:rPr>
              <w:t>-Comment definition and attributes. Being able to develop suggestions based on research results.</w:t>
            </w:r>
          </w:p>
        </w:tc>
        <w:tc>
          <w:tcPr>
            <w:tcW w:w="3397" w:type="dxa"/>
            <w:shd w:val="clear" w:color="auto" w:fill="FFFFFF" w:themeFill="background1"/>
          </w:tcPr>
          <w:p w14:paraId="5CE555AA" w14:textId="77777777" w:rsidR="008259E9" w:rsidRPr="00B75A7A" w:rsidRDefault="008259E9" w:rsidP="008259E9">
            <w:pPr>
              <w:jc w:val="both"/>
              <w:rPr>
                <w:b/>
                <w:bCs/>
                <w:iCs/>
                <w:color w:val="000000" w:themeColor="text1"/>
                <w:lang w:val="en-GB"/>
              </w:rPr>
            </w:pPr>
            <w:r w:rsidRPr="00B75A7A">
              <w:rPr>
                <w:b/>
                <w:bCs/>
                <w:iCs/>
                <w:color w:val="000000" w:themeColor="text1"/>
                <w:lang w:val="en-GB"/>
              </w:rPr>
              <w:t>Araştırma sonuçlarına göre yeni çözüm önerileri getirir.</w:t>
            </w:r>
          </w:p>
          <w:p w14:paraId="6514459B" w14:textId="77777777" w:rsidR="008259E9" w:rsidRPr="00B75A7A" w:rsidRDefault="008259E9" w:rsidP="008259E9">
            <w:pPr>
              <w:jc w:val="both"/>
              <w:rPr>
                <w:bCs/>
                <w:i/>
                <w:iCs/>
                <w:color w:val="000000" w:themeColor="text1"/>
              </w:rPr>
            </w:pPr>
            <w:r w:rsidRPr="00B75A7A">
              <w:rPr>
                <w:bCs/>
                <w:i/>
                <w:iCs/>
                <w:color w:val="000000" w:themeColor="text1"/>
              </w:rPr>
              <w:t>Suggests new solutions according to research results.</w:t>
            </w:r>
          </w:p>
        </w:tc>
      </w:tr>
      <w:tr w:rsidR="008259E9" w:rsidRPr="00B75A7A" w14:paraId="69E32FBE" w14:textId="77777777" w:rsidTr="00CC6FDE">
        <w:trPr>
          <w:trHeight w:val="186"/>
        </w:trPr>
        <w:tc>
          <w:tcPr>
            <w:tcW w:w="1765" w:type="dxa"/>
            <w:vMerge/>
            <w:shd w:val="clear" w:color="auto" w:fill="FFFFFF" w:themeFill="background1"/>
            <w:vAlign w:val="center"/>
          </w:tcPr>
          <w:p w14:paraId="211DB32F"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0B6FE89F"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5F3BC75E"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135C566A"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586BDE3F"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3D3A0A80"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76B1B4C0" w14:textId="77777777" w:rsidR="008259E9" w:rsidRPr="00B75A7A" w:rsidRDefault="008259E9" w:rsidP="008259E9">
            <w:pPr>
              <w:jc w:val="center"/>
              <w:rPr>
                <w:color w:val="000000" w:themeColor="text1"/>
              </w:rPr>
            </w:pPr>
          </w:p>
        </w:tc>
        <w:tc>
          <w:tcPr>
            <w:tcW w:w="3861" w:type="dxa"/>
            <w:shd w:val="clear" w:color="auto" w:fill="FFFFFF" w:themeFill="background1"/>
          </w:tcPr>
          <w:p w14:paraId="1A702B4E" w14:textId="698926D6" w:rsidR="008259E9" w:rsidRPr="00B75A7A" w:rsidRDefault="008259E9" w:rsidP="008259E9">
            <w:pPr>
              <w:jc w:val="both"/>
              <w:rPr>
                <w:b/>
                <w:bCs/>
                <w:iCs/>
                <w:color w:val="000000" w:themeColor="text1"/>
              </w:rPr>
            </w:pPr>
            <w:r w:rsidRPr="00B75A7A">
              <w:rPr>
                <w:b/>
                <w:bCs/>
                <w:iCs/>
                <w:color w:val="000000" w:themeColor="text1"/>
                <w:lang w:val="en-GB"/>
              </w:rPr>
              <w:t>1</w:t>
            </w:r>
            <w:r w:rsidR="00361365">
              <w:rPr>
                <w:b/>
                <w:bCs/>
                <w:iCs/>
                <w:color w:val="000000" w:themeColor="text1"/>
                <w:lang w:val="en-GB"/>
              </w:rPr>
              <w:t>3</w:t>
            </w:r>
            <w:r w:rsidRPr="00B75A7A">
              <w:rPr>
                <w:b/>
                <w:bCs/>
                <w:iCs/>
                <w:color w:val="000000" w:themeColor="text1"/>
                <w:lang w:val="en-GB"/>
              </w:rPr>
              <w:t>-Araştırma raporunun biçimsel yapısı ve raporda bulunması gereken bölümler.</w:t>
            </w:r>
          </w:p>
          <w:p w14:paraId="5C3A050F" w14:textId="205AB50A" w:rsidR="008259E9" w:rsidRPr="00B75A7A" w:rsidRDefault="008259E9" w:rsidP="008259E9">
            <w:pPr>
              <w:jc w:val="both"/>
              <w:rPr>
                <w:b/>
                <w:bCs/>
                <w:iCs/>
                <w:color w:val="000000" w:themeColor="text1"/>
                <w:lang w:val="en-GB"/>
              </w:rPr>
            </w:pPr>
            <w:r w:rsidRPr="00B75A7A">
              <w:rPr>
                <w:bCs/>
                <w:i/>
                <w:iCs/>
                <w:color w:val="000000" w:themeColor="text1"/>
                <w:lang w:val="en-GB"/>
              </w:rPr>
              <w:t>1</w:t>
            </w:r>
            <w:r w:rsidR="00361365">
              <w:rPr>
                <w:bCs/>
                <w:i/>
                <w:iCs/>
                <w:color w:val="000000" w:themeColor="text1"/>
                <w:lang w:val="en-GB"/>
              </w:rPr>
              <w:t>3</w:t>
            </w:r>
            <w:r w:rsidRPr="00B75A7A">
              <w:rPr>
                <w:bCs/>
                <w:i/>
                <w:iCs/>
                <w:color w:val="000000" w:themeColor="text1"/>
                <w:lang w:val="en-GB"/>
              </w:rPr>
              <w:t>-Formal structure of the research report and required sections in the report.</w:t>
            </w:r>
          </w:p>
        </w:tc>
        <w:tc>
          <w:tcPr>
            <w:tcW w:w="3397" w:type="dxa"/>
            <w:shd w:val="clear" w:color="auto" w:fill="FFFFFF" w:themeFill="background1"/>
          </w:tcPr>
          <w:p w14:paraId="38E0F35B" w14:textId="77777777" w:rsidR="008259E9" w:rsidRPr="00B75A7A" w:rsidRDefault="008259E9" w:rsidP="008259E9">
            <w:pPr>
              <w:jc w:val="both"/>
              <w:rPr>
                <w:b/>
                <w:bCs/>
                <w:iCs/>
                <w:color w:val="000000" w:themeColor="text1"/>
              </w:rPr>
            </w:pPr>
            <w:r w:rsidRPr="00B75A7A">
              <w:rPr>
                <w:b/>
                <w:bCs/>
                <w:iCs/>
                <w:color w:val="000000" w:themeColor="text1"/>
              </w:rPr>
              <w:t>Araştırma raporunun bölümlerini planlar.</w:t>
            </w:r>
          </w:p>
          <w:p w14:paraId="28E4BAE8" w14:textId="77777777" w:rsidR="008259E9" w:rsidRPr="00B75A7A" w:rsidRDefault="008259E9" w:rsidP="008259E9">
            <w:pPr>
              <w:jc w:val="both"/>
              <w:rPr>
                <w:b/>
                <w:bCs/>
                <w:iCs/>
                <w:color w:val="000000" w:themeColor="text1"/>
                <w:lang w:val="en-GB"/>
              </w:rPr>
            </w:pPr>
            <w:r w:rsidRPr="00B75A7A">
              <w:rPr>
                <w:bCs/>
                <w:i/>
                <w:iCs/>
                <w:color w:val="000000" w:themeColor="text1"/>
              </w:rPr>
              <w:t>Plan the parts of the research report.</w:t>
            </w:r>
          </w:p>
        </w:tc>
      </w:tr>
      <w:tr w:rsidR="008259E9" w:rsidRPr="00B75A7A" w14:paraId="26B4EDFC" w14:textId="77777777" w:rsidTr="00CC6FDE">
        <w:trPr>
          <w:trHeight w:val="186"/>
        </w:trPr>
        <w:tc>
          <w:tcPr>
            <w:tcW w:w="1765" w:type="dxa"/>
            <w:vMerge/>
            <w:shd w:val="clear" w:color="auto" w:fill="FFFFFF" w:themeFill="background1"/>
            <w:vAlign w:val="center"/>
          </w:tcPr>
          <w:p w14:paraId="4BAB8794" w14:textId="77777777" w:rsidR="008259E9" w:rsidRPr="00B75A7A" w:rsidRDefault="008259E9" w:rsidP="008259E9">
            <w:pPr>
              <w:jc w:val="center"/>
              <w:rPr>
                <w:color w:val="000000" w:themeColor="text1"/>
              </w:rPr>
            </w:pPr>
          </w:p>
        </w:tc>
        <w:tc>
          <w:tcPr>
            <w:tcW w:w="3559" w:type="dxa"/>
            <w:vMerge/>
            <w:shd w:val="clear" w:color="auto" w:fill="FFFFFF" w:themeFill="background1"/>
            <w:vAlign w:val="center"/>
          </w:tcPr>
          <w:p w14:paraId="0E7D26C4" w14:textId="77777777" w:rsidR="008259E9" w:rsidRPr="00B75A7A" w:rsidRDefault="008259E9" w:rsidP="008259E9">
            <w:pPr>
              <w:rPr>
                <w:color w:val="000000" w:themeColor="text1"/>
              </w:rPr>
            </w:pPr>
          </w:p>
        </w:tc>
        <w:tc>
          <w:tcPr>
            <w:tcW w:w="426" w:type="dxa"/>
            <w:vMerge/>
            <w:shd w:val="clear" w:color="auto" w:fill="FFFFFF" w:themeFill="background1"/>
            <w:vAlign w:val="center"/>
          </w:tcPr>
          <w:p w14:paraId="7244D330" w14:textId="77777777" w:rsidR="008259E9" w:rsidRPr="00B75A7A" w:rsidRDefault="008259E9" w:rsidP="008259E9">
            <w:pPr>
              <w:jc w:val="center"/>
              <w:rPr>
                <w:color w:val="000000" w:themeColor="text1"/>
              </w:rPr>
            </w:pPr>
          </w:p>
        </w:tc>
        <w:tc>
          <w:tcPr>
            <w:tcW w:w="567" w:type="dxa"/>
            <w:vMerge/>
            <w:shd w:val="clear" w:color="auto" w:fill="FFFFFF" w:themeFill="background1"/>
            <w:vAlign w:val="center"/>
          </w:tcPr>
          <w:p w14:paraId="5566DC29"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6618F752" w14:textId="77777777" w:rsidR="008259E9" w:rsidRPr="00B75A7A" w:rsidRDefault="008259E9" w:rsidP="008259E9">
            <w:pPr>
              <w:jc w:val="center"/>
              <w:rPr>
                <w:color w:val="000000" w:themeColor="text1"/>
              </w:rPr>
            </w:pPr>
          </w:p>
        </w:tc>
        <w:tc>
          <w:tcPr>
            <w:tcW w:w="425" w:type="dxa"/>
            <w:vMerge/>
            <w:shd w:val="clear" w:color="auto" w:fill="FFFFFF" w:themeFill="background1"/>
            <w:vAlign w:val="center"/>
          </w:tcPr>
          <w:p w14:paraId="66D4EA3D" w14:textId="77777777" w:rsidR="008259E9" w:rsidRPr="00B75A7A" w:rsidRDefault="008259E9" w:rsidP="008259E9">
            <w:pPr>
              <w:jc w:val="center"/>
              <w:rPr>
                <w:color w:val="000000" w:themeColor="text1"/>
              </w:rPr>
            </w:pPr>
          </w:p>
        </w:tc>
        <w:tc>
          <w:tcPr>
            <w:tcW w:w="709" w:type="dxa"/>
            <w:vMerge/>
            <w:shd w:val="clear" w:color="auto" w:fill="FFFFFF" w:themeFill="background1"/>
            <w:vAlign w:val="center"/>
          </w:tcPr>
          <w:p w14:paraId="112B241E" w14:textId="77777777" w:rsidR="008259E9" w:rsidRPr="00B75A7A" w:rsidRDefault="008259E9" w:rsidP="008259E9">
            <w:pPr>
              <w:jc w:val="center"/>
              <w:rPr>
                <w:color w:val="000000" w:themeColor="text1"/>
              </w:rPr>
            </w:pPr>
          </w:p>
        </w:tc>
        <w:tc>
          <w:tcPr>
            <w:tcW w:w="3861" w:type="dxa"/>
            <w:shd w:val="clear" w:color="auto" w:fill="FFFFFF" w:themeFill="background1"/>
          </w:tcPr>
          <w:p w14:paraId="3F155356" w14:textId="7836BEB7" w:rsidR="008259E9" w:rsidRPr="00B75A7A" w:rsidRDefault="008259E9" w:rsidP="008259E9">
            <w:pPr>
              <w:tabs>
                <w:tab w:val="left" w:pos="346"/>
              </w:tabs>
              <w:jc w:val="both"/>
              <w:rPr>
                <w:b/>
                <w:bCs/>
                <w:iCs/>
                <w:color w:val="000000" w:themeColor="text1"/>
              </w:rPr>
            </w:pPr>
            <w:r w:rsidRPr="00B75A7A">
              <w:rPr>
                <w:b/>
                <w:bCs/>
                <w:iCs/>
                <w:color w:val="000000" w:themeColor="text1"/>
                <w:lang w:val="en-GB"/>
              </w:rPr>
              <w:t>1</w:t>
            </w:r>
            <w:r w:rsidR="00361365">
              <w:rPr>
                <w:b/>
                <w:bCs/>
                <w:iCs/>
                <w:color w:val="000000" w:themeColor="text1"/>
                <w:lang w:val="en-GB"/>
              </w:rPr>
              <w:t>4</w:t>
            </w:r>
            <w:r w:rsidRPr="00B75A7A">
              <w:rPr>
                <w:b/>
                <w:bCs/>
                <w:iCs/>
                <w:color w:val="000000" w:themeColor="text1"/>
                <w:lang w:val="en-GB"/>
              </w:rPr>
              <w:t xml:space="preserve">-Yapay zeka uygulamalarının ders kapsamında kullanımı. </w:t>
            </w:r>
          </w:p>
          <w:p w14:paraId="302AEC2D" w14:textId="072280B5" w:rsidR="008259E9" w:rsidRPr="00B75A7A" w:rsidRDefault="008259E9" w:rsidP="008259E9">
            <w:pPr>
              <w:jc w:val="both"/>
              <w:rPr>
                <w:b/>
                <w:bCs/>
                <w:iCs/>
                <w:color w:val="000000" w:themeColor="text1"/>
                <w:lang w:val="en-GB"/>
              </w:rPr>
            </w:pPr>
            <w:r w:rsidRPr="00B75A7A">
              <w:rPr>
                <w:bCs/>
                <w:i/>
                <w:iCs/>
                <w:color w:val="000000" w:themeColor="text1"/>
                <w:lang w:val="en-GB"/>
              </w:rPr>
              <w:t>1</w:t>
            </w:r>
            <w:r w:rsidR="00361365">
              <w:rPr>
                <w:bCs/>
                <w:i/>
                <w:iCs/>
                <w:color w:val="000000" w:themeColor="text1"/>
                <w:lang w:val="en-GB"/>
              </w:rPr>
              <w:t>4</w:t>
            </w:r>
            <w:r w:rsidRPr="00B75A7A">
              <w:rPr>
                <w:bCs/>
                <w:i/>
                <w:iCs/>
                <w:color w:val="000000" w:themeColor="text1"/>
                <w:lang w:val="en-GB"/>
              </w:rPr>
              <w:t>-</w:t>
            </w:r>
            <w:r w:rsidRPr="00B75A7A">
              <w:rPr>
                <w:color w:val="000000" w:themeColor="text1"/>
              </w:rPr>
              <w:t xml:space="preserve"> </w:t>
            </w:r>
            <w:r w:rsidRPr="00B75A7A">
              <w:rPr>
                <w:bCs/>
                <w:i/>
                <w:iCs/>
                <w:color w:val="000000" w:themeColor="text1"/>
                <w:lang w:val="en-GB"/>
              </w:rPr>
              <w:t>The use of artificial intelligence applications in the course.</w:t>
            </w:r>
          </w:p>
        </w:tc>
        <w:tc>
          <w:tcPr>
            <w:tcW w:w="3397" w:type="dxa"/>
            <w:shd w:val="clear" w:color="auto" w:fill="FFFFFF" w:themeFill="background1"/>
          </w:tcPr>
          <w:p w14:paraId="79B33D55" w14:textId="77777777" w:rsidR="008259E9" w:rsidRPr="00B75A7A" w:rsidRDefault="008259E9" w:rsidP="008259E9">
            <w:pPr>
              <w:jc w:val="both"/>
              <w:rPr>
                <w:b/>
                <w:bCs/>
                <w:iCs/>
                <w:color w:val="000000" w:themeColor="text1"/>
              </w:rPr>
            </w:pPr>
            <w:r w:rsidRPr="00B75A7A">
              <w:rPr>
                <w:b/>
                <w:bCs/>
                <w:iCs/>
                <w:color w:val="000000" w:themeColor="text1"/>
              </w:rPr>
              <w:t xml:space="preserve">Yapay </w:t>
            </w:r>
            <w:proofErr w:type="gramStart"/>
            <w:r w:rsidRPr="00B75A7A">
              <w:rPr>
                <w:b/>
                <w:bCs/>
                <w:iCs/>
                <w:color w:val="000000" w:themeColor="text1"/>
              </w:rPr>
              <w:t>zeka</w:t>
            </w:r>
            <w:proofErr w:type="gramEnd"/>
            <w:r w:rsidRPr="00B75A7A">
              <w:rPr>
                <w:b/>
                <w:bCs/>
                <w:iCs/>
                <w:color w:val="000000" w:themeColor="text1"/>
              </w:rPr>
              <w:t xml:space="preserve"> uygulamalarının ders kapsamında kullanımı ile ilgili bilgi sahibi olur.</w:t>
            </w:r>
          </w:p>
          <w:p w14:paraId="6C44CE8D" w14:textId="77777777" w:rsidR="008259E9" w:rsidRPr="00B75A7A" w:rsidRDefault="008259E9" w:rsidP="008259E9">
            <w:pPr>
              <w:jc w:val="both"/>
              <w:rPr>
                <w:b/>
                <w:bCs/>
                <w:iCs/>
                <w:color w:val="000000" w:themeColor="text1"/>
                <w:lang w:val="en-GB"/>
              </w:rPr>
            </w:pPr>
            <w:r w:rsidRPr="00B75A7A">
              <w:rPr>
                <w:bCs/>
                <w:i/>
                <w:iCs/>
                <w:color w:val="000000" w:themeColor="text1"/>
              </w:rPr>
              <w:t>Have knowledge about the use of artificial intelligence applications within the scope of the course.</w:t>
            </w:r>
          </w:p>
        </w:tc>
      </w:tr>
    </w:tbl>
    <w:p w14:paraId="1A04CD2B" w14:textId="1B5E9649" w:rsidR="008259E9" w:rsidRDefault="008259E9" w:rsidP="008259E9">
      <w:pPr>
        <w:spacing w:after="160" w:line="259" w:lineRule="auto"/>
      </w:pPr>
    </w:p>
    <w:p w14:paraId="0DAF5BBA" w14:textId="3289B376" w:rsidR="00EB0EE5" w:rsidRDefault="008259E9" w:rsidP="008259E9">
      <w:pPr>
        <w:spacing w:after="160" w:line="259" w:lineRule="auto"/>
      </w:pPr>
      <w:r>
        <w:br w:type="page"/>
      </w: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700"/>
        <w:gridCol w:w="3660"/>
        <w:gridCol w:w="438"/>
        <w:gridCol w:w="583"/>
        <w:gridCol w:w="437"/>
        <w:gridCol w:w="437"/>
        <w:gridCol w:w="729"/>
        <w:gridCol w:w="3970"/>
        <w:gridCol w:w="3463"/>
      </w:tblGrid>
      <w:tr w:rsidR="00EB0EE5" w14:paraId="04AC5042" w14:textId="77777777" w:rsidTr="0013220B">
        <w:trPr>
          <w:cantSplit/>
          <w:trHeight w:val="2655"/>
        </w:trPr>
        <w:tc>
          <w:tcPr>
            <w:tcW w:w="1700" w:type="dxa"/>
            <w:shd w:val="clear" w:color="auto" w:fill="FFFFFF" w:themeFill="background1"/>
            <w:textDirection w:val="btLr"/>
            <w:vAlign w:val="center"/>
          </w:tcPr>
          <w:p w14:paraId="453F97E1" w14:textId="77777777" w:rsidR="00EB0EE5" w:rsidRPr="005E586A" w:rsidRDefault="00EB0EE5" w:rsidP="008259E9">
            <w:pPr>
              <w:ind w:left="113" w:right="113"/>
              <w:jc w:val="center"/>
              <w:rPr>
                <w:b/>
              </w:rPr>
            </w:pPr>
            <w:r w:rsidRPr="005E586A">
              <w:rPr>
                <w:b/>
              </w:rPr>
              <w:lastRenderedPageBreak/>
              <w:t>DERS KODU</w:t>
            </w:r>
          </w:p>
          <w:p w14:paraId="33B2617D" w14:textId="77777777" w:rsidR="00EB0EE5" w:rsidRPr="005E586A" w:rsidRDefault="00EB0EE5" w:rsidP="008259E9">
            <w:pPr>
              <w:ind w:left="113" w:right="113"/>
              <w:jc w:val="center"/>
              <w:rPr>
                <w:i/>
              </w:rPr>
            </w:pPr>
            <w:r w:rsidRPr="005E586A">
              <w:rPr>
                <w:i/>
              </w:rPr>
              <w:t>Course Code</w:t>
            </w:r>
          </w:p>
        </w:tc>
        <w:tc>
          <w:tcPr>
            <w:tcW w:w="3660" w:type="dxa"/>
            <w:shd w:val="clear" w:color="auto" w:fill="FFFFFF" w:themeFill="background1"/>
            <w:vAlign w:val="center"/>
          </w:tcPr>
          <w:p w14:paraId="5D52CE94" w14:textId="77777777" w:rsidR="00EB0EE5" w:rsidRDefault="00EB0EE5" w:rsidP="008259E9">
            <w:pPr>
              <w:jc w:val="center"/>
            </w:pPr>
            <w:r w:rsidRPr="005E586A">
              <w:rPr>
                <w:b/>
              </w:rPr>
              <w:t>DERS</w:t>
            </w:r>
            <w:r>
              <w:t xml:space="preserve"> </w:t>
            </w:r>
            <w:r w:rsidRPr="005E586A">
              <w:rPr>
                <w:b/>
              </w:rPr>
              <w:t>ADI</w:t>
            </w:r>
          </w:p>
          <w:p w14:paraId="4CCBD942" w14:textId="77777777" w:rsidR="00EB0EE5" w:rsidRPr="005E586A" w:rsidRDefault="00EB0EE5" w:rsidP="008259E9">
            <w:pPr>
              <w:jc w:val="center"/>
              <w:rPr>
                <w:i/>
              </w:rPr>
            </w:pPr>
            <w:r w:rsidRPr="005E586A">
              <w:rPr>
                <w:i/>
              </w:rPr>
              <w:t>Course Title</w:t>
            </w:r>
          </w:p>
          <w:p w14:paraId="435A9C7B" w14:textId="77777777" w:rsidR="00EB0EE5" w:rsidRDefault="00EB0EE5" w:rsidP="008259E9">
            <w:pPr>
              <w:jc w:val="center"/>
            </w:pPr>
          </w:p>
        </w:tc>
        <w:tc>
          <w:tcPr>
            <w:tcW w:w="438" w:type="dxa"/>
            <w:shd w:val="clear" w:color="auto" w:fill="FFFFFF" w:themeFill="background1"/>
            <w:textDirection w:val="btLr"/>
            <w:vAlign w:val="center"/>
          </w:tcPr>
          <w:p w14:paraId="0631FCEB" w14:textId="77777777" w:rsidR="00EB0EE5" w:rsidRDefault="00EB0EE5" w:rsidP="008259E9">
            <w:pPr>
              <w:ind w:left="113" w:right="113"/>
              <w:jc w:val="center"/>
            </w:pPr>
            <w:r w:rsidRPr="005E586A">
              <w:rPr>
                <w:b/>
              </w:rPr>
              <w:t>T</w:t>
            </w:r>
            <w:r>
              <w:t>(</w:t>
            </w:r>
            <w:r w:rsidRPr="005E586A">
              <w:rPr>
                <w:i/>
              </w:rPr>
              <w:t>Theoretical</w:t>
            </w:r>
            <w:r>
              <w:t>)</w:t>
            </w:r>
          </w:p>
        </w:tc>
        <w:tc>
          <w:tcPr>
            <w:tcW w:w="583" w:type="dxa"/>
            <w:shd w:val="clear" w:color="auto" w:fill="FFFFFF" w:themeFill="background1"/>
            <w:textDirection w:val="btLr"/>
            <w:vAlign w:val="center"/>
          </w:tcPr>
          <w:p w14:paraId="46C07BDE" w14:textId="77777777" w:rsidR="00EB0EE5" w:rsidRDefault="00EB0EE5" w:rsidP="008259E9">
            <w:pPr>
              <w:ind w:left="113" w:right="113"/>
              <w:jc w:val="center"/>
            </w:pPr>
            <w:r w:rsidRPr="005E586A">
              <w:rPr>
                <w:b/>
              </w:rPr>
              <w:t>U</w:t>
            </w:r>
            <w:r>
              <w:t>/(</w:t>
            </w:r>
            <w:r w:rsidRPr="005E586A">
              <w:rPr>
                <w:i/>
              </w:rPr>
              <w:t>Practice</w:t>
            </w:r>
            <w:r>
              <w:t>)</w:t>
            </w:r>
          </w:p>
        </w:tc>
        <w:tc>
          <w:tcPr>
            <w:tcW w:w="437" w:type="dxa"/>
            <w:shd w:val="clear" w:color="auto" w:fill="FFFFFF" w:themeFill="background1"/>
            <w:textDirection w:val="btLr"/>
            <w:vAlign w:val="center"/>
          </w:tcPr>
          <w:p w14:paraId="615CCBD6" w14:textId="77777777" w:rsidR="00EB0EE5" w:rsidRDefault="00EB0EE5" w:rsidP="008259E9">
            <w:pPr>
              <w:ind w:left="113" w:right="113"/>
              <w:jc w:val="center"/>
            </w:pPr>
            <w:r w:rsidRPr="005E586A">
              <w:rPr>
                <w:b/>
              </w:rPr>
              <w:t>K</w:t>
            </w:r>
            <w:r>
              <w:t>/(</w:t>
            </w:r>
            <w:r w:rsidRPr="005E586A">
              <w:rPr>
                <w:i/>
              </w:rPr>
              <w:t>Credit</w:t>
            </w:r>
            <w:r>
              <w:t>)</w:t>
            </w:r>
          </w:p>
        </w:tc>
        <w:tc>
          <w:tcPr>
            <w:tcW w:w="437" w:type="dxa"/>
            <w:shd w:val="clear" w:color="auto" w:fill="FFFFFF" w:themeFill="background1"/>
            <w:textDirection w:val="btLr"/>
            <w:vAlign w:val="center"/>
          </w:tcPr>
          <w:p w14:paraId="4004C8ED" w14:textId="77777777" w:rsidR="00EB0EE5" w:rsidRDefault="00EB0EE5" w:rsidP="008259E9">
            <w:pPr>
              <w:ind w:left="113" w:right="113"/>
              <w:jc w:val="center"/>
            </w:pPr>
            <w:r w:rsidRPr="005E586A">
              <w:rPr>
                <w:b/>
              </w:rPr>
              <w:t>AKTS</w:t>
            </w:r>
            <w:r>
              <w:t>/</w:t>
            </w:r>
            <w:r w:rsidRPr="005E586A">
              <w:rPr>
                <w:i/>
              </w:rPr>
              <w:t>ECTS</w:t>
            </w:r>
          </w:p>
        </w:tc>
        <w:tc>
          <w:tcPr>
            <w:tcW w:w="729" w:type="dxa"/>
            <w:shd w:val="clear" w:color="auto" w:fill="FFFFFF" w:themeFill="background1"/>
            <w:textDirection w:val="btLr"/>
            <w:vAlign w:val="center"/>
          </w:tcPr>
          <w:p w14:paraId="129D136D" w14:textId="77777777" w:rsidR="00EB0EE5" w:rsidRPr="005E586A" w:rsidRDefault="00EB0EE5" w:rsidP="008259E9">
            <w:pPr>
              <w:ind w:left="113" w:right="113"/>
              <w:jc w:val="center"/>
              <w:rPr>
                <w:b/>
              </w:rPr>
            </w:pPr>
            <w:r w:rsidRPr="005E586A">
              <w:rPr>
                <w:b/>
              </w:rPr>
              <w:t>ZORUNLU/SEÇMELİ</w:t>
            </w:r>
          </w:p>
          <w:p w14:paraId="2EFF0295" w14:textId="77777777" w:rsidR="00EB0EE5" w:rsidRPr="005E586A" w:rsidRDefault="00EB0EE5" w:rsidP="008259E9">
            <w:pPr>
              <w:ind w:left="113" w:right="113"/>
              <w:jc w:val="center"/>
              <w:rPr>
                <w:i/>
              </w:rPr>
            </w:pPr>
            <w:r w:rsidRPr="005E586A">
              <w:rPr>
                <w:i/>
              </w:rPr>
              <w:t>Compulsory/ Elective</w:t>
            </w:r>
          </w:p>
        </w:tc>
        <w:tc>
          <w:tcPr>
            <w:tcW w:w="7433" w:type="dxa"/>
            <w:gridSpan w:val="2"/>
            <w:shd w:val="clear" w:color="auto" w:fill="FFFFFF" w:themeFill="background1"/>
            <w:vAlign w:val="center"/>
          </w:tcPr>
          <w:p w14:paraId="0812DAA2" w14:textId="77777777" w:rsidR="00EB0EE5" w:rsidRPr="008259E9" w:rsidRDefault="00EB0EE5" w:rsidP="008259E9">
            <w:pPr>
              <w:jc w:val="center"/>
              <w:rPr>
                <w:b/>
                <w:bCs/>
              </w:rPr>
            </w:pPr>
            <w:r w:rsidRPr="008259E9">
              <w:rPr>
                <w:b/>
                <w:bCs/>
              </w:rPr>
              <w:t>DERS İÇERİĞİ</w:t>
            </w:r>
          </w:p>
          <w:p w14:paraId="5F01260E" w14:textId="77777777" w:rsidR="00EB0EE5" w:rsidRDefault="00EB0EE5" w:rsidP="00EB0EE5">
            <w:pPr>
              <w:jc w:val="both"/>
              <w:rPr>
                <w:b/>
                <w:bCs/>
              </w:rPr>
            </w:pPr>
            <w:r w:rsidRPr="008259E9">
              <w:rPr>
                <w:b/>
                <w:bCs/>
              </w:rPr>
              <w:t xml:space="preserve">Bu dersin </w:t>
            </w:r>
            <w:proofErr w:type="gramStart"/>
            <w:r w:rsidRPr="008259E9">
              <w:rPr>
                <w:b/>
                <w:bCs/>
              </w:rPr>
              <w:t>amacı ,</w:t>
            </w:r>
            <w:proofErr w:type="gramEnd"/>
            <w:r w:rsidRPr="008259E9">
              <w:rPr>
                <w:b/>
                <w:bCs/>
              </w:rPr>
              <w:t xml:space="preserve"> sağlığın geliştirilmesi ve sağlık eğitimi ile ilgili öğrencinin bilgi, beceri ve davranış geliştirmesidir.</w:t>
            </w:r>
          </w:p>
          <w:p w14:paraId="0CAAF6B2" w14:textId="77777777" w:rsidR="00A23735" w:rsidRPr="008259E9" w:rsidRDefault="00A23735" w:rsidP="00EB0EE5">
            <w:pPr>
              <w:jc w:val="both"/>
              <w:rPr>
                <w:b/>
                <w:bCs/>
              </w:rPr>
            </w:pPr>
          </w:p>
          <w:p w14:paraId="7684180E" w14:textId="359648B7" w:rsidR="008259E9" w:rsidRPr="008259E9" w:rsidRDefault="008259E9" w:rsidP="008259E9">
            <w:pPr>
              <w:jc w:val="center"/>
              <w:rPr>
                <w:i/>
                <w:iCs/>
              </w:rPr>
            </w:pPr>
            <w:r w:rsidRPr="008259E9">
              <w:rPr>
                <w:i/>
                <w:iCs/>
              </w:rPr>
              <w:t>Content of Course</w:t>
            </w:r>
          </w:p>
          <w:p w14:paraId="4A1DBF5A" w14:textId="77777777" w:rsidR="00EB0EE5" w:rsidRPr="008259E9" w:rsidRDefault="00EB0EE5" w:rsidP="00EB0EE5">
            <w:pPr>
              <w:jc w:val="both"/>
              <w:rPr>
                <w:i/>
                <w:iCs/>
              </w:rPr>
            </w:pPr>
            <w:r w:rsidRPr="008259E9">
              <w:rPr>
                <w:i/>
                <w:iCs/>
                <w:lang w:val="en"/>
              </w:rPr>
              <w:t xml:space="preserve">The aim of this course is to develop the knowledge, skills and behavior of the </w:t>
            </w:r>
            <w:proofErr w:type="gramStart"/>
            <w:r w:rsidRPr="008259E9">
              <w:rPr>
                <w:i/>
                <w:iCs/>
                <w:lang w:val="en"/>
              </w:rPr>
              <w:t>student</w:t>
            </w:r>
            <w:proofErr w:type="gramEnd"/>
            <w:r w:rsidRPr="008259E9">
              <w:rPr>
                <w:i/>
                <w:iCs/>
                <w:lang w:val="en"/>
              </w:rPr>
              <w:t xml:space="preserve"> related to health promotion and health education.</w:t>
            </w:r>
          </w:p>
          <w:p w14:paraId="7242B87C" w14:textId="77777777" w:rsidR="00EB0EE5" w:rsidRDefault="00EB0EE5" w:rsidP="00EB0EE5">
            <w:pPr>
              <w:jc w:val="both"/>
            </w:pPr>
          </w:p>
        </w:tc>
      </w:tr>
      <w:tr w:rsidR="00EB0EE5" w14:paraId="5473D793" w14:textId="77777777" w:rsidTr="0013220B">
        <w:trPr>
          <w:trHeight w:val="306"/>
        </w:trPr>
        <w:tc>
          <w:tcPr>
            <w:tcW w:w="1700" w:type="dxa"/>
            <w:vMerge w:val="restart"/>
            <w:shd w:val="clear" w:color="auto" w:fill="FFFFFF" w:themeFill="background1"/>
            <w:vAlign w:val="center"/>
          </w:tcPr>
          <w:p w14:paraId="618F93F8" w14:textId="77777777" w:rsidR="00EB0EE5" w:rsidRPr="005E586A" w:rsidRDefault="00EB0EE5" w:rsidP="008259E9">
            <w:pPr>
              <w:jc w:val="center"/>
              <w:rPr>
                <w:b/>
              </w:rPr>
            </w:pPr>
            <w:r w:rsidRPr="005E586A">
              <w:rPr>
                <w:b/>
              </w:rPr>
              <w:t>542121207</w:t>
            </w:r>
          </w:p>
        </w:tc>
        <w:tc>
          <w:tcPr>
            <w:tcW w:w="3660" w:type="dxa"/>
            <w:vMerge w:val="restart"/>
            <w:shd w:val="clear" w:color="auto" w:fill="FFFFFF" w:themeFill="background1"/>
            <w:vAlign w:val="center"/>
          </w:tcPr>
          <w:p w14:paraId="5C2C8070" w14:textId="215AD734" w:rsidR="00EB0EE5" w:rsidRPr="008259E9" w:rsidRDefault="008259E9" w:rsidP="008259E9">
            <w:pPr>
              <w:jc w:val="center"/>
              <w:rPr>
                <w:b/>
                <w:bCs/>
              </w:rPr>
            </w:pPr>
            <w:r w:rsidRPr="008259E9">
              <w:rPr>
                <w:b/>
                <w:bCs/>
              </w:rPr>
              <w:t xml:space="preserve">Sağlık </w:t>
            </w:r>
            <w:r w:rsidR="00FB4C05">
              <w:rPr>
                <w:b/>
                <w:bCs/>
              </w:rPr>
              <w:t>E</w:t>
            </w:r>
            <w:r w:rsidRPr="008259E9">
              <w:rPr>
                <w:b/>
                <w:bCs/>
              </w:rPr>
              <w:t xml:space="preserve">ğitimi ve </w:t>
            </w:r>
            <w:r w:rsidR="00FB4C05">
              <w:rPr>
                <w:b/>
                <w:bCs/>
              </w:rPr>
              <w:t>S</w:t>
            </w:r>
            <w:r w:rsidRPr="008259E9">
              <w:rPr>
                <w:b/>
                <w:bCs/>
              </w:rPr>
              <w:t xml:space="preserve">ağlığı </w:t>
            </w:r>
            <w:r w:rsidR="00FB4C05">
              <w:rPr>
                <w:b/>
                <w:bCs/>
              </w:rPr>
              <w:t>G</w:t>
            </w:r>
            <w:r w:rsidRPr="008259E9">
              <w:rPr>
                <w:b/>
                <w:bCs/>
              </w:rPr>
              <w:t>eliştirme</w:t>
            </w:r>
          </w:p>
          <w:p w14:paraId="32481F61" w14:textId="77777777" w:rsidR="00EB0EE5" w:rsidRDefault="00EB0EE5" w:rsidP="008259E9">
            <w:pPr>
              <w:jc w:val="center"/>
            </w:pPr>
          </w:p>
          <w:p w14:paraId="13E8AC26" w14:textId="77777777" w:rsidR="00EB0EE5" w:rsidRDefault="00EB0EE5" w:rsidP="008259E9">
            <w:pPr>
              <w:jc w:val="center"/>
            </w:pPr>
          </w:p>
          <w:p w14:paraId="6B4F37B8" w14:textId="226BD233" w:rsidR="00EB0EE5" w:rsidRDefault="00FB4C05" w:rsidP="008259E9">
            <w:pPr>
              <w:jc w:val="center"/>
            </w:pPr>
            <w:r w:rsidRPr="00FB4C05">
              <w:rPr>
                <w:i/>
                <w:lang w:val="en"/>
              </w:rPr>
              <w:t>Health Education and Health Promotion</w:t>
            </w:r>
          </w:p>
        </w:tc>
        <w:tc>
          <w:tcPr>
            <w:tcW w:w="438" w:type="dxa"/>
            <w:vMerge w:val="restart"/>
            <w:shd w:val="clear" w:color="auto" w:fill="FFFFFF" w:themeFill="background1"/>
            <w:vAlign w:val="center"/>
          </w:tcPr>
          <w:p w14:paraId="59197A6A" w14:textId="77777777" w:rsidR="00EB0EE5" w:rsidRPr="005E586A" w:rsidRDefault="00EB0EE5" w:rsidP="008259E9">
            <w:pPr>
              <w:jc w:val="center"/>
              <w:rPr>
                <w:b/>
              </w:rPr>
            </w:pPr>
            <w:r w:rsidRPr="005E586A">
              <w:rPr>
                <w:b/>
              </w:rPr>
              <w:t>2</w:t>
            </w:r>
          </w:p>
        </w:tc>
        <w:tc>
          <w:tcPr>
            <w:tcW w:w="583" w:type="dxa"/>
            <w:vMerge w:val="restart"/>
            <w:shd w:val="clear" w:color="auto" w:fill="FFFFFF" w:themeFill="background1"/>
            <w:vAlign w:val="center"/>
          </w:tcPr>
          <w:p w14:paraId="417A15FD" w14:textId="77777777" w:rsidR="00EB0EE5" w:rsidRPr="005E586A" w:rsidRDefault="00EB0EE5" w:rsidP="008259E9">
            <w:pPr>
              <w:jc w:val="center"/>
              <w:rPr>
                <w:b/>
              </w:rPr>
            </w:pPr>
            <w:r w:rsidRPr="005E586A">
              <w:rPr>
                <w:b/>
              </w:rPr>
              <w:t>0</w:t>
            </w:r>
          </w:p>
        </w:tc>
        <w:tc>
          <w:tcPr>
            <w:tcW w:w="437" w:type="dxa"/>
            <w:vMerge w:val="restart"/>
            <w:shd w:val="clear" w:color="auto" w:fill="FFFFFF" w:themeFill="background1"/>
            <w:vAlign w:val="center"/>
          </w:tcPr>
          <w:p w14:paraId="03AA70D1" w14:textId="77777777" w:rsidR="00EB0EE5" w:rsidRPr="005E586A" w:rsidRDefault="00EB0EE5" w:rsidP="008259E9">
            <w:pPr>
              <w:jc w:val="center"/>
              <w:rPr>
                <w:b/>
              </w:rPr>
            </w:pPr>
            <w:r w:rsidRPr="005E586A">
              <w:rPr>
                <w:b/>
              </w:rPr>
              <w:t>2</w:t>
            </w:r>
          </w:p>
        </w:tc>
        <w:tc>
          <w:tcPr>
            <w:tcW w:w="437" w:type="dxa"/>
            <w:vMerge w:val="restart"/>
            <w:shd w:val="clear" w:color="auto" w:fill="FFFFFF" w:themeFill="background1"/>
            <w:vAlign w:val="center"/>
          </w:tcPr>
          <w:p w14:paraId="3CB6B69A" w14:textId="77777777" w:rsidR="00EB0EE5" w:rsidRPr="005E586A" w:rsidRDefault="00EB0EE5" w:rsidP="008259E9">
            <w:pPr>
              <w:jc w:val="center"/>
              <w:rPr>
                <w:b/>
              </w:rPr>
            </w:pPr>
            <w:r w:rsidRPr="005E586A">
              <w:rPr>
                <w:b/>
              </w:rPr>
              <w:t>3</w:t>
            </w:r>
          </w:p>
        </w:tc>
        <w:tc>
          <w:tcPr>
            <w:tcW w:w="729" w:type="dxa"/>
            <w:vMerge w:val="restart"/>
            <w:shd w:val="clear" w:color="auto" w:fill="FFFFFF" w:themeFill="background1"/>
            <w:textDirection w:val="btLr"/>
            <w:vAlign w:val="center"/>
          </w:tcPr>
          <w:p w14:paraId="48880005" w14:textId="2B3382BF" w:rsidR="00EB0EE5" w:rsidRDefault="00EB0EE5" w:rsidP="008259E9">
            <w:pPr>
              <w:ind w:left="113" w:right="113"/>
              <w:jc w:val="center"/>
            </w:pPr>
            <w:r w:rsidRPr="005E586A">
              <w:rPr>
                <w:b/>
              </w:rPr>
              <w:t>SEÇMELİ</w:t>
            </w:r>
            <w:r w:rsidRPr="005E586A">
              <w:rPr>
                <w:i/>
              </w:rPr>
              <w:t>// Elective</w:t>
            </w:r>
          </w:p>
        </w:tc>
        <w:tc>
          <w:tcPr>
            <w:tcW w:w="7433" w:type="dxa"/>
            <w:gridSpan w:val="2"/>
            <w:shd w:val="clear" w:color="auto" w:fill="FFFFFF" w:themeFill="background1"/>
          </w:tcPr>
          <w:p w14:paraId="2475A3FF" w14:textId="77777777" w:rsidR="00EB0EE5" w:rsidRPr="008259E9" w:rsidRDefault="00EB0EE5" w:rsidP="008259E9">
            <w:pPr>
              <w:pStyle w:val="AralkYok"/>
              <w:jc w:val="center"/>
              <w:rPr>
                <w:rFonts w:ascii="Times New Roman" w:hAnsi="Times New Roman" w:cs="Times New Roman"/>
                <w:b/>
                <w:bCs/>
                <w:sz w:val="24"/>
                <w:szCs w:val="24"/>
              </w:rPr>
            </w:pPr>
            <w:r w:rsidRPr="008259E9">
              <w:rPr>
                <w:rFonts w:ascii="Times New Roman" w:hAnsi="Times New Roman" w:cs="Times New Roman"/>
                <w:b/>
                <w:bCs/>
                <w:sz w:val="24"/>
                <w:szCs w:val="24"/>
              </w:rPr>
              <w:t>Amaç</w:t>
            </w:r>
          </w:p>
          <w:p w14:paraId="26E84EB2" w14:textId="61706FBE" w:rsidR="00EB0EE5" w:rsidRPr="008259E9" w:rsidRDefault="00EB0EE5" w:rsidP="00EB0EE5">
            <w:pPr>
              <w:pStyle w:val="AralkYok"/>
              <w:jc w:val="both"/>
              <w:rPr>
                <w:rFonts w:ascii="Times New Roman" w:hAnsi="Times New Roman" w:cs="Times New Roman"/>
                <w:b/>
                <w:bCs/>
                <w:sz w:val="24"/>
                <w:szCs w:val="24"/>
              </w:rPr>
            </w:pPr>
            <w:r w:rsidRPr="008259E9">
              <w:rPr>
                <w:rFonts w:ascii="Times New Roman" w:hAnsi="Times New Roman" w:cs="Times New Roman"/>
                <w:b/>
                <w:bCs/>
                <w:sz w:val="24"/>
                <w:szCs w:val="24"/>
              </w:rPr>
              <w:t>Bu ders, sağlık eğitiminde modeller, teoriler ve yeni yöntemleri, sağlığın geliştirilmesi kavramı, Sağlığın geliştirilmesinin teorik temelleri, Sağlığın geliştirilmesini etkileyen faktörleri, Sağlığı geliştirme davranışları ve stratejilerini, Sağlığı geliştirme ve hemşirelik kavramları ile ilişkisi, Sağlığın geliştirilmesinde hemşirenin rolünü, Sağlığın geliştirilmesinde bireysel ve toplumsal modelleri, Sağlığın geliştirilmesinde bireysel ve toplumsal girişimlerin değerlendirilmesini, Yaşam boyu sağlığın geliştirilmesi ve sağlık eğitimini, içerir.</w:t>
            </w:r>
          </w:p>
          <w:p w14:paraId="10DD71C7" w14:textId="50CC2603" w:rsidR="00EB0EE5" w:rsidRPr="008259E9" w:rsidRDefault="00EB0EE5" w:rsidP="008259E9">
            <w:pPr>
              <w:pStyle w:val="AralkYok"/>
              <w:jc w:val="center"/>
              <w:rPr>
                <w:rFonts w:ascii="Times New Roman" w:hAnsi="Times New Roman" w:cs="Times New Roman"/>
                <w:i/>
                <w:iCs/>
                <w:sz w:val="24"/>
                <w:szCs w:val="24"/>
              </w:rPr>
            </w:pPr>
            <w:r w:rsidRPr="008259E9">
              <w:rPr>
                <w:rFonts w:ascii="Times New Roman" w:hAnsi="Times New Roman" w:cs="Times New Roman"/>
                <w:i/>
                <w:iCs/>
                <w:sz w:val="24"/>
                <w:szCs w:val="24"/>
              </w:rPr>
              <w:t>Aim of Course</w:t>
            </w:r>
          </w:p>
          <w:p w14:paraId="559F1EF7" w14:textId="42DB1B14" w:rsidR="00EB0EE5" w:rsidRPr="008259E9" w:rsidRDefault="00EB0EE5" w:rsidP="00EB0EE5">
            <w:pPr>
              <w:pStyle w:val="AralkYok"/>
              <w:jc w:val="both"/>
              <w:rPr>
                <w:rFonts w:ascii="Times New Roman" w:hAnsi="Times New Roman" w:cs="Times New Roman"/>
                <w:i/>
                <w:iCs/>
                <w:sz w:val="24"/>
                <w:szCs w:val="24"/>
              </w:rPr>
            </w:pPr>
            <w:r w:rsidRPr="008259E9">
              <w:rPr>
                <w:rFonts w:ascii="Times New Roman" w:hAnsi="Times New Roman" w:cs="Times New Roman"/>
                <w:i/>
                <w:iCs/>
                <w:sz w:val="24"/>
                <w:szCs w:val="24"/>
                <w:lang w:val="en"/>
              </w:rPr>
              <w:t>This course covers models, theories and new methods in health education, concept of health promotion, Theoretical foundations of health promotion, Factors affecting health promotion, Health promotion behaviors and strategies, Relationship with health promotion and nursing concepts, The role of the nurse in health promotion, Individual and social health promotion. models, evaluation of individual and community initiatives in health promotion, lifelong health promotion and health education.</w:t>
            </w:r>
          </w:p>
        </w:tc>
      </w:tr>
      <w:tr w:rsidR="00EB0EE5" w14:paraId="3D32F2FE" w14:textId="77777777" w:rsidTr="0013220B">
        <w:trPr>
          <w:trHeight w:val="306"/>
        </w:trPr>
        <w:tc>
          <w:tcPr>
            <w:tcW w:w="1700" w:type="dxa"/>
            <w:vMerge/>
            <w:shd w:val="clear" w:color="auto" w:fill="FFFFFF" w:themeFill="background1"/>
            <w:vAlign w:val="center"/>
          </w:tcPr>
          <w:p w14:paraId="7B22072D" w14:textId="77777777" w:rsidR="00EB0EE5" w:rsidRDefault="00EB0EE5" w:rsidP="00EB0EE5">
            <w:pPr>
              <w:jc w:val="both"/>
            </w:pPr>
          </w:p>
        </w:tc>
        <w:tc>
          <w:tcPr>
            <w:tcW w:w="3660" w:type="dxa"/>
            <w:vMerge/>
            <w:shd w:val="clear" w:color="auto" w:fill="FFFFFF" w:themeFill="background1"/>
            <w:vAlign w:val="center"/>
          </w:tcPr>
          <w:p w14:paraId="637A5550" w14:textId="77777777" w:rsidR="00EB0EE5" w:rsidRDefault="00EB0EE5" w:rsidP="00EB0EE5">
            <w:pPr>
              <w:jc w:val="both"/>
            </w:pPr>
          </w:p>
        </w:tc>
        <w:tc>
          <w:tcPr>
            <w:tcW w:w="438" w:type="dxa"/>
            <w:vMerge/>
            <w:shd w:val="clear" w:color="auto" w:fill="FFFFFF" w:themeFill="background1"/>
            <w:vAlign w:val="center"/>
          </w:tcPr>
          <w:p w14:paraId="6727C397" w14:textId="77777777" w:rsidR="00EB0EE5" w:rsidRDefault="00EB0EE5" w:rsidP="00EB0EE5">
            <w:pPr>
              <w:jc w:val="both"/>
            </w:pPr>
          </w:p>
        </w:tc>
        <w:tc>
          <w:tcPr>
            <w:tcW w:w="583" w:type="dxa"/>
            <w:vMerge/>
            <w:shd w:val="clear" w:color="auto" w:fill="FFFFFF" w:themeFill="background1"/>
            <w:vAlign w:val="center"/>
          </w:tcPr>
          <w:p w14:paraId="7B875669" w14:textId="77777777" w:rsidR="00EB0EE5" w:rsidRDefault="00EB0EE5" w:rsidP="00EB0EE5">
            <w:pPr>
              <w:jc w:val="both"/>
            </w:pPr>
          </w:p>
        </w:tc>
        <w:tc>
          <w:tcPr>
            <w:tcW w:w="437" w:type="dxa"/>
            <w:vMerge/>
            <w:shd w:val="clear" w:color="auto" w:fill="FFFFFF" w:themeFill="background1"/>
            <w:vAlign w:val="center"/>
          </w:tcPr>
          <w:p w14:paraId="120B0331" w14:textId="77777777" w:rsidR="00EB0EE5" w:rsidRDefault="00EB0EE5" w:rsidP="00EB0EE5">
            <w:pPr>
              <w:jc w:val="both"/>
            </w:pPr>
          </w:p>
        </w:tc>
        <w:tc>
          <w:tcPr>
            <w:tcW w:w="437" w:type="dxa"/>
            <w:vMerge/>
            <w:shd w:val="clear" w:color="auto" w:fill="FFFFFF" w:themeFill="background1"/>
            <w:vAlign w:val="center"/>
          </w:tcPr>
          <w:p w14:paraId="4B862AD1" w14:textId="77777777" w:rsidR="00EB0EE5" w:rsidRDefault="00EB0EE5" w:rsidP="00EB0EE5">
            <w:pPr>
              <w:jc w:val="both"/>
            </w:pPr>
          </w:p>
        </w:tc>
        <w:tc>
          <w:tcPr>
            <w:tcW w:w="729" w:type="dxa"/>
            <w:vMerge/>
            <w:shd w:val="clear" w:color="auto" w:fill="FFFFFF" w:themeFill="background1"/>
            <w:textDirection w:val="btLr"/>
            <w:vAlign w:val="center"/>
          </w:tcPr>
          <w:p w14:paraId="752580B8" w14:textId="77777777" w:rsidR="00EB0EE5" w:rsidRDefault="00EB0EE5" w:rsidP="00EB0EE5">
            <w:pPr>
              <w:ind w:left="113" w:right="113"/>
              <w:jc w:val="both"/>
            </w:pPr>
          </w:p>
        </w:tc>
        <w:tc>
          <w:tcPr>
            <w:tcW w:w="7433" w:type="dxa"/>
            <w:gridSpan w:val="2"/>
            <w:shd w:val="clear" w:color="auto" w:fill="FFFFFF" w:themeFill="background1"/>
          </w:tcPr>
          <w:p w14:paraId="3AC80928" w14:textId="77777777" w:rsidR="00EB0EE5" w:rsidRDefault="00EB0EE5" w:rsidP="00EB0EE5">
            <w:pPr>
              <w:spacing w:after="120"/>
              <w:jc w:val="center"/>
              <w:rPr>
                <w:b/>
              </w:rPr>
            </w:pPr>
            <w:r>
              <w:rPr>
                <w:b/>
              </w:rPr>
              <w:t>Ders Materyali</w:t>
            </w:r>
          </w:p>
          <w:p w14:paraId="2714162E" w14:textId="77777777" w:rsidR="00EB0EE5" w:rsidRDefault="00EB0EE5" w:rsidP="00A23735">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48A3A399" w14:textId="77777777" w:rsidR="00EB0EE5" w:rsidRDefault="00EB0EE5" w:rsidP="00EB0EE5">
            <w:pPr>
              <w:spacing w:after="120"/>
              <w:jc w:val="center"/>
              <w:rPr>
                <w:i/>
              </w:rPr>
            </w:pPr>
            <w:r>
              <w:rPr>
                <w:i/>
              </w:rPr>
              <w:t>Course Material</w:t>
            </w:r>
          </w:p>
          <w:p w14:paraId="48C809F6" w14:textId="77777777" w:rsidR="00EB0EE5" w:rsidRDefault="00EB0EE5" w:rsidP="00EB0EE5">
            <w:pPr>
              <w:pStyle w:val="AralkYok"/>
              <w:jc w:val="both"/>
              <w:rPr>
                <w:rFonts w:ascii="Times New Roman" w:hAnsi="Times New Roman" w:cs="Times New Roman"/>
                <w:sz w:val="24"/>
                <w:szCs w:val="24"/>
              </w:rPr>
            </w:pPr>
            <w:r>
              <w:rPr>
                <w:rFonts w:ascii="Times New Roman" w:hAnsi="Times New Roman" w:cs="Times New Roman"/>
                <w:i/>
                <w:sz w:val="24"/>
                <w:szCs w:val="24"/>
              </w:rPr>
              <w:t>Textbooks, PowerPoint presentation, pictures and graphs,</w:t>
            </w:r>
            <w:r>
              <w:t xml:space="preserve"> </w:t>
            </w:r>
            <w:r>
              <w:rPr>
                <w:rFonts w:ascii="Times New Roman" w:hAnsi="Times New Roman" w:cs="Times New Roman"/>
                <w:i/>
                <w:sz w:val="24"/>
                <w:szCs w:val="24"/>
              </w:rPr>
              <w:t xml:space="preserve">Laboratory applications  </w:t>
            </w:r>
          </w:p>
        </w:tc>
      </w:tr>
      <w:tr w:rsidR="00EB0EE5" w14:paraId="3B929C70" w14:textId="77777777" w:rsidTr="0013220B">
        <w:trPr>
          <w:trHeight w:val="306"/>
        </w:trPr>
        <w:tc>
          <w:tcPr>
            <w:tcW w:w="1700" w:type="dxa"/>
            <w:vMerge/>
            <w:shd w:val="clear" w:color="auto" w:fill="FFFFFF" w:themeFill="background1"/>
            <w:vAlign w:val="center"/>
          </w:tcPr>
          <w:p w14:paraId="66A0BED5" w14:textId="77777777" w:rsidR="00EB0EE5" w:rsidRDefault="00EB0EE5" w:rsidP="00EB0EE5">
            <w:pPr>
              <w:jc w:val="both"/>
            </w:pPr>
          </w:p>
        </w:tc>
        <w:tc>
          <w:tcPr>
            <w:tcW w:w="3660" w:type="dxa"/>
            <w:vMerge/>
            <w:shd w:val="clear" w:color="auto" w:fill="FFFFFF" w:themeFill="background1"/>
            <w:vAlign w:val="center"/>
          </w:tcPr>
          <w:p w14:paraId="3FC5D2F0" w14:textId="77777777" w:rsidR="00EB0EE5" w:rsidRDefault="00EB0EE5" w:rsidP="00EB0EE5">
            <w:pPr>
              <w:jc w:val="both"/>
            </w:pPr>
          </w:p>
        </w:tc>
        <w:tc>
          <w:tcPr>
            <w:tcW w:w="438" w:type="dxa"/>
            <w:vMerge/>
            <w:shd w:val="clear" w:color="auto" w:fill="FFFFFF" w:themeFill="background1"/>
            <w:vAlign w:val="center"/>
          </w:tcPr>
          <w:p w14:paraId="233A07B2" w14:textId="77777777" w:rsidR="00EB0EE5" w:rsidRDefault="00EB0EE5" w:rsidP="00EB0EE5">
            <w:pPr>
              <w:jc w:val="both"/>
            </w:pPr>
          </w:p>
        </w:tc>
        <w:tc>
          <w:tcPr>
            <w:tcW w:w="583" w:type="dxa"/>
            <w:vMerge/>
            <w:shd w:val="clear" w:color="auto" w:fill="FFFFFF" w:themeFill="background1"/>
            <w:vAlign w:val="center"/>
          </w:tcPr>
          <w:p w14:paraId="04460E96" w14:textId="77777777" w:rsidR="00EB0EE5" w:rsidRDefault="00EB0EE5" w:rsidP="00EB0EE5">
            <w:pPr>
              <w:jc w:val="both"/>
            </w:pPr>
          </w:p>
        </w:tc>
        <w:tc>
          <w:tcPr>
            <w:tcW w:w="437" w:type="dxa"/>
            <w:vMerge/>
            <w:shd w:val="clear" w:color="auto" w:fill="FFFFFF" w:themeFill="background1"/>
            <w:vAlign w:val="center"/>
          </w:tcPr>
          <w:p w14:paraId="0EAA3895" w14:textId="77777777" w:rsidR="00EB0EE5" w:rsidRDefault="00EB0EE5" w:rsidP="00EB0EE5">
            <w:pPr>
              <w:jc w:val="both"/>
            </w:pPr>
          </w:p>
        </w:tc>
        <w:tc>
          <w:tcPr>
            <w:tcW w:w="437" w:type="dxa"/>
            <w:vMerge/>
            <w:shd w:val="clear" w:color="auto" w:fill="FFFFFF" w:themeFill="background1"/>
            <w:vAlign w:val="center"/>
          </w:tcPr>
          <w:p w14:paraId="3349666D" w14:textId="77777777" w:rsidR="00EB0EE5" w:rsidRDefault="00EB0EE5" w:rsidP="00EB0EE5">
            <w:pPr>
              <w:jc w:val="both"/>
            </w:pPr>
          </w:p>
        </w:tc>
        <w:tc>
          <w:tcPr>
            <w:tcW w:w="729" w:type="dxa"/>
            <w:vMerge/>
            <w:shd w:val="clear" w:color="auto" w:fill="FFFFFF" w:themeFill="background1"/>
            <w:textDirection w:val="btLr"/>
            <w:vAlign w:val="center"/>
          </w:tcPr>
          <w:p w14:paraId="21EB2337" w14:textId="77777777" w:rsidR="00EB0EE5" w:rsidRDefault="00EB0EE5" w:rsidP="00EB0EE5">
            <w:pPr>
              <w:ind w:left="113" w:right="113"/>
              <w:jc w:val="both"/>
            </w:pPr>
          </w:p>
        </w:tc>
        <w:tc>
          <w:tcPr>
            <w:tcW w:w="7433" w:type="dxa"/>
            <w:gridSpan w:val="2"/>
            <w:shd w:val="clear" w:color="auto" w:fill="FFFFFF" w:themeFill="background1"/>
          </w:tcPr>
          <w:p w14:paraId="54B2B09F" w14:textId="77777777" w:rsidR="00EB0EE5" w:rsidRDefault="00EB0EE5" w:rsidP="00EB0EE5">
            <w:pPr>
              <w:spacing w:after="120"/>
              <w:jc w:val="center"/>
              <w:rPr>
                <w:b/>
              </w:rPr>
            </w:pPr>
            <w:r>
              <w:rPr>
                <w:b/>
              </w:rPr>
              <w:t>Yöntem ve Teknik</w:t>
            </w:r>
          </w:p>
          <w:p w14:paraId="662EB414" w14:textId="77777777" w:rsidR="00EB0EE5" w:rsidRDefault="00EB0EE5" w:rsidP="00A23735">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28BF47D2" w14:textId="77777777" w:rsidR="00EB0EE5" w:rsidRDefault="00EB0EE5" w:rsidP="00EB0EE5">
            <w:pPr>
              <w:spacing w:after="120"/>
              <w:jc w:val="center"/>
              <w:rPr>
                <w:bCs/>
                <w:i/>
                <w:iCs/>
              </w:rPr>
            </w:pPr>
            <w:r>
              <w:rPr>
                <w:bCs/>
                <w:i/>
                <w:iCs/>
              </w:rPr>
              <w:t>Method and Technique</w:t>
            </w:r>
          </w:p>
          <w:p w14:paraId="4D3313FD" w14:textId="77777777" w:rsidR="00EB0EE5" w:rsidRDefault="00EB0EE5" w:rsidP="00EB0EE5">
            <w:pPr>
              <w:pStyle w:val="AralkYok"/>
              <w:jc w:val="both"/>
              <w:rPr>
                <w:rFonts w:ascii="Times New Roman" w:hAnsi="Times New Roman" w:cs="Times New Roman"/>
                <w:i/>
                <w:sz w:val="24"/>
                <w:szCs w:val="24"/>
              </w:rPr>
            </w:pPr>
            <w:r>
              <w:rPr>
                <w:rFonts w:ascii="Times New Roman" w:hAnsi="Times New Roman" w:cs="Times New Roman"/>
                <w:bCs/>
                <w:i/>
                <w:iCs/>
                <w:sz w:val="24"/>
                <w:szCs w:val="24"/>
              </w:rPr>
              <w:t>Plain lecture, Discussion method, Problem solving method, Experiment and laboratory method, Application, Presentation method</w:t>
            </w:r>
          </w:p>
        </w:tc>
      </w:tr>
      <w:tr w:rsidR="00EB0EE5" w14:paraId="7AEA9506" w14:textId="77777777" w:rsidTr="0013220B">
        <w:trPr>
          <w:trHeight w:val="765"/>
        </w:trPr>
        <w:tc>
          <w:tcPr>
            <w:tcW w:w="1700" w:type="dxa"/>
            <w:vMerge/>
            <w:shd w:val="clear" w:color="auto" w:fill="FFFFFF" w:themeFill="background1"/>
            <w:vAlign w:val="center"/>
          </w:tcPr>
          <w:p w14:paraId="02885221" w14:textId="77777777" w:rsidR="00EB0EE5" w:rsidRDefault="00EB0EE5" w:rsidP="00EB0EE5">
            <w:pPr>
              <w:jc w:val="both"/>
            </w:pPr>
          </w:p>
        </w:tc>
        <w:tc>
          <w:tcPr>
            <w:tcW w:w="3660" w:type="dxa"/>
            <w:vMerge/>
            <w:shd w:val="clear" w:color="auto" w:fill="FFFFFF" w:themeFill="background1"/>
            <w:vAlign w:val="center"/>
          </w:tcPr>
          <w:p w14:paraId="42C35C82" w14:textId="77777777" w:rsidR="00EB0EE5" w:rsidRDefault="00EB0EE5" w:rsidP="00EB0EE5">
            <w:pPr>
              <w:jc w:val="both"/>
            </w:pPr>
          </w:p>
        </w:tc>
        <w:tc>
          <w:tcPr>
            <w:tcW w:w="438" w:type="dxa"/>
            <w:vMerge/>
            <w:shd w:val="clear" w:color="auto" w:fill="FFFFFF" w:themeFill="background1"/>
            <w:vAlign w:val="center"/>
          </w:tcPr>
          <w:p w14:paraId="5BC0BA9F" w14:textId="77777777" w:rsidR="00EB0EE5" w:rsidRDefault="00EB0EE5" w:rsidP="00EB0EE5">
            <w:pPr>
              <w:jc w:val="both"/>
            </w:pPr>
          </w:p>
        </w:tc>
        <w:tc>
          <w:tcPr>
            <w:tcW w:w="583" w:type="dxa"/>
            <w:vMerge/>
            <w:shd w:val="clear" w:color="auto" w:fill="FFFFFF" w:themeFill="background1"/>
            <w:vAlign w:val="center"/>
          </w:tcPr>
          <w:p w14:paraId="0BC45CFA" w14:textId="77777777" w:rsidR="00EB0EE5" w:rsidRDefault="00EB0EE5" w:rsidP="00EB0EE5">
            <w:pPr>
              <w:jc w:val="both"/>
            </w:pPr>
          </w:p>
        </w:tc>
        <w:tc>
          <w:tcPr>
            <w:tcW w:w="437" w:type="dxa"/>
            <w:vMerge/>
            <w:shd w:val="clear" w:color="auto" w:fill="FFFFFF" w:themeFill="background1"/>
            <w:vAlign w:val="center"/>
          </w:tcPr>
          <w:p w14:paraId="072F95ED" w14:textId="77777777" w:rsidR="00EB0EE5" w:rsidRDefault="00EB0EE5" w:rsidP="00EB0EE5">
            <w:pPr>
              <w:jc w:val="both"/>
            </w:pPr>
          </w:p>
        </w:tc>
        <w:tc>
          <w:tcPr>
            <w:tcW w:w="437" w:type="dxa"/>
            <w:vMerge/>
            <w:shd w:val="clear" w:color="auto" w:fill="FFFFFF" w:themeFill="background1"/>
            <w:vAlign w:val="center"/>
          </w:tcPr>
          <w:p w14:paraId="479753ED" w14:textId="77777777" w:rsidR="00EB0EE5" w:rsidRDefault="00EB0EE5" w:rsidP="00EB0EE5">
            <w:pPr>
              <w:jc w:val="both"/>
            </w:pPr>
          </w:p>
        </w:tc>
        <w:tc>
          <w:tcPr>
            <w:tcW w:w="729" w:type="dxa"/>
            <w:vMerge/>
            <w:shd w:val="clear" w:color="auto" w:fill="FFFFFF" w:themeFill="background1"/>
            <w:vAlign w:val="center"/>
          </w:tcPr>
          <w:p w14:paraId="137B9918" w14:textId="77777777" w:rsidR="00EB0EE5" w:rsidRDefault="00EB0EE5" w:rsidP="00EB0EE5">
            <w:pPr>
              <w:jc w:val="both"/>
            </w:pPr>
          </w:p>
        </w:tc>
        <w:tc>
          <w:tcPr>
            <w:tcW w:w="7433" w:type="dxa"/>
            <w:gridSpan w:val="2"/>
            <w:shd w:val="clear" w:color="auto" w:fill="FFFFFF" w:themeFill="background1"/>
          </w:tcPr>
          <w:p w14:paraId="07ACFA13" w14:textId="77777777" w:rsidR="00EB0EE5" w:rsidRDefault="00EB0EE5" w:rsidP="00EB0EE5">
            <w:pPr>
              <w:spacing w:after="120"/>
              <w:jc w:val="center"/>
              <w:rPr>
                <w:b/>
              </w:rPr>
            </w:pPr>
            <w:r>
              <w:rPr>
                <w:b/>
              </w:rPr>
              <w:t>Ölçme ve Değerlendirme Yöntem/Tekniği</w:t>
            </w:r>
          </w:p>
          <w:p w14:paraId="120261E7"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00729AD6" w14:textId="77777777" w:rsidR="00EB0EE5" w:rsidRDefault="00EB0EE5" w:rsidP="00EB0EE5">
            <w:pPr>
              <w:spacing w:after="120"/>
              <w:jc w:val="center"/>
              <w:rPr>
                <w:i/>
              </w:rPr>
            </w:pPr>
            <w:r>
              <w:rPr>
                <w:i/>
              </w:rPr>
              <w:t>Assesment and Evaluation Method and Technique</w:t>
            </w:r>
          </w:p>
          <w:p w14:paraId="47AAB4E5" w14:textId="77777777" w:rsidR="00EB0EE5" w:rsidRDefault="00EB0EE5" w:rsidP="00EB0EE5">
            <w:pPr>
              <w:spacing w:after="120"/>
              <w:jc w:val="both"/>
            </w:pPr>
            <w:r>
              <w:rPr>
                <w:i/>
              </w:rPr>
              <w:t>Multiple choice tests include true-false questions, short answer questions, fill-in-the-blank and matching questions.</w:t>
            </w:r>
          </w:p>
        </w:tc>
      </w:tr>
      <w:tr w:rsidR="005E586A" w14:paraId="42E55A7E" w14:textId="77777777" w:rsidTr="0013220B">
        <w:trPr>
          <w:trHeight w:val="765"/>
        </w:trPr>
        <w:tc>
          <w:tcPr>
            <w:tcW w:w="1700" w:type="dxa"/>
            <w:vMerge/>
            <w:shd w:val="clear" w:color="auto" w:fill="FFFFFF" w:themeFill="background1"/>
            <w:vAlign w:val="center"/>
          </w:tcPr>
          <w:p w14:paraId="7C54E737" w14:textId="77777777" w:rsidR="005E586A" w:rsidRDefault="005E586A" w:rsidP="00EB0EE5">
            <w:pPr>
              <w:jc w:val="both"/>
            </w:pPr>
          </w:p>
        </w:tc>
        <w:tc>
          <w:tcPr>
            <w:tcW w:w="3660" w:type="dxa"/>
            <w:vMerge/>
            <w:shd w:val="clear" w:color="auto" w:fill="FFFFFF" w:themeFill="background1"/>
            <w:vAlign w:val="center"/>
          </w:tcPr>
          <w:p w14:paraId="60372822" w14:textId="77777777" w:rsidR="005E586A" w:rsidRDefault="005E586A" w:rsidP="00EB0EE5">
            <w:pPr>
              <w:jc w:val="both"/>
            </w:pPr>
          </w:p>
        </w:tc>
        <w:tc>
          <w:tcPr>
            <w:tcW w:w="438" w:type="dxa"/>
            <w:vMerge/>
            <w:shd w:val="clear" w:color="auto" w:fill="FFFFFF" w:themeFill="background1"/>
            <w:vAlign w:val="center"/>
          </w:tcPr>
          <w:p w14:paraId="3F0B83A2" w14:textId="77777777" w:rsidR="005E586A" w:rsidRDefault="005E586A" w:rsidP="00EB0EE5">
            <w:pPr>
              <w:jc w:val="both"/>
            </w:pPr>
          </w:p>
        </w:tc>
        <w:tc>
          <w:tcPr>
            <w:tcW w:w="583" w:type="dxa"/>
            <w:vMerge/>
            <w:shd w:val="clear" w:color="auto" w:fill="FFFFFF" w:themeFill="background1"/>
            <w:vAlign w:val="center"/>
          </w:tcPr>
          <w:p w14:paraId="37C5AB2E" w14:textId="77777777" w:rsidR="005E586A" w:rsidRDefault="005E586A" w:rsidP="00EB0EE5">
            <w:pPr>
              <w:jc w:val="both"/>
            </w:pPr>
          </w:p>
        </w:tc>
        <w:tc>
          <w:tcPr>
            <w:tcW w:w="437" w:type="dxa"/>
            <w:vMerge/>
            <w:shd w:val="clear" w:color="auto" w:fill="FFFFFF" w:themeFill="background1"/>
            <w:vAlign w:val="center"/>
          </w:tcPr>
          <w:p w14:paraId="3544C892" w14:textId="77777777" w:rsidR="005E586A" w:rsidRDefault="005E586A" w:rsidP="00EB0EE5">
            <w:pPr>
              <w:jc w:val="both"/>
            </w:pPr>
          </w:p>
        </w:tc>
        <w:tc>
          <w:tcPr>
            <w:tcW w:w="437" w:type="dxa"/>
            <w:vMerge/>
            <w:shd w:val="clear" w:color="auto" w:fill="FFFFFF" w:themeFill="background1"/>
            <w:vAlign w:val="center"/>
          </w:tcPr>
          <w:p w14:paraId="2ACF601B" w14:textId="77777777" w:rsidR="005E586A" w:rsidRDefault="005E586A" w:rsidP="00EB0EE5">
            <w:pPr>
              <w:jc w:val="both"/>
            </w:pPr>
          </w:p>
        </w:tc>
        <w:tc>
          <w:tcPr>
            <w:tcW w:w="729" w:type="dxa"/>
            <w:vMerge/>
            <w:shd w:val="clear" w:color="auto" w:fill="FFFFFF" w:themeFill="background1"/>
            <w:vAlign w:val="center"/>
          </w:tcPr>
          <w:p w14:paraId="70A6C831" w14:textId="77777777" w:rsidR="005E586A" w:rsidRDefault="005E586A" w:rsidP="00EB0EE5">
            <w:pPr>
              <w:jc w:val="both"/>
            </w:pPr>
          </w:p>
        </w:tc>
        <w:tc>
          <w:tcPr>
            <w:tcW w:w="7433" w:type="dxa"/>
            <w:gridSpan w:val="2"/>
            <w:shd w:val="clear" w:color="auto" w:fill="DEEAF6" w:themeFill="accent1" w:themeFillTint="33"/>
          </w:tcPr>
          <w:p w14:paraId="10BD7C9F" w14:textId="77777777" w:rsidR="00361365" w:rsidRPr="008A4F92" w:rsidRDefault="00361365" w:rsidP="00361365">
            <w:pPr>
              <w:jc w:val="center"/>
              <w:rPr>
                <w:b/>
              </w:rPr>
            </w:pPr>
            <w:r w:rsidRPr="008A4F92">
              <w:rPr>
                <w:b/>
              </w:rPr>
              <w:t>FR-700 Program Güncelleme Kontrol Listesi KODU</w:t>
            </w:r>
            <w:sdt>
              <w:sdtPr>
                <w:tag w:val="goog_rdk_29"/>
                <w:id w:val="-459962546"/>
                <w:showingPlcHdr/>
              </w:sdtPr>
              <w:sdtContent>
                <w:r w:rsidRPr="008A4F92">
                  <w:t xml:space="preserve">     </w:t>
                </w:r>
              </w:sdtContent>
            </w:sdt>
          </w:p>
          <w:p w14:paraId="495AFE94" w14:textId="60AD3B32" w:rsidR="005E586A" w:rsidRDefault="00361365" w:rsidP="00361365">
            <w:pPr>
              <w:spacing w:after="120"/>
              <w:jc w:val="center"/>
              <w:rPr>
                <w:b/>
              </w:rPr>
            </w:pPr>
            <w:r w:rsidRPr="008A4F92">
              <w:rPr>
                <w:b/>
                <w:bCs/>
              </w:rPr>
              <w:t>İB-3</w:t>
            </w:r>
            <w:r>
              <w:rPr>
                <w:b/>
                <w:bCs/>
              </w:rPr>
              <w:t>d</w:t>
            </w:r>
          </w:p>
        </w:tc>
      </w:tr>
      <w:tr w:rsidR="00EB0EE5" w14:paraId="59BA2156" w14:textId="77777777" w:rsidTr="0013220B">
        <w:trPr>
          <w:trHeight w:val="186"/>
        </w:trPr>
        <w:tc>
          <w:tcPr>
            <w:tcW w:w="1700" w:type="dxa"/>
            <w:vMerge/>
            <w:shd w:val="clear" w:color="auto" w:fill="FFFFFF" w:themeFill="background1"/>
            <w:vAlign w:val="center"/>
          </w:tcPr>
          <w:p w14:paraId="1463F8B3" w14:textId="77777777" w:rsidR="00EB0EE5" w:rsidRDefault="00EB0EE5" w:rsidP="00EB0EE5">
            <w:pPr>
              <w:jc w:val="both"/>
            </w:pPr>
          </w:p>
        </w:tc>
        <w:tc>
          <w:tcPr>
            <w:tcW w:w="3660" w:type="dxa"/>
            <w:vMerge/>
            <w:shd w:val="clear" w:color="auto" w:fill="FFFFFF" w:themeFill="background1"/>
            <w:vAlign w:val="center"/>
          </w:tcPr>
          <w:p w14:paraId="5A48A5B2" w14:textId="77777777" w:rsidR="00EB0EE5" w:rsidRDefault="00EB0EE5" w:rsidP="00EB0EE5">
            <w:pPr>
              <w:jc w:val="both"/>
            </w:pPr>
          </w:p>
        </w:tc>
        <w:tc>
          <w:tcPr>
            <w:tcW w:w="438" w:type="dxa"/>
            <w:vMerge/>
            <w:shd w:val="clear" w:color="auto" w:fill="FFFFFF" w:themeFill="background1"/>
            <w:vAlign w:val="center"/>
          </w:tcPr>
          <w:p w14:paraId="3009801F" w14:textId="77777777" w:rsidR="00EB0EE5" w:rsidRDefault="00EB0EE5" w:rsidP="00EB0EE5">
            <w:pPr>
              <w:jc w:val="both"/>
            </w:pPr>
          </w:p>
        </w:tc>
        <w:tc>
          <w:tcPr>
            <w:tcW w:w="583" w:type="dxa"/>
            <w:vMerge/>
            <w:shd w:val="clear" w:color="auto" w:fill="FFFFFF" w:themeFill="background1"/>
            <w:vAlign w:val="center"/>
          </w:tcPr>
          <w:p w14:paraId="7784F2A9" w14:textId="77777777" w:rsidR="00EB0EE5" w:rsidRDefault="00EB0EE5" w:rsidP="00EB0EE5">
            <w:pPr>
              <w:jc w:val="both"/>
            </w:pPr>
          </w:p>
        </w:tc>
        <w:tc>
          <w:tcPr>
            <w:tcW w:w="437" w:type="dxa"/>
            <w:vMerge/>
            <w:shd w:val="clear" w:color="auto" w:fill="FFFFFF" w:themeFill="background1"/>
            <w:vAlign w:val="center"/>
          </w:tcPr>
          <w:p w14:paraId="425E2F96" w14:textId="77777777" w:rsidR="00EB0EE5" w:rsidRDefault="00EB0EE5" w:rsidP="00EB0EE5">
            <w:pPr>
              <w:jc w:val="both"/>
            </w:pPr>
          </w:p>
        </w:tc>
        <w:tc>
          <w:tcPr>
            <w:tcW w:w="437" w:type="dxa"/>
            <w:vMerge/>
            <w:shd w:val="clear" w:color="auto" w:fill="FFFFFF" w:themeFill="background1"/>
            <w:vAlign w:val="center"/>
          </w:tcPr>
          <w:p w14:paraId="32546070" w14:textId="77777777" w:rsidR="00EB0EE5" w:rsidRDefault="00EB0EE5" w:rsidP="00EB0EE5">
            <w:pPr>
              <w:jc w:val="both"/>
            </w:pPr>
          </w:p>
        </w:tc>
        <w:tc>
          <w:tcPr>
            <w:tcW w:w="729" w:type="dxa"/>
            <w:vMerge/>
            <w:shd w:val="clear" w:color="auto" w:fill="FFFFFF" w:themeFill="background1"/>
            <w:vAlign w:val="center"/>
          </w:tcPr>
          <w:p w14:paraId="6A048572" w14:textId="77777777" w:rsidR="00EB0EE5" w:rsidRDefault="00EB0EE5" w:rsidP="00EB0EE5">
            <w:pPr>
              <w:jc w:val="both"/>
            </w:pPr>
          </w:p>
        </w:tc>
        <w:tc>
          <w:tcPr>
            <w:tcW w:w="3970" w:type="dxa"/>
            <w:shd w:val="clear" w:color="auto" w:fill="FFFFFF" w:themeFill="background1"/>
          </w:tcPr>
          <w:p w14:paraId="4A8061AC" w14:textId="77777777" w:rsidR="00EB0EE5" w:rsidRPr="005E586A" w:rsidRDefault="00EB0EE5" w:rsidP="005E586A">
            <w:pPr>
              <w:jc w:val="center"/>
              <w:rPr>
                <w:b/>
              </w:rPr>
            </w:pPr>
            <w:r w:rsidRPr="005E586A">
              <w:rPr>
                <w:b/>
              </w:rPr>
              <w:t>Konular</w:t>
            </w:r>
          </w:p>
          <w:p w14:paraId="3A2FD59B" w14:textId="77777777" w:rsidR="00EB0EE5" w:rsidRPr="005E586A" w:rsidRDefault="00EB0EE5" w:rsidP="005E586A">
            <w:pPr>
              <w:jc w:val="center"/>
              <w:rPr>
                <w:i/>
              </w:rPr>
            </w:pPr>
            <w:r w:rsidRPr="005E586A">
              <w:rPr>
                <w:i/>
              </w:rPr>
              <w:t>Subjects</w:t>
            </w:r>
          </w:p>
        </w:tc>
        <w:tc>
          <w:tcPr>
            <w:tcW w:w="3463" w:type="dxa"/>
            <w:shd w:val="clear" w:color="auto" w:fill="FFFFFF" w:themeFill="background1"/>
          </w:tcPr>
          <w:p w14:paraId="58227825" w14:textId="77777777" w:rsidR="00EB0EE5" w:rsidRPr="005E586A" w:rsidRDefault="00EB0EE5" w:rsidP="005E586A">
            <w:pPr>
              <w:jc w:val="center"/>
              <w:rPr>
                <w:b/>
              </w:rPr>
            </w:pPr>
            <w:r w:rsidRPr="005E586A">
              <w:rPr>
                <w:b/>
              </w:rPr>
              <w:t>Öğrenme Çıktısı</w:t>
            </w:r>
          </w:p>
          <w:p w14:paraId="3D67FF4E" w14:textId="77777777" w:rsidR="00EB0EE5" w:rsidRDefault="00EB0EE5" w:rsidP="005E586A">
            <w:pPr>
              <w:jc w:val="center"/>
            </w:pPr>
            <w:r w:rsidRPr="005E586A">
              <w:rPr>
                <w:i/>
              </w:rPr>
              <w:t>Learning</w:t>
            </w:r>
            <w:r w:rsidRPr="005E586A">
              <w:rPr>
                <w:b/>
              </w:rPr>
              <w:t xml:space="preserve"> </w:t>
            </w:r>
            <w:r w:rsidRPr="005E586A">
              <w:rPr>
                <w:i/>
              </w:rPr>
              <w:t>Outcome</w:t>
            </w:r>
          </w:p>
        </w:tc>
      </w:tr>
      <w:tr w:rsidR="00EB0EE5" w14:paraId="270182AA" w14:textId="77777777" w:rsidTr="0013220B">
        <w:trPr>
          <w:trHeight w:val="186"/>
        </w:trPr>
        <w:tc>
          <w:tcPr>
            <w:tcW w:w="1700" w:type="dxa"/>
            <w:vMerge/>
            <w:shd w:val="clear" w:color="auto" w:fill="FFFFFF" w:themeFill="background1"/>
            <w:vAlign w:val="center"/>
          </w:tcPr>
          <w:p w14:paraId="549DBD74" w14:textId="77777777" w:rsidR="00EB0EE5" w:rsidRDefault="00EB0EE5" w:rsidP="00EB0EE5">
            <w:pPr>
              <w:jc w:val="both"/>
            </w:pPr>
          </w:p>
        </w:tc>
        <w:tc>
          <w:tcPr>
            <w:tcW w:w="3660" w:type="dxa"/>
            <w:vMerge/>
            <w:shd w:val="clear" w:color="auto" w:fill="FFFFFF" w:themeFill="background1"/>
            <w:vAlign w:val="center"/>
          </w:tcPr>
          <w:p w14:paraId="4279E37B" w14:textId="77777777" w:rsidR="00EB0EE5" w:rsidRDefault="00EB0EE5" w:rsidP="00EB0EE5">
            <w:pPr>
              <w:jc w:val="both"/>
            </w:pPr>
          </w:p>
        </w:tc>
        <w:tc>
          <w:tcPr>
            <w:tcW w:w="438" w:type="dxa"/>
            <w:vMerge/>
            <w:shd w:val="clear" w:color="auto" w:fill="FFFFFF" w:themeFill="background1"/>
            <w:vAlign w:val="center"/>
          </w:tcPr>
          <w:p w14:paraId="5918C571" w14:textId="77777777" w:rsidR="00EB0EE5" w:rsidRDefault="00EB0EE5" w:rsidP="00EB0EE5">
            <w:pPr>
              <w:jc w:val="both"/>
            </w:pPr>
          </w:p>
        </w:tc>
        <w:tc>
          <w:tcPr>
            <w:tcW w:w="583" w:type="dxa"/>
            <w:vMerge/>
            <w:shd w:val="clear" w:color="auto" w:fill="FFFFFF" w:themeFill="background1"/>
            <w:vAlign w:val="center"/>
          </w:tcPr>
          <w:p w14:paraId="265B5F23" w14:textId="77777777" w:rsidR="00EB0EE5" w:rsidRDefault="00EB0EE5" w:rsidP="00EB0EE5">
            <w:pPr>
              <w:jc w:val="both"/>
            </w:pPr>
          </w:p>
        </w:tc>
        <w:tc>
          <w:tcPr>
            <w:tcW w:w="437" w:type="dxa"/>
            <w:vMerge/>
            <w:shd w:val="clear" w:color="auto" w:fill="FFFFFF" w:themeFill="background1"/>
            <w:vAlign w:val="center"/>
          </w:tcPr>
          <w:p w14:paraId="1A5D8873" w14:textId="77777777" w:rsidR="00EB0EE5" w:rsidRDefault="00EB0EE5" w:rsidP="00EB0EE5">
            <w:pPr>
              <w:jc w:val="both"/>
            </w:pPr>
          </w:p>
        </w:tc>
        <w:tc>
          <w:tcPr>
            <w:tcW w:w="437" w:type="dxa"/>
            <w:vMerge/>
            <w:shd w:val="clear" w:color="auto" w:fill="FFFFFF" w:themeFill="background1"/>
            <w:vAlign w:val="center"/>
          </w:tcPr>
          <w:p w14:paraId="1148693D" w14:textId="77777777" w:rsidR="00EB0EE5" w:rsidRDefault="00EB0EE5" w:rsidP="00EB0EE5">
            <w:pPr>
              <w:jc w:val="both"/>
            </w:pPr>
          </w:p>
        </w:tc>
        <w:tc>
          <w:tcPr>
            <w:tcW w:w="729" w:type="dxa"/>
            <w:vMerge/>
            <w:shd w:val="clear" w:color="auto" w:fill="FFFFFF" w:themeFill="background1"/>
            <w:vAlign w:val="center"/>
          </w:tcPr>
          <w:p w14:paraId="21FA0B40" w14:textId="77777777" w:rsidR="00EB0EE5" w:rsidRDefault="00EB0EE5" w:rsidP="00EB0EE5">
            <w:pPr>
              <w:jc w:val="both"/>
            </w:pPr>
          </w:p>
        </w:tc>
        <w:tc>
          <w:tcPr>
            <w:tcW w:w="3970" w:type="dxa"/>
            <w:shd w:val="clear" w:color="auto" w:fill="FFFFFF" w:themeFill="background1"/>
          </w:tcPr>
          <w:p w14:paraId="108E51AC" w14:textId="77777777" w:rsidR="00EB0EE5" w:rsidRDefault="00EB0EE5" w:rsidP="00EB0EE5">
            <w:pPr>
              <w:pStyle w:val="ListeParagraf"/>
              <w:numPr>
                <w:ilvl w:val="0"/>
                <w:numId w:val="19"/>
              </w:numPr>
              <w:spacing w:after="0"/>
              <w:ind w:left="840"/>
              <w:jc w:val="both"/>
              <w:rPr>
                <w:rFonts w:ascii="Times New Roman" w:hAnsi="Times New Roman" w:cs="Times New Roman"/>
                <w:b/>
                <w:bCs/>
                <w:sz w:val="24"/>
                <w:szCs w:val="24"/>
              </w:rPr>
            </w:pPr>
            <w:r>
              <w:rPr>
                <w:rFonts w:ascii="Times New Roman" w:hAnsi="Times New Roman" w:cs="Times New Roman"/>
                <w:b/>
                <w:bCs/>
                <w:sz w:val="24"/>
                <w:szCs w:val="24"/>
              </w:rPr>
              <w:t>Sağlığın Tanımı, Sağlıkla İlgili Kavramlar</w:t>
            </w:r>
          </w:p>
          <w:p w14:paraId="3EDFE889" w14:textId="77777777" w:rsidR="00EB0EE5" w:rsidRDefault="00EB0EE5" w:rsidP="00EB0EE5">
            <w:pPr>
              <w:jc w:val="both"/>
            </w:pPr>
            <w:r>
              <w:rPr>
                <w:i/>
                <w:iCs/>
              </w:rPr>
              <w:t>1-</w:t>
            </w:r>
            <w:r>
              <w:rPr>
                <w:i/>
                <w:iCs/>
                <w:lang w:val="en"/>
              </w:rPr>
              <w:t>Definition of Health, Concepts Related to Health</w:t>
            </w:r>
          </w:p>
        </w:tc>
        <w:tc>
          <w:tcPr>
            <w:tcW w:w="3463" w:type="dxa"/>
            <w:shd w:val="clear" w:color="auto" w:fill="FFFFFF" w:themeFill="background1"/>
          </w:tcPr>
          <w:p w14:paraId="2EE89A53" w14:textId="77777777" w:rsidR="00EB0EE5" w:rsidRDefault="00EB0EE5" w:rsidP="00EB0EE5">
            <w:pPr>
              <w:pStyle w:val="ListeParagraf"/>
              <w:ind w:left="241"/>
              <w:jc w:val="both"/>
              <w:rPr>
                <w:rFonts w:ascii="Times New Roman" w:hAnsi="Times New Roman" w:cs="Times New Roman"/>
                <w:sz w:val="24"/>
                <w:szCs w:val="24"/>
                <w:lang w:val="en"/>
              </w:rPr>
            </w:pPr>
            <w:r>
              <w:rPr>
                <w:rFonts w:ascii="Times New Roman" w:hAnsi="Times New Roman" w:cs="Times New Roman"/>
                <w:b/>
                <w:bCs/>
                <w:sz w:val="24"/>
                <w:szCs w:val="24"/>
              </w:rPr>
              <w:t>Sağlık ve sağlıkla ilgili kavramları bilir.</w:t>
            </w:r>
            <w:r>
              <w:rPr>
                <w:rFonts w:ascii="Times New Roman" w:hAnsi="Times New Roman" w:cs="Times New Roman"/>
                <w:sz w:val="24"/>
                <w:szCs w:val="24"/>
              </w:rPr>
              <w:br/>
            </w:r>
            <w:r>
              <w:rPr>
                <w:rFonts w:ascii="Times New Roman" w:hAnsi="Times New Roman" w:cs="Times New Roman"/>
                <w:i/>
                <w:iCs/>
                <w:sz w:val="24"/>
                <w:szCs w:val="24"/>
                <w:lang w:val="en"/>
              </w:rPr>
              <w:t>Knows the concepts of health and health.</w:t>
            </w:r>
          </w:p>
          <w:p w14:paraId="2C7531BA" w14:textId="77777777" w:rsidR="00EB0EE5" w:rsidRDefault="00EB0EE5" w:rsidP="00EB0EE5">
            <w:pPr>
              <w:pStyle w:val="ListeParagraf"/>
              <w:ind w:left="241"/>
              <w:jc w:val="both"/>
              <w:rPr>
                <w:rFonts w:ascii="Times New Roman" w:hAnsi="Times New Roman" w:cs="Times New Roman"/>
                <w:sz w:val="24"/>
                <w:szCs w:val="24"/>
              </w:rPr>
            </w:pPr>
          </w:p>
        </w:tc>
      </w:tr>
      <w:tr w:rsidR="00EB0EE5" w14:paraId="3C5FC5F9" w14:textId="77777777" w:rsidTr="0013220B">
        <w:trPr>
          <w:trHeight w:val="186"/>
        </w:trPr>
        <w:tc>
          <w:tcPr>
            <w:tcW w:w="1700" w:type="dxa"/>
            <w:vMerge/>
            <w:shd w:val="clear" w:color="auto" w:fill="FFFFFF" w:themeFill="background1"/>
            <w:vAlign w:val="center"/>
          </w:tcPr>
          <w:p w14:paraId="7FFE8247" w14:textId="77777777" w:rsidR="00EB0EE5" w:rsidRDefault="00EB0EE5" w:rsidP="00EB0EE5">
            <w:pPr>
              <w:jc w:val="both"/>
            </w:pPr>
          </w:p>
        </w:tc>
        <w:tc>
          <w:tcPr>
            <w:tcW w:w="3660" w:type="dxa"/>
            <w:vMerge/>
            <w:shd w:val="clear" w:color="auto" w:fill="FFFFFF" w:themeFill="background1"/>
            <w:vAlign w:val="center"/>
          </w:tcPr>
          <w:p w14:paraId="61D8EBC8" w14:textId="77777777" w:rsidR="00EB0EE5" w:rsidRDefault="00EB0EE5" w:rsidP="00EB0EE5">
            <w:pPr>
              <w:jc w:val="both"/>
            </w:pPr>
          </w:p>
        </w:tc>
        <w:tc>
          <w:tcPr>
            <w:tcW w:w="438" w:type="dxa"/>
            <w:vMerge/>
            <w:shd w:val="clear" w:color="auto" w:fill="FFFFFF" w:themeFill="background1"/>
            <w:vAlign w:val="center"/>
          </w:tcPr>
          <w:p w14:paraId="59DA3996" w14:textId="77777777" w:rsidR="00EB0EE5" w:rsidRDefault="00EB0EE5" w:rsidP="00EB0EE5">
            <w:pPr>
              <w:jc w:val="both"/>
            </w:pPr>
          </w:p>
        </w:tc>
        <w:tc>
          <w:tcPr>
            <w:tcW w:w="583" w:type="dxa"/>
            <w:vMerge/>
            <w:shd w:val="clear" w:color="auto" w:fill="FFFFFF" w:themeFill="background1"/>
            <w:vAlign w:val="center"/>
          </w:tcPr>
          <w:p w14:paraId="23E018D8" w14:textId="77777777" w:rsidR="00EB0EE5" w:rsidRDefault="00EB0EE5" w:rsidP="00EB0EE5">
            <w:pPr>
              <w:jc w:val="both"/>
            </w:pPr>
          </w:p>
        </w:tc>
        <w:tc>
          <w:tcPr>
            <w:tcW w:w="437" w:type="dxa"/>
            <w:vMerge/>
            <w:shd w:val="clear" w:color="auto" w:fill="FFFFFF" w:themeFill="background1"/>
            <w:vAlign w:val="center"/>
          </w:tcPr>
          <w:p w14:paraId="6725D8C7" w14:textId="77777777" w:rsidR="00EB0EE5" w:rsidRDefault="00EB0EE5" w:rsidP="00EB0EE5">
            <w:pPr>
              <w:jc w:val="both"/>
            </w:pPr>
          </w:p>
        </w:tc>
        <w:tc>
          <w:tcPr>
            <w:tcW w:w="437" w:type="dxa"/>
            <w:vMerge/>
            <w:shd w:val="clear" w:color="auto" w:fill="FFFFFF" w:themeFill="background1"/>
            <w:vAlign w:val="center"/>
          </w:tcPr>
          <w:p w14:paraId="31FA40FB" w14:textId="77777777" w:rsidR="00EB0EE5" w:rsidRDefault="00EB0EE5" w:rsidP="00EB0EE5">
            <w:pPr>
              <w:jc w:val="both"/>
            </w:pPr>
          </w:p>
        </w:tc>
        <w:tc>
          <w:tcPr>
            <w:tcW w:w="729" w:type="dxa"/>
            <w:vMerge/>
            <w:shd w:val="clear" w:color="auto" w:fill="FFFFFF" w:themeFill="background1"/>
            <w:vAlign w:val="center"/>
          </w:tcPr>
          <w:p w14:paraId="689BAC3B" w14:textId="77777777" w:rsidR="00EB0EE5" w:rsidRDefault="00EB0EE5" w:rsidP="00EB0EE5">
            <w:pPr>
              <w:jc w:val="both"/>
            </w:pPr>
          </w:p>
        </w:tc>
        <w:tc>
          <w:tcPr>
            <w:tcW w:w="3970" w:type="dxa"/>
            <w:shd w:val="clear" w:color="auto" w:fill="FFFFFF" w:themeFill="background1"/>
          </w:tcPr>
          <w:p w14:paraId="372B457A" w14:textId="77777777" w:rsidR="00EB0EE5" w:rsidRDefault="00EB0EE5" w:rsidP="00EB0EE5">
            <w:pPr>
              <w:pStyle w:val="ListeParagraf"/>
              <w:numPr>
                <w:ilvl w:val="0"/>
                <w:numId w:val="19"/>
              </w:numPr>
              <w:spacing w:after="0"/>
              <w:ind w:left="361" w:hanging="218"/>
              <w:jc w:val="both"/>
              <w:rPr>
                <w:rFonts w:ascii="Times New Roman" w:hAnsi="Times New Roman" w:cs="Times New Roman"/>
                <w:b/>
                <w:bCs/>
                <w:sz w:val="24"/>
                <w:szCs w:val="24"/>
              </w:rPr>
            </w:pPr>
            <w:r>
              <w:rPr>
                <w:rFonts w:ascii="Times New Roman" w:hAnsi="Times New Roman" w:cs="Times New Roman"/>
                <w:b/>
                <w:bCs/>
                <w:sz w:val="24"/>
                <w:szCs w:val="24"/>
              </w:rPr>
              <w:t xml:space="preserve">Sağlığı Koruma ve Geliştirme Kavramları </w:t>
            </w:r>
            <w:proofErr w:type="gramStart"/>
            <w:r>
              <w:rPr>
                <w:rFonts w:ascii="Times New Roman" w:hAnsi="Times New Roman" w:cs="Times New Roman"/>
                <w:b/>
                <w:bCs/>
                <w:sz w:val="24"/>
                <w:szCs w:val="24"/>
              </w:rPr>
              <w:t>Ve</w:t>
            </w:r>
            <w:proofErr w:type="gramEnd"/>
            <w:r>
              <w:rPr>
                <w:rFonts w:ascii="Times New Roman" w:hAnsi="Times New Roman" w:cs="Times New Roman"/>
                <w:b/>
                <w:bCs/>
                <w:sz w:val="24"/>
                <w:szCs w:val="24"/>
              </w:rPr>
              <w:t xml:space="preserve"> Davranışlar</w:t>
            </w:r>
          </w:p>
          <w:p w14:paraId="12151E55" w14:textId="77777777" w:rsidR="00EB0EE5" w:rsidRDefault="00EB0EE5" w:rsidP="00EB0EE5">
            <w:pPr>
              <w:jc w:val="both"/>
              <w:rPr>
                <w:i/>
                <w:iCs/>
              </w:rPr>
            </w:pPr>
            <w:r>
              <w:rPr>
                <w:i/>
                <w:iCs/>
              </w:rPr>
              <w:t xml:space="preserve">    2</w:t>
            </w:r>
            <w:proofErr w:type="gramStart"/>
            <w:r>
              <w:rPr>
                <w:i/>
                <w:iCs/>
              </w:rPr>
              <w:t>-  Health</w:t>
            </w:r>
            <w:proofErr w:type="gramEnd"/>
            <w:r>
              <w:rPr>
                <w:i/>
                <w:iCs/>
              </w:rPr>
              <w:t xml:space="preserve"> Protection and </w:t>
            </w:r>
          </w:p>
          <w:p w14:paraId="4F396185" w14:textId="77777777" w:rsidR="00EB0EE5" w:rsidRDefault="00EB0EE5" w:rsidP="00EB0EE5">
            <w:pPr>
              <w:jc w:val="both"/>
            </w:pPr>
            <w:r>
              <w:rPr>
                <w:i/>
                <w:iCs/>
              </w:rPr>
              <w:t>Improvement Concepts and Behaviors</w:t>
            </w:r>
          </w:p>
        </w:tc>
        <w:tc>
          <w:tcPr>
            <w:tcW w:w="3463" w:type="dxa"/>
            <w:shd w:val="clear" w:color="auto" w:fill="FFFFFF" w:themeFill="background1"/>
          </w:tcPr>
          <w:p w14:paraId="675EFF75"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Sağlığı koruma ve geliştirme kavramlarını öğrenir.</w:t>
            </w:r>
          </w:p>
          <w:p w14:paraId="427B2B08"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lang w:val="en"/>
              </w:rPr>
              <w:t>Learn the concepts of health protection and improvement</w:t>
            </w:r>
          </w:p>
          <w:p w14:paraId="0A2EB198" w14:textId="77777777" w:rsidR="00EB0EE5" w:rsidRDefault="00EB0EE5" w:rsidP="00EB0EE5">
            <w:pPr>
              <w:pStyle w:val="ListeParagraf"/>
              <w:ind w:left="241"/>
              <w:jc w:val="both"/>
              <w:rPr>
                <w:rFonts w:ascii="Times New Roman" w:hAnsi="Times New Roman" w:cs="Times New Roman"/>
                <w:sz w:val="24"/>
                <w:szCs w:val="24"/>
              </w:rPr>
            </w:pPr>
          </w:p>
        </w:tc>
      </w:tr>
      <w:tr w:rsidR="00EB0EE5" w14:paraId="0B5F037F" w14:textId="77777777" w:rsidTr="0013220B">
        <w:trPr>
          <w:trHeight w:val="186"/>
        </w:trPr>
        <w:tc>
          <w:tcPr>
            <w:tcW w:w="1700" w:type="dxa"/>
            <w:vMerge/>
            <w:shd w:val="clear" w:color="auto" w:fill="FFFFFF" w:themeFill="background1"/>
            <w:vAlign w:val="center"/>
          </w:tcPr>
          <w:p w14:paraId="413AAC50" w14:textId="77777777" w:rsidR="00EB0EE5" w:rsidRDefault="00EB0EE5" w:rsidP="00EB0EE5">
            <w:pPr>
              <w:jc w:val="both"/>
            </w:pPr>
          </w:p>
        </w:tc>
        <w:tc>
          <w:tcPr>
            <w:tcW w:w="3660" w:type="dxa"/>
            <w:vMerge/>
            <w:shd w:val="clear" w:color="auto" w:fill="FFFFFF" w:themeFill="background1"/>
            <w:vAlign w:val="center"/>
          </w:tcPr>
          <w:p w14:paraId="02F13E27" w14:textId="77777777" w:rsidR="00EB0EE5" w:rsidRDefault="00EB0EE5" w:rsidP="00EB0EE5">
            <w:pPr>
              <w:jc w:val="both"/>
            </w:pPr>
          </w:p>
        </w:tc>
        <w:tc>
          <w:tcPr>
            <w:tcW w:w="438" w:type="dxa"/>
            <w:vMerge/>
            <w:shd w:val="clear" w:color="auto" w:fill="FFFFFF" w:themeFill="background1"/>
            <w:vAlign w:val="center"/>
          </w:tcPr>
          <w:p w14:paraId="7BE9FD69" w14:textId="77777777" w:rsidR="00EB0EE5" w:rsidRDefault="00EB0EE5" w:rsidP="00EB0EE5">
            <w:pPr>
              <w:jc w:val="both"/>
            </w:pPr>
          </w:p>
        </w:tc>
        <w:tc>
          <w:tcPr>
            <w:tcW w:w="583" w:type="dxa"/>
            <w:vMerge/>
            <w:shd w:val="clear" w:color="auto" w:fill="FFFFFF" w:themeFill="background1"/>
            <w:vAlign w:val="center"/>
          </w:tcPr>
          <w:p w14:paraId="5AAB9B88" w14:textId="77777777" w:rsidR="00EB0EE5" w:rsidRDefault="00EB0EE5" w:rsidP="00EB0EE5">
            <w:pPr>
              <w:jc w:val="both"/>
            </w:pPr>
          </w:p>
        </w:tc>
        <w:tc>
          <w:tcPr>
            <w:tcW w:w="437" w:type="dxa"/>
            <w:vMerge/>
            <w:shd w:val="clear" w:color="auto" w:fill="FFFFFF" w:themeFill="background1"/>
            <w:vAlign w:val="center"/>
          </w:tcPr>
          <w:p w14:paraId="047AA107" w14:textId="77777777" w:rsidR="00EB0EE5" w:rsidRDefault="00EB0EE5" w:rsidP="00EB0EE5">
            <w:pPr>
              <w:jc w:val="both"/>
            </w:pPr>
          </w:p>
        </w:tc>
        <w:tc>
          <w:tcPr>
            <w:tcW w:w="437" w:type="dxa"/>
            <w:vMerge/>
            <w:shd w:val="clear" w:color="auto" w:fill="FFFFFF" w:themeFill="background1"/>
            <w:vAlign w:val="center"/>
          </w:tcPr>
          <w:p w14:paraId="6F803D3E" w14:textId="77777777" w:rsidR="00EB0EE5" w:rsidRDefault="00EB0EE5" w:rsidP="00EB0EE5">
            <w:pPr>
              <w:jc w:val="both"/>
            </w:pPr>
          </w:p>
        </w:tc>
        <w:tc>
          <w:tcPr>
            <w:tcW w:w="729" w:type="dxa"/>
            <w:vMerge/>
            <w:shd w:val="clear" w:color="auto" w:fill="FFFFFF" w:themeFill="background1"/>
            <w:vAlign w:val="center"/>
          </w:tcPr>
          <w:p w14:paraId="25BA5A1A" w14:textId="77777777" w:rsidR="00EB0EE5" w:rsidRDefault="00EB0EE5" w:rsidP="00EB0EE5">
            <w:pPr>
              <w:jc w:val="both"/>
            </w:pPr>
          </w:p>
        </w:tc>
        <w:tc>
          <w:tcPr>
            <w:tcW w:w="3970" w:type="dxa"/>
            <w:shd w:val="clear" w:color="auto" w:fill="FFFFFF" w:themeFill="background1"/>
          </w:tcPr>
          <w:p w14:paraId="791F648B" w14:textId="77777777" w:rsidR="00EB0EE5" w:rsidRDefault="00EB0EE5" w:rsidP="00EB0EE5">
            <w:pPr>
              <w:jc w:val="both"/>
              <w:rPr>
                <w:b/>
                <w:bCs/>
              </w:rPr>
            </w:pPr>
            <w:r>
              <w:rPr>
                <w:b/>
                <w:bCs/>
              </w:rPr>
              <w:t>3-Türkiye'nin Temel Sağlık Sorunları</w:t>
            </w:r>
          </w:p>
          <w:p w14:paraId="4461252D" w14:textId="77777777" w:rsidR="00EB0EE5" w:rsidRDefault="00EB0EE5" w:rsidP="00EB0EE5">
            <w:pPr>
              <w:jc w:val="both"/>
            </w:pPr>
            <w:r>
              <w:rPr>
                <w:i/>
                <w:iCs/>
              </w:rPr>
              <w:t>3-</w:t>
            </w:r>
            <w:r>
              <w:rPr>
                <w:i/>
                <w:iCs/>
                <w:lang w:val="en"/>
              </w:rPr>
              <w:t>Turkey's Main Health Problems</w:t>
            </w:r>
          </w:p>
        </w:tc>
        <w:tc>
          <w:tcPr>
            <w:tcW w:w="3463" w:type="dxa"/>
            <w:shd w:val="clear" w:color="auto" w:fill="FFFFFF" w:themeFill="background1"/>
          </w:tcPr>
          <w:p w14:paraId="5DDC12C7"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 xml:space="preserve"> Sağlığı etkileyen faktörleri bilir.</w:t>
            </w:r>
          </w:p>
          <w:p w14:paraId="5EC9378E" w14:textId="77777777" w:rsidR="00EB0EE5" w:rsidRDefault="00EB0EE5" w:rsidP="00EB0EE5">
            <w:pPr>
              <w:pStyle w:val="ListeParagraf"/>
              <w:ind w:left="241"/>
              <w:jc w:val="both"/>
              <w:rPr>
                <w:rFonts w:ascii="Times New Roman" w:hAnsi="Times New Roman" w:cs="Times New Roman"/>
                <w:sz w:val="24"/>
                <w:szCs w:val="24"/>
              </w:rPr>
            </w:pPr>
            <w:proofErr w:type="gramStart"/>
            <w:r>
              <w:rPr>
                <w:rFonts w:ascii="Times New Roman" w:hAnsi="Times New Roman" w:cs="Times New Roman"/>
                <w:i/>
                <w:iCs/>
                <w:sz w:val="24"/>
                <w:szCs w:val="24"/>
                <w:lang w:val="en"/>
              </w:rPr>
              <w:t>Knows</w:t>
            </w:r>
            <w:proofErr w:type="gramEnd"/>
            <w:r>
              <w:rPr>
                <w:rFonts w:ascii="Times New Roman" w:hAnsi="Times New Roman" w:cs="Times New Roman"/>
                <w:i/>
                <w:iCs/>
                <w:sz w:val="24"/>
                <w:szCs w:val="24"/>
                <w:lang w:val="en"/>
              </w:rPr>
              <w:t xml:space="preserve"> the factors affecting health.</w:t>
            </w:r>
          </w:p>
          <w:p w14:paraId="68652590" w14:textId="77777777" w:rsidR="00EB0EE5" w:rsidRDefault="00EB0EE5" w:rsidP="00EB0EE5">
            <w:pPr>
              <w:pStyle w:val="ListeParagraf"/>
              <w:ind w:left="241"/>
              <w:jc w:val="both"/>
              <w:rPr>
                <w:rFonts w:ascii="Times New Roman" w:hAnsi="Times New Roman" w:cs="Times New Roman"/>
                <w:sz w:val="24"/>
                <w:szCs w:val="24"/>
              </w:rPr>
            </w:pPr>
          </w:p>
        </w:tc>
      </w:tr>
      <w:tr w:rsidR="00EB0EE5" w14:paraId="5DA3BEB3" w14:textId="77777777" w:rsidTr="0013220B">
        <w:trPr>
          <w:trHeight w:val="186"/>
        </w:trPr>
        <w:tc>
          <w:tcPr>
            <w:tcW w:w="1700" w:type="dxa"/>
            <w:vMerge/>
            <w:shd w:val="clear" w:color="auto" w:fill="FFFFFF" w:themeFill="background1"/>
            <w:vAlign w:val="center"/>
          </w:tcPr>
          <w:p w14:paraId="5715CE1E" w14:textId="77777777" w:rsidR="00EB0EE5" w:rsidRDefault="00EB0EE5" w:rsidP="00EB0EE5">
            <w:pPr>
              <w:jc w:val="both"/>
            </w:pPr>
          </w:p>
        </w:tc>
        <w:tc>
          <w:tcPr>
            <w:tcW w:w="3660" w:type="dxa"/>
            <w:vMerge/>
            <w:shd w:val="clear" w:color="auto" w:fill="FFFFFF" w:themeFill="background1"/>
            <w:vAlign w:val="center"/>
          </w:tcPr>
          <w:p w14:paraId="7A912A77" w14:textId="77777777" w:rsidR="00EB0EE5" w:rsidRDefault="00EB0EE5" w:rsidP="00EB0EE5">
            <w:pPr>
              <w:jc w:val="both"/>
            </w:pPr>
          </w:p>
        </w:tc>
        <w:tc>
          <w:tcPr>
            <w:tcW w:w="438" w:type="dxa"/>
            <w:vMerge/>
            <w:shd w:val="clear" w:color="auto" w:fill="FFFFFF" w:themeFill="background1"/>
            <w:vAlign w:val="center"/>
          </w:tcPr>
          <w:p w14:paraId="2E1701B4" w14:textId="77777777" w:rsidR="00EB0EE5" w:rsidRDefault="00EB0EE5" w:rsidP="00EB0EE5">
            <w:pPr>
              <w:jc w:val="both"/>
            </w:pPr>
          </w:p>
        </w:tc>
        <w:tc>
          <w:tcPr>
            <w:tcW w:w="583" w:type="dxa"/>
            <w:vMerge/>
            <w:shd w:val="clear" w:color="auto" w:fill="FFFFFF" w:themeFill="background1"/>
            <w:vAlign w:val="center"/>
          </w:tcPr>
          <w:p w14:paraId="43A93493" w14:textId="77777777" w:rsidR="00EB0EE5" w:rsidRDefault="00EB0EE5" w:rsidP="00EB0EE5">
            <w:pPr>
              <w:jc w:val="both"/>
            </w:pPr>
          </w:p>
        </w:tc>
        <w:tc>
          <w:tcPr>
            <w:tcW w:w="437" w:type="dxa"/>
            <w:vMerge/>
            <w:shd w:val="clear" w:color="auto" w:fill="FFFFFF" w:themeFill="background1"/>
            <w:vAlign w:val="center"/>
          </w:tcPr>
          <w:p w14:paraId="4D52D19B" w14:textId="77777777" w:rsidR="00EB0EE5" w:rsidRDefault="00EB0EE5" w:rsidP="00EB0EE5">
            <w:pPr>
              <w:jc w:val="both"/>
            </w:pPr>
          </w:p>
        </w:tc>
        <w:tc>
          <w:tcPr>
            <w:tcW w:w="437" w:type="dxa"/>
            <w:vMerge/>
            <w:shd w:val="clear" w:color="auto" w:fill="FFFFFF" w:themeFill="background1"/>
            <w:vAlign w:val="center"/>
          </w:tcPr>
          <w:p w14:paraId="7D3FF7DA" w14:textId="77777777" w:rsidR="00EB0EE5" w:rsidRDefault="00EB0EE5" w:rsidP="00EB0EE5">
            <w:pPr>
              <w:jc w:val="both"/>
            </w:pPr>
          </w:p>
        </w:tc>
        <w:tc>
          <w:tcPr>
            <w:tcW w:w="729" w:type="dxa"/>
            <w:vMerge/>
            <w:shd w:val="clear" w:color="auto" w:fill="FFFFFF" w:themeFill="background1"/>
            <w:vAlign w:val="center"/>
          </w:tcPr>
          <w:p w14:paraId="1A147084" w14:textId="77777777" w:rsidR="00EB0EE5" w:rsidRDefault="00EB0EE5" w:rsidP="00EB0EE5">
            <w:pPr>
              <w:jc w:val="both"/>
            </w:pPr>
          </w:p>
        </w:tc>
        <w:tc>
          <w:tcPr>
            <w:tcW w:w="3970" w:type="dxa"/>
            <w:shd w:val="clear" w:color="auto" w:fill="FFFFFF" w:themeFill="background1"/>
          </w:tcPr>
          <w:p w14:paraId="1D2D376B" w14:textId="77777777" w:rsidR="00EB0EE5" w:rsidRDefault="00EB0EE5" w:rsidP="00EB0EE5">
            <w:pPr>
              <w:jc w:val="both"/>
              <w:rPr>
                <w:b/>
                <w:bCs/>
              </w:rPr>
            </w:pPr>
            <w:r>
              <w:rPr>
                <w:b/>
                <w:bCs/>
              </w:rPr>
              <w:t xml:space="preserve">4-Ulusal ve </w:t>
            </w:r>
            <w:proofErr w:type="gramStart"/>
            <w:r>
              <w:rPr>
                <w:b/>
                <w:bCs/>
              </w:rPr>
              <w:t>Uluslar arası</w:t>
            </w:r>
            <w:proofErr w:type="gramEnd"/>
            <w:r>
              <w:rPr>
                <w:b/>
                <w:bCs/>
              </w:rPr>
              <w:t xml:space="preserve"> SağlıkÖrgütleri</w:t>
            </w:r>
          </w:p>
          <w:p w14:paraId="6AB3D7F0" w14:textId="77777777" w:rsidR="00EB0EE5" w:rsidRDefault="00EB0EE5" w:rsidP="00EB0EE5">
            <w:pPr>
              <w:jc w:val="both"/>
              <w:rPr>
                <w:i/>
                <w:iCs/>
                <w:lang w:val="en"/>
              </w:rPr>
            </w:pPr>
            <w:r>
              <w:rPr>
                <w:i/>
                <w:iCs/>
              </w:rPr>
              <w:t>4-</w:t>
            </w:r>
            <w:r>
              <w:rPr>
                <w:i/>
                <w:iCs/>
                <w:lang w:val="en"/>
              </w:rPr>
              <w:t>National and International Health Organizations</w:t>
            </w:r>
          </w:p>
          <w:p w14:paraId="10700AC0" w14:textId="77777777" w:rsidR="00EB0EE5" w:rsidRDefault="00EB0EE5" w:rsidP="00EB0EE5">
            <w:pPr>
              <w:jc w:val="both"/>
            </w:pPr>
          </w:p>
        </w:tc>
        <w:tc>
          <w:tcPr>
            <w:tcW w:w="3463" w:type="dxa"/>
            <w:shd w:val="clear" w:color="auto" w:fill="FFFFFF" w:themeFill="background1"/>
          </w:tcPr>
          <w:p w14:paraId="35592531"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Bireye olumlu sağlık davranışı kazandırmanın önemini kavrar.</w:t>
            </w:r>
          </w:p>
          <w:p w14:paraId="37F4A08B"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lang w:val="en"/>
              </w:rPr>
              <w:t>Understands the importance of gaining positive health behavior to the individual.</w:t>
            </w:r>
          </w:p>
          <w:p w14:paraId="3EBFC2DF" w14:textId="77777777" w:rsidR="00EB0EE5" w:rsidRDefault="00EB0EE5" w:rsidP="00EB0EE5">
            <w:pPr>
              <w:pStyle w:val="ListeParagraf"/>
              <w:ind w:left="241"/>
              <w:jc w:val="both"/>
              <w:rPr>
                <w:rFonts w:ascii="Times New Roman" w:hAnsi="Times New Roman" w:cs="Times New Roman"/>
                <w:sz w:val="24"/>
                <w:szCs w:val="24"/>
              </w:rPr>
            </w:pPr>
          </w:p>
        </w:tc>
      </w:tr>
      <w:tr w:rsidR="00EB0EE5" w14:paraId="5CB5E186" w14:textId="77777777" w:rsidTr="0013220B">
        <w:trPr>
          <w:trHeight w:val="186"/>
        </w:trPr>
        <w:tc>
          <w:tcPr>
            <w:tcW w:w="1700" w:type="dxa"/>
            <w:vMerge/>
            <w:shd w:val="clear" w:color="auto" w:fill="FFFFFF" w:themeFill="background1"/>
            <w:vAlign w:val="center"/>
          </w:tcPr>
          <w:p w14:paraId="6DD7C320" w14:textId="77777777" w:rsidR="00EB0EE5" w:rsidRDefault="00EB0EE5" w:rsidP="00EB0EE5">
            <w:pPr>
              <w:jc w:val="both"/>
            </w:pPr>
          </w:p>
        </w:tc>
        <w:tc>
          <w:tcPr>
            <w:tcW w:w="3660" w:type="dxa"/>
            <w:vMerge/>
            <w:shd w:val="clear" w:color="auto" w:fill="FFFFFF" w:themeFill="background1"/>
            <w:vAlign w:val="center"/>
          </w:tcPr>
          <w:p w14:paraId="09658443" w14:textId="77777777" w:rsidR="00EB0EE5" w:rsidRDefault="00EB0EE5" w:rsidP="00EB0EE5">
            <w:pPr>
              <w:jc w:val="both"/>
            </w:pPr>
          </w:p>
        </w:tc>
        <w:tc>
          <w:tcPr>
            <w:tcW w:w="438" w:type="dxa"/>
            <w:vMerge/>
            <w:shd w:val="clear" w:color="auto" w:fill="FFFFFF" w:themeFill="background1"/>
            <w:vAlign w:val="center"/>
          </w:tcPr>
          <w:p w14:paraId="168FA588" w14:textId="77777777" w:rsidR="00EB0EE5" w:rsidRDefault="00EB0EE5" w:rsidP="00EB0EE5">
            <w:pPr>
              <w:jc w:val="both"/>
            </w:pPr>
          </w:p>
        </w:tc>
        <w:tc>
          <w:tcPr>
            <w:tcW w:w="583" w:type="dxa"/>
            <w:vMerge/>
            <w:shd w:val="clear" w:color="auto" w:fill="FFFFFF" w:themeFill="background1"/>
            <w:vAlign w:val="center"/>
          </w:tcPr>
          <w:p w14:paraId="1FCE05CF" w14:textId="77777777" w:rsidR="00EB0EE5" w:rsidRDefault="00EB0EE5" w:rsidP="00EB0EE5">
            <w:pPr>
              <w:jc w:val="both"/>
            </w:pPr>
          </w:p>
        </w:tc>
        <w:tc>
          <w:tcPr>
            <w:tcW w:w="437" w:type="dxa"/>
            <w:vMerge/>
            <w:shd w:val="clear" w:color="auto" w:fill="FFFFFF" w:themeFill="background1"/>
            <w:vAlign w:val="center"/>
          </w:tcPr>
          <w:p w14:paraId="3DC1A0E7" w14:textId="77777777" w:rsidR="00EB0EE5" w:rsidRDefault="00EB0EE5" w:rsidP="00EB0EE5">
            <w:pPr>
              <w:jc w:val="both"/>
            </w:pPr>
          </w:p>
        </w:tc>
        <w:tc>
          <w:tcPr>
            <w:tcW w:w="437" w:type="dxa"/>
            <w:vMerge/>
            <w:shd w:val="clear" w:color="auto" w:fill="FFFFFF" w:themeFill="background1"/>
            <w:vAlign w:val="center"/>
          </w:tcPr>
          <w:p w14:paraId="48469B6E" w14:textId="77777777" w:rsidR="00EB0EE5" w:rsidRDefault="00EB0EE5" w:rsidP="00EB0EE5">
            <w:pPr>
              <w:jc w:val="both"/>
            </w:pPr>
          </w:p>
        </w:tc>
        <w:tc>
          <w:tcPr>
            <w:tcW w:w="729" w:type="dxa"/>
            <w:vMerge/>
            <w:shd w:val="clear" w:color="auto" w:fill="FFFFFF" w:themeFill="background1"/>
            <w:vAlign w:val="center"/>
          </w:tcPr>
          <w:p w14:paraId="57C598CF" w14:textId="77777777" w:rsidR="00EB0EE5" w:rsidRDefault="00EB0EE5" w:rsidP="00EB0EE5">
            <w:pPr>
              <w:jc w:val="both"/>
            </w:pPr>
          </w:p>
        </w:tc>
        <w:tc>
          <w:tcPr>
            <w:tcW w:w="3970" w:type="dxa"/>
            <w:shd w:val="clear" w:color="auto" w:fill="FFFFFF" w:themeFill="background1"/>
          </w:tcPr>
          <w:p w14:paraId="528432D6" w14:textId="77777777" w:rsidR="00EB0EE5" w:rsidRDefault="00EB0EE5" w:rsidP="00EB0EE5">
            <w:pPr>
              <w:jc w:val="both"/>
              <w:rPr>
                <w:b/>
                <w:bCs/>
              </w:rPr>
            </w:pPr>
            <w:r>
              <w:rPr>
                <w:b/>
                <w:bCs/>
              </w:rPr>
              <w:t xml:space="preserve">5-Beslenme ve Kilo Kontrolü, Sağlığı koruma ve geliştirmede </w:t>
            </w:r>
            <w:r>
              <w:rPr>
                <w:b/>
                <w:bCs/>
              </w:rPr>
              <w:lastRenderedPageBreak/>
              <w:t>beslenmenin rolü</w:t>
            </w:r>
          </w:p>
          <w:p w14:paraId="349F1C53" w14:textId="77777777" w:rsidR="00EB0EE5" w:rsidRDefault="00EB0EE5" w:rsidP="00EB0EE5">
            <w:pPr>
              <w:jc w:val="both"/>
              <w:rPr>
                <w:i/>
                <w:iCs/>
                <w:lang w:val="en"/>
              </w:rPr>
            </w:pPr>
            <w:r>
              <w:rPr>
                <w:i/>
                <w:iCs/>
              </w:rPr>
              <w:t>5-</w:t>
            </w:r>
            <w:r>
              <w:rPr>
                <w:i/>
                <w:iCs/>
                <w:lang w:val="en"/>
              </w:rPr>
              <w:t>Nutrition and Weight Control, The role of nutrition in maintaining and improving health</w:t>
            </w:r>
          </w:p>
          <w:p w14:paraId="570E7B29" w14:textId="77777777" w:rsidR="00EB0EE5" w:rsidRDefault="00EB0EE5" w:rsidP="00EB0EE5">
            <w:pPr>
              <w:jc w:val="both"/>
            </w:pPr>
          </w:p>
        </w:tc>
        <w:tc>
          <w:tcPr>
            <w:tcW w:w="3463" w:type="dxa"/>
            <w:shd w:val="clear" w:color="auto" w:fill="FFFFFF" w:themeFill="background1"/>
          </w:tcPr>
          <w:p w14:paraId="6197BA05"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lastRenderedPageBreak/>
              <w:t>Sağlığın geliştirilmesi ile ilgili modelleri kavrar</w:t>
            </w:r>
          </w:p>
          <w:p w14:paraId="14C841C3"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lang w:val="en"/>
              </w:rPr>
              <w:lastRenderedPageBreak/>
              <w:t>Understands models of health promotion</w:t>
            </w:r>
          </w:p>
          <w:p w14:paraId="618F978D" w14:textId="77777777" w:rsidR="00EB0EE5" w:rsidRDefault="00EB0EE5" w:rsidP="00EB0EE5">
            <w:pPr>
              <w:pStyle w:val="ListeParagraf"/>
              <w:ind w:left="241"/>
              <w:jc w:val="both"/>
              <w:rPr>
                <w:rFonts w:ascii="Times New Roman" w:hAnsi="Times New Roman" w:cs="Times New Roman"/>
                <w:sz w:val="24"/>
                <w:szCs w:val="24"/>
              </w:rPr>
            </w:pPr>
          </w:p>
        </w:tc>
      </w:tr>
      <w:tr w:rsidR="00EB0EE5" w14:paraId="03AE4792" w14:textId="77777777" w:rsidTr="0013220B">
        <w:trPr>
          <w:trHeight w:val="186"/>
        </w:trPr>
        <w:tc>
          <w:tcPr>
            <w:tcW w:w="1700" w:type="dxa"/>
            <w:vMerge/>
            <w:shd w:val="clear" w:color="auto" w:fill="FFFFFF" w:themeFill="background1"/>
            <w:vAlign w:val="center"/>
          </w:tcPr>
          <w:p w14:paraId="4899C1B3" w14:textId="77777777" w:rsidR="00EB0EE5" w:rsidRDefault="00EB0EE5" w:rsidP="00EB0EE5">
            <w:pPr>
              <w:jc w:val="both"/>
            </w:pPr>
          </w:p>
        </w:tc>
        <w:tc>
          <w:tcPr>
            <w:tcW w:w="3660" w:type="dxa"/>
            <w:vMerge/>
            <w:shd w:val="clear" w:color="auto" w:fill="FFFFFF" w:themeFill="background1"/>
            <w:vAlign w:val="center"/>
          </w:tcPr>
          <w:p w14:paraId="4DA8B8B5" w14:textId="77777777" w:rsidR="00EB0EE5" w:rsidRDefault="00EB0EE5" w:rsidP="00EB0EE5">
            <w:pPr>
              <w:jc w:val="both"/>
            </w:pPr>
          </w:p>
        </w:tc>
        <w:tc>
          <w:tcPr>
            <w:tcW w:w="438" w:type="dxa"/>
            <w:vMerge/>
            <w:shd w:val="clear" w:color="auto" w:fill="FFFFFF" w:themeFill="background1"/>
            <w:vAlign w:val="center"/>
          </w:tcPr>
          <w:p w14:paraId="5CC2D8EF" w14:textId="77777777" w:rsidR="00EB0EE5" w:rsidRDefault="00EB0EE5" w:rsidP="00EB0EE5">
            <w:pPr>
              <w:jc w:val="both"/>
            </w:pPr>
          </w:p>
        </w:tc>
        <w:tc>
          <w:tcPr>
            <w:tcW w:w="583" w:type="dxa"/>
            <w:vMerge/>
            <w:shd w:val="clear" w:color="auto" w:fill="FFFFFF" w:themeFill="background1"/>
            <w:vAlign w:val="center"/>
          </w:tcPr>
          <w:p w14:paraId="3A093938" w14:textId="77777777" w:rsidR="00EB0EE5" w:rsidRDefault="00EB0EE5" w:rsidP="00EB0EE5">
            <w:pPr>
              <w:jc w:val="both"/>
            </w:pPr>
          </w:p>
        </w:tc>
        <w:tc>
          <w:tcPr>
            <w:tcW w:w="437" w:type="dxa"/>
            <w:vMerge/>
            <w:shd w:val="clear" w:color="auto" w:fill="FFFFFF" w:themeFill="background1"/>
            <w:vAlign w:val="center"/>
          </w:tcPr>
          <w:p w14:paraId="0EE4DE82" w14:textId="77777777" w:rsidR="00EB0EE5" w:rsidRDefault="00EB0EE5" w:rsidP="00EB0EE5">
            <w:pPr>
              <w:jc w:val="both"/>
            </w:pPr>
          </w:p>
        </w:tc>
        <w:tc>
          <w:tcPr>
            <w:tcW w:w="437" w:type="dxa"/>
            <w:vMerge/>
            <w:shd w:val="clear" w:color="auto" w:fill="FFFFFF" w:themeFill="background1"/>
            <w:vAlign w:val="center"/>
          </w:tcPr>
          <w:p w14:paraId="7D38C770" w14:textId="77777777" w:rsidR="00EB0EE5" w:rsidRDefault="00EB0EE5" w:rsidP="00EB0EE5">
            <w:pPr>
              <w:jc w:val="both"/>
            </w:pPr>
          </w:p>
        </w:tc>
        <w:tc>
          <w:tcPr>
            <w:tcW w:w="729" w:type="dxa"/>
            <w:vMerge/>
            <w:shd w:val="clear" w:color="auto" w:fill="FFFFFF" w:themeFill="background1"/>
            <w:vAlign w:val="center"/>
          </w:tcPr>
          <w:p w14:paraId="064805F5" w14:textId="77777777" w:rsidR="00EB0EE5" w:rsidRDefault="00EB0EE5" w:rsidP="00EB0EE5">
            <w:pPr>
              <w:jc w:val="both"/>
            </w:pPr>
          </w:p>
        </w:tc>
        <w:tc>
          <w:tcPr>
            <w:tcW w:w="3970" w:type="dxa"/>
            <w:shd w:val="clear" w:color="auto" w:fill="FFFFFF" w:themeFill="background1"/>
          </w:tcPr>
          <w:p w14:paraId="14193BA2" w14:textId="77777777" w:rsidR="00EB0EE5" w:rsidRDefault="00EB0EE5" w:rsidP="00EB0EE5">
            <w:pPr>
              <w:jc w:val="both"/>
              <w:rPr>
                <w:b/>
                <w:bCs/>
              </w:rPr>
            </w:pPr>
            <w:r>
              <w:rPr>
                <w:b/>
                <w:bCs/>
              </w:rPr>
              <w:t>6-</w:t>
            </w:r>
            <w:proofErr w:type="gramStart"/>
            <w:r>
              <w:rPr>
                <w:b/>
                <w:bCs/>
              </w:rPr>
              <w:t>Birey,toplum</w:t>
            </w:r>
            <w:proofErr w:type="gramEnd"/>
            <w:r>
              <w:rPr>
                <w:b/>
                <w:bCs/>
              </w:rPr>
              <w:t xml:space="preserve"> ve şiddet </w:t>
            </w:r>
          </w:p>
          <w:p w14:paraId="27116F19" w14:textId="77777777" w:rsidR="00EB0EE5" w:rsidRDefault="00EB0EE5" w:rsidP="00EB0EE5">
            <w:pPr>
              <w:jc w:val="both"/>
              <w:rPr>
                <w:i/>
                <w:iCs/>
                <w:lang w:val="en"/>
              </w:rPr>
            </w:pPr>
            <w:r>
              <w:rPr>
                <w:i/>
                <w:iCs/>
              </w:rPr>
              <w:t>6-</w:t>
            </w:r>
            <w:r>
              <w:rPr>
                <w:i/>
                <w:iCs/>
                <w:lang w:val="en"/>
              </w:rPr>
              <w:t>Individual, society and violence</w:t>
            </w:r>
          </w:p>
          <w:p w14:paraId="62DFE33A" w14:textId="77777777" w:rsidR="00EB0EE5" w:rsidRDefault="00EB0EE5" w:rsidP="00EB0EE5">
            <w:pPr>
              <w:jc w:val="both"/>
            </w:pPr>
          </w:p>
        </w:tc>
        <w:tc>
          <w:tcPr>
            <w:tcW w:w="3463" w:type="dxa"/>
            <w:shd w:val="clear" w:color="auto" w:fill="FFFFFF" w:themeFill="background1"/>
          </w:tcPr>
          <w:p w14:paraId="421D1D69"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Sağlık eğitiminde modeller, teoriler ve yeni yöntemleri bilir.</w:t>
            </w:r>
          </w:p>
          <w:p w14:paraId="71FE09DA"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lang w:val="en"/>
              </w:rPr>
              <w:t>Knows models, theories and new methods in health education.</w:t>
            </w:r>
          </w:p>
          <w:p w14:paraId="39CCDFB0" w14:textId="77777777" w:rsidR="00EB0EE5" w:rsidRDefault="00EB0EE5" w:rsidP="00EB0EE5">
            <w:pPr>
              <w:pStyle w:val="ListeParagraf"/>
              <w:ind w:left="241"/>
              <w:jc w:val="both"/>
              <w:rPr>
                <w:rFonts w:ascii="Times New Roman" w:hAnsi="Times New Roman" w:cs="Times New Roman"/>
                <w:sz w:val="24"/>
                <w:szCs w:val="24"/>
              </w:rPr>
            </w:pPr>
          </w:p>
        </w:tc>
      </w:tr>
      <w:tr w:rsidR="00EB0EE5" w14:paraId="4BD7949E" w14:textId="77777777" w:rsidTr="0013220B">
        <w:trPr>
          <w:trHeight w:val="186"/>
        </w:trPr>
        <w:tc>
          <w:tcPr>
            <w:tcW w:w="1700" w:type="dxa"/>
            <w:vMerge/>
            <w:shd w:val="clear" w:color="auto" w:fill="FFFFFF" w:themeFill="background1"/>
            <w:vAlign w:val="center"/>
          </w:tcPr>
          <w:p w14:paraId="4FFC5D57" w14:textId="77777777" w:rsidR="00EB0EE5" w:rsidRDefault="00EB0EE5" w:rsidP="00EB0EE5">
            <w:pPr>
              <w:jc w:val="both"/>
            </w:pPr>
          </w:p>
        </w:tc>
        <w:tc>
          <w:tcPr>
            <w:tcW w:w="3660" w:type="dxa"/>
            <w:vMerge/>
            <w:shd w:val="clear" w:color="auto" w:fill="FFFFFF" w:themeFill="background1"/>
            <w:vAlign w:val="center"/>
          </w:tcPr>
          <w:p w14:paraId="1F95C061" w14:textId="77777777" w:rsidR="00EB0EE5" w:rsidRDefault="00EB0EE5" w:rsidP="00EB0EE5">
            <w:pPr>
              <w:jc w:val="both"/>
            </w:pPr>
          </w:p>
        </w:tc>
        <w:tc>
          <w:tcPr>
            <w:tcW w:w="438" w:type="dxa"/>
            <w:vMerge/>
            <w:shd w:val="clear" w:color="auto" w:fill="FFFFFF" w:themeFill="background1"/>
            <w:vAlign w:val="center"/>
          </w:tcPr>
          <w:p w14:paraId="4F0200AF" w14:textId="77777777" w:rsidR="00EB0EE5" w:rsidRDefault="00EB0EE5" w:rsidP="00EB0EE5">
            <w:pPr>
              <w:jc w:val="both"/>
            </w:pPr>
          </w:p>
        </w:tc>
        <w:tc>
          <w:tcPr>
            <w:tcW w:w="583" w:type="dxa"/>
            <w:vMerge/>
            <w:shd w:val="clear" w:color="auto" w:fill="FFFFFF" w:themeFill="background1"/>
            <w:vAlign w:val="center"/>
          </w:tcPr>
          <w:p w14:paraId="1AE1234D" w14:textId="77777777" w:rsidR="00EB0EE5" w:rsidRDefault="00EB0EE5" w:rsidP="00EB0EE5">
            <w:pPr>
              <w:jc w:val="both"/>
            </w:pPr>
          </w:p>
        </w:tc>
        <w:tc>
          <w:tcPr>
            <w:tcW w:w="437" w:type="dxa"/>
            <w:vMerge/>
            <w:shd w:val="clear" w:color="auto" w:fill="FFFFFF" w:themeFill="background1"/>
            <w:vAlign w:val="center"/>
          </w:tcPr>
          <w:p w14:paraId="4A13FFC3" w14:textId="77777777" w:rsidR="00EB0EE5" w:rsidRDefault="00EB0EE5" w:rsidP="00EB0EE5">
            <w:pPr>
              <w:jc w:val="both"/>
            </w:pPr>
          </w:p>
        </w:tc>
        <w:tc>
          <w:tcPr>
            <w:tcW w:w="437" w:type="dxa"/>
            <w:vMerge/>
            <w:shd w:val="clear" w:color="auto" w:fill="FFFFFF" w:themeFill="background1"/>
            <w:vAlign w:val="center"/>
          </w:tcPr>
          <w:p w14:paraId="7C47BDEB" w14:textId="77777777" w:rsidR="00EB0EE5" w:rsidRDefault="00EB0EE5" w:rsidP="00EB0EE5">
            <w:pPr>
              <w:jc w:val="both"/>
            </w:pPr>
          </w:p>
        </w:tc>
        <w:tc>
          <w:tcPr>
            <w:tcW w:w="729" w:type="dxa"/>
            <w:vMerge/>
            <w:shd w:val="clear" w:color="auto" w:fill="FFFFFF" w:themeFill="background1"/>
            <w:vAlign w:val="center"/>
          </w:tcPr>
          <w:p w14:paraId="674DD7A8" w14:textId="77777777" w:rsidR="00EB0EE5" w:rsidRDefault="00EB0EE5" w:rsidP="00EB0EE5">
            <w:pPr>
              <w:jc w:val="both"/>
            </w:pPr>
          </w:p>
        </w:tc>
        <w:tc>
          <w:tcPr>
            <w:tcW w:w="3970" w:type="dxa"/>
            <w:shd w:val="clear" w:color="auto" w:fill="FFFFFF" w:themeFill="background1"/>
          </w:tcPr>
          <w:p w14:paraId="30572877" w14:textId="77777777" w:rsidR="00EB0EE5" w:rsidRDefault="00EB0EE5" w:rsidP="00EB0EE5">
            <w:pPr>
              <w:jc w:val="both"/>
              <w:rPr>
                <w:b/>
                <w:bCs/>
              </w:rPr>
            </w:pPr>
            <w:r>
              <w:rPr>
                <w:b/>
                <w:bCs/>
              </w:rPr>
              <w:t>7-Okul Çağı Çocuğu ve Adölesan Sağlığı ve Sağlığı Geliştirme</w:t>
            </w:r>
          </w:p>
          <w:p w14:paraId="1AB82E4E" w14:textId="77777777" w:rsidR="00EB0EE5" w:rsidRDefault="00EB0EE5" w:rsidP="00EB0EE5">
            <w:pPr>
              <w:jc w:val="both"/>
              <w:rPr>
                <w:i/>
                <w:iCs/>
              </w:rPr>
            </w:pPr>
            <w:r>
              <w:rPr>
                <w:i/>
                <w:iCs/>
              </w:rPr>
              <w:t>7-</w:t>
            </w:r>
            <w:r>
              <w:rPr>
                <w:i/>
                <w:iCs/>
                <w:lang w:val="en"/>
              </w:rPr>
              <w:t>School Age Child and Adolescent Health and Health Promotion</w:t>
            </w:r>
            <w:r>
              <w:rPr>
                <w:i/>
                <w:iCs/>
              </w:rPr>
              <w:t xml:space="preserve"> </w:t>
            </w:r>
          </w:p>
          <w:p w14:paraId="26D52E58" w14:textId="77777777" w:rsidR="00EB0EE5" w:rsidRDefault="00EB0EE5" w:rsidP="00EB0EE5">
            <w:pPr>
              <w:jc w:val="both"/>
            </w:pPr>
          </w:p>
        </w:tc>
        <w:tc>
          <w:tcPr>
            <w:tcW w:w="3463" w:type="dxa"/>
            <w:shd w:val="clear" w:color="auto" w:fill="FFFFFF" w:themeFill="background1"/>
          </w:tcPr>
          <w:p w14:paraId="5B5FAECC"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Sağlığı etkileyen faktörleri bilir.</w:t>
            </w:r>
          </w:p>
          <w:p w14:paraId="00C1B73B" w14:textId="77777777" w:rsidR="00EB0EE5" w:rsidRDefault="00EB0EE5" w:rsidP="00EB0EE5">
            <w:pPr>
              <w:pStyle w:val="ListeParagraf"/>
              <w:ind w:left="241"/>
              <w:jc w:val="both"/>
              <w:rPr>
                <w:rFonts w:ascii="Times New Roman" w:hAnsi="Times New Roman" w:cs="Times New Roman"/>
                <w:i/>
                <w:iCs/>
                <w:sz w:val="24"/>
                <w:szCs w:val="24"/>
              </w:rPr>
            </w:pPr>
            <w:proofErr w:type="gramStart"/>
            <w:r>
              <w:rPr>
                <w:rFonts w:ascii="Times New Roman" w:hAnsi="Times New Roman" w:cs="Times New Roman"/>
                <w:i/>
                <w:iCs/>
                <w:sz w:val="24"/>
                <w:szCs w:val="24"/>
                <w:lang w:val="en"/>
              </w:rPr>
              <w:t>Knows</w:t>
            </w:r>
            <w:proofErr w:type="gramEnd"/>
            <w:r>
              <w:rPr>
                <w:rFonts w:ascii="Times New Roman" w:hAnsi="Times New Roman" w:cs="Times New Roman"/>
                <w:i/>
                <w:iCs/>
                <w:sz w:val="24"/>
                <w:szCs w:val="24"/>
                <w:lang w:val="en"/>
              </w:rPr>
              <w:t xml:space="preserve"> the factors affecting health.</w:t>
            </w:r>
          </w:p>
          <w:p w14:paraId="229F1439" w14:textId="77777777" w:rsidR="00EB0EE5" w:rsidRDefault="00EB0EE5" w:rsidP="00EB0EE5">
            <w:pPr>
              <w:pStyle w:val="ListeParagraf"/>
              <w:ind w:left="241"/>
              <w:jc w:val="both"/>
              <w:rPr>
                <w:rFonts w:ascii="Times New Roman" w:hAnsi="Times New Roman" w:cs="Times New Roman"/>
                <w:sz w:val="24"/>
                <w:szCs w:val="24"/>
              </w:rPr>
            </w:pPr>
          </w:p>
        </w:tc>
      </w:tr>
      <w:tr w:rsidR="00EB0EE5" w14:paraId="37118377" w14:textId="77777777" w:rsidTr="0013220B">
        <w:trPr>
          <w:trHeight w:val="186"/>
        </w:trPr>
        <w:tc>
          <w:tcPr>
            <w:tcW w:w="1700" w:type="dxa"/>
            <w:vMerge/>
            <w:shd w:val="clear" w:color="auto" w:fill="FFFFFF" w:themeFill="background1"/>
            <w:vAlign w:val="center"/>
          </w:tcPr>
          <w:p w14:paraId="1FC38593" w14:textId="77777777" w:rsidR="00EB0EE5" w:rsidRDefault="00EB0EE5" w:rsidP="00EB0EE5">
            <w:pPr>
              <w:jc w:val="both"/>
            </w:pPr>
          </w:p>
        </w:tc>
        <w:tc>
          <w:tcPr>
            <w:tcW w:w="3660" w:type="dxa"/>
            <w:vMerge/>
            <w:shd w:val="clear" w:color="auto" w:fill="FFFFFF" w:themeFill="background1"/>
            <w:vAlign w:val="center"/>
          </w:tcPr>
          <w:p w14:paraId="2AE82428" w14:textId="77777777" w:rsidR="00EB0EE5" w:rsidRDefault="00EB0EE5" w:rsidP="00EB0EE5">
            <w:pPr>
              <w:jc w:val="both"/>
            </w:pPr>
          </w:p>
        </w:tc>
        <w:tc>
          <w:tcPr>
            <w:tcW w:w="438" w:type="dxa"/>
            <w:vMerge/>
            <w:shd w:val="clear" w:color="auto" w:fill="FFFFFF" w:themeFill="background1"/>
            <w:vAlign w:val="center"/>
          </w:tcPr>
          <w:p w14:paraId="26BFDE83" w14:textId="77777777" w:rsidR="00EB0EE5" w:rsidRDefault="00EB0EE5" w:rsidP="00EB0EE5">
            <w:pPr>
              <w:jc w:val="both"/>
            </w:pPr>
          </w:p>
        </w:tc>
        <w:tc>
          <w:tcPr>
            <w:tcW w:w="583" w:type="dxa"/>
            <w:vMerge/>
            <w:shd w:val="clear" w:color="auto" w:fill="FFFFFF" w:themeFill="background1"/>
            <w:vAlign w:val="center"/>
          </w:tcPr>
          <w:p w14:paraId="29C8021C" w14:textId="77777777" w:rsidR="00EB0EE5" w:rsidRDefault="00EB0EE5" w:rsidP="00EB0EE5">
            <w:pPr>
              <w:jc w:val="both"/>
            </w:pPr>
          </w:p>
        </w:tc>
        <w:tc>
          <w:tcPr>
            <w:tcW w:w="437" w:type="dxa"/>
            <w:vMerge/>
            <w:shd w:val="clear" w:color="auto" w:fill="FFFFFF" w:themeFill="background1"/>
            <w:vAlign w:val="center"/>
          </w:tcPr>
          <w:p w14:paraId="7905C0B0" w14:textId="77777777" w:rsidR="00EB0EE5" w:rsidRDefault="00EB0EE5" w:rsidP="00EB0EE5">
            <w:pPr>
              <w:jc w:val="both"/>
            </w:pPr>
          </w:p>
        </w:tc>
        <w:tc>
          <w:tcPr>
            <w:tcW w:w="437" w:type="dxa"/>
            <w:vMerge/>
            <w:shd w:val="clear" w:color="auto" w:fill="FFFFFF" w:themeFill="background1"/>
            <w:vAlign w:val="center"/>
          </w:tcPr>
          <w:p w14:paraId="6CBE1BF1" w14:textId="77777777" w:rsidR="00EB0EE5" w:rsidRDefault="00EB0EE5" w:rsidP="00EB0EE5">
            <w:pPr>
              <w:jc w:val="both"/>
            </w:pPr>
          </w:p>
        </w:tc>
        <w:tc>
          <w:tcPr>
            <w:tcW w:w="729" w:type="dxa"/>
            <w:vMerge/>
            <w:shd w:val="clear" w:color="auto" w:fill="FFFFFF" w:themeFill="background1"/>
            <w:vAlign w:val="center"/>
          </w:tcPr>
          <w:p w14:paraId="5442DE11" w14:textId="77777777" w:rsidR="00EB0EE5" w:rsidRDefault="00EB0EE5" w:rsidP="00EB0EE5">
            <w:pPr>
              <w:jc w:val="both"/>
            </w:pPr>
          </w:p>
        </w:tc>
        <w:tc>
          <w:tcPr>
            <w:tcW w:w="3970" w:type="dxa"/>
            <w:shd w:val="clear" w:color="auto" w:fill="FFFFFF" w:themeFill="background1"/>
          </w:tcPr>
          <w:p w14:paraId="244E1336" w14:textId="35B65AB9" w:rsidR="00EB0EE5" w:rsidRDefault="0013220B" w:rsidP="00EB0EE5">
            <w:pPr>
              <w:jc w:val="both"/>
            </w:pPr>
            <w:r>
              <w:rPr>
                <w:b/>
                <w:bCs/>
              </w:rPr>
              <w:t>8</w:t>
            </w:r>
            <w:r w:rsidR="00EB0EE5">
              <w:rPr>
                <w:b/>
                <w:bCs/>
              </w:rPr>
              <w:t>-Egzersiz Yönetimi- Stres ve stres</w:t>
            </w:r>
            <w:r w:rsidR="00EB0EE5">
              <w:t xml:space="preserve"> </w:t>
            </w:r>
            <w:r w:rsidR="00EB0EE5">
              <w:rPr>
                <w:b/>
                <w:bCs/>
              </w:rPr>
              <w:t>yönetimi</w:t>
            </w:r>
          </w:p>
          <w:p w14:paraId="6243BAB5" w14:textId="71ACC9FC" w:rsidR="00EB0EE5" w:rsidRDefault="0013220B" w:rsidP="00EB0EE5">
            <w:pPr>
              <w:jc w:val="both"/>
              <w:rPr>
                <w:i/>
                <w:iCs/>
                <w:lang w:val="en"/>
              </w:rPr>
            </w:pPr>
            <w:r>
              <w:rPr>
                <w:i/>
                <w:iCs/>
              </w:rPr>
              <w:t>8</w:t>
            </w:r>
            <w:r w:rsidR="00EB0EE5">
              <w:rPr>
                <w:i/>
                <w:iCs/>
              </w:rPr>
              <w:t>-</w:t>
            </w:r>
            <w:r w:rsidR="00EB0EE5">
              <w:rPr>
                <w:i/>
                <w:iCs/>
                <w:lang w:val="en"/>
              </w:rPr>
              <w:t>Exercise Management- Stress and stress management</w:t>
            </w:r>
          </w:p>
          <w:p w14:paraId="5B5EA584" w14:textId="77777777" w:rsidR="00EB0EE5" w:rsidRDefault="00EB0EE5" w:rsidP="00EB0EE5">
            <w:pPr>
              <w:jc w:val="both"/>
            </w:pPr>
          </w:p>
        </w:tc>
        <w:tc>
          <w:tcPr>
            <w:tcW w:w="3463" w:type="dxa"/>
            <w:shd w:val="clear" w:color="auto" w:fill="FFFFFF" w:themeFill="background1"/>
          </w:tcPr>
          <w:p w14:paraId="5900AB25" w14:textId="77777777" w:rsidR="00EB0EE5" w:rsidRDefault="00EB0EE5" w:rsidP="00EB0EE5">
            <w:pPr>
              <w:jc w:val="both"/>
            </w:pPr>
            <w:r>
              <w:rPr>
                <w:b/>
                <w:bCs/>
              </w:rPr>
              <w:t>Sağlık eğitiminde modeller, teoriler ve yeni yöntemleri bilir.</w:t>
            </w:r>
          </w:p>
          <w:p w14:paraId="09B27D64" w14:textId="77777777" w:rsidR="00EB0EE5" w:rsidRDefault="00EB0EE5" w:rsidP="00EB0EE5">
            <w:pPr>
              <w:jc w:val="both"/>
              <w:rPr>
                <w:i/>
                <w:iCs/>
              </w:rPr>
            </w:pPr>
            <w:r>
              <w:rPr>
                <w:i/>
                <w:iCs/>
                <w:lang w:val="en"/>
              </w:rPr>
              <w:t>Knows models, theories and new methods in health education.</w:t>
            </w:r>
          </w:p>
          <w:p w14:paraId="1F811BBA" w14:textId="77777777" w:rsidR="00EB0EE5" w:rsidRDefault="00EB0EE5" w:rsidP="00EB0EE5">
            <w:pPr>
              <w:pStyle w:val="ListeParagraf"/>
              <w:ind w:left="241"/>
              <w:jc w:val="both"/>
              <w:rPr>
                <w:rFonts w:ascii="Times New Roman" w:hAnsi="Times New Roman" w:cs="Times New Roman"/>
                <w:sz w:val="24"/>
                <w:szCs w:val="24"/>
              </w:rPr>
            </w:pPr>
          </w:p>
        </w:tc>
      </w:tr>
      <w:tr w:rsidR="00EB0EE5" w14:paraId="17B015C3" w14:textId="77777777" w:rsidTr="0013220B">
        <w:trPr>
          <w:trHeight w:val="1655"/>
        </w:trPr>
        <w:tc>
          <w:tcPr>
            <w:tcW w:w="1700" w:type="dxa"/>
            <w:vMerge/>
            <w:shd w:val="clear" w:color="auto" w:fill="FFFFFF" w:themeFill="background1"/>
            <w:vAlign w:val="center"/>
          </w:tcPr>
          <w:p w14:paraId="35ED3E5A" w14:textId="77777777" w:rsidR="00EB0EE5" w:rsidRDefault="00EB0EE5" w:rsidP="00EB0EE5">
            <w:pPr>
              <w:jc w:val="both"/>
            </w:pPr>
          </w:p>
        </w:tc>
        <w:tc>
          <w:tcPr>
            <w:tcW w:w="3660" w:type="dxa"/>
            <w:vMerge/>
            <w:shd w:val="clear" w:color="auto" w:fill="FFFFFF" w:themeFill="background1"/>
            <w:vAlign w:val="center"/>
          </w:tcPr>
          <w:p w14:paraId="697DDF87" w14:textId="77777777" w:rsidR="00EB0EE5" w:rsidRDefault="00EB0EE5" w:rsidP="00EB0EE5">
            <w:pPr>
              <w:jc w:val="both"/>
            </w:pPr>
          </w:p>
        </w:tc>
        <w:tc>
          <w:tcPr>
            <w:tcW w:w="438" w:type="dxa"/>
            <w:vMerge/>
            <w:shd w:val="clear" w:color="auto" w:fill="FFFFFF" w:themeFill="background1"/>
            <w:vAlign w:val="center"/>
          </w:tcPr>
          <w:p w14:paraId="1CF54045" w14:textId="77777777" w:rsidR="00EB0EE5" w:rsidRDefault="00EB0EE5" w:rsidP="00EB0EE5">
            <w:pPr>
              <w:jc w:val="both"/>
            </w:pPr>
          </w:p>
        </w:tc>
        <w:tc>
          <w:tcPr>
            <w:tcW w:w="583" w:type="dxa"/>
            <w:vMerge/>
            <w:shd w:val="clear" w:color="auto" w:fill="FFFFFF" w:themeFill="background1"/>
            <w:vAlign w:val="center"/>
          </w:tcPr>
          <w:p w14:paraId="07AF6512" w14:textId="77777777" w:rsidR="00EB0EE5" w:rsidRDefault="00EB0EE5" w:rsidP="00EB0EE5">
            <w:pPr>
              <w:jc w:val="both"/>
            </w:pPr>
          </w:p>
        </w:tc>
        <w:tc>
          <w:tcPr>
            <w:tcW w:w="437" w:type="dxa"/>
            <w:vMerge/>
            <w:shd w:val="clear" w:color="auto" w:fill="FFFFFF" w:themeFill="background1"/>
            <w:vAlign w:val="center"/>
          </w:tcPr>
          <w:p w14:paraId="6EC51A62" w14:textId="77777777" w:rsidR="00EB0EE5" w:rsidRDefault="00EB0EE5" w:rsidP="00EB0EE5">
            <w:pPr>
              <w:jc w:val="both"/>
            </w:pPr>
          </w:p>
        </w:tc>
        <w:tc>
          <w:tcPr>
            <w:tcW w:w="437" w:type="dxa"/>
            <w:vMerge/>
            <w:shd w:val="clear" w:color="auto" w:fill="FFFFFF" w:themeFill="background1"/>
            <w:vAlign w:val="center"/>
          </w:tcPr>
          <w:p w14:paraId="1A92204F" w14:textId="77777777" w:rsidR="00EB0EE5" w:rsidRDefault="00EB0EE5" w:rsidP="00EB0EE5">
            <w:pPr>
              <w:jc w:val="both"/>
            </w:pPr>
          </w:p>
        </w:tc>
        <w:tc>
          <w:tcPr>
            <w:tcW w:w="729" w:type="dxa"/>
            <w:vMerge/>
            <w:shd w:val="clear" w:color="auto" w:fill="FFFFFF" w:themeFill="background1"/>
            <w:vAlign w:val="center"/>
          </w:tcPr>
          <w:p w14:paraId="72EE302B" w14:textId="77777777" w:rsidR="00EB0EE5" w:rsidRDefault="00EB0EE5" w:rsidP="00EB0EE5">
            <w:pPr>
              <w:jc w:val="both"/>
            </w:pPr>
          </w:p>
        </w:tc>
        <w:tc>
          <w:tcPr>
            <w:tcW w:w="3970" w:type="dxa"/>
            <w:shd w:val="clear" w:color="auto" w:fill="FFFFFF" w:themeFill="background1"/>
          </w:tcPr>
          <w:p w14:paraId="36BAC7AD" w14:textId="798850E2" w:rsidR="00EB0EE5" w:rsidRDefault="0013220B" w:rsidP="00EB0EE5">
            <w:pPr>
              <w:jc w:val="both"/>
              <w:rPr>
                <w:b/>
                <w:bCs/>
              </w:rPr>
            </w:pPr>
            <w:r>
              <w:rPr>
                <w:b/>
                <w:bCs/>
              </w:rPr>
              <w:t>9</w:t>
            </w:r>
            <w:r w:rsidR="00EB0EE5">
              <w:rPr>
                <w:b/>
                <w:bCs/>
              </w:rPr>
              <w:t>-Yaşlı Sağlığı ve Sağlığı Koruma ve Geliştirme</w:t>
            </w:r>
          </w:p>
          <w:p w14:paraId="368AFA9C" w14:textId="68A9C356" w:rsidR="00EB0EE5" w:rsidRDefault="0013220B" w:rsidP="00EB0EE5">
            <w:pPr>
              <w:jc w:val="both"/>
              <w:rPr>
                <w:i/>
                <w:iCs/>
                <w:lang w:val="en"/>
              </w:rPr>
            </w:pPr>
            <w:r>
              <w:rPr>
                <w:i/>
                <w:iCs/>
              </w:rPr>
              <w:t>9</w:t>
            </w:r>
            <w:r w:rsidR="00EB0EE5">
              <w:rPr>
                <w:i/>
                <w:iCs/>
              </w:rPr>
              <w:t>-</w:t>
            </w:r>
            <w:r w:rsidR="00EB0EE5">
              <w:rPr>
                <w:i/>
                <w:iCs/>
                <w:lang w:val="en"/>
              </w:rPr>
              <w:t>Elderly Health and Health Protection and Development</w:t>
            </w:r>
          </w:p>
          <w:p w14:paraId="0CBD0672" w14:textId="77777777" w:rsidR="00EB0EE5" w:rsidRDefault="00EB0EE5" w:rsidP="00EB0EE5">
            <w:pPr>
              <w:jc w:val="both"/>
            </w:pPr>
          </w:p>
        </w:tc>
        <w:tc>
          <w:tcPr>
            <w:tcW w:w="3463" w:type="dxa"/>
            <w:shd w:val="clear" w:color="auto" w:fill="FFFFFF" w:themeFill="background1"/>
          </w:tcPr>
          <w:p w14:paraId="4AACF9BD" w14:textId="77777777" w:rsidR="00EB0EE5" w:rsidRDefault="00EB0EE5" w:rsidP="00EB0EE5">
            <w:pPr>
              <w:jc w:val="both"/>
              <w:rPr>
                <w:b/>
                <w:bCs/>
              </w:rPr>
            </w:pPr>
            <w:r>
              <w:rPr>
                <w:b/>
                <w:bCs/>
              </w:rPr>
              <w:t>Sağlığın geliştirilmesi ile ilgili modelleri kavrar.</w:t>
            </w:r>
          </w:p>
          <w:p w14:paraId="68F59595" w14:textId="77777777" w:rsidR="00EB0EE5" w:rsidRDefault="00EB0EE5" w:rsidP="00EB0EE5">
            <w:pPr>
              <w:jc w:val="both"/>
              <w:rPr>
                <w:i/>
                <w:iCs/>
              </w:rPr>
            </w:pPr>
            <w:r>
              <w:rPr>
                <w:i/>
                <w:iCs/>
                <w:lang w:val="en"/>
              </w:rPr>
              <w:t>Understands models of health promotion</w:t>
            </w:r>
          </w:p>
          <w:p w14:paraId="307871BC" w14:textId="77777777" w:rsidR="00EB0EE5" w:rsidRDefault="00EB0EE5" w:rsidP="00EB0EE5">
            <w:pPr>
              <w:pStyle w:val="ListeParagraf"/>
              <w:ind w:left="241"/>
              <w:jc w:val="both"/>
              <w:rPr>
                <w:rFonts w:ascii="Times New Roman" w:hAnsi="Times New Roman" w:cs="Times New Roman"/>
                <w:sz w:val="24"/>
                <w:szCs w:val="24"/>
              </w:rPr>
            </w:pPr>
          </w:p>
        </w:tc>
      </w:tr>
      <w:tr w:rsidR="00EB0EE5" w14:paraId="34EC084B" w14:textId="77777777" w:rsidTr="0013220B">
        <w:trPr>
          <w:trHeight w:val="186"/>
        </w:trPr>
        <w:tc>
          <w:tcPr>
            <w:tcW w:w="1700" w:type="dxa"/>
            <w:vMerge/>
            <w:shd w:val="clear" w:color="auto" w:fill="FFFFFF" w:themeFill="background1"/>
            <w:vAlign w:val="center"/>
          </w:tcPr>
          <w:p w14:paraId="593F92DC" w14:textId="77777777" w:rsidR="00EB0EE5" w:rsidRDefault="00EB0EE5" w:rsidP="00EB0EE5">
            <w:pPr>
              <w:jc w:val="both"/>
            </w:pPr>
          </w:p>
        </w:tc>
        <w:tc>
          <w:tcPr>
            <w:tcW w:w="3660" w:type="dxa"/>
            <w:vMerge/>
            <w:shd w:val="clear" w:color="auto" w:fill="FFFFFF" w:themeFill="background1"/>
            <w:vAlign w:val="center"/>
          </w:tcPr>
          <w:p w14:paraId="76F1E486" w14:textId="77777777" w:rsidR="00EB0EE5" w:rsidRDefault="00EB0EE5" w:rsidP="00EB0EE5">
            <w:pPr>
              <w:jc w:val="both"/>
            </w:pPr>
          </w:p>
        </w:tc>
        <w:tc>
          <w:tcPr>
            <w:tcW w:w="438" w:type="dxa"/>
            <w:vMerge/>
            <w:shd w:val="clear" w:color="auto" w:fill="FFFFFF" w:themeFill="background1"/>
            <w:vAlign w:val="center"/>
          </w:tcPr>
          <w:p w14:paraId="38D8EA62" w14:textId="77777777" w:rsidR="00EB0EE5" w:rsidRDefault="00EB0EE5" w:rsidP="00EB0EE5">
            <w:pPr>
              <w:jc w:val="both"/>
            </w:pPr>
          </w:p>
        </w:tc>
        <w:tc>
          <w:tcPr>
            <w:tcW w:w="583" w:type="dxa"/>
            <w:vMerge/>
            <w:shd w:val="clear" w:color="auto" w:fill="FFFFFF" w:themeFill="background1"/>
            <w:vAlign w:val="center"/>
          </w:tcPr>
          <w:p w14:paraId="74A47542" w14:textId="77777777" w:rsidR="00EB0EE5" w:rsidRDefault="00EB0EE5" w:rsidP="00EB0EE5">
            <w:pPr>
              <w:jc w:val="both"/>
            </w:pPr>
          </w:p>
        </w:tc>
        <w:tc>
          <w:tcPr>
            <w:tcW w:w="437" w:type="dxa"/>
            <w:vMerge/>
            <w:shd w:val="clear" w:color="auto" w:fill="FFFFFF" w:themeFill="background1"/>
            <w:vAlign w:val="center"/>
          </w:tcPr>
          <w:p w14:paraId="64336600" w14:textId="77777777" w:rsidR="00EB0EE5" w:rsidRDefault="00EB0EE5" w:rsidP="00EB0EE5">
            <w:pPr>
              <w:jc w:val="both"/>
            </w:pPr>
          </w:p>
        </w:tc>
        <w:tc>
          <w:tcPr>
            <w:tcW w:w="437" w:type="dxa"/>
            <w:vMerge/>
            <w:shd w:val="clear" w:color="auto" w:fill="FFFFFF" w:themeFill="background1"/>
            <w:vAlign w:val="center"/>
          </w:tcPr>
          <w:p w14:paraId="22DD061D" w14:textId="77777777" w:rsidR="00EB0EE5" w:rsidRDefault="00EB0EE5" w:rsidP="00EB0EE5">
            <w:pPr>
              <w:jc w:val="both"/>
            </w:pPr>
          </w:p>
        </w:tc>
        <w:tc>
          <w:tcPr>
            <w:tcW w:w="729" w:type="dxa"/>
            <w:vMerge/>
            <w:shd w:val="clear" w:color="auto" w:fill="FFFFFF" w:themeFill="background1"/>
            <w:vAlign w:val="center"/>
          </w:tcPr>
          <w:p w14:paraId="14404088" w14:textId="77777777" w:rsidR="00EB0EE5" w:rsidRDefault="00EB0EE5" w:rsidP="00EB0EE5">
            <w:pPr>
              <w:jc w:val="both"/>
            </w:pPr>
          </w:p>
        </w:tc>
        <w:tc>
          <w:tcPr>
            <w:tcW w:w="3970" w:type="dxa"/>
            <w:shd w:val="clear" w:color="auto" w:fill="FFFFFF" w:themeFill="background1"/>
          </w:tcPr>
          <w:p w14:paraId="7FF86B82" w14:textId="46090C2B" w:rsidR="00EB0EE5" w:rsidRDefault="00EB0EE5" w:rsidP="00EB0EE5">
            <w:pPr>
              <w:jc w:val="both"/>
              <w:rPr>
                <w:b/>
                <w:bCs/>
              </w:rPr>
            </w:pPr>
            <w:r>
              <w:rPr>
                <w:b/>
                <w:bCs/>
              </w:rPr>
              <w:t>1</w:t>
            </w:r>
            <w:r w:rsidR="0013220B">
              <w:rPr>
                <w:b/>
                <w:bCs/>
              </w:rPr>
              <w:t>0</w:t>
            </w:r>
            <w:r>
              <w:rPr>
                <w:b/>
                <w:bCs/>
              </w:rPr>
              <w:t>-Yaşam Kalitesi</w:t>
            </w:r>
          </w:p>
          <w:p w14:paraId="78414CB7" w14:textId="6FA32FBB" w:rsidR="00EB0EE5" w:rsidRDefault="00EB0EE5" w:rsidP="00EB0EE5">
            <w:pPr>
              <w:jc w:val="both"/>
              <w:rPr>
                <w:i/>
                <w:iCs/>
                <w:lang w:val="en"/>
              </w:rPr>
            </w:pPr>
            <w:r>
              <w:rPr>
                <w:i/>
                <w:iCs/>
              </w:rPr>
              <w:t>1</w:t>
            </w:r>
            <w:r w:rsidR="0013220B">
              <w:rPr>
                <w:i/>
                <w:iCs/>
              </w:rPr>
              <w:t>0</w:t>
            </w:r>
            <w:r>
              <w:rPr>
                <w:i/>
                <w:iCs/>
              </w:rPr>
              <w:t>-</w:t>
            </w:r>
            <w:r>
              <w:rPr>
                <w:i/>
                <w:iCs/>
                <w:lang w:val="en"/>
              </w:rPr>
              <w:t>Quality of Life</w:t>
            </w:r>
          </w:p>
          <w:p w14:paraId="7C28F74C" w14:textId="77777777" w:rsidR="00EB0EE5" w:rsidRDefault="00EB0EE5" w:rsidP="00EB0EE5">
            <w:pPr>
              <w:jc w:val="both"/>
            </w:pPr>
          </w:p>
          <w:p w14:paraId="4AA41153" w14:textId="77777777" w:rsidR="00EB0EE5" w:rsidRDefault="00EB0EE5" w:rsidP="00EB0EE5">
            <w:pPr>
              <w:ind w:left="360"/>
              <w:jc w:val="both"/>
            </w:pPr>
          </w:p>
        </w:tc>
        <w:tc>
          <w:tcPr>
            <w:tcW w:w="3463" w:type="dxa"/>
            <w:shd w:val="clear" w:color="auto" w:fill="FFFFFF" w:themeFill="background1"/>
          </w:tcPr>
          <w:p w14:paraId="13397A97" w14:textId="77777777" w:rsidR="00EB0EE5" w:rsidRDefault="00EB0EE5" w:rsidP="00EB0EE5">
            <w:pPr>
              <w:jc w:val="both"/>
              <w:rPr>
                <w:b/>
                <w:bCs/>
              </w:rPr>
            </w:pPr>
            <w:r>
              <w:rPr>
                <w:b/>
                <w:bCs/>
              </w:rPr>
              <w:t>Sağlığı etkileyen faktörleri bilir.</w:t>
            </w:r>
          </w:p>
          <w:p w14:paraId="1F20B9BD" w14:textId="77777777" w:rsidR="00EB0EE5" w:rsidRDefault="00EB0EE5" w:rsidP="00EB0EE5">
            <w:pPr>
              <w:jc w:val="both"/>
            </w:pPr>
            <w:proofErr w:type="gramStart"/>
            <w:r>
              <w:rPr>
                <w:i/>
                <w:iCs/>
                <w:lang w:val="en"/>
              </w:rPr>
              <w:t>Knows</w:t>
            </w:r>
            <w:proofErr w:type="gramEnd"/>
            <w:r>
              <w:rPr>
                <w:i/>
                <w:iCs/>
                <w:lang w:val="en"/>
              </w:rPr>
              <w:t xml:space="preserve"> the factors affecting health</w:t>
            </w:r>
            <w:r>
              <w:rPr>
                <w:lang w:val="en"/>
              </w:rPr>
              <w:t>.</w:t>
            </w:r>
          </w:p>
          <w:p w14:paraId="45825B0E" w14:textId="77777777" w:rsidR="00EB0EE5" w:rsidRDefault="00EB0EE5" w:rsidP="00EB0EE5">
            <w:pPr>
              <w:pStyle w:val="ListeParagraf"/>
              <w:ind w:left="241"/>
              <w:jc w:val="both"/>
              <w:rPr>
                <w:rFonts w:ascii="Times New Roman" w:hAnsi="Times New Roman" w:cs="Times New Roman"/>
                <w:sz w:val="24"/>
                <w:szCs w:val="24"/>
              </w:rPr>
            </w:pPr>
          </w:p>
        </w:tc>
      </w:tr>
      <w:tr w:rsidR="00EB0EE5" w14:paraId="54A7F5AF" w14:textId="77777777" w:rsidTr="0013220B">
        <w:trPr>
          <w:trHeight w:val="186"/>
        </w:trPr>
        <w:tc>
          <w:tcPr>
            <w:tcW w:w="1700" w:type="dxa"/>
            <w:vMerge/>
            <w:shd w:val="clear" w:color="auto" w:fill="FFFFFF" w:themeFill="background1"/>
            <w:vAlign w:val="center"/>
          </w:tcPr>
          <w:p w14:paraId="5E0707C6" w14:textId="77777777" w:rsidR="00EB0EE5" w:rsidRDefault="00EB0EE5" w:rsidP="00EB0EE5">
            <w:pPr>
              <w:jc w:val="both"/>
            </w:pPr>
          </w:p>
        </w:tc>
        <w:tc>
          <w:tcPr>
            <w:tcW w:w="3660" w:type="dxa"/>
            <w:vMerge/>
            <w:shd w:val="clear" w:color="auto" w:fill="FFFFFF" w:themeFill="background1"/>
            <w:vAlign w:val="center"/>
          </w:tcPr>
          <w:p w14:paraId="4EC231A9" w14:textId="77777777" w:rsidR="00EB0EE5" w:rsidRDefault="00EB0EE5" w:rsidP="00EB0EE5">
            <w:pPr>
              <w:jc w:val="both"/>
            </w:pPr>
          </w:p>
        </w:tc>
        <w:tc>
          <w:tcPr>
            <w:tcW w:w="438" w:type="dxa"/>
            <w:vMerge/>
            <w:shd w:val="clear" w:color="auto" w:fill="FFFFFF" w:themeFill="background1"/>
            <w:vAlign w:val="center"/>
          </w:tcPr>
          <w:p w14:paraId="0AF80E78" w14:textId="77777777" w:rsidR="00EB0EE5" w:rsidRDefault="00EB0EE5" w:rsidP="00EB0EE5">
            <w:pPr>
              <w:jc w:val="both"/>
            </w:pPr>
          </w:p>
        </w:tc>
        <w:tc>
          <w:tcPr>
            <w:tcW w:w="583" w:type="dxa"/>
            <w:vMerge/>
            <w:shd w:val="clear" w:color="auto" w:fill="FFFFFF" w:themeFill="background1"/>
            <w:vAlign w:val="center"/>
          </w:tcPr>
          <w:p w14:paraId="694FBE8C" w14:textId="77777777" w:rsidR="00EB0EE5" w:rsidRDefault="00EB0EE5" w:rsidP="00EB0EE5">
            <w:pPr>
              <w:jc w:val="both"/>
            </w:pPr>
          </w:p>
        </w:tc>
        <w:tc>
          <w:tcPr>
            <w:tcW w:w="437" w:type="dxa"/>
            <w:vMerge/>
            <w:shd w:val="clear" w:color="auto" w:fill="FFFFFF" w:themeFill="background1"/>
            <w:vAlign w:val="center"/>
          </w:tcPr>
          <w:p w14:paraId="334E0077" w14:textId="77777777" w:rsidR="00EB0EE5" w:rsidRDefault="00EB0EE5" w:rsidP="00EB0EE5">
            <w:pPr>
              <w:jc w:val="both"/>
            </w:pPr>
          </w:p>
        </w:tc>
        <w:tc>
          <w:tcPr>
            <w:tcW w:w="437" w:type="dxa"/>
            <w:vMerge/>
            <w:shd w:val="clear" w:color="auto" w:fill="FFFFFF" w:themeFill="background1"/>
            <w:vAlign w:val="center"/>
          </w:tcPr>
          <w:p w14:paraId="52749585" w14:textId="77777777" w:rsidR="00EB0EE5" w:rsidRDefault="00EB0EE5" w:rsidP="00EB0EE5">
            <w:pPr>
              <w:jc w:val="both"/>
            </w:pPr>
          </w:p>
        </w:tc>
        <w:tc>
          <w:tcPr>
            <w:tcW w:w="729" w:type="dxa"/>
            <w:vMerge/>
            <w:shd w:val="clear" w:color="auto" w:fill="FFFFFF" w:themeFill="background1"/>
            <w:vAlign w:val="center"/>
          </w:tcPr>
          <w:p w14:paraId="5D98E34F" w14:textId="77777777" w:rsidR="00EB0EE5" w:rsidRDefault="00EB0EE5" w:rsidP="00EB0EE5">
            <w:pPr>
              <w:jc w:val="both"/>
            </w:pPr>
          </w:p>
        </w:tc>
        <w:tc>
          <w:tcPr>
            <w:tcW w:w="3970" w:type="dxa"/>
            <w:shd w:val="clear" w:color="auto" w:fill="FFFFFF" w:themeFill="background1"/>
          </w:tcPr>
          <w:p w14:paraId="4D553F4A" w14:textId="41120C80" w:rsidR="00EB0EE5" w:rsidRDefault="00EB0EE5" w:rsidP="00EB0EE5">
            <w:pPr>
              <w:jc w:val="both"/>
              <w:rPr>
                <w:b/>
                <w:bCs/>
              </w:rPr>
            </w:pPr>
            <w:r>
              <w:rPr>
                <w:b/>
                <w:bCs/>
              </w:rPr>
              <w:t>1</w:t>
            </w:r>
            <w:r w:rsidR="0013220B">
              <w:rPr>
                <w:b/>
                <w:bCs/>
              </w:rPr>
              <w:t>1</w:t>
            </w:r>
            <w:r>
              <w:rPr>
                <w:b/>
                <w:bCs/>
              </w:rPr>
              <w:t>-Yetişkin Sağlığı ve Sağlığı Koruma ve Geliştirme</w:t>
            </w:r>
          </w:p>
          <w:p w14:paraId="5A69E1CF" w14:textId="0BCC6E6D" w:rsidR="00EB0EE5" w:rsidRDefault="00EB0EE5" w:rsidP="00EB0EE5">
            <w:pPr>
              <w:jc w:val="both"/>
              <w:rPr>
                <w:i/>
                <w:iCs/>
                <w:lang w:val="en"/>
              </w:rPr>
            </w:pPr>
            <w:r>
              <w:rPr>
                <w:i/>
                <w:iCs/>
              </w:rPr>
              <w:t>1</w:t>
            </w:r>
            <w:r w:rsidR="0013220B">
              <w:rPr>
                <w:i/>
                <w:iCs/>
              </w:rPr>
              <w:t>1</w:t>
            </w:r>
            <w:r>
              <w:rPr>
                <w:i/>
                <w:iCs/>
              </w:rPr>
              <w:t>-</w:t>
            </w:r>
            <w:r>
              <w:rPr>
                <w:i/>
                <w:iCs/>
                <w:lang w:val="en"/>
              </w:rPr>
              <w:t>Adult Health and Health Protection and Development</w:t>
            </w:r>
          </w:p>
          <w:p w14:paraId="2B089991" w14:textId="77777777" w:rsidR="00EB0EE5" w:rsidRDefault="00EB0EE5" w:rsidP="00EB0EE5">
            <w:pPr>
              <w:jc w:val="both"/>
            </w:pPr>
          </w:p>
        </w:tc>
        <w:tc>
          <w:tcPr>
            <w:tcW w:w="3463" w:type="dxa"/>
            <w:shd w:val="clear" w:color="auto" w:fill="FFFFFF" w:themeFill="background1"/>
          </w:tcPr>
          <w:p w14:paraId="03F82194" w14:textId="77777777" w:rsidR="00EB0EE5" w:rsidRDefault="00EB0EE5" w:rsidP="00EB0EE5">
            <w:pPr>
              <w:jc w:val="both"/>
              <w:rPr>
                <w:b/>
                <w:bCs/>
              </w:rPr>
            </w:pPr>
            <w:r>
              <w:rPr>
                <w:b/>
                <w:bCs/>
              </w:rPr>
              <w:t>Bireye olumlu sağlık davranışı kazandırmanın önemini kavrar.</w:t>
            </w:r>
          </w:p>
          <w:p w14:paraId="612CCC55" w14:textId="77777777" w:rsidR="00EB0EE5" w:rsidRDefault="00EB0EE5" w:rsidP="00EB0EE5">
            <w:pPr>
              <w:jc w:val="both"/>
              <w:rPr>
                <w:i/>
                <w:iCs/>
              </w:rPr>
            </w:pPr>
            <w:r>
              <w:rPr>
                <w:i/>
                <w:iCs/>
                <w:lang w:val="en"/>
              </w:rPr>
              <w:t>Understands the importance of gaining positive health behavior to the individual.</w:t>
            </w:r>
          </w:p>
          <w:p w14:paraId="0EA7C11C" w14:textId="77777777" w:rsidR="00EB0EE5" w:rsidRDefault="00EB0EE5" w:rsidP="00EB0EE5">
            <w:pPr>
              <w:pStyle w:val="ListeParagraf"/>
              <w:ind w:left="241"/>
              <w:jc w:val="both"/>
              <w:rPr>
                <w:rFonts w:ascii="Times New Roman" w:hAnsi="Times New Roman" w:cs="Times New Roman"/>
                <w:sz w:val="24"/>
                <w:szCs w:val="24"/>
              </w:rPr>
            </w:pPr>
          </w:p>
        </w:tc>
      </w:tr>
      <w:tr w:rsidR="00EB0EE5" w14:paraId="342FB02C" w14:textId="77777777" w:rsidTr="0013220B">
        <w:trPr>
          <w:trHeight w:val="186"/>
        </w:trPr>
        <w:tc>
          <w:tcPr>
            <w:tcW w:w="1700" w:type="dxa"/>
            <w:vMerge/>
            <w:shd w:val="clear" w:color="auto" w:fill="FFFFFF" w:themeFill="background1"/>
            <w:vAlign w:val="center"/>
          </w:tcPr>
          <w:p w14:paraId="4A892259" w14:textId="77777777" w:rsidR="00EB0EE5" w:rsidRDefault="00EB0EE5" w:rsidP="00EB0EE5">
            <w:pPr>
              <w:jc w:val="both"/>
            </w:pPr>
          </w:p>
        </w:tc>
        <w:tc>
          <w:tcPr>
            <w:tcW w:w="3660" w:type="dxa"/>
            <w:vMerge/>
            <w:shd w:val="clear" w:color="auto" w:fill="FFFFFF" w:themeFill="background1"/>
            <w:vAlign w:val="center"/>
          </w:tcPr>
          <w:p w14:paraId="09F7A021" w14:textId="77777777" w:rsidR="00EB0EE5" w:rsidRDefault="00EB0EE5" w:rsidP="00EB0EE5">
            <w:pPr>
              <w:jc w:val="both"/>
            </w:pPr>
          </w:p>
        </w:tc>
        <w:tc>
          <w:tcPr>
            <w:tcW w:w="438" w:type="dxa"/>
            <w:vMerge/>
            <w:shd w:val="clear" w:color="auto" w:fill="FFFFFF" w:themeFill="background1"/>
            <w:vAlign w:val="center"/>
          </w:tcPr>
          <w:p w14:paraId="7BC6C5C3" w14:textId="77777777" w:rsidR="00EB0EE5" w:rsidRDefault="00EB0EE5" w:rsidP="00EB0EE5">
            <w:pPr>
              <w:jc w:val="both"/>
            </w:pPr>
          </w:p>
        </w:tc>
        <w:tc>
          <w:tcPr>
            <w:tcW w:w="583" w:type="dxa"/>
            <w:vMerge/>
            <w:shd w:val="clear" w:color="auto" w:fill="FFFFFF" w:themeFill="background1"/>
            <w:vAlign w:val="center"/>
          </w:tcPr>
          <w:p w14:paraId="139DB763" w14:textId="77777777" w:rsidR="00EB0EE5" w:rsidRDefault="00EB0EE5" w:rsidP="00EB0EE5">
            <w:pPr>
              <w:jc w:val="both"/>
            </w:pPr>
          </w:p>
        </w:tc>
        <w:tc>
          <w:tcPr>
            <w:tcW w:w="437" w:type="dxa"/>
            <w:vMerge/>
            <w:shd w:val="clear" w:color="auto" w:fill="FFFFFF" w:themeFill="background1"/>
            <w:vAlign w:val="center"/>
          </w:tcPr>
          <w:p w14:paraId="24911A06" w14:textId="77777777" w:rsidR="00EB0EE5" w:rsidRDefault="00EB0EE5" w:rsidP="00EB0EE5">
            <w:pPr>
              <w:jc w:val="both"/>
            </w:pPr>
          </w:p>
        </w:tc>
        <w:tc>
          <w:tcPr>
            <w:tcW w:w="437" w:type="dxa"/>
            <w:vMerge/>
            <w:shd w:val="clear" w:color="auto" w:fill="FFFFFF" w:themeFill="background1"/>
            <w:vAlign w:val="center"/>
          </w:tcPr>
          <w:p w14:paraId="6DA00F79" w14:textId="77777777" w:rsidR="00EB0EE5" w:rsidRDefault="00EB0EE5" w:rsidP="00EB0EE5">
            <w:pPr>
              <w:jc w:val="both"/>
            </w:pPr>
          </w:p>
        </w:tc>
        <w:tc>
          <w:tcPr>
            <w:tcW w:w="729" w:type="dxa"/>
            <w:vMerge/>
            <w:shd w:val="clear" w:color="auto" w:fill="FFFFFF" w:themeFill="background1"/>
            <w:vAlign w:val="center"/>
          </w:tcPr>
          <w:p w14:paraId="307E971C" w14:textId="77777777" w:rsidR="00EB0EE5" w:rsidRDefault="00EB0EE5" w:rsidP="00EB0EE5">
            <w:pPr>
              <w:jc w:val="both"/>
            </w:pPr>
          </w:p>
        </w:tc>
        <w:tc>
          <w:tcPr>
            <w:tcW w:w="3970" w:type="dxa"/>
            <w:shd w:val="clear" w:color="auto" w:fill="FFFFFF" w:themeFill="background1"/>
          </w:tcPr>
          <w:p w14:paraId="0377D448" w14:textId="08E933B6" w:rsidR="00EB0EE5" w:rsidRDefault="00EB0EE5" w:rsidP="00EB0EE5">
            <w:pPr>
              <w:jc w:val="both"/>
              <w:rPr>
                <w:b/>
                <w:bCs/>
              </w:rPr>
            </w:pPr>
            <w:r>
              <w:rPr>
                <w:b/>
                <w:bCs/>
              </w:rPr>
              <w:t>1</w:t>
            </w:r>
            <w:r w:rsidR="0013220B">
              <w:rPr>
                <w:b/>
                <w:bCs/>
              </w:rPr>
              <w:t>2</w:t>
            </w:r>
            <w:r>
              <w:rPr>
                <w:b/>
                <w:bCs/>
              </w:rPr>
              <w:t>-Birincil, İkincil, Üçüncül Koruma</w:t>
            </w:r>
          </w:p>
          <w:p w14:paraId="27179018" w14:textId="2144B787" w:rsidR="00EB0EE5" w:rsidRDefault="00EB0EE5" w:rsidP="00EB0EE5">
            <w:pPr>
              <w:jc w:val="both"/>
              <w:rPr>
                <w:i/>
                <w:iCs/>
                <w:lang w:val="en"/>
              </w:rPr>
            </w:pPr>
            <w:r>
              <w:rPr>
                <w:i/>
                <w:iCs/>
              </w:rPr>
              <w:t>1</w:t>
            </w:r>
            <w:r w:rsidR="0013220B">
              <w:rPr>
                <w:i/>
                <w:iCs/>
              </w:rPr>
              <w:t>2</w:t>
            </w:r>
            <w:r>
              <w:rPr>
                <w:i/>
                <w:iCs/>
              </w:rPr>
              <w:t>-</w:t>
            </w:r>
            <w:r>
              <w:rPr>
                <w:i/>
                <w:iCs/>
                <w:lang w:val="en"/>
              </w:rPr>
              <w:t>Primary, Secondary, Tertiary Protection</w:t>
            </w:r>
          </w:p>
          <w:p w14:paraId="4DFFBC90" w14:textId="77777777" w:rsidR="00EB0EE5" w:rsidRDefault="00EB0EE5" w:rsidP="00EB0EE5">
            <w:pPr>
              <w:jc w:val="both"/>
            </w:pPr>
          </w:p>
        </w:tc>
        <w:tc>
          <w:tcPr>
            <w:tcW w:w="3463" w:type="dxa"/>
            <w:shd w:val="clear" w:color="auto" w:fill="FFFFFF" w:themeFill="background1"/>
          </w:tcPr>
          <w:p w14:paraId="66F1C3F7" w14:textId="77777777" w:rsidR="00EB0EE5" w:rsidRDefault="00EB0EE5" w:rsidP="00EB0EE5">
            <w:pPr>
              <w:jc w:val="both"/>
              <w:rPr>
                <w:i/>
                <w:iCs/>
                <w:lang w:val="en"/>
              </w:rPr>
            </w:pPr>
            <w:r>
              <w:rPr>
                <w:b/>
                <w:bCs/>
              </w:rPr>
              <w:t>Sağlık ve sağlıkla ilgili kavramları bilir.</w:t>
            </w:r>
            <w:r>
              <w:br/>
            </w:r>
            <w:r>
              <w:rPr>
                <w:i/>
                <w:iCs/>
                <w:lang w:val="en"/>
              </w:rPr>
              <w:t>Knows the concepts of health and health.</w:t>
            </w:r>
          </w:p>
          <w:p w14:paraId="63F7CAE5" w14:textId="77777777" w:rsidR="00EB0EE5" w:rsidRDefault="00EB0EE5" w:rsidP="00EB0EE5">
            <w:pPr>
              <w:pStyle w:val="ListeParagraf"/>
              <w:ind w:left="241"/>
              <w:jc w:val="both"/>
              <w:rPr>
                <w:rFonts w:ascii="Times New Roman" w:hAnsi="Times New Roman" w:cs="Times New Roman"/>
                <w:sz w:val="24"/>
                <w:szCs w:val="24"/>
              </w:rPr>
            </w:pPr>
          </w:p>
        </w:tc>
      </w:tr>
      <w:tr w:rsidR="00EB0EE5" w14:paraId="55BB6769" w14:textId="77777777" w:rsidTr="0013220B">
        <w:trPr>
          <w:trHeight w:val="186"/>
        </w:trPr>
        <w:tc>
          <w:tcPr>
            <w:tcW w:w="1700" w:type="dxa"/>
            <w:vMerge/>
            <w:shd w:val="clear" w:color="auto" w:fill="FFFFFF" w:themeFill="background1"/>
            <w:vAlign w:val="center"/>
          </w:tcPr>
          <w:p w14:paraId="248660ED" w14:textId="77777777" w:rsidR="00EB0EE5" w:rsidRDefault="00EB0EE5" w:rsidP="00EB0EE5">
            <w:pPr>
              <w:jc w:val="both"/>
            </w:pPr>
          </w:p>
        </w:tc>
        <w:tc>
          <w:tcPr>
            <w:tcW w:w="3660" w:type="dxa"/>
            <w:vMerge/>
            <w:shd w:val="clear" w:color="auto" w:fill="FFFFFF" w:themeFill="background1"/>
            <w:vAlign w:val="center"/>
          </w:tcPr>
          <w:p w14:paraId="52412EE0" w14:textId="77777777" w:rsidR="00EB0EE5" w:rsidRDefault="00EB0EE5" w:rsidP="00EB0EE5">
            <w:pPr>
              <w:jc w:val="both"/>
            </w:pPr>
          </w:p>
        </w:tc>
        <w:tc>
          <w:tcPr>
            <w:tcW w:w="438" w:type="dxa"/>
            <w:vMerge/>
            <w:shd w:val="clear" w:color="auto" w:fill="FFFFFF" w:themeFill="background1"/>
            <w:vAlign w:val="center"/>
          </w:tcPr>
          <w:p w14:paraId="29B02BDB" w14:textId="77777777" w:rsidR="00EB0EE5" w:rsidRDefault="00EB0EE5" w:rsidP="00EB0EE5">
            <w:pPr>
              <w:jc w:val="both"/>
            </w:pPr>
          </w:p>
        </w:tc>
        <w:tc>
          <w:tcPr>
            <w:tcW w:w="583" w:type="dxa"/>
            <w:vMerge/>
            <w:shd w:val="clear" w:color="auto" w:fill="FFFFFF" w:themeFill="background1"/>
            <w:vAlign w:val="center"/>
          </w:tcPr>
          <w:p w14:paraId="668F3A49" w14:textId="77777777" w:rsidR="00EB0EE5" w:rsidRDefault="00EB0EE5" w:rsidP="00EB0EE5">
            <w:pPr>
              <w:jc w:val="both"/>
            </w:pPr>
          </w:p>
        </w:tc>
        <w:tc>
          <w:tcPr>
            <w:tcW w:w="437" w:type="dxa"/>
            <w:vMerge/>
            <w:shd w:val="clear" w:color="auto" w:fill="FFFFFF" w:themeFill="background1"/>
            <w:vAlign w:val="center"/>
          </w:tcPr>
          <w:p w14:paraId="1FBBF889" w14:textId="77777777" w:rsidR="00EB0EE5" w:rsidRDefault="00EB0EE5" w:rsidP="00EB0EE5">
            <w:pPr>
              <w:jc w:val="both"/>
            </w:pPr>
          </w:p>
        </w:tc>
        <w:tc>
          <w:tcPr>
            <w:tcW w:w="437" w:type="dxa"/>
            <w:vMerge/>
            <w:shd w:val="clear" w:color="auto" w:fill="FFFFFF" w:themeFill="background1"/>
            <w:vAlign w:val="center"/>
          </w:tcPr>
          <w:p w14:paraId="093A5679" w14:textId="77777777" w:rsidR="00EB0EE5" w:rsidRDefault="00EB0EE5" w:rsidP="00EB0EE5">
            <w:pPr>
              <w:jc w:val="both"/>
            </w:pPr>
          </w:p>
        </w:tc>
        <w:tc>
          <w:tcPr>
            <w:tcW w:w="729" w:type="dxa"/>
            <w:vMerge/>
            <w:shd w:val="clear" w:color="auto" w:fill="FFFFFF" w:themeFill="background1"/>
            <w:vAlign w:val="center"/>
          </w:tcPr>
          <w:p w14:paraId="1E140400" w14:textId="77777777" w:rsidR="00EB0EE5" w:rsidRDefault="00EB0EE5" w:rsidP="00EB0EE5">
            <w:pPr>
              <w:jc w:val="both"/>
            </w:pPr>
          </w:p>
        </w:tc>
        <w:tc>
          <w:tcPr>
            <w:tcW w:w="3970" w:type="dxa"/>
            <w:shd w:val="clear" w:color="auto" w:fill="FFFFFF" w:themeFill="background1"/>
          </w:tcPr>
          <w:p w14:paraId="00EA35A4" w14:textId="3E0C52E2" w:rsidR="00EB0EE5" w:rsidRDefault="00EB0EE5" w:rsidP="00EB0EE5">
            <w:pPr>
              <w:jc w:val="both"/>
              <w:rPr>
                <w:b/>
                <w:bCs/>
              </w:rPr>
            </w:pPr>
            <w:r>
              <w:rPr>
                <w:b/>
                <w:bCs/>
              </w:rPr>
              <w:t>1</w:t>
            </w:r>
            <w:r w:rsidR="0013220B">
              <w:rPr>
                <w:b/>
                <w:bCs/>
              </w:rPr>
              <w:t>3</w:t>
            </w:r>
            <w:r>
              <w:rPr>
                <w:b/>
                <w:bCs/>
              </w:rPr>
              <w:t>-Beslenme davranışlarını etkileyen faktörler</w:t>
            </w:r>
          </w:p>
          <w:p w14:paraId="34188C8D" w14:textId="683F0F95" w:rsidR="00EB0EE5" w:rsidRDefault="00EB0EE5" w:rsidP="00EB0EE5">
            <w:pPr>
              <w:jc w:val="both"/>
              <w:rPr>
                <w:i/>
                <w:iCs/>
                <w:lang w:val="en"/>
              </w:rPr>
            </w:pPr>
            <w:r>
              <w:rPr>
                <w:i/>
                <w:iCs/>
              </w:rPr>
              <w:t>1</w:t>
            </w:r>
            <w:r w:rsidR="0013220B">
              <w:rPr>
                <w:i/>
                <w:iCs/>
              </w:rPr>
              <w:t>3</w:t>
            </w:r>
            <w:r>
              <w:rPr>
                <w:i/>
                <w:iCs/>
              </w:rPr>
              <w:t>-</w:t>
            </w:r>
            <w:r>
              <w:rPr>
                <w:i/>
                <w:iCs/>
                <w:lang w:val="en"/>
              </w:rPr>
              <w:t xml:space="preserve">Factors affecting nutritional </w:t>
            </w:r>
            <w:r>
              <w:rPr>
                <w:i/>
                <w:iCs/>
                <w:lang w:val="en"/>
              </w:rPr>
              <w:lastRenderedPageBreak/>
              <w:t>behaviors</w:t>
            </w:r>
          </w:p>
          <w:p w14:paraId="2CD4CB00" w14:textId="77777777" w:rsidR="00EB0EE5" w:rsidRDefault="00EB0EE5" w:rsidP="00EB0EE5">
            <w:pPr>
              <w:jc w:val="both"/>
            </w:pPr>
          </w:p>
        </w:tc>
        <w:tc>
          <w:tcPr>
            <w:tcW w:w="3463" w:type="dxa"/>
            <w:shd w:val="clear" w:color="auto" w:fill="FFFFFF" w:themeFill="background1"/>
          </w:tcPr>
          <w:p w14:paraId="7A7C92CE" w14:textId="77777777" w:rsidR="00EB0EE5" w:rsidRDefault="00EB0EE5" w:rsidP="00EB0EE5">
            <w:pPr>
              <w:jc w:val="both"/>
              <w:rPr>
                <w:b/>
                <w:bCs/>
              </w:rPr>
            </w:pPr>
            <w:r>
              <w:rPr>
                <w:b/>
                <w:bCs/>
              </w:rPr>
              <w:lastRenderedPageBreak/>
              <w:t>Sağlığı koruma ve geliştirme kavramlarını öğrenir.</w:t>
            </w:r>
          </w:p>
          <w:p w14:paraId="1818DC31" w14:textId="77777777" w:rsidR="00EB0EE5" w:rsidRDefault="00EB0EE5" w:rsidP="00EB0EE5">
            <w:pPr>
              <w:jc w:val="both"/>
              <w:rPr>
                <w:i/>
                <w:iCs/>
              </w:rPr>
            </w:pPr>
            <w:r>
              <w:rPr>
                <w:i/>
                <w:iCs/>
                <w:lang w:val="en"/>
              </w:rPr>
              <w:t xml:space="preserve">Learn the concepts of health </w:t>
            </w:r>
            <w:r>
              <w:rPr>
                <w:i/>
                <w:iCs/>
                <w:lang w:val="en"/>
              </w:rPr>
              <w:lastRenderedPageBreak/>
              <w:t>protection and improvement</w:t>
            </w:r>
          </w:p>
          <w:p w14:paraId="0CC3FC86" w14:textId="77777777" w:rsidR="00EB0EE5" w:rsidRDefault="00EB0EE5" w:rsidP="00EB0EE5">
            <w:pPr>
              <w:pStyle w:val="ListeParagraf"/>
              <w:ind w:left="241"/>
              <w:jc w:val="both"/>
              <w:rPr>
                <w:rFonts w:ascii="Times New Roman" w:hAnsi="Times New Roman" w:cs="Times New Roman"/>
                <w:sz w:val="24"/>
                <w:szCs w:val="24"/>
              </w:rPr>
            </w:pPr>
          </w:p>
        </w:tc>
      </w:tr>
      <w:tr w:rsidR="00EB0EE5" w14:paraId="46C57C5C" w14:textId="77777777" w:rsidTr="0013220B">
        <w:trPr>
          <w:trHeight w:val="186"/>
        </w:trPr>
        <w:tc>
          <w:tcPr>
            <w:tcW w:w="1700" w:type="dxa"/>
            <w:vMerge/>
            <w:shd w:val="clear" w:color="auto" w:fill="FFFFFF" w:themeFill="background1"/>
            <w:vAlign w:val="center"/>
          </w:tcPr>
          <w:p w14:paraId="117B12F8" w14:textId="77777777" w:rsidR="00EB0EE5" w:rsidRDefault="00EB0EE5" w:rsidP="00EB0EE5">
            <w:pPr>
              <w:jc w:val="both"/>
            </w:pPr>
          </w:p>
        </w:tc>
        <w:tc>
          <w:tcPr>
            <w:tcW w:w="3660" w:type="dxa"/>
            <w:vMerge/>
            <w:shd w:val="clear" w:color="auto" w:fill="FFFFFF" w:themeFill="background1"/>
            <w:vAlign w:val="center"/>
          </w:tcPr>
          <w:p w14:paraId="3993762E" w14:textId="77777777" w:rsidR="00EB0EE5" w:rsidRDefault="00EB0EE5" w:rsidP="00EB0EE5">
            <w:pPr>
              <w:jc w:val="both"/>
            </w:pPr>
          </w:p>
        </w:tc>
        <w:tc>
          <w:tcPr>
            <w:tcW w:w="438" w:type="dxa"/>
            <w:vMerge/>
            <w:shd w:val="clear" w:color="auto" w:fill="FFFFFF" w:themeFill="background1"/>
            <w:vAlign w:val="center"/>
          </w:tcPr>
          <w:p w14:paraId="6929A47D" w14:textId="77777777" w:rsidR="00EB0EE5" w:rsidRDefault="00EB0EE5" w:rsidP="00EB0EE5">
            <w:pPr>
              <w:jc w:val="both"/>
            </w:pPr>
          </w:p>
        </w:tc>
        <w:tc>
          <w:tcPr>
            <w:tcW w:w="583" w:type="dxa"/>
            <w:vMerge/>
            <w:shd w:val="clear" w:color="auto" w:fill="FFFFFF" w:themeFill="background1"/>
            <w:vAlign w:val="center"/>
          </w:tcPr>
          <w:p w14:paraId="7D98512F" w14:textId="77777777" w:rsidR="00EB0EE5" w:rsidRDefault="00EB0EE5" w:rsidP="00EB0EE5">
            <w:pPr>
              <w:jc w:val="both"/>
            </w:pPr>
          </w:p>
        </w:tc>
        <w:tc>
          <w:tcPr>
            <w:tcW w:w="437" w:type="dxa"/>
            <w:vMerge/>
            <w:shd w:val="clear" w:color="auto" w:fill="FFFFFF" w:themeFill="background1"/>
            <w:vAlign w:val="center"/>
          </w:tcPr>
          <w:p w14:paraId="576F68FD" w14:textId="77777777" w:rsidR="00EB0EE5" w:rsidRDefault="00EB0EE5" w:rsidP="00EB0EE5">
            <w:pPr>
              <w:jc w:val="both"/>
            </w:pPr>
          </w:p>
        </w:tc>
        <w:tc>
          <w:tcPr>
            <w:tcW w:w="437" w:type="dxa"/>
            <w:vMerge/>
            <w:shd w:val="clear" w:color="auto" w:fill="FFFFFF" w:themeFill="background1"/>
            <w:vAlign w:val="center"/>
          </w:tcPr>
          <w:p w14:paraId="681BA7EC" w14:textId="77777777" w:rsidR="00EB0EE5" w:rsidRDefault="00EB0EE5" w:rsidP="00EB0EE5">
            <w:pPr>
              <w:jc w:val="both"/>
            </w:pPr>
          </w:p>
        </w:tc>
        <w:tc>
          <w:tcPr>
            <w:tcW w:w="729" w:type="dxa"/>
            <w:vMerge/>
            <w:shd w:val="clear" w:color="auto" w:fill="FFFFFF" w:themeFill="background1"/>
            <w:vAlign w:val="center"/>
          </w:tcPr>
          <w:p w14:paraId="0805E5CD" w14:textId="77777777" w:rsidR="00EB0EE5" w:rsidRDefault="00EB0EE5" w:rsidP="00EB0EE5">
            <w:pPr>
              <w:jc w:val="both"/>
            </w:pPr>
          </w:p>
        </w:tc>
        <w:tc>
          <w:tcPr>
            <w:tcW w:w="3970" w:type="dxa"/>
            <w:shd w:val="clear" w:color="auto" w:fill="FFFFFF" w:themeFill="background1"/>
          </w:tcPr>
          <w:p w14:paraId="654D8D83" w14:textId="4CBAE809" w:rsidR="00EB0EE5" w:rsidRDefault="00EB0EE5" w:rsidP="00EB0EE5">
            <w:pPr>
              <w:jc w:val="both"/>
              <w:rPr>
                <w:b/>
                <w:bCs/>
              </w:rPr>
            </w:pPr>
            <w:r>
              <w:rPr>
                <w:b/>
                <w:bCs/>
              </w:rPr>
              <w:t>1</w:t>
            </w:r>
            <w:r w:rsidR="0013220B">
              <w:rPr>
                <w:b/>
                <w:bCs/>
              </w:rPr>
              <w:t>4</w:t>
            </w:r>
            <w:r>
              <w:rPr>
                <w:b/>
                <w:bCs/>
              </w:rPr>
              <w:t>- Sağlık Eğitimi ve Sağlığı Geliştirmede yapay zekanın kullanımı</w:t>
            </w:r>
          </w:p>
          <w:p w14:paraId="6B3AC297" w14:textId="77777777" w:rsidR="00EB0EE5" w:rsidRDefault="00EB0EE5" w:rsidP="00EB0EE5">
            <w:pPr>
              <w:jc w:val="both"/>
              <w:rPr>
                <w:lang w:val="en"/>
              </w:rPr>
            </w:pPr>
          </w:p>
          <w:p w14:paraId="4847F931" w14:textId="5EF0718D" w:rsidR="00EB0EE5" w:rsidRDefault="00EB0EE5" w:rsidP="00EB0EE5">
            <w:pPr>
              <w:jc w:val="both"/>
            </w:pPr>
            <w:r>
              <w:rPr>
                <w:i/>
                <w:iCs/>
              </w:rPr>
              <w:t>1</w:t>
            </w:r>
            <w:r w:rsidR="0013220B">
              <w:rPr>
                <w:i/>
                <w:iCs/>
              </w:rPr>
              <w:t>4</w:t>
            </w:r>
            <w:r>
              <w:rPr>
                <w:i/>
                <w:iCs/>
              </w:rPr>
              <w:t xml:space="preserve">-Use of artificial intellegence in health education and health </w:t>
            </w:r>
            <w:proofErr w:type="gramStart"/>
            <w:r>
              <w:rPr>
                <w:i/>
                <w:iCs/>
              </w:rPr>
              <w:t>promotion .</w:t>
            </w:r>
            <w:proofErr w:type="gramEnd"/>
          </w:p>
        </w:tc>
        <w:tc>
          <w:tcPr>
            <w:tcW w:w="3463" w:type="dxa"/>
            <w:shd w:val="clear" w:color="auto" w:fill="FFFFFF" w:themeFill="background1"/>
          </w:tcPr>
          <w:p w14:paraId="0C2F9AA8" w14:textId="77777777" w:rsidR="00EB0EE5" w:rsidRDefault="00EB0EE5" w:rsidP="00EB0EE5">
            <w:pPr>
              <w:jc w:val="both"/>
              <w:rPr>
                <w:b/>
                <w:bCs/>
              </w:rPr>
            </w:pPr>
            <w:r>
              <w:rPr>
                <w:b/>
                <w:bCs/>
              </w:rPr>
              <w:t>Yapay zekanın Sağlık Eğitimi ve Sağlığı Geliştirme kullanımı hakkında bilgi sahibi olur</w:t>
            </w:r>
            <w:r>
              <w:rPr>
                <w:b/>
                <w:bCs/>
                <w:lang w:val="en"/>
              </w:rPr>
              <w:t>.</w:t>
            </w:r>
          </w:p>
          <w:p w14:paraId="194CC7F2" w14:textId="77777777" w:rsidR="00EB0EE5" w:rsidRDefault="00EB0EE5" w:rsidP="00EB0EE5">
            <w:pPr>
              <w:pStyle w:val="ListeParagraf"/>
              <w:ind w:left="241"/>
              <w:jc w:val="both"/>
              <w:rPr>
                <w:rFonts w:ascii="Times New Roman" w:hAnsi="Times New Roman" w:cs="Times New Roman"/>
                <w:sz w:val="24"/>
                <w:szCs w:val="24"/>
              </w:rPr>
            </w:pPr>
          </w:p>
          <w:p w14:paraId="319F4922"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 xml:space="preserve">Gain knowledge about the use of artificial intellegence in Health Edacution and Health </w:t>
            </w:r>
            <w:proofErr w:type="gramStart"/>
            <w:r>
              <w:rPr>
                <w:rFonts w:ascii="Times New Roman" w:hAnsi="Times New Roman" w:cs="Times New Roman"/>
                <w:i/>
                <w:iCs/>
                <w:sz w:val="24"/>
                <w:szCs w:val="24"/>
              </w:rPr>
              <w:t>Promotion .</w:t>
            </w:r>
            <w:proofErr w:type="gramEnd"/>
          </w:p>
        </w:tc>
      </w:tr>
    </w:tbl>
    <w:p w14:paraId="0AAF72F6" w14:textId="38F599EE" w:rsidR="008259E9" w:rsidRDefault="008259E9" w:rsidP="00EB0EE5">
      <w:pPr>
        <w:spacing w:line="259" w:lineRule="auto"/>
        <w:jc w:val="both"/>
      </w:pPr>
    </w:p>
    <w:p w14:paraId="5A6D95A3" w14:textId="60067D0F" w:rsidR="00EB0EE5" w:rsidRDefault="008259E9" w:rsidP="008259E9">
      <w:pPr>
        <w:spacing w:after="160" w:line="259" w:lineRule="auto"/>
      </w:pPr>
      <w:r>
        <w:br w:type="page"/>
      </w: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EB0EE5" w14:paraId="682F2191" w14:textId="77777777" w:rsidTr="00EB0EE5">
        <w:trPr>
          <w:cantSplit/>
          <w:trHeight w:val="2655"/>
        </w:trPr>
        <w:tc>
          <w:tcPr>
            <w:tcW w:w="1652" w:type="dxa"/>
            <w:shd w:val="clear" w:color="auto" w:fill="FFFFFF" w:themeFill="background1"/>
            <w:textDirection w:val="btLr"/>
            <w:vAlign w:val="center"/>
          </w:tcPr>
          <w:p w14:paraId="391269EE" w14:textId="77777777" w:rsidR="00EB0EE5" w:rsidRPr="005E586A" w:rsidRDefault="00EB0EE5" w:rsidP="008259E9">
            <w:pPr>
              <w:ind w:left="113" w:right="113"/>
              <w:jc w:val="center"/>
              <w:rPr>
                <w:b/>
                <w:bCs/>
              </w:rPr>
            </w:pPr>
            <w:r w:rsidRPr="005E586A">
              <w:rPr>
                <w:b/>
                <w:bCs/>
              </w:rPr>
              <w:lastRenderedPageBreak/>
              <w:t>DERS KODU</w:t>
            </w:r>
          </w:p>
          <w:p w14:paraId="12768F87" w14:textId="77777777" w:rsidR="00EB0EE5" w:rsidRPr="005E586A" w:rsidRDefault="00EB0EE5" w:rsidP="008259E9">
            <w:pPr>
              <w:ind w:left="113" w:right="113"/>
              <w:jc w:val="center"/>
              <w:rPr>
                <w:bCs/>
                <w:i/>
              </w:rPr>
            </w:pPr>
            <w:r w:rsidRPr="005E586A">
              <w:rPr>
                <w:bCs/>
                <w:i/>
              </w:rPr>
              <w:t>Course Code</w:t>
            </w:r>
          </w:p>
        </w:tc>
        <w:tc>
          <w:tcPr>
            <w:tcW w:w="3559" w:type="dxa"/>
            <w:shd w:val="clear" w:color="auto" w:fill="FFFFFF" w:themeFill="background1"/>
            <w:vAlign w:val="center"/>
          </w:tcPr>
          <w:p w14:paraId="696CED21" w14:textId="77777777" w:rsidR="00EB0EE5" w:rsidRPr="005E586A" w:rsidRDefault="00EB0EE5" w:rsidP="008259E9">
            <w:pPr>
              <w:jc w:val="center"/>
              <w:rPr>
                <w:b/>
                <w:bCs/>
              </w:rPr>
            </w:pPr>
            <w:r w:rsidRPr="005E586A">
              <w:rPr>
                <w:b/>
                <w:bCs/>
              </w:rPr>
              <w:t>DERS ADI</w:t>
            </w:r>
          </w:p>
          <w:p w14:paraId="12D208F2" w14:textId="77777777" w:rsidR="00EB0EE5" w:rsidRPr="005E586A" w:rsidRDefault="00EB0EE5" w:rsidP="008259E9">
            <w:pPr>
              <w:jc w:val="center"/>
              <w:rPr>
                <w:bCs/>
                <w:i/>
              </w:rPr>
            </w:pPr>
            <w:r w:rsidRPr="005E586A">
              <w:rPr>
                <w:bCs/>
                <w:i/>
              </w:rPr>
              <w:t>Course Title</w:t>
            </w:r>
          </w:p>
        </w:tc>
        <w:tc>
          <w:tcPr>
            <w:tcW w:w="426" w:type="dxa"/>
            <w:shd w:val="clear" w:color="auto" w:fill="FFFFFF" w:themeFill="background1"/>
            <w:textDirection w:val="btLr"/>
            <w:vAlign w:val="center"/>
          </w:tcPr>
          <w:p w14:paraId="1EADEC5B" w14:textId="77777777" w:rsidR="00EB0EE5" w:rsidRDefault="00EB0EE5" w:rsidP="008259E9">
            <w:pPr>
              <w:ind w:left="113" w:right="113"/>
              <w:jc w:val="center"/>
              <w:rPr>
                <w:bCs/>
              </w:rPr>
            </w:pPr>
            <w:r w:rsidRPr="005E586A">
              <w:rPr>
                <w:b/>
                <w:bCs/>
              </w:rPr>
              <w:t>T</w:t>
            </w:r>
            <w:r>
              <w:rPr>
                <w:bCs/>
              </w:rPr>
              <w:t>(</w:t>
            </w:r>
            <w:r w:rsidRPr="005E586A">
              <w:rPr>
                <w:bCs/>
                <w:i/>
              </w:rPr>
              <w:t>Theoretical</w:t>
            </w:r>
            <w:r>
              <w:rPr>
                <w:bCs/>
              </w:rPr>
              <w:t>)</w:t>
            </w:r>
          </w:p>
        </w:tc>
        <w:tc>
          <w:tcPr>
            <w:tcW w:w="567" w:type="dxa"/>
            <w:shd w:val="clear" w:color="auto" w:fill="FFFFFF" w:themeFill="background1"/>
            <w:textDirection w:val="btLr"/>
            <w:vAlign w:val="center"/>
          </w:tcPr>
          <w:p w14:paraId="11511AA1" w14:textId="77777777" w:rsidR="00EB0EE5" w:rsidRDefault="00EB0EE5" w:rsidP="008259E9">
            <w:pPr>
              <w:ind w:left="113" w:right="113"/>
              <w:jc w:val="center"/>
              <w:rPr>
                <w:bCs/>
              </w:rPr>
            </w:pPr>
            <w:r w:rsidRPr="005E586A">
              <w:rPr>
                <w:b/>
                <w:bCs/>
              </w:rPr>
              <w:t>U</w:t>
            </w:r>
            <w:r>
              <w:rPr>
                <w:bCs/>
              </w:rPr>
              <w:t>/(</w:t>
            </w:r>
            <w:r w:rsidRPr="005E586A">
              <w:rPr>
                <w:bCs/>
                <w:i/>
              </w:rPr>
              <w:t>Practice</w:t>
            </w:r>
            <w:r>
              <w:rPr>
                <w:bCs/>
              </w:rPr>
              <w:t>)</w:t>
            </w:r>
          </w:p>
        </w:tc>
        <w:tc>
          <w:tcPr>
            <w:tcW w:w="425" w:type="dxa"/>
            <w:shd w:val="clear" w:color="auto" w:fill="FFFFFF" w:themeFill="background1"/>
            <w:textDirection w:val="btLr"/>
            <w:vAlign w:val="center"/>
          </w:tcPr>
          <w:p w14:paraId="6F775579" w14:textId="77777777" w:rsidR="00EB0EE5" w:rsidRDefault="00EB0EE5" w:rsidP="008259E9">
            <w:pPr>
              <w:ind w:left="113" w:right="113"/>
              <w:jc w:val="center"/>
              <w:rPr>
                <w:bCs/>
              </w:rPr>
            </w:pPr>
            <w:r w:rsidRPr="005E586A">
              <w:rPr>
                <w:b/>
                <w:bCs/>
              </w:rPr>
              <w:t>K</w:t>
            </w:r>
            <w:r>
              <w:rPr>
                <w:bCs/>
              </w:rPr>
              <w:t>/(</w:t>
            </w:r>
            <w:r w:rsidRPr="005E586A">
              <w:rPr>
                <w:bCs/>
                <w:i/>
              </w:rPr>
              <w:t>Credit</w:t>
            </w:r>
            <w:r>
              <w:rPr>
                <w:bCs/>
              </w:rPr>
              <w:t>)</w:t>
            </w:r>
          </w:p>
        </w:tc>
        <w:tc>
          <w:tcPr>
            <w:tcW w:w="425" w:type="dxa"/>
            <w:shd w:val="clear" w:color="auto" w:fill="FFFFFF" w:themeFill="background1"/>
            <w:textDirection w:val="btLr"/>
            <w:vAlign w:val="center"/>
          </w:tcPr>
          <w:p w14:paraId="5016EBA2" w14:textId="77777777" w:rsidR="00EB0EE5" w:rsidRDefault="00EB0EE5" w:rsidP="008259E9">
            <w:pPr>
              <w:ind w:left="113" w:right="113"/>
              <w:jc w:val="center"/>
              <w:rPr>
                <w:bCs/>
              </w:rPr>
            </w:pPr>
            <w:r w:rsidRPr="005E586A">
              <w:rPr>
                <w:b/>
                <w:bCs/>
              </w:rPr>
              <w:t>AKTS</w:t>
            </w:r>
            <w:r>
              <w:rPr>
                <w:bCs/>
              </w:rPr>
              <w:t>/</w:t>
            </w:r>
            <w:r w:rsidRPr="005E586A">
              <w:rPr>
                <w:bCs/>
                <w:i/>
              </w:rPr>
              <w:t>ECTS</w:t>
            </w:r>
          </w:p>
        </w:tc>
        <w:tc>
          <w:tcPr>
            <w:tcW w:w="709" w:type="dxa"/>
            <w:shd w:val="clear" w:color="auto" w:fill="FFFFFF" w:themeFill="background1"/>
            <w:textDirection w:val="btLr"/>
            <w:vAlign w:val="center"/>
          </w:tcPr>
          <w:p w14:paraId="1A5A7641" w14:textId="77777777" w:rsidR="00EB0EE5" w:rsidRPr="005E586A" w:rsidRDefault="00EB0EE5" w:rsidP="008259E9">
            <w:pPr>
              <w:ind w:left="113" w:right="113"/>
              <w:jc w:val="center"/>
              <w:rPr>
                <w:b/>
                <w:bCs/>
              </w:rPr>
            </w:pPr>
            <w:r w:rsidRPr="005E586A">
              <w:rPr>
                <w:b/>
                <w:bCs/>
              </w:rPr>
              <w:t>ZORUNLU/SEÇMELİ</w:t>
            </w:r>
          </w:p>
          <w:p w14:paraId="1B774B45" w14:textId="77777777" w:rsidR="00EB0EE5" w:rsidRPr="005E586A" w:rsidRDefault="00EB0EE5" w:rsidP="008259E9">
            <w:pPr>
              <w:ind w:left="113" w:right="113"/>
              <w:jc w:val="center"/>
              <w:rPr>
                <w:bCs/>
                <w:i/>
              </w:rPr>
            </w:pPr>
            <w:r w:rsidRPr="005E586A">
              <w:rPr>
                <w:bCs/>
                <w:i/>
              </w:rPr>
              <w:t>Compulsory/ Elective</w:t>
            </w:r>
          </w:p>
        </w:tc>
        <w:tc>
          <w:tcPr>
            <w:tcW w:w="7654" w:type="dxa"/>
            <w:gridSpan w:val="2"/>
            <w:shd w:val="clear" w:color="auto" w:fill="FFFFFF" w:themeFill="background1"/>
            <w:vAlign w:val="center"/>
          </w:tcPr>
          <w:p w14:paraId="79078881" w14:textId="73F88DD3" w:rsidR="00EB0EE5" w:rsidRPr="008259E9" w:rsidRDefault="00EB0EE5" w:rsidP="008259E9">
            <w:pPr>
              <w:jc w:val="center"/>
              <w:rPr>
                <w:b/>
              </w:rPr>
            </w:pPr>
            <w:r w:rsidRPr="008259E9">
              <w:rPr>
                <w:b/>
              </w:rPr>
              <w:t>DERS İÇERİĞİ</w:t>
            </w:r>
          </w:p>
          <w:p w14:paraId="51E339BB" w14:textId="12763BE7" w:rsidR="00EB0EE5" w:rsidRPr="008259E9" w:rsidRDefault="00EB0EE5" w:rsidP="00EB0EE5">
            <w:pPr>
              <w:jc w:val="both"/>
              <w:rPr>
                <w:b/>
              </w:rPr>
            </w:pPr>
            <w:r w:rsidRPr="008259E9">
              <w:rPr>
                <w:b/>
              </w:rPr>
              <w:t>Kendini Tanıtma, Hastane ve Bölümleri, Hasta Geçmişi Alma, Hastalarla İletişim, İş Arkadaşlarıyla İletişim, Ekipmanlar, Hastalık ve Belirtiler, Vücudun Bölümleri</w:t>
            </w:r>
            <w:r w:rsidR="00101D5C">
              <w:rPr>
                <w:b/>
              </w:rPr>
              <w:t>-</w:t>
            </w:r>
            <w:r w:rsidRPr="008259E9">
              <w:rPr>
                <w:b/>
              </w:rPr>
              <w:t>I, Vücudun Bölümleri</w:t>
            </w:r>
            <w:r w:rsidR="00101D5C">
              <w:rPr>
                <w:b/>
              </w:rPr>
              <w:t>-</w:t>
            </w:r>
            <w:r w:rsidRPr="008259E9">
              <w:rPr>
                <w:b/>
              </w:rPr>
              <w:t>II, İnsan Vücudundaki Sistemler</w:t>
            </w:r>
            <w:r w:rsidR="00101D5C">
              <w:rPr>
                <w:b/>
              </w:rPr>
              <w:t>-</w:t>
            </w:r>
            <w:r w:rsidRPr="008259E9">
              <w:rPr>
                <w:b/>
              </w:rPr>
              <w:t>I, İnsan Vücudundaki Sistemler</w:t>
            </w:r>
            <w:r w:rsidR="00101D5C">
              <w:rPr>
                <w:b/>
              </w:rPr>
              <w:t>-</w:t>
            </w:r>
            <w:r w:rsidRPr="008259E9">
              <w:rPr>
                <w:b/>
              </w:rPr>
              <w:t>II, İnsan Vücudundaki Sistemler</w:t>
            </w:r>
            <w:r w:rsidR="00101D5C">
              <w:rPr>
                <w:b/>
              </w:rPr>
              <w:t>-</w:t>
            </w:r>
            <w:proofErr w:type="gramStart"/>
            <w:r w:rsidRPr="008259E9">
              <w:rPr>
                <w:b/>
              </w:rPr>
              <w:t>III ,</w:t>
            </w:r>
            <w:proofErr w:type="gramEnd"/>
            <w:r w:rsidRPr="008259E9">
              <w:rPr>
                <w:b/>
              </w:rPr>
              <w:t xml:space="preserve"> Mesleki Terminoloji, İngilizce Özgeçmiş Hazırlama.</w:t>
            </w:r>
          </w:p>
          <w:p w14:paraId="152A9CF1" w14:textId="77777777" w:rsidR="00EB0EE5" w:rsidRPr="008259E9" w:rsidRDefault="00EB0EE5" w:rsidP="00EB0EE5">
            <w:pPr>
              <w:jc w:val="center"/>
              <w:rPr>
                <w:bCs/>
                <w:i/>
                <w:iCs/>
              </w:rPr>
            </w:pPr>
            <w:r w:rsidRPr="008259E9">
              <w:rPr>
                <w:bCs/>
                <w:i/>
                <w:iCs/>
              </w:rPr>
              <w:t>Content of Course</w:t>
            </w:r>
          </w:p>
          <w:p w14:paraId="52ECF991" w14:textId="56655EA1" w:rsidR="00EB0EE5" w:rsidRDefault="00101D5C" w:rsidP="008259E9">
            <w:pPr>
              <w:jc w:val="both"/>
              <w:rPr>
                <w:bCs/>
                <w:lang w:val="en-US"/>
              </w:rPr>
            </w:pPr>
            <w:r w:rsidRPr="00101D5C">
              <w:rPr>
                <w:bCs/>
                <w:i/>
                <w:iCs/>
                <w:lang w:val="en-US"/>
              </w:rPr>
              <w:t>Self-Introduction, Hospital and Departments, Taking Patient History, Communicating with Patients, Communicating with Colleagues, Equipment, Diseases and Symptoms, Body Parts-I, Body Parts-II, Human Body Systems-I, Human Body Systems-II, Human Body Systems-III, Professional Terminology, Preparing a Resume in English.</w:t>
            </w:r>
          </w:p>
        </w:tc>
      </w:tr>
      <w:tr w:rsidR="00EB0EE5" w14:paraId="18649682" w14:textId="77777777" w:rsidTr="00EB0EE5">
        <w:trPr>
          <w:trHeight w:val="306"/>
        </w:trPr>
        <w:tc>
          <w:tcPr>
            <w:tcW w:w="1652" w:type="dxa"/>
            <w:vMerge w:val="restart"/>
            <w:shd w:val="clear" w:color="auto" w:fill="FFFFFF" w:themeFill="background1"/>
            <w:vAlign w:val="center"/>
          </w:tcPr>
          <w:p w14:paraId="7327951C" w14:textId="77777777" w:rsidR="00EB0EE5" w:rsidRPr="005E586A" w:rsidRDefault="00EB0EE5" w:rsidP="008259E9">
            <w:pPr>
              <w:jc w:val="center"/>
              <w:rPr>
                <w:b/>
                <w:bCs/>
                <w:lang w:val="en-US"/>
              </w:rPr>
            </w:pPr>
            <w:r w:rsidRPr="005E586A">
              <w:rPr>
                <w:b/>
                <w:bCs/>
              </w:rPr>
              <w:t>542121208</w:t>
            </w:r>
          </w:p>
        </w:tc>
        <w:tc>
          <w:tcPr>
            <w:tcW w:w="3559" w:type="dxa"/>
            <w:vMerge w:val="restart"/>
            <w:shd w:val="clear" w:color="auto" w:fill="FFFFFF" w:themeFill="background1"/>
            <w:vAlign w:val="center"/>
          </w:tcPr>
          <w:p w14:paraId="5090406B" w14:textId="77777777" w:rsidR="00EB0EE5" w:rsidRPr="008259E9" w:rsidRDefault="00EB0EE5" w:rsidP="008259E9">
            <w:pPr>
              <w:jc w:val="center"/>
              <w:rPr>
                <w:b/>
                <w:lang w:val="en-US"/>
              </w:rPr>
            </w:pPr>
            <w:r w:rsidRPr="008259E9">
              <w:rPr>
                <w:b/>
                <w:lang w:val="en-US"/>
              </w:rPr>
              <w:t>Mesleki İngilizce</w:t>
            </w:r>
          </w:p>
          <w:p w14:paraId="49041C6A" w14:textId="77777777" w:rsidR="00EB0EE5" w:rsidRPr="005E586A" w:rsidRDefault="00EB0EE5" w:rsidP="008259E9">
            <w:pPr>
              <w:jc w:val="center"/>
              <w:rPr>
                <w:bCs/>
                <w:i/>
                <w:lang w:val="en-US"/>
              </w:rPr>
            </w:pPr>
            <w:r w:rsidRPr="005E586A">
              <w:rPr>
                <w:bCs/>
                <w:i/>
                <w:lang w:val="en-US"/>
              </w:rPr>
              <w:t>Professional English</w:t>
            </w:r>
          </w:p>
          <w:p w14:paraId="3DC2FCA7" w14:textId="77777777" w:rsidR="00EB0EE5" w:rsidRDefault="00EB0EE5" w:rsidP="008259E9">
            <w:pPr>
              <w:jc w:val="center"/>
              <w:rPr>
                <w:bCs/>
                <w:lang w:val="en-US"/>
              </w:rPr>
            </w:pPr>
          </w:p>
          <w:p w14:paraId="7C636CF4" w14:textId="77777777" w:rsidR="00EB0EE5" w:rsidRDefault="00EB0EE5" w:rsidP="008259E9">
            <w:pPr>
              <w:jc w:val="center"/>
              <w:rPr>
                <w:bCs/>
                <w:lang w:val="en-US"/>
              </w:rPr>
            </w:pPr>
          </w:p>
        </w:tc>
        <w:tc>
          <w:tcPr>
            <w:tcW w:w="426" w:type="dxa"/>
            <w:vMerge w:val="restart"/>
            <w:shd w:val="clear" w:color="auto" w:fill="FFFFFF" w:themeFill="background1"/>
            <w:vAlign w:val="center"/>
          </w:tcPr>
          <w:p w14:paraId="0D57C820" w14:textId="77777777" w:rsidR="00EB0EE5" w:rsidRPr="005E586A" w:rsidRDefault="00EB0EE5" w:rsidP="008259E9">
            <w:pPr>
              <w:jc w:val="center"/>
              <w:rPr>
                <w:b/>
                <w:bCs/>
                <w:lang w:val="en-US"/>
              </w:rPr>
            </w:pPr>
            <w:r w:rsidRPr="005E586A">
              <w:rPr>
                <w:b/>
                <w:bCs/>
                <w:lang w:val="en-US"/>
              </w:rPr>
              <w:t>2</w:t>
            </w:r>
          </w:p>
        </w:tc>
        <w:tc>
          <w:tcPr>
            <w:tcW w:w="567" w:type="dxa"/>
            <w:vMerge w:val="restart"/>
            <w:shd w:val="clear" w:color="auto" w:fill="FFFFFF" w:themeFill="background1"/>
            <w:vAlign w:val="center"/>
          </w:tcPr>
          <w:p w14:paraId="7BA53449" w14:textId="77777777" w:rsidR="00EB0EE5" w:rsidRPr="005E586A" w:rsidRDefault="00EB0EE5" w:rsidP="008259E9">
            <w:pPr>
              <w:jc w:val="center"/>
              <w:rPr>
                <w:b/>
                <w:bCs/>
                <w:lang w:val="en-US"/>
              </w:rPr>
            </w:pPr>
            <w:r w:rsidRPr="005E586A">
              <w:rPr>
                <w:b/>
                <w:bCs/>
                <w:lang w:val="en-US"/>
              </w:rPr>
              <w:t>0</w:t>
            </w:r>
          </w:p>
        </w:tc>
        <w:tc>
          <w:tcPr>
            <w:tcW w:w="425" w:type="dxa"/>
            <w:vMerge w:val="restart"/>
            <w:shd w:val="clear" w:color="auto" w:fill="FFFFFF" w:themeFill="background1"/>
            <w:vAlign w:val="center"/>
          </w:tcPr>
          <w:p w14:paraId="0BD3CB5C" w14:textId="77777777" w:rsidR="00EB0EE5" w:rsidRPr="005E586A" w:rsidRDefault="00EB0EE5" w:rsidP="008259E9">
            <w:pPr>
              <w:jc w:val="center"/>
              <w:rPr>
                <w:b/>
                <w:bCs/>
                <w:lang w:val="en-US"/>
              </w:rPr>
            </w:pPr>
            <w:r w:rsidRPr="005E586A">
              <w:rPr>
                <w:b/>
                <w:bCs/>
                <w:lang w:val="en-US"/>
              </w:rPr>
              <w:t>2</w:t>
            </w:r>
          </w:p>
        </w:tc>
        <w:tc>
          <w:tcPr>
            <w:tcW w:w="425" w:type="dxa"/>
            <w:vMerge w:val="restart"/>
            <w:shd w:val="clear" w:color="auto" w:fill="FFFFFF" w:themeFill="background1"/>
            <w:vAlign w:val="center"/>
          </w:tcPr>
          <w:p w14:paraId="572D3F32" w14:textId="77777777" w:rsidR="00EB0EE5" w:rsidRPr="005E586A" w:rsidRDefault="00EB0EE5" w:rsidP="008259E9">
            <w:pPr>
              <w:jc w:val="center"/>
              <w:rPr>
                <w:b/>
                <w:bCs/>
                <w:lang w:val="en-US"/>
              </w:rPr>
            </w:pPr>
            <w:r w:rsidRPr="005E586A">
              <w:rPr>
                <w:b/>
                <w:bCs/>
                <w:lang w:val="en-US"/>
              </w:rPr>
              <w:t>3</w:t>
            </w:r>
          </w:p>
        </w:tc>
        <w:tc>
          <w:tcPr>
            <w:tcW w:w="709" w:type="dxa"/>
            <w:vMerge w:val="restart"/>
            <w:shd w:val="clear" w:color="auto" w:fill="FFFFFF" w:themeFill="background1"/>
            <w:textDirection w:val="btLr"/>
            <w:vAlign w:val="center"/>
          </w:tcPr>
          <w:p w14:paraId="7DDE3288" w14:textId="77777777" w:rsidR="00EB0EE5" w:rsidRDefault="00EB0EE5" w:rsidP="008259E9">
            <w:pPr>
              <w:ind w:left="113" w:right="113"/>
              <w:jc w:val="center"/>
              <w:rPr>
                <w:bCs/>
                <w:lang w:val="en-US"/>
              </w:rPr>
            </w:pPr>
            <w:r w:rsidRPr="005E586A">
              <w:rPr>
                <w:b/>
                <w:bCs/>
                <w:lang w:val="en-US"/>
              </w:rPr>
              <w:t>Zorunlu</w:t>
            </w:r>
            <w:r>
              <w:rPr>
                <w:bCs/>
                <w:lang w:val="en-US"/>
              </w:rPr>
              <w:t xml:space="preserve"> / </w:t>
            </w:r>
            <w:r w:rsidRPr="005E586A">
              <w:rPr>
                <w:b/>
                <w:bCs/>
                <w:lang w:val="en-US"/>
              </w:rPr>
              <w:t>Compulsory</w:t>
            </w:r>
          </w:p>
        </w:tc>
        <w:tc>
          <w:tcPr>
            <w:tcW w:w="7654" w:type="dxa"/>
            <w:gridSpan w:val="2"/>
            <w:shd w:val="clear" w:color="auto" w:fill="FFFFFF" w:themeFill="background1"/>
          </w:tcPr>
          <w:p w14:paraId="188AE017" w14:textId="77777777" w:rsidR="00EB0EE5" w:rsidRDefault="00EB0EE5" w:rsidP="008259E9">
            <w:pPr>
              <w:pStyle w:val="AralkYok"/>
              <w:rPr>
                <w:rFonts w:ascii="Times New Roman" w:hAnsi="Times New Roman" w:cs="Times New Roman"/>
                <w:bCs/>
                <w:sz w:val="24"/>
                <w:szCs w:val="24"/>
              </w:rPr>
            </w:pPr>
          </w:p>
          <w:p w14:paraId="22C3A394" w14:textId="77777777" w:rsidR="00EB0EE5" w:rsidRPr="008259E9" w:rsidRDefault="00EB0EE5" w:rsidP="00EB0EE5">
            <w:pPr>
              <w:pStyle w:val="AralkYok"/>
              <w:jc w:val="center"/>
              <w:rPr>
                <w:rFonts w:ascii="Times New Roman" w:hAnsi="Times New Roman" w:cs="Times New Roman"/>
                <w:b/>
                <w:sz w:val="24"/>
                <w:szCs w:val="24"/>
              </w:rPr>
            </w:pPr>
            <w:r w:rsidRPr="008259E9">
              <w:rPr>
                <w:rFonts w:ascii="Times New Roman" w:hAnsi="Times New Roman" w:cs="Times New Roman"/>
                <w:b/>
                <w:sz w:val="24"/>
                <w:szCs w:val="24"/>
              </w:rPr>
              <w:t>Amaç</w:t>
            </w:r>
          </w:p>
          <w:p w14:paraId="2C74A143" w14:textId="1FEB2B1B" w:rsidR="00EB0EE5" w:rsidRDefault="00EB0EE5" w:rsidP="00101D5C">
            <w:pPr>
              <w:pStyle w:val="AralkYok"/>
              <w:jc w:val="both"/>
              <w:rPr>
                <w:rFonts w:ascii="Times New Roman" w:hAnsi="Times New Roman" w:cs="Times New Roman"/>
                <w:bCs/>
                <w:sz w:val="24"/>
                <w:szCs w:val="24"/>
                <w:lang w:val="en-US"/>
              </w:rPr>
            </w:pPr>
            <w:r w:rsidRPr="008259E9">
              <w:rPr>
                <w:rFonts w:ascii="Times New Roman" w:hAnsi="Times New Roman" w:cs="Times New Roman"/>
                <w:b/>
                <w:sz w:val="24"/>
                <w:szCs w:val="24"/>
                <w:lang w:val="en-US"/>
              </w:rPr>
              <w:t>Alanındaki mesleki terimlerin öğretilmesidir</w:t>
            </w:r>
            <w:r>
              <w:rPr>
                <w:rFonts w:ascii="Times New Roman" w:hAnsi="Times New Roman" w:cs="Times New Roman"/>
                <w:bCs/>
                <w:sz w:val="24"/>
                <w:szCs w:val="24"/>
                <w:lang w:val="en-US"/>
              </w:rPr>
              <w:t>.</w:t>
            </w:r>
          </w:p>
          <w:p w14:paraId="423F4C96" w14:textId="77777777" w:rsidR="00101D5C" w:rsidRPr="008259E9" w:rsidRDefault="00101D5C" w:rsidP="00101D5C">
            <w:pPr>
              <w:pStyle w:val="AralkYok"/>
              <w:jc w:val="both"/>
              <w:rPr>
                <w:rFonts w:ascii="Times New Roman" w:hAnsi="Times New Roman" w:cs="Times New Roman"/>
                <w:bCs/>
                <w:sz w:val="24"/>
                <w:szCs w:val="24"/>
                <w:lang w:val="en-US"/>
              </w:rPr>
            </w:pPr>
          </w:p>
          <w:p w14:paraId="115B4217" w14:textId="77777777" w:rsidR="00EB0EE5" w:rsidRPr="008259E9" w:rsidRDefault="00EB0EE5" w:rsidP="00EB0EE5">
            <w:pPr>
              <w:pStyle w:val="AralkYok"/>
              <w:jc w:val="center"/>
              <w:rPr>
                <w:rFonts w:ascii="Times New Roman" w:hAnsi="Times New Roman" w:cs="Times New Roman"/>
                <w:bCs/>
                <w:i/>
                <w:iCs/>
                <w:sz w:val="24"/>
                <w:szCs w:val="24"/>
              </w:rPr>
            </w:pPr>
            <w:r w:rsidRPr="008259E9">
              <w:rPr>
                <w:rFonts w:ascii="Times New Roman" w:hAnsi="Times New Roman" w:cs="Times New Roman"/>
                <w:bCs/>
                <w:i/>
                <w:iCs/>
                <w:sz w:val="24"/>
                <w:szCs w:val="24"/>
              </w:rPr>
              <w:t>Aim of Course</w:t>
            </w:r>
          </w:p>
          <w:p w14:paraId="7503148D" w14:textId="77777777" w:rsidR="00EB0EE5" w:rsidRPr="008259E9" w:rsidRDefault="00EB0EE5" w:rsidP="00101D5C">
            <w:pPr>
              <w:pStyle w:val="AralkYok"/>
              <w:jc w:val="both"/>
              <w:rPr>
                <w:rFonts w:ascii="Times New Roman" w:hAnsi="Times New Roman" w:cs="Times New Roman"/>
                <w:bCs/>
                <w:i/>
                <w:iCs/>
                <w:sz w:val="24"/>
                <w:szCs w:val="24"/>
              </w:rPr>
            </w:pPr>
            <w:r w:rsidRPr="008259E9">
              <w:rPr>
                <w:rFonts w:ascii="Times New Roman" w:hAnsi="Times New Roman" w:cs="Times New Roman"/>
                <w:bCs/>
                <w:i/>
                <w:iCs/>
                <w:sz w:val="24"/>
                <w:szCs w:val="24"/>
                <w:lang w:val="en-US"/>
              </w:rPr>
              <w:t>Teaching professional terms in the field.</w:t>
            </w:r>
          </w:p>
          <w:p w14:paraId="184E8C2F" w14:textId="77777777" w:rsidR="00EB0EE5" w:rsidRDefault="00EB0EE5" w:rsidP="008259E9">
            <w:pPr>
              <w:pStyle w:val="AralkYok"/>
              <w:rPr>
                <w:rFonts w:ascii="Times New Roman" w:hAnsi="Times New Roman" w:cs="Times New Roman"/>
                <w:bCs/>
                <w:sz w:val="24"/>
                <w:szCs w:val="24"/>
              </w:rPr>
            </w:pPr>
          </w:p>
        </w:tc>
      </w:tr>
      <w:tr w:rsidR="00EB0EE5" w14:paraId="6730A5D1" w14:textId="77777777" w:rsidTr="00EB0EE5">
        <w:trPr>
          <w:trHeight w:val="765"/>
        </w:trPr>
        <w:tc>
          <w:tcPr>
            <w:tcW w:w="1652" w:type="dxa"/>
            <w:vMerge/>
            <w:shd w:val="clear" w:color="auto" w:fill="FFFFFF" w:themeFill="background1"/>
            <w:vAlign w:val="center"/>
          </w:tcPr>
          <w:p w14:paraId="65EEABE0" w14:textId="77777777" w:rsidR="00EB0EE5" w:rsidRDefault="00EB0EE5" w:rsidP="00EB0EE5">
            <w:pPr>
              <w:jc w:val="center"/>
              <w:rPr>
                <w:bCs/>
              </w:rPr>
            </w:pPr>
          </w:p>
        </w:tc>
        <w:tc>
          <w:tcPr>
            <w:tcW w:w="3559" w:type="dxa"/>
            <w:vMerge/>
            <w:shd w:val="clear" w:color="auto" w:fill="FFFFFF" w:themeFill="background1"/>
            <w:vAlign w:val="center"/>
          </w:tcPr>
          <w:p w14:paraId="1044A87D" w14:textId="77777777" w:rsidR="00EB0EE5" w:rsidRDefault="00EB0EE5" w:rsidP="00EB0EE5">
            <w:pPr>
              <w:rPr>
                <w:bCs/>
              </w:rPr>
            </w:pPr>
          </w:p>
        </w:tc>
        <w:tc>
          <w:tcPr>
            <w:tcW w:w="426" w:type="dxa"/>
            <w:vMerge/>
            <w:shd w:val="clear" w:color="auto" w:fill="FFFFFF" w:themeFill="background1"/>
            <w:vAlign w:val="center"/>
          </w:tcPr>
          <w:p w14:paraId="35007D68" w14:textId="77777777" w:rsidR="00EB0EE5" w:rsidRDefault="00EB0EE5" w:rsidP="00EB0EE5">
            <w:pPr>
              <w:jc w:val="center"/>
              <w:rPr>
                <w:bCs/>
              </w:rPr>
            </w:pPr>
          </w:p>
        </w:tc>
        <w:tc>
          <w:tcPr>
            <w:tcW w:w="567" w:type="dxa"/>
            <w:vMerge/>
            <w:shd w:val="clear" w:color="auto" w:fill="FFFFFF" w:themeFill="background1"/>
            <w:vAlign w:val="center"/>
          </w:tcPr>
          <w:p w14:paraId="6ED7C8E2" w14:textId="77777777" w:rsidR="00EB0EE5" w:rsidRDefault="00EB0EE5" w:rsidP="00EB0EE5">
            <w:pPr>
              <w:jc w:val="center"/>
              <w:rPr>
                <w:bCs/>
              </w:rPr>
            </w:pPr>
          </w:p>
        </w:tc>
        <w:tc>
          <w:tcPr>
            <w:tcW w:w="425" w:type="dxa"/>
            <w:vMerge/>
            <w:shd w:val="clear" w:color="auto" w:fill="FFFFFF" w:themeFill="background1"/>
            <w:vAlign w:val="center"/>
          </w:tcPr>
          <w:p w14:paraId="67427897" w14:textId="77777777" w:rsidR="00EB0EE5" w:rsidRDefault="00EB0EE5" w:rsidP="00EB0EE5">
            <w:pPr>
              <w:jc w:val="center"/>
              <w:rPr>
                <w:bCs/>
              </w:rPr>
            </w:pPr>
          </w:p>
        </w:tc>
        <w:tc>
          <w:tcPr>
            <w:tcW w:w="425" w:type="dxa"/>
            <w:vMerge/>
            <w:shd w:val="clear" w:color="auto" w:fill="FFFFFF" w:themeFill="background1"/>
            <w:vAlign w:val="center"/>
          </w:tcPr>
          <w:p w14:paraId="7C1927AC" w14:textId="77777777" w:rsidR="00EB0EE5" w:rsidRDefault="00EB0EE5" w:rsidP="00EB0EE5">
            <w:pPr>
              <w:jc w:val="center"/>
              <w:rPr>
                <w:bCs/>
              </w:rPr>
            </w:pPr>
          </w:p>
        </w:tc>
        <w:tc>
          <w:tcPr>
            <w:tcW w:w="709" w:type="dxa"/>
            <w:vMerge/>
            <w:shd w:val="clear" w:color="auto" w:fill="FFFFFF" w:themeFill="background1"/>
            <w:vAlign w:val="center"/>
          </w:tcPr>
          <w:p w14:paraId="6C13E41F" w14:textId="77777777" w:rsidR="00EB0EE5" w:rsidRDefault="00EB0EE5" w:rsidP="00EB0EE5">
            <w:pPr>
              <w:jc w:val="center"/>
              <w:rPr>
                <w:bCs/>
              </w:rPr>
            </w:pPr>
          </w:p>
        </w:tc>
        <w:tc>
          <w:tcPr>
            <w:tcW w:w="7654" w:type="dxa"/>
            <w:gridSpan w:val="2"/>
            <w:shd w:val="clear" w:color="auto" w:fill="FFFFFF" w:themeFill="background1"/>
          </w:tcPr>
          <w:p w14:paraId="5223762B" w14:textId="77777777" w:rsidR="00EB0EE5" w:rsidRDefault="00EB0EE5" w:rsidP="00EB0EE5">
            <w:pPr>
              <w:spacing w:after="120"/>
              <w:jc w:val="center"/>
              <w:rPr>
                <w:b/>
              </w:rPr>
            </w:pPr>
            <w:r>
              <w:rPr>
                <w:b/>
              </w:rPr>
              <w:t>Ders Materyali</w:t>
            </w:r>
          </w:p>
          <w:p w14:paraId="357921AB" w14:textId="77777777" w:rsidR="00EB0EE5" w:rsidRDefault="00EB0EE5" w:rsidP="00101D5C">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030D72FE" w14:textId="77777777" w:rsidR="00EB0EE5" w:rsidRDefault="00EB0EE5" w:rsidP="00EB0EE5">
            <w:pPr>
              <w:spacing w:after="120"/>
              <w:jc w:val="center"/>
              <w:rPr>
                <w:i/>
              </w:rPr>
            </w:pPr>
            <w:r>
              <w:rPr>
                <w:i/>
              </w:rPr>
              <w:t>Course Material</w:t>
            </w:r>
          </w:p>
          <w:p w14:paraId="360133E5" w14:textId="77777777" w:rsidR="00EB0EE5" w:rsidRDefault="00EB0EE5" w:rsidP="00EB0EE5">
            <w:pPr>
              <w:jc w:val="both"/>
              <w:rPr>
                <w:bCs/>
              </w:rPr>
            </w:pPr>
            <w:r>
              <w:rPr>
                <w:i/>
              </w:rPr>
              <w:t>Textbooks, PowerPoint presentation, pictures and graphs,</w:t>
            </w:r>
            <w:r>
              <w:t xml:space="preserve"> </w:t>
            </w:r>
            <w:r>
              <w:rPr>
                <w:i/>
              </w:rPr>
              <w:t xml:space="preserve">Laboratory applications   </w:t>
            </w:r>
          </w:p>
        </w:tc>
      </w:tr>
      <w:tr w:rsidR="00EB0EE5" w14:paraId="772D1578" w14:textId="77777777" w:rsidTr="00EB0EE5">
        <w:trPr>
          <w:trHeight w:val="765"/>
        </w:trPr>
        <w:tc>
          <w:tcPr>
            <w:tcW w:w="1652" w:type="dxa"/>
            <w:vMerge/>
            <w:shd w:val="clear" w:color="auto" w:fill="FFFFFF" w:themeFill="background1"/>
            <w:vAlign w:val="center"/>
          </w:tcPr>
          <w:p w14:paraId="50563AA9" w14:textId="77777777" w:rsidR="00EB0EE5" w:rsidRDefault="00EB0EE5" w:rsidP="00EB0EE5">
            <w:pPr>
              <w:jc w:val="center"/>
              <w:rPr>
                <w:bCs/>
              </w:rPr>
            </w:pPr>
          </w:p>
        </w:tc>
        <w:tc>
          <w:tcPr>
            <w:tcW w:w="3559" w:type="dxa"/>
            <w:vMerge/>
            <w:shd w:val="clear" w:color="auto" w:fill="FFFFFF" w:themeFill="background1"/>
            <w:vAlign w:val="center"/>
          </w:tcPr>
          <w:p w14:paraId="17154947" w14:textId="77777777" w:rsidR="00EB0EE5" w:rsidRDefault="00EB0EE5" w:rsidP="00EB0EE5">
            <w:pPr>
              <w:rPr>
                <w:bCs/>
              </w:rPr>
            </w:pPr>
          </w:p>
        </w:tc>
        <w:tc>
          <w:tcPr>
            <w:tcW w:w="426" w:type="dxa"/>
            <w:vMerge/>
            <w:shd w:val="clear" w:color="auto" w:fill="FFFFFF" w:themeFill="background1"/>
            <w:vAlign w:val="center"/>
          </w:tcPr>
          <w:p w14:paraId="26A8E124" w14:textId="77777777" w:rsidR="00EB0EE5" w:rsidRDefault="00EB0EE5" w:rsidP="00EB0EE5">
            <w:pPr>
              <w:jc w:val="center"/>
              <w:rPr>
                <w:bCs/>
              </w:rPr>
            </w:pPr>
          </w:p>
        </w:tc>
        <w:tc>
          <w:tcPr>
            <w:tcW w:w="567" w:type="dxa"/>
            <w:vMerge/>
            <w:shd w:val="clear" w:color="auto" w:fill="FFFFFF" w:themeFill="background1"/>
            <w:vAlign w:val="center"/>
          </w:tcPr>
          <w:p w14:paraId="37D1EC55" w14:textId="77777777" w:rsidR="00EB0EE5" w:rsidRDefault="00EB0EE5" w:rsidP="00EB0EE5">
            <w:pPr>
              <w:jc w:val="center"/>
              <w:rPr>
                <w:bCs/>
              </w:rPr>
            </w:pPr>
          </w:p>
        </w:tc>
        <w:tc>
          <w:tcPr>
            <w:tcW w:w="425" w:type="dxa"/>
            <w:vMerge/>
            <w:shd w:val="clear" w:color="auto" w:fill="FFFFFF" w:themeFill="background1"/>
            <w:vAlign w:val="center"/>
          </w:tcPr>
          <w:p w14:paraId="0B6452F2" w14:textId="77777777" w:rsidR="00EB0EE5" w:rsidRDefault="00EB0EE5" w:rsidP="00EB0EE5">
            <w:pPr>
              <w:jc w:val="center"/>
              <w:rPr>
                <w:bCs/>
              </w:rPr>
            </w:pPr>
          </w:p>
        </w:tc>
        <w:tc>
          <w:tcPr>
            <w:tcW w:w="425" w:type="dxa"/>
            <w:vMerge/>
            <w:shd w:val="clear" w:color="auto" w:fill="FFFFFF" w:themeFill="background1"/>
            <w:vAlign w:val="center"/>
          </w:tcPr>
          <w:p w14:paraId="22CECE21" w14:textId="77777777" w:rsidR="00EB0EE5" w:rsidRDefault="00EB0EE5" w:rsidP="00EB0EE5">
            <w:pPr>
              <w:jc w:val="center"/>
              <w:rPr>
                <w:bCs/>
              </w:rPr>
            </w:pPr>
          </w:p>
        </w:tc>
        <w:tc>
          <w:tcPr>
            <w:tcW w:w="709" w:type="dxa"/>
            <w:vMerge/>
            <w:shd w:val="clear" w:color="auto" w:fill="FFFFFF" w:themeFill="background1"/>
            <w:vAlign w:val="center"/>
          </w:tcPr>
          <w:p w14:paraId="72C69503" w14:textId="77777777" w:rsidR="00EB0EE5" w:rsidRDefault="00EB0EE5" w:rsidP="00EB0EE5">
            <w:pPr>
              <w:jc w:val="center"/>
              <w:rPr>
                <w:bCs/>
              </w:rPr>
            </w:pPr>
          </w:p>
        </w:tc>
        <w:tc>
          <w:tcPr>
            <w:tcW w:w="7654" w:type="dxa"/>
            <w:gridSpan w:val="2"/>
            <w:shd w:val="clear" w:color="auto" w:fill="FFFFFF" w:themeFill="background1"/>
          </w:tcPr>
          <w:p w14:paraId="474F89CD" w14:textId="77777777" w:rsidR="00EB0EE5" w:rsidRDefault="00EB0EE5" w:rsidP="00EB0EE5">
            <w:pPr>
              <w:spacing w:after="120"/>
              <w:jc w:val="center"/>
              <w:rPr>
                <w:b/>
              </w:rPr>
            </w:pPr>
            <w:r>
              <w:rPr>
                <w:b/>
              </w:rPr>
              <w:t>Yöntem ve Teknik</w:t>
            </w:r>
          </w:p>
          <w:p w14:paraId="51666519" w14:textId="77777777" w:rsidR="00EB0EE5" w:rsidRDefault="00EB0EE5" w:rsidP="00101D5C">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604151F0" w14:textId="77777777" w:rsidR="00EB0EE5" w:rsidRDefault="00EB0EE5" w:rsidP="00EB0EE5">
            <w:pPr>
              <w:spacing w:after="120"/>
              <w:jc w:val="center"/>
              <w:rPr>
                <w:bCs/>
                <w:i/>
                <w:iCs/>
              </w:rPr>
            </w:pPr>
            <w:r>
              <w:rPr>
                <w:bCs/>
                <w:i/>
                <w:iCs/>
              </w:rPr>
              <w:t>Method and Technique</w:t>
            </w:r>
          </w:p>
          <w:p w14:paraId="44F14692" w14:textId="77777777" w:rsidR="00EB0EE5" w:rsidRDefault="00EB0EE5" w:rsidP="00EB0EE5">
            <w:pPr>
              <w:jc w:val="both"/>
              <w:rPr>
                <w:i/>
              </w:rPr>
            </w:pPr>
            <w:r>
              <w:rPr>
                <w:bCs/>
                <w:i/>
                <w:iCs/>
              </w:rPr>
              <w:t>Plain lecture, Discussion method, Problem solving method, Experiment and laboratory method, Application, Presentation method</w:t>
            </w:r>
          </w:p>
        </w:tc>
      </w:tr>
      <w:tr w:rsidR="00EB0EE5" w14:paraId="54E54BF6" w14:textId="77777777" w:rsidTr="00EB0EE5">
        <w:trPr>
          <w:trHeight w:val="765"/>
        </w:trPr>
        <w:tc>
          <w:tcPr>
            <w:tcW w:w="1652" w:type="dxa"/>
            <w:vMerge/>
            <w:shd w:val="clear" w:color="auto" w:fill="FFFFFF" w:themeFill="background1"/>
            <w:vAlign w:val="center"/>
          </w:tcPr>
          <w:p w14:paraId="179D92E9" w14:textId="77777777" w:rsidR="00EB0EE5" w:rsidRDefault="00EB0EE5" w:rsidP="00EB0EE5">
            <w:pPr>
              <w:jc w:val="center"/>
              <w:rPr>
                <w:bCs/>
              </w:rPr>
            </w:pPr>
          </w:p>
        </w:tc>
        <w:tc>
          <w:tcPr>
            <w:tcW w:w="3559" w:type="dxa"/>
            <w:vMerge/>
            <w:shd w:val="clear" w:color="auto" w:fill="FFFFFF" w:themeFill="background1"/>
            <w:vAlign w:val="center"/>
          </w:tcPr>
          <w:p w14:paraId="1319A0EE" w14:textId="77777777" w:rsidR="00EB0EE5" w:rsidRDefault="00EB0EE5" w:rsidP="00EB0EE5">
            <w:pPr>
              <w:rPr>
                <w:bCs/>
              </w:rPr>
            </w:pPr>
          </w:p>
        </w:tc>
        <w:tc>
          <w:tcPr>
            <w:tcW w:w="426" w:type="dxa"/>
            <w:vMerge/>
            <w:shd w:val="clear" w:color="auto" w:fill="FFFFFF" w:themeFill="background1"/>
            <w:vAlign w:val="center"/>
          </w:tcPr>
          <w:p w14:paraId="593F8B59" w14:textId="77777777" w:rsidR="00EB0EE5" w:rsidRDefault="00EB0EE5" w:rsidP="00EB0EE5">
            <w:pPr>
              <w:jc w:val="center"/>
              <w:rPr>
                <w:bCs/>
              </w:rPr>
            </w:pPr>
          </w:p>
        </w:tc>
        <w:tc>
          <w:tcPr>
            <w:tcW w:w="567" w:type="dxa"/>
            <w:vMerge/>
            <w:shd w:val="clear" w:color="auto" w:fill="FFFFFF" w:themeFill="background1"/>
            <w:vAlign w:val="center"/>
          </w:tcPr>
          <w:p w14:paraId="75D1BAB5" w14:textId="77777777" w:rsidR="00EB0EE5" w:rsidRDefault="00EB0EE5" w:rsidP="00EB0EE5">
            <w:pPr>
              <w:jc w:val="center"/>
              <w:rPr>
                <w:bCs/>
              </w:rPr>
            </w:pPr>
          </w:p>
        </w:tc>
        <w:tc>
          <w:tcPr>
            <w:tcW w:w="425" w:type="dxa"/>
            <w:vMerge/>
            <w:shd w:val="clear" w:color="auto" w:fill="FFFFFF" w:themeFill="background1"/>
            <w:vAlign w:val="center"/>
          </w:tcPr>
          <w:p w14:paraId="09F4A8BE" w14:textId="77777777" w:rsidR="00EB0EE5" w:rsidRDefault="00EB0EE5" w:rsidP="00EB0EE5">
            <w:pPr>
              <w:jc w:val="center"/>
              <w:rPr>
                <w:bCs/>
              </w:rPr>
            </w:pPr>
          </w:p>
        </w:tc>
        <w:tc>
          <w:tcPr>
            <w:tcW w:w="425" w:type="dxa"/>
            <w:vMerge/>
            <w:shd w:val="clear" w:color="auto" w:fill="FFFFFF" w:themeFill="background1"/>
            <w:vAlign w:val="center"/>
          </w:tcPr>
          <w:p w14:paraId="09FA4596" w14:textId="77777777" w:rsidR="00EB0EE5" w:rsidRDefault="00EB0EE5" w:rsidP="00EB0EE5">
            <w:pPr>
              <w:jc w:val="center"/>
              <w:rPr>
                <w:bCs/>
              </w:rPr>
            </w:pPr>
          </w:p>
        </w:tc>
        <w:tc>
          <w:tcPr>
            <w:tcW w:w="709" w:type="dxa"/>
            <w:vMerge/>
            <w:shd w:val="clear" w:color="auto" w:fill="FFFFFF" w:themeFill="background1"/>
            <w:vAlign w:val="center"/>
          </w:tcPr>
          <w:p w14:paraId="614C46AF" w14:textId="77777777" w:rsidR="00EB0EE5" w:rsidRDefault="00EB0EE5" w:rsidP="00EB0EE5">
            <w:pPr>
              <w:jc w:val="center"/>
              <w:rPr>
                <w:bCs/>
              </w:rPr>
            </w:pPr>
          </w:p>
        </w:tc>
        <w:tc>
          <w:tcPr>
            <w:tcW w:w="7654" w:type="dxa"/>
            <w:gridSpan w:val="2"/>
            <w:shd w:val="clear" w:color="auto" w:fill="FFFFFF" w:themeFill="background1"/>
          </w:tcPr>
          <w:p w14:paraId="46409472" w14:textId="77777777" w:rsidR="00EB0EE5" w:rsidRDefault="00EB0EE5" w:rsidP="00EB0EE5">
            <w:pPr>
              <w:spacing w:after="120"/>
              <w:jc w:val="center"/>
              <w:rPr>
                <w:b/>
              </w:rPr>
            </w:pPr>
            <w:r>
              <w:rPr>
                <w:b/>
              </w:rPr>
              <w:t>Ölçme ve Değerlendirme Yöntem/Tekniği</w:t>
            </w:r>
          </w:p>
          <w:p w14:paraId="368BB055"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27F87B55" w14:textId="77777777" w:rsidR="00EB0EE5" w:rsidRDefault="00EB0EE5" w:rsidP="00EB0EE5">
            <w:pPr>
              <w:spacing w:after="120"/>
              <w:jc w:val="center"/>
              <w:rPr>
                <w:i/>
              </w:rPr>
            </w:pPr>
            <w:r>
              <w:rPr>
                <w:i/>
              </w:rPr>
              <w:t>Assesment and Evaluation Method and Technique</w:t>
            </w:r>
          </w:p>
          <w:p w14:paraId="02A0262D" w14:textId="77777777" w:rsidR="00EB0EE5" w:rsidRDefault="00EB0EE5" w:rsidP="00EB0EE5">
            <w:pPr>
              <w:jc w:val="both"/>
              <w:rPr>
                <w:i/>
              </w:rPr>
            </w:pPr>
            <w:r>
              <w:rPr>
                <w:i/>
              </w:rPr>
              <w:t>Multiple choice tests include true-false questions, short answer questions, fill-in-the-blank and matching questions.</w:t>
            </w:r>
          </w:p>
        </w:tc>
      </w:tr>
      <w:tr w:rsidR="005E586A" w14:paraId="39F2AD07" w14:textId="77777777" w:rsidTr="005E586A">
        <w:trPr>
          <w:trHeight w:val="765"/>
        </w:trPr>
        <w:tc>
          <w:tcPr>
            <w:tcW w:w="1652" w:type="dxa"/>
            <w:vMerge/>
            <w:shd w:val="clear" w:color="auto" w:fill="FFFFFF" w:themeFill="background1"/>
            <w:vAlign w:val="center"/>
          </w:tcPr>
          <w:p w14:paraId="57EEA707" w14:textId="77777777" w:rsidR="005E586A" w:rsidRDefault="005E586A" w:rsidP="00EB0EE5">
            <w:pPr>
              <w:jc w:val="center"/>
              <w:rPr>
                <w:bCs/>
              </w:rPr>
            </w:pPr>
          </w:p>
        </w:tc>
        <w:tc>
          <w:tcPr>
            <w:tcW w:w="3559" w:type="dxa"/>
            <w:vMerge/>
            <w:shd w:val="clear" w:color="auto" w:fill="FFFFFF" w:themeFill="background1"/>
            <w:vAlign w:val="center"/>
          </w:tcPr>
          <w:p w14:paraId="798A9294" w14:textId="77777777" w:rsidR="005E586A" w:rsidRDefault="005E586A" w:rsidP="00EB0EE5">
            <w:pPr>
              <w:rPr>
                <w:bCs/>
              </w:rPr>
            </w:pPr>
          </w:p>
        </w:tc>
        <w:tc>
          <w:tcPr>
            <w:tcW w:w="426" w:type="dxa"/>
            <w:vMerge/>
            <w:shd w:val="clear" w:color="auto" w:fill="FFFFFF" w:themeFill="background1"/>
            <w:vAlign w:val="center"/>
          </w:tcPr>
          <w:p w14:paraId="54262C34" w14:textId="77777777" w:rsidR="005E586A" w:rsidRDefault="005E586A" w:rsidP="00EB0EE5">
            <w:pPr>
              <w:jc w:val="center"/>
              <w:rPr>
                <w:bCs/>
              </w:rPr>
            </w:pPr>
          </w:p>
        </w:tc>
        <w:tc>
          <w:tcPr>
            <w:tcW w:w="567" w:type="dxa"/>
            <w:vMerge/>
            <w:shd w:val="clear" w:color="auto" w:fill="FFFFFF" w:themeFill="background1"/>
            <w:vAlign w:val="center"/>
          </w:tcPr>
          <w:p w14:paraId="577AAB38" w14:textId="77777777" w:rsidR="005E586A" w:rsidRDefault="005E586A" w:rsidP="00EB0EE5">
            <w:pPr>
              <w:jc w:val="center"/>
              <w:rPr>
                <w:bCs/>
              </w:rPr>
            </w:pPr>
          </w:p>
        </w:tc>
        <w:tc>
          <w:tcPr>
            <w:tcW w:w="425" w:type="dxa"/>
            <w:vMerge/>
            <w:shd w:val="clear" w:color="auto" w:fill="FFFFFF" w:themeFill="background1"/>
            <w:vAlign w:val="center"/>
          </w:tcPr>
          <w:p w14:paraId="18076581" w14:textId="77777777" w:rsidR="005E586A" w:rsidRDefault="005E586A" w:rsidP="00EB0EE5">
            <w:pPr>
              <w:jc w:val="center"/>
              <w:rPr>
                <w:bCs/>
              </w:rPr>
            </w:pPr>
          </w:p>
        </w:tc>
        <w:tc>
          <w:tcPr>
            <w:tcW w:w="425" w:type="dxa"/>
            <w:vMerge/>
            <w:shd w:val="clear" w:color="auto" w:fill="FFFFFF" w:themeFill="background1"/>
            <w:vAlign w:val="center"/>
          </w:tcPr>
          <w:p w14:paraId="6ECDB763" w14:textId="77777777" w:rsidR="005E586A" w:rsidRDefault="005E586A" w:rsidP="00EB0EE5">
            <w:pPr>
              <w:jc w:val="center"/>
              <w:rPr>
                <w:bCs/>
              </w:rPr>
            </w:pPr>
          </w:p>
        </w:tc>
        <w:tc>
          <w:tcPr>
            <w:tcW w:w="709" w:type="dxa"/>
            <w:vMerge/>
            <w:shd w:val="clear" w:color="auto" w:fill="FFFFFF" w:themeFill="background1"/>
            <w:vAlign w:val="center"/>
          </w:tcPr>
          <w:p w14:paraId="650153A3" w14:textId="77777777" w:rsidR="005E586A" w:rsidRDefault="005E586A" w:rsidP="00EB0EE5">
            <w:pPr>
              <w:jc w:val="center"/>
              <w:rPr>
                <w:bCs/>
              </w:rPr>
            </w:pPr>
          </w:p>
        </w:tc>
        <w:tc>
          <w:tcPr>
            <w:tcW w:w="7654" w:type="dxa"/>
            <w:gridSpan w:val="2"/>
            <w:shd w:val="clear" w:color="auto" w:fill="DEEAF6" w:themeFill="accent1" w:themeFillTint="33"/>
          </w:tcPr>
          <w:p w14:paraId="66D11AFD" w14:textId="77777777" w:rsidR="0013220B" w:rsidRPr="008A4F92" w:rsidRDefault="0013220B" w:rsidP="0013220B">
            <w:pPr>
              <w:jc w:val="center"/>
              <w:rPr>
                <w:b/>
              </w:rPr>
            </w:pPr>
            <w:r w:rsidRPr="008A4F92">
              <w:rPr>
                <w:b/>
              </w:rPr>
              <w:t>FR-700 Program Güncelleme Kontrol Listesi KODU</w:t>
            </w:r>
            <w:sdt>
              <w:sdtPr>
                <w:tag w:val="goog_rdk_29"/>
                <w:id w:val="-1128236710"/>
                <w:showingPlcHdr/>
              </w:sdtPr>
              <w:sdtContent>
                <w:r w:rsidRPr="008A4F92">
                  <w:t xml:space="preserve">     </w:t>
                </w:r>
              </w:sdtContent>
            </w:sdt>
          </w:p>
          <w:p w14:paraId="7EF28C06" w14:textId="7278CB29" w:rsidR="005E586A" w:rsidRDefault="0013220B" w:rsidP="0013220B">
            <w:pPr>
              <w:spacing w:after="120"/>
              <w:jc w:val="center"/>
              <w:rPr>
                <w:b/>
              </w:rPr>
            </w:pPr>
            <w:r w:rsidRPr="008A4F92">
              <w:rPr>
                <w:b/>
                <w:bCs/>
              </w:rPr>
              <w:t>İB-3</w:t>
            </w:r>
            <w:r>
              <w:rPr>
                <w:b/>
                <w:bCs/>
              </w:rPr>
              <w:t>d</w:t>
            </w:r>
          </w:p>
        </w:tc>
      </w:tr>
      <w:tr w:rsidR="00EB0EE5" w14:paraId="60F8546E" w14:textId="77777777" w:rsidTr="00EB0EE5">
        <w:trPr>
          <w:trHeight w:val="186"/>
        </w:trPr>
        <w:tc>
          <w:tcPr>
            <w:tcW w:w="1652" w:type="dxa"/>
            <w:vMerge/>
            <w:shd w:val="clear" w:color="auto" w:fill="FFFFFF" w:themeFill="background1"/>
            <w:vAlign w:val="center"/>
          </w:tcPr>
          <w:p w14:paraId="7B9FFE5F" w14:textId="77777777" w:rsidR="00EB0EE5" w:rsidRDefault="00EB0EE5" w:rsidP="00EB0EE5">
            <w:pPr>
              <w:jc w:val="center"/>
              <w:rPr>
                <w:bCs/>
              </w:rPr>
            </w:pPr>
          </w:p>
        </w:tc>
        <w:tc>
          <w:tcPr>
            <w:tcW w:w="3559" w:type="dxa"/>
            <w:vMerge/>
            <w:shd w:val="clear" w:color="auto" w:fill="FFFFFF" w:themeFill="background1"/>
            <w:vAlign w:val="center"/>
          </w:tcPr>
          <w:p w14:paraId="43EE89D5" w14:textId="77777777" w:rsidR="00EB0EE5" w:rsidRDefault="00EB0EE5" w:rsidP="00EB0EE5">
            <w:pPr>
              <w:rPr>
                <w:bCs/>
              </w:rPr>
            </w:pPr>
          </w:p>
        </w:tc>
        <w:tc>
          <w:tcPr>
            <w:tcW w:w="426" w:type="dxa"/>
            <w:vMerge/>
            <w:shd w:val="clear" w:color="auto" w:fill="FFFFFF" w:themeFill="background1"/>
            <w:vAlign w:val="center"/>
          </w:tcPr>
          <w:p w14:paraId="312A8C04" w14:textId="77777777" w:rsidR="00EB0EE5" w:rsidRDefault="00EB0EE5" w:rsidP="00EB0EE5">
            <w:pPr>
              <w:jc w:val="center"/>
              <w:rPr>
                <w:bCs/>
              </w:rPr>
            </w:pPr>
          </w:p>
        </w:tc>
        <w:tc>
          <w:tcPr>
            <w:tcW w:w="567" w:type="dxa"/>
            <w:vMerge/>
            <w:shd w:val="clear" w:color="auto" w:fill="FFFFFF" w:themeFill="background1"/>
            <w:vAlign w:val="center"/>
          </w:tcPr>
          <w:p w14:paraId="484A54E9" w14:textId="77777777" w:rsidR="00EB0EE5" w:rsidRDefault="00EB0EE5" w:rsidP="00EB0EE5">
            <w:pPr>
              <w:jc w:val="center"/>
              <w:rPr>
                <w:bCs/>
              </w:rPr>
            </w:pPr>
          </w:p>
        </w:tc>
        <w:tc>
          <w:tcPr>
            <w:tcW w:w="425" w:type="dxa"/>
            <w:vMerge/>
            <w:shd w:val="clear" w:color="auto" w:fill="FFFFFF" w:themeFill="background1"/>
            <w:vAlign w:val="center"/>
          </w:tcPr>
          <w:p w14:paraId="66A85837" w14:textId="77777777" w:rsidR="00EB0EE5" w:rsidRDefault="00EB0EE5" w:rsidP="00EB0EE5">
            <w:pPr>
              <w:jc w:val="center"/>
              <w:rPr>
                <w:bCs/>
              </w:rPr>
            </w:pPr>
          </w:p>
        </w:tc>
        <w:tc>
          <w:tcPr>
            <w:tcW w:w="425" w:type="dxa"/>
            <w:vMerge/>
            <w:shd w:val="clear" w:color="auto" w:fill="FFFFFF" w:themeFill="background1"/>
            <w:vAlign w:val="center"/>
          </w:tcPr>
          <w:p w14:paraId="634D338F" w14:textId="77777777" w:rsidR="00EB0EE5" w:rsidRDefault="00EB0EE5" w:rsidP="00EB0EE5">
            <w:pPr>
              <w:jc w:val="center"/>
              <w:rPr>
                <w:bCs/>
              </w:rPr>
            </w:pPr>
          </w:p>
        </w:tc>
        <w:tc>
          <w:tcPr>
            <w:tcW w:w="709" w:type="dxa"/>
            <w:vMerge/>
            <w:shd w:val="clear" w:color="auto" w:fill="FFFFFF" w:themeFill="background1"/>
            <w:vAlign w:val="center"/>
          </w:tcPr>
          <w:p w14:paraId="23BFDF46" w14:textId="77777777" w:rsidR="00EB0EE5" w:rsidRDefault="00EB0EE5" w:rsidP="00EB0EE5">
            <w:pPr>
              <w:jc w:val="center"/>
              <w:rPr>
                <w:bCs/>
              </w:rPr>
            </w:pPr>
          </w:p>
        </w:tc>
        <w:tc>
          <w:tcPr>
            <w:tcW w:w="3861" w:type="dxa"/>
            <w:shd w:val="clear" w:color="auto" w:fill="FFFFFF" w:themeFill="background1"/>
          </w:tcPr>
          <w:p w14:paraId="12E5509B" w14:textId="77777777" w:rsidR="00EB0EE5" w:rsidRPr="005E586A" w:rsidRDefault="00EB0EE5" w:rsidP="00EB0EE5">
            <w:pPr>
              <w:jc w:val="center"/>
              <w:rPr>
                <w:b/>
                <w:bCs/>
              </w:rPr>
            </w:pPr>
            <w:r w:rsidRPr="005E586A">
              <w:rPr>
                <w:b/>
                <w:bCs/>
              </w:rPr>
              <w:t>Konular</w:t>
            </w:r>
          </w:p>
          <w:p w14:paraId="02520B6D" w14:textId="77777777" w:rsidR="00EB0EE5" w:rsidRPr="005E586A" w:rsidRDefault="00EB0EE5" w:rsidP="00EB0EE5">
            <w:pPr>
              <w:jc w:val="center"/>
              <w:rPr>
                <w:bCs/>
                <w:i/>
              </w:rPr>
            </w:pPr>
            <w:r w:rsidRPr="005E586A">
              <w:rPr>
                <w:bCs/>
                <w:i/>
              </w:rPr>
              <w:t>Subjects</w:t>
            </w:r>
          </w:p>
        </w:tc>
        <w:tc>
          <w:tcPr>
            <w:tcW w:w="3793" w:type="dxa"/>
            <w:shd w:val="clear" w:color="auto" w:fill="FFFFFF" w:themeFill="background1"/>
          </w:tcPr>
          <w:p w14:paraId="208D0228" w14:textId="77777777" w:rsidR="00EB0EE5" w:rsidRDefault="00EB0EE5" w:rsidP="00EB0EE5">
            <w:pPr>
              <w:jc w:val="center"/>
              <w:rPr>
                <w:bCs/>
              </w:rPr>
            </w:pPr>
            <w:r w:rsidRPr="005E586A">
              <w:rPr>
                <w:b/>
                <w:bCs/>
              </w:rPr>
              <w:t>Öğrenme</w:t>
            </w:r>
            <w:r>
              <w:rPr>
                <w:bCs/>
              </w:rPr>
              <w:t xml:space="preserve"> </w:t>
            </w:r>
            <w:r w:rsidRPr="005E586A">
              <w:rPr>
                <w:b/>
                <w:bCs/>
              </w:rPr>
              <w:t>Çıktısı</w:t>
            </w:r>
          </w:p>
          <w:p w14:paraId="5C987CCB" w14:textId="77777777" w:rsidR="00EB0EE5" w:rsidRDefault="00EB0EE5" w:rsidP="00EB0EE5">
            <w:pPr>
              <w:jc w:val="center"/>
              <w:rPr>
                <w:bCs/>
              </w:rPr>
            </w:pPr>
            <w:r w:rsidRPr="005E586A">
              <w:rPr>
                <w:bCs/>
                <w:i/>
              </w:rPr>
              <w:t>Learning</w:t>
            </w:r>
            <w:r>
              <w:rPr>
                <w:bCs/>
              </w:rPr>
              <w:t xml:space="preserve"> </w:t>
            </w:r>
            <w:r w:rsidRPr="005E586A">
              <w:rPr>
                <w:bCs/>
                <w:i/>
              </w:rPr>
              <w:t>Outcome</w:t>
            </w:r>
          </w:p>
        </w:tc>
      </w:tr>
      <w:tr w:rsidR="00EB0EE5" w14:paraId="40AF45AE" w14:textId="77777777" w:rsidTr="00EB0EE5">
        <w:trPr>
          <w:trHeight w:val="186"/>
        </w:trPr>
        <w:tc>
          <w:tcPr>
            <w:tcW w:w="1652" w:type="dxa"/>
            <w:vMerge/>
            <w:shd w:val="clear" w:color="auto" w:fill="FFFFFF" w:themeFill="background1"/>
            <w:vAlign w:val="center"/>
          </w:tcPr>
          <w:p w14:paraId="31CBF440" w14:textId="77777777" w:rsidR="00EB0EE5" w:rsidRDefault="00EB0EE5" w:rsidP="00EB0EE5">
            <w:pPr>
              <w:jc w:val="center"/>
              <w:rPr>
                <w:bCs/>
              </w:rPr>
            </w:pPr>
          </w:p>
        </w:tc>
        <w:tc>
          <w:tcPr>
            <w:tcW w:w="3559" w:type="dxa"/>
            <w:vMerge/>
            <w:shd w:val="clear" w:color="auto" w:fill="FFFFFF" w:themeFill="background1"/>
            <w:vAlign w:val="center"/>
          </w:tcPr>
          <w:p w14:paraId="7866117D" w14:textId="77777777" w:rsidR="00EB0EE5" w:rsidRDefault="00EB0EE5" w:rsidP="00EB0EE5">
            <w:pPr>
              <w:rPr>
                <w:bCs/>
              </w:rPr>
            </w:pPr>
          </w:p>
        </w:tc>
        <w:tc>
          <w:tcPr>
            <w:tcW w:w="426" w:type="dxa"/>
            <w:vMerge/>
            <w:shd w:val="clear" w:color="auto" w:fill="FFFFFF" w:themeFill="background1"/>
            <w:vAlign w:val="center"/>
          </w:tcPr>
          <w:p w14:paraId="7EB9EB3B" w14:textId="77777777" w:rsidR="00EB0EE5" w:rsidRDefault="00EB0EE5" w:rsidP="00EB0EE5">
            <w:pPr>
              <w:jc w:val="center"/>
              <w:rPr>
                <w:bCs/>
              </w:rPr>
            </w:pPr>
          </w:p>
        </w:tc>
        <w:tc>
          <w:tcPr>
            <w:tcW w:w="567" w:type="dxa"/>
            <w:vMerge/>
            <w:shd w:val="clear" w:color="auto" w:fill="FFFFFF" w:themeFill="background1"/>
            <w:vAlign w:val="center"/>
          </w:tcPr>
          <w:p w14:paraId="3D823C55" w14:textId="77777777" w:rsidR="00EB0EE5" w:rsidRDefault="00EB0EE5" w:rsidP="00EB0EE5">
            <w:pPr>
              <w:jc w:val="center"/>
              <w:rPr>
                <w:bCs/>
              </w:rPr>
            </w:pPr>
          </w:p>
        </w:tc>
        <w:tc>
          <w:tcPr>
            <w:tcW w:w="425" w:type="dxa"/>
            <w:vMerge/>
            <w:shd w:val="clear" w:color="auto" w:fill="FFFFFF" w:themeFill="background1"/>
            <w:vAlign w:val="center"/>
          </w:tcPr>
          <w:p w14:paraId="48515322" w14:textId="77777777" w:rsidR="00EB0EE5" w:rsidRDefault="00EB0EE5" w:rsidP="00EB0EE5">
            <w:pPr>
              <w:jc w:val="center"/>
              <w:rPr>
                <w:bCs/>
              </w:rPr>
            </w:pPr>
          </w:p>
        </w:tc>
        <w:tc>
          <w:tcPr>
            <w:tcW w:w="425" w:type="dxa"/>
            <w:vMerge/>
            <w:shd w:val="clear" w:color="auto" w:fill="FFFFFF" w:themeFill="background1"/>
            <w:vAlign w:val="center"/>
          </w:tcPr>
          <w:p w14:paraId="72EF196A" w14:textId="77777777" w:rsidR="00EB0EE5" w:rsidRDefault="00EB0EE5" w:rsidP="00EB0EE5">
            <w:pPr>
              <w:jc w:val="center"/>
              <w:rPr>
                <w:bCs/>
              </w:rPr>
            </w:pPr>
          </w:p>
        </w:tc>
        <w:tc>
          <w:tcPr>
            <w:tcW w:w="709" w:type="dxa"/>
            <w:vMerge/>
            <w:shd w:val="clear" w:color="auto" w:fill="FFFFFF" w:themeFill="background1"/>
            <w:vAlign w:val="center"/>
          </w:tcPr>
          <w:p w14:paraId="59AEDE15" w14:textId="77777777" w:rsidR="00EB0EE5" w:rsidRDefault="00EB0EE5" w:rsidP="00EB0EE5">
            <w:pPr>
              <w:jc w:val="center"/>
              <w:rPr>
                <w:bCs/>
              </w:rPr>
            </w:pPr>
          </w:p>
        </w:tc>
        <w:tc>
          <w:tcPr>
            <w:tcW w:w="3861" w:type="dxa"/>
            <w:shd w:val="clear" w:color="auto" w:fill="FFFFFF" w:themeFill="background1"/>
          </w:tcPr>
          <w:p w14:paraId="248ABF18" w14:textId="77777777"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1-Kendini Tanıtma</w:t>
            </w:r>
          </w:p>
          <w:p w14:paraId="79D1D208" w14:textId="77777777" w:rsidR="00EB0EE5" w:rsidRDefault="00EB0EE5" w:rsidP="00EB0EE5">
            <w:pPr>
              <w:pStyle w:val="ListeParagraf"/>
              <w:spacing w:after="0"/>
              <w:ind w:left="0"/>
              <w:jc w:val="both"/>
              <w:rPr>
                <w:rFonts w:ascii="Times New Roman" w:hAnsi="Times New Roman" w:cs="Times New Roman"/>
                <w:bCs/>
                <w:sz w:val="24"/>
                <w:szCs w:val="24"/>
                <w:lang w:val="en-US"/>
              </w:rPr>
            </w:pPr>
          </w:p>
          <w:p w14:paraId="017386B4" w14:textId="77777777" w:rsidR="00EB0EE5" w:rsidRDefault="00EB0EE5"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1-</w:t>
            </w:r>
            <w:r>
              <w:rPr>
                <w:rFonts w:ascii="Times New Roman" w:hAnsi="Times New Roman" w:cs="Times New Roman"/>
                <w:bCs/>
                <w:i/>
                <w:iCs/>
                <w:sz w:val="24"/>
                <w:szCs w:val="24"/>
                <w:lang w:val="en-US"/>
              </w:rPr>
              <w:t>Introducing Yourself</w:t>
            </w:r>
          </w:p>
          <w:p w14:paraId="48035C5D"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43FB45BC" w14:textId="77777777" w:rsidR="00EB0EE5" w:rsidRDefault="00EB0EE5" w:rsidP="00EB0EE5">
            <w:pPr>
              <w:pStyle w:val="ListeParagraf"/>
              <w:spacing w:after="0"/>
              <w:ind w:leftChars="100" w:left="240"/>
              <w:jc w:val="both"/>
              <w:rPr>
                <w:rFonts w:ascii="Times New Roman" w:hAnsi="Times New Roman" w:cs="Times New Roman"/>
                <w:b/>
                <w:sz w:val="24"/>
                <w:szCs w:val="24"/>
                <w:lang w:val="en-US"/>
              </w:rPr>
            </w:pPr>
            <w:r>
              <w:rPr>
                <w:rFonts w:ascii="Times New Roman" w:hAnsi="Times New Roman" w:cs="Times New Roman"/>
                <w:b/>
                <w:sz w:val="24"/>
                <w:szCs w:val="24"/>
                <w:lang w:val="en-US"/>
              </w:rPr>
              <w:t>Kendini tanıtır.</w:t>
            </w:r>
          </w:p>
          <w:p w14:paraId="19AF1C75"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p w14:paraId="6DE38234" w14:textId="77777777" w:rsidR="00EB0EE5" w:rsidRDefault="00EB0EE5" w:rsidP="00EB0EE5">
            <w:pPr>
              <w:pStyle w:val="ListeParagraf"/>
              <w:spacing w:after="0"/>
              <w:ind w:leftChars="100" w:left="240"/>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Introduces himself.</w:t>
            </w:r>
          </w:p>
          <w:p w14:paraId="4C06EC97"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tc>
      </w:tr>
      <w:tr w:rsidR="00EB0EE5" w14:paraId="2E2C645F" w14:textId="77777777" w:rsidTr="00EB0EE5">
        <w:trPr>
          <w:trHeight w:val="186"/>
        </w:trPr>
        <w:tc>
          <w:tcPr>
            <w:tcW w:w="1652" w:type="dxa"/>
            <w:vMerge/>
            <w:shd w:val="clear" w:color="auto" w:fill="FFFFFF" w:themeFill="background1"/>
            <w:vAlign w:val="center"/>
          </w:tcPr>
          <w:p w14:paraId="1F110279" w14:textId="77777777" w:rsidR="00EB0EE5" w:rsidRDefault="00EB0EE5" w:rsidP="00EB0EE5">
            <w:pPr>
              <w:jc w:val="center"/>
              <w:rPr>
                <w:bCs/>
              </w:rPr>
            </w:pPr>
          </w:p>
        </w:tc>
        <w:tc>
          <w:tcPr>
            <w:tcW w:w="3559" w:type="dxa"/>
            <w:vMerge/>
            <w:shd w:val="clear" w:color="auto" w:fill="FFFFFF" w:themeFill="background1"/>
            <w:vAlign w:val="center"/>
          </w:tcPr>
          <w:p w14:paraId="6A98A2C3" w14:textId="77777777" w:rsidR="00EB0EE5" w:rsidRDefault="00EB0EE5" w:rsidP="00EB0EE5">
            <w:pPr>
              <w:rPr>
                <w:bCs/>
              </w:rPr>
            </w:pPr>
          </w:p>
        </w:tc>
        <w:tc>
          <w:tcPr>
            <w:tcW w:w="426" w:type="dxa"/>
            <w:vMerge/>
            <w:shd w:val="clear" w:color="auto" w:fill="FFFFFF" w:themeFill="background1"/>
            <w:vAlign w:val="center"/>
          </w:tcPr>
          <w:p w14:paraId="7CA905A0" w14:textId="77777777" w:rsidR="00EB0EE5" w:rsidRDefault="00EB0EE5" w:rsidP="00EB0EE5">
            <w:pPr>
              <w:jc w:val="center"/>
              <w:rPr>
                <w:bCs/>
              </w:rPr>
            </w:pPr>
          </w:p>
        </w:tc>
        <w:tc>
          <w:tcPr>
            <w:tcW w:w="567" w:type="dxa"/>
            <w:vMerge/>
            <w:shd w:val="clear" w:color="auto" w:fill="FFFFFF" w:themeFill="background1"/>
            <w:vAlign w:val="center"/>
          </w:tcPr>
          <w:p w14:paraId="7B49D5D0" w14:textId="77777777" w:rsidR="00EB0EE5" w:rsidRDefault="00EB0EE5" w:rsidP="00EB0EE5">
            <w:pPr>
              <w:jc w:val="center"/>
              <w:rPr>
                <w:bCs/>
              </w:rPr>
            </w:pPr>
          </w:p>
        </w:tc>
        <w:tc>
          <w:tcPr>
            <w:tcW w:w="425" w:type="dxa"/>
            <w:vMerge/>
            <w:shd w:val="clear" w:color="auto" w:fill="FFFFFF" w:themeFill="background1"/>
            <w:vAlign w:val="center"/>
          </w:tcPr>
          <w:p w14:paraId="5A9C9528" w14:textId="77777777" w:rsidR="00EB0EE5" w:rsidRDefault="00EB0EE5" w:rsidP="00EB0EE5">
            <w:pPr>
              <w:jc w:val="center"/>
              <w:rPr>
                <w:bCs/>
              </w:rPr>
            </w:pPr>
          </w:p>
        </w:tc>
        <w:tc>
          <w:tcPr>
            <w:tcW w:w="425" w:type="dxa"/>
            <w:vMerge/>
            <w:shd w:val="clear" w:color="auto" w:fill="FFFFFF" w:themeFill="background1"/>
            <w:vAlign w:val="center"/>
          </w:tcPr>
          <w:p w14:paraId="4412FE77" w14:textId="77777777" w:rsidR="00EB0EE5" w:rsidRDefault="00EB0EE5" w:rsidP="00EB0EE5">
            <w:pPr>
              <w:jc w:val="center"/>
              <w:rPr>
                <w:bCs/>
              </w:rPr>
            </w:pPr>
          </w:p>
        </w:tc>
        <w:tc>
          <w:tcPr>
            <w:tcW w:w="709" w:type="dxa"/>
            <w:vMerge/>
            <w:shd w:val="clear" w:color="auto" w:fill="FFFFFF" w:themeFill="background1"/>
            <w:vAlign w:val="center"/>
          </w:tcPr>
          <w:p w14:paraId="27B8FA64" w14:textId="77777777" w:rsidR="00EB0EE5" w:rsidRDefault="00EB0EE5" w:rsidP="00EB0EE5">
            <w:pPr>
              <w:jc w:val="center"/>
              <w:rPr>
                <w:bCs/>
              </w:rPr>
            </w:pPr>
          </w:p>
        </w:tc>
        <w:tc>
          <w:tcPr>
            <w:tcW w:w="3861" w:type="dxa"/>
            <w:shd w:val="clear" w:color="auto" w:fill="FFFFFF" w:themeFill="background1"/>
          </w:tcPr>
          <w:p w14:paraId="7E6A9C06" w14:textId="77777777"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2-Hastane ve Bölümleri</w:t>
            </w:r>
          </w:p>
          <w:p w14:paraId="5AF0A03E" w14:textId="77777777" w:rsidR="00EB0EE5" w:rsidRDefault="00EB0EE5" w:rsidP="00EB0EE5">
            <w:pPr>
              <w:pStyle w:val="ListeParagraf"/>
              <w:spacing w:after="0"/>
              <w:ind w:left="0"/>
              <w:jc w:val="both"/>
              <w:rPr>
                <w:rFonts w:ascii="Times New Roman" w:hAnsi="Times New Roman" w:cs="Times New Roman"/>
                <w:bCs/>
                <w:sz w:val="24"/>
                <w:szCs w:val="24"/>
                <w:lang w:val="en-US"/>
              </w:rPr>
            </w:pPr>
          </w:p>
          <w:p w14:paraId="5C405359" w14:textId="77777777" w:rsidR="00EB0EE5" w:rsidRDefault="00EB0EE5"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2-</w:t>
            </w:r>
            <w:r>
              <w:rPr>
                <w:rFonts w:ascii="Times New Roman" w:hAnsi="Times New Roman" w:cs="Times New Roman"/>
                <w:bCs/>
                <w:i/>
                <w:iCs/>
                <w:sz w:val="24"/>
                <w:szCs w:val="24"/>
                <w:lang w:val="en-US"/>
              </w:rPr>
              <w:t>Hospital and Departments</w:t>
            </w:r>
          </w:p>
          <w:p w14:paraId="2ACA5B98"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30289D07" w14:textId="77777777" w:rsidR="00EB0EE5" w:rsidRDefault="00EB0EE5" w:rsidP="00EB0EE5">
            <w:pPr>
              <w:pStyle w:val="ListeParagraf"/>
              <w:spacing w:after="0"/>
              <w:ind w:left="241"/>
              <w:jc w:val="both"/>
              <w:rPr>
                <w:rFonts w:ascii="Times New Roman" w:hAnsi="Times New Roman" w:cs="Times New Roman"/>
                <w:b/>
                <w:sz w:val="24"/>
                <w:szCs w:val="24"/>
                <w:lang w:val="en-US"/>
              </w:rPr>
            </w:pPr>
            <w:r>
              <w:rPr>
                <w:rFonts w:ascii="Times New Roman" w:hAnsi="Times New Roman" w:cs="Times New Roman"/>
                <w:b/>
                <w:sz w:val="24"/>
                <w:szCs w:val="24"/>
                <w:lang w:val="en-US"/>
              </w:rPr>
              <w:t>Hastane bölümlerini bilir.</w:t>
            </w:r>
          </w:p>
          <w:p w14:paraId="211CE1F9" w14:textId="77777777" w:rsidR="00EB0EE5" w:rsidRDefault="00EB0EE5" w:rsidP="00EB0EE5">
            <w:pPr>
              <w:pStyle w:val="ListeParagraf"/>
              <w:spacing w:after="0"/>
              <w:ind w:left="241"/>
              <w:jc w:val="both"/>
              <w:rPr>
                <w:rFonts w:ascii="Times New Roman" w:hAnsi="Times New Roman" w:cs="Times New Roman"/>
                <w:bCs/>
                <w:i/>
                <w:iCs/>
                <w:sz w:val="24"/>
                <w:szCs w:val="24"/>
                <w:lang w:val="en-US"/>
              </w:rPr>
            </w:pPr>
          </w:p>
          <w:p w14:paraId="6C15CB6C" w14:textId="77777777" w:rsidR="00EB0EE5" w:rsidRDefault="00EB0EE5" w:rsidP="00EB0EE5">
            <w:pPr>
              <w:pStyle w:val="ListeParagraf"/>
              <w:spacing w:after="0"/>
              <w:ind w:left="241"/>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Knows the hospital departments.</w:t>
            </w:r>
          </w:p>
          <w:p w14:paraId="1B29D065" w14:textId="77777777" w:rsidR="00EB0EE5" w:rsidRDefault="00EB0EE5" w:rsidP="00EB0EE5">
            <w:pPr>
              <w:pStyle w:val="ListeParagraf"/>
              <w:spacing w:after="0"/>
              <w:ind w:left="241"/>
              <w:jc w:val="both"/>
              <w:rPr>
                <w:rFonts w:ascii="Times New Roman" w:hAnsi="Times New Roman" w:cs="Times New Roman"/>
                <w:bCs/>
                <w:sz w:val="24"/>
                <w:szCs w:val="24"/>
                <w:lang w:val="en-US"/>
              </w:rPr>
            </w:pPr>
          </w:p>
        </w:tc>
      </w:tr>
      <w:tr w:rsidR="00EB0EE5" w14:paraId="52D219F4" w14:textId="77777777" w:rsidTr="00EB0EE5">
        <w:trPr>
          <w:trHeight w:val="186"/>
        </w:trPr>
        <w:tc>
          <w:tcPr>
            <w:tcW w:w="1652" w:type="dxa"/>
            <w:vMerge/>
            <w:shd w:val="clear" w:color="auto" w:fill="FFFFFF" w:themeFill="background1"/>
            <w:vAlign w:val="center"/>
          </w:tcPr>
          <w:p w14:paraId="78135465" w14:textId="77777777" w:rsidR="00EB0EE5" w:rsidRDefault="00EB0EE5" w:rsidP="00EB0EE5">
            <w:pPr>
              <w:jc w:val="center"/>
              <w:rPr>
                <w:bCs/>
              </w:rPr>
            </w:pPr>
          </w:p>
        </w:tc>
        <w:tc>
          <w:tcPr>
            <w:tcW w:w="3559" w:type="dxa"/>
            <w:vMerge/>
            <w:shd w:val="clear" w:color="auto" w:fill="FFFFFF" w:themeFill="background1"/>
            <w:vAlign w:val="center"/>
          </w:tcPr>
          <w:p w14:paraId="18999643" w14:textId="77777777" w:rsidR="00EB0EE5" w:rsidRDefault="00EB0EE5" w:rsidP="00EB0EE5">
            <w:pPr>
              <w:rPr>
                <w:bCs/>
              </w:rPr>
            </w:pPr>
          </w:p>
        </w:tc>
        <w:tc>
          <w:tcPr>
            <w:tcW w:w="426" w:type="dxa"/>
            <w:vMerge/>
            <w:shd w:val="clear" w:color="auto" w:fill="FFFFFF" w:themeFill="background1"/>
            <w:vAlign w:val="center"/>
          </w:tcPr>
          <w:p w14:paraId="57264DA6" w14:textId="77777777" w:rsidR="00EB0EE5" w:rsidRDefault="00EB0EE5" w:rsidP="00EB0EE5">
            <w:pPr>
              <w:jc w:val="center"/>
              <w:rPr>
                <w:bCs/>
              </w:rPr>
            </w:pPr>
          </w:p>
        </w:tc>
        <w:tc>
          <w:tcPr>
            <w:tcW w:w="567" w:type="dxa"/>
            <w:vMerge/>
            <w:shd w:val="clear" w:color="auto" w:fill="FFFFFF" w:themeFill="background1"/>
            <w:vAlign w:val="center"/>
          </w:tcPr>
          <w:p w14:paraId="737DB3D1" w14:textId="77777777" w:rsidR="00EB0EE5" w:rsidRDefault="00EB0EE5" w:rsidP="00EB0EE5">
            <w:pPr>
              <w:jc w:val="center"/>
              <w:rPr>
                <w:bCs/>
              </w:rPr>
            </w:pPr>
          </w:p>
        </w:tc>
        <w:tc>
          <w:tcPr>
            <w:tcW w:w="425" w:type="dxa"/>
            <w:vMerge/>
            <w:shd w:val="clear" w:color="auto" w:fill="FFFFFF" w:themeFill="background1"/>
            <w:vAlign w:val="center"/>
          </w:tcPr>
          <w:p w14:paraId="386842F3" w14:textId="77777777" w:rsidR="00EB0EE5" w:rsidRDefault="00EB0EE5" w:rsidP="00EB0EE5">
            <w:pPr>
              <w:jc w:val="center"/>
              <w:rPr>
                <w:bCs/>
              </w:rPr>
            </w:pPr>
          </w:p>
        </w:tc>
        <w:tc>
          <w:tcPr>
            <w:tcW w:w="425" w:type="dxa"/>
            <w:vMerge/>
            <w:shd w:val="clear" w:color="auto" w:fill="FFFFFF" w:themeFill="background1"/>
            <w:vAlign w:val="center"/>
          </w:tcPr>
          <w:p w14:paraId="12DD3F05" w14:textId="77777777" w:rsidR="00EB0EE5" w:rsidRDefault="00EB0EE5" w:rsidP="00EB0EE5">
            <w:pPr>
              <w:jc w:val="center"/>
              <w:rPr>
                <w:bCs/>
              </w:rPr>
            </w:pPr>
          </w:p>
        </w:tc>
        <w:tc>
          <w:tcPr>
            <w:tcW w:w="709" w:type="dxa"/>
            <w:vMerge/>
            <w:shd w:val="clear" w:color="auto" w:fill="FFFFFF" w:themeFill="background1"/>
            <w:vAlign w:val="center"/>
          </w:tcPr>
          <w:p w14:paraId="4CC75505" w14:textId="77777777" w:rsidR="00EB0EE5" w:rsidRDefault="00EB0EE5" w:rsidP="00EB0EE5">
            <w:pPr>
              <w:jc w:val="center"/>
              <w:rPr>
                <w:bCs/>
              </w:rPr>
            </w:pPr>
          </w:p>
        </w:tc>
        <w:tc>
          <w:tcPr>
            <w:tcW w:w="3861" w:type="dxa"/>
            <w:shd w:val="clear" w:color="auto" w:fill="FFFFFF" w:themeFill="background1"/>
          </w:tcPr>
          <w:p w14:paraId="16156F1F" w14:textId="77777777"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3-Hasta Geçmişi Alma</w:t>
            </w:r>
          </w:p>
          <w:p w14:paraId="4F54A49E" w14:textId="77777777" w:rsidR="00EB0EE5" w:rsidRDefault="00EB0EE5" w:rsidP="00EB0EE5">
            <w:pPr>
              <w:pStyle w:val="ListeParagraf"/>
              <w:spacing w:after="0"/>
              <w:ind w:left="0"/>
              <w:jc w:val="both"/>
              <w:rPr>
                <w:rFonts w:ascii="Times New Roman" w:hAnsi="Times New Roman" w:cs="Times New Roman"/>
                <w:bCs/>
                <w:sz w:val="24"/>
                <w:szCs w:val="24"/>
                <w:lang w:val="en-US"/>
              </w:rPr>
            </w:pPr>
          </w:p>
          <w:p w14:paraId="7D3C2F9D" w14:textId="77777777" w:rsidR="00EB0EE5" w:rsidRDefault="00EB0EE5"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3-</w:t>
            </w:r>
            <w:r>
              <w:rPr>
                <w:rFonts w:ascii="Times New Roman" w:hAnsi="Times New Roman" w:cs="Times New Roman"/>
                <w:bCs/>
                <w:i/>
                <w:iCs/>
                <w:sz w:val="24"/>
                <w:szCs w:val="24"/>
                <w:lang w:val="en-US"/>
              </w:rPr>
              <w:t>Obtaining a Patient History</w:t>
            </w:r>
          </w:p>
          <w:p w14:paraId="08FBA1A9"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38757B2E" w14:textId="77777777" w:rsidR="00EB0EE5" w:rsidRDefault="00EB0EE5" w:rsidP="00EB0EE5">
            <w:pPr>
              <w:pStyle w:val="ListeParagraf"/>
              <w:spacing w:after="0"/>
              <w:ind w:leftChars="100" w:left="240"/>
              <w:jc w:val="both"/>
              <w:rPr>
                <w:rFonts w:ascii="Times New Roman" w:hAnsi="Times New Roman" w:cs="Times New Roman"/>
                <w:b/>
                <w:sz w:val="24"/>
                <w:szCs w:val="24"/>
                <w:lang w:val="en-US"/>
              </w:rPr>
            </w:pPr>
            <w:r>
              <w:rPr>
                <w:rFonts w:ascii="Times New Roman" w:hAnsi="Times New Roman" w:cs="Times New Roman"/>
                <w:b/>
                <w:sz w:val="24"/>
                <w:szCs w:val="24"/>
                <w:lang w:val="en-US"/>
              </w:rPr>
              <w:t>Hasta geçmişini kayıt altına alır.</w:t>
            </w:r>
          </w:p>
          <w:p w14:paraId="0E0362B0"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p w14:paraId="32EDBEA6" w14:textId="77777777" w:rsidR="00EB0EE5" w:rsidRDefault="00EB0EE5" w:rsidP="00EB0EE5">
            <w:pPr>
              <w:pStyle w:val="ListeParagraf"/>
              <w:spacing w:after="0"/>
              <w:ind w:leftChars="100" w:left="240"/>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Records the patient's history.</w:t>
            </w:r>
          </w:p>
          <w:p w14:paraId="65B7AF6F"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tc>
      </w:tr>
      <w:tr w:rsidR="00EB0EE5" w14:paraId="18799ACF" w14:textId="77777777" w:rsidTr="00EB0EE5">
        <w:trPr>
          <w:trHeight w:val="186"/>
        </w:trPr>
        <w:tc>
          <w:tcPr>
            <w:tcW w:w="1652" w:type="dxa"/>
            <w:vMerge/>
            <w:shd w:val="clear" w:color="auto" w:fill="FFFFFF" w:themeFill="background1"/>
            <w:vAlign w:val="center"/>
          </w:tcPr>
          <w:p w14:paraId="613A7D4E" w14:textId="77777777" w:rsidR="00EB0EE5" w:rsidRDefault="00EB0EE5" w:rsidP="00EB0EE5">
            <w:pPr>
              <w:jc w:val="center"/>
              <w:rPr>
                <w:bCs/>
              </w:rPr>
            </w:pPr>
          </w:p>
        </w:tc>
        <w:tc>
          <w:tcPr>
            <w:tcW w:w="3559" w:type="dxa"/>
            <w:vMerge/>
            <w:shd w:val="clear" w:color="auto" w:fill="FFFFFF" w:themeFill="background1"/>
            <w:vAlign w:val="center"/>
          </w:tcPr>
          <w:p w14:paraId="1BE6071C" w14:textId="77777777" w:rsidR="00EB0EE5" w:rsidRDefault="00EB0EE5" w:rsidP="00EB0EE5">
            <w:pPr>
              <w:rPr>
                <w:bCs/>
              </w:rPr>
            </w:pPr>
          </w:p>
        </w:tc>
        <w:tc>
          <w:tcPr>
            <w:tcW w:w="426" w:type="dxa"/>
            <w:vMerge/>
            <w:shd w:val="clear" w:color="auto" w:fill="FFFFFF" w:themeFill="background1"/>
            <w:vAlign w:val="center"/>
          </w:tcPr>
          <w:p w14:paraId="62AB749E" w14:textId="77777777" w:rsidR="00EB0EE5" w:rsidRDefault="00EB0EE5" w:rsidP="00EB0EE5">
            <w:pPr>
              <w:jc w:val="center"/>
              <w:rPr>
                <w:bCs/>
              </w:rPr>
            </w:pPr>
          </w:p>
        </w:tc>
        <w:tc>
          <w:tcPr>
            <w:tcW w:w="567" w:type="dxa"/>
            <w:vMerge/>
            <w:shd w:val="clear" w:color="auto" w:fill="FFFFFF" w:themeFill="background1"/>
            <w:vAlign w:val="center"/>
          </w:tcPr>
          <w:p w14:paraId="66A5BB1F" w14:textId="77777777" w:rsidR="00EB0EE5" w:rsidRDefault="00EB0EE5" w:rsidP="00EB0EE5">
            <w:pPr>
              <w:jc w:val="center"/>
              <w:rPr>
                <w:bCs/>
              </w:rPr>
            </w:pPr>
          </w:p>
        </w:tc>
        <w:tc>
          <w:tcPr>
            <w:tcW w:w="425" w:type="dxa"/>
            <w:vMerge/>
            <w:shd w:val="clear" w:color="auto" w:fill="FFFFFF" w:themeFill="background1"/>
            <w:vAlign w:val="center"/>
          </w:tcPr>
          <w:p w14:paraId="7F087969" w14:textId="77777777" w:rsidR="00EB0EE5" w:rsidRDefault="00EB0EE5" w:rsidP="00EB0EE5">
            <w:pPr>
              <w:jc w:val="center"/>
              <w:rPr>
                <w:bCs/>
              </w:rPr>
            </w:pPr>
          </w:p>
        </w:tc>
        <w:tc>
          <w:tcPr>
            <w:tcW w:w="425" w:type="dxa"/>
            <w:vMerge/>
            <w:shd w:val="clear" w:color="auto" w:fill="FFFFFF" w:themeFill="background1"/>
            <w:vAlign w:val="center"/>
          </w:tcPr>
          <w:p w14:paraId="0326B998" w14:textId="77777777" w:rsidR="00EB0EE5" w:rsidRDefault="00EB0EE5" w:rsidP="00EB0EE5">
            <w:pPr>
              <w:jc w:val="center"/>
              <w:rPr>
                <w:bCs/>
              </w:rPr>
            </w:pPr>
          </w:p>
        </w:tc>
        <w:tc>
          <w:tcPr>
            <w:tcW w:w="709" w:type="dxa"/>
            <w:vMerge/>
            <w:shd w:val="clear" w:color="auto" w:fill="FFFFFF" w:themeFill="background1"/>
            <w:vAlign w:val="center"/>
          </w:tcPr>
          <w:p w14:paraId="7FAAA6D9" w14:textId="77777777" w:rsidR="00EB0EE5" w:rsidRDefault="00EB0EE5" w:rsidP="00EB0EE5">
            <w:pPr>
              <w:jc w:val="center"/>
              <w:rPr>
                <w:bCs/>
              </w:rPr>
            </w:pPr>
          </w:p>
        </w:tc>
        <w:tc>
          <w:tcPr>
            <w:tcW w:w="3861" w:type="dxa"/>
            <w:shd w:val="clear" w:color="auto" w:fill="FFFFFF" w:themeFill="background1"/>
          </w:tcPr>
          <w:p w14:paraId="50CFE099" w14:textId="77777777"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4-Hastalarla İletişim</w:t>
            </w:r>
          </w:p>
          <w:p w14:paraId="51E8319C" w14:textId="77777777" w:rsidR="00EB0EE5" w:rsidRDefault="00EB0EE5" w:rsidP="00EB0EE5">
            <w:pPr>
              <w:pStyle w:val="ListeParagraf"/>
              <w:spacing w:after="0"/>
              <w:ind w:left="0"/>
              <w:jc w:val="both"/>
              <w:rPr>
                <w:rFonts w:ascii="Times New Roman" w:hAnsi="Times New Roman" w:cs="Times New Roman"/>
                <w:bCs/>
                <w:sz w:val="24"/>
                <w:szCs w:val="24"/>
                <w:lang w:val="en-US"/>
              </w:rPr>
            </w:pPr>
          </w:p>
          <w:p w14:paraId="53C41A51" w14:textId="77777777" w:rsidR="00EB0EE5" w:rsidRDefault="00EB0EE5"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4-</w:t>
            </w:r>
            <w:r>
              <w:rPr>
                <w:rFonts w:ascii="Times New Roman" w:hAnsi="Times New Roman" w:cs="Times New Roman"/>
                <w:bCs/>
                <w:i/>
                <w:iCs/>
                <w:sz w:val="24"/>
                <w:szCs w:val="24"/>
                <w:lang w:val="en-US"/>
              </w:rPr>
              <w:t>Communication with Patients</w:t>
            </w:r>
          </w:p>
          <w:p w14:paraId="25327DCE"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1D10FC4A" w14:textId="77777777" w:rsidR="00EB0EE5" w:rsidRDefault="00EB0EE5" w:rsidP="00EB0EE5">
            <w:pPr>
              <w:pStyle w:val="ListeParagraf"/>
              <w:spacing w:after="0"/>
              <w:ind w:left="0" w:firstLineChars="100" w:firstLine="241"/>
              <w:jc w:val="both"/>
              <w:rPr>
                <w:rFonts w:ascii="Times New Roman" w:hAnsi="Times New Roman" w:cs="Times New Roman"/>
                <w:b/>
                <w:sz w:val="24"/>
                <w:szCs w:val="24"/>
                <w:lang w:val="en-US"/>
              </w:rPr>
            </w:pPr>
            <w:r>
              <w:rPr>
                <w:rFonts w:ascii="Times New Roman" w:hAnsi="Times New Roman" w:cs="Times New Roman"/>
                <w:b/>
                <w:sz w:val="24"/>
                <w:szCs w:val="24"/>
                <w:lang w:val="en-US"/>
              </w:rPr>
              <w:t>Hastalarla iletişim kurar.</w:t>
            </w:r>
          </w:p>
          <w:p w14:paraId="2FAB5C0E" w14:textId="77777777" w:rsidR="00EB0EE5" w:rsidRDefault="00EB0EE5" w:rsidP="00EB0EE5">
            <w:pPr>
              <w:pStyle w:val="ListeParagraf"/>
              <w:spacing w:after="0"/>
              <w:ind w:left="0" w:firstLineChars="100" w:firstLine="240"/>
              <w:jc w:val="both"/>
              <w:rPr>
                <w:rFonts w:ascii="Times New Roman" w:hAnsi="Times New Roman" w:cs="Times New Roman"/>
                <w:bCs/>
                <w:sz w:val="24"/>
                <w:szCs w:val="24"/>
                <w:lang w:val="en-US"/>
              </w:rPr>
            </w:pPr>
          </w:p>
          <w:p w14:paraId="5BF74F43" w14:textId="77777777" w:rsidR="00EB0EE5" w:rsidRDefault="00EB0EE5" w:rsidP="00EB0EE5">
            <w:pPr>
              <w:pStyle w:val="ListeParagraf"/>
              <w:spacing w:after="0"/>
              <w:ind w:left="0" w:firstLineChars="100" w:firstLine="240"/>
              <w:jc w:val="both"/>
              <w:rPr>
                <w:rFonts w:ascii="Times New Roman" w:hAnsi="Times New Roman" w:cs="Times New Roman"/>
                <w:bCs/>
                <w:i/>
                <w:iCs/>
                <w:sz w:val="24"/>
                <w:szCs w:val="24"/>
                <w:lang w:val="en-US"/>
              </w:rPr>
            </w:pPr>
            <w:proofErr w:type="gramStart"/>
            <w:r>
              <w:rPr>
                <w:rFonts w:ascii="Times New Roman" w:hAnsi="Times New Roman" w:cs="Times New Roman"/>
                <w:bCs/>
                <w:i/>
                <w:iCs/>
                <w:sz w:val="24"/>
                <w:szCs w:val="24"/>
                <w:lang w:val="en-US"/>
              </w:rPr>
              <w:t>Communicates</w:t>
            </w:r>
            <w:proofErr w:type="gramEnd"/>
            <w:r>
              <w:rPr>
                <w:rFonts w:ascii="Times New Roman" w:hAnsi="Times New Roman" w:cs="Times New Roman"/>
                <w:bCs/>
                <w:i/>
                <w:iCs/>
                <w:sz w:val="24"/>
                <w:szCs w:val="24"/>
                <w:lang w:val="en-US"/>
              </w:rPr>
              <w:t xml:space="preserve"> with patients.</w:t>
            </w:r>
          </w:p>
          <w:p w14:paraId="39A8B6CD" w14:textId="77777777" w:rsidR="00EB0EE5" w:rsidRDefault="00EB0EE5" w:rsidP="00EB0EE5">
            <w:pPr>
              <w:pStyle w:val="ListeParagraf"/>
              <w:spacing w:after="0"/>
              <w:ind w:left="0" w:firstLineChars="100" w:firstLine="240"/>
              <w:jc w:val="both"/>
              <w:rPr>
                <w:rFonts w:ascii="Times New Roman" w:hAnsi="Times New Roman" w:cs="Times New Roman"/>
                <w:bCs/>
                <w:sz w:val="24"/>
                <w:szCs w:val="24"/>
                <w:lang w:val="en-US"/>
              </w:rPr>
            </w:pPr>
          </w:p>
        </w:tc>
      </w:tr>
      <w:tr w:rsidR="00EB0EE5" w14:paraId="515CB743" w14:textId="77777777" w:rsidTr="00EB0EE5">
        <w:trPr>
          <w:trHeight w:val="186"/>
        </w:trPr>
        <w:tc>
          <w:tcPr>
            <w:tcW w:w="1652" w:type="dxa"/>
            <w:vMerge/>
            <w:shd w:val="clear" w:color="auto" w:fill="FFFFFF" w:themeFill="background1"/>
            <w:vAlign w:val="center"/>
          </w:tcPr>
          <w:p w14:paraId="0C34C3DB" w14:textId="77777777" w:rsidR="00EB0EE5" w:rsidRDefault="00EB0EE5" w:rsidP="00EB0EE5">
            <w:pPr>
              <w:jc w:val="center"/>
              <w:rPr>
                <w:bCs/>
              </w:rPr>
            </w:pPr>
          </w:p>
        </w:tc>
        <w:tc>
          <w:tcPr>
            <w:tcW w:w="3559" w:type="dxa"/>
            <w:vMerge/>
            <w:shd w:val="clear" w:color="auto" w:fill="FFFFFF" w:themeFill="background1"/>
            <w:vAlign w:val="center"/>
          </w:tcPr>
          <w:p w14:paraId="5F4A5510" w14:textId="77777777" w:rsidR="00EB0EE5" w:rsidRDefault="00EB0EE5" w:rsidP="00EB0EE5">
            <w:pPr>
              <w:rPr>
                <w:bCs/>
              </w:rPr>
            </w:pPr>
          </w:p>
        </w:tc>
        <w:tc>
          <w:tcPr>
            <w:tcW w:w="426" w:type="dxa"/>
            <w:vMerge/>
            <w:shd w:val="clear" w:color="auto" w:fill="FFFFFF" w:themeFill="background1"/>
            <w:vAlign w:val="center"/>
          </w:tcPr>
          <w:p w14:paraId="41AE42F8" w14:textId="77777777" w:rsidR="00EB0EE5" w:rsidRDefault="00EB0EE5" w:rsidP="00EB0EE5">
            <w:pPr>
              <w:jc w:val="center"/>
              <w:rPr>
                <w:bCs/>
              </w:rPr>
            </w:pPr>
          </w:p>
        </w:tc>
        <w:tc>
          <w:tcPr>
            <w:tcW w:w="567" w:type="dxa"/>
            <w:vMerge/>
            <w:shd w:val="clear" w:color="auto" w:fill="FFFFFF" w:themeFill="background1"/>
            <w:vAlign w:val="center"/>
          </w:tcPr>
          <w:p w14:paraId="554BFD1C" w14:textId="77777777" w:rsidR="00EB0EE5" w:rsidRDefault="00EB0EE5" w:rsidP="00EB0EE5">
            <w:pPr>
              <w:jc w:val="center"/>
              <w:rPr>
                <w:bCs/>
              </w:rPr>
            </w:pPr>
          </w:p>
        </w:tc>
        <w:tc>
          <w:tcPr>
            <w:tcW w:w="425" w:type="dxa"/>
            <w:vMerge/>
            <w:shd w:val="clear" w:color="auto" w:fill="FFFFFF" w:themeFill="background1"/>
            <w:vAlign w:val="center"/>
          </w:tcPr>
          <w:p w14:paraId="5F39ECEB" w14:textId="77777777" w:rsidR="00EB0EE5" w:rsidRDefault="00EB0EE5" w:rsidP="00EB0EE5">
            <w:pPr>
              <w:jc w:val="center"/>
              <w:rPr>
                <w:bCs/>
              </w:rPr>
            </w:pPr>
          </w:p>
        </w:tc>
        <w:tc>
          <w:tcPr>
            <w:tcW w:w="425" w:type="dxa"/>
            <w:vMerge/>
            <w:shd w:val="clear" w:color="auto" w:fill="FFFFFF" w:themeFill="background1"/>
            <w:vAlign w:val="center"/>
          </w:tcPr>
          <w:p w14:paraId="4C42D3BA" w14:textId="77777777" w:rsidR="00EB0EE5" w:rsidRDefault="00EB0EE5" w:rsidP="00EB0EE5">
            <w:pPr>
              <w:jc w:val="center"/>
              <w:rPr>
                <w:bCs/>
              </w:rPr>
            </w:pPr>
          </w:p>
        </w:tc>
        <w:tc>
          <w:tcPr>
            <w:tcW w:w="709" w:type="dxa"/>
            <w:vMerge/>
            <w:shd w:val="clear" w:color="auto" w:fill="FFFFFF" w:themeFill="background1"/>
            <w:vAlign w:val="center"/>
          </w:tcPr>
          <w:p w14:paraId="3AC1770A" w14:textId="77777777" w:rsidR="00EB0EE5" w:rsidRDefault="00EB0EE5" w:rsidP="00EB0EE5">
            <w:pPr>
              <w:jc w:val="center"/>
              <w:rPr>
                <w:bCs/>
              </w:rPr>
            </w:pPr>
          </w:p>
        </w:tc>
        <w:tc>
          <w:tcPr>
            <w:tcW w:w="3861" w:type="dxa"/>
            <w:shd w:val="clear" w:color="auto" w:fill="FFFFFF" w:themeFill="background1"/>
          </w:tcPr>
          <w:p w14:paraId="2B0086C3" w14:textId="77777777"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5-İş Arkadaşlarıyla İletişim</w:t>
            </w:r>
          </w:p>
          <w:p w14:paraId="4E3EAF4C" w14:textId="77777777" w:rsidR="00EB0EE5" w:rsidRDefault="00EB0EE5" w:rsidP="00EB0EE5">
            <w:pPr>
              <w:pStyle w:val="ListeParagraf"/>
              <w:spacing w:after="0"/>
              <w:ind w:left="0"/>
              <w:jc w:val="both"/>
              <w:rPr>
                <w:rFonts w:ascii="Times New Roman" w:hAnsi="Times New Roman" w:cs="Times New Roman"/>
                <w:bCs/>
                <w:sz w:val="24"/>
                <w:szCs w:val="24"/>
                <w:lang w:val="en-US"/>
              </w:rPr>
            </w:pPr>
          </w:p>
          <w:p w14:paraId="55D7C2E3" w14:textId="77777777" w:rsidR="00EB0EE5" w:rsidRDefault="00EB0EE5"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5-</w:t>
            </w:r>
            <w:r>
              <w:rPr>
                <w:rFonts w:ascii="Times New Roman" w:hAnsi="Times New Roman" w:cs="Times New Roman"/>
                <w:bCs/>
                <w:i/>
                <w:iCs/>
                <w:sz w:val="24"/>
                <w:szCs w:val="24"/>
                <w:lang w:val="en-US"/>
              </w:rPr>
              <w:t>Communication with Colleagues</w:t>
            </w:r>
          </w:p>
          <w:p w14:paraId="515C54DB"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5E303FF5" w14:textId="77777777" w:rsidR="00EB0EE5" w:rsidRDefault="00EB0EE5" w:rsidP="00EB0EE5">
            <w:pPr>
              <w:pStyle w:val="ListeParagraf"/>
              <w:spacing w:after="0"/>
              <w:ind w:left="0" w:firstLineChars="100" w:firstLine="241"/>
              <w:jc w:val="both"/>
              <w:rPr>
                <w:rFonts w:ascii="Times New Roman" w:hAnsi="Times New Roman" w:cs="Times New Roman"/>
                <w:b/>
                <w:sz w:val="24"/>
                <w:szCs w:val="24"/>
                <w:lang w:val="en-US"/>
              </w:rPr>
            </w:pPr>
            <w:r>
              <w:rPr>
                <w:rFonts w:ascii="Times New Roman" w:hAnsi="Times New Roman" w:cs="Times New Roman"/>
                <w:b/>
                <w:sz w:val="24"/>
                <w:szCs w:val="24"/>
                <w:lang w:val="en-US"/>
              </w:rPr>
              <w:t>İş arkadaşlarıyla iletişim kurar.</w:t>
            </w:r>
          </w:p>
          <w:p w14:paraId="7C127124" w14:textId="77777777" w:rsidR="00EB0EE5" w:rsidRDefault="00EB0EE5" w:rsidP="00EB0EE5">
            <w:pPr>
              <w:pStyle w:val="ListeParagraf"/>
              <w:spacing w:after="0"/>
              <w:ind w:left="0" w:firstLineChars="100" w:firstLine="240"/>
              <w:jc w:val="both"/>
              <w:rPr>
                <w:rFonts w:ascii="Times New Roman" w:hAnsi="Times New Roman" w:cs="Times New Roman"/>
                <w:bCs/>
                <w:sz w:val="24"/>
                <w:szCs w:val="24"/>
                <w:lang w:val="en-US"/>
              </w:rPr>
            </w:pPr>
          </w:p>
          <w:p w14:paraId="6A8B7BCB" w14:textId="77777777" w:rsidR="00EB0EE5" w:rsidRDefault="00EB0EE5" w:rsidP="00EB0EE5">
            <w:pPr>
              <w:pStyle w:val="ListeParagraf"/>
              <w:spacing w:after="0"/>
              <w:ind w:left="0" w:firstLineChars="100" w:firstLine="240"/>
              <w:jc w:val="both"/>
              <w:rPr>
                <w:rFonts w:ascii="Times New Roman" w:hAnsi="Times New Roman" w:cs="Times New Roman"/>
                <w:bCs/>
                <w:i/>
                <w:iCs/>
                <w:sz w:val="24"/>
                <w:szCs w:val="24"/>
                <w:lang w:val="en-US"/>
              </w:rPr>
            </w:pPr>
            <w:proofErr w:type="gramStart"/>
            <w:r>
              <w:rPr>
                <w:rFonts w:ascii="Times New Roman" w:hAnsi="Times New Roman" w:cs="Times New Roman"/>
                <w:bCs/>
                <w:i/>
                <w:iCs/>
                <w:sz w:val="24"/>
                <w:szCs w:val="24"/>
                <w:lang w:val="en-US"/>
              </w:rPr>
              <w:t>Communicates</w:t>
            </w:r>
            <w:proofErr w:type="gramEnd"/>
            <w:r>
              <w:rPr>
                <w:rFonts w:ascii="Times New Roman" w:hAnsi="Times New Roman" w:cs="Times New Roman"/>
                <w:bCs/>
                <w:i/>
                <w:iCs/>
                <w:sz w:val="24"/>
                <w:szCs w:val="24"/>
                <w:lang w:val="en-US"/>
              </w:rPr>
              <w:t xml:space="preserve"> with colleagues.</w:t>
            </w:r>
          </w:p>
          <w:p w14:paraId="0419158F" w14:textId="77777777" w:rsidR="00EB0EE5" w:rsidRDefault="00EB0EE5" w:rsidP="00EB0EE5">
            <w:pPr>
              <w:pStyle w:val="ListeParagraf"/>
              <w:spacing w:after="0"/>
              <w:ind w:left="0" w:firstLineChars="100" w:firstLine="240"/>
              <w:jc w:val="both"/>
              <w:rPr>
                <w:rFonts w:ascii="Times New Roman" w:hAnsi="Times New Roman" w:cs="Times New Roman"/>
                <w:bCs/>
                <w:sz w:val="24"/>
                <w:szCs w:val="24"/>
                <w:lang w:val="en-US"/>
              </w:rPr>
            </w:pPr>
          </w:p>
        </w:tc>
      </w:tr>
      <w:tr w:rsidR="00EB0EE5" w14:paraId="7689AC77" w14:textId="77777777" w:rsidTr="00EB0EE5">
        <w:trPr>
          <w:trHeight w:val="1054"/>
        </w:trPr>
        <w:tc>
          <w:tcPr>
            <w:tcW w:w="1652" w:type="dxa"/>
            <w:vMerge/>
            <w:shd w:val="clear" w:color="auto" w:fill="FFFFFF" w:themeFill="background1"/>
            <w:vAlign w:val="center"/>
          </w:tcPr>
          <w:p w14:paraId="6CEF5489" w14:textId="77777777" w:rsidR="00EB0EE5" w:rsidRDefault="00EB0EE5" w:rsidP="00EB0EE5">
            <w:pPr>
              <w:jc w:val="center"/>
              <w:rPr>
                <w:bCs/>
              </w:rPr>
            </w:pPr>
          </w:p>
        </w:tc>
        <w:tc>
          <w:tcPr>
            <w:tcW w:w="3559" w:type="dxa"/>
            <w:vMerge/>
            <w:shd w:val="clear" w:color="auto" w:fill="FFFFFF" w:themeFill="background1"/>
            <w:vAlign w:val="center"/>
          </w:tcPr>
          <w:p w14:paraId="348B0BC0" w14:textId="77777777" w:rsidR="00EB0EE5" w:rsidRDefault="00EB0EE5" w:rsidP="00EB0EE5">
            <w:pPr>
              <w:rPr>
                <w:bCs/>
              </w:rPr>
            </w:pPr>
          </w:p>
        </w:tc>
        <w:tc>
          <w:tcPr>
            <w:tcW w:w="426" w:type="dxa"/>
            <w:vMerge/>
            <w:shd w:val="clear" w:color="auto" w:fill="FFFFFF" w:themeFill="background1"/>
            <w:vAlign w:val="center"/>
          </w:tcPr>
          <w:p w14:paraId="554E8184" w14:textId="77777777" w:rsidR="00EB0EE5" w:rsidRDefault="00EB0EE5" w:rsidP="00EB0EE5">
            <w:pPr>
              <w:jc w:val="center"/>
              <w:rPr>
                <w:bCs/>
              </w:rPr>
            </w:pPr>
          </w:p>
        </w:tc>
        <w:tc>
          <w:tcPr>
            <w:tcW w:w="567" w:type="dxa"/>
            <w:vMerge/>
            <w:shd w:val="clear" w:color="auto" w:fill="FFFFFF" w:themeFill="background1"/>
            <w:vAlign w:val="center"/>
          </w:tcPr>
          <w:p w14:paraId="3FCB8AB5" w14:textId="77777777" w:rsidR="00EB0EE5" w:rsidRDefault="00EB0EE5" w:rsidP="00EB0EE5">
            <w:pPr>
              <w:jc w:val="center"/>
              <w:rPr>
                <w:bCs/>
              </w:rPr>
            </w:pPr>
          </w:p>
        </w:tc>
        <w:tc>
          <w:tcPr>
            <w:tcW w:w="425" w:type="dxa"/>
            <w:vMerge/>
            <w:shd w:val="clear" w:color="auto" w:fill="FFFFFF" w:themeFill="background1"/>
            <w:vAlign w:val="center"/>
          </w:tcPr>
          <w:p w14:paraId="7E950EDA" w14:textId="77777777" w:rsidR="00EB0EE5" w:rsidRDefault="00EB0EE5" w:rsidP="00EB0EE5">
            <w:pPr>
              <w:jc w:val="center"/>
              <w:rPr>
                <w:bCs/>
              </w:rPr>
            </w:pPr>
          </w:p>
        </w:tc>
        <w:tc>
          <w:tcPr>
            <w:tcW w:w="425" w:type="dxa"/>
            <w:vMerge/>
            <w:shd w:val="clear" w:color="auto" w:fill="FFFFFF" w:themeFill="background1"/>
            <w:vAlign w:val="center"/>
          </w:tcPr>
          <w:p w14:paraId="3767BDE0" w14:textId="77777777" w:rsidR="00EB0EE5" w:rsidRDefault="00EB0EE5" w:rsidP="00EB0EE5">
            <w:pPr>
              <w:jc w:val="center"/>
              <w:rPr>
                <w:bCs/>
              </w:rPr>
            </w:pPr>
          </w:p>
        </w:tc>
        <w:tc>
          <w:tcPr>
            <w:tcW w:w="709" w:type="dxa"/>
            <w:vMerge/>
            <w:shd w:val="clear" w:color="auto" w:fill="FFFFFF" w:themeFill="background1"/>
            <w:vAlign w:val="center"/>
          </w:tcPr>
          <w:p w14:paraId="21EC1DCF" w14:textId="77777777" w:rsidR="00EB0EE5" w:rsidRDefault="00EB0EE5" w:rsidP="00EB0EE5">
            <w:pPr>
              <w:jc w:val="center"/>
              <w:rPr>
                <w:bCs/>
              </w:rPr>
            </w:pPr>
          </w:p>
        </w:tc>
        <w:tc>
          <w:tcPr>
            <w:tcW w:w="3861" w:type="dxa"/>
            <w:shd w:val="clear" w:color="auto" w:fill="FFFFFF" w:themeFill="background1"/>
          </w:tcPr>
          <w:p w14:paraId="7A404318" w14:textId="77777777"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6-Ekipmanlar</w:t>
            </w:r>
          </w:p>
          <w:p w14:paraId="0E5AF911" w14:textId="77777777" w:rsidR="00EB0EE5" w:rsidRDefault="00EB0EE5" w:rsidP="00EB0EE5">
            <w:pPr>
              <w:pStyle w:val="ListeParagraf"/>
              <w:spacing w:after="0"/>
              <w:ind w:left="0"/>
              <w:jc w:val="both"/>
              <w:rPr>
                <w:rFonts w:ascii="Times New Roman" w:hAnsi="Times New Roman" w:cs="Times New Roman"/>
                <w:bCs/>
                <w:sz w:val="24"/>
                <w:szCs w:val="24"/>
                <w:lang w:val="en-US"/>
              </w:rPr>
            </w:pPr>
          </w:p>
          <w:p w14:paraId="5311B2B4" w14:textId="77777777" w:rsidR="00EB0EE5" w:rsidRDefault="00EB0EE5"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6-</w:t>
            </w:r>
            <w:r>
              <w:rPr>
                <w:rFonts w:ascii="Times New Roman" w:hAnsi="Times New Roman" w:cs="Times New Roman"/>
                <w:bCs/>
                <w:i/>
                <w:iCs/>
                <w:sz w:val="24"/>
                <w:szCs w:val="24"/>
                <w:lang w:val="en-US"/>
              </w:rPr>
              <w:t>Equipment</w:t>
            </w:r>
          </w:p>
          <w:p w14:paraId="69017FB3"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798CEDD6" w14:textId="77777777" w:rsidR="00EB0EE5" w:rsidRDefault="00EB0EE5" w:rsidP="00EB0EE5">
            <w:pPr>
              <w:pStyle w:val="ListeParagraf"/>
              <w:spacing w:after="0"/>
              <w:ind w:leftChars="100" w:left="240"/>
              <w:jc w:val="both"/>
              <w:rPr>
                <w:rFonts w:ascii="Times New Roman" w:hAnsi="Times New Roman" w:cs="Times New Roman"/>
                <w:b/>
                <w:sz w:val="24"/>
                <w:szCs w:val="24"/>
                <w:lang w:val="en-US"/>
              </w:rPr>
            </w:pPr>
            <w:r>
              <w:rPr>
                <w:rFonts w:ascii="Times New Roman" w:hAnsi="Times New Roman" w:cs="Times New Roman"/>
                <w:b/>
                <w:sz w:val="24"/>
                <w:szCs w:val="24"/>
                <w:lang w:val="en-US"/>
              </w:rPr>
              <w:t>Alanındaki ekipmanları bilir.</w:t>
            </w:r>
          </w:p>
          <w:p w14:paraId="2E8D1597"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p w14:paraId="75821C97" w14:textId="77777777" w:rsidR="00EB0EE5" w:rsidRDefault="00EB0EE5" w:rsidP="00EB0EE5">
            <w:pPr>
              <w:pStyle w:val="ListeParagraf"/>
              <w:spacing w:after="0"/>
              <w:ind w:leftChars="100" w:left="240"/>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Knows the equipment in the field.</w:t>
            </w:r>
          </w:p>
          <w:p w14:paraId="1B8FCBC9"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tc>
      </w:tr>
      <w:tr w:rsidR="00EB0EE5" w14:paraId="49B8D146" w14:textId="77777777" w:rsidTr="00EB0EE5">
        <w:trPr>
          <w:trHeight w:val="186"/>
        </w:trPr>
        <w:tc>
          <w:tcPr>
            <w:tcW w:w="1652" w:type="dxa"/>
            <w:vMerge/>
            <w:shd w:val="clear" w:color="auto" w:fill="FFFFFF" w:themeFill="background1"/>
            <w:vAlign w:val="center"/>
          </w:tcPr>
          <w:p w14:paraId="1AAA5841" w14:textId="77777777" w:rsidR="00EB0EE5" w:rsidRDefault="00EB0EE5" w:rsidP="00EB0EE5">
            <w:pPr>
              <w:jc w:val="center"/>
              <w:rPr>
                <w:bCs/>
              </w:rPr>
            </w:pPr>
          </w:p>
        </w:tc>
        <w:tc>
          <w:tcPr>
            <w:tcW w:w="3559" w:type="dxa"/>
            <w:vMerge/>
            <w:shd w:val="clear" w:color="auto" w:fill="FFFFFF" w:themeFill="background1"/>
            <w:vAlign w:val="center"/>
          </w:tcPr>
          <w:p w14:paraId="14087561" w14:textId="77777777" w:rsidR="00EB0EE5" w:rsidRDefault="00EB0EE5" w:rsidP="00EB0EE5">
            <w:pPr>
              <w:rPr>
                <w:bCs/>
              </w:rPr>
            </w:pPr>
          </w:p>
        </w:tc>
        <w:tc>
          <w:tcPr>
            <w:tcW w:w="426" w:type="dxa"/>
            <w:vMerge/>
            <w:shd w:val="clear" w:color="auto" w:fill="FFFFFF" w:themeFill="background1"/>
            <w:vAlign w:val="center"/>
          </w:tcPr>
          <w:p w14:paraId="238BD3D2" w14:textId="77777777" w:rsidR="00EB0EE5" w:rsidRDefault="00EB0EE5" w:rsidP="00EB0EE5">
            <w:pPr>
              <w:jc w:val="center"/>
              <w:rPr>
                <w:bCs/>
              </w:rPr>
            </w:pPr>
          </w:p>
        </w:tc>
        <w:tc>
          <w:tcPr>
            <w:tcW w:w="567" w:type="dxa"/>
            <w:vMerge/>
            <w:shd w:val="clear" w:color="auto" w:fill="FFFFFF" w:themeFill="background1"/>
            <w:vAlign w:val="center"/>
          </w:tcPr>
          <w:p w14:paraId="4649E100" w14:textId="77777777" w:rsidR="00EB0EE5" w:rsidRDefault="00EB0EE5" w:rsidP="00EB0EE5">
            <w:pPr>
              <w:jc w:val="center"/>
              <w:rPr>
                <w:bCs/>
              </w:rPr>
            </w:pPr>
          </w:p>
        </w:tc>
        <w:tc>
          <w:tcPr>
            <w:tcW w:w="425" w:type="dxa"/>
            <w:vMerge/>
            <w:shd w:val="clear" w:color="auto" w:fill="FFFFFF" w:themeFill="background1"/>
            <w:vAlign w:val="center"/>
          </w:tcPr>
          <w:p w14:paraId="1B49A24E" w14:textId="77777777" w:rsidR="00EB0EE5" w:rsidRDefault="00EB0EE5" w:rsidP="00EB0EE5">
            <w:pPr>
              <w:jc w:val="center"/>
              <w:rPr>
                <w:bCs/>
              </w:rPr>
            </w:pPr>
          </w:p>
        </w:tc>
        <w:tc>
          <w:tcPr>
            <w:tcW w:w="425" w:type="dxa"/>
            <w:vMerge/>
            <w:shd w:val="clear" w:color="auto" w:fill="FFFFFF" w:themeFill="background1"/>
            <w:vAlign w:val="center"/>
          </w:tcPr>
          <w:p w14:paraId="72E453FD" w14:textId="77777777" w:rsidR="00EB0EE5" w:rsidRDefault="00EB0EE5" w:rsidP="00EB0EE5">
            <w:pPr>
              <w:jc w:val="center"/>
              <w:rPr>
                <w:bCs/>
              </w:rPr>
            </w:pPr>
          </w:p>
        </w:tc>
        <w:tc>
          <w:tcPr>
            <w:tcW w:w="709" w:type="dxa"/>
            <w:vMerge/>
            <w:shd w:val="clear" w:color="auto" w:fill="FFFFFF" w:themeFill="background1"/>
            <w:vAlign w:val="center"/>
          </w:tcPr>
          <w:p w14:paraId="3C76FFF4" w14:textId="77777777" w:rsidR="00EB0EE5" w:rsidRDefault="00EB0EE5" w:rsidP="00EB0EE5">
            <w:pPr>
              <w:jc w:val="center"/>
              <w:rPr>
                <w:bCs/>
              </w:rPr>
            </w:pPr>
          </w:p>
        </w:tc>
        <w:tc>
          <w:tcPr>
            <w:tcW w:w="3861" w:type="dxa"/>
            <w:shd w:val="clear" w:color="auto" w:fill="FFFFFF" w:themeFill="background1"/>
          </w:tcPr>
          <w:p w14:paraId="3C4614F9" w14:textId="77777777"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7-Hastalık ve Belirtiler</w:t>
            </w:r>
          </w:p>
          <w:p w14:paraId="679F6C6C" w14:textId="77777777" w:rsidR="00EB0EE5" w:rsidRDefault="00EB0EE5" w:rsidP="00EB0EE5">
            <w:pPr>
              <w:pStyle w:val="ListeParagraf"/>
              <w:spacing w:after="0"/>
              <w:ind w:left="0"/>
              <w:jc w:val="both"/>
              <w:rPr>
                <w:rFonts w:ascii="Times New Roman" w:hAnsi="Times New Roman" w:cs="Times New Roman"/>
                <w:bCs/>
                <w:sz w:val="24"/>
                <w:szCs w:val="24"/>
                <w:lang w:val="en-US"/>
              </w:rPr>
            </w:pPr>
          </w:p>
          <w:p w14:paraId="6A0F4E83" w14:textId="77777777" w:rsidR="00EB0EE5" w:rsidRDefault="00EB0EE5"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7-</w:t>
            </w:r>
            <w:r>
              <w:rPr>
                <w:rFonts w:ascii="Times New Roman" w:hAnsi="Times New Roman" w:cs="Times New Roman"/>
                <w:bCs/>
                <w:i/>
                <w:iCs/>
                <w:sz w:val="24"/>
                <w:szCs w:val="24"/>
                <w:lang w:val="en-US"/>
              </w:rPr>
              <w:t>Disease and Symptoms</w:t>
            </w:r>
          </w:p>
          <w:p w14:paraId="6843EB47"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10A5EE05" w14:textId="77777777" w:rsidR="00EB0EE5" w:rsidRDefault="00EB0EE5" w:rsidP="00EB0EE5">
            <w:pPr>
              <w:pStyle w:val="ListeParagraf"/>
              <w:spacing w:after="0"/>
              <w:ind w:leftChars="100" w:left="240"/>
              <w:jc w:val="both"/>
              <w:rPr>
                <w:rFonts w:ascii="Times New Roman" w:hAnsi="Times New Roman" w:cs="Times New Roman"/>
                <w:b/>
                <w:sz w:val="24"/>
                <w:szCs w:val="24"/>
                <w:lang w:val="en-US"/>
              </w:rPr>
            </w:pPr>
            <w:r>
              <w:rPr>
                <w:rFonts w:ascii="Times New Roman" w:hAnsi="Times New Roman" w:cs="Times New Roman"/>
                <w:b/>
                <w:sz w:val="24"/>
                <w:szCs w:val="24"/>
                <w:lang w:val="en-US"/>
              </w:rPr>
              <w:t>Hastalık ve belirtilerini bilir.</w:t>
            </w:r>
          </w:p>
          <w:p w14:paraId="48A8E685"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p w14:paraId="12A058B5" w14:textId="77777777" w:rsidR="00EB0EE5" w:rsidRDefault="00EB0EE5" w:rsidP="00EB0EE5">
            <w:pPr>
              <w:pStyle w:val="ListeParagraf"/>
              <w:spacing w:after="0"/>
              <w:ind w:leftChars="100" w:left="240"/>
              <w:jc w:val="both"/>
              <w:rPr>
                <w:rFonts w:ascii="Times New Roman" w:hAnsi="Times New Roman" w:cs="Times New Roman"/>
                <w:bCs/>
                <w:i/>
                <w:iCs/>
                <w:sz w:val="24"/>
                <w:szCs w:val="24"/>
                <w:lang w:val="en-US"/>
              </w:rPr>
            </w:pPr>
            <w:proofErr w:type="gramStart"/>
            <w:r>
              <w:rPr>
                <w:rFonts w:ascii="Times New Roman" w:hAnsi="Times New Roman" w:cs="Times New Roman"/>
                <w:bCs/>
                <w:i/>
                <w:iCs/>
                <w:sz w:val="24"/>
                <w:szCs w:val="24"/>
                <w:lang w:val="en-US"/>
              </w:rPr>
              <w:t>Knows</w:t>
            </w:r>
            <w:proofErr w:type="gramEnd"/>
            <w:r>
              <w:rPr>
                <w:rFonts w:ascii="Times New Roman" w:hAnsi="Times New Roman" w:cs="Times New Roman"/>
                <w:bCs/>
                <w:i/>
                <w:iCs/>
                <w:sz w:val="24"/>
                <w:szCs w:val="24"/>
                <w:lang w:val="en-US"/>
              </w:rPr>
              <w:t xml:space="preserve"> the disease and its symptoms.</w:t>
            </w:r>
          </w:p>
          <w:p w14:paraId="2C77C9CF"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p w14:paraId="0A85CA91"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tc>
      </w:tr>
      <w:tr w:rsidR="00EB0EE5" w14:paraId="7E9C7ECC" w14:textId="77777777" w:rsidTr="00EB0EE5">
        <w:trPr>
          <w:trHeight w:val="186"/>
        </w:trPr>
        <w:tc>
          <w:tcPr>
            <w:tcW w:w="1652" w:type="dxa"/>
            <w:vMerge/>
            <w:shd w:val="clear" w:color="auto" w:fill="FFFFFF" w:themeFill="background1"/>
            <w:vAlign w:val="center"/>
          </w:tcPr>
          <w:p w14:paraId="2E1410D1" w14:textId="77777777" w:rsidR="00EB0EE5" w:rsidRDefault="00EB0EE5" w:rsidP="00EB0EE5">
            <w:pPr>
              <w:jc w:val="center"/>
              <w:rPr>
                <w:bCs/>
              </w:rPr>
            </w:pPr>
          </w:p>
        </w:tc>
        <w:tc>
          <w:tcPr>
            <w:tcW w:w="3559" w:type="dxa"/>
            <w:vMerge/>
            <w:shd w:val="clear" w:color="auto" w:fill="FFFFFF" w:themeFill="background1"/>
            <w:vAlign w:val="center"/>
          </w:tcPr>
          <w:p w14:paraId="52D5FE16" w14:textId="77777777" w:rsidR="00EB0EE5" w:rsidRDefault="00EB0EE5" w:rsidP="00EB0EE5">
            <w:pPr>
              <w:rPr>
                <w:bCs/>
              </w:rPr>
            </w:pPr>
          </w:p>
        </w:tc>
        <w:tc>
          <w:tcPr>
            <w:tcW w:w="426" w:type="dxa"/>
            <w:vMerge/>
            <w:shd w:val="clear" w:color="auto" w:fill="FFFFFF" w:themeFill="background1"/>
            <w:vAlign w:val="center"/>
          </w:tcPr>
          <w:p w14:paraId="76817BDD" w14:textId="77777777" w:rsidR="00EB0EE5" w:rsidRDefault="00EB0EE5" w:rsidP="00EB0EE5">
            <w:pPr>
              <w:jc w:val="center"/>
              <w:rPr>
                <w:bCs/>
              </w:rPr>
            </w:pPr>
          </w:p>
        </w:tc>
        <w:tc>
          <w:tcPr>
            <w:tcW w:w="567" w:type="dxa"/>
            <w:vMerge/>
            <w:shd w:val="clear" w:color="auto" w:fill="FFFFFF" w:themeFill="background1"/>
            <w:vAlign w:val="center"/>
          </w:tcPr>
          <w:p w14:paraId="6079C060" w14:textId="77777777" w:rsidR="00EB0EE5" w:rsidRDefault="00EB0EE5" w:rsidP="00EB0EE5">
            <w:pPr>
              <w:jc w:val="center"/>
              <w:rPr>
                <w:bCs/>
              </w:rPr>
            </w:pPr>
          </w:p>
        </w:tc>
        <w:tc>
          <w:tcPr>
            <w:tcW w:w="425" w:type="dxa"/>
            <w:vMerge/>
            <w:shd w:val="clear" w:color="auto" w:fill="FFFFFF" w:themeFill="background1"/>
            <w:vAlign w:val="center"/>
          </w:tcPr>
          <w:p w14:paraId="39D5FCB7" w14:textId="77777777" w:rsidR="00EB0EE5" w:rsidRDefault="00EB0EE5" w:rsidP="00EB0EE5">
            <w:pPr>
              <w:jc w:val="center"/>
              <w:rPr>
                <w:bCs/>
              </w:rPr>
            </w:pPr>
          </w:p>
        </w:tc>
        <w:tc>
          <w:tcPr>
            <w:tcW w:w="425" w:type="dxa"/>
            <w:vMerge/>
            <w:shd w:val="clear" w:color="auto" w:fill="FFFFFF" w:themeFill="background1"/>
            <w:vAlign w:val="center"/>
          </w:tcPr>
          <w:p w14:paraId="614CCA27" w14:textId="77777777" w:rsidR="00EB0EE5" w:rsidRDefault="00EB0EE5" w:rsidP="00EB0EE5">
            <w:pPr>
              <w:jc w:val="center"/>
              <w:rPr>
                <w:bCs/>
              </w:rPr>
            </w:pPr>
          </w:p>
        </w:tc>
        <w:tc>
          <w:tcPr>
            <w:tcW w:w="709" w:type="dxa"/>
            <w:vMerge/>
            <w:shd w:val="clear" w:color="auto" w:fill="FFFFFF" w:themeFill="background1"/>
            <w:vAlign w:val="center"/>
          </w:tcPr>
          <w:p w14:paraId="59F4138E" w14:textId="77777777" w:rsidR="00EB0EE5" w:rsidRDefault="00EB0EE5" w:rsidP="00EB0EE5">
            <w:pPr>
              <w:jc w:val="center"/>
              <w:rPr>
                <w:bCs/>
              </w:rPr>
            </w:pPr>
          </w:p>
        </w:tc>
        <w:tc>
          <w:tcPr>
            <w:tcW w:w="3861" w:type="dxa"/>
            <w:shd w:val="clear" w:color="auto" w:fill="FFFFFF" w:themeFill="background1"/>
          </w:tcPr>
          <w:p w14:paraId="039F232E" w14:textId="48E3AB50" w:rsidR="00EB0EE5" w:rsidRDefault="0013220B"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rPr>
              <w:t>8</w:t>
            </w:r>
            <w:r w:rsidR="00EB0EE5">
              <w:rPr>
                <w:rFonts w:ascii="Times New Roman" w:hAnsi="Times New Roman" w:cs="Times New Roman"/>
                <w:b/>
                <w:sz w:val="24"/>
                <w:szCs w:val="24"/>
                <w:lang w:val="en-US"/>
              </w:rPr>
              <w:t>-Vücudun Bölümleri I</w:t>
            </w:r>
          </w:p>
          <w:p w14:paraId="0B15411B" w14:textId="77777777" w:rsidR="00EB0EE5" w:rsidRDefault="00EB0EE5" w:rsidP="00EB0EE5">
            <w:pPr>
              <w:pStyle w:val="ListeParagraf"/>
              <w:spacing w:after="0"/>
              <w:ind w:left="0"/>
              <w:jc w:val="both"/>
              <w:rPr>
                <w:rFonts w:ascii="Times New Roman" w:hAnsi="Times New Roman" w:cs="Times New Roman"/>
                <w:bCs/>
                <w:sz w:val="24"/>
                <w:szCs w:val="24"/>
                <w:lang w:val="en-US"/>
              </w:rPr>
            </w:pPr>
          </w:p>
          <w:p w14:paraId="496F4E6C" w14:textId="0971FFA7" w:rsidR="00EB0EE5" w:rsidRDefault="0013220B"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8</w:t>
            </w:r>
            <w:r w:rsidR="00EB0EE5">
              <w:rPr>
                <w:rFonts w:ascii="Times New Roman" w:hAnsi="Times New Roman" w:cs="Times New Roman"/>
                <w:bCs/>
                <w:i/>
                <w:iCs/>
                <w:sz w:val="24"/>
                <w:szCs w:val="24"/>
              </w:rPr>
              <w:t>-</w:t>
            </w:r>
            <w:r w:rsidR="00EB0EE5">
              <w:rPr>
                <w:rFonts w:ascii="Times New Roman" w:hAnsi="Times New Roman" w:cs="Times New Roman"/>
                <w:bCs/>
                <w:i/>
                <w:iCs/>
                <w:sz w:val="24"/>
                <w:szCs w:val="24"/>
                <w:lang w:val="en-US"/>
              </w:rPr>
              <w:t>Parts of the Body I</w:t>
            </w:r>
          </w:p>
          <w:p w14:paraId="4E20661E"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4BFA616B" w14:textId="77777777" w:rsidR="00EB0EE5" w:rsidRDefault="00EB0EE5" w:rsidP="00EB0EE5">
            <w:pPr>
              <w:pStyle w:val="ListeParagraf"/>
              <w:spacing w:after="0"/>
              <w:ind w:leftChars="100" w:left="240"/>
              <w:jc w:val="both"/>
              <w:rPr>
                <w:rFonts w:ascii="Times New Roman" w:hAnsi="Times New Roman" w:cs="Times New Roman"/>
                <w:b/>
                <w:sz w:val="24"/>
                <w:szCs w:val="24"/>
                <w:lang w:val="en-US"/>
              </w:rPr>
            </w:pPr>
            <w:r>
              <w:rPr>
                <w:rFonts w:ascii="Times New Roman" w:hAnsi="Times New Roman" w:cs="Times New Roman"/>
                <w:b/>
                <w:sz w:val="24"/>
                <w:szCs w:val="24"/>
                <w:lang w:val="en-US"/>
              </w:rPr>
              <w:t>Vücudun bölümlerini bilir.</w:t>
            </w:r>
          </w:p>
          <w:p w14:paraId="5F781B83"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p w14:paraId="1DC46209" w14:textId="77777777" w:rsidR="00EB0EE5" w:rsidRDefault="00EB0EE5" w:rsidP="00EB0EE5">
            <w:pPr>
              <w:pStyle w:val="ListeParagraf"/>
              <w:spacing w:after="0"/>
              <w:ind w:leftChars="100" w:left="240"/>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Knows the parts of the body.</w:t>
            </w:r>
          </w:p>
          <w:p w14:paraId="11F1A6E6"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tc>
      </w:tr>
      <w:tr w:rsidR="00EB0EE5" w14:paraId="1DF97782" w14:textId="77777777" w:rsidTr="00EB0EE5">
        <w:trPr>
          <w:trHeight w:val="186"/>
        </w:trPr>
        <w:tc>
          <w:tcPr>
            <w:tcW w:w="1652" w:type="dxa"/>
            <w:vMerge/>
            <w:shd w:val="clear" w:color="auto" w:fill="FFFFFF" w:themeFill="background1"/>
            <w:vAlign w:val="center"/>
          </w:tcPr>
          <w:p w14:paraId="54B94F9E" w14:textId="77777777" w:rsidR="00EB0EE5" w:rsidRDefault="00EB0EE5" w:rsidP="00EB0EE5">
            <w:pPr>
              <w:jc w:val="center"/>
              <w:rPr>
                <w:bCs/>
              </w:rPr>
            </w:pPr>
          </w:p>
        </w:tc>
        <w:tc>
          <w:tcPr>
            <w:tcW w:w="3559" w:type="dxa"/>
            <w:vMerge/>
            <w:shd w:val="clear" w:color="auto" w:fill="FFFFFF" w:themeFill="background1"/>
            <w:vAlign w:val="center"/>
          </w:tcPr>
          <w:p w14:paraId="643055CF" w14:textId="77777777" w:rsidR="00EB0EE5" w:rsidRDefault="00EB0EE5" w:rsidP="00EB0EE5">
            <w:pPr>
              <w:rPr>
                <w:bCs/>
              </w:rPr>
            </w:pPr>
          </w:p>
        </w:tc>
        <w:tc>
          <w:tcPr>
            <w:tcW w:w="426" w:type="dxa"/>
            <w:vMerge/>
            <w:shd w:val="clear" w:color="auto" w:fill="FFFFFF" w:themeFill="background1"/>
            <w:vAlign w:val="center"/>
          </w:tcPr>
          <w:p w14:paraId="2D58D83E" w14:textId="77777777" w:rsidR="00EB0EE5" w:rsidRDefault="00EB0EE5" w:rsidP="00EB0EE5">
            <w:pPr>
              <w:jc w:val="center"/>
              <w:rPr>
                <w:bCs/>
              </w:rPr>
            </w:pPr>
          </w:p>
        </w:tc>
        <w:tc>
          <w:tcPr>
            <w:tcW w:w="567" w:type="dxa"/>
            <w:vMerge/>
            <w:shd w:val="clear" w:color="auto" w:fill="FFFFFF" w:themeFill="background1"/>
            <w:vAlign w:val="center"/>
          </w:tcPr>
          <w:p w14:paraId="446C8788" w14:textId="77777777" w:rsidR="00EB0EE5" w:rsidRDefault="00EB0EE5" w:rsidP="00EB0EE5">
            <w:pPr>
              <w:jc w:val="center"/>
              <w:rPr>
                <w:bCs/>
              </w:rPr>
            </w:pPr>
          </w:p>
        </w:tc>
        <w:tc>
          <w:tcPr>
            <w:tcW w:w="425" w:type="dxa"/>
            <w:vMerge/>
            <w:shd w:val="clear" w:color="auto" w:fill="FFFFFF" w:themeFill="background1"/>
            <w:vAlign w:val="center"/>
          </w:tcPr>
          <w:p w14:paraId="1298516A" w14:textId="77777777" w:rsidR="00EB0EE5" w:rsidRDefault="00EB0EE5" w:rsidP="00EB0EE5">
            <w:pPr>
              <w:jc w:val="center"/>
              <w:rPr>
                <w:bCs/>
              </w:rPr>
            </w:pPr>
          </w:p>
        </w:tc>
        <w:tc>
          <w:tcPr>
            <w:tcW w:w="425" w:type="dxa"/>
            <w:vMerge/>
            <w:shd w:val="clear" w:color="auto" w:fill="FFFFFF" w:themeFill="background1"/>
            <w:vAlign w:val="center"/>
          </w:tcPr>
          <w:p w14:paraId="7877FD49" w14:textId="77777777" w:rsidR="00EB0EE5" w:rsidRDefault="00EB0EE5" w:rsidP="00EB0EE5">
            <w:pPr>
              <w:jc w:val="center"/>
              <w:rPr>
                <w:bCs/>
              </w:rPr>
            </w:pPr>
          </w:p>
        </w:tc>
        <w:tc>
          <w:tcPr>
            <w:tcW w:w="709" w:type="dxa"/>
            <w:vMerge/>
            <w:shd w:val="clear" w:color="auto" w:fill="FFFFFF" w:themeFill="background1"/>
            <w:vAlign w:val="center"/>
          </w:tcPr>
          <w:p w14:paraId="2E3CD90D" w14:textId="77777777" w:rsidR="00EB0EE5" w:rsidRDefault="00EB0EE5" w:rsidP="00EB0EE5">
            <w:pPr>
              <w:jc w:val="center"/>
              <w:rPr>
                <w:bCs/>
              </w:rPr>
            </w:pPr>
          </w:p>
        </w:tc>
        <w:tc>
          <w:tcPr>
            <w:tcW w:w="3861" w:type="dxa"/>
            <w:shd w:val="clear" w:color="auto" w:fill="FFFFFF" w:themeFill="background1"/>
          </w:tcPr>
          <w:p w14:paraId="6F5F8131" w14:textId="011A36B5" w:rsidR="00EB0EE5" w:rsidRDefault="0013220B"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rPr>
              <w:t>9</w:t>
            </w:r>
            <w:r w:rsidR="00EB0EE5">
              <w:rPr>
                <w:rFonts w:ascii="Times New Roman" w:hAnsi="Times New Roman" w:cs="Times New Roman"/>
                <w:b/>
                <w:sz w:val="24"/>
                <w:szCs w:val="24"/>
                <w:lang w:val="en-US"/>
              </w:rPr>
              <w:t>-Vücudun Bölümleri II</w:t>
            </w:r>
          </w:p>
          <w:p w14:paraId="3DEC1ADB" w14:textId="77777777" w:rsidR="00EB0EE5" w:rsidRDefault="00EB0EE5" w:rsidP="00EB0EE5">
            <w:pPr>
              <w:pStyle w:val="ListeParagraf"/>
              <w:spacing w:after="0"/>
              <w:ind w:left="0"/>
              <w:jc w:val="both"/>
              <w:rPr>
                <w:rFonts w:ascii="Times New Roman" w:hAnsi="Times New Roman" w:cs="Times New Roman"/>
                <w:bCs/>
                <w:i/>
                <w:iCs/>
                <w:sz w:val="24"/>
                <w:szCs w:val="24"/>
                <w:lang w:val="en-US"/>
              </w:rPr>
            </w:pPr>
          </w:p>
          <w:p w14:paraId="25CF0652" w14:textId="7E937AF2" w:rsidR="00EB0EE5" w:rsidRDefault="0013220B"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9</w:t>
            </w:r>
            <w:r w:rsidR="00EB0EE5">
              <w:rPr>
                <w:rFonts w:ascii="Times New Roman" w:hAnsi="Times New Roman" w:cs="Times New Roman"/>
                <w:bCs/>
                <w:i/>
                <w:iCs/>
                <w:sz w:val="24"/>
                <w:szCs w:val="24"/>
              </w:rPr>
              <w:t>-</w:t>
            </w:r>
            <w:r w:rsidR="00EB0EE5">
              <w:rPr>
                <w:rFonts w:ascii="Times New Roman" w:hAnsi="Times New Roman" w:cs="Times New Roman"/>
                <w:bCs/>
                <w:i/>
                <w:iCs/>
                <w:sz w:val="24"/>
                <w:szCs w:val="24"/>
                <w:lang w:val="en-US"/>
              </w:rPr>
              <w:t>Parts of the Body II</w:t>
            </w:r>
          </w:p>
          <w:p w14:paraId="12324B90"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2E8989A3" w14:textId="77777777" w:rsidR="00EB0EE5" w:rsidRDefault="00EB0EE5" w:rsidP="00EB0EE5">
            <w:pPr>
              <w:pStyle w:val="ListeParagraf"/>
              <w:spacing w:after="0"/>
              <w:ind w:left="241"/>
              <w:jc w:val="both"/>
              <w:rPr>
                <w:rFonts w:ascii="Times New Roman" w:hAnsi="Times New Roman" w:cs="Times New Roman"/>
                <w:b/>
                <w:sz w:val="24"/>
                <w:szCs w:val="24"/>
                <w:lang w:val="en-US"/>
              </w:rPr>
            </w:pPr>
            <w:r>
              <w:rPr>
                <w:rFonts w:ascii="Times New Roman" w:hAnsi="Times New Roman" w:cs="Times New Roman"/>
                <w:b/>
                <w:sz w:val="24"/>
                <w:szCs w:val="24"/>
                <w:lang w:val="en-US"/>
              </w:rPr>
              <w:t>Vücudun bölümlerini bilir.</w:t>
            </w:r>
          </w:p>
          <w:p w14:paraId="6D720023" w14:textId="77777777" w:rsidR="00EB0EE5" w:rsidRDefault="00EB0EE5" w:rsidP="00EB0EE5">
            <w:pPr>
              <w:pStyle w:val="ListeParagraf"/>
              <w:spacing w:after="0"/>
              <w:ind w:left="241"/>
              <w:jc w:val="both"/>
              <w:rPr>
                <w:rFonts w:ascii="Times New Roman" w:hAnsi="Times New Roman" w:cs="Times New Roman"/>
                <w:bCs/>
                <w:sz w:val="24"/>
                <w:szCs w:val="24"/>
                <w:lang w:val="en-US"/>
              </w:rPr>
            </w:pPr>
          </w:p>
          <w:p w14:paraId="497C3B52" w14:textId="77777777" w:rsidR="00EB0EE5" w:rsidRDefault="00EB0EE5" w:rsidP="00EB0EE5">
            <w:pPr>
              <w:pStyle w:val="ListeParagraf"/>
              <w:spacing w:after="0"/>
              <w:ind w:left="241"/>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Knows the parts of the body</w:t>
            </w:r>
            <w:r>
              <w:rPr>
                <w:rFonts w:ascii="Times New Roman" w:hAnsi="Times New Roman" w:cs="Times New Roman"/>
                <w:bCs/>
                <w:sz w:val="24"/>
                <w:szCs w:val="24"/>
                <w:lang w:val="en-US"/>
              </w:rPr>
              <w:t>.</w:t>
            </w:r>
          </w:p>
          <w:p w14:paraId="3DFC9553" w14:textId="77777777" w:rsidR="00EB0EE5" w:rsidRDefault="00EB0EE5" w:rsidP="00EB0EE5">
            <w:pPr>
              <w:pStyle w:val="ListeParagraf"/>
              <w:spacing w:after="0"/>
              <w:ind w:left="241"/>
              <w:jc w:val="both"/>
              <w:rPr>
                <w:rFonts w:ascii="Times New Roman" w:hAnsi="Times New Roman" w:cs="Times New Roman"/>
                <w:bCs/>
                <w:sz w:val="24"/>
                <w:szCs w:val="24"/>
                <w:lang w:val="en-US"/>
              </w:rPr>
            </w:pPr>
          </w:p>
        </w:tc>
      </w:tr>
      <w:tr w:rsidR="00EB0EE5" w14:paraId="0FCF5536" w14:textId="77777777" w:rsidTr="00EB0EE5">
        <w:trPr>
          <w:trHeight w:val="186"/>
        </w:trPr>
        <w:tc>
          <w:tcPr>
            <w:tcW w:w="1652" w:type="dxa"/>
            <w:vMerge/>
            <w:shd w:val="clear" w:color="auto" w:fill="FFFFFF" w:themeFill="background1"/>
            <w:vAlign w:val="center"/>
          </w:tcPr>
          <w:p w14:paraId="066A6E5A" w14:textId="77777777" w:rsidR="00EB0EE5" w:rsidRDefault="00EB0EE5" w:rsidP="00EB0EE5">
            <w:pPr>
              <w:jc w:val="center"/>
              <w:rPr>
                <w:bCs/>
              </w:rPr>
            </w:pPr>
          </w:p>
        </w:tc>
        <w:tc>
          <w:tcPr>
            <w:tcW w:w="3559" w:type="dxa"/>
            <w:vMerge/>
            <w:shd w:val="clear" w:color="auto" w:fill="FFFFFF" w:themeFill="background1"/>
            <w:vAlign w:val="center"/>
          </w:tcPr>
          <w:p w14:paraId="3C18280B" w14:textId="77777777" w:rsidR="00EB0EE5" w:rsidRDefault="00EB0EE5" w:rsidP="00EB0EE5">
            <w:pPr>
              <w:rPr>
                <w:bCs/>
              </w:rPr>
            </w:pPr>
          </w:p>
        </w:tc>
        <w:tc>
          <w:tcPr>
            <w:tcW w:w="426" w:type="dxa"/>
            <w:vMerge/>
            <w:shd w:val="clear" w:color="auto" w:fill="FFFFFF" w:themeFill="background1"/>
            <w:vAlign w:val="center"/>
          </w:tcPr>
          <w:p w14:paraId="05C5146D" w14:textId="77777777" w:rsidR="00EB0EE5" w:rsidRDefault="00EB0EE5" w:rsidP="00EB0EE5">
            <w:pPr>
              <w:jc w:val="center"/>
              <w:rPr>
                <w:bCs/>
              </w:rPr>
            </w:pPr>
          </w:p>
        </w:tc>
        <w:tc>
          <w:tcPr>
            <w:tcW w:w="567" w:type="dxa"/>
            <w:vMerge/>
            <w:shd w:val="clear" w:color="auto" w:fill="FFFFFF" w:themeFill="background1"/>
            <w:vAlign w:val="center"/>
          </w:tcPr>
          <w:p w14:paraId="74AD58AF" w14:textId="77777777" w:rsidR="00EB0EE5" w:rsidRDefault="00EB0EE5" w:rsidP="00EB0EE5">
            <w:pPr>
              <w:jc w:val="center"/>
              <w:rPr>
                <w:bCs/>
              </w:rPr>
            </w:pPr>
          </w:p>
        </w:tc>
        <w:tc>
          <w:tcPr>
            <w:tcW w:w="425" w:type="dxa"/>
            <w:vMerge/>
            <w:shd w:val="clear" w:color="auto" w:fill="FFFFFF" w:themeFill="background1"/>
            <w:vAlign w:val="center"/>
          </w:tcPr>
          <w:p w14:paraId="39302F88" w14:textId="77777777" w:rsidR="00EB0EE5" w:rsidRDefault="00EB0EE5" w:rsidP="00EB0EE5">
            <w:pPr>
              <w:jc w:val="center"/>
              <w:rPr>
                <w:bCs/>
              </w:rPr>
            </w:pPr>
          </w:p>
        </w:tc>
        <w:tc>
          <w:tcPr>
            <w:tcW w:w="425" w:type="dxa"/>
            <w:vMerge/>
            <w:shd w:val="clear" w:color="auto" w:fill="FFFFFF" w:themeFill="background1"/>
            <w:vAlign w:val="center"/>
          </w:tcPr>
          <w:p w14:paraId="089C34EC" w14:textId="77777777" w:rsidR="00EB0EE5" w:rsidRDefault="00EB0EE5" w:rsidP="00EB0EE5">
            <w:pPr>
              <w:jc w:val="center"/>
              <w:rPr>
                <w:bCs/>
              </w:rPr>
            </w:pPr>
          </w:p>
        </w:tc>
        <w:tc>
          <w:tcPr>
            <w:tcW w:w="709" w:type="dxa"/>
            <w:vMerge/>
            <w:shd w:val="clear" w:color="auto" w:fill="FFFFFF" w:themeFill="background1"/>
            <w:vAlign w:val="center"/>
          </w:tcPr>
          <w:p w14:paraId="6BA70445" w14:textId="77777777" w:rsidR="00EB0EE5" w:rsidRDefault="00EB0EE5" w:rsidP="00EB0EE5">
            <w:pPr>
              <w:jc w:val="center"/>
              <w:rPr>
                <w:bCs/>
              </w:rPr>
            </w:pPr>
          </w:p>
        </w:tc>
        <w:tc>
          <w:tcPr>
            <w:tcW w:w="3861" w:type="dxa"/>
            <w:shd w:val="clear" w:color="auto" w:fill="FFFFFF" w:themeFill="background1"/>
          </w:tcPr>
          <w:p w14:paraId="015BB04C" w14:textId="13ACBCEE"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sidR="0013220B">
              <w:rPr>
                <w:rFonts w:ascii="Times New Roman" w:hAnsi="Times New Roman" w:cs="Times New Roman"/>
                <w:b/>
                <w:sz w:val="24"/>
                <w:szCs w:val="24"/>
              </w:rPr>
              <w:t>0</w:t>
            </w:r>
            <w:r>
              <w:rPr>
                <w:rFonts w:ascii="Times New Roman" w:hAnsi="Times New Roman" w:cs="Times New Roman"/>
                <w:b/>
                <w:sz w:val="24"/>
                <w:szCs w:val="24"/>
                <w:lang w:val="en-US"/>
              </w:rPr>
              <w:t>-İnsan Vücudundaki Sistemler I</w:t>
            </w:r>
          </w:p>
          <w:p w14:paraId="3587165F" w14:textId="77777777" w:rsidR="00EB0EE5" w:rsidRDefault="00EB0EE5" w:rsidP="00EB0EE5">
            <w:pPr>
              <w:pStyle w:val="ListeParagraf"/>
              <w:spacing w:after="0"/>
              <w:ind w:left="0"/>
              <w:jc w:val="both"/>
              <w:rPr>
                <w:rFonts w:ascii="Times New Roman" w:hAnsi="Times New Roman" w:cs="Times New Roman"/>
                <w:bCs/>
                <w:sz w:val="24"/>
                <w:szCs w:val="24"/>
                <w:lang w:val="en-US"/>
              </w:rPr>
            </w:pPr>
          </w:p>
          <w:p w14:paraId="1A720E49" w14:textId="667DB38C" w:rsidR="00EB0EE5" w:rsidRDefault="00EB0EE5"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1</w:t>
            </w:r>
            <w:r w:rsidR="0013220B">
              <w:rPr>
                <w:rFonts w:ascii="Times New Roman" w:hAnsi="Times New Roman" w:cs="Times New Roman"/>
                <w:bCs/>
                <w:i/>
                <w:iCs/>
                <w:sz w:val="24"/>
                <w:szCs w:val="24"/>
              </w:rPr>
              <w:t>0</w:t>
            </w:r>
            <w:r>
              <w:rPr>
                <w:rFonts w:ascii="Times New Roman" w:hAnsi="Times New Roman" w:cs="Times New Roman"/>
                <w:bCs/>
                <w:i/>
                <w:iCs/>
                <w:sz w:val="24"/>
                <w:szCs w:val="24"/>
              </w:rPr>
              <w:t>-</w:t>
            </w:r>
            <w:r>
              <w:rPr>
                <w:rFonts w:ascii="Times New Roman" w:hAnsi="Times New Roman" w:cs="Times New Roman"/>
                <w:bCs/>
                <w:i/>
                <w:iCs/>
                <w:sz w:val="24"/>
                <w:szCs w:val="24"/>
                <w:lang w:val="en-US"/>
              </w:rPr>
              <w:t>Systems in the Human Body I</w:t>
            </w:r>
          </w:p>
          <w:p w14:paraId="249AC84F"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6103449B" w14:textId="77777777" w:rsidR="00EB0EE5" w:rsidRDefault="00EB0EE5" w:rsidP="00EB0EE5">
            <w:pPr>
              <w:pStyle w:val="ListeParagraf"/>
              <w:spacing w:after="0"/>
              <w:ind w:leftChars="100" w:left="2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İnsan vücudundaki sistemleri bilir.</w:t>
            </w:r>
          </w:p>
          <w:p w14:paraId="556BDA34" w14:textId="77777777" w:rsidR="00EB0EE5" w:rsidRDefault="00EB0EE5" w:rsidP="00EB0EE5">
            <w:pPr>
              <w:pStyle w:val="ListeParagraf"/>
              <w:spacing w:after="0"/>
              <w:ind w:leftChars="100" w:left="240"/>
              <w:jc w:val="both"/>
              <w:rPr>
                <w:rFonts w:ascii="Times New Roman" w:hAnsi="Times New Roman" w:cs="Times New Roman"/>
                <w:bCs/>
                <w:i/>
                <w:iCs/>
                <w:sz w:val="24"/>
                <w:szCs w:val="24"/>
                <w:lang w:val="en-US"/>
              </w:rPr>
            </w:pPr>
          </w:p>
          <w:p w14:paraId="259EEC50"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Knows the systems in the human</w:t>
            </w:r>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body.</w:t>
            </w:r>
          </w:p>
          <w:p w14:paraId="5CDC705C" w14:textId="77777777" w:rsidR="00EB0EE5" w:rsidRDefault="00EB0EE5" w:rsidP="00EB0EE5">
            <w:pPr>
              <w:pStyle w:val="ListeParagraf"/>
              <w:spacing w:after="0"/>
              <w:ind w:left="240" w:hangingChars="100" w:hanging="240"/>
              <w:jc w:val="both"/>
              <w:rPr>
                <w:rFonts w:ascii="Times New Roman" w:hAnsi="Times New Roman" w:cs="Times New Roman"/>
                <w:bCs/>
                <w:sz w:val="24"/>
                <w:szCs w:val="24"/>
                <w:lang w:val="en-US"/>
              </w:rPr>
            </w:pPr>
          </w:p>
        </w:tc>
      </w:tr>
      <w:tr w:rsidR="00EB0EE5" w14:paraId="6ABEA317" w14:textId="77777777" w:rsidTr="00EB0EE5">
        <w:trPr>
          <w:trHeight w:val="186"/>
        </w:trPr>
        <w:tc>
          <w:tcPr>
            <w:tcW w:w="1652" w:type="dxa"/>
            <w:vMerge/>
            <w:shd w:val="clear" w:color="auto" w:fill="FFFFFF" w:themeFill="background1"/>
            <w:vAlign w:val="center"/>
          </w:tcPr>
          <w:p w14:paraId="2004BFA7" w14:textId="77777777" w:rsidR="00EB0EE5" w:rsidRDefault="00EB0EE5" w:rsidP="00EB0EE5">
            <w:pPr>
              <w:jc w:val="center"/>
              <w:rPr>
                <w:bCs/>
              </w:rPr>
            </w:pPr>
          </w:p>
        </w:tc>
        <w:tc>
          <w:tcPr>
            <w:tcW w:w="3559" w:type="dxa"/>
            <w:vMerge/>
            <w:shd w:val="clear" w:color="auto" w:fill="FFFFFF" w:themeFill="background1"/>
            <w:vAlign w:val="center"/>
          </w:tcPr>
          <w:p w14:paraId="713924A2" w14:textId="77777777" w:rsidR="00EB0EE5" w:rsidRDefault="00EB0EE5" w:rsidP="00EB0EE5">
            <w:pPr>
              <w:rPr>
                <w:bCs/>
              </w:rPr>
            </w:pPr>
          </w:p>
        </w:tc>
        <w:tc>
          <w:tcPr>
            <w:tcW w:w="426" w:type="dxa"/>
            <w:vMerge/>
            <w:shd w:val="clear" w:color="auto" w:fill="FFFFFF" w:themeFill="background1"/>
            <w:vAlign w:val="center"/>
          </w:tcPr>
          <w:p w14:paraId="383F592E" w14:textId="77777777" w:rsidR="00EB0EE5" w:rsidRDefault="00EB0EE5" w:rsidP="00EB0EE5">
            <w:pPr>
              <w:jc w:val="center"/>
              <w:rPr>
                <w:bCs/>
              </w:rPr>
            </w:pPr>
          </w:p>
        </w:tc>
        <w:tc>
          <w:tcPr>
            <w:tcW w:w="567" w:type="dxa"/>
            <w:vMerge/>
            <w:shd w:val="clear" w:color="auto" w:fill="FFFFFF" w:themeFill="background1"/>
            <w:vAlign w:val="center"/>
          </w:tcPr>
          <w:p w14:paraId="714D1D23" w14:textId="77777777" w:rsidR="00EB0EE5" w:rsidRDefault="00EB0EE5" w:rsidP="00EB0EE5">
            <w:pPr>
              <w:jc w:val="center"/>
              <w:rPr>
                <w:bCs/>
              </w:rPr>
            </w:pPr>
          </w:p>
        </w:tc>
        <w:tc>
          <w:tcPr>
            <w:tcW w:w="425" w:type="dxa"/>
            <w:vMerge/>
            <w:shd w:val="clear" w:color="auto" w:fill="FFFFFF" w:themeFill="background1"/>
            <w:vAlign w:val="center"/>
          </w:tcPr>
          <w:p w14:paraId="3663C957" w14:textId="77777777" w:rsidR="00EB0EE5" w:rsidRDefault="00EB0EE5" w:rsidP="00EB0EE5">
            <w:pPr>
              <w:jc w:val="center"/>
              <w:rPr>
                <w:bCs/>
              </w:rPr>
            </w:pPr>
          </w:p>
        </w:tc>
        <w:tc>
          <w:tcPr>
            <w:tcW w:w="425" w:type="dxa"/>
            <w:vMerge/>
            <w:shd w:val="clear" w:color="auto" w:fill="FFFFFF" w:themeFill="background1"/>
            <w:vAlign w:val="center"/>
          </w:tcPr>
          <w:p w14:paraId="2D2FF1BD" w14:textId="77777777" w:rsidR="00EB0EE5" w:rsidRDefault="00EB0EE5" w:rsidP="00EB0EE5">
            <w:pPr>
              <w:jc w:val="center"/>
              <w:rPr>
                <w:bCs/>
              </w:rPr>
            </w:pPr>
          </w:p>
        </w:tc>
        <w:tc>
          <w:tcPr>
            <w:tcW w:w="709" w:type="dxa"/>
            <w:vMerge/>
            <w:shd w:val="clear" w:color="auto" w:fill="FFFFFF" w:themeFill="background1"/>
            <w:vAlign w:val="center"/>
          </w:tcPr>
          <w:p w14:paraId="23599F0D" w14:textId="77777777" w:rsidR="00EB0EE5" w:rsidRDefault="00EB0EE5" w:rsidP="00EB0EE5">
            <w:pPr>
              <w:jc w:val="center"/>
              <w:rPr>
                <w:bCs/>
              </w:rPr>
            </w:pPr>
          </w:p>
        </w:tc>
        <w:tc>
          <w:tcPr>
            <w:tcW w:w="3861" w:type="dxa"/>
            <w:shd w:val="clear" w:color="auto" w:fill="FFFFFF" w:themeFill="background1"/>
          </w:tcPr>
          <w:p w14:paraId="403782D3" w14:textId="52DE445D"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sidR="0013220B">
              <w:rPr>
                <w:rFonts w:ascii="Times New Roman" w:hAnsi="Times New Roman" w:cs="Times New Roman"/>
                <w:b/>
                <w:sz w:val="24"/>
                <w:szCs w:val="24"/>
              </w:rPr>
              <w:t>1</w:t>
            </w:r>
            <w:r>
              <w:rPr>
                <w:rFonts w:ascii="Times New Roman" w:hAnsi="Times New Roman" w:cs="Times New Roman"/>
                <w:b/>
                <w:sz w:val="24"/>
                <w:szCs w:val="24"/>
                <w:lang w:val="en-US"/>
              </w:rPr>
              <w:t>-İnsan Vücudundaki Sistemler II</w:t>
            </w:r>
          </w:p>
          <w:p w14:paraId="2CA2AEF9" w14:textId="77777777" w:rsidR="00EB0EE5" w:rsidRDefault="00EB0EE5" w:rsidP="00EB0EE5">
            <w:pPr>
              <w:pStyle w:val="ListeParagraf"/>
              <w:tabs>
                <w:tab w:val="left" w:pos="425"/>
              </w:tabs>
              <w:spacing w:after="0"/>
              <w:ind w:left="0"/>
              <w:jc w:val="both"/>
              <w:rPr>
                <w:rFonts w:ascii="Times New Roman" w:hAnsi="Times New Roman" w:cs="Times New Roman"/>
                <w:bCs/>
                <w:sz w:val="24"/>
                <w:szCs w:val="24"/>
                <w:lang w:val="en-US"/>
              </w:rPr>
            </w:pPr>
          </w:p>
          <w:p w14:paraId="781F4385" w14:textId="564A084F" w:rsidR="00EB0EE5" w:rsidRDefault="00EB0EE5" w:rsidP="00EB0EE5">
            <w:pPr>
              <w:pStyle w:val="ListeParagraf"/>
              <w:tabs>
                <w:tab w:val="left" w:pos="425"/>
              </w:tabs>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1</w:t>
            </w:r>
            <w:r w:rsidR="0013220B">
              <w:rPr>
                <w:rFonts w:ascii="Times New Roman" w:hAnsi="Times New Roman" w:cs="Times New Roman"/>
                <w:bCs/>
                <w:i/>
                <w:iCs/>
                <w:sz w:val="24"/>
                <w:szCs w:val="24"/>
              </w:rPr>
              <w:t>1</w:t>
            </w:r>
            <w:r>
              <w:rPr>
                <w:rFonts w:ascii="Times New Roman" w:hAnsi="Times New Roman" w:cs="Times New Roman"/>
                <w:bCs/>
                <w:i/>
                <w:iCs/>
                <w:sz w:val="24"/>
                <w:szCs w:val="24"/>
              </w:rPr>
              <w:t>-</w:t>
            </w:r>
            <w:r>
              <w:rPr>
                <w:rFonts w:ascii="Times New Roman" w:hAnsi="Times New Roman" w:cs="Times New Roman"/>
                <w:bCs/>
                <w:i/>
                <w:iCs/>
                <w:sz w:val="24"/>
                <w:szCs w:val="24"/>
                <w:lang w:val="en-US"/>
              </w:rPr>
              <w:t>Systems in the Human Body II</w:t>
            </w:r>
          </w:p>
          <w:p w14:paraId="626E46F1" w14:textId="77777777" w:rsidR="00EB0EE5" w:rsidRDefault="00EB0EE5" w:rsidP="00EB0EE5">
            <w:pPr>
              <w:pStyle w:val="ListeParagraf"/>
              <w:tabs>
                <w:tab w:val="left" w:pos="425"/>
              </w:tabs>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3BA46EAE" w14:textId="77777777" w:rsidR="00EB0EE5" w:rsidRDefault="00EB0EE5" w:rsidP="00EB0EE5">
            <w:pPr>
              <w:pStyle w:val="ListeParagraf"/>
              <w:spacing w:after="0"/>
              <w:ind w:leftChars="100" w:left="240"/>
              <w:jc w:val="both"/>
              <w:rPr>
                <w:rFonts w:ascii="Times New Roman" w:hAnsi="Times New Roman" w:cs="Times New Roman"/>
                <w:b/>
                <w:sz w:val="24"/>
                <w:szCs w:val="24"/>
                <w:lang w:val="en-US"/>
              </w:rPr>
            </w:pPr>
            <w:r>
              <w:rPr>
                <w:rFonts w:ascii="Times New Roman" w:hAnsi="Times New Roman" w:cs="Times New Roman"/>
                <w:b/>
                <w:sz w:val="24"/>
                <w:szCs w:val="24"/>
                <w:lang w:val="en-US"/>
              </w:rPr>
              <w:t>İnsan vücudundaki sistemleri bilir.</w:t>
            </w:r>
          </w:p>
          <w:p w14:paraId="2E36EEF7"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p w14:paraId="0C7A46D6" w14:textId="77777777" w:rsidR="00EB0EE5" w:rsidRDefault="00EB0EE5" w:rsidP="00EB0EE5">
            <w:pPr>
              <w:pStyle w:val="ListeParagraf"/>
              <w:spacing w:after="0"/>
              <w:ind w:leftChars="100" w:left="240"/>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Knows the systems in the human body.</w:t>
            </w:r>
          </w:p>
          <w:p w14:paraId="49FC2FB2"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tc>
      </w:tr>
      <w:tr w:rsidR="00EB0EE5" w14:paraId="233286A0" w14:textId="77777777" w:rsidTr="00EB0EE5">
        <w:trPr>
          <w:trHeight w:val="186"/>
        </w:trPr>
        <w:tc>
          <w:tcPr>
            <w:tcW w:w="1652" w:type="dxa"/>
            <w:vMerge/>
            <w:shd w:val="clear" w:color="auto" w:fill="FFFFFF" w:themeFill="background1"/>
            <w:vAlign w:val="center"/>
          </w:tcPr>
          <w:p w14:paraId="2E83AAFC" w14:textId="77777777" w:rsidR="00EB0EE5" w:rsidRDefault="00EB0EE5" w:rsidP="00EB0EE5">
            <w:pPr>
              <w:jc w:val="center"/>
              <w:rPr>
                <w:bCs/>
              </w:rPr>
            </w:pPr>
          </w:p>
        </w:tc>
        <w:tc>
          <w:tcPr>
            <w:tcW w:w="3559" w:type="dxa"/>
            <w:vMerge/>
            <w:shd w:val="clear" w:color="auto" w:fill="FFFFFF" w:themeFill="background1"/>
            <w:vAlign w:val="center"/>
          </w:tcPr>
          <w:p w14:paraId="0C43422B" w14:textId="77777777" w:rsidR="00EB0EE5" w:rsidRDefault="00EB0EE5" w:rsidP="00EB0EE5">
            <w:pPr>
              <w:rPr>
                <w:bCs/>
              </w:rPr>
            </w:pPr>
          </w:p>
        </w:tc>
        <w:tc>
          <w:tcPr>
            <w:tcW w:w="426" w:type="dxa"/>
            <w:vMerge/>
            <w:shd w:val="clear" w:color="auto" w:fill="FFFFFF" w:themeFill="background1"/>
            <w:vAlign w:val="center"/>
          </w:tcPr>
          <w:p w14:paraId="0B4E1D14" w14:textId="77777777" w:rsidR="00EB0EE5" w:rsidRDefault="00EB0EE5" w:rsidP="00EB0EE5">
            <w:pPr>
              <w:jc w:val="center"/>
              <w:rPr>
                <w:bCs/>
              </w:rPr>
            </w:pPr>
          </w:p>
        </w:tc>
        <w:tc>
          <w:tcPr>
            <w:tcW w:w="567" w:type="dxa"/>
            <w:vMerge/>
            <w:shd w:val="clear" w:color="auto" w:fill="FFFFFF" w:themeFill="background1"/>
            <w:vAlign w:val="center"/>
          </w:tcPr>
          <w:p w14:paraId="4EBE373F" w14:textId="77777777" w:rsidR="00EB0EE5" w:rsidRDefault="00EB0EE5" w:rsidP="00EB0EE5">
            <w:pPr>
              <w:jc w:val="center"/>
              <w:rPr>
                <w:bCs/>
              </w:rPr>
            </w:pPr>
          </w:p>
        </w:tc>
        <w:tc>
          <w:tcPr>
            <w:tcW w:w="425" w:type="dxa"/>
            <w:vMerge/>
            <w:shd w:val="clear" w:color="auto" w:fill="FFFFFF" w:themeFill="background1"/>
            <w:vAlign w:val="center"/>
          </w:tcPr>
          <w:p w14:paraId="725A4174" w14:textId="77777777" w:rsidR="00EB0EE5" w:rsidRDefault="00EB0EE5" w:rsidP="00EB0EE5">
            <w:pPr>
              <w:jc w:val="center"/>
              <w:rPr>
                <w:bCs/>
              </w:rPr>
            </w:pPr>
          </w:p>
        </w:tc>
        <w:tc>
          <w:tcPr>
            <w:tcW w:w="425" w:type="dxa"/>
            <w:vMerge/>
            <w:shd w:val="clear" w:color="auto" w:fill="FFFFFF" w:themeFill="background1"/>
            <w:vAlign w:val="center"/>
          </w:tcPr>
          <w:p w14:paraId="0B8DE99E" w14:textId="77777777" w:rsidR="00EB0EE5" w:rsidRDefault="00EB0EE5" w:rsidP="00EB0EE5">
            <w:pPr>
              <w:jc w:val="center"/>
              <w:rPr>
                <w:bCs/>
              </w:rPr>
            </w:pPr>
          </w:p>
        </w:tc>
        <w:tc>
          <w:tcPr>
            <w:tcW w:w="709" w:type="dxa"/>
            <w:vMerge/>
            <w:shd w:val="clear" w:color="auto" w:fill="FFFFFF" w:themeFill="background1"/>
            <w:vAlign w:val="center"/>
          </w:tcPr>
          <w:p w14:paraId="5E480A38" w14:textId="77777777" w:rsidR="00EB0EE5" w:rsidRDefault="00EB0EE5" w:rsidP="00EB0EE5">
            <w:pPr>
              <w:jc w:val="center"/>
              <w:rPr>
                <w:bCs/>
              </w:rPr>
            </w:pPr>
          </w:p>
        </w:tc>
        <w:tc>
          <w:tcPr>
            <w:tcW w:w="3861" w:type="dxa"/>
            <w:shd w:val="clear" w:color="auto" w:fill="FFFFFF" w:themeFill="background1"/>
          </w:tcPr>
          <w:p w14:paraId="7D757579" w14:textId="6D35212A" w:rsidR="0013220B" w:rsidRPr="0013220B" w:rsidRDefault="00EB0EE5" w:rsidP="00EB0EE5">
            <w:pPr>
              <w:pStyle w:val="ListeParagraf"/>
              <w:numPr>
                <w:ilvl w:val="0"/>
                <w:numId w:val="20"/>
              </w:numPr>
              <w:spacing w:after="0"/>
              <w:jc w:val="both"/>
              <w:rPr>
                <w:rFonts w:ascii="Times New Roman" w:hAnsi="Times New Roman" w:cs="Times New Roman"/>
                <w:b/>
                <w:sz w:val="24"/>
                <w:szCs w:val="24"/>
              </w:rPr>
            </w:pPr>
            <w:r>
              <w:rPr>
                <w:rFonts w:ascii="Times New Roman" w:hAnsi="Times New Roman" w:cs="Times New Roman"/>
                <w:b/>
                <w:sz w:val="24"/>
                <w:szCs w:val="24"/>
                <w:lang w:val="en-US"/>
              </w:rPr>
              <w:t>1</w:t>
            </w:r>
            <w:r w:rsidR="0013220B">
              <w:rPr>
                <w:rFonts w:ascii="Times New Roman" w:hAnsi="Times New Roman" w:cs="Times New Roman"/>
                <w:b/>
                <w:sz w:val="24"/>
                <w:szCs w:val="24"/>
              </w:rPr>
              <w:t>2</w:t>
            </w:r>
            <w:r>
              <w:rPr>
                <w:rFonts w:ascii="Times New Roman" w:hAnsi="Times New Roman" w:cs="Times New Roman"/>
                <w:b/>
                <w:sz w:val="24"/>
                <w:szCs w:val="24"/>
                <w:lang w:val="en-US"/>
              </w:rPr>
              <w:t>-İnsan Vücudundaki Sistemler II</w:t>
            </w:r>
            <w:r w:rsidR="0013220B">
              <w:rPr>
                <w:rFonts w:ascii="Times New Roman" w:hAnsi="Times New Roman" w:cs="Times New Roman"/>
                <w:b/>
                <w:sz w:val="24"/>
                <w:szCs w:val="24"/>
                <w:lang w:val="en-US"/>
              </w:rPr>
              <w:t>I</w:t>
            </w:r>
          </w:p>
          <w:p w14:paraId="0CBCEC8D" w14:textId="712D99E2" w:rsidR="00EB0EE5" w:rsidRPr="0013220B" w:rsidRDefault="00EB0EE5" w:rsidP="0013220B">
            <w:pPr>
              <w:tabs>
                <w:tab w:val="left" w:pos="65"/>
              </w:tabs>
              <w:ind w:left="-360"/>
              <w:jc w:val="both"/>
              <w:rPr>
                <w:b/>
              </w:rPr>
            </w:pPr>
            <w:r w:rsidRPr="0013220B">
              <w:rPr>
                <w:b/>
                <w:lang w:val="en-US"/>
              </w:rPr>
              <w:t>I</w:t>
            </w:r>
          </w:p>
          <w:p w14:paraId="46CB8768" w14:textId="77777777" w:rsidR="00EB0EE5" w:rsidRDefault="00EB0EE5" w:rsidP="00EB0EE5">
            <w:pPr>
              <w:pStyle w:val="ListeParagraf"/>
              <w:tabs>
                <w:tab w:val="left" w:pos="425"/>
              </w:tabs>
              <w:spacing w:after="0"/>
              <w:ind w:left="0"/>
              <w:jc w:val="both"/>
              <w:rPr>
                <w:rFonts w:ascii="Times New Roman" w:hAnsi="Times New Roman" w:cs="Times New Roman"/>
                <w:bCs/>
                <w:i/>
                <w:iCs/>
                <w:sz w:val="24"/>
                <w:szCs w:val="24"/>
                <w:lang w:val="en-US"/>
              </w:rPr>
            </w:pPr>
          </w:p>
          <w:p w14:paraId="091684BD" w14:textId="629F07E9" w:rsidR="00EB0EE5" w:rsidRDefault="00EB0EE5" w:rsidP="00EB0EE5">
            <w:pPr>
              <w:pStyle w:val="ListeParagraf"/>
              <w:tabs>
                <w:tab w:val="left" w:pos="425"/>
              </w:tabs>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1</w:t>
            </w:r>
            <w:r w:rsidR="0013220B">
              <w:rPr>
                <w:rFonts w:ascii="Times New Roman" w:hAnsi="Times New Roman" w:cs="Times New Roman"/>
                <w:bCs/>
                <w:i/>
                <w:iCs/>
                <w:sz w:val="24"/>
                <w:szCs w:val="24"/>
              </w:rPr>
              <w:t>2</w:t>
            </w:r>
            <w:r>
              <w:rPr>
                <w:rFonts w:ascii="Times New Roman" w:hAnsi="Times New Roman" w:cs="Times New Roman"/>
                <w:bCs/>
                <w:i/>
                <w:iCs/>
                <w:sz w:val="24"/>
                <w:szCs w:val="24"/>
              </w:rPr>
              <w:t>-</w:t>
            </w:r>
            <w:r>
              <w:rPr>
                <w:rFonts w:ascii="Times New Roman" w:hAnsi="Times New Roman" w:cs="Times New Roman"/>
                <w:bCs/>
                <w:i/>
                <w:iCs/>
                <w:sz w:val="24"/>
                <w:szCs w:val="24"/>
                <w:lang w:val="en-US"/>
              </w:rPr>
              <w:t>Systems in the Human Body III</w:t>
            </w:r>
          </w:p>
          <w:p w14:paraId="3FEF05FA" w14:textId="77777777" w:rsidR="00EB0EE5" w:rsidRDefault="00EB0EE5" w:rsidP="00EB0EE5">
            <w:pPr>
              <w:pStyle w:val="ListeParagraf"/>
              <w:tabs>
                <w:tab w:val="left" w:pos="425"/>
              </w:tabs>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4FC50DF4"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r>
              <w:rPr>
                <w:rFonts w:ascii="Times New Roman" w:hAnsi="Times New Roman" w:cs="Times New Roman"/>
                <w:b/>
                <w:sz w:val="24"/>
                <w:szCs w:val="24"/>
                <w:lang w:val="en-US"/>
              </w:rPr>
              <w:t>İnsan vücudundaki sistemleri bilir</w:t>
            </w:r>
            <w:r>
              <w:rPr>
                <w:rFonts w:ascii="Times New Roman" w:hAnsi="Times New Roman" w:cs="Times New Roman"/>
                <w:bCs/>
                <w:sz w:val="24"/>
                <w:szCs w:val="24"/>
                <w:lang w:val="en-US"/>
              </w:rPr>
              <w:t>.</w:t>
            </w:r>
          </w:p>
          <w:p w14:paraId="55B52414"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p w14:paraId="2135F653" w14:textId="77777777" w:rsidR="00EB0EE5" w:rsidRDefault="00EB0EE5" w:rsidP="00EB0EE5">
            <w:pPr>
              <w:pStyle w:val="ListeParagraf"/>
              <w:spacing w:after="0"/>
              <w:ind w:leftChars="100" w:left="240"/>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Knows the systems in the human body.</w:t>
            </w:r>
          </w:p>
          <w:p w14:paraId="2E378693" w14:textId="77777777" w:rsidR="00EB0EE5" w:rsidRDefault="00EB0EE5" w:rsidP="00EB0EE5">
            <w:pPr>
              <w:pStyle w:val="ListeParagraf"/>
              <w:spacing w:after="0"/>
              <w:ind w:leftChars="100" w:left="240"/>
              <w:jc w:val="both"/>
              <w:rPr>
                <w:rFonts w:ascii="Times New Roman" w:hAnsi="Times New Roman" w:cs="Times New Roman"/>
                <w:bCs/>
                <w:sz w:val="24"/>
                <w:szCs w:val="24"/>
                <w:lang w:val="en-US"/>
              </w:rPr>
            </w:pPr>
          </w:p>
        </w:tc>
      </w:tr>
      <w:tr w:rsidR="00EB0EE5" w14:paraId="67BEBA9E" w14:textId="77777777" w:rsidTr="00EB0EE5">
        <w:trPr>
          <w:trHeight w:val="186"/>
        </w:trPr>
        <w:tc>
          <w:tcPr>
            <w:tcW w:w="1652" w:type="dxa"/>
            <w:vMerge/>
            <w:shd w:val="clear" w:color="auto" w:fill="FFFFFF" w:themeFill="background1"/>
            <w:vAlign w:val="center"/>
          </w:tcPr>
          <w:p w14:paraId="64637E11" w14:textId="77777777" w:rsidR="00EB0EE5" w:rsidRDefault="00EB0EE5" w:rsidP="00EB0EE5">
            <w:pPr>
              <w:jc w:val="center"/>
              <w:rPr>
                <w:bCs/>
              </w:rPr>
            </w:pPr>
          </w:p>
        </w:tc>
        <w:tc>
          <w:tcPr>
            <w:tcW w:w="3559" w:type="dxa"/>
            <w:vMerge/>
            <w:shd w:val="clear" w:color="auto" w:fill="FFFFFF" w:themeFill="background1"/>
            <w:vAlign w:val="center"/>
          </w:tcPr>
          <w:p w14:paraId="57E83920" w14:textId="77777777" w:rsidR="00EB0EE5" w:rsidRDefault="00EB0EE5" w:rsidP="00EB0EE5">
            <w:pPr>
              <w:rPr>
                <w:bCs/>
              </w:rPr>
            </w:pPr>
          </w:p>
        </w:tc>
        <w:tc>
          <w:tcPr>
            <w:tcW w:w="426" w:type="dxa"/>
            <w:vMerge/>
            <w:shd w:val="clear" w:color="auto" w:fill="FFFFFF" w:themeFill="background1"/>
            <w:vAlign w:val="center"/>
          </w:tcPr>
          <w:p w14:paraId="02E4707F" w14:textId="77777777" w:rsidR="00EB0EE5" w:rsidRDefault="00EB0EE5" w:rsidP="00EB0EE5">
            <w:pPr>
              <w:jc w:val="center"/>
              <w:rPr>
                <w:bCs/>
              </w:rPr>
            </w:pPr>
          </w:p>
        </w:tc>
        <w:tc>
          <w:tcPr>
            <w:tcW w:w="567" w:type="dxa"/>
            <w:vMerge/>
            <w:shd w:val="clear" w:color="auto" w:fill="FFFFFF" w:themeFill="background1"/>
            <w:vAlign w:val="center"/>
          </w:tcPr>
          <w:p w14:paraId="10BC72E2" w14:textId="77777777" w:rsidR="00EB0EE5" w:rsidRDefault="00EB0EE5" w:rsidP="00EB0EE5">
            <w:pPr>
              <w:jc w:val="center"/>
              <w:rPr>
                <w:bCs/>
              </w:rPr>
            </w:pPr>
          </w:p>
        </w:tc>
        <w:tc>
          <w:tcPr>
            <w:tcW w:w="425" w:type="dxa"/>
            <w:vMerge/>
            <w:shd w:val="clear" w:color="auto" w:fill="FFFFFF" w:themeFill="background1"/>
            <w:vAlign w:val="center"/>
          </w:tcPr>
          <w:p w14:paraId="28900B2B" w14:textId="77777777" w:rsidR="00EB0EE5" w:rsidRDefault="00EB0EE5" w:rsidP="00EB0EE5">
            <w:pPr>
              <w:jc w:val="center"/>
              <w:rPr>
                <w:bCs/>
              </w:rPr>
            </w:pPr>
          </w:p>
        </w:tc>
        <w:tc>
          <w:tcPr>
            <w:tcW w:w="425" w:type="dxa"/>
            <w:vMerge/>
            <w:shd w:val="clear" w:color="auto" w:fill="FFFFFF" w:themeFill="background1"/>
            <w:vAlign w:val="center"/>
          </w:tcPr>
          <w:p w14:paraId="39092A8B" w14:textId="77777777" w:rsidR="00EB0EE5" w:rsidRDefault="00EB0EE5" w:rsidP="00EB0EE5">
            <w:pPr>
              <w:jc w:val="center"/>
              <w:rPr>
                <w:bCs/>
              </w:rPr>
            </w:pPr>
          </w:p>
        </w:tc>
        <w:tc>
          <w:tcPr>
            <w:tcW w:w="709" w:type="dxa"/>
            <w:vMerge/>
            <w:shd w:val="clear" w:color="auto" w:fill="FFFFFF" w:themeFill="background1"/>
            <w:vAlign w:val="center"/>
          </w:tcPr>
          <w:p w14:paraId="2FB1D9A2" w14:textId="77777777" w:rsidR="00EB0EE5" w:rsidRDefault="00EB0EE5" w:rsidP="00EB0EE5">
            <w:pPr>
              <w:jc w:val="center"/>
              <w:rPr>
                <w:bCs/>
              </w:rPr>
            </w:pPr>
          </w:p>
        </w:tc>
        <w:tc>
          <w:tcPr>
            <w:tcW w:w="3861" w:type="dxa"/>
            <w:shd w:val="clear" w:color="auto" w:fill="FFFFFF" w:themeFill="background1"/>
          </w:tcPr>
          <w:p w14:paraId="54F6EC19" w14:textId="238D6EBA"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sidR="0013220B">
              <w:rPr>
                <w:rFonts w:ascii="Times New Roman" w:hAnsi="Times New Roman" w:cs="Times New Roman"/>
                <w:b/>
                <w:sz w:val="24"/>
                <w:szCs w:val="24"/>
              </w:rPr>
              <w:t>3</w:t>
            </w:r>
            <w:r>
              <w:rPr>
                <w:rFonts w:ascii="Times New Roman" w:hAnsi="Times New Roman" w:cs="Times New Roman"/>
                <w:b/>
                <w:sz w:val="24"/>
                <w:szCs w:val="24"/>
                <w:lang w:val="en-US"/>
              </w:rPr>
              <w:t>-Mesleki Terminoloji</w:t>
            </w:r>
          </w:p>
          <w:p w14:paraId="1FCC6987" w14:textId="77777777" w:rsidR="00EB0EE5" w:rsidRDefault="00EB0EE5" w:rsidP="00EB0EE5">
            <w:pPr>
              <w:pStyle w:val="ListeParagraf"/>
              <w:spacing w:after="0"/>
              <w:ind w:left="0"/>
              <w:jc w:val="both"/>
              <w:rPr>
                <w:rFonts w:ascii="Times New Roman" w:hAnsi="Times New Roman" w:cs="Times New Roman"/>
                <w:bCs/>
                <w:i/>
                <w:iCs/>
                <w:sz w:val="24"/>
                <w:szCs w:val="24"/>
                <w:lang w:val="en-US"/>
              </w:rPr>
            </w:pPr>
          </w:p>
          <w:p w14:paraId="7FF92FD7" w14:textId="69CD4A41" w:rsidR="00EB0EE5" w:rsidRDefault="00EB0EE5" w:rsidP="00EB0EE5">
            <w:pPr>
              <w:pStyle w:val="ListeParagraf"/>
              <w:spacing w:after="0"/>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rPr>
              <w:t>1</w:t>
            </w:r>
            <w:r w:rsidR="0013220B">
              <w:rPr>
                <w:rFonts w:ascii="Times New Roman" w:hAnsi="Times New Roman" w:cs="Times New Roman"/>
                <w:bCs/>
                <w:i/>
                <w:iCs/>
                <w:sz w:val="24"/>
                <w:szCs w:val="24"/>
              </w:rPr>
              <w:t>3</w:t>
            </w:r>
            <w:r>
              <w:rPr>
                <w:rFonts w:ascii="Times New Roman" w:hAnsi="Times New Roman" w:cs="Times New Roman"/>
                <w:bCs/>
                <w:i/>
                <w:iCs/>
                <w:sz w:val="24"/>
                <w:szCs w:val="24"/>
              </w:rPr>
              <w:t>-</w:t>
            </w:r>
            <w:r>
              <w:rPr>
                <w:rFonts w:ascii="Times New Roman" w:hAnsi="Times New Roman" w:cs="Times New Roman"/>
                <w:bCs/>
                <w:i/>
                <w:iCs/>
                <w:sz w:val="24"/>
                <w:szCs w:val="24"/>
                <w:lang w:val="en-US"/>
              </w:rPr>
              <w:t>Professional Terminology</w:t>
            </w:r>
          </w:p>
          <w:p w14:paraId="15AD361B" w14:textId="77777777" w:rsidR="00EB0EE5" w:rsidRDefault="00EB0EE5" w:rsidP="00EB0EE5">
            <w:pPr>
              <w:pStyle w:val="ListeParagraf"/>
              <w:spacing w:after="0"/>
              <w:ind w:left="0"/>
              <w:jc w:val="both"/>
              <w:rPr>
                <w:rFonts w:ascii="Times New Roman" w:hAnsi="Times New Roman" w:cs="Times New Roman"/>
                <w:bCs/>
                <w:sz w:val="24"/>
                <w:szCs w:val="24"/>
                <w:lang w:val="en-US"/>
              </w:rPr>
            </w:pPr>
          </w:p>
        </w:tc>
        <w:tc>
          <w:tcPr>
            <w:tcW w:w="3793" w:type="dxa"/>
            <w:shd w:val="clear" w:color="auto" w:fill="FFFFFF" w:themeFill="background1"/>
          </w:tcPr>
          <w:p w14:paraId="31016BF9" w14:textId="77777777" w:rsidR="00EB0EE5" w:rsidRDefault="00EB0EE5" w:rsidP="00EB0EE5">
            <w:pPr>
              <w:pStyle w:val="ListeParagraf"/>
              <w:spacing w:after="0"/>
              <w:ind w:left="241"/>
              <w:jc w:val="both"/>
              <w:rPr>
                <w:rFonts w:ascii="Times New Roman" w:hAnsi="Times New Roman" w:cs="Times New Roman"/>
                <w:b/>
                <w:sz w:val="24"/>
                <w:szCs w:val="24"/>
                <w:lang w:val="en-US"/>
              </w:rPr>
            </w:pPr>
            <w:r>
              <w:rPr>
                <w:rFonts w:ascii="Times New Roman" w:hAnsi="Times New Roman" w:cs="Times New Roman"/>
                <w:b/>
                <w:sz w:val="24"/>
                <w:szCs w:val="24"/>
                <w:lang w:val="en-US"/>
              </w:rPr>
              <w:t>Alanındaki terimleri bilir.</w:t>
            </w:r>
          </w:p>
          <w:p w14:paraId="1E97F1D9" w14:textId="77777777" w:rsidR="00EB0EE5" w:rsidRDefault="00EB0EE5" w:rsidP="00EB0EE5">
            <w:pPr>
              <w:pStyle w:val="ListeParagraf"/>
              <w:spacing w:after="0"/>
              <w:ind w:left="241"/>
              <w:jc w:val="both"/>
              <w:rPr>
                <w:rFonts w:ascii="Times New Roman" w:hAnsi="Times New Roman" w:cs="Times New Roman"/>
                <w:bCs/>
                <w:sz w:val="24"/>
                <w:szCs w:val="24"/>
                <w:lang w:val="en-US"/>
              </w:rPr>
            </w:pPr>
          </w:p>
          <w:p w14:paraId="4625C2C3" w14:textId="77777777" w:rsidR="00EB0EE5" w:rsidRDefault="00EB0EE5" w:rsidP="00EB0EE5">
            <w:pPr>
              <w:pStyle w:val="ListeParagraf"/>
              <w:spacing w:after="0"/>
              <w:ind w:left="241"/>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Knows the terms in the field.</w:t>
            </w:r>
          </w:p>
          <w:p w14:paraId="31AD7DC5" w14:textId="77777777" w:rsidR="00EB0EE5" w:rsidRDefault="00EB0EE5" w:rsidP="00EB0EE5">
            <w:pPr>
              <w:pStyle w:val="ListeParagraf"/>
              <w:spacing w:after="0"/>
              <w:ind w:left="241"/>
              <w:jc w:val="both"/>
              <w:rPr>
                <w:rFonts w:ascii="Times New Roman" w:hAnsi="Times New Roman" w:cs="Times New Roman"/>
                <w:bCs/>
                <w:sz w:val="24"/>
                <w:szCs w:val="24"/>
                <w:lang w:val="en-US"/>
              </w:rPr>
            </w:pPr>
          </w:p>
        </w:tc>
      </w:tr>
      <w:tr w:rsidR="00EB0EE5" w14:paraId="4E2621B3" w14:textId="77777777" w:rsidTr="00EB0EE5">
        <w:trPr>
          <w:trHeight w:val="186"/>
        </w:trPr>
        <w:tc>
          <w:tcPr>
            <w:tcW w:w="1652" w:type="dxa"/>
            <w:vMerge/>
            <w:shd w:val="clear" w:color="auto" w:fill="FFFFFF" w:themeFill="background1"/>
            <w:vAlign w:val="center"/>
          </w:tcPr>
          <w:p w14:paraId="1B0A2740" w14:textId="77777777" w:rsidR="00EB0EE5" w:rsidRDefault="00EB0EE5" w:rsidP="00EB0EE5">
            <w:pPr>
              <w:jc w:val="center"/>
              <w:rPr>
                <w:bCs/>
              </w:rPr>
            </w:pPr>
          </w:p>
        </w:tc>
        <w:tc>
          <w:tcPr>
            <w:tcW w:w="3559" w:type="dxa"/>
            <w:vMerge/>
            <w:shd w:val="clear" w:color="auto" w:fill="FFFFFF" w:themeFill="background1"/>
            <w:vAlign w:val="center"/>
          </w:tcPr>
          <w:p w14:paraId="6F9092A5" w14:textId="77777777" w:rsidR="00EB0EE5" w:rsidRDefault="00EB0EE5" w:rsidP="00EB0EE5">
            <w:pPr>
              <w:rPr>
                <w:bCs/>
              </w:rPr>
            </w:pPr>
          </w:p>
        </w:tc>
        <w:tc>
          <w:tcPr>
            <w:tcW w:w="426" w:type="dxa"/>
            <w:vMerge/>
            <w:shd w:val="clear" w:color="auto" w:fill="FFFFFF" w:themeFill="background1"/>
            <w:vAlign w:val="center"/>
          </w:tcPr>
          <w:p w14:paraId="1856C053" w14:textId="77777777" w:rsidR="00EB0EE5" w:rsidRDefault="00EB0EE5" w:rsidP="00EB0EE5">
            <w:pPr>
              <w:jc w:val="center"/>
              <w:rPr>
                <w:bCs/>
              </w:rPr>
            </w:pPr>
          </w:p>
        </w:tc>
        <w:tc>
          <w:tcPr>
            <w:tcW w:w="567" w:type="dxa"/>
            <w:vMerge/>
            <w:shd w:val="clear" w:color="auto" w:fill="FFFFFF" w:themeFill="background1"/>
            <w:vAlign w:val="center"/>
          </w:tcPr>
          <w:p w14:paraId="531CF7B5" w14:textId="77777777" w:rsidR="00EB0EE5" w:rsidRDefault="00EB0EE5" w:rsidP="00EB0EE5">
            <w:pPr>
              <w:jc w:val="center"/>
              <w:rPr>
                <w:bCs/>
              </w:rPr>
            </w:pPr>
          </w:p>
        </w:tc>
        <w:tc>
          <w:tcPr>
            <w:tcW w:w="425" w:type="dxa"/>
            <w:vMerge/>
            <w:shd w:val="clear" w:color="auto" w:fill="FFFFFF" w:themeFill="background1"/>
            <w:vAlign w:val="center"/>
          </w:tcPr>
          <w:p w14:paraId="1957C681" w14:textId="77777777" w:rsidR="00EB0EE5" w:rsidRDefault="00EB0EE5" w:rsidP="00EB0EE5">
            <w:pPr>
              <w:jc w:val="center"/>
              <w:rPr>
                <w:bCs/>
              </w:rPr>
            </w:pPr>
          </w:p>
        </w:tc>
        <w:tc>
          <w:tcPr>
            <w:tcW w:w="425" w:type="dxa"/>
            <w:vMerge/>
            <w:shd w:val="clear" w:color="auto" w:fill="FFFFFF" w:themeFill="background1"/>
            <w:vAlign w:val="center"/>
          </w:tcPr>
          <w:p w14:paraId="5766FDFB" w14:textId="77777777" w:rsidR="00EB0EE5" w:rsidRDefault="00EB0EE5" w:rsidP="00EB0EE5">
            <w:pPr>
              <w:jc w:val="center"/>
              <w:rPr>
                <w:bCs/>
              </w:rPr>
            </w:pPr>
          </w:p>
        </w:tc>
        <w:tc>
          <w:tcPr>
            <w:tcW w:w="709" w:type="dxa"/>
            <w:vMerge/>
            <w:shd w:val="clear" w:color="auto" w:fill="FFFFFF" w:themeFill="background1"/>
            <w:vAlign w:val="center"/>
          </w:tcPr>
          <w:p w14:paraId="252A6C17" w14:textId="77777777" w:rsidR="00EB0EE5" w:rsidRDefault="00EB0EE5" w:rsidP="00EB0EE5">
            <w:pPr>
              <w:jc w:val="center"/>
              <w:rPr>
                <w:bCs/>
              </w:rPr>
            </w:pPr>
          </w:p>
        </w:tc>
        <w:tc>
          <w:tcPr>
            <w:tcW w:w="3861" w:type="dxa"/>
            <w:shd w:val="clear" w:color="auto" w:fill="FFFFFF" w:themeFill="background1"/>
          </w:tcPr>
          <w:p w14:paraId="67816307" w14:textId="2953D1DA" w:rsidR="00EB0EE5" w:rsidRDefault="00EB0EE5" w:rsidP="00EB0EE5">
            <w:pPr>
              <w:pStyle w:val="ListeParagraf"/>
              <w:numPr>
                <w:ilvl w:val="0"/>
                <w:numId w:val="20"/>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sidR="0013220B">
              <w:rPr>
                <w:rFonts w:ascii="Times New Roman" w:hAnsi="Times New Roman" w:cs="Times New Roman"/>
                <w:b/>
                <w:sz w:val="24"/>
                <w:szCs w:val="24"/>
              </w:rPr>
              <w:t>4</w:t>
            </w:r>
            <w:r>
              <w:rPr>
                <w:rFonts w:ascii="Times New Roman" w:hAnsi="Times New Roman" w:cs="Times New Roman"/>
                <w:b/>
                <w:sz w:val="24"/>
                <w:szCs w:val="24"/>
                <w:lang w:val="en-US"/>
              </w:rPr>
              <w:t>-</w:t>
            </w:r>
            <w:r>
              <w:rPr>
                <w:rFonts w:ascii="Times New Roman" w:hAnsi="Times New Roman" w:cs="Times New Roman"/>
                <w:b/>
                <w:sz w:val="24"/>
                <w:szCs w:val="24"/>
              </w:rPr>
              <w:t xml:space="preserve">Mesleki İngilizcede yapay zekanın kullanımı.  </w:t>
            </w:r>
          </w:p>
          <w:p w14:paraId="69C0F7FB" w14:textId="7B9D610A" w:rsidR="00EB0EE5" w:rsidRDefault="00EB0EE5" w:rsidP="00EB0EE5">
            <w:pPr>
              <w:pStyle w:val="ListeParagraf"/>
              <w:tabs>
                <w:tab w:val="left" w:pos="65"/>
              </w:tabs>
              <w:spacing w:after="0"/>
              <w:ind w:left="0"/>
              <w:jc w:val="both"/>
              <w:rPr>
                <w:rFonts w:ascii="Times New Roman" w:hAnsi="Times New Roman" w:cs="Times New Roman"/>
                <w:bCs/>
                <w:i/>
                <w:iCs/>
                <w:sz w:val="24"/>
                <w:szCs w:val="24"/>
              </w:rPr>
            </w:pPr>
            <w:r>
              <w:rPr>
                <w:rFonts w:ascii="Times New Roman" w:hAnsi="Times New Roman" w:cs="Times New Roman"/>
                <w:bCs/>
                <w:i/>
                <w:iCs/>
                <w:sz w:val="24"/>
                <w:szCs w:val="24"/>
              </w:rPr>
              <w:t>1</w:t>
            </w:r>
            <w:r w:rsidR="0013220B">
              <w:rPr>
                <w:rFonts w:ascii="Times New Roman" w:hAnsi="Times New Roman" w:cs="Times New Roman"/>
                <w:bCs/>
                <w:i/>
                <w:iCs/>
                <w:sz w:val="24"/>
                <w:szCs w:val="24"/>
              </w:rPr>
              <w:t>4</w:t>
            </w:r>
            <w:r>
              <w:rPr>
                <w:rFonts w:ascii="Times New Roman" w:hAnsi="Times New Roman" w:cs="Times New Roman"/>
                <w:bCs/>
                <w:i/>
                <w:iCs/>
                <w:sz w:val="24"/>
                <w:szCs w:val="24"/>
              </w:rPr>
              <w:t>-Use of artificial intellegence in professionel English.</w:t>
            </w:r>
          </w:p>
          <w:p w14:paraId="2AF63C5D" w14:textId="77777777" w:rsidR="00EB0EE5" w:rsidRDefault="00EB0EE5" w:rsidP="00EB0EE5">
            <w:pPr>
              <w:pStyle w:val="ListeParagraf"/>
              <w:spacing w:after="0"/>
              <w:ind w:left="0"/>
              <w:jc w:val="both"/>
              <w:rPr>
                <w:rFonts w:ascii="Times New Roman" w:hAnsi="Times New Roman" w:cs="Times New Roman"/>
                <w:bCs/>
                <w:sz w:val="24"/>
                <w:szCs w:val="24"/>
              </w:rPr>
            </w:pPr>
          </w:p>
        </w:tc>
        <w:tc>
          <w:tcPr>
            <w:tcW w:w="3793" w:type="dxa"/>
            <w:shd w:val="clear" w:color="auto" w:fill="FFFFFF" w:themeFill="background1"/>
          </w:tcPr>
          <w:p w14:paraId="43769001" w14:textId="77777777" w:rsidR="00EB0EE5" w:rsidRDefault="00EB0EE5" w:rsidP="00EB0EE5">
            <w:pPr>
              <w:pStyle w:val="ListeParagraf"/>
              <w:spacing w:after="0"/>
              <w:ind w:left="241"/>
              <w:jc w:val="both"/>
              <w:rPr>
                <w:rFonts w:ascii="Times New Roman" w:hAnsi="Times New Roman" w:cs="Times New Roman"/>
                <w:b/>
                <w:sz w:val="24"/>
                <w:szCs w:val="24"/>
              </w:rPr>
            </w:pPr>
            <w:r>
              <w:rPr>
                <w:rFonts w:ascii="Times New Roman" w:hAnsi="Times New Roman" w:cs="Times New Roman"/>
                <w:b/>
                <w:sz w:val="24"/>
                <w:szCs w:val="24"/>
              </w:rPr>
              <w:t xml:space="preserve">Yapay zekanın Mesleki İngilizcede kullanımı hakkında bigi sahibi olur. </w:t>
            </w:r>
          </w:p>
          <w:p w14:paraId="367F567F" w14:textId="77777777" w:rsidR="00EB0EE5" w:rsidRDefault="00EB0EE5" w:rsidP="00EB0EE5">
            <w:pPr>
              <w:pStyle w:val="ListeParagraf"/>
              <w:spacing w:after="0"/>
              <w:ind w:left="241"/>
              <w:jc w:val="both"/>
              <w:rPr>
                <w:rFonts w:ascii="Times New Roman" w:hAnsi="Times New Roman" w:cs="Times New Roman"/>
                <w:bCs/>
                <w:sz w:val="24"/>
                <w:szCs w:val="24"/>
              </w:rPr>
            </w:pPr>
            <w:r>
              <w:rPr>
                <w:rFonts w:ascii="Times New Roman" w:hAnsi="Times New Roman" w:cs="Times New Roman"/>
                <w:bCs/>
                <w:i/>
                <w:iCs/>
                <w:sz w:val="24"/>
                <w:szCs w:val="24"/>
              </w:rPr>
              <w:t>Have knowledge about the use of artificial intellegence in Professionel English.</w:t>
            </w:r>
          </w:p>
        </w:tc>
      </w:tr>
    </w:tbl>
    <w:p w14:paraId="6484AB2B" w14:textId="4D59DD7E" w:rsidR="00F050E9" w:rsidRDefault="00F050E9" w:rsidP="00EB0EE5">
      <w:pPr>
        <w:spacing w:line="259" w:lineRule="auto"/>
        <w:jc w:val="both"/>
      </w:pPr>
    </w:p>
    <w:p w14:paraId="33A3E5DC" w14:textId="24B14F5A" w:rsidR="00EB0EE5" w:rsidRDefault="00F050E9" w:rsidP="00F050E9">
      <w:pPr>
        <w:spacing w:after="160" w:line="259" w:lineRule="auto"/>
      </w:pPr>
      <w:r>
        <w:br w:type="page"/>
      </w: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B57CBE" w:rsidRPr="00E51EFF" w14:paraId="36C85F47" w14:textId="77777777" w:rsidTr="00B57CBE">
        <w:trPr>
          <w:cantSplit/>
          <w:trHeight w:val="2655"/>
        </w:trPr>
        <w:tc>
          <w:tcPr>
            <w:tcW w:w="1652" w:type="dxa"/>
            <w:shd w:val="clear" w:color="auto" w:fill="FFFFFF" w:themeFill="background1"/>
            <w:textDirection w:val="btLr"/>
            <w:vAlign w:val="center"/>
          </w:tcPr>
          <w:p w14:paraId="4D53D43F" w14:textId="77777777" w:rsidR="00B57CBE" w:rsidRPr="00E51EFF" w:rsidRDefault="00B57CBE" w:rsidP="005E586A">
            <w:pPr>
              <w:ind w:left="113" w:right="113"/>
              <w:jc w:val="center"/>
              <w:rPr>
                <w:b/>
                <w:color w:val="000000" w:themeColor="text1"/>
              </w:rPr>
            </w:pPr>
            <w:r w:rsidRPr="00E51EFF">
              <w:rPr>
                <w:b/>
                <w:color w:val="000000" w:themeColor="text1"/>
              </w:rPr>
              <w:lastRenderedPageBreak/>
              <w:t>DERS KODU</w:t>
            </w:r>
          </w:p>
          <w:p w14:paraId="2402649B" w14:textId="77777777" w:rsidR="00B57CBE" w:rsidRPr="00E51EFF" w:rsidRDefault="00B57CBE" w:rsidP="005E586A">
            <w:pPr>
              <w:ind w:left="113" w:right="113"/>
              <w:jc w:val="center"/>
              <w:rPr>
                <w:bCs/>
                <w:i/>
                <w:iCs/>
                <w:color w:val="000000" w:themeColor="text1"/>
              </w:rPr>
            </w:pPr>
            <w:r w:rsidRPr="00E51EFF">
              <w:rPr>
                <w:bCs/>
                <w:i/>
                <w:iCs/>
                <w:color w:val="000000" w:themeColor="text1"/>
              </w:rPr>
              <w:t>Course Code</w:t>
            </w:r>
          </w:p>
        </w:tc>
        <w:tc>
          <w:tcPr>
            <w:tcW w:w="3559" w:type="dxa"/>
            <w:shd w:val="clear" w:color="auto" w:fill="FFFFFF" w:themeFill="background1"/>
            <w:vAlign w:val="center"/>
          </w:tcPr>
          <w:p w14:paraId="0ADA617C" w14:textId="77777777" w:rsidR="00B57CBE" w:rsidRPr="00E51EFF" w:rsidRDefault="00B57CBE" w:rsidP="00B57CBE">
            <w:pPr>
              <w:jc w:val="center"/>
              <w:rPr>
                <w:b/>
                <w:color w:val="000000" w:themeColor="text1"/>
              </w:rPr>
            </w:pPr>
            <w:r w:rsidRPr="00E51EFF">
              <w:rPr>
                <w:b/>
                <w:color w:val="000000" w:themeColor="text1"/>
              </w:rPr>
              <w:t>DERS ADI</w:t>
            </w:r>
          </w:p>
          <w:p w14:paraId="76DA76FC" w14:textId="77777777" w:rsidR="00B57CBE" w:rsidRPr="00E51EFF" w:rsidRDefault="00B57CBE" w:rsidP="00B57CBE">
            <w:pPr>
              <w:jc w:val="center"/>
              <w:rPr>
                <w:bCs/>
                <w:i/>
                <w:iCs/>
                <w:color w:val="000000" w:themeColor="text1"/>
              </w:rPr>
            </w:pPr>
            <w:r w:rsidRPr="00E51EFF">
              <w:rPr>
                <w:bCs/>
                <w:i/>
                <w:iCs/>
                <w:color w:val="000000" w:themeColor="text1"/>
              </w:rPr>
              <w:t>Course Title</w:t>
            </w:r>
          </w:p>
        </w:tc>
        <w:tc>
          <w:tcPr>
            <w:tcW w:w="426" w:type="dxa"/>
            <w:shd w:val="clear" w:color="auto" w:fill="FFFFFF" w:themeFill="background1"/>
            <w:textDirection w:val="btLr"/>
            <w:vAlign w:val="center"/>
          </w:tcPr>
          <w:p w14:paraId="36139071" w14:textId="77777777" w:rsidR="00B57CBE" w:rsidRPr="00E51EFF" w:rsidRDefault="00B57CBE" w:rsidP="005E586A">
            <w:pPr>
              <w:ind w:left="113" w:right="113"/>
              <w:jc w:val="center"/>
              <w:rPr>
                <w:b/>
                <w:color w:val="000000" w:themeColor="text1"/>
              </w:rPr>
            </w:pPr>
            <w:r w:rsidRPr="00E51EFF">
              <w:rPr>
                <w:b/>
                <w:color w:val="000000" w:themeColor="text1"/>
              </w:rPr>
              <w:t>T</w:t>
            </w:r>
            <w:r w:rsidRPr="00E51EFF">
              <w:rPr>
                <w:i/>
                <w:color w:val="000000" w:themeColor="text1"/>
              </w:rPr>
              <w:t>(Theoretical)</w:t>
            </w:r>
          </w:p>
        </w:tc>
        <w:tc>
          <w:tcPr>
            <w:tcW w:w="567" w:type="dxa"/>
            <w:shd w:val="clear" w:color="auto" w:fill="FFFFFF" w:themeFill="background1"/>
            <w:textDirection w:val="btLr"/>
            <w:vAlign w:val="center"/>
          </w:tcPr>
          <w:p w14:paraId="2799124C" w14:textId="77777777" w:rsidR="00B57CBE" w:rsidRPr="00E51EFF" w:rsidRDefault="00B57CBE" w:rsidP="005E586A">
            <w:pPr>
              <w:ind w:left="113" w:right="113"/>
              <w:jc w:val="center"/>
              <w:rPr>
                <w:b/>
                <w:color w:val="000000" w:themeColor="text1"/>
              </w:rPr>
            </w:pPr>
            <w:r w:rsidRPr="00E51EFF">
              <w:rPr>
                <w:b/>
                <w:color w:val="000000" w:themeColor="text1"/>
              </w:rPr>
              <w:t>U/</w:t>
            </w:r>
            <w:r w:rsidRPr="00E51EFF">
              <w:rPr>
                <w:i/>
                <w:color w:val="000000" w:themeColor="text1"/>
              </w:rPr>
              <w:t>(Practice)</w:t>
            </w:r>
          </w:p>
        </w:tc>
        <w:tc>
          <w:tcPr>
            <w:tcW w:w="425" w:type="dxa"/>
            <w:shd w:val="clear" w:color="auto" w:fill="FFFFFF" w:themeFill="background1"/>
            <w:textDirection w:val="btLr"/>
            <w:vAlign w:val="center"/>
          </w:tcPr>
          <w:p w14:paraId="365FBFE2" w14:textId="77777777" w:rsidR="00B57CBE" w:rsidRPr="00E51EFF" w:rsidRDefault="00B57CBE" w:rsidP="005E586A">
            <w:pPr>
              <w:ind w:left="113" w:right="113"/>
              <w:jc w:val="center"/>
              <w:rPr>
                <w:b/>
                <w:color w:val="000000" w:themeColor="text1"/>
              </w:rPr>
            </w:pPr>
            <w:r w:rsidRPr="00E51EFF">
              <w:rPr>
                <w:b/>
                <w:color w:val="000000" w:themeColor="text1"/>
              </w:rPr>
              <w:t>K/</w:t>
            </w:r>
            <w:r w:rsidRPr="00E51EFF">
              <w:rPr>
                <w:i/>
                <w:color w:val="000000" w:themeColor="text1"/>
              </w:rPr>
              <w:t>(Credit)</w:t>
            </w:r>
          </w:p>
        </w:tc>
        <w:tc>
          <w:tcPr>
            <w:tcW w:w="425" w:type="dxa"/>
            <w:shd w:val="clear" w:color="auto" w:fill="FFFFFF" w:themeFill="background1"/>
            <w:textDirection w:val="btLr"/>
            <w:vAlign w:val="center"/>
          </w:tcPr>
          <w:p w14:paraId="12510584" w14:textId="77777777" w:rsidR="00B57CBE" w:rsidRPr="00E51EFF" w:rsidRDefault="00B57CBE" w:rsidP="005E586A">
            <w:pPr>
              <w:ind w:left="113" w:right="113"/>
              <w:jc w:val="center"/>
              <w:rPr>
                <w:bCs/>
                <w:i/>
                <w:iCs/>
                <w:color w:val="000000" w:themeColor="text1"/>
              </w:rPr>
            </w:pPr>
            <w:r w:rsidRPr="00E51EFF">
              <w:rPr>
                <w:b/>
                <w:color w:val="000000" w:themeColor="text1"/>
              </w:rPr>
              <w:t>AKTS/</w:t>
            </w:r>
            <w:r w:rsidRPr="00E51EFF">
              <w:rPr>
                <w:bCs/>
                <w:i/>
                <w:iCs/>
                <w:color w:val="000000" w:themeColor="text1"/>
              </w:rPr>
              <w:t>ECTS</w:t>
            </w:r>
          </w:p>
        </w:tc>
        <w:tc>
          <w:tcPr>
            <w:tcW w:w="709" w:type="dxa"/>
            <w:shd w:val="clear" w:color="auto" w:fill="FFFFFF" w:themeFill="background1"/>
            <w:textDirection w:val="btLr"/>
            <w:vAlign w:val="center"/>
          </w:tcPr>
          <w:p w14:paraId="494D4636" w14:textId="77777777" w:rsidR="00B57CBE" w:rsidRPr="00E51EFF" w:rsidRDefault="00B57CBE" w:rsidP="005E586A">
            <w:pPr>
              <w:ind w:left="113" w:right="113"/>
              <w:jc w:val="center"/>
              <w:rPr>
                <w:b/>
                <w:color w:val="000000" w:themeColor="text1"/>
              </w:rPr>
            </w:pPr>
            <w:r w:rsidRPr="00E51EFF">
              <w:rPr>
                <w:b/>
                <w:color w:val="000000" w:themeColor="text1"/>
              </w:rPr>
              <w:t>ZORUNLU/SEÇMELİ</w:t>
            </w:r>
          </w:p>
          <w:p w14:paraId="348B545E" w14:textId="77777777" w:rsidR="00B57CBE" w:rsidRPr="00E51EFF" w:rsidRDefault="00B57CBE" w:rsidP="005E586A">
            <w:pPr>
              <w:ind w:left="113" w:right="113"/>
              <w:jc w:val="center"/>
              <w:rPr>
                <w:bCs/>
                <w:i/>
                <w:iCs/>
                <w:color w:val="000000" w:themeColor="text1"/>
              </w:rPr>
            </w:pPr>
            <w:r w:rsidRPr="00E51EFF">
              <w:rPr>
                <w:bCs/>
                <w:i/>
                <w:iCs/>
                <w:color w:val="000000" w:themeColor="text1"/>
              </w:rPr>
              <w:t>Compulsory/ Elective</w:t>
            </w:r>
          </w:p>
        </w:tc>
        <w:tc>
          <w:tcPr>
            <w:tcW w:w="7654" w:type="dxa"/>
            <w:gridSpan w:val="2"/>
            <w:shd w:val="clear" w:color="auto" w:fill="FFFFFF" w:themeFill="background1"/>
          </w:tcPr>
          <w:p w14:paraId="60307050" w14:textId="77777777" w:rsidR="00B57CBE" w:rsidRPr="00E51EFF" w:rsidRDefault="00B57CBE" w:rsidP="00B57CBE">
            <w:pPr>
              <w:jc w:val="center"/>
              <w:rPr>
                <w:b/>
                <w:bCs/>
              </w:rPr>
            </w:pPr>
            <w:r w:rsidRPr="00E51EFF">
              <w:rPr>
                <w:b/>
                <w:bCs/>
              </w:rPr>
              <w:t>DERS İÇERİĞİ</w:t>
            </w:r>
          </w:p>
          <w:p w14:paraId="3D51A8EB" w14:textId="77777777" w:rsidR="00B57CBE" w:rsidRPr="00E51EFF" w:rsidRDefault="00B57CBE" w:rsidP="00B57CBE">
            <w:pPr>
              <w:jc w:val="both"/>
            </w:pPr>
          </w:p>
          <w:p w14:paraId="00CA22E1" w14:textId="77777777" w:rsidR="00B57CBE" w:rsidRDefault="00B57CBE" w:rsidP="00B57CBE">
            <w:pPr>
              <w:jc w:val="both"/>
              <w:rPr>
                <w:b/>
                <w:bCs/>
              </w:rPr>
            </w:pPr>
            <w:r w:rsidRPr="00E51EFF">
              <w:rPr>
                <w:b/>
                <w:bCs/>
              </w:rPr>
              <w:t>Fitoterapi ve geleneksel tıp ile ilgili genel kavramlar, bitkisel droglar, etken maddeler ve bunların farmakolojik etkilerini ve kullanım amaçları, geleneksel tedavi yöntemleri ile ilgili genel bilgiler itibari ile ve tıp ile mukayeseli, geleneksel tıp ve fitoterapide kullanılan bazı preparatları ve formulasyonları.</w:t>
            </w:r>
          </w:p>
          <w:p w14:paraId="65A8CD9B" w14:textId="77777777" w:rsidR="00B57CBE" w:rsidRPr="00E51EFF" w:rsidRDefault="00B57CBE" w:rsidP="00B57CBE">
            <w:pPr>
              <w:jc w:val="center"/>
              <w:rPr>
                <w:i/>
                <w:iCs/>
              </w:rPr>
            </w:pPr>
            <w:r w:rsidRPr="00E51EFF">
              <w:rPr>
                <w:i/>
                <w:iCs/>
              </w:rPr>
              <w:t>Content of Course</w:t>
            </w:r>
          </w:p>
          <w:p w14:paraId="17E4922C" w14:textId="77777777" w:rsidR="00B57CBE" w:rsidRPr="00E51EFF" w:rsidRDefault="00B57CBE" w:rsidP="00B57CBE">
            <w:pPr>
              <w:jc w:val="both"/>
              <w:rPr>
                <w:bCs/>
                <w:i/>
                <w:iCs/>
                <w:color w:val="000000" w:themeColor="text1"/>
              </w:rPr>
            </w:pPr>
            <w:r w:rsidRPr="00E51EFF">
              <w:rPr>
                <w:i/>
                <w:iCs/>
                <w:color w:val="212529"/>
              </w:rPr>
              <w:t xml:space="preserve">To explain general concepts related to phytotherapy and traditional medicine. </w:t>
            </w:r>
            <w:proofErr w:type="gramStart"/>
            <w:r w:rsidRPr="00E51EFF">
              <w:rPr>
                <w:i/>
                <w:iCs/>
                <w:color w:val="212529"/>
              </w:rPr>
              <w:t>to</w:t>
            </w:r>
            <w:proofErr w:type="gramEnd"/>
            <w:r w:rsidRPr="00E51EFF">
              <w:rPr>
                <w:i/>
                <w:iCs/>
                <w:color w:val="212529"/>
              </w:rPr>
              <w:t xml:space="preserve"> explain herbal drugs, active substances, their pharmacological effects and usage purposes, traditional treatment methods in terms of general information and some preparations and formulations used in traditional medicine and phytotherapy in comparison with medicine.</w:t>
            </w:r>
          </w:p>
        </w:tc>
      </w:tr>
      <w:tr w:rsidR="00B57CBE" w:rsidRPr="00E51EFF" w14:paraId="4110CA69" w14:textId="77777777" w:rsidTr="00B57CBE">
        <w:trPr>
          <w:trHeight w:val="3838"/>
        </w:trPr>
        <w:tc>
          <w:tcPr>
            <w:tcW w:w="1652" w:type="dxa"/>
            <w:vMerge w:val="restart"/>
            <w:shd w:val="clear" w:color="auto" w:fill="FFFFFF" w:themeFill="background1"/>
            <w:vAlign w:val="center"/>
          </w:tcPr>
          <w:p w14:paraId="3F49F433" w14:textId="1AAB5D4C" w:rsidR="00B57CBE" w:rsidRPr="005E586A" w:rsidRDefault="00B57CBE" w:rsidP="00B57CBE">
            <w:pPr>
              <w:jc w:val="center"/>
              <w:rPr>
                <w:b/>
                <w:color w:val="000000" w:themeColor="text1"/>
                <w:lang w:val="en-US"/>
              </w:rPr>
            </w:pPr>
            <w:r w:rsidRPr="005E586A">
              <w:rPr>
                <w:b/>
                <w:color w:val="000000" w:themeColor="text1"/>
                <w:lang w:val="en-US"/>
              </w:rPr>
              <w:t>542112209</w:t>
            </w:r>
          </w:p>
        </w:tc>
        <w:tc>
          <w:tcPr>
            <w:tcW w:w="3559" w:type="dxa"/>
            <w:vMerge w:val="restart"/>
            <w:shd w:val="clear" w:color="auto" w:fill="FFFFFF" w:themeFill="background1"/>
            <w:vAlign w:val="center"/>
          </w:tcPr>
          <w:p w14:paraId="132A2178" w14:textId="77777777" w:rsidR="00B57CBE" w:rsidRPr="00E51EFF" w:rsidRDefault="00B57CBE" w:rsidP="00B57CBE">
            <w:pPr>
              <w:jc w:val="center"/>
              <w:rPr>
                <w:b/>
                <w:bCs/>
              </w:rPr>
            </w:pPr>
            <w:r w:rsidRPr="00E51EFF">
              <w:rPr>
                <w:b/>
                <w:bCs/>
              </w:rPr>
              <w:t>Geleneksel ve Tamamlayıcı Tıp Uygulamaları</w:t>
            </w:r>
          </w:p>
          <w:p w14:paraId="5252C35F" w14:textId="77777777" w:rsidR="00B57CBE" w:rsidRPr="00E51EFF" w:rsidRDefault="00B57CBE" w:rsidP="00B57CBE">
            <w:pPr>
              <w:jc w:val="center"/>
            </w:pPr>
          </w:p>
          <w:p w14:paraId="4C1DF7FD" w14:textId="77777777" w:rsidR="00B57CBE" w:rsidRPr="00E51EFF" w:rsidRDefault="00B57CBE" w:rsidP="00B57CBE">
            <w:pPr>
              <w:pStyle w:val="HTMLncedenBiimlendirilmi"/>
              <w:jc w:val="center"/>
              <w:rPr>
                <w:rFonts w:ascii="Times New Roman" w:hAnsi="Times New Roman" w:cs="Times New Roman"/>
                <w:i/>
                <w:iCs/>
                <w:sz w:val="24"/>
                <w:szCs w:val="24"/>
              </w:rPr>
            </w:pPr>
            <w:r w:rsidRPr="00E51EFF">
              <w:rPr>
                <w:rStyle w:val="y2iqfc"/>
                <w:rFonts w:ascii="Times New Roman" w:hAnsi="Times New Roman" w:cs="Times New Roman"/>
                <w:i/>
                <w:iCs/>
                <w:sz w:val="24"/>
                <w:szCs w:val="24"/>
                <w:lang w:val="en"/>
              </w:rPr>
              <w:t>Traditional And Complementary Medicine Practices</w:t>
            </w:r>
          </w:p>
          <w:p w14:paraId="34BF9501" w14:textId="77777777" w:rsidR="00B57CBE" w:rsidRPr="00E51EFF" w:rsidRDefault="00B57CBE" w:rsidP="00B57CBE">
            <w:pPr>
              <w:jc w:val="center"/>
              <w:rPr>
                <w:color w:val="000000" w:themeColor="text1"/>
                <w:lang w:val="en-US"/>
              </w:rPr>
            </w:pPr>
          </w:p>
        </w:tc>
        <w:tc>
          <w:tcPr>
            <w:tcW w:w="426" w:type="dxa"/>
            <w:vMerge w:val="restart"/>
            <w:shd w:val="clear" w:color="auto" w:fill="FFFFFF" w:themeFill="background1"/>
            <w:vAlign w:val="center"/>
          </w:tcPr>
          <w:p w14:paraId="34C41703" w14:textId="77777777" w:rsidR="00B57CBE" w:rsidRPr="005E586A" w:rsidRDefault="00B57CBE" w:rsidP="00B57CBE">
            <w:pPr>
              <w:jc w:val="center"/>
              <w:rPr>
                <w:b/>
                <w:color w:val="000000" w:themeColor="text1"/>
                <w:lang w:val="en-US"/>
              </w:rPr>
            </w:pPr>
            <w:r w:rsidRPr="005E586A">
              <w:rPr>
                <w:b/>
                <w:color w:val="000000" w:themeColor="text1"/>
                <w:lang w:val="en-US"/>
              </w:rPr>
              <w:t>2</w:t>
            </w:r>
          </w:p>
        </w:tc>
        <w:tc>
          <w:tcPr>
            <w:tcW w:w="567" w:type="dxa"/>
            <w:vMerge w:val="restart"/>
            <w:shd w:val="clear" w:color="auto" w:fill="FFFFFF" w:themeFill="background1"/>
            <w:vAlign w:val="center"/>
          </w:tcPr>
          <w:p w14:paraId="61B3AB26" w14:textId="77777777" w:rsidR="00B57CBE" w:rsidRPr="005E586A" w:rsidRDefault="00B57CBE" w:rsidP="00B57CBE">
            <w:pPr>
              <w:jc w:val="center"/>
              <w:rPr>
                <w:b/>
                <w:color w:val="000000" w:themeColor="text1"/>
                <w:lang w:val="en-US"/>
              </w:rPr>
            </w:pPr>
            <w:r w:rsidRPr="005E586A">
              <w:rPr>
                <w:b/>
                <w:color w:val="000000" w:themeColor="text1"/>
                <w:lang w:val="en-US"/>
              </w:rPr>
              <w:t>0</w:t>
            </w:r>
          </w:p>
        </w:tc>
        <w:tc>
          <w:tcPr>
            <w:tcW w:w="425" w:type="dxa"/>
            <w:vMerge w:val="restart"/>
            <w:shd w:val="clear" w:color="auto" w:fill="FFFFFF" w:themeFill="background1"/>
            <w:vAlign w:val="center"/>
          </w:tcPr>
          <w:p w14:paraId="44B9C192" w14:textId="77777777" w:rsidR="00B57CBE" w:rsidRPr="005E586A" w:rsidRDefault="00B57CBE" w:rsidP="00B57CBE">
            <w:pPr>
              <w:jc w:val="center"/>
              <w:rPr>
                <w:b/>
                <w:color w:val="000000" w:themeColor="text1"/>
                <w:lang w:val="en-US"/>
              </w:rPr>
            </w:pPr>
            <w:r w:rsidRPr="005E586A">
              <w:rPr>
                <w:b/>
                <w:color w:val="000000" w:themeColor="text1"/>
                <w:lang w:val="en-US"/>
              </w:rPr>
              <w:t>2</w:t>
            </w:r>
          </w:p>
        </w:tc>
        <w:tc>
          <w:tcPr>
            <w:tcW w:w="425" w:type="dxa"/>
            <w:vMerge w:val="restart"/>
            <w:shd w:val="clear" w:color="auto" w:fill="FFFFFF" w:themeFill="background1"/>
            <w:vAlign w:val="center"/>
          </w:tcPr>
          <w:p w14:paraId="2543E60B" w14:textId="77777777" w:rsidR="00B57CBE" w:rsidRPr="005E586A" w:rsidRDefault="00B57CBE" w:rsidP="00B57CBE">
            <w:pPr>
              <w:jc w:val="center"/>
              <w:rPr>
                <w:b/>
                <w:color w:val="000000" w:themeColor="text1"/>
                <w:lang w:val="en-US"/>
              </w:rPr>
            </w:pPr>
            <w:r w:rsidRPr="005E586A">
              <w:rPr>
                <w:b/>
                <w:color w:val="000000" w:themeColor="text1"/>
                <w:lang w:val="en-US"/>
              </w:rPr>
              <w:t>3</w:t>
            </w:r>
          </w:p>
        </w:tc>
        <w:tc>
          <w:tcPr>
            <w:tcW w:w="709" w:type="dxa"/>
            <w:vMerge w:val="restart"/>
            <w:shd w:val="clear" w:color="auto" w:fill="FFFFFF" w:themeFill="background1"/>
            <w:textDirection w:val="btLr"/>
            <w:vAlign w:val="center"/>
          </w:tcPr>
          <w:p w14:paraId="38DCEBF8" w14:textId="77777777" w:rsidR="00B57CBE" w:rsidRPr="00E51EFF" w:rsidRDefault="00B57CBE" w:rsidP="00B57CBE">
            <w:pPr>
              <w:ind w:left="113" w:right="113"/>
              <w:jc w:val="center"/>
              <w:rPr>
                <w:i/>
                <w:iCs/>
                <w:color w:val="000000" w:themeColor="text1"/>
                <w:lang w:val="en-US"/>
              </w:rPr>
            </w:pPr>
            <w:r w:rsidRPr="005E586A">
              <w:rPr>
                <w:b/>
                <w:color w:val="000000" w:themeColor="text1"/>
                <w:lang w:val="en-US"/>
              </w:rPr>
              <w:t>Seçmeli</w:t>
            </w:r>
            <w:r w:rsidRPr="00E51EFF">
              <w:rPr>
                <w:color w:val="000000" w:themeColor="text1"/>
                <w:lang w:val="en-US"/>
              </w:rPr>
              <w:t>/</w:t>
            </w:r>
            <w:r w:rsidRPr="00E51EFF">
              <w:rPr>
                <w:i/>
                <w:iCs/>
                <w:color w:val="000000" w:themeColor="text1"/>
                <w:lang w:val="en-US"/>
              </w:rPr>
              <w:t>Elective</w:t>
            </w:r>
          </w:p>
        </w:tc>
        <w:tc>
          <w:tcPr>
            <w:tcW w:w="7654" w:type="dxa"/>
            <w:gridSpan w:val="2"/>
            <w:shd w:val="clear" w:color="auto" w:fill="FFFFFF" w:themeFill="background1"/>
          </w:tcPr>
          <w:p w14:paraId="0E5556DF" w14:textId="77777777" w:rsidR="00B57CBE" w:rsidRPr="00E51EFF" w:rsidRDefault="00B57CBE" w:rsidP="00B57CBE">
            <w:pPr>
              <w:pStyle w:val="AralkYok"/>
              <w:jc w:val="center"/>
              <w:rPr>
                <w:rFonts w:ascii="Times New Roman" w:hAnsi="Times New Roman" w:cs="Times New Roman"/>
                <w:b/>
                <w:bCs/>
                <w:color w:val="000000" w:themeColor="text1"/>
                <w:sz w:val="24"/>
                <w:szCs w:val="24"/>
              </w:rPr>
            </w:pPr>
            <w:r w:rsidRPr="00E51EFF">
              <w:rPr>
                <w:rFonts w:ascii="Times New Roman" w:hAnsi="Times New Roman" w:cs="Times New Roman"/>
                <w:b/>
                <w:bCs/>
                <w:color w:val="000000" w:themeColor="text1"/>
                <w:sz w:val="24"/>
                <w:szCs w:val="24"/>
              </w:rPr>
              <w:t>Amaç</w:t>
            </w:r>
          </w:p>
          <w:p w14:paraId="7AF27150" w14:textId="77777777" w:rsidR="00B57CBE" w:rsidRPr="00E51EFF" w:rsidRDefault="00B57CBE" w:rsidP="00B57CBE">
            <w:pPr>
              <w:spacing w:after="120"/>
              <w:jc w:val="both"/>
              <w:rPr>
                <w:b/>
                <w:bCs/>
                <w:iCs/>
                <w:color w:val="000000" w:themeColor="text1"/>
                <w:lang w:val="en-US" w:eastAsia="zh-CN"/>
              </w:rPr>
            </w:pPr>
            <w:r w:rsidRPr="00E51EFF">
              <w:rPr>
                <w:b/>
                <w:bCs/>
              </w:rPr>
              <w:t>Bu dersin amacı fitoterapi ve geleneksel tıp ile ilgili genel kavramları anlatmaktır. Bitkisel drogları, etken maddeleri, bunların farmakolojik etkilerini ve kullanım amaçlarını, geleneksel tedavi yöntemlerini genel bilgiler itibari ile ve tıp ile mukayeseli, geleneksel tıp ve fitoterapide kullanılan bazı preparatları ve formülasyonları anlatmaktır.</w:t>
            </w:r>
          </w:p>
          <w:p w14:paraId="41F21521" w14:textId="77777777" w:rsidR="00B57CBE" w:rsidRPr="00E51EFF" w:rsidRDefault="00B57CBE" w:rsidP="00B57CBE">
            <w:pPr>
              <w:spacing w:after="120"/>
              <w:jc w:val="center"/>
              <w:rPr>
                <w:b/>
                <w:bCs/>
                <w:iCs/>
                <w:color w:val="000000" w:themeColor="text1"/>
                <w:lang w:val="en-US" w:eastAsia="zh-CN"/>
              </w:rPr>
            </w:pPr>
            <w:r w:rsidRPr="00E51EFF">
              <w:rPr>
                <w:i/>
                <w:color w:val="000000" w:themeColor="text1"/>
              </w:rPr>
              <w:t>Aim of Course</w:t>
            </w:r>
          </w:p>
          <w:p w14:paraId="7F21719F" w14:textId="77777777" w:rsidR="00B57CBE" w:rsidRPr="00E51EFF" w:rsidRDefault="00B57CBE" w:rsidP="00B57CBE">
            <w:pPr>
              <w:pStyle w:val="HTMLncedenBiimlendirilmi"/>
              <w:jc w:val="both"/>
              <w:rPr>
                <w:rFonts w:ascii="Times New Roman" w:hAnsi="Times New Roman" w:cs="Times New Roman"/>
                <w:b/>
                <w:bCs/>
                <w:iCs/>
                <w:color w:val="000000" w:themeColor="text1"/>
                <w:sz w:val="24"/>
                <w:szCs w:val="24"/>
                <w:lang w:val="en-US" w:eastAsia="zh-CN"/>
              </w:rPr>
            </w:pPr>
            <w:r w:rsidRPr="00E51EFF">
              <w:rPr>
                <w:rFonts w:ascii="Times New Roman" w:hAnsi="Times New Roman" w:cs="Times New Roman"/>
                <w:i/>
                <w:iCs/>
                <w:color w:val="212529"/>
                <w:sz w:val="24"/>
                <w:szCs w:val="24"/>
              </w:rPr>
              <w:t>To explain general concepts related to Phytotherapy and Traditional Medicine. To explain herbal drugs, active substances, their pharmacological effects and usage purposes, Traditional Treatment Methods in terms of general information and some preparations and formulations used in Traditional Medicine and Phytotherapy in comparison with Medicine.</w:t>
            </w:r>
            <w:r w:rsidRPr="00E51EFF">
              <w:rPr>
                <w:rFonts w:ascii="Times New Roman" w:hAnsi="Times New Roman" w:cs="Times New Roman"/>
                <w:i/>
                <w:iCs/>
                <w:color w:val="212529"/>
                <w:sz w:val="24"/>
                <w:szCs w:val="24"/>
              </w:rPr>
              <w:br/>
            </w:r>
          </w:p>
        </w:tc>
      </w:tr>
      <w:tr w:rsidR="00B57CBE" w:rsidRPr="00E51EFF" w14:paraId="61C1ADCF" w14:textId="77777777" w:rsidTr="00B57CBE">
        <w:trPr>
          <w:trHeight w:val="765"/>
        </w:trPr>
        <w:tc>
          <w:tcPr>
            <w:tcW w:w="1652" w:type="dxa"/>
            <w:vMerge/>
            <w:shd w:val="clear" w:color="auto" w:fill="FFFFFF" w:themeFill="background1"/>
            <w:vAlign w:val="center"/>
          </w:tcPr>
          <w:p w14:paraId="3C31FC7B"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64AFC875"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46AA1F2C"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077ABFB1"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0B18A193"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4AFB47B0"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24FA0920" w14:textId="77777777" w:rsidR="00B57CBE" w:rsidRPr="00E51EFF" w:rsidRDefault="00B57CBE" w:rsidP="00B57CBE">
            <w:pPr>
              <w:jc w:val="center"/>
              <w:rPr>
                <w:color w:val="000000" w:themeColor="text1"/>
              </w:rPr>
            </w:pPr>
          </w:p>
        </w:tc>
        <w:tc>
          <w:tcPr>
            <w:tcW w:w="7654" w:type="dxa"/>
            <w:gridSpan w:val="2"/>
            <w:shd w:val="clear" w:color="auto" w:fill="FFFFFF" w:themeFill="background1"/>
          </w:tcPr>
          <w:p w14:paraId="273CD077" w14:textId="77777777" w:rsidR="00B57CBE" w:rsidRPr="00E51EFF" w:rsidRDefault="00B57CBE" w:rsidP="00B57CBE">
            <w:pPr>
              <w:spacing w:after="120"/>
              <w:jc w:val="center"/>
              <w:rPr>
                <w:b/>
                <w:color w:val="000000" w:themeColor="text1"/>
              </w:rPr>
            </w:pPr>
            <w:r w:rsidRPr="00E51EFF">
              <w:rPr>
                <w:b/>
                <w:color w:val="000000" w:themeColor="text1"/>
              </w:rPr>
              <w:t>Ders Materyali</w:t>
            </w:r>
          </w:p>
          <w:p w14:paraId="631635C7" w14:textId="77777777" w:rsidR="00B57CBE" w:rsidRPr="00E51EFF" w:rsidRDefault="00B57CBE" w:rsidP="00345998">
            <w:pPr>
              <w:spacing w:after="120"/>
              <w:jc w:val="both"/>
              <w:rPr>
                <w:b/>
                <w:color w:val="000000" w:themeColor="text1"/>
              </w:rPr>
            </w:pPr>
            <w:r w:rsidRPr="00E51EFF">
              <w:rPr>
                <w:b/>
                <w:color w:val="000000" w:themeColor="text1"/>
              </w:rPr>
              <w:t xml:space="preserve">Ders kitapları, </w:t>
            </w:r>
            <w:r>
              <w:rPr>
                <w:b/>
                <w:color w:val="000000" w:themeColor="text1"/>
              </w:rPr>
              <w:t>ö</w:t>
            </w:r>
            <w:r w:rsidRPr="00E51EFF">
              <w:rPr>
                <w:b/>
                <w:color w:val="000000" w:themeColor="text1"/>
              </w:rPr>
              <w:t>ğreticinin</w:t>
            </w:r>
            <w:r w:rsidRPr="00E51EFF">
              <w:rPr>
                <w:color w:val="000000" w:themeColor="text1"/>
              </w:rPr>
              <w:t xml:space="preserve"> </w:t>
            </w:r>
            <w:r w:rsidRPr="00E51EFF">
              <w:rPr>
                <w:b/>
                <w:color w:val="000000" w:themeColor="text1"/>
              </w:rPr>
              <w:t>powerPoint sunumu, Videolar, İnternet kaynakları, Donanım eğitimi için uygulama Bilgisayarı.</w:t>
            </w:r>
          </w:p>
          <w:p w14:paraId="6619F73F" w14:textId="77777777" w:rsidR="00B57CBE" w:rsidRPr="00E51EFF" w:rsidRDefault="00B57CBE" w:rsidP="00B57CBE">
            <w:pPr>
              <w:spacing w:after="120"/>
              <w:jc w:val="center"/>
              <w:rPr>
                <w:i/>
                <w:color w:val="000000" w:themeColor="text1"/>
              </w:rPr>
            </w:pPr>
            <w:r w:rsidRPr="00E51EFF">
              <w:rPr>
                <w:i/>
                <w:color w:val="000000" w:themeColor="text1"/>
              </w:rPr>
              <w:t>Course Material</w:t>
            </w:r>
          </w:p>
          <w:p w14:paraId="0D2F1191" w14:textId="77777777" w:rsidR="00B57CBE" w:rsidRPr="00E51EFF" w:rsidRDefault="00B57CBE" w:rsidP="00345998">
            <w:pPr>
              <w:spacing w:after="120"/>
              <w:jc w:val="both"/>
              <w:rPr>
                <w:i/>
                <w:color w:val="000000" w:themeColor="text1"/>
              </w:rPr>
            </w:pPr>
            <w:r w:rsidRPr="00E51EFF">
              <w:rPr>
                <w:i/>
                <w:color w:val="000000" w:themeColor="text1"/>
              </w:rPr>
              <w:t>Textbooks, Tutorial PowerPoint presentation, Videos, Internet resources, Application PC for hardware training.</w:t>
            </w:r>
          </w:p>
        </w:tc>
      </w:tr>
      <w:tr w:rsidR="00B57CBE" w:rsidRPr="00E51EFF" w14:paraId="22343CE8" w14:textId="77777777" w:rsidTr="00B57CBE">
        <w:trPr>
          <w:trHeight w:val="765"/>
        </w:trPr>
        <w:tc>
          <w:tcPr>
            <w:tcW w:w="1652" w:type="dxa"/>
            <w:vMerge/>
            <w:shd w:val="clear" w:color="auto" w:fill="FFFFFF" w:themeFill="background1"/>
            <w:vAlign w:val="center"/>
          </w:tcPr>
          <w:p w14:paraId="5E35B8A3"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4DF92845"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6A8ABDD9"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67A2256A"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52824FD0"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6C3CC583"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72722274" w14:textId="77777777" w:rsidR="00B57CBE" w:rsidRPr="00E51EFF" w:rsidRDefault="00B57CBE" w:rsidP="00B57CBE">
            <w:pPr>
              <w:jc w:val="center"/>
              <w:rPr>
                <w:color w:val="000000" w:themeColor="text1"/>
              </w:rPr>
            </w:pPr>
          </w:p>
        </w:tc>
        <w:tc>
          <w:tcPr>
            <w:tcW w:w="7654" w:type="dxa"/>
            <w:gridSpan w:val="2"/>
            <w:shd w:val="clear" w:color="auto" w:fill="FFFFFF" w:themeFill="background1"/>
          </w:tcPr>
          <w:p w14:paraId="1FA0C3B0" w14:textId="77777777" w:rsidR="00B57CBE" w:rsidRPr="00E51EFF" w:rsidRDefault="00B57CBE" w:rsidP="00B57CBE">
            <w:pPr>
              <w:spacing w:after="120"/>
              <w:jc w:val="center"/>
              <w:rPr>
                <w:b/>
                <w:color w:val="000000" w:themeColor="text1"/>
              </w:rPr>
            </w:pPr>
            <w:r w:rsidRPr="00E51EFF">
              <w:rPr>
                <w:b/>
                <w:color w:val="000000" w:themeColor="text1"/>
              </w:rPr>
              <w:t>Ölçme ve Değerlendirme Yöntem/Tekniği</w:t>
            </w:r>
          </w:p>
          <w:p w14:paraId="7580010A" w14:textId="77777777" w:rsidR="00B57CBE" w:rsidRPr="00E51EFF" w:rsidRDefault="00B57CBE" w:rsidP="00B57CBE">
            <w:pPr>
              <w:spacing w:after="120"/>
              <w:jc w:val="both"/>
              <w:rPr>
                <w:b/>
                <w:color w:val="000000" w:themeColor="text1"/>
              </w:rPr>
            </w:pPr>
            <w:r w:rsidRPr="00E51EFF">
              <w:rPr>
                <w:b/>
                <w:color w:val="000000" w:themeColor="text1"/>
              </w:rPr>
              <w:t xml:space="preserve">Çoktan seçmeli testler, </w:t>
            </w:r>
            <w:proofErr w:type="gramStart"/>
            <w:r w:rsidRPr="00E51EFF">
              <w:rPr>
                <w:b/>
                <w:color w:val="000000" w:themeColor="text1"/>
              </w:rPr>
              <w:t>doğru -</w:t>
            </w:r>
            <w:proofErr w:type="gramEnd"/>
            <w:r w:rsidRPr="00E51EFF">
              <w:rPr>
                <w:b/>
                <w:color w:val="000000" w:themeColor="text1"/>
              </w:rPr>
              <w:t xml:space="preserve"> yanlış soruları, kısa cevaplı sorular, boşluk doldurma ve esleştirme sorularıdır.</w:t>
            </w:r>
          </w:p>
          <w:p w14:paraId="4AB4CF1F" w14:textId="77777777" w:rsidR="00B57CBE" w:rsidRPr="00E51EFF" w:rsidRDefault="00B57CBE" w:rsidP="00B57CBE">
            <w:pPr>
              <w:spacing w:after="120"/>
              <w:jc w:val="center"/>
              <w:rPr>
                <w:i/>
                <w:color w:val="000000" w:themeColor="text1"/>
              </w:rPr>
            </w:pPr>
            <w:r w:rsidRPr="00E51EFF">
              <w:rPr>
                <w:i/>
                <w:color w:val="000000" w:themeColor="text1"/>
              </w:rPr>
              <w:t>Assesment and Evaluation Method and Technique</w:t>
            </w:r>
          </w:p>
          <w:p w14:paraId="157AC715" w14:textId="77777777" w:rsidR="00B57CBE" w:rsidRPr="00E51EFF" w:rsidRDefault="00B57CBE" w:rsidP="00345998">
            <w:pPr>
              <w:spacing w:after="120"/>
              <w:jc w:val="both"/>
              <w:rPr>
                <w:i/>
                <w:color w:val="000000" w:themeColor="text1"/>
              </w:rPr>
            </w:pPr>
            <w:r w:rsidRPr="00E51EFF">
              <w:rPr>
                <w:i/>
                <w:color w:val="000000" w:themeColor="text1"/>
              </w:rPr>
              <w:t>Multiple choice tests include true-false questions, short answer questions, fill-in-the-blank and matching questions.</w:t>
            </w:r>
          </w:p>
        </w:tc>
      </w:tr>
      <w:tr w:rsidR="005E586A" w:rsidRPr="00E51EFF" w14:paraId="5FA85CAF" w14:textId="77777777" w:rsidTr="005E586A">
        <w:trPr>
          <w:trHeight w:val="765"/>
        </w:trPr>
        <w:tc>
          <w:tcPr>
            <w:tcW w:w="1652" w:type="dxa"/>
            <w:vMerge/>
            <w:shd w:val="clear" w:color="auto" w:fill="FFFFFF" w:themeFill="background1"/>
            <w:vAlign w:val="center"/>
          </w:tcPr>
          <w:p w14:paraId="201E3F04" w14:textId="77777777" w:rsidR="005E586A" w:rsidRPr="00E51EFF" w:rsidRDefault="005E586A" w:rsidP="00B57CBE">
            <w:pPr>
              <w:jc w:val="center"/>
              <w:rPr>
                <w:color w:val="000000" w:themeColor="text1"/>
              </w:rPr>
            </w:pPr>
          </w:p>
        </w:tc>
        <w:tc>
          <w:tcPr>
            <w:tcW w:w="3559" w:type="dxa"/>
            <w:vMerge/>
            <w:shd w:val="clear" w:color="auto" w:fill="FFFFFF" w:themeFill="background1"/>
            <w:vAlign w:val="center"/>
          </w:tcPr>
          <w:p w14:paraId="4364327A" w14:textId="77777777" w:rsidR="005E586A" w:rsidRPr="00E51EFF" w:rsidRDefault="005E586A" w:rsidP="00B57CBE">
            <w:pPr>
              <w:rPr>
                <w:color w:val="000000" w:themeColor="text1"/>
              </w:rPr>
            </w:pPr>
          </w:p>
        </w:tc>
        <w:tc>
          <w:tcPr>
            <w:tcW w:w="426" w:type="dxa"/>
            <w:vMerge/>
            <w:shd w:val="clear" w:color="auto" w:fill="FFFFFF" w:themeFill="background1"/>
            <w:vAlign w:val="center"/>
          </w:tcPr>
          <w:p w14:paraId="75F14ABC" w14:textId="77777777" w:rsidR="005E586A" w:rsidRPr="00E51EFF" w:rsidRDefault="005E586A" w:rsidP="00B57CBE">
            <w:pPr>
              <w:jc w:val="center"/>
              <w:rPr>
                <w:color w:val="000000" w:themeColor="text1"/>
              </w:rPr>
            </w:pPr>
          </w:p>
        </w:tc>
        <w:tc>
          <w:tcPr>
            <w:tcW w:w="567" w:type="dxa"/>
            <w:vMerge/>
            <w:shd w:val="clear" w:color="auto" w:fill="FFFFFF" w:themeFill="background1"/>
            <w:vAlign w:val="center"/>
          </w:tcPr>
          <w:p w14:paraId="44CCF506" w14:textId="77777777" w:rsidR="005E586A" w:rsidRPr="00E51EFF" w:rsidRDefault="005E586A" w:rsidP="00B57CBE">
            <w:pPr>
              <w:jc w:val="center"/>
              <w:rPr>
                <w:color w:val="000000" w:themeColor="text1"/>
              </w:rPr>
            </w:pPr>
          </w:p>
        </w:tc>
        <w:tc>
          <w:tcPr>
            <w:tcW w:w="425" w:type="dxa"/>
            <w:vMerge/>
            <w:shd w:val="clear" w:color="auto" w:fill="FFFFFF" w:themeFill="background1"/>
            <w:vAlign w:val="center"/>
          </w:tcPr>
          <w:p w14:paraId="05E0C239" w14:textId="77777777" w:rsidR="005E586A" w:rsidRPr="00E51EFF" w:rsidRDefault="005E586A" w:rsidP="00B57CBE">
            <w:pPr>
              <w:jc w:val="center"/>
              <w:rPr>
                <w:color w:val="000000" w:themeColor="text1"/>
              </w:rPr>
            </w:pPr>
          </w:p>
        </w:tc>
        <w:tc>
          <w:tcPr>
            <w:tcW w:w="425" w:type="dxa"/>
            <w:vMerge/>
            <w:shd w:val="clear" w:color="auto" w:fill="FFFFFF" w:themeFill="background1"/>
            <w:vAlign w:val="center"/>
          </w:tcPr>
          <w:p w14:paraId="1A87AC6C" w14:textId="77777777" w:rsidR="005E586A" w:rsidRPr="00E51EFF" w:rsidRDefault="005E586A" w:rsidP="00B57CBE">
            <w:pPr>
              <w:jc w:val="center"/>
              <w:rPr>
                <w:color w:val="000000" w:themeColor="text1"/>
              </w:rPr>
            </w:pPr>
          </w:p>
        </w:tc>
        <w:tc>
          <w:tcPr>
            <w:tcW w:w="709" w:type="dxa"/>
            <w:vMerge/>
            <w:shd w:val="clear" w:color="auto" w:fill="FFFFFF" w:themeFill="background1"/>
            <w:vAlign w:val="center"/>
          </w:tcPr>
          <w:p w14:paraId="61EE690C" w14:textId="77777777" w:rsidR="005E586A" w:rsidRPr="00E51EFF" w:rsidRDefault="005E586A" w:rsidP="00B57CBE">
            <w:pPr>
              <w:jc w:val="center"/>
              <w:rPr>
                <w:color w:val="000000" w:themeColor="text1"/>
              </w:rPr>
            </w:pPr>
          </w:p>
        </w:tc>
        <w:tc>
          <w:tcPr>
            <w:tcW w:w="7654" w:type="dxa"/>
            <w:gridSpan w:val="2"/>
            <w:shd w:val="clear" w:color="auto" w:fill="DEEAF6" w:themeFill="accent1" w:themeFillTint="33"/>
          </w:tcPr>
          <w:p w14:paraId="18762071" w14:textId="77777777" w:rsidR="002E4B18" w:rsidRPr="008A4F92" w:rsidRDefault="002E4B18" w:rsidP="002E4B18">
            <w:pPr>
              <w:jc w:val="center"/>
              <w:rPr>
                <w:b/>
              </w:rPr>
            </w:pPr>
            <w:r w:rsidRPr="008A4F92">
              <w:rPr>
                <w:b/>
              </w:rPr>
              <w:t>FR-700 Program Güncelleme Kontrol Listesi KODU</w:t>
            </w:r>
            <w:sdt>
              <w:sdtPr>
                <w:tag w:val="goog_rdk_29"/>
                <w:id w:val="-836151757"/>
                <w:showingPlcHdr/>
              </w:sdtPr>
              <w:sdtContent>
                <w:r w:rsidRPr="008A4F92">
                  <w:t xml:space="preserve">     </w:t>
                </w:r>
              </w:sdtContent>
            </w:sdt>
          </w:p>
          <w:p w14:paraId="1240EBF2" w14:textId="72F355DC" w:rsidR="005E586A" w:rsidRPr="00E51EFF" w:rsidRDefault="002E4B18" w:rsidP="002E4B18">
            <w:pPr>
              <w:spacing w:after="120"/>
              <w:jc w:val="center"/>
              <w:rPr>
                <w:b/>
                <w:color w:val="000000" w:themeColor="text1"/>
              </w:rPr>
            </w:pPr>
            <w:r w:rsidRPr="008A4F92">
              <w:rPr>
                <w:b/>
                <w:bCs/>
              </w:rPr>
              <w:t>İB-3</w:t>
            </w:r>
            <w:r>
              <w:rPr>
                <w:b/>
                <w:bCs/>
              </w:rPr>
              <w:t>d</w:t>
            </w:r>
          </w:p>
        </w:tc>
      </w:tr>
      <w:tr w:rsidR="00B57CBE" w:rsidRPr="00E51EFF" w14:paraId="36FB6A3D" w14:textId="77777777" w:rsidTr="00B57CBE">
        <w:trPr>
          <w:trHeight w:val="186"/>
        </w:trPr>
        <w:tc>
          <w:tcPr>
            <w:tcW w:w="1652" w:type="dxa"/>
            <w:vMerge/>
            <w:shd w:val="clear" w:color="auto" w:fill="FFFFFF" w:themeFill="background1"/>
            <w:vAlign w:val="center"/>
          </w:tcPr>
          <w:p w14:paraId="491166AC"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3B9CBEE2"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0753BB3F"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32431CE1"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53B7B808"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4A1BF202"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2D200E2B" w14:textId="77777777" w:rsidR="00B57CBE" w:rsidRPr="00E51EFF" w:rsidRDefault="00B57CBE" w:rsidP="00B57CBE">
            <w:pPr>
              <w:jc w:val="center"/>
              <w:rPr>
                <w:color w:val="000000" w:themeColor="text1"/>
              </w:rPr>
            </w:pPr>
          </w:p>
        </w:tc>
        <w:tc>
          <w:tcPr>
            <w:tcW w:w="3861" w:type="dxa"/>
            <w:shd w:val="clear" w:color="auto" w:fill="FFFFFF" w:themeFill="background1"/>
          </w:tcPr>
          <w:p w14:paraId="41CC607C" w14:textId="77777777" w:rsidR="00B57CBE" w:rsidRPr="00E51EFF" w:rsidRDefault="00B57CBE" w:rsidP="00B57CBE">
            <w:pPr>
              <w:jc w:val="center"/>
              <w:rPr>
                <w:b/>
                <w:bCs/>
                <w:iCs/>
                <w:color w:val="000000" w:themeColor="text1"/>
              </w:rPr>
            </w:pPr>
            <w:r w:rsidRPr="00E51EFF">
              <w:rPr>
                <w:b/>
                <w:bCs/>
                <w:iCs/>
                <w:color w:val="000000" w:themeColor="text1"/>
              </w:rPr>
              <w:t>Konular</w:t>
            </w:r>
          </w:p>
          <w:p w14:paraId="589E5F38" w14:textId="77777777" w:rsidR="00B57CBE" w:rsidRPr="00E51EFF" w:rsidRDefault="00B57CBE" w:rsidP="00B57CBE">
            <w:pPr>
              <w:jc w:val="center"/>
              <w:rPr>
                <w:i/>
                <w:color w:val="000000" w:themeColor="text1"/>
              </w:rPr>
            </w:pPr>
            <w:r w:rsidRPr="00E51EFF">
              <w:rPr>
                <w:i/>
                <w:color w:val="000000" w:themeColor="text1"/>
              </w:rPr>
              <w:t>Subjects</w:t>
            </w:r>
          </w:p>
        </w:tc>
        <w:tc>
          <w:tcPr>
            <w:tcW w:w="3793" w:type="dxa"/>
            <w:shd w:val="clear" w:color="auto" w:fill="FFFFFF" w:themeFill="background1"/>
          </w:tcPr>
          <w:p w14:paraId="4EB7CFF1" w14:textId="77777777" w:rsidR="00B57CBE" w:rsidRPr="00E51EFF" w:rsidRDefault="00B57CBE" w:rsidP="00B57CBE">
            <w:pPr>
              <w:jc w:val="center"/>
              <w:rPr>
                <w:b/>
                <w:bCs/>
                <w:iCs/>
                <w:color w:val="000000" w:themeColor="text1"/>
              </w:rPr>
            </w:pPr>
            <w:r w:rsidRPr="00E51EFF">
              <w:rPr>
                <w:b/>
                <w:bCs/>
                <w:iCs/>
                <w:color w:val="000000" w:themeColor="text1"/>
              </w:rPr>
              <w:t>Öğrenme Çıktısı</w:t>
            </w:r>
          </w:p>
          <w:p w14:paraId="7CB14044" w14:textId="77777777" w:rsidR="00B57CBE" w:rsidRPr="00E51EFF" w:rsidRDefault="00B57CBE" w:rsidP="00B57CBE">
            <w:pPr>
              <w:jc w:val="center"/>
              <w:rPr>
                <w:i/>
                <w:color w:val="000000" w:themeColor="text1"/>
              </w:rPr>
            </w:pPr>
            <w:r w:rsidRPr="00E51EFF">
              <w:rPr>
                <w:i/>
                <w:color w:val="000000" w:themeColor="text1"/>
              </w:rPr>
              <w:t>Learning Outcome</w:t>
            </w:r>
          </w:p>
        </w:tc>
      </w:tr>
      <w:tr w:rsidR="00B57CBE" w:rsidRPr="00A13C97" w14:paraId="39D98AA8" w14:textId="77777777" w:rsidTr="00B57CBE">
        <w:trPr>
          <w:trHeight w:val="186"/>
        </w:trPr>
        <w:tc>
          <w:tcPr>
            <w:tcW w:w="1652" w:type="dxa"/>
            <w:vMerge/>
            <w:shd w:val="clear" w:color="auto" w:fill="FFFFFF" w:themeFill="background1"/>
            <w:vAlign w:val="center"/>
          </w:tcPr>
          <w:p w14:paraId="6627719C"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123E6A81"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7F88A1DD"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37B694AB"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727247D9"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253B46F8"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6E1E6ABD" w14:textId="77777777" w:rsidR="00B57CBE" w:rsidRPr="00E51EFF" w:rsidRDefault="00B57CBE" w:rsidP="00B57CBE">
            <w:pPr>
              <w:jc w:val="center"/>
              <w:rPr>
                <w:color w:val="000000" w:themeColor="text1"/>
              </w:rPr>
            </w:pPr>
          </w:p>
        </w:tc>
        <w:tc>
          <w:tcPr>
            <w:tcW w:w="3861" w:type="dxa"/>
            <w:shd w:val="clear" w:color="auto" w:fill="FFFFFF" w:themeFill="background1"/>
          </w:tcPr>
          <w:p w14:paraId="1FF1BBEA" w14:textId="77777777" w:rsidR="00B57CBE" w:rsidRPr="00A766A0" w:rsidRDefault="00B57CBE" w:rsidP="00B57CBE">
            <w:pPr>
              <w:spacing w:line="256" w:lineRule="auto"/>
              <w:jc w:val="both"/>
              <w:rPr>
                <w:b/>
                <w:bCs/>
              </w:rPr>
            </w:pPr>
            <w:r>
              <w:rPr>
                <w:b/>
                <w:bCs/>
              </w:rPr>
              <w:t>1-</w:t>
            </w:r>
            <w:r w:rsidRPr="00A766A0">
              <w:rPr>
                <w:b/>
                <w:bCs/>
              </w:rPr>
              <w:t>Fitoterapinin prensipleri ve geleneksel tıpta bilimsellik</w:t>
            </w:r>
          </w:p>
          <w:p w14:paraId="17C2BF2D" w14:textId="77777777" w:rsidR="00B57CBE" w:rsidRPr="00E51EFF" w:rsidRDefault="00B57CBE" w:rsidP="00B57CBE">
            <w:pPr>
              <w:pStyle w:val="ListeParagraf"/>
              <w:ind w:left="644"/>
              <w:jc w:val="both"/>
              <w:rPr>
                <w:rFonts w:ascii="Times New Roman" w:hAnsi="Times New Roman" w:cs="Times New Roman"/>
                <w:sz w:val="24"/>
                <w:szCs w:val="24"/>
              </w:rPr>
            </w:pPr>
          </w:p>
          <w:p w14:paraId="252CD98C" w14:textId="77777777" w:rsidR="00B57CBE" w:rsidRPr="00A13C97" w:rsidRDefault="00B57CBE" w:rsidP="00B57CBE">
            <w:pPr>
              <w:jc w:val="both"/>
              <w:rPr>
                <w:i/>
                <w:iCs/>
              </w:rPr>
            </w:pPr>
            <w:r>
              <w:rPr>
                <w:i/>
                <w:iCs/>
              </w:rPr>
              <w:t>1-</w:t>
            </w:r>
            <w:r w:rsidRPr="00A13C97">
              <w:rPr>
                <w:i/>
                <w:iCs/>
              </w:rPr>
              <w:t>Principles of phytotherapy and scientific in traditional medicine</w:t>
            </w:r>
          </w:p>
          <w:p w14:paraId="44A28C2D" w14:textId="77777777" w:rsidR="00B57CBE" w:rsidRPr="00E51EFF" w:rsidRDefault="00B57CBE" w:rsidP="00B57CBE">
            <w:pPr>
              <w:pStyle w:val="ListeParagraf"/>
              <w:ind w:left="644"/>
              <w:jc w:val="both"/>
              <w:rPr>
                <w:rFonts w:ascii="Times New Roman" w:hAnsi="Times New Roman" w:cs="Times New Roman"/>
                <w:sz w:val="24"/>
                <w:szCs w:val="24"/>
              </w:rPr>
            </w:pPr>
          </w:p>
          <w:p w14:paraId="2AE87CA8" w14:textId="77777777" w:rsidR="00B57CBE" w:rsidRPr="00E51EFF" w:rsidRDefault="00B57CBE" w:rsidP="00B57CBE">
            <w:pPr>
              <w:pStyle w:val="HTMLncedenBiimlendirilmi"/>
              <w:jc w:val="both"/>
              <w:rPr>
                <w:rFonts w:ascii="Times New Roman" w:hAnsi="Times New Roman" w:cs="Times New Roman"/>
                <w:sz w:val="24"/>
                <w:szCs w:val="24"/>
              </w:rPr>
            </w:pPr>
          </w:p>
        </w:tc>
        <w:tc>
          <w:tcPr>
            <w:tcW w:w="3793" w:type="dxa"/>
            <w:shd w:val="clear" w:color="auto" w:fill="FFFFFF" w:themeFill="background1"/>
          </w:tcPr>
          <w:p w14:paraId="3402F87F" w14:textId="77777777" w:rsidR="00B57CBE" w:rsidRPr="00A766A0" w:rsidRDefault="00B57CBE" w:rsidP="00B57CBE">
            <w:pPr>
              <w:jc w:val="both"/>
              <w:rPr>
                <w:b/>
                <w:bCs/>
              </w:rPr>
            </w:pPr>
            <w:r w:rsidRPr="00A766A0">
              <w:rPr>
                <w:b/>
                <w:bCs/>
              </w:rPr>
              <w:lastRenderedPageBreak/>
              <w:t>Geleneksel tıp ile ilgili kavramları ve dersin prensiplerini öğrenir.</w:t>
            </w:r>
          </w:p>
          <w:p w14:paraId="7103F434" w14:textId="77777777" w:rsidR="00B57CBE" w:rsidRPr="00E51EFF" w:rsidRDefault="00B57CBE" w:rsidP="00B57CBE">
            <w:pPr>
              <w:jc w:val="both"/>
            </w:pPr>
          </w:p>
          <w:p w14:paraId="3FBC6773" w14:textId="77777777" w:rsidR="00B57CBE" w:rsidRPr="00A13C97" w:rsidRDefault="00B57CBE" w:rsidP="00B57CBE">
            <w:pPr>
              <w:pStyle w:val="HTMLncedenBiimlendirilmi"/>
              <w:jc w:val="both"/>
              <w:rPr>
                <w:rFonts w:ascii="Times New Roman" w:hAnsi="Times New Roman" w:cs="Times New Roman"/>
                <w:i/>
                <w:iCs/>
                <w:sz w:val="24"/>
                <w:szCs w:val="24"/>
              </w:rPr>
            </w:pPr>
            <w:r w:rsidRPr="00A13C97">
              <w:rPr>
                <w:rFonts w:ascii="Times New Roman" w:hAnsi="Times New Roman" w:cs="Times New Roman"/>
                <w:i/>
                <w:iCs/>
                <w:sz w:val="24"/>
                <w:szCs w:val="24"/>
              </w:rPr>
              <w:t>Learns the concepts of Traditional Medicine and the principles of the course.</w:t>
            </w:r>
          </w:p>
        </w:tc>
      </w:tr>
      <w:tr w:rsidR="00B57CBE" w:rsidRPr="00A13C97" w14:paraId="2B819248" w14:textId="77777777" w:rsidTr="00B57CBE">
        <w:trPr>
          <w:trHeight w:val="186"/>
        </w:trPr>
        <w:tc>
          <w:tcPr>
            <w:tcW w:w="1652" w:type="dxa"/>
            <w:vMerge/>
            <w:shd w:val="clear" w:color="auto" w:fill="FFFFFF" w:themeFill="background1"/>
            <w:vAlign w:val="center"/>
          </w:tcPr>
          <w:p w14:paraId="69A92DBD"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1A4C9C48"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081429DC"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08969D24"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151714BE"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31838C60"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1EAD0011" w14:textId="77777777" w:rsidR="00B57CBE" w:rsidRPr="00E51EFF" w:rsidRDefault="00B57CBE" w:rsidP="00B57CBE">
            <w:pPr>
              <w:jc w:val="center"/>
              <w:rPr>
                <w:color w:val="000000" w:themeColor="text1"/>
              </w:rPr>
            </w:pPr>
          </w:p>
        </w:tc>
        <w:tc>
          <w:tcPr>
            <w:tcW w:w="3861" w:type="dxa"/>
            <w:shd w:val="clear" w:color="auto" w:fill="FFFFFF" w:themeFill="background1"/>
          </w:tcPr>
          <w:p w14:paraId="6DE840B3" w14:textId="77777777" w:rsidR="00B57CBE" w:rsidRPr="00A766A0" w:rsidRDefault="00B57CBE" w:rsidP="00B57CBE">
            <w:pPr>
              <w:spacing w:line="256" w:lineRule="auto"/>
              <w:jc w:val="both"/>
              <w:rPr>
                <w:b/>
                <w:bCs/>
              </w:rPr>
            </w:pPr>
            <w:r>
              <w:rPr>
                <w:b/>
                <w:bCs/>
              </w:rPr>
              <w:t>2-</w:t>
            </w:r>
            <w:r w:rsidRPr="00A766A0">
              <w:rPr>
                <w:b/>
                <w:bCs/>
              </w:rPr>
              <w:t>Tıbbi Droglar</w:t>
            </w:r>
          </w:p>
          <w:p w14:paraId="0206F989" w14:textId="77777777" w:rsidR="00B57CBE" w:rsidRDefault="00B57CBE" w:rsidP="00B57CBE">
            <w:pPr>
              <w:jc w:val="both"/>
            </w:pPr>
          </w:p>
          <w:p w14:paraId="609F9C76" w14:textId="77777777" w:rsidR="00B57CBE" w:rsidRPr="00A13C97" w:rsidRDefault="00B57CBE" w:rsidP="00B57CBE">
            <w:pPr>
              <w:jc w:val="both"/>
              <w:rPr>
                <w:i/>
                <w:iCs/>
              </w:rPr>
            </w:pPr>
            <w:r>
              <w:rPr>
                <w:i/>
                <w:iCs/>
              </w:rPr>
              <w:t>2-</w:t>
            </w:r>
            <w:r w:rsidRPr="00A13C97">
              <w:rPr>
                <w:i/>
                <w:iCs/>
              </w:rPr>
              <w:t>Medical Drugs</w:t>
            </w:r>
          </w:p>
          <w:p w14:paraId="664254B3" w14:textId="77777777" w:rsidR="00B57CBE" w:rsidRPr="00E51EFF" w:rsidRDefault="00B57CBE" w:rsidP="00B57CBE">
            <w:pPr>
              <w:pStyle w:val="ListeParagraf"/>
              <w:ind w:left="0"/>
              <w:rPr>
                <w:rFonts w:ascii="Times New Roman" w:hAnsi="Times New Roman" w:cs="Times New Roman"/>
                <w:bCs/>
                <w:iCs/>
                <w:color w:val="000000" w:themeColor="text1"/>
                <w:sz w:val="24"/>
                <w:szCs w:val="24"/>
              </w:rPr>
            </w:pPr>
          </w:p>
        </w:tc>
        <w:tc>
          <w:tcPr>
            <w:tcW w:w="3793" w:type="dxa"/>
            <w:shd w:val="clear" w:color="auto" w:fill="FFFFFF" w:themeFill="background1"/>
          </w:tcPr>
          <w:p w14:paraId="19B85536" w14:textId="77777777" w:rsidR="00B57CBE" w:rsidRPr="00A766A0" w:rsidRDefault="00B57CBE" w:rsidP="00B57CBE">
            <w:pPr>
              <w:jc w:val="both"/>
              <w:rPr>
                <w:b/>
                <w:bCs/>
              </w:rPr>
            </w:pPr>
            <w:r w:rsidRPr="00A766A0">
              <w:rPr>
                <w:b/>
                <w:bCs/>
              </w:rPr>
              <w:t>Drogları ve kullanılış amaçlarını öğrenir.</w:t>
            </w:r>
          </w:p>
          <w:p w14:paraId="4FA9A799" w14:textId="77777777" w:rsidR="00B57CBE" w:rsidRPr="00E51EFF" w:rsidRDefault="00B57CBE" w:rsidP="00B57CBE">
            <w:pPr>
              <w:jc w:val="both"/>
            </w:pPr>
          </w:p>
          <w:p w14:paraId="3A8F6E27" w14:textId="77777777" w:rsidR="00B57CBE" w:rsidRPr="00A13C97" w:rsidRDefault="00B57CBE" w:rsidP="00B57CBE">
            <w:pPr>
              <w:pStyle w:val="HTMLncedenBiimlendirilmi"/>
              <w:jc w:val="both"/>
              <w:rPr>
                <w:rFonts w:ascii="Times New Roman" w:hAnsi="Times New Roman" w:cs="Times New Roman"/>
                <w:i/>
                <w:iCs/>
                <w:sz w:val="24"/>
                <w:szCs w:val="24"/>
              </w:rPr>
            </w:pPr>
            <w:r w:rsidRPr="00A13C97">
              <w:rPr>
                <w:rFonts w:ascii="Times New Roman" w:hAnsi="Times New Roman" w:cs="Times New Roman"/>
                <w:i/>
                <w:iCs/>
                <w:sz w:val="24"/>
                <w:szCs w:val="24"/>
              </w:rPr>
              <w:t>Learns the drugs and their purpose of use.</w:t>
            </w:r>
          </w:p>
        </w:tc>
      </w:tr>
      <w:tr w:rsidR="00B57CBE" w:rsidRPr="00E51EFF" w14:paraId="7947F4F3" w14:textId="77777777" w:rsidTr="00B57CBE">
        <w:trPr>
          <w:trHeight w:val="186"/>
        </w:trPr>
        <w:tc>
          <w:tcPr>
            <w:tcW w:w="1652" w:type="dxa"/>
            <w:vMerge/>
            <w:shd w:val="clear" w:color="auto" w:fill="FFFFFF" w:themeFill="background1"/>
            <w:vAlign w:val="center"/>
          </w:tcPr>
          <w:p w14:paraId="24D58BE8"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2F64FC27"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502A38D6"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7ED34D52"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0B4A2BFE"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378663A6"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39A9AFDF" w14:textId="77777777" w:rsidR="00B57CBE" w:rsidRPr="00E51EFF" w:rsidRDefault="00B57CBE" w:rsidP="00B57CBE">
            <w:pPr>
              <w:jc w:val="center"/>
              <w:rPr>
                <w:color w:val="000000" w:themeColor="text1"/>
              </w:rPr>
            </w:pPr>
          </w:p>
        </w:tc>
        <w:tc>
          <w:tcPr>
            <w:tcW w:w="3861" w:type="dxa"/>
            <w:shd w:val="clear" w:color="auto" w:fill="FFFFFF" w:themeFill="background1"/>
            <w:vAlign w:val="center"/>
          </w:tcPr>
          <w:p w14:paraId="3DCCCC50" w14:textId="77777777" w:rsidR="00B57CBE" w:rsidRPr="00A13C97" w:rsidRDefault="00B57CBE" w:rsidP="00B57CBE">
            <w:pPr>
              <w:jc w:val="both"/>
              <w:rPr>
                <w:b/>
                <w:bCs/>
              </w:rPr>
            </w:pPr>
            <w:r>
              <w:rPr>
                <w:b/>
                <w:bCs/>
              </w:rPr>
              <w:t>3-</w:t>
            </w:r>
            <w:r w:rsidRPr="00A766A0">
              <w:rPr>
                <w:b/>
                <w:bCs/>
              </w:rPr>
              <w:t>Aromatik bitkiler ve uçucu yağlar</w:t>
            </w:r>
          </w:p>
          <w:p w14:paraId="74C6EBC8" w14:textId="77777777" w:rsidR="00B57CBE" w:rsidRPr="00A13C97" w:rsidRDefault="00B57CBE" w:rsidP="00B57CBE">
            <w:pPr>
              <w:pStyle w:val="ListeParagraf"/>
              <w:ind w:left="0"/>
              <w:rPr>
                <w:rFonts w:ascii="Times New Roman" w:hAnsi="Times New Roman" w:cs="Times New Roman"/>
                <w:bCs/>
                <w:i/>
                <w:iCs/>
                <w:color w:val="000000" w:themeColor="text1"/>
                <w:sz w:val="24"/>
                <w:szCs w:val="24"/>
              </w:rPr>
            </w:pPr>
            <w:r>
              <w:rPr>
                <w:rFonts w:ascii="Times New Roman" w:hAnsi="Times New Roman" w:cs="Times New Roman"/>
                <w:i/>
                <w:iCs/>
                <w:sz w:val="24"/>
                <w:szCs w:val="24"/>
              </w:rPr>
              <w:t>3-</w:t>
            </w:r>
            <w:r w:rsidRPr="00A13C97">
              <w:rPr>
                <w:rFonts w:ascii="Times New Roman" w:hAnsi="Times New Roman" w:cs="Times New Roman"/>
                <w:i/>
                <w:iCs/>
                <w:sz w:val="24"/>
                <w:szCs w:val="24"/>
              </w:rPr>
              <w:t>Aromatic herbs and essential oils</w:t>
            </w:r>
          </w:p>
        </w:tc>
        <w:tc>
          <w:tcPr>
            <w:tcW w:w="3793" w:type="dxa"/>
            <w:shd w:val="clear" w:color="auto" w:fill="FFFFFF" w:themeFill="background1"/>
          </w:tcPr>
          <w:tbl>
            <w:tblPr>
              <w:tblpPr w:leftFromText="45" w:rightFromText="45" w:topFromText="45" w:vertAnchor="text"/>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00B57CBE" w:rsidRPr="00E51EFF" w14:paraId="5AEA8EB8" w14:textId="77777777" w:rsidTr="0097731A">
              <w:trPr>
                <w:trHeight w:val="450"/>
              </w:trPr>
              <w:tc>
                <w:tcPr>
                  <w:tcW w:w="21600" w:type="dxa"/>
                  <w:tcBorders>
                    <w:bottom w:val="dashed" w:sz="6" w:space="0" w:color="DBDBDB"/>
                  </w:tcBorders>
                  <w:tcMar>
                    <w:top w:w="0" w:type="dxa"/>
                    <w:left w:w="45" w:type="dxa"/>
                    <w:bottom w:w="0" w:type="dxa"/>
                    <w:right w:w="0" w:type="dxa"/>
                  </w:tcMar>
                  <w:vAlign w:val="center"/>
                  <w:hideMark/>
                </w:tcPr>
                <w:p w14:paraId="0E5045E1" w14:textId="77777777" w:rsidR="00B57CBE" w:rsidRPr="00A766A0" w:rsidRDefault="00B57CBE" w:rsidP="00B57CBE">
                  <w:pPr>
                    <w:jc w:val="both"/>
                    <w:rPr>
                      <w:b/>
                      <w:bCs/>
                      <w:color w:val="3B3A36"/>
                    </w:rPr>
                  </w:pPr>
                  <w:r w:rsidRPr="00A766A0">
                    <w:rPr>
                      <w:b/>
                      <w:bCs/>
                      <w:color w:val="3B3A36"/>
                    </w:rPr>
                    <w:t>Aromatik bitkileri öğrenir.</w:t>
                  </w:r>
                </w:p>
                <w:p w14:paraId="389583B5" w14:textId="77777777" w:rsidR="00B57CBE" w:rsidRPr="00A13C97" w:rsidRDefault="00B57CBE" w:rsidP="00B57CBE">
                  <w:pPr>
                    <w:jc w:val="both"/>
                    <w:rPr>
                      <w:i/>
                      <w:iCs/>
                      <w:color w:val="3B3A36"/>
                    </w:rPr>
                  </w:pPr>
                  <w:r w:rsidRPr="00A13C97">
                    <w:rPr>
                      <w:i/>
                      <w:iCs/>
                      <w:color w:val="3B3A36"/>
                    </w:rPr>
                    <w:t>Learns aromatic plants.</w:t>
                  </w:r>
                </w:p>
              </w:tc>
            </w:tr>
          </w:tbl>
          <w:p w14:paraId="73720C1F" w14:textId="77777777" w:rsidR="00B57CBE" w:rsidRPr="00E51EFF" w:rsidRDefault="00B57CBE" w:rsidP="00B57CBE">
            <w:pPr>
              <w:pStyle w:val="HTMLncedenBiimlendirilmi"/>
              <w:jc w:val="both"/>
              <w:rPr>
                <w:rFonts w:ascii="Times New Roman" w:hAnsi="Times New Roman" w:cs="Times New Roman"/>
                <w:i/>
                <w:sz w:val="24"/>
                <w:szCs w:val="24"/>
              </w:rPr>
            </w:pPr>
          </w:p>
        </w:tc>
      </w:tr>
      <w:tr w:rsidR="00B57CBE" w:rsidRPr="00A13C97" w14:paraId="10568682" w14:textId="77777777" w:rsidTr="00B57CBE">
        <w:trPr>
          <w:trHeight w:val="186"/>
        </w:trPr>
        <w:tc>
          <w:tcPr>
            <w:tcW w:w="1652" w:type="dxa"/>
            <w:vMerge/>
            <w:shd w:val="clear" w:color="auto" w:fill="FFFFFF" w:themeFill="background1"/>
            <w:vAlign w:val="center"/>
          </w:tcPr>
          <w:p w14:paraId="588CF980"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334C7AA5"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1809C8F0"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4A6E4D1E"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04915F01"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57F65A71"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20F879EB" w14:textId="77777777" w:rsidR="00B57CBE" w:rsidRPr="00E51EFF" w:rsidRDefault="00B57CBE" w:rsidP="00B57CBE">
            <w:pPr>
              <w:jc w:val="center"/>
              <w:rPr>
                <w:color w:val="000000" w:themeColor="text1"/>
              </w:rPr>
            </w:pPr>
          </w:p>
        </w:tc>
        <w:tc>
          <w:tcPr>
            <w:tcW w:w="3861" w:type="dxa"/>
            <w:shd w:val="clear" w:color="auto" w:fill="FFFFFF" w:themeFill="background1"/>
          </w:tcPr>
          <w:p w14:paraId="7769F02E" w14:textId="77777777" w:rsidR="00B57CBE" w:rsidRPr="00A766A0" w:rsidRDefault="00B57CBE" w:rsidP="00B57CBE">
            <w:pPr>
              <w:jc w:val="both"/>
              <w:rPr>
                <w:b/>
                <w:bCs/>
              </w:rPr>
            </w:pPr>
            <w:r>
              <w:rPr>
                <w:b/>
                <w:bCs/>
              </w:rPr>
              <w:t>4-</w:t>
            </w:r>
            <w:r w:rsidRPr="00A766A0">
              <w:rPr>
                <w:b/>
                <w:bCs/>
              </w:rPr>
              <w:t xml:space="preserve">Aromatik bitkiler ve uçucu yağlar </w:t>
            </w:r>
            <w:r w:rsidRPr="00A766A0">
              <w:rPr>
                <w:b/>
                <w:bCs/>
              </w:rPr>
              <w:tab/>
            </w:r>
          </w:p>
          <w:p w14:paraId="362FFD50" w14:textId="77777777" w:rsidR="00B57CBE" w:rsidRPr="00E51EFF" w:rsidRDefault="00B57CBE" w:rsidP="00B57CBE">
            <w:pPr>
              <w:ind w:left="284"/>
              <w:jc w:val="both"/>
            </w:pPr>
          </w:p>
          <w:p w14:paraId="6A15AF6A" w14:textId="77777777" w:rsidR="00B57CBE" w:rsidRPr="00A13C97" w:rsidRDefault="00B57CBE" w:rsidP="00B57CBE">
            <w:pPr>
              <w:jc w:val="both"/>
              <w:rPr>
                <w:i/>
                <w:iCs/>
              </w:rPr>
            </w:pPr>
            <w:r>
              <w:rPr>
                <w:i/>
                <w:iCs/>
              </w:rPr>
              <w:t>4-</w:t>
            </w:r>
            <w:r w:rsidRPr="00A13C97">
              <w:rPr>
                <w:i/>
                <w:iCs/>
              </w:rPr>
              <w:t>Aromatic herbs and essential oils</w:t>
            </w:r>
          </w:p>
        </w:tc>
        <w:tc>
          <w:tcPr>
            <w:tcW w:w="3793" w:type="dxa"/>
            <w:shd w:val="clear" w:color="auto" w:fill="FFFFFF" w:themeFill="background1"/>
          </w:tcPr>
          <w:p w14:paraId="5CF76F0A" w14:textId="77777777" w:rsidR="00B57CBE" w:rsidRPr="00A766A0" w:rsidRDefault="00B57CBE" w:rsidP="00B57CBE">
            <w:pPr>
              <w:jc w:val="both"/>
              <w:rPr>
                <w:b/>
                <w:bCs/>
              </w:rPr>
            </w:pPr>
            <w:r w:rsidRPr="00A766A0">
              <w:rPr>
                <w:b/>
                <w:bCs/>
              </w:rPr>
              <w:t>Uçucu yağları ve bazı formulasyonları öğrenir.</w:t>
            </w:r>
          </w:p>
          <w:p w14:paraId="1B6BC44D" w14:textId="77777777" w:rsidR="00B57CBE" w:rsidRPr="00A13C97" w:rsidRDefault="00B57CBE" w:rsidP="00B57CBE">
            <w:pPr>
              <w:jc w:val="both"/>
              <w:rPr>
                <w:bCs/>
                <w:i/>
                <w:iCs/>
                <w:color w:val="000000" w:themeColor="text1"/>
                <w:lang w:val="en-US"/>
              </w:rPr>
            </w:pPr>
            <w:r w:rsidRPr="00A13C97">
              <w:rPr>
                <w:i/>
                <w:iCs/>
              </w:rPr>
              <w:t>Learns essential oils and some formulations.</w:t>
            </w:r>
          </w:p>
        </w:tc>
      </w:tr>
      <w:tr w:rsidR="00B57CBE" w:rsidRPr="00A13C97" w14:paraId="252B8B03" w14:textId="77777777" w:rsidTr="00B57CBE">
        <w:trPr>
          <w:trHeight w:val="1624"/>
        </w:trPr>
        <w:tc>
          <w:tcPr>
            <w:tcW w:w="1652" w:type="dxa"/>
            <w:vMerge/>
            <w:shd w:val="clear" w:color="auto" w:fill="FFFFFF" w:themeFill="background1"/>
            <w:vAlign w:val="center"/>
          </w:tcPr>
          <w:p w14:paraId="6272D61B"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6A8CC271"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350C53D3"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34F89946"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401CE12E"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2EF777E1"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66BEC83B" w14:textId="77777777" w:rsidR="00B57CBE" w:rsidRPr="00E51EFF" w:rsidRDefault="00B57CBE" w:rsidP="00B57CBE">
            <w:pPr>
              <w:jc w:val="center"/>
              <w:rPr>
                <w:color w:val="000000" w:themeColor="text1"/>
              </w:rPr>
            </w:pPr>
          </w:p>
        </w:tc>
        <w:tc>
          <w:tcPr>
            <w:tcW w:w="3861" w:type="dxa"/>
            <w:shd w:val="clear" w:color="auto" w:fill="FFFFFF" w:themeFill="background1"/>
          </w:tcPr>
          <w:p w14:paraId="401462F0" w14:textId="77777777" w:rsidR="00B57CBE" w:rsidRPr="00A766A0" w:rsidRDefault="00B57CBE" w:rsidP="00B57CBE">
            <w:pPr>
              <w:spacing w:line="256" w:lineRule="auto"/>
              <w:jc w:val="both"/>
              <w:rPr>
                <w:b/>
                <w:bCs/>
                <w:color w:val="202124"/>
              </w:rPr>
            </w:pPr>
            <w:r>
              <w:rPr>
                <w:b/>
                <w:bCs/>
                <w:color w:val="202124"/>
              </w:rPr>
              <w:t>5-</w:t>
            </w:r>
            <w:r w:rsidRPr="00A766A0">
              <w:rPr>
                <w:b/>
                <w:bCs/>
                <w:color w:val="202124"/>
              </w:rPr>
              <w:t xml:space="preserve">Bitkisel </w:t>
            </w:r>
            <w:r>
              <w:rPr>
                <w:b/>
                <w:bCs/>
                <w:color w:val="202124"/>
              </w:rPr>
              <w:t>ç</w:t>
            </w:r>
            <w:r w:rsidRPr="00A766A0">
              <w:rPr>
                <w:b/>
                <w:bCs/>
                <w:color w:val="202124"/>
              </w:rPr>
              <w:t>aylar</w:t>
            </w:r>
          </w:p>
          <w:p w14:paraId="6924736B" w14:textId="77777777" w:rsidR="00B57CBE" w:rsidRPr="00E51EFF" w:rsidRDefault="00B57CBE" w:rsidP="00B57CBE">
            <w:pPr>
              <w:pStyle w:val="ListeParagraf"/>
              <w:ind w:left="644"/>
              <w:jc w:val="both"/>
              <w:rPr>
                <w:rFonts w:ascii="Times New Roman" w:hAnsi="Times New Roman" w:cs="Times New Roman"/>
                <w:color w:val="202124"/>
                <w:sz w:val="24"/>
                <w:szCs w:val="24"/>
              </w:rPr>
            </w:pPr>
          </w:p>
          <w:p w14:paraId="366CAEBB" w14:textId="77777777" w:rsidR="00B57CBE" w:rsidRPr="00A13C97" w:rsidRDefault="00B57CBE" w:rsidP="00B57CBE">
            <w:pPr>
              <w:pStyle w:val="ListeParagraf"/>
              <w:ind w:left="0"/>
              <w:rPr>
                <w:rFonts w:ascii="Times New Roman" w:hAnsi="Times New Roman" w:cs="Times New Roman"/>
                <w:bCs/>
                <w:i/>
                <w:iCs/>
                <w:color w:val="000000" w:themeColor="text1"/>
                <w:sz w:val="24"/>
                <w:szCs w:val="24"/>
              </w:rPr>
            </w:pPr>
            <w:r>
              <w:rPr>
                <w:rFonts w:ascii="Times New Roman" w:hAnsi="Times New Roman" w:cs="Times New Roman"/>
                <w:i/>
                <w:iCs/>
                <w:color w:val="202124"/>
                <w:sz w:val="24"/>
                <w:szCs w:val="24"/>
              </w:rPr>
              <w:t>5-</w:t>
            </w:r>
            <w:r w:rsidRPr="00A13C97">
              <w:rPr>
                <w:rFonts w:ascii="Times New Roman" w:hAnsi="Times New Roman" w:cs="Times New Roman"/>
                <w:i/>
                <w:iCs/>
                <w:color w:val="202124"/>
                <w:sz w:val="24"/>
                <w:szCs w:val="24"/>
              </w:rPr>
              <w:t>Herbal teas</w:t>
            </w:r>
          </w:p>
        </w:tc>
        <w:tc>
          <w:tcPr>
            <w:tcW w:w="3793" w:type="dxa"/>
            <w:shd w:val="clear" w:color="auto" w:fill="FFFFFF" w:themeFill="background1"/>
          </w:tcPr>
          <w:p w14:paraId="02781421" w14:textId="77777777" w:rsidR="00B57CBE" w:rsidRPr="00A766A0" w:rsidRDefault="00B57CBE" w:rsidP="00B57CBE">
            <w:pPr>
              <w:jc w:val="both"/>
              <w:rPr>
                <w:b/>
                <w:bCs/>
              </w:rPr>
            </w:pPr>
            <w:r w:rsidRPr="00A766A0">
              <w:rPr>
                <w:b/>
                <w:bCs/>
              </w:rPr>
              <w:t>Bitkisel çayları ve etkilerini öğrenir.</w:t>
            </w:r>
          </w:p>
          <w:p w14:paraId="53A8E172" w14:textId="77777777" w:rsidR="00B57CBE" w:rsidRPr="00E51EFF" w:rsidRDefault="00B57CBE" w:rsidP="00B57CBE">
            <w:pPr>
              <w:jc w:val="both"/>
            </w:pPr>
          </w:p>
          <w:p w14:paraId="10DDB9BF" w14:textId="77777777" w:rsidR="00B57CBE" w:rsidRPr="00A13C97" w:rsidRDefault="00B57CBE" w:rsidP="00B57CBE">
            <w:pPr>
              <w:pStyle w:val="HTMLncedenBiimlendirilmi"/>
              <w:jc w:val="both"/>
              <w:rPr>
                <w:rFonts w:ascii="Times New Roman" w:hAnsi="Times New Roman" w:cs="Times New Roman"/>
                <w:i/>
                <w:iCs/>
                <w:sz w:val="24"/>
                <w:szCs w:val="24"/>
              </w:rPr>
            </w:pPr>
            <w:r w:rsidRPr="00A13C97">
              <w:rPr>
                <w:rFonts w:ascii="Times New Roman" w:hAnsi="Times New Roman" w:cs="Times New Roman"/>
                <w:i/>
                <w:iCs/>
                <w:sz w:val="24"/>
                <w:szCs w:val="24"/>
              </w:rPr>
              <w:t>Learns herbal teas and their effects.</w:t>
            </w:r>
          </w:p>
        </w:tc>
      </w:tr>
      <w:tr w:rsidR="00B57CBE" w:rsidRPr="00A13C97" w14:paraId="5CE5FCFA" w14:textId="77777777" w:rsidTr="00B57CBE">
        <w:trPr>
          <w:trHeight w:val="186"/>
        </w:trPr>
        <w:tc>
          <w:tcPr>
            <w:tcW w:w="1652" w:type="dxa"/>
            <w:vMerge/>
            <w:shd w:val="clear" w:color="auto" w:fill="FFFFFF" w:themeFill="background1"/>
            <w:vAlign w:val="center"/>
          </w:tcPr>
          <w:p w14:paraId="1280B587"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6EC0C1CC"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73D7B36E"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350B7AC6"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1471C27E"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6B3F16F7"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6E60EE99" w14:textId="77777777" w:rsidR="00B57CBE" w:rsidRPr="00E51EFF" w:rsidRDefault="00B57CBE" w:rsidP="00B57CBE">
            <w:pPr>
              <w:jc w:val="center"/>
              <w:rPr>
                <w:color w:val="000000" w:themeColor="text1"/>
              </w:rPr>
            </w:pPr>
          </w:p>
        </w:tc>
        <w:tc>
          <w:tcPr>
            <w:tcW w:w="3861" w:type="dxa"/>
            <w:shd w:val="clear" w:color="auto" w:fill="FFFFFF" w:themeFill="background1"/>
          </w:tcPr>
          <w:p w14:paraId="17AE60F1" w14:textId="77777777" w:rsidR="00B57CBE" w:rsidRPr="00A766A0" w:rsidRDefault="00B57CBE" w:rsidP="00B57CBE">
            <w:pPr>
              <w:jc w:val="both"/>
              <w:rPr>
                <w:b/>
                <w:bCs/>
              </w:rPr>
            </w:pPr>
            <w:r>
              <w:rPr>
                <w:b/>
                <w:bCs/>
              </w:rPr>
              <w:t>6-</w:t>
            </w:r>
            <w:r w:rsidRPr="00A766A0">
              <w:rPr>
                <w:b/>
                <w:bCs/>
              </w:rPr>
              <w:t>Doğa içerikli dermokozmetik ürünler</w:t>
            </w:r>
          </w:p>
          <w:p w14:paraId="17C9ACAF" w14:textId="77777777" w:rsidR="00B57CBE" w:rsidRPr="00A13C97" w:rsidRDefault="00B57CBE" w:rsidP="00B57CBE">
            <w:pPr>
              <w:pStyle w:val="ListeParagraf"/>
              <w:ind w:left="0"/>
              <w:rPr>
                <w:rFonts w:ascii="Times New Roman" w:hAnsi="Times New Roman" w:cs="Times New Roman"/>
                <w:bCs/>
                <w:i/>
                <w:iCs/>
                <w:color w:val="000000" w:themeColor="text1"/>
                <w:sz w:val="24"/>
                <w:szCs w:val="24"/>
              </w:rPr>
            </w:pPr>
            <w:r>
              <w:rPr>
                <w:rFonts w:ascii="Times New Roman" w:hAnsi="Times New Roman" w:cs="Times New Roman"/>
                <w:i/>
                <w:iCs/>
                <w:sz w:val="24"/>
                <w:szCs w:val="24"/>
              </w:rPr>
              <w:t>6-</w:t>
            </w:r>
            <w:r w:rsidRPr="00A13C97">
              <w:rPr>
                <w:rFonts w:ascii="Times New Roman" w:hAnsi="Times New Roman" w:cs="Times New Roman"/>
                <w:i/>
                <w:iCs/>
                <w:sz w:val="24"/>
                <w:szCs w:val="24"/>
              </w:rPr>
              <w:t>Nature containing dermocosmetic products</w:t>
            </w:r>
          </w:p>
        </w:tc>
        <w:tc>
          <w:tcPr>
            <w:tcW w:w="3793" w:type="dxa"/>
            <w:shd w:val="clear" w:color="auto" w:fill="FFFFFF" w:themeFill="background1"/>
          </w:tcPr>
          <w:p w14:paraId="2EF272B8" w14:textId="77777777" w:rsidR="00B57CBE" w:rsidRPr="00A766A0" w:rsidRDefault="00B57CBE" w:rsidP="00B57CBE">
            <w:pPr>
              <w:jc w:val="both"/>
              <w:rPr>
                <w:b/>
                <w:bCs/>
              </w:rPr>
            </w:pPr>
            <w:r w:rsidRPr="00A766A0">
              <w:rPr>
                <w:b/>
                <w:bCs/>
              </w:rPr>
              <w:t>Doğal içerikli dermokozmetik ürünleri tanır.</w:t>
            </w:r>
          </w:p>
          <w:p w14:paraId="2627B8B7" w14:textId="77777777" w:rsidR="00B57CBE" w:rsidRPr="00A13C97" w:rsidRDefault="00B57CBE" w:rsidP="00B57CBE">
            <w:pPr>
              <w:jc w:val="both"/>
              <w:rPr>
                <w:i/>
                <w:iCs/>
              </w:rPr>
            </w:pPr>
            <w:r w:rsidRPr="00A13C97">
              <w:rPr>
                <w:i/>
                <w:iCs/>
              </w:rPr>
              <w:t>Recognizes natural-containing dermocosmetic products.</w:t>
            </w:r>
          </w:p>
        </w:tc>
      </w:tr>
      <w:tr w:rsidR="00B57CBE" w:rsidRPr="00A13C97" w14:paraId="782635CB" w14:textId="77777777" w:rsidTr="00B57CBE">
        <w:trPr>
          <w:trHeight w:val="186"/>
        </w:trPr>
        <w:tc>
          <w:tcPr>
            <w:tcW w:w="1652" w:type="dxa"/>
            <w:vMerge/>
            <w:shd w:val="clear" w:color="auto" w:fill="FFFFFF" w:themeFill="background1"/>
            <w:vAlign w:val="center"/>
          </w:tcPr>
          <w:p w14:paraId="7E26DB02"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33ACD3EA"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084A78F9"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2C0FAE71"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70A3F18D"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5C769985"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4CEC615A" w14:textId="77777777" w:rsidR="00B57CBE" w:rsidRPr="00E51EFF" w:rsidRDefault="00B57CBE" w:rsidP="00B57CBE">
            <w:pPr>
              <w:jc w:val="center"/>
              <w:rPr>
                <w:color w:val="000000" w:themeColor="text1"/>
              </w:rPr>
            </w:pPr>
          </w:p>
        </w:tc>
        <w:tc>
          <w:tcPr>
            <w:tcW w:w="3861" w:type="dxa"/>
            <w:shd w:val="clear" w:color="auto" w:fill="FFFFFF" w:themeFill="background1"/>
          </w:tcPr>
          <w:p w14:paraId="235F91F7" w14:textId="77777777" w:rsidR="00B57CBE" w:rsidRPr="00A766A0" w:rsidRDefault="00B57CBE" w:rsidP="00B57CBE">
            <w:pPr>
              <w:jc w:val="both"/>
              <w:rPr>
                <w:b/>
                <w:bCs/>
              </w:rPr>
            </w:pPr>
            <w:r>
              <w:rPr>
                <w:b/>
                <w:bCs/>
              </w:rPr>
              <w:t>7-</w:t>
            </w:r>
            <w:r w:rsidRPr="00A766A0">
              <w:rPr>
                <w:b/>
                <w:bCs/>
              </w:rPr>
              <w:t>Doğa içerikli dermokozmetik ürünler</w:t>
            </w:r>
          </w:p>
          <w:p w14:paraId="246F6329" w14:textId="77777777" w:rsidR="00B57CBE" w:rsidRPr="00A13C97" w:rsidRDefault="00B57CBE" w:rsidP="00B57CBE">
            <w:pPr>
              <w:pStyle w:val="HTMLncedenBiimlendirilmi"/>
              <w:jc w:val="both"/>
              <w:rPr>
                <w:rFonts w:ascii="Times New Roman" w:hAnsi="Times New Roman" w:cs="Times New Roman"/>
                <w:i/>
                <w:iCs/>
                <w:sz w:val="24"/>
                <w:szCs w:val="24"/>
              </w:rPr>
            </w:pPr>
            <w:r>
              <w:rPr>
                <w:rFonts w:ascii="Times New Roman" w:hAnsi="Times New Roman" w:cs="Times New Roman"/>
                <w:i/>
                <w:iCs/>
                <w:sz w:val="24"/>
                <w:szCs w:val="24"/>
              </w:rPr>
              <w:t>7-</w:t>
            </w:r>
            <w:r w:rsidRPr="00A13C97">
              <w:rPr>
                <w:rFonts w:ascii="Times New Roman" w:hAnsi="Times New Roman" w:cs="Times New Roman"/>
                <w:i/>
                <w:iCs/>
                <w:sz w:val="24"/>
                <w:szCs w:val="24"/>
              </w:rPr>
              <w:t xml:space="preserve">Nature containing dermocosmetic </w:t>
            </w:r>
            <w:r w:rsidRPr="00A13C97">
              <w:rPr>
                <w:rFonts w:ascii="Times New Roman" w:hAnsi="Times New Roman" w:cs="Times New Roman"/>
                <w:i/>
                <w:iCs/>
                <w:sz w:val="24"/>
                <w:szCs w:val="24"/>
              </w:rPr>
              <w:lastRenderedPageBreak/>
              <w:t xml:space="preserve">products </w:t>
            </w:r>
          </w:p>
        </w:tc>
        <w:tc>
          <w:tcPr>
            <w:tcW w:w="3793" w:type="dxa"/>
            <w:shd w:val="clear" w:color="auto" w:fill="FFFFFF" w:themeFill="background1"/>
          </w:tcPr>
          <w:p w14:paraId="603BD8BC" w14:textId="77777777" w:rsidR="00B57CBE" w:rsidRPr="00A766A0" w:rsidRDefault="00B57CBE" w:rsidP="00B57CBE">
            <w:pPr>
              <w:jc w:val="both"/>
              <w:rPr>
                <w:b/>
                <w:bCs/>
              </w:rPr>
            </w:pPr>
            <w:r w:rsidRPr="00A766A0">
              <w:rPr>
                <w:b/>
                <w:bCs/>
              </w:rPr>
              <w:lastRenderedPageBreak/>
              <w:t>Doğal İçerikli dermokozmetik ürünleri tanır.</w:t>
            </w:r>
          </w:p>
          <w:p w14:paraId="72F69104" w14:textId="77777777" w:rsidR="00B57CBE" w:rsidRPr="00A13C97" w:rsidRDefault="00B57CBE" w:rsidP="00B57CBE">
            <w:pPr>
              <w:jc w:val="both"/>
              <w:rPr>
                <w:bCs/>
                <w:i/>
                <w:iCs/>
                <w:color w:val="000000" w:themeColor="text1"/>
                <w:lang w:val="en-US"/>
              </w:rPr>
            </w:pPr>
            <w:r w:rsidRPr="00A13C97">
              <w:rPr>
                <w:i/>
                <w:iCs/>
              </w:rPr>
              <w:t xml:space="preserve">Recognizes natural-containing </w:t>
            </w:r>
            <w:r w:rsidRPr="00A13C97">
              <w:rPr>
                <w:i/>
                <w:iCs/>
              </w:rPr>
              <w:lastRenderedPageBreak/>
              <w:t>dermocosmetic products.</w:t>
            </w:r>
          </w:p>
        </w:tc>
      </w:tr>
      <w:tr w:rsidR="00B57CBE" w:rsidRPr="00A13C97" w14:paraId="14F34335" w14:textId="77777777" w:rsidTr="00B57CBE">
        <w:trPr>
          <w:trHeight w:val="186"/>
        </w:trPr>
        <w:tc>
          <w:tcPr>
            <w:tcW w:w="1652" w:type="dxa"/>
            <w:vMerge/>
            <w:shd w:val="clear" w:color="auto" w:fill="FFFFFF" w:themeFill="background1"/>
            <w:vAlign w:val="center"/>
          </w:tcPr>
          <w:p w14:paraId="76862A81"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1419829D"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31B47C4E"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741189CF"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5FE0C35B"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4CB36F52"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1AC280E5" w14:textId="77777777" w:rsidR="00B57CBE" w:rsidRPr="00E51EFF" w:rsidRDefault="00B57CBE" w:rsidP="00B57CBE">
            <w:pPr>
              <w:jc w:val="center"/>
              <w:rPr>
                <w:color w:val="000000" w:themeColor="text1"/>
              </w:rPr>
            </w:pPr>
          </w:p>
        </w:tc>
        <w:tc>
          <w:tcPr>
            <w:tcW w:w="3861" w:type="dxa"/>
            <w:shd w:val="clear" w:color="auto" w:fill="FFFFFF" w:themeFill="background1"/>
          </w:tcPr>
          <w:p w14:paraId="32D79E72" w14:textId="1AF12596" w:rsidR="00B57CBE" w:rsidRPr="00A625CE" w:rsidRDefault="002E4B18" w:rsidP="00B57CBE">
            <w:pPr>
              <w:jc w:val="both"/>
              <w:rPr>
                <w:b/>
                <w:bCs/>
              </w:rPr>
            </w:pPr>
            <w:r>
              <w:rPr>
                <w:b/>
                <w:bCs/>
              </w:rPr>
              <w:t>8</w:t>
            </w:r>
            <w:r w:rsidR="00B57CBE">
              <w:rPr>
                <w:b/>
                <w:bCs/>
              </w:rPr>
              <w:t>-</w:t>
            </w:r>
            <w:r w:rsidR="00B57CBE" w:rsidRPr="00A766A0">
              <w:rPr>
                <w:b/>
                <w:bCs/>
              </w:rPr>
              <w:t>Geleneksel tedavi sistemleri</w:t>
            </w:r>
          </w:p>
          <w:p w14:paraId="14E6394F" w14:textId="7E64B2B0" w:rsidR="00B57CBE" w:rsidRPr="00A13C97" w:rsidRDefault="002E4B18" w:rsidP="00B57CBE">
            <w:pPr>
              <w:jc w:val="both"/>
              <w:rPr>
                <w:i/>
                <w:iCs/>
              </w:rPr>
            </w:pPr>
            <w:r>
              <w:rPr>
                <w:i/>
                <w:iCs/>
              </w:rPr>
              <w:t>8</w:t>
            </w:r>
            <w:r w:rsidR="00B57CBE">
              <w:rPr>
                <w:i/>
                <w:iCs/>
              </w:rPr>
              <w:t>-</w:t>
            </w:r>
            <w:r w:rsidR="00B57CBE" w:rsidRPr="00A13C97">
              <w:rPr>
                <w:i/>
                <w:iCs/>
              </w:rPr>
              <w:t>Traditional treatment systems</w:t>
            </w:r>
          </w:p>
          <w:p w14:paraId="5F314086" w14:textId="77777777" w:rsidR="00B57CBE" w:rsidRPr="00E51EFF" w:rsidRDefault="00B57CBE" w:rsidP="00B57CBE">
            <w:pPr>
              <w:pStyle w:val="ListeParagraf"/>
              <w:ind w:left="0"/>
              <w:rPr>
                <w:rFonts w:ascii="Times New Roman" w:hAnsi="Times New Roman" w:cs="Times New Roman"/>
                <w:bCs/>
                <w:iCs/>
                <w:color w:val="000000" w:themeColor="text1"/>
                <w:sz w:val="24"/>
                <w:szCs w:val="24"/>
              </w:rPr>
            </w:pPr>
          </w:p>
        </w:tc>
        <w:tc>
          <w:tcPr>
            <w:tcW w:w="3793" w:type="dxa"/>
            <w:shd w:val="clear" w:color="auto" w:fill="FFFFFF" w:themeFill="background1"/>
          </w:tcPr>
          <w:p w14:paraId="7F8530B0" w14:textId="77777777" w:rsidR="00B57CBE" w:rsidRPr="00A766A0" w:rsidRDefault="00B57CBE" w:rsidP="00B57CBE">
            <w:pPr>
              <w:jc w:val="both"/>
              <w:rPr>
                <w:b/>
                <w:bCs/>
              </w:rPr>
            </w:pPr>
            <w:r w:rsidRPr="00A766A0">
              <w:rPr>
                <w:b/>
                <w:bCs/>
              </w:rPr>
              <w:t>Geleneksel tıp ile ilgili kavramları ve dersin prensiplerini öğrenir.</w:t>
            </w:r>
          </w:p>
          <w:p w14:paraId="33A9D23D" w14:textId="77777777" w:rsidR="00B57CBE" w:rsidRPr="00A13C97" w:rsidRDefault="00B57CBE" w:rsidP="00B57CBE">
            <w:pPr>
              <w:pStyle w:val="HTMLncedenBiimlendirilmi"/>
              <w:jc w:val="both"/>
              <w:rPr>
                <w:rFonts w:ascii="Times New Roman" w:hAnsi="Times New Roman" w:cs="Times New Roman"/>
                <w:i/>
                <w:iCs/>
                <w:sz w:val="24"/>
                <w:szCs w:val="24"/>
              </w:rPr>
            </w:pPr>
            <w:r w:rsidRPr="00A13C97">
              <w:rPr>
                <w:rFonts w:ascii="Times New Roman" w:hAnsi="Times New Roman" w:cs="Times New Roman"/>
                <w:i/>
                <w:iCs/>
                <w:sz w:val="24"/>
                <w:szCs w:val="24"/>
              </w:rPr>
              <w:t>Learns the concepts of Traditional Medicine and the principles of the course.</w:t>
            </w:r>
          </w:p>
        </w:tc>
      </w:tr>
      <w:tr w:rsidR="00B57CBE" w:rsidRPr="00A13C97" w14:paraId="05E68CA0" w14:textId="77777777" w:rsidTr="00B57CBE">
        <w:trPr>
          <w:trHeight w:val="754"/>
        </w:trPr>
        <w:tc>
          <w:tcPr>
            <w:tcW w:w="1652" w:type="dxa"/>
            <w:vMerge/>
            <w:shd w:val="clear" w:color="auto" w:fill="FFFFFF" w:themeFill="background1"/>
            <w:vAlign w:val="center"/>
          </w:tcPr>
          <w:p w14:paraId="536601F3"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0B659BE0"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5419969F"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74B43F14"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41E4E2FE"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04E50684"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61379A11" w14:textId="77777777" w:rsidR="00B57CBE" w:rsidRPr="00E51EFF" w:rsidRDefault="00B57CBE" w:rsidP="00B57CBE">
            <w:pPr>
              <w:jc w:val="center"/>
              <w:rPr>
                <w:color w:val="000000" w:themeColor="text1"/>
              </w:rPr>
            </w:pPr>
          </w:p>
        </w:tc>
        <w:tc>
          <w:tcPr>
            <w:tcW w:w="3861" w:type="dxa"/>
            <w:shd w:val="clear" w:color="auto" w:fill="FFFFFF" w:themeFill="background1"/>
          </w:tcPr>
          <w:p w14:paraId="2D1E6D25" w14:textId="05ABF96E" w:rsidR="00B57CBE" w:rsidRPr="00A766A0" w:rsidRDefault="002E4B18" w:rsidP="00B57CBE">
            <w:pPr>
              <w:jc w:val="both"/>
              <w:rPr>
                <w:b/>
              </w:rPr>
            </w:pPr>
            <w:r>
              <w:rPr>
                <w:b/>
              </w:rPr>
              <w:t>9</w:t>
            </w:r>
            <w:r w:rsidR="00B57CBE">
              <w:rPr>
                <w:b/>
              </w:rPr>
              <w:t>-</w:t>
            </w:r>
            <w:r w:rsidR="00B57CBE" w:rsidRPr="00A766A0">
              <w:rPr>
                <w:b/>
              </w:rPr>
              <w:t>Fitoterapide kullanılan besin destekleri</w:t>
            </w:r>
          </w:p>
          <w:p w14:paraId="034DFEA9" w14:textId="2D19C755" w:rsidR="00B57CBE" w:rsidRPr="00A13C97" w:rsidRDefault="002E4B18" w:rsidP="00B57CBE">
            <w:pPr>
              <w:jc w:val="both"/>
              <w:rPr>
                <w:i/>
                <w:iCs/>
              </w:rPr>
            </w:pPr>
            <w:r>
              <w:rPr>
                <w:i/>
                <w:iCs/>
              </w:rPr>
              <w:t>9</w:t>
            </w:r>
            <w:r w:rsidR="00B57CBE">
              <w:rPr>
                <w:i/>
                <w:iCs/>
              </w:rPr>
              <w:t>-</w:t>
            </w:r>
            <w:r w:rsidR="00B57CBE" w:rsidRPr="00A13C97">
              <w:rPr>
                <w:i/>
                <w:iCs/>
              </w:rPr>
              <w:t>Nutritional supplements used in phytotherapy</w:t>
            </w:r>
          </w:p>
          <w:p w14:paraId="622F412E" w14:textId="77777777" w:rsidR="00B57CBE" w:rsidRPr="00E51EFF" w:rsidRDefault="00B57CBE" w:rsidP="00B57CBE">
            <w:pPr>
              <w:pStyle w:val="ListeParagraf"/>
              <w:ind w:left="0"/>
              <w:jc w:val="both"/>
              <w:rPr>
                <w:rFonts w:ascii="Times New Roman" w:hAnsi="Times New Roman" w:cs="Times New Roman"/>
                <w:bCs/>
                <w:iCs/>
                <w:color w:val="000000" w:themeColor="text1"/>
                <w:sz w:val="24"/>
                <w:szCs w:val="24"/>
              </w:rPr>
            </w:pPr>
          </w:p>
        </w:tc>
        <w:tc>
          <w:tcPr>
            <w:tcW w:w="3793" w:type="dxa"/>
            <w:shd w:val="clear" w:color="auto" w:fill="FFFFFF" w:themeFill="background1"/>
          </w:tcPr>
          <w:p w14:paraId="49E46CDC" w14:textId="77777777" w:rsidR="00B57CBE" w:rsidRPr="00A766A0" w:rsidRDefault="00B57CBE" w:rsidP="00B57CBE">
            <w:pPr>
              <w:jc w:val="both"/>
              <w:rPr>
                <w:b/>
              </w:rPr>
            </w:pPr>
            <w:r w:rsidRPr="00A766A0">
              <w:rPr>
                <w:b/>
              </w:rPr>
              <w:t>Drogları ve kullanılış amaçlarını öğrenir.</w:t>
            </w:r>
          </w:p>
          <w:p w14:paraId="5B311B06" w14:textId="77777777" w:rsidR="00B57CBE" w:rsidRPr="00A13C97" w:rsidRDefault="00B57CBE" w:rsidP="00B57CBE">
            <w:pPr>
              <w:jc w:val="both"/>
              <w:rPr>
                <w:b/>
                <w:i/>
                <w:iCs/>
              </w:rPr>
            </w:pPr>
            <w:r w:rsidRPr="00A13C97">
              <w:rPr>
                <w:i/>
                <w:iCs/>
              </w:rPr>
              <w:t>Learns the drugs and their purpose of use.</w:t>
            </w:r>
          </w:p>
        </w:tc>
      </w:tr>
      <w:tr w:rsidR="00B57CBE" w:rsidRPr="00E51EFF" w14:paraId="6AC03A1E" w14:textId="77777777" w:rsidTr="00B57CBE">
        <w:trPr>
          <w:trHeight w:val="186"/>
        </w:trPr>
        <w:tc>
          <w:tcPr>
            <w:tcW w:w="1652" w:type="dxa"/>
            <w:vMerge/>
            <w:shd w:val="clear" w:color="auto" w:fill="FFFFFF" w:themeFill="background1"/>
            <w:vAlign w:val="center"/>
          </w:tcPr>
          <w:p w14:paraId="78AD88A0"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345F4C4D"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46FEE849"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3C2208D8"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00BA1586"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7DD85AFE"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7027ADA5" w14:textId="77777777" w:rsidR="00B57CBE" w:rsidRPr="00E51EFF" w:rsidRDefault="00B57CBE" w:rsidP="00B57CBE">
            <w:pPr>
              <w:jc w:val="center"/>
              <w:rPr>
                <w:color w:val="000000" w:themeColor="text1"/>
              </w:rPr>
            </w:pPr>
          </w:p>
        </w:tc>
        <w:tc>
          <w:tcPr>
            <w:tcW w:w="3861" w:type="dxa"/>
            <w:shd w:val="clear" w:color="auto" w:fill="FFFFFF" w:themeFill="background1"/>
          </w:tcPr>
          <w:p w14:paraId="3D3D838F" w14:textId="284DB39F" w:rsidR="00B57CBE" w:rsidRPr="00A766A0" w:rsidRDefault="00B57CBE" w:rsidP="00B57CBE">
            <w:pPr>
              <w:jc w:val="both"/>
              <w:rPr>
                <w:b/>
              </w:rPr>
            </w:pPr>
            <w:r>
              <w:rPr>
                <w:b/>
              </w:rPr>
              <w:t>1</w:t>
            </w:r>
            <w:r w:rsidR="002E4B18">
              <w:rPr>
                <w:b/>
              </w:rPr>
              <w:t>0</w:t>
            </w:r>
            <w:r>
              <w:rPr>
                <w:b/>
              </w:rPr>
              <w:t>-</w:t>
            </w:r>
            <w:r w:rsidRPr="00A766A0">
              <w:rPr>
                <w:b/>
              </w:rPr>
              <w:t>Fitoterapide kullanılan bitkisel ilaçlar</w:t>
            </w:r>
          </w:p>
          <w:p w14:paraId="7BECDF16" w14:textId="787587CE" w:rsidR="00B57CBE" w:rsidRPr="00A13C97" w:rsidRDefault="00B57CBE" w:rsidP="00B57CBE">
            <w:pPr>
              <w:pStyle w:val="ListeParagraf"/>
              <w:ind w:left="0"/>
              <w:rPr>
                <w:rFonts w:ascii="Times New Roman" w:hAnsi="Times New Roman" w:cs="Times New Roman"/>
                <w:bCs/>
                <w:i/>
                <w:iCs/>
                <w:color w:val="000000" w:themeColor="text1"/>
                <w:sz w:val="24"/>
                <w:szCs w:val="24"/>
              </w:rPr>
            </w:pPr>
            <w:r>
              <w:rPr>
                <w:rFonts w:ascii="Times New Roman" w:hAnsi="Times New Roman" w:cs="Times New Roman"/>
                <w:i/>
                <w:iCs/>
                <w:sz w:val="24"/>
                <w:szCs w:val="24"/>
              </w:rPr>
              <w:t>1</w:t>
            </w:r>
            <w:r w:rsidR="002E4B18">
              <w:rPr>
                <w:rFonts w:ascii="Times New Roman" w:hAnsi="Times New Roman" w:cs="Times New Roman"/>
                <w:i/>
                <w:iCs/>
                <w:sz w:val="24"/>
                <w:szCs w:val="24"/>
              </w:rPr>
              <w:t>0</w:t>
            </w:r>
            <w:r>
              <w:rPr>
                <w:rFonts w:ascii="Times New Roman" w:hAnsi="Times New Roman" w:cs="Times New Roman"/>
                <w:i/>
                <w:iCs/>
                <w:sz w:val="24"/>
                <w:szCs w:val="24"/>
              </w:rPr>
              <w:t>-</w:t>
            </w:r>
            <w:r w:rsidRPr="00A13C97">
              <w:rPr>
                <w:rFonts w:ascii="Times New Roman" w:hAnsi="Times New Roman" w:cs="Times New Roman"/>
                <w:i/>
                <w:iCs/>
                <w:sz w:val="24"/>
                <w:szCs w:val="24"/>
              </w:rPr>
              <w:t>Herbal medicines used in phytotherapy</w:t>
            </w:r>
          </w:p>
        </w:tc>
        <w:tc>
          <w:tcPr>
            <w:tcW w:w="3793" w:type="dxa"/>
            <w:shd w:val="clear" w:color="auto" w:fill="FFFFFF" w:themeFill="background1"/>
          </w:tcPr>
          <w:tbl>
            <w:tblPr>
              <w:tblpPr w:leftFromText="45" w:rightFromText="45" w:topFromText="45" w:vertAnchor="text"/>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00B57CBE" w:rsidRPr="00E51EFF" w14:paraId="75906618" w14:textId="77777777" w:rsidTr="0097731A">
              <w:trPr>
                <w:trHeight w:val="450"/>
              </w:trPr>
              <w:tc>
                <w:tcPr>
                  <w:tcW w:w="21600" w:type="dxa"/>
                  <w:tcBorders>
                    <w:bottom w:val="dashed" w:sz="6" w:space="0" w:color="DBDBDB"/>
                  </w:tcBorders>
                  <w:tcMar>
                    <w:top w:w="0" w:type="dxa"/>
                    <w:left w:w="45" w:type="dxa"/>
                    <w:bottom w:w="0" w:type="dxa"/>
                    <w:right w:w="0" w:type="dxa"/>
                  </w:tcMar>
                  <w:vAlign w:val="center"/>
                  <w:hideMark/>
                </w:tcPr>
                <w:p w14:paraId="49373C8A" w14:textId="77777777" w:rsidR="00B57CBE" w:rsidRPr="00A766A0" w:rsidRDefault="00B57CBE" w:rsidP="00B57CBE">
                  <w:pPr>
                    <w:jc w:val="both"/>
                    <w:rPr>
                      <w:b/>
                      <w:color w:val="3B3A36"/>
                    </w:rPr>
                  </w:pPr>
                  <w:r w:rsidRPr="00E51EFF">
                    <w:t xml:space="preserve"> </w:t>
                  </w:r>
                  <w:r w:rsidRPr="00A766A0">
                    <w:rPr>
                      <w:b/>
                      <w:color w:val="3B3A36"/>
                    </w:rPr>
                    <w:t xml:space="preserve">Aromatik </w:t>
                  </w:r>
                  <w:r>
                    <w:rPr>
                      <w:b/>
                      <w:color w:val="3B3A36"/>
                    </w:rPr>
                    <w:t>b</w:t>
                  </w:r>
                  <w:r w:rsidRPr="00A766A0">
                    <w:rPr>
                      <w:b/>
                      <w:color w:val="3B3A36"/>
                    </w:rPr>
                    <w:t>itkileri öğrenir.</w:t>
                  </w:r>
                </w:p>
                <w:p w14:paraId="671A4330" w14:textId="77777777" w:rsidR="00B57CBE" w:rsidRPr="00A13C97" w:rsidRDefault="00B57CBE" w:rsidP="00B57CBE">
                  <w:pPr>
                    <w:jc w:val="both"/>
                    <w:rPr>
                      <w:i/>
                      <w:iCs/>
                      <w:color w:val="3B3A36"/>
                    </w:rPr>
                  </w:pPr>
                  <w:r w:rsidRPr="00A13C97">
                    <w:rPr>
                      <w:i/>
                      <w:iCs/>
                      <w:color w:val="3B3A36"/>
                    </w:rPr>
                    <w:t>Learns Aromatic Plants.</w:t>
                  </w:r>
                </w:p>
              </w:tc>
            </w:tr>
          </w:tbl>
          <w:p w14:paraId="3FA9A8DF" w14:textId="77777777" w:rsidR="00B57CBE" w:rsidRPr="00E51EFF" w:rsidRDefault="00B57CBE" w:rsidP="00B57CBE">
            <w:pPr>
              <w:pStyle w:val="HTMLncedenBiimlendirilmi"/>
              <w:jc w:val="both"/>
              <w:rPr>
                <w:rFonts w:ascii="Times New Roman" w:hAnsi="Times New Roman" w:cs="Times New Roman"/>
                <w:i/>
                <w:sz w:val="24"/>
                <w:szCs w:val="24"/>
              </w:rPr>
            </w:pPr>
          </w:p>
        </w:tc>
      </w:tr>
      <w:tr w:rsidR="00B57CBE" w:rsidRPr="00A13C97" w14:paraId="53B40F40" w14:textId="77777777" w:rsidTr="00B57CBE">
        <w:trPr>
          <w:trHeight w:val="186"/>
        </w:trPr>
        <w:tc>
          <w:tcPr>
            <w:tcW w:w="1652" w:type="dxa"/>
            <w:vMerge/>
            <w:shd w:val="clear" w:color="auto" w:fill="FFFFFF" w:themeFill="background1"/>
            <w:vAlign w:val="center"/>
          </w:tcPr>
          <w:p w14:paraId="6B827932"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07706D60"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7F20B93D"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256F504C"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3A684642"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4D5C12DD"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604C8DA9" w14:textId="77777777" w:rsidR="00B57CBE" w:rsidRPr="00E51EFF" w:rsidRDefault="00B57CBE" w:rsidP="00B57CBE">
            <w:pPr>
              <w:jc w:val="center"/>
              <w:rPr>
                <w:color w:val="000000" w:themeColor="text1"/>
              </w:rPr>
            </w:pPr>
          </w:p>
        </w:tc>
        <w:tc>
          <w:tcPr>
            <w:tcW w:w="3861" w:type="dxa"/>
            <w:shd w:val="clear" w:color="auto" w:fill="FFFFFF" w:themeFill="background1"/>
          </w:tcPr>
          <w:p w14:paraId="73E38361" w14:textId="0C137586" w:rsidR="00B57CBE" w:rsidRPr="00A766A0" w:rsidRDefault="00B57CBE" w:rsidP="00B57CBE">
            <w:pPr>
              <w:jc w:val="both"/>
              <w:rPr>
                <w:b/>
              </w:rPr>
            </w:pPr>
            <w:r>
              <w:rPr>
                <w:b/>
              </w:rPr>
              <w:t>1</w:t>
            </w:r>
            <w:r w:rsidR="002E4B18">
              <w:rPr>
                <w:b/>
              </w:rPr>
              <w:t>1</w:t>
            </w:r>
            <w:r>
              <w:rPr>
                <w:b/>
              </w:rPr>
              <w:t>-</w:t>
            </w:r>
            <w:r w:rsidRPr="00A766A0">
              <w:rPr>
                <w:b/>
              </w:rPr>
              <w:t>Fitoterapide kullanılan bitkisel ilaçlar</w:t>
            </w:r>
          </w:p>
          <w:p w14:paraId="7A340B28" w14:textId="7A5E5227" w:rsidR="00B57CBE" w:rsidRPr="00A13C97" w:rsidRDefault="00B57CBE" w:rsidP="00B57CBE">
            <w:pPr>
              <w:jc w:val="both"/>
              <w:rPr>
                <w:i/>
                <w:iCs/>
              </w:rPr>
            </w:pPr>
            <w:r>
              <w:rPr>
                <w:i/>
                <w:iCs/>
              </w:rPr>
              <w:t>1</w:t>
            </w:r>
            <w:r w:rsidR="002E4B18">
              <w:rPr>
                <w:i/>
                <w:iCs/>
              </w:rPr>
              <w:t>1</w:t>
            </w:r>
            <w:r>
              <w:rPr>
                <w:i/>
                <w:iCs/>
              </w:rPr>
              <w:t>-</w:t>
            </w:r>
            <w:r w:rsidRPr="00A13C97">
              <w:rPr>
                <w:i/>
                <w:iCs/>
              </w:rPr>
              <w:t>Herbal medicines used in phytotherapy</w:t>
            </w:r>
          </w:p>
          <w:p w14:paraId="399D0587" w14:textId="77777777" w:rsidR="00B57CBE" w:rsidRPr="00E51EFF" w:rsidRDefault="00B57CBE" w:rsidP="00B57CBE">
            <w:pPr>
              <w:pStyle w:val="ListeParagraf"/>
              <w:ind w:left="0"/>
              <w:rPr>
                <w:rFonts w:ascii="Times New Roman" w:hAnsi="Times New Roman" w:cs="Times New Roman"/>
                <w:bCs/>
                <w:iCs/>
                <w:color w:val="000000" w:themeColor="text1"/>
                <w:sz w:val="24"/>
                <w:szCs w:val="24"/>
              </w:rPr>
            </w:pPr>
          </w:p>
        </w:tc>
        <w:tc>
          <w:tcPr>
            <w:tcW w:w="3793" w:type="dxa"/>
            <w:shd w:val="clear" w:color="auto" w:fill="FFFFFF" w:themeFill="background1"/>
          </w:tcPr>
          <w:p w14:paraId="57E9D998" w14:textId="77777777" w:rsidR="00B57CBE" w:rsidRPr="00A766A0" w:rsidRDefault="00B57CBE" w:rsidP="00B57CBE">
            <w:pPr>
              <w:jc w:val="both"/>
              <w:rPr>
                <w:b/>
              </w:rPr>
            </w:pPr>
            <w:r w:rsidRPr="00A766A0">
              <w:rPr>
                <w:b/>
              </w:rPr>
              <w:t>Uçucu yağları ve bazı formülasyonları öğrenir.</w:t>
            </w:r>
          </w:p>
          <w:p w14:paraId="414D75FC" w14:textId="77777777" w:rsidR="00B57CBE" w:rsidRPr="00A13C97" w:rsidRDefault="00B57CBE" w:rsidP="00B57CBE">
            <w:pPr>
              <w:jc w:val="both"/>
              <w:rPr>
                <w:b/>
                <w:i/>
                <w:iCs/>
              </w:rPr>
            </w:pPr>
            <w:r w:rsidRPr="00A13C97">
              <w:rPr>
                <w:i/>
                <w:iCs/>
              </w:rPr>
              <w:t>Learns essential oils and some formulations.</w:t>
            </w:r>
          </w:p>
        </w:tc>
      </w:tr>
      <w:tr w:rsidR="00B57CBE" w:rsidRPr="00A13C97" w14:paraId="216BE039" w14:textId="77777777" w:rsidTr="00B57CBE">
        <w:trPr>
          <w:trHeight w:val="186"/>
        </w:trPr>
        <w:tc>
          <w:tcPr>
            <w:tcW w:w="1652" w:type="dxa"/>
            <w:vMerge/>
            <w:shd w:val="clear" w:color="auto" w:fill="FFFFFF" w:themeFill="background1"/>
            <w:vAlign w:val="center"/>
          </w:tcPr>
          <w:p w14:paraId="3DB9E7C3"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1FFCF1B1"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45D0E293"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799101FB"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4B05FF8E"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4029D0B7"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1F38C610" w14:textId="77777777" w:rsidR="00B57CBE" w:rsidRPr="00E51EFF" w:rsidRDefault="00B57CBE" w:rsidP="00B57CBE">
            <w:pPr>
              <w:jc w:val="center"/>
              <w:rPr>
                <w:color w:val="000000" w:themeColor="text1"/>
              </w:rPr>
            </w:pPr>
          </w:p>
        </w:tc>
        <w:tc>
          <w:tcPr>
            <w:tcW w:w="3861" w:type="dxa"/>
            <w:shd w:val="clear" w:color="auto" w:fill="FFFFFF" w:themeFill="background1"/>
          </w:tcPr>
          <w:p w14:paraId="60131586" w14:textId="20E6D055" w:rsidR="00B57CBE" w:rsidRPr="00A766A0" w:rsidRDefault="00B57CBE" w:rsidP="00B57CBE">
            <w:pPr>
              <w:jc w:val="both"/>
              <w:rPr>
                <w:b/>
              </w:rPr>
            </w:pPr>
            <w:r>
              <w:rPr>
                <w:b/>
              </w:rPr>
              <w:t>1</w:t>
            </w:r>
            <w:r w:rsidR="002E4B18">
              <w:rPr>
                <w:b/>
              </w:rPr>
              <w:t>2</w:t>
            </w:r>
            <w:r>
              <w:rPr>
                <w:b/>
              </w:rPr>
              <w:t>-</w:t>
            </w:r>
            <w:r w:rsidRPr="00A766A0">
              <w:rPr>
                <w:b/>
              </w:rPr>
              <w:t>Tıbbı droglardan preparatlar hazırlayabilme</w:t>
            </w:r>
          </w:p>
          <w:p w14:paraId="572D9AFB" w14:textId="2B19E2AF" w:rsidR="00B57CBE" w:rsidRPr="00A13C97" w:rsidRDefault="00B57CBE" w:rsidP="00B57CBE">
            <w:pPr>
              <w:pStyle w:val="ListeParagraf"/>
              <w:ind w:left="0"/>
              <w:rPr>
                <w:rFonts w:ascii="Times New Roman" w:hAnsi="Times New Roman" w:cs="Times New Roman"/>
                <w:bCs/>
                <w:i/>
                <w:iCs/>
                <w:color w:val="000000" w:themeColor="text1"/>
                <w:sz w:val="24"/>
                <w:szCs w:val="24"/>
              </w:rPr>
            </w:pPr>
            <w:r>
              <w:rPr>
                <w:rFonts w:ascii="Times New Roman" w:hAnsi="Times New Roman" w:cs="Times New Roman"/>
                <w:i/>
                <w:iCs/>
                <w:sz w:val="24"/>
                <w:szCs w:val="24"/>
              </w:rPr>
              <w:t>1</w:t>
            </w:r>
            <w:r w:rsidR="002E4B18">
              <w:rPr>
                <w:rFonts w:ascii="Times New Roman" w:hAnsi="Times New Roman" w:cs="Times New Roman"/>
                <w:i/>
                <w:iCs/>
                <w:sz w:val="24"/>
                <w:szCs w:val="24"/>
              </w:rPr>
              <w:t>2</w:t>
            </w:r>
            <w:r>
              <w:rPr>
                <w:rFonts w:ascii="Times New Roman" w:hAnsi="Times New Roman" w:cs="Times New Roman"/>
                <w:i/>
                <w:iCs/>
                <w:sz w:val="24"/>
                <w:szCs w:val="24"/>
              </w:rPr>
              <w:t>-</w:t>
            </w:r>
            <w:r w:rsidRPr="00A13C97">
              <w:rPr>
                <w:rFonts w:ascii="Times New Roman" w:hAnsi="Times New Roman" w:cs="Times New Roman"/>
                <w:i/>
                <w:iCs/>
                <w:sz w:val="24"/>
                <w:szCs w:val="24"/>
              </w:rPr>
              <w:t>Herbal medicines used in phytotherapy</w:t>
            </w:r>
          </w:p>
        </w:tc>
        <w:tc>
          <w:tcPr>
            <w:tcW w:w="3793" w:type="dxa"/>
            <w:shd w:val="clear" w:color="auto" w:fill="FFFFFF" w:themeFill="background1"/>
          </w:tcPr>
          <w:p w14:paraId="0B9F7F34" w14:textId="77777777" w:rsidR="00B57CBE" w:rsidRPr="00A766A0" w:rsidRDefault="00B57CBE" w:rsidP="00B57CBE">
            <w:pPr>
              <w:jc w:val="both"/>
              <w:rPr>
                <w:b/>
              </w:rPr>
            </w:pPr>
            <w:r w:rsidRPr="00A766A0">
              <w:rPr>
                <w:b/>
              </w:rPr>
              <w:t>Bitkisel çayları ve etkilerini öğrenir.</w:t>
            </w:r>
          </w:p>
          <w:p w14:paraId="00DFB693" w14:textId="77777777" w:rsidR="00B57CBE" w:rsidRPr="00A13C97" w:rsidRDefault="00B57CBE" w:rsidP="00B57CBE">
            <w:pPr>
              <w:pStyle w:val="HTMLncedenBiimlendirilmi"/>
              <w:jc w:val="both"/>
              <w:rPr>
                <w:rFonts w:ascii="Times New Roman" w:hAnsi="Times New Roman" w:cs="Times New Roman"/>
                <w:i/>
                <w:iCs/>
                <w:sz w:val="24"/>
                <w:szCs w:val="24"/>
              </w:rPr>
            </w:pPr>
            <w:r w:rsidRPr="00A13C97">
              <w:rPr>
                <w:rFonts w:ascii="Times New Roman" w:hAnsi="Times New Roman" w:cs="Times New Roman"/>
                <w:i/>
                <w:iCs/>
                <w:sz w:val="24"/>
                <w:szCs w:val="24"/>
              </w:rPr>
              <w:t>Learns herbal teas and their effects.</w:t>
            </w:r>
          </w:p>
        </w:tc>
      </w:tr>
      <w:tr w:rsidR="00B57CBE" w:rsidRPr="00A13C97" w14:paraId="267FDAC2" w14:textId="77777777" w:rsidTr="00B57CBE">
        <w:trPr>
          <w:trHeight w:val="186"/>
        </w:trPr>
        <w:tc>
          <w:tcPr>
            <w:tcW w:w="1652" w:type="dxa"/>
            <w:vMerge/>
            <w:shd w:val="clear" w:color="auto" w:fill="FFFFFF" w:themeFill="background1"/>
            <w:vAlign w:val="center"/>
          </w:tcPr>
          <w:p w14:paraId="4285B4BD"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1E738753"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511B300D"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1B0F45B5"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33F1E235"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617FE098"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01D82327" w14:textId="77777777" w:rsidR="00B57CBE" w:rsidRPr="00E51EFF" w:rsidRDefault="00B57CBE" w:rsidP="00B57CBE">
            <w:pPr>
              <w:jc w:val="center"/>
              <w:rPr>
                <w:color w:val="000000" w:themeColor="text1"/>
              </w:rPr>
            </w:pPr>
          </w:p>
        </w:tc>
        <w:tc>
          <w:tcPr>
            <w:tcW w:w="3861" w:type="dxa"/>
            <w:shd w:val="clear" w:color="auto" w:fill="FFFFFF" w:themeFill="background1"/>
          </w:tcPr>
          <w:p w14:paraId="5BC95347" w14:textId="52F193D9" w:rsidR="00B57CBE" w:rsidRPr="00A766A0" w:rsidRDefault="00B57CBE" w:rsidP="00B57CBE">
            <w:pPr>
              <w:rPr>
                <w:b/>
                <w:iCs/>
              </w:rPr>
            </w:pPr>
            <w:r>
              <w:rPr>
                <w:b/>
                <w:iCs/>
              </w:rPr>
              <w:t>1</w:t>
            </w:r>
            <w:r w:rsidR="002E4B18">
              <w:rPr>
                <w:b/>
                <w:iCs/>
              </w:rPr>
              <w:t>3</w:t>
            </w:r>
            <w:r>
              <w:rPr>
                <w:b/>
                <w:iCs/>
              </w:rPr>
              <w:t>-</w:t>
            </w:r>
            <w:r w:rsidRPr="00A766A0">
              <w:rPr>
                <w:b/>
                <w:iCs/>
              </w:rPr>
              <w:t xml:space="preserve">Bitkisel preparat, ilaç ve gıda </w:t>
            </w:r>
            <w:r w:rsidRPr="00A766A0">
              <w:rPr>
                <w:b/>
                <w:iCs/>
              </w:rPr>
              <w:lastRenderedPageBreak/>
              <w:t>etkileşimleri</w:t>
            </w:r>
          </w:p>
          <w:p w14:paraId="558CA8E7" w14:textId="5D67420B" w:rsidR="00B57CBE" w:rsidRPr="00A13C97" w:rsidRDefault="00B57CBE" w:rsidP="00B57CBE">
            <w:pPr>
              <w:rPr>
                <w:b/>
                <w:bCs/>
                <w:i/>
                <w:iCs/>
                <w:color w:val="000000" w:themeColor="text1"/>
                <w:lang w:val="en-US"/>
              </w:rPr>
            </w:pPr>
            <w:r>
              <w:rPr>
                <w:bCs/>
                <w:i/>
                <w:iCs/>
              </w:rPr>
              <w:t>1</w:t>
            </w:r>
            <w:r w:rsidR="002E4B18">
              <w:rPr>
                <w:bCs/>
                <w:i/>
                <w:iCs/>
              </w:rPr>
              <w:t>3</w:t>
            </w:r>
            <w:r>
              <w:rPr>
                <w:bCs/>
                <w:i/>
                <w:iCs/>
              </w:rPr>
              <w:t>-</w:t>
            </w:r>
            <w:r w:rsidRPr="00A13C97">
              <w:rPr>
                <w:bCs/>
                <w:i/>
                <w:iCs/>
              </w:rPr>
              <w:t>Herbal preparation, drug and food ınteractions</w:t>
            </w:r>
          </w:p>
        </w:tc>
        <w:tc>
          <w:tcPr>
            <w:tcW w:w="3793" w:type="dxa"/>
            <w:shd w:val="clear" w:color="auto" w:fill="FFFFFF" w:themeFill="background1"/>
          </w:tcPr>
          <w:p w14:paraId="10389C28" w14:textId="77777777" w:rsidR="00B57CBE" w:rsidRPr="00A766A0" w:rsidRDefault="00B57CBE" w:rsidP="00B57CBE">
            <w:pPr>
              <w:jc w:val="both"/>
              <w:rPr>
                <w:b/>
              </w:rPr>
            </w:pPr>
            <w:r w:rsidRPr="00A766A0">
              <w:rPr>
                <w:b/>
              </w:rPr>
              <w:lastRenderedPageBreak/>
              <w:t xml:space="preserve">Doğal İçerikli dermokozmetik </w:t>
            </w:r>
            <w:r w:rsidRPr="00A766A0">
              <w:rPr>
                <w:b/>
              </w:rPr>
              <w:lastRenderedPageBreak/>
              <w:t>ürünleri tanır.</w:t>
            </w:r>
          </w:p>
          <w:p w14:paraId="66CB7622" w14:textId="77777777" w:rsidR="00B57CBE" w:rsidRPr="00A13C97" w:rsidRDefault="00B57CBE" w:rsidP="00B57CBE">
            <w:pPr>
              <w:jc w:val="both"/>
              <w:rPr>
                <w:b/>
                <w:bCs/>
                <w:i/>
                <w:iCs/>
                <w:color w:val="000000" w:themeColor="text1"/>
                <w:lang w:val="en-US"/>
              </w:rPr>
            </w:pPr>
            <w:r w:rsidRPr="00A13C97">
              <w:rPr>
                <w:i/>
                <w:iCs/>
              </w:rPr>
              <w:t>Recognizes natural-containing dermocosmetic products.</w:t>
            </w:r>
          </w:p>
        </w:tc>
      </w:tr>
      <w:tr w:rsidR="00B57CBE" w:rsidRPr="00E51EFF" w14:paraId="38CE3823" w14:textId="77777777" w:rsidTr="00B57CBE">
        <w:trPr>
          <w:trHeight w:val="186"/>
        </w:trPr>
        <w:tc>
          <w:tcPr>
            <w:tcW w:w="1652" w:type="dxa"/>
            <w:vMerge/>
            <w:shd w:val="clear" w:color="auto" w:fill="FFFFFF" w:themeFill="background1"/>
            <w:vAlign w:val="center"/>
          </w:tcPr>
          <w:p w14:paraId="11F8073E" w14:textId="77777777" w:rsidR="00B57CBE" w:rsidRPr="00E51EFF" w:rsidRDefault="00B57CBE" w:rsidP="00B57CBE">
            <w:pPr>
              <w:jc w:val="center"/>
              <w:rPr>
                <w:color w:val="000000" w:themeColor="text1"/>
              </w:rPr>
            </w:pPr>
          </w:p>
        </w:tc>
        <w:tc>
          <w:tcPr>
            <w:tcW w:w="3559" w:type="dxa"/>
            <w:vMerge/>
            <w:shd w:val="clear" w:color="auto" w:fill="FFFFFF" w:themeFill="background1"/>
            <w:vAlign w:val="center"/>
          </w:tcPr>
          <w:p w14:paraId="733A82ED" w14:textId="77777777" w:rsidR="00B57CBE" w:rsidRPr="00E51EFF" w:rsidRDefault="00B57CBE" w:rsidP="00B57CBE">
            <w:pPr>
              <w:rPr>
                <w:color w:val="000000" w:themeColor="text1"/>
              </w:rPr>
            </w:pPr>
          </w:p>
        </w:tc>
        <w:tc>
          <w:tcPr>
            <w:tcW w:w="426" w:type="dxa"/>
            <w:vMerge/>
            <w:shd w:val="clear" w:color="auto" w:fill="FFFFFF" w:themeFill="background1"/>
            <w:vAlign w:val="center"/>
          </w:tcPr>
          <w:p w14:paraId="26BDC126" w14:textId="77777777" w:rsidR="00B57CBE" w:rsidRPr="00E51EFF" w:rsidRDefault="00B57CBE" w:rsidP="00B57CBE">
            <w:pPr>
              <w:jc w:val="center"/>
              <w:rPr>
                <w:color w:val="000000" w:themeColor="text1"/>
              </w:rPr>
            </w:pPr>
          </w:p>
        </w:tc>
        <w:tc>
          <w:tcPr>
            <w:tcW w:w="567" w:type="dxa"/>
            <w:vMerge/>
            <w:shd w:val="clear" w:color="auto" w:fill="FFFFFF" w:themeFill="background1"/>
            <w:vAlign w:val="center"/>
          </w:tcPr>
          <w:p w14:paraId="58A79CCE"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3137680C" w14:textId="77777777" w:rsidR="00B57CBE" w:rsidRPr="00E51EFF" w:rsidRDefault="00B57CBE" w:rsidP="00B57CBE">
            <w:pPr>
              <w:jc w:val="center"/>
              <w:rPr>
                <w:color w:val="000000" w:themeColor="text1"/>
              </w:rPr>
            </w:pPr>
          </w:p>
        </w:tc>
        <w:tc>
          <w:tcPr>
            <w:tcW w:w="425" w:type="dxa"/>
            <w:vMerge/>
            <w:shd w:val="clear" w:color="auto" w:fill="FFFFFF" w:themeFill="background1"/>
            <w:vAlign w:val="center"/>
          </w:tcPr>
          <w:p w14:paraId="359F6CB3" w14:textId="77777777" w:rsidR="00B57CBE" w:rsidRPr="00E51EFF" w:rsidRDefault="00B57CBE" w:rsidP="00B57CBE">
            <w:pPr>
              <w:jc w:val="center"/>
              <w:rPr>
                <w:color w:val="000000" w:themeColor="text1"/>
              </w:rPr>
            </w:pPr>
          </w:p>
        </w:tc>
        <w:tc>
          <w:tcPr>
            <w:tcW w:w="709" w:type="dxa"/>
            <w:vMerge/>
            <w:shd w:val="clear" w:color="auto" w:fill="FFFFFF" w:themeFill="background1"/>
            <w:vAlign w:val="center"/>
          </w:tcPr>
          <w:p w14:paraId="4019EEC9" w14:textId="77777777" w:rsidR="00B57CBE" w:rsidRPr="00E51EFF" w:rsidRDefault="00B57CBE" w:rsidP="00B57CBE">
            <w:pPr>
              <w:jc w:val="center"/>
              <w:rPr>
                <w:color w:val="000000" w:themeColor="text1"/>
              </w:rPr>
            </w:pPr>
          </w:p>
        </w:tc>
        <w:tc>
          <w:tcPr>
            <w:tcW w:w="3861" w:type="dxa"/>
            <w:shd w:val="clear" w:color="auto" w:fill="FFFFFF" w:themeFill="background1"/>
          </w:tcPr>
          <w:p w14:paraId="3DEA741B" w14:textId="668DB31C" w:rsidR="00B57CBE" w:rsidRPr="00E51EFF" w:rsidRDefault="00B57CBE" w:rsidP="00B57CBE">
            <w:pPr>
              <w:rPr>
                <w:b/>
                <w:bCs/>
                <w:iCs/>
                <w:color w:val="000000" w:themeColor="text1"/>
              </w:rPr>
            </w:pPr>
            <w:r w:rsidRPr="00E51EFF">
              <w:rPr>
                <w:b/>
                <w:bCs/>
                <w:iCs/>
                <w:color w:val="000000" w:themeColor="text1"/>
                <w:lang w:val="en-US"/>
              </w:rPr>
              <w:t>1</w:t>
            </w:r>
            <w:r w:rsidR="002E4B18">
              <w:rPr>
                <w:b/>
                <w:bCs/>
                <w:iCs/>
                <w:color w:val="000000" w:themeColor="text1"/>
                <w:lang w:val="en-US"/>
              </w:rPr>
              <w:t>4</w:t>
            </w:r>
            <w:r w:rsidRPr="00E51EFF">
              <w:rPr>
                <w:b/>
                <w:bCs/>
                <w:iCs/>
                <w:color w:val="000000" w:themeColor="text1"/>
                <w:lang w:val="en-US"/>
              </w:rPr>
              <w:t xml:space="preserve">-Yapay zeka uygulamaları </w:t>
            </w:r>
            <w:proofErr w:type="gramStart"/>
            <w:r w:rsidRPr="00E51EFF">
              <w:rPr>
                <w:b/>
                <w:bCs/>
                <w:iCs/>
                <w:color w:val="000000" w:themeColor="text1"/>
                <w:lang w:val="en-US"/>
              </w:rPr>
              <w:t>ve  Fitoterapi</w:t>
            </w:r>
            <w:proofErr w:type="gramEnd"/>
            <w:r w:rsidRPr="00E51EFF">
              <w:rPr>
                <w:b/>
                <w:bCs/>
                <w:iCs/>
                <w:color w:val="000000" w:themeColor="text1"/>
                <w:lang w:val="en-US"/>
              </w:rPr>
              <w:t xml:space="preserve"> sektöründe kullanımı.</w:t>
            </w:r>
          </w:p>
          <w:p w14:paraId="6674F68A" w14:textId="2ACAA518" w:rsidR="00B57CBE" w:rsidRPr="00E51EFF" w:rsidRDefault="00B57CBE" w:rsidP="00B57CBE">
            <w:pPr>
              <w:pStyle w:val="ListeParagraf"/>
              <w:ind w:left="0"/>
              <w:rPr>
                <w:rFonts w:ascii="Times New Roman" w:hAnsi="Times New Roman" w:cs="Times New Roman"/>
                <w:b/>
                <w:bCs/>
                <w:iCs/>
                <w:color w:val="000000" w:themeColor="text1"/>
                <w:sz w:val="24"/>
                <w:szCs w:val="24"/>
                <w:lang w:val="en-US"/>
              </w:rPr>
            </w:pPr>
            <w:r w:rsidRPr="00E51EFF">
              <w:rPr>
                <w:rFonts w:ascii="Times New Roman" w:hAnsi="Times New Roman" w:cs="Times New Roman"/>
                <w:bCs/>
                <w:i/>
                <w:color w:val="000000" w:themeColor="text1"/>
                <w:sz w:val="24"/>
                <w:szCs w:val="24"/>
                <w:lang w:val="en-US"/>
              </w:rPr>
              <w:t>1</w:t>
            </w:r>
            <w:r w:rsidR="002E4B18">
              <w:rPr>
                <w:rFonts w:ascii="Times New Roman" w:hAnsi="Times New Roman" w:cs="Times New Roman"/>
                <w:bCs/>
                <w:i/>
                <w:color w:val="000000" w:themeColor="text1"/>
                <w:sz w:val="24"/>
                <w:szCs w:val="24"/>
                <w:lang w:val="en-US"/>
              </w:rPr>
              <w:t>4</w:t>
            </w:r>
            <w:r w:rsidRPr="00E51EFF">
              <w:rPr>
                <w:rFonts w:ascii="Times New Roman" w:hAnsi="Times New Roman" w:cs="Times New Roman"/>
                <w:bCs/>
                <w:i/>
                <w:color w:val="000000" w:themeColor="text1"/>
                <w:sz w:val="24"/>
                <w:szCs w:val="24"/>
                <w:lang w:val="en-US"/>
              </w:rPr>
              <w:t>-</w:t>
            </w:r>
            <w:r w:rsidRPr="00E51EFF">
              <w:rPr>
                <w:rFonts w:ascii="Times New Roman" w:hAnsi="Times New Roman" w:cs="Times New Roman"/>
                <w:color w:val="000000" w:themeColor="text1"/>
                <w:sz w:val="24"/>
                <w:szCs w:val="24"/>
              </w:rPr>
              <w:t xml:space="preserve"> </w:t>
            </w:r>
            <w:r w:rsidRPr="00E51EFF">
              <w:rPr>
                <w:rFonts w:ascii="Times New Roman" w:hAnsi="Times New Roman" w:cs="Times New Roman"/>
                <w:bCs/>
                <w:i/>
                <w:color w:val="000000" w:themeColor="text1"/>
                <w:sz w:val="24"/>
                <w:szCs w:val="24"/>
                <w:lang w:val="en-US"/>
              </w:rPr>
              <w:t xml:space="preserve">Artificial intelligence applications and </w:t>
            </w:r>
            <w:proofErr w:type="gramStart"/>
            <w:r w:rsidRPr="00E51EFF">
              <w:rPr>
                <w:rFonts w:ascii="Times New Roman" w:hAnsi="Times New Roman" w:cs="Times New Roman"/>
                <w:bCs/>
                <w:i/>
                <w:color w:val="000000" w:themeColor="text1"/>
                <w:sz w:val="24"/>
                <w:szCs w:val="24"/>
                <w:lang w:val="en-US"/>
              </w:rPr>
              <w:t>its</w:t>
            </w:r>
            <w:proofErr w:type="gramEnd"/>
            <w:r w:rsidRPr="00E51EFF">
              <w:rPr>
                <w:rFonts w:ascii="Times New Roman" w:hAnsi="Times New Roman" w:cs="Times New Roman"/>
                <w:bCs/>
                <w:i/>
                <w:color w:val="000000" w:themeColor="text1"/>
                <w:sz w:val="24"/>
                <w:szCs w:val="24"/>
                <w:lang w:val="en-US"/>
              </w:rPr>
              <w:t xml:space="preserve"> use in the phytotherapy industry.</w:t>
            </w:r>
          </w:p>
        </w:tc>
        <w:tc>
          <w:tcPr>
            <w:tcW w:w="3793" w:type="dxa"/>
            <w:shd w:val="clear" w:color="auto" w:fill="FFFFFF" w:themeFill="background1"/>
          </w:tcPr>
          <w:p w14:paraId="3022F7F5" w14:textId="77777777" w:rsidR="00B57CBE" w:rsidRPr="00E51EFF" w:rsidRDefault="00B57CBE" w:rsidP="00B57CBE">
            <w:pPr>
              <w:jc w:val="both"/>
              <w:rPr>
                <w:b/>
                <w:bCs/>
                <w:iCs/>
                <w:color w:val="000000" w:themeColor="text1"/>
                <w:lang w:val="en-US"/>
              </w:rPr>
            </w:pPr>
            <w:r w:rsidRPr="00E51EFF">
              <w:rPr>
                <w:b/>
                <w:bCs/>
                <w:iCs/>
                <w:color w:val="000000" w:themeColor="text1"/>
                <w:lang w:val="en-US"/>
              </w:rPr>
              <w:t>Öğrenci yapay zeka uygulamalarını öğrenir.</w:t>
            </w:r>
          </w:p>
          <w:p w14:paraId="488F3417" w14:textId="77777777" w:rsidR="00B57CBE" w:rsidRPr="00E51EFF" w:rsidRDefault="00B57CBE" w:rsidP="00B57CBE">
            <w:pPr>
              <w:jc w:val="both"/>
              <w:rPr>
                <w:b/>
                <w:bCs/>
                <w:iCs/>
                <w:color w:val="000000" w:themeColor="text1"/>
                <w:lang w:val="en-US"/>
              </w:rPr>
            </w:pPr>
            <w:r w:rsidRPr="00E51EFF">
              <w:rPr>
                <w:bCs/>
                <w:i/>
                <w:color w:val="000000" w:themeColor="text1"/>
                <w:lang w:val="en-US" w:eastAsia="zh-CN"/>
              </w:rPr>
              <w:t>Students learn artificial intelligence applications.</w:t>
            </w:r>
          </w:p>
        </w:tc>
      </w:tr>
    </w:tbl>
    <w:p w14:paraId="570FDBF3" w14:textId="34F536A3" w:rsidR="00F050E9" w:rsidRDefault="00F050E9" w:rsidP="00EB0EE5">
      <w:pPr>
        <w:spacing w:line="259" w:lineRule="auto"/>
        <w:jc w:val="both"/>
      </w:pPr>
    </w:p>
    <w:p w14:paraId="0621196E" w14:textId="65E585A4" w:rsidR="00EB0EE5" w:rsidRDefault="00F050E9" w:rsidP="00F050E9">
      <w:pPr>
        <w:spacing w:after="160" w:line="259" w:lineRule="auto"/>
      </w:pPr>
      <w:r>
        <w:br w:type="page"/>
      </w:r>
    </w:p>
    <w:tbl>
      <w:tblPr>
        <w:tblStyle w:val="TabloKlavuzu"/>
        <w:tblpPr w:leftFromText="141" w:rightFromText="141" w:vertAnchor="text" w:tblpY="1"/>
        <w:tblOverlap w:val="never"/>
        <w:tblW w:w="14992" w:type="dxa"/>
        <w:tblLayout w:type="fixed"/>
        <w:tblLook w:val="04A0" w:firstRow="1" w:lastRow="0" w:firstColumn="1" w:lastColumn="0" w:noHBand="0" w:noVBand="1"/>
      </w:tblPr>
      <w:tblGrid>
        <w:gridCol w:w="1652"/>
        <w:gridCol w:w="3559"/>
        <w:gridCol w:w="426"/>
        <w:gridCol w:w="567"/>
        <w:gridCol w:w="425"/>
        <w:gridCol w:w="425"/>
        <w:gridCol w:w="709"/>
        <w:gridCol w:w="3861"/>
        <w:gridCol w:w="3368"/>
      </w:tblGrid>
      <w:tr w:rsidR="00EB0EE5" w14:paraId="50A858A8" w14:textId="77777777" w:rsidTr="00F050E9">
        <w:trPr>
          <w:cantSplit/>
          <w:trHeight w:val="2655"/>
        </w:trPr>
        <w:tc>
          <w:tcPr>
            <w:tcW w:w="1652" w:type="dxa"/>
            <w:shd w:val="clear" w:color="auto" w:fill="FFFFFF" w:themeFill="background1"/>
            <w:textDirection w:val="btLr"/>
            <w:vAlign w:val="center"/>
          </w:tcPr>
          <w:p w14:paraId="3ED93A3F" w14:textId="77777777" w:rsidR="00EB0EE5" w:rsidRPr="005E586A" w:rsidRDefault="00EB0EE5" w:rsidP="00F050E9">
            <w:pPr>
              <w:ind w:left="113" w:right="113"/>
              <w:jc w:val="center"/>
              <w:rPr>
                <w:b/>
              </w:rPr>
            </w:pPr>
            <w:r w:rsidRPr="005E586A">
              <w:rPr>
                <w:b/>
              </w:rPr>
              <w:lastRenderedPageBreak/>
              <w:t>DERS KODU</w:t>
            </w:r>
          </w:p>
          <w:p w14:paraId="2E9C5FF3" w14:textId="77777777" w:rsidR="00EB0EE5" w:rsidRPr="005E586A" w:rsidRDefault="00EB0EE5" w:rsidP="00F050E9">
            <w:pPr>
              <w:ind w:left="113" w:right="113"/>
              <w:jc w:val="center"/>
              <w:rPr>
                <w:i/>
              </w:rPr>
            </w:pPr>
            <w:r w:rsidRPr="005E586A">
              <w:rPr>
                <w:i/>
              </w:rPr>
              <w:t>Course Code</w:t>
            </w:r>
          </w:p>
        </w:tc>
        <w:tc>
          <w:tcPr>
            <w:tcW w:w="3559" w:type="dxa"/>
            <w:shd w:val="clear" w:color="auto" w:fill="FFFFFF" w:themeFill="background1"/>
            <w:vAlign w:val="center"/>
          </w:tcPr>
          <w:p w14:paraId="4019B7AE" w14:textId="77777777" w:rsidR="00EB0EE5" w:rsidRPr="005E586A" w:rsidRDefault="00EB0EE5" w:rsidP="00F050E9">
            <w:pPr>
              <w:jc w:val="center"/>
              <w:rPr>
                <w:b/>
              </w:rPr>
            </w:pPr>
            <w:r w:rsidRPr="005E586A">
              <w:rPr>
                <w:b/>
              </w:rPr>
              <w:t>DERS ADI</w:t>
            </w:r>
          </w:p>
          <w:p w14:paraId="35A87636" w14:textId="77777777" w:rsidR="00EB0EE5" w:rsidRPr="005E586A" w:rsidRDefault="00EB0EE5" w:rsidP="00F050E9">
            <w:pPr>
              <w:jc w:val="center"/>
              <w:rPr>
                <w:i/>
              </w:rPr>
            </w:pPr>
            <w:r w:rsidRPr="005E586A">
              <w:rPr>
                <w:i/>
              </w:rPr>
              <w:t>Course Title</w:t>
            </w:r>
          </w:p>
        </w:tc>
        <w:tc>
          <w:tcPr>
            <w:tcW w:w="426" w:type="dxa"/>
            <w:shd w:val="clear" w:color="auto" w:fill="FFFFFF" w:themeFill="background1"/>
            <w:textDirection w:val="btLr"/>
            <w:vAlign w:val="center"/>
          </w:tcPr>
          <w:p w14:paraId="1ACBD3F4" w14:textId="77777777" w:rsidR="00EB0EE5" w:rsidRDefault="00EB0EE5" w:rsidP="00F050E9">
            <w:pPr>
              <w:ind w:left="113" w:right="113"/>
              <w:jc w:val="center"/>
            </w:pPr>
            <w:r w:rsidRPr="005E586A">
              <w:rPr>
                <w:b/>
              </w:rPr>
              <w:t>T</w:t>
            </w:r>
            <w:r>
              <w:t>(</w:t>
            </w:r>
            <w:r w:rsidRPr="005E586A">
              <w:rPr>
                <w:i/>
              </w:rPr>
              <w:t>Theoretical</w:t>
            </w:r>
            <w:r>
              <w:t>)</w:t>
            </w:r>
          </w:p>
        </w:tc>
        <w:tc>
          <w:tcPr>
            <w:tcW w:w="567" w:type="dxa"/>
            <w:shd w:val="clear" w:color="auto" w:fill="FFFFFF" w:themeFill="background1"/>
            <w:textDirection w:val="btLr"/>
            <w:vAlign w:val="center"/>
          </w:tcPr>
          <w:p w14:paraId="188F056B" w14:textId="77777777" w:rsidR="00EB0EE5" w:rsidRDefault="00EB0EE5" w:rsidP="00F050E9">
            <w:pPr>
              <w:ind w:left="113" w:right="113"/>
              <w:jc w:val="center"/>
            </w:pPr>
            <w:r w:rsidRPr="005E586A">
              <w:rPr>
                <w:b/>
              </w:rPr>
              <w:t>U</w:t>
            </w:r>
            <w:r>
              <w:t>/(</w:t>
            </w:r>
            <w:r w:rsidRPr="005E586A">
              <w:rPr>
                <w:i/>
              </w:rPr>
              <w:t>Practice</w:t>
            </w:r>
            <w:r>
              <w:t>)</w:t>
            </w:r>
          </w:p>
        </w:tc>
        <w:tc>
          <w:tcPr>
            <w:tcW w:w="425" w:type="dxa"/>
            <w:shd w:val="clear" w:color="auto" w:fill="FFFFFF" w:themeFill="background1"/>
            <w:textDirection w:val="btLr"/>
            <w:vAlign w:val="center"/>
          </w:tcPr>
          <w:p w14:paraId="41CFA22D" w14:textId="77777777" w:rsidR="00EB0EE5" w:rsidRDefault="00EB0EE5" w:rsidP="00F050E9">
            <w:pPr>
              <w:ind w:left="113" w:right="113"/>
              <w:jc w:val="center"/>
            </w:pPr>
            <w:r w:rsidRPr="005E586A">
              <w:rPr>
                <w:b/>
              </w:rPr>
              <w:t>K</w:t>
            </w:r>
            <w:r>
              <w:t>/(</w:t>
            </w:r>
            <w:r w:rsidRPr="005E586A">
              <w:rPr>
                <w:i/>
              </w:rPr>
              <w:t>Credit</w:t>
            </w:r>
            <w:r>
              <w:t>)</w:t>
            </w:r>
          </w:p>
        </w:tc>
        <w:tc>
          <w:tcPr>
            <w:tcW w:w="425" w:type="dxa"/>
            <w:shd w:val="clear" w:color="auto" w:fill="FFFFFF" w:themeFill="background1"/>
            <w:textDirection w:val="btLr"/>
            <w:vAlign w:val="center"/>
          </w:tcPr>
          <w:p w14:paraId="558D7D0D" w14:textId="77777777" w:rsidR="00EB0EE5" w:rsidRDefault="00EB0EE5" w:rsidP="00F050E9">
            <w:pPr>
              <w:ind w:left="113" w:right="113"/>
              <w:jc w:val="center"/>
            </w:pPr>
            <w:r w:rsidRPr="005E586A">
              <w:rPr>
                <w:b/>
              </w:rPr>
              <w:t>AKTS</w:t>
            </w:r>
            <w:r>
              <w:t>/</w:t>
            </w:r>
            <w:r w:rsidRPr="005E586A">
              <w:rPr>
                <w:i/>
              </w:rPr>
              <w:t>ECTS</w:t>
            </w:r>
          </w:p>
        </w:tc>
        <w:tc>
          <w:tcPr>
            <w:tcW w:w="709" w:type="dxa"/>
            <w:shd w:val="clear" w:color="auto" w:fill="FFFFFF" w:themeFill="background1"/>
            <w:textDirection w:val="btLr"/>
            <w:vAlign w:val="center"/>
          </w:tcPr>
          <w:p w14:paraId="30033A5C" w14:textId="77777777" w:rsidR="00EB0EE5" w:rsidRPr="005E586A" w:rsidRDefault="00EB0EE5" w:rsidP="00F050E9">
            <w:pPr>
              <w:ind w:left="113" w:right="113"/>
              <w:jc w:val="center"/>
              <w:rPr>
                <w:b/>
              </w:rPr>
            </w:pPr>
            <w:r w:rsidRPr="005E586A">
              <w:rPr>
                <w:b/>
              </w:rPr>
              <w:t>ZORUNLU/SEÇMELİ</w:t>
            </w:r>
          </w:p>
          <w:p w14:paraId="06E29EB6" w14:textId="77777777" w:rsidR="00EB0EE5" w:rsidRPr="005E586A" w:rsidRDefault="00EB0EE5" w:rsidP="00F050E9">
            <w:pPr>
              <w:ind w:left="113" w:right="113"/>
              <w:jc w:val="center"/>
              <w:rPr>
                <w:i/>
              </w:rPr>
            </w:pPr>
            <w:r w:rsidRPr="005E586A">
              <w:rPr>
                <w:i/>
              </w:rPr>
              <w:t>Compulsory/ Elective</w:t>
            </w:r>
          </w:p>
        </w:tc>
        <w:tc>
          <w:tcPr>
            <w:tcW w:w="7229" w:type="dxa"/>
            <w:gridSpan w:val="2"/>
            <w:shd w:val="clear" w:color="auto" w:fill="FFFFFF" w:themeFill="background1"/>
            <w:vAlign w:val="center"/>
          </w:tcPr>
          <w:p w14:paraId="3EEF63F0" w14:textId="77777777" w:rsidR="00EB0EE5" w:rsidRPr="008259E9" w:rsidRDefault="00EB0EE5" w:rsidP="008259E9">
            <w:pPr>
              <w:jc w:val="center"/>
              <w:rPr>
                <w:b/>
                <w:bCs/>
              </w:rPr>
            </w:pPr>
            <w:r w:rsidRPr="008259E9">
              <w:rPr>
                <w:b/>
                <w:bCs/>
              </w:rPr>
              <w:t>DERS İÇERİĞİ</w:t>
            </w:r>
          </w:p>
          <w:p w14:paraId="3FB5D0E0" w14:textId="77777777" w:rsidR="00EB0EE5" w:rsidRPr="008259E9" w:rsidRDefault="00EB0EE5" w:rsidP="00EB0EE5">
            <w:pPr>
              <w:jc w:val="both"/>
              <w:rPr>
                <w:b/>
                <w:bCs/>
              </w:rPr>
            </w:pPr>
            <w:r w:rsidRPr="008259E9">
              <w:rPr>
                <w:b/>
                <w:bCs/>
              </w:rPr>
              <w:t>Ortopedik ortez-protez teknikerliği öğrencilerine, sık görülen üst ekstremite patolojilerinde kullanılan ortez yaklaşımlarına ilişkin temel prensipleri öğretmek, bu ortezlere temel teşkil edecek özellikteki bazı ortezlerin ölçü, yapım ve uygulama aşamalar</w:t>
            </w:r>
          </w:p>
          <w:p w14:paraId="6C5A8204" w14:textId="69A589BE" w:rsidR="008259E9" w:rsidRPr="008259E9" w:rsidRDefault="008259E9" w:rsidP="008259E9">
            <w:pPr>
              <w:jc w:val="center"/>
              <w:rPr>
                <w:i/>
                <w:iCs/>
              </w:rPr>
            </w:pPr>
            <w:r w:rsidRPr="008259E9">
              <w:rPr>
                <w:i/>
                <w:iCs/>
              </w:rPr>
              <w:t>Content of Course</w:t>
            </w:r>
          </w:p>
          <w:p w14:paraId="3D1B0555" w14:textId="77777777" w:rsidR="00EB0EE5" w:rsidRDefault="00EB0EE5" w:rsidP="00EB0EE5">
            <w:pPr>
              <w:jc w:val="both"/>
            </w:pPr>
            <w:r w:rsidRPr="008259E9">
              <w:rPr>
                <w:i/>
                <w:iCs/>
              </w:rPr>
              <w:t>To teach the orthopedic orthosis-prosthesis technician students the basic principles of orthotic approaches used in common upper extremity pathologies, the measurement, construction and application stages of some orthoses that will form the basis of these orthoses</w:t>
            </w:r>
            <w:r>
              <w:t>.</w:t>
            </w:r>
          </w:p>
        </w:tc>
      </w:tr>
      <w:tr w:rsidR="00EB0EE5" w14:paraId="467AC4E9" w14:textId="77777777" w:rsidTr="00F050E9">
        <w:trPr>
          <w:trHeight w:val="306"/>
        </w:trPr>
        <w:tc>
          <w:tcPr>
            <w:tcW w:w="1652" w:type="dxa"/>
            <w:vMerge w:val="restart"/>
            <w:shd w:val="clear" w:color="auto" w:fill="FFFFFF" w:themeFill="background1"/>
            <w:vAlign w:val="center"/>
          </w:tcPr>
          <w:p w14:paraId="655E0982" w14:textId="77777777" w:rsidR="00EB0EE5" w:rsidRPr="005E586A" w:rsidRDefault="00EB0EE5" w:rsidP="00F050E9">
            <w:pPr>
              <w:jc w:val="center"/>
              <w:rPr>
                <w:b/>
              </w:rPr>
            </w:pPr>
            <w:r w:rsidRPr="005E586A">
              <w:rPr>
                <w:b/>
              </w:rPr>
              <w:t>542122106</w:t>
            </w:r>
          </w:p>
        </w:tc>
        <w:tc>
          <w:tcPr>
            <w:tcW w:w="3559" w:type="dxa"/>
            <w:vMerge w:val="restart"/>
            <w:shd w:val="clear" w:color="auto" w:fill="FFFFFF" w:themeFill="background1"/>
            <w:vAlign w:val="center"/>
          </w:tcPr>
          <w:p w14:paraId="639FB051" w14:textId="2A443942" w:rsidR="00EB0EE5" w:rsidRPr="00F050E9" w:rsidRDefault="00EB0EE5" w:rsidP="00F050E9">
            <w:pPr>
              <w:jc w:val="center"/>
              <w:rPr>
                <w:b/>
                <w:bCs/>
              </w:rPr>
            </w:pPr>
            <w:r w:rsidRPr="00F050E9">
              <w:rPr>
                <w:b/>
                <w:bCs/>
              </w:rPr>
              <w:t xml:space="preserve">Üst </w:t>
            </w:r>
            <w:r w:rsidR="00DC17C7">
              <w:rPr>
                <w:b/>
                <w:bCs/>
              </w:rPr>
              <w:t>E</w:t>
            </w:r>
            <w:r w:rsidRPr="00F050E9">
              <w:rPr>
                <w:b/>
                <w:bCs/>
              </w:rPr>
              <w:t xml:space="preserve">kstremite </w:t>
            </w:r>
            <w:r w:rsidR="00DC17C7">
              <w:rPr>
                <w:b/>
                <w:bCs/>
              </w:rPr>
              <w:t>O</w:t>
            </w:r>
            <w:r w:rsidRPr="00F050E9">
              <w:rPr>
                <w:b/>
                <w:bCs/>
              </w:rPr>
              <w:t>rtezleri</w:t>
            </w:r>
          </w:p>
          <w:p w14:paraId="003C0971" w14:textId="77777777" w:rsidR="00EB0EE5" w:rsidRDefault="00EB0EE5" w:rsidP="00F050E9">
            <w:pPr>
              <w:jc w:val="center"/>
            </w:pPr>
          </w:p>
          <w:p w14:paraId="1A42EAC0" w14:textId="4AA4E877" w:rsidR="00EB0EE5" w:rsidRPr="005E586A" w:rsidRDefault="00EB0EE5" w:rsidP="00F050E9">
            <w:pPr>
              <w:jc w:val="center"/>
              <w:rPr>
                <w:i/>
              </w:rPr>
            </w:pPr>
            <w:r w:rsidRPr="005E586A">
              <w:rPr>
                <w:i/>
              </w:rPr>
              <w:t xml:space="preserve">Upper </w:t>
            </w:r>
            <w:r w:rsidR="00DC17C7">
              <w:rPr>
                <w:i/>
              </w:rPr>
              <w:t>E</w:t>
            </w:r>
            <w:r w:rsidRPr="005E586A">
              <w:rPr>
                <w:i/>
              </w:rPr>
              <w:t xml:space="preserve">xtremıty </w:t>
            </w:r>
            <w:r w:rsidR="00DC17C7">
              <w:rPr>
                <w:i/>
              </w:rPr>
              <w:t>O</w:t>
            </w:r>
            <w:r w:rsidRPr="005E586A">
              <w:rPr>
                <w:i/>
              </w:rPr>
              <w:t>rthesıs</w:t>
            </w:r>
          </w:p>
        </w:tc>
        <w:tc>
          <w:tcPr>
            <w:tcW w:w="426" w:type="dxa"/>
            <w:vMerge w:val="restart"/>
            <w:shd w:val="clear" w:color="auto" w:fill="FFFFFF" w:themeFill="background1"/>
            <w:vAlign w:val="center"/>
          </w:tcPr>
          <w:p w14:paraId="14349229" w14:textId="77777777" w:rsidR="00EB0EE5" w:rsidRPr="005E586A" w:rsidRDefault="00EB0EE5" w:rsidP="00F050E9">
            <w:pPr>
              <w:jc w:val="center"/>
              <w:rPr>
                <w:b/>
              </w:rPr>
            </w:pPr>
            <w:r w:rsidRPr="005E586A">
              <w:rPr>
                <w:b/>
              </w:rPr>
              <w:t>2</w:t>
            </w:r>
          </w:p>
        </w:tc>
        <w:tc>
          <w:tcPr>
            <w:tcW w:w="567" w:type="dxa"/>
            <w:vMerge w:val="restart"/>
            <w:shd w:val="clear" w:color="auto" w:fill="FFFFFF" w:themeFill="background1"/>
            <w:vAlign w:val="center"/>
          </w:tcPr>
          <w:p w14:paraId="3FD7D889" w14:textId="77777777" w:rsidR="00EB0EE5" w:rsidRPr="005E586A" w:rsidRDefault="00EB0EE5" w:rsidP="00F050E9">
            <w:pPr>
              <w:jc w:val="center"/>
              <w:rPr>
                <w:b/>
              </w:rPr>
            </w:pPr>
            <w:r w:rsidRPr="005E586A">
              <w:rPr>
                <w:b/>
              </w:rPr>
              <w:t>4</w:t>
            </w:r>
          </w:p>
        </w:tc>
        <w:tc>
          <w:tcPr>
            <w:tcW w:w="425" w:type="dxa"/>
            <w:vMerge w:val="restart"/>
            <w:shd w:val="clear" w:color="auto" w:fill="FFFFFF" w:themeFill="background1"/>
            <w:vAlign w:val="center"/>
          </w:tcPr>
          <w:p w14:paraId="569AE128" w14:textId="77777777" w:rsidR="00EB0EE5" w:rsidRPr="005E586A" w:rsidRDefault="00EB0EE5" w:rsidP="00F050E9">
            <w:pPr>
              <w:jc w:val="center"/>
              <w:rPr>
                <w:b/>
              </w:rPr>
            </w:pPr>
            <w:r w:rsidRPr="005E586A">
              <w:rPr>
                <w:b/>
              </w:rPr>
              <w:t>4</w:t>
            </w:r>
          </w:p>
        </w:tc>
        <w:tc>
          <w:tcPr>
            <w:tcW w:w="425" w:type="dxa"/>
            <w:vMerge w:val="restart"/>
            <w:shd w:val="clear" w:color="auto" w:fill="FFFFFF" w:themeFill="background1"/>
            <w:vAlign w:val="center"/>
          </w:tcPr>
          <w:p w14:paraId="0EBCA256" w14:textId="77777777" w:rsidR="00EB0EE5" w:rsidRPr="005E586A" w:rsidRDefault="00EB0EE5" w:rsidP="00F050E9">
            <w:pPr>
              <w:jc w:val="center"/>
              <w:rPr>
                <w:b/>
              </w:rPr>
            </w:pPr>
            <w:r w:rsidRPr="005E586A">
              <w:rPr>
                <w:b/>
              </w:rPr>
              <w:t>4</w:t>
            </w:r>
          </w:p>
        </w:tc>
        <w:tc>
          <w:tcPr>
            <w:tcW w:w="709" w:type="dxa"/>
            <w:vMerge w:val="restart"/>
            <w:shd w:val="clear" w:color="auto" w:fill="FFFFFF" w:themeFill="background1"/>
            <w:textDirection w:val="btLr"/>
            <w:vAlign w:val="center"/>
          </w:tcPr>
          <w:p w14:paraId="75AC78CF" w14:textId="7ECBBD55" w:rsidR="00EB0EE5" w:rsidRPr="005E586A" w:rsidRDefault="00EB0EE5" w:rsidP="00F050E9">
            <w:pPr>
              <w:ind w:left="113" w:right="113"/>
              <w:jc w:val="center"/>
              <w:rPr>
                <w:b/>
              </w:rPr>
            </w:pPr>
            <w:r w:rsidRPr="005E586A">
              <w:rPr>
                <w:b/>
              </w:rPr>
              <w:t xml:space="preserve">ZORUNLU/ </w:t>
            </w:r>
            <w:r w:rsidRPr="005E586A">
              <w:rPr>
                <w:i/>
              </w:rPr>
              <w:t>Compulsory</w:t>
            </w:r>
          </w:p>
        </w:tc>
        <w:tc>
          <w:tcPr>
            <w:tcW w:w="7229" w:type="dxa"/>
            <w:gridSpan w:val="2"/>
            <w:shd w:val="clear" w:color="auto" w:fill="FFFFFF" w:themeFill="background1"/>
          </w:tcPr>
          <w:p w14:paraId="47BCF916" w14:textId="59D77EDC" w:rsidR="008259E9" w:rsidRPr="008259E9" w:rsidRDefault="008259E9" w:rsidP="008259E9">
            <w:pPr>
              <w:jc w:val="center"/>
              <w:rPr>
                <w:b/>
                <w:bCs/>
              </w:rPr>
            </w:pPr>
            <w:r w:rsidRPr="008259E9">
              <w:rPr>
                <w:b/>
                <w:bCs/>
              </w:rPr>
              <w:t>AMAÇ</w:t>
            </w:r>
          </w:p>
          <w:p w14:paraId="74A3868C" w14:textId="276AD012" w:rsidR="00EB0EE5" w:rsidRPr="008259E9" w:rsidRDefault="00EB0EE5" w:rsidP="00EB0EE5">
            <w:pPr>
              <w:jc w:val="both"/>
              <w:rPr>
                <w:b/>
                <w:bCs/>
              </w:rPr>
            </w:pPr>
            <w:r w:rsidRPr="008259E9">
              <w:rPr>
                <w:b/>
                <w:bCs/>
              </w:rPr>
              <w:t>Ortopedik ortez-protez teknikerliği öğrencilerine, sık görülen üst ekstremite patolojilerinde kullanılan ortez yaklaşımlarına ilişkin temel prensipleri öğretmek, bu ortezlere temel teşkil edecek özellikteki bazı ortezlerin ölçü, yapım ve uygulama aşamalar</w:t>
            </w:r>
          </w:p>
          <w:p w14:paraId="4509E389" w14:textId="77777777" w:rsidR="008259E9" w:rsidRDefault="008259E9" w:rsidP="008259E9">
            <w:pPr>
              <w:pStyle w:val="AralkYok"/>
              <w:jc w:val="center"/>
              <w:rPr>
                <w:rFonts w:ascii="Times New Roman" w:eastAsia="Times New Roman" w:hAnsi="Times New Roman" w:cs="Times New Roman"/>
                <w:i/>
                <w:sz w:val="24"/>
                <w:szCs w:val="24"/>
                <w:lang w:eastAsia="tr-TR"/>
              </w:rPr>
            </w:pPr>
            <w:r w:rsidRPr="008259E9">
              <w:rPr>
                <w:rFonts w:ascii="Times New Roman" w:eastAsia="Times New Roman" w:hAnsi="Times New Roman" w:cs="Times New Roman"/>
                <w:i/>
                <w:sz w:val="24"/>
                <w:szCs w:val="24"/>
                <w:lang w:eastAsia="tr-TR"/>
              </w:rPr>
              <w:t>Aim of Course</w:t>
            </w:r>
          </w:p>
          <w:p w14:paraId="406D91AF" w14:textId="2C293CB0" w:rsidR="00EB0EE5" w:rsidRPr="008259E9" w:rsidRDefault="00EB0EE5" w:rsidP="00EB0EE5">
            <w:pPr>
              <w:pStyle w:val="AralkYok"/>
              <w:jc w:val="both"/>
              <w:rPr>
                <w:rFonts w:ascii="Times New Roman" w:hAnsi="Times New Roman" w:cs="Times New Roman"/>
                <w:i/>
                <w:iCs/>
                <w:sz w:val="24"/>
                <w:szCs w:val="24"/>
              </w:rPr>
            </w:pPr>
            <w:r w:rsidRPr="008259E9">
              <w:rPr>
                <w:rFonts w:ascii="Times New Roman" w:hAnsi="Times New Roman" w:cs="Times New Roman"/>
                <w:i/>
                <w:iCs/>
                <w:sz w:val="24"/>
                <w:szCs w:val="24"/>
              </w:rPr>
              <w:t>To teach the orthopedic orthosis-prosthesis technician students the basic principles of orthotic approaches used in common upper extremity pathologies, the measurement, construction and application stages of some orthoses that will form the basis of these orthoses.</w:t>
            </w:r>
          </w:p>
        </w:tc>
      </w:tr>
      <w:tr w:rsidR="00EB0EE5" w14:paraId="13A399AC" w14:textId="77777777" w:rsidTr="00F050E9">
        <w:trPr>
          <w:trHeight w:val="765"/>
        </w:trPr>
        <w:tc>
          <w:tcPr>
            <w:tcW w:w="1652" w:type="dxa"/>
            <w:vMerge/>
            <w:shd w:val="clear" w:color="auto" w:fill="FFFFFF" w:themeFill="background1"/>
            <w:vAlign w:val="center"/>
          </w:tcPr>
          <w:p w14:paraId="6EE0EC6B" w14:textId="77777777" w:rsidR="00EB0EE5" w:rsidRDefault="00EB0EE5" w:rsidP="00EB0EE5">
            <w:pPr>
              <w:jc w:val="both"/>
            </w:pPr>
          </w:p>
        </w:tc>
        <w:tc>
          <w:tcPr>
            <w:tcW w:w="3559" w:type="dxa"/>
            <w:vMerge/>
            <w:shd w:val="clear" w:color="auto" w:fill="FFFFFF" w:themeFill="background1"/>
            <w:vAlign w:val="center"/>
          </w:tcPr>
          <w:p w14:paraId="45DAB38A" w14:textId="77777777" w:rsidR="00EB0EE5" w:rsidRDefault="00EB0EE5" w:rsidP="00EB0EE5">
            <w:pPr>
              <w:jc w:val="both"/>
            </w:pPr>
          </w:p>
        </w:tc>
        <w:tc>
          <w:tcPr>
            <w:tcW w:w="426" w:type="dxa"/>
            <w:vMerge/>
            <w:shd w:val="clear" w:color="auto" w:fill="FFFFFF" w:themeFill="background1"/>
            <w:vAlign w:val="center"/>
          </w:tcPr>
          <w:p w14:paraId="722699E9" w14:textId="77777777" w:rsidR="00EB0EE5" w:rsidRDefault="00EB0EE5" w:rsidP="00EB0EE5">
            <w:pPr>
              <w:jc w:val="both"/>
            </w:pPr>
          </w:p>
        </w:tc>
        <w:tc>
          <w:tcPr>
            <w:tcW w:w="567" w:type="dxa"/>
            <w:vMerge/>
            <w:shd w:val="clear" w:color="auto" w:fill="FFFFFF" w:themeFill="background1"/>
            <w:vAlign w:val="center"/>
          </w:tcPr>
          <w:p w14:paraId="4DEB653F" w14:textId="77777777" w:rsidR="00EB0EE5" w:rsidRDefault="00EB0EE5" w:rsidP="00EB0EE5">
            <w:pPr>
              <w:jc w:val="both"/>
            </w:pPr>
          </w:p>
        </w:tc>
        <w:tc>
          <w:tcPr>
            <w:tcW w:w="425" w:type="dxa"/>
            <w:vMerge/>
            <w:shd w:val="clear" w:color="auto" w:fill="FFFFFF" w:themeFill="background1"/>
            <w:vAlign w:val="center"/>
          </w:tcPr>
          <w:p w14:paraId="5A98076A" w14:textId="77777777" w:rsidR="00EB0EE5" w:rsidRDefault="00EB0EE5" w:rsidP="00EB0EE5">
            <w:pPr>
              <w:jc w:val="both"/>
            </w:pPr>
          </w:p>
        </w:tc>
        <w:tc>
          <w:tcPr>
            <w:tcW w:w="425" w:type="dxa"/>
            <w:vMerge/>
            <w:shd w:val="clear" w:color="auto" w:fill="FFFFFF" w:themeFill="background1"/>
            <w:vAlign w:val="center"/>
          </w:tcPr>
          <w:p w14:paraId="15614C12" w14:textId="77777777" w:rsidR="00EB0EE5" w:rsidRDefault="00EB0EE5" w:rsidP="00EB0EE5">
            <w:pPr>
              <w:jc w:val="both"/>
            </w:pPr>
          </w:p>
        </w:tc>
        <w:tc>
          <w:tcPr>
            <w:tcW w:w="709" w:type="dxa"/>
            <w:vMerge/>
            <w:shd w:val="clear" w:color="auto" w:fill="FFFFFF" w:themeFill="background1"/>
            <w:vAlign w:val="center"/>
          </w:tcPr>
          <w:p w14:paraId="50B00ADB" w14:textId="77777777" w:rsidR="00EB0EE5" w:rsidRDefault="00EB0EE5" w:rsidP="00EB0EE5">
            <w:pPr>
              <w:jc w:val="both"/>
            </w:pPr>
          </w:p>
        </w:tc>
        <w:tc>
          <w:tcPr>
            <w:tcW w:w="7229" w:type="dxa"/>
            <w:gridSpan w:val="2"/>
            <w:shd w:val="clear" w:color="auto" w:fill="FFFFFF" w:themeFill="background1"/>
          </w:tcPr>
          <w:p w14:paraId="0C9D55DE" w14:textId="77777777" w:rsidR="00EB0EE5" w:rsidRDefault="00EB0EE5" w:rsidP="00EB0EE5">
            <w:pPr>
              <w:spacing w:after="120"/>
              <w:jc w:val="center"/>
              <w:rPr>
                <w:b/>
              </w:rPr>
            </w:pPr>
            <w:r>
              <w:rPr>
                <w:b/>
              </w:rPr>
              <w:t>Ders Materyali</w:t>
            </w:r>
          </w:p>
          <w:p w14:paraId="0AF3E51E" w14:textId="77777777" w:rsidR="00EB0EE5" w:rsidRDefault="00EB0EE5" w:rsidP="00521361">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49A95D9B" w14:textId="77777777" w:rsidR="00EB0EE5" w:rsidRDefault="00EB0EE5" w:rsidP="00EB0EE5">
            <w:pPr>
              <w:spacing w:after="120"/>
              <w:jc w:val="center"/>
              <w:rPr>
                <w:i/>
              </w:rPr>
            </w:pPr>
            <w:r>
              <w:rPr>
                <w:i/>
              </w:rPr>
              <w:t>Course Material</w:t>
            </w:r>
          </w:p>
          <w:p w14:paraId="0178D582" w14:textId="77777777" w:rsidR="00EB0EE5" w:rsidRDefault="00EB0EE5" w:rsidP="00EB0EE5">
            <w:pPr>
              <w:spacing w:after="120"/>
              <w:jc w:val="both"/>
            </w:pPr>
            <w:r>
              <w:rPr>
                <w:i/>
              </w:rPr>
              <w:t>Textbooks, PowerPoint presentation, pictures and graphs,</w:t>
            </w:r>
            <w:r>
              <w:t xml:space="preserve"> </w:t>
            </w:r>
            <w:r>
              <w:rPr>
                <w:i/>
              </w:rPr>
              <w:t xml:space="preserve">Laboratory applications  </w:t>
            </w:r>
          </w:p>
        </w:tc>
      </w:tr>
      <w:tr w:rsidR="00EB0EE5" w14:paraId="51C60FE9" w14:textId="77777777" w:rsidTr="00F050E9">
        <w:trPr>
          <w:trHeight w:val="765"/>
        </w:trPr>
        <w:tc>
          <w:tcPr>
            <w:tcW w:w="1652" w:type="dxa"/>
            <w:vMerge/>
            <w:shd w:val="clear" w:color="auto" w:fill="FFFFFF" w:themeFill="background1"/>
            <w:vAlign w:val="center"/>
          </w:tcPr>
          <w:p w14:paraId="064B0CDE" w14:textId="77777777" w:rsidR="00EB0EE5" w:rsidRDefault="00EB0EE5" w:rsidP="00EB0EE5">
            <w:pPr>
              <w:jc w:val="both"/>
            </w:pPr>
          </w:p>
        </w:tc>
        <w:tc>
          <w:tcPr>
            <w:tcW w:w="3559" w:type="dxa"/>
            <w:vMerge/>
            <w:shd w:val="clear" w:color="auto" w:fill="FFFFFF" w:themeFill="background1"/>
            <w:vAlign w:val="center"/>
          </w:tcPr>
          <w:p w14:paraId="0839542A" w14:textId="77777777" w:rsidR="00EB0EE5" w:rsidRDefault="00EB0EE5" w:rsidP="00EB0EE5">
            <w:pPr>
              <w:jc w:val="both"/>
            </w:pPr>
          </w:p>
        </w:tc>
        <w:tc>
          <w:tcPr>
            <w:tcW w:w="426" w:type="dxa"/>
            <w:vMerge/>
            <w:shd w:val="clear" w:color="auto" w:fill="FFFFFF" w:themeFill="background1"/>
            <w:vAlign w:val="center"/>
          </w:tcPr>
          <w:p w14:paraId="1A5E913C" w14:textId="77777777" w:rsidR="00EB0EE5" w:rsidRDefault="00EB0EE5" w:rsidP="00EB0EE5">
            <w:pPr>
              <w:jc w:val="both"/>
            </w:pPr>
          </w:p>
        </w:tc>
        <w:tc>
          <w:tcPr>
            <w:tcW w:w="567" w:type="dxa"/>
            <w:vMerge/>
            <w:shd w:val="clear" w:color="auto" w:fill="FFFFFF" w:themeFill="background1"/>
            <w:vAlign w:val="center"/>
          </w:tcPr>
          <w:p w14:paraId="38F66EF2" w14:textId="77777777" w:rsidR="00EB0EE5" w:rsidRDefault="00EB0EE5" w:rsidP="00EB0EE5">
            <w:pPr>
              <w:jc w:val="both"/>
            </w:pPr>
          </w:p>
        </w:tc>
        <w:tc>
          <w:tcPr>
            <w:tcW w:w="425" w:type="dxa"/>
            <w:vMerge/>
            <w:shd w:val="clear" w:color="auto" w:fill="FFFFFF" w:themeFill="background1"/>
            <w:vAlign w:val="center"/>
          </w:tcPr>
          <w:p w14:paraId="610B0853" w14:textId="77777777" w:rsidR="00EB0EE5" w:rsidRDefault="00EB0EE5" w:rsidP="00EB0EE5">
            <w:pPr>
              <w:jc w:val="both"/>
            </w:pPr>
          </w:p>
        </w:tc>
        <w:tc>
          <w:tcPr>
            <w:tcW w:w="425" w:type="dxa"/>
            <w:vMerge/>
            <w:shd w:val="clear" w:color="auto" w:fill="FFFFFF" w:themeFill="background1"/>
            <w:vAlign w:val="center"/>
          </w:tcPr>
          <w:p w14:paraId="7F4B488B" w14:textId="77777777" w:rsidR="00EB0EE5" w:rsidRDefault="00EB0EE5" w:rsidP="00EB0EE5">
            <w:pPr>
              <w:jc w:val="both"/>
            </w:pPr>
          </w:p>
        </w:tc>
        <w:tc>
          <w:tcPr>
            <w:tcW w:w="709" w:type="dxa"/>
            <w:vMerge/>
            <w:shd w:val="clear" w:color="auto" w:fill="FFFFFF" w:themeFill="background1"/>
            <w:vAlign w:val="center"/>
          </w:tcPr>
          <w:p w14:paraId="062AE806" w14:textId="77777777" w:rsidR="00EB0EE5" w:rsidRDefault="00EB0EE5" w:rsidP="00EB0EE5">
            <w:pPr>
              <w:jc w:val="both"/>
            </w:pPr>
          </w:p>
        </w:tc>
        <w:tc>
          <w:tcPr>
            <w:tcW w:w="7229" w:type="dxa"/>
            <w:gridSpan w:val="2"/>
            <w:shd w:val="clear" w:color="auto" w:fill="FFFFFF" w:themeFill="background1"/>
          </w:tcPr>
          <w:p w14:paraId="3713D478" w14:textId="77777777" w:rsidR="00EB0EE5" w:rsidRDefault="00EB0EE5" w:rsidP="00EB0EE5">
            <w:pPr>
              <w:spacing w:after="120"/>
              <w:jc w:val="center"/>
              <w:rPr>
                <w:b/>
              </w:rPr>
            </w:pPr>
            <w:r>
              <w:rPr>
                <w:b/>
              </w:rPr>
              <w:t>Yöntem ve Teknik</w:t>
            </w:r>
          </w:p>
          <w:p w14:paraId="0ECAD278" w14:textId="77777777" w:rsidR="00EB0EE5" w:rsidRDefault="00EB0EE5" w:rsidP="00521361">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15F8F507" w14:textId="77777777" w:rsidR="00EB0EE5" w:rsidRDefault="00EB0EE5" w:rsidP="00EB0EE5">
            <w:pPr>
              <w:spacing w:after="120"/>
              <w:jc w:val="center"/>
              <w:rPr>
                <w:bCs/>
                <w:i/>
                <w:iCs/>
              </w:rPr>
            </w:pPr>
            <w:r>
              <w:rPr>
                <w:bCs/>
                <w:i/>
                <w:iCs/>
              </w:rPr>
              <w:t>Method and Technique</w:t>
            </w:r>
          </w:p>
          <w:p w14:paraId="0ADCC033" w14:textId="77777777" w:rsidR="00EB0EE5" w:rsidRDefault="00EB0EE5" w:rsidP="00EB0EE5">
            <w:pPr>
              <w:spacing w:after="120"/>
              <w:jc w:val="both"/>
              <w:rPr>
                <w:i/>
              </w:rPr>
            </w:pPr>
            <w:r>
              <w:rPr>
                <w:bCs/>
                <w:i/>
                <w:iCs/>
              </w:rPr>
              <w:t>Plain lecture, Discussion method, Problem solving method, Experiment and laboratory method, Application, Presentation method</w:t>
            </w:r>
          </w:p>
        </w:tc>
      </w:tr>
      <w:tr w:rsidR="00EB0EE5" w14:paraId="7E1EAEDF" w14:textId="77777777" w:rsidTr="00F050E9">
        <w:trPr>
          <w:trHeight w:val="765"/>
        </w:trPr>
        <w:tc>
          <w:tcPr>
            <w:tcW w:w="1652" w:type="dxa"/>
            <w:vMerge/>
            <w:shd w:val="clear" w:color="auto" w:fill="FFFFFF" w:themeFill="background1"/>
            <w:vAlign w:val="center"/>
          </w:tcPr>
          <w:p w14:paraId="365D3E01" w14:textId="77777777" w:rsidR="00EB0EE5" w:rsidRDefault="00EB0EE5" w:rsidP="00EB0EE5">
            <w:pPr>
              <w:jc w:val="both"/>
            </w:pPr>
          </w:p>
        </w:tc>
        <w:tc>
          <w:tcPr>
            <w:tcW w:w="3559" w:type="dxa"/>
            <w:vMerge/>
            <w:shd w:val="clear" w:color="auto" w:fill="FFFFFF" w:themeFill="background1"/>
            <w:vAlign w:val="center"/>
          </w:tcPr>
          <w:p w14:paraId="32207678" w14:textId="77777777" w:rsidR="00EB0EE5" w:rsidRDefault="00EB0EE5" w:rsidP="00EB0EE5">
            <w:pPr>
              <w:jc w:val="both"/>
            </w:pPr>
          </w:p>
        </w:tc>
        <w:tc>
          <w:tcPr>
            <w:tcW w:w="426" w:type="dxa"/>
            <w:vMerge/>
            <w:shd w:val="clear" w:color="auto" w:fill="FFFFFF" w:themeFill="background1"/>
            <w:vAlign w:val="center"/>
          </w:tcPr>
          <w:p w14:paraId="226DA5B9" w14:textId="77777777" w:rsidR="00EB0EE5" w:rsidRDefault="00EB0EE5" w:rsidP="00EB0EE5">
            <w:pPr>
              <w:jc w:val="both"/>
            </w:pPr>
          </w:p>
        </w:tc>
        <w:tc>
          <w:tcPr>
            <w:tcW w:w="567" w:type="dxa"/>
            <w:vMerge/>
            <w:shd w:val="clear" w:color="auto" w:fill="FFFFFF" w:themeFill="background1"/>
            <w:vAlign w:val="center"/>
          </w:tcPr>
          <w:p w14:paraId="637B72A9" w14:textId="77777777" w:rsidR="00EB0EE5" w:rsidRDefault="00EB0EE5" w:rsidP="00EB0EE5">
            <w:pPr>
              <w:jc w:val="both"/>
            </w:pPr>
          </w:p>
        </w:tc>
        <w:tc>
          <w:tcPr>
            <w:tcW w:w="425" w:type="dxa"/>
            <w:vMerge/>
            <w:shd w:val="clear" w:color="auto" w:fill="FFFFFF" w:themeFill="background1"/>
            <w:vAlign w:val="center"/>
          </w:tcPr>
          <w:p w14:paraId="11EAB00A" w14:textId="77777777" w:rsidR="00EB0EE5" w:rsidRDefault="00EB0EE5" w:rsidP="00EB0EE5">
            <w:pPr>
              <w:jc w:val="both"/>
            </w:pPr>
          </w:p>
        </w:tc>
        <w:tc>
          <w:tcPr>
            <w:tcW w:w="425" w:type="dxa"/>
            <w:vMerge/>
            <w:shd w:val="clear" w:color="auto" w:fill="FFFFFF" w:themeFill="background1"/>
            <w:vAlign w:val="center"/>
          </w:tcPr>
          <w:p w14:paraId="73701FA9" w14:textId="77777777" w:rsidR="00EB0EE5" w:rsidRDefault="00EB0EE5" w:rsidP="00EB0EE5">
            <w:pPr>
              <w:jc w:val="both"/>
            </w:pPr>
          </w:p>
        </w:tc>
        <w:tc>
          <w:tcPr>
            <w:tcW w:w="709" w:type="dxa"/>
            <w:vMerge/>
            <w:shd w:val="clear" w:color="auto" w:fill="FFFFFF" w:themeFill="background1"/>
            <w:vAlign w:val="center"/>
          </w:tcPr>
          <w:p w14:paraId="2F7B80CB" w14:textId="77777777" w:rsidR="00EB0EE5" w:rsidRDefault="00EB0EE5" w:rsidP="00EB0EE5">
            <w:pPr>
              <w:jc w:val="both"/>
            </w:pPr>
          </w:p>
        </w:tc>
        <w:tc>
          <w:tcPr>
            <w:tcW w:w="7229" w:type="dxa"/>
            <w:gridSpan w:val="2"/>
            <w:shd w:val="clear" w:color="auto" w:fill="FFFFFF" w:themeFill="background1"/>
          </w:tcPr>
          <w:p w14:paraId="3008C2E4" w14:textId="77777777" w:rsidR="00EB0EE5" w:rsidRDefault="00EB0EE5" w:rsidP="00EB0EE5">
            <w:pPr>
              <w:spacing w:after="120"/>
              <w:jc w:val="center"/>
              <w:rPr>
                <w:b/>
              </w:rPr>
            </w:pPr>
            <w:r>
              <w:rPr>
                <w:b/>
              </w:rPr>
              <w:t>Ölçme ve Değerlendirme Yöntem/Tekniği</w:t>
            </w:r>
          </w:p>
          <w:p w14:paraId="5B2961D2"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5D9A8995" w14:textId="77777777" w:rsidR="00EB0EE5" w:rsidRDefault="00EB0EE5" w:rsidP="00EB0EE5">
            <w:pPr>
              <w:spacing w:after="120"/>
              <w:jc w:val="center"/>
              <w:rPr>
                <w:i/>
              </w:rPr>
            </w:pPr>
            <w:r>
              <w:rPr>
                <w:i/>
              </w:rPr>
              <w:t>Assesment and Evaluation Method and Technique</w:t>
            </w:r>
          </w:p>
          <w:p w14:paraId="0C9D003C" w14:textId="77777777" w:rsidR="00EB0EE5" w:rsidRDefault="00EB0EE5" w:rsidP="00EB0EE5">
            <w:pPr>
              <w:spacing w:after="120"/>
              <w:jc w:val="both"/>
              <w:rPr>
                <w:i/>
              </w:rPr>
            </w:pPr>
            <w:r>
              <w:rPr>
                <w:i/>
              </w:rPr>
              <w:t>Multiple choice tests include true-false questions, short answer questions, fill-in-the-blank and matching questions.</w:t>
            </w:r>
          </w:p>
        </w:tc>
      </w:tr>
      <w:tr w:rsidR="005E586A" w14:paraId="4CF9C746" w14:textId="77777777" w:rsidTr="005E586A">
        <w:trPr>
          <w:trHeight w:val="765"/>
        </w:trPr>
        <w:tc>
          <w:tcPr>
            <w:tcW w:w="1652" w:type="dxa"/>
            <w:vMerge/>
            <w:shd w:val="clear" w:color="auto" w:fill="FFFFFF" w:themeFill="background1"/>
            <w:vAlign w:val="center"/>
          </w:tcPr>
          <w:p w14:paraId="049CF462" w14:textId="77777777" w:rsidR="005E586A" w:rsidRDefault="005E586A" w:rsidP="00EB0EE5">
            <w:pPr>
              <w:jc w:val="both"/>
            </w:pPr>
          </w:p>
        </w:tc>
        <w:tc>
          <w:tcPr>
            <w:tcW w:w="3559" w:type="dxa"/>
            <w:vMerge/>
            <w:shd w:val="clear" w:color="auto" w:fill="FFFFFF" w:themeFill="background1"/>
            <w:vAlign w:val="center"/>
          </w:tcPr>
          <w:p w14:paraId="145802F6" w14:textId="77777777" w:rsidR="005E586A" w:rsidRDefault="005E586A" w:rsidP="00EB0EE5">
            <w:pPr>
              <w:jc w:val="both"/>
            </w:pPr>
          </w:p>
        </w:tc>
        <w:tc>
          <w:tcPr>
            <w:tcW w:w="426" w:type="dxa"/>
            <w:vMerge/>
            <w:shd w:val="clear" w:color="auto" w:fill="FFFFFF" w:themeFill="background1"/>
            <w:vAlign w:val="center"/>
          </w:tcPr>
          <w:p w14:paraId="0F76430E" w14:textId="77777777" w:rsidR="005E586A" w:rsidRDefault="005E586A" w:rsidP="00EB0EE5">
            <w:pPr>
              <w:jc w:val="both"/>
            </w:pPr>
          </w:p>
        </w:tc>
        <w:tc>
          <w:tcPr>
            <w:tcW w:w="567" w:type="dxa"/>
            <w:vMerge/>
            <w:shd w:val="clear" w:color="auto" w:fill="FFFFFF" w:themeFill="background1"/>
            <w:vAlign w:val="center"/>
          </w:tcPr>
          <w:p w14:paraId="46F71F97" w14:textId="77777777" w:rsidR="005E586A" w:rsidRDefault="005E586A" w:rsidP="00EB0EE5">
            <w:pPr>
              <w:jc w:val="both"/>
            </w:pPr>
          </w:p>
        </w:tc>
        <w:tc>
          <w:tcPr>
            <w:tcW w:w="425" w:type="dxa"/>
            <w:vMerge/>
            <w:shd w:val="clear" w:color="auto" w:fill="FFFFFF" w:themeFill="background1"/>
            <w:vAlign w:val="center"/>
          </w:tcPr>
          <w:p w14:paraId="1183C3D7" w14:textId="77777777" w:rsidR="005E586A" w:rsidRDefault="005E586A" w:rsidP="00EB0EE5">
            <w:pPr>
              <w:jc w:val="both"/>
            </w:pPr>
          </w:p>
        </w:tc>
        <w:tc>
          <w:tcPr>
            <w:tcW w:w="425" w:type="dxa"/>
            <w:vMerge/>
            <w:shd w:val="clear" w:color="auto" w:fill="FFFFFF" w:themeFill="background1"/>
            <w:vAlign w:val="center"/>
          </w:tcPr>
          <w:p w14:paraId="06FCDCBC" w14:textId="77777777" w:rsidR="005E586A" w:rsidRDefault="005E586A" w:rsidP="00EB0EE5">
            <w:pPr>
              <w:jc w:val="both"/>
            </w:pPr>
          </w:p>
        </w:tc>
        <w:tc>
          <w:tcPr>
            <w:tcW w:w="709" w:type="dxa"/>
            <w:vMerge/>
            <w:shd w:val="clear" w:color="auto" w:fill="FFFFFF" w:themeFill="background1"/>
            <w:vAlign w:val="center"/>
          </w:tcPr>
          <w:p w14:paraId="2DACD2AB" w14:textId="77777777" w:rsidR="005E586A" w:rsidRDefault="005E586A" w:rsidP="00EB0EE5">
            <w:pPr>
              <w:jc w:val="both"/>
            </w:pPr>
          </w:p>
        </w:tc>
        <w:tc>
          <w:tcPr>
            <w:tcW w:w="7229" w:type="dxa"/>
            <w:gridSpan w:val="2"/>
            <w:shd w:val="clear" w:color="auto" w:fill="DEEAF6" w:themeFill="accent1" w:themeFillTint="33"/>
          </w:tcPr>
          <w:p w14:paraId="11B6E7D0" w14:textId="77777777" w:rsidR="002E4B18" w:rsidRPr="008A4F92" w:rsidRDefault="002E4B18" w:rsidP="002E4B18">
            <w:pPr>
              <w:jc w:val="center"/>
              <w:rPr>
                <w:b/>
              </w:rPr>
            </w:pPr>
            <w:r w:rsidRPr="008A4F92">
              <w:rPr>
                <w:b/>
              </w:rPr>
              <w:t>FR-700 Program Güncelleme Kontrol Listesi KODU</w:t>
            </w:r>
            <w:sdt>
              <w:sdtPr>
                <w:tag w:val="goog_rdk_29"/>
                <w:id w:val="1617333988"/>
                <w:showingPlcHdr/>
              </w:sdtPr>
              <w:sdtContent>
                <w:r w:rsidRPr="008A4F92">
                  <w:t xml:space="preserve">     </w:t>
                </w:r>
              </w:sdtContent>
            </w:sdt>
          </w:p>
          <w:p w14:paraId="5A1AB0B4" w14:textId="30E7C1B9" w:rsidR="005E586A" w:rsidRDefault="002E4B18" w:rsidP="002E4B18">
            <w:pPr>
              <w:spacing w:after="120"/>
              <w:jc w:val="center"/>
              <w:rPr>
                <w:b/>
              </w:rPr>
            </w:pPr>
            <w:r w:rsidRPr="008A4F92">
              <w:rPr>
                <w:b/>
                <w:bCs/>
              </w:rPr>
              <w:t>İB-3c</w:t>
            </w:r>
          </w:p>
        </w:tc>
      </w:tr>
      <w:tr w:rsidR="00EB0EE5" w14:paraId="3E868DD0" w14:textId="77777777" w:rsidTr="00F050E9">
        <w:trPr>
          <w:trHeight w:val="186"/>
        </w:trPr>
        <w:tc>
          <w:tcPr>
            <w:tcW w:w="1652" w:type="dxa"/>
            <w:vMerge/>
            <w:shd w:val="clear" w:color="auto" w:fill="FFFFFF" w:themeFill="background1"/>
            <w:vAlign w:val="center"/>
          </w:tcPr>
          <w:p w14:paraId="7A27A03D" w14:textId="77777777" w:rsidR="00EB0EE5" w:rsidRDefault="00EB0EE5" w:rsidP="00EB0EE5">
            <w:pPr>
              <w:jc w:val="both"/>
            </w:pPr>
          </w:p>
        </w:tc>
        <w:tc>
          <w:tcPr>
            <w:tcW w:w="3559" w:type="dxa"/>
            <w:vMerge/>
            <w:shd w:val="clear" w:color="auto" w:fill="FFFFFF" w:themeFill="background1"/>
            <w:vAlign w:val="center"/>
          </w:tcPr>
          <w:p w14:paraId="5D3B2E7B" w14:textId="77777777" w:rsidR="00EB0EE5" w:rsidRDefault="00EB0EE5" w:rsidP="00EB0EE5">
            <w:pPr>
              <w:jc w:val="both"/>
            </w:pPr>
          </w:p>
        </w:tc>
        <w:tc>
          <w:tcPr>
            <w:tcW w:w="426" w:type="dxa"/>
            <w:vMerge/>
            <w:shd w:val="clear" w:color="auto" w:fill="FFFFFF" w:themeFill="background1"/>
            <w:vAlign w:val="center"/>
          </w:tcPr>
          <w:p w14:paraId="42731B4C" w14:textId="77777777" w:rsidR="00EB0EE5" w:rsidRDefault="00EB0EE5" w:rsidP="00EB0EE5">
            <w:pPr>
              <w:jc w:val="both"/>
            </w:pPr>
          </w:p>
        </w:tc>
        <w:tc>
          <w:tcPr>
            <w:tcW w:w="567" w:type="dxa"/>
            <w:vMerge/>
            <w:shd w:val="clear" w:color="auto" w:fill="FFFFFF" w:themeFill="background1"/>
            <w:vAlign w:val="center"/>
          </w:tcPr>
          <w:p w14:paraId="54EAFAB0" w14:textId="77777777" w:rsidR="00EB0EE5" w:rsidRDefault="00EB0EE5" w:rsidP="00EB0EE5">
            <w:pPr>
              <w:jc w:val="both"/>
            </w:pPr>
          </w:p>
        </w:tc>
        <w:tc>
          <w:tcPr>
            <w:tcW w:w="425" w:type="dxa"/>
            <w:vMerge/>
            <w:shd w:val="clear" w:color="auto" w:fill="FFFFFF" w:themeFill="background1"/>
            <w:vAlign w:val="center"/>
          </w:tcPr>
          <w:p w14:paraId="55A02819" w14:textId="77777777" w:rsidR="00EB0EE5" w:rsidRDefault="00EB0EE5" w:rsidP="00EB0EE5">
            <w:pPr>
              <w:jc w:val="both"/>
            </w:pPr>
          </w:p>
        </w:tc>
        <w:tc>
          <w:tcPr>
            <w:tcW w:w="425" w:type="dxa"/>
            <w:vMerge/>
            <w:shd w:val="clear" w:color="auto" w:fill="FFFFFF" w:themeFill="background1"/>
            <w:vAlign w:val="center"/>
          </w:tcPr>
          <w:p w14:paraId="7C2F3214" w14:textId="77777777" w:rsidR="00EB0EE5" w:rsidRDefault="00EB0EE5" w:rsidP="00EB0EE5">
            <w:pPr>
              <w:jc w:val="both"/>
            </w:pPr>
          </w:p>
        </w:tc>
        <w:tc>
          <w:tcPr>
            <w:tcW w:w="709" w:type="dxa"/>
            <w:vMerge/>
            <w:shd w:val="clear" w:color="auto" w:fill="FFFFFF" w:themeFill="background1"/>
            <w:vAlign w:val="center"/>
          </w:tcPr>
          <w:p w14:paraId="39A111CB" w14:textId="77777777" w:rsidR="00EB0EE5" w:rsidRDefault="00EB0EE5" w:rsidP="00EB0EE5">
            <w:pPr>
              <w:jc w:val="both"/>
            </w:pPr>
          </w:p>
        </w:tc>
        <w:tc>
          <w:tcPr>
            <w:tcW w:w="3861" w:type="dxa"/>
            <w:shd w:val="clear" w:color="auto" w:fill="FFFFFF" w:themeFill="background1"/>
          </w:tcPr>
          <w:p w14:paraId="73345B34" w14:textId="77777777" w:rsidR="00EB0EE5" w:rsidRPr="005E586A" w:rsidRDefault="00EB0EE5" w:rsidP="005E586A">
            <w:pPr>
              <w:jc w:val="center"/>
              <w:rPr>
                <w:b/>
              </w:rPr>
            </w:pPr>
            <w:r w:rsidRPr="005E586A">
              <w:rPr>
                <w:b/>
              </w:rPr>
              <w:t>Konular</w:t>
            </w:r>
          </w:p>
          <w:p w14:paraId="3A9BDE84" w14:textId="77777777" w:rsidR="00EB0EE5" w:rsidRPr="005E586A" w:rsidRDefault="00EB0EE5" w:rsidP="005E586A">
            <w:pPr>
              <w:jc w:val="center"/>
              <w:rPr>
                <w:i/>
              </w:rPr>
            </w:pPr>
            <w:r w:rsidRPr="005E586A">
              <w:rPr>
                <w:i/>
              </w:rPr>
              <w:t>Subjects</w:t>
            </w:r>
          </w:p>
        </w:tc>
        <w:tc>
          <w:tcPr>
            <w:tcW w:w="3368" w:type="dxa"/>
            <w:shd w:val="clear" w:color="auto" w:fill="FFFFFF" w:themeFill="background1"/>
          </w:tcPr>
          <w:p w14:paraId="08B434EA" w14:textId="77777777" w:rsidR="00EB0EE5" w:rsidRPr="005E586A" w:rsidRDefault="00EB0EE5" w:rsidP="005E586A">
            <w:pPr>
              <w:jc w:val="center"/>
              <w:rPr>
                <w:b/>
              </w:rPr>
            </w:pPr>
            <w:r w:rsidRPr="005E586A">
              <w:rPr>
                <w:b/>
              </w:rPr>
              <w:t>Öğrenme Çıktısı</w:t>
            </w:r>
          </w:p>
          <w:p w14:paraId="045EA903" w14:textId="77777777" w:rsidR="00EB0EE5" w:rsidRDefault="00EB0EE5" w:rsidP="005E586A">
            <w:pPr>
              <w:jc w:val="center"/>
            </w:pPr>
            <w:r w:rsidRPr="005E586A">
              <w:rPr>
                <w:i/>
              </w:rPr>
              <w:t>Learning</w:t>
            </w:r>
            <w:r w:rsidRPr="005E586A">
              <w:rPr>
                <w:b/>
              </w:rPr>
              <w:t xml:space="preserve"> </w:t>
            </w:r>
            <w:r w:rsidRPr="005E586A">
              <w:rPr>
                <w:i/>
              </w:rPr>
              <w:t>Outcome</w:t>
            </w:r>
          </w:p>
        </w:tc>
      </w:tr>
      <w:tr w:rsidR="00EB0EE5" w14:paraId="7844F8BF" w14:textId="77777777" w:rsidTr="00F050E9">
        <w:trPr>
          <w:trHeight w:val="186"/>
        </w:trPr>
        <w:tc>
          <w:tcPr>
            <w:tcW w:w="1652" w:type="dxa"/>
            <w:vMerge/>
            <w:shd w:val="clear" w:color="auto" w:fill="FFFFFF" w:themeFill="background1"/>
            <w:vAlign w:val="center"/>
          </w:tcPr>
          <w:p w14:paraId="4AFB4778" w14:textId="77777777" w:rsidR="00EB0EE5" w:rsidRDefault="00EB0EE5" w:rsidP="00EB0EE5">
            <w:pPr>
              <w:jc w:val="both"/>
            </w:pPr>
          </w:p>
        </w:tc>
        <w:tc>
          <w:tcPr>
            <w:tcW w:w="3559" w:type="dxa"/>
            <w:vMerge/>
            <w:shd w:val="clear" w:color="auto" w:fill="FFFFFF" w:themeFill="background1"/>
            <w:vAlign w:val="center"/>
          </w:tcPr>
          <w:p w14:paraId="24F19771" w14:textId="77777777" w:rsidR="00EB0EE5" w:rsidRDefault="00EB0EE5" w:rsidP="00EB0EE5">
            <w:pPr>
              <w:jc w:val="both"/>
            </w:pPr>
          </w:p>
        </w:tc>
        <w:tc>
          <w:tcPr>
            <w:tcW w:w="426" w:type="dxa"/>
            <w:vMerge/>
            <w:shd w:val="clear" w:color="auto" w:fill="FFFFFF" w:themeFill="background1"/>
            <w:vAlign w:val="center"/>
          </w:tcPr>
          <w:p w14:paraId="634BA383" w14:textId="77777777" w:rsidR="00EB0EE5" w:rsidRDefault="00EB0EE5" w:rsidP="00EB0EE5">
            <w:pPr>
              <w:jc w:val="both"/>
            </w:pPr>
          </w:p>
        </w:tc>
        <w:tc>
          <w:tcPr>
            <w:tcW w:w="567" w:type="dxa"/>
            <w:vMerge/>
            <w:shd w:val="clear" w:color="auto" w:fill="FFFFFF" w:themeFill="background1"/>
            <w:vAlign w:val="center"/>
          </w:tcPr>
          <w:p w14:paraId="67CCD425" w14:textId="77777777" w:rsidR="00EB0EE5" w:rsidRDefault="00EB0EE5" w:rsidP="00EB0EE5">
            <w:pPr>
              <w:jc w:val="both"/>
            </w:pPr>
          </w:p>
        </w:tc>
        <w:tc>
          <w:tcPr>
            <w:tcW w:w="425" w:type="dxa"/>
            <w:vMerge/>
            <w:shd w:val="clear" w:color="auto" w:fill="FFFFFF" w:themeFill="background1"/>
            <w:vAlign w:val="center"/>
          </w:tcPr>
          <w:p w14:paraId="37F37D70" w14:textId="77777777" w:rsidR="00EB0EE5" w:rsidRDefault="00EB0EE5" w:rsidP="00EB0EE5">
            <w:pPr>
              <w:jc w:val="both"/>
            </w:pPr>
          </w:p>
        </w:tc>
        <w:tc>
          <w:tcPr>
            <w:tcW w:w="425" w:type="dxa"/>
            <w:vMerge/>
            <w:shd w:val="clear" w:color="auto" w:fill="FFFFFF" w:themeFill="background1"/>
            <w:vAlign w:val="center"/>
          </w:tcPr>
          <w:p w14:paraId="131FFE0B" w14:textId="77777777" w:rsidR="00EB0EE5" w:rsidRDefault="00EB0EE5" w:rsidP="00EB0EE5">
            <w:pPr>
              <w:jc w:val="both"/>
            </w:pPr>
          </w:p>
        </w:tc>
        <w:tc>
          <w:tcPr>
            <w:tcW w:w="709" w:type="dxa"/>
            <w:vMerge/>
            <w:shd w:val="clear" w:color="auto" w:fill="FFFFFF" w:themeFill="background1"/>
            <w:vAlign w:val="center"/>
          </w:tcPr>
          <w:p w14:paraId="4D61A2FE" w14:textId="77777777" w:rsidR="00EB0EE5" w:rsidRDefault="00EB0EE5" w:rsidP="00EB0EE5">
            <w:pPr>
              <w:jc w:val="both"/>
            </w:pPr>
          </w:p>
        </w:tc>
        <w:tc>
          <w:tcPr>
            <w:tcW w:w="3861" w:type="dxa"/>
            <w:shd w:val="clear" w:color="auto" w:fill="FFFFFF" w:themeFill="background1"/>
          </w:tcPr>
          <w:p w14:paraId="35B6D08D" w14:textId="77777777" w:rsidR="00EB0EE5" w:rsidRDefault="00EB0EE5" w:rsidP="00EB0EE5">
            <w:pPr>
              <w:pStyle w:val="ListeParagraf"/>
              <w:numPr>
                <w:ilvl w:val="0"/>
                <w:numId w:val="21"/>
              </w:numPr>
              <w:ind w:left="360"/>
              <w:jc w:val="both"/>
              <w:rPr>
                <w:rFonts w:ascii="Times New Roman" w:hAnsi="Times New Roman" w:cs="Times New Roman"/>
                <w:b/>
                <w:bCs/>
                <w:sz w:val="24"/>
                <w:szCs w:val="24"/>
              </w:rPr>
            </w:pPr>
            <w:r>
              <w:rPr>
                <w:rFonts w:ascii="Times New Roman" w:hAnsi="Times New Roman" w:cs="Times New Roman"/>
                <w:b/>
                <w:bCs/>
                <w:sz w:val="24"/>
                <w:szCs w:val="24"/>
              </w:rPr>
              <w:t>Üst ekstremite ve alt ekstremitenin temel anatomik ve fonksiyonel farklılıkları, el ve el bileğinin biyomekanik özellikleri</w:t>
            </w:r>
          </w:p>
          <w:p w14:paraId="416B88BD" w14:textId="77777777" w:rsidR="00EB0EE5" w:rsidRDefault="00EB0EE5" w:rsidP="00EB0EE5">
            <w:pPr>
              <w:pStyle w:val="ListeParagraf"/>
              <w:jc w:val="both"/>
              <w:rPr>
                <w:rFonts w:ascii="Times New Roman" w:hAnsi="Times New Roman" w:cs="Times New Roman"/>
                <w:sz w:val="24"/>
                <w:szCs w:val="24"/>
              </w:rPr>
            </w:pPr>
          </w:p>
          <w:p w14:paraId="55699A7E"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 xml:space="preserve">1-Basic anatomical and functional </w:t>
            </w:r>
            <w:r>
              <w:rPr>
                <w:rFonts w:ascii="Times New Roman" w:hAnsi="Times New Roman" w:cs="Times New Roman"/>
                <w:i/>
                <w:iCs/>
                <w:sz w:val="24"/>
                <w:szCs w:val="24"/>
              </w:rPr>
              <w:lastRenderedPageBreak/>
              <w:t>differences of upper and lower extremities, biomechanical features of hand and wrist</w:t>
            </w:r>
          </w:p>
        </w:tc>
        <w:tc>
          <w:tcPr>
            <w:tcW w:w="3368" w:type="dxa"/>
            <w:shd w:val="clear" w:color="auto" w:fill="FFFFFF" w:themeFill="background1"/>
          </w:tcPr>
          <w:p w14:paraId="4F58B9D3" w14:textId="77777777" w:rsidR="00EB0EE5" w:rsidRDefault="00EB0EE5" w:rsidP="00EB0EE5">
            <w:pPr>
              <w:jc w:val="both"/>
              <w:rPr>
                <w:b/>
                <w:bCs/>
              </w:rPr>
            </w:pPr>
            <w:r>
              <w:rPr>
                <w:b/>
                <w:bCs/>
              </w:rPr>
              <w:lastRenderedPageBreak/>
              <w:t>El, el bileği, dirsek ve omuzun ortez endikasyonu gerektiren patolojilerinde uygulanacak ortezlerin tüm üretim aşamalarını tamamlar.</w:t>
            </w:r>
          </w:p>
          <w:p w14:paraId="19DDBCA1" w14:textId="77777777" w:rsidR="00EB0EE5" w:rsidRDefault="00EB0EE5" w:rsidP="00EB0EE5">
            <w:pPr>
              <w:jc w:val="both"/>
            </w:pPr>
          </w:p>
          <w:p w14:paraId="6A9A3252" w14:textId="77777777" w:rsidR="00EB0EE5" w:rsidRDefault="00EB0EE5" w:rsidP="00EB0EE5">
            <w:pPr>
              <w:jc w:val="both"/>
              <w:rPr>
                <w:i/>
                <w:iCs/>
              </w:rPr>
            </w:pPr>
            <w:r>
              <w:rPr>
                <w:i/>
                <w:iCs/>
              </w:rPr>
              <w:t xml:space="preserve">It complete all production </w:t>
            </w:r>
            <w:r>
              <w:rPr>
                <w:i/>
                <w:iCs/>
              </w:rPr>
              <w:lastRenderedPageBreak/>
              <w:t>stages of orthoses to be applied in pathologies of hand, wrist, elbow and shoulder that require orthosis indication.</w:t>
            </w:r>
          </w:p>
          <w:p w14:paraId="388958B8" w14:textId="77777777" w:rsidR="00EB0EE5" w:rsidRDefault="00EB0EE5" w:rsidP="00EB0EE5">
            <w:pPr>
              <w:jc w:val="both"/>
            </w:pPr>
          </w:p>
          <w:p w14:paraId="081D5806"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68C6951A" w14:textId="77777777" w:rsidR="00EB0EE5" w:rsidRDefault="00EB0EE5" w:rsidP="00EB0EE5">
            <w:pPr>
              <w:jc w:val="both"/>
            </w:pPr>
          </w:p>
          <w:p w14:paraId="2552E5C2" w14:textId="77777777" w:rsidR="00EB0EE5" w:rsidRDefault="00EB0EE5" w:rsidP="00EB0EE5">
            <w:pPr>
              <w:jc w:val="both"/>
            </w:pPr>
            <w:r>
              <w:rPr>
                <w:i/>
                <w:iCs/>
              </w:rPr>
              <w:t>When necessary, she has the knowledge and skills to solve the problems that arise during the application and use of the patient.</w:t>
            </w:r>
          </w:p>
        </w:tc>
      </w:tr>
      <w:tr w:rsidR="00EB0EE5" w14:paraId="0515CD47" w14:textId="77777777" w:rsidTr="00F050E9">
        <w:trPr>
          <w:trHeight w:val="186"/>
        </w:trPr>
        <w:tc>
          <w:tcPr>
            <w:tcW w:w="1652" w:type="dxa"/>
            <w:vMerge/>
            <w:shd w:val="clear" w:color="auto" w:fill="FFFFFF" w:themeFill="background1"/>
            <w:vAlign w:val="center"/>
          </w:tcPr>
          <w:p w14:paraId="0907BD36" w14:textId="77777777" w:rsidR="00EB0EE5" w:rsidRDefault="00EB0EE5" w:rsidP="00EB0EE5">
            <w:pPr>
              <w:jc w:val="both"/>
            </w:pPr>
          </w:p>
        </w:tc>
        <w:tc>
          <w:tcPr>
            <w:tcW w:w="3559" w:type="dxa"/>
            <w:vMerge/>
            <w:shd w:val="clear" w:color="auto" w:fill="FFFFFF" w:themeFill="background1"/>
            <w:vAlign w:val="center"/>
          </w:tcPr>
          <w:p w14:paraId="08F283FB" w14:textId="77777777" w:rsidR="00EB0EE5" w:rsidRDefault="00EB0EE5" w:rsidP="00EB0EE5">
            <w:pPr>
              <w:jc w:val="both"/>
            </w:pPr>
          </w:p>
        </w:tc>
        <w:tc>
          <w:tcPr>
            <w:tcW w:w="426" w:type="dxa"/>
            <w:vMerge/>
            <w:shd w:val="clear" w:color="auto" w:fill="FFFFFF" w:themeFill="background1"/>
            <w:vAlign w:val="center"/>
          </w:tcPr>
          <w:p w14:paraId="5ABDF2F9" w14:textId="77777777" w:rsidR="00EB0EE5" w:rsidRDefault="00EB0EE5" w:rsidP="00EB0EE5">
            <w:pPr>
              <w:jc w:val="both"/>
            </w:pPr>
          </w:p>
        </w:tc>
        <w:tc>
          <w:tcPr>
            <w:tcW w:w="567" w:type="dxa"/>
            <w:vMerge/>
            <w:shd w:val="clear" w:color="auto" w:fill="FFFFFF" w:themeFill="background1"/>
            <w:vAlign w:val="center"/>
          </w:tcPr>
          <w:p w14:paraId="441F1C8A" w14:textId="77777777" w:rsidR="00EB0EE5" w:rsidRDefault="00EB0EE5" w:rsidP="00EB0EE5">
            <w:pPr>
              <w:jc w:val="both"/>
            </w:pPr>
          </w:p>
        </w:tc>
        <w:tc>
          <w:tcPr>
            <w:tcW w:w="425" w:type="dxa"/>
            <w:vMerge/>
            <w:shd w:val="clear" w:color="auto" w:fill="FFFFFF" w:themeFill="background1"/>
            <w:vAlign w:val="center"/>
          </w:tcPr>
          <w:p w14:paraId="7896AB0D" w14:textId="77777777" w:rsidR="00EB0EE5" w:rsidRDefault="00EB0EE5" w:rsidP="00EB0EE5">
            <w:pPr>
              <w:jc w:val="both"/>
            </w:pPr>
          </w:p>
        </w:tc>
        <w:tc>
          <w:tcPr>
            <w:tcW w:w="425" w:type="dxa"/>
            <w:vMerge/>
            <w:shd w:val="clear" w:color="auto" w:fill="FFFFFF" w:themeFill="background1"/>
            <w:vAlign w:val="center"/>
          </w:tcPr>
          <w:p w14:paraId="472D1885" w14:textId="77777777" w:rsidR="00EB0EE5" w:rsidRDefault="00EB0EE5" w:rsidP="00EB0EE5">
            <w:pPr>
              <w:jc w:val="both"/>
            </w:pPr>
          </w:p>
        </w:tc>
        <w:tc>
          <w:tcPr>
            <w:tcW w:w="709" w:type="dxa"/>
            <w:vMerge/>
            <w:shd w:val="clear" w:color="auto" w:fill="FFFFFF" w:themeFill="background1"/>
            <w:vAlign w:val="center"/>
          </w:tcPr>
          <w:p w14:paraId="28127777" w14:textId="77777777" w:rsidR="00EB0EE5" w:rsidRDefault="00EB0EE5" w:rsidP="00EB0EE5">
            <w:pPr>
              <w:jc w:val="both"/>
            </w:pPr>
          </w:p>
        </w:tc>
        <w:tc>
          <w:tcPr>
            <w:tcW w:w="3861" w:type="dxa"/>
            <w:shd w:val="clear" w:color="auto" w:fill="FFFFFF" w:themeFill="background1"/>
          </w:tcPr>
          <w:p w14:paraId="677DDF34" w14:textId="77777777" w:rsidR="00EB0EE5" w:rsidRDefault="00EB0EE5" w:rsidP="00EB0EE5">
            <w:pPr>
              <w:pStyle w:val="ListeParagraf"/>
              <w:numPr>
                <w:ilvl w:val="0"/>
                <w:numId w:val="21"/>
              </w:numPr>
              <w:ind w:left="360"/>
              <w:jc w:val="both"/>
              <w:rPr>
                <w:rFonts w:ascii="Times New Roman" w:hAnsi="Times New Roman" w:cs="Times New Roman"/>
                <w:b/>
                <w:bCs/>
                <w:sz w:val="24"/>
                <w:szCs w:val="24"/>
              </w:rPr>
            </w:pPr>
            <w:r>
              <w:rPr>
                <w:rFonts w:ascii="Times New Roman" w:hAnsi="Times New Roman" w:cs="Times New Roman"/>
                <w:b/>
                <w:bCs/>
                <w:sz w:val="24"/>
                <w:szCs w:val="24"/>
              </w:rPr>
              <w:t>El splintlerinin temel prensipleri, sınıflandırılması, uygulamada dikkat edilecek noktalar</w:t>
            </w:r>
          </w:p>
          <w:p w14:paraId="62E8B8F6" w14:textId="77777777" w:rsidR="00EB0EE5" w:rsidRDefault="00EB0EE5" w:rsidP="00EB0EE5">
            <w:pPr>
              <w:pStyle w:val="ListeParagraf"/>
              <w:jc w:val="both"/>
              <w:rPr>
                <w:rFonts w:ascii="Times New Roman" w:hAnsi="Times New Roman" w:cs="Times New Roman"/>
                <w:sz w:val="24"/>
                <w:szCs w:val="24"/>
              </w:rPr>
            </w:pPr>
          </w:p>
          <w:p w14:paraId="150CA4DD"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2-Basic principles of hand splints, classification, points to be considered in application</w:t>
            </w:r>
          </w:p>
        </w:tc>
        <w:tc>
          <w:tcPr>
            <w:tcW w:w="3368" w:type="dxa"/>
            <w:shd w:val="clear" w:color="auto" w:fill="FFFFFF" w:themeFill="background1"/>
          </w:tcPr>
          <w:p w14:paraId="211D708E"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El, el bileği, dirsek ve omuzun ortez endikasyonu gerektiren patolojilerinde uygulanacak ortezlerin tüm üretim aşamalarını tamamlar.</w:t>
            </w:r>
          </w:p>
          <w:p w14:paraId="0173A8E5"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t xml:space="preserve">It complete all production stages of orthoses to be applied in pathologies of hand, wrist, elbow and shoulder that require orthosis </w:t>
            </w:r>
            <w:r>
              <w:rPr>
                <w:rFonts w:ascii="Times New Roman" w:hAnsi="Times New Roman" w:cs="Times New Roman"/>
                <w:i/>
                <w:iCs/>
                <w:sz w:val="24"/>
                <w:szCs w:val="24"/>
              </w:rPr>
              <w:lastRenderedPageBreak/>
              <w:t>indication.</w:t>
            </w:r>
          </w:p>
          <w:p w14:paraId="4D22FA3C"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51E6AD9C" w14:textId="77777777" w:rsidR="00EB0EE5" w:rsidRDefault="00EB0EE5" w:rsidP="00EB0EE5">
            <w:pPr>
              <w:jc w:val="both"/>
            </w:pPr>
          </w:p>
          <w:p w14:paraId="199F0880"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When necessary, she has the knowledge and skills to solve the problems that arise during the application and use of the patient.</w:t>
            </w:r>
          </w:p>
        </w:tc>
      </w:tr>
      <w:tr w:rsidR="00EB0EE5" w14:paraId="16C71880" w14:textId="77777777" w:rsidTr="00F050E9">
        <w:trPr>
          <w:trHeight w:val="186"/>
        </w:trPr>
        <w:tc>
          <w:tcPr>
            <w:tcW w:w="1652" w:type="dxa"/>
            <w:vMerge/>
            <w:shd w:val="clear" w:color="auto" w:fill="FFFFFF" w:themeFill="background1"/>
            <w:vAlign w:val="center"/>
          </w:tcPr>
          <w:p w14:paraId="3070C7CE" w14:textId="77777777" w:rsidR="00EB0EE5" w:rsidRDefault="00EB0EE5" w:rsidP="00EB0EE5">
            <w:pPr>
              <w:jc w:val="both"/>
            </w:pPr>
          </w:p>
        </w:tc>
        <w:tc>
          <w:tcPr>
            <w:tcW w:w="3559" w:type="dxa"/>
            <w:vMerge/>
            <w:shd w:val="clear" w:color="auto" w:fill="FFFFFF" w:themeFill="background1"/>
            <w:vAlign w:val="center"/>
          </w:tcPr>
          <w:p w14:paraId="71ADE759" w14:textId="77777777" w:rsidR="00EB0EE5" w:rsidRDefault="00EB0EE5" w:rsidP="00EB0EE5">
            <w:pPr>
              <w:jc w:val="both"/>
            </w:pPr>
          </w:p>
        </w:tc>
        <w:tc>
          <w:tcPr>
            <w:tcW w:w="426" w:type="dxa"/>
            <w:vMerge/>
            <w:shd w:val="clear" w:color="auto" w:fill="FFFFFF" w:themeFill="background1"/>
            <w:vAlign w:val="center"/>
          </w:tcPr>
          <w:p w14:paraId="37914668" w14:textId="77777777" w:rsidR="00EB0EE5" w:rsidRDefault="00EB0EE5" w:rsidP="00EB0EE5">
            <w:pPr>
              <w:jc w:val="both"/>
            </w:pPr>
          </w:p>
        </w:tc>
        <w:tc>
          <w:tcPr>
            <w:tcW w:w="567" w:type="dxa"/>
            <w:vMerge/>
            <w:shd w:val="clear" w:color="auto" w:fill="FFFFFF" w:themeFill="background1"/>
            <w:vAlign w:val="center"/>
          </w:tcPr>
          <w:p w14:paraId="5B46CE09" w14:textId="77777777" w:rsidR="00EB0EE5" w:rsidRDefault="00EB0EE5" w:rsidP="00EB0EE5">
            <w:pPr>
              <w:jc w:val="both"/>
            </w:pPr>
          </w:p>
        </w:tc>
        <w:tc>
          <w:tcPr>
            <w:tcW w:w="425" w:type="dxa"/>
            <w:vMerge/>
            <w:shd w:val="clear" w:color="auto" w:fill="FFFFFF" w:themeFill="background1"/>
            <w:vAlign w:val="center"/>
          </w:tcPr>
          <w:p w14:paraId="465B0955" w14:textId="77777777" w:rsidR="00EB0EE5" w:rsidRDefault="00EB0EE5" w:rsidP="00EB0EE5">
            <w:pPr>
              <w:jc w:val="both"/>
            </w:pPr>
          </w:p>
        </w:tc>
        <w:tc>
          <w:tcPr>
            <w:tcW w:w="425" w:type="dxa"/>
            <w:vMerge/>
            <w:shd w:val="clear" w:color="auto" w:fill="FFFFFF" w:themeFill="background1"/>
            <w:vAlign w:val="center"/>
          </w:tcPr>
          <w:p w14:paraId="2D81E875" w14:textId="77777777" w:rsidR="00EB0EE5" w:rsidRDefault="00EB0EE5" w:rsidP="00EB0EE5">
            <w:pPr>
              <w:jc w:val="both"/>
            </w:pPr>
          </w:p>
        </w:tc>
        <w:tc>
          <w:tcPr>
            <w:tcW w:w="709" w:type="dxa"/>
            <w:vMerge/>
            <w:shd w:val="clear" w:color="auto" w:fill="FFFFFF" w:themeFill="background1"/>
            <w:vAlign w:val="center"/>
          </w:tcPr>
          <w:p w14:paraId="6BBF9D87" w14:textId="77777777" w:rsidR="00EB0EE5" w:rsidRDefault="00EB0EE5" w:rsidP="00EB0EE5">
            <w:pPr>
              <w:jc w:val="both"/>
            </w:pPr>
          </w:p>
        </w:tc>
        <w:tc>
          <w:tcPr>
            <w:tcW w:w="3861" w:type="dxa"/>
            <w:shd w:val="clear" w:color="auto" w:fill="FFFFFF" w:themeFill="background1"/>
          </w:tcPr>
          <w:p w14:paraId="310B39C2" w14:textId="77777777" w:rsidR="00EB0EE5" w:rsidRDefault="00EB0EE5" w:rsidP="00EB0EE5">
            <w:pPr>
              <w:pStyle w:val="ListeParagraf"/>
              <w:numPr>
                <w:ilvl w:val="0"/>
                <w:numId w:val="21"/>
              </w:numPr>
              <w:ind w:left="360"/>
              <w:jc w:val="both"/>
              <w:rPr>
                <w:rFonts w:ascii="Times New Roman" w:hAnsi="Times New Roman" w:cs="Times New Roman"/>
                <w:b/>
                <w:bCs/>
                <w:sz w:val="24"/>
                <w:szCs w:val="24"/>
              </w:rPr>
            </w:pPr>
            <w:r>
              <w:rPr>
                <w:rFonts w:ascii="Times New Roman" w:hAnsi="Times New Roman" w:cs="Times New Roman"/>
                <w:b/>
                <w:bCs/>
                <w:sz w:val="24"/>
                <w:szCs w:val="24"/>
              </w:rPr>
              <w:t>Statik parmak splinti, kısa opponens splinti uygulamaları</w:t>
            </w:r>
          </w:p>
          <w:p w14:paraId="16B388BE" w14:textId="77777777" w:rsidR="00EB0EE5" w:rsidRDefault="00EB0EE5" w:rsidP="00EB0EE5">
            <w:pPr>
              <w:pStyle w:val="ListeParagraf"/>
              <w:jc w:val="both"/>
              <w:rPr>
                <w:rFonts w:ascii="Times New Roman" w:hAnsi="Times New Roman" w:cs="Times New Roman"/>
                <w:i/>
                <w:iCs/>
                <w:sz w:val="24"/>
                <w:szCs w:val="24"/>
              </w:rPr>
            </w:pPr>
          </w:p>
          <w:p w14:paraId="00919C85"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3-Static finger splint, short opponens splint applications</w:t>
            </w:r>
          </w:p>
        </w:tc>
        <w:tc>
          <w:tcPr>
            <w:tcW w:w="3368" w:type="dxa"/>
            <w:shd w:val="clear" w:color="auto" w:fill="FFFFFF" w:themeFill="background1"/>
          </w:tcPr>
          <w:p w14:paraId="6D2E5655"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El, el bileği, dirsek ve omuzun ortez endikasyonu gerektiren patolojilerinde uygulanacak ortezlerin tüm üretim aşamalarını tamamlar.</w:t>
            </w:r>
          </w:p>
          <w:p w14:paraId="25B2E7AE"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It complete all production stages of orthoses to be applied in</w:t>
            </w:r>
            <w:r>
              <w:rPr>
                <w:rFonts w:ascii="Times New Roman" w:hAnsi="Times New Roman" w:cs="Times New Roman"/>
                <w:sz w:val="24"/>
                <w:szCs w:val="24"/>
              </w:rPr>
              <w:t xml:space="preserve"> </w:t>
            </w:r>
            <w:r>
              <w:rPr>
                <w:rFonts w:ascii="Times New Roman" w:hAnsi="Times New Roman" w:cs="Times New Roman"/>
                <w:i/>
                <w:iCs/>
                <w:sz w:val="24"/>
                <w:szCs w:val="24"/>
              </w:rPr>
              <w:t>pathologies of hand, wrist, elbow and shoulder that require orthosis indication.</w:t>
            </w:r>
          </w:p>
          <w:p w14:paraId="5B6EB355" w14:textId="77777777" w:rsidR="00EB0EE5" w:rsidRDefault="00EB0EE5" w:rsidP="00EB0EE5">
            <w:pPr>
              <w:jc w:val="both"/>
              <w:rPr>
                <w:b/>
                <w:bCs/>
              </w:rPr>
            </w:pPr>
            <w:r>
              <w:rPr>
                <w:b/>
                <w:bCs/>
              </w:rPr>
              <w:t xml:space="preserve">Gerektiğinde hastaya </w:t>
            </w:r>
            <w:r>
              <w:rPr>
                <w:b/>
                <w:bCs/>
              </w:rPr>
              <w:lastRenderedPageBreak/>
              <w:t>uygulama ve kullanım sırasında ortaya çıkan sorunları giderebilecek bilgi ve beceriye sahip olur.</w:t>
            </w:r>
          </w:p>
          <w:p w14:paraId="40E2BBC4" w14:textId="77777777" w:rsidR="00EB0EE5" w:rsidRDefault="00EB0EE5" w:rsidP="00EB0EE5">
            <w:pPr>
              <w:jc w:val="both"/>
            </w:pPr>
          </w:p>
          <w:p w14:paraId="554A19A8"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When necessary, she has the knowledge and skills to solve the problems that arise during the application and use of the patient.</w:t>
            </w:r>
          </w:p>
        </w:tc>
      </w:tr>
      <w:tr w:rsidR="00EB0EE5" w14:paraId="3429AE63" w14:textId="77777777" w:rsidTr="00F050E9">
        <w:trPr>
          <w:trHeight w:val="186"/>
        </w:trPr>
        <w:tc>
          <w:tcPr>
            <w:tcW w:w="1652" w:type="dxa"/>
            <w:vMerge/>
            <w:shd w:val="clear" w:color="auto" w:fill="FFFFFF" w:themeFill="background1"/>
            <w:vAlign w:val="center"/>
          </w:tcPr>
          <w:p w14:paraId="6F03B180" w14:textId="77777777" w:rsidR="00EB0EE5" w:rsidRDefault="00EB0EE5" w:rsidP="00EB0EE5">
            <w:pPr>
              <w:jc w:val="both"/>
            </w:pPr>
          </w:p>
        </w:tc>
        <w:tc>
          <w:tcPr>
            <w:tcW w:w="3559" w:type="dxa"/>
            <w:vMerge/>
            <w:shd w:val="clear" w:color="auto" w:fill="FFFFFF" w:themeFill="background1"/>
            <w:vAlign w:val="center"/>
          </w:tcPr>
          <w:p w14:paraId="7BBD74E1" w14:textId="77777777" w:rsidR="00EB0EE5" w:rsidRDefault="00EB0EE5" w:rsidP="00EB0EE5">
            <w:pPr>
              <w:jc w:val="both"/>
            </w:pPr>
          </w:p>
        </w:tc>
        <w:tc>
          <w:tcPr>
            <w:tcW w:w="426" w:type="dxa"/>
            <w:vMerge/>
            <w:shd w:val="clear" w:color="auto" w:fill="FFFFFF" w:themeFill="background1"/>
            <w:vAlign w:val="center"/>
          </w:tcPr>
          <w:p w14:paraId="2E39E5D5" w14:textId="77777777" w:rsidR="00EB0EE5" w:rsidRDefault="00EB0EE5" w:rsidP="00EB0EE5">
            <w:pPr>
              <w:jc w:val="both"/>
            </w:pPr>
          </w:p>
        </w:tc>
        <w:tc>
          <w:tcPr>
            <w:tcW w:w="567" w:type="dxa"/>
            <w:vMerge/>
            <w:shd w:val="clear" w:color="auto" w:fill="FFFFFF" w:themeFill="background1"/>
            <w:vAlign w:val="center"/>
          </w:tcPr>
          <w:p w14:paraId="7E32ED39" w14:textId="77777777" w:rsidR="00EB0EE5" w:rsidRDefault="00EB0EE5" w:rsidP="00EB0EE5">
            <w:pPr>
              <w:jc w:val="both"/>
            </w:pPr>
          </w:p>
        </w:tc>
        <w:tc>
          <w:tcPr>
            <w:tcW w:w="425" w:type="dxa"/>
            <w:vMerge/>
            <w:shd w:val="clear" w:color="auto" w:fill="FFFFFF" w:themeFill="background1"/>
            <w:vAlign w:val="center"/>
          </w:tcPr>
          <w:p w14:paraId="02C3A38A" w14:textId="77777777" w:rsidR="00EB0EE5" w:rsidRDefault="00EB0EE5" w:rsidP="00EB0EE5">
            <w:pPr>
              <w:jc w:val="both"/>
            </w:pPr>
          </w:p>
        </w:tc>
        <w:tc>
          <w:tcPr>
            <w:tcW w:w="425" w:type="dxa"/>
            <w:vMerge/>
            <w:shd w:val="clear" w:color="auto" w:fill="FFFFFF" w:themeFill="background1"/>
            <w:vAlign w:val="center"/>
          </w:tcPr>
          <w:p w14:paraId="2665941D" w14:textId="77777777" w:rsidR="00EB0EE5" w:rsidRDefault="00EB0EE5" w:rsidP="00EB0EE5">
            <w:pPr>
              <w:jc w:val="both"/>
            </w:pPr>
          </w:p>
        </w:tc>
        <w:tc>
          <w:tcPr>
            <w:tcW w:w="709" w:type="dxa"/>
            <w:vMerge/>
            <w:shd w:val="clear" w:color="auto" w:fill="FFFFFF" w:themeFill="background1"/>
            <w:vAlign w:val="center"/>
          </w:tcPr>
          <w:p w14:paraId="21EFF21C" w14:textId="77777777" w:rsidR="00EB0EE5" w:rsidRDefault="00EB0EE5" w:rsidP="00EB0EE5">
            <w:pPr>
              <w:jc w:val="both"/>
            </w:pPr>
          </w:p>
        </w:tc>
        <w:tc>
          <w:tcPr>
            <w:tcW w:w="3861" w:type="dxa"/>
            <w:shd w:val="clear" w:color="auto" w:fill="FFFFFF" w:themeFill="background1"/>
          </w:tcPr>
          <w:p w14:paraId="0D27D0ED" w14:textId="77777777" w:rsidR="00EB0EE5" w:rsidRDefault="00EB0EE5" w:rsidP="00EB0EE5">
            <w:pPr>
              <w:pStyle w:val="ListeParagraf"/>
              <w:numPr>
                <w:ilvl w:val="0"/>
                <w:numId w:val="21"/>
              </w:numPr>
              <w:ind w:left="360"/>
              <w:jc w:val="both"/>
              <w:rPr>
                <w:rFonts w:ascii="Times New Roman" w:hAnsi="Times New Roman" w:cs="Times New Roman"/>
                <w:b/>
                <w:bCs/>
                <w:sz w:val="24"/>
                <w:szCs w:val="24"/>
              </w:rPr>
            </w:pPr>
            <w:r>
              <w:rPr>
                <w:rFonts w:ascii="Times New Roman" w:hAnsi="Times New Roman" w:cs="Times New Roman"/>
                <w:b/>
                <w:bCs/>
                <w:sz w:val="24"/>
                <w:szCs w:val="24"/>
              </w:rPr>
              <w:t>Farklı statik el-el bileği splinti uygulamaları</w:t>
            </w:r>
          </w:p>
          <w:p w14:paraId="4B86C2C7" w14:textId="77777777" w:rsidR="00EB0EE5" w:rsidRDefault="00EB0EE5" w:rsidP="00EB0EE5">
            <w:pPr>
              <w:pStyle w:val="ListeParagraf"/>
              <w:jc w:val="both"/>
              <w:rPr>
                <w:rFonts w:ascii="Times New Roman" w:hAnsi="Times New Roman" w:cs="Times New Roman"/>
                <w:sz w:val="24"/>
                <w:szCs w:val="24"/>
              </w:rPr>
            </w:pPr>
          </w:p>
          <w:p w14:paraId="0BEB2C5B"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4-Different static hand-wrist splint applications</w:t>
            </w:r>
          </w:p>
        </w:tc>
        <w:tc>
          <w:tcPr>
            <w:tcW w:w="3368" w:type="dxa"/>
            <w:shd w:val="clear" w:color="auto" w:fill="FFFFFF" w:themeFill="background1"/>
          </w:tcPr>
          <w:p w14:paraId="58114D4A"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El, el bileği, dirsek ve omuzun ortez endikasyonu gerektiren patolojilerinde uygulanacak ortezlerin tüm üretim aşamalarını tamamlar.</w:t>
            </w:r>
          </w:p>
          <w:p w14:paraId="2ACEEC7F"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t>It can complete all production stages of orthoses to be applied in pathologies of hand, wrist, elbow and shoulder that require orthosis indication.</w:t>
            </w:r>
          </w:p>
          <w:p w14:paraId="5F538B18" w14:textId="77777777" w:rsidR="00EB0EE5" w:rsidRDefault="00EB0EE5" w:rsidP="00EB0EE5">
            <w:pPr>
              <w:jc w:val="both"/>
              <w:rPr>
                <w:b/>
                <w:bCs/>
              </w:rPr>
            </w:pPr>
            <w:r>
              <w:rPr>
                <w:b/>
                <w:bCs/>
              </w:rPr>
              <w:t xml:space="preserve">Gerektiğinde hastaya uygulama ve kullanım sırasında ortaya çıkan </w:t>
            </w:r>
            <w:r>
              <w:rPr>
                <w:b/>
                <w:bCs/>
              </w:rPr>
              <w:lastRenderedPageBreak/>
              <w:t>sorunları giderebilecek bilgi ve beceriye sahip olur.</w:t>
            </w:r>
          </w:p>
          <w:p w14:paraId="230BF216" w14:textId="77777777" w:rsidR="00EB0EE5" w:rsidRDefault="00EB0EE5" w:rsidP="00EB0EE5">
            <w:pPr>
              <w:jc w:val="both"/>
              <w:rPr>
                <w:i/>
                <w:iCs/>
              </w:rPr>
            </w:pPr>
          </w:p>
          <w:p w14:paraId="1C52EBB8"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When necessary, she has the knowledge and skills to solve the problems that arise during the application and use of the patient.</w:t>
            </w:r>
          </w:p>
        </w:tc>
      </w:tr>
      <w:tr w:rsidR="00EB0EE5" w14:paraId="187B819A" w14:textId="77777777" w:rsidTr="00F050E9">
        <w:trPr>
          <w:trHeight w:val="186"/>
        </w:trPr>
        <w:tc>
          <w:tcPr>
            <w:tcW w:w="1652" w:type="dxa"/>
            <w:vMerge/>
            <w:shd w:val="clear" w:color="auto" w:fill="FFFFFF" w:themeFill="background1"/>
            <w:vAlign w:val="center"/>
          </w:tcPr>
          <w:p w14:paraId="3E13DCD0" w14:textId="77777777" w:rsidR="00EB0EE5" w:rsidRDefault="00EB0EE5" w:rsidP="00EB0EE5">
            <w:pPr>
              <w:jc w:val="both"/>
            </w:pPr>
          </w:p>
        </w:tc>
        <w:tc>
          <w:tcPr>
            <w:tcW w:w="3559" w:type="dxa"/>
            <w:vMerge/>
            <w:shd w:val="clear" w:color="auto" w:fill="FFFFFF" w:themeFill="background1"/>
            <w:vAlign w:val="center"/>
          </w:tcPr>
          <w:p w14:paraId="1B0AF108" w14:textId="77777777" w:rsidR="00EB0EE5" w:rsidRDefault="00EB0EE5" w:rsidP="00EB0EE5">
            <w:pPr>
              <w:jc w:val="both"/>
            </w:pPr>
          </w:p>
        </w:tc>
        <w:tc>
          <w:tcPr>
            <w:tcW w:w="426" w:type="dxa"/>
            <w:vMerge/>
            <w:shd w:val="clear" w:color="auto" w:fill="FFFFFF" w:themeFill="background1"/>
            <w:vAlign w:val="center"/>
          </w:tcPr>
          <w:p w14:paraId="0DCD6EBD" w14:textId="77777777" w:rsidR="00EB0EE5" w:rsidRDefault="00EB0EE5" w:rsidP="00EB0EE5">
            <w:pPr>
              <w:jc w:val="both"/>
            </w:pPr>
          </w:p>
        </w:tc>
        <w:tc>
          <w:tcPr>
            <w:tcW w:w="567" w:type="dxa"/>
            <w:vMerge/>
            <w:shd w:val="clear" w:color="auto" w:fill="FFFFFF" w:themeFill="background1"/>
            <w:vAlign w:val="center"/>
          </w:tcPr>
          <w:p w14:paraId="1D1E104B" w14:textId="77777777" w:rsidR="00EB0EE5" w:rsidRDefault="00EB0EE5" w:rsidP="00EB0EE5">
            <w:pPr>
              <w:jc w:val="both"/>
            </w:pPr>
          </w:p>
        </w:tc>
        <w:tc>
          <w:tcPr>
            <w:tcW w:w="425" w:type="dxa"/>
            <w:vMerge/>
            <w:shd w:val="clear" w:color="auto" w:fill="FFFFFF" w:themeFill="background1"/>
            <w:vAlign w:val="center"/>
          </w:tcPr>
          <w:p w14:paraId="2563D99A" w14:textId="77777777" w:rsidR="00EB0EE5" w:rsidRDefault="00EB0EE5" w:rsidP="00EB0EE5">
            <w:pPr>
              <w:jc w:val="both"/>
            </w:pPr>
          </w:p>
        </w:tc>
        <w:tc>
          <w:tcPr>
            <w:tcW w:w="425" w:type="dxa"/>
            <w:vMerge/>
            <w:shd w:val="clear" w:color="auto" w:fill="FFFFFF" w:themeFill="background1"/>
            <w:vAlign w:val="center"/>
          </w:tcPr>
          <w:p w14:paraId="029F9FF2" w14:textId="77777777" w:rsidR="00EB0EE5" w:rsidRDefault="00EB0EE5" w:rsidP="00EB0EE5">
            <w:pPr>
              <w:jc w:val="both"/>
            </w:pPr>
          </w:p>
        </w:tc>
        <w:tc>
          <w:tcPr>
            <w:tcW w:w="709" w:type="dxa"/>
            <w:vMerge/>
            <w:shd w:val="clear" w:color="auto" w:fill="FFFFFF" w:themeFill="background1"/>
            <w:vAlign w:val="center"/>
          </w:tcPr>
          <w:p w14:paraId="40C7C6D4" w14:textId="77777777" w:rsidR="00EB0EE5" w:rsidRDefault="00EB0EE5" w:rsidP="00EB0EE5">
            <w:pPr>
              <w:jc w:val="both"/>
            </w:pPr>
          </w:p>
        </w:tc>
        <w:tc>
          <w:tcPr>
            <w:tcW w:w="3861" w:type="dxa"/>
            <w:shd w:val="clear" w:color="auto" w:fill="FFFFFF" w:themeFill="background1"/>
          </w:tcPr>
          <w:p w14:paraId="4B238A89" w14:textId="77777777" w:rsidR="00EB0EE5" w:rsidRDefault="00EB0EE5" w:rsidP="00EB0EE5">
            <w:pPr>
              <w:pStyle w:val="ListeParagraf"/>
              <w:numPr>
                <w:ilvl w:val="0"/>
                <w:numId w:val="21"/>
              </w:numPr>
              <w:ind w:left="360"/>
              <w:jc w:val="both"/>
              <w:rPr>
                <w:rFonts w:ascii="Times New Roman" w:hAnsi="Times New Roman" w:cs="Times New Roman"/>
                <w:b/>
                <w:bCs/>
                <w:sz w:val="24"/>
                <w:szCs w:val="24"/>
              </w:rPr>
            </w:pPr>
            <w:r>
              <w:rPr>
                <w:rFonts w:ascii="Times New Roman" w:hAnsi="Times New Roman" w:cs="Times New Roman"/>
                <w:b/>
                <w:bCs/>
                <w:sz w:val="24"/>
                <w:szCs w:val="24"/>
              </w:rPr>
              <w:t>Farklı dinamik el-el bileği ve parmak splinti uygulamaları</w:t>
            </w:r>
          </w:p>
          <w:p w14:paraId="2D867A3E" w14:textId="77777777" w:rsidR="00EB0EE5" w:rsidRDefault="00EB0EE5" w:rsidP="00EB0EE5">
            <w:pPr>
              <w:pStyle w:val="ListeParagraf"/>
              <w:jc w:val="both"/>
              <w:rPr>
                <w:rFonts w:ascii="Times New Roman" w:hAnsi="Times New Roman" w:cs="Times New Roman"/>
                <w:sz w:val="24"/>
                <w:szCs w:val="24"/>
              </w:rPr>
            </w:pPr>
          </w:p>
          <w:p w14:paraId="1B0C7983"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5-Different dynamic hand-wrist and finger splint applications</w:t>
            </w:r>
          </w:p>
        </w:tc>
        <w:tc>
          <w:tcPr>
            <w:tcW w:w="3368" w:type="dxa"/>
            <w:shd w:val="clear" w:color="auto" w:fill="FFFFFF" w:themeFill="background1"/>
          </w:tcPr>
          <w:p w14:paraId="489E5A06"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El, el bileği, dirsek ve omuzun ortez endikasyonu gerektiren patolojilerinde uygulanacak ortezlerin tüm üretim aşamalarını tamamlar.</w:t>
            </w:r>
          </w:p>
          <w:p w14:paraId="7DF0844C"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t>It can complete all production stages of orthoses to be applied in pathologies of hand, wrist, elbow and shoulder that require orthosis indication.</w:t>
            </w:r>
          </w:p>
          <w:p w14:paraId="0F105BF0"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01A3B147" w14:textId="77777777" w:rsidR="00EB0EE5" w:rsidRDefault="00EB0EE5" w:rsidP="00EB0EE5">
            <w:pPr>
              <w:jc w:val="both"/>
            </w:pPr>
          </w:p>
          <w:p w14:paraId="7FD48EE9"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When necessary, she has the knowledge and skills to solve the problems that arise during the application and use of the patient.</w:t>
            </w:r>
          </w:p>
        </w:tc>
      </w:tr>
      <w:tr w:rsidR="00EB0EE5" w14:paraId="0D6FCB18" w14:textId="77777777" w:rsidTr="00F050E9">
        <w:trPr>
          <w:trHeight w:val="186"/>
        </w:trPr>
        <w:tc>
          <w:tcPr>
            <w:tcW w:w="1652" w:type="dxa"/>
            <w:vMerge/>
            <w:shd w:val="clear" w:color="auto" w:fill="FFFFFF" w:themeFill="background1"/>
            <w:vAlign w:val="center"/>
          </w:tcPr>
          <w:p w14:paraId="5527A0D3" w14:textId="77777777" w:rsidR="00EB0EE5" w:rsidRDefault="00EB0EE5" w:rsidP="00EB0EE5">
            <w:pPr>
              <w:jc w:val="both"/>
            </w:pPr>
          </w:p>
        </w:tc>
        <w:tc>
          <w:tcPr>
            <w:tcW w:w="3559" w:type="dxa"/>
            <w:vMerge/>
            <w:shd w:val="clear" w:color="auto" w:fill="FFFFFF" w:themeFill="background1"/>
            <w:vAlign w:val="center"/>
          </w:tcPr>
          <w:p w14:paraId="6C519B1D" w14:textId="77777777" w:rsidR="00EB0EE5" w:rsidRDefault="00EB0EE5" w:rsidP="00EB0EE5">
            <w:pPr>
              <w:jc w:val="both"/>
            </w:pPr>
          </w:p>
        </w:tc>
        <w:tc>
          <w:tcPr>
            <w:tcW w:w="426" w:type="dxa"/>
            <w:vMerge/>
            <w:shd w:val="clear" w:color="auto" w:fill="FFFFFF" w:themeFill="background1"/>
            <w:vAlign w:val="center"/>
          </w:tcPr>
          <w:p w14:paraId="11B886EC" w14:textId="77777777" w:rsidR="00EB0EE5" w:rsidRDefault="00EB0EE5" w:rsidP="00EB0EE5">
            <w:pPr>
              <w:jc w:val="both"/>
            </w:pPr>
          </w:p>
        </w:tc>
        <w:tc>
          <w:tcPr>
            <w:tcW w:w="567" w:type="dxa"/>
            <w:vMerge/>
            <w:shd w:val="clear" w:color="auto" w:fill="FFFFFF" w:themeFill="background1"/>
            <w:vAlign w:val="center"/>
          </w:tcPr>
          <w:p w14:paraId="6F1CC80D" w14:textId="77777777" w:rsidR="00EB0EE5" w:rsidRDefault="00EB0EE5" w:rsidP="00EB0EE5">
            <w:pPr>
              <w:jc w:val="both"/>
            </w:pPr>
          </w:p>
        </w:tc>
        <w:tc>
          <w:tcPr>
            <w:tcW w:w="425" w:type="dxa"/>
            <w:vMerge/>
            <w:shd w:val="clear" w:color="auto" w:fill="FFFFFF" w:themeFill="background1"/>
            <w:vAlign w:val="center"/>
          </w:tcPr>
          <w:p w14:paraId="3E337D07" w14:textId="77777777" w:rsidR="00EB0EE5" w:rsidRDefault="00EB0EE5" w:rsidP="00EB0EE5">
            <w:pPr>
              <w:jc w:val="both"/>
            </w:pPr>
          </w:p>
        </w:tc>
        <w:tc>
          <w:tcPr>
            <w:tcW w:w="425" w:type="dxa"/>
            <w:vMerge/>
            <w:shd w:val="clear" w:color="auto" w:fill="FFFFFF" w:themeFill="background1"/>
            <w:vAlign w:val="center"/>
          </w:tcPr>
          <w:p w14:paraId="58505B5F" w14:textId="77777777" w:rsidR="00EB0EE5" w:rsidRDefault="00EB0EE5" w:rsidP="00EB0EE5">
            <w:pPr>
              <w:jc w:val="both"/>
            </w:pPr>
          </w:p>
        </w:tc>
        <w:tc>
          <w:tcPr>
            <w:tcW w:w="709" w:type="dxa"/>
            <w:vMerge/>
            <w:shd w:val="clear" w:color="auto" w:fill="FFFFFF" w:themeFill="background1"/>
            <w:vAlign w:val="center"/>
          </w:tcPr>
          <w:p w14:paraId="1DCE1F95" w14:textId="77777777" w:rsidR="00EB0EE5" w:rsidRDefault="00EB0EE5" w:rsidP="00EB0EE5">
            <w:pPr>
              <w:jc w:val="both"/>
            </w:pPr>
          </w:p>
        </w:tc>
        <w:tc>
          <w:tcPr>
            <w:tcW w:w="3861" w:type="dxa"/>
            <w:shd w:val="clear" w:color="auto" w:fill="FFFFFF" w:themeFill="background1"/>
          </w:tcPr>
          <w:p w14:paraId="7B9C26BE" w14:textId="6F214C6B" w:rsidR="00EB0EE5" w:rsidRPr="00521361" w:rsidRDefault="00EB0EE5" w:rsidP="00521361">
            <w:pPr>
              <w:pStyle w:val="ListeParagraf"/>
              <w:numPr>
                <w:ilvl w:val="0"/>
                <w:numId w:val="21"/>
              </w:numPr>
              <w:ind w:left="360"/>
              <w:jc w:val="both"/>
              <w:rPr>
                <w:rFonts w:ascii="Times New Roman" w:hAnsi="Times New Roman" w:cs="Times New Roman"/>
                <w:b/>
                <w:bCs/>
                <w:sz w:val="24"/>
                <w:szCs w:val="24"/>
              </w:rPr>
            </w:pPr>
            <w:r w:rsidRPr="00521361">
              <w:rPr>
                <w:rFonts w:ascii="Times New Roman" w:hAnsi="Times New Roman" w:cs="Times New Roman"/>
                <w:b/>
                <w:bCs/>
                <w:sz w:val="24"/>
                <w:szCs w:val="24"/>
              </w:rPr>
              <w:t xml:space="preserve">Romatoid artrit, periferik sinir yaralanmaları, tendon </w:t>
            </w:r>
            <w:proofErr w:type="gramStart"/>
            <w:r w:rsidRPr="00521361">
              <w:rPr>
                <w:rFonts w:ascii="Times New Roman" w:hAnsi="Times New Roman" w:cs="Times New Roman"/>
                <w:b/>
                <w:bCs/>
                <w:sz w:val="24"/>
                <w:szCs w:val="24"/>
              </w:rPr>
              <w:t>tamirleri,</w:t>
            </w:r>
            <w:proofErr w:type="gramEnd"/>
            <w:r w:rsidR="00521361" w:rsidRPr="00521361">
              <w:rPr>
                <w:rFonts w:ascii="Times New Roman" w:hAnsi="Times New Roman" w:cs="Times New Roman"/>
                <w:b/>
                <w:bCs/>
                <w:sz w:val="24"/>
                <w:szCs w:val="24"/>
              </w:rPr>
              <w:t xml:space="preserve"> </w:t>
            </w:r>
            <w:r w:rsidRPr="00521361">
              <w:rPr>
                <w:rFonts w:ascii="Times New Roman" w:hAnsi="Times New Roman" w:cs="Times New Roman"/>
                <w:b/>
                <w:bCs/>
                <w:sz w:val="24"/>
                <w:szCs w:val="24"/>
              </w:rPr>
              <w:t>De-Quervain, Dupuytren, karpal tünel vb. sorunlarda özel splintleme prensipleri ve uygulamalar</w:t>
            </w:r>
            <w:r w:rsidR="00521361">
              <w:rPr>
                <w:rFonts w:ascii="Times New Roman" w:hAnsi="Times New Roman" w:cs="Times New Roman"/>
                <w:b/>
                <w:bCs/>
                <w:sz w:val="24"/>
                <w:szCs w:val="24"/>
              </w:rPr>
              <w:t>.</w:t>
            </w:r>
          </w:p>
          <w:p w14:paraId="30873BC3" w14:textId="6B7DA4EC" w:rsidR="00EB0EE5" w:rsidRPr="00521361" w:rsidRDefault="00521361" w:rsidP="00521361">
            <w:pPr>
              <w:jc w:val="both"/>
            </w:pPr>
            <w:r w:rsidRPr="00521361">
              <w:rPr>
                <w:i/>
                <w:iCs/>
              </w:rPr>
              <w:t>6-</w:t>
            </w:r>
            <w:r w:rsidR="00EB0EE5" w:rsidRPr="00521361">
              <w:rPr>
                <w:i/>
                <w:iCs/>
              </w:rPr>
              <w:t xml:space="preserve">Rheumatoid arthritis, peripheral nerve injuries, tendon </w:t>
            </w:r>
            <w:proofErr w:type="gramStart"/>
            <w:r w:rsidR="00EB0EE5" w:rsidRPr="00521361">
              <w:rPr>
                <w:i/>
                <w:iCs/>
              </w:rPr>
              <w:t>repairs,</w:t>
            </w:r>
            <w:proofErr w:type="gramEnd"/>
            <w:r w:rsidR="00EB0EE5" w:rsidRPr="00521361">
              <w:rPr>
                <w:i/>
                <w:iCs/>
              </w:rPr>
              <w:t xml:space="preserve"> De-Quervain, Dupuytren, carpal tunnel etc. Special splinting principles and applications in problems</w:t>
            </w:r>
            <w:r>
              <w:rPr>
                <w:i/>
                <w:iCs/>
              </w:rPr>
              <w:t>.</w:t>
            </w:r>
          </w:p>
        </w:tc>
        <w:tc>
          <w:tcPr>
            <w:tcW w:w="3368" w:type="dxa"/>
            <w:shd w:val="clear" w:color="auto" w:fill="FFFFFF" w:themeFill="background1"/>
          </w:tcPr>
          <w:p w14:paraId="4F0C81AE"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El, el bileği, dirsek ve omuzun ortez endikasyonu gerektiren patolojilerinde uygulanacak ortezlerin tüm üretim aşamalarını tamamlar.</w:t>
            </w:r>
          </w:p>
          <w:p w14:paraId="2DD7C1E2"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t>It complete all production stages of orthoses to be applied in pathologies of hand, wrist, elbow and shoulder that require orthosis indication.</w:t>
            </w:r>
          </w:p>
          <w:p w14:paraId="4935D47E"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3125B400" w14:textId="77777777" w:rsidR="00EB0EE5" w:rsidRDefault="00EB0EE5" w:rsidP="00EB0EE5">
            <w:pPr>
              <w:jc w:val="both"/>
            </w:pPr>
          </w:p>
          <w:p w14:paraId="0E772FC1"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 xml:space="preserve">When necessary, she has the </w:t>
            </w:r>
            <w:r>
              <w:rPr>
                <w:rFonts w:ascii="Times New Roman" w:hAnsi="Times New Roman" w:cs="Times New Roman"/>
                <w:i/>
                <w:iCs/>
                <w:sz w:val="24"/>
                <w:szCs w:val="24"/>
              </w:rPr>
              <w:lastRenderedPageBreak/>
              <w:t>knowledge and skills to solve the problems that arise during the application and use of the patient.</w:t>
            </w:r>
          </w:p>
        </w:tc>
      </w:tr>
      <w:tr w:rsidR="00EB0EE5" w14:paraId="70F5D260" w14:textId="77777777" w:rsidTr="00F050E9">
        <w:trPr>
          <w:trHeight w:val="186"/>
        </w:trPr>
        <w:tc>
          <w:tcPr>
            <w:tcW w:w="1652" w:type="dxa"/>
            <w:vMerge/>
            <w:shd w:val="clear" w:color="auto" w:fill="FFFFFF" w:themeFill="background1"/>
            <w:vAlign w:val="center"/>
          </w:tcPr>
          <w:p w14:paraId="14CF123E" w14:textId="77777777" w:rsidR="00EB0EE5" w:rsidRDefault="00EB0EE5" w:rsidP="00EB0EE5">
            <w:pPr>
              <w:jc w:val="both"/>
            </w:pPr>
          </w:p>
        </w:tc>
        <w:tc>
          <w:tcPr>
            <w:tcW w:w="3559" w:type="dxa"/>
            <w:vMerge/>
            <w:shd w:val="clear" w:color="auto" w:fill="FFFFFF" w:themeFill="background1"/>
            <w:vAlign w:val="center"/>
          </w:tcPr>
          <w:p w14:paraId="66FB82AD" w14:textId="77777777" w:rsidR="00EB0EE5" w:rsidRDefault="00EB0EE5" w:rsidP="00EB0EE5">
            <w:pPr>
              <w:jc w:val="both"/>
            </w:pPr>
          </w:p>
        </w:tc>
        <w:tc>
          <w:tcPr>
            <w:tcW w:w="426" w:type="dxa"/>
            <w:vMerge/>
            <w:shd w:val="clear" w:color="auto" w:fill="FFFFFF" w:themeFill="background1"/>
            <w:vAlign w:val="center"/>
          </w:tcPr>
          <w:p w14:paraId="59D122DA" w14:textId="77777777" w:rsidR="00EB0EE5" w:rsidRDefault="00EB0EE5" w:rsidP="00EB0EE5">
            <w:pPr>
              <w:jc w:val="both"/>
            </w:pPr>
          </w:p>
        </w:tc>
        <w:tc>
          <w:tcPr>
            <w:tcW w:w="567" w:type="dxa"/>
            <w:vMerge/>
            <w:shd w:val="clear" w:color="auto" w:fill="FFFFFF" w:themeFill="background1"/>
            <w:vAlign w:val="center"/>
          </w:tcPr>
          <w:p w14:paraId="4732F6A3" w14:textId="77777777" w:rsidR="00EB0EE5" w:rsidRDefault="00EB0EE5" w:rsidP="00EB0EE5">
            <w:pPr>
              <w:jc w:val="both"/>
            </w:pPr>
          </w:p>
        </w:tc>
        <w:tc>
          <w:tcPr>
            <w:tcW w:w="425" w:type="dxa"/>
            <w:vMerge/>
            <w:shd w:val="clear" w:color="auto" w:fill="FFFFFF" w:themeFill="background1"/>
            <w:vAlign w:val="center"/>
          </w:tcPr>
          <w:p w14:paraId="092CA535" w14:textId="77777777" w:rsidR="00EB0EE5" w:rsidRDefault="00EB0EE5" w:rsidP="00EB0EE5">
            <w:pPr>
              <w:jc w:val="both"/>
            </w:pPr>
          </w:p>
        </w:tc>
        <w:tc>
          <w:tcPr>
            <w:tcW w:w="425" w:type="dxa"/>
            <w:vMerge/>
            <w:shd w:val="clear" w:color="auto" w:fill="FFFFFF" w:themeFill="background1"/>
            <w:vAlign w:val="center"/>
          </w:tcPr>
          <w:p w14:paraId="10CA9B81" w14:textId="77777777" w:rsidR="00EB0EE5" w:rsidRDefault="00EB0EE5" w:rsidP="00EB0EE5">
            <w:pPr>
              <w:jc w:val="both"/>
            </w:pPr>
          </w:p>
        </w:tc>
        <w:tc>
          <w:tcPr>
            <w:tcW w:w="709" w:type="dxa"/>
            <w:vMerge/>
            <w:shd w:val="clear" w:color="auto" w:fill="FFFFFF" w:themeFill="background1"/>
            <w:vAlign w:val="center"/>
          </w:tcPr>
          <w:p w14:paraId="47BC4EA6" w14:textId="77777777" w:rsidR="00EB0EE5" w:rsidRDefault="00EB0EE5" w:rsidP="00EB0EE5">
            <w:pPr>
              <w:jc w:val="both"/>
            </w:pPr>
          </w:p>
        </w:tc>
        <w:tc>
          <w:tcPr>
            <w:tcW w:w="3861" w:type="dxa"/>
            <w:shd w:val="clear" w:color="auto" w:fill="FFFFFF" w:themeFill="background1"/>
          </w:tcPr>
          <w:p w14:paraId="1E220548" w14:textId="77777777" w:rsidR="00EB0EE5" w:rsidRDefault="00EB0EE5" w:rsidP="00EB0EE5">
            <w:pPr>
              <w:pStyle w:val="ListeParagraf"/>
              <w:numPr>
                <w:ilvl w:val="0"/>
                <w:numId w:val="21"/>
              </w:numPr>
              <w:ind w:left="360"/>
              <w:jc w:val="both"/>
              <w:rPr>
                <w:rFonts w:ascii="Times New Roman" w:hAnsi="Times New Roman" w:cs="Times New Roman"/>
                <w:b/>
                <w:bCs/>
                <w:sz w:val="24"/>
                <w:szCs w:val="24"/>
              </w:rPr>
            </w:pPr>
            <w:r>
              <w:rPr>
                <w:rFonts w:ascii="Times New Roman" w:hAnsi="Times New Roman" w:cs="Times New Roman"/>
                <w:b/>
                <w:bCs/>
                <w:sz w:val="24"/>
                <w:szCs w:val="24"/>
              </w:rPr>
              <w:t>Dirsek patolojilerinde ortez uygulamalarının temel prensipleri</w:t>
            </w:r>
          </w:p>
          <w:p w14:paraId="1A315FDE" w14:textId="77777777" w:rsidR="00EB0EE5" w:rsidRDefault="00EB0EE5" w:rsidP="00EB0EE5">
            <w:pPr>
              <w:pStyle w:val="ListeParagraf"/>
              <w:jc w:val="both"/>
              <w:rPr>
                <w:rFonts w:ascii="Times New Roman" w:hAnsi="Times New Roman" w:cs="Times New Roman"/>
                <w:sz w:val="24"/>
                <w:szCs w:val="24"/>
              </w:rPr>
            </w:pPr>
          </w:p>
          <w:p w14:paraId="733790C7"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 xml:space="preserve">7-Basic principles of orthotic applications in elbow pathologies  </w:t>
            </w:r>
          </w:p>
        </w:tc>
        <w:tc>
          <w:tcPr>
            <w:tcW w:w="3368" w:type="dxa"/>
            <w:shd w:val="clear" w:color="auto" w:fill="FFFFFF" w:themeFill="background1"/>
          </w:tcPr>
          <w:p w14:paraId="35BA06EC"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El, el bileği, dirsek ve omuzun ortez endikasyonu gerektiren patolojilerinde uygulanacak ortezlerin tüm üretim aşamalarını tamamlar.</w:t>
            </w:r>
          </w:p>
          <w:p w14:paraId="3CA8637A"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t>It complete all production stages of orthoses to be applied in pathologies of hand, wrist, elbow and shoulder that require orthosis indication.</w:t>
            </w:r>
          </w:p>
          <w:p w14:paraId="22FD0DB3"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61033F5A" w14:textId="77777777" w:rsidR="00EB0EE5" w:rsidRDefault="00EB0EE5" w:rsidP="00EB0EE5">
            <w:pPr>
              <w:jc w:val="both"/>
            </w:pPr>
          </w:p>
          <w:p w14:paraId="54A249CB"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 xml:space="preserve">When necessary, she has the knowledge and skills to solve the problems that arise </w:t>
            </w:r>
            <w:r>
              <w:rPr>
                <w:rFonts w:ascii="Times New Roman" w:hAnsi="Times New Roman" w:cs="Times New Roman"/>
                <w:i/>
                <w:iCs/>
                <w:sz w:val="24"/>
                <w:szCs w:val="24"/>
              </w:rPr>
              <w:lastRenderedPageBreak/>
              <w:t>during the application and use of the patient.</w:t>
            </w:r>
          </w:p>
        </w:tc>
      </w:tr>
      <w:tr w:rsidR="00EB0EE5" w14:paraId="25416F99" w14:textId="77777777" w:rsidTr="00F050E9">
        <w:trPr>
          <w:trHeight w:val="186"/>
        </w:trPr>
        <w:tc>
          <w:tcPr>
            <w:tcW w:w="1652" w:type="dxa"/>
            <w:vMerge/>
            <w:shd w:val="clear" w:color="auto" w:fill="FFFFFF" w:themeFill="background1"/>
            <w:vAlign w:val="center"/>
          </w:tcPr>
          <w:p w14:paraId="5B81FBC6" w14:textId="77777777" w:rsidR="00EB0EE5" w:rsidRDefault="00EB0EE5" w:rsidP="00EB0EE5">
            <w:pPr>
              <w:jc w:val="both"/>
            </w:pPr>
          </w:p>
        </w:tc>
        <w:tc>
          <w:tcPr>
            <w:tcW w:w="3559" w:type="dxa"/>
            <w:vMerge/>
            <w:shd w:val="clear" w:color="auto" w:fill="FFFFFF" w:themeFill="background1"/>
            <w:vAlign w:val="center"/>
          </w:tcPr>
          <w:p w14:paraId="24A4C3E8" w14:textId="77777777" w:rsidR="00EB0EE5" w:rsidRDefault="00EB0EE5" w:rsidP="00EB0EE5">
            <w:pPr>
              <w:jc w:val="both"/>
            </w:pPr>
          </w:p>
        </w:tc>
        <w:tc>
          <w:tcPr>
            <w:tcW w:w="426" w:type="dxa"/>
            <w:vMerge/>
            <w:shd w:val="clear" w:color="auto" w:fill="FFFFFF" w:themeFill="background1"/>
            <w:vAlign w:val="center"/>
          </w:tcPr>
          <w:p w14:paraId="5FFC611D" w14:textId="77777777" w:rsidR="00EB0EE5" w:rsidRDefault="00EB0EE5" w:rsidP="00EB0EE5">
            <w:pPr>
              <w:jc w:val="both"/>
            </w:pPr>
          </w:p>
        </w:tc>
        <w:tc>
          <w:tcPr>
            <w:tcW w:w="567" w:type="dxa"/>
            <w:vMerge/>
            <w:shd w:val="clear" w:color="auto" w:fill="FFFFFF" w:themeFill="background1"/>
            <w:vAlign w:val="center"/>
          </w:tcPr>
          <w:p w14:paraId="70267A76" w14:textId="77777777" w:rsidR="00EB0EE5" w:rsidRDefault="00EB0EE5" w:rsidP="00EB0EE5">
            <w:pPr>
              <w:jc w:val="both"/>
            </w:pPr>
          </w:p>
        </w:tc>
        <w:tc>
          <w:tcPr>
            <w:tcW w:w="425" w:type="dxa"/>
            <w:vMerge/>
            <w:shd w:val="clear" w:color="auto" w:fill="FFFFFF" w:themeFill="background1"/>
            <w:vAlign w:val="center"/>
          </w:tcPr>
          <w:p w14:paraId="0F34F469" w14:textId="77777777" w:rsidR="00EB0EE5" w:rsidRDefault="00EB0EE5" w:rsidP="00EB0EE5">
            <w:pPr>
              <w:jc w:val="both"/>
            </w:pPr>
          </w:p>
        </w:tc>
        <w:tc>
          <w:tcPr>
            <w:tcW w:w="425" w:type="dxa"/>
            <w:vMerge/>
            <w:shd w:val="clear" w:color="auto" w:fill="FFFFFF" w:themeFill="background1"/>
            <w:vAlign w:val="center"/>
          </w:tcPr>
          <w:p w14:paraId="7D911737" w14:textId="77777777" w:rsidR="00EB0EE5" w:rsidRDefault="00EB0EE5" w:rsidP="00EB0EE5">
            <w:pPr>
              <w:jc w:val="both"/>
            </w:pPr>
          </w:p>
        </w:tc>
        <w:tc>
          <w:tcPr>
            <w:tcW w:w="709" w:type="dxa"/>
            <w:vMerge/>
            <w:shd w:val="clear" w:color="auto" w:fill="FFFFFF" w:themeFill="background1"/>
            <w:vAlign w:val="center"/>
          </w:tcPr>
          <w:p w14:paraId="4234863A" w14:textId="77777777" w:rsidR="00EB0EE5" w:rsidRDefault="00EB0EE5" w:rsidP="00EB0EE5">
            <w:pPr>
              <w:jc w:val="both"/>
            </w:pPr>
          </w:p>
        </w:tc>
        <w:tc>
          <w:tcPr>
            <w:tcW w:w="3861" w:type="dxa"/>
            <w:shd w:val="clear" w:color="auto" w:fill="FFFFFF" w:themeFill="background1"/>
          </w:tcPr>
          <w:p w14:paraId="740E329D" w14:textId="7AE9A6DC" w:rsidR="00EB0EE5" w:rsidRDefault="002E4B18"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8</w:t>
            </w:r>
            <w:r w:rsidR="00EB0EE5">
              <w:rPr>
                <w:rFonts w:ascii="Times New Roman" w:hAnsi="Times New Roman" w:cs="Times New Roman"/>
                <w:b/>
                <w:bCs/>
                <w:sz w:val="24"/>
                <w:szCs w:val="24"/>
              </w:rPr>
              <w:t>-Statik ve dinamik kontraktür ortezleri</w:t>
            </w:r>
          </w:p>
          <w:p w14:paraId="5FB89F2E" w14:textId="77777777" w:rsidR="00EB0EE5" w:rsidRDefault="00EB0EE5" w:rsidP="00EB0EE5">
            <w:pPr>
              <w:pStyle w:val="ListeParagraf"/>
              <w:ind w:left="0"/>
              <w:jc w:val="both"/>
              <w:rPr>
                <w:rFonts w:ascii="Times New Roman" w:hAnsi="Times New Roman" w:cs="Times New Roman"/>
                <w:sz w:val="24"/>
                <w:szCs w:val="24"/>
              </w:rPr>
            </w:pPr>
          </w:p>
          <w:p w14:paraId="48BF8226" w14:textId="265CE4FB" w:rsidR="00EB0EE5" w:rsidRDefault="002E4B18"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8</w:t>
            </w:r>
            <w:r w:rsidR="00EB0EE5">
              <w:rPr>
                <w:rFonts w:ascii="Times New Roman" w:hAnsi="Times New Roman" w:cs="Times New Roman"/>
                <w:i/>
                <w:iCs/>
                <w:sz w:val="24"/>
                <w:szCs w:val="24"/>
              </w:rPr>
              <w:t>-Static and dynamic contracture orthoses</w:t>
            </w:r>
          </w:p>
        </w:tc>
        <w:tc>
          <w:tcPr>
            <w:tcW w:w="3368" w:type="dxa"/>
            <w:shd w:val="clear" w:color="auto" w:fill="FFFFFF" w:themeFill="background1"/>
          </w:tcPr>
          <w:p w14:paraId="75F0CEDB" w14:textId="77777777" w:rsidR="00EB0EE5" w:rsidRDefault="00EB0EE5" w:rsidP="00EB0EE5">
            <w:pPr>
              <w:jc w:val="both"/>
              <w:rPr>
                <w:b/>
                <w:bCs/>
              </w:rPr>
            </w:pPr>
            <w:r>
              <w:rPr>
                <w:b/>
                <w:bCs/>
              </w:rPr>
              <w:t>El, el bileği, dirsek ve omuzun ortez endikasyonu gerektiren patolojilerinde uygulanacak ortezlerin tüm üretim aşamalarını tamamlar.</w:t>
            </w:r>
          </w:p>
          <w:p w14:paraId="323CACB5" w14:textId="77777777" w:rsidR="00EB0EE5" w:rsidRDefault="00EB0EE5" w:rsidP="00EB0EE5">
            <w:pPr>
              <w:jc w:val="both"/>
              <w:rPr>
                <w:i/>
                <w:iCs/>
              </w:rPr>
            </w:pPr>
            <w:r>
              <w:rPr>
                <w:i/>
                <w:iCs/>
              </w:rPr>
              <w:t>It complete all production stages of orthoses to be applied in pathologies of hand, wrist, elbow and shoulder that require orthosis indication.</w:t>
            </w:r>
          </w:p>
          <w:p w14:paraId="5CBA6D0D" w14:textId="77777777" w:rsidR="00EB0EE5" w:rsidRDefault="00EB0EE5" w:rsidP="00EB0EE5">
            <w:pPr>
              <w:jc w:val="both"/>
              <w:rPr>
                <w:b/>
                <w:bCs/>
              </w:rPr>
            </w:pPr>
          </w:p>
          <w:p w14:paraId="76F668A1"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6618F1AE" w14:textId="77777777" w:rsidR="00EB0EE5" w:rsidRDefault="00EB0EE5" w:rsidP="00EB0EE5">
            <w:pPr>
              <w:jc w:val="both"/>
            </w:pPr>
          </w:p>
          <w:p w14:paraId="65FC9087" w14:textId="77777777" w:rsidR="00EB0EE5" w:rsidRDefault="00EB0EE5" w:rsidP="00EB0EE5">
            <w:pPr>
              <w:jc w:val="both"/>
            </w:pPr>
            <w:r>
              <w:rPr>
                <w:i/>
                <w:iCs/>
              </w:rPr>
              <w:t>When necessary, she has the knowledge and skills to solve the problems that arise during the application and use of the patient.</w:t>
            </w:r>
          </w:p>
        </w:tc>
      </w:tr>
      <w:tr w:rsidR="00EB0EE5" w14:paraId="749A890C" w14:textId="77777777" w:rsidTr="00F050E9">
        <w:trPr>
          <w:trHeight w:val="186"/>
        </w:trPr>
        <w:tc>
          <w:tcPr>
            <w:tcW w:w="1652" w:type="dxa"/>
            <w:vMerge/>
            <w:shd w:val="clear" w:color="auto" w:fill="FFFFFF" w:themeFill="background1"/>
            <w:vAlign w:val="center"/>
          </w:tcPr>
          <w:p w14:paraId="5A631147" w14:textId="77777777" w:rsidR="00EB0EE5" w:rsidRDefault="00EB0EE5" w:rsidP="00EB0EE5">
            <w:pPr>
              <w:jc w:val="both"/>
            </w:pPr>
          </w:p>
        </w:tc>
        <w:tc>
          <w:tcPr>
            <w:tcW w:w="3559" w:type="dxa"/>
            <w:vMerge/>
            <w:shd w:val="clear" w:color="auto" w:fill="FFFFFF" w:themeFill="background1"/>
            <w:vAlign w:val="center"/>
          </w:tcPr>
          <w:p w14:paraId="259AC2B0" w14:textId="77777777" w:rsidR="00EB0EE5" w:rsidRDefault="00EB0EE5" w:rsidP="00EB0EE5">
            <w:pPr>
              <w:jc w:val="both"/>
            </w:pPr>
          </w:p>
        </w:tc>
        <w:tc>
          <w:tcPr>
            <w:tcW w:w="426" w:type="dxa"/>
            <w:vMerge/>
            <w:shd w:val="clear" w:color="auto" w:fill="FFFFFF" w:themeFill="background1"/>
            <w:vAlign w:val="center"/>
          </w:tcPr>
          <w:p w14:paraId="3D2B9103" w14:textId="77777777" w:rsidR="00EB0EE5" w:rsidRDefault="00EB0EE5" w:rsidP="00EB0EE5">
            <w:pPr>
              <w:jc w:val="both"/>
            </w:pPr>
          </w:p>
        </w:tc>
        <w:tc>
          <w:tcPr>
            <w:tcW w:w="567" w:type="dxa"/>
            <w:vMerge/>
            <w:shd w:val="clear" w:color="auto" w:fill="FFFFFF" w:themeFill="background1"/>
            <w:vAlign w:val="center"/>
          </w:tcPr>
          <w:p w14:paraId="4B66E6F9" w14:textId="77777777" w:rsidR="00EB0EE5" w:rsidRDefault="00EB0EE5" w:rsidP="00EB0EE5">
            <w:pPr>
              <w:jc w:val="both"/>
            </w:pPr>
          </w:p>
        </w:tc>
        <w:tc>
          <w:tcPr>
            <w:tcW w:w="425" w:type="dxa"/>
            <w:vMerge/>
            <w:shd w:val="clear" w:color="auto" w:fill="FFFFFF" w:themeFill="background1"/>
            <w:vAlign w:val="center"/>
          </w:tcPr>
          <w:p w14:paraId="45B7B1DA" w14:textId="77777777" w:rsidR="00EB0EE5" w:rsidRDefault="00EB0EE5" w:rsidP="00EB0EE5">
            <w:pPr>
              <w:jc w:val="both"/>
            </w:pPr>
          </w:p>
        </w:tc>
        <w:tc>
          <w:tcPr>
            <w:tcW w:w="425" w:type="dxa"/>
            <w:vMerge/>
            <w:shd w:val="clear" w:color="auto" w:fill="FFFFFF" w:themeFill="background1"/>
            <w:vAlign w:val="center"/>
          </w:tcPr>
          <w:p w14:paraId="332ED868" w14:textId="77777777" w:rsidR="00EB0EE5" w:rsidRDefault="00EB0EE5" w:rsidP="00EB0EE5">
            <w:pPr>
              <w:jc w:val="both"/>
            </w:pPr>
          </w:p>
        </w:tc>
        <w:tc>
          <w:tcPr>
            <w:tcW w:w="709" w:type="dxa"/>
            <w:vMerge/>
            <w:shd w:val="clear" w:color="auto" w:fill="FFFFFF" w:themeFill="background1"/>
            <w:vAlign w:val="center"/>
          </w:tcPr>
          <w:p w14:paraId="2730C9F3" w14:textId="77777777" w:rsidR="00EB0EE5" w:rsidRDefault="00EB0EE5" w:rsidP="00EB0EE5">
            <w:pPr>
              <w:jc w:val="both"/>
            </w:pPr>
          </w:p>
        </w:tc>
        <w:tc>
          <w:tcPr>
            <w:tcW w:w="3861" w:type="dxa"/>
            <w:shd w:val="clear" w:color="auto" w:fill="FFFFFF" w:themeFill="background1"/>
          </w:tcPr>
          <w:p w14:paraId="15C043A6" w14:textId="691395DA" w:rsidR="00EB0EE5" w:rsidRDefault="002E4B18" w:rsidP="00EB0EE5">
            <w:pPr>
              <w:pStyle w:val="ListeParagraf"/>
              <w:ind w:left="360"/>
              <w:jc w:val="both"/>
              <w:rPr>
                <w:rFonts w:ascii="Times New Roman" w:hAnsi="Times New Roman" w:cs="Times New Roman"/>
                <w:b/>
                <w:bCs/>
                <w:sz w:val="24"/>
                <w:szCs w:val="24"/>
              </w:rPr>
            </w:pPr>
            <w:r>
              <w:rPr>
                <w:rFonts w:ascii="Times New Roman" w:hAnsi="Times New Roman" w:cs="Times New Roman"/>
                <w:b/>
                <w:bCs/>
                <w:sz w:val="24"/>
                <w:szCs w:val="24"/>
              </w:rPr>
              <w:t>9</w:t>
            </w:r>
            <w:r w:rsidR="00EB0EE5">
              <w:rPr>
                <w:rFonts w:ascii="Times New Roman" w:hAnsi="Times New Roman" w:cs="Times New Roman"/>
                <w:b/>
                <w:bCs/>
                <w:sz w:val="24"/>
                <w:szCs w:val="24"/>
              </w:rPr>
              <w:t>-Statik ve dinamik supinasyon/pronasyon ortezleri, epikondilit bandı uygulaması</w:t>
            </w:r>
          </w:p>
          <w:p w14:paraId="0BEFFF04" w14:textId="77777777" w:rsidR="00EB0EE5" w:rsidRDefault="00EB0EE5" w:rsidP="00EB0EE5">
            <w:pPr>
              <w:pStyle w:val="ListeParagraf"/>
              <w:jc w:val="both"/>
              <w:rPr>
                <w:rFonts w:ascii="Times New Roman" w:hAnsi="Times New Roman" w:cs="Times New Roman"/>
                <w:sz w:val="24"/>
                <w:szCs w:val="24"/>
              </w:rPr>
            </w:pPr>
          </w:p>
          <w:p w14:paraId="1116E96A" w14:textId="50A41251" w:rsidR="00EB0EE5" w:rsidRDefault="002E4B18"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9</w:t>
            </w:r>
            <w:r w:rsidR="00EB0EE5">
              <w:rPr>
                <w:rFonts w:ascii="Times New Roman" w:hAnsi="Times New Roman" w:cs="Times New Roman"/>
                <w:i/>
                <w:iCs/>
                <w:sz w:val="24"/>
                <w:szCs w:val="24"/>
              </w:rPr>
              <w:t>-Static and dynamic supination/pronation orthoses, epicondylitis tape application</w:t>
            </w:r>
          </w:p>
        </w:tc>
        <w:tc>
          <w:tcPr>
            <w:tcW w:w="3368" w:type="dxa"/>
            <w:shd w:val="clear" w:color="auto" w:fill="FFFFFF" w:themeFill="background1"/>
          </w:tcPr>
          <w:p w14:paraId="37053A63"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El, el bileği, dirsek ve omuzun ortez endikasyonu gerektiren patolojilerinde </w:t>
            </w:r>
            <w:r>
              <w:rPr>
                <w:rFonts w:ascii="Times New Roman" w:hAnsi="Times New Roman" w:cs="Times New Roman"/>
                <w:b/>
                <w:bCs/>
                <w:sz w:val="24"/>
                <w:szCs w:val="24"/>
              </w:rPr>
              <w:lastRenderedPageBreak/>
              <w:t>uygulanacak</w:t>
            </w:r>
            <w:r>
              <w:rPr>
                <w:rFonts w:ascii="Times New Roman" w:hAnsi="Times New Roman" w:cs="Times New Roman"/>
                <w:sz w:val="24"/>
                <w:szCs w:val="24"/>
              </w:rPr>
              <w:t xml:space="preserve"> </w:t>
            </w:r>
            <w:r>
              <w:rPr>
                <w:rFonts w:ascii="Times New Roman" w:hAnsi="Times New Roman" w:cs="Times New Roman"/>
                <w:b/>
                <w:bCs/>
                <w:sz w:val="24"/>
                <w:szCs w:val="24"/>
              </w:rPr>
              <w:t>ortezlerin tüm üretim aşamalarını tamamlar.</w:t>
            </w:r>
          </w:p>
          <w:p w14:paraId="5E9DA840"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t>It complete all production stages of orthoses to be applied in pathologies of hand, wrist, elbow and shoulder that require orthosis indication.</w:t>
            </w:r>
          </w:p>
          <w:p w14:paraId="614C999B"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52ADC0E6" w14:textId="77777777" w:rsidR="00EB0EE5" w:rsidRDefault="00EB0EE5" w:rsidP="00EB0EE5">
            <w:pPr>
              <w:jc w:val="both"/>
            </w:pPr>
          </w:p>
          <w:p w14:paraId="6ECE1F7A" w14:textId="77777777" w:rsidR="00EB0EE5" w:rsidRDefault="00EB0EE5" w:rsidP="00EB0EE5">
            <w:pPr>
              <w:jc w:val="both"/>
            </w:pPr>
            <w:r>
              <w:rPr>
                <w:i/>
                <w:iCs/>
              </w:rPr>
              <w:t>When necessary, she has the knowledge and skills to solve the problems that arise during the application and use of the patient.</w:t>
            </w:r>
          </w:p>
        </w:tc>
      </w:tr>
      <w:tr w:rsidR="00EB0EE5" w14:paraId="5C800A81" w14:textId="77777777" w:rsidTr="00F050E9">
        <w:trPr>
          <w:trHeight w:val="186"/>
        </w:trPr>
        <w:tc>
          <w:tcPr>
            <w:tcW w:w="1652" w:type="dxa"/>
            <w:vMerge/>
            <w:shd w:val="clear" w:color="auto" w:fill="FFFFFF" w:themeFill="background1"/>
            <w:vAlign w:val="center"/>
          </w:tcPr>
          <w:p w14:paraId="678889C4" w14:textId="77777777" w:rsidR="00EB0EE5" w:rsidRDefault="00EB0EE5" w:rsidP="00EB0EE5">
            <w:pPr>
              <w:jc w:val="both"/>
            </w:pPr>
          </w:p>
        </w:tc>
        <w:tc>
          <w:tcPr>
            <w:tcW w:w="3559" w:type="dxa"/>
            <w:vMerge/>
            <w:shd w:val="clear" w:color="auto" w:fill="FFFFFF" w:themeFill="background1"/>
            <w:vAlign w:val="center"/>
          </w:tcPr>
          <w:p w14:paraId="7C1A2081" w14:textId="77777777" w:rsidR="00EB0EE5" w:rsidRDefault="00EB0EE5" w:rsidP="00EB0EE5">
            <w:pPr>
              <w:jc w:val="both"/>
            </w:pPr>
          </w:p>
        </w:tc>
        <w:tc>
          <w:tcPr>
            <w:tcW w:w="426" w:type="dxa"/>
            <w:vMerge/>
            <w:shd w:val="clear" w:color="auto" w:fill="FFFFFF" w:themeFill="background1"/>
            <w:vAlign w:val="center"/>
          </w:tcPr>
          <w:p w14:paraId="115E022E" w14:textId="77777777" w:rsidR="00EB0EE5" w:rsidRDefault="00EB0EE5" w:rsidP="00EB0EE5">
            <w:pPr>
              <w:jc w:val="both"/>
            </w:pPr>
          </w:p>
        </w:tc>
        <w:tc>
          <w:tcPr>
            <w:tcW w:w="567" w:type="dxa"/>
            <w:vMerge/>
            <w:shd w:val="clear" w:color="auto" w:fill="FFFFFF" w:themeFill="background1"/>
            <w:vAlign w:val="center"/>
          </w:tcPr>
          <w:p w14:paraId="5E86685D" w14:textId="77777777" w:rsidR="00EB0EE5" w:rsidRDefault="00EB0EE5" w:rsidP="00EB0EE5">
            <w:pPr>
              <w:jc w:val="both"/>
            </w:pPr>
          </w:p>
        </w:tc>
        <w:tc>
          <w:tcPr>
            <w:tcW w:w="425" w:type="dxa"/>
            <w:vMerge/>
            <w:shd w:val="clear" w:color="auto" w:fill="FFFFFF" w:themeFill="background1"/>
            <w:vAlign w:val="center"/>
          </w:tcPr>
          <w:p w14:paraId="655EA6D4" w14:textId="77777777" w:rsidR="00EB0EE5" w:rsidRDefault="00EB0EE5" w:rsidP="00EB0EE5">
            <w:pPr>
              <w:jc w:val="both"/>
            </w:pPr>
          </w:p>
        </w:tc>
        <w:tc>
          <w:tcPr>
            <w:tcW w:w="425" w:type="dxa"/>
            <w:vMerge/>
            <w:shd w:val="clear" w:color="auto" w:fill="FFFFFF" w:themeFill="background1"/>
            <w:vAlign w:val="center"/>
          </w:tcPr>
          <w:p w14:paraId="7B32F432" w14:textId="77777777" w:rsidR="00EB0EE5" w:rsidRDefault="00EB0EE5" w:rsidP="00EB0EE5">
            <w:pPr>
              <w:jc w:val="both"/>
            </w:pPr>
          </w:p>
        </w:tc>
        <w:tc>
          <w:tcPr>
            <w:tcW w:w="709" w:type="dxa"/>
            <w:vMerge/>
            <w:shd w:val="clear" w:color="auto" w:fill="FFFFFF" w:themeFill="background1"/>
            <w:vAlign w:val="center"/>
          </w:tcPr>
          <w:p w14:paraId="6CCF128E" w14:textId="77777777" w:rsidR="00EB0EE5" w:rsidRDefault="00EB0EE5" w:rsidP="00EB0EE5">
            <w:pPr>
              <w:jc w:val="both"/>
            </w:pPr>
          </w:p>
        </w:tc>
        <w:tc>
          <w:tcPr>
            <w:tcW w:w="3861" w:type="dxa"/>
            <w:shd w:val="clear" w:color="auto" w:fill="FFFFFF" w:themeFill="background1"/>
          </w:tcPr>
          <w:p w14:paraId="5F07BD1B" w14:textId="0A16FEE5"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2E4B18">
              <w:rPr>
                <w:rFonts w:ascii="Times New Roman" w:hAnsi="Times New Roman" w:cs="Times New Roman"/>
                <w:b/>
                <w:bCs/>
                <w:sz w:val="24"/>
                <w:szCs w:val="24"/>
              </w:rPr>
              <w:t>0</w:t>
            </w:r>
            <w:r>
              <w:rPr>
                <w:rFonts w:ascii="Times New Roman" w:hAnsi="Times New Roman" w:cs="Times New Roman"/>
                <w:b/>
                <w:bCs/>
                <w:sz w:val="24"/>
                <w:szCs w:val="24"/>
              </w:rPr>
              <w:t>-Fonksiyonel kırık ortezi uygulamaları (sarmiento), omuz/kol askısı üretimi</w:t>
            </w:r>
          </w:p>
          <w:p w14:paraId="46EEA7D3" w14:textId="5D2716A3" w:rsidR="00EB0EE5" w:rsidRDefault="00EB0EE5" w:rsidP="00EB0EE5">
            <w:pPr>
              <w:jc w:val="both"/>
            </w:pPr>
            <w:r>
              <w:rPr>
                <w:i/>
                <w:iCs/>
              </w:rPr>
              <w:t>1</w:t>
            </w:r>
            <w:r w:rsidR="002E4B18">
              <w:rPr>
                <w:i/>
                <w:iCs/>
              </w:rPr>
              <w:t>0</w:t>
            </w:r>
            <w:r>
              <w:rPr>
                <w:i/>
                <w:iCs/>
              </w:rPr>
              <w:t>- Functional fracture orthosis applications (sarmiento), shoulder/arm sling production</w:t>
            </w:r>
          </w:p>
        </w:tc>
        <w:tc>
          <w:tcPr>
            <w:tcW w:w="3368" w:type="dxa"/>
            <w:shd w:val="clear" w:color="auto" w:fill="FFFFFF" w:themeFill="background1"/>
          </w:tcPr>
          <w:p w14:paraId="4CA91C86"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El, el bileği, dirsek ve omuzun ortez endikasyonu gerektiren patolojilerinde uygulanacak ortezlerin tüm üretim aşamalarını tamamlar.</w:t>
            </w:r>
          </w:p>
          <w:p w14:paraId="0EB8167A"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lastRenderedPageBreak/>
              <w:t>It complete all production stages of orthoses to be applied in pathologies of hand, wrist, elbow and shoulder that require orthosis indication.</w:t>
            </w:r>
          </w:p>
          <w:p w14:paraId="4742F8F9"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6F563A34" w14:textId="77777777" w:rsidR="00EB0EE5" w:rsidRDefault="00EB0EE5" w:rsidP="00EB0EE5">
            <w:pPr>
              <w:jc w:val="both"/>
            </w:pPr>
          </w:p>
          <w:p w14:paraId="5A03BD3F" w14:textId="77777777" w:rsidR="00EB0EE5" w:rsidRDefault="00EB0EE5" w:rsidP="00EB0EE5">
            <w:pPr>
              <w:jc w:val="both"/>
            </w:pPr>
            <w:r>
              <w:rPr>
                <w:i/>
                <w:iCs/>
              </w:rPr>
              <w:t>When necessary, she has the knowledge and skills to solve the problems that arise during the application and use of the patient.</w:t>
            </w:r>
          </w:p>
        </w:tc>
      </w:tr>
      <w:tr w:rsidR="00EB0EE5" w14:paraId="7B0AD9E1" w14:textId="77777777" w:rsidTr="00F050E9">
        <w:trPr>
          <w:trHeight w:val="186"/>
        </w:trPr>
        <w:tc>
          <w:tcPr>
            <w:tcW w:w="1652" w:type="dxa"/>
            <w:vMerge/>
            <w:shd w:val="clear" w:color="auto" w:fill="FFFFFF" w:themeFill="background1"/>
            <w:vAlign w:val="center"/>
          </w:tcPr>
          <w:p w14:paraId="371FD0EE" w14:textId="77777777" w:rsidR="00EB0EE5" w:rsidRDefault="00EB0EE5" w:rsidP="00EB0EE5">
            <w:pPr>
              <w:jc w:val="both"/>
            </w:pPr>
          </w:p>
        </w:tc>
        <w:tc>
          <w:tcPr>
            <w:tcW w:w="3559" w:type="dxa"/>
            <w:vMerge/>
            <w:shd w:val="clear" w:color="auto" w:fill="FFFFFF" w:themeFill="background1"/>
            <w:vAlign w:val="center"/>
          </w:tcPr>
          <w:p w14:paraId="5A9EFAAC" w14:textId="77777777" w:rsidR="00EB0EE5" w:rsidRDefault="00EB0EE5" w:rsidP="00EB0EE5">
            <w:pPr>
              <w:jc w:val="both"/>
            </w:pPr>
          </w:p>
        </w:tc>
        <w:tc>
          <w:tcPr>
            <w:tcW w:w="426" w:type="dxa"/>
            <w:vMerge/>
            <w:shd w:val="clear" w:color="auto" w:fill="FFFFFF" w:themeFill="background1"/>
            <w:vAlign w:val="center"/>
          </w:tcPr>
          <w:p w14:paraId="20038BE0" w14:textId="77777777" w:rsidR="00EB0EE5" w:rsidRDefault="00EB0EE5" w:rsidP="00EB0EE5">
            <w:pPr>
              <w:jc w:val="both"/>
            </w:pPr>
          </w:p>
        </w:tc>
        <w:tc>
          <w:tcPr>
            <w:tcW w:w="567" w:type="dxa"/>
            <w:vMerge/>
            <w:shd w:val="clear" w:color="auto" w:fill="FFFFFF" w:themeFill="background1"/>
            <w:vAlign w:val="center"/>
          </w:tcPr>
          <w:p w14:paraId="4319DFB9" w14:textId="77777777" w:rsidR="00EB0EE5" w:rsidRDefault="00EB0EE5" w:rsidP="00EB0EE5">
            <w:pPr>
              <w:jc w:val="both"/>
            </w:pPr>
          </w:p>
        </w:tc>
        <w:tc>
          <w:tcPr>
            <w:tcW w:w="425" w:type="dxa"/>
            <w:vMerge/>
            <w:shd w:val="clear" w:color="auto" w:fill="FFFFFF" w:themeFill="background1"/>
            <w:vAlign w:val="center"/>
          </w:tcPr>
          <w:p w14:paraId="52A8A3C2" w14:textId="77777777" w:rsidR="00EB0EE5" w:rsidRDefault="00EB0EE5" w:rsidP="00EB0EE5">
            <w:pPr>
              <w:jc w:val="both"/>
            </w:pPr>
          </w:p>
        </w:tc>
        <w:tc>
          <w:tcPr>
            <w:tcW w:w="425" w:type="dxa"/>
            <w:vMerge/>
            <w:shd w:val="clear" w:color="auto" w:fill="FFFFFF" w:themeFill="background1"/>
            <w:vAlign w:val="center"/>
          </w:tcPr>
          <w:p w14:paraId="2A9F245E" w14:textId="77777777" w:rsidR="00EB0EE5" w:rsidRDefault="00EB0EE5" w:rsidP="00EB0EE5">
            <w:pPr>
              <w:jc w:val="both"/>
            </w:pPr>
          </w:p>
        </w:tc>
        <w:tc>
          <w:tcPr>
            <w:tcW w:w="709" w:type="dxa"/>
            <w:vMerge/>
            <w:shd w:val="clear" w:color="auto" w:fill="FFFFFF" w:themeFill="background1"/>
            <w:vAlign w:val="center"/>
          </w:tcPr>
          <w:p w14:paraId="3642EA4A" w14:textId="77777777" w:rsidR="00EB0EE5" w:rsidRDefault="00EB0EE5" w:rsidP="00EB0EE5">
            <w:pPr>
              <w:jc w:val="both"/>
            </w:pPr>
          </w:p>
        </w:tc>
        <w:tc>
          <w:tcPr>
            <w:tcW w:w="3861" w:type="dxa"/>
            <w:shd w:val="clear" w:color="auto" w:fill="FFFFFF" w:themeFill="background1"/>
          </w:tcPr>
          <w:p w14:paraId="4022DEF1" w14:textId="6B17647A"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2E4B18">
              <w:rPr>
                <w:rFonts w:ascii="Times New Roman" w:hAnsi="Times New Roman" w:cs="Times New Roman"/>
                <w:b/>
                <w:bCs/>
                <w:sz w:val="24"/>
                <w:szCs w:val="24"/>
              </w:rPr>
              <w:t>1</w:t>
            </w:r>
            <w:r>
              <w:rPr>
                <w:rFonts w:ascii="Times New Roman" w:hAnsi="Times New Roman" w:cs="Times New Roman"/>
                <w:b/>
                <w:bCs/>
                <w:sz w:val="24"/>
                <w:szCs w:val="24"/>
              </w:rPr>
              <w:t>-Brakial pleksus ortezleri</w:t>
            </w:r>
          </w:p>
          <w:p w14:paraId="14CF9706" w14:textId="0E5FE973" w:rsidR="00EB0EE5" w:rsidRDefault="00EB0EE5" w:rsidP="00EB0EE5">
            <w:pPr>
              <w:jc w:val="both"/>
            </w:pPr>
            <w:r>
              <w:rPr>
                <w:i/>
                <w:iCs/>
              </w:rPr>
              <w:t>1</w:t>
            </w:r>
            <w:r w:rsidR="002E4B18">
              <w:rPr>
                <w:i/>
                <w:iCs/>
              </w:rPr>
              <w:t>1</w:t>
            </w:r>
            <w:r>
              <w:rPr>
                <w:i/>
                <w:iCs/>
              </w:rPr>
              <w:t>-Brachial plexus orthoses</w:t>
            </w:r>
          </w:p>
        </w:tc>
        <w:tc>
          <w:tcPr>
            <w:tcW w:w="3368" w:type="dxa"/>
            <w:shd w:val="clear" w:color="auto" w:fill="FFFFFF" w:themeFill="background1"/>
          </w:tcPr>
          <w:p w14:paraId="7AE181FD"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El, el bileği, dirsek ve omuzun ortez endikasyonu gerektiren patolojilerinde uygulanacak ortezlerin tüm üretim aşamalarını tamamlar.</w:t>
            </w:r>
          </w:p>
          <w:p w14:paraId="3844CBAF"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t xml:space="preserve">It complete all production stages of orthoses to be applied in pathologies of </w:t>
            </w:r>
            <w:r>
              <w:rPr>
                <w:rFonts w:ascii="Times New Roman" w:hAnsi="Times New Roman" w:cs="Times New Roman"/>
                <w:i/>
                <w:iCs/>
                <w:sz w:val="24"/>
                <w:szCs w:val="24"/>
              </w:rPr>
              <w:lastRenderedPageBreak/>
              <w:t>hand, wrist, elbow and shoulder that require orthosis indication.</w:t>
            </w:r>
          </w:p>
          <w:p w14:paraId="4246CD51"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313F86FA" w14:textId="77777777" w:rsidR="00EB0EE5" w:rsidRDefault="00EB0EE5" w:rsidP="00EB0EE5">
            <w:pPr>
              <w:jc w:val="both"/>
            </w:pPr>
          </w:p>
          <w:p w14:paraId="6D29E388" w14:textId="77777777" w:rsidR="00EB0EE5" w:rsidRDefault="00EB0EE5" w:rsidP="00EB0EE5">
            <w:pPr>
              <w:jc w:val="both"/>
            </w:pPr>
            <w:r>
              <w:rPr>
                <w:i/>
                <w:iCs/>
              </w:rPr>
              <w:t>When necessary, she has the knowledge and skills to solve the problems that arise during the application and use of the patient.</w:t>
            </w:r>
          </w:p>
        </w:tc>
      </w:tr>
      <w:tr w:rsidR="00EB0EE5" w14:paraId="1FF7CABF" w14:textId="77777777" w:rsidTr="00F050E9">
        <w:trPr>
          <w:trHeight w:val="186"/>
        </w:trPr>
        <w:tc>
          <w:tcPr>
            <w:tcW w:w="1652" w:type="dxa"/>
            <w:vMerge/>
            <w:shd w:val="clear" w:color="auto" w:fill="FFFFFF" w:themeFill="background1"/>
            <w:vAlign w:val="center"/>
          </w:tcPr>
          <w:p w14:paraId="6A558825" w14:textId="77777777" w:rsidR="00EB0EE5" w:rsidRDefault="00EB0EE5" w:rsidP="00EB0EE5">
            <w:pPr>
              <w:jc w:val="both"/>
            </w:pPr>
          </w:p>
        </w:tc>
        <w:tc>
          <w:tcPr>
            <w:tcW w:w="3559" w:type="dxa"/>
            <w:vMerge/>
            <w:shd w:val="clear" w:color="auto" w:fill="FFFFFF" w:themeFill="background1"/>
            <w:vAlign w:val="center"/>
          </w:tcPr>
          <w:p w14:paraId="6E54D392" w14:textId="77777777" w:rsidR="00EB0EE5" w:rsidRDefault="00EB0EE5" w:rsidP="00EB0EE5">
            <w:pPr>
              <w:jc w:val="both"/>
            </w:pPr>
          </w:p>
        </w:tc>
        <w:tc>
          <w:tcPr>
            <w:tcW w:w="426" w:type="dxa"/>
            <w:vMerge/>
            <w:shd w:val="clear" w:color="auto" w:fill="FFFFFF" w:themeFill="background1"/>
            <w:vAlign w:val="center"/>
          </w:tcPr>
          <w:p w14:paraId="474589F7" w14:textId="77777777" w:rsidR="00EB0EE5" w:rsidRDefault="00EB0EE5" w:rsidP="00EB0EE5">
            <w:pPr>
              <w:jc w:val="both"/>
            </w:pPr>
          </w:p>
        </w:tc>
        <w:tc>
          <w:tcPr>
            <w:tcW w:w="567" w:type="dxa"/>
            <w:vMerge/>
            <w:shd w:val="clear" w:color="auto" w:fill="FFFFFF" w:themeFill="background1"/>
            <w:vAlign w:val="center"/>
          </w:tcPr>
          <w:p w14:paraId="51CAA15F" w14:textId="77777777" w:rsidR="00EB0EE5" w:rsidRDefault="00EB0EE5" w:rsidP="00EB0EE5">
            <w:pPr>
              <w:jc w:val="both"/>
            </w:pPr>
          </w:p>
        </w:tc>
        <w:tc>
          <w:tcPr>
            <w:tcW w:w="425" w:type="dxa"/>
            <w:vMerge/>
            <w:shd w:val="clear" w:color="auto" w:fill="FFFFFF" w:themeFill="background1"/>
            <w:vAlign w:val="center"/>
          </w:tcPr>
          <w:p w14:paraId="659D8EC7" w14:textId="77777777" w:rsidR="00EB0EE5" w:rsidRDefault="00EB0EE5" w:rsidP="00EB0EE5">
            <w:pPr>
              <w:jc w:val="both"/>
            </w:pPr>
          </w:p>
        </w:tc>
        <w:tc>
          <w:tcPr>
            <w:tcW w:w="425" w:type="dxa"/>
            <w:vMerge/>
            <w:shd w:val="clear" w:color="auto" w:fill="FFFFFF" w:themeFill="background1"/>
            <w:vAlign w:val="center"/>
          </w:tcPr>
          <w:p w14:paraId="687B5D41" w14:textId="77777777" w:rsidR="00EB0EE5" w:rsidRDefault="00EB0EE5" w:rsidP="00EB0EE5">
            <w:pPr>
              <w:jc w:val="both"/>
            </w:pPr>
          </w:p>
        </w:tc>
        <w:tc>
          <w:tcPr>
            <w:tcW w:w="709" w:type="dxa"/>
            <w:vMerge/>
            <w:shd w:val="clear" w:color="auto" w:fill="FFFFFF" w:themeFill="background1"/>
            <w:vAlign w:val="center"/>
          </w:tcPr>
          <w:p w14:paraId="5FB57535" w14:textId="77777777" w:rsidR="00EB0EE5" w:rsidRDefault="00EB0EE5" w:rsidP="00EB0EE5">
            <w:pPr>
              <w:jc w:val="both"/>
            </w:pPr>
          </w:p>
        </w:tc>
        <w:tc>
          <w:tcPr>
            <w:tcW w:w="3861" w:type="dxa"/>
            <w:shd w:val="clear" w:color="auto" w:fill="FFFFFF" w:themeFill="background1"/>
          </w:tcPr>
          <w:p w14:paraId="4F5E4FFD" w14:textId="57727FE3"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2E4B18">
              <w:rPr>
                <w:rFonts w:ascii="Times New Roman" w:hAnsi="Times New Roman" w:cs="Times New Roman"/>
                <w:b/>
                <w:bCs/>
                <w:sz w:val="24"/>
                <w:szCs w:val="24"/>
              </w:rPr>
              <w:t>2</w:t>
            </w:r>
            <w:r>
              <w:rPr>
                <w:rFonts w:ascii="Times New Roman" w:hAnsi="Times New Roman" w:cs="Times New Roman"/>
                <w:b/>
                <w:bCs/>
                <w:sz w:val="24"/>
                <w:szCs w:val="24"/>
              </w:rPr>
              <w:t xml:space="preserve">-Omuz subluksasyon ortezleri </w:t>
            </w:r>
          </w:p>
          <w:p w14:paraId="702F7FAA" w14:textId="6103E748" w:rsidR="00EB0EE5" w:rsidRDefault="00EB0EE5" w:rsidP="00EB0EE5">
            <w:pPr>
              <w:jc w:val="both"/>
            </w:pPr>
            <w:r>
              <w:rPr>
                <w:i/>
                <w:iCs/>
              </w:rPr>
              <w:t>1</w:t>
            </w:r>
            <w:r w:rsidR="002E4B18">
              <w:rPr>
                <w:i/>
                <w:iCs/>
              </w:rPr>
              <w:t>2</w:t>
            </w:r>
            <w:r>
              <w:rPr>
                <w:i/>
                <w:iCs/>
              </w:rPr>
              <w:t>-Shoulder subluxation orthoses</w:t>
            </w:r>
          </w:p>
        </w:tc>
        <w:tc>
          <w:tcPr>
            <w:tcW w:w="3368" w:type="dxa"/>
            <w:shd w:val="clear" w:color="auto" w:fill="FFFFFF" w:themeFill="background1"/>
          </w:tcPr>
          <w:p w14:paraId="69418608"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b/>
                <w:bCs/>
                <w:sz w:val="24"/>
                <w:szCs w:val="24"/>
              </w:rPr>
              <w:t>El, el bileği, dirsek ve omuzun ortez endikasyonu gerektiren patolojilerinde uygulanacak ortezlerin tüm üretim aşamalarını tamamlar.</w:t>
            </w:r>
          </w:p>
          <w:p w14:paraId="11BFC2B1"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t>It complete all production stages of orthoses to be applied in pathologies of hand, wrist, elbow and shoulder that require orthosis indication.</w:t>
            </w:r>
          </w:p>
          <w:p w14:paraId="049CB55B" w14:textId="77777777" w:rsidR="00EB0EE5" w:rsidRDefault="00EB0EE5" w:rsidP="00EB0EE5">
            <w:pPr>
              <w:jc w:val="both"/>
              <w:rPr>
                <w:b/>
                <w:bCs/>
              </w:rPr>
            </w:pPr>
            <w:r>
              <w:rPr>
                <w:b/>
                <w:bCs/>
              </w:rPr>
              <w:lastRenderedPageBreak/>
              <w:t>Gerektiğinde hastaya uygulama ve kullanım sırasında ortaya çıkan sorunları giderebilecek bilgi ve beceriye sahip olur.</w:t>
            </w:r>
          </w:p>
          <w:p w14:paraId="0AE60841" w14:textId="77777777" w:rsidR="00EB0EE5" w:rsidRDefault="00EB0EE5" w:rsidP="00EB0EE5">
            <w:pPr>
              <w:jc w:val="both"/>
            </w:pPr>
          </w:p>
          <w:p w14:paraId="35D74ED3"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When necessary, she has the knowledge and skills to solve the problems that arise during the application and use of the patient</w:t>
            </w:r>
            <w:r>
              <w:rPr>
                <w:rFonts w:ascii="Times New Roman" w:hAnsi="Times New Roman" w:cs="Times New Roman"/>
                <w:sz w:val="24"/>
                <w:szCs w:val="24"/>
              </w:rPr>
              <w:t>.</w:t>
            </w:r>
          </w:p>
        </w:tc>
      </w:tr>
      <w:tr w:rsidR="00EB0EE5" w14:paraId="0AF04142" w14:textId="77777777" w:rsidTr="00F050E9">
        <w:trPr>
          <w:trHeight w:val="186"/>
        </w:trPr>
        <w:tc>
          <w:tcPr>
            <w:tcW w:w="1652" w:type="dxa"/>
            <w:vMerge/>
            <w:shd w:val="clear" w:color="auto" w:fill="FFFFFF" w:themeFill="background1"/>
            <w:vAlign w:val="center"/>
          </w:tcPr>
          <w:p w14:paraId="0029CFEA" w14:textId="77777777" w:rsidR="00EB0EE5" w:rsidRDefault="00EB0EE5" w:rsidP="00EB0EE5">
            <w:pPr>
              <w:jc w:val="both"/>
            </w:pPr>
          </w:p>
        </w:tc>
        <w:tc>
          <w:tcPr>
            <w:tcW w:w="3559" w:type="dxa"/>
            <w:vMerge/>
            <w:shd w:val="clear" w:color="auto" w:fill="FFFFFF" w:themeFill="background1"/>
            <w:vAlign w:val="center"/>
          </w:tcPr>
          <w:p w14:paraId="5F1A0545" w14:textId="77777777" w:rsidR="00EB0EE5" w:rsidRDefault="00EB0EE5" w:rsidP="00EB0EE5">
            <w:pPr>
              <w:jc w:val="both"/>
            </w:pPr>
          </w:p>
        </w:tc>
        <w:tc>
          <w:tcPr>
            <w:tcW w:w="426" w:type="dxa"/>
            <w:vMerge/>
            <w:shd w:val="clear" w:color="auto" w:fill="FFFFFF" w:themeFill="background1"/>
            <w:vAlign w:val="center"/>
          </w:tcPr>
          <w:p w14:paraId="044909EE" w14:textId="77777777" w:rsidR="00EB0EE5" w:rsidRDefault="00EB0EE5" w:rsidP="00EB0EE5">
            <w:pPr>
              <w:jc w:val="both"/>
            </w:pPr>
          </w:p>
        </w:tc>
        <w:tc>
          <w:tcPr>
            <w:tcW w:w="567" w:type="dxa"/>
            <w:vMerge/>
            <w:shd w:val="clear" w:color="auto" w:fill="FFFFFF" w:themeFill="background1"/>
            <w:vAlign w:val="center"/>
          </w:tcPr>
          <w:p w14:paraId="010E9381" w14:textId="77777777" w:rsidR="00EB0EE5" w:rsidRDefault="00EB0EE5" w:rsidP="00EB0EE5">
            <w:pPr>
              <w:jc w:val="both"/>
            </w:pPr>
          </w:p>
        </w:tc>
        <w:tc>
          <w:tcPr>
            <w:tcW w:w="425" w:type="dxa"/>
            <w:vMerge/>
            <w:shd w:val="clear" w:color="auto" w:fill="FFFFFF" w:themeFill="background1"/>
            <w:vAlign w:val="center"/>
          </w:tcPr>
          <w:p w14:paraId="273D7D81" w14:textId="77777777" w:rsidR="00EB0EE5" w:rsidRDefault="00EB0EE5" w:rsidP="00EB0EE5">
            <w:pPr>
              <w:jc w:val="both"/>
            </w:pPr>
          </w:p>
        </w:tc>
        <w:tc>
          <w:tcPr>
            <w:tcW w:w="425" w:type="dxa"/>
            <w:vMerge/>
            <w:shd w:val="clear" w:color="auto" w:fill="FFFFFF" w:themeFill="background1"/>
            <w:vAlign w:val="center"/>
          </w:tcPr>
          <w:p w14:paraId="7D0475D5" w14:textId="77777777" w:rsidR="00EB0EE5" w:rsidRDefault="00EB0EE5" w:rsidP="00EB0EE5">
            <w:pPr>
              <w:jc w:val="both"/>
            </w:pPr>
          </w:p>
        </w:tc>
        <w:tc>
          <w:tcPr>
            <w:tcW w:w="709" w:type="dxa"/>
            <w:vMerge/>
            <w:shd w:val="clear" w:color="auto" w:fill="FFFFFF" w:themeFill="background1"/>
            <w:vAlign w:val="center"/>
          </w:tcPr>
          <w:p w14:paraId="2F296C05" w14:textId="77777777" w:rsidR="00EB0EE5" w:rsidRDefault="00EB0EE5" w:rsidP="00EB0EE5">
            <w:pPr>
              <w:jc w:val="both"/>
            </w:pPr>
          </w:p>
        </w:tc>
        <w:tc>
          <w:tcPr>
            <w:tcW w:w="3861" w:type="dxa"/>
            <w:shd w:val="clear" w:color="auto" w:fill="FFFFFF" w:themeFill="background1"/>
          </w:tcPr>
          <w:p w14:paraId="6321D2CE" w14:textId="608D2525"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2E4B18">
              <w:rPr>
                <w:rFonts w:ascii="Times New Roman" w:hAnsi="Times New Roman" w:cs="Times New Roman"/>
                <w:b/>
                <w:bCs/>
                <w:sz w:val="24"/>
                <w:szCs w:val="24"/>
              </w:rPr>
              <w:t>3</w:t>
            </w:r>
            <w:r>
              <w:rPr>
                <w:rFonts w:ascii="Times New Roman" w:hAnsi="Times New Roman" w:cs="Times New Roman"/>
                <w:b/>
                <w:bCs/>
                <w:sz w:val="24"/>
                <w:szCs w:val="24"/>
              </w:rPr>
              <w:t>-Yanık ortezleri</w:t>
            </w:r>
          </w:p>
          <w:p w14:paraId="23A1249F" w14:textId="4CD2B834" w:rsidR="00EB0EE5" w:rsidRDefault="00EB0EE5" w:rsidP="00EB0EE5">
            <w:pPr>
              <w:jc w:val="both"/>
            </w:pPr>
            <w:r>
              <w:rPr>
                <w:i/>
                <w:iCs/>
              </w:rPr>
              <w:t>1</w:t>
            </w:r>
            <w:r w:rsidR="002E4B18">
              <w:rPr>
                <w:i/>
                <w:iCs/>
              </w:rPr>
              <w:t>3</w:t>
            </w:r>
            <w:r>
              <w:rPr>
                <w:i/>
                <w:iCs/>
              </w:rPr>
              <w:t>- Burn orthoses</w:t>
            </w:r>
          </w:p>
        </w:tc>
        <w:tc>
          <w:tcPr>
            <w:tcW w:w="3368" w:type="dxa"/>
            <w:shd w:val="clear" w:color="auto" w:fill="FFFFFF" w:themeFill="background1"/>
          </w:tcPr>
          <w:p w14:paraId="78069DEF"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El, el bileği, dirsek ve omuzun ortez endikasyonu gerektiren patolojilerinde uygulanacak ortezlerin tüm üretim aşamalarını tamamlar.</w:t>
            </w:r>
          </w:p>
          <w:p w14:paraId="30E5C02D" w14:textId="77777777" w:rsidR="00EB0EE5" w:rsidRDefault="00EB0EE5" w:rsidP="00EB0EE5">
            <w:pPr>
              <w:pStyle w:val="ListeParagraf"/>
              <w:ind w:left="241"/>
              <w:jc w:val="both"/>
              <w:rPr>
                <w:rFonts w:ascii="Times New Roman" w:hAnsi="Times New Roman" w:cs="Times New Roman"/>
                <w:i/>
                <w:iCs/>
                <w:sz w:val="24"/>
                <w:szCs w:val="24"/>
              </w:rPr>
            </w:pPr>
            <w:r>
              <w:rPr>
                <w:rFonts w:ascii="Times New Roman" w:hAnsi="Times New Roman" w:cs="Times New Roman"/>
                <w:i/>
                <w:iCs/>
                <w:sz w:val="24"/>
                <w:szCs w:val="24"/>
              </w:rPr>
              <w:t>It complete all production stages of orthoses to be applied in pathologies of hand, wrist, elbow and shoulder that require orthosis indication.</w:t>
            </w:r>
          </w:p>
          <w:p w14:paraId="790A5CFB" w14:textId="77777777" w:rsidR="00EB0EE5" w:rsidRDefault="00EB0EE5" w:rsidP="00EB0EE5">
            <w:pPr>
              <w:jc w:val="both"/>
            </w:pPr>
            <w:r>
              <w:rPr>
                <w:b/>
                <w:bCs/>
              </w:rPr>
              <w:t xml:space="preserve">Gerektiğinde hastaya uygulama ve kullanım </w:t>
            </w:r>
            <w:r>
              <w:rPr>
                <w:b/>
                <w:bCs/>
              </w:rPr>
              <w:lastRenderedPageBreak/>
              <w:t>sırasında ortaya çıkan sorunları giderebilecek bilgi ve beceriye sahip olur.</w:t>
            </w:r>
          </w:p>
          <w:p w14:paraId="1D9DF2D6" w14:textId="77777777" w:rsidR="00EB0EE5" w:rsidRDefault="00EB0EE5" w:rsidP="00EB0EE5">
            <w:pPr>
              <w:jc w:val="both"/>
              <w:rPr>
                <w:i/>
                <w:iCs/>
              </w:rPr>
            </w:pPr>
          </w:p>
          <w:p w14:paraId="4F79B3B7"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 xml:space="preserve">When necessary, she has the knowledge and skills to solve the problems that arise during the application and use of the </w:t>
            </w:r>
            <w:proofErr w:type="gramStart"/>
            <w:r>
              <w:rPr>
                <w:rFonts w:ascii="Times New Roman" w:hAnsi="Times New Roman" w:cs="Times New Roman"/>
                <w:i/>
                <w:iCs/>
                <w:sz w:val="24"/>
                <w:szCs w:val="24"/>
              </w:rPr>
              <w:t>patient..</w:t>
            </w:r>
            <w:proofErr w:type="gramEnd"/>
          </w:p>
        </w:tc>
      </w:tr>
      <w:tr w:rsidR="00EB0EE5" w14:paraId="546ECAA7" w14:textId="77777777" w:rsidTr="00F050E9">
        <w:trPr>
          <w:trHeight w:val="186"/>
        </w:trPr>
        <w:tc>
          <w:tcPr>
            <w:tcW w:w="1652" w:type="dxa"/>
            <w:vMerge/>
            <w:shd w:val="clear" w:color="auto" w:fill="FFFFFF" w:themeFill="background1"/>
            <w:vAlign w:val="center"/>
          </w:tcPr>
          <w:p w14:paraId="3E044948" w14:textId="77777777" w:rsidR="00EB0EE5" w:rsidRDefault="00EB0EE5" w:rsidP="00EB0EE5">
            <w:pPr>
              <w:jc w:val="both"/>
            </w:pPr>
          </w:p>
        </w:tc>
        <w:tc>
          <w:tcPr>
            <w:tcW w:w="3559" w:type="dxa"/>
            <w:vMerge/>
            <w:shd w:val="clear" w:color="auto" w:fill="FFFFFF" w:themeFill="background1"/>
            <w:vAlign w:val="center"/>
          </w:tcPr>
          <w:p w14:paraId="457C33DC" w14:textId="77777777" w:rsidR="00EB0EE5" w:rsidRDefault="00EB0EE5" w:rsidP="00EB0EE5">
            <w:pPr>
              <w:jc w:val="both"/>
            </w:pPr>
          </w:p>
        </w:tc>
        <w:tc>
          <w:tcPr>
            <w:tcW w:w="426" w:type="dxa"/>
            <w:vMerge/>
            <w:shd w:val="clear" w:color="auto" w:fill="FFFFFF" w:themeFill="background1"/>
            <w:vAlign w:val="center"/>
          </w:tcPr>
          <w:p w14:paraId="48DE5D8E" w14:textId="77777777" w:rsidR="00EB0EE5" w:rsidRDefault="00EB0EE5" w:rsidP="00EB0EE5">
            <w:pPr>
              <w:jc w:val="both"/>
            </w:pPr>
          </w:p>
        </w:tc>
        <w:tc>
          <w:tcPr>
            <w:tcW w:w="567" w:type="dxa"/>
            <w:vMerge/>
            <w:shd w:val="clear" w:color="auto" w:fill="FFFFFF" w:themeFill="background1"/>
            <w:vAlign w:val="center"/>
          </w:tcPr>
          <w:p w14:paraId="15B7FA3D" w14:textId="77777777" w:rsidR="00EB0EE5" w:rsidRDefault="00EB0EE5" w:rsidP="00EB0EE5">
            <w:pPr>
              <w:jc w:val="both"/>
            </w:pPr>
          </w:p>
        </w:tc>
        <w:tc>
          <w:tcPr>
            <w:tcW w:w="425" w:type="dxa"/>
            <w:vMerge/>
            <w:shd w:val="clear" w:color="auto" w:fill="FFFFFF" w:themeFill="background1"/>
            <w:vAlign w:val="center"/>
          </w:tcPr>
          <w:p w14:paraId="4E07ADFB" w14:textId="77777777" w:rsidR="00EB0EE5" w:rsidRDefault="00EB0EE5" w:rsidP="00EB0EE5">
            <w:pPr>
              <w:jc w:val="both"/>
            </w:pPr>
          </w:p>
        </w:tc>
        <w:tc>
          <w:tcPr>
            <w:tcW w:w="425" w:type="dxa"/>
            <w:vMerge/>
            <w:shd w:val="clear" w:color="auto" w:fill="FFFFFF" w:themeFill="background1"/>
            <w:vAlign w:val="center"/>
          </w:tcPr>
          <w:p w14:paraId="17AA5C63" w14:textId="77777777" w:rsidR="00EB0EE5" w:rsidRDefault="00EB0EE5" w:rsidP="00EB0EE5">
            <w:pPr>
              <w:jc w:val="both"/>
            </w:pPr>
          </w:p>
        </w:tc>
        <w:tc>
          <w:tcPr>
            <w:tcW w:w="709" w:type="dxa"/>
            <w:vMerge/>
            <w:shd w:val="clear" w:color="auto" w:fill="FFFFFF" w:themeFill="background1"/>
            <w:vAlign w:val="center"/>
          </w:tcPr>
          <w:p w14:paraId="7DA71282" w14:textId="77777777" w:rsidR="00EB0EE5" w:rsidRDefault="00EB0EE5" w:rsidP="00EB0EE5">
            <w:pPr>
              <w:jc w:val="both"/>
            </w:pPr>
          </w:p>
        </w:tc>
        <w:tc>
          <w:tcPr>
            <w:tcW w:w="3861" w:type="dxa"/>
            <w:shd w:val="clear" w:color="auto" w:fill="FFFFFF" w:themeFill="background1"/>
          </w:tcPr>
          <w:p w14:paraId="0D7E0F8C" w14:textId="2DA11FBA" w:rsidR="00EB0EE5" w:rsidRDefault="00EB0EE5" w:rsidP="00EB0EE5">
            <w:pPr>
              <w:jc w:val="both"/>
              <w:rPr>
                <w:b/>
                <w:bCs/>
              </w:rPr>
            </w:pPr>
            <w:r>
              <w:rPr>
                <w:b/>
                <w:bCs/>
              </w:rPr>
              <w:t>1</w:t>
            </w:r>
            <w:r w:rsidR="002E4B18">
              <w:rPr>
                <w:b/>
                <w:bCs/>
              </w:rPr>
              <w:t>4</w:t>
            </w:r>
            <w:r>
              <w:rPr>
                <w:b/>
                <w:bCs/>
              </w:rPr>
              <w:t xml:space="preserve">-Üst ekstremite ortezlerinde yapay zekanın kullanımı.  </w:t>
            </w:r>
          </w:p>
          <w:p w14:paraId="38272D53" w14:textId="77777777" w:rsidR="00EB0EE5" w:rsidRDefault="00EB0EE5" w:rsidP="00EB0EE5">
            <w:pPr>
              <w:ind w:left="360"/>
              <w:jc w:val="both"/>
            </w:pPr>
          </w:p>
          <w:p w14:paraId="52029D39" w14:textId="6B692955" w:rsidR="00EB0EE5" w:rsidRDefault="00EB0EE5" w:rsidP="00EB0EE5">
            <w:pPr>
              <w:jc w:val="both"/>
            </w:pPr>
            <w:r>
              <w:rPr>
                <w:i/>
                <w:iCs/>
              </w:rPr>
              <w:t>1</w:t>
            </w:r>
            <w:r w:rsidR="002E4B18">
              <w:rPr>
                <w:i/>
                <w:iCs/>
              </w:rPr>
              <w:t>4</w:t>
            </w:r>
            <w:r>
              <w:rPr>
                <w:i/>
                <w:iCs/>
              </w:rPr>
              <w:t>-Use of artificial intellegence in upper extremity orthoses.</w:t>
            </w:r>
          </w:p>
        </w:tc>
        <w:tc>
          <w:tcPr>
            <w:tcW w:w="3368" w:type="dxa"/>
            <w:shd w:val="clear" w:color="auto" w:fill="FFFFFF" w:themeFill="background1"/>
          </w:tcPr>
          <w:p w14:paraId="495665E7"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 xml:space="preserve">Yapay zekanın Üst ekstremite ortezlerinde kullanımı hakkında bilgi sahibi olur     </w:t>
            </w:r>
          </w:p>
          <w:p w14:paraId="129032BA" w14:textId="77777777" w:rsidR="00EB0EE5" w:rsidRDefault="00EB0EE5" w:rsidP="00EB0EE5">
            <w:pPr>
              <w:pStyle w:val="ListeParagraf"/>
              <w:ind w:left="241"/>
              <w:jc w:val="both"/>
              <w:rPr>
                <w:rFonts w:ascii="Times New Roman" w:hAnsi="Times New Roman" w:cs="Times New Roman"/>
                <w:i/>
                <w:iCs/>
                <w:sz w:val="24"/>
                <w:szCs w:val="24"/>
              </w:rPr>
            </w:pPr>
          </w:p>
          <w:p w14:paraId="40F6BAF3"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Have knowledge about the use of artificial intellegence in upper extremity orthoses.</w:t>
            </w:r>
          </w:p>
        </w:tc>
      </w:tr>
    </w:tbl>
    <w:p w14:paraId="55192D5A" w14:textId="7A9E9FA5" w:rsidR="00F050E9" w:rsidRDefault="00F050E9" w:rsidP="00EB0EE5">
      <w:pPr>
        <w:spacing w:line="259" w:lineRule="auto"/>
        <w:jc w:val="both"/>
      </w:pPr>
    </w:p>
    <w:p w14:paraId="64DD6923" w14:textId="151FBCE1" w:rsidR="00EB0EE5" w:rsidRDefault="00F050E9" w:rsidP="00F050E9">
      <w:pPr>
        <w:spacing w:after="160" w:line="259" w:lineRule="auto"/>
      </w:pPr>
      <w:r>
        <w:br w:type="page"/>
      </w:r>
    </w:p>
    <w:tbl>
      <w:tblPr>
        <w:tblStyle w:val="TabloKlavuzu"/>
        <w:tblpPr w:leftFromText="141" w:rightFromText="141" w:vertAnchor="text" w:tblpY="1"/>
        <w:tblOverlap w:val="never"/>
        <w:tblW w:w="14992" w:type="dxa"/>
        <w:tblLayout w:type="fixed"/>
        <w:tblLook w:val="04A0" w:firstRow="1" w:lastRow="0" w:firstColumn="1" w:lastColumn="0" w:noHBand="0" w:noVBand="1"/>
      </w:tblPr>
      <w:tblGrid>
        <w:gridCol w:w="1652"/>
        <w:gridCol w:w="3559"/>
        <w:gridCol w:w="426"/>
        <w:gridCol w:w="567"/>
        <w:gridCol w:w="425"/>
        <w:gridCol w:w="425"/>
        <w:gridCol w:w="709"/>
        <w:gridCol w:w="3861"/>
        <w:gridCol w:w="3368"/>
      </w:tblGrid>
      <w:tr w:rsidR="00EB0EE5" w14:paraId="50DEE301" w14:textId="77777777" w:rsidTr="00F050E9">
        <w:trPr>
          <w:cantSplit/>
          <w:trHeight w:val="2655"/>
        </w:trPr>
        <w:tc>
          <w:tcPr>
            <w:tcW w:w="1652" w:type="dxa"/>
            <w:shd w:val="clear" w:color="auto" w:fill="FFFFFF" w:themeFill="background1"/>
            <w:textDirection w:val="btLr"/>
            <w:vAlign w:val="center"/>
          </w:tcPr>
          <w:p w14:paraId="1D1740C7" w14:textId="77777777" w:rsidR="00EB0EE5" w:rsidRPr="005E586A" w:rsidRDefault="00EB0EE5" w:rsidP="00F050E9">
            <w:pPr>
              <w:ind w:left="113" w:right="113"/>
              <w:jc w:val="center"/>
              <w:rPr>
                <w:b/>
              </w:rPr>
            </w:pPr>
            <w:r w:rsidRPr="005E586A">
              <w:rPr>
                <w:b/>
              </w:rPr>
              <w:lastRenderedPageBreak/>
              <w:t>DERS KODU</w:t>
            </w:r>
          </w:p>
          <w:p w14:paraId="201CDCB3" w14:textId="77777777" w:rsidR="00EB0EE5" w:rsidRPr="005E586A" w:rsidRDefault="00EB0EE5" w:rsidP="00F050E9">
            <w:pPr>
              <w:ind w:left="113" w:right="113"/>
              <w:jc w:val="center"/>
              <w:rPr>
                <w:i/>
              </w:rPr>
            </w:pPr>
            <w:r w:rsidRPr="005E586A">
              <w:rPr>
                <w:i/>
              </w:rPr>
              <w:t>Course Code</w:t>
            </w:r>
          </w:p>
        </w:tc>
        <w:tc>
          <w:tcPr>
            <w:tcW w:w="3559" w:type="dxa"/>
            <w:shd w:val="clear" w:color="auto" w:fill="FFFFFF" w:themeFill="background1"/>
            <w:vAlign w:val="center"/>
          </w:tcPr>
          <w:p w14:paraId="0E4B80AB" w14:textId="77777777" w:rsidR="00EB0EE5" w:rsidRPr="005E586A" w:rsidRDefault="00EB0EE5" w:rsidP="00F050E9">
            <w:pPr>
              <w:jc w:val="center"/>
              <w:rPr>
                <w:b/>
              </w:rPr>
            </w:pPr>
            <w:r w:rsidRPr="005E586A">
              <w:rPr>
                <w:b/>
              </w:rPr>
              <w:t>DERS ADI</w:t>
            </w:r>
          </w:p>
          <w:p w14:paraId="0193D819" w14:textId="77777777" w:rsidR="00EB0EE5" w:rsidRPr="005E586A" w:rsidRDefault="00EB0EE5" w:rsidP="00F050E9">
            <w:pPr>
              <w:jc w:val="center"/>
              <w:rPr>
                <w:i/>
              </w:rPr>
            </w:pPr>
            <w:r w:rsidRPr="005E586A">
              <w:rPr>
                <w:i/>
              </w:rPr>
              <w:t>Course Title</w:t>
            </w:r>
          </w:p>
        </w:tc>
        <w:tc>
          <w:tcPr>
            <w:tcW w:w="426" w:type="dxa"/>
            <w:shd w:val="clear" w:color="auto" w:fill="FFFFFF" w:themeFill="background1"/>
            <w:textDirection w:val="btLr"/>
            <w:vAlign w:val="center"/>
          </w:tcPr>
          <w:p w14:paraId="1FD5DE7F" w14:textId="77777777" w:rsidR="00EB0EE5" w:rsidRDefault="00EB0EE5" w:rsidP="00F050E9">
            <w:pPr>
              <w:ind w:left="113" w:right="113"/>
              <w:jc w:val="center"/>
            </w:pPr>
            <w:r w:rsidRPr="005E586A">
              <w:rPr>
                <w:b/>
              </w:rPr>
              <w:t>T</w:t>
            </w:r>
            <w:r>
              <w:t>(</w:t>
            </w:r>
            <w:r w:rsidRPr="005E586A">
              <w:rPr>
                <w:i/>
              </w:rPr>
              <w:t>Theoretical</w:t>
            </w:r>
            <w:r>
              <w:t>)</w:t>
            </w:r>
          </w:p>
        </w:tc>
        <w:tc>
          <w:tcPr>
            <w:tcW w:w="567" w:type="dxa"/>
            <w:shd w:val="clear" w:color="auto" w:fill="FFFFFF" w:themeFill="background1"/>
            <w:textDirection w:val="btLr"/>
            <w:vAlign w:val="center"/>
          </w:tcPr>
          <w:p w14:paraId="6AC57671" w14:textId="77777777" w:rsidR="00EB0EE5" w:rsidRDefault="00EB0EE5" w:rsidP="00F050E9">
            <w:pPr>
              <w:ind w:left="113" w:right="113"/>
              <w:jc w:val="center"/>
            </w:pPr>
            <w:r w:rsidRPr="005E586A">
              <w:rPr>
                <w:b/>
              </w:rPr>
              <w:t>U</w:t>
            </w:r>
            <w:r>
              <w:t>/(</w:t>
            </w:r>
            <w:r w:rsidRPr="005E586A">
              <w:rPr>
                <w:i/>
              </w:rPr>
              <w:t>Practice</w:t>
            </w:r>
            <w:r>
              <w:t>)</w:t>
            </w:r>
          </w:p>
        </w:tc>
        <w:tc>
          <w:tcPr>
            <w:tcW w:w="425" w:type="dxa"/>
            <w:shd w:val="clear" w:color="auto" w:fill="FFFFFF" w:themeFill="background1"/>
            <w:textDirection w:val="btLr"/>
            <w:vAlign w:val="center"/>
          </w:tcPr>
          <w:p w14:paraId="345DBD42" w14:textId="77777777" w:rsidR="00EB0EE5" w:rsidRDefault="00EB0EE5" w:rsidP="00F050E9">
            <w:pPr>
              <w:ind w:left="113" w:right="113"/>
              <w:jc w:val="center"/>
            </w:pPr>
            <w:r w:rsidRPr="005E586A">
              <w:rPr>
                <w:b/>
              </w:rPr>
              <w:t>K</w:t>
            </w:r>
            <w:r>
              <w:t>/(</w:t>
            </w:r>
            <w:r w:rsidRPr="005E586A">
              <w:rPr>
                <w:i/>
              </w:rPr>
              <w:t>Credit</w:t>
            </w:r>
            <w:r>
              <w:t>)</w:t>
            </w:r>
          </w:p>
        </w:tc>
        <w:tc>
          <w:tcPr>
            <w:tcW w:w="425" w:type="dxa"/>
            <w:shd w:val="clear" w:color="auto" w:fill="FFFFFF" w:themeFill="background1"/>
            <w:textDirection w:val="btLr"/>
            <w:vAlign w:val="center"/>
          </w:tcPr>
          <w:p w14:paraId="0B3253F0" w14:textId="77777777" w:rsidR="00EB0EE5" w:rsidRDefault="00EB0EE5" w:rsidP="00F050E9">
            <w:pPr>
              <w:ind w:left="113" w:right="113"/>
              <w:jc w:val="center"/>
            </w:pPr>
            <w:r w:rsidRPr="005E586A">
              <w:rPr>
                <w:b/>
              </w:rPr>
              <w:t>AKTS</w:t>
            </w:r>
            <w:r>
              <w:t>/</w:t>
            </w:r>
            <w:r w:rsidRPr="005E586A">
              <w:rPr>
                <w:i/>
              </w:rPr>
              <w:t>ECTS</w:t>
            </w:r>
          </w:p>
        </w:tc>
        <w:tc>
          <w:tcPr>
            <w:tcW w:w="709" w:type="dxa"/>
            <w:shd w:val="clear" w:color="auto" w:fill="FFFFFF" w:themeFill="background1"/>
            <w:textDirection w:val="btLr"/>
            <w:vAlign w:val="center"/>
          </w:tcPr>
          <w:p w14:paraId="24CAD231" w14:textId="77777777" w:rsidR="00EB0EE5" w:rsidRPr="005E586A" w:rsidRDefault="00EB0EE5" w:rsidP="00F050E9">
            <w:pPr>
              <w:ind w:left="113" w:right="113"/>
              <w:jc w:val="center"/>
              <w:rPr>
                <w:b/>
              </w:rPr>
            </w:pPr>
            <w:r w:rsidRPr="005E586A">
              <w:rPr>
                <w:b/>
              </w:rPr>
              <w:t>ZORUNLU/SEÇMELİ</w:t>
            </w:r>
          </w:p>
          <w:p w14:paraId="13EE5787" w14:textId="77777777" w:rsidR="00EB0EE5" w:rsidRPr="005E586A" w:rsidRDefault="00EB0EE5" w:rsidP="00F050E9">
            <w:pPr>
              <w:ind w:left="113" w:right="113"/>
              <w:jc w:val="center"/>
              <w:rPr>
                <w:i/>
              </w:rPr>
            </w:pPr>
            <w:r w:rsidRPr="005E586A">
              <w:rPr>
                <w:i/>
              </w:rPr>
              <w:t>Compulsory/ Elective</w:t>
            </w:r>
          </w:p>
        </w:tc>
        <w:tc>
          <w:tcPr>
            <w:tcW w:w="7229" w:type="dxa"/>
            <w:gridSpan w:val="2"/>
            <w:shd w:val="clear" w:color="auto" w:fill="FFFFFF" w:themeFill="background1"/>
            <w:vAlign w:val="center"/>
          </w:tcPr>
          <w:p w14:paraId="39A09296" w14:textId="77777777" w:rsidR="00EB0EE5" w:rsidRPr="00F050E9" w:rsidRDefault="00EB0EE5" w:rsidP="00F050E9">
            <w:pPr>
              <w:jc w:val="center"/>
              <w:rPr>
                <w:b/>
                <w:bCs/>
              </w:rPr>
            </w:pPr>
            <w:r w:rsidRPr="00F050E9">
              <w:rPr>
                <w:b/>
                <w:bCs/>
              </w:rPr>
              <w:t>DERS İÇERİĞİ</w:t>
            </w:r>
          </w:p>
          <w:p w14:paraId="6CEAC411" w14:textId="77777777" w:rsidR="00EB0EE5" w:rsidRPr="00F050E9" w:rsidRDefault="00EB0EE5" w:rsidP="00EB0EE5">
            <w:pPr>
              <w:jc w:val="both"/>
              <w:rPr>
                <w:b/>
                <w:bCs/>
              </w:rPr>
            </w:pPr>
            <w:r w:rsidRPr="00F050E9">
              <w:rPr>
                <w:b/>
                <w:bCs/>
              </w:rPr>
              <w:t>Üst ekstremite amputasyonlarından sonra, amputasyon seviyesi ile uyumlu olarak uygulanacak üst ekstremite protezleri konusunda temel bilgi kazandırmak, protezleri uygulayabilme konusunda bilgi ve beceri kazandırmak</w:t>
            </w:r>
          </w:p>
          <w:p w14:paraId="6D3998BA" w14:textId="5802D8CB" w:rsidR="00F050E9" w:rsidRPr="00F050E9" w:rsidRDefault="00F050E9" w:rsidP="00F050E9">
            <w:pPr>
              <w:jc w:val="center"/>
              <w:rPr>
                <w:i/>
                <w:iCs/>
              </w:rPr>
            </w:pPr>
            <w:r w:rsidRPr="00F050E9">
              <w:rPr>
                <w:i/>
                <w:iCs/>
              </w:rPr>
              <w:t>Content of Course</w:t>
            </w:r>
          </w:p>
          <w:p w14:paraId="0570BBBD" w14:textId="77777777" w:rsidR="00EB0EE5" w:rsidRDefault="00EB0EE5" w:rsidP="00EB0EE5">
            <w:pPr>
              <w:jc w:val="both"/>
            </w:pPr>
            <w:r w:rsidRPr="00F050E9">
              <w:rPr>
                <w:i/>
                <w:iCs/>
              </w:rPr>
              <w:t>To gain basic knowledge about upper extremity prostheses to be applied in accordance with the amputation level after upper extremity amputations, to gain knowledge and skills in applying prostheses</w:t>
            </w:r>
          </w:p>
        </w:tc>
      </w:tr>
      <w:tr w:rsidR="00EB0EE5" w14:paraId="692E17D7" w14:textId="77777777" w:rsidTr="00F050E9">
        <w:trPr>
          <w:trHeight w:val="306"/>
        </w:trPr>
        <w:tc>
          <w:tcPr>
            <w:tcW w:w="1652" w:type="dxa"/>
            <w:vMerge w:val="restart"/>
            <w:shd w:val="clear" w:color="auto" w:fill="FFFFFF" w:themeFill="background1"/>
            <w:vAlign w:val="center"/>
          </w:tcPr>
          <w:p w14:paraId="11B770B0" w14:textId="77777777" w:rsidR="00EB0EE5" w:rsidRPr="005E586A" w:rsidRDefault="00EB0EE5" w:rsidP="00F050E9">
            <w:pPr>
              <w:jc w:val="center"/>
              <w:rPr>
                <w:b/>
              </w:rPr>
            </w:pPr>
            <w:r w:rsidRPr="005E586A">
              <w:rPr>
                <w:b/>
              </w:rPr>
              <w:t>542122105</w:t>
            </w:r>
          </w:p>
        </w:tc>
        <w:tc>
          <w:tcPr>
            <w:tcW w:w="3559" w:type="dxa"/>
            <w:vMerge w:val="restart"/>
            <w:shd w:val="clear" w:color="auto" w:fill="FFFFFF" w:themeFill="background1"/>
            <w:vAlign w:val="center"/>
          </w:tcPr>
          <w:p w14:paraId="456AC2D0" w14:textId="6BEFE175" w:rsidR="00EB0EE5" w:rsidRPr="00F050E9" w:rsidRDefault="00EB0EE5" w:rsidP="00F050E9">
            <w:pPr>
              <w:jc w:val="center"/>
              <w:rPr>
                <w:b/>
                <w:bCs/>
              </w:rPr>
            </w:pPr>
            <w:r w:rsidRPr="00F050E9">
              <w:rPr>
                <w:b/>
                <w:bCs/>
              </w:rPr>
              <w:t xml:space="preserve">Üst </w:t>
            </w:r>
            <w:r w:rsidR="00DC17C7">
              <w:rPr>
                <w:b/>
                <w:bCs/>
              </w:rPr>
              <w:t>E</w:t>
            </w:r>
            <w:r w:rsidRPr="00F050E9">
              <w:rPr>
                <w:b/>
                <w:bCs/>
              </w:rPr>
              <w:t xml:space="preserve">kstremite </w:t>
            </w:r>
            <w:r w:rsidR="00DC17C7">
              <w:rPr>
                <w:b/>
                <w:bCs/>
              </w:rPr>
              <w:t>P</w:t>
            </w:r>
            <w:r w:rsidRPr="00F050E9">
              <w:rPr>
                <w:b/>
                <w:bCs/>
              </w:rPr>
              <w:t>rotezleri</w:t>
            </w:r>
          </w:p>
          <w:p w14:paraId="2BC08C37" w14:textId="30E38C4B" w:rsidR="00EB0EE5" w:rsidRPr="005E586A" w:rsidRDefault="00EB0EE5" w:rsidP="00F050E9">
            <w:pPr>
              <w:jc w:val="center"/>
              <w:rPr>
                <w:i/>
              </w:rPr>
            </w:pPr>
            <w:r w:rsidRPr="005E586A">
              <w:rPr>
                <w:i/>
              </w:rPr>
              <w:t xml:space="preserve">Upper </w:t>
            </w:r>
            <w:r w:rsidR="00DC17C7">
              <w:rPr>
                <w:i/>
              </w:rPr>
              <w:t>E</w:t>
            </w:r>
            <w:r w:rsidRPr="005E586A">
              <w:rPr>
                <w:i/>
              </w:rPr>
              <w:t xml:space="preserve">xtremıty </w:t>
            </w:r>
            <w:r w:rsidR="00DC17C7">
              <w:rPr>
                <w:i/>
              </w:rPr>
              <w:t>P</w:t>
            </w:r>
            <w:r w:rsidRPr="005E586A">
              <w:rPr>
                <w:i/>
              </w:rPr>
              <w:t>rostheses</w:t>
            </w:r>
          </w:p>
        </w:tc>
        <w:tc>
          <w:tcPr>
            <w:tcW w:w="426" w:type="dxa"/>
            <w:vMerge w:val="restart"/>
            <w:shd w:val="clear" w:color="auto" w:fill="FFFFFF" w:themeFill="background1"/>
            <w:vAlign w:val="center"/>
          </w:tcPr>
          <w:p w14:paraId="14CFEDFA" w14:textId="77777777" w:rsidR="00EB0EE5" w:rsidRPr="004D6896" w:rsidRDefault="00EB0EE5" w:rsidP="00F050E9">
            <w:pPr>
              <w:jc w:val="center"/>
              <w:rPr>
                <w:b/>
              </w:rPr>
            </w:pPr>
            <w:r w:rsidRPr="004D6896">
              <w:rPr>
                <w:b/>
              </w:rPr>
              <w:t>2</w:t>
            </w:r>
          </w:p>
        </w:tc>
        <w:tc>
          <w:tcPr>
            <w:tcW w:w="567" w:type="dxa"/>
            <w:vMerge w:val="restart"/>
            <w:shd w:val="clear" w:color="auto" w:fill="FFFFFF" w:themeFill="background1"/>
            <w:vAlign w:val="center"/>
          </w:tcPr>
          <w:p w14:paraId="07E95B0D" w14:textId="77777777" w:rsidR="00EB0EE5" w:rsidRPr="004D6896" w:rsidRDefault="00EB0EE5" w:rsidP="00F050E9">
            <w:pPr>
              <w:jc w:val="center"/>
              <w:rPr>
                <w:b/>
              </w:rPr>
            </w:pPr>
            <w:r w:rsidRPr="004D6896">
              <w:rPr>
                <w:b/>
              </w:rPr>
              <w:t>4</w:t>
            </w:r>
          </w:p>
        </w:tc>
        <w:tc>
          <w:tcPr>
            <w:tcW w:w="425" w:type="dxa"/>
            <w:vMerge w:val="restart"/>
            <w:shd w:val="clear" w:color="auto" w:fill="FFFFFF" w:themeFill="background1"/>
            <w:vAlign w:val="center"/>
          </w:tcPr>
          <w:p w14:paraId="1E56C34A" w14:textId="77777777" w:rsidR="00EB0EE5" w:rsidRPr="004D6896" w:rsidRDefault="00EB0EE5" w:rsidP="00F050E9">
            <w:pPr>
              <w:jc w:val="center"/>
              <w:rPr>
                <w:b/>
              </w:rPr>
            </w:pPr>
            <w:r w:rsidRPr="004D6896">
              <w:rPr>
                <w:b/>
              </w:rPr>
              <w:t>4</w:t>
            </w:r>
          </w:p>
        </w:tc>
        <w:tc>
          <w:tcPr>
            <w:tcW w:w="425" w:type="dxa"/>
            <w:vMerge w:val="restart"/>
            <w:shd w:val="clear" w:color="auto" w:fill="FFFFFF" w:themeFill="background1"/>
            <w:vAlign w:val="center"/>
          </w:tcPr>
          <w:p w14:paraId="018E9EE4" w14:textId="77777777" w:rsidR="00EB0EE5" w:rsidRPr="004D6896" w:rsidRDefault="00EB0EE5" w:rsidP="00F050E9">
            <w:pPr>
              <w:jc w:val="center"/>
              <w:rPr>
                <w:b/>
              </w:rPr>
            </w:pPr>
            <w:r w:rsidRPr="004D6896">
              <w:rPr>
                <w:b/>
              </w:rPr>
              <w:t>4</w:t>
            </w:r>
          </w:p>
        </w:tc>
        <w:tc>
          <w:tcPr>
            <w:tcW w:w="709" w:type="dxa"/>
            <w:vMerge w:val="restart"/>
            <w:shd w:val="clear" w:color="auto" w:fill="FFFFFF" w:themeFill="background1"/>
            <w:textDirection w:val="btLr"/>
            <w:vAlign w:val="center"/>
          </w:tcPr>
          <w:p w14:paraId="57723C5C" w14:textId="77777777" w:rsidR="00EB0EE5" w:rsidRDefault="00EB0EE5" w:rsidP="00F050E9">
            <w:pPr>
              <w:ind w:left="113" w:right="113"/>
              <w:jc w:val="center"/>
            </w:pPr>
            <w:r w:rsidRPr="004D6896">
              <w:rPr>
                <w:b/>
              </w:rPr>
              <w:t>ZORUNLU</w:t>
            </w:r>
            <w:r>
              <w:t xml:space="preserve">/ </w:t>
            </w:r>
            <w:r w:rsidRPr="004D6896">
              <w:rPr>
                <w:i/>
              </w:rPr>
              <w:t>Compulsory</w:t>
            </w:r>
          </w:p>
        </w:tc>
        <w:tc>
          <w:tcPr>
            <w:tcW w:w="7229" w:type="dxa"/>
            <w:gridSpan w:val="2"/>
            <w:shd w:val="clear" w:color="auto" w:fill="FFFFFF" w:themeFill="background1"/>
          </w:tcPr>
          <w:p w14:paraId="33B562B1" w14:textId="77777777" w:rsidR="00F050E9" w:rsidRPr="004D6896" w:rsidRDefault="00F050E9" w:rsidP="00F050E9">
            <w:pPr>
              <w:jc w:val="center"/>
              <w:rPr>
                <w:b/>
                <w:bCs/>
              </w:rPr>
            </w:pPr>
            <w:r w:rsidRPr="004D6896">
              <w:rPr>
                <w:b/>
                <w:bCs/>
              </w:rPr>
              <w:t>AMAÇ</w:t>
            </w:r>
          </w:p>
          <w:p w14:paraId="548283B7" w14:textId="101C960E" w:rsidR="00EB0EE5" w:rsidRPr="00F050E9" w:rsidRDefault="00EB0EE5" w:rsidP="00EB0EE5">
            <w:pPr>
              <w:jc w:val="both"/>
              <w:rPr>
                <w:b/>
                <w:bCs/>
              </w:rPr>
            </w:pPr>
            <w:r w:rsidRPr="00F050E9">
              <w:rPr>
                <w:b/>
                <w:bCs/>
              </w:rPr>
              <w:t>Üst ekstremite amputasyonlarından sonra, amputasyon seviyesi ile uyumlu olarak uygulanacak üst ekstremite protezleri konusunda temel bilgi kazandırmak, protezleri uygulayabilme konusunda bilgi ve beceri kazandırmak</w:t>
            </w:r>
          </w:p>
          <w:p w14:paraId="28C7A28A" w14:textId="54736E62" w:rsidR="00F050E9" w:rsidRDefault="00F050E9" w:rsidP="00F050E9">
            <w:pPr>
              <w:jc w:val="center"/>
            </w:pPr>
            <w:r w:rsidRPr="00F050E9">
              <w:rPr>
                <w:i/>
              </w:rPr>
              <w:t>Aim of Course</w:t>
            </w:r>
          </w:p>
          <w:p w14:paraId="2E03F72C" w14:textId="77777777" w:rsidR="00EB0EE5" w:rsidRPr="00F050E9" w:rsidRDefault="00EB0EE5" w:rsidP="00EB0EE5">
            <w:pPr>
              <w:pStyle w:val="AralkYok"/>
              <w:jc w:val="both"/>
              <w:rPr>
                <w:rFonts w:ascii="Times New Roman" w:hAnsi="Times New Roman" w:cs="Times New Roman"/>
                <w:i/>
                <w:iCs/>
                <w:sz w:val="24"/>
                <w:szCs w:val="24"/>
              </w:rPr>
            </w:pPr>
            <w:r w:rsidRPr="00F050E9">
              <w:rPr>
                <w:rFonts w:ascii="Times New Roman" w:hAnsi="Times New Roman" w:cs="Times New Roman"/>
                <w:i/>
                <w:iCs/>
                <w:sz w:val="24"/>
                <w:szCs w:val="24"/>
              </w:rPr>
              <w:t>To gain basic knowledge about upper extremity prostheses to be applied in accordance with the amputation level after upper extremity amputations, to gain knowledge and skills in applying prostheses</w:t>
            </w:r>
          </w:p>
        </w:tc>
      </w:tr>
      <w:tr w:rsidR="00EB0EE5" w14:paraId="459BC17C" w14:textId="77777777" w:rsidTr="00F050E9">
        <w:trPr>
          <w:trHeight w:val="765"/>
        </w:trPr>
        <w:tc>
          <w:tcPr>
            <w:tcW w:w="1652" w:type="dxa"/>
            <w:vMerge/>
            <w:shd w:val="clear" w:color="auto" w:fill="FFFFFF" w:themeFill="background1"/>
            <w:vAlign w:val="center"/>
          </w:tcPr>
          <w:p w14:paraId="2855908A" w14:textId="77777777" w:rsidR="00EB0EE5" w:rsidRDefault="00EB0EE5" w:rsidP="00EB0EE5">
            <w:pPr>
              <w:jc w:val="both"/>
            </w:pPr>
          </w:p>
        </w:tc>
        <w:tc>
          <w:tcPr>
            <w:tcW w:w="3559" w:type="dxa"/>
            <w:vMerge/>
            <w:shd w:val="clear" w:color="auto" w:fill="FFFFFF" w:themeFill="background1"/>
            <w:vAlign w:val="center"/>
          </w:tcPr>
          <w:p w14:paraId="7596B427" w14:textId="77777777" w:rsidR="00EB0EE5" w:rsidRDefault="00EB0EE5" w:rsidP="00EB0EE5">
            <w:pPr>
              <w:jc w:val="both"/>
            </w:pPr>
          </w:p>
        </w:tc>
        <w:tc>
          <w:tcPr>
            <w:tcW w:w="426" w:type="dxa"/>
            <w:vMerge/>
            <w:shd w:val="clear" w:color="auto" w:fill="FFFFFF" w:themeFill="background1"/>
            <w:vAlign w:val="center"/>
          </w:tcPr>
          <w:p w14:paraId="318A3AF3" w14:textId="77777777" w:rsidR="00EB0EE5" w:rsidRDefault="00EB0EE5" w:rsidP="00EB0EE5">
            <w:pPr>
              <w:jc w:val="both"/>
            </w:pPr>
          </w:p>
        </w:tc>
        <w:tc>
          <w:tcPr>
            <w:tcW w:w="567" w:type="dxa"/>
            <w:vMerge/>
            <w:shd w:val="clear" w:color="auto" w:fill="FFFFFF" w:themeFill="background1"/>
            <w:vAlign w:val="center"/>
          </w:tcPr>
          <w:p w14:paraId="1F043CA5" w14:textId="77777777" w:rsidR="00EB0EE5" w:rsidRDefault="00EB0EE5" w:rsidP="00EB0EE5">
            <w:pPr>
              <w:jc w:val="both"/>
            </w:pPr>
          </w:p>
        </w:tc>
        <w:tc>
          <w:tcPr>
            <w:tcW w:w="425" w:type="dxa"/>
            <w:vMerge/>
            <w:shd w:val="clear" w:color="auto" w:fill="FFFFFF" w:themeFill="background1"/>
            <w:vAlign w:val="center"/>
          </w:tcPr>
          <w:p w14:paraId="00973A8C" w14:textId="77777777" w:rsidR="00EB0EE5" w:rsidRDefault="00EB0EE5" w:rsidP="00EB0EE5">
            <w:pPr>
              <w:jc w:val="both"/>
            </w:pPr>
          </w:p>
        </w:tc>
        <w:tc>
          <w:tcPr>
            <w:tcW w:w="425" w:type="dxa"/>
            <w:vMerge/>
            <w:shd w:val="clear" w:color="auto" w:fill="FFFFFF" w:themeFill="background1"/>
            <w:vAlign w:val="center"/>
          </w:tcPr>
          <w:p w14:paraId="44ADAD9A" w14:textId="77777777" w:rsidR="00EB0EE5" w:rsidRDefault="00EB0EE5" w:rsidP="00EB0EE5">
            <w:pPr>
              <w:jc w:val="both"/>
            </w:pPr>
          </w:p>
        </w:tc>
        <w:tc>
          <w:tcPr>
            <w:tcW w:w="709" w:type="dxa"/>
            <w:vMerge/>
            <w:shd w:val="clear" w:color="auto" w:fill="FFFFFF" w:themeFill="background1"/>
            <w:vAlign w:val="center"/>
          </w:tcPr>
          <w:p w14:paraId="55E9D53F" w14:textId="77777777" w:rsidR="00EB0EE5" w:rsidRDefault="00EB0EE5" w:rsidP="00EB0EE5">
            <w:pPr>
              <w:jc w:val="both"/>
            </w:pPr>
          </w:p>
        </w:tc>
        <w:tc>
          <w:tcPr>
            <w:tcW w:w="7229" w:type="dxa"/>
            <w:gridSpan w:val="2"/>
            <w:shd w:val="clear" w:color="auto" w:fill="FFFFFF" w:themeFill="background1"/>
          </w:tcPr>
          <w:p w14:paraId="06A6B133" w14:textId="77777777" w:rsidR="00EB0EE5" w:rsidRDefault="00EB0EE5" w:rsidP="00EB0EE5">
            <w:pPr>
              <w:spacing w:after="120"/>
              <w:jc w:val="center"/>
              <w:rPr>
                <w:b/>
              </w:rPr>
            </w:pPr>
            <w:r>
              <w:rPr>
                <w:b/>
              </w:rPr>
              <w:t>Ders Materyali</w:t>
            </w:r>
          </w:p>
          <w:p w14:paraId="43E8A6CD" w14:textId="77777777" w:rsidR="00EB0EE5" w:rsidRDefault="00EB0EE5" w:rsidP="002B1946">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4F53E5EE" w14:textId="77777777" w:rsidR="00EB0EE5" w:rsidRDefault="00EB0EE5" w:rsidP="00EB0EE5">
            <w:pPr>
              <w:spacing w:after="120"/>
              <w:jc w:val="center"/>
              <w:rPr>
                <w:i/>
              </w:rPr>
            </w:pPr>
            <w:r>
              <w:rPr>
                <w:i/>
              </w:rPr>
              <w:t>Course Material</w:t>
            </w:r>
          </w:p>
          <w:p w14:paraId="60A8C509" w14:textId="77777777" w:rsidR="00EB0EE5" w:rsidRDefault="00EB0EE5" w:rsidP="00EB0EE5">
            <w:pPr>
              <w:spacing w:after="120"/>
              <w:jc w:val="both"/>
            </w:pPr>
            <w:r>
              <w:rPr>
                <w:i/>
              </w:rPr>
              <w:t>Textbooks, PowerPoint presentation, pictures and graphs,</w:t>
            </w:r>
            <w:r>
              <w:t xml:space="preserve"> </w:t>
            </w:r>
            <w:r>
              <w:rPr>
                <w:i/>
              </w:rPr>
              <w:t xml:space="preserve">Laboratory applications  </w:t>
            </w:r>
          </w:p>
        </w:tc>
      </w:tr>
      <w:tr w:rsidR="00EB0EE5" w14:paraId="0F7955B4" w14:textId="77777777" w:rsidTr="00F050E9">
        <w:trPr>
          <w:trHeight w:val="765"/>
        </w:trPr>
        <w:tc>
          <w:tcPr>
            <w:tcW w:w="1652" w:type="dxa"/>
            <w:vMerge/>
            <w:shd w:val="clear" w:color="auto" w:fill="FFFFFF" w:themeFill="background1"/>
            <w:vAlign w:val="center"/>
          </w:tcPr>
          <w:p w14:paraId="035A9C60" w14:textId="77777777" w:rsidR="00EB0EE5" w:rsidRDefault="00EB0EE5" w:rsidP="00EB0EE5">
            <w:pPr>
              <w:jc w:val="both"/>
            </w:pPr>
          </w:p>
        </w:tc>
        <w:tc>
          <w:tcPr>
            <w:tcW w:w="3559" w:type="dxa"/>
            <w:vMerge/>
            <w:shd w:val="clear" w:color="auto" w:fill="FFFFFF" w:themeFill="background1"/>
            <w:vAlign w:val="center"/>
          </w:tcPr>
          <w:p w14:paraId="462DB8AF" w14:textId="77777777" w:rsidR="00EB0EE5" w:rsidRDefault="00EB0EE5" w:rsidP="00EB0EE5">
            <w:pPr>
              <w:jc w:val="both"/>
            </w:pPr>
          </w:p>
        </w:tc>
        <w:tc>
          <w:tcPr>
            <w:tcW w:w="426" w:type="dxa"/>
            <w:vMerge/>
            <w:shd w:val="clear" w:color="auto" w:fill="FFFFFF" w:themeFill="background1"/>
            <w:vAlign w:val="center"/>
          </w:tcPr>
          <w:p w14:paraId="6312F90C" w14:textId="77777777" w:rsidR="00EB0EE5" w:rsidRDefault="00EB0EE5" w:rsidP="00EB0EE5">
            <w:pPr>
              <w:jc w:val="both"/>
            </w:pPr>
          </w:p>
        </w:tc>
        <w:tc>
          <w:tcPr>
            <w:tcW w:w="567" w:type="dxa"/>
            <w:vMerge/>
            <w:shd w:val="clear" w:color="auto" w:fill="FFFFFF" w:themeFill="background1"/>
            <w:vAlign w:val="center"/>
          </w:tcPr>
          <w:p w14:paraId="69E93BA4" w14:textId="77777777" w:rsidR="00EB0EE5" w:rsidRDefault="00EB0EE5" w:rsidP="00EB0EE5">
            <w:pPr>
              <w:jc w:val="both"/>
            </w:pPr>
          </w:p>
        </w:tc>
        <w:tc>
          <w:tcPr>
            <w:tcW w:w="425" w:type="dxa"/>
            <w:vMerge/>
            <w:shd w:val="clear" w:color="auto" w:fill="FFFFFF" w:themeFill="background1"/>
            <w:vAlign w:val="center"/>
          </w:tcPr>
          <w:p w14:paraId="33A1ED34" w14:textId="77777777" w:rsidR="00EB0EE5" w:rsidRDefault="00EB0EE5" w:rsidP="00EB0EE5">
            <w:pPr>
              <w:jc w:val="both"/>
            </w:pPr>
          </w:p>
        </w:tc>
        <w:tc>
          <w:tcPr>
            <w:tcW w:w="425" w:type="dxa"/>
            <w:vMerge/>
            <w:shd w:val="clear" w:color="auto" w:fill="FFFFFF" w:themeFill="background1"/>
            <w:vAlign w:val="center"/>
          </w:tcPr>
          <w:p w14:paraId="6615A992" w14:textId="77777777" w:rsidR="00EB0EE5" w:rsidRDefault="00EB0EE5" w:rsidP="00EB0EE5">
            <w:pPr>
              <w:jc w:val="both"/>
            </w:pPr>
          </w:p>
        </w:tc>
        <w:tc>
          <w:tcPr>
            <w:tcW w:w="709" w:type="dxa"/>
            <w:vMerge/>
            <w:shd w:val="clear" w:color="auto" w:fill="FFFFFF" w:themeFill="background1"/>
            <w:vAlign w:val="center"/>
          </w:tcPr>
          <w:p w14:paraId="68174364" w14:textId="77777777" w:rsidR="00EB0EE5" w:rsidRDefault="00EB0EE5" w:rsidP="00EB0EE5">
            <w:pPr>
              <w:jc w:val="both"/>
            </w:pPr>
          </w:p>
        </w:tc>
        <w:tc>
          <w:tcPr>
            <w:tcW w:w="7229" w:type="dxa"/>
            <w:gridSpan w:val="2"/>
            <w:shd w:val="clear" w:color="auto" w:fill="FFFFFF" w:themeFill="background1"/>
          </w:tcPr>
          <w:p w14:paraId="5F814F1C" w14:textId="77777777" w:rsidR="00EB0EE5" w:rsidRDefault="00EB0EE5" w:rsidP="00EB0EE5">
            <w:pPr>
              <w:spacing w:after="120"/>
              <w:jc w:val="center"/>
              <w:rPr>
                <w:b/>
              </w:rPr>
            </w:pPr>
            <w:r>
              <w:rPr>
                <w:b/>
              </w:rPr>
              <w:t>Yöntem ve Teknik</w:t>
            </w:r>
          </w:p>
          <w:p w14:paraId="7EC4C1B4" w14:textId="77777777" w:rsidR="00EB0EE5" w:rsidRDefault="00EB0EE5" w:rsidP="002B1946">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5D48231B" w14:textId="77777777" w:rsidR="00EB0EE5" w:rsidRDefault="00EB0EE5" w:rsidP="00EB0EE5">
            <w:pPr>
              <w:spacing w:after="120"/>
              <w:jc w:val="center"/>
              <w:rPr>
                <w:bCs/>
                <w:i/>
                <w:iCs/>
              </w:rPr>
            </w:pPr>
            <w:r>
              <w:rPr>
                <w:bCs/>
                <w:i/>
                <w:iCs/>
              </w:rPr>
              <w:t>Method and Technique</w:t>
            </w:r>
          </w:p>
          <w:p w14:paraId="3377A172" w14:textId="77777777" w:rsidR="00EB0EE5" w:rsidRDefault="00EB0EE5" w:rsidP="00EB0EE5">
            <w:pPr>
              <w:spacing w:after="120"/>
              <w:jc w:val="both"/>
              <w:rPr>
                <w:i/>
              </w:rPr>
            </w:pPr>
            <w:r>
              <w:rPr>
                <w:bCs/>
                <w:i/>
                <w:iCs/>
              </w:rPr>
              <w:t>Plain lecture, Discussion method, Problem solving method, Experiment and laboratory method, Application, Presentation method</w:t>
            </w:r>
          </w:p>
        </w:tc>
      </w:tr>
      <w:tr w:rsidR="00EB0EE5" w14:paraId="7DF41A2C" w14:textId="77777777" w:rsidTr="00F050E9">
        <w:trPr>
          <w:trHeight w:val="765"/>
        </w:trPr>
        <w:tc>
          <w:tcPr>
            <w:tcW w:w="1652" w:type="dxa"/>
            <w:vMerge/>
            <w:shd w:val="clear" w:color="auto" w:fill="FFFFFF" w:themeFill="background1"/>
            <w:vAlign w:val="center"/>
          </w:tcPr>
          <w:p w14:paraId="3CD99236" w14:textId="77777777" w:rsidR="00EB0EE5" w:rsidRDefault="00EB0EE5" w:rsidP="00EB0EE5">
            <w:pPr>
              <w:jc w:val="both"/>
            </w:pPr>
          </w:p>
        </w:tc>
        <w:tc>
          <w:tcPr>
            <w:tcW w:w="3559" w:type="dxa"/>
            <w:vMerge/>
            <w:shd w:val="clear" w:color="auto" w:fill="FFFFFF" w:themeFill="background1"/>
            <w:vAlign w:val="center"/>
          </w:tcPr>
          <w:p w14:paraId="01CB07D3" w14:textId="77777777" w:rsidR="00EB0EE5" w:rsidRDefault="00EB0EE5" w:rsidP="00EB0EE5">
            <w:pPr>
              <w:jc w:val="both"/>
            </w:pPr>
          </w:p>
        </w:tc>
        <w:tc>
          <w:tcPr>
            <w:tcW w:w="426" w:type="dxa"/>
            <w:vMerge/>
            <w:shd w:val="clear" w:color="auto" w:fill="FFFFFF" w:themeFill="background1"/>
            <w:vAlign w:val="center"/>
          </w:tcPr>
          <w:p w14:paraId="64F7D3D6" w14:textId="77777777" w:rsidR="00EB0EE5" w:rsidRDefault="00EB0EE5" w:rsidP="00EB0EE5">
            <w:pPr>
              <w:jc w:val="both"/>
            </w:pPr>
          </w:p>
        </w:tc>
        <w:tc>
          <w:tcPr>
            <w:tcW w:w="567" w:type="dxa"/>
            <w:vMerge/>
            <w:shd w:val="clear" w:color="auto" w:fill="FFFFFF" w:themeFill="background1"/>
            <w:vAlign w:val="center"/>
          </w:tcPr>
          <w:p w14:paraId="12869CB4" w14:textId="77777777" w:rsidR="00EB0EE5" w:rsidRDefault="00EB0EE5" w:rsidP="00EB0EE5">
            <w:pPr>
              <w:jc w:val="both"/>
            </w:pPr>
          </w:p>
        </w:tc>
        <w:tc>
          <w:tcPr>
            <w:tcW w:w="425" w:type="dxa"/>
            <w:vMerge/>
            <w:shd w:val="clear" w:color="auto" w:fill="FFFFFF" w:themeFill="background1"/>
            <w:vAlign w:val="center"/>
          </w:tcPr>
          <w:p w14:paraId="51365558" w14:textId="77777777" w:rsidR="00EB0EE5" w:rsidRDefault="00EB0EE5" w:rsidP="00EB0EE5">
            <w:pPr>
              <w:jc w:val="both"/>
            </w:pPr>
          </w:p>
        </w:tc>
        <w:tc>
          <w:tcPr>
            <w:tcW w:w="425" w:type="dxa"/>
            <w:vMerge/>
            <w:shd w:val="clear" w:color="auto" w:fill="FFFFFF" w:themeFill="background1"/>
            <w:vAlign w:val="center"/>
          </w:tcPr>
          <w:p w14:paraId="2C74F466" w14:textId="77777777" w:rsidR="00EB0EE5" w:rsidRDefault="00EB0EE5" w:rsidP="00EB0EE5">
            <w:pPr>
              <w:jc w:val="both"/>
            </w:pPr>
          </w:p>
        </w:tc>
        <w:tc>
          <w:tcPr>
            <w:tcW w:w="709" w:type="dxa"/>
            <w:vMerge/>
            <w:shd w:val="clear" w:color="auto" w:fill="FFFFFF" w:themeFill="background1"/>
            <w:vAlign w:val="center"/>
          </w:tcPr>
          <w:p w14:paraId="1DD0C852" w14:textId="77777777" w:rsidR="00EB0EE5" w:rsidRDefault="00EB0EE5" w:rsidP="00EB0EE5">
            <w:pPr>
              <w:jc w:val="both"/>
            </w:pPr>
          </w:p>
        </w:tc>
        <w:tc>
          <w:tcPr>
            <w:tcW w:w="7229" w:type="dxa"/>
            <w:gridSpan w:val="2"/>
            <w:shd w:val="clear" w:color="auto" w:fill="FFFFFF" w:themeFill="background1"/>
          </w:tcPr>
          <w:p w14:paraId="6DA1AE67" w14:textId="77777777" w:rsidR="00EB0EE5" w:rsidRDefault="00EB0EE5" w:rsidP="00EB0EE5">
            <w:pPr>
              <w:spacing w:after="120"/>
              <w:jc w:val="center"/>
              <w:rPr>
                <w:b/>
              </w:rPr>
            </w:pPr>
            <w:r>
              <w:rPr>
                <w:b/>
              </w:rPr>
              <w:t>Ölçme ve Değerlendirme Yöntem/Tekniği</w:t>
            </w:r>
          </w:p>
          <w:p w14:paraId="6EACA398"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700CF9EC" w14:textId="77777777" w:rsidR="00EB0EE5" w:rsidRDefault="00EB0EE5" w:rsidP="00EB0EE5">
            <w:pPr>
              <w:spacing w:after="120"/>
              <w:jc w:val="center"/>
              <w:rPr>
                <w:i/>
              </w:rPr>
            </w:pPr>
            <w:r>
              <w:rPr>
                <w:i/>
              </w:rPr>
              <w:t>Assesment and Evaluation Method and Technique</w:t>
            </w:r>
          </w:p>
          <w:p w14:paraId="3CDCCEBE" w14:textId="77777777" w:rsidR="00EB0EE5" w:rsidRDefault="00EB0EE5" w:rsidP="00EB0EE5">
            <w:pPr>
              <w:spacing w:after="120"/>
              <w:jc w:val="both"/>
              <w:rPr>
                <w:i/>
              </w:rPr>
            </w:pPr>
            <w:r>
              <w:rPr>
                <w:i/>
              </w:rPr>
              <w:t>Multiple choice tests include true-false questions, short answer questions, fill-in-the-blank and matching questions.</w:t>
            </w:r>
          </w:p>
        </w:tc>
      </w:tr>
      <w:tr w:rsidR="004D6896" w14:paraId="69F0D683" w14:textId="77777777" w:rsidTr="004D6896">
        <w:trPr>
          <w:trHeight w:val="765"/>
        </w:trPr>
        <w:tc>
          <w:tcPr>
            <w:tcW w:w="1652" w:type="dxa"/>
            <w:vMerge/>
            <w:shd w:val="clear" w:color="auto" w:fill="FFFFFF" w:themeFill="background1"/>
            <w:vAlign w:val="center"/>
          </w:tcPr>
          <w:p w14:paraId="2B583403" w14:textId="77777777" w:rsidR="004D6896" w:rsidRDefault="004D6896" w:rsidP="00EB0EE5">
            <w:pPr>
              <w:jc w:val="both"/>
            </w:pPr>
          </w:p>
        </w:tc>
        <w:tc>
          <w:tcPr>
            <w:tcW w:w="3559" w:type="dxa"/>
            <w:vMerge/>
            <w:shd w:val="clear" w:color="auto" w:fill="FFFFFF" w:themeFill="background1"/>
            <w:vAlign w:val="center"/>
          </w:tcPr>
          <w:p w14:paraId="71D01414" w14:textId="77777777" w:rsidR="004D6896" w:rsidRDefault="004D6896" w:rsidP="00EB0EE5">
            <w:pPr>
              <w:jc w:val="both"/>
            </w:pPr>
          </w:p>
        </w:tc>
        <w:tc>
          <w:tcPr>
            <w:tcW w:w="426" w:type="dxa"/>
            <w:vMerge/>
            <w:shd w:val="clear" w:color="auto" w:fill="FFFFFF" w:themeFill="background1"/>
            <w:vAlign w:val="center"/>
          </w:tcPr>
          <w:p w14:paraId="569F3DEC" w14:textId="77777777" w:rsidR="004D6896" w:rsidRDefault="004D6896" w:rsidP="00EB0EE5">
            <w:pPr>
              <w:jc w:val="both"/>
            </w:pPr>
          </w:p>
        </w:tc>
        <w:tc>
          <w:tcPr>
            <w:tcW w:w="567" w:type="dxa"/>
            <w:vMerge/>
            <w:shd w:val="clear" w:color="auto" w:fill="FFFFFF" w:themeFill="background1"/>
            <w:vAlign w:val="center"/>
          </w:tcPr>
          <w:p w14:paraId="36176DE9" w14:textId="77777777" w:rsidR="004D6896" w:rsidRDefault="004D6896" w:rsidP="00EB0EE5">
            <w:pPr>
              <w:jc w:val="both"/>
            </w:pPr>
          </w:p>
        </w:tc>
        <w:tc>
          <w:tcPr>
            <w:tcW w:w="425" w:type="dxa"/>
            <w:vMerge/>
            <w:shd w:val="clear" w:color="auto" w:fill="FFFFFF" w:themeFill="background1"/>
            <w:vAlign w:val="center"/>
          </w:tcPr>
          <w:p w14:paraId="3BE0620E" w14:textId="77777777" w:rsidR="004D6896" w:rsidRDefault="004D6896" w:rsidP="00EB0EE5">
            <w:pPr>
              <w:jc w:val="both"/>
            </w:pPr>
          </w:p>
        </w:tc>
        <w:tc>
          <w:tcPr>
            <w:tcW w:w="425" w:type="dxa"/>
            <w:vMerge/>
            <w:shd w:val="clear" w:color="auto" w:fill="FFFFFF" w:themeFill="background1"/>
            <w:vAlign w:val="center"/>
          </w:tcPr>
          <w:p w14:paraId="2A1E87D5" w14:textId="77777777" w:rsidR="004D6896" w:rsidRDefault="004D6896" w:rsidP="00EB0EE5">
            <w:pPr>
              <w:jc w:val="both"/>
            </w:pPr>
          </w:p>
        </w:tc>
        <w:tc>
          <w:tcPr>
            <w:tcW w:w="709" w:type="dxa"/>
            <w:vMerge/>
            <w:shd w:val="clear" w:color="auto" w:fill="FFFFFF" w:themeFill="background1"/>
            <w:vAlign w:val="center"/>
          </w:tcPr>
          <w:p w14:paraId="704DBA90" w14:textId="77777777" w:rsidR="004D6896" w:rsidRDefault="004D6896" w:rsidP="00EB0EE5">
            <w:pPr>
              <w:jc w:val="both"/>
            </w:pPr>
          </w:p>
        </w:tc>
        <w:tc>
          <w:tcPr>
            <w:tcW w:w="7229" w:type="dxa"/>
            <w:gridSpan w:val="2"/>
            <w:shd w:val="clear" w:color="auto" w:fill="DEEAF6" w:themeFill="accent1" w:themeFillTint="33"/>
          </w:tcPr>
          <w:p w14:paraId="4A1523E7" w14:textId="77777777" w:rsidR="00D62620" w:rsidRPr="008A4F92" w:rsidRDefault="00D62620" w:rsidP="00D62620">
            <w:pPr>
              <w:jc w:val="center"/>
              <w:rPr>
                <w:b/>
              </w:rPr>
            </w:pPr>
            <w:r w:rsidRPr="008A4F92">
              <w:rPr>
                <w:b/>
              </w:rPr>
              <w:t>FR-700 Program Güncelleme Kontrol Listesi KODU</w:t>
            </w:r>
            <w:sdt>
              <w:sdtPr>
                <w:tag w:val="goog_rdk_29"/>
                <w:id w:val="-2089064765"/>
                <w:showingPlcHdr/>
              </w:sdtPr>
              <w:sdtContent>
                <w:r w:rsidRPr="008A4F92">
                  <w:t xml:space="preserve">     </w:t>
                </w:r>
              </w:sdtContent>
            </w:sdt>
          </w:p>
          <w:p w14:paraId="70FB0B63" w14:textId="280F398C" w:rsidR="004D6896" w:rsidRDefault="00D62620" w:rsidP="00D62620">
            <w:pPr>
              <w:spacing w:after="120"/>
              <w:jc w:val="center"/>
              <w:rPr>
                <w:b/>
              </w:rPr>
            </w:pPr>
            <w:r w:rsidRPr="008A4F92">
              <w:rPr>
                <w:b/>
                <w:bCs/>
              </w:rPr>
              <w:t>İB-3c</w:t>
            </w:r>
          </w:p>
        </w:tc>
      </w:tr>
      <w:tr w:rsidR="00EB0EE5" w14:paraId="42161395" w14:textId="77777777" w:rsidTr="00F050E9">
        <w:trPr>
          <w:trHeight w:val="186"/>
        </w:trPr>
        <w:tc>
          <w:tcPr>
            <w:tcW w:w="1652" w:type="dxa"/>
            <w:vMerge/>
            <w:shd w:val="clear" w:color="auto" w:fill="FFFFFF" w:themeFill="background1"/>
            <w:vAlign w:val="center"/>
          </w:tcPr>
          <w:p w14:paraId="189D114F" w14:textId="77777777" w:rsidR="00EB0EE5" w:rsidRDefault="00EB0EE5" w:rsidP="00EB0EE5">
            <w:pPr>
              <w:jc w:val="both"/>
            </w:pPr>
          </w:p>
        </w:tc>
        <w:tc>
          <w:tcPr>
            <w:tcW w:w="3559" w:type="dxa"/>
            <w:vMerge/>
            <w:shd w:val="clear" w:color="auto" w:fill="FFFFFF" w:themeFill="background1"/>
            <w:vAlign w:val="center"/>
          </w:tcPr>
          <w:p w14:paraId="5CADB8F9" w14:textId="77777777" w:rsidR="00EB0EE5" w:rsidRDefault="00EB0EE5" w:rsidP="00EB0EE5">
            <w:pPr>
              <w:jc w:val="both"/>
            </w:pPr>
          </w:p>
        </w:tc>
        <w:tc>
          <w:tcPr>
            <w:tcW w:w="426" w:type="dxa"/>
            <w:vMerge/>
            <w:shd w:val="clear" w:color="auto" w:fill="FFFFFF" w:themeFill="background1"/>
            <w:vAlign w:val="center"/>
          </w:tcPr>
          <w:p w14:paraId="0F9E07EB" w14:textId="77777777" w:rsidR="00EB0EE5" w:rsidRDefault="00EB0EE5" w:rsidP="00EB0EE5">
            <w:pPr>
              <w:jc w:val="both"/>
            </w:pPr>
          </w:p>
        </w:tc>
        <w:tc>
          <w:tcPr>
            <w:tcW w:w="567" w:type="dxa"/>
            <w:vMerge/>
            <w:shd w:val="clear" w:color="auto" w:fill="FFFFFF" w:themeFill="background1"/>
            <w:vAlign w:val="center"/>
          </w:tcPr>
          <w:p w14:paraId="3CA28595" w14:textId="77777777" w:rsidR="00EB0EE5" w:rsidRDefault="00EB0EE5" w:rsidP="00EB0EE5">
            <w:pPr>
              <w:jc w:val="both"/>
            </w:pPr>
          </w:p>
        </w:tc>
        <w:tc>
          <w:tcPr>
            <w:tcW w:w="425" w:type="dxa"/>
            <w:vMerge/>
            <w:shd w:val="clear" w:color="auto" w:fill="FFFFFF" w:themeFill="background1"/>
            <w:vAlign w:val="center"/>
          </w:tcPr>
          <w:p w14:paraId="41EB7C58" w14:textId="77777777" w:rsidR="00EB0EE5" w:rsidRDefault="00EB0EE5" w:rsidP="00EB0EE5">
            <w:pPr>
              <w:jc w:val="both"/>
            </w:pPr>
          </w:p>
        </w:tc>
        <w:tc>
          <w:tcPr>
            <w:tcW w:w="425" w:type="dxa"/>
            <w:vMerge/>
            <w:shd w:val="clear" w:color="auto" w:fill="FFFFFF" w:themeFill="background1"/>
            <w:vAlign w:val="center"/>
          </w:tcPr>
          <w:p w14:paraId="020E264C" w14:textId="77777777" w:rsidR="00EB0EE5" w:rsidRDefault="00EB0EE5" w:rsidP="00EB0EE5">
            <w:pPr>
              <w:jc w:val="both"/>
            </w:pPr>
          </w:p>
        </w:tc>
        <w:tc>
          <w:tcPr>
            <w:tcW w:w="709" w:type="dxa"/>
            <w:vMerge/>
            <w:shd w:val="clear" w:color="auto" w:fill="FFFFFF" w:themeFill="background1"/>
            <w:vAlign w:val="center"/>
          </w:tcPr>
          <w:p w14:paraId="73DFDB6B" w14:textId="77777777" w:rsidR="00EB0EE5" w:rsidRDefault="00EB0EE5" w:rsidP="00EB0EE5">
            <w:pPr>
              <w:jc w:val="both"/>
            </w:pPr>
          </w:p>
        </w:tc>
        <w:tc>
          <w:tcPr>
            <w:tcW w:w="3861" w:type="dxa"/>
            <w:shd w:val="clear" w:color="auto" w:fill="FFFFFF" w:themeFill="background1"/>
          </w:tcPr>
          <w:p w14:paraId="6DF17F59" w14:textId="77777777" w:rsidR="00EB0EE5" w:rsidRPr="004D6896" w:rsidRDefault="00EB0EE5" w:rsidP="004D6896">
            <w:pPr>
              <w:jc w:val="center"/>
              <w:rPr>
                <w:b/>
              </w:rPr>
            </w:pPr>
            <w:r w:rsidRPr="004D6896">
              <w:rPr>
                <w:b/>
              </w:rPr>
              <w:t>Konular</w:t>
            </w:r>
          </w:p>
          <w:p w14:paraId="64AF6441" w14:textId="77777777" w:rsidR="00EB0EE5" w:rsidRPr="004D6896" w:rsidRDefault="00EB0EE5" w:rsidP="004D6896">
            <w:pPr>
              <w:jc w:val="center"/>
              <w:rPr>
                <w:i/>
              </w:rPr>
            </w:pPr>
            <w:r w:rsidRPr="004D6896">
              <w:rPr>
                <w:i/>
              </w:rPr>
              <w:t>Subjects</w:t>
            </w:r>
          </w:p>
        </w:tc>
        <w:tc>
          <w:tcPr>
            <w:tcW w:w="3368" w:type="dxa"/>
            <w:shd w:val="clear" w:color="auto" w:fill="FFFFFF" w:themeFill="background1"/>
          </w:tcPr>
          <w:p w14:paraId="37A5F33F" w14:textId="77777777" w:rsidR="00EB0EE5" w:rsidRPr="004D6896" w:rsidRDefault="00EB0EE5" w:rsidP="004D6896">
            <w:pPr>
              <w:jc w:val="center"/>
              <w:rPr>
                <w:b/>
              </w:rPr>
            </w:pPr>
            <w:r w:rsidRPr="004D6896">
              <w:rPr>
                <w:b/>
              </w:rPr>
              <w:t>Öğrenme Çıktısı</w:t>
            </w:r>
          </w:p>
          <w:p w14:paraId="7471855C" w14:textId="77777777" w:rsidR="00EB0EE5" w:rsidRDefault="00EB0EE5" w:rsidP="004D6896">
            <w:pPr>
              <w:jc w:val="center"/>
            </w:pPr>
            <w:r w:rsidRPr="004D6896">
              <w:rPr>
                <w:i/>
              </w:rPr>
              <w:t>Learning</w:t>
            </w:r>
            <w:r w:rsidRPr="004D6896">
              <w:rPr>
                <w:b/>
              </w:rPr>
              <w:t xml:space="preserve"> </w:t>
            </w:r>
            <w:r w:rsidRPr="004D6896">
              <w:rPr>
                <w:i/>
              </w:rPr>
              <w:t>Outcome</w:t>
            </w:r>
          </w:p>
        </w:tc>
      </w:tr>
      <w:tr w:rsidR="00EB0EE5" w14:paraId="17877DFE" w14:textId="77777777" w:rsidTr="00F050E9">
        <w:trPr>
          <w:trHeight w:val="186"/>
        </w:trPr>
        <w:tc>
          <w:tcPr>
            <w:tcW w:w="1652" w:type="dxa"/>
            <w:vMerge/>
            <w:shd w:val="clear" w:color="auto" w:fill="FFFFFF" w:themeFill="background1"/>
            <w:vAlign w:val="center"/>
          </w:tcPr>
          <w:p w14:paraId="63FA0A07" w14:textId="77777777" w:rsidR="00EB0EE5" w:rsidRDefault="00EB0EE5" w:rsidP="00EB0EE5">
            <w:pPr>
              <w:jc w:val="both"/>
            </w:pPr>
          </w:p>
        </w:tc>
        <w:tc>
          <w:tcPr>
            <w:tcW w:w="3559" w:type="dxa"/>
            <w:vMerge/>
            <w:shd w:val="clear" w:color="auto" w:fill="FFFFFF" w:themeFill="background1"/>
            <w:vAlign w:val="center"/>
          </w:tcPr>
          <w:p w14:paraId="0A5F92A7" w14:textId="77777777" w:rsidR="00EB0EE5" w:rsidRDefault="00EB0EE5" w:rsidP="00EB0EE5">
            <w:pPr>
              <w:jc w:val="both"/>
            </w:pPr>
          </w:p>
        </w:tc>
        <w:tc>
          <w:tcPr>
            <w:tcW w:w="426" w:type="dxa"/>
            <w:vMerge/>
            <w:shd w:val="clear" w:color="auto" w:fill="FFFFFF" w:themeFill="background1"/>
            <w:vAlign w:val="center"/>
          </w:tcPr>
          <w:p w14:paraId="0F89B78F" w14:textId="77777777" w:rsidR="00EB0EE5" w:rsidRDefault="00EB0EE5" w:rsidP="00EB0EE5">
            <w:pPr>
              <w:jc w:val="both"/>
            </w:pPr>
          </w:p>
        </w:tc>
        <w:tc>
          <w:tcPr>
            <w:tcW w:w="567" w:type="dxa"/>
            <w:vMerge/>
            <w:shd w:val="clear" w:color="auto" w:fill="FFFFFF" w:themeFill="background1"/>
            <w:vAlign w:val="center"/>
          </w:tcPr>
          <w:p w14:paraId="3153A6D7" w14:textId="77777777" w:rsidR="00EB0EE5" w:rsidRDefault="00EB0EE5" w:rsidP="00EB0EE5">
            <w:pPr>
              <w:jc w:val="both"/>
            </w:pPr>
          </w:p>
        </w:tc>
        <w:tc>
          <w:tcPr>
            <w:tcW w:w="425" w:type="dxa"/>
            <w:vMerge/>
            <w:shd w:val="clear" w:color="auto" w:fill="FFFFFF" w:themeFill="background1"/>
            <w:vAlign w:val="center"/>
          </w:tcPr>
          <w:p w14:paraId="7134614A" w14:textId="77777777" w:rsidR="00EB0EE5" w:rsidRDefault="00EB0EE5" w:rsidP="00EB0EE5">
            <w:pPr>
              <w:jc w:val="both"/>
            </w:pPr>
          </w:p>
        </w:tc>
        <w:tc>
          <w:tcPr>
            <w:tcW w:w="425" w:type="dxa"/>
            <w:vMerge/>
            <w:shd w:val="clear" w:color="auto" w:fill="FFFFFF" w:themeFill="background1"/>
            <w:vAlign w:val="center"/>
          </w:tcPr>
          <w:p w14:paraId="01855643" w14:textId="77777777" w:rsidR="00EB0EE5" w:rsidRDefault="00EB0EE5" w:rsidP="00EB0EE5">
            <w:pPr>
              <w:jc w:val="both"/>
            </w:pPr>
          </w:p>
        </w:tc>
        <w:tc>
          <w:tcPr>
            <w:tcW w:w="709" w:type="dxa"/>
            <w:vMerge/>
            <w:shd w:val="clear" w:color="auto" w:fill="FFFFFF" w:themeFill="background1"/>
            <w:vAlign w:val="center"/>
          </w:tcPr>
          <w:p w14:paraId="734AFDE9" w14:textId="77777777" w:rsidR="00EB0EE5" w:rsidRDefault="00EB0EE5" w:rsidP="00EB0EE5">
            <w:pPr>
              <w:jc w:val="both"/>
            </w:pPr>
          </w:p>
        </w:tc>
        <w:tc>
          <w:tcPr>
            <w:tcW w:w="3861" w:type="dxa"/>
            <w:shd w:val="clear" w:color="auto" w:fill="FFFFFF" w:themeFill="background1"/>
          </w:tcPr>
          <w:p w14:paraId="1EFBCEFB"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Üst ekstremite amputasyon seviyeleri</w:t>
            </w:r>
          </w:p>
          <w:p w14:paraId="3D403173" w14:textId="77777777" w:rsidR="00EB0EE5" w:rsidRDefault="00EB0EE5" w:rsidP="00EB0EE5">
            <w:pPr>
              <w:pStyle w:val="ListeParagraf"/>
              <w:jc w:val="both"/>
              <w:rPr>
                <w:rFonts w:ascii="Times New Roman" w:hAnsi="Times New Roman" w:cs="Times New Roman"/>
                <w:i/>
                <w:iCs/>
                <w:sz w:val="24"/>
                <w:szCs w:val="24"/>
              </w:rPr>
            </w:pPr>
          </w:p>
          <w:p w14:paraId="62B5E071"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1-Upper extremity amputation levels</w:t>
            </w:r>
          </w:p>
        </w:tc>
        <w:tc>
          <w:tcPr>
            <w:tcW w:w="3368" w:type="dxa"/>
            <w:shd w:val="clear" w:color="auto" w:fill="FFFFFF" w:themeFill="background1"/>
          </w:tcPr>
          <w:p w14:paraId="76703CD1" w14:textId="77777777" w:rsidR="00EB0EE5" w:rsidRDefault="00EB0EE5" w:rsidP="00EB0EE5">
            <w:pPr>
              <w:jc w:val="both"/>
              <w:rPr>
                <w:b/>
                <w:bCs/>
              </w:rPr>
            </w:pPr>
            <w:r>
              <w:rPr>
                <w:b/>
                <w:bCs/>
              </w:rPr>
              <w:t>Üst ekstremite amputasyon seviyelerini açıklar.</w:t>
            </w:r>
          </w:p>
          <w:p w14:paraId="4ADA2219" w14:textId="77777777" w:rsidR="00EB0EE5" w:rsidRDefault="00EB0EE5" w:rsidP="00EB0EE5">
            <w:pPr>
              <w:jc w:val="both"/>
            </w:pPr>
          </w:p>
          <w:p w14:paraId="2D5B02CF" w14:textId="77777777" w:rsidR="00EB0EE5" w:rsidRDefault="00EB0EE5" w:rsidP="00EB0EE5">
            <w:pPr>
              <w:jc w:val="both"/>
            </w:pPr>
            <w:r>
              <w:rPr>
                <w:i/>
                <w:iCs/>
              </w:rPr>
              <w:t>Explain the upper extremity amputation levels.</w:t>
            </w:r>
          </w:p>
        </w:tc>
      </w:tr>
      <w:tr w:rsidR="00EB0EE5" w14:paraId="3EEBC12D" w14:textId="77777777" w:rsidTr="00F050E9">
        <w:trPr>
          <w:trHeight w:val="186"/>
        </w:trPr>
        <w:tc>
          <w:tcPr>
            <w:tcW w:w="1652" w:type="dxa"/>
            <w:vMerge/>
            <w:shd w:val="clear" w:color="auto" w:fill="FFFFFF" w:themeFill="background1"/>
            <w:vAlign w:val="center"/>
          </w:tcPr>
          <w:p w14:paraId="43F934FE" w14:textId="77777777" w:rsidR="00EB0EE5" w:rsidRDefault="00EB0EE5" w:rsidP="00EB0EE5">
            <w:pPr>
              <w:jc w:val="both"/>
            </w:pPr>
          </w:p>
        </w:tc>
        <w:tc>
          <w:tcPr>
            <w:tcW w:w="3559" w:type="dxa"/>
            <w:vMerge/>
            <w:shd w:val="clear" w:color="auto" w:fill="FFFFFF" w:themeFill="background1"/>
            <w:vAlign w:val="center"/>
          </w:tcPr>
          <w:p w14:paraId="4A72C532" w14:textId="77777777" w:rsidR="00EB0EE5" w:rsidRDefault="00EB0EE5" w:rsidP="00EB0EE5">
            <w:pPr>
              <w:jc w:val="both"/>
            </w:pPr>
          </w:p>
        </w:tc>
        <w:tc>
          <w:tcPr>
            <w:tcW w:w="426" w:type="dxa"/>
            <w:vMerge/>
            <w:shd w:val="clear" w:color="auto" w:fill="FFFFFF" w:themeFill="background1"/>
            <w:vAlign w:val="center"/>
          </w:tcPr>
          <w:p w14:paraId="3003EF99" w14:textId="77777777" w:rsidR="00EB0EE5" w:rsidRDefault="00EB0EE5" w:rsidP="00EB0EE5">
            <w:pPr>
              <w:jc w:val="both"/>
            </w:pPr>
          </w:p>
        </w:tc>
        <w:tc>
          <w:tcPr>
            <w:tcW w:w="567" w:type="dxa"/>
            <w:vMerge/>
            <w:shd w:val="clear" w:color="auto" w:fill="FFFFFF" w:themeFill="background1"/>
            <w:vAlign w:val="center"/>
          </w:tcPr>
          <w:p w14:paraId="220B91A8" w14:textId="77777777" w:rsidR="00EB0EE5" w:rsidRDefault="00EB0EE5" w:rsidP="00EB0EE5">
            <w:pPr>
              <w:jc w:val="both"/>
            </w:pPr>
          </w:p>
        </w:tc>
        <w:tc>
          <w:tcPr>
            <w:tcW w:w="425" w:type="dxa"/>
            <w:vMerge/>
            <w:shd w:val="clear" w:color="auto" w:fill="FFFFFF" w:themeFill="background1"/>
            <w:vAlign w:val="center"/>
          </w:tcPr>
          <w:p w14:paraId="30DFA20A" w14:textId="77777777" w:rsidR="00EB0EE5" w:rsidRDefault="00EB0EE5" w:rsidP="00EB0EE5">
            <w:pPr>
              <w:jc w:val="both"/>
            </w:pPr>
          </w:p>
        </w:tc>
        <w:tc>
          <w:tcPr>
            <w:tcW w:w="425" w:type="dxa"/>
            <w:vMerge/>
            <w:shd w:val="clear" w:color="auto" w:fill="FFFFFF" w:themeFill="background1"/>
            <w:vAlign w:val="center"/>
          </w:tcPr>
          <w:p w14:paraId="0E582277" w14:textId="77777777" w:rsidR="00EB0EE5" w:rsidRDefault="00EB0EE5" w:rsidP="00EB0EE5">
            <w:pPr>
              <w:jc w:val="both"/>
            </w:pPr>
          </w:p>
        </w:tc>
        <w:tc>
          <w:tcPr>
            <w:tcW w:w="709" w:type="dxa"/>
            <w:vMerge/>
            <w:shd w:val="clear" w:color="auto" w:fill="FFFFFF" w:themeFill="background1"/>
            <w:vAlign w:val="center"/>
          </w:tcPr>
          <w:p w14:paraId="662EF7FC" w14:textId="77777777" w:rsidR="00EB0EE5" w:rsidRDefault="00EB0EE5" w:rsidP="00EB0EE5">
            <w:pPr>
              <w:jc w:val="both"/>
            </w:pPr>
          </w:p>
        </w:tc>
        <w:tc>
          <w:tcPr>
            <w:tcW w:w="3861" w:type="dxa"/>
            <w:shd w:val="clear" w:color="auto" w:fill="FFFFFF" w:themeFill="background1"/>
          </w:tcPr>
          <w:p w14:paraId="32EC66B3"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Parsiyel el amputasyonları ve protez uygulamaları</w:t>
            </w:r>
          </w:p>
          <w:p w14:paraId="322CA6F0" w14:textId="77777777" w:rsidR="00EB0EE5" w:rsidRDefault="00EB0EE5" w:rsidP="00EB0EE5">
            <w:pPr>
              <w:pStyle w:val="ListeParagraf"/>
              <w:jc w:val="both"/>
              <w:rPr>
                <w:rFonts w:ascii="Times New Roman" w:hAnsi="Times New Roman" w:cs="Times New Roman"/>
                <w:sz w:val="24"/>
                <w:szCs w:val="24"/>
              </w:rPr>
            </w:pPr>
          </w:p>
          <w:p w14:paraId="760D0AB8"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2-Partial hand amputations and prosthetic applications</w:t>
            </w:r>
          </w:p>
        </w:tc>
        <w:tc>
          <w:tcPr>
            <w:tcW w:w="3368" w:type="dxa"/>
            <w:shd w:val="clear" w:color="auto" w:fill="FFFFFF" w:themeFill="background1"/>
          </w:tcPr>
          <w:p w14:paraId="6D612442" w14:textId="77777777" w:rsidR="00EB0EE5" w:rsidRDefault="00EB0EE5" w:rsidP="00EB0EE5">
            <w:pPr>
              <w:jc w:val="both"/>
            </w:pPr>
            <w:r>
              <w:rPr>
                <w:b/>
                <w:bCs/>
              </w:rPr>
              <w:lastRenderedPageBreak/>
              <w:t>Seviyeye göre uygun protezi listeler</w:t>
            </w:r>
            <w:r>
              <w:t>.</w:t>
            </w:r>
          </w:p>
          <w:p w14:paraId="42B8FC13" w14:textId="77777777" w:rsidR="00EB0EE5" w:rsidRDefault="00EB0EE5" w:rsidP="00EB0EE5">
            <w:pPr>
              <w:jc w:val="both"/>
            </w:pPr>
          </w:p>
          <w:p w14:paraId="4DAB47BB" w14:textId="77777777" w:rsidR="00EB0EE5" w:rsidRDefault="00EB0EE5" w:rsidP="00EB0EE5">
            <w:pPr>
              <w:jc w:val="both"/>
            </w:pPr>
            <w:r>
              <w:rPr>
                <w:i/>
                <w:iCs/>
              </w:rPr>
              <w:t>Lists the appropriate prosthesis according to the level.</w:t>
            </w:r>
          </w:p>
        </w:tc>
      </w:tr>
      <w:tr w:rsidR="00EB0EE5" w14:paraId="2B094D0F" w14:textId="77777777" w:rsidTr="00F050E9">
        <w:trPr>
          <w:trHeight w:val="186"/>
        </w:trPr>
        <w:tc>
          <w:tcPr>
            <w:tcW w:w="1652" w:type="dxa"/>
            <w:vMerge/>
            <w:shd w:val="clear" w:color="auto" w:fill="FFFFFF" w:themeFill="background1"/>
            <w:vAlign w:val="center"/>
          </w:tcPr>
          <w:p w14:paraId="755EB8EE" w14:textId="77777777" w:rsidR="00EB0EE5" w:rsidRDefault="00EB0EE5" w:rsidP="00EB0EE5">
            <w:pPr>
              <w:jc w:val="both"/>
            </w:pPr>
          </w:p>
        </w:tc>
        <w:tc>
          <w:tcPr>
            <w:tcW w:w="3559" w:type="dxa"/>
            <w:vMerge/>
            <w:shd w:val="clear" w:color="auto" w:fill="FFFFFF" w:themeFill="background1"/>
            <w:vAlign w:val="center"/>
          </w:tcPr>
          <w:p w14:paraId="4DE97DA4" w14:textId="77777777" w:rsidR="00EB0EE5" w:rsidRDefault="00EB0EE5" w:rsidP="00EB0EE5">
            <w:pPr>
              <w:jc w:val="both"/>
            </w:pPr>
          </w:p>
        </w:tc>
        <w:tc>
          <w:tcPr>
            <w:tcW w:w="426" w:type="dxa"/>
            <w:vMerge/>
            <w:shd w:val="clear" w:color="auto" w:fill="FFFFFF" w:themeFill="background1"/>
            <w:vAlign w:val="center"/>
          </w:tcPr>
          <w:p w14:paraId="1185EE19" w14:textId="77777777" w:rsidR="00EB0EE5" w:rsidRDefault="00EB0EE5" w:rsidP="00EB0EE5">
            <w:pPr>
              <w:jc w:val="both"/>
            </w:pPr>
          </w:p>
        </w:tc>
        <w:tc>
          <w:tcPr>
            <w:tcW w:w="567" w:type="dxa"/>
            <w:vMerge/>
            <w:shd w:val="clear" w:color="auto" w:fill="FFFFFF" w:themeFill="background1"/>
            <w:vAlign w:val="center"/>
          </w:tcPr>
          <w:p w14:paraId="5A0BEFAD" w14:textId="77777777" w:rsidR="00EB0EE5" w:rsidRDefault="00EB0EE5" w:rsidP="00EB0EE5">
            <w:pPr>
              <w:jc w:val="both"/>
            </w:pPr>
          </w:p>
        </w:tc>
        <w:tc>
          <w:tcPr>
            <w:tcW w:w="425" w:type="dxa"/>
            <w:vMerge/>
            <w:shd w:val="clear" w:color="auto" w:fill="FFFFFF" w:themeFill="background1"/>
            <w:vAlign w:val="center"/>
          </w:tcPr>
          <w:p w14:paraId="16F69B57" w14:textId="77777777" w:rsidR="00EB0EE5" w:rsidRDefault="00EB0EE5" w:rsidP="00EB0EE5">
            <w:pPr>
              <w:jc w:val="both"/>
            </w:pPr>
          </w:p>
        </w:tc>
        <w:tc>
          <w:tcPr>
            <w:tcW w:w="425" w:type="dxa"/>
            <w:vMerge/>
            <w:shd w:val="clear" w:color="auto" w:fill="FFFFFF" w:themeFill="background1"/>
            <w:vAlign w:val="center"/>
          </w:tcPr>
          <w:p w14:paraId="0DB203C4" w14:textId="77777777" w:rsidR="00EB0EE5" w:rsidRDefault="00EB0EE5" w:rsidP="00EB0EE5">
            <w:pPr>
              <w:jc w:val="both"/>
            </w:pPr>
          </w:p>
        </w:tc>
        <w:tc>
          <w:tcPr>
            <w:tcW w:w="709" w:type="dxa"/>
            <w:vMerge/>
            <w:shd w:val="clear" w:color="auto" w:fill="FFFFFF" w:themeFill="background1"/>
            <w:vAlign w:val="center"/>
          </w:tcPr>
          <w:p w14:paraId="014741A9" w14:textId="77777777" w:rsidR="00EB0EE5" w:rsidRDefault="00EB0EE5" w:rsidP="00EB0EE5">
            <w:pPr>
              <w:jc w:val="both"/>
            </w:pPr>
          </w:p>
        </w:tc>
        <w:tc>
          <w:tcPr>
            <w:tcW w:w="3861" w:type="dxa"/>
            <w:shd w:val="clear" w:color="auto" w:fill="FFFFFF" w:themeFill="background1"/>
          </w:tcPr>
          <w:p w14:paraId="25AEA080"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El bilek dezartikülasyonu amputasyonu ve protez uygulamaları</w:t>
            </w:r>
          </w:p>
          <w:p w14:paraId="37501981" w14:textId="77777777" w:rsidR="00EB0EE5" w:rsidRDefault="00EB0EE5" w:rsidP="00EB0EE5">
            <w:pPr>
              <w:pStyle w:val="ListeParagraf"/>
              <w:jc w:val="both"/>
              <w:rPr>
                <w:rFonts w:ascii="Times New Roman" w:hAnsi="Times New Roman" w:cs="Times New Roman"/>
                <w:i/>
                <w:iCs/>
                <w:sz w:val="24"/>
                <w:szCs w:val="24"/>
              </w:rPr>
            </w:pPr>
          </w:p>
          <w:p w14:paraId="16EF4863"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3-Wrist disarticulation amputation and prosthesis applications</w:t>
            </w:r>
          </w:p>
        </w:tc>
        <w:tc>
          <w:tcPr>
            <w:tcW w:w="3368" w:type="dxa"/>
            <w:shd w:val="clear" w:color="auto" w:fill="FFFFFF" w:themeFill="background1"/>
          </w:tcPr>
          <w:p w14:paraId="74B8C9F0"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Üst ekstremite amputasyon seviyelerine göre protez örnekleri uygular.</w:t>
            </w:r>
          </w:p>
          <w:p w14:paraId="7028036E" w14:textId="77777777" w:rsidR="00EB0EE5" w:rsidRDefault="00EB0EE5" w:rsidP="00EB0EE5">
            <w:pPr>
              <w:pStyle w:val="ListeParagraf"/>
              <w:ind w:left="241"/>
              <w:jc w:val="both"/>
              <w:rPr>
                <w:rFonts w:ascii="Times New Roman" w:hAnsi="Times New Roman" w:cs="Times New Roman"/>
                <w:sz w:val="24"/>
                <w:szCs w:val="24"/>
              </w:rPr>
            </w:pPr>
          </w:p>
          <w:p w14:paraId="4A188DEB"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Applies prosthesis samples according to upper extremity amputation levels.</w:t>
            </w:r>
          </w:p>
        </w:tc>
      </w:tr>
      <w:tr w:rsidR="00EB0EE5" w14:paraId="5AB4E5B9" w14:textId="77777777" w:rsidTr="00F050E9">
        <w:trPr>
          <w:trHeight w:val="186"/>
        </w:trPr>
        <w:tc>
          <w:tcPr>
            <w:tcW w:w="1652" w:type="dxa"/>
            <w:vMerge/>
            <w:shd w:val="clear" w:color="auto" w:fill="FFFFFF" w:themeFill="background1"/>
            <w:vAlign w:val="center"/>
          </w:tcPr>
          <w:p w14:paraId="1EDE0661" w14:textId="77777777" w:rsidR="00EB0EE5" w:rsidRDefault="00EB0EE5" w:rsidP="00EB0EE5">
            <w:pPr>
              <w:jc w:val="both"/>
            </w:pPr>
          </w:p>
        </w:tc>
        <w:tc>
          <w:tcPr>
            <w:tcW w:w="3559" w:type="dxa"/>
            <w:vMerge/>
            <w:shd w:val="clear" w:color="auto" w:fill="FFFFFF" w:themeFill="background1"/>
            <w:vAlign w:val="center"/>
          </w:tcPr>
          <w:p w14:paraId="46A7671E" w14:textId="77777777" w:rsidR="00EB0EE5" w:rsidRDefault="00EB0EE5" w:rsidP="00EB0EE5">
            <w:pPr>
              <w:jc w:val="both"/>
            </w:pPr>
          </w:p>
        </w:tc>
        <w:tc>
          <w:tcPr>
            <w:tcW w:w="426" w:type="dxa"/>
            <w:vMerge/>
            <w:shd w:val="clear" w:color="auto" w:fill="FFFFFF" w:themeFill="background1"/>
            <w:vAlign w:val="center"/>
          </w:tcPr>
          <w:p w14:paraId="1F2BC65D" w14:textId="77777777" w:rsidR="00EB0EE5" w:rsidRDefault="00EB0EE5" w:rsidP="00EB0EE5">
            <w:pPr>
              <w:jc w:val="both"/>
            </w:pPr>
          </w:p>
        </w:tc>
        <w:tc>
          <w:tcPr>
            <w:tcW w:w="567" w:type="dxa"/>
            <w:vMerge/>
            <w:shd w:val="clear" w:color="auto" w:fill="FFFFFF" w:themeFill="background1"/>
            <w:vAlign w:val="center"/>
          </w:tcPr>
          <w:p w14:paraId="6D6596CE" w14:textId="77777777" w:rsidR="00EB0EE5" w:rsidRDefault="00EB0EE5" w:rsidP="00EB0EE5">
            <w:pPr>
              <w:jc w:val="both"/>
            </w:pPr>
          </w:p>
        </w:tc>
        <w:tc>
          <w:tcPr>
            <w:tcW w:w="425" w:type="dxa"/>
            <w:vMerge/>
            <w:shd w:val="clear" w:color="auto" w:fill="FFFFFF" w:themeFill="background1"/>
            <w:vAlign w:val="center"/>
          </w:tcPr>
          <w:p w14:paraId="6D573F70" w14:textId="77777777" w:rsidR="00EB0EE5" w:rsidRDefault="00EB0EE5" w:rsidP="00EB0EE5">
            <w:pPr>
              <w:jc w:val="both"/>
            </w:pPr>
          </w:p>
        </w:tc>
        <w:tc>
          <w:tcPr>
            <w:tcW w:w="425" w:type="dxa"/>
            <w:vMerge/>
            <w:shd w:val="clear" w:color="auto" w:fill="FFFFFF" w:themeFill="background1"/>
            <w:vAlign w:val="center"/>
          </w:tcPr>
          <w:p w14:paraId="4729AD63" w14:textId="77777777" w:rsidR="00EB0EE5" w:rsidRDefault="00EB0EE5" w:rsidP="00EB0EE5">
            <w:pPr>
              <w:jc w:val="both"/>
            </w:pPr>
          </w:p>
        </w:tc>
        <w:tc>
          <w:tcPr>
            <w:tcW w:w="709" w:type="dxa"/>
            <w:vMerge/>
            <w:shd w:val="clear" w:color="auto" w:fill="FFFFFF" w:themeFill="background1"/>
            <w:vAlign w:val="center"/>
          </w:tcPr>
          <w:p w14:paraId="24ED98FE" w14:textId="77777777" w:rsidR="00EB0EE5" w:rsidRDefault="00EB0EE5" w:rsidP="00EB0EE5">
            <w:pPr>
              <w:jc w:val="both"/>
            </w:pPr>
          </w:p>
        </w:tc>
        <w:tc>
          <w:tcPr>
            <w:tcW w:w="3861" w:type="dxa"/>
            <w:shd w:val="clear" w:color="auto" w:fill="FFFFFF" w:themeFill="background1"/>
          </w:tcPr>
          <w:p w14:paraId="4A12FC93"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El bilek deazrtikülasyonu öçlü alma, model işleme, döküm ve bitiş</w:t>
            </w:r>
          </w:p>
          <w:p w14:paraId="55706500" w14:textId="77777777" w:rsidR="00EB0EE5" w:rsidRDefault="00EB0EE5" w:rsidP="00EB0EE5">
            <w:pPr>
              <w:pStyle w:val="ListeParagraf"/>
              <w:jc w:val="both"/>
              <w:rPr>
                <w:rFonts w:ascii="Times New Roman" w:hAnsi="Times New Roman" w:cs="Times New Roman"/>
                <w:i/>
                <w:iCs/>
                <w:sz w:val="24"/>
                <w:szCs w:val="24"/>
              </w:rPr>
            </w:pPr>
          </w:p>
          <w:p w14:paraId="53DF836C"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4-Wrist deazrticulation sizing, model processing, casting and finishing</w:t>
            </w:r>
          </w:p>
        </w:tc>
        <w:tc>
          <w:tcPr>
            <w:tcW w:w="3368" w:type="dxa"/>
            <w:shd w:val="clear" w:color="auto" w:fill="FFFFFF" w:themeFill="background1"/>
          </w:tcPr>
          <w:p w14:paraId="40C19895"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Üst ekstremite protezlerine yönelik uygulanan farklı protez tiplerini karşılaştırır.</w:t>
            </w:r>
          </w:p>
          <w:p w14:paraId="5E075781"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Compares different prosthesis types applied for upper extremity prostheses.</w:t>
            </w:r>
          </w:p>
        </w:tc>
      </w:tr>
      <w:tr w:rsidR="00EB0EE5" w14:paraId="2CB6B64E" w14:textId="77777777" w:rsidTr="00F050E9">
        <w:trPr>
          <w:trHeight w:val="186"/>
        </w:trPr>
        <w:tc>
          <w:tcPr>
            <w:tcW w:w="1652" w:type="dxa"/>
            <w:vMerge/>
            <w:shd w:val="clear" w:color="auto" w:fill="FFFFFF" w:themeFill="background1"/>
            <w:vAlign w:val="center"/>
          </w:tcPr>
          <w:p w14:paraId="68DDDFB1" w14:textId="77777777" w:rsidR="00EB0EE5" w:rsidRDefault="00EB0EE5" w:rsidP="00EB0EE5">
            <w:pPr>
              <w:jc w:val="both"/>
            </w:pPr>
          </w:p>
        </w:tc>
        <w:tc>
          <w:tcPr>
            <w:tcW w:w="3559" w:type="dxa"/>
            <w:vMerge/>
            <w:shd w:val="clear" w:color="auto" w:fill="FFFFFF" w:themeFill="background1"/>
            <w:vAlign w:val="center"/>
          </w:tcPr>
          <w:p w14:paraId="22DB8250" w14:textId="77777777" w:rsidR="00EB0EE5" w:rsidRDefault="00EB0EE5" w:rsidP="00EB0EE5">
            <w:pPr>
              <w:jc w:val="both"/>
            </w:pPr>
          </w:p>
        </w:tc>
        <w:tc>
          <w:tcPr>
            <w:tcW w:w="426" w:type="dxa"/>
            <w:vMerge/>
            <w:shd w:val="clear" w:color="auto" w:fill="FFFFFF" w:themeFill="background1"/>
            <w:vAlign w:val="center"/>
          </w:tcPr>
          <w:p w14:paraId="5A22F7F3" w14:textId="77777777" w:rsidR="00EB0EE5" w:rsidRDefault="00EB0EE5" w:rsidP="00EB0EE5">
            <w:pPr>
              <w:jc w:val="both"/>
            </w:pPr>
          </w:p>
        </w:tc>
        <w:tc>
          <w:tcPr>
            <w:tcW w:w="567" w:type="dxa"/>
            <w:vMerge/>
            <w:shd w:val="clear" w:color="auto" w:fill="FFFFFF" w:themeFill="background1"/>
            <w:vAlign w:val="center"/>
          </w:tcPr>
          <w:p w14:paraId="0A8F0AA9" w14:textId="77777777" w:rsidR="00EB0EE5" w:rsidRDefault="00EB0EE5" w:rsidP="00EB0EE5">
            <w:pPr>
              <w:jc w:val="both"/>
            </w:pPr>
          </w:p>
        </w:tc>
        <w:tc>
          <w:tcPr>
            <w:tcW w:w="425" w:type="dxa"/>
            <w:vMerge/>
            <w:shd w:val="clear" w:color="auto" w:fill="FFFFFF" w:themeFill="background1"/>
            <w:vAlign w:val="center"/>
          </w:tcPr>
          <w:p w14:paraId="2C989FA8" w14:textId="77777777" w:rsidR="00EB0EE5" w:rsidRDefault="00EB0EE5" w:rsidP="00EB0EE5">
            <w:pPr>
              <w:jc w:val="both"/>
            </w:pPr>
          </w:p>
        </w:tc>
        <w:tc>
          <w:tcPr>
            <w:tcW w:w="425" w:type="dxa"/>
            <w:vMerge/>
            <w:shd w:val="clear" w:color="auto" w:fill="FFFFFF" w:themeFill="background1"/>
            <w:vAlign w:val="center"/>
          </w:tcPr>
          <w:p w14:paraId="7631B496" w14:textId="77777777" w:rsidR="00EB0EE5" w:rsidRDefault="00EB0EE5" w:rsidP="00EB0EE5">
            <w:pPr>
              <w:jc w:val="both"/>
            </w:pPr>
          </w:p>
        </w:tc>
        <w:tc>
          <w:tcPr>
            <w:tcW w:w="709" w:type="dxa"/>
            <w:vMerge/>
            <w:shd w:val="clear" w:color="auto" w:fill="FFFFFF" w:themeFill="background1"/>
            <w:vAlign w:val="center"/>
          </w:tcPr>
          <w:p w14:paraId="6BE9E669" w14:textId="77777777" w:rsidR="00EB0EE5" w:rsidRDefault="00EB0EE5" w:rsidP="00EB0EE5">
            <w:pPr>
              <w:jc w:val="both"/>
            </w:pPr>
          </w:p>
        </w:tc>
        <w:tc>
          <w:tcPr>
            <w:tcW w:w="3861" w:type="dxa"/>
            <w:shd w:val="clear" w:color="auto" w:fill="FFFFFF" w:themeFill="background1"/>
          </w:tcPr>
          <w:p w14:paraId="0739372B"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Dirsek altı amputasyonu ve protez uygulamaları</w:t>
            </w:r>
          </w:p>
          <w:p w14:paraId="39062B30" w14:textId="77777777" w:rsidR="00EB0EE5" w:rsidRDefault="00EB0EE5" w:rsidP="00EB0EE5">
            <w:pPr>
              <w:pStyle w:val="ListeParagraf"/>
              <w:jc w:val="both"/>
              <w:rPr>
                <w:rFonts w:ascii="Times New Roman" w:hAnsi="Times New Roman" w:cs="Times New Roman"/>
                <w:sz w:val="24"/>
                <w:szCs w:val="24"/>
              </w:rPr>
            </w:pPr>
          </w:p>
          <w:p w14:paraId="3CB39D9D"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5-Below the elbow amputation and prosthesis applications</w:t>
            </w:r>
          </w:p>
        </w:tc>
        <w:tc>
          <w:tcPr>
            <w:tcW w:w="3368" w:type="dxa"/>
            <w:shd w:val="clear" w:color="auto" w:fill="FFFFFF" w:themeFill="background1"/>
          </w:tcPr>
          <w:p w14:paraId="51B26D52"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Protez kaynaklı ortaya çıkan problemleri açıklar.</w:t>
            </w:r>
          </w:p>
          <w:p w14:paraId="4518C219" w14:textId="77777777" w:rsidR="00EB0EE5" w:rsidRDefault="00EB0EE5" w:rsidP="00EB0EE5">
            <w:pPr>
              <w:pStyle w:val="ListeParagraf"/>
              <w:ind w:left="241"/>
              <w:jc w:val="both"/>
              <w:rPr>
                <w:rFonts w:ascii="Times New Roman" w:hAnsi="Times New Roman" w:cs="Times New Roman"/>
                <w:sz w:val="24"/>
                <w:szCs w:val="24"/>
              </w:rPr>
            </w:pPr>
          </w:p>
          <w:p w14:paraId="61DB14B8"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Explain the problems arising from prosthesis.</w:t>
            </w:r>
          </w:p>
        </w:tc>
      </w:tr>
      <w:tr w:rsidR="00EB0EE5" w14:paraId="5AFBAAFA" w14:textId="77777777" w:rsidTr="00F050E9">
        <w:trPr>
          <w:trHeight w:val="186"/>
        </w:trPr>
        <w:tc>
          <w:tcPr>
            <w:tcW w:w="1652" w:type="dxa"/>
            <w:vMerge/>
            <w:shd w:val="clear" w:color="auto" w:fill="FFFFFF" w:themeFill="background1"/>
            <w:vAlign w:val="center"/>
          </w:tcPr>
          <w:p w14:paraId="787C918B" w14:textId="77777777" w:rsidR="00EB0EE5" w:rsidRDefault="00EB0EE5" w:rsidP="00EB0EE5">
            <w:pPr>
              <w:jc w:val="both"/>
            </w:pPr>
          </w:p>
        </w:tc>
        <w:tc>
          <w:tcPr>
            <w:tcW w:w="3559" w:type="dxa"/>
            <w:vMerge/>
            <w:shd w:val="clear" w:color="auto" w:fill="FFFFFF" w:themeFill="background1"/>
            <w:vAlign w:val="center"/>
          </w:tcPr>
          <w:p w14:paraId="5DE87F13" w14:textId="77777777" w:rsidR="00EB0EE5" w:rsidRDefault="00EB0EE5" w:rsidP="00EB0EE5">
            <w:pPr>
              <w:jc w:val="both"/>
            </w:pPr>
          </w:p>
        </w:tc>
        <w:tc>
          <w:tcPr>
            <w:tcW w:w="426" w:type="dxa"/>
            <w:vMerge/>
            <w:shd w:val="clear" w:color="auto" w:fill="FFFFFF" w:themeFill="background1"/>
            <w:vAlign w:val="center"/>
          </w:tcPr>
          <w:p w14:paraId="3B5FE63A" w14:textId="77777777" w:rsidR="00EB0EE5" w:rsidRDefault="00EB0EE5" w:rsidP="00EB0EE5">
            <w:pPr>
              <w:jc w:val="both"/>
            </w:pPr>
          </w:p>
        </w:tc>
        <w:tc>
          <w:tcPr>
            <w:tcW w:w="567" w:type="dxa"/>
            <w:vMerge/>
            <w:shd w:val="clear" w:color="auto" w:fill="FFFFFF" w:themeFill="background1"/>
            <w:vAlign w:val="center"/>
          </w:tcPr>
          <w:p w14:paraId="69100F3E" w14:textId="77777777" w:rsidR="00EB0EE5" w:rsidRDefault="00EB0EE5" w:rsidP="00EB0EE5">
            <w:pPr>
              <w:jc w:val="both"/>
            </w:pPr>
          </w:p>
        </w:tc>
        <w:tc>
          <w:tcPr>
            <w:tcW w:w="425" w:type="dxa"/>
            <w:vMerge/>
            <w:shd w:val="clear" w:color="auto" w:fill="FFFFFF" w:themeFill="background1"/>
            <w:vAlign w:val="center"/>
          </w:tcPr>
          <w:p w14:paraId="2825A500" w14:textId="77777777" w:rsidR="00EB0EE5" w:rsidRDefault="00EB0EE5" w:rsidP="00EB0EE5">
            <w:pPr>
              <w:jc w:val="both"/>
            </w:pPr>
          </w:p>
        </w:tc>
        <w:tc>
          <w:tcPr>
            <w:tcW w:w="425" w:type="dxa"/>
            <w:vMerge/>
            <w:shd w:val="clear" w:color="auto" w:fill="FFFFFF" w:themeFill="background1"/>
            <w:vAlign w:val="center"/>
          </w:tcPr>
          <w:p w14:paraId="4737C4EB" w14:textId="77777777" w:rsidR="00EB0EE5" w:rsidRDefault="00EB0EE5" w:rsidP="00EB0EE5">
            <w:pPr>
              <w:jc w:val="both"/>
            </w:pPr>
          </w:p>
        </w:tc>
        <w:tc>
          <w:tcPr>
            <w:tcW w:w="709" w:type="dxa"/>
            <w:vMerge/>
            <w:shd w:val="clear" w:color="auto" w:fill="FFFFFF" w:themeFill="background1"/>
            <w:vAlign w:val="center"/>
          </w:tcPr>
          <w:p w14:paraId="418A55FF" w14:textId="77777777" w:rsidR="00EB0EE5" w:rsidRDefault="00EB0EE5" w:rsidP="00EB0EE5">
            <w:pPr>
              <w:jc w:val="both"/>
            </w:pPr>
          </w:p>
        </w:tc>
        <w:tc>
          <w:tcPr>
            <w:tcW w:w="3861" w:type="dxa"/>
            <w:shd w:val="clear" w:color="auto" w:fill="FFFFFF" w:themeFill="background1"/>
          </w:tcPr>
          <w:p w14:paraId="7311DD51"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Dirsek altı seviyesi için ölçü alma, model işleme, döküm, bitiş</w:t>
            </w:r>
          </w:p>
          <w:p w14:paraId="0F6469C9" w14:textId="77777777" w:rsidR="00EB0EE5" w:rsidRDefault="00EB0EE5" w:rsidP="00EB0EE5">
            <w:pPr>
              <w:pStyle w:val="ListeParagraf"/>
              <w:jc w:val="both"/>
              <w:rPr>
                <w:rFonts w:ascii="Times New Roman" w:hAnsi="Times New Roman" w:cs="Times New Roman"/>
                <w:sz w:val="24"/>
                <w:szCs w:val="24"/>
              </w:rPr>
            </w:pPr>
          </w:p>
          <w:p w14:paraId="1A3AF327"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6-Impression, model processing, casting, finishing for below elbow level</w:t>
            </w:r>
          </w:p>
        </w:tc>
        <w:tc>
          <w:tcPr>
            <w:tcW w:w="3368" w:type="dxa"/>
            <w:shd w:val="clear" w:color="auto" w:fill="FFFFFF" w:themeFill="background1"/>
          </w:tcPr>
          <w:p w14:paraId="628EDC4F"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lastRenderedPageBreak/>
              <w:t>Yanlış protez uygulamalarını eleştirir.</w:t>
            </w:r>
          </w:p>
          <w:p w14:paraId="1DA6A4EF" w14:textId="77777777" w:rsidR="00EB0EE5" w:rsidRDefault="00EB0EE5" w:rsidP="00EB0EE5">
            <w:pPr>
              <w:pStyle w:val="ListeParagraf"/>
              <w:ind w:left="241"/>
              <w:jc w:val="both"/>
              <w:rPr>
                <w:rFonts w:ascii="Times New Roman" w:hAnsi="Times New Roman" w:cs="Times New Roman"/>
                <w:i/>
                <w:iCs/>
                <w:sz w:val="24"/>
                <w:szCs w:val="24"/>
              </w:rPr>
            </w:pPr>
          </w:p>
          <w:p w14:paraId="1D121D53"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lastRenderedPageBreak/>
              <w:t>She criticizes wrong prosthesis applications.</w:t>
            </w:r>
          </w:p>
        </w:tc>
      </w:tr>
      <w:tr w:rsidR="00EB0EE5" w14:paraId="39766B32" w14:textId="77777777" w:rsidTr="00F050E9">
        <w:trPr>
          <w:trHeight w:val="186"/>
        </w:trPr>
        <w:tc>
          <w:tcPr>
            <w:tcW w:w="1652" w:type="dxa"/>
            <w:vMerge/>
            <w:shd w:val="clear" w:color="auto" w:fill="FFFFFF" w:themeFill="background1"/>
            <w:vAlign w:val="center"/>
          </w:tcPr>
          <w:p w14:paraId="03DB3102" w14:textId="77777777" w:rsidR="00EB0EE5" w:rsidRDefault="00EB0EE5" w:rsidP="00EB0EE5">
            <w:pPr>
              <w:jc w:val="both"/>
            </w:pPr>
          </w:p>
        </w:tc>
        <w:tc>
          <w:tcPr>
            <w:tcW w:w="3559" w:type="dxa"/>
            <w:vMerge/>
            <w:shd w:val="clear" w:color="auto" w:fill="FFFFFF" w:themeFill="background1"/>
            <w:vAlign w:val="center"/>
          </w:tcPr>
          <w:p w14:paraId="0AF3DAB1" w14:textId="77777777" w:rsidR="00EB0EE5" w:rsidRDefault="00EB0EE5" w:rsidP="00EB0EE5">
            <w:pPr>
              <w:jc w:val="both"/>
            </w:pPr>
          </w:p>
        </w:tc>
        <w:tc>
          <w:tcPr>
            <w:tcW w:w="426" w:type="dxa"/>
            <w:vMerge/>
            <w:shd w:val="clear" w:color="auto" w:fill="FFFFFF" w:themeFill="background1"/>
            <w:vAlign w:val="center"/>
          </w:tcPr>
          <w:p w14:paraId="48197E49" w14:textId="77777777" w:rsidR="00EB0EE5" w:rsidRDefault="00EB0EE5" w:rsidP="00EB0EE5">
            <w:pPr>
              <w:jc w:val="both"/>
            </w:pPr>
          </w:p>
        </w:tc>
        <w:tc>
          <w:tcPr>
            <w:tcW w:w="567" w:type="dxa"/>
            <w:vMerge/>
            <w:shd w:val="clear" w:color="auto" w:fill="FFFFFF" w:themeFill="background1"/>
            <w:vAlign w:val="center"/>
          </w:tcPr>
          <w:p w14:paraId="150E8306" w14:textId="77777777" w:rsidR="00EB0EE5" w:rsidRDefault="00EB0EE5" w:rsidP="00EB0EE5">
            <w:pPr>
              <w:jc w:val="both"/>
            </w:pPr>
          </w:p>
        </w:tc>
        <w:tc>
          <w:tcPr>
            <w:tcW w:w="425" w:type="dxa"/>
            <w:vMerge/>
            <w:shd w:val="clear" w:color="auto" w:fill="FFFFFF" w:themeFill="background1"/>
            <w:vAlign w:val="center"/>
          </w:tcPr>
          <w:p w14:paraId="68C5421D" w14:textId="77777777" w:rsidR="00EB0EE5" w:rsidRDefault="00EB0EE5" w:rsidP="00EB0EE5">
            <w:pPr>
              <w:jc w:val="both"/>
            </w:pPr>
          </w:p>
        </w:tc>
        <w:tc>
          <w:tcPr>
            <w:tcW w:w="425" w:type="dxa"/>
            <w:vMerge/>
            <w:shd w:val="clear" w:color="auto" w:fill="FFFFFF" w:themeFill="background1"/>
            <w:vAlign w:val="center"/>
          </w:tcPr>
          <w:p w14:paraId="72863091" w14:textId="77777777" w:rsidR="00EB0EE5" w:rsidRDefault="00EB0EE5" w:rsidP="00EB0EE5">
            <w:pPr>
              <w:jc w:val="both"/>
            </w:pPr>
          </w:p>
        </w:tc>
        <w:tc>
          <w:tcPr>
            <w:tcW w:w="709" w:type="dxa"/>
            <w:vMerge/>
            <w:shd w:val="clear" w:color="auto" w:fill="FFFFFF" w:themeFill="background1"/>
            <w:vAlign w:val="center"/>
          </w:tcPr>
          <w:p w14:paraId="2102294F" w14:textId="77777777" w:rsidR="00EB0EE5" w:rsidRDefault="00EB0EE5" w:rsidP="00EB0EE5">
            <w:pPr>
              <w:jc w:val="both"/>
            </w:pPr>
          </w:p>
        </w:tc>
        <w:tc>
          <w:tcPr>
            <w:tcW w:w="3861" w:type="dxa"/>
            <w:shd w:val="clear" w:color="auto" w:fill="FFFFFF" w:themeFill="background1"/>
          </w:tcPr>
          <w:p w14:paraId="6AF76E46"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Dirsek dezartikülasyon amputasyonu ve protez uygulamaları</w:t>
            </w:r>
          </w:p>
          <w:p w14:paraId="314E6493" w14:textId="77777777" w:rsidR="00EB0EE5" w:rsidRDefault="00EB0EE5" w:rsidP="00EB0EE5">
            <w:pPr>
              <w:pStyle w:val="ListeParagraf"/>
              <w:jc w:val="both"/>
              <w:rPr>
                <w:rFonts w:ascii="Times New Roman" w:hAnsi="Times New Roman" w:cs="Times New Roman"/>
                <w:i/>
                <w:iCs/>
                <w:sz w:val="24"/>
                <w:szCs w:val="24"/>
              </w:rPr>
            </w:pPr>
          </w:p>
          <w:p w14:paraId="277519AB"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 xml:space="preserve">7-Elbow disarticulation amputation and prosthesis applications  </w:t>
            </w:r>
          </w:p>
        </w:tc>
        <w:tc>
          <w:tcPr>
            <w:tcW w:w="3368" w:type="dxa"/>
            <w:shd w:val="clear" w:color="auto" w:fill="FFFFFF" w:themeFill="background1"/>
          </w:tcPr>
          <w:p w14:paraId="52668CC9"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Hastaya özel farklı protez uygulamaları açısından örnekler verir.</w:t>
            </w:r>
          </w:p>
          <w:p w14:paraId="4333E8CA"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Gives examples of different prosthesis applications specific to the patient.</w:t>
            </w:r>
          </w:p>
        </w:tc>
      </w:tr>
      <w:tr w:rsidR="00EB0EE5" w14:paraId="5D126C5F" w14:textId="77777777" w:rsidTr="00F050E9">
        <w:trPr>
          <w:trHeight w:val="186"/>
        </w:trPr>
        <w:tc>
          <w:tcPr>
            <w:tcW w:w="1652" w:type="dxa"/>
            <w:vMerge/>
            <w:shd w:val="clear" w:color="auto" w:fill="FFFFFF" w:themeFill="background1"/>
            <w:vAlign w:val="center"/>
          </w:tcPr>
          <w:p w14:paraId="6C7A9551" w14:textId="77777777" w:rsidR="00EB0EE5" w:rsidRDefault="00EB0EE5" w:rsidP="00EB0EE5">
            <w:pPr>
              <w:jc w:val="both"/>
            </w:pPr>
          </w:p>
        </w:tc>
        <w:tc>
          <w:tcPr>
            <w:tcW w:w="3559" w:type="dxa"/>
            <w:vMerge/>
            <w:shd w:val="clear" w:color="auto" w:fill="FFFFFF" w:themeFill="background1"/>
            <w:vAlign w:val="center"/>
          </w:tcPr>
          <w:p w14:paraId="35BF2AC7" w14:textId="77777777" w:rsidR="00EB0EE5" w:rsidRDefault="00EB0EE5" w:rsidP="00EB0EE5">
            <w:pPr>
              <w:jc w:val="both"/>
            </w:pPr>
          </w:p>
        </w:tc>
        <w:tc>
          <w:tcPr>
            <w:tcW w:w="426" w:type="dxa"/>
            <w:vMerge/>
            <w:shd w:val="clear" w:color="auto" w:fill="FFFFFF" w:themeFill="background1"/>
            <w:vAlign w:val="center"/>
          </w:tcPr>
          <w:p w14:paraId="01D8F2EE" w14:textId="77777777" w:rsidR="00EB0EE5" w:rsidRDefault="00EB0EE5" w:rsidP="00EB0EE5">
            <w:pPr>
              <w:jc w:val="both"/>
            </w:pPr>
          </w:p>
        </w:tc>
        <w:tc>
          <w:tcPr>
            <w:tcW w:w="567" w:type="dxa"/>
            <w:vMerge/>
            <w:shd w:val="clear" w:color="auto" w:fill="FFFFFF" w:themeFill="background1"/>
            <w:vAlign w:val="center"/>
          </w:tcPr>
          <w:p w14:paraId="7AEC57BE" w14:textId="77777777" w:rsidR="00EB0EE5" w:rsidRDefault="00EB0EE5" w:rsidP="00EB0EE5">
            <w:pPr>
              <w:jc w:val="both"/>
            </w:pPr>
          </w:p>
        </w:tc>
        <w:tc>
          <w:tcPr>
            <w:tcW w:w="425" w:type="dxa"/>
            <w:vMerge/>
            <w:shd w:val="clear" w:color="auto" w:fill="FFFFFF" w:themeFill="background1"/>
            <w:vAlign w:val="center"/>
          </w:tcPr>
          <w:p w14:paraId="57EF1893" w14:textId="77777777" w:rsidR="00EB0EE5" w:rsidRDefault="00EB0EE5" w:rsidP="00EB0EE5">
            <w:pPr>
              <w:jc w:val="both"/>
            </w:pPr>
          </w:p>
        </w:tc>
        <w:tc>
          <w:tcPr>
            <w:tcW w:w="425" w:type="dxa"/>
            <w:vMerge/>
            <w:shd w:val="clear" w:color="auto" w:fill="FFFFFF" w:themeFill="background1"/>
            <w:vAlign w:val="center"/>
          </w:tcPr>
          <w:p w14:paraId="0A8E963F" w14:textId="77777777" w:rsidR="00EB0EE5" w:rsidRDefault="00EB0EE5" w:rsidP="00EB0EE5">
            <w:pPr>
              <w:jc w:val="both"/>
            </w:pPr>
          </w:p>
        </w:tc>
        <w:tc>
          <w:tcPr>
            <w:tcW w:w="709" w:type="dxa"/>
            <w:vMerge/>
            <w:shd w:val="clear" w:color="auto" w:fill="FFFFFF" w:themeFill="background1"/>
            <w:vAlign w:val="center"/>
          </w:tcPr>
          <w:p w14:paraId="1B26B65F" w14:textId="77777777" w:rsidR="00EB0EE5" w:rsidRDefault="00EB0EE5" w:rsidP="00EB0EE5">
            <w:pPr>
              <w:jc w:val="both"/>
            </w:pPr>
          </w:p>
        </w:tc>
        <w:tc>
          <w:tcPr>
            <w:tcW w:w="3861" w:type="dxa"/>
            <w:shd w:val="clear" w:color="auto" w:fill="FFFFFF" w:themeFill="background1"/>
          </w:tcPr>
          <w:p w14:paraId="372F18EE"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Dirsek dezartikülasyon seviyesi için ölçü alma, model işleme, döküm, bitiş</w:t>
            </w:r>
          </w:p>
          <w:p w14:paraId="24DC21B4" w14:textId="77777777" w:rsidR="00EB0EE5" w:rsidRDefault="00EB0EE5" w:rsidP="00EB0EE5">
            <w:pPr>
              <w:pStyle w:val="ListeParagraf"/>
              <w:jc w:val="both"/>
              <w:rPr>
                <w:rFonts w:ascii="Times New Roman" w:hAnsi="Times New Roman" w:cs="Times New Roman"/>
                <w:i/>
                <w:iCs/>
                <w:sz w:val="24"/>
                <w:szCs w:val="24"/>
              </w:rPr>
            </w:pPr>
          </w:p>
          <w:p w14:paraId="2C05B58F" w14:textId="77D3D2A9" w:rsidR="00EB0EE5" w:rsidRDefault="00D62620"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8</w:t>
            </w:r>
            <w:r w:rsidR="00EB0EE5">
              <w:rPr>
                <w:rFonts w:ascii="Times New Roman" w:hAnsi="Times New Roman" w:cs="Times New Roman"/>
                <w:i/>
                <w:iCs/>
                <w:sz w:val="24"/>
                <w:szCs w:val="24"/>
              </w:rPr>
              <w:t>-Impression, model processing, casting, finishing for elbow</w:t>
            </w:r>
            <w:r w:rsidR="00EB0EE5">
              <w:rPr>
                <w:rFonts w:ascii="Times New Roman" w:hAnsi="Times New Roman" w:cs="Times New Roman"/>
                <w:sz w:val="24"/>
                <w:szCs w:val="24"/>
              </w:rPr>
              <w:t xml:space="preserve"> </w:t>
            </w:r>
            <w:r w:rsidR="00EB0EE5">
              <w:rPr>
                <w:rFonts w:ascii="Times New Roman" w:hAnsi="Times New Roman" w:cs="Times New Roman"/>
                <w:i/>
                <w:iCs/>
                <w:sz w:val="24"/>
                <w:szCs w:val="24"/>
              </w:rPr>
              <w:t>disarticulation level</w:t>
            </w:r>
          </w:p>
        </w:tc>
        <w:tc>
          <w:tcPr>
            <w:tcW w:w="3368" w:type="dxa"/>
            <w:shd w:val="clear" w:color="auto" w:fill="FFFFFF" w:themeFill="background1"/>
          </w:tcPr>
          <w:p w14:paraId="7212E725" w14:textId="77777777" w:rsidR="00EB0EE5" w:rsidRDefault="00EB0EE5" w:rsidP="00EB0EE5">
            <w:pPr>
              <w:jc w:val="both"/>
              <w:rPr>
                <w:b/>
                <w:bCs/>
              </w:rPr>
            </w:pPr>
            <w:r>
              <w:rPr>
                <w:b/>
                <w:bCs/>
              </w:rPr>
              <w:t>Üst ekstremite amputasyon seviyelerini açıklar.</w:t>
            </w:r>
          </w:p>
          <w:p w14:paraId="5A3A591F" w14:textId="77777777" w:rsidR="00EB0EE5" w:rsidRDefault="00EB0EE5" w:rsidP="00EB0EE5">
            <w:pPr>
              <w:jc w:val="both"/>
              <w:rPr>
                <w:i/>
                <w:iCs/>
              </w:rPr>
            </w:pPr>
          </w:p>
          <w:p w14:paraId="0B79DCA5" w14:textId="77777777" w:rsidR="00EB0EE5" w:rsidRDefault="00EB0EE5" w:rsidP="00EB0EE5">
            <w:pPr>
              <w:jc w:val="both"/>
            </w:pPr>
            <w:r>
              <w:rPr>
                <w:i/>
                <w:iCs/>
              </w:rPr>
              <w:t>Explain the upper extremity amputation levels.</w:t>
            </w:r>
          </w:p>
        </w:tc>
      </w:tr>
      <w:tr w:rsidR="00EB0EE5" w14:paraId="34CAF311" w14:textId="77777777" w:rsidTr="00F050E9">
        <w:trPr>
          <w:trHeight w:val="186"/>
        </w:trPr>
        <w:tc>
          <w:tcPr>
            <w:tcW w:w="1652" w:type="dxa"/>
            <w:vMerge/>
            <w:shd w:val="clear" w:color="auto" w:fill="FFFFFF" w:themeFill="background1"/>
            <w:vAlign w:val="center"/>
          </w:tcPr>
          <w:p w14:paraId="26D46ED3" w14:textId="77777777" w:rsidR="00EB0EE5" w:rsidRDefault="00EB0EE5" w:rsidP="00EB0EE5">
            <w:pPr>
              <w:jc w:val="both"/>
            </w:pPr>
          </w:p>
        </w:tc>
        <w:tc>
          <w:tcPr>
            <w:tcW w:w="3559" w:type="dxa"/>
            <w:vMerge/>
            <w:shd w:val="clear" w:color="auto" w:fill="FFFFFF" w:themeFill="background1"/>
            <w:vAlign w:val="center"/>
          </w:tcPr>
          <w:p w14:paraId="3EAC6739" w14:textId="77777777" w:rsidR="00EB0EE5" w:rsidRDefault="00EB0EE5" w:rsidP="00EB0EE5">
            <w:pPr>
              <w:jc w:val="both"/>
            </w:pPr>
          </w:p>
        </w:tc>
        <w:tc>
          <w:tcPr>
            <w:tcW w:w="426" w:type="dxa"/>
            <w:vMerge/>
            <w:shd w:val="clear" w:color="auto" w:fill="FFFFFF" w:themeFill="background1"/>
            <w:vAlign w:val="center"/>
          </w:tcPr>
          <w:p w14:paraId="7700D5FD" w14:textId="77777777" w:rsidR="00EB0EE5" w:rsidRDefault="00EB0EE5" w:rsidP="00EB0EE5">
            <w:pPr>
              <w:jc w:val="both"/>
            </w:pPr>
          </w:p>
        </w:tc>
        <w:tc>
          <w:tcPr>
            <w:tcW w:w="567" w:type="dxa"/>
            <w:vMerge/>
            <w:shd w:val="clear" w:color="auto" w:fill="FFFFFF" w:themeFill="background1"/>
            <w:vAlign w:val="center"/>
          </w:tcPr>
          <w:p w14:paraId="761E3468" w14:textId="77777777" w:rsidR="00EB0EE5" w:rsidRDefault="00EB0EE5" w:rsidP="00EB0EE5">
            <w:pPr>
              <w:jc w:val="both"/>
            </w:pPr>
          </w:p>
        </w:tc>
        <w:tc>
          <w:tcPr>
            <w:tcW w:w="425" w:type="dxa"/>
            <w:vMerge/>
            <w:shd w:val="clear" w:color="auto" w:fill="FFFFFF" w:themeFill="background1"/>
            <w:vAlign w:val="center"/>
          </w:tcPr>
          <w:p w14:paraId="7FCD7064" w14:textId="77777777" w:rsidR="00EB0EE5" w:rsidRDefault="00EB0EE5" w:rsidP="00EB0EE5">
            <w:pPr>
              <w:jc w:val="both"/>
            </w:pPr>
          </w:p>
        </w:tc>
        <w:tc>
          <w:tcPr>
            <w:tcW w:w="425" w:type="dxa"/>
            <w:vMerge/>
            <w:shd w:val="clear" w:color="auto" w:fill="FFFFFF" w:themeFill="background1"/>
            <w:vAlign w:val="center"/>
          </w:tcPr>
          <w:p w14:paraId="075D9ADA" w14:textId="77777777" w:rsidR="00EB0EE5" w:rsidRDefault="00EB0EE5" w:rsidP="00EB0EE5">
            <w:pPr>
              <w:jc w:val="both"/>
            </w:pPr>
          </w:p>
        </w:tc>
        <w:tc>
          <w:tcPr>
            <w:tcW w:w="709" w:type="dxa"/>
            <w:vMerge/>
            <w:shd w:val="clear" w:color="auto" w:fill="FFFFFF" w:themeFill="background1"/>
            <w:vAlign w:val="center"/>
          </w:tcPr>
          <w:p w14:paraId="2D0A4DAD" w14:textId="77777777" w:rsidR="00EB0EE5" w:rsidRDefault="00EB0EE5" w:rsidP="00EB0EE5">
            <w:pPr>
              <w:jc w:val="both"/>
            </w:pPr>
          </w:p>
        </w:tc>
        <w:tc>
          <w:tcPr>
            <w:tcW w:w="3861" w:type="dxa"/>
            <w:shd w:val="clear" w:color="auto" w:fill="FFFFFF" w:themeFill="background1"/>
          </w:tcPr>
          <w:p w14:paraId="7F52AD53"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Dirsek üstü amputasyonu ve protez uygulamaları</w:t>
            </w:r>
          </w:p>
          <w:p w14:paraId="21D0544C" w14:textId="0D0E9FA4" w:rsidR="00EB0EE5" w:rsidRDefault="00D62620"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9</w:t>
            </w:r>
            <w:r w:rsidR="00EB0EE5">
              <w:rPr>
                <w:rFonts w:ascii="Times New Roman" w:hAnsi="Times New Roman" w:cs="Times New Roman"/>
                <w:i/>
                <w:iCs/>
                <w:sz w:val="24"/>
                <w:szCs w:val="24"/>
              </w:rPr>
              <w:t>-Above the elbow amputation and prosthesis applications</w:t>
            </w:r>
          </w:p>
        </w:tc>
        <w:tc>
          <w:tcPr>
            <w:tcW w:w="3368" w:type="dxa"/>
            <w:shd w:val="clear" w:color="auto" w:fill="FFFFFF" w:themeFill="background1"/>
          </w:tcPr>
          <w:p w14:paraId="503EA6EC" w14:textId="77777777" w:rsidR="00EB0EE5" w:rsidRDefault="00EB0EE5" w:rsidP="00EB0EE5">
            <w:pPr>
              <w:jc w:val="both"/>
            </w:pPr>
            <w:r>
              <w:rPr>
                <w:b/>
                <w:bCs/>
              </w:rPr>
              <w:t>Seviyeye göre uygun protezi listeler</w:t>
            </w:r>
            <w:r>
              <w:t>.</w:t>
            </w:r>
          </w:p>
          <w:p w14:paraId="0E96983C" w14:textId="77777777" w:rsidR="00EB0EE5" w:rsidRDefault="00EB0EE5" w:rsidP="00EB0EE5">
            <w:pPr>
              <w:jc w:val="both"/>
              <w:rPr>
                <w:i/>
                <w:iCs/>
              </w:rPr>
            </w:pPr>
          </w:p>
          <w:p w14:paraId="425AE9DF" w14:textId="77777777" w:rsidR="00EB0EE5" w:rsidRDefault="00EB0EE5" w:rsidP="00EB0EE5">
            <w:pPr>
              <w:jc w:val="both"/>
            </w:pPr>
            <w:r>
              <w:rPr>
                <w:i/>
                <w:iCs/>
              </w:rPr>
              <w:t>Lists the appropriate prosthesis according to the level.</w:t>
            </w:r>
          </w:p>
        </w:tc>
      </w:tr>
      <w:tr w:rsidR="00EB0EE5" w14:paraId="4DD6921F" w14:textId="77777777" w:rsidTr="00F050E9">
        <w:trPr>
          <w:trHeight w:val="186"/>
        </w:trPr>
        <w:tc>
          <w:tcPr>
            <w:tcW w:w="1652" w:type="dxa"/>
            <w:vMerge/>
            <w:shd w:val="clear" w:color="auto" w:fill="FFFFFF" w:themeFill="background1"/>
            <w:vAlign w:val="center"/>
          </w:tcPr>
          <w:p w14:paraId="68DBB1F5" w14:textId="77777777" w:rsidR="00EB0EE5" w:rsidRDefault="00EB0EE5" w:rsidP="00EB0EE5">
            <w:pPr>
              <w:jc w:val="both"/>
            </w:pPr>
          </w:p>
        </w:tc>
        <w:tc>
          <w:tcPr>
            <w:tcW w:w="3559" w:type="dxa"/>
            <w:vMerge/>
            <w:shd w:val="clear" w:color="auto" w:fill="FFFFFF" w:themeFill="background1"/>
            <w:vAlign w:val="center"/>
          </w:tcPr>
          <w:p w14:paraId="4F46FB97" w14:textId="77777777" w:rsidR="00EB0EE5" w:rsidRDefault="00EB0EE5" w:rsidP="00EB0EE5">
            <w:pPr>
              <w:jc w:val="both"/>
            </w:pPr>
          </w:p>
        </w:tc>
        <w:tc>
          <w:tcPr>
            <w:tcW w:w="426" w:type="dxa"/>
            <w:vMerge/>
            <w:shd w:val="clear" w:color="auto" w:fill="FFFFFF" w:themeFill="background1"/>
            <w:vAlign w:val="center"/>
          </w:tcPr>
          <w:p w14:paraId="712EA5CC" w14:textId="77777777" w:rsidR="00EB0EE5" w:rsidRDefault="00EB0EE5" w:rsidP="00EB0EE5">
            <w:pPr>
              <w:jc w:val="both"/>
            </w:pPr>
          </w:p>
        </w:tc>
        <w:tc>
          <w:tcPr>
            <w:tcW w:w="567" w:type="dxa"/>
            <w:vMerge/>
            <w:shd w:val="clear" w:color="auto" w:fill="FFFFFF" w:themeFill="background1"/>
            <w:vAlign w:val="center"/>
          </w:tcPr>
          <w:p w14:paraId="259B6A10" w14:textId="77777777" w:rsidR="00EB0EE5" w:rsidRDefault="00EB0EE5" w:rsidP="00EB0EE5">
            <w:pPr>
              <w:jc w:val="both"/>
            </w:pPr>
          </w:p>
        </w:tc>
        <w:tc>
          <w:tcPr>
            <w:tcW w:w="425" w:type="dxa"/>
            <w:vMerge/>
            <w:shd w:val="clear" w:color="auto" w:fill="FFFFFF" w:themeFill="background1"/>
            <w:vAlign w:val="center"/>
          </w:tcPr>
          <w:p w14:paraId="5640B177" w14:textId="77777777" w:rsidR="00EB0EE5" w:rsidRDefault="00EB0EE5" w:rsidP="00EB0EE5">
            <w:pPr>
              <w:jc w:val="both"/>
            </w:pPr>
          </w:p>
        </w:tc>
        <w:tc>
          <w:tcPr>
            <w:tcW w:w="425" w:type="dxa"/>
            <w:vMerge/>
            <w:shd w:val="clear" w:color="auto" w:fill="FFFFFF" w:themeFill="background1"/>
            <w:vAlign w:val="center"/>
          </w:tcPr>
          <w:p w14:paraId="0AE51147" w14:textId="77777777" w:rsidR="00EB0EE5" w:rsidRDefault="00EB0EE5" w:rsidP="00EB0EE5">
            <w:pPr>
              <w:jc w:val="both"/>
            </w:pPr>
          </w:p>
        </w:tc>
        <w:tc>
          <w:tcPr>
            <w:tcW w:w="709" w:type="dxa"/>
            <w:vMerge/>
            <w:shd w:val="clear" w:color="auto" w:fill="FFFFFF" w:themeFill="background1"/>
            <w:vAlign w:val="center"/>
          </w:tcPr>
          <w:p w14:paraId="10D48B9D" w14:textId="77777777" w:rsidR="00EB0EE5" w:rsidRDefault="00EB0EE5" w:rsidP="00EB0EE5">
            <w:pPr>
              <w:jc w:val="both"/>
            </w:pPr>
          </w:p>
        </w:tc>
        <w:tc>
          <w:tcPr>
            <w:tcW w:w="3861" w:type="dxa"/>
            <w:shd w:val="clear" w:color="auto" w:fill="FFFFFF" w:themeFill="background1"/>
          </w:tcPr>
          <w:p w14:paraId="44FCD010"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Dirsek üstü seviyesi için ölçü alma, model işleme, döküm, bitiş</w:t>
            </w:r>
          </w:p>
          <w:p w14:paraId="31C6E156" w14:textId="2B24623A" w:rsidR="00EB0EE5" w:rsidRDefault="00EB0EE5" w:rsidP="00EB0EE5">
            <w:pPr>
              <w:jc w:val="both"/>
            </w:pPr>
            <w:r>
              <w:rPr>
                <w:i/>
                <w:iCs/>
              </w:rPr>
              <w:lastRenderedPageBreak/>
              <w:t>1</w:t>
            </w:r>
            <w:r w:rsidR="00D62620">
              <w:rPr>
                <w:i/>
                <w:iCs/>
              </w:rPr>
              <w:t>0</w:t>
            </w:r>
            <w:r>
              <w:rPr>
                <w:i/>
                <w:iCs/>
              </w:rPr>
              <w:t>-Impression, model processing, casting, finishing for above elbow level</w:t>
            </w:r>
          </w:p>
        </w:tc>
        <w:tc>
          <w:tcPr>
            <w:tcW w:w="3368" w:type="dxa"/>
            <w:shd w:val="clear" w:color="auto" w:fill="FFFFFF" w:themeFill="background1"/>
          </w:tcPr>
          <w:p w14:paraId="35BF6CD2" w14:textId="77777777" w:rsidR="00EB0EE5" w:rsidRDefault="00EB0EE5" w:rsidP="00EB0EE5">
            <w:pPr>
              <w:jc w:val="both"/>
              <w:rPr>
                <w:b/>
                <w:bCs/>
              </w:rPr>
            </w:pPr>
            <w:r>
              <w:rPr>
                <w:b/>
                <w:bCs/>
              </w:rPr>
              <w:lastRenderedPageBreak/>
              <w:t>Üst ekstremite amputasyon seviyelerine göre protez örnekleri uygular.</w:t>
            </w:r>
          </w:p>
          <w:p w14:paraId="0BBE8032" w14:textId="77777777" w:rsidR="00EB0EE5" w:rsidRDefault="00EB0EE5" w:rsidP="00EB0EE5">
            <w:pPr>
              <w:jc w:val="both"/>
            </w:pPr>
          </w:p>
          <w:p w14:paraId="2648B1B7" w14:textId="77777777" w:rsidR="00EB0EE5" w:rsidRDefault="00EB0EE5" w:rsidP="00EB0EE5">
            <w:pPr>
              <w:jc w:val="both"/>
            </w:pPr>
            <w:r>
              <w:rPr>
                <w:i/>
                <w:iCs/>
              </w:rPr>
              <w:t>Applies prosthesis samples according to upper extremity amputation levels.</w:t>
            </w:r>
          </w:p>
        </w:tc>
      </w:tr>
      <w:tr w:rsidR="00EB0EE5" w14:paraId="407BFF05" w14:textId="77777777" w:rsidTr="00F050E9">
        <w:trPr>
          <w:trHeight w:val="1942"/>
        </w:trPr>
        <w:tc>
          <w:tcPr>
            <w:tcW w:w="1652" w:type="dxa"/>
            <w:vMerge/>
            <w:shd w:val="clear" w:color="auto" w:fill="FFFFFF" w:themeFill="background1"/>
            <w:vAlign w:val="center"/>
          </w:tcPr>
          <w:p w14:paraId="3BB08488" w14:textId="77777777" w:rsidR="00EB0EE5" w:rsidRDefault="00EB0EE5" w:rsidP="00EB0EE5">
            <w:pPr>
              <w:jc w:val="both"/>
            </w:pPr>
          </w:p>
        </w:tc>
        <w:tc>
          <w:tcPr>
            <w:tcW w:w="3559" w:type="dxa"/>
            <w:vMerge/>
            <w:shd w:val="clear" w:color="auto" w:fill="FFFFFF" w:themeFill="background1"/>
            <w:vAlign w:val="center"/>
          </w:tcPr>
          <w:p w14:paraId="7DD92401" w14:textId="77777777" w:rsidR="00EB0EE5" w:rsidRDefault="00EB0EE5" w:rsidP="00EB0EE5">
            <w:pPr>
              <w:jc w:val="both"/>
            </w:pPr>
          </w:p>
        </w:tc>
        <w:tc>
          <w:tcPr>
            <w:tcW w:w="426" w:type="dxa"/>
            <w:vMerge/>
            <w:shd w:val="clear" w:color="auto" w:fill="FFFFFF" w:themeFill="background1"/>
            <w:vAlign w:val="center"/>
          </w:tcPr>
          <w:p w14:paraId="0E4728F6" w14:textId="77777777" w:rsidR="00EB0EE5" w:rsidRDefault="00EB0EE5" w:rsidP="00EB0EE5">
            <w:pPr>
              <w:jc w:val="both"/>
            </w:pPr>
          </w:p>
        </w:tc>
        <w:tc>
          <w:tcPr>
            <w:tcW w:w="567" w:type="dxa"/>
            <w:vMerge/>
            <w:shd w:val="clear" w:color="auto" w:fill="FFFFFF" w:themeFill="background1"/>
            <w:vAlign w:val="center"/>
          </w:tcPr>
          <w:p w14:paraId="5AFB1CBD" w14:textId="77777777" w:rsidR="00EB0EE5" w:rsidRDefault="00EB0EE5" w:rsidP="00EB0EE5">
            <w:pPr>
              <w:jc w:val="both"/>
            </w:pPr>
          </w:p>
        </w:tc>
        <w:tc>
          <w:tcPr>
            <w:tcW w:w="425" w:type="dxa"/>
            <w:vMerge/>
            <w:shd w:val="clear" w:color="auto" w:fill="FFFFFF" w:themeFill="background1"/>
            <w:vAlign w:val="center"/>
          </w:tcPr>
          <w:p w14:paraId="6E8A616A" w14:textId="77777777" w:rsidR="00EB0EE5" w:rsidRDefault="00EB0EE5" w:rsidP="00EB0EE5">
            <w:pPr>
              <w:jc w:val="both"/>
            </w:pPr>
          </w:p>
        </w:tc>
        <w:tc>
          <w:tcPr>
            <w:tcW w:w="425" w:type="dxa"/>
            <w:vMerge/>
            <w:shd w:val="clear" w:color="auto" w:fill="FFFFFF" w:themeFill="background1"/>
            <w:vAlign w:val="center"/>
          </w:tcPr>
          <w:p w14:paraId="4DC808C8" w14:textId="77777777" w:rsidR="00EB0EE5" w:rsidRDefault="00EB0EE5" w:rsidP="00EB0EE5">
            <w:pPr>
              <w:jc w:val="both"/>
            </w:pPr>
          </w:p>
        </w:tc>
        <w:tc>
          <w:tcPr>
            <w:tcW w:w="709" w:type="dxa"/>
            <w:vMerge/>
            <w:shd w:val="clear" w:color="auto" w:fill="FFFFFF" w:themeFill="background1"/>
            <w:vAlign w:val="center"/>
          </w:tcPr>
          <w:p w14:paraId="0E05C271" w14:textId="77777777" w:rsidR="00EB0EE5" w:rsidRDefault="00EB0EE5" w:rsidP="00EB0EE5">
            <w:pPr>
              <w:jc w:val="both"/>
            </w:pPr>
          </w:p>
        </w:tc>
        <w:tc>
          <w:tcPr>
            <w:tcW w:w="3861" w:type="dxa"/>
            <w:shd w:val="clear" w:color="auto" w:fill="FFFFFF" w:themeFill="background1"/>
          </w:tcPr>
          <w:p w14:paraId="0E011E1A"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Omuz dezartikülasyon amputasyonu ve protez uygulamaları</w:t>
            </w:r>
          </w:p>
          <w:p w14:paraId="5BEC95FF" w14:textId="7D615C36" w:rsidR="00EB0EE5" w:rsidRDefault="00EB0EE5" w:rsidP="00EB0EE5">
            <w:pPr>
              <w:jc w:val="both"/>
            </w:pPr>
            <w:r>
              <w:rPr>
                <w:i/>
                <w:iCs/>
              </w:rPr>
              <w:t>1</w:t>
            </w:r>
            <w:r w:rsidR="00D62620">
              <w:rPr>
                <w:i/>
                <w:iCs/>
              </w:rPr>
              <w:t>1</w:t>
            </w:r>
            <w:r>
              <w:rPr>
                <w:i/>
                <w:iCs/>
              </w:rPr>
              <w:t>-Shoulder disarticulation amputation and prosthesis applications</w:t>
            </w:r>
          </w:p>
        </w:tc>
        <w:tc>
          <w:tcPr>
            <w:tcW w:w="3368" w:type="dxa"/>
            <w:shd w:val="clear" w:color="auto" w:fill="FFFFFF" w:themeFill="background1"/>
          </w:tcPr>
          <w:p w14:paraId="1E434D94" w14:textId="77777777" w:rsidR="00EB0EE5" w:rsidRDefault="00EB0EE5" w:rsidP="00EB0EE5">
            <w:pPr>
              <w:jc w:val="both"/>
              <w:rPr>
                <w:b/>
                <w:bCs/>
              </w:rPr>
            </w:pPr>
            <w:r>
              <w:rPr>
                <w:b/>
                <w:bCs/>
              </w:rPr>
              <w:t>Üst ekstremite protezlerine yönelik uygulanan farklı protez tiplerini karşılaştırır.</w:t>
            </w:r>
          </w:p>
          <w:p w14:paraId="1703D67F" w14:textId="77777777" w:rsidR="00EB0EE5" w:rsidRDefault="00EB0EE5" w:rsidP="00EB0EE5">
            <w:pPr>
              <w:jc w:val="both"/>
            </w:pPr>
          </w:p>
          <w:p w14:paraId="094894AA" w14:textId="77777777" w:rsidR="00EB0EE5" w:rsidRDefault="00EB0EE5" w:rsidP="00EB0EE5">
            <w:pPr>
              <w:jc w:val="both"/>
            </w:pPr>
            <w:r>
              <w:rPr>
                <w:i/>
                <w:iCs/>
              </w:rPr>
              <w:t>Compares different prosthesis types applied for upper extremity prostheses.</w:t>
            </w:r>
          </w:p>
        </w:tc>
      </w:tr>
      <w:tr w:rsidR="00EB0EE5" w14:paraId="543A5BB9" w14:textId="77777777" w:rsidTr="00F050E9">
        <w:trPr>
          <w:trHeight w:val="186"/>
        </w:trPr>
        <w:tc>
          <w:tcPr>
            <w:tcW w:w="1652" w:type="dxa"/>
            <w:vMerge/>
            <w:shd w:val="clear" w:color="auto" w:fill="FFFFFF" w:themeFill="background1"/>
            <w:vAlign w:val="center"/>
          </w:tcPr>
          <w:p w14:paraId="6FF344AC" w14:textId="77777777" w:rsidR="00EB0EE5" w:rsidRDefault="00EB0EE5" w:rsidP="00EB0EE5">
            <w:pPr>
              <w:jc w:val="both"/>
            </w:pPr>
          </w:p>
        </w:tc>
        <w:tc>
          <w:tcPr>
            <w:tcW w:w="3559" w:type="dxa"/>
            <w:vMerge/>
            <w:shd w:val="clear" w:color="auto" w:fill="FFFFFF" w:themeFill="background1"/>
            <w:vAlign w:val="center"/>
          </w:tcPr>
          <w:p w14:paraId="629E5CDD" w14:textId="77777777" w:rsidR="00EB0EE5" w:rsidRDefault="00EB0EE5" w:rsidP="00EB0EE5">
            <w:pPr>
              <w:jc w:val="both"/>
            </w:pPr>
          </w:p>
        </w:tc>
        <w:tc>
          <w:tcPr>
            <w:tcW w:w="426" w:type="dxa"/>
            <w:vMerge/>
            <w:shd w:val="clear" w:color="auto" w:fill="FFFFFF" w:themeFill="background1"/>
            <w:vAlign w:val="center"/>
          </w:tcPr>
          <w:p w14:paraId="705D7727" w14:textId="77777777" w:rsidR="00EB0EE5" w:rsidRDefault="00EB0EE5" w:rsidP="00EB0EE5">
            <w:pPr>
              <w:jc w:val="both"/>
            </w:pPr>
          </w:p>
        </w:tc>
        <w:tc>
          <w:tcPr>
            <w:tcW w:w="567" w:type="dxa"/>
            <w:vMerge/>
            <w:shd w:val="clear" w:color="auto" w:fill="FFFFFF" w:themeFill="background1"/>
            <w:vAlign w:val="center"/>
          </w:tcPr>
          <w:p w14:paraId="4CB11073" w14:textId="77777777" w:rsidR="00EB0EE5" w:rsidRDefault="00EB0EE5" w:rsidP="00EB0EE5">
            <w:pPr>
              <w:jc w:val="both"/>
            </w:pPr>
          </w:p>
        </w:tc>
        <w:tc>
          <w:tcPr>
            <w:tcW w:w="425" w:type="dxa"/>
            <w:vMerge/>
            <w:shd w:val="clear" w:color="auto" w:fill="FFFFFF" w:themeFill="background1"/>
            <w:vAlign w:val="center"/>
          </w:tcPr>
          <w:p w14:paraId="3FD0DA3A" w14:textId="77777777" w:rsidR="00EB0EE5" w:rsidRDefault="00EB0EE5" w:rsidP="00EB0EE5">
            <w:pPr>
              <w:jc w:val="both"/>
            </w:pPr>
          </w:p>
        </w:tc>
        <w:tc>
          <w:tcPr>
            <w:tcW w:w="425" w:type="dxa"/>
            <w:vMerge/>
            <w:shd w:val="clear" w:color="auto" w:fill="FFFFFF" w:themeFill="background1"/>
            <w:vAlign w:val="center"/>
          </w:tcPr>
          <w:p w14:paraId="4A50C3BA" w14:textId="77777777" w:rsidR="00EB0EE5" w:rsidRDefault="00EB0EE5" w:rsidP="00EB0EE5">
            <w:pPr>
              <w:jc w:val="both"/>
            </w:pPr>
          </w:p>
        </w:tc>
        <w:tc>
          <w:tcPr>
            <w:tcW w:w="709" w:type="dxa"/>
            <w:vMerge/>
            <w:shd w:val="clear" w:color="auto" w:fill="FFFFFF" w:themeFill="background1"/>
            <w:vAlign w:val="center"/>
          </w:tcPr>
          <w:p w14:paraId="17719C8D" w14:textId="77777777" w:rsidR="00EB0EE5" w:rsidRDefault="00EB0EE5" w:rsidP="00EB0EE5">
            <w:pPr>
              <w:jc w:val="both"/>
            </w:pPr>
          </w:p>
        </w:tc>
        <w:tc>
          <w:tcPr>
            <w:tcW w:w="3861" w:type="dxa"/>
            <w:shd w:val="clear" w:color="auto" w:fill="FFFFFF" w:themeFill="background1"/>
          </w:tcPr>
          <w:p w14:paraId="7C8F88DD" w14:textId="77777777" w:rsidR="00EB0EE5" w:rsidRDefault="00EB0EE5" w:rsidP="00EB0EE5">
            <w:pPr>
              <w:pStyle w:val="ListeParagraf"/>
              <w:numPr>
                <w:ilvl w:val="0"/>
                <w:numId w:val="22"/>
              </w:numPr>
              <w:ind w:left="360"/>
              <w:jc w:val="both"/>
              <w:rPr>
                <w:rFonts w:ascii="Times New Roman" w:hAnsi="Times New Roman" w:cs="Times New Roman"/>
                <w:b/>
                <w:bCs/>
                <w:sz w:val="24"/>
                <w:szCs w:val="24"/>
              </w:rPr>
            </w:pPr>
            <w:r>
              <w:rPr>
                <w:rFonts w:ascii="Times New Roman" w:hAnsi="Times New Roman" w:cs="Times New Roman"/>
                <w:b/>
                <w:bCs/>
                <w:sz w:val="24"/>
                <w:szCs w:val="24"/>
              </w:rPr>
              <w:t>Omuz dezartikülasyon seviyesi için ölçü alma, model işleme, döküm, bitiş</w:t>
            </w:r>
          </w:p>
          <w:p w14:paraId="2982769B" w14:textId="08DF2993" w:rsidR="00EB0EE5" w:rsidRDefault="00EB0EE5" w:rsidP="00EB0EE5">
            <w:pPr>
              <w:jc w:val="both"/>
            </w:pPr>
            <w:r>
              <w:rPr>
                <w:i/>
                <w:iCs/>
              </w:rPr>
              <w:t>1</w:t>
            </w:r>
            <w:r w:rsidR="00D62620">
              <w:rPr>
                <w:i/>
                <w:iCs/>
              </w:rPr>
              <w:t>2</w:t>
            </w:r>
            <w:r>
              <w:rPr>
                <w:i/>
                <w:iCs/>
              </w:rPr>
              <w:t>-Impression taking, model processing, casting, finishing for shoulder disarticulation level</w:t>
            </w:r>
          </w:p>
        </w:tc>
        <w:tc>
          <w:tcPr>
            <w:tcW w:w="3368" w:type="dxa"/>
            <w:shd w:val="clear" w:color="auto" w:fill="FFFFFF" w:themeFill="background1"/>
          </w:tcPr>
          <w:p w14:paraId="0D0CD694" w14:textId="77777777" w:rsidR="00EB0EE5" w:rsidRDefault="00EB0EE5" w:rsidP="00EB0EE5">
            <w:pPr>
              <w:jc w:val="both"/>
              <w:rPr>
                <w:b/>
                <w:bCs/>
              </w:rPr>
            </w:pPr>
            <w:r>
              <w:rPr>
                <w:b/>
                <w:bCs/>
              </w:rPr>
              <w:t>Protez kaynaklı ortaya çıkan problemleri açıklar.</w:t>
            </w:r>
          </w:p>
          <w:p w14:paraId="40909D12" w14:textId="77777777" w:rsidR="00EB0EE5" w:rsidRDefault="00EB0EE5" w:rsidP="00EB0EE5">
            <w:pPr>
              <w:pStyle w:val="ListeParagraf"/>
              <w:ind w:left="241"/>
              <w:jc w:val="both"/>
              <w:rPr>
                <w:rFonts w:ascii="Times New Roman" w:hAnsi="Times New Roman" w:cs="Times New Roman"/>
                <w:sz w:val="24"/>
                <w:szCs w:val="24"/>
              </w:rPr>
            </w:pPr>
          </w:p>
          <w:p w14:paraId="06E682F3" w14:textId="77777777" w:rsidR="00EB0EE5" w:rsidRDefault="00EB0EE5" w:rsidP="00EB0EE5">
            <w:pPr>
              <w:jc w:val="both"/>
            </w:pPr>
            <w:r>
              <w:rPr>
                <w:i/>
                <w:iCs/>
              </w:rPr>
              <w:t>Explain the problems arising from prosthesis.</w:t>
            </w:r>
          </w:p>
        </w:tc>
      </w:tr>
      <w:tr w:rsidR="00EB0EE5" w14:paraId="08B2651E" w14:textId="77777777" w:rsidTr="00F050E9">
        <w:trPr>
          <w:trHeight w:val="186"/>
        </w:trPr>
        <w:tc>
          <w:tcPr>
            <w:tcW w:w="1652" w:type="dxa"/>
            <w:vMerge/>
            <w:shd w:val="clear" w:color="auto" w:fill="FFFFFF" w:themeFill="background1"/>
            <w:vAlign w:val="center"/>
          </w:tcPr>
          <w:p w14:paraId="5DDDB1EE" w14:textId="77777777" w:rsidR="00EB0EE5" w:rsidRDefault="00EB0EE5" w:rsidP="00EB0EE5">
            <w:pPr>
              <w:jc w:val="both"/>
            </w:pPr>
          </w:p>
        </w:tc>
        <w:tc>
          <w:tcPr>
            <w:tcW w:w="3559" w:type="dxa"/>
            <w:vMerge/>
            <w:shd w:val="clear" w:color="auto" w:fill="FFFFFF" w:themeFill="background1"/>
            <w:vAlign w:val="center"/>
          </w:tcPr>
          <w:p w14:paraId="1CFFDC9E" w14:textId="77777777" w:rsidR="00EB0EE5" w:rsidRDefault="00EB0EE5" w:rsidP="00EB0EE5">
            <w:pPr>
              <w:jc w:val="both"/>
            </w:pPr>
          </w:p>
        </w:tc>
        <w:tc>
          <w:tcPr>
            <w:tcW w:w="426" w:type="dxa"/>
            <w:vMerge/>
            <w:shd w:val="clear" w:color="auto" w:fill="FFFFFF" w:themeFill="background1"/>
            <w:vAlign w:val="center"/>
          </w:tcPr>
          <w:p w14:paraId="1EBF551E" w14:textId="77777777" w:rsidR="00EB0EE5" w:rsidRDefault="00EB0EE5" w:rsidP="00EB0EE5">
            <w:pPr>
              <w:jc w:val="both"/>
            </w:pPr>
          </w:p>
        </w:tc>
        <w:tc>
          <w:tcPr>
            <w:tcW w:w="567" w:type="dxa"/>
            <w:vMerge/>
            <w:shd w:val="clear" w:color="auto" w:fill="FFFFFF" w:themeFill="background1"/>
            <w:vAlign w:val="center"/>
          </w:tcPr>
          <w:p w14:paraId="2D3130D3" w14:textId="77777777" w:rsidR="00EB0EE5" w:rsidRDefault="00EB0EE5" w:rsidP="00EB0EE5">
            <w:pPr>
              <w:jc w:val="both"/>
            </w:pPr>
          </w:p>
        </w:tc>
        <w:tc>
          <w:tcPr>
            <w:tcW w:w="425" w:type="dxa"/>
            <w:vMerge/>
            <w:shd w:val="clear" w:color="auto" w:fill="FFFFFF" w:themeFill="background1"/>
            <w:vAlign w:val="center"/>
          </w:tcPr>
          <w:p w14:paraId="532AC8B9" w14:textId="77777777" w:rsidR="00EB0EE5" w:rsidRDefault="00EB0EE5" w:rsidP="00EB0EE5">
            <w:pPr>
              <w:jc w:val="both"/>
            </w:pPr>
          </w:p>
        </w:tc>
        <w:tc>
          <w:tcPr>
            <w:tcW w:w="425" w:type="dxa"/>
            <w:vMerge/>
            <w:shd w:val="clear" w:color="auto" w:fill="FFFFFF" w:themeFill="background1"/>
            <w:vAlign w:val="center"/>
          </w:tcPr>
          <w:p w14:paraId="2B633248" w14:textId="77777777" w:rsidR="00EB0EE5" w:rsidRDefault="00EB0EE5" w:rsidP="00EB0EE5">
            <w:pPr>
              <w:jc w:val="both"/>
            </w:pPr>
          </w:p>
        </w:tc>
        <w:tc>
          <w:tcPr>
            <w:tcW w:w="709" w:type="dxa"/>
            <w:vMerge/>
            <w:shd w:val="clear" w:color="auto" w:fill="FFFFFF" w:themeFill="background1"/>
            <w:vAlign w:val="center"/>
          </w:tcPr>
          <w:p w14:paraId="178CBC2A" w14:textId="77777777" w:rsidR="00EB0EE5" w:rsidRDefault="00EB0EE5" w:rsidP="00EB0EE5">
            <w:pPr>
              <w:jc w:val="both"/>
            </w:pPr>
          </w:p>
        </w:tc>
        <w:tc>
          <w:tcPr>
            <w:tcW w:w="3861" w:type="dxa"/>
            <w:shd w:val="clear" w:color="auto" w:fill="FFFFFF" w:themeFill="background1"/>
          </w:tcPr>
          <w:p w14:paraId="0D1B6017" w14:textId="77777777" w:rsidR="00EB0EE5" w:rsidRDefault="00EB0EE5" w:rsidP="00EB0EE5">
            <w:pPr>
              <w:pStyle w:val="ListeParagraf"/>
              <w:numPr>
                <w:ilvl w:val="0"/>
                <w:numId w:val="22"/>
              </w:numPr>
              <w:ind w:left="360"/>
              <w:jc w:val="both"/>
              <w:rPr>
                <w:rFonts w:ascii="Times New Roman" w:hAnsi="Times New Roman" w:cs="Times New Roman"/>
                <w:sz w:val="24"/>
                <w:szCs w:val="24"/>
              </w:rPr>
            </w:pPr>
            <w:r>
              <w:rPr>
                <w:rFonts w:ascii="Times New Roman" w:hAnsi="Times New Roman" w:cs="Times New Roman"/>
                <w:b/>
                <w:bCs/>
                <w:sz w:val="24"/>
                <w:szCs w:val="24"/>
              </w:rPr>
              <w:t>Protez kaynaklı problemler ve çözüm önerileri, hastaya özel farklı protez uygulamalarına örnekler</w:t>
            </w:r>
          </w:p>
          <w:p w14:paraId="6E421B1C" w14:textId="6F629B35" w:rsidR="00EB0EE5" w:rsidRDefault="00EB0EE5" w:rsidP="00EB0EE5">
            <w:pPr>
              <w:jc w:val="both"/>
            </w:pPr>
            <w:r>
              <w:rPr>
                <w:i/>
                <w:iCs/>
              </w:rPr>
              <w:t>1</w:t>
            </w:r>
            <w:r w:rsidR="00D62620">
              <w:rPr>
                <w:i/>
                <w:iCs/>
              </w:rPr>
              <w:t>3</w:t>
            </w:r>
            <w:r>
              <w:rPr>
                <w:i/>
                <w:iCs/>
              </w:rPr>
              <w:t>-Prosthesis-related problems and solutions, examples of different patient-specific prosthesis applications</w:t>
            </w:r>
          </w:p>
        </w:tc>
        <w:tc>
          <w:tcPr>
            <w:tcW w:w="3368" w:type="dxa"/>
            <w:shd w:val="clear" w:color="auto" w:fill="FFFFFF" w:themeFill="background1"/>
          </w:tcPr>
          <w:p w14:paraId="7916E952" w14:textId="77777777" w:rsidR="00EB0EE5" w:rsidRDefault="00EB0EE5" w:rsidP="00EB0EE5">
            <w:pPr>
              <w:jc w:val="both"/>
              <w:rPr>
                <w:b/>
                <w:bCs/>
              </w:rPr>
            </w:pPr>
            <w:r>
              <w:rPr>
                <w:b/>
                <w:bCs/>
              </w:rPr>
              <w:t>Yanlış protez uygulamalarını eleştirir.</w:t>
            </w:r>
          </w:p>
          <w:p w14:paraId="7F01DB35" w14:textId="77777777" w:rsidR="00EB0EE5" w:rsidRDefault="00EB0EE5" w:rsidP="00EB0EE5">
            <w:pPr>
              <w:jc w:val="both"/>
            </w:pPr>
          </w:p>
          <w:p w14:paraId="05437A2B" w14:textId="77777777" w:rsidR="00EB0EE5" w:rsidRDefault="00EB0EE5" w:rsidP="00EB0EE5">
            <w:pPr>
              <w:jc w:val="both"/>
            </w:pPr>
            <w:r>
              <w:rPr>
                <w:i/>
                <w:iCs/>
              </w:rPr>
              <w:t>She criticizes wrong prosthesis applications.</w:t>
            </w:r>
          </w:p>
        </w:tc>
      </w:tr>
      <w:tr w:rsidR="00EB0EE5" w14:paraId="46CA80DE" w14:textId="77777777" w:rsidTr="00F050E9">
        <w:trPr>
          <w:trHeight w:val="186"/>
        </w:trPr>
        <w:tc>
          <w:tcPr>
            <w:tcW w:w="1652" w:type="dxa"/>
            <w:vMerge/>
            <w:shd w:val="clear" w:color="auto" w:fill="FFFFFF" w:themeFill="background1"/>
            <w:vAlign w:val="center"/>
          </w:tcPr>
          <w:p w14:paraId="3EDDEACB" w14:textId="77777777" w:rsidR="00EB0EE5" w:rsidRDefault="00EB0EE5" w:rsidP="00EB0EE5">
            <w:pPr>
              <w:jc w:val="both"/>
            </w:pPr>
          </w:p>
        </w:tc>
        <w:tc>
          <w:tcPr>
            <w:tcW w:w="3559" w:type="dxa"/>
            <w:vMerge/>
            <w:shd w:val="clear" w:color="auto" w:fill="FFFFFF" w:themeFill="background1"/>
            <w:vAlign w:val="center"/>
          </w:tcPr>
          <w:p w14:paraId="62853EBE" w14:textId="77777777" w:rsidR="00EB0EE5" w:rsidRDefault="00EB0EE5" w:rsidP="00EB0EE5">
            <w:pPr>
              <w:jc w:val="both"/>
            </w:pPr>
          </w:p>
        </w:tc>
        <w:tc>
          <w:tcPr>
            <w:tcW w:w="426" w:type="dxa"/>
            <w:vMerge/>
            <w:shd w:val="clear" w:color="auto" w:fill="FFFFFF" w:themeFill="background1"/>
            <w:vAlign w:val="center"/>
          </w:tcPr>
          <w:p w14:paraId="2CC4E66D" w14:textId="77777777" w:rsidR="00EB0EE5" w:rsidRDefault="00EB0EE5" w:rsidP="00EB0EE5">
            <w:pPr>
              <w:jc w:val="both"/>
            </w:pPr>
          </w:p>
        </w:tc>
        <w:tc>
          <w:tcPr>
            <w:tcW w:w="567" w:type="dxa"/>
            <w:vMerge/>
            <w:shd w:val="clear" w:color="auto" w:fill="FFFFFF" w:themeFill="background1"/>
            <w:vAlign w:val="center"/>
          </w:tcPr>
          <w:p w14:paraId="18C8B08D" w14:textId="77777777" w:rsidR="00EB0EE5" w:rsidRDefault="00EB0EE5" w:rsidP="00EB0EE5">
            <w:pPr>
              <w:jc w:val="both"/>
            </w:pPr>
          </w:p>
        </w:tc>
        <w:tc>
          <w:tcPr>
            <w:tcW w:w="425" w:type="dxa"/>
            <w:vMerge/>
            <w:shd w:val="clear" w:color="auto" w:fill="FFFFFF" w:themeFill="background1"/>
            <w:vAlign w:val="center"/>
          </w:tcPr>
          <w:p w14:paraId="6629D99A" w14:textId="77777777" w:rsidR="00EB0EE5" w:rsidRDefault="00EB0EE5" w:rsidP="00EB0EE5">
            <w:pPr>
              <w:jc w:val="both"/>
            </w:pPr>
          </w:p>
        </w:tc>
        <w:tc>
          <w:tcPr>
            <w:tcW w:w="425" w:type="dxa"/>
            <w:vMerge/>
            <w:shd w:val="clear" w:color="auto" w:fill="FFFFFF" w:themeFill="background1"/>
            <w:vAlign w:val="center"/>
          </w:tcPr>
          <w:p w14:paraId="6E8DD49D" w14:textId="77777777" w:rsidR="00EB0EE5" w:rsidRDefault="00EB0EE5" w:rsidP="00EB0EE5">
            <w:pPr>
              <w:jc w:val="both"/>
            </w:pPr>
          </w:p>
        </w:tc>
        <w:tc>
          <w:tcPr>
            <w:tcW w:w="709" w:type="dxa"/>
            <w:vMerge/>
            <w:shd w:val="clear" w:color="auto" w:fill="FFFFFF" w:themeFill="background1"/>
            <w:vAlign w:val="center"/>
          </w:tcPr>
          <w:p w14:paraId="52228BE9" w14:textId="77777777" w:rsidR="00EB0EE5" w:rsidRDefault="00EB0EE5" w:rsidP="00EB0EE5">
            <w:pPr>
              <w:jc w:val="both"/>
            </w:pPr>
          </w:p>
        </w:tc>
        <w:tc>
          <w:tcPr>
            <w:tcW w:w="3861" w:type="dxa"/>
            <w:shd w:val="clear" w:color="auto" w:fill="FFFFFF" w:themeFill="background1"/>
          </w:tcPr>
          <w:p w14:paraId="125E53AC" w14:textId="77777777" w:rsidR="00EB0EE5" w:rsidRDefault="00EB0EE5" w:rsidP="00EB0EE5">
            <w:pPr>
              <w:numPr>
                <w:ilvl w:val="0"/>
                <w:numId w:val="22"/>
              </w:numPr>
              <w:ind w:left="360"/>
              <w:jc w:val="both"/>
            </w:pPr>
            <w:r>
              <w:rPr>
                <w:b/>
                <w:bCs/>
              </w:rPr>
              <w:t xml:space="preserve">Üst ekstremite Protezlerinde </w:t>
            </w:r>
            <w:r>
              <w:rPr>
                <w:b/>
                <w:bCs/>
              </w:rPr>
              <w:lastRenderedPageBreak/>
              <w:t xml:space="preserve">yapay zekanın kullanımı </w:t>
            </w:r>
            <w:r>
              <w:t xml:space="preserve"> </w:t>
            </w:r>
          </w:p>
          <w:p w14:paraId="47BCA1C9" w14:textId="77777777" w:rsidR="00EB0EE5" w:rsidRDefault="00EB0EE5" w:rsidP="00EB0EE5">
            <w:pPr>
              <w:ind w:left="360"/>
              <w:jc w:val="both"/>
            </w:pPr>
          </w:p>
          <w:p w14:paraId="2A976D9E" w14:textId="71A5ADE8" w:rsidR="00EB0EE5" w:rsidRDefault="00EB0EE5" w:rsidP="00EB0EE5">
            <w:pPr>
              <w:jc w:val="both"/>
            </w:pPr>
            <w:r>
              <w:rPr>
                <w:i/>
                <w:iCs/>
              </w:rPr>
              <w:t>1</w:t>
            </w:r>
            <w:r w:rsidR="00D62620">
              <w:rPr>
                <w:i/>
                <w:iCs/>
              </w:rPr>
              <w:t>4</w:t>
            </w:r>
            <w:r>
              <w:rPr>
                <w:i/>
                <w:iCs/>
              </w:rPr>
              <w:t>-Use of artificial intellegence in upper extremity prosthetics.</w:t>
            </w:r>
          </w:p>
        </w:tc>
        <w:tc>
          <w:tcPr>
            <w:tcW w:w="3368" w:type="dxa"/>
            <w:shd w:val="clear" w:color="auto" w:fill="FFFFFF" w:themeFill="background1"/>
          </w:tcPr>
          <w:p w14:paraId="0E5518D3" w14:textId="77777777" w:rsidR="00EB0EE5" w:rsidRDefault="00EB0EE5" w:rsidP="00EB0EE5">
            <w:pPr>
              <w:jc w:val="both"/>
              <w:rPr>
                <w:b/>
                <w:bCs/>
              </w:rPr>
            </w:pPr>
            <w:r>
              <w:rPr>
                <w:b/>
                <w:bCs/>
              </w:rPr>
              <w:lastRenderedPageBreak/>
              <w:t xml:space="preserve">Yapay zekanın Üst ekstremite </w:t>
            </w:r>
            <w:r>
              <w:rPr>
                <w:b/>
                <w:bCs/>
              </w:rPr>
              <w:lastRenderedPageBreak/>
              <w:t xml:space="preserve">Protezlerinde kullanımı hakkında bilgi sahibi olur   </w:t>
            </w:r>
          </w:p>
          <w:p w14:paraId="71A602A2" w14:textId="77777777" w:rsidR="00EB0EE5" w:rsidRDefault="00EB0EE5" w:rsidP="00EB0EE5">
            <w:pPr>
              <w:jc w:val="both"/>
            </w:pPr>
          </w:p>
          <w:p w14:paraId="08BFF299" w14:textId="77777777" w:rsidR="00EB0EE5" w:rsidRDefault="00EB0EE5" w:rsidP="00EB0EE5">
            <w:pPr>
              <w:jc w:val="both"/>
            </w:pPr>
            <w:r>
              <w:rPr>
                <w:i/>
                <w:iCs/>
              </w:rPr>
              <w:t>Have knowledge about the use of artificial intellegence in upper extremity prosthetics</w:t>
            </w:r>
          </w:p>
        </w:tc>
      </w:tr>
    </w:tbl>
    <w:p w14:paraId="6F87B8B5" w14:textId="65DDCE9B" w:rsidR="00F050E9" w:rsidRDefault="00F050E9" w:rsidP="00EB0EE5">
      <w:pPr>
        <w:jc w:val="both"/>
      </w:pPr>
    </w:p>
    <w:p w14:paraId="202F838B" w14:textId="420ED235" w:rsidR="00EB0EE5" w:rsidRDefault="00F050E9" w:rsidP="00F050E9">
      <w:pPr>
        <w:spacing w:after="160" w:line="259" w:lineRule="auto"/>
      </w:pPr>
      <w:r>
        <w:br w:type="page"/>
      </w:r>
    </w:p>
    <w:tbl>
      <w:tblPr>
        <w:tblStyle w:val="TabloKlavuzu"/>
        <w:tblpPr w:leftFromText="141" w:rightFromText="141" w:vertAnchor="text" w:tblpY="1"/>
        <w:tblOverlap w:val="never"/>
        <w:tblW w:w="14992" w:type="dxa"/>
        <w:tblLayout w:type="fixed"/>
        <w:tblLook w:val="04A0" w:firstRow="1" w:lastRow="0" w:firstColumn="1" w:lastColumn="0" w:noHBand="0" w:noVBand="1"/>
      </w:tblPr>
      <w:tblGrid>
        <w:gridCol w:w="1652"/>
        <w:gridCol w:w="3559"/>
        <w:gridCol w:w="426"/>
        <w:gridCol w:w="567"/>
        <w:gridCol w:w="425"/>
        <w:gridCol w:w="425"/>
        <w:gridCol w:w="709"/>
        <w:gridCol w:w="3861"/>
        <w:gridCol w:w="3368"/>
      </w:tblGrid>
      <w:tr w:rsidR="00EB0EE5" w14:paraId="2428822D" w14:textId="77777777" w:rsidTr="00F050E9">
        <w:trPr>
          <w:cantSplit/>
          <w:trHeight w:val="2655"/>
        </w:trPr>
        <w:tc>
          <w:tcPr>
            <w:tcW w:w="1652" w:type="dxa"/>
            <w:shd w:val="clear" w:color="auto" w:fill="FFFFFF" w:themeFill="background1"/>
            <w:textDirection w:val="btLr"/>
            <w:vAlign w:val="center"/>
          </w:tcPr>
          <w:p w14:paraId="59D633A7" w14:textId="77777777" w:rsidR="00EB0EE5" w:rsidRPr="004D6896" w:rsidRDefault="00EB0EE5" w:rsidP="00F050E9">
            <w:pPr>
              <w:ind w:left="113" w:right="113"/>
              <w:jc w:val="center"/>
              <w:rPr>
                <w:b/>
              </w:rPr>
            </w:pPr>
            <w:r w:rsidRPr="004D6896">
              <w:rPr>
                <w:b/>
              </w:rPr>
              <w:lastRenderedPageBreak/>
              <w:t>DERS KODU</w:t>
            </w:r>
          </w:p>
          <w:p w14:paraId="09886470" w14:textId="77777777" w:rsidR="00EB0EE5" w:rsidRPr="004D6896" w:rsidRDefault="00EB0EE5" w:rsidP="00F050E9">
            <w:pPr>
              <w:ind w:left="113" w:right="113"/>
              <w:jc w:val="center"/>
              <w:rPr>
                <w:i/>
              </w:rPr>
            </w:pPr>
            <w:r w:rsidRPr="004D6896">
              <w:rPr>
                <w:i/>
              </w:rPr>
              <w:t>Course Code</w:t>
            </w:r>
          </w:p>
        </w:tc>
        <w:tc>
          <w:tcPr>
            <w:tcW w:w="3559" w:type="dxa"/>
            <w:shd w:val="clear" w:color="auto" w:fill="FFFFFF" w:themeFill="background1"/>
            <w:vAlign w:val="center"/>
          </w:tcPr>
          <w:p w14:paraId="5081DD33" w14:textId="77777777" w:rsidR="00EB0EE5" w:rsidRPr="004D6896" w:rsidRDefault="00EB0EE5" w:rsidP="00F050E9">
            <w:pPr>
              <w:jc w:val="center"/>
              <w:rPr>
                <w:b/>
              </w:rPr>
            </w:pPr>
            <w:r w:rsidRPr="004D6896">
              <w:rPr>
                <w:b/>
              </w:rPr>
              <w:t>DERS ADI</w:t>
            </w:r>
          </w:p>
          <w:p w14:paraId="210FD66E" w14:textId="77777777" w:rsidR="00EB0EE5" w:rsidRPr="004D6896" w:rsidRDefault="00EB0EE5" w:rsidP="00F050E9">
            <w:pPr>
              <w:jc w:val="center"/>
              <w:rPr>
                <w:i/>
              </w:rPr>
            </w:pPr>
            <w:r w:rsidRPr="004D6896">
              <w:rPr>
                <w:i/>
              </w:rPr>
              <w:t>Course Title</w:t>
            </w:r>
          </w:p>
        </w:tc>
        <w:tc>
          <w:tcPr>
            <w:tcW w:w="426" w:type="dxa"/>
            <w:shd w:val="clear" w:color="auto" w:fill="FFFFFF" w:themeFill="background1"/>
            <w:textDirection w:val="btLr"/>
            <w:vAlign w:val="center"/>
          </w:tcPr>
          <w:p w14:paraId="77A1F8D3" w14:textId="77777777" w:rsidR="00EB0EE5" w:rsidRDefault="00EB0EE5" w:rsidP="00F050E9">
            <w:pPr>
              <w:ind w:left="113" w:right="113"/>
              <w:jc w:val="center"/>
            </w:pPr>
            <w:r w:rsidRPr="004D6896">
              <w:rPr>
                <w:b/>
              </w:rPr>
              <w:t>T</w:t>
            </w:r>
            <w:r>
              <w:t>(</w:t>
            </w:r>
            <w:r w:rsidRPr="004D6896">
              <w:rPr>
                <w:i/>
              </w:rPr>
              <w:t>Theoretical</w:t>
            </w:r>
            <w:r>
              <w:t>)</w:t>
            </w:r>
          </w:p>
        </w:tc>
        <w:tc>
          <w:tcPr>
            <w:tcW w:w="567" w:type="dxa"/>
            <w:shd w:val="clear" w:color="auto" w:fill="FFFFFF" w:themeFill="background1"/>
            <w:textDirection w:val="btLr"/>
            <w:vAlign w:val="center"/>
          </w:tcPr>
          <w:p w14:paraId="1BD39FB4" w14:textId="77777777" w:rsidR="00EB0EE5" w:rsidRDefault="00EB0EE5" w:rsidP="00F050E9">
            <w:pPr>
              <w:ind w:left="113" w:right="113"/>
              <w:jc w:val="center"/>
            </w:pPr>
            <w:r w:rsidRPr="004D6896">
              <w:rPr>
                <w:b/>
              </w:rPr>
              <w:t>U</w:t>
            </w:r>
            <w:r>
              <w:t>/(</w:t>
            </w:r>
            <w:r w:rsidRPr="004D6896">
              <w:rPr>
                <w:i/>
              </w:rPr>
              <w:t>Practice</w:t>
            </w:r>
            <w:r>
              <w:t>)</w:t>
            </w:r>
          </w:p>
        </w:tc>
        <w:tc>
          <w:tcPr>
            <w:tcW w:w="425" w:type="dxa"/>
            <w:shd w:val="clear" w:color="auto" w:fill="FFFFFF" w:themeFill="background1"/>
            <w:textDirection w:val="btLr"/>
            <w:vAlign w:val="center"/>
          </w:tcPr>
          <w:p w14:paraId="20A28958" w14:textId="77777777" w:rsidR="00EB0EE5" w:rsidRDefault="00EB0EE5" w:rsidP="00F050E9">
            <w:pPr>
              <w:ind w:left="113" w:right="113"/>
              <w:jc w:val="center"/>
            </w:pPr>
            <w:r w:rsidRPr="004D6896">
              <w:rPr>
                <w:b/>
              </w:rPr>
              <w:t>K</w:t>
            </w:r>
            <w:r>
              <w:t>/(</w:t>
            </w:r>
            <w:r w:rsidRPr="004D6896">
              <w:rPr>
                <w:i/>
              </w:rPr>
              <w:t>Credit</w:t>
            </w:r>
            <w:r>
              <w:t>)</w:t>
            </w:r>
          </w:p>
        </w:tc>
        <w:tc>
          <w:tcPr>
            <w:tcW w:w="425" w:type="dxa"/>
            <w:shd w:val="clear" w:color="auto" w:fill="FFFFFF" w:themeFill="background1"/>
            <w:textDirection w:val="btLr"/>
            <w:vAlign w:val="center"/>
          </w:tcPr>
          <w:p w14:paraId="167BBD5A" w14:textId="77777777" w:rsidR="00EB0EE5" w:rsidRDefault="00EB0EE5" w:rsidP="00F050E9">
            <w:pPr>
              <w:ind w:left="113" w:right="113"/>
              <w:jc w:val="center"/>
            </w:pPr>
            <w:r w:rsidRPr="004D6896">
              <w:rPr>
                <w:b/>
              </w:rPr>
              <w:t>AKTS</w:t>
            </w:r>
            <w:r>
              <w:t>/</w:t>
            </w:r>
            <w:r w:rsidRPr="004D6896">
              <w:rPr>
                <w:i/>
              </w:rPr>
              <w:t>ECTS</w:t>
            </w:r>
          </w:p>
        </w:tc>
        <w:tc>
          <w:tcPr>
            <w:tcW w:w="709" w:type="dxa"/>
            <w:shd w:val="clear" w:color="auto" w:fill="FFFFFF" w:themeFill="background1"/>
            <w:textDirection w:val="btLr"/>
            <w:vAlign w:val="center"/>
          </w:tcPr>
          <w:p w14:paraId="241BEB02" w14:textId="77777777" w:rsidR="00EB0EE5" w:rsidRPr="004D6896" w:rsidRDefault="00EB0EE5" w:rsidP="00F050E9">
            <w:pPr>
              <w:ind w:left="113" w:right="113"/>
              <w:jc w:val="center"/>
              <w:rPr>
                <w:b/>
              </w:rPr>
            </w:pPr>
            <w:r w:rsidRPr="004D6896">
              <w:rPr>
                <w:b/>
              </w:rPr>
              <w:t>ZORUNLU/SEÇMELİ</w:t>
            </w:r>
          </w:p>
          <w:p w14:paraId="5E135FE0" w14:textId="77777777" w:rsidR="00EB0EE5" w:rsidRPr="004D6896" w:rsidRDefault="00EB0EE5" w:rsidP="00F050E9">
            <w:pPr>
              <w:ind w:left="113" w:right="113"/>
              <w:jc w:val="center"/>
              <w:rPr>
                <w:b/>
              </w:rPr>
            </w:pPr>
            <w:r w:rsidRPr="004D6896">
              <w:rPr>
                <w:i/>
              </w:rPr>
              <w:t>Compulsory</w:t>
            </w:r>
            <w:r w:rsidRPr="004D6896">
              <w:rPr>
                <w:b/>
              </w:rPr>
              <w:t xml:space="preserve">/ </w:t>
            </w:r>
            <w:r w:rsidRPr="004D6896">
              <w:rPr>
                <w:i/>
              </w:rPr>
              <w:t>Elective</w:t>
            </w:r>
          </w:p>
        </w:tc>
        <w:tc>
          <w:tcPr>
            <w:tcW w:w="7229" w:type="dxa"/>
            <w:gridSpan w:val="2"/>
            <w:shd w:val="clear" w:color="auto" w:fill="FFFFFF" w:themeFill="background1"/>
            <w:vAlign w:val="center"/>
          </w:tcPr>
          <w:p w14:paraId="2851FE66" w14:textId="77777777" w:rsidR="00EB0EE5" w:rsidRPr="00F050E9" w:rsidRDefault="00EB0EE5" w:rsidP="00F050E9">
            <w:pPr>
              <w:jc w:val="center"/>
              <w:rPr>
                <w:b/>
                <w:bCs/>
              </w:rPr>
            </w:pPr>
            <w:r w:rsidRPr="00F050E9">
              <w:rPr>
                <w:b/>
                <w:bCs/>
              </w:rPr>
              <w:t>DERS İÇERİĞİ</w:t>
            </w:r>
          </w:p>
          <w:p w14:paraId="54798971" w14:textId="77777777" w:rsidR="00EB0EE5" w:rsidRPr="00F050E9" w:rsidRDefault="00EB0EE5" w:rsidP="00EB0EE5">
            <w:pPr>
              <w:jc w:val="both"/>
              <w:rPr>
                <w:b/>
                <w:bCs/>
              </w:rPr>
            </w:pPr>
            <w:r w:rsidRPr="00F050E9">
              <w:rPr>
                <w:b/>
                <w:bCs/>
              </w:rPr>
              <w:t>Ortopedik ortez-protez teknikerliği öğrencilerine, sık görülen spinal bölge patolojilerinde kullanılan ortez yaklaşımlarına ilişkin temel prensipleri öğretmek, bu ortezlere temel teşkil edecek özellikteki bazı ortezlerin ölçü, yapım ve uygulama aşamaların</w:t>
            </w:r>
          </w:p>
          <w:p w14:paraId="509E32CA" w14:textId="26AC221E" w:rsidR="00F050E9" w:rsidRPr="00F050E9" w:rsidRDefault="00F050E9" w:rsidP="00F050E9">
            <w:pPr>
              <w:jc w:val="center"/>
              <w:rPr>
                <w:i/>
                <w:iCs/>
              </w:rPr>
            </w:pPr>
            <w:r w:rsidRPr="00F050E9">
              <w:rPr>
                <w:i/>
                <w:iCs/>
              </w:rPr>
              <w:t>Content of Course</w:t>
            </w:r>
          </w:p>
          <w:p w14:paraId="559A868C" w14:textId="77777777" w:rsidR="00EB0EE5" w:rsidRDefault="00EB0EE5" w:rsidP="00EB0EE5">
            <w:pPr>
              <w:jc w:val="both"/>
            </w:pPr>
            <w:r w:rsidRPr="00F050E9">
              <w:rPr>
                <w:i/>
                <w:iCs/>
              </w:rPr>
              <w:t>To teach the orthopedic orthosis-prosthesis technician students the basic principles of orthotic approaches used in common spinal pathologies, to teach the measurement, construction and application stages of some orthoses that will form the basis of these orthoses</w:t>
            </w:r>
            <w:r>
              <w:t>.</w:t>
            </w:r>
          </w:p>
        </w:tc>
      </w:tr>
      <w:tr w:rsidR="00EB0EE5" w14:paraId="5B44D700" w14:textId="77777777" w:rsidTr="00F050E9">
        <w:trPr>
          <w:trHeight w:val="306"/>
        </w:trPr>
        <w:tc>
          <w:tcPr>
            <w:tcW w:w="1652" w:type="dxa"/>
            <w:vMerge w:val="restart"/>
            <w:shd w:val="clear" w:color="auto" w:fill="FFFFFF" w:themeFill="background1"/>
            <w:vAlign w:val="center"/>
          </w:tcPr>
          <w:p w14:paraId="4116BF9B" w14:textId="77777777" w:rsidR="00EB0EE5" w:rsidRPr="004D6896" w:rsidRDefault="00EB0EE5" w:rsidP="00F050E9">
            <w:pPr>
              <w:jc w:val="center"/>
              <w:rPr>
                <w:b/>
              </w:rPr>
            </w:pPr>
            <w:r w:rsidRPr="004D6896">
              <w:rPr>
                <w:b/>
              </w:rPr>
              <w:t>542122107</w:t>
            </w:r>
          </w:p>
        </w:tc>
        <w:tc>
          <w:tcPr>
            <w:tcW w:w="3559" w:type="dxa"/>
            <w:vMerge w:val="restart"/>
            <w:shd w:val="clear" w:color="auto" w:fill="FFFFFF" w:themeFill="background1"/>
            <w:vAlign w:val="center"/>
          </w:tcPr>
          <w:p w14:paraId="20C16D2F" w14:textId="77777777" w:rsidR="00EB0EE5" w:rsidRPr="00F050E9" w:rsidRDefault="00EB0EE5" w:rsidP="00F050E9">
            <w:pPr>
              <w:jc w:val="center"/>
              <w:rPr>
                <w:b/>
                <w:bCs/>
              </w:rPr>
            </w:pPr>
            <w:r w:rsidRPr="00F050E9">
              <w:rPr>
                <w:b/>
                <w:bCs/>
              </w:rPr>
              <w:t>Spinal Ortezler</w:t>
            </w:r>
          </w:p>
          <w:p w14:paraId="37866FAD" w14:textId="77777777" w:rsidR="00EB0EE5" w:rsidRPr="004D6896" w:rsidRDefault="00EB0EE5" w:rsidP="00F050E9">
            <w:pPr>
              <w:jc w:val="center"/>
              <w:rPr>
                <w:i/>
              </w:rPr>
            </w:pPr>
            <w:r w:rsidRPr="004D6896">
              <w:rPr>
                <w:i/>
              </w:rPr>
              <w:t>Spınal Orthesıs</w:t>
            </w:r>
          </w:p>
        </w:tc>
        <w:tc>
          <w:tcPr>
            <w:tcW w:w="426" w:type="dxa"/>
            <w:vMerge w:val="restart"/>
            <w:shd w:val="clear" w:color="auto" w:fill="FFFFFF" w:themeFill="background1"/>
            <w:vAlign w:val="center"/>
          </w:tcPr>
          <w:p w14:paraId="3B772441" w14:textId="77777777" w:rsidR="00EB0EE5" w:rsidRPr="004D6896" w:rsidRDefault="00EB0EE5" w:rsidP="00F050E9">
            <w:pPr>
              <w:jc w:val="center"/>
              <w:rPr>
                <w:b/>
              </w:rPr>
            </w:pPr>
            <w:r w:rsidRPr="004D6896">
              <w:rPr>
                <w:b/>
              </w:rPr>
              <w:t>3</w:t>
            </w:r>
          </w:p>
        </w:tc>
        <w:tc>
          <w:tcPr>
            <w:tcW w:w="567" w:type="dxa"/>
            <w:vMerge w:val="restart"/>
            <w:shd w:val="clear" w:color="auto" w:fill="FFFFFF" w:themeFill="background1"/>
            <w:vAlign w:val="center"/>
          </w:tcPr>
          <w:p w14:paraId="64B6945F" w14:textId="77777777" w:rsidR="00EB0EE5" w:rsidRPr="004D6896" w:rsidRDefault="00EB0EE5" w:rsidP="00F050E9">
            <w:pPr>
              <w:jc w:val="center"/>
              <w:rPr>
                <w:b/>
              </w:rPr>
            </w:pPr>
            <w:r w:rsidRPr="004D6896">
              <w:rPr>
                <w:b/>
              </w:rPr>
              <w:t>0</w:t>
            </w:r>
          </w:p>
        </w:tc>
        <w:tc>
          <w:tcPr>
            <w:tcW w:w="425" w:type="dxa"/>
            <w:vMerge w:val="restart"/>
            <w:shd w:val="clear" w:color="auto" w:fill="FFFFFF" w:themeFill="background1"/>
            <w:vAlign w:val="center"/>
          </w:tcPr>
          <w:p w14:paraId="4B66FAA5" w14:textId="77777777" w:rsidR="00EB0EE5" w:rsidRPr="004D6896" w:rsidRDefault="00EB0EE5" w:rsidP="00F050E9">
            <w:pPr>
              <w:jc w:val="center"/>
              <w:rPr>
                <w:b/>
              </w:rPr>
            </w:pPr>
            <w:r w:rsidRPr="004D6896">
              <w:rPr>
                <w:b/>
              </w:rPr>
              <w:t>3</w:t>
            </w:r>
          </w:p>
        </w:tc>
        <w:tc>
          <w:tcPr>
            <w:tcW w:w="425" w:type="dxa"/>
            <w:vMerge w:val="restart"/>
            <w:shd w:val="clear" w:color="auto" w:fill="FFFFFF" w:themeFill="background1"/>
            <w:vAlign w:val="center"/>
          </w:tcPr>
          <w:p w14:paraId="48AA68A1" w14:textId="77777777" w:rsidR="00EB0EE5" w:rsidRPr="004D6896" w:rsidRDefault="00EB0EE5" w:rsidP="00F050E9">
            <w:pPr>
              <w:jc w:val="center"/>
              <w:rPr>
                <w:b/>
              </w:rPr>
            </w:pPr>
            <w:r w:rsidRPr="004D6896">
              <w:rPr>
                <w:b/>
              </w:rPr>
              <w:t>3</w:t>
            </w:r>
          </w:p>
        </w:tc>
        <w:tc>
          <w:tcPr>
            <w:tcW w:w="709" w:type="dxa"/>
            <w:vMerge w:val="restart"/>
            <w:shd w:val="clear" w:color="auto" w:fill="FFFFFF" w:themeFill="background1"/>
            <w:textDirection w:val="btLr"/>
            <w:vAlign w:val="center"/>
          </w:tcPr>
          <w:p w14:paraId="4C7CB66A" w14:textId="77777777" w:rsidR="00EB0EE5" w:rsidRDefault="00EB0EE5" w:rsidP="00F050E9">
            <w:pPr>
              <w:ind w:left="113" w:right="113"/>
              <w:jc w:val="center"/>
            </w:pPr>
            <w:r w:rsidRPr="004D6896">
              <w:rPr>
                <w:b/>
              </w:rPr>
              <w:t>ZORUNLU</w:t>
            </w:r>
            <w:r>
              <w:t xml:space="preserve">/ </w:t>
            </w:r>
            <w:r w:rsidRPr="004D6896">
              <w:rPr>
                <w:i/>
              </w:rPr>
              <w:t>Compulsory</w:t>
            </w:r>
          </w:p>
        </w:tc>
        <w:tc>
          <w:tcPr>
            <w:tcW w:w="7229" w:type="dxa"/>
            <w:gridSpan w:val="2"/>
            <w:shd w:val="clear" w:color="auto" w:fill="FFFFFF" w:themeFill="background1"/>
          </w:tcPr>
          <w:p w14:paraId="2A5A0FD4" w14:textId="36AA2A4D" w:rsidR="00F050E9" w:rsidRPr="00F050E9" w:rsidRDefault="00F050E9" w:rsidP="00F050E9">
            <w:pPr>
              <w:jc w:val="center"/>
              <w:rPr>
                <w:b/>
                <w:bCs/>
              </w:rPr>
            </w:pPr>
            <w:r w:rsidRPr="00F050E9">
              <w:rPr>
                <w:b/>
                <w:bCs/>
              </w:rPr>
              <w:t>AMAÇ</w:t>
            </w:r>
          </w:p>
          <w:p w14:paraId="676ED6C0" w14:textId="34A59FEE" w:rsidR="00EB0EE5" w:rsidRPr="00F050E9" w:rsidRDefault="00EB0EE5" w:rsidP="00EB0EE5">
            <w:pPr>
              <w:jc w:val="both"/>
              <w:rPr>
                <w:b/>
                <w:bCs/>
              </w:rPr>
            </w:pPr>
            <w:r w:rsidRPr="00F050E9">
              <w:rPr>
                <w:b/>
                <w:bCs/>
              </w:rPr>
              <w:t>Ortopedik ortez-protez teknikerliği öğrencilerine, sık görülen spinal bölge patolojilerinde kullanılan ortez yaklaşımlarına ilişkin temel prensipleri öğretmek, bu ortezlere temel teşkil edecek özellikteki bazı ortezlerin ölçü, yapım ve uygulama aşamaların</w:t>
            </w:r>
          </w:p>
          <w:p w14:paraId="74F7E6FD" w14:textId="7B7E27FE" w:rsidR="00F050E9" w:rsidRPr="00F050E9" w:rsidRDefault="00F050E9" w:rsidP="00F050E9">
            <w:pPr>
              <w:pStyle w:val="AralkYok"/>
              <w:jc w:val="center"/>
              <w:rPr>
                <w:rFonts w:ascii="Times New Roman" w:hAnsi="Times New Roman" w:cs="Times New Roman"/>
                <w:i/>
                <w:sz w:val="24"/>
                <w:szCs w:val="24"/>
              </w:rPr>
            </w:pPr>
            <w:r w:rsidRPr="00F050E9">
              <w:rPr>
                <w:rFonts w:ascii="Times New Roman" w:hAnsi="Times New Roman" w:cs="Times New Roman"/>
                <w:i/>
                <w:sz w:val="24"/>
                <w:szCs w:val="24"/>
              </w:rPr>
              <w:t>Aim of Course</w:t>
            </w:r>
          </w:p>
          <w:p w14:paraId="22316037" w14:textId="3925AA02" w:rsidR="00EB0EE5" w:rsidRDefault="00EB0EE5" w:rsidP="00F050E9">
            <w:pPr>
              <w:pStyle w:val="AralkYok"/>
              <w:jc w:val="both"/>
              <w:rPr>
                <w:rFonts w:ascii="Times New Roman" w:hAnsi="Times New Roman" w:cs="Times New Roman"/>
                <w:sz w:val="24"/>
                <w:szCs w:val="24"/>
              </w:rPr>
            </w:pPr>
            <w:r w:rsidRPr="00F050E9">
              <w:rPr>
                <w:rFonts w:ascii="Times New Roman" w:hAnsi="Times New Roman" w:cs="Times New Roman"/>
                <w:i/>
                <w:sz w:val="24"/>
                <w:szCs w:val="24"/>
              </w:rPr>
              <w:t>To teach the orthopedic orthosis-prosthesis technician students the basic principles of orthotic approaches used in common spinal pathologies, to teach the measurement, construction and application stages of some orthoses that will form the basis of these orthoses.</w:t>
            </w:r>
          </w:p>
        </w:tc>
      </w:tr>
      <w:tr w:rsidR="00EB0EE5" w14:paraId="43114BDE" w14:textId="77777777" w:rsidTr="00F050E9">
        <w:trPr>
          <w:trHeight w:val="765"/>
        </w:trPr>
        <w:tc>
          <w:tcPr>
            <w:tcW w:w="1652" w:type="dxa"/>
            <w:vMerge/>
            <w:shd w:val="clear" w:color="auto" w:fill="FFFFFF" w:themeFill="background1"/>
            <w:vAlign w:val="center"/>
          </w:tcPr>
          <w:p w14:paraId="7AF8FD9A" w14:textId="77777777" w:rsidR="00EB0EE5" w:rsidRDefault="00EB0EE5" w:rsidP="00EB0EE5">
            <w:pPr>
              <w:jc w:val="both"/>
            </w:pPr>
          </w:p>
        </w:tc>
        <w:tc>
          <w:tcPr>
            <w:tcW w:w="3559" w:type="dxa"/>
            <w:vMerge/>
            <w:shd w:val="clear" w:color="auto" w:fill="FFFFFF" w:themeFill="background1"/>
            <w:vAlign w:val="center"/>
          </w:tcPr>
          <w:p w14:paraId="3D25FEA6" w14:textId="77777777" w:rsidR="00EB0EE5" w:rsidRDefault="00EB0EE5" w:rsidP="00EB0EE5">
            <w:pPr>
              <w:jc w:val="both"/>
            </w:pPr>
          </w:p>
        </w:tc>
        <w:tc>
          <w:tcPr>
            <w:tcW w:w="426" w:type="dxa"/>
            <w:vMerge/>
            <w:shd w:val="clear" w:color="auto" w:fill="FFFFFF" w:themeFill="background1"/>
            <w:vAlign w:val="center"/>
          </w:tcPr>
          <w:p w14:paraId="75A6E9F6" w14:textId="77777777" w:rsidR="00EB0EE5" w:rsidRDefault="00EB0EE5" w:rsidP="00EB0EE5">
            <w:pPr>
              <w:jc w:val="both"/>
            </w:pPr>
          </w:p>
        </w:tc>
        <w:tc>
          <w:tcPr>
            <w:tcW w:w="567" w:type="dxa"/>
            <w:vMerge/>
            <w:shd w:val="clear" w:color="auto" w:fill="FFFFFF" w:themeFill="background1"/>
            <w:vAlign w:val="center"/>
          </w:tcPr>
          <w:p w14:paraId="1F6A8365" w14:textId="77777777" w:rsidR="00EB0EE5" w:rsidRDefault="00EB0EE5" w:rsidP="00EB0EE5">
            <w:pPr>
              <w:jc w:val="both"/>
            </w:pPr>
          </w:p>
        </w:tc>
        <w:tc>
          <w:tcPr>
            <w:tcW w:w="425" w:type="dxa"/>
            <w:vMerge/>
            <w:shd w:val="clear" w:color="auto" w:fill="FFFFFF" w:themeFill="background1"/>
            <w:vAlign w:val="center"/>
          </w:tcPr>
          <w:p w14:paraId="543F8B70" w14:textId="77777777" w:rsidR="00EB0EE5" w:rsidRDefault="00EB0EE5" w:rsidP="00EB0EE5">
            <w:pPr>
              <w:jc w:val="both"/>
            </w:pPr>
          </w:p>
        </w:tc>
        <w:tc>
          <w:tcPr>
            <w:tcW w:w="425" w:type="dxa"/>
            <w:vMerge/>
            <w:shd w:val="clear" w:color="auto" w:fill="FFFFFF" w:themeFill="background1"/>
            <w:vAlign w:val="center"/>
          </w:tcPr>
          <w:p w14:paraId="24D5280C" w14:textId="77777777" w:rsidR="00EB0EE5" w:rsidRDefault="00EB0EE5" w:rsidP="00EB0EE5">
            <w:pPr>
              <w:jc w:val="both"/>
            </w:pPr>
          </w:p>
        </w:tc>
        <w:tc>
          <w:tcPr>
            <w:tcW w:w="709" w:type="dxa"/>
            <w:vMerge/>
            <w:shd w:val="clear" w:color="auto" w:fill="FFFFFF" w:themeFill="background1"/>
            <w:vAlign w:val="center"/>
          </w:tcPr>
          <w:p w14:paraId="206E1E77" w14:textId="77777777" w:rsidR="00EB0EE5" w:rsidRDefault="00EB0EE5" w:rsidP="00EB0EE5">
            <w:pPr>
              <w:jc w:val="both"/>
            </w:pPr>
          </w:p>
        </w:tc>
        <w:tc>
          <w:tcPr>
            <w:tcW w:w="7229" w:type="dxa"/>
            <w:gridSpan w:val="2"/>
            <w:shd w:val="clear" w:color="auto" w:fill="FFFFFF" w:themeFill="background1"/>
          </w:tcPr>
          <w:p w14:paraId="3B93875C" w14:textId="77777777" w:rsidR="00EB0EE5" w:rsidRDefault="00EB0EE5" w:rsidP="00EB0EE5">
            <w:pPr>
              <w:spacing w:after="120"/>
              <w:jc w:val="center"/>
              <w:rPr>
                <w:b/>
              </w:rPr>
            </w:pPr>
            <w:r>
              <w:rPr>
                <w:b/>
              </w:rPr>
              <w:t>Ders Materyali</w:t>
            </w:r>
          </w:p>
          <w:p w14:paraId="25BC9CE1" w14:textId="77777777" w:rsidR="00EB0EE5" w:rsidRDefault="00EB0EE5" w:rsidP="002B1946">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4FDB3004" w14:textId="77777777" w:rsidR="00EB0EE5" w:rsidRDefault="00EB0EE5" w:rsidP="00EB0EE5">
            <w:pPr>
              <w:spacing w:after="120"/>
              <w:jc w:val="center"/>
              <w:rPr>
                <w:i/>
              </w:rPr>
            </w:pPr>
            <w:r>
              <w:rPr>
                <w:i/>
              </w:rPr>
              <w:t>Course Material</w:t>
            </w:r>
          </w:p>
          <w:p w14:paraId="26CDDFD9" w14:textId="77777777" w:rsidR="00EB0EE5" w:rsidRDefault="00EB0EE5" w:rsidP="00EB0EE5">
            <w:pPr>
              <w:spacing w:after="120"/>
              <w:jc w:val="both"/>
            </w:pPr>
            <w:r>
              <w:rPr>
                <w:i/>
              </w:rPr>
              <w:t>Textbooks, PowerPoint presentation, pictures and graphs,</w:t>
            </w:r>
            <w:r>
              <w:t xml:space="preserve"> </w:t>
            </w:r>
            <w:r>
              <w:rPr>
                <w:i/>
              </w:rPr>
              <w:t xml:space="preserve">Laboratory applications   </w:t>
            </w:r>
          </w:p>
        </w:tc>
      </w:tr>
      <w:tr w:rsidR="00EB0EE5" w14:paraId="0662DD2F" w14:textId="77777777" w:rsidTr="00F050E9">
        <w:trPr>
          <w:trHeight w:val="765"/>
        </w:trPr>
        <w:tc>
          <w:tcPr>
            <w:tcW w:w="1652" w:type="dxa"/>
            <w:vMerge/>
            <w:shd w:val="clear" w:color="auto" w:fill="FFFFFF" w:themeFill="background1"/>
            <w:vAlign w:val="center"/>
          </w:tcPr>
          <w:p w14:paraId="09985ACB" w14:textId="77777777" w:rsidR="00EB0EE5" w:rsidRDefault="00EB0EE5" w:rsidP="00EB0EE5">
            <w:pPr>
              <w:jc w:val="both"/>
            </w:pPr>
          </w:p>
        </w:tc>
        <w:tc>
          <w:tcPr>
            <w:tcW w:w="3559" w:type="dxa"/>
            <w:vMerge/>
            <w:shd w:val="clear" w:color="auto" w:fill="FFFFFF" w:themeFill="background1"/>
            <w:vAlign w:val="center"/>
          </w:tcPr>
          <w:p w14:paraId="34DFDABD" w14:textId="77777777" w:rsidR="00EB0EE5" w:rsidRDefault="00EB0EE5" w:rsidP="00EB0EE5">
            <w:pPr>
              <w:jc w:val="both"/>
            </w:pPr>
          </w:p>
        </w:tc>
        <w:tc>
          <w:tcPr>
            <w:tcW w:w="426" w:type="dxa"/>
            <w:vMerge/>
            <w:shd w:val="clear" w:color="auto" w:fill="FFFFFF" w:themeFill="background1"/>
            <w:vAlign w:val="center"/>
          </w:tcPr>
          <w:p w14:paraId="0AD758F5" w14:textId="77777777" w:rsidR="00EB0EE5" w:rsidRDefault="00EB0EE5" w:rsidP="00EB0EE5">
            <w:pPr>
              <w:jc w:val="both"/>
            </w:pPr>
          </w:p>
        </w:tc>
        <w:tc>
          <w:tcPr>
            <w:tcW w:w="567" w:type="dxa"/>
            <w:vMerge/>
            <w:shd w:val="clear" w:color="auto" w:fill="FFFFFF" w:themeFill="background1"/>
            <w:vAlign w:val="center"/>
          </w:tcPr>
          <w:p w14:paraId="027C6FBF" w14:textId="77777777" w:rsidR="00EB0EE5" w:rsidRDefault="00EB0EE5" w:rsidP="00EB0EE5">
            <w:pPr>
              <w:jc w:val="both"/>
            </w:pPr>
          </w:p>
        </w:tc>
        <w:tc>
          <w:tcPr>
            <w:tcW w:w="425" w:type="dxa"/>
            <w:vMerge/>
            <w:shd w:val="clear" w:color="auto" w:fill="FFFFFF" w:themeFill="background1"/>
            <w:vAlign w:val="center"/>
          </w:tcPr>
          <w:p w14:paraId="7AD7A376" w14:textId="77777777" w:rsidR="00EB0EE5" w:rsidRDefault="00EB0EE5" w:rsidP="00EB0EE5">
            <w:pPr>
              <w:jc w:val="both"/>
            </w:pPr>
          </w:p>
        </w:tc>
        <w:tc>
          <w:tcPr>
            <w:tcW w:w="425" w:type="dxa"/>
            <w:vMerge/>
            <w:shd w:val="clear" w:color="auto" w:fill="FFFFFF" w:themeFill="background1"/>
            <w:vAlign w:val="center"/>
          </w:tcPr>
          <w:p w14:paraId="3DA6E519" w14:textId="77777777" w:rsidR="00EB0EE5" w:rsidRDefault="00EB0EE5" w:rsidP="00EB0EE5">
            <w:pPr>
              <w:jc w:val="both"/>
            </w:pPr>
          </w:p>
        </w:tc>
        <w:tc>
          <w:tcPr>
            <w:tcW w:w="709" w:type="dxa"/>
            <w:vMerge/>
            <w:shd w:val="clear" w:color="auto" w:fill="FFFFFF" w:themeFill="background1"/>
            <w:vAlign w:val="center"/>
          </w:tcPr>
          <w:p w14:paraId="46AFCAF8" w14:textId="77777777" w:rsidR="00EB0EE5" w:rsidRDefault="00EB0EE5" w:rsidP="00EB0EE5">
            <w:pPr>
              <w:jc w:val="both"/>
            </w:pPr>
          </w:p>
        </w:tc>
        <w:tc>
          <w:tcPr>
            <w:tcW w:w="7229" w:type="dxa"/>
            <w:gridSpan w:val="2"/>
            <w:shd w:val="clear" w:color="auto" w:fill="FFFFFF" w:themeFill="background1"/>
          </w:tcPr>
          <w:p w14:paraId="610A7298" w14:textId="77777777" w:rsidR="00EB0EE5" w:rsidRDefault="00EB0EE5" w:rsidP="00EB0EE5">
            <w:pPr>
              <w:spacing w:after="120"/>
              <w:jc w:val="center"/>
              <w:rPr>
                <w:b/>
              </w:rPr>
            </w:pPr>
            <w:r>
              <w:rPr>
                <w:b/>
              </w:rPr>
              <w:t>Yöntem ve Teknik</w:t>
            </w:r>
          </w:p>
          <w:p w14:paraId="68DB1DA3" w14:textId="77777777" w:rsidR="00EB0EE5" w:rsidRDefault="00EB0EE5" w:rsidP="002B1946">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390CF00D" w14:textId="77777777" w:rsidR="00EB0EE5" w:rsidRDefault="00EB0EE5" w:rsidP="00EB0EE5">
            <w:pPr>
              <w:spacing w:after="120"/>
              <w:jc w:val="center"/>
              <w:rPr>
                <w:bCs/>
                <w:i/>
                <w:iCs/>
              </w:rPr>
            </w:pPr>
            <w:r>
              <w:rPr>
                <w:bCs/>
                <w:i/>
                <w:iCs/>
              </w:rPr>
              <w:t>Method and Technique</w:t>
            </w:r>
          </w:p>
          <w:p w14:paraId="4061E389" w14:textId="77777777" w:rsidR="00EB0EE5" w:rsidRDefault="00EB0EE5" w:rsidP="00EB0EE5">
            <w:pPr>
              <w:spacing w:after="120"/>
              <w:jc w:val="both"/>
              <w:rPr>
                <w:i/>
              </w:rPr>
            </w:pPr>
            <w:r>
              <w:rPr>
                <w:bCs/>
                <w:i/>
                <w:iCs/>
              </w:rPr>
              <w:t>Plain lecture, Discussion method, Problem solving method, Experiment and laboratory method, Application, Presentation method</w:t>
            </w:r>
          </w:p>
        </w:tc>
      </w:tr>
      <w:tr w:rsidR="00EB0EE5" w14:paraId="720A7DF7" w14:textId="77777777" w:rsidTr="00F050E9">
        <w:trPr>
          <w:trHeight w:val="765"/>
        </w:trPr>
        <w:tc>
          <w:tcPr>
            <w:tcW w:w="1652" w:type="dxa"/>
            <w:vMerge/>
            <w:shd w:val="clear" w:color="auto" w:fill="FFFFFF" w:themeFill="background1"/>
            <w:vAlign w:val="center"/>
          </w:tcPr>
          <w:p w14:paraId="19CC0275" w14:textId="77777777" w:rsidR="00EB0EE5" w:rsidRDefault="00EB0EE5" w:rsidP="00EB0EE5">
            <w:pPr>
              <w:jc w:val="both"/>
            </w:pPr>
          </w:p>
        </w:tc>
        <w:tc>
          <w:tcPr>
            <w:tcW w:w="3559" w:type="dxa"/>
            <w:vMerge/>
            <w:shd w:val="clear" w:color="auto" w:fill="FFFFFF" w:themeFill="background1"/>
            <w:vAlign w:val="center"/>
          </w:tcPr>
          <w:p w14:paraId="428706B0" w14:textId="77777777" w:rsidR="00EB0EE5" w:rsidRDefault="00EB0EE5" w:rsidP="00EB0EE5">
            <w:pPr>
              <w:jc w:val="both"/>
            </w:pPr>
          </w:p>
        </w:tc>
        <w:tc>
          <w:tcPr>
            <w:tcW w:w="426" w:type="dxa"/>
            <w:vMerge/>
            <w:shd w:val="clear" w:color="auto" w:fill="FFFFFF" w:themeFill="background1"/>
            <w:vAlign w:val="center"/>
          </w:tcPr>
          <w:p w14:paraId="51187304" w14:textId="77777777" w:rsidR="00EB0EE5" w:rsidRDefault="00EB0EE5" w:rsidP="00EB0EE5">
            <w:pPr>
              <w:jc w:val="both"/>
            </w:pPr>
          </w:p>
        </w:tc>
        <w:tc>
          <w:tcPr>
            <w:tcW w:w="567" w:type="dxa"/>
            <w:vMerge/>
            <w:shd w:val="clear" w:color="auto" w:fill="FFFFFF" w:themeFill="background1"/>
            <w:vAlign w:val="center"/>
          </w:tcPr>
          <w:p w14:paraId="32013B91" w14:textId="77777777" w:rsidR="00EB0EE5" w:rsidRDefault="00EB0EE5" w:rsidP="00EB0EE5">
            <w:pPr>
              <w:jc w:val="both"/>
            </w:pPr>
          </w:p>
        </w:tc>
        <w:tc>
          <w:tcPr>
            <w:tcW w:w="425" w:type="dxa"/>
            <w:vMerge/>
            <w:shd w:val="clear" w:color="auto" w:fill="FFFFFF" w:themeFill="background1"/>
            <w:vAlign w:val="center"/>
          </w:tcPr>
          <w:p w14:paraId="7456FEB7" w14:textId="77777777" w:rsidR="00EB0EE5" w:rsidRDefault="00EB0EE5" w:rsidP="00EB0EE5">
            <w:pPr>
              <w:jc w:val="both"/>
            </w:pPr>
          </w:p>
        </w:tc>
        <w:tc>
          <w:tcPr>
            <w:tcW w:w="425" w:type="dxa"/>
            <w:vMerge/>
            <w:shd w:val="clear" w:color="auto" w:fill="FFFFFF" w:themeFill="background1"/>
            <w:vAlign w:val="center"/>
          </w:tcPr>
          <w:p w14:paraId="4876B8E7" w14:textId="77777777" w:rsidR="00EB0EE5" w:rsidRDefault="00EB0EE5" w:rsidP="00EB0EE5">
            <w:pPr>
              <w:jc w:val="both"/>
            </w:pPr>
          </w:p>
        </w:tc>
        <w:tc>
          <w:tcPr>
            <w:tcW w:w="709" w:type="dxa"/>
            <w:vMerge/>
            <w:shd w:val="clear" w:color="auto" w:fill="FFFFFF" w:themeFill="background1"/>
            <w:vAlign w:val="center"/>
          </w:tcPr>
          <w:p w14:paraId="0DA04AAA" w14:textId="77777777" w:rsidR="00EB0EE5" w:rsidRDefault="00EB0EE5" w:rsidP="00EB0EE5">
            <w:pPr>
              <w:jc w:val="both"/>
            </w:pPr>
          </w:p>
        </w:tc>
        <w:tc>
          <w:tcPr>
            <w:tcW w:w="7229" w:type="dxa"/>
            <w:gridSpan w:val="2"/>
            <w:shd w:val="clear" w:color="auto" w:fill="FFFFFF" w:themeFill="background1"/>
          </w:tcPr>
          <w:p w14:paraId="595D1FF1" w14:textId="77777777" w:rsidR="00EB0EE5" w:rsidRDefault="00EB0EE5" w:rsidP="00EB0EE5">
            <w:pPr>
              <w:spacing w:after="120"/>
              <w:jc w:val="center"/>
              <w:rPr>
                <w:b/>
              </w:rPr>
            </w:pPr>
            <w:r>
              <w:rPr>
                <w:b/>
              </w:rPr>
              <w:t>Ölçme ve Değerlendirme Yöntem/Tekniği</w:t>
            </w:r>
          </w:p>
          <w:p w14:paraId="649F45A1"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4D3F0C9A" w14:textId="77777777" w:rsidR="00EB0EE5" w:rsidRDefault="00EB0EE5" w:rsidP="00EB0EE5">
            <w:pPr>
              <w:spacing w:after="120"/>
              <w:jc w:val="center"/>
              <w:rPr>
                <w:i/>
              </w:rPr>
            </w:pPr>
            <w:r>
              <w:rPr>
                <w:i/>
              </w:rPr>
              <w:t>Assesment and Evaluation Method and Technique</w:t>
            </w:r>
          </w:p>
          <w:p w14:paraId="06D344FE" w14:textId="77777777" w:rsidR="00EB0EE5" w:rsidRDefault="00EB0EE5" w:rsidP="00EB0EE5">
            <w:pPr>
              <w:spacing w:after="120"/>
              <w:jc w:val="both"/>
              <w:rPr>
                <w:i/>
              </w:rPr>
            </w:pPr>
            <w:r>
              <w:rPr>
                <w:i/>
              </w:rPr>
              <w:t>Multiple choice tests include true-false questions, short answer questions, fill-in-the-blank and matching questions.</w:t>
            </w:r>
          </w:p>
        </w:tc>
      </w:tr>
      <w:tr w:rsidR="004D6896" w14:paraId="15BF69F7" w14:textId="77777777" w:rsidTr="004D6896">
        <w:trPr>
          <w:trHeight w:val="765"/>
        </w:trPr>
        <w:tc>
          <w:tcPr>
            <w:tcW w:w="1652" w:type="dxa"/>
            <w:vMerge/>
            <w:shd w:val="clear" w:color="auto" w:fill="FFFFFF" w:themeFill="background1"/>
            <w:vAlign w:val="center"/>
          </w:tcPr>
          <w:p w14:paraId="709B2182" w14:textId="77777777" w:rsidR="004D6896" w:rsidRDefault="004D6896" w:rsidP="00EB0EE5">
            <w:pPr>
              <w:jc w:val="both"/>
            </w:pPr>
          </w:p>
        </w:tc>
        <w:tc>
          <w:tcPr>
            <w:tcW w:w="3559" w:type="dxa"/>
            <w:vMerge/>
            <w:shd w:val="clear" w:color="auto" w:fill="FFFFFF" w:themeFill="background1"/>
            <w:vAlign w:val="center"/>
          </w:tcPr>
          <w:p w14:paraId="0A6166AD" w14:textId="77777777" w:rsidR="004D6896" w:rsidRDefault="004D6896" w:rsidP="00EB0EE5">
            <w:pPr>
              <w:jc w:val="both"/>
            </w:pPr>
          </w:p>
        </w:tc>
        <w:tc>
          <w:tcPr>
            <w:tcW w:w="426" w:type="dxa"/>
            <w:vMerge/>
            <w:shd w:val="clear" w:color="auto" w:fill="FFFFFF" w:themeFill="background1"/>
            <w:vAlign w:val="center"/>
          </w:tcPr>
          <w:p w14:paraId="55ACA46F" w14:textId="77777777" w:rsidR="004D6896" w:rsidRDefault="004D6896" w:rsidP="00EB0EE5">
            <w:pPr>
              <w:jc w:val="both"/>
            </w:pPr>
          </w:p>
        </w:tc>
        <w:tc>
          <w:tcPr>
            <w:tcW w:w="567" w:type="dxa"/>
            <w:vMerge/>
            <w:shd w:val="clear" w:color="auto" w:fill="FFFFFF" w:themeFill="background1"/>
            <w:vAlign w:val="center"/>
          </w:tcPr>
          <w:p w14:paraId="5B2D08E5" w14:textId="77777777" w:rsidR="004D6896" w:rsidRDefault="004D6896" w:rsidP="00EB0EE5">
            <w:pPr>
              <w:jc w:val="both"/>
            </w:pPr>
          </w:p>
        </w:tc>
        <w:tc>
          <w:tcPr>
            <w:tcW w:w="425" w:type="dxa"/>
            <w:vMerge/>
            <w:shd w:val="clear" w:color="auto" w:fill="FFFFFF" w:themeFill="background1"/>
            <w:vAlign w:val="center"/>
          </w:tcPr>
          <w:p w14:paraId="69BB1979" w14:textId="77777777" w:rsidR="004D6896" w:rsidRDefault="004D6896" w:rsidP="00EB0EE5">
            <w:pPr>
              <w:jc w:val="both"/>
            </w:pPr>
          </w:p>
        </w:tc>
        <w:tc>
          <w:tcPr>
            <w:tcW w:w="425" w:type="dxa"/>
            <w:vMerge/>
            <w:shd w:val="clear" w:color="auto" w:fill="FFFFFF" w:themeFill="background1"/>
            <w:vAlign w:val="center"/>
          </w:tcPr>
          <w:p w14:paraId="49CD2075" w14:textId="77777777" w:rsidR="004D6896" w:rsidRDefault="004D6896" w:rsidP="00EB0EE5">
            <w:pPr>
              <w:jc w:val="both"/>
            </w:pPr>
          </w:p>
        </w:tc>
        <w:tc>
          <w:tcPr>
            <w:tcW w:w="709" w:type="dxa"/>
            <w:vMerge/>
            <w:shd w:val="clear" w:color="auto" w:fill="FFFFFF" w:themeFill="background1"/>
            <w:vAlign w:val="center"/>
          </w:tcPr>
          <w:p w14:paraId="5D62F8C0" w14:textId="77777777" w:rsidR="004D6896" w:rsidRDefault="004D6896" w:rsidP="00EB0EE5">
            <w:pPr>
              <w:jc w:val="both"/>
            </w:pPr>
          </w:p>
        </w:tc>
        <w:tc>
          <w:tcPr>
            <w:tcW w:w="7229" w:type="dxa"/>
            <w:gridSpan w:val="2"/>
            <w:shd w:val="clear" w:color="auto" w:fill="DEEAF6" w:themeFill="accent1" w:themeFillTint="33"/>
          </w:tcPr>
          <w:p w14:paraId="0FA15E91" w14:textId="77777777" w:rsidR="00D62620" w:rsidRPr="008A4F92" w:rsidRDefault="00D62620" w:rsidP="00D62620">
            <w:pPr>
              <w:jc w:val="center"/>
              <w:rPr>
                <w:b/>
              </w:rPr>
            </w:pPr>
            <w:r w:rsidRPr="008A4F92">
              <w:rPr>
                <w:b/>
              </w:rPr>
              <w:t>FR-700 Program Güncelleme Kontrol Listesi KODU</w:t>
            </w:r>
            <w:sdt>
              <w:sdtPr>
                <w:tag w:val="goog_rdk_29"/>
                <w:id w:val="1559822662"/>
                <w:showingPlcHdr/>
              </w:sdtPr>
              <w:sdtContent>
                <w:r w:rsidRPr="008A4F92">
                  <w:t xml:space="preserve">     </w:t>
                </w:r>
              </w:sdtContent>
            </w:sdt>
          </w:p>
          <w:p w14:paraId="38EDCC32" w14:textId="3CB59966" w:rsidR="004D6896" w:rsidRDefault="00D62620" w:rsidP="00D62620">
            <w:pPr>
              <w:spacing w:after="120"/>
              <w:jc w:val="center"/>
              <w:rPr>
                <w:b/>
              </w:rPr>
            </w:pPr>
            <w:r w:rsidRPr="008A4F92">
              <w:rPr>
                <w:b/>
                <w:bCs/>
              </w:rPr>
              <w:t>İB-3c</w:t>
            </w:r>
          </w:p>
        </w:tc>
      </w:tr>
      <w:tr w:rsidR="00EB0EE5" w14:paraId="4D581642" w14:textId="77777777" w:rsidTr="00F050E9">
        <w:trPr>
          <w:trHeight w:val="186"/>
        </w:trPr>
        <w:tc>
          <w:tcPr>
            <w:tcW w:w="1652" w:type="dxa"/>
            <w:vMerge/>
            <w:shd w:val="clear" w:color="auto" w:fill="FFFFFF" w:themeFill="background1"/>
            <w:vAlign w:val="center"/>
          </w:tcPr>
          <w:p w14:paraId="178F67B1" w14:textId="77777777" w:rsidR="00EB0EE5" w:rsidRDefault="00EB0EE5" w:rsidP="00EB0EE5">
            <w:pPr>
              <w:jc w:val="both"/>
            </w:pPr>
          </w:p>
        </w:tc>
        <w:tc>
          <w:tcPr>
            <w:tcW w:w="3559" w:type="dxa"/>
            <w:vMerge/>
            <w:shd w:val="clear" w:color="auto" w:fill="FFFFFF" w:themeFill="background1"/>
            <w:vAlign w:val="center"/>
          </w:tcPr>
          <w:p w14:paraId="7389A79F" w14:textId="77777777" w:rsidR="00EB0EE5" w:rsidRDefault="00EB0EE5" w:rsidP="00EB0EE5">
            <w:pPr>
              <w:jc w:val="both"/>
            </w:pPr>
          </w:p>
        </w:tc>
        <w:tc>
          <w:tcPr>
            <w:tcW w:w="426" w:type="dxa"/>
            <w:vMerge/>
            <w:shd w:val="clear" w:color="auto" w:fill="FFFFFF" w:themeFill="background1"/>
            <w:vAlign w:val="center"/>
          </w:tcPr>
          <w:p w14:paraId="02F0730E" w14:textId="77777777" w:rsidR="00EB0EE5" w:rsidRDefault="00EB0EE5" w:rsidP="00EB0EE5">
            <w:pPr>
              <w:jc w:val="both"/>
            </w:pPr>
          </w:p>
        </w:tc>
        <w:tc>
          <w:tcPr>
            <w:tcW w:w="567" w:type="dxa"/>
            <w:vMerge/>
            <w:shd w:val="clear" w:color="auto" w:fill="FFFFFF" w:themeFill="background1"/>
            <w:vAlign w:val="center"/>
          </w:tcPr>
          <w:p w14:paraId="5D7A8FF7" w14:textId="77777777" w:rsidR="00EB0EE5" w:rsidRDefault="00EB0EE5" w:rsidP="00EB0EE5">
            <w:pPr>
              <w:jc w:val="both"/>
            </w:pPr>
          </w:p>
        </w:tc>
        <w:tc>
          <w:tcPr>
            <w:tcW w:w="425" w:type="dxa"/>
            <w:vMerge/>
            <w:shd w:val="clear" w:color="auto" w:fill="FFFFFF" w:themeFill="background1"/>
            <w:vAlign w:val="center"/>
          </w:tcPr>
          <w:p w14:paraId="41F1D332" w14:textId="77777777" w:rsidR="00EB0EE5" w:rsidRDefault="00EB0EE5" w:rsidP="00EB0EE5">
            <w:pPr>
              <w:jc w:val="both"/>
            </w:pPr>
          </w:p>
        </w:tc>
        <w:tc>
          <w:tcPr>
            <w:tcW w:w="425" w:type="dxa"/>
            <w:vMerge/>
            <w:shd w:val="clear" w:color="auto" w:fill="FFFFFF" w:themeFill="background1"/>
            <w:vAlign w:val="center"/>
          </w:tcPr>
          <w:p w14:paraId="753FF52F" w14:textId="77777777" w:rsidR="00EB0EE5" w:rsidRDefault="00EB0EE5" w:rsidP="00EB0EE5">
            <w:pPr>
              <w:jc w:val="both"/>
            </w:pPr>
          </w:p>
        </w:tc>
        <w:tc>
          <w:tcPr>
            <w:tcW w:w="709" w:type="dxa"/>
            <w:vMerge/>
            <w:shd w:val="clear" w:color="auto" w:fill="FFFFFF" w:themeFill="background1"/>
            <w:vAlign w:val="center"/>
          </w:tcPr>
          <w:p w14:paraId="31AE0BFA" w14:textId="77777777" w:rsidR="00EB0EE5" w:rsidRDefault="00EB0EE5" w:rsidP="00EB0EE5">
            <w:pPr>
              <w:jc w:val="both"/>
            </w:pPr>
          </w:p>
        </w:tc>
        <w:tc>
          <w:tcPr>
            <w:tcW w:w="3861" w:type="dxa"/>
            <w:shd w:val="clear" w:color="auto" w:fill="FFFFFF" w:themeFill="background1"/>
          </w:tcPr>
          <w:p w14:paraId="7D0E520E" w14:textId="77777777" w:rsidR="00EB0EE5" w:rsidRPr="004D6896" w:rsidRDefault="00EB0EE5" w:rsidP="004D6896">
            <w:pPr>
              <w:jc w:val="center"/>
              <w:rPr>
                <w:b/>
              </w:rPr>
            </w:pPr>
            <w:r w:rsidRPr="004D6896">
              <w:rPr>
                <w:b/>
              </w:rPr>
              <w:t>Konular</w:t>
            </w:r>
          </w:p>
          <w:p w14:paraId="296ED3EE" w14:textId="77777777" w:rsidR="00EB0EE5" w:rsidRPr="004D6896" w:rsidRDefault="00EB0EE5" w:rsidP="004D6896">
            <w:pPr>
              <w:jc w:val="center"/>
              <w:rPr>
                <w:i/>
              </w:rPr>
            </w:pPr>
            <w:r w:rsidRPr="004D6896">
              <w:rPr>
                <w:i/>
              </w:rPr>
              <w:t>Subjects</w:t>
            </w:r>
          </w:p>
        </w:tc>
        <w:tc>
          <w:tcPr>
            <w:tcW w:w="3368" w:type="dxa"/>
            <w:shd w:val="clear" w:color="auto" w:fill="FFFFFF" w:themeFill="background1"/>
          </w:tcPr>
          <w:p w14:paraId="1BC51A38" w14:textId="77777777" w:rsidR="00EB0EE5" w:rsidRPr="004D6896" w:rsidRDefault="00EB0EE5" w:rsidP="004D6896">
            <w:pPr>
              <w:jc w:val="center"/>
              <w:rPr>
                <w:b/>
              </w:rPr>
            </w:pPr>
            <w:r w:rsidRPr="004D6896">
              <w:rPr>
                <w:b/>
              </w:rPr>
              <w:t>Öğrenme Çıktısı</w:t>
            </w:r>
          </w:p>
          <w:p w14:paraId="738B9821" w14:textId="77777777" w:rsidR="00EB0EE5" w:rsidRDefault="00EB0EE5" w:rsidP="004D6896">
            <w:pPr>
              <w:jc w:val="center"/>
            </w:pPr>
            <w:r w:rsidRPr="004D6896">
              <w:rPr>
                <w:i/>
              </w:rPr>
              <w:t>Learning</w:t>
            </w:r>
            <w:r w:rsidRPr="004D6896">
              <w:rPr>
                <w:b/>
              </w:rPr>
              <w:t xml:space="preserve"> </w:t>
            </w:r>
            <w:r w:rsidRPr="004D6896">
              <w:rPr>
                <w:i/>
              </w:rPr>
              <w:t>Outcome</w:t>
            </w:r>
          </w:p>
        </w:tc>
      </w:tr>
      <w:tr w:rsidR="00EB0EE5" w14:paraId="49A579A0" w14:textId="77777777" w:rsidTr="00F050E9">
        <w:trPr>
          <w:trHeight w:val="186"/>
        </w:trPr>
        <w:tc>
          <w:tcPr>
            <w:tcW w:w="1652" w:type="dxa"/>
            <w:vMerge/>
            <w:shd w:val="clear" w:color="auto" w:fill="FFFFFF" w:themeFill="background1"/>
            <w:vAlign w:val="center"/>
          </w:tcPr>
          <w:p w14:paraId="475ACDF3" w14:textId="77777777" w:rsidR="00EB0EE5" w:rsidRDefault="00EB0EE5" w:rsidP="00EB0EE5">
            <w:pPr>
              <w:jc w:val="both"/>
            </w:pPr>
          </w:p>
        </w:tc>
        <w:tc>
          <w:tcPr>
            <w:tcW w:w="3559" w:type="dxa"/>
            <w:vMerge/>
            <w:shd w:val="clear" w:color="auto" w:fill="FFFFFF" w:themeFill="background1"/>
            <w:vAlign w:val="center"/>
          </w:tcPr>
          <w:p w14:paraId="019BB34E" w14:textId="77777777" w:rsidR="00EB0EE5" w:rsidRDefault="00EB0EE5" w:rsidP="00EB0EE5">
            <w:pPr>
              <w:jc w:val="both"/>
            </w:pPr>
          </w:p>
        </w:tc>
        <w:tc>
          <w:tcPr>
            <w:tcW w:w="426" w:type="dxa"/>
            <w:vMerge/>
            <w:shd w:val="clear" w:color="auto" w:fill="FFFFFF" w:themeFill="background1"/>
            <w:vAlign w:val="center"/>
          </w:tcPr>
          <w:p w14:paraId="4D3A6A83" w14:textId="77777777" w:rsidR="00EB0EE5" w:rsidRDefault="00EB0EE5" w:rsidP="00EB0EE5">
            <w:pPr>
              <w:jc w:val="both"/>
            </w:pPr>
          </w:p>
        </w:tc>
        <w:tc>
          <w:tcPr>
            <w:tcW w:w="567" w:type="dxa"/>
            <w:vMerge/>
            <w:shd w:val="clear" w:color="auto" w:fill="FFFFFF" w:themeFill="background1"/>
            <w:vAlign w:val="center"/>
          </w:tcPr>
          <w:p w14:paraId="5514FFC0" w14:textId="77777777" w:rsidR="00EB0EE5" w:rsidRDefault="00EB0EE5" w:rsidP="00EB0EE5">
            <w:pPr>
              <w:jc w:val="both"/>
            </w:pPr>
          </w:p>
        </w:tc>
        <w:tc>
          <w:tcPr>
            <w:tcW w:w="425" w:type="dxa"/>
            <w:vMerge/>
            <w:shd w:val="clear" w:color="auto" w:fill="FFFFFF" w:themeFill="background1"/>
            <w:vAlign w:val="center"/>
          </w:tcPr>
          <w:p w14:paraId="21A45E17" w14:textId="77777777" w:rsidR="00EB0EE5" w:rsidRDefault="00EB0EE5" w:rsidP="00EB0EE5">
            <w:pPr>
              <w:jc w:val="both"/>
            </w:pPr>
          </w:p>
        </w:tc>
        <w:tc>
          <w:tcPr>
            <w:tcW w:w="425" w:type="dxa"/>
            <w:vMerge/>
            <w:shd w:val="clear" w:color="auto" w:fill="FFFFFF" w:themeFill="background1"/>
            <w:vAlign w:val="center"/>
          </w:tcPr>
          <w:p w14:paraId="39BA5D11" w14:textId="77777777" w:rsidR="00EB0EE5" w:rsidRDefault="00EB0EE5" w:rsidP="00EB0EE5">
            <w:pPr>
              <w:jc w:val="both"/>
            </w:pPr>
          </w:p>
        </w:tc>
        <w:tc>
          <w:tcPr>
            <w:tcW w:w="709" w:type="dxa"/>
            <w:vMerge/>
            <w:shd w:val="clear" w:color="auto" w:fill="FFFFFF" w:themeFill="background1"/>
            <w:vAlign w:val="center"/>
          </w:tcPr>
          <w:p w14:paraId="3D911E4E" w14:textId="77777777" w:rsidR="00EB0EE5" w:rsidRDefault="00EB0EE5" w:rsidP="00EB0EE5">
            <w:pPr>
              <w:jc w:val="both"/>
            </w:pPr>
          </w:p>
        </w:tc>
        <w:tc>
          <w:tcPr>
            <w:tcW w:w="3861" w:type="dxa"/>
            <w:shd w:val="clear" w:color="auto" w:fill="FFFFFF" w:themeFill="background1"/>
          </w:tcPr>
          <w:p w14:paraId="03447AF8" w14:textId="77777777" w:rsidR="00EB0EE5" w:rsidRDefault="00EB0EE5" w:rsidP="00EB0EE5">
            <w:pPr>
              <w:pStyle w:val="ListeParagraf"/>
              <w:numPr>
                <w:ilvl w:val="0"/>
                <w:numId w:val="23"/>
              </w:numPr>
              <w:ind w:left="360"/>
              <w:jc w:val="both"/>
              <w:rPr>
                <w:rFonts w:ascii="Times New Roman" w:hAnsi="Times New Roman" w:cs="Times New Roman"/>
                <w:b/>
                <w:bCs/>
                <w:sz w:val="24"/>
                <w:szCs w:val="24"/>
              </w:rPr>
            </w:pPr>
            <w:r>
              <w:rPr>
                <w:rFonts w:ascii="Times New Roman" w:hAnsi="Times New Roman" w:cs="Times New Roman"/>
                <w:b/>
                <w:bCs/>
                <w:sz w:val="24"/>
                <w:szCs w:val="24"/>
              </w:rPr>
              <w:t>Vertebral kolonun yapısı, anatomisi ve segmental özellikleri</w:t>
            </w:r>
          </w:p>
          <w:p w14:paraId="752E2D65"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1-Structure, anatomy and segmental features of the vertebral column</w:t>
            </w:r>
          </w:p>
        </w:tc>
        <w:tc>
          <w:tcPr>
            <w:tcW w:w="3368" w:type="dxa"/>
            <w:shd w:val="clear" w:color="auto" w:fill="FFFFFF" w:themeFill="background1"/>
          </w:tcPr>
          <w:p w14:paraId="07906978" w14:textId="77777777" w:rsidR="00EB0EE5" w:rsidRDefault="00EB0EE5" w:rsidP="00EB0EE5">
            <w:pPr>
              <w:jc w:val="both"/>
              <w:rPr>
                <w:b/>
                <w:bCs/>
              </w:rPr>
            </w:pPr>
            <w:r>
              <w:rPr>
                <w:b/>
                <w:bCs/>
              </w:rPr>
              <w:t>Servikal bölgede ortez endikasyonu gerektiren patolojilerinde uygulanacak ortezlerin, gereksinime göre şablonlarını hazırlayabilir ve tüm üretim aşamalarını tamamlar.</w:t>
            </w:r>
          </w:p>
          <w:p w14:paraId="4A2AC8AE" w14:textId="77777777" w:rsidR="00EB0EE5" w:rsidRDefault="00EB0EE5" w:rsidP="00EB0EE5">
            <w:pPr>
              <w:jc w:val="both"/>
              <w:rPr>
                <w:i/>
                <w:iCs/>
              </w:rPr>
            </w:pPr>
          </w:p>
          <w:p w14:paraId="66619BDE" w14:textId="77777777" w:rsidR="00EB0EE5" w:rsidRDefault="00EB0EE5" w:rsidP="00EB0EE5">
            <w:pPr>
              <w:jc w:val="both"/>
            </w:pPr>
            <w:r>
              <w:rPr>
                <w:i/>
                <w:iCs/>
              </w:rPr>
              <w:t>It prepare the templates of the orthoses to be applied in the pathologies that require orthosis indication in the cervical region and complete all production stages.</w:t>
            </w:r>
          </w:p>
        </w:tc>
      </w:tr>
      <w:tr w:rsidR="00EB0EE5" w14:paraId="0C686F8B" w14:textId="77777777" w:rsidTr="00F050E9">
        <w:trPr>
          <w:trHeight w:val="186"/>
        </w:trPr>
        <w:tc>
          <w:tcPr>
            <w:tcW w:w="1652" w:type="dxa"/>
            <w:vMerge/>
            <w:shd w:val="clear" w:color="auto" w:fill="FFFFFF" w:themeFill="background1"/>
            <w:vAlign w:val="center"/>
          </w:tcPr>
          <w:p w14:paraId="6C37D121" w14:textId="77777777" w:rsidR="00EB0EE5" w:rsidRDefault="00EB0EE5" w:rsidP="00EB0EE5">
            <w:pPr>
              <w:jc w:val="both"/>
            </w:pPr>
          </w:p>
        </w:tc>
        <w:tc>
          <w:tcPr>
            <w:tcW w:w="3559" w:type="dxa"/>
            <w:vMerge/>
            <w:shd w:val="clear" w:color="auto" w:fill="FFFFFF" w:themeFill="background1"/>
            <w:vAlign w:val="center"/>
          </w:tcPr>
          <w:p w14:paraId="345ECF4F" w14:textId="77777777" w:rsidR="00EB0EE5" w:rsidRDefault="00EB0EE5" w:rsidP="00EB0EE5">
            <w:pPr>
              <w:jc w:val="both"/>
            </w:pPr>
          </w:p>
        </w:tc>
        <w:tc>
          <w:tcPr>
            <w:tcW w:w="426" w:type="dxa"/>
            <w:vMerge/>
            <w:shd w:val="clear" w:color="auto" w:fill="FFFFFF" w:themeFill="background1"/>
            <w:vAlign w:val="center"/>
          </w:tcPr>
          <w:p w14:paraId="3443C7F7" w14:textId="77777777" w:rsidR="00EB0EE5" w:rsidRDefault="00EB0EE5" w:rsidP="00EB0EE5">
            <w:pPr>
              <w:jc w:val="both"/>
            </w:pPr>
          </w:p>
        </w:tc>
        <w:tc>
          <w:tcPr>
            <w:tcW w:w="567" w:type="dxa"/>
            <w:vMerge/>
            <w:shd w:val="clear" w:color="auto" w:fill="FFFFFF" w:themeFill="background1"/>
            <w:vAlign w:val="center"/>
          </w:tcPr>
          <w:p w14:paraId="275B2666" w14:textId="77777777" w:rsidR="00EB0EE5" w:rsidRDefault="00EB0EE5" w:rsidP="00EB0EE5">
            <w:pPr>
              <w:jc w:val="both"/>
            </w:pPr>
          </w:p>
        </w:tc>
        <w:tc>
          <w:tcPr>
            <w:tcW w:w="425" w:type="dxa"/>
            <w:vMerge/>
            <w:shd w:val="clear" w:color="auto" w:fill="FFFFFF" w:themeFill="background1"/>
            <w:vAlign w:val="center"/>
          </w:tcPr>
          <w:p w14:paraId="6EDCDE75" w14:textId="77777777" w:rsidR="00EB0EE5" w:rsidRDefault="00EB0EE5" w:rsidP="00EB0EE5">
            <w:pPr>
              <w:jc w:val="both"/>
            </w:pPr>
          </w:p>
        </w:tc>
        <w:tc>
          <w:tcPr>
            <w:tcW w:w="425" w:type="dxa"/>
            <w:vMerge/>
            <w:shd w:val="clear" w:color="auto" w:fill="FFFFFF" w:themeFill="background1"/>
            <w:vAlign w:val="center"/>
          </w:tcPr>
          <w:p w14:paraId="2A4F32AE" w14:textId="77777777" w:rsidR="00EB0EE5" w:rsidRDefault="00EB0EE5" w:rsidP="00EB0EE5">
            <w:pPr>
              <w:jc w:val="both"/>
            </w:pPr>
          </w:p>
        </w:tc>
        <w:tc>
          <w:tcPr>
            <w:tcW w:w="709" w:type="dxa"/>
            <w:vMerge/>
            <w:shd w:val="clear" w:color="auto" w:fill="FFFFFF" w:themeFill="background1"/>
            <w:vAlign w:val="center"/>
          </w:tcPr>
          <w:p w14:paraId="3B580092" w14:textId="77777777" w:rsidR="00EB0EE5" w:rsidRDefault="00EB0EE5" w:rsidP="00EB0EE5">
            <w:pPr>
              <w:jc w:val="both"/>
            </w:pPr>
          </w:p>
        </w:tc>
        <w:tc>
          <w:tcPr>
            <w:tcW w:w="3861" w:type="dxa"/>
            <w:shd w:val="clear" w:color="auto" w:fill="FFFFFF" w:themeFill="background1"/>
          </w:tcPr>
          <w:p w14:paraId="3A1AC631" w14:textId="77777777" w:rsidR="00EB0EE5" w:rsidRDefault="00EB0EE5" w:rsidP="00EB0EE5">
            <w:pPr>
              <w:pStyle w:val="ListeParagraf"/>
              <w:numPr>
                <w:ilvl w:val="0"/>
                <w:numId w:val="23"/>
              </w:numPr>
              <w:ind w:left="360"/>
              <w:jc w:val="both"/>
              <w:rPr>
                <w:rFonts w:ascii="Times New Roman" w:hAnsi="Times New Roman" w:cs="Times New Roman"/>
                <w:b/>
                <w:bCs/>
                <w:sz w:val="24"/>
                <w:szCs w:val="24"/>
              </w:rPr>
            </w:pPr>
            <w:r>
              <w:rPr>
                <w:rFonts w:ascii="Times New Roman" w:hAnsi="Times New Roman" w:cs="Times New Roman"/>
                <w:b/>
                <w:bCs/>
                <w:sz w:val="24"/>
                <w:szCs w:val="24"/>
              </w:rPr>
              <w:t>Servikal bölgede yaygın görülen patolojiler</w:t>
            </w:r>
          </w:p>
          <w:p w14:paraId="303227E2" w14:textId="77777777" w:rsidR="00EB0EE5" w:rsidRDefault="00EB0EE5" w:rsidP="00EB0EE5">
            <w:pPr>
              <w:pStyle w:val="ListeParagraf"/>
              <w:jc w:val="both"/>
              <w:rPr>
                <w:rFonts w:ascii="Times New Roman" w:hAnsi="Times New Roman" w:cs="Times New Roman"/>
                <w:sz w:val="24"/>
                <w:szCs w:val="24"/>
              </w:rPr>
            </w:pPr>
          </w:p>
          <w:p w14:paraId="0F30DA07"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2-Common pathologies in the cervical region</w:t>
            </w:r>
          </w:p>
        </w:tc>
        <w:tc>
          <w:tcPr>
            <w:tcW w:w="3368" w:type="dxa"/>
            <w:shd w:val="clear" w:color="auto" w:fill="FFFFFF" w:themeFill="background1"/>
          </w:tcPr>
          <w:p w14:paraId="6028F89C" w14:textId="77777777" w:rsidR="00EB0EE5" w:rsidRDefault="00EB0EE5" w:rsidP="00EB0EE5">
            <w:pPr>
              <w:jc w:val="both"/>
              <w:rPr>
                <w:b/>
                <w:bCs/>
              </w:rPr>
            </w:pPr>
            <w:r>
              <w:rPr>
                <w:b/>
                <w:bCs/>
              </w:rPr>
              <w:t>Servikal bölgede ortez endikasyonu gerektiren patolojilerinde uygulanacak ortezlerin, gereksinime göre şablonlarını hazırlayabilir ve tüm üretim aşamalarını tamamlar.</w:t>
            </w:r>
          </w:p>
          <w:p w14:paraId="1ED6701C" w14:textId="77777777" w:rsidR="00EB0EE5" w:rsidRDefault="00EB0EE5" w:rsidP="00EB0EE5">
            <w:pPr>
              <w:jc w:val="both"/>
            </w:pPr>
          </w:p>
          <w:p w14:paraId="2397AA2E" w14:textId="77777777" w:rsidR="00EB0EE5" w:rsidRDefault="00EB0EE5" w:rsidP="00EB0EE5">
            <w:pPr>
              <w:jc w:val="both"/>
            </w:pPr>
            <w:r>
              <w:rPr>
                <w:i/>
                <w:iCs/>
              </w:rPr>
              <w:t>It prepare the templates of the orthoses to be applied in the pathologies that require orthosis indication in the cervical region and complete all production stages.</w:t>
            </w:r>
          </w:p>
        </w:tc>
      </w:tr>
      <w:tr w:rsidR="00EB0EE5" w14:paraId="35F47FE0" w14:textId="77777777" w:rsidTr="00F050E9">
        <w:trPr>
          <w:trHeight w:val="2819"/>
        </w:trPr>
        <w:tc>
          <w:tcPr>
            <w:tcW w:w="1652" w:type="dxa"/>
            <w:vMerge/>
            <w:shd w:val="clear" w:color="auto" w:fill="FFFFFF" w:themeFill="background1"/>
            <w:vAlign w:val="center"/>
          </w:tcPr>
          <w:p w14:paraId="1D8BF041" w14:textId="77777777" w:rsidR="00EB0EE5" w:rsidRDefault="00EB0EE5" w:rsidP="00EB0EE5">
            <w:pPr>
              <w:jc w:val="both"/>
            </w:pPr>
          </w:p>
        </w:tc>
        <w:tc>
          <w:tcPr>
            <w:tcW w:w="3559" w:type="dxa"/>
            <w:vMerge/>
            <w:shd w:val="clear" w:color="auto" w:fill="FFFFFF" w:themeFill="background1"/>
            <w:vAlign w:val="center"/>
          </w:tcPr>
          <w:p w14:paraId="1C8CAF67" w14:textId="77777777" w:rsidR="00EB0EE5" w:rsidRDefault="00EB0EE5" w:rsidP="00EB0EE5">
            <w:pPr>
              <w:jc w:val="both"/>
            </w:pPr>
          </w:p>
        </w:tc>
        <w:tc>
          <w:tcPr>
            <w:tcW w:w="426" w:type="dxa"/>
            <w:vMerge/>
            <w:shd w:val="clear" w:color="auto" w:fill="FFFFFF" w:themeFill="background1"/>
            <w:vAlign w:val="center"/>
          </w:tcPr>
          <w:p w14:paraId="5C31C853" w14:textId="77777777" w:rsidR="00EB0EE5" w:rsidRDefault="00EB0EE5" w:rsidP="00EB0EE5">
            <w:pPr>
              <w:jc w:val="both"/>
            </w:pPr>
          </w:p>
        </w:tc>
        <w:tc>
          <w:tcPr>
            <w:tcW w:w="567" w:type="dxa"/>
            <w:vMerge/>
            <w:shd w:val="clear" w:color="auto" w:fill="FFFFFF" w:themeFill="background1"/>
            <w:vAlign w:val="center"/>
          </w:tcPr>
          <w:p w14:paraId="7CDF040C" w14:textId="77777777" w:rsidR="00EB0EE5" w:rsidRDefault="00EB0EE5" w:rsidP="00EB0EE5">
            <w:pPr>
              <w:jc w:val="both"/>
            </w:pPr>
          </w:p>
        </w:tc>
        <w:tc>
          <w:tcPr>
            <w:tcW w:w="425" w:type="dxa"/>
            <w:vMerge/>
            <w:shd w:val="clear" w:color="auto" w:fill="FFFFFF" w:themeFill="background1"/>
            <w:vAlign w:val="center"/>
          </w:tcPr>
          <w:p w14:paraId="12AB2FC8" w14:textId="77777777" w:rsidR="00EB0EE5" w:rsidRDefault="00EB0EE5" w:rsidP="00EB0EE5">
            <w:pPr>
              <w:jc w:val="both"/>
            </w:pPr>
          </w:p>
        </w:tc>
        <w:tc>
          <w:tcPr>
            <w:tcW w:w="425" w:type="dxa"/>
            <w:vMerge/>
            <w:shd w:val="clear" w:color="auto" w:fill="FFFFFF" w:themeFill="background1"/>
            <w:vAlign w:val="center"/>
          </w:tcPr>
          <w:p w14:paraId="4C54C307" w14:textId="77777777" w:rsidR="00EB0EE5" w:rsidRDefault="00EB0EE5" w:rsidP="00EB0EE5">
            <w:pPr>
              <w:jc w:val="both"/>
            </w:pPr>
          </w:p>
        </w:tc>
        <w:tc>
          <w:tcPr>
            <w:tcW w:w="709" w:type="dxa"/>
            <w:vMerge/>
            <w:shd w:val="clear" w:color="auto" w:fill="FFFFFF" w:themeFill="background1"/>
            <w:vAlign w:val="center"/>
          </w:tcPr>
          <w:p w14:paraId="6ACAC64C" w14:textId="77777777" w:rsidR="00EB0EE5" w:rsidRDefault="00EB0EE5" w:rsidP="00EB0EE5">
            <w:pPr>
              <w:jc w:val="both"/>
            </w:pPr>
          </w:p>
        </w:tc>
        <w:tc>
          <w:tcPr>
            <w:tcW w:w="3861" w:type="dxa"/>
            <w:shd w:val="clear" w:color="auto" w:fill="FFFFFF" w:themeFill="background1"/>
          </w:tcPr>
          <w:p w14:paraId="00263AE3" w14:textId="77777777" w:rsidR="00EB0EE5" w:rsidRDefault="00EB0EE5" w:rsidP="00EB0EE5">
            <w:pPr>
              <w:pStyle w:val="ListeParagraf"/>
              <w:numPr>
                <w:ilvl w:val="0"/>
                <w:numId w:val="23"/>
              </w:numPr>
              <w:ind w:left="360"/>
              <w:jc w:val="both"/>
              <w:rPr>
                <w:rFonts w:ascii="Times New Roman" w:hAnsi="Times New Roman" w:cs="Times New Roman"/>
                <w:sz w:val="24"/>
                <w:szCs w:val="24"/>
              </w:rPr>
            </w:pPr>
            <w:r>
              <w:rPr>
                <w:rFonts w:ascii="Times New Roman" w:hAnsi="Times New Roman" w:cs="Times New Roman"/>
                <w:b/>
                <w:bCs/>
                <w:sz w:val="24"/>
                <w:szCs w:val="24"/>
              </w:rPr>
              <w:t>Farklı servikal bölge patolojilerinde kullanılan</w:t>
            </w:r>
            <w:r>
              <w:rPr>
                <w:rFonts w:ascii="Times New Roman" w:hAnsi="Times New Roman" w:cs="Times New Roman"/>
                <w:sz w:val="24"/>
                <w:szCs w:val="24"/>
              </w:rPr>
              <w:t xml:space="preserve"> </w:t>
            </w:r>
            <w:r>
              <w:rPr>
                <w:rFonts w:ascii="Times New Roman" w:hAnsi="Times New Roman" w:cs="Times New Roman"/>
                <w:b/>
                <w:bCs/>
                <w:sz w:val="24"/>
                <w:szCs w:val="24"/>
              </w:rPr>
              <w:t>boyunluk tasarımları, şablonları</w:t>
            </w:r>
          </w:p>
          <w:p w14:paraId="55ADD1E2" w14:textId="77777777" w:rsidR="00EB0EE5" w:rsidRDefault="00EB0EE5" w:rsidP="00EB0EE5">
            <w:pPr>
              <w:pStyle w:val="ListeParagraf"/>
              <w:jc w:val="both"/>
              <w:rPr>
                <w:rFonts w:ascii="Times New Roman" w:hAnsi="Times New Roman" w:cs="Times New Roman"/>
                <w:sz w:val="24"/>
                <w:szCs w:val="24"/>
              </w:rPr>
            </w:pPr>
          </w:p>
          <w:p w14:paraId="0859A685"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3-Collar designs and templates used in different cervical pathologies</w:t>
            </w:r>
          </w:p>
        </w:tc>
        <w:tc>
          <w:tcPr>
            <w:tcW w:w="3368" w:type="dxa"/>
            <w:shd w:val="clear" w:color="auto" w:fill="FFFFFF" w:themeFill="background1"/>
          </w:tcPr>
          <w:p w14:paraId="7255EEE4" w14:textId="77777777" w:rsidR="00EB0EE5" w:rsidRDefault="00EB0EE5" w:rsidP="00EB0EE5">
            <w:pPr>
              <w:jc w:val="both"/>
            </w:pPr>
            <w:r>
              <w:rPr>
                <w:b/>
                <w:bCs/>
              </w:rPr>
              <w:t>Servikal bölgede ortez endikasyonu gerektiren patolojilerinde</w:t>
            </w:r>
            <w:r>
              <w:t xml:space="preserve"> </w:t>
            </w:r>
            <w:r>
              <w:rPr>
                <w:b/>
                <w:bCs/>
              </w:rPr>
              <w:t>uygulanacak ortezlerin, gereksinime göre şablonlarını hazırlayabilir ve tüm üretim aşamalarını tamamlar.</w:t>
            </w:r>
          </w:p>
          <w:p w14:paraId="65BA91F8" w14:textId="77777777" w:rsidR="00EB0EE5" w:rsidRDefault="00EB0EE5" w:rsidP="00EB0EE5">
            <w:pPr>
              <w:jc w:val="both"/>
            </w:pPr>
          </w:p>
          <w:p w14:paraId="417EBBB9" w14:textId="77777777" w:rsidR="00EB0EE5" w:rsidRDefault="00EB0EE5" w:rsidP="00EB0EE5">
            <w:pPr>
              <w:jc w:val="both"/>
            </w:pPr>
            <w:r>
              <w:rPr>
                <w:i/>
                <w:iCs/>
              </w:rPr>
              <w:t>It prepare the templates of the orthoses to be applied in the pathologies that require orthosis indication in the cervical region and complete all production stages.</w:t>
            </w:r>
          </w:p>
        </w:tc>
      </w:tr>
      <w:tr w:rsidR="00EB0EE5" w14:paraId="552ABC38" w14:textId="77777777" w:rsidTr="00F050E9">
        <w:trPr>
          <w:trHeight w:val="186"/>
        </w:trPr>
        <w:tc>
          <w:tcPr>
            <w:tcW w:w="1652" w:type="dxa"/>
            <w:vMerge/>
            <w:shd w:val="clear" w:color="auto" w:fill="FFFFFF" w:themeFill="background1"/>
            <w:vAlign w:val="center"/>
          </w:tcPr>
          <w:p w14:paraId="7FDA7BC7" w14:textId="77777777" w:rsidR="00EB0EE5" w:rsidRDefault="00EB0EE5" w:rsidP="00EB0EE5">
            <w:pPr>
              <w:jc w:val="both"/>
            </w:pPr>
          </w:p>
        </w:tc>
        <w:tc>
          <w:tcPr>
            <w:tcW w:w="3559" w:type="dxa"/>
            <w:vMerge/>
            <w:shd w:val="clear" w:color="auto" w:fill="FFFFFF" w:themeFill="background1"/>
            <w:vAlign w:val="center"/>
          </w:tcPr>
          <w:p w14:paraId="7BCB8577" w14:textId="77777777" w:rsidR="00EB0EE5" w:rsidRDefault="00EB0EE5" w:rsidP="00EB0EE5">
            <w:pPr>
              <w:jc w:val="both"/>
            </w:pPr>
          </w:p>
        </w:tc>
        <w:tc>
          <w:tcPr>
            <w:tcW w:w="426" w:type="dxa"/>
            <w:vMerge/>
            <w:shd w:val="clear" w:color="auto" w:fill="FFFFFF" w:themeFill="background1"/>
            <w:vAlign w:val="center"/>
          </w:tcPr>
          <w:p w14:paraId="49CC0FF4" w14:textId="77777777" w:rsidR="00EB0EE5" w:rsidRDefault="00EB0EE5" w:rsidP="00EB0EE5">
            <w:pPr>
              <w:jc w:val="both"/>
            </w:pPr>
          </w:p>
        </w:tc>
        <w:tc>
          <w:tcPr>
            <w:tcW w:w="567" w:type="dxa"/>
            <w:vMerge/>
            <w:shd w:val="clear" w:color="auto" w:fill="FFFFFF" w:themeFill="background1"/>
            <w:vAlign w:val="center"/>
          </w:tcPr>
          <w:p w14:paraId="348CE8DF" w14:textId="77777777" w:rsidR="00EB0EE5" w:rsidRDefault="00EB0EE5" w:rsidP="00EB0EE5">
            <w:pPr>
              <w:jc w:val="both"/>
            </w:pPr>
          </w:p>
        </w:tc>
        <w:tc>
          <w:tcPr>
            <w:tcW w:w="425" w:type="dxa"/>
            <w:vMerge/>
            <w:shd w:val="clear" w:color="auto" w:fill="FFFFFF" w:themeFill="background1"/>
            <w:vAlign w:val="center"/>
          </w:tcPr>
          <w:p w14:paraId="1CCE75B3" w14:textId="77777777" w:rsidR="00EB0EE5" w:rsidRDefault="00EB0EE5" w:rsidP="00EB0EE5">
            <w:pPr>
              <w:jc w:val="both"/>
            </w:pPr>
          </w:p>
        </w:tc>
        <w:tc>
          <w:tcPr>
            <w:tcW w:w="425" w:type="dxa"/>
            <w:vMerge/>
            <w:shd w:val="clear" w:color="auto" w:fill="FFFFFF" w:themeFill="background1"/>
            <w:vAlign w:val="center"/>
          </w:tcPr>
          <w:p w14:paraId="378620D4" w14:textId="77777777" w:rsidR="00EB0EE5" w:rsidRDefault="00EB0EE5" w:rsidP="00EB0EE5">
            <w:pPr>
              <w:jc w:val="both"/>
            </w:pPr>
          </w:p>
        </w:tc>
        <w:tc>
          <w:tcPr>
            <w:tcW w:w="709" w:type="dxa"/>
            <w:vMerge/>
            <w:shd w:val="clear" w:color="auto" w:fill="FFFFFF" w:themeFill="background1"/>
            <w:vAlign w:val="center"/>
          </w:tcPr>
          <w:p w14:paraId="2FA645D3" w14:textId="77777777" w:rsidR="00EB0EE5" w:rsidRDefault="00EB0EE5" w:rsidP="00EB0EE5">
            <w:pPr>
              <w:jc w:val="both"/>
            </w:pPr>
          </w:p>
        </w:tc>
        <w:tc>
          <w:tcPr>
            <w:tcW w:w="3861" w:type="dxa"/>
            <w:shd w:val="clear" w:color="auto" w:fill="FFFFFF" w:themeFill="background1"/>
          </w:tcPr>
          <w:p w14:paraId="18D17D35" w14:textId="77777777" w:rsidR="00EB0EE5" w:rsidRDefault="00EB0EE5" w:rsidP="00EB0EE5">
            <w:pPr>
              <w:pStyle w:val="ListeParagraf"/>
              <w:numPr>
                <w:ilvl w:val="0"/>
                <w:numId w:val="23"/>
              </w:numPr>
              <w:ind w:left="360"/>
              <w:jc w:val="both"/>
              <w:rPr>
                <w:rFonts w:ascii="Times New Roman" w:hAnsi="Times New Roman" w:cs="Times New Roman"/>
                <w:b/>
                <w:bCs/>
                <w:sz w:val="24"/>
                <w:szCs w:val="24"/>
              </w:rPr>
            </w:pPr>
            <w:r>
              <w:rPr>
                <w:rFonts w:ascii="Times New Roman" w:hAnsi="Times New Roman" w:cs="Times New Roman"/>
                <w:b/>
                <w:bCs/>
                <w:sz w:val="24"/>
                <w:szCs w:val="24"/>
              </w:rPr>
              <w:t>Farklı servikal bölge patolojilerinde kullanılan boyunluk uygulamaları</w:t>
            </w:r>
          </w:p>
          <w:p w14:paraId="37BD0DA8" w14:textId="77777777" w:rsidR="00EB0EE5" w:rsidRDefault="00EB0EE5" w:rsidP="00EB0EE5">
            <w:pPr>
              <w:pStyle w:val="ListeParagraf"/>
              <w:jc w:val="both"/>
              <w:rPr>
                <w:rFonts w:ascii="Times New Roman" w:hAnsi="Times New Roman" w:cs="Times New Roman"/>
                <w:i/>
                <w:iCs/>
                <w:sz w:val="24"/>
                <w:szCs w:val="24"/>
              </w:rPr>
            </w:pPr>
          </w:p>
          <w:p w14:paraId="6AC1B0BC"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4-Collar applications used in different cervical region pathologies</w:t>
            </w:r>
          </w:p>
        </w:tc>
        <w:tc>
          <w:tcPr>
            <w:tcW w:w="3368" w:type="dxa"/>
            <w:shd w:val="clear" w:color="auto" w:fill="FFFFFF" w:themeFill="background1"/>
          </w:tcPr>
          <w:p w14:paraId="23A5F9CF" w14:textId="77777777" w:rsidR="00EB0EE5" w:rsidRDefault="00EB0EE5" w:rsidP="00EB0EE5">
            <w:pPr>
              <w:jc w:val="both"/>
              <w:rPr>
                <w:b/>
                <w:bCs/>
              </w:rPr>
            </w:pPr>
            <w:r>
              <w:rPr>
                <w:b/>
                <w:bCs/>
              </w:rPr>
              <w:t>Servikal bölgede ortez endikasyonu gerektiren patolojilerinde uygulanacak ortezlerin, gereksinime göre şablonlarını hazırlayabilir ve tüm üretim aşamalarını tamamlar.</w:t>
            </w:r>
          </w:p>
          <w:p w14:paraId="316D480D" w14:textId="77777777" w:rsidR="00EB0EE5" w:rsidRDefault="00EB0EE5" w:rsidP="00EB0EE5">
            <w:pPr>
              <w:jc w:val="both"/>
            </w:pPr>
          </w:p>
          <w:p w14:paraId="4871E9FF" w14:textId="77777777" w:rsidR="00EB0EE5" w:rsidRDefault="00EB0EE5" w:rsidP="00EB0EE5">
            <w:pPr>
              <w:jc w:val="both"/>
            </w:pPr>
            <w:r>
              <w:rPr>
                <w:i/>
                <w:iCs/>
              </w:rPr>
              <w:t>It prepare the templates of the orthoses to be applied in the pathologies that require orthosis indication in the cervical region and complete all production stages.</w:t>
            </w:r>
          </w:p>
        </w:tc>
      </w:tr>
      <w:tr w:rsidR="00EB0EE5" w14:paraId="3B7B0D25" w14:textId="77777777" w:rsidTr="00F050E9">
        <w:trPr>
          <w:trHeight w:val="186"/>
        </w:trPr>
        <w:tc>
          <w:tcPr>
            <w:tcW w:w="1652" w:type="dxa"/>
            <w:vMerge/>
            <w:shd w:val="clear" w:color="auto" w:fill="FFFFFF" w:themeFill="background1"/>
            <w:vAlign w:val="center"/>
          </w:tcPr>
          <w:p w14:paraId="63838F5A" w14:textId="77777777" w:rsidR="00EB0EE5" w:rsidRDefault="00EB0EE5" w:rsidP="00EB0EE5">
            <w:pPr>
              <w:jc w:val="both"/>
            </w:pPr>
          </w:p>
        </w:tc>
        <w:tc>
          <w:tcPr>
            <w:tcW w:w="3559" w:type="dxa"/>
            <w:vMerge/>
            <w:shd w:val="clear" w:color="auto" w:fill="FFFFFF" w:themeFill="background1"/>
            <w:vAlign w:val="center"/>
          </w:tcPr>
          <w:p w14:paraId="491F55D3" w14:textId="77777777" w:rsidR="00EB0EE5" w:rsidRDefault="00EB0EE5" w:rsidP="00EB0EE5">
            <w:pPr>
              <w:jc w:val="both"/>
            </w:pPr>
          </w:p>
        </w:tc>
        <w:tc>
          <w:tcPr>
            <w:tcW w:w="426" w:type="dxa"/>
            <w:vMerge/>
            <w:shd w:val="clear" w:color="auto" w:fill="FFFFFF" w:themeFill="background1"/>
            <w:vAlign w:val="center"/>
          </w:tcPr>
          <w:p w14:paraId="522C493B" w14:textId="77777777" w:rsidR="00EB0EE5" w:rsidRDefault="00EB0EE5" w:rsidP="00EB0EE5">
            <w:pPr>
              <w:jc w:val="both"/>
            </w:pPr>
          </w:p>
        </w:tc>
        <w:tc>
          <w:tcPr>
            <w:tcW w:w="567" w:type="dxa"/>
            <w:vMerge/>
            <w:shd w:val="clear" w:color="auto" w:fill="FFFFFF" w:themeFill="background1"/>
            <w:vAlign w:val="center"/>
          </w:tcPr>
          <w:p w14:paraId="08024483" w14:textId="77777777" w:rsidR="00EB0EE5" w:rsidRDefault="00EB0EE5" w:rsidP="00EB0EE5">
            <w:pPr>
              <w:jc w:val="both"/>
            </w:pPr>
          </w:p>
        </w:tc>
        <w:tc>
          <w:tcPr>
            <w:tcW w:w="425" w:type="dxa"/>
            <w:vMerge/>
            <w:shd w:val="clear" w:color="auto" w:fill="FFFFFF" w:themeFill="background1"/>
            <w:vAlign w:val="center"/>
          </w:tcPr>
          <w:p w14:paraId="5A0B1487" w14:textId="77777777" w:rsidR="00EB0EE5" w:rsidRDefault="00EB0EE5" w:rsidP="00EB0EE5">
            <w:pPr>
              <w:jc w:val="both"/>
            </w:pPr>
          </w:p>
        </w:tc>
        <w:tc>
          <w:tcPr>
            <w:tcW w:w="425" w:type="dxa"/>
            <w:vMerge/>
            <w:shd w:val="clear" w:color="auto" w:fill="FFFFFF" w:themeFill="background1"/>
            <w:vAlign w:val="center"/>
          </w:tcPr>
          <w:p w14:paraId="761F6F0F" w14:textId="77777777" w:rsidR="00EB0EE5" w:rsidRDefault="00EB0EE5" w:rsidP="00EB0EE5">
            <w:pPr>
              <w:jc w:val="both"/>
            </w:pPr>
          </w:p>
        </w:tc>
        <w:tc>
          <w:tcPr>
            <w:tcW w:w="709" w:type="dxa"/>
            <w:vMerge/>
            <w:shd w:val="clear" w:color="auto" w:fill="FFFFFF" w:themeFill="background1"/>
            <w:vAlign w:val="center"/>
          </w:tcPr>
          <w:p w14:paraId="2EF4817F" w14:textId="77777777" w:rsidR="00EB0EE5" w:rsidRDefault="00EB0EE5" w:rsidP="00EB0EE5">
            <w:pPr>
              <w:jc w:val="both"/>
            </w:pPr>
          </w:p>
        </w:tc>
        <w:tc>
          <w:tcPr>
            <w:tcW w:w="3861" w:type="dxa"/>
            <w:shd w:val="clear" w:color="auto" w:fill="FFFFFF" w:themeFill="background1"/>
          </w:tcPr>
          <w:p w14:paraId="7518A01A" w14:textId="77777777" w:rsidR="00EB0EE5" w:rsidRDefault="00EB0EE5" w:rsidP="00EB0EE5">
            <w:pPr>
              <w:pStyle w:val="ListeParagraf"/>
              <w:numPr>
                <w:ilvl w:val="0"/>
                <w:numId w:val="23"/>
              </w:numPr>
              <w:ind w:left="360"/>
              <w:jc w:val="both"/>
              <w:rPr>
                <w:rFonts w:ascii="Times New Roman" w:hAnsi="Times New Roman" w:cs="Times New Roman"/>
                <w:b/>
                <w:bCs/>
                <w:sz w:val="24"/>
                <w:szCs w:val="24"/>
              </w:rPr>
            </w:pPr>
            <w:r>
              <w:rPr>
                <w:rFonts w:ascii="Times New Roman" w:hAnsi="Times New Roman" w:cs="Times New Roman"/>
                <w:b/>
                <w:bCs/>
                <w:sz w:val="24"/>
                <w:szCs w:val="24"/>
              </w:rPr>
              <w:t>Spinal bölge patolojileri hakkında genel bilgi ve görülme şekilleri, klinik bilgiler</w:t>
            </w:r>
          </w:p>
          <w:p w14:paraId="4CC303C6" w14:textId="77777777" w:rsidR="00EB0EE5" w:rsidRDefault="00EB0EE5" w:rsidP="00EB0EE5">
            <w:pPr>
              <w:pStyle w:val="ListeParagraf"/>
              <w:jc w:val="both"/>
              <w:rPr>
                <w:rFonts w:ascii="Times New Roman" w:hAnsi="Times New Roman" w:cs="Times New Roman"/>
                <w:sz w:val="24"/>
                <w:szCs w:val="24"/>
              </w:rPr>
            </w:pPr>
          </w:p>
          <w:p w14:paraId="7074A65B"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 xml:space="preserve">5-General information about spinal region pathologies and how they are </w:t>
            </w:r>
            <w:r>
              <w:rPr>
                <w:rFonts w:ascii="Times New Roman" w:hAnsi="Times New Roman" w:cs="Times New Roman"/>
                <w:sz w:val="24"/>
                <w:szCs w:val="24"/>
              </w:rPr>
              <w:t>seen, clinical information</w:t>
            </w:r>
          </w:p>
        </w:tc>
        <w:tc>
          <w:tcPr>
            <w:tcW w:w="3368" w:type="dxa"/>
            <w:shd w:val="clear" w:color="auto" w:fill="FFFFFF" w:themeFill="background1"/>
          </w:tcPr>
          <w:p w14:paraId="461EF2AF" w14:textId="77777777" w:rsidR="00EB0EE5" w:rsidRDefault="00EB0EE5" w:rsidP="00EB0EE5">
            <w:pPr>
              <w:jc w:val="both"/>
              <w:rPr>
                <w:b/>
                <w:bCs/>
              </w:rPr>
            </w:pPr>
            <w:r>
              <w:rPr>
                <w:b/>
                <w:bCs/>
              </w:rPr>
              <w:t>Torakal ve lumbal bölge deformite ve patolojilerinde uygulanacak ortezlerin gereksinime tüm üretim aşamalarını tamamlar.</w:t>
            </w:r>
          </w:p>
          <w:p w14:paraId="2C5106B5" w14:textId="77777777" w:rsidR="00EB0EE5" w:rsidRDefault="00EB0EE5" w:rsidP="00EB0EE5">
            <w:pPr>
              <w:jc w:val="both"/>
            </w:pPr>
            <w:r>
              <w:rPr>
                <w:i/>
                <w:iCs/>
              </w:rPr>
              <w:t>It complete all production stages of orthoses to be applied in thoracic and lumbar region deformities and pathologies.</w:t>
            </w:r>
          </w:p>
        </w:tc>
      </w:tr>
      <w:tr w:rsidR="00EB0EE5" w14:paraId="2BF3F8CD" w14:textId="77777777" w:rsidTr="00F050E9">
        <w:trPr>
          <w:trHeight w:val="186"/>
        </w:trPr>
        <w:tc>
          <w:tcPr>
            <w:tcW w:w="1652" w:type="dxa"/>
            <w:vMerge/>
            <w:shd w:val="clear" w:color="auto" w:fill="FFFFFF" w:themeFill="background1"/>
            <w:vAlign w:val="center"/>
          </w:tcPr>
          <w:p w14:paraId="7AB4118A" w14:textId="77777777" w:rsidR="00EB0EE5" w:rsidRDefault="00EB0EE5" w:rsidP="00EB0EE5">
            <w:pPr>
              <w:jc w:val="both"/>
            </w:pPr>
          </w:p>
        </w:tc>
        <w:tc>
          <w:tcPr>
            <w:tcW w:w="3559" w:type="dxa"/>
            <w:vMerge/>
            <w:shd w:val="clear" w:color="auto" w:fill="FFFFFF" w:themeFill="background1"/>
            <w:vAlign w:val="center"/>
          </w:tcPr>
          <w:p w14:paraId="6911D7D0" w14:textId="77777777" w:rsidR="00EB0EE5" w:rsidRDefault="00EB0EE5" w:rsidP="00EB0EE5">
            <w:pPr>
              <w:jc w:val="both"/>
            </w:pPr>
          </w:p>
        </w:tc>
        <w:tc>
          <w:tcPr>
            <w:tcW w:w="426" w:type="dxa"/>
            <w:vMerge/>
            <w:shd w:val="clear" w:color="auto" w:fill="FFFFFF" w:themeFill="background1"/>
            <w:vAlign w:val="center"/>
          </w:tcPr>
          <w:p w14:paraId="6C9129FD" w14:textId="77777777" w:rsidR="00EB0EE5" w:rsidRDefault="00EB0EE5" w:rsidP="00EB0EE5">
            <w:pPr>
              <w:jc w:val="both"/>
            </w:pPr>
          </w:p>
        </w:tc>
        <w:tc>
          <w:tcPr>
            <w:tcW w:w="567" w:type="dxa"/>
            <w:vMerge/>
            <w:shd w:val="clear" w:color="auto" w:fill="FFFFFF" w:themeFill="background1"/>
            <w:vAlign w:val="center"/>
          </w:tcPr>
          <w:p w14:paraId="1804D08A" w14:textId="77777777" w:rsidR="00EB0EE5" w:rsidRDefault="00EB0EE5" w:rsidP="00EB0EE5">
            <w:pPr>
              <w:jc w:val="both"/>
            </w:pPr>
          </w:p>
        </w:tc>
        <w:tc>
          <w:tcPr>
            <w:tcW w:w="425" w:type="dxa"/>
            <w:vMerge/>
            <w:shd w:val="clear" w:color="auto" w:fill="FFFFFF" w:themeFill="background1"/>
            <w:vAlign w:val="center"/>
          </w:tcPr>
          <w:p w14:paraId="0BC0FAE7" w14:textId="77777777" w:rsidR="00EB0EE5" w:rsidRDefault="00EB0EE5" w:rsidP="00EB0EE5">
            <w:pPr>
              <w:jc w:val="both"/>
            </w:pPr>
          </w:p>
        </w:tc>
        <w:tc>
          <w:tcPr>
            <w:tcW w:w="425" w:type="dxa"/>
            <w:vMerge/>
            <w:shd w:val="clear" w:color="auto" w:fill="FFFFFF" w:themeFill="background1"/>
            <w:vAlign w:val="center"/>
          </w:tcPr>
          <w:p w14:paraId="05662F50" w14:textId="77777777" w:rsidR="00EB0EE5" w:rsidRDefault="00EB0EE5" w:rsidP="00EB0EE5">
            <w:pPr>
              <w:jc w:val="both"/>
            </w:pPr>
          </w:p>
        </w:tc>
        <w:tc>
          <w:tcPr>
            <w:tcW w:w="709" w:type="dxa"/>
            <w:vMerge/>
            <w:shd w:val="clear" w:color="auto" w:fill="FFFFFF" w:themeFill="background1"/>
            <w:vAlign w:val="center"/>
          </w:tcPr>
          <w:p w14:paraId="3C31B6CD" w14:textId="77777777" w:rsidR="00EB0EE5" w:rsidRDefault="00EB0EE5" w:rsidP="00EB0EE5">
            <w:pPr>
              <w:jc w:val="both"/>
            </w:pPr>
          </w:p>
        </w:tc>
        <w:tc>
          <w:tcPr>
            <w:tcW w:w="3861" w:type="dxa"/>
            <w:shd w:val="clear" w:color="auto" w:fill="FFFFFF" w:themeFill="background1"/>
          </w:tcPr>
          <w:p w14:paraId="5A3EACCA" w14:textId="77777777" w:rsidR="00EB0EE5" w:rsidRDefault="00EB0EE5" w:rsidP="00EB0EE5">
            <w:pPr>
              <w:pStyle w:val="ListeParagraf"/>
              <w:numPr>
                <w:ilvl w:val="0"/>
                <w:numId w:val="23"/>
              </w:numPr>
              <w:ind w:left="360"/>
              <w:jc w:val="both"/>
              <w:rPr>
                <w:rFonts w:ascii="Times New Roman" w:hAnsi="Times New Roman" w:cs="Times New Roman"/>
                <w:b/>
                <w:bCs/>
                <w:sz w:val="24"/>
                <w:szCs w:val="24"/>
              </w:rPr>
            </w:pPr>
            <w:r>
              <w:rPr>
                <w:rFonts w:ascii="Times New Roman" w:hAnsi="Times New Roman" w:cs="Times New Roman"/>
                <w:b/>
                <w:bCs/>
                <w:sz w:val="24"/>
                <w:szCs w:val="24"/>
              </w:rPr>
              <w:t>Spinal bölge deformitelerihakkında genel bilgi ve görülme şekilleri, klinik bilgiler</w:t>
            </w:r>
          </w:p>
          <w:p w14:paraId="3177A4D0" w14:textId="77777777" w:rsidR="00EB0EE5" w:rsidRDefault="00EB0EE5" w:rsidP="00EB0EE5">
            <w:pPr>
              <w:pStyle w:val="ListeParagraf"/>
              <w:jc w:val="both"/>
              <w:rPr>
                <w:rFonts w:ascii="Times New Roman" w:hAnsi="Times New Roman" w:cs="Times New Roman"/>
                <w:sz w:val="24"/>
                <w:szCs w:val="24"/>
              </w:rPr>
            </w:pPr>
          </w:p>
          <w:p w14:paraId="55FA9AD3"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6-General information about spinal region deformities and how they are seen, clinical information</w:t>
            </w:r>
          </w:p>
        </w:tc>
        <w:tc>
          <w:tcPr>
            <w:tcW w:w="3368" w:type="dxa"/>
            <w:shd w:val="clear" w:color="auto" w:fill="FFFFFF" w:themeFill="background1"/>
          </w:tcPr>
          <w:p w14:paraId="0A1273A3" w14:textId="77777777" w:rsidR="00EB0EE5" w:rsidRDefault="00EB0EE5" w:rsidP="00EB0EE5">
            <w:pPr>
              <w:jc w:val="both"/>
            </w:pPr>
            <w:r>
              <w:t>Torakal ve lumbal bölge deformite ve patolojilerinde uygulanacak ortezlerin gereksinime tüm üretim aşamalarını tamamlar.</w:t>
            </w:r>
          </w:p>
          <w:p w14:paraId="00EAE5AC" w14:textId="77777777" w:rsidR="00EB0EE5" w:rsidRDefault="00EB0EE5" w:rsidP="00EB0EE5">
            <w:pPr>
              <w:jc w:val="both"/>
            </w:pPr>
          </w:p>
          <w:p w14:paraId="4E79A677" w14:textId="77777777" w:rsidR="00EB0EE5" w:rsidRDefault="00EB0EE5" w:rsidP="00EB0EE5">
            <w:pPr>
              <w:jc w:val="both"/>
            </w:pPr>
            <w:r>
              <w:t>It complete all production stages of orthoses to be applied in thoracic and lumbar region deformities and pathologies.</w:t>
            </w:r>
          </w:p>
        </w:tc>
      </w:tr>
      <w:tr w:rsidR="00EB0EE5" w14:paraId="43F05AB8" w14:textId="77777777" w:rsidTr="00F050E9">
        <w:trPr>
          <w:trHeight w:val="186"/>
        </w:trPr>
        <w:tc>
          <w:tcPr>
            <w:tcW w:w="1652" w:type="dxa"/>
            <w:vMerge/>
            <w:shd w:val="clear" w:color="auto" w:fill="FFFFFF" w:themeFill="background1"/>
            <w:vAlign w:val="center"/>
          </w:tcPr>
          <w:p w14:paraId="499CA00C" w14:textId="77777777" w:rsidR="00EB0EE5" w:rsidRDefault="00EB0EE5" w:rsidP="00EB0EE5">
            <w:pPr>
              <w:jc w:val="both"/>
            </w:pPr>
          </w:p>
        </w:tc>
        <w:tc>
          <w:tcPr>
            <w:tcW w:w="3559" w:type="dxa"/>
            <w:vMerge/>
            <w:shd w:val="clear" w:color="auto" w:fill="FFFFFF" w:themeFill="background1"/>
            <w:vAlign w:val="center"/>
          </w:tcPr>
          <w:p w14:paraId="18B4C274" w14:textId="77777777" w:rsidR="00EB0EE5" w:rsidRDefault="00EB0EE5" w:rsidP="00EB0EE5">
            <w:pPr>
              <w:jc w:val="both"/>
            </w:pPr>
          </w:p>
        </w:tc>
        <w:tc>
          <w:tcPr>
            <w:tcW w:w="426" w:type="dxa"/>
            <w:vMerge/>
            <w:shd w:val="clear" w:color="auto" w:fill="FFFFFF" w:themeFill="background1"/>
            <w:vAlign w:val="center"/>
          </w:tcPr>
          <w:p w14:paraId="6994AAAA" w14:textId="77777777" w:rsidR="00EB0EE5" w:rsidRDefault="00EB0EE5" w:rsidP="00EB0EE5">
            <w:pPr>
              <w:jc w:val="both"/>
            </w:pPr>
          </w:p>
        </w:tc>
        <w:tc>
          <w:tcPr>
            <w:tcW w:w="567" w:type="dxa"/>
            <w:vMerge/>
            <w:shd w:val="clear" w:color="auto" w:fill="FFFFFF" w:themeFill="background1"/>
            <w:vAlign w:val="center"/>
          </w:tcPr>
          <w:p w14:paraId="07642363" w14:textId="77777777" w:rsidR="00EB0EE5" w:rsidRDefault="00EB0EE5" w:rsidP="00EB0EE5">
            <w:pPr>
              <w:jc w:val="both"/>
            </w:pPr>
          </w:p>
        </w:tc>
        <w:tc>
          <w:tcPr>
            <w:tcW w:w="425" w:type="dxa"/>
            <w:vMerge/>
            <w:shd w:val="clear" w:color="auto" w:fill="FFFFFF" w:themeFill="background1"/>
            <w:vAlign w:val="center"/>
          </w:tcPr>
          <w:p w14:paraId="27AE4876" w14:textId="77777777" w:rsidR="00EB0EE5" w:rsidRDefault="00EB0EE5" w:rsidP="00EB0EE5">
            <w:pPr>
              <w:jc w:val="both"/>
            </w:pPr>
          </w:p>
        </w:tc>
        <w:tc>
          <w:tcPr>
            <w:tcW w:w="425" w:type="dxa"/>
            <w:vMerge/>
            <w:shd w:val="clear" w:color="auto" w:fill="FFFFFF" w:themeFill="background1"/>
            <w:vAlign w:val="center"/>
          </w:tcPr>
          <w:p w14:paraId="641E92E2" w14:textId="77777777" w:rsidR="00EB0EE5" w:rsidRDefault="00EB0EE5" w:rsidP="00EB0EE5">
            <w:pPr>
              <w:jc w:val="both"/>
            </w:pPr>
          </w:p>
        </w:tc>
        <w:tc>
          <w:tcPr>
            <w:tcW w:w="709" w:type="dxa"/>
            <w:vMerge/>
            <w:shd w:val="clear" w:color="auto" w:fill="FFFFFF" w:themeFill="background1"/>
            <w:vAlign w:val="center"/>
          </w:tcPr>
          <w:p w14:paraId="03F5D4E7" w14:textId="77777777" w:rsidR="00EB0EE5" w:rsidRDefault="00EB0EE5" w:rsidP="00EB0EE5">
            <w:pPr>
              <w:jc w:val="both"/>
            </w:pPr>
          </w:p>
        </w:tc>
        <w:tc>
          <w:tcPr>
            <w:tcW w:w="3861" w:type="dxa"/>
            <w:shd w:val="clear" w:color="auto" w:fill="FFFFFF" w:themeFill="background1"/>
          </w:tcPr>
          <w:p w14:paraId="08F54B82" w14:textId="77777777" w:rsidR="00EB0EE5" w:rsidRDefault="00EB0EE5" w:rsidP="00EB0EE5">
            <w:pPr>
              <w:pStyle w:val="ListeParagraf"/>
              <w:numPr>
                <w:ilvl w:val="0"/>
                <w:numId w:val="23"/>
              </w:numPr>
              <w:ind w:left="360"/>
              <w:jc w:val="both"/>
              <w:rPr>
                <w:rFonts w:ascii="Times New Roman" w:hAnsi="Times New Roman" w:cs="Times New Roman"/>
                <w:b/>
                <w:bCs/>
                <w:sz w:val="24"/>
                <w:szCs w:val="24"/>
              </w:rPr>
            </w:pPr>
            <w:r>
              <w:rPr>
                <w:rFonts w:ascii="Times New Roman" w:hAnsi="Times New Roman" w:cs="Times New Roman"/>
                <w:b/>
                <w:bCs/>
                <w:sz w:val="24"/>
                <w:szCs w:val="24"/>
              </w:rPr>
              <w:t>Spinal bölge patolojilerinde kullanılan korseler ve temel prensipleri</w:t>
            </w:r>
          </w:p>
          <w:p w14:paraId="455E666F" w14:textId="77777777" w:rsidR="00EB0EE5" w:rsidRDefault="00EB0EE5" w:rsidP="00EB0EE5">
            <w:pPr>
              <w:pStyle w:val="ListeParagraf"/>
              <w:jc w:val="both"/>
              <w:rPr>
                <w:rFonts w:ascii="Times New Roman" w:hAnsi="Times New Roman" w:cs="Times New Roman"/>
                <w:sz w:val="24"/>
                <w:szCs w:val="24"/>
              </w:rPr>
            </w:pPr>
          </w:p>
          <w:p w14:paraId="518C909B"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7-Corsets used in spinal region pathologies and their basic principles</w:t>
            </w:r>
            <w:r>
              <w:rPr>
                <w:rFonts w:ascii="Times New Roman" w:hAnsi="Times New Roman" w:cs="Times New Roman"/>
                <w:sz w:val="24"/>
                <w:szCs w:val="24"/>
              </w:rPr>
              <w:t xml:space="preserve">   </w:t>
            </w:r>
          </w:p>
        </w:tc>
        <w:tc>
          <w:tcPr>
            <w:tcW w:w="3368" w:type="dxa"/>
            <w:shd w:val="clear" w:color="auto" w:fill="FFFFFF" w:themeFill="background1"/>
          </w:tcPr>
          <w:p w14:paraId="189473CF" w14:textId="77777777" w:rsidR="00EB0EE5" w:rsidRDefault="00EB0EE5" w:rsidP="00EB0EE5">
            <w:pPr>
              <w:jc w:val="both"/>
              <w:rPr>
                <w:b/>
                <w:bCs/>
              </w:rPr>
            </w:pPr>
            <w:r>
              <w:rPr>
                <w:b/>
                <w:bCs/>
              </w:rPr>
              <w:t>Torakal ve lumbal bölge deformite ve patolojilerinde uygulanacak ortezlerin gereksinime tüm üretim aşamalarını tamamlar.</w:t>
            </w:r>
          </w:p>
          <w:p w14:paraId="122B9C73" w14:textId="77777777" w:rsidR="00EB0EE5" w:rsidRDefault="00EB0EE5" w:rsidP="00EB0EE5">
            <w:pPr>
              <w:jc w:val="both"/>
            </w:pPr>
          </w:p>
          <w:p w14:paraId="2E1DAFDC" w14:textId="77777777" w:rsidR="00EB0EE5" w:rsidRDefault="00EB0EE5" w:rsidP="00EB0EE5">
            <w:pPr>
              <w:jc w:val="both"/>
            </w:pPr>
            <w:r>
              <w:rPr>
                <w:i/>
                <w:iCs/>
              </w:rPr>
              <w:t xml:space="preserve">It complete all production stages of orthoses to be applied in thoracic and lumbar region </w:t>
            </w:r>
            <w:r>
              <w:rPr>
                <w:i/>
                <w:iCs/>
              </w:rPr>
              <w:lastRenderedPageBreak/>
              <w:t>deformities and pathologies.</w:t>
            </w:r>
          </w:p>
        </w:tc>
      </w:tr>
      <w:tr w:rsidR="00EB0EE5" w14:paraId="31830DB8" w14:textId="77777777" w:rsidTr="00F050E9">
        <w:trPr>
          <w:trHeight w:val="186"/>
        </w:trPr>
        <w:tc>
          <w:tcPr>
            <w:tcW w:w="1652" w:type="dxa"/>
            <w:vMerge/>
            <w:shd w:val="clear" w:color="auto" w:fill="FFFFFF" w:themeFill="background1"/>
            <w:vAlign w:val="center"/>
          </w:tcPr>
          <w:p w14:paraId="54D36C3C" w14:textId="77777777" w:rsidR="00EB0EE5" w:rsidRDefault="00EB0EE5" w:rsidP="00EB0EE5">
            <w:pPr>
              <w:jc w:val="both"/>
            </w:pPr>
          </w:p>
        </w:tc>
        <w:tc>
          <w:tcPr>
            <w:tcW w:w="3559" w:type="dxa"/>
            <w:vMerge/>
            <w:shd w:val="clear" w:color="auto" w:fill="FFFFFF" w:themeFill="background1"/>
            <w:vAlign w:val="center"/>
          </w:tcPr>
          <w:p w14:paraId="4DEC2192" w14:textId="77777777" w:rsidR="00EB0EE5" w:rsidRDefault="00EB0EE5" w:rsidP="00EB0EE5">
            <w:pPr>
              <w:jc w:val="both"/>
            </w:pPr>
          </w:p>
        </w:tc>
        <w:tc>
          <w:tcPr>
            <w:tcW w:w="426" w:type="dxa"/>
            <w:vMerge/>
            <w:shd w:val="clear" w:color="auto" w:fill="FFFFFF" w:themeFill="background1"/>
            <w:vAlign w:val="center"/>
          </w:tcPr>
          <w:p w14:paraId="76D0CDD4" w14:textId="77777777" w:rsidR="00EB0EE5" w:rsidRDefault="00EB0EE5" w:rsidP="00EB0EE5">
            <w:pPr>
              <w:jc w:val="both"/>
            </w:pPr>
          </w:p>
        </w:tc>
        <w:tc>
          <w:tcPr>
            <w:tcW w:w="567" w:type="dxa"/>
            <w:vMerge/>
            <w:shd w:val="clear" w:color="auto" w:fill="FFFFFF" w:themeFill="background1"/>
            <w:vAlign w:val="center"/>
          </w:tcPr>
          <w:p w14:paraId="43753E85" w14:textId="77777777" w:rsidR="00EB0EE5" w:rsidRDefault="00EB0EE5" w:rsidP="00EB0EE5">
            <w:pPr>
              <w:jc w:val="both"/>
            </w:pPr>
          </w:p>
        </w:tc>
        <w:tc>
          <w:tcPr>
            <w:tcW w:w="425" w:type="dxa"/>
            <w:vMerge/>
            <w:shd w:val="clear" w:color="auto" w:fill="FFFFFF" w:themeFill="background1"/>
            <w:vAlign w:val="center"/>
          </w:tcPr>
          <w:p w14:paraId="03EC3B94" w14:textId="77777777" w:rsidR="00EB0EE5" w:rsidRDefault="00EB0EE5" w:rsidP="00EB0EE5">
            <w:pPr>
              <w:jc w:val="both"/>
            </w:pPr>
          </w:p>
        </w:tc>
        <w:tc>
          <w:tcPr>
            <w:tcW w:w="425" w:type="dxa"/>
            <w:vMerge/>
            <w:shd w:val="clear" w:color="auto" w:fill="FFFFFF" w:themeFill="background1"/>
            <w:vAlign w:val="center"/>
          </w:tcPr>
          <w:p w14:paraId="18B64647" w14:textId="77777777" w:rsidR="00EB0EE5" w:rsidRDefault="00EB0EE5" w:rsidP="00EB0EE5">
            <w:pPr>
              <w:jc w:val="both"/>
            </w:pPr>
          </w:p>
        </w:tc>
        <w:tc>
          <w:tcPr>
            <w:tcW w:w="709" w:type="dxa"/>
            <w:vMerge/>
            <w:shd w:val="clear" w:color="auto" w:fill="FFFFFF" w:themeFill="background1"/>
            <w:vAlign w:val="center"/>
          </w:tcPr>
          <w:p w14:paraId="23B2DD66" w14:textId="77777777" w:rsidR="00EB0EE5" w:rsidRDefault="00EB0EE5" w:rsidP="00EB0EE5">
            <w:pPr>
              <w:jc w:val="both"/>
            </w:pPr>
          </w:p>
        </w:tc>
        <w:tc>
          <w:tcPr>
            <w:tcW w:w="3861" w:type="dxa"/>
            <w:shd w:val="clear" w:color="auto" w:fill="FFFFFF" w:themeFill="background1"/>
          </w:tcPr>
          <w:p w14:paraId="1FE45019" w14:textId="03D9DAF5" w:rsidR="00EB0EE5" w:rsidRDefault="00D62620"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8</w:t>
            </w:r>
            <w:r w:rsidR="00EB0EE5">
              <w:rPr>
                <w:rFonts w:ascii="Times New Roman" w:hAnsi="Times New Roman" w:cs="Times New Roman"/>
                <w:b/>
                <w:bCs/>
                <w:sz w:val="24"/>
                <w:szCs w:val="24"/>
              </w:rPr>
              <w:t>-Taylor korse ölçü alma ve üretimi</w:t>
            </w:r>
          </w:p>
          <w:p w14:paraId="14E191D9" w14:textId="52A7B98C" w:rsidR="00EB0EE5" w:rsidRDefault="00D62620"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8</w:t>
            </w:r>
            <w:r w:rsidR="00EB0EE5">
              <w:rPr>
                <w:rFonts w:ascii="Times New Roman" w:hAnsi="Times New Roman" w:cs="Times New Roman"/>
                <w:i/>
                <w:iCs/>
                <w:sz w:val="24"/>
                <w:szCs w:val="24"/>
              </w:rPr>
              <w:t>-Taylor corset measurement and production</w:t>
            </w:r>
          </w:p>
        </w:tc>
        <w:tc>
          <w:tcPr>
            <w:tcW w:w="3368" w:type="dxa"/>
            <w:shd w:val="clear" w:color="auto" w:fill="FFFFFF" w:themeFill="background1"/>
          </w:tcPr>
          <w:p w14:paraId="2CA4DF3D" w14:textId="77777777" w:rsidR="00EB0EE5" w:rsidRDefault="00EB0EE5" w:rsidP="00EB0EE5">
            <w:pPr>
              <w:jc w:val="both"/>
              <w:rPr>
                <w:b/>
                <w:bCs/>
              </w:rPr>
            </w:pPr>
            <w:r>
              <w:rPr>
                <w:b/>
                <w:bCs/>
              </w:rPr>
              <w:t>Torakal ve lumbal bölge deformite ve patolojilerinde uygulanacak ortezlerin gereksinime tüm üretim aşamalarını tamamlar.</w:t>
            </w:r>
          </w:p>
          <w:p w14:paraId="4C1503D9" w14:textId="77777777" w:rsidR="00EB0EE5" w:rsidRDefault="00EB0EE5" w:rsidP="00EB0EE5">
            <w:pPr>
              <w:jc w:val="both"/>
            </w:pPr>
          </w:p>
          <w:p w14:paraId="5D4169C2" w14:textId="77777777" w:rsidR="00EB0EE5" w:rsidRDefault="00EB0EE5" w:rsidP="00EB0EE5">
            <w:pPr>
              <w:jc w:val="both"/>
            </w:pPr>
            <w:r>
              <w:rPr>
                <w:i/>
                <w:iCs/>
              </w:rPr>
              <w:t>It complete all production stages of orthoses to be applied in thoracic and lumbar region deformities and</w:t>
            </w:r>
            <w:r>
              <w:t xml:space="preserve"> </w:t>
            </w:r>
            <w:r>
              <w:rPr>
                <w:i/>
                <w:iCs/>
              </w:rPr>
              <w:t>pathologies.</w:t>
            </w:r>
          </w:p>
        </w:tc>
      </w:tr>
      <w:tr w:rsidR="00EB0EE5" w14:paraId="6ADADBFD" w14:textId="77777777" w:rsidTr="00F050E9">
        <w:trPr>
          <w:trHeight w:val="186"/>
        </w:trPr>
        <w:tc>
          <w:tcPr>
            <w:tcW w:w="1652" w:type="dxa"/>
            <w:vMerge/>
            <w:shd w:val="clear" w:color="auto" w:fill="FFFFFF" w:themeFill="background1"/>
            <w:vAlign w:val="center"/>
          </w:tcPr>
          <w:p w14:paraId="0BB2284F" w14:textId="77777777" w:rsidR="00EB0EE5" w:rsidRDefault="00EB0EE5" w:rsidP="00EB0EE5">
            <w:pPr>
              <w:jc w:val="both"/>
            </w:pPr>
          </w:p>
        </w:tc>
        <w:tc>
          <w:tcPr>
            <w:tcW w:w="3559" w:type="dxa"/>
            <w:vMerge/>
            <w:shd w:val="clear" w:color="auto" w:fill="FFFFFF" w:themeFill="background1"/>
            <w:vAlign w:val="center"/>
          </w:tcPr>
          <w:p w14:paraId="4CC117B8" w14:textId="77777777" w:rsidR="00EB0EE5" w:rsidRDefault="00EB0EE5" w:rsidP="00EB0EE5">
            <w:pPr>
              <w:jc w:val="both"/>
            </w:pPr>
          </w:p>
        </w:tc>
        <w:tc>
          <w:tcPr>
            <w:tcW w:w="426" w:type="dxa"/>
            <w:vMerge/>
            <w:shd w:val="clear" w:color="auto" w:fill="FFFFFF" w:themeFill="background1"/>
            <w:vAlign w:val="center"/>
          </w:tcPr>
          <w:p w14:paraId="26B7D074" w14:textId="77777777" w:rsidR="00EB0EE5" w:rsidRDefault="00EB0EE5" w:rsidP="00EB0EE5">
            <w:pPr>
              <w:jc w:val="both"/>
            </w:pPr>
          </w:p>
        </w:tc>
        <w:tc>
          <w:tcPr>
            <w:tcW w:w="567" w:type="dxa"/>
            <w:vMerge/>
            <w:shd w:val="clear" w:color="auto" w:fill="FFFFFF" w:themeFill="background1"/>
            <w:vAlign w:val="center"/>
          </w:tcPr>
          <w:p w14:paraId="74C4A71D" w14:textId="77777777" w:rsidR="00EB0EE5" w:rsidRDefault="00EB0EE5" w:rsidP="00EB0EE5">
            <w:pPr>
              <w:jc w:val="both"/>
            </w:pPr>
          </w:p>
        </w:tc>
        <w:tc>
          <w:tcPr>
            <w:tcW w:w="425" w:type="dxa"/>
            <w:vMerge/>
            <w:shd w:val="clear" w:color="auto" w:fill="FFFFFF" w:themeFill="background1"/>
            <w:vAlign w:val="center"/>
          </w:tcPr>
          <w:p w14:paraId="374BED7C" w14:textId="77777777" w:rsidR="00EB0EE5" w:rsidRDefault="00EB0EE5" w:rsidP="00EB0EE5">
            <w:pPr>
              <w:jc w:val="both"/>
            </w:pPr>
          </w:p>
        </w:tc>
        <w:tc>
          <w:tcPr>
            <w:tcW w:w="425" w:type="dxa"/>
            <w:vMerge/>
            <w:shd w:val="clear" w:color="auto" w:fill="FFFFFF" w:themeFill="background1"/>
            <w:vAlign w:val="center"/>
          </w:tcPr>
          <w:p w14:paraId="76E281E3" w14:textId="77777777" w:rsidR="00EB0EE5" w:rsidRDefault="00EB0EE5" w:rsidP="00EB0EE5">
            <w:pPr>
              <w:jc w:val="both"/>
            </w:pPr>
          </w:p>
        </w:tc>
        <w:tc>
          <w:tcPr>
            <w:tcW w:w="709" w:type="dxa"/>
            <w:vMerge/>
            <w:shd w:val="clear" w:color="auto" w:fill="FFFFFF" w:themeFill="background1"/>
            <w:vAlign w:val="center"/>
          </w:tcPr>
          <w:p w14:paraId="6A9DEB7B" w14:textId="77777777" w:rsidR="00EB0EE5" w:rsidRDefault="00EB0EE5" w:rsidP="00EB0EE5">
            <w:pPr>
              <w:jc w:val="both"/>
            </w:pPr>
          </w:p>
        </w:tc>
        <w:tc>
          <w:tcPr>
            <w:tcW w:w="3861" w:type="dxa"/>
            <w:shd w:val="clear" w:color="auto" w:fill="FFFFFF" w:themeFill="background1"/>
          </w:tcPr>
          <w:p w14:paraId="475FBE00" w14:textId="5F14BC7A" w:rsidR="00EB0EE5" w:rsidRDefault="00D62620"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9</w:t>
            </w:r>
            <w:r w:rsidR="00EB0EE5">
              <w:rPr>
                <w:rFonts w:ascii="Times New Roman" w:hAnsi="Times New Roman" w:cs="Times New Roman"/>
                <w:b/>
                <w:bCs/>
                <w:sz w:val="24"/>
                <w:szCs w:val="24"/>
              </w:rPr>
              <w:t>-Termoplastik ceket ölçü alma ve üretimi</w:t>
            </w:r>
          </w:p>
          <w:p w14:paraId="3F08EA8E" w14:textId="630D1256" w:rsidR="00EB0EE5" w:rsidRDefault="00D62620"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9</w:t>
            </w:r>
            <w:r w:rsidR="00EB0EE5">
              <w:rPr>
                <w:rFonts w:ascii="Times New Roman" w:hAnsi="Times New Roman" w:cs="Times New Roman"/>
                <w:i/>
                <w:iCs/>
                <w:sz w:val="24"/>
                <w:szCs w:val="24"/>
              </w:rPr>
              <w:t>-Measurement and production of thermoplastic jacket</w:t>
            </w:r>
          </w:p>
        </w:tc>
        <w:tc>
          <w:tcPr>
            <w:tcW w:w="3368" w:type="dxa"/>
            <w:shd w:val="clear" w:color="auto" w:fill="FFFFFF" w:themeFill="background1"/>
          </w:tcPr>
          <w:p w14:paraId="541B1A48" w14:textId="77777777" w:rsidR="00EB0EE5" w:rsidRDefault="00EB0EE5" w:rsidP="00EB0EE5">
            <w:pPr>
              <w:jc w:val="both"/>
              <w:rPr>
                <w:b/>
                <w:bCs/>
              </w:rPr>
            </w:pPr>
            <w:r>
              <w:rPr>
                <w:b/>
                <w:bCs/>
              </w:rPr>
              <w:t>Torakal ve lumbal bölge deformite ve patolojilerinde uygulanacak ortezlerin gereksinime tüm üretim aşamalarını tamamlar.</w:t>
            </w:r>
          </w:p>
          <w:p w14:paraId="2ECC2E0C" w14:textId="77777777" w:rsidR="00EB0EE5" w:rsidRDefault="00EB0EE5" w:rsidP="00EB0EE5">
            <w:pPr>
              <w:jc w:val="both"/>
            </w:pPr>
          </w:p>
          <w:p w14:paraId="6A0F5FCB" w14:textId="77777777" w:rsidR="00EB0EE5" w:rsidRDefault="00EB0EE5" w:rsidP="00EB0EE5">
            <w:pPr>
              <w:jc w:val="both"/>
            </w:pPr>
            <w:r>
              <w:rPr>
                <w:i/>
                <w:iCs/>
              </w:rPr>
              <w:t>It complete all production stages of orthoses to be applied in thoracic and lumbar region deformities and pathologies.</w:t>
            </w:r>
          </w:p>
        </w:tc>
      </w:tr>
      <w:tr w:rsidR="00EB0EE5" w14:paraId="024492C8" w14:textId="77777777" w:rsidTr="00F050E9">
        <w:trPr>
          <w:trHeight w:val="186"/>
        </w:trPr>
        <w:tc>
          <w:tcPr>
            <w:tcW w:w="1652" w:type="dxa"/>
            <w:vMerge/>
            <w:shd w:val="clear" w:color="auto" w:fill="FFFFFF" w:themeFill="background1"/>
            <w:vAlign w:val="center"/>
          </w:tcPr>
          <w:p w14:paraId="693672AB" w14:textId="77777777" w:rsidR="00EB0EE5" w:rsidRDefault="00EB0EE5" w:rsidP="00EB0EE5">
            <w:pPr>
              <w:jc w:val="both"/>
            </w:pPr>
          </w:p>
        </w:tc>
        <w:tc>
          <w:tcPr>
            <w:tcW w:w="3559" w:type="dxa"/>
            <w:vMerge/>
            <w:shd w:val="clear" w:color="auto" w:fill="FFFFFF" w:themeFill="background1"/>
            <w:vAlign w:val="center"/>
          </w:tcPr>
          <w:p w14:paraId="68D9EA67" w14:textId="77777777" w:rsidR="00EB0EE5" w:rsidRDefault="00EB0EE5" w:rsidP="00EB0EE5">
            <w:pPr>
              <w:jc w:val="both"/>
            </w:pPr>
          </w:p>
        </w:tc>
        <w:tc>
          <w:tcPr>
            <w:tcW w:w="426" w:type="dxa"/>
            <w:vMerge/>
            <w:shd w:val="clear" w:color="auto" w:fill="FFFFFF" w:themeFill="background1"/>
            <w:vAlign w:val="center"/>
          </w:tcPr>
          <w:p w14:paraId="0B025AEC" w14:textId="77777777" w:rsidR="00EB0EE5" w:rsidRDefault="00EB0EE5" w:rsidP="00EB0EE5">
            <w:pPr>
              <w:jc w:val="both"/>
            </w:pPr>
          </w:p>
        </w:tc>
        <w:tc>
          <w:tcPr>
            <w:tcW w:w="567" w:type="dxa"/>
            <w:vMerge/>
            <w:shd w:val="clear" w:color="auto" w:fill="FFFFFF" w:themeFill="background1"/>
            <w:vAlign w:val="center"/>
          </w:tcPr>
          <w:p w14:paraId="7466B99E" w14:textId="77777777" w:rsidR="00EB0EE5" w:rsidRDefault="00EB0EE5" w:rsidP="00EB0EE5">
            <w:pPr>
              <w:jc w:val="both"/>
            </w:pPr>
          </w:p>
        </w:tc>
        <w:tc>
          <w:tcPr>
            <w:tcW w:w="425" w:type="dxa"/>
            <w:vMerge/>
            <w:shd w:val="clear" w:color="auto" w:fill="FFFFFF" w:themeFill="background1"/>
            <w:vAlign w:val="center"/>
          </w:tcPr>
          <w:p w14:paraId="23EBD0D8" w14:textId="77777777" w:rsidR="00EB0EE5" w:rsidRDefault="00EB0EE5" w:rsidP="00EB0EE5">
            <w:pPr>
              <w:jc w:val="both"/>
            </w:pPr>
          </w:p>
        </w:tc>
        <w:tc>
          <w:tcPr>
            <w:tcW w:w="425" w:type="dxa"/>
            <w:vMerge/>
            <w:shd w:val="clear" w:color="auto" w:fill="FFFFFF" w:themeFill="background1"/>
            <w:vAlign w:val="center"/>
          </w:tcPr>
          <w:p w14:paraId="28B7BE6B" w14:textId="77777777" w:rsidR="00EB0EE5" w:rsidRDefault="00EB0EE5" w:rsidP="00EB0EE5">
            <w:pPr>
              <w:jc w:val="both"/>
            </w:pPr>
          </w:p>
        </w:tc>
        <w:tc>
          <w:tcPr>
            <w:tcW w:w="709" w:type="dxa"/>
            <w:vMerge/>
            <w:shd w:val="clear" w:color="auto" w:fill="FFFFFF" w:themeFill="background1"/>
            <w:vAlign w:val="center"/>
          </w:tcPr>
          <w:p w14:paraId="2C10E172" w14:textId="77777777" w:rsidR="00EB0EE5" w:rsidRDefault="00EB0EE5" w:rsidP="00EB0EE5">
            <w:pPr>
              <w:jc w:val="both"/>
            </w:pPr>
          </w:p>
        </w:tc>
        <w:tc>
          <w:tcPr>
            <w:tcW w:w="3861" w:type="dxa"/>
            <w:shd w:val="clear" w:color="auto" w:fill="FFFFFF" w:themeFill="background1"/>
          </w:tcPr>
          <w:p w14:paraId="1EA58C56" w14:textId="23B64C3F"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D62620">
              <w:rPr>
                <w:rFonts w:ascii="Times New Roman" w:hAnsi="Times New Roman" w:cs="Times New Roman"/>
                <w:b/>
                <w:bCs/>
                <w:sz w:val="24"/>
                <w:szCs w:val="24"/>
              </w:rPr>
              <w:t>0</w:t>
            </w:r>
            <w:r>
              <w:rPr>
                <w:rFonts w:ascii="Times New Roman" w:hAnsi="Times New Roman" w:cs="Times New Roman"/>
                <w:b/>
                <w:bCs/>
                <w:sz w:val="24"/>
                <w:szCs w:val="24"/>
              </w:rPr>
              <w:t>-Hiperekstansiyon korse ölçü alma ve üretimi</w:t>
            </w:r>
          </w:p>
          <w:p w14:paraId="50058261" w14:textId="1039FBC5" w:rsidR="00EB0EE5" w:rsidRDefault="00EB0EE5" w:rsidP="00EB0EE5">
            <w:pPr>
              <w:jc w:val="both"/>
            </w:pPr>
            <w:r>
              <w:rPr>
                <w:i/>
                <w:iCs/>
              </w:rPr>
              <w:t xml:space="preserve">   1</w:t>
            </w:r>
            <w:r w:rsidR="00D62620">
              <w:rPr>
                <w:i/>
                <w:iCs/>
              </w:rPr>
              <w:t>0</w:t>
            </w:r>
            <w:r>
              <w:rPr>
                <w:i/>
                <w:iCs/>
              </w:rPr>
              <w:t>-   Measurement and production of hyperextension corset</w:t>
            </w:r>
          </w:p>
        </w:tc>
        <w:tc>
          <w:tcPr>
            <w:tcW w:w="3368" w:type="dxa"/>
            <w:shd w:val="clear" w:color="auto" w:fill="FFFFFF" w:themeFill="background1"/>
          </w:tcPr>
          <w:p w14:paraId="7E67937C"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6691EA7D" w14:textId="77777777" w:rsidR="00EB0EE5" w:rsidRDefault="00EB0EE5" w:rsidP="00EB0EE5">
            <w:pPr>
              <w:jc w:val="both"/>
            </w:pPr>
          </w:p>
          <w:p w14:paraId="06DDB3BA" w14:textId="77777777" w:rsidR="00EB0EE5" w:rsidRDefault="00EB0EE5" w:rsidP="00EB0EE5">
            <w:pPr>
              <w:jc w:val="both"/>
            </w:pPr>
            <w:r>
              <w:rPr>
                <w:i/>
                <w:iCs/>
              </w:rPr>
              <w:t xml:space="preserve">When necessary, she has the </w:t>
            </w:r>
            <w:r>
              <w:rPr>
                <w:i/>
                <w:iCs/>
              </w:rPr>
              <w:lastRenderedPageBreak/>
              <w:t>knowledge and skills to solve the problems that arise during the application and use of the patient.</w:t>
            </w:r>
          </w:p>
        </w:tc>
      </w:tr>
      <w:tr w:rsidR="00EB0EE5" w14:paraId="05567783" w14:textId="77777777" w:rsidTr="00F050E9">
        <w:trPr>
          <w:trHeight w:val="186"/>
        </w:trPr>
        <w:tc>
          <w:tcPr>
            <w:tcW w:w="1652" w:type="dxa"/>
            <w:vMerge/>
            <w:shd w:val="clear" w:color="auto" w:fill="FFFFFF" w:themeFill="background1"/>
            <w:vAlign w:val="center"/>
          </w:tcPr>
          <w:p w14:paraId="1BBFBC94" w14:textId="77777777" w:rsidR="00EB0EE5" w:rsidRDefault="00EB0EE5" w:rsidP="00EB0EE5">
            <w:pPr>
              <w:jc w:val="both"/>
            </w:pPr>
          </w:p>
        </w:tc>
        <w:tc>
          <w:tcPr>
            <w:tcW w:w="3559" w:type="dxa"/>
            <w:vMerge/>
            <w:shd w:val="clear" w:color="auto" w:fill="FFFFFF" w:themeFill="background1"/>
            <w:vAlign w:val="center"/>
          </w:tcPr>
          <w:p w14:paraId="25B23CE8" w14:textId="77777777" w:rsidR="00EB0EE5" w:rsidRDefault="00EB0EE5" w:rsidP="00EB0EE5">
            <w:pPr>
              <w:jc w:val="both"/>
            </w:pPr>
          </w:p>
        </w:tc>
        <w:tc>
          <w:tcPr>
            <w:tcW w:w="426" w:type="dxa"/>
            <w:vMerge/>
            <w:shd w:val="clear" w:color="auto" w:fill="FFFFFF" w:themeFill="background1"/>
            <w:vAlign w:val="center"/>
          </w:tcPr>
          <w:p w14:paraId="41D7512B" w14:textId="77777777" w:rsidR="00EB0EE5" w:rsidRDefault="00EB0EE5" w:rsidP="00EB0EE5">
            <w:pPr>
              <w:jc w:val="both"/>
            </w:pPr>
          </w:p>
        </w:tc>
        <w:tc>
          <w:tcPr>
            <w:tcW w:w="567" w:type="dxa"/>
            <w:vMerge/>
            <w:shd w:val="clear" w:color="auto" w:fill="FFFFFF" w:themeFill="background1"/>
            <w:vAlign w:val="center"/>
          </w:tcPr>
          <w:p w14:paraId="7C51C3FF" w14:textId="77777777" w:rsidR="00EB0EE5" w:rsidRDefault="00EB0EE5" w:rsidP="00EB0EE5">
            <w:pPr>
              <w:jc w:val="both"/>
            </w:pPr>
          </w:p>
        </w:tc>
        <w:tc>
          <w:tcPr>
            <w:tcW w:w="425" w:type="dxa"/>
            <w:vMerge/>
            <w:shd w:val="clear" w:color="auto" w:fill="FFFFFF" w:themeFill="background1"/>
            <w:vAlign w:val="center"/>
          </w:tcPr>
          <w:p w14:paraId="67D9049F" w14:textId="77777777" w:rsidR="00EB0EE5" w:rsidRDefault="00EB0EE5" w:rsidP="00EB0EE5">
            <w:pPr>
              <w:jc w:val="both"/>
            </w:pPr>
          </w:p>
        </w:tc>
        <w:tc>
          <w:tcPr>
            <w:tcW w:w="425" w:type="dxa"/>
            <w:vMerge/>
            <w:shd w:val="clear" w:color="auto" w:fill="FFFFFF" w:themeFill="background1"/>
            <w:vAlign w:val="center"/>
          </w:tcPr>
          <w:p w14:paraId="0B9332B0" w14:textId="77777777" w:rsidR="00EB0EE5" w:rsidRDefault="00EB0EE5" w:rsidP="00EB0EE5">
            <w:pPr>
              <w:jc w:val="both"/>
            </w:pPr>
          </w:p>
        </w:tc>
        <w:tc>
          <w:tcPr>
            <w:tcW w:w="709" w:type="dxa"/>
            <w:vMerge/>
            <w:shd w:val="clear" w:color="auto" w:fill="FFFFFF" w:themeFill="background1"/>
            <w:vAlign w:val="center"/>
          </w:tcPr>
          <w:p w14:paraId="290C4522" w14:textId="77777777" w:rsidR="00EB0EE5" w:rsidRDefault="00EB0EE5" w:rsidP="00EB0EE5">
            <w:pPr>
              <w:jc w:val="both"/>
            </w:pPr>
          </w:p>
        </w:tc>
        <w:tc>
          <w:tcPr>
            <w:tcW w:w="3861" w:type="dxa"/>
            <w:shd w:val="clear" w:color="auto" w:fill="FFFFFF" w:themeFill="background1"/>
          </w:tcPr>
          <w:p w14:paraId="56C4EFDC" w14:textId="10316E57"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D62620">
              <w:rPr>
                <w:rFonts w:ascii="Times New Roman" w:hAnsi="Times New Roman" w:cs="Times New Roman"/>
                <w:b/>
                <w:bCs/>
                <w:sz w:val="24"/>
                <w:szCs w:val="24"/>
              </w:rPr>
              <w:t>1</w:t>
            </w:r>
            <w:r>
              <w:rPr>
                <w:rFonts w:ascii="Times New Roman" w:hAnsi="Times New Roman" w:cs="Times New Roman"/>
                <w:b/>
                <w:bCs/>
                <w:sz w:val="24"/>
                <w:szCs w:val="24"/>
              </w:rPr>
              <w:t>-Koltuk altı korse ölçü alma ve üretimi</w:t>
            </w:r>
          </w:p>
          <w:p w14:paraId="5C32A1D6" w14:textId="0FE6D6FD" w:rsidR="00EB0EE5" w:rsidRDefault="00EB0EE5" w:rsidP="00EB0EE5">
            <w:pPr>
              <w:jc w:val="both"/>
            </w:pPr>
            <w:r>
              <w:rPr>
                <w:i/>
                <w:iCs/>
              </w:rPr>
              <w:t>1</w:t>
            </w:r>
            <w:r w:rsidR="00D62620">
              <w:rPr>
                <w:i/>
                <w:iCs/>
              </w:rPr>
              <w:t>1</w:t>
            </w:r>
            <w:r>
              <w:rPr>
                <w:i/>
                <w:iCs/>
              </w:rPr>
              <w:t>-Underarm corset measurement and production</w:t>
            </w:r>
          </w:p>
        </w:tc>
        <w:tc>
          <w:tcPr>
            <w:tcW w:w="3368" w:type="dxa"/>
            <w:shd w:val="clear" w:color="auto" w:fill="FFFFFF" w:themeFill="background1"/>
          </w:tcPr>
          <w:p w14:paraId="1D77838F" w14:textId="77777777" w:rsidR="00EB0EE5" w:rsidRDefault="00EB0EE5" w:rsidP="00EB0EE5">
            <w:pPr>
              <w:jc w:val="both"/>
              <w:rPr>
                <w:b/>
                <w:bCs/>
              </w:rPr>
            </w:pPr>
            <w:r>
              <w:rPr>
                <w:b/>
                <w:bCs/>
              </w:rPr>
              <w:t>Gerektiğinde hastaya uygulama ve kullanım sırasında ortaya çıkan sorunları giderebilecek bilgi ve beceriye sahip olur.</w:t>
            </w:r>
          </w:p>
          <w:p w14:paraId="0CFEBF3F" w14:textId="77777777" w:rsidR="00EB0EE5" w:rsidRDefault="00EB0EE5" w:rsidP="00EB0EE5">
            <w:pPr>
              <w:jc w:val="both"/>
            </w:pPr>
          </w:p>
          <w:p w14:paraId="23FB9381" w14:textId="77777777" w:rsidR="00EB0EE5" w:rsidRDefault="00EB0EE5" w:rsidP="00EB0EE5">
            <w:pPr>
              <w:jc w:val="both"/>
            </w:pPr>
            <w:r>
              <w:rPr>
                <w:i/>
                <w:iCs/>
              </w:rPr>
              <w:t>When necessary, she has the knowledge and skills to solve the problems that arise during the application and use of the patient.</w:t>
            </w:r>
          </w:p>
        </w:tc>
      </w:tr>
      <w:tr w:rsidR="00EB0EE5" w14:paraId="7780F401" w14:textId="77777777" w:rsidTr="00F050E9">
        <w:trPr>
          <w:trHeight w:val="186"/>
        </w:trPr>
        <w:tc>
          <w:tcPr>
            <w:tcW w:w="1652" w:type="dxa"/>
            <w:vMerge/>
            <w:shd w:val="clear" w:color="auto" w:fill="FFFFFF" w:themeFill="background1"/>
            <w:vAlign w:val="center"/>
          </w:tcPr>
          <w:p w14:paraId="6133802E" w14:textId="77777777" w:rsidR="00EB0EE5" w:rsidRDefault="00EB0EE5" w:rsidP="00EB0EE5">
            <w:pPr>
              <w:jc w:val="both"/>
            </w:pPr>
          </w:p>
        </w:tc>
        <w:tc>
          <w:tcPr>
            <w:tcW w:w="3559" w:type="dxa"/>
            <w:vMerge/>
            <w:shd w:val="clear" w:color="auto" w:fill="FFFFFF" w:themeFill="background1"/>
            <w:vAlign w:val="center"/>
          </w:tcPr>
          <w:p w14:paraId="0FC94945" w14:textId="77777777" w:rsidR="00EB0EE5" w:rsidRDefault="00EB0EE5" w:rsidP="00EB0EE5">
            <w:pPr>
              <w:jc w:val="both"/>
            </w:pPr>
          </w:p>
        </w:tc>
        <w:tc>
          <w:tcPr>
            <w:tcW w:w="426" w:type="dxa"/>
            <w:vMerge/>
            <w:shd w:val="clear" w:color="auto" w:fill="FFFFFF" w:themeFill="background1"/>
            <w:vAlign w:val="center"/>
          </w:tcPr>
          <w:p w14:paraId="380C8667" w14:textId="77777777" w:rsidR="00EB0EE5" w:rsidRDefault="00EB0EE5" w:rsidP="00EB0EE5">
            <w:pPr>
              <w:jc w:val="both"/>
            </w:pPr>
          </w:p>
        </w:tc>
        <w:tc>
          <w:tcPr>
            <w:tcW w:w="567" w:type="dxa"/>
            <w:vMerge/>
            <w:shd w:val="clear" w:color="auto" w:fill="FFFFFF" w:themeFill="background1"/>
            <w:vAlign w:val="center"/>
          </w:tcPr>
          <w:p w14:paraId="538CE8F2" w14:textId="77777777" w:rsidR="00EB0EE5" w:rsidRDefault="00EB0EE5" w:rsidP="00EB0EE5">
            <w:pPr>
              <w:jc w:val="both"/>
            </w:pPr>
          </w:p>
        </w:tc>
        <w:tc>
          <w:tcPr>
            <w:tcW w:w="425" w:type="dxa"/>
            <w:vMerge/>
            <w:shd w:val="clear" w:color="auto" w:fill="FFFFFF" w:themeFill="background1"/>
            <w:vAlign w:val="center"/>
          </w:tcPr>
          <w:p w14:paraId="5FD16959" w14:textId="77777777" w:rsidR="00EB0EE5" w:rsidRDefault="00EB0EE5" w:rsidP="00EB0EE5">
            <w:pPr>
              <w:jc w:val="both"/>
            </w:pPr>
          </w:p>
        </w:tc>
        <w:tc>
          <w:tcPr>
            <w:tcW w:w="425" w:type="dxa"/>
            <w:vMerge/>
            <w:shd w:val="clear" w:color="auto" w:fill="FFFFFF" w:themeFill="background1"/>
            <w:vAlign w:val="center"/>
          </w:tcPr>
          <w:p w14:paraId="7FC36893" w14:textId="77777777" w:rsidR="00EB0EE5" w:rsidRDefault="00EB0EE5" w:rsidP="00EB0EE5">
            <w:pPr>
              <w:jc w:val="both"/>
            </w:pPr>
          </w:p>
        </w:tc>
        <w:tc>
          <w:tcPr>
            <w:tcW w:w="709" w:type="dxa"/>
            <w:vMerge/>
            <w:shd w:val="clear" w:color="auto" w:fill="FFFFFF" w:themeFill="background1"/>
            <w:vAlign w:val="center"/>
          </w:tcPr>
          <w:p w14:paraId="068FC92A" w14:textId="77777777" w:rsidR="00EB0EE5" w:rsidRDefault="00EB0EE5" w:rsidP="00EB0EE5">
            <w:pPr>
              <w:jc w:val="both"/>
            </w:pPr>
          </w:p>
        </w:tc>
        <w:tc>
          <w:tcPr>
            <w:tcW w:w="3861" w:type="dxa"/>
            <w:shd w:val="clear" w:color="auto" w:fill="FFFFFF" w:themeFill="background1"/>
          </w:tcPr>
          <w:p w14:paraId="55250A2D" w14:textId="13F160A8"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D62620">
              <w:rPr>
                <w:rFonts w:ascii="Times New Roman" w:hAnsi="Times New Roman" w:cs="Times New Roman"/>
                <w:b/>
                <w:bCs/>
                <w:sz w:val="24"/>
                <w:szCs w:val="24"/>
              </w:rPr>
              <w:t>2</w:t>
            </w:r>
            <w:r>
              <w:rPr>
                <w:rFonts w:ascii="Times New Roman" w:hAnsi="Times New Roman" w:cs="Times New Roman"/>
                <w:b/>
                <w:bCs/>
                <w:sz w:val="24"/>
                <w:szCs w:val="24"/>
              </w:rPr>
              <w:t>-Çene altı korse ölçü alma ve üretimi, kifozda kullanımı</w:t>
            </w:r>
          </w:p>
          <w:p w14:paraId="090449DA" w14:textId="11F49F02" w:rsidR="00EB0EE5" w:rsidRDefault="00EB0EE5" w:rsidP="00EB0EE5">
            <w:pPr>
              <w:jc w:val="both"/>
            </w:pPr>
            <w:r>
              <w:rPr>
                <w:i/>
                <w:iCs/>
              </w:rPr>
              <w:t>1</w:t>
            </w:r>
            <w:r w:rsidR="00D62620">
              <w:rPr>
                <w:i/>
                <w:iCs/>
              </w:rPr>
              <w:t>2</w:t>
            </w:r>
            <w:r>
              <w:rPr>
                <w:i/>
                <w:iCs/>
              </w:rPr>
              <w:t>-Measurement and production of under-chin corset, use in kyphosis</w:t>
            </w:r>
          </w:p>
        </w:tc>
        <w:tc>
          <w:tcPr>
            <w:tcW w:w="3368" w:type="dxa"/>
            <w:shd w:val="clear" w:color="auto" w:fill="FFFFFF" w:themeFill="background1"/>
          </w:tcPr>
          <w:p w14:paraId="0491DA16" w14:textId="77777777" w:rsidR="00EB0EE5" w:rsidRDefault="00EB0EE5" w:rsidP="00EB0EE5">
            <w:pPr>
              <w:jc w:val="both"/>
            </w:pPr>
            <w:r>
              <w:rPr>
                <w:b/>
                <w:bCs/>
              </w:rPr>
              <w:t>Gerektiğinde hastaya uygulama ve kullanım sırasında ortaya çıkan sorunları giderebilecek bilgi ve</w:t>
            </w:r>
            <w:r>
              <w:t xml:space="preserve"> </w:t>
            </w:r>
            <w:r>
              <w:rPr>
                <w:b/>
                <w:bCs/>
              </w:rPr>
              <w:t>beceriye sahip olur.</w:t>
            </w:r>
          </w:p>
          <w:p w14:paraId="6A681FB5" w14:textId="77777777" w:rsidR="00EB0EE5" w:rsidRDefault="00EB0EE5" w:rsidP="00EB0EE5">
            <w:pPr>
              <w:jc w:val="both"/>
            </w:pPr>
          </w:p>
          <w:p w14:paraId="379558EB" w14:textId="77777777" w:rsidR="00EB0EE5" w:rsidRDefault="00EB0EE5" w:rsidP="00EB0EE5">
            <w:pPr>
              <w:jc w:val="both"/>
            </w:pPr>
            <w:r>
              <w:rPr>
                <w:i/>
                <w:iCs/>
              </w:rPr>
              <w:t>When necessary, she has the knowledge and skills to solve the problems that arise during the application and use of the patient.</w:t>
            </w:r>
          </w:p>
        </w:tc>
      </w:tr>
      <w:tr w:rsidR="00EB0EE5" w14:paraId="220856B3" w14:textId="77777777" w:rsidTr="00F050E9">
        <w:trPr>
          <w:trHeight w:val="186"/>
        </w:trPr>
        <w:tc>
          <w:tcPr>
            <w:tcW w:w="1652" w:type="dxa"/>
            <w:vMerge/>
            <w:shd w:val="clear" w:color="auto" w:fill="FFFFFF" w:themeFill="background1"/>
            <w:vAlign w:val="center"/>
          </w:tcPr>
          <w:p w14:paraId="291DB2E4" w14:textId="77777777" w:rsidR="00EB0EE5" w:rsidRDefault="00EB0EE5" w:rsidP="00EB0EE5">
            <w:pPr>
              <w:jc w:val="both"/>
            </w:pPr>
          </w:p>
        </w:tc>
        <w:tc>
          <w:tcPr>
            <w:tcW w:w="3559" w:type="dxa"/>
            <w:vMerge/>
            <w:shd w:val="clear" w:color="auto" w:fill="FFFFFF" w:themeFill="background1"/>
            <w:vAlign w:val="center"/>
          </w:tcPr>
          <w:p w14:paraId="73649749" w14:textId="77777777" w:rsidR="00EB0EE5" w:rsidRDefault="00EB0EE5" w:rsidP="00EB0EE5">
            <w:pPr>
              <w:jc w:val="both"/>
            </w:pPr>
          </w:p>
        </w:tc>
        <w:tc>
          <w:tcPr>
            <w:tcW w:w="426" w:type="dxa"/>
            <w:vMerge/>
            <w:shd w:val="clear" w:color="auto" w:fill="FFFFFF" w:themeFill="background1"/>
            <w:vAlign w:val="center"/>
          </w:tcPr>
          <w:p w14:paraId="750CD024" w14:textId="77777777" w:rsidR="00EB0EE5" w:rsidRDefault="00EB0EE5" w:rsidP="00EB0EE5">
            <w:pPr>
              <w:jc w:val="both"/>
            </w:pPr>
          </w:p>
        </w:tc>
        <w:tc>
          <w:tcPr>
            <w:tcW w:w="567" w:type="dxa"/>
            <w:vMerge/>
            <w:shd w:val="clear" w:color="auto" w:fill="FFFFFF" w:themeFill="background1"/>
            <w:vAlign w:val="center"/>
          </w:tcPr>
          <w:p w14:paraId="0799E267" w14:textId="77777777" w:rsidR="00EB0EE5" w:rsidRDefault="00EB0EE5" w:rsidP="00EB0EE5">
            <w:pPr>
              <w:jc w:val="both"/>
            </w:pPr>
          </w:p>
        </w:tc>
        <w:tc>
          <w:tcPr>
            <w:tcW w:w="425" w:type="dxa"/>
            <w:vMerge/>
            <w:shd w:val="clear" w:color="auto" w:fill="FFFFFF" w:themeFill="background1"/>
            <w:vAlign w:val="center"/>
          </w:tcPr>
          <w:p w14:paraId="358F3D7E" w14:textId="77777777" w:rsidR="00EB0EE5" w:rsidRDefault="00EB0EE5" w:rsidP="00EB0EE5">
            <w:pPr>
              <w:jc w:val="both"/>
            </w:pPr>
          </w:p>
        </w:tc>
        <w:tc>
          <w:tcPr>
            <w:tcW w:w="425" w:type="dxa"/>
            <w:vMerge/>
            <w:shd w:val="clear" w:color="auto" w:fill="FFFFFF" w:themeFill="background1"/>
            <w:vAlign w:val="center"/>
          </w:tcPr>
          <w:p w14:paraId="5336EDD4" w14:textId="77777777" w:rsidR="00EB0EE5" w:rsidRDefault="00EB0EE5" w:rsidP="00EB0EE5">
            <w:pPr>
              <w:jc w:val="both"/>
            </w:pPr>
          </w:p>
        </w:tc>
        <w:tc>
          <w:tcPr>
            <w:tcW w:w="709" w:type="dxa"/>
            <w:vMerge/>
            <w:shd w:val="clear" w:color="auto" w:fill="FFFFFF" w:themeFill="background1"/>
            <w:vAlign w:val="center"/>
          </w:tcPr>
          <w:p w14:paraId="7D4EBCCC" w14:textId="77777777" w:rsidR="00EB0EE5" w:rsidRDefault="00EB0EE5" w:rsidP="00EB0EE5">
            <w:pPr>
              <w:jc w:val="both"/>
            </w:pPr>
          </w:p>
        </w:tc>
        <w:tc>
          <w:tcPr>
            <w:tcW w:w="3861" w:type="dxa"/>
            <w:shd w:val="clear" w:color="auto" w:fill="FFFFFF" w:themeFill="background1"/>
          </w:tcPr>
          <w:p w14:paraId="50ADD5B2" w14:textId="3069B1C1"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D62620">
              <w:rPr>
                <w:rFonts w:ascii="Times New Roman" w:hAnsi="Times New Roman" w:cs="Times New Roman"/>
                <w:b/>
                <w:bCs/>
                <w:sz w:val="24"/>
                <w:szCs w:val="24"/>
              </w:rPr>
              <w:t>3</w:t>
            </w:r>
            <w:r>
              <w:rPr>
                <w:rFonts w:ascii="Times New Roman" w:hAnsi="Times New Roman" w:cs="Times New Roman"/>
                <w:b/>
                <w:bCs/>
                <w:sz w:val="24"/>
                <w:szCs w:val="24"/>
              </w:rPr>
              <w:t xml:space="preserve">-Termoplastik skolyoz korsesi </w:t>
            </w:r>
            <w:r>
              <w:rPr>
                <w:rFonts w:ascii="Times New Roman" w:hAnsi="Times New Roman" w:cs="Times New Roman"/>
                <w:b/>
                <w:bCs/>
                <w:sz w:val="24"/>
                <w:szCs w:val="24"/>
              </w:rPr>
              <w:lastRenderedPageBreak/>
              <w:t>korse ölçü alma ve üretimi</w:t>
            </w:r>
          </w:p>
          <w:p w14:paraId="37EBE39C" w14:textId="434E0E74" w:rsidR="00EB0EE5" w:rsidRDefault="00EB0EE5" w:rsidP="00EB0EE5">
            <w:pPr>
              <w:jc w:val="both"/>
            </w:pPr>
            <w:r>
              <w:rPr>
                <w:i/>
                <w:iCs/>
              </w:rPr>
              <w:t>1</w:t>
            </w:r>
            <w:r w:rsidR="00D62620">
              <w:rPr>
                <w:i/>
                <w:iCs/>
              </w:rPr>
              <w:t>3</w:t>
            </w:r>
            <w:r>
              <w:rPr>
                <w:i/>
                <w:iCs/>
              </w:rPr>
              <w:t>-Measurement and production of thermoplastic scoliosis brace corset</w:t>
            </w:r>
          </w:p>
        </w:tc>
        <w:tc>
          <w:tcPr>
            <w:tcW w:w="3368" w:type="dxa"/>
            <w:shd w:val="clear" w:color="auto" w:fill="FFFFFF" w:themeFill="background1"/>
          </w:tcPr>
          <w:p w14:paraId="6F879842" w14:textId="77777777" w:rsidR="00EB0EE5" w:rsidRDefault="00EB0EE5" w:rsidP="00EB0EE5">
            <w:pPr>
              <w:jc w:val="both"/>
              <w:rPr>
                <w:b/>
                <w:bCs/>
              </w:rPr>
            </w:pPr>
            <w:r>
              <w:rPr>
                <w:b/>
                <w:bCs/>
              </w:rPr>
              <w:lastRenderedPageBreak/>
              <w:t xml:space="preserve">Gerektiğinde hastaya uygulama ve kullanım </w:t>
            </w:r>
            <w:r>
              <w:rPr>
                <w:b/>
                <w:bCs/>
              </w:rPr>
              <w:lastRenderedPageBreak/>
              <w:t>sırasında ortaya çıkan sorunları giderebilecek bilgi ve beceriye sahip olur.</w:t>
            </w:r>
          </w:p>
          <w:p w14:paraId="3FE90BD8" w14:textId="77777777" w:rsidR="00EB0EE5" w:rsidRDefault="00EB0EE5" w:rsidP="00EB0EE5">
            <w:pPr>
              <w:jc w:val="both"/>
            </w:pPr>
          </w:p>
          <w:p w14:paraId="6A783EA6" w14:textId="77777777" w:rsidR="00EB0EE5" w:rsidRDefault="00EB0EE5" w:rsidP="00EB0EE5">
            <w:pPr>
              <w:jc w:val="both"/>
            </w:pPr>
            <w:r>
              <w:rPr>
                <w:i/>
                <w:iCs/>
              </w:rPr>
              <w:t>When necessary, she has the knowledge and skills to solve the problems that arise during the application and use of the patient.</w:t>
            </w:r>
          </w:p>
        </w:tc>
      </w:tr>
      <w:tr w:rsidR="00EB0EE5" w14:paraId="22D8739D" w14:textId="77777777" w:rsidTr="00F050E9">
        <w:trPr>
          <w:trHeight w:val="186"/>
        </w:trPr>
        <w:tc>
          <w:tcPr>
            <w:tcW w:w="1652" w:type="dxa"/>
            <w:vMerge/>
            <w:shd w:val="clear" w:color="auto" w:fill="FFFFFF" w:themeFill="background1"/>
            <w:vAlign w:val="center"/>
          </w:tcPr>
          <w:p w14:paraId="34F2D630" w14:textId="77777777" w:rsidR="00EB0EE5" w:rsidRDefault="00EB0EE5" w:rsidP="00EB0EE5">
            <w:pPr>
              <w:jc w:val="both"/>
            </w:pPr>
          </w:p>
        </w:tc>
        <w:tc>
          <w:tcPr>
            <w:tcW w:w="3559" w:type="dxa"/>
            <w:vMerge/>
            <w:shd w:val="clear" w:color="auto" w:fill="FFFFFF" w:themeFill="background1"/>
            <w:vAlign w:val="center"/>
          </w:tcPr>
          <w:p w14:paraId="630FBC03" w14:textId="77777777" w:rsidR="00EB0EE5" w:rsidRDefault="00EB0EE5" w:rsidP="00EB0EE5">
            <w:pPr>
              <w:jc w:val="both"/>
            </w:pPr>
          </w:p>
        </w:tc>
        <w:tc>
          <w:tcPr>
            <w:tcW w:w="426" w:type="dxa"/>
            <w:vMerge/>
            <w:shd w:val="clear" w:color="auto" w:fill="FFFFFF" w:themeFill="background1"/>
            <w:vAlign w:val="center"/>
          </w:tcPr>
          <w:p w14:paraId="6DACB15A" w14:textId="77777777" w:rsidR="00EB0EE5" w:rsidRDefault="00EB0EE5" w:rsidP="00EB0EE5">
            <w:pPr>
              <w:jc w:val="both"/>
            </w:pPr>
          </w:p>
        </w:tc>
        <w:tc>
          <w:tcPr>
            <w:tcW w:w="567" w:type="dxa"/>
            <w:vMerge/>
            <w:shd w:val="clear" w:color="auto" w:fill="FFFFFF" w:themeFill="background1"/>
            <w:vAlign w:val="center"/>
          </w:tcPr>
          <w:p w14:paraId="151CC9FA" w14:textId="77777777" w:rsidR="00EB0EE5" w:rsidRDefault="00EB0EE5" w:rsidP="00EB0EE5">
            <w:pPr>
              <w:jc w:val="both"/>
            </w:pPr>
          </w:p>
        </w:tc>
        <w:tc>
          <w:tcPr>
            <w:tcW w:w="425" w:type="dxa"/>
            <w:vMerge/>
            <w:shd w:val="clear" w:color="auto" w:fill="FFFFFF" w:themeFill="background1"/>
            <w:vAlign w:val="center"/>
          </w:tcPr>
          <w:p w14:paraId="0C7D2E1A" w14:textId="77777777" w:rsidR="00EB0EE5" w:rsidRDefault="00EB0EE5" w:rsidP="00EB0EE5">
            <w:pPr>
              <w:jc w:val="both"/>
            </w:pPr>
          </w:p>
        </w:tc>
        <w:tc>
          <w:tcPr>
            <w:tcW w:w="425" w:type="dxa"/>
            <w:vMerge/>
            <w:shd w:val="clear" w:color="auto" w:fill="FFFFFF" w:themeFill="background1"/>
            <w:vAlign w:val="center"/>
          </w:tcPr>
          <w:p w14:paraId="395E4A5A" w14:textId="77777777" w:rsidR="00EB0EE5" w:rsidRDefault="00EB0EE5" w:rsidP="00EB0EE5">
            <w:pPr>
              <w:jc w:val="both"/>
            </w:pPr>
          </w:p>
        </w:tc>
        <w:tc>
          <w:tcPr>
            <w:tcW w:w="709" w:type="dxa"/>
            <w:vMerge/>
            <w:shd w:val="clear" w:color="auto" w:fill="FFFFFF" w:themeFill="background1"/>
            <w:vAlign w:val="center"/>
          </w:tcPr>
          <w:p w14:paraId="71572D4B" w14:textId="77777777" w:rsidR="00EB0EE5" w:rsidRDefault="00EB0EE5" w:rsidP="00EB0EE5">
            <w:pPr>
              <w:jc w:val="both"/>
            </w:pPr>
          </w:p>
        </w:tc>
        <w:tc>
          <w:tcPr>
            <w:tcW w:w="3861" w:type="dxa"/>
            <w:shd w:val="clear" w:color="auto" w:fill="FFFFFF" w:themeFill="background1"/>
          </w:tcPr>
          <w:p w14:paraId="387184D7" w14:textId="5E8E84D5"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1</w:t>
            </w:r>
            <w:r w:rsidR="00D62620">
              <w:rPr>
                <w:rFonts w:ascii="Times New Roman" w:hAnsi="Times New Roman" w:cs="Times New Roman"/>
                <w:b/>
                <w:bCs/>
                <w:sz w:val="24"/>
                <w:szCs w:val="24"/>
              </w:rPr>
              <w:t>4</w:t>
            </w:r>
            <w:r>
              <w:rPr>
                <w:rFonts w:ascii="Times New Roman" w:hAnsi="Times New Roman" w:cs="Times New Roman"/>
                <w:b/>
                <w:bCs/>
                <w:sz w:val="24"/>
                <w:szCs w:val="24"/>
              </w:rPr>
              <w:t>-</w:t>
            </w:r>
            <w:r>
              <w:rPr>
                <w:rFonts w:ascii="Times New Roman" w:hAnsi="Times New Roman"/>
                <w:b/>
                <w:bCs/>
                <w:sz w:val="24"/>
                <w:szCs w:val="24"/>
              </w:rPr>
              <w:t xml:space="preserve">Yapay zekanın Spinal </w:t>
            </w:r>
            <w:proofErr w:type="gramStart"/>
            <w:r>
              <w:rPr>
                <w:rFonts w:ascii="Times New Roman" w:hAnsi="Times New Roman"/>
                <w:b/>
                <w:bCs/>
                <w:sz w:val="24"/>
                <w:szCs w:val="24"/>
              </w:rPr>
              <w:t>Ortezlerde  kullanımı</w:t>
            </w:r>
            <w:proofErr w:type="gramEnd"/>
          </w:p>
          <w:p w14:paraId="760209D6" w14:textId="15ECB199" w:rsidR="00EB0EE5" w:rsidRDefault="00EB0EE5" w:rsidP="00EB0EE5">
            <w:pPr>
              <w:jc w:val="both"/>
            </w:pPr>
            <w:r>
              <w:rPr>
                <w:i/>
                <w:iCs/>
              </w:rPr>
              <w:t>1</w:t>
            </w:r>
            <w:r w:rsidR="00D62620">
              <w:rPr>
                <w:i/>
                <w:iCs/>
              </w:rPr>
              <w:t>4</w:t>
            </w:r>
            <w:r>
              <w:rPr>
                <w:i/>
                <w:iCs/>
              </w:rPr>
              <w:t>-Use of artificial intelligence in spinal orthoses</w:t>
            </w:r>
          </w:p>
        </w:tc>
        <w:tc>
          <w:tcPr>
            <w:tcW w:w="3368" w:type="dxa"/>
            <w:shd w:val="clear" w:color="auto" w:fill="FFFFFF" w:themeFill="background1"/>
          </w:tcPr>
          <w:p w14:paraId="47405FDC" w14:textId="77777777" w:rsidR="00EB0EE5" w:rsidRDefault="00EB0EE5" w:rsidP="00EB0EE5">
            <w:pPr>
              <w:jc w:val="both"/>
              <w:rPr>
                <w:b/>
                <w:bCs/>
              </w:rPr>
            </w:pPr>
            <w:r>
              <w:rPr>
                <w:b/>
                <w:bCs/>
              </w:rPr>
              <w:t>Yapay zekanın Spinal Ortezlerde kullanımı hakkında bilgi sahibi olur.</w:t>
            </w:r>
          </w:p>
          <w:p w14:paraId="0BAA6459" w14:textId="77777777" w:rsidR="00EB0EE5" w:rsidRDefault="00EB0EE5" w:rsidP="00EB0EE5">
            <w:pPr>
              <w:jc w:val="both"/>
            </w:pPr>
            <w:r>
              <w:rPr>
                <w:i/>
                <w:iCs/>
              </w:rPr>
              <w:t>Gains knowledge about the use of artificial intelligence in Spinal Orthoses.</w:t>
            </w:r>
          </w:p>
        </w:tc>
      </w:tr>
    </w:tbl>
    <w:p w14:paraId="160BBE5B" w14:textId="04C29C7A" w:rsidR="00F050E9" w:rsidRDefault="00F050E9" w:rsidP="00EB0EE5">
      <w:pPr>
        <w:spacing w:line="259" w:lineRule="auto"/>
        <w:jc w:val="both"/>
      </w:pPr>
    </w:p>
    <w:p w14:paraId="1CAE0960" w14:textId="5CBE0DBF" w:rsidR="00EB0EE5" w:rsidRDefault="00F050E9" w:rsidP="00F050E9">
      <w:pPr>
        <w:spacing w:after="160" w:line="259" w:lineRule="auto"/>
      </w:pPr>
      <w:r>
        <w:br w:type="page"/>
      </w:r>
    </w:p>
    <w:tbl>
      <w:tblPr>
        <w:tblStyle w:val="TabloKlavuzu"/>
        <w:tblpPr w:leftFromText="141" w:rightFromText="141" w:vertAnchor="text" w:tblpY="1"/>
        <w:tblOverlap w:val="never"/>
        <w:tblW w:w="15134" w:type="dxa"/>
        <w:tblLayout w:type="fixed"/>
        <w:tblLook w:val="04A0" w:firstRow="1" w:lastRow="0" w:firstColumn="1" w:lastColumn="0" w:noHBand="0" w:noVBand="1"/>
      </w:tblPr>
      <w:tblGrid>
        <w:gridCol w:w="1652"/>
        <w:gridCol w:w="3559"/>
        <w:gridCol w:w="426"/>
        <w:gridCol w:w="567"/>
        <w:gridCol w:w="425"/>
        <w:gridCol w:w="425"/>
        <w:gridCol w:w="709"/>
        <w:gridCol w:w="3937"/>
        <w:gridCol w:w="3434"/>
      </w:tblGrid>
      <w:tr w:rsidR="00EB0EE5" w14:paraId="752A4D85" w14:textId="77777777" w:rsidTr="00F050E9">
        <w:trPr>
          <w:cantSplit/>
          <w:trHeight w:val="2655"/>
        </w:trPr>
        <w:tc>
          <w:tcPr>
            <w:tcW w:w="1652" w:type="dxa"/>
            <w:shd w:val="clear" w:color="auto" w:fill="FFFFFF" w:themeFill="background1"/>
            <w:textDirection w:val="btLr"/>
            <w:vAlign w:val="center"/>
          </w:tcPr>
          <w:p w14:paraId="5BAA6B75" w14:textId="77777777" w:rsidR="00EB0EE5" w:rsidRPr="004D6896" w:rsidRDefault="00EB0EE5" w:rsidP="00F050E9">
            <w:pPr>
              <w:ind w:left="113" w:right="113"/>
              <w:jc w:val="center"/>
              <w:rPr>
                <w:b/>
              </w:rPr>
            </w:pPr>
            <w:r w:rsidRPr="004D6896">
              <w:rPr>
                <w:b/>
              </w:rPr>
              <w:lastRenderedPageBreak/>
              <w:t>DERS KODU</w:t>
            </w:r>
          </w:p>
          <w:p w14:paraId="33E96190" w14:textId="77777777" w:rsidR="00EB0EE5" w:rsidRPr="004D6896" w:rsidRDefault="00EB0EE5" w:rsidP="00F050E9">
            <w:pPr>
              <w:ind w:left="113" w:right="113"/>
              <w:jc w:val="center"/>
              <w:rPr>
                <w:i/>
              </w:rPr>
            </w:pPr>
            <w:r w:rsidRPr="004D6896">
              <w:rPr>
                <w:i/>
              </w:rPr>
              <w:t>Course Code</w:t>
            </w:r>
          </w:p>
        </w:tc>
        <w:tc>
          <w:tcPr>
            <w:tcW w:w="3559" w:type="dxa"/>
            <w:shd w:val="clear" w:color="auto" w:fill="FFFFFF" w:themeFill="background1"/>
            <w:vAlign w:val="center"/>
          </w:tcPr>
          <w:p w14:paraId="1B50A708" w14:textId="77777777" w:rsidR="00EB0EE5" w:rsidRPr="004D6896" w:rsidRDefault="00EB0EE5" w:rsidP="00F050E9">
            <w:pPr>
              <w:jc w:val="center"/>
              <w:rPr>
                <w:b/>
              </w:rPr>
            </w:pPr>
            <w:r w:rsidRPr="004D6896">
              <w:rPr>
                <w:b/>
              </w:rPr>
              <w:t>DERS ADI</w:t>
            </w:r>
          </w:p>
          <w:p w14:paraId="0024AFF5" w14:textId="77777777" w:rsidR="00EB0EE5" w:rsidRPr="004D6896" w:rsidRDefault="00EB0EE5" w:rsidP="00F050E9">
            <w:pPr>
              <w:jc w:val="center"/>
              <w:rPr>
                <w:i/>
              </w:rPr>
            </w:pPr>
            <w:r w:rsidRPr="004D6896">
              <w:rPr>
                <w:i/>
              </w:rPr>
              <w:t>Course Title</w:t>
            </w:r>
          </w:p>
        </w:tc>
        <w:tc>
          <w:tcPr>
            <w:tcW w:w="426" w:type="dxa"/>
            <w:shd w:val="clear" w:color="auto" w:fill="FFFFFF" w:themeFill="background1"/>
            <w:textDirection w:val="btLr"/>
            <w:vAlign w:val="center"/>
          </w:tcPr>
          <w:p w14:paraId="1A7EF983" w14:textId="77777777" w:rsidR="00EB0EE5" w:rsidRDefault="00EB0EE5" w:rsidP="00F050E9">
            <w:pPr>
              <w:ind w:left="113" w:right="113"/>
              <w:jc w:val="center"/>
            </w:pPr>
            <w:r w:rsidRPr="004D6896">
              <w:rPr>
                <w:b/>
              </w:rPr>
              <w:t>T</w:t>
            </w:r>
            <w:r>
              <w:t>(</w:t>
            </w:r>
            <w:r w:rsidRPr="004D6896">
              <w:rPr>
                <w:i/>
              </w:rPr>
              <w:t>Theoretical</w:t>
            </w:r>
            <w:r>
              <w:t>)</w:t>
            </w:r>
          </w:p>
        </w:tc>
        <w:tc>
          <w:tcPr>
            <w:tcW w:w="567" w:type="dxa"/>
            <w:shd w:val="clear" w:color="auto" w:fill="FFFFFF" w:themeFill="background1"/>
            <w:textDirection w:val="btLr"/>
            <w:vAlign w:val="center"/>
          </w:tcPr>
          <w:p w14:paraId="1436D037" w14:textId="77777777" w:rsidR="00EB0EE5" w:rsidRDefault="00EB0EE5" w:rsidP="00F050E9">
            <w:pPr>
              <w:ind w:left="113" w:right="113"/>
              <w:jc w:val="center"/>
            </w:pPr>
            <w:r w:rsidRPr="004D6896">
              <w:rPr>
                <w:b/>
              </w:rPr>
              <w:t>U</w:t>
            </w:r>
            <w:r>
              <w:t>/(</w:t>
            </w:r>
            <w:r w:rsidRPr="004D6896">
              <w:rPr>
                <w:i/>
              </w:rPr>
              <w:t>Practice</w:t>
            </w:r>
            <w:r>
              <w:t>)</w:t>
            </w:r>
          </w:p>
        </w:tc>
        <w:tc>
          <w:tcPr>
            <w:tcW w:w="425" w:type="dxa"/>
            <w:shd w:val="clear" w:color="auto" w:fill="FFFFFF" w:themeFill="background1"/>
            <w:textDirection w:val="btLr"/>
            <w:vAlign w:val="center"/>
          </w:tcPr>
          <w:p w14:paraId="15DE839D" w14:textId="77777777" w:rsidR="00EB0EE5" w:rsidRDefault="00EB0EE5" w:rsidP="00F050E9">
            <w:pPr>
              <w:ind w:left="113" w:right="113"/>
              <w:jc w:val="center"/>
            </w:pPr>
            <w:r w:rsidRPr="004D6896">
              <w:rPr>
                <w:b/>
              </w:rPr>
              <w:t>K</w:t>
            </w:r>
            <w:r>
              <w:t>/(</w:t>
            </w:r>
            <w:r w:rsidRPr="004D6896">
              <w:rPr>
                <w:i/>
              </w:rPr>
              <w:t>Credit</w:t>
            </w:r>
            <w:r>
              <w:t>)</w:t>
            </w:r>
          </w:p>
        </w:tc>
        <w:tc>
          <w:tcPr>
            <w:tcW w:w="425" w:type="dxa"/>
            <w:shd w:val="clear" w:color="auto" w:fill="FFFFFF" w:themeFill="background1"/>
            <w:textDirection w:val="btLr"/>
            <w:vAlign w:val="center"/>
          </w:tcPr>
          <w:p w14:paraId="146BDB76" w14:textId="77777777" w:rsidR="00EB0EE5" w:rsidRDefault="00EB0EE5" w:rsidP="00F050E9">
            <w:pPr>
              <w:ind w:left="113" w:right="113"/>
              <w:jc w:val="center"/>
            </w:pPr>
            <w:r w:rsidRPr="004D6896">
              <w:rPr>
                <w:b/>
              </w:rPr>
              <w:t>AKTS</w:t>
            </w:r>
            <w:r>
              <w:t>/</w:t>
            </w:r>
            <w:r w:rsidRPr="004D6896">
              <w:rPr>
                <w:i/>
              </w:rPr>
              <w:t>ECTS</w:t>
            </w:r>
          </w:p>
        </w:tc>
        <w:tc>
          <w:tcPr>
            <w:tcW w:w="709" w:type="dxa"/>
            <w:shd w:val="clear" w:color="auto" w:fill="FFFFFF" w:themeFill="background1"/>
            <w:textDirection w:val="btLr"/>
            <w:vAlign w:val="center"/>
          </w:tcPr>
          <w:p w14:paraId="08CEF719" w14:textId="77777777" w:rsidR="00EB0EE5" w:rsidRPr="004D6896" w:rsidRDefault="00EB0EE5" w:rsidP="00F050E9">
            <w:pPr>
              <w:ind w:left="113" w:right="113"/>
              <w:jc w:val="center"/>
              <w:rPr>
                <w:b/>
              </w:rPr>
            </w:pPr>
            <w:r w:rsidRPr="004D6896">
              <w:rPr>
                <w:b/>
              </w:rPr>
              <w:t>ZORUNLU/SEÇMELİ</w:t>
            </w:r>
          </w:p>
          <w:p w14:paraId="06EA2CB8" w14:textId="77777777" w:rsidR="00EB0EE5" w:rsidRPr="004D6896" w:rsidRDefault="00EB0EE5" w:rsidP="00F050E9">
            <w:pPr>
              <w:ind w:left="113" w:right="113"/>
              <w:jc w:val="center"/>
              <w:rPr>
                <w:i/>
              </w:rPr>
            </w:pPr>
            <w:r w:rsidRPr="004D6896">
              <w:rPr>
                <w:i/>
              </w:rPr>
              <w:t>Compulsory/ Elective</w:t>
            </w:r>
          </w:p>
        </w:tc>
        <w:tc>
          <w:tcPr>
            <w:tcW w:w="7371" w:type="dxa"/>
            <w:gridSpan w:val="2"/>
            <w:shd w:val="clear" w:color="auto" w:fill="FFFFFF" w:themeFill="background1"/>
            <w:vAlign w:val="center"/>
          </w:tcPr>
          <w:p w14:paraId="60C24213" w14:textId="77777777" w:rsidR="00EB0EE5" w:rsidRPr="0083674D" w:rsidRDefault="00EB0EE5" w:rsidP="00EB0EE5">
            <w:pPr>
              <w:jc w:val="center"/>
              <w:rPr>
                <w:b/>
                <w:bCs/>
              </w:rPr>
            </w:pPr>
            <w:r w:rsidRPr="0083674D">
              <w:rPr>
                <w:b/>
                <w:bCs/>
              </w:rPr>
              <w:t>DERS İÇERİĞİ</w:t>
            </w:r>
          </w:p>
          <w:p w14:paraId="176DBDE2" w14:textId="77777777" w:rsidR="00EB0EE5" w:rsidRPr="0083674D" w:rsidRDefault="00EB0EE5" w:rsidP="00EB0EE5">
            <w:pPr>
              <w:jc w:val="both"/>
              <w:rPr>
                <w:b/>
                <w:bCs/>
              </w:rPr>
            </w:pPr>
            <w:r w:rsidRPr="0083674D">
              <w:rPr>
                <w:b/>
                <w:bCs/>
              </w:rPr>
              <w:t>Protez Analizi ve Değerlendirmesi dersinin amacı, Protez yapılan hastalarda rehabilitasyonun gerekliliğini öğrencilere kavratmaktır.</w:t>
            </w:r>
          </w:p>
          <w:p w14:paraId="681A5121" w14:textId="77777777" w:rsidR="00EB0EE5" w:rsidRDefault="00EB0EE5" w:rsidP="00EB0EE5">
            <w:pPr>
              <w:jc w:val="center"/>
            </w:pPr>
          </w:p>
          <w:p w14:paraId="54A74A82" w14:textId="77777777" w:rsidR="00EB0EE5" w:rsidRDefault="00EB0EE5" w:rsidP="00EB0EE5">
            <w:pPr>
              <w:jc w:val="center"/>
            </w:pPr>
            <w:r>
              <w:t>Content of Course</w:t>
            </w:r>
          </w:p>
          <w:p w14:paraId="30E2502B" w14:textId="77777777" w:rsidR="00EB0EE5" w:rsidRDefault="00EB0EE5" w:rsidP="00EB0EE5">
            <w:pPr>
              <w:jc w:val="both"/>
            </w:pPr>
            <w:r>
              <w:t>The aim of the Orthotic Analysis and Evaluation course is to make students understand the necessity of rehabilitation in patients who have orthoses.</w:t>
            </w:r>
          </w:p>
        </w:tc>
      </w:tr>
      <w:tr w:rsidR="00EB0EE5" w14:paraId="6FF5487F" w14:textId="77777777" w:rsidTr="00F050E9">
        <w:trPr>
          <w:trHeight w:val="306"/>
        </w:trPr>
        <w:tc>
          <w:tcPr>
            <w:tcW w:w="1652" w:type="dxa"/>
            <w:vMerge w:val="restart"/>
            <w:shd w:val="clear" w:color="auto" w:fill="FFFFFF" w:themeFill="background1"/>
            <w:vAlign w:val="center"/>
          </w:tcPr>
          <w:p w14:paraId="72ECE797" w14:textId="77777777" w:rsidR="00EB0EE5" w:rsidRPr="004D6896" w:rsidRDefault="00EB0EE5" w:rsidP="00F050E9">
            <w:pPr>
              <w:jc w:val="center"/>
              <w:rPr>
                <w:b/>
              </w:rPr>
            </w:pPr>
            <w:r w:rsidRPr="004D6896">
              <w:rPr>
                <w:b/>
              </w:rPr>
              <w:t>542122102</w:t>
            </w:r>
          </w:p>
        </w:tc>
        <w:tc>
          <w:tcPr>
            <w:tcW w:w="3559" w:type="dxa"/>
            <w:vMerge w:val="restart"/>
            <w:shd w:val="clear" w:color="auto" w:fill="FFFFFF" w:themeFill="background1"/>
            <w:vAlign w:val="center"/>
          </w:tcPr>
          <w:p w14:paraId="057D8ADD" w14:textId="77777777" w:rsidR="00EB0EE5" w:rsidRPr="00F050E9" w:rsidRDefault="00EB0EE5" w:rsidP="00F050E9">
            <w:pPr>
              <w:jc w:val="center"/>
              <w:rPr>
                <w:b/>
                <w:bCs/>
              </w:rPr>
            </w:pPr>
            <w:r w:rsidRPr="00F050E9">
              <w:rPr>
                <w:b/>
                <w:bCs/>
              </w:rPr>
              <w:t>Protez Analizi ve Değerlendirmesi</w:t>
            </w:r>
          </w:p>
          <w:p w14:paraId="3C44EF44" w14:textId="77777777" w:rsidR="00EB0EE5" w:rsidRDefault="00EB0EE5" w:rsidP="00F050E9">
            <w:pPr>
              <w:jc w:val="center"/>
            </w:pPr>
          </w:p>
          <w:p w14:paraId="3B9BD946" w14:textId="77777777" w:rsidR="00EB0EE5" w:rsidRPr="004D6896" w:rsidRDefault="00EB0EE5" w:rsidP="00F050E9">
            <w:pPr>
              <w:jc w:val="center"/>
              <w:rPr>
                <w:i/>
              </w:rPr>
            </w:pPr>
            <w:r w:rsidRPr="004D6896">
              <w:rPr>
                <w:i/>
              </w:rPr>
              <w:t>Prothotic Analysis and Evaluation</w:t>
            </w:r>
          </w:p>
        </w:tc>
        <w:tc>
          <w:tcPr>
            <w:tcW w:w="426" w:type="dxa"/>
            <w:vMerge w:val="restart"/>
            <w:shd w:val="clear" w:color="auto" w:fill="FFFFFF" w:themeFill="background1"/>
            <w:vAlign w:val="center"/>
          </w:tcPr>
          <w:p w14:paraId="64EB168A" w14:textId="77777777" w:rsidR="00EB0EE5" w:rsidRPr="004D6896" w:rsidRDefault="00EB0EE5" w:rsidP="00F050E9">
            <w:pPr>
              <w:jc w:val="center"/>
              <w:rPr>
                <w:b/>
              </w:rPr>
            </w:pPr>
            <w:r w:rsidRPr="004D6896">
              <w:rPr>
                <w:b/>
              </w:rPr>
              <w:t>2</w:t>
            </w:r>
          </w:p>
        </w:tc>
        <w:tc>
          <w:tcPr>
            <w:tcW w:w="567" w:type="dxa"/>
            <w:vMerge w:val="restart"/>
            <w:shd w:val="clear" w:color="auto" w:fill="FFFFFF" w:themeFill="background1"/>
            <w:vAlign w:val="center"/>
          </w:tcPr>
          <w:p w14:paraId="29CC8A3F" w14:textId="77777777" w:rsidR="00EB0EE5" w:rsidRPr="004D6896" w:rsidRDefault="00EB0EE5" w:rsidP="00F050E9">
            <w:pPr>
              <w:jc w:val="center"/>
              <w:rPr>
                <w:b/>
              </w:rPr>
            </w:pPr>
            <w:r w:rsidRPr="004D6896">
              <w:rPr>
                <w:b/>
              </w:rPr>
              <w:t>0</w:t>
            </w:r>
          </w:p>
        </w:tc>
        <w:tc>
          <w:tcPr>
            <w:tcW w:w="425" w:type="dxa"/>
            <w:vMerge w:val="restart"/>
            <w:shd w:val="clear" w:color="auto" w:fill="FFFFFF" w:themeFill="background1"/>
            <w:vAlign w:val="center"/>
          </w:tcPr>
          <w:p w14:paraId="26E04BC2" w14:textId="77777777" w:rsidR="00EB0EE5" w:rsidRPr="004D6896" w:rsidRDefault="00EB0EE5" w:rsidP="00F050E9">
            <w:pPr>
              <w:jc w:val="center"/>
              <w:rPr>
                <w:b/>
              </w:rPr>
            </w:pPr>
            <w:r w:rsidRPr="004D6896">
              <w:rPr>
                <w:b/>
              </w:rPr>
              <w:t>2</w:t>
            </w:r>
          </w:p>
        </w:tc>
        <w:tc>
          <w:tcPr>
            <w:tcW w:w="425" w:type="dxa"/>
            <w:vMerge w:val="restart"/>
            <w:shd w:val="clear" w:color="auto" w:fill="FFFFFF" w:themeFill="background1"/>
            <w:vAlign w:val="center"/>
          </w:tcPr>
          <w:p w14:paraId="05C72626" w14:textId="77777777" w:rsidR="00EB0EE5" w:rsidRPr="004D6896" w:rsidRDefault="00EB0EE5" w:rsidP="00F050E9">
            <w:pPr>
              <w:jc w:val="center"/>
              <w:rPr>
                <w:b/>
              </w:rPr>
            </w:pPr>
            <w:r w:rsidRPr="004D6896">
              <w:rPr>
                <w:b/>
              </w:rPr>
              <w:t>2</w:t>
            </w:r>
          </w:p>
        </w:tc>
        <w:tc>
          <w:tcPr>
            <w:tcW w:w="709" w:type="dxa"/>
            <w:vMerge w:val="restart"/>
            <w:shd w:val="clear" w:color="auto" w:fill="FFFFFF" w:themeFill="background1"/>
            <w:textDirection w:val="btLr"/>
            <w:vAlign w:val="center"/>
          </w:tcPr>
          <w:p w14:paraId="440F3D05" w14:textId="29F8C85B" w:rsidR="00EB0EE5" w:rsidRDefault="00EB0EE5" w:rsidP="00F050E9">
            <w:pPr>
              <w:ind w:left="113" w:right="113"/>
              <w:jc w:val="center"/>
            </w:pPr>
            <w:r w:rsidRPr="004D6896">
              <w:rPr>
                <w:b/>
              </w:rPr>
              <w:t>ZORUNLU</w:t>
            </w:r>
            <w:r>
              <w:t xml:space="preserve">/ </w:t>
            </w:r>
            <w:r w:rsidRPr="004D6896">
              <w:rPr>
                <w:i/>
              </w:rPr>
              <w:t>Compulsory</w:t>
            </w:r>
          </w:p>
        </w:tc>
        <w:tc>
          <w:tcPr>
            <w:tcW w:w="7371" w:type="dxa"/>
            <w:gridSpan w:val="2"/>
            <w:shd w:val="clear" w:color="auto" w:fill="FFFFFF" w:themeFill="background1"/>
          </w:tcPr>
          <w:p w14:paraId="17A4D205" w14:textId="77777777" w:rsidR="00EB0EE5" w:rsidRPr="0083674D" w:rsidRDefault="00EB0EE5" w:rsidP="00EB0EE5">
            <w:pPr>
              <w:jc w:val="center"/>
              <w:rPr>
                <w:b/>
                <w:bCs/>
              </w:rPr>
            </w:pPr>
            <w:r w:rsidRPr="0083674D">
              <w:rPr>
                <w:b/>
                <w:bCs/>
              </w:rPr>
              <w:t>AMAÇ</w:t>
            </w:r>
          </w:p>
          <w:p w14:paraId="2919BE31" w14:textId="77777777" w:rsidR="00EB0EE5" w:rsidRPr="0083674D" w:rsidRDefault="00EB0EE5" w:rsidP="00EB0EE5">
            <w:pPr>
              <w:jc w:val="both"/>
              <w:rPr>
                <w:b/>
                <w:bCs/>
              </w:rPr>
            </w:pPr>
            <w:r w:rsidRPr="0083674D">
              <w:rPr>
                <w:b/>
                <w:bCs/>
              </w:rPr>
              <w:t>Protez Analizi ve Değerlendirmesi dersinin amacı, Protez yapılan hastalarda rehabilitasyonun gerekliliğini öğrencilere kavratmaktır.</w:t>
            </w:r>
          </w:p>
          <w:p w14:paraId="5BA2365D" w14:textId="77777777" w:rsidR="00EB0EE5" w:rsidRDefault="00EB0EE5" w:rsidP="00EB0EE5">
            <w:pPr>
              <w:pStyle w:val="AralkYok"/>
              <w:jc w:val="center"/>
              <w:rPr>
                <w:rFonts w:ascii="Times New Roman" w:hAnsi="Times New Roman" w:cs="Times New Roman"/>
                <w:bCs/>
                <w:sz w:val="24"/>
                <w:szCs w:val="24"/>
              </w:rPr>
            </w:pPr>
            <w:r>
              <w:rPr>
                <w:rFonts w:ascii="Times New Roman" w:hAnsi="Times New Roman" w:cs="Times New Roman"/>
                <w:bCs/>
                <w:sz w:val="24"/>
                <w:szCs w:val="24"/>
              </w:rPr>
              <w:t>Aim of Course</w:t>
            </w:r>
          </w:p>
          <w:p w14:paraId="790C8272" w14:textId="77777777" w:rsidR="00EB0EE5" w:rsidRDefault="00EB0EE5" w:rsidP="00EB0EE5">
            <w:pPr>
              <w:pStyle w:val="AralkYok"/>
              <w:jc w:val="both"/>
              <w:rPr>
                <w:rFonts w:ascii="Times New Roman" w:hAnsi="Times New Roman" w:cs="Times New Roman"/>
                <w:sz w:val="24"/>
                <w:szCs w:val="24"/>
              </w:rPr>
            </w:pPr>
            <w:r>
              <w:rPr>
                <w:rFonts w:ascii="Times New Roman" w:hAnsi="Times New Roman" w:cs="Times New Roman"/>
                <w:sz w:val="24"/>
                <w:szCs w:val="24"/>
              </w:rPr>
              <w:t xml:space="preserve">The aim of the Orthotic Analysis and Evaluation course is to make students understand the necessity of rehabilitation in patients who have orthoses. </w:t>
            </w:r>
          </w:p>
        </w:tc>
      </w:tr>
      <w:tr w:rsidR="00EB0EE5" w14:paraId="57129EB5" w14:textId="77777777" w:rsidTr="00F050E9">
        <w:trPr>
          <w:trHeight w:val="306"/>
        </w:trPr>
        <w:tc>
          <w:tcPr>
            <w:tcW w:w="1652" w:type="dxa"/>
            <w:vMerge/>
            <w:shd w:val="clear" w:color="auto" w:fill="FFFFFF" w:themeFill="background1"/>
            <w:vAlign w:val="center"/>
          </w:tcPr>
          <w:p w14:paraId="2FEB1E5C" w14:textId="77777777" w:rsidR="00EB0EE5" w:rsidRDefault="00EB0EE5" w:rsidP="00EB0EE5">
            <w:pPr>
              <w:jc w:val="both"/>
            </w:pPr>
          </w:p>
        </w:tc>
        <w:tc>
          <w:tcPr>
            <w:tcW w:w="3559" w:type="dxa"/>
            <w:vMerge/>
            <w:shd w:val="clear" w:color="auto" w:fill="FFFFFF" w:themeFill="background1"/>
            <w:vAlign w:val="center"/>
          </w:tcPr>
          <w:p w14:paraId="69F86A63" w14:textId="77777777" w:rsidR="00EB0EE5" w:rsidRDefault="00EB0EE5" w:rsidP="00EB0EE5">
            <w:pPr>
              <w:jc w:val="both"/>
            </w:pPr>
          </w:p>
        </w:tc>
        <w:tc>
          <w:tcPr>
            <w:tcW w:w="426" w:type="dxa"/>
            <w:vMerge/>
            <w:shd w:val="clear" w:color="auto" w:fill="FFFFFF" w:themeFill="background1"/>
            <w:vAlign w:val="center"/>
          </w:tcPr>
          <w:p w14:paraId="7A16564A" w14:textId="77777777" w:rsidR="00EB0EE5" w:rsidRDefault="00EB0EE5" w:rsidP="00EB0EE5">
            <w:pPr>
              <w:jc w:val="both"/>
            </w:pPr>
          </w:p>
        </w:tc>
        <w:tc>
          <w:tcPr>
            <w:tcW w:w="567" w:type="dxa"/>
            <w:vMerge/>
            <w:shd w:val="clear" w:color="auto" w:fill="FFFFFF" w:themeFill="background1"/>
            <w:vAlign w:val="center"/>
          </w:tcPr>
          <w:p w14:paraId="45F95E87" w14:textId="77777777" w:rsidR="00EB0EE5" w:rsidRDefault="00EB0EE5" w:rsidP="00EB0EE5">
            <w:pPr>
              <w:jc w:val="both"/>
            </w:pPr>
          </w:p>
        </w:tc>
        <w:tc>
          <w:tcPr>
            <w:tcW w:w="425" w:type="dxa"/>
            <w:vMerge/>
            <w:shd w:val="clear" w:color="auto" w:fill="FFFFFF" w:themeFill="background1"/>
            <w:vAlign w:val="center"/>
          </w:tcPr>
          <w:p w14:paraId="0AAC2E73" w14:textId="77777777" w:rsidR="00EB0EE5" w:rsidRDefault="00EB0EE5" w:rsidP="00EB0EE5">
            <w:pPr>
              <w:jc w:val="both"/>
            </w:pPr>
          </w:p>
        </w:tc>
        <w:tc>
          <w:tcPr>
            <w:tcW w:w="425" w:type="dxa"/>
            <w:vMerge/>
            <w:shd w:val="clear" w:color="auto" w:fill="FFFFFF" w:themeFill="background1"/>
            <w:vAlign w:val="center"/>
          </w:tcPr>
          <w:p w14:paraId="0A7E973F" w14:textId="77777777" w:rsidR="00EB0EE5" w:rsidRDefault="00EB0EE5" w:rsidP="00EB0EE5">
            <w:pPr>
              <w:jc w:val="both"/>
            </w:pPr>
          </w:p>
        </w:tc>
        <w:tc>
          <w:tcPr>
            <w:tcW w:w="709" w:type="dxa"/>
            <w:vMerge/>
            <w:shd w:val="clear" w:color="auto" w:fill="FFFFFF" w:themeFill="background1"/>
            <w:textDirection w:val="btLr"/>
            <w:vAlign w:val="center"/>
          </w:tcPr>
          <w:p w14:paraId="357CF878" w14:textId="77777777" w:rsidR="00EB0EE5" w:rsidRDefault="00EB0EE5" w:rsidP="00EB0EE5">
            <w:pPr>
              <w:ind w:left="113" w:right="113"/>
              <w:jc w:val="both"/>
            </w:pPr>
          </w:p>
        </w:tc>
        <w:tc>
          <w:tcPr>
            <w:tcW w:w="7371" w:type="dxa"/>
            <w:gridSpan w:val="2"/>
            <w:shd w:val="clear" w:color="auto" w:fill="FFFFFF" w:themeFill="background1"/>
          </w:tcPr>
          <w:p w14:paraId="1654F05C" w14:textId="77777777" w:rsidR="00EB0EE5" w:rsidRDefault="00EB0EE5" w:rsidP="00EB0EE5">
            <w:pPr>
              <w:spacing w:after="120"/>
              <w:jc w:val="center"/>
              <w:rPr>
                <w:b/>
              </w:rPr>
            </w:pPr>
            <w:r>
              <w:rPr>
                <w:b/>
              </w:rPr>
              <w:t>Ders Materyali</w:t>
            </w:r>
          </w:p>
          <w:p w14:paraId="5395A7F4" w14:textId="77777777" w:rsidR="00EB0EE5" w:rsidRDefault="00EB0EE5" w:rsidP="00416A37">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2F590DC3" w14:textId="77777777" w:rsidR="00EB0EE5" w:rsidRDefault="00EB0EE5" w:rsidP="00EB0EE5">
            <w:pPr>
              <w:spacing w:after="120"/>
              <w:jc w:val="center"/>
              <w:rPr>
                <w:i/>
              </w:rPr>
            </w:pPr>
            <w:r>
              <w:rPr>
                <w:i/>
              </w:rPr>
              <w:t>Course Material</w:t>
            </w:r>
          </w:p>
          <w:p w14:paraId="0671CEAE" w14:textId="77777777" w:rsidR="00EB0EE5" w:rsidRDefault="00EB0EE5" w:rsidP="00EB0EE5">
            <w:pPr>
              <w:pStyle w:val="AralkYok"/>
              <w:jc w:val="both"/>
              <w:rPr>
                <w:rFonts w:ascii="Times New Roman" w:hAnsi="Times New Roman" w:cs="Times New Roman"/>
                <w:sz w:val="24"/>
                <w:szCs w:val="24"/>
              </w:rPr>
            </w:pPr>
            <w:r>
              <w:rPr>
                <w:rFonts w:ascii="Times New Roman" w:hAnsi="Times New Roman" w:cs="Times New Roman"/>
                <w:i/>
                <w:sz w:val="24"/>
                <w:szCs w:val="24"/>
              </w:rPr>
              <w:t>Textbooks, PowerPoint presentation, pictures and graphs,</w:t>
            </w:r>
            <w:r>
              <w:t xml:space="preserve"> </w:t>
            </w:r>
            <w:r>
              <w:rPr>
                <w:rFonts w:ascii="Times New Roman" w:hAnsi="Times New Roman" w:cs="Times New Roman"/>
                <w:i/>
                <w:sz w:val="24"/>
                <w:szCs w:val="24"/>
              </w:rPr>
              <w:t xml:space="preserve">Laboratory applications </w:t>
            </w:r>
          </w:p>
        </w:tc>
      </w:tr>
      <w:tr w:rsidR="00EB0EE5" w14:paraId="6321B7D0" w14:textId="77777777" w:rsidTr="00F050E9">
        <w:trPr>
          <w:trHeight w:val="306"/>
        </w:trPr>
        <w:tc>
          <w:tcPr>
            <w:tcW w:w="1652" w:type="dxa"/>
            <w:vMerge/>
            <w:shd w:val="clear" w:color="auto" w:fill="FFFFFF" w:themeFill="background1"/>
            <w:vAlign w:val="center"/>
          </w:tcPr>
          <w:p w14:paraId="005F7A1F" w14:textId="77777777" w:rsidR="00EB0EE5" w:rsidRDefault="00EB0EE5" w:rsidP="00EB0EE5">
            <w:pPr>
              <w:jc w:val="both"/>
            </w:pPr>
          </w:p>
        </w:tc>
        <w:tc>
          <w:tcPr>
            <w:tcW w:w="3559" w:type="dxa"/>
            <w:vMerge/>
            <w:shd w:val="clear" w:color="auto" w:fill="FFFFFF" w:themeFill="background1"/>
            <w:vAlign w:val="center"/>
          </w:tcPr>
          <w:p w14:paraId="69DCAE1B" w14:textId="77777777" w:rsidR="00EB0EE5" w:rsidRDefault="00EB0EE5" w:rsidP="00EB0EE5">
            <w:pPr>
              <w:jc w:val="both"/>
            </w:pPr>
          </w:p>
        </w:tc>
        <w:tc>
          <w:tcPr>
            <w:tcW w:w="426" w:type="dxa"/>
            <w:vMerge/>
            <w:shd w:val="clear" w:color="auto" w:fill="FFFFFF" w:themeFill="background1"/>
            <w:vAlign w:val="center"/>
          </w:tcPr>
          <w:p w14:paraId="52104083" w14:textId="77777777" w:rsidR="00EB0EE5" w:rsidRDefault="00EB0EE5" w:rsidP="00EB0EE5">
            <w:pPr>
              <w:jc w:val="both"/>
            </w:pPr>
          </w:p>
        </w:tc>
        <w:tc>
          <w:tcPr>
            <w:tcW w:w="567" w:type="dxa"/>
            <w:vMerge/>
            <w:shd w:val="clear" w:color="auto" w:fill="FFFFFF" w:themeFill="background1"/>
            <w:vAlign w:val="center"/>
          </w:tcPr>
          <w:p w14:paraId="5487CFBC" w14:textId="77777777" w:rsidR="00EB0EE5" w:rsidRDefault="00EB0EE5" w:rsidP="00EB0EE5">
            <w:pPr>
              <w:jc w:val="both"/>
            </w:pPr>
          </w:p>
        </w:tc>
        <w:tc>
          <w:tcPr>
            <w:tcW w:w="425" w:type="dxa"/>
            <w:vMerge/>
            <w:shd w:val="clear" w:color="auto" w:fill="FFFFFF" w:themeFill="background1"/>
            <w:vAlign w:val="center"/>
          </w:tcPr>
          <w:p w14:paraId="79393995" w14:textId="77777777" w:rsidR="00EB0EE5" w:rsidRDefault="00EB0EE5" w:rsidP="00EB0EE5">
            <w:pPr>
              <w:jc w:val="both"/>
            </w:pPr>
          </w:p>
        </w:tc>
        <w:tc>
          <w:tcPr>
            <w:tcW w:w="425" w:type="dxa"/>
            <w:vMerge/>
            <w:shd w:val="clear" w:color="auto" w:fill="FFFFFF" w:themeFill="background1"/>
            <w:vAlign w:val="center"/>
          </w:tcPr>
          <w:p w14:paraId="2363049D" w14:textId="77777777" w:rsidR="00EB0EE5" w:rsidRDefault="00EB0EE5" w:rsidP="00EB0EE5">
            <w:pPr>
              <w:jc w:val="both"/>
            </w:pPr>
          </w:p>
        </w:tc>
        <w:tc>
          <w:tcPr>
            <w:tcW w:w="709" w:type="dxa"/>
            <w:vMerge/>
            <w:shd w:val="clear" w:color="auto" w:fill="FFFFFF" w:themeFill="background1"/>
            <w:textDirection w:val="btLr"/>
            <w:vAlign w:val="center"/>
          </w:tcPr>
          <w:p w14:paraId="28B4BBB3" w14:textId="77777777" w:rsidR="00EB0EE5" w:rsidRDefault="00EB0EE5" w:rsidP="00EB0EE5">
            <w:pPr>
              <w:ind w:left="113" w:right="113"/>
              <w:jc w:val="both"/>
            </w:pPr>
          </w:p>
        </w:tc>
        <w:tc>
          <w:tcPr>
            <w:tcW w:w="7371" w:type="dxa"/>
            <w:gridSpan w:val="2"/>
            <w:shd w:val="clear" w:color="auto" w:fill="FFFFFF" w:themeFill="background1"/>
          </w:tcPr>
          <w:p w14:paraId="38919280" w14:textId="77777777" w:rsidR="00EB0EE5" w:rsidRDefault="00EB0EE5" w:rsidP="00EB0EE5">
            <w:pPr>
              <w:spacing w:after="120"/>
              <w:jc w:val="center"/>
              <w:rPr>
                <w:b/>
              </w:rPr>
            </w:pPr>
            <w:r>
              <w:rPr>
                <w:b/>
              </w:rPr>
              <w:t>Yöntem ve Teknik</w:t>
            </w:r>
          </w:p>
          <w:p w14:paraId="43AE157C" w14:textId="77777777" w:rsidR="00EB0EE5" w:rsidRDefault="00EB0EE5" w:rsidP="00416A37">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087B1FD9" w14:textId="77777777" w:rsidR="00EB0EE5" w:rsidRDefault="00EB0EE5" w:rsidP="00EB0EE5">
            <w:pPr>
              <w:spacing w:after="120"/>
              <w:jc w:val="center"/>
              <w:rPr>
                <w:bCs/>
                <w:i/>
                <w:iCs/>
              </w:rPr>
            </w:pPr>
            <w:r>
              <w:rPr>
                <w:bCs/>
                <w:i/>
                <w:iCs/>
              </w:rPr>
              <w:lastRenderedPageBreak/>
              <w:t>Method and Technique</w:t>
            </w:r>
          </w:p>
          <w:p w14:paraId="76818D96" w14:textId="77777777" w:rsidR="00EB0EE5" w:rsidRDefault="00EB0EE5" w:rsidP="00EB0EE5">
            <w:pPr>
              <w:pStyle w:val="AralkYok"/>
              <w:jc w:val="both"/>
              <w:rPr>
                <w:rFonts w:ascii="Times New Roman" w:hAnsi="Times New Roman" w:cs="Times New Roman"/>
                <w:i/>
                <w:sz w:val="24"/>
                <w:szCs w:val="24"/>
              </w:rPr>
            </w:pPr>
            <w:r>
              <w:rPr>
                <w:rFonts w:ascii="Times New Roman" w:hAnsi="Times New Roman" w:cs="Times New Roman"/>
                <w:bCs/>
                <w:i/>
                <w:iCs/>
                <w:sz w:val="24"/>
                <w:szCs w:val="24"/>
              </w:rPr>
              <w:t>Plain lecture, Discussion method, Problem solving method, Experiment and laboratory method, Application, Presentation method</w:t>
            </w:r>
          </w:p>
        </w:tc>
      </w:tr>
      <w:tr w:rsidR="00EB0EE5" w14:paraId="43097D84" w14:textId="77777777" w:rsidTr="00F050E9">
        <w:trPr>
          <w:trHeight w:val="765"/>
        </w:trPr>
        <w:tc>
          <w:tcPr>
            <w:tcW w:w="1652" w:type="dxa"/>
            <w:vMerge/>
            <w:shd w:val="clear" w:color="auto" w:fill="FFFFFF" w:themeFill="background1"/>
            <w:vAlign w:val="center"/>
          </w:tcPr>
          <w:p w14:paraId="1F959E60" w14:textId="77777777" w:rsidR="00EB0EE5" w:rsidRDefault="00EB0EE5" w:rsidP="00EB0EE5">
            <w:pPr>
              <w:jc w:val="both"/>
            </w:pPr>
          </w:p>
        </w:tc>
        <w:tc>
          <w:tcPr>
            <w:tcW w:w="3559" w:type="dxa"/>
            <w:vMerge/>
            <w:shd w:val="clear" w:color="auto" w:fill="FFFFFF" w:themeFill="background1"/>
            <w:vAlign w:val="center"/>
          </w:tcPr>
          <w:p w14:paraId="49E98D5C" w14:textId="77777777" w:rsidR="00EB0EE5" w:rsidRDefault="00EB0EE5" w:rsidP="00EB0EE5">
            <w:pPr>
              <w:jc w:val="both"/>
            </w:pPr>
          </w:p>
        </w:tc>
        <w:tc>
          <w:tcPr>
            <w:tcW w:w="426" w:type="dxa"/>
            <w:vMerge/>
            <w:shd w:val="clear" w:color="auto" w:fill="FFFFFF" w:themeFill="background1"/>
            <w:vAlign w:val="center"/>
          </w:tcPr>
          <w:p w14:paraId="1FE0DD03" w14:textId="77777777" w:rsidR="00EB0EE5" w:rsidRDefault="00EB0EE5" w:rsidP="00EB0EE5">
            <w:pPr>
              <w:jc w:val="both"/>
            </w:pPr>
          </w:p>
        </w:tc>
        <w:tc>
          <w:tcPr>
            <w:tcW w:w="567" w:type="dxa"/>
            <w:vMerge/>
            <w:shd w:val="clear" w:color="auto" w:fill="FFFFFF" w:themeFill="background1"/>
            <w:vAlign w:val="center"/>
          </w:tcPr>
          <w:p w14:paraId="108B86B9" w14:textId="77777777" w:rsidR="00EB0EE5" w:rsidRDefault="00EB0EE5" w:rsidP="00EB0EE5">
            <w:pPr>
              <w:jc w:val="both"/>
            </w:pPr>
          </w:p>
        </w:tc>
        <w:tc>
          <w:tcPr>
            <w:tcW w:w="425" w:type="dxa"/>
            <w:vMerge/>
            <w:shd w:val="clear" w:color="auto" w:fill="FFFFFF" w:themeFill="background1"/>
            <w:vAlign w:val="center"/>
          </w:tcPr>
          <w:p w14:paraId="53BC1763" w14:textId="77777777" w:rsidR="00EB0EE5" w:rsidRDefault="00EB0EE5" w:rsidP="00EB0EE5">
            <w:pPr>
              <w:jc w:val="both"/>
            </w:pPr>
          </w:p>
        </w:tc>
        <w:tc>
          <w:tcPr>
            <w:tcW w:w="425" w:type="dxa"/>
            <w:vMerge/>
            <w:shd w:val="clear" w:color="auto" w:fill="FFFFFF" w:themeFill="background1"/>
            <w:vAlign w:val="center"/>
          </w:tcPr>
          <w:p w14:paraId="71DA02EF" w14:textId="77777777" w:rsidR="00EB0EE5" w:rsidRDefault="00EB0EE5" w:rsidP="00EB0EE5">
            <w:pPr>
              <w:jc w:val="both"/>
            </w:pPr>
          </w:p>
        </w:tc>
        <w:tc>
          <w:tcPr>
            <w:tcW w:w="709" w:type="dxa"/>
            <w:vMerge/>
            <w:shd w:val="clear" w:color="auto" w:fill="FFFFFF" w:themeFill="background1"/>
            <w:vAlign w:val="center"/>
          </w:tcPr>
          <w:p w14:paraId="53AF8016" w14:textId="77777777" w:rsidR="00EB0EE5" w:rsidRDefault="00EB0EE5" w:rsidP="00EB0EE5">
            <w:pPr>
              <w:jc w:val="both"/>
            </w:pPr>
          </w:p>
        </w:tc>
        <w:tc>
          <w:tcPr>
            <w:tcW w:w="7371" w:type="dxa"/>
            <w:gridSpan w:val="2"/>
            <w:shd w:val="clear" w:color="auto" w:fill="FFFFFF" w:themeFill="background1"/>
          </w:tcPr>
          <w:p w14:paraId="0ED1B02D" w14:textId="77777777" w:rsidR="00EB0EE5" w:rsidRDefault="00EB0EE5" w:rsidP="00EB0EE5">
            <w:pPr>
              <w:spacing w:after="120"/>
              <w:jc w:val="center"/>
              <w:rPr>
                <w:b/>
              </w:rPr>
            </w:pPr>
            <w:r>
              <w:rPr>
                <w:b/>
              </w:rPr>
              <w:t>Ölçme ve Değerlendirme Yöntem/Tekniği</w:t>
            </w:r>
          </w:p>
          <w:p w14:paraId="1D605C35"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14BE1707" w14:textId="77777777" w:rsidR="00EB0EE5" w:rsidRDefault="00EB0EE5" w:rsidP="00EB0EE5">
            <w:pPr>
              <w:spacing w:after="120"/>
              <w:jc w:val="center"/>
              <w:rPr>
                <w:i/>
              </w:rPr>
            </w:pPr>
            <w:r>
              <w:rPr>
                <w:i/>
              </w:rPr>
              <w:t>Assesment and Evaluation Method and Technique</w:t>
            </w:r>
          </w:p>
          <w:p w14:paraId="5B861CBE" w14:textId="77777777" w:rsidR="00EB0EE5" w:rsidRDefault="00EB0EE5" w:rsidP="00EB0EE5">
            <w:pPr>
              <w:spacing w:after="120"/>
              <w:jc w:val="both"/>
            </w:pPr>
            <w:r>
              <w:rPr>
                <w:i/>
              </w:rPr>
              <w:t>Multiple choice tests include true-false questions, short answer questions, fill-in-the-blank and matching questions.</w:t>
            </w:r>
          </w:p>
        </w:tc>
      </w:tr>
      <w:tr w:rsidR="004D6896" w14:paraId="0F755A5D" w14:textId="77777777" w:rsidTr="004D6896">
        <w:trPr>
          <w:trHeight w:val="765"/>
        </w:trPr>
        <w:tc>
          <w:tcPr>
            <w:tcW w:w="1652" w:type="dxa"/>
            <w:vMerge/>
            <w:shd w:val="clear" w:color="auto" w:fill="FFFFFF" w:themeFill="background1"/>
            <w:vAlign w:val="center"/>
          </w:tcPr>
          <w:p w14:paraId="0CCFEDF6" w14:textId="77777777" w:rsidR="004D6896" w:rsidRDefault="004D6896" w:rsidP="00EB0EE5">
            <w:pPr>
              <w:jc w:val="both"/>
            </w:pPr>
          </w:p>
        </w:tc>
        <w:tc>
          <w:tcPr>
            <w:tcW w:w="3559" w:type="dxa"/>
            <w:vMerge/>
            <w:shd w:val="clear" w:color="auto" w:fill="FFFFFF" w:themeFill="background1"/>
            <w:vAlign w:val="center"/>
          </w:tcPr>
          <w:p w14:paraId="1FE8B755" w14:textId="77777777" w:rsidR="004D6896" w:rsidRDefault="004D6896" w:rsidP="00EB0EE5">
            <w:pPr>
              <w:jc w:val="both"/>
            </w:pPr>
          </w:p>
        </w:tc>
        <w:tc>
          <w:tcPr>
            <w:tcW w:w="426" w:type="dxa"/>
            <w:vMerge/>
            <w:shd w:val="clear" w:color="auto" w:fill="FFFFFF" w:themeFill="background1"/>
            <w:vAlign w:val="center"/>
          </w:tcPr>
          <w:p w14:paraId="3DCDFDDD" w14:textId="77777777" w:rsidR="004D6896" w:rsidRDefault="004D6896" w:rsidP="00EB0EE5">
            <w:pPr>
              <w:jc w:val="both"/>
            </w:pPr>
          </w:p>
        </w:tc>
        <w:tc>
          <w:tcPr>
            <w:tcW w:w="567" w:type="dxa"/>
            <w:vMerge/>
            <w:shd w:val="clear" w:color="auto" w:fill="FFFFFF" w:themeFill="background1"/>
            <w:vAlign w:val="center"/>
          </w:tcPr>
          <w:p w14:paraId="2290D3CA" w14:textId="77777777" w:rsidR="004D6896" w:rsidRDefault="004D6896" w:rsidP="00EB0EE5">
            <w:pPr>
              <w:jc w:val="both"/>
            </w:pPr>
          </w:p>
        </w:tc>
        <w:tc>
          <w:tcPr>
            <w:tcW w:w="425" w:type="dxa"/>
            <w:vMerge/>
            <w:shd w:val="clear" w:color="auto" w:fill="FFFFFF" w:themeFill="background1"/>
            <w:vAlign w:val="center"/>
          </w:tcPr>
          <w:p w14:paraId="2919B152" w14:textId="77777777" w:rsidR="004D6896" w:rsidRDefault="004D6896" w:rsidP="00EB0EE5">
            <w:pPr>
              <w:jc w:val="both"/>
            </w:pPr>
          </w:p>
        </w:tc>
        <w:tc>
          <w:tcPr>
            <w:tcW w:w="425" w:type="dxa"/>
            <w:vMerge/>
            <w:shd w:val="clear" w:color="auto" w:fill="FFFFFF" w:themeFill="background1"/>
            <w:vAlign w:val="center"/>
          </w:tcPr>
          <w:p w14:paraId="59B44E76" w14:textId="77777777" w:rsidR="004D6896" w:rsidRDefault="004D6896" w:rsidP="00EB0EE5">
            <w:pPr>
              <w:jc w:val="both"/>
            </w:pPr>
          </w:p>
        </w:tc>
        <w:tc>
          <w:tcPr>
            <w:tcW w:w="709" w:type="dxa"/>
            <w:vMerge/>
            <w:shd w:val="clear" w:color="auto" w:fill="FFFFFF" w:themeFill="background1"/>
            <w:vAlign w:val="center"/>
          </w:tcPr>
          <w:p w14:paraId="7532DD21" w14:textId="77777777" w:rsidR="004D6896" w:rsidRDefault="004D6896" w:rsidP="00EB0EE5">
            <w:pPr>
              <w:jc w:val="both"/>
            </w:pPr>
          </w:p>
        </w:tc>
        <w:tc>
          <w:tcPr>
            <w:tcW w:w="7371" w:type="dxa"/>
            <w:gridSpan w:val="2"/>
            <w:shd w:val="clear" w:color="auto" w:fill="DEEAF6" w:themeFill="accent1" w:themeFillTint="33"/>
          </w:tcPr>
          <w:p w14:paraId="573A984F" w14:textId="77777777" w:rsidR="00D62620" w:rsidRPr="008A4F92" w:rsidRDefault="00D62620" w:rsidP="00D62620">
            <w:pPr>
              <w:jc w:val="center"/>
              <w:rPr>
                <w:b/>
              </w:rPr>
            </w:pPr>
            <w:r w:rsidRPr="008A4F92">
              <w:rPr>
                <w:b/>
              </w:rPr>
              <w:t>FR-700 Program Güncelleme Kontrol Listesi KODU</w:t>
            </w:r>
            <w:sdt>
              <w:sdtPr>
                <w:tag w:val="goog_rdk_29"/>
                <w:id w:val="-1909293024"/>
                <w:showingPlcHdr/>
              </w:sdtPr>
              <w:sdtContent>
                <w:r w:rsidRPr="008A4F92">
                  <w:t xml:space="preserve">     </w:t>
                </w:r>
              </w:sdtContent>
            </w:sdt>
          </w:p>
          <w:p w14:paraId="3B5A3A24" w14:textId="7DF1E34A" w:rsidR="004D6896" w:rsidRDefault="00D62620" w:rsidP="00D62620">
            <w:pPr>
              <w:spacing w:after="120"/>
              <w:jc w:val="center"/>
              <w:rPr>
                <w:b/>
              </w:rPr>
            </w:pPr>
            <w:r w:rsidRPr="008A4F92">
              <w:rPr>
                <w:b/>
                <w:bCs/>
              </w:rPr>
              <w:t>İB-3c</w:t>
            </w:r>
          </w:p>
        </w:tc>
      </w:tr>
      <w:tr w:rsidR="00EB0EE5" w14:paraId="46C08E7A" w14:textId="77777777" w:rsidTr="00F050E9">
        <w:trPr>
          <w:trHeight w:val="186"/>
        </w:trPr>
        <w:tc>
          <w:tcPr>
            <w:tcW w:w="1652" w:type="dxa"/>
            <w:vMerge/>
            <w:shd w:val="clear" w:color="auto" w:fill="FFFFFF" w:themeFill="background1"/>
            <w:vAlign w:val="center"/>
          </w:tcPr>
          <w:p w14:paraId="5E20F849" w14:textId="77777777" w:rsidR="00EB0EE5" w:rsidRDefault="00EB0EE5" w:rsidP="00EB0EE5">
            <w:pPr>
              <w:jc w:val="both"/>
            </w:pPr>
          </w:p>
        </w:tc>
        <w:tc>
          <w:tcPr>
            <w:tcW w:w="3559" w:type="dxa"/>
            <w:vMerge/>
            <w:shd w:val="clear" w:color="auto" w:fill="FFFFFF" w:themeFill="background1"/>
            <w:vAlign w:val="center"/>
          </w:tcPr>
          <w:p w14:paraId="31E1DF5D" w14:textId="77777777" w:rsidR="00EB0EE5" w:rsidRDefault="00EB0EE5" w:rsidP="00EB0EE5">
            <w:pPr>
              <w:jc w:val="both"/>
            </w:pPr>
          </w:p>
        </w:tc>
        <w:tc>
          <w:tcPr>
            <w:tcW w:w="426" w:type="dxa"/>
            <w:vMerge/>
            <w:shd w:val="clear" w:color="auto" w:fill="FFFFFF" w:themeFill="background1"/>
            <w:vAlign w:val="center"/>
          </w:tcPr>
          <w:p w14:paraId="4142BA44" w14:textId="77777777" w:rsidR="00EB0EE5" w:rsidRDefault="00EB0EE5" w:rsidP="00EB0EE5">
            <w:pPr>
              <w:jc w:val="both"/>
            </w:pPr>
          </w:p>
        </w:tc>
        <w:tc>
          <w:tcPr>
            <w:tcW w:w="567" w:type="dxa"/>
            <w:vMerge/>
            <w:shd w:val="clear" w:color="auto" w:fill="FFFFFF" w:themeFill="background1"/>
            <w:vAlign w:val="center"/>
          </w:tcPr>
          <w:p w14:paraId="37F0A77C" w14:textId="77777777" w:rsidR="00EB0EE5" w:rsidRDefault="00EB0EE5" w:rsidP="00EB0EE5">
            <w:pPr>
              <w:jc w:val="both"/>
            </w:pPr>
          </w:p>
        </w:tc>
        <w:tc>
          <w:tcPr>
            <w:tcW w:w="425" w:type="dxa"/>
            <w:vMerge/>
            <w:shd w:val="clear" w:color="auto" w:fill="FFFFFF" w:themeFill="background1"/>
            <w:vAlign w:val="center"/>
          </w:tcPr>
          <w:p w14:paraId="2655FF4A" w14:textId="77777777" w:rsidR="00EB0EE5" w:rsidRDefault="00EB0EE5" w:rsidP="00EB0EE5">
            <w:pPr>
              <w:jc w:val="both"/>
            </w:pPr>
          </w:p>
        </w:tc>
        <w:tc>
          <w:tcPr>
            <w:tcW w:w="425" w:type="dxa"/>
            <w:vMerge/>
            <w:shd w:val="clear" w:color="auto" w:fill="FFFFFF" w:themeFill="background1"/>
            <w:vAlign w:val="center"/>
          </w:tcPr>
          <w:p w14:paraId="4C2F790C" w14:textId="77777777" w:rsidR="00EB0EE5" w:rsidRDefault="00EB0EE5" w:rsidP="00EB0EE5">
            <w:pPr>
              <w:jc w:val="both"/>
            </w:pPr>
          </w:p>
        </w:tc>
        <w:tc>
          <w:tcPr>
            <w:tcW w:w="709" w:type="dxa"/>
            <w:vMerge/>
            <w:shd w:val="clear" w:color="auto" w:fill="FFFFFF" w:themeFill="background1"/>
            <w:vAlign w:val="center"/>
          </w:tcPr>
          <w:p w14:paraId="54439FEB" w14:textId="77777777" w:rsidR="00EB0EE5" w:rsidRDefault="00EB0EE5" w:rsidP="00EB0EE5">
            <w:pPr>
              <w:jc w:val="both"/>
            </w:pPr>
          </w:p>
        </w:tc>
        <w:tc>
          <w:tcPr>
            <w:tcW w:w="3937" w:type="dxa"/>
            <w:shd w:val="clear" w:color="auto" w:fill="FFFFFF" w:themeFill="background1"/>
          </w:tcPr>
          <w:p w14:paraId="415ADD0D" w14:textId="77777777" w:rsidR="00EB0EE5" w:rsidRPr="004D6896" w:rsidRDefault="00EB0EE5" w:rsidP="004D6896">
            <w:pPr>
              <w:jc w:val="center"/>
              <w:rPr>
                <w:b/>
              </w:rPr>
            </w:pPr>
            <w:r w:rsidRPr="004D6896">
              <w:rPr>
                <w:b/>
              </w:rPr>
              <w:t>Konular</w:t>
            </w:r>
          </w:p>
          <w:p w14:paraId="55DF1E07" w14:textId="77777777" w:rsidR="00EB0EE5" w:rsidRPr="004D6896" w:rsidRDefault="00EB0EE5" w:rsidP="004D6896">
            <w:pPr>
              <w:jc w:val="center"/>
              <w:rPr>
                <w:i/>
              </w:rPr>
            </w:pPr>
            <w:r w:rsidRPr="004D6896">
              <w:rPr>
                <w:i/>
              </w:rPr>
              <w:t>Subjects</w:t>
            </w:r>
          </w:p>
        </w:tc>
        <w:tc>
          <w:tcPr>
            <w:tcW w:w="3434" w:type="dxa"/>
            <w:shd w:val="clear" w:color="auto" w:fill="FFFFFF" w:themeFill="background1"/>
          </w:tcPr>
          <w:p w14:paraId="6B8FD85E" w14:textId="77777777" w:rsidR="00EB0EE5" w:rsidRPr="004D6896" w:rsidRDefault="00EB0EE5" w:rsidP="004D6896">
            <w:pPr>
              <w:jc w:val="center"/>
              <w:rPr>
                <w:b/>
              </w:rPr>
            </w:pPr>
            <w:r w:rsidRPr="004D6896">
              <w:rPr>
                <w:b/>
              </w:rPr>
              <w:t>Öğrenme Çıktısı</w:t>
            </w:r>
          </w:p>
          <w:p w14:paraId="086C8896" w14:textId="77777777" w:rsidR="00EB0EE5" w:rsidRDefault="00EB0EE5" w:rsidP="004D6896">
            <w:pPr>
              <w:jc w:val="center"/>
            </w:pPr>
            <w:r w:rsidRPr="004D6896">
              <w:rPr>
                <w:i/>
              </w:rPr>
              <w:t>Learning</w:t>
            </w:r>
            <w:r w:rsidRPr="004D6896">
              <w:rPr>
                <w:b/>
              </w:rPr>
              <w:t xml:space="preserve"> </w:t>
            </w:r>
            <w:r w:rsidRPr="004D6896">
              <w:rPr>
                <w:i/>
              </w:rPr>
              <w:t>Outcome</w:t>
            </w:r>
          </w:p>
        </w:tc>
      </w:tr>
      <w:tr w:rsidR="00EB0EE5" w14:paraId="26F1AB8E" w14:textId="77777777" w:rsidTr="00F050E9">
        <w:trPr>
          <w:trHeight w:val="186"/>
        </w:trPr>
        <w:tc>
          <w:tcPr>
            <w:tcW w:w="1652" w:type="dxa"/>
            <w:vMerge/>
            <w:shd w:val="clear" w:color="auto" w:fill="FFFFFF" w:themeFill="background1"/>
            <w:vAlign w:val="center"/>
          </w:tcPr>
          <w:p w14:paraId="6426A9B2" w14:textId="77777777" w:rsidR="00EB0EE5" w:rsidRDefault="00EB0EE5" w:rsidP="00EB0EE5">
            <w:pPr>
              <w:jc w:val="both"/>
            </w:pPr>
          </w:p>
        </w:tc>
        <w:tc>
          <w:tcPr>
            <w:tcW w:w="3559" w:type="dxa"/>
            <w:vMerge/>
            <w:shd w:val="clear" w:color="auto" w:fill="FFFFFF" w:themeFill="background1"/>
            <w:vAlign w:val="center"/>
          </w:tcPr>
          <w:p w14:paraId="3A490787" w14:textId="77777777" w:rsidR="00EB0EE5" w:rsidRDefault="00EB0EE5" w:rsidP="00EB0EE5">
            <w:pPr>
              <w:jc w:val="both"/>
            </w:pPr>
          </w:p>
        </w:tc>
        <w:tc>
          <w:tcPr>
            <w:tcW w:w="426" w:type="dxa"/>
            <w:vMerge/>
            <w:shd w:val="clear" w:color="auto" w:fill="FFFFFF" w:themeFill="background1"/>
            <w:vAlign w:val="center"/>
          </w:tcPr>
          <w:p w14:paraId="1EB2952B" w14:textId="77777777" w:rsidR="00EB0EE5" w:rsidRDefault="00EB0EE5" w:rsidP="00EB0EE5">
            <w:pPr>
              <w:jc w:val="both"/>
            </w:pPr>
          </w:p>
        </w:tc>
        <w:tc>
          <w:tcPr>
            <w:tcW w:w="567" w:type="dxa"/>
            <w:vMerge/>
            <w:shd w:val="clear" w:color="auto" w:fill="FFFFFF" w:themeFill="background1"/>
            <w:vAlign w:val="center"/>
          </w:tcPr>
          <w:p w14:paraId="44116544" w14:textId="77777777" w:rsidR="00EB0EE5" w:rsidRDefault="00EB0EE5" w:rsidP="00EB0EE5">
            <w:pPr>
              <w:jc w:val="both"/>
            </w:pPr>
          </w:p>
        </w:tc>
        <w:tc>
          <w:tcPr>
            <w:tcW w:w="425" w:type="dxa"/>
            <w:vMerge/>
            <w:shd w:val="clear" w:color="auto" w:fill="FFFFFF" w:themeFill="background1"/>
            <w:vAlign w:val="center"/>
          </w:tcPr>
          <w:p w14:paraId="6A66C8F4" w14:textId="77777777" w:rsidR="00EB0EE5" w:rsidRDefault="00EB0EE5" w:rsidP="00EB0EE5">
            <w:pPr>
              <w:jc w:val="both"/>
            </w:pPr>
          </w:p>
        </w:tc>
        <w:tc>
          <w:tcPr>
            <w:tcW w:w="425" w:type="dxa"/>
            <w:vMerge/>
            <w:shd w:val="clear" w:color="auto" w:fill="FFFFFF" w:themeFill="background1"/>
            <w:vAlign w:val="center"/>
          </w:tcPr>
          <w:p w14:paraId="04381E06" w14:textId="77777777" w:rsidR="00EB0EE5" w:rsidRDefault="00EB0EE5" w:rsidP="00EB0EE5">
            <w:pPr>
              <w:jc w:val="both"/>
            </w:pPr>
          </w:p>
        </w:tc>
        <w:tc>
          <w:tcPr>
            <w:tcW w:w="709" w:type="dxa"/>
            <w:vMerge/>
            <w:shd w:val="clear" w:color="auto" w:fill="FFFFFF" w:themeFill="background1"/>
            <w:vAlign w:val="center"/>
          </w:tcPr>
          <w:p w14:paraId="77E47670" w14:textId="77777777" w:rsidR="00EB0EE5" w:rsidRDefault="00EB0EE5" w:rsidP="00EB0EE5">
            <w:pPr>
              <w:jc w:val="both"/>
            </w:pPr>
          </w:p>
        </w:tc>
        <w:tc>
          <w:tcPr>
            <w:tcW w:w="3937" w:type="dxa"/>
            <w:shd w:val="clear" w:color="auto" w:fill="FFFFFF" w:themeFill="background1"/>
          </w:tcPr>
          <w:p w14:paraId="12A0919D" w14:textId="77777777" w:rsidR="00EB0EE5" w:rsidRDefault="00EB0EE5" w:rsidP="00EB0EE5">
            <w:pPr>
              <w:pStyle w:val="ListeParagraf"/>
              <w:numPr>
                <w:ilvl w:val="0"/>
                <w:numId w:val="25"/>
              </w:numPr>
              <w:ind w:left="360"/>
              <w:jc w:val="both"/>
              <w:rPr>
                <w:rFonts w:ascii="Times New Roman" w:hAnsi="Times New Roman" w:cs="Times New Roman"/>
                <w:b/>
                <w:bCs/>
                <w:sz w:val="24"/>
                <w:szCs w:val="24"/>
              </w:rPr>
            </w:pPr>
            <w:r>
              <w:rPr>
                <w:rFonts w:ascii="Times New Roman" w:hAnsi="Times New Roman" w:cs="Times New Roman"/>
                <w:b/>
                <w:bCs/>
                <w:sz w:val="24"/>
                <w:szCs w:val="24"/>
              </w:rPr>
              <w:t>Rehabilitasyonun Önemi-I.</w:t>
            </w:r>
          </w:p>
          <w:p w14:paraId="34FEEF4E" w14:textId="77777777" w:rsidR="00EB0EE5" w:rsidRDefault="00EB0EE5" w:rsidP="00EB0EE5">
            <w:pPr>
              <w:pStyle w:val="ListeParagraf"/>
              <w:jc w:val="both"/>
              <w:rPr>
                <w:rFonts w:ascii="Times New Roman" w:hAnsi="Times New Roman" w:cs="Times New Roman"/>
                <w:i/>
                <w:iCs/>
                <w:sz w:val="24"/>
                <w:szCs w:val="24"/>
              </w:rPr>
            </w:pPr>
          </w:p>
          <w:p w14:paraId="332F50D0"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1-Importance of Rehabilitation-I</w:t>
            </w:r>
            <w:r>
              <w:rPr>
                <w:rFonts w:ascii="Times New Roman" w:hAnsi="Times New Roman" w:cs="Times New Roman"/>
                <w:sz w:val="24"/>
                <w:szCs w:val="24"/>
              </w:rPr>
              <w:t>.</w:t>
            </w:r>
          </w:p>
        </w:tc>
        <w:tc>
          <w:tcPr>
            <w:tcW w:w="3434" w:type="dxa"/>
            <w:shd w:val="clear" w:color="auto" w:fill="FFFFFF" w:themeFill="background1"/>
          </w:tcPr>
          <w:p w14:paraId="393C0E5C" w14:textId="77777777" w:rsidR="00EB0EE5" w:rsidRDefault="00EB0EE5" w:rsidP="00EB0EE5">
            <w:pPr>
              <w:jc w:val="both"/>
              <w:rPr>
                <w:b/>
                <w:bCs/>
              </w:rPr>
            </w:pPr>
            <w:r>
              <w:rPr>
                <w:b/>
                <w:bCs/>
              </w:rPr>
              <w:t>Protez rehabilitasyonunu, analiz ve değerlendirmeyi öğrenir.</w:t>
            </w:r>
          </w:p>
          <w:p w14:paraId="4FFFAE3F" w14:textId="77777777" w:rsidR="00EB0EE5" w:rsidRDefault="00EB0EE5" w:rsidP="00EB0EE5">
            <w:pPr>
              <w:jc w:val="both"/>
            </w:pPr>
          </w:p>
          <w:p w14:paraId="1ECC8406" w14:textId="77777777" w:rsidR="00EB0EE5" w:rsidRDefault="00EB0EE5" w:rsidP="00EB0EE5">
            <w:pPr>
              <w:jc w:val="both"/>
            </w:pPr>
            <w:r>
              <w:rPr>
                <w:i/>
                <w:iCs/>
              </w:rPr>
              <w:t>Learns orthotic rehabilitation, analysis and evaluation.</w:t>
            </w:r>
          </w:p>
        </w:tc>
      </w:tr>
      <w:tr w:rsidR="00EB0EE5" w14:paraId="29C2E5FB" w14:textId="77777777" w:rsidTr="00F050E9">
        <w:trPr>
          <w:trHeight w:val="186"/>
        </w:trPr>
        <w:tc>
          <w:tcPr>
            <w:tcW w:w="1652" w:type="dxa"/>
            <w:vMerge/>
            <w:shd w:val="clear" w:color="auto" w:fill="FFFFFF" w:themeFill="background1"/>
            <w:vAlign w:val="center"/>
          </w:tcPr>
          <w:p w14:paraId="204F241B" w14:textId="77777777" w:rsidR="00EB0EE5" w:rsidRDefault="00EB0EE5" w:rsidP="00EB0EE5">
            <w:pPr>
              <w:jc w:val="both"/>
            </w:pPr>
          </w:p>
        </w:tc>
        <w:tc>
          <w:tcPr>
            <w:tcW w:w="3559" w:type="dxa"/>
            <w:vMerge/>
            <w:shd w:val="clear" w:color="auto" w:fill="FFFFFF" w:themeFill="background1"/>
            <w:vAlign w:val="center"/>
          </w:tcPr>
          <w:p w14:paraId="1728D828" w14:textId="77777777" w:rsidR="00EB0EE5" w:rsidRDefault="00EB0EE5" w:rsidP="00EB0EE5">
            <w:pPr>
              <w:jc w:val="both"/>
            </w:pPr>
          </w:p>
        </w:tc>
        <w:tc>
          <w:tcPr>
            <w:tcW w:w="426" w:type="dxa"/>
            <w:vMerge/>
            <w:shd w:val="clear" w:color="auto" w:fill="FFFFFF" w:themeFill="background1"/>
            <w:vAlign w:val="center"/>
          </w:tcPr>
          <w:p w14:paraId="14F940CA" w14:textId="77777777" w:rsidR="00EB0EE5" w:rsidRDefault="00EB0EE5" w:rsidP="00EB0EE5">
            <w:pPr>
              <w:jc w:val="both"/>
            </w:pPr>
          </w:p>
        </w:tc>
        <w:tc>
          <w:tcPr>
            <w:tcW w:w="567" w:type="dxa"/>
            <w:vMerge/>
            <w:shd w:val="clear" w:color="auto" w:fill="FFFFFF" w:themeFill="background1"/>
            <w:vAlign w:val="center"/>
          </w:tcPr>
          <w:p w14:paraId="39373916" w14:textId="77777777" w:rsidR="00EB0EE5" w:rsidRDefault="00EB0EE5" w:rsidP="00EB0EE5">
            <w:pPr>
              <w:jc w:val="both"/>
            </w:pPr>
          </w:p>
        </w:tc>
        <w:tc>
          <w:tcPr>
            <w:tcW w:w="425" w:type="dxa"/>
            <w:vMerge/>
            <w:shd w:val="clear" w:color="auto" w:fill="FFFFFF" w:themeFill="background1"/>
            <w:vAlign w:val="center"/>
          </w:tcPr>
          <w:p w14:paraId="1695C135" w14:textId="77777777" w:rsidR="00EB0EE5" w:rsidRDefault="00EB0EE5" w:rsidP="00EB0EE5">
            <w:pPr>
              <w:jc w:val="both"/>
            </w:pPr>
          </w:p>
        </w:tc>
        <w:tc>
          <w:tcPr>
            <w:tcW w:w="425" w:type="dxa"/>
            <w:vMerge/>
            <w:shd w:val="clear" w:color="auto" w:fill="FFFFFF" w:themeFill="background1"/>
            <w:vAlign w:val="center"/>
          </w:tcPr>
          <w:p w14:paraId="0A21DB49" w14:textId="77777777" w:rsidR="00EB0EE5" w:rsidRDefault="00EB0EE5" w:rsidP="00EB0EE5">
            <w:pPr>
              <w:jc w:val="both"/>
            </w:pPr>
          </w:p>
        </w:tc>
        <w:tc>
          <w:tcPr>
            <w:tcW w:w="709" w:type="dxa"/>
            <w:vMerge/>
            <w:shd w:val="clear" w:color="auto" w:fill="FFFFFF" w:themeFill="background1"/>
            <w:vAlign w:val="center"/>
          </w:tcPr>
          <w:p w14:paraId="4FE62881" w14:textId="77777777" w:rsidR="00EB0EE5" w:rsidRDefault="00EB0EE5" w:rsidP="00EB0EE5">
            <w:pPr>
              <w:jc w:val="both"/>
            </w:pPr>
          </w:p>
        </w:tc>
        <w:tc>
          <w:tcPr>
            <w:tcW w:w="3937" w:type="dxa"/>
            <w:shd w:val="clear" w:color="auto" w:fill="FFFFFF" w:themeFill="background1"/>
          </w:tcPr>
          <w:p w14:paraId="4BACC46A" w14:textId="77777777" w:rsidR="00EB0EE5" w:rsidRDefault="00EB0EE5" w:rsidP="00EB0EE5">
            <w:pPr>
              <w:pStyle w:val="ListeParagraf"/>
              <w:numPr>
                <w:ilvl w:val="0"/>
                <w:numId w:val="25"/>
              </w:numPr>
              <w:ind w:left="360"/>
              <w:jc w:val="both"/>
              <w:rPr>
                <w:rFonts w:ascii="Times New Roman" w:hAnsi="Times New Roman" w:cs="Times New Roman"/>
                <w:b/>
                <w:bCs/>
                <w:sz w:val="24"/>
                <w:szCs w:val="24"/>
              </w:rPr>
            </w:pPr>
            <w:r>
              <w:rPr>
                <w:rFonts w:ascii="Times New Roman" w:hAnsi="Times New Roman" w:cs="Times New Roman"/>
                <w:b/>
                <w:bCs/>
                <w:sz w:val="24"/>
                <w:szCs w:val="24"/>
              </w:rPr>
              <w:t>Rehabilitasyonun Önemi-II.</w:t>
            </w:r>
          </w:p>
          <w:p w14:paraId="3DF7F165" w14:textId="77777777" w:rsidR="00EB0EE5" w:rsidRDefault="00EB0EE5" w:rsidP="00EB0EE5">
            <w:pPr>
              <w:pStyle w:val="ListeParagraf"/>
              <w:jc w:val="both"/>
              <w:rPr>
                <w:rFonts w:ascii="Times New Roman" w:hAnsi="Times New Roman" w:cs="Times New Roman"/>
                <w:i/>
                <w:iCs/>
                <w:sz w:val="24"/>
                <w:szCs w:val="24"/>
              </w:rPr>
            </w:pPr>
          </w:p>
          <w:p w14:paraId="6BF49631"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2-Importance of Rehabilitation-II.</w:t>
            </w:r>
          </w:p>
        </w:tc>
        <w:tc>
          <w:tcPr>
            <w:tcW w:w="3434" w:type="dxa"/>
            <w:shd w:val="clear" w:color="auto" w:fill="FFFFFF" w:themeFill="background1"/>
          </w:tcPr>
          <w:p w14:paraId="2132C239" w14:textId="77777777" w:rsidR="00EB0EE5" w:rsidRDefault="00EB0EE5" w:rsidP="00EB0EE5">
            <w:pPr>
              <w:jc w:val="both"/>
              <w:rPr>
                <w:b/>
                <w:bCs/>
              </w:rPr>
            </w:pPr>
            <w:r>
              <w:rPr>
                <w:b/>
                <w:bCs/>
              </w:rPr>
              <w:t>Protez rehabilitasyonunu, analiz ve değerlendirmeyi öğrenir.</w:t>
            </w:r>
          </w:p>
          <w:p w14:paraId="3351D841" w14:textId="77777777" w:rsidR="00EB0EE5" w:rsidRDefault="00EB0EE5" w:rsidP="00EB0EE5">
            <w:pPr>
              <w:jc w:val="both"/>
            </w:pPr>
          </w:p>
          <w:p w14:paraId="65E1FD65" w14:textId="77777777" w:rsidR="00EB0EE5" w:rsidRDefault="00EB0EE5" w:rsidP="00EB0EE5">
            <w:pPr>
              <w:jc w:val="both"/>
            </w:pPr>
            <w:r>
              <w:rPr>
                <w:i/>
                <w:iCs/>
              </w:rPr>
              <w:t>Learns orthotic rehabilitation, analysis and evaluation.</w:t>
            </w:r>
          </w:p>
        </w:tc>
      </w:tr>
      <w:tr w:rsidR="00EB0EE5" w14:paraId="1CD395A5" w14:textId="77777777" w:rsidTr="00F050E9">
        <w:trPr>
          <w:trHeight w:val="186"/>
        </w:trPr>
        <w:tc>
          <w:tcPr>
            <w:tcW w:w="1652" w:type="dxa"/>
            <w:vMerge/>
            <w:shd w:val="clear" w:color="auto" w:fill="FFFFFF" w:themeFill="background1"/>
            <w:vAlign w:val="center"/>
          </w:tcPr>
          <w:p w14:paraId="34FDA34E" w14:textId="77777777" w:rsidR="00EB0EE5" w:rsidRDefault="00EB0EE5" w:rsidP="00EB0EE5">
            <w:pPr>
              <w:jc w:val="both"/>
            </w:pPr>
          </w:p>
        </w:tc>
        <w:tc>
          <w:tcPr>
            <w:tcW w:w="3559" w:type="dxa"/>
            <w:vMerge/>
            <w:shd w:val="clear" w:color="auto" w:fill="FFFFFF" w:themeFill="background1"/>
            <w:vAlign w:val="center"/>
          </w:tcPr>
          <w:p w14:paraId="016EA801" w14:textId="77777777" w:rsidR="00EB0EE5" w:rsidRDefault="00EB0EE5" w:rsidP="00EB0EE5">
            <w:pPr>
              <w:jc w:val="both"/>
            </w:pPr>
          </w:p>
        </w:tc>
        <w:tc>
          <w:tcPr>
            <w:tcW w:w="426" w:type="dxa"/>
            <w:vMerge/>
            <w:shd w:val="clear" w:color="auto" w:fill="FFFFFF" w:themeFill="background1"/>
            <w:vAlign w:val="center"/>
          </w:tcPr>
          <w:p w14:paraId="0D2FD87A" w14:textId="77777777" w:rsidR="00EB0EE5" w:rsidRDefault="00EB0EE5" w:rsidP="00EB0EE5">
            <w:pPr>
              <w:jc w:val="both"/>
            </w:pPr>
          </w:p>
        </w:tc>
        <w:tc>
          <w:tcPr>
            <w:tcW w:w="567" w:type="dxa"/>
            <w:vMerge/>
            <w:shd w:val="clear" w:color="auto" w:fill="FFFFFF" w:themeFill="background1"/>
            <w:vAlign w:val="center"/>
          </w:tcPr>
          <w:p w14:paraId="7F9076F1" w14:textId="77777777" w:rsidR="00EB0EE5" w:rsidRDefault="00EB0EE5" w:rsidP="00EB0EE5">
            <w:pPr>
              <w:jc w:val="both"/>
            </w:pPr>
          </w:p>
        </w:tc>
        <w:tc>
          <w:tcPr>
            <w:tcW w:w="425" w:type="dxa"/>
            <w:vMerge/>
            <w:shd w:val="clear" w:color="auto" w:fill="FFFFFF" w:themeFill="background1"/>
            <w:vAlign w:val="center"/>
          </w:tcPr>
          <w:p w14:paraId="642FF0D9" w14:textId="77777777" w:rsidR="00EB0EE5" w:rsidRDefault="00EB0EE5" w:rsidP="00EB0EE5">
            <w:pPr>
              <w:jc w:val="both"/>
            </w:pPr>
          </w:p>
        </w:tc>
        <w:tc>
          <w:tcPr>
            <w:tcW w:w="425" w:type="dxa"/>
            <w:vMerge/>
            <w:shd w:val="clear" w:color="auto" w:fill="FFFFFF" w:themeFill="background1"/>
            <w:vAlign w:val="center"/>
          </w:tcPr>
          <w:p w14:paraId="1E37AFA4" w14:textId="77777777" w:rsidR="00EB0EE5" w:rsidRDefault="00EB0EE5" w:rsidP="00EB0EE5">
            <w:pPr>
              <w:jc w:val="both"/>
            </w:pPr>
          </w:p>
        </w:tc>
        <w:tc>
          <w:tcPr>
            <w:tcW w:w="709" w:type="dxa"/>
            <w:vMerge/>
            <w:shd w:val="clear" w:color="auto" w:fill="FFFFFF" w:themeFill="background1"/>
            <w:vAlign w:val="center"/>
          </w:tcPr>
          <w:p w14:paraId="5959F540" w14:textId="77777777" w:rsidR="00EB0EE5" w:rsidRDefault="00EB0EE5" w:rsidP="00EB0EE5">
            <w:pPr>
              <w:jc w:val="both"/>
            </w:pPr>
          </w:p>
        </w:tc>
        <w:tc>
          <w:tcPr>
            <w:tcW w:w="3937" w:type="dxa"/>
            <w:shd w:val="clear" w:color="auto" w:fill="FFFFFF" w:themeFill="background1"/>
          </w:tcPr>
          <w:p w14:paraId="6B228DCF" w14:textId="77777777" w:rsidR="00EB0EE5" w:rsidRDefault="00EB0EE5" w:rsidP="00EB0EE5">
            <w:pPr>
              <w:pStyle w:val="ListeParagraf"/>
              <w:numPr>
                <w:ilvl w:val="0"/>
                <w:numId w:val="25"/>
              </w:numPr>
              <w:ind w:left="360"/>
              <w:jc w:val="both"/>
              <w:rPr>
                <w:rFonts w:ascii="Times New Roman" w:hAnsi="Times New Roman" w:cs="Times New Roman"/>
                <w:b/>
                <w:bCs/>
                <w:sz w:val="24"/>
                <w:szCs w:val="24"/>
              </w:rPr>
            </w:pPr>
            <w:r>
              <w:rPr>
                <w:rFonts w:ascii="Times New Roman" w:hAnsi="Times New Roman" w:cs="Times New Roman"/>
                <w:b/>
                <w:bCs/>
                <w:sz w:val="24"/>
                <w:szCs w:val="24"/>
              </w:rPr>
              <w:t>Rehabilitasyonun Önemi-III.</w:t>
            </w:r>
          </w:p>
          <w:p w14:paraId="27A73E2E" w14:textId="77777777" w:rsidR="00EB0EE5" w:rsidRDefault="00EB0EE5" w:rsidP="00EB0EE5">
            <w:pPr>
              <w:pStyle w:val="ListeParagraf"/>
              <w:jc w:val="both"/>
              <w:rPr>
                <w:rFonts w:ascii="Times New Roman" w:hAnsi="Times New Roman" w:cs="Times New Roman"/>
                <w:sz w:val="24"/>
                <w:szCs w:val="24"/>
              </w:rPr>
            </w:pPr>
          </w:p>
          <w:p w14:paraId="5609277A"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3-Importance of Rehabilitation-III.</w:t>
            </w:r>
          </w:p>
        </w:tc>
        <w:tc>
          <w:tcPr>
            <w:tcW w:w="3434" w:type="dxa"/>
            <w:shd w:val="clear" w:color="auto" w:fill="FFFFFF" w:themeFill="background1"/>
          </w:tcPr>
          <w:p w14:paraId="383C5913" w14:textId="77777777" w:rsidR="00EB0EE5" w:rsidRDefault="00EB0EE5" w:rsidP="00EB0EE5">
            <w:pPr>
              <w:jc w:val="both"/>
              <w:rPr>
                <w:b/>
                <w:bCs/>
              </w:rPr>
            </w:pPr>
            <w:r>
              <w:rPr>
                <w:b/>
                <w:bCs/>
              </w:rPr>
              <w:t>Protez rehabilitasyonunu, analiz ve değerlendirmeyi öğrenir.</w:t>
            </w:r>
          </w:p>
          <w:p w14:paraId="7E31FB00" w14:textId="77777777" w:rsidR="00EB0EE5" w:rsidRDefault="00EB0EE5" w:rsidP="00EB0EE5">
            <w:pPr>
              <w:jc w:val="both"/>
            </w:pPr>
          </w:p>
          <w:p w14:paraId="5E772BAE" w14:textId="77777777" w:rsidR="00EB0EE5" w:rsidRDefault="00EB0EE5" w:rsidP="00EB0EE5">
            <w:pPr>
              <w:jc w:val="both"/>
            </w:pPr>
            <w:r>
              <w:rPr>
                <w:i/>
                <w:iCs/>
              </w:rPr>
              <w:t>Learns orthotic rehabilitation, analysis and evaluation.</w:t>
            </w:r>
          </w:p>
        </w:tc>
      </w:tr>
      <w:tr w:rsidR="00EB0EE5" w14:paraId="33C835E4" w14:textId="77777777" w:rsidTr="00F050E9">
        <w:trPr>
          <w:trHeight w:val="186"/>
        </w:trPr>
        <w:tc>
          <w:tcPr>
            <w:tcW w:w="1652" w:type="dxa"/>
            <w:vMerge/>
            <w:shd w:val="clear" w:color="auto" w:fill="FFFFFF" w:themeFill="background1"/>
            <w:vAlign w:val="center"/>
          </w:tcPr>
          <w:p w14:paraId="7C208FD6" w14:textId="77777777" w:rsidR="00EB0EE5" w:rsidRDefault="00EB0EE5" w:rsidP="00EB0EE5">
            <w:pPr>
              <w:jc w:val="both"/>
            </w:pPr>
          </w:p>
        </w:tc>
        <w:tc>
          <w:tcPr>
            <w:tcW w:w="3559" w:type="dxa"/>
            <w:vMerge/>
            <w:shd w:val="clear" w:color="auto" w:fill="FFFFFF" w:themeFill="background1"/>
            <w:vAlign w:val="center"/>
          </w:tcPr>
          <w:p w14:paraId="083B0E17" w14:textId="77777777" w:rsidR="00EB0EE5" w:rsidRDefault="00EB0EE5" w:rsidP="00EB0EE5">
            <w:pPr>
              <w:jc w:val="both"/>
            </w:pPr>
          </w:p>
        </w:tc>
        <w:tc>
          <w:tcPr>
            <w:tcW w:w="426" w:type="dxa"/>
            <w:vMerge/>
            <w:shd w:val="clear" w:color="auto" w:fill="FFFFFF" w:themeFill="background1"/>
            <w:vAlign w:val="center"/>
          </w:tcPr>
          <w:p w14:paraId="5C9839E2" w14:textId="77777777" w:rsidR="00EB0EE5" w:rsidRDefault="00EB0EE5" w:rsidP="00EB0EE5">
            <w:pPr>
              <w:jc w:val="both"/>
            </w:pPr>
          </w:p>
        </w:tc>
        <w:tc>
          <w:tcPr>
            <w:tcW w:w="567" w:type="dxa"/>
            <w:vMerge/>
            <w:shd w:val="clear" w:color="auto" w:fill="FFFFFF" w:themeFill="background1"/>
            <w:vAlign w:val="center"/>
          </w:tcPr>
          <w:p w14:paraId="56F16F6A" w14:textId="77777777" w:rsidR="00EB0EE5" w:rsidRDefault="00EB0EE5" w:rsidP="00EB0EE5">
            <w:pPr>
              <w:jc w:val="both"/>
            </w:pPr>
          </w:p>
        </w:tc>
        <w:tc>
          <w:tcPr>
            <w:tcW w:w="425" w:type="dxa"/>
            <w:vMerge/>
            <w:shd w:val="clear" w:color="auto" w:fill="FFFFFF" w:themeFill="background1"/>
            <w:vAlign w:val="center"/>
          </w:tcPr>
          <w:p w14:paraId="074C06F5" w14:textId="77777777" w:rsidR="00EB0EE5" w:rsidRDefault="00EB0EE5" w:rsidP="00EB0EE5">
            <w:pPr>
              <w:jc w:val="both"/>
            </w:pPr>
          </w:p>
        </w:tc>
        <w:tc>
          <w:tcPr>
            <w:tcW w:w="425" w:type="dxa"/>
            <w:vMerge/>
            <w:shd w:val="clear" w:color="auto" w:fill="FFFFFF" w:themeFill="background1"/>
            <w:vAlign w:val="center"/>
          </w:tcPr>
          <w:p w14:paraId="0AB3A97E" w14:textId="77777777" w:rsidR="00EB0EE5" w:rsidRDefault="00EB0EE5" w:rsidP="00EB0EE5">
            <w:pPr>
              <w:jc w:val="both"/>
            </w:pPr>
          </w:p>
        </w:tc>
        <w:tc>
          <w:tcPr>
            <w:tcW w:w="709" w:type="dxa"/>
            <w:vMerge/>
            <w:shd w:val="clear" w:color="auto" w:fill="FFFFFF" w:themeFill="background1"/>
            <w:vAlign w:val="center"/>
          </w:tcPr>
          <w:p w14:paraId="2979FB00" w14:textId="77777777" w:rsidR="00EB0EE5" w:rsidRDefault="00EB0EE5" w:rsidP="00EB0EE5">
            <w:pPr>
              <w:jc w:val="both"/>
            </w:pPr>
          </w:p>
        </w:tc>
        <w:tc>
          <w:tcPr>
            <w:tcW w:w="3937" w:type="dxa"/>
            <w:shd w:val="clear" w:color="auto" w:fill="FFFFFF" w:themeFill="background1"/>
          </w:tcPr>
          <w:p w14:paraId="479EF9A1" w14:textId="77777777" w:rsidR="00EB0EE5" w:rsidRDefault="00EB0EE5" w:rsidP="00EB0EE5">
            <w:pPr>
              <w:pStyle w:val="ListeParagraf"/>
              <w:numPr>
                <w:ilvl w:val="0"/>
                <w:numId w:val="25"/>
              </w:numPr>
              <w:ind w:left="360"/>
              <w:jc w:val="both"/>
              <w:rPr>
                <w:rFonts w:ascii="Times New Roman" w:hAnsi="Times New Roman" w:cs="Times New Roman"/>
                <w:b/>
                <w:bCs/>
                <w:sz w:val="24"/>
                <w:szCs w:val="24"/>
              </w:rPr>
            </w:pPr>
            <w:r>
              <w:rPr>
                <w:rFonts w:ascii="Times New Roman" w:hAnsi="Times New Roman" w:cs="Times New Roman"/>
                <w:b/>
                <w:bCs/>
                <w:sz w:val="24"/>
                <w:szCs w:val="24"/>
              </w:rPr>
              <w:t>Protezli Hastalarda Yürüyüş Bozuklukları-I</w:t>
            </w:r>
          </w:p>
          <w:p w14:paraId="38DB6C08" w14:textId="77777777" w:rsidR="00EB0EE5" w:rsidRDefault="00EB0EE5" w:rsidP="00EB0EE5">
            <w:pPr>
              <w:pStyle w:val="ListeParagraf"/>
              <w:jc w:val="both"/>
              <w:rPr>
                <w:rFonts w:ascii="Times New Roman" w:hAnsi="Times New Roman" w:cs="Times New Roman"/>
                <w:sz w:val="24"/>
                <w:szCs w:val="24"/>
              </w:rPr>
            </w:pPr>
          </w:p>
          <w:p w14:paraId="54CC40E0"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4-Gait Disorders in Patients with Orthotics-I</w:t>
            </w:r>
          </w:p>
        </w:tc>
        <w:tc>
          <w:tcPr>
            <w:tcW w:w="3434" w:type="dxa"/>
            <w:shd w:val="clear" w:color="auto" w:fill="FFFFFF" w:themeFill="background1"/>
          </w:tcPr>
          <w:p w14:paraId="3AE1C6A3" w14:textId="77777777" w:rsidR="00EB0EE5" w:rsidRDefault="00EB0EE5" w:rsidP="00EB0EE5">
            <w:pPr>
              <w:jc w:val="both"/>
              <w:rPr>
                <w:b/>
                <w:bCs/>
              </w:rPr>
            </w:pPr>
            <w:r>
              <w:rPr>
                <w:b/>
                <w:bCs/>
              </w:rPr>
              <w:t>Protezli hastalarda görülen yürüyüş bozukluklarını öğrenir.</w:t>
            </w:r>
          </w:p>
          <w:p w14:paraId="028E3F53" w14:textId="77777777" w:rsidR="00EB0EE5" w:rsidRDefault="00EB0EE5" w:rsidP="00EB0EE5">
            <w:pPr>
              <w:jc w:val="both"/>
            </w:pPr>
          </w:p>
          <w:p w14:paraId="261FFA0B" w14:textId="77777777" w:rsidR="00EB0EE5" w:rsidRDefault="00EB0EE5" w:rsidP="00EB0EE5">
            <w:pPr>
              <w:jc w:val="both"/>
            </w:pPr>
            <w:r>
              <w:rPr>
                <w:i/>
                <w:iCs/>
              </w:rPr>
              <w:t>Learns gait disorders seen in patients with orthotics.</w:t>
            </w:r>
          </w:p>
        </w:tc>
      </w:tr>
      <w:tr w:rsidR="00EB0EE5" w14:paraId="5246DCEC" w14:textId="77777777" w:rsidTr="00F050E9">
        <w:trPr>
          <w:trHeight w:val="186"/>
        </w:trPr>
        <w:tc>
          <w:tcPr>
            <w:tcW w:w="1652" w:type="dxa"/>
            <w:vMerge/>
            <w:shd w:val="clear" w:color="auto" w:fill="FFFFFF" w:themeFill="background1"/>
            <w:vAlign w:val="center"/>
          </w:tcPr>
          <w:p w14:paraId="22C837A8" w14:textId="77777777" w:rsidR="00EB0EE5" w:rsidRDefault="00EB0EE5" w:rsidP="00EB0EE5">
            <w:pPr>
              <w:jc w:val="both"/>
            </w:pPr>
          </w:p>
        </w:tc>
        <w:tc>
          <w:tcPr>
            <w:tcW w:w="3559" w:type="dxa"/>
            <w:vMerge/>
            <w:shd w:val="clear" w:color="auto" w:fill="FFFFFF" w:themeFill="background1"/>
            <w:vAlign w:val="center"/>
          </w:tcPr>
          <w:p w14:paraId="760BFAF9" w14:textId="77777777" w:rsidR="00EB0EE5" w:rsidRDefault="00EB0EE5" w:rsidP="00EB0EE5">
            <w:pPr>
              <w:jc w:val="both"/>
            </w:pPr>
          </w:p>
        </w:tc>
        <w:tc>
          <w:tcPr>
            <w:tcW w:w="426" w:type="dxa"/>
            <w:vMerge/>
            <w:shd w:val="clear" w:color="auto" w:fill="FFFFFF" w:themeFill="background1"/>
            <w:vAlign w:val="center"/>
          </w:tcPr>
          <w:p w14:paraId="44A82595" w14:textId="77777777" w:rsidR="00EB0EE5" w:rsidRDefault="00EB0EE5" w:rsidP="00EB0EE5">
            <w:pPr>
              <w:jc w:val="both"/>
            </w:pPr>
          </w:p>
        </w:tc>
        <w:tc>
          <w:tcPr>
            <w:tcW w:w="567" w:type="dxa"/>
            <w:vMerge/>
            <w:shd w:val="clear" w:color="auto" w:fill="FFFFFF" w:themeFill="background1"/>
            <w:vAlign w:val="center"/>
          </w:tcPr>
          <w:p w14:paraId="01B69A2D" w14:textId="77777777" w:rsidR="00EB0EE5" w:rsidRDefault="00EB0EE5" w:rsidP="00EB0EE5">
            <w:pPr>
              <w:jc w:val="both"/>
            </w:pPr>
          </w:p>
        </w:tc>
        <w:tc>
          <w:tcPr>
            <w:tcW w:w="425" w:type="dxa"/>
            <w:vMerge/>
            <w:shd w:val="clear" w:color="auto" w:fill="FFFFFF" w:themeFill="background1"/>
            <w:vAlign w:val="center"/>
          </w:tcPr>
          <w:p w14:paraId="55456A0B" w14:textId="77777777" w:rsidR="00EB0EE5" w:rsidRDefault="00EB0EE5" w:rsidP="00EB0EE5">
            <w:pPr>
              <w:jc w:val="both"/>
            </w:pPr>
          </w:p>
        </w:tc>
        <w:tc>
          <w:tcPr>
            <w:tcW w:w="425" w:type="dxa"/>
            <w:vMerge/>
            <w:shd w:val="clear" w:color="auto" w:fill="FFFFFF" w:themeFill="background1"/>
            <w:vAlign w:val="center"/>
          </w:tcPr>
          <w:p w14:paraId="6301FC97" w14:textId="77777777" w:rsidR="00EB0EE5" w:rsidRDefault="00EB0EE5" w:rsidP="00EB0EE5">
            <w:pPr>
              <w:jc w:val="both"/>
            </w:pPr>
          </w:p>
        </w:tc>
        <w:tc>
          <w:tcPr>
            <w:tcW w:w="709" w:type="dxa"/>
            <w:vMerge/>
            <w:shd w:val="clear" w:color="auto" w:fill="FFFFFF" w:themeFill="background1"/>
            <w:vAlign w:val="center"/>
          </w:tcPr>
          <w:p w14:paraId="5E442078" w14:textId="77777777" w:rsidR="00EB0EE5" w:rsidRDefault="00EB0EE5" w:rsidP="00EB0EE5">
            <w:pPr>
              <w:jc w:val="both"/>
            </w:pPr>
          </w:p>
        </w:tc>
        <w:tc>
          <w:tcPr>
            <w:tcW w:w="3937" w:type="dxa"/>
            <w:shd w:val="clear" w:color="auto" w:fill="FFFFFF" w:themeFill="background1"/>
          </w:tcPr>
          <w:p w14:paraId="769E7FD8" w14:textId="77777777" w:rsidR="00EB0EE5" w:rsidRDefault="00EB0EE5" w:rsidP="00EB0EE5">
            <w:pPr>
              <w:pStyle w:val="ListeParagraf"/>
              <w:numPr>
                <w:ilvl w:val="0"/>
                <w:numId w:val="25"/>
              </w:numPr>
              <w:ind w:left="360"/>
              <w:jc w:val="both"/>
              <w:rPr>
                <w:rFonts w:ascii="Times New Roman" w:hAnsi="Times New Roman" w:cs="Times New Roman"/>
                <w:b/>
                <w:bCs/>
                <w:sz w:val="24"/>
                <w:szCs w:val="24"/>
              </w:rPr>
            </w:pPr>
            <w:r>
              <w:rPr>
                <w:rFonts w:ascii="Times New Roman" w:hAnsi="Times New Roman" w:cs="Times New Roman"/>
                <w:b/>
                <w:bCs/>
                <w:sz w:val="24"/>
                <w:szCs w:val="24"/>
              </w:rPr>
              <w:t>Protezli Hastalarda Yürüyüş Bozuklukları-II</w:t>
            </w:r>
          </w:p>
          <w:p w14:paraId="399B8305" w14:textId="77777777" w:rsidR="00EB0EE5" w:rsidRDefault="00EB0EE5" w:rsidP="00EB0EE5">
            <w:pPr>
              <w:pStyle w:val="ListeParagraf"/>
              <w:jc w:val="both"/>
              <w:rPr>
                <w:rFonts w:ascii="Times New Roman" w:hAnsi="Times New Roman" w:cs="Times New Roman"/>
                <w:sz w:val="24"/>
                <w:szCs w:val="24"/>
              </w:rPr>
            </w:pPr>
          </w:p>
          <w:p w14:paraId="1DFE32E8"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5-Gait Disorders in Patients with Orthotics-II</w:t>
            </w:r>
          </w:p>
        </w:tc>
        <w:tc>
          <w:tcPr>
            <w:tcW w:w="3434" w:type="dxa"/>
            <w:shd w:val="clear" w:color="auto" w:fill="FFFFFF" w:themeFill="background1"/>
          </w:tcPr>
          <w:p w14:paraId="3BF3AAD3" w14:textId="77777777" w:rsidR="00EB0EE5" w:rsidRDefault="00EB0EE5" w:rsidP="00EB0EE5">
            <w:pPr>
              <w:jc w:val="both"/>
              <w:rPr>
                <w:b/>
                <w:bCs/>
              </w:rPr>
            </w:pPr>
            <w:r>
              <w:rPr>
                <w:b/>
                <w:bCs/>
              </w:rPr>
              <w:t>Protezli hastalarda görülen yürüyüş bozukluklarını öğrenir.</w:t>
            </w:r>
          </w:p>
          <w:p w14:paraId="0DED3181" w14:textId="77777777" w:rsidR="00EB0EE5" w:rsidRDefault="00EB0EE5" w:rsidP="00EB0EE5">
            <w:pPr>
              <w:jc w:val="both"/>
            </w:pPr>
          </w:p>
          <w:p w14:paraId="5F90D4F6" w14:textId="77777777" w:rsidR="00EB0EE5" w:rsidRDefault="00EB0EE5" w:rsidP="00EB0EE5">
            <w:pPr>
              <w:jc w:val="both"/>
            </w:pPr>
            <w:r>
              <w:rPr>
                <w:i/>
                <w:iCs/>
              </w:rPr>
              <w:t>Learns gait disorders seen in patients with Prothotics.</w:t>
            </w:r>
          </w:p>
        </w:tc>
      </w:tr>
      <w:tr w:rsidR="00EB0EE5" w14:paraId="5284845F" w14:textId="77777777" w:rsidTr="00F050E9">
        <w:trPr>
          <w:trHeight w:val="186"/>
        </w:trPr>
        <w:tc>
          <w:tcPr>
            <w:tcW w:w="1652" w:type="dxa"/>
            <w:vMerge/>
            <w:shd w:val="clear" w:color="auto" w:fill="FFFFFF" w:themeFill="background1"/>
            <w:vAlign w:val="center"/>
          </w:tcPr>
          <w:p w14:paraId="039637BC" w14:textId="77777777" w:rsidR="00EB0EE5" w:rsidRDefault="00EB0EE5" w:rsidP="00EB0EE5">
            <w:pPr>
              <w:jc w:val="both"/>
            </w:pPr>
          </w:p>
        </w:tc>
        <w:tc>
          <w:tcPr>
            <w:tcW w:w="3559" w:type="dxa"/>
            <w:vMerge/>
            <w:shd w:val="clear" w:color="auto" w:fill="FFFFFF" w:themeFill="background1"/>
            <w:vAlign w:val="center"/>
          </w:tcPr>
          <w:p w14:paraId="34E4CD49" w14:textId="77777777" w:rsidR="00EB0EE5" w:rsidRDefault="00EB0EE5" w:rsidP="00EB0EE5">
            <w:pPr>
              <w:jc w:val="both"/>
            </w:pPr>
          </w:p>
        </w:tc>
        <w:tc>
          <w:tcPr>
            <w:tcW w:w="426" w:type="dxa"/>
            <w:vMerge/>
            <w:shd w:val="clear" w:color="auto" w:fill="FFFFFF" w:themeFill="background1"/>
            <w:vAlign w:val="center"/>
          </w:tcPr>
          <w:p w14:paraId="48A446E1" w14:textId="77777777" w:rsidR="00EB0EE5" w:rsidRDefault="00EB0EE5" w:rsidP="00EB0EE5">
            <w:pPr>
              <w:jc w:val="both"/>
            </w:pPr>
          </w:p>
        </w:tc>
        <w:tc>
          <w:tcPr>
            <w:tcW w:w="567" w:type="dxa"/>
            <w:vMerge/>
            <w:shd w:val="clear" w:color="auto" w:fill="FFFFFF" w:themeFill="background1"/>
            <w:vAlign w:val="center"/>
          </w:tcPr>
          <w:p w14:paraId="61400C04" w14:textId="77777777" w:rsidR="00EB0EE5" w:rsidRDefault="00EB0EE5" w:rsidP="00EB0EE5">
            <w:pPr>
              <w:jc w:val="both"/>
            </w:pPr>
          </w:p>
        </w:tc>
        <w:tc>
          <w:tcPr>
            <w:tcW w:w="425" w:type="dxa"/>
            <w:vMerge/>
            <w:shd w:val="clear" w:color="auto" w:fill="FFFFFF" w:themeFill="background1"/>
            <w:vAlign w:val="center"/>
          </w:tcPr>
          <w:p w14:paraId="7119CCF7" w14:textId="77777777" w:rsidR="00EB0EE5" w:rsidRDefault="00EB0EE5" w:rsidP="00EB0EE5">
            <w:pPr>
              <w:jc w:val="both"/>
            </w:pPr>
          </w:p>
        </w:tc>
        <w:tc>
          <w:tcPr>
            <w:tcW w:w="425" w:type="dxa"/>
            <w:vMerge/>
            <w:shd w:val="clear" w:color="auto" w:fill="FFFFFF" w:themeFill="background1"/>
            <w:vAlign w:val="center"/>
          </w:tcPr>
          <w:p w14:paraId="05D925EE" w14:textId="77777777" w:rsidR="00EB0EE5" w:rsidRDefault="00EB0EE5" w:rsidP="00EB0EE5">
            <w:pPr>
              <w:jc w:val="both"/>
            </w:pPr>
          </w:p>
        </w:tc>
        <w:tc>
          <w:tcPr>
            <w:tcW w:w="709" w:type="dxa"/>
            <w:vMerge/>
            <w:shd w:val="clear" w:color="auto" w:fill="FFFFFF" w:themeFill="background1"/>
            <w:vAlign w:val="center"/>
          </w:tcPr>
          <w:p w14:paraId="7690DB39" w14:textId="77777777" w:rsidR="00EB0EE5" w:rsidRDefault="00EB0EE5" w:rsidP="00EB0EE5">
            <w:pPr>
              <w:jc w:val="both"/>
            </w:pPr>
          </w:p>
        </w:tc>
        <w:tc>
          <w:tcPr>
            <w:tcW w:w="3937" w:type="dxa"/>
            <w:shd w:val="clear" w:color="auto" w:fill="FFFFFF" w:themeFill="background1"/>
          </w:tcPr>
          <w:p w14:paraId="2E3709A7" w14:textId="77777777" w:rsidR="00EB0EE5" w:rsidRDefault="00EB0EE5" w:rsidP="00EB0EE5">
            <w:pPr>
              <w:pStyle w:val="ListeParagraf"/>
              <w:numPr>
                <w:ilvl w:val="0"/>
                <w:numId w:val="25"/>
              </w:numPr>
              <w:ind w:left="360"/>
              <w:jc w:val="both"/>
              <w:rPr>
                <w:rFonts w:ascii="Times New Roman" w:hAnsi="Times New Roman" w:cs="Times New Roman"/>
                <w:b/>
                <w:bCs/>
                <w:sz w:val="24"/>
                <w:szCs w:val="24"/>
              </w:rPr>
            </w:pPr>
            <w:r>
              <w:rPr>
                <w:rFonts w:ascii="Times New Roman" w:hAnsi="Times New Roman" w:cs="Times New Roman"/>
                <w:b/>
                <w:bCs/>
                <w:sz w:val="24"/>
                <w:szCs w:val="24"/>
              </w:rPr>
              <w:t>Protezli Hastalarda Yürüyüş Bozuklukları-III</w:t>
            </w:r>
          </w:p>
          <w:p w14:paraId="107A0D88" w14:textId="77777777" w:rsidR="00EB0EE5" w:rsidRDefault="00EB0EE5" w:rsidP="00EB0EE5">
            <w:pPr>
              <w:pStyle w:val="ListeParagraf"/>
              <w:jc w:val="both"/>
              <w:rPr>
                <w:rFonts w:ascii="Times New Roman" w:hAnsi="Times New Roman" w:cs="Times New Roman"/>
                <w:sz w:val="24"/>
                <w:szCs w:val="24"/>
              </w:rPr>
            </w:pPr>
          </w:p>
          <w:p w14:paraId="3565E749"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6-Gait Disorders in Patients with Orthotics-III</w:t>
            </w:r>
          </w:p>
        </w:tc>
        <w:tc>
          <w:tcPr>
            <w:tcW w:w="3434" w:type="dxa"/>
            <w:shd w:val="clear" w:color="auto" w:fill="FFFFFF" w:themeFill="background1"/>
          </w:tcPr>
          <w:p w14:paraId="21669CEF" w14:textId="77777777" w:rsidR="00EB0EE5" w:rsidRDefault="00EB0EE5" w:rsidP="00EB0EE5">
            <w:pPr>
              <w:jc w:val="both"/>
              <w:rPr>
                <w:b/>
                <w:bCs/>
              </w:rPr>
            </w:pPr>
            <w:r>
              <w:rPr>
                <w:b/>
                <w:bCs/>
              </w:rPr>
              <w:t>Protezli hastalarda görülen yürüyüş bozukluklarını öğrenir.</w:t>
            </w:r>
          </w:p>
          <w:p w14:paraId="789F4640" w14:textId="77777777" w:rsidR="00EB0EE5" w:rsidRDefault="00EB0EE5" w:rsidP="00EB0EE5">
            <w:pPr>
              <w:jc w:val="both"/>
            </w:pPr>
          </w:p>
          <w:p w14:paraId="115705C1" w14:textId="77777777" w:rsidR="00EB0EE5" w:rsidRDefault="00EB0EE5" w:rsidP="00EB0EE5">
            <w:pPr>
              <w:jc w:val="both"/>
            </w:pPr>
            <w:r>
              <w:rPr>
                <w:i/>
                <w:iCs/>
              </w:rPr>
              <w:t>Learns gait disorders seen in patients with orthotics.</w:t>
            </w:r>
          </w:p>
        </w:tc>
      </w:tr>
      <w:tr w:rsidR="00EB0EE5" w14:paraId="4754415E" w14:textId="77777777" w:rsidTr="00F050E9">
        <w:trPr>
          <w:trHeight w:val="186"/>
        </w:trPr>
        <w:tc>
          <w:tcPr>
            <w:tcW w:w="1652" w:type="dxa"/>
            <w:vMerge/>
            <w:shd w:val="clear" w:color="auto" w:fill="FFFFFF" w:themeFill="background1"/>
            <w:vAlign w:val="center"/>
          </w:tcPr>
          <w:p w14:paraId="40D70063" w14:textId="77777777" w:rsidR="00EB0EE5" w:rsidRDefault="00EB0EE5" w:rsidP="00EB0EE5">
            <w:pPr>
              <w:jc w:val="both"/>
            </w:pPr>
          </w:p>
        </w:tc>
        <w:tc>
          <w:tcPr>
            <w:tcW w:w="3559" w:type="dxa"/>
            <w:vMerge/>
            <w:shd w:val="clear" w:color="auto" w:fill="FFFFFF" w:themeFill="background1"/>
            <w:vAlign w:val="center"/>
          </w:tcPr>
          <w:p w14:paraId="1336A192" w14:textId="77777777" w:rsidR="00EB0EE5" w:rsidRDefault="00EB0EE5" w:rsidP="00EB0EE5">
            <w:pPr>
              <w:jc w:val="both"/>
            </w:pPr>
          </w:p>
        </w:tc>
        <w:tc>
          <w:tcPr>
            <w:tcW w:w="426" w:type="dxa"/>
            <w:vMerge/>
            <w:shd w:val="clear" w:color="auto" w:fill="FFFFFF" w:themeFill="background1"/>
            <w:vAlign w:val="center"/>
          </w:tcPr>
          <w:p w14:paraId="31E11C15" w14:textId="77777777" w:rsidR="00EB0EE5" w:rsidRDefault="00EB0EE5" w:rsidP="00EB0EE5">
            <w:pPr>
              <w:jc w:val="both"/>
            </w:pPr>
          </w:p>
        </w:tc>
        <w:tc>
          <w:tcPr>
            <w:tcW w:w="567" w:type="dxa"/>
            <w:vMerge/>
            <w:shd w:val="clear" w:color="auto" w:fill="FFFFFF" w:themeFill="background1"/>
            <w:vAlign w:val="center"/>
          </w:tcPr>
          <w:p w14:paraId="23FF1464" w14:textId="77777777" w:rsidR="00EB0EE5" w:rsidRDefault="00EB0EE5" w:rsidP="00EB0EE5">
            <w:pPr>
              <w:jc w:val="both"/>
            </w:pPr>
          </w:p>
        </w:tc>
        <w:tc>
          <w:tcPr>
            <w:tcW w:w="425" w:type="dxa"/>
            <w:vMerge/>
            <w:shd w:val="clear" w:color="auto" w:fill="FFFFFF" w:themeFill="background1"/>
            <w:vAlign w:val="center"/>
          </w:tcPr>
          <w:p w14:paraId="0BBE141A" w14:textId="77777777" w:rsidR="00EB0EE5" w:rsidRDefault="00EB0EE5" w:rsidP="00EB0EE5">
            <w:pPr>
              <w:jc w:val="both"/>
            </w:pPr>
          </w:p>
        </w:tc>
        <w:tc>
          <w:tcPr>
            <w:tcW w:w="425" w:type="dxa"/>
            <w:vMerge/>
            <w:shd w:val="clear" w:color="auto" w:fill="FFFFFF" w:themeFill="background1"/>
            <w:vAlign w:val="center"/>
          </w:tcPr>
          <w:p w14:paraId="1615DFC5" w14:textId="77777777" w:rsidR="00EB0EE5" w:rsidRDefault="00EB0EE5" w:rsidP="00EB0EE5">
            <w:pPr>
              <w:jc w:val="both"/>
            </w:pPr>
          </w:p>
        </w:tc>
        <w:tc>
          <w:tcPr>
            <w:tcW w:w="709" w:type="dxa"/>
            <w:vMerge/>
            <w:shd w:val="clear" w:color="auto" w:fill="FFFFFF" w:themeFill="background1"/>
            <w:vAlign w:val="center"/>
          </w:tcPr>
          <w:p w14:paraId="6036567D" w14:textId="77777777" w:rsidR="00EB0EE5" w:rsidRDefault="00EB0EE5" w:rsidP="00EB0EE5">
            <w:pPr>
              <w:jc w:val="both"/>
            </w:pPr>
          </w:p>
        </w:tc>
        <w:tc>
          <w:tcPr>
            <w:tcW w:w="3937" w:type="dxa"/>
            <w:shd w:val="clear" w:color="auto" w:fill="FFFFFF" w:themeFill="background1"/>
          </w:tcPr>
          <w:p w14:paraId="1FA0F605" w14:textId="77777777" w:rsidR="00EB0EE5" w:rsidRDefault="00EB0EE5" w:rsidP="00EB0EE5">
            <w:pPr>
              <w:pStyle w:val="ListeParagraf"/>
              <w:numPr>
                <w:ilvl w:val="0"/>
                <w:numId w:val="25"/>
              </w:numPr>
              <w:ind w:left="360"/>
              <w:jc w:val="both"/>
              <w:rPr>
                <w:rFonts w:ascii="Times New Roman" w:hAnsi="Times New Roman" w:cs="Times New Roman"/>
                <w:b/>
                <w:bCs/>
                <w:sz w:val="24"/>
                <w:szCs w:val="24"/>
              </w:rPr>
            </w:pPr>
            <w:r>
              <w:rPr>
                <w:rFonts w:ascii="Times New Roman" w:hAnsi="Times New Roman" w:cs="Times New Roman"/>
                <w:b/>
                <w:bCs/>
                <w:sz w:val="24"/>
                <w:szCs w:val="24"/>
              </w:rPr>
              <w:t>Protezli Hastalarda Yürüyüş Bozuklukları-IV</w:t>
            </w:r>
          </w:p>
          <w:p w14:paraId="7D0AD3E9" w14:textId="77777777" w:rsidR="00EB0EE5" w:rsidRDefault="00EB0EE5" w:rsidP="00EB0EE5">
            <w:pPr>
              <w:pStyle w:val="ListeParagraf"/>
              <w:ind w:left="0"/>
              <w:jc w:val="both"/>
              <w:rPr>
                <w:rFonts w:ascii="Times New Roman" w:hAnsi="Times New Roman" w:cs="Times New Roman"/>
                <w:i/>
                <w:iCs/>
                <w:sz w:val="24"/>
                <w:szCs w:val="24"/>
              </w:rPr>
            </w:pPr>
            <w:r>
              <w:rPr>
                <w:rFonts w:ascii="Times New Roman" w:hAnsi="Times New Roman" w:cs="Times New Roman"/>
                <w:sz w:val="24"/>
                <w:szCs w:val="24"/>
              </w:rPr>
              <w:t>7</w:t>
            </w:r>
            <w:r>
              <w:rPr>
                <w:rFonts w:ascii="Times New Roman" w:hAnsi="Times New Roman" w:cs="Times New Roman"/>
                <w:i/>
                <w:iCs/>
                <w:sz w:val="24"/>
                <w:szCs w:val="24"/>
              </w:rPr>
              <w:t xml:space="preserve">-Gait Disorders in Patients with </w:t>
            </w:r>
            <w:r>
              <w:rPr>
                <w:rFonts w:ascii="Times New Roman" w:hAnsi="Times New Roman" w:cs="Times New Roman"/>
                <w:i/>
                <w:iCs/>
                <w:sz w:val="24"/>
                <w:szCs w:val="24"/>
              </w:rPr>
              <w:lastRenderedPageBreak/>
              <w:t>Orthotics-IV</w:t>
            </w:r>
          </w:p>
          <w:p w14:paraId="23709765" w14:textId="77777777" w:rsidR="00EB0EE5" w:rsidRDefault="00EB0EE5" w:rsidP="00EB0EE5">
            <w:pPr>
              <w:pStyle w:val="ListeParagraf"/>
              <w:jc w:val="both"/>
              <w:rPr>
                <w:rFonts w:ascii="Times New Roman" w:hAnsi="Times New Roman" w:cs="Times New Roman"/>
                <w:sz w:val="24"/>
                <w:szCs w:val="24"/>
              </w:rPr>
            </w:pPr>
          </w:p>
        </w:tc>
        <w:tc>
          <w:tcPr>
            <w:tcW w:w="3434" w:type="dxa"/>
            <w:shd w:val="clear" w:color="auto" w:fill="FFFFFF" w:themeFill="background1"/>
          </w:tcPr>
          <w:p w14:paraId="316CBA03" w14:textId="77777777" w:rsidR="00EB0EE5" w:rsidRDefault="00EB0EE5" w:rsidP="00EB0EE5">
            <w:pPr>
              <w:jc w:val="both"/>
              <w:rPr>
                <w:b/>
                <w:bCs/>
              </w:rPr>
            </w:pPr>
            <w:r>
              <w:rPr>
                <w:b/>
                <w:bCs/>
              </w:rPr>
              <w:lastRenderedPageBreak/>
              <w:t>Protezli hastalarda gör</w:t>
            </w:r>
            <w:r>
              <w:t xml:space="preserve">ülen </w:t>
            </w:r>
            <w:r>
              <w:rPr>
                <w:b/>
                <w:bCs/>
              </w:rPr>
              <w:t>yürüyüş bozukluklarını öğrenir.</w:t>
            </w:r>
          </w:p>
          <w:p w14:paraId="3328C109" w14:textId="77777777" w:rsidR="00EB0EE5" w:rsidRDefault="00EB0EE5" w:rsidP="00EB0EE5">
            <w:pPr>
              <w:jc w:val="both"/>
              <w:rPr>
                <w:b/>
                <w:bCs/>
              </w:rPr>
            </w:pPr>
          </w:p>
          <w:p w14:paraId="3D8235BC" w14:textId="77777777" w:rsidR="00EB0EE5" w:rsidRDefault="00EB0EE5" w:rsidP="00EB0EE5">
            <w:pPr>
              <w:jc w:val="both"/>
            </w:pPr>
            <w:r>
              <w:rPr>
                <w:i/>
                <w:iCs/>
              </w:rPr>
              <w:lastRenderedPageBreak/>
              <w:t>Learns gait disorders seen in patients with orthotics.</w:t>
            </w:r>
          </w:p>
        </w:tc>
      </w:tr>
      <w:tr w:rsidR="00EB0EE5" w14:paraId="725A27EE" w14:textId="77777777" w:rsidTr="00F050E9">
        <w:trPr>
          <w:trHeight w:val="186"/>
        </w:trPr>
        <w:tc>
          <w:tcPr>
            <w:tcW w:w="1652" w:type="dxa"/>
            <w:vMerge/>
            <w:shd w:val="clear" w:color="auto" w:fill="FFFFFF" w:themeFill="background1"/>
            <w:vAlign w:val="center"/>
          </w:tcPr>
          <w:p w14:paraId="5CC7FBCB" w14:textId="77777777" w:rsidR="00EB0EE5" w:rsidRDefault="00EB0EE5" w:rsidP="00EB0EE5">
            <w:pPr>
              <w:jc w:val="both"/>
            </w:pPr>
          </w:p>
        </w:tc>
        <w:tc>
          <w:tcPr>
            <w:tcW w:w="3559" w:type="dxa"/>
            <w:vMerge/>
            <w:shd w:val="clear" w:color="auto" w:fill="FFFFFF" w:themeFill="background1"/>
            <w:vAlign w:val="center"/>
          </w:tcPr>
          <w:p w14:paraId="7F138C42" w14:textId="77777777" w:rsidR="00EB0EE5" w:rsidRDefault="00EB0EE5" w:rsidP="00EB0EE5">
            <w:pPr>
              <w:jc w:val="both"/>
            </w:pPr>
          </w:p>
        </w:tc>
        <w:tc>
          <w:tcPr>
            <w:tcW w:w="426" w:type="dxa"/>
            <w:vMerge/>
            <w:shd w:val="clear" w:color="auto" w:fill="FFFFFF" w:themeFill="background1"/>
            <w:vAlign w:val="center"/>
          </w:tcPr>
          <w:p w14:paraId="2BF8C74C" w14:textId="77777777" w:rsidR="00EB0EE5" w:rsidRDefault="00EB0EE5" w:rsidP="00EB0EE5">
            <w:pPr>
              <w:jc w:val="both"/>
            </w:pPr>
          </w:p>
        </w:tc>
        <w:tc>
          <w:tcPr>
            <w:tcW w:w="567" w:type="dxa"/>
            <w:vMerge/>
            <w:shd w:val="clear" w:color="auto" w:fill="FFFFFF" w:themeFill="background1"/>
            <w:vAlign w:val="center"/>
          </w:tcPr>
          <w:p w14:paraId="02028A40" w14:textId="77777777" w:rsidR="00EB0EE5" w:rsidRDefault="00EB0EE5" w:rsidP="00EB0EE5">
            <w:pPr>
              <w:jc w:val="both"/>
            </w:pPr>
          </w:p>
        </w:tc>
        <w:tc>
          <w:tcPr>
            <w:tcW w:w="425" w:type="dxa"/>
            <w:vMerge/>
            <w:shd w:val="clear" w:color="auto" w:fill="FFFFFF" w:themeFill="background1"/>
            <w:vAlign w:val="center"/>
          </w:tcPr>
          <w:p w14:paraId="367E7259" w14:textId="77777777" w:rsidR="00EB0EE5" w:rsidRDefault="00EB0EE5" w:rsidP="00EB0EE5">
            <w:pPr>
              <w:jc w:val="both"/>
            </w:pPr>
          </w:p>
        </w:tc>
        <w:tc>
          <w:tcPr>
            <w:tcW w:w="425" w:type="dxa"/>
            <w:vMerge/>
            <w:shd w:val="clear" w:color="auto" w:fill="FFFFFF" w:themeFill="background1"/>
            <w:vAlign w:val="center"/>
          </w:tcPr>
          <w:p w14:paraId="2BF5838C" w14:textId="77777777" w:rsidR="00EB0EE5" w:rsidRDefault="00EB0EE5" w:rsidP="00EB0EE5">
            <w:pPr>
              <w:jc w:val="both"/>
            </w:pPr>
          </w:p>
        </w:tc>
        <w:tc>
          <w:tcPr>
            <w:tcW w:w="709" w:type="dxa"/>
            <w:vMerge/>
            <w:shd w:val="clear" w:color="auto" w:fill="FFFFFF" w:themeFill="background1"/>
            <w:vAlign w:val="center"/>
          </w:tcPr>
          <w:p w14:paraId="04C459B8" w14:textId="77777777" w:rsidR="00EB0EE5" w:rsidRDefault="00EB0EE5" w:rsidP="00EB0EE5">
            <w:pPr>
              <w:jc w:val="both"/>
            </w:pPr>
          </w:p>
        </w:tc>
        <w:tc>
          <w:tcPr>
            <w:tcW w:w="3937" w:type="dxa"/>
            <w:shd w:val="clear" w:color="auto" w:fill="FFFFFF" w:themeFill="background1"/>
          </w:tcPr>
          <w:p w14:paraId="7BB2A2BC" w14:textId="5B270EE1" w:rsidR="00EB0EE5" w:rsidRDefault="00D62620" w:rsidP="00EB0EE5">
            <w:pPr>
              <w:pStyle w:val="ListeParagraf"/>
              <w:ind w:left="0"/>
              <w:jc w:val="both"/>
              <w:rPr>
                <w:rFonts w:ascii="Times New Roman" w:hAnsi="Times New Roman" w:cs="Times New Roman"/>
                <w:b/>
                <w:bCs/>
                <w:sz w:val="24"/>
                <w:szCs w:val="24"/>
              </w:rPr>
            </w:pPr>
            <w:r>
              <w:rPr>
                <w:rFonts w:ascii="Times New Roman" w:hAnsi="Times New Roman" w:cs="Times New Roman"/>
                <w:sz w:val="24"/>
                <w:szCs w:val="24"/>
              </w:rPr>
              <w:t>8</w:t>
            </w:r>
            <w:r w:rsidR="00EB0EE5">
              <w:rPr>
                <w:rFonts w:ascii="Times New Roman" w:hAnsi="Times New Roman" w:cs="Times New Roman"/>
                <w:b/>
                <w:bCs/>
                <w:sz w:val="24"/>
                <w:szCs w:val="24"/>
              </w:rPr>
              <w:t xml:space="preserve">-Protezli Hastalarda Enerji Tüketimi-I </w:t>
            </w:r>
          </w:p>
          <w:p w14:paraId="0F19FDA9" w14:textId="3DA7C988" w:rsidR="00EB0EE5" w:rsidRDefault="00D62620" w:rsidP="00EB0EE5">
            <w:pPr>
              <w:pStyle w:val="ListeParagraf"/>
              <w:ind w:left="0"/>
              <w:jc w:val="both"/>
              <w:rPr>
                <w:rFonts w:ascii="Times New Roman" w:hAnsi="Times New Roman" w:cs="Times New Roman"/>
                <w:sz w:val="24"/>
                <w:szCs w:val="24"/>
              </w:rPr>
            </w:pPr>
            <w:r>
              <w:rPr>
                <w:rFonts w:ascii="Times New Roman" w:hAnsi="Times New Roman" w:cs="Times New Roman"/>
                <w:sz w:val="24"/>
                <w:szCs w:val="24"/>
              </w:rPr>
              <w:t>8</w:t>
            </w:r>
            <w:r w:rsidR="00EB0EE5">
              <w:rPr>
                <w:rFonts w:ascii="Times New Roman" w:hAnsi="Times New Roman" w:cs="Times New Roman"/>
                <w:i/>
                <w:iCs/>
                <w:sz w:val="24"/>
                <w:szCs w:val="24"/>
              </w:rPr>
              <w:t>-Energy Consumption in Patients with Orthosis-I</w:t>
            </w:r>
          </w:p>
        </w:tc>
        <w:tc>
          <w:tcPr>
            <w:tcW w:w="3434" w:type="dxa"/>
            <w:shd w:val="clear" w:color="auto" w:fill="FFFFFF" w:themeFill="background1"/>
          </w:tcPr>
          <w:p w14:paraId="7324FD81" w14:textId="77777777" w:rsidR="00EB0EE5" w:rsidRDefault="00EB0EE5" w:rsidP="00EB0EE5">
            <w:pPr>
              <w:jc w:val="both"/>
              <w:rPr>
                <w:b/>
                <w:bCs/>
              </w:rPr>
            </w:pPr>
            <w:r>
              <w:rPr>
                <w:b/>
                <w:bCs/>
              </w:rPr>
              <w:t>Protezli hastalarda enerji tüketimi konusunu kavrar.</w:t>
            </w:r>
          </w:p>
          <w:p w14:paraId="6D1E3825" w14:textId="77777777" w:rsidR="00EB0EE5" w:rsidRDefault="00EB0EE5" w:rsidP="00EB0EE5">
            <w:pPr>
              <w:jc w:val="both"/>
              <w:rPr>
                <w:b/>
                <w:bCs/>
              </w:rPr>
            </w:pPr>
          </w:p>
          <w:p w14:paraId="3B5CCE11" w14:textId="77777777" w:rsidR="00EB0EE5" w:rsidRDefault="00EB0EE5" w:rsidP="00EB0EE5">
            <w:pPr>
              <w:jc w:val="both"/>
            </w:pPr>
            <w:r>
              <w:rPr>
                <w:i/>
                <w:iCs/>
              </w:rPr>
              <w:t>Comprehends the issue of energy consumption in orthotic patien</w:t>
            </w:r>
            <w:r>
              <w:t>ts.</w:t>
            </w:r>
          </w:p>
        </w:tc>
      </w:tr>
      <w:tr w:rsidR="00EB0EE5" w14:paraId="31A806D8" w14:textId="77777777" w:rsidTr="00F050E9">
        <w:trPr>
          <w:trHeight w:val="186"/>
        </w:trPr>
        <w:tc>
          <w:tcPr>
            <w:tcW w:w="1652" w:type="dxa"/>
            <w:vMerge/>
            <w:shd w:val="clear" w:color="auto" w:fill="FFFFFF" w:themeFill="background1"/>
            <w:vAlign w:val="center"/>
          </w:tcPr>
          <w:p w14:paraId="07BAD9CA" w14:textId="77777777" w:rsidR="00EB0EE5" w:rsidRDefault="00EB0EE5" w:rsidP="00EB0EE5">
            <w:pPr>
              <w:jc w:val="both"/>
            </w:pPr>
          </w:p>
        </w:tc>
        <w:tc>
          <w:tcPr>
            <w:tcW w:w="3559" w:type="dxa"/>
            <w:vMerge/>
            <w:shd w:val="clear" w:color="auto" w:fill="FFFFFF" w:themeFill="background1"/>
            <w:vAlign w:val="center"/>
          </w:tcPr>
          <w:p w14:paraId="2641C578" w14:textId="77777777" w:rsidR="00EB0EE5" w:rsidRDefault="00EB0EE5" w:rsidP="00EB0EE5">
            <w:pPr>
              <w:jc w:val="both"/>
            </w:pPr>
          </w:p>
        </w:tc>
        <w:tc>
          <w:tcPr>
            <w:tcW w:w="426" w:type="dxa"/>
            <w:vMerge/>
            <w:shd w:val="clear" w:color="auto" w:fill="FFFFFF" w:themeFill="background1"/>
            <w:vAlign w:val="center"/>
          </w:tcPr>
          <w:p w14:paraId="44415114" w14:textId="77777777" w:rsidR="00EB0EE5" w:rsidRDefault="00EB0EE5" w:rsidP="00EB0EE5">
            <w:pPr>
              <w:jc w:val="both"/>
            </w:pPr>
          </w:p>
        </w:tc>
        <w:tc>
          <w:tcPr>
            <w:tcW w:w="567" w:type="dxa"/>
            <w:vMerge/>
            <w:shd w:val="clear" w:color="auto" w:fill="FFFFFF" w:themeFill="background1"/>
            <w:vAlign w:val="center"/>
          </w:tcPr>
          <w:p w14:paraId="18D046DB" w14:textId="77777777" w:rsidR="00EB0EE5" w:rsidRDefault="00EB0EE5" w:rsidP="00EB0EE5">
            <w:pPr>
              <w:jc w:val="both"/>
            </w:pPr>
          </w:p>
        </w:tc>
        <w:tc>
          <w:tcPr>
            <w:tcW w:w="425" w:type="dxa"/>
            <w:vMerge/>
            <w:shd w:val="clear" w:color="auto" w:fill="FFFFFF" w:themeFill="background1"/>
            <w:vAlign w:val="center"/>
          </w:tcPr>
          <w:p w14:paraId="093B0A31" w14:textId="77777777" w:rsidR="00EB0EE5" w:rsidRDefault="00EB0EE5" w:rsidP="00EB0EE5">
            <w:pPr>
              <w:jc w:val="both"/>
            </w:pPr>
          </w:p>
        </w:tc>
        <w:tc>
          <w:tcPr>
            <w:tcW w:w="425" w:type="dxa"/>
            <w:vMerge/>
            <w:shd w:val="clear" w:color="auto" w:fill="FFFFFF" w:themeFill="background1"/>
            <w:vAlign w:val="center"/>
          </w:tcPr>
          <w:p w14:paraId="3902A9FB" w14:textId="77777777" w:rsidR="00EB0EE5" w:rsidRDefault="00EB0EE5" w:rsidP="00EB0EE5">
            <w:pPr>
              <w:jc w:val="both"/>
            </w:pPr>
          </w:p>
        </w:tc>
        <w:tc>
          <w:tcPr>
            <w:tcW w:w="709" w:type="dxa"/>
            <w:vMerge/>
            <w:shd w:val="clear" w:color="auto" w:fill="FFFFFF" w:themeFill="background1"/>
            <w:vAlign w:val="center"/>
          </w:tcPr>
          <w:p w14:paraId="363FD428" w14:textId="77777777" w:rsidR="00EB0EE5" w:rsidRDefault="00EB0EE5" w:rsidP="00EB0EE5">
            <w:pPr>
              <w:jc w:val="both"/>
            </w:pPr>
          </w:p>
        </w:tc>
        <w:tc>
          <w:tcPr>
            <w:tcW w:w="3937" w:type="dxa"/>
            <w:shd w:val="clear" w:color="auto" w:fill="FFFFFF" w:themeFill="background1"/>
          </w:tcPr>
          <w:p w14:paraId="49BAD16E" w14:textId="2E418E1C" w:rsidR="00EB0EE5" w:rsidRDefault="00D62620" w:rsidP="00EB0EE5">
            <w:pPr>
              <w:pStyle w:val="ListeParagraf"/>
              <w:ind w:left="0"/>
              <w:jc w:val="both"/>
              <w:rPr>
                <w:rFonts w:ascii="Times New Roman" w:hAnsi="Times New Roman" w:cs="Times New Roman"/>
                <w:b/>
                <w:bCs/>
                <w:sz w:val="24"/>
                <w:szCs w:val="24"/>
              </w:rPr>
            </w:pPr>
            <w:r>
              <w:rPr>
                <w:rFonts w:ascii="Times New Roman" w:hAnsi="Times New Roman" w:cs="Times New Roman"/>
                <w:sz w:val="24"/>
                <w:szCs w:val="24"/>
              </w:rPr>
              <w:t>9</w:t>
            </w:r>
            <w:r w:rsidR="00EB0EE5">
              <w:rPr>
                <w:rFonts w:ascii="Times New Roman" w:hAnsi="Times New Roman" w:cs="Times New Roman"/>
                <w:b/>
                <w:bCs/>
                <w:sz w:val="24"/>
                <w:szCs w:val="24"/>
              </w:rPr>
              <w:t>-Protezli Hastalarda Enerji Tüketimi-II</w:t>
            </w:r>
          </w:p>
          <w:p w14:paraId="1F014D11" w14:textId="77777777" w:rsidR="00EB0EE5" w:rsidRDefault="00EB0EE5" w:rsidP="00EB0EE5">
            <w:pPr>
              <w:pStyle w:val="ListeParagraf"/>
              <w:jc w:val="both"/>
              <w:rPr>
                <w:rFonts w:ascii="Times New Roman" w:hAnsi="Times New Roman" w:cs="Times New Roman"/>
                <w:b/>
                <w:bCs/>
                <w:sz w:val="24"/>
                <w:szCs w:val="24"/>
              </w:rPr>
            </w:pPr>
          </w:p>
          <w:p w14:paraId="0FF6526E" w14:textId="247C5303" w:rsidR="00EB0EE5" w:rsidRDefault="00D62620" w:rsidP="00EB0EE5">
            <w:pPr>
              <w:pStyle w:val="ListeParagraf"/>
              <w:ind w:left="0"/>
              <w:jc w:val="both"/>
              <w:rPr>
                <w:rFonts w:ascii="Times New Roman" w:hAnsi="Times New Roman" w:cs="Times New Roman"/>
                <w:sz w:val="24"/>
                <w:szCs w:val="24"/>
              </w:rPr>
            </w:pPr>
            <w:r>
              <w:rPr>
                <w:rFonts w:ascii="Times New Roman" w:hAnsi="Times New Roman" w:cs="Times New Roman"/>
                <w:i/>
                <w:iCs/>
                <w:sz w:val="24"/>
                <w:szCs w:val="24"/>
              </w:rPr>
              <w:t>9</w:t>
            </w:r>
            <w:r w:rsidR="00EB0EE5">
              <w:rPr>
                <w:rFonts w:ascii="Times New Roman" w:hAnsi="Times New Roman" w:cs="Times New Roman"/>
                <w:i/>
                <w:iCs/>
                <w:sz w:val="24"/>
                <w:szCs w:val="24"/>
              </w:rPr>
              <w:t>-Energy Consumption in Patients with Orthosis-II</w:t>
            </w:r>
          </w:p>
        </w:tc>
        <w:tc>
          <w:tcPr>
            <w:tcW w:w="3434" w:type="dxa"/>
            <w:shd w:val="clear" w:color="auto" w:fill="FFFFFF" w:themeFill="background1"/>
          </w:tcPr>
          <w:p w14:paraId="77C503D9" w14:textId="77777777" w:rsidR="00EB0EE5" w:rsidRDefault="00EB0EE5" w:rsidP="00EB0EE5">
            <w:pPr>
              <w:jc w:val="both"/>
              <w:rPr>
                <w:b/>
                <w:bCs/>
              </w:rPr>
            </w:pPr>
            <w:r>
              <w:rPr>
                <w:b/>
                <w:bCs/>
              </w:rPr>
              <w:t>Protezli hastalarda enerji tüketimi konusunu kavrar.</w:t>
            </w:r>
          </w:p>
          <w:p w14:paraId="5C319D62" w14:textId="77777777" w:rsidR="00EB0EE5" w:rsidRDefault="00EB0EE5" w:rsidP="00EB0EE5">
            <w:pPr>
              <w:jc w:val="both"/>
            </w:pPr>
          </w:p>
          <w:p w14:paraId="766F94AF" w14:textId="77777777" w:rsidR="00EB0EE5" w:rsidRDefault="00EB0EE5" w:rsidP="00EB0EE5">
            <w:pPr>
              <w:jc w:val="both"/>
            </w:pPr>
            <w:r>
              <w:rPr>
                <w:i/>
                <w:iCs/>
              </w:rPr>
              <w:t>Comprehends the issue of energy consumption in orthotic patients.</w:t>
            </w:r>
            <w:r>
              <w:t xml:space="preserve"> .</w:t>
            </w:r>
          </w:p>
        </w:tc>
      </w:tr>
      <w:tr w:rsidR="00EB0EE5" w14:paraId="71B6DFEC" w14:textId="77777777" w:rsidTr="00F050E9">
        <w:trPr>
          <w:trHeight w:val="186"/>
        </w:trPr>
        <w:tc>
          <w:tcPr>
            <w:tcW w:w="1652" w:type="dxa"/>
            <w:vMerge/>
            <w:shd w:val="clear" w:color="auto" w:fill="FFFFFF" w:themeFill="background1"/>
            <w:vAlign w:val="center"/>
          </w:tcPr>
          <w:p w14:paraId="161B5D52" w14:textId="77777777" w:rsidR="00EB0EE5" w:rsidRDefault="00EB0EE5" w:rsidP="00EB0EE5">
            <w:pPr>
              <w:jc w:val="both"/>
            </w:pPr>
          </w:p>
        </w:tc>
        <w:tc>
          <w:tcPr>
            <w:tcW w:w="3559" w:type="dxa"/>
            <w:vMerge/>
            <w:shd w:val="clear" w:color="auto" w:fill="FFFFFF" w:themeFill="background1"/>
            <w:vAlign w:val="center"/>
          </w:tcPr>
          <w:p w14:paraId="32D7C5E4" w14:textId="77777777" w:rsidR="00EB0EE5" w:rsidRDefault="00EB0EE5" w:rsidP="00EB0EE5">
            <w:pPr>
              <w:jc w:val="both"/>
            </w:pPr>
          </w:p>
        </w:tc>
        <w:tc>
          <w:tcPr>
            <w:tcW w:w="426" w:type="dxa"/>
            <w:vMerge/>
            <w:shd w:val="clear" w:color="auto" w:fill="FFFFFF" w:themeFill="background1"/>
            <w:vAlign w:val="center"/>
          </w:tcPr>
          <w:p w14:paraId="1ACF9106" w14:textId="77777777" w:rsidR="00EB0EE5" w:rsidRDefault="00EB0EE5" w:rsidP="00EB0EE5">
            <w:pPr>
              <w:jc w:val="both"/>
            </w:pPr>
          </w:p>
        </w:tc>
        <w:tc>
          <w:tcPr>
            <w:tcW w:w="567" w:type="dxa"/>
            <w:vMerge/>
            <w:shd w:val="clear" w:color="auto" w:fill="FFFFFF" w:themeFill="background1"/>
            <w:vAlign w:val="center"/>
          </w:tcPr>
          <w:p w14:paraId="27FB5AD0" w14:textId="77777777" w:rsidR="00EB0EE5" w:rsidRDefault="00EB0EE5" w:rsidP="00EB0EE5">
            <w:pPr>
              <w:jc w:val="both"/>
            </w:pPr>
          </w:p>
        </w:tc>
        <w:tc>
          <w:tcPr>
            <w:tcW w:w="425" w:type="dxa"/>
            <w:vMerge/>
            <w:shd w:val="clear" w:color="auto" w:fill="FFFFFF" w:themeFill="background1"/>
            <w:vAlign w:val="center"/>
          </w:tcPr>
          <w:p w14:paraId="70D7A9E9" w14:textId="77777777" w:rsidR="00EB0EE5" w:rsidRDefault="00EB0EE5" w:rsidP="00EB0EE5">
            <w:pPr>
              <w:jc w:val="both"/>
            </w:pPr>
          </w:p>
        </w:tc>
        <w:tc>
          <w:tcPr>
            <w:tcW w:w="425" w:type="dxa"/>
            <w:vMerge/>
            <w:shd w:val="clear" w:color="auto" w:fill="FFFFFF" w:themeFill="background1"/>
            <w:vAlign w:val="center"/>
          </w:tcPr>
          <w:p w14:paraId="1C9E535F" w14:textId="77777777" w:rsidR="00EB0EE5" w:rsidRDefault="00EB0EE5" w:rsidP="00EB0EE5">
            <w:pPr>
              <w:jc w:val="both"/>
            </w:pPr>
          </w:p>
        </w:tc>
        <w:tc>
          <w:tcPr>
            <w:tcW w:w="709" w:type="dxa"/>
            <w:vMerge/>
            <w:shd w:val="clear" w:color="auto" w:fill="FFFFFF" w:themeFill="background1"/>
            <w:vAlign w:val="center"/>
          </w:tcPr>
          <w:p w14:paraId="00F12394" w14:textId="77777777" w:rsidR="00EB0EE5" w:rsidRDefault="00EB0EE5" w:rsidP="00EB0EE5">
            <w:pPr>
              <w:jc w:val="both"/>
            </w:pPr>
          </w:p>
        </w:tc>
        <w:tc>
          <w:tcPr>
            <w:tcW w:w="3937" w:type="dxa"/>
            <w:shd w:val="clear" w:color="auto" w:fill="FFFFFF" w:themeFill="background1"/>
          </w:tcPr>
          <w:p w14:paraId="3DEEA3DB" w14:textId="3EF89F45"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sz w:val="24"/>
                <w:szCs w:val="24"/>
              </w:rPr>
              <w:t>1</w:t>
            </w:r>
            <w:r w:rsidR="00D62620">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b/>
                <w:bCs/>
                <w:sz w:val="24"/>
                <w:szCs w:val="24"/>
              </w:rPr>
              <w:t>Protezli Hastalarda Enerji Tüketimi-III</w:t>
            </w:r>
          </w:p>
          <w:p w14:paraId="0710E028" w14:textId="02FAC0F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sz w:val="24"/>
                <w:szCs w:val="24"/>
              </w:rPr>
              <w:t>1</w:t>
            </w:r>
            <w:r w:rsidR="00D62620">
              <w:rPr>
                <w:rFonts w:ascii="Times New Roman" w:hAnsi="Times New Roman" w:cs="Times New Roman"/>
                <w:i/>
                <w:iCs/>
                <w:sz w:val="24"/>
                <w:szCs w:val="24"/>
              </w:rPr>
              <w:t>0</w:t>
            </w:r>
            <w:r>
              <w:rPr>
                <w:rFonts w:ascii="Times New Roman" w:hAnsi="Times New Roman" w:cs="Times New Roman"/>
                <w:i/>
                <w:iCs/>
                <w:sz w:val="24"/>
                <w:szCs w:val="24"/>
              </w:rPr>
              <w:t>-Energy Consumption in Patients with Orthosis-III</w:t>
            </w:r>
          </w:p>
        </w:tc>
        <w:tc>
          <w:tcPr>
            <w:tcW w:w="3434" w:type="dxa"/>
            <w:shd w:val="clear" w:color="auto" w:fill="FFFFFF" w:themeFill="background1"/>
          </w:tcPr>
          <w:p w14:paraId="2D740412" w14:textId="77777777" w:rsidR="00EB0EE5" w:rsidRDefault="00EB0EE5" w:rsidP="00EB0EE5">
            <w:pPr>
              <w:jc w:val="both"/>
              <w:rPr>
                <w:b/>
                <w:bCs/>
              </w:rPr>
            </w:pPr>
            <w:r>
              <w:rPr>
                <w:b/>
                <w:bCs/>
              </w:rPr>
              <w:t>Protezli hastalarda enerji tüketimi konusunu kavrar.</w:t>
            </w:r>
          </w:p>
          <w:p w14:paraId="56CD0074" w14:textId="77777777" w:rsidR="00EB0EE5" w:rsidRDefault="00EB0EE5" w:rsidP="00EB0EE5">
            <w:pPr>
              <w:jc w:val="both"/>
            </w:pPr>
          </w:p>
          <w:p w14:paraId="11973AC9" w14:textId="77777777" w:rsidR="00EB0EE5" w:rsidRDefault="00EB0EE5" w:rsidP="00EB0EE5">
            <w:pPr>
              <w:jc w:val="both"/>
            </w:pPr>
            <w:r>
              <w:rPr>
                <w:i/>
                <w:iCs/>
              </w:rPr>
              <w:t>Comprehends the issue of energy consumption in orthotic patients.</w:t>
            </w:r>
          </w:p>
        </w:tc>
      </w:tr>
      <w:tr w:rsidR="00EB0EE5" w14:paraId="43095B94" w14:textId="77777777" w:rsidTr="00F050E9">
        <w:trPr>
          <w:trHeight w:val="186"/>
        </w:trPr>
        <w:tc>
          <w:tcPr>
            <w:tcW w:w="1652" w:type="dxa"/>
            <w:vMerge/>
            <w:shd w:val="clear" w:color="auto" w:fill="FFFFFF" w:themeFill="background1"/>
            <w:vAlign w:val="center"/>
          </w:tcPr>
          <w:p w14:paraId="0FB955B3" w14:textId="77777777" w:rsidR="00EB0EE5" w:rsidRDefault="00EB0EE5" w:rsidP="00EB0EE5">
            <w:pPr>
              <w:jc w:val="both"/>
            </w:pPr>
          </w:p>
        </w:tc>
        <w:tc>
          <w:tcPr>
            <w:tcW w:w="3559" w:type="dxa"/>
            <w:vMerge/>
            <w:shd w:val="clear" w:color="auto" w:fill="FFFFFF" w:themeFill="background1"/>
            <w:vAlign w:val="center"/>
          </w:tcPr>
          <w:p w14:paraId="54197C55" w14:textId="77777777" w:rsidR="00EB0EE5" w:rsidRDefault="00EB0EE5" w:rsidP="00EB0EE5">
            <w:pPr>
              <w:jc w:val="both"/>
            </w:pPr>
          </w:p>
        </w:tc>
        <w:tc>
          <w:tcPr>
            <w:tcW w:w="426" w:type="dxa"/>
            <w:vMerge/>
            <w:shd w:val="clear" w:color="auto" w:fill="FFFFFF" w:themeFill="background1"/>
            <w:vAlign w:val="center"/>
          </w:tcPr>
          <w:p w14:paraId="70C3AD94" w14:textId="77777777" w:rsidR="00EB0EE5" w:rsidRDefault="00EB0EE5" w:rsidP="00EB0EE5">
            <w:pPr>
              <w:jc w:val="both"/>
            </w:pPr>
          </w:p>
        </w:tc>
        <w:tc>
          <w:tcPr>
            <w:tcW w:w="567" w:type="dxa"/>
            <w:vMerge/>
            <w:shd w:val="clear" w:color="auto" w:fill="FFFFFF" w:themeFill="background1"/>
            <w:vAlign w:val="center"/>
          </w:tcPr>
          <w:p w14:paraId="1DE70BC4" w14:textId="77777777" w:rsidR="00EB0EE5" w:rsidRDefault="00EB0EE5" w:rsidP="00EB0EE5">
            <w:pPr>
              <w:jc w:val="both"/>
            </w:pPr>
          </w:p>
        </w:tc>
        <w:tc>
          <w:tcPr>
            <w:tcW w:w="425" w:type="dxa"/>
            <w:vMerge/>
            <w:shd w:val="clear" w:color="auto" w:fill="FFFFFF" w:themeFill="background1"/>
            <w:vAlign w:val="center"/>
          </w:tcPr>
          <w:p w14:paraId="43BB2190" w14:textId="77777777" w:rsidR="00EB0EE5" w:rsidRDefault="00EB0EE5" w:rsidP="00EB0EE5">
            <w:pPr>
              <w:jc w:val="both"/>
            </w:pPr>
          </w:p>
        </w:tc>
        <w:tc>
          <w:tcPr>
            <w:tcW w:w="425" w:type="dxa"/>
            <w:vMerge/>
            <w:shd w:val="clear" w:color="auto" w:fill="FFFFFF" w:themeFill="background1"/>
            <w:vAlign w:val="center"/>
          </w:tcPr>
          <w:p w14:paraId="7D037676" w14:textId="77777777" w:rsidR="00EB0EE5" w:rsidRDefault="00EB0EE5" w:rsidP="00EB0EE5">
            <w:pPr>
              <w:jc w:val="both"/>
            </w:pPr>
          </w:p>
        </w:tc>
        <w:tc>
          <w:tcPr>
            <w:tcW w:w="709" w:type="dxa"/>
            <w:vMerge/>
            <w:shd w:val="clear" w:color="auto" w:fill="FFFFFF" w:themeFill="background1"/>
            <w:vAlign w:val="center"/>
          </w:tcPr>
          <w:p w14:paraId="08E49551" w14:textId="77777777" w:rsidR="00EB0EE5" w:rsidRDefault="00EB0EE5" w:rsidP="00EB0EE5">
            <w:pPr>
              <w:jc w:val="both"/>
            </w:pPr>
          </w:p>
        </w:tc>
        <w:tc>
          <w:tcPr>
            <w:tcW w:w="3937" w:type="dxa"/>
            <w:shd w:val="clear" w:color="auto" w:fill="FFFFFF" w:themeFill="background1"/>
          </w:tcPr>
          <w:p w14:paraId="4440EF0F" w14:textId="15C388DA"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sz w:val="24"/>
                <w:szCs w:val="24"/>
              </w:rPr>
              <w:t>1</w:t>
            </w:r>
            <w:r w:rsidR="00D62620">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b/>
                <w:bCs/>
                <w:sz w:val="24"/>
                <w:szCs w:val="24"/>
              </w:rPr>
              <w:t>Alt Motor Nöron Hastalıklarında Protez Rehabilitasyonu-I</w:t>
            </w:r>
          </w:p>
          <w:p w14:paraId="0A1FF9DB" w14:textId="77777777" w:rsidR="00EB0EE5" w:rsidRDefault="00EB0EE5" w:rsidP="00EB0EE5">
            <w:pPr>
              <w:pStyle w:val="ListeParagraf"/>
              <w:jc w:val="both"/>
              <w:rPr>
                <w:rFonts w:ascii="Times New Roman" w:hAnsi="Times New Roman" w:cs="Times New Roman"/>
                <w:b/>
                <w:bCs/>
                <w:sz w:val="24"/>
                <w:szCs w:val="24"/>
              </w:rPr>
            </w:pPr>
          </w:p>
          <w:p w14:paraId="07C0ED27" w14:textId="20F680FC"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sz w:val="24"/>
                <w:szCs w:val="24"/>
              </w:rPr>
              <w:t>1</w:t>
            </w:r>
            <w:r w:rsidR="00D62620">
              <w:rPr>
                <w:rFonts w:ascii="Times New Roman" w:hAnsi="Times New Roman" w:cs="Times New Roman"/>
                <w:sz w:val="24"/>
                <w:szCs w:val="24"/>
              </w:rPr>
              <w:t>1</w:t>
            </w:r>
            <w:r>
              <w:rPr>
                <w:rFonts w:ascii="Times New Roman" w:hAnsi="Times New Roman" w:cs="Times New Roman"/>
                <w:i/>
                <w:iCs/>
                <w:sz w:val="24"/>
                <w:szCs w:val="24"/>
              </w:rPr>
              <w:t>-Orthotic Rehabilitation in Lower Motor Neuron Diseases-I</w:t>
            </w:r>
          </w:p>
        </w:tc>
        <w:tc>
          <w:tcPr>
            <w:tcW w:w="3434" w:type="dxa"/>
            <w:shd w:val="clear" w:color="auto" w:fill="FFFFFF" w:themeFill="background1"/>
          </w:tcPr>
          <w:p w14:paraId="0F569330" w14:textId="77777777" w:rsidR="00EB0EE5" w:rsidRDefault="00EB0EE5" w:rsidP="00EB0EE5">
            <w:pPr>
              <w:jc w:val="both"/>
              <w:rPr>
                <w:b/>
                <w:bCs/>
              </w:rPr>
            </w:pPr>
            <w:r>
              <w:rPr>
                <w:b/>
                <w:bCs/>
              </w:rPr>
              <w:t>Alt motor nöron hastalıklarında Protez rehabilitasyonunu bilir.</w:t>
            </w:r>
          </w:p>
          <w:p w14:paraId="07595DC0" w14:textId="77777777" w:rsidR="00EB0EE5" w:rsidRDefault="00EB0EE5" w:rsidP="00EB0EE5">
            <w:pPr>
              <w:jc w:val="both"/>
              <w:rPr>
                <w:b/>
                <w:bCs/>
              </w:rPr>
            </w:pPr>
          </w:p>
          <w:p w14:paraId="0A6E42E7" w14:textId="77777777" w:rsidR="00EB0EE5" w:rsidRDefault="00EB0EE5" w:rsidP="00EB0EE5">
            <w:pPr>
              <w:jc w:val="both"/>
              <w:rPr>
                <w:b/>
                <w:bCs/>
              </w:rPr>
            </w:pPr>
            <w:r>
              <w:rPr>
                <w:b/>
                <w:bCs/>
                <w:i/>
                <w:iCs/>
              </w:rPr>
              <w:t>Knows orthotic rehabilitation in lower motor neuron diseases. .</w:t>
            </w:r>
          </w:p>
        </w:tc>
      </w:tr>
      <w:tr w:rsidR="00EB0EE5" w14:paraId="6839C134" w14:textId="77777777" w:rsidTr="00F050E9">
        <w:trPr>
          <w:trHeight w:val="186"/>
        </w:trPr>
        <w:tc>
          <w:tcPr>
            <w:tcW w:w="1652" w:type="dxa"/>
            <w:vMerge/>
            <w:shd w:val="clear" w:color="auto" w:fill="FFFFFF" w:themeFill="background1"/>
            <w:vAlign w:val="center"/>
          </w:tcPr>
          <w:p w14:paraId="590B176D" w14:textId="77777777" w:rsidR="00EB0EE5" w:rsidRDefault="00EB0EE5" w:rsidP="00EB0EE5">
            <w:pPr>
              <w:jc w:val="both"/>
            </w:pPr>
          </w:p>
        </w:tc>
        <w:tc>
          <w:tcPr>
            <w:tcW w:w="3559" w:type="dxa"/>
            <w:vMerge/>
            <w:shd w:val="clear" w:color="auto" w:fill="FFFFFF" w:themeFill="background1"/>
            <w:vAlign w:val="center"/>
          </w:tcPr>
          <w:p w14:paraId="198EA88F" w14:textId="77777777" w:rsidR="00EB0EE5" w:rsidRDefault="00EB0EE5" w:rsidP="00EB0EE5">
            <w:pPr>
              <w:jc w:val="both"/>
            </w:pPr>
          </w:p>
        </w:tc>
        <w:tc>
          <w:tcPr>
            <w:tcW w:w="426" w:type="dxa"/>
            <w:vMerge/>
            <w:shd w:val="clear" w:color="auto" w:fill="FFFFFF" w:themeFill="background1"/>
            <w:vAlign w:val="center"/>
          </w:tcPr>
          <w:p w14:paraId="10E54860" w14:textId="77777777" w:rsidR="00EB0EE5" w:rsidRDefault="00EB0EE5" w:rsidP="00EB0EE5">
            <w:pPr>
              <w:jc w:val="both"/>
            </w:pPr>
          </w:p>
        </w:tc>
        <w:tc>
          <w:tcPr>
            <w:tcW w:w="567" w:type="dxa"/>
            <w:vMerge/>
            <w:shd w:val="clear" w:color="auto" w:fill="FFFFFF" w:themeFill="background1"/>
            <w:vAlign w:val="center"/>
          </w:tcPr>
          <w:p w14:paraId="471636DC" w14:textId="77777777" w:rsidR="00EB0EE5" w:rsidRDefault="00EB0EE5" w:rsidP="00EB0EE5">
            <w:pPr>
              <w:jc w:val="both"/>
            </w:pPr>
          </w:p>
        </w:tc>
        <w:tc>
          <w:tcPr>
            <w:tcW w:w="425" w:type="dxa"/>
            <w:vMerge/>
            <w:shd w:val="clear" w:color="auto" w:fill="FFFFFF" w:themeFill="background1"/>
            <w:vAlign w:val="center"/>
          </w:tcPr>
          <w:p w14:paraId="3A43614D" w14:textId="77777777" w:rsidR="00EB0EE5" w:rsidRDefault="00EB0EE5" w:rsidP="00EB0EE5">
            <w:pPr>
              <w:jc w:val="both"/>
            </w:pPr>
          </w:p>
        </w:tc>
        <w:tc>
          <w:tcPr>
            <w:tcW w:w="425" w:type="dxa"/>
            <w:vMerge/>
            <w:shd w:val="clear" w:color="auto" w:fill="FFFFFF" w:themeFill="background1"/>
            <w:vAlign w:val="center"/>
          </w:tcPr>
          <w:p w14:paraId="45F89679" w14:textId="77777777" w:rsidR="00EB0EE5" w:rsidRDefault="00EB0EE5" w:rsidP="00EB0EE5">
            <w:pPr>
              <w:jc w:val="both"/>
            </w:pPr>
          </w:p>
        </w:tc>
        <w:tc>
          <w:tcPr>
            <w:tcW w:w="709" w:type="dxa"/>
            <w:vMerge/>
            <w:shd w:val="clear" w:color="auto" w:fill="FFFFFF" w:themeFill="background1"/>
            <w:vAlign w:val="center"/>
          </w:tcPr>
          <w:p w14:paraId="6CB16F14" w14:textId="77777777" w:rsidR="00EB0EE5" w:rsidRDefault="00EB0EE5" w:rsidP="00EB0EE5">
            <w:pPr>
              <w:jc w:val="both"/>
            </w:pPr>
          </w:p>
        </w:tc>
        <w:tc>
          <w:tcPr>
            <w:tcW w:w="3937" w:type="dxa"/>
            <w:shd w:val="clear" w:color="auto" w:fill="FFFFFF" w:themeFill="background1"/>
          </w:tcPr>
          <w:p w14:paraId="6DFF4B46" w14:textId="5C110512"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sz w:val="24"/>
                <w:szCs w:val="24"/>
              </w:rPr>
              <w:t>1</w:t>
            </w:r>
            <w:r w:rsidR="00D62620">
              <w:rPr>
                <w:rFonts w:ascii="Times New Roman" w:hAnsi="Times New Roman" w:cs="Times New Roman"/>
                <w:sz w:val="24"/>
                <w:szCs w:val="24"/>
              </w:rPr>
              <w:t>2</w:t>
            </w:r>
            <w:r>
              <w:rPr>
                <w:rFonts w:ascii="Times New Roman" w:hAnsi="Times New Roman" w:cs="Times New Roman"/>
                <w:b/>
                <w:bCs/>
                <w:sz w:val="24"/>
                <w:szCs w:val="24"/>
              </w:rPr>
              <w:t xml:space="preserve">-Alt Motor Nöron Hastalıklarında Protez </w:t>
            </w:r>
            <w:r>
              <w:rPr>
                <w:rFonts w:ascii="Times New Roman" w:hAnsi="Times New Roman" w:cs="Times New Roman"/>
                <w:b/>
                <w:bCs/>
                <w:sz w:val="24"/>
                <w:szCs w:val="24"/>
              </w:rPr>
              <w:lastRenderedPageBreak/>
              <w:t>Rehabilitasyonu-II</w:t>
            </w:r>
          </w:p>
          <w:p w14:paraId="75F7A3C1" w14:textId="535DA67F" w:rsidR="00EB0EE5" w:rsidRDefault="00EB0EE5" w:rsidP="00EB0EE5">
            <w:pPr>
              <w:jc w:val="both"/>
            </w:pPr>
            <w:r>
              <w:t>1</w:t>
            </w:r>
            <w:r w:rsidR="00D62620">
              <w:t>2</w:t>
            </w:r>
            <w:r>
              <w:t>-</w:t>
            </w:r>
            <w:r>
              <w:rPr>
                <w:i/>
                <w:iCs/>
              </w:rPr>
              <w:t>Orthotic Rehabilitation in Lower Motor Neuron Diseases-II</w:t>
            </w:r>
          </w:p>
        </w:tc>
        <w:tc>
          <w:tcPr>
            <w:tcW w:w="3434" w:type="dxa"/>
            <w:shd w:val="clear" w:color="auto" w:fill="FFFFFF" w:themeFill="background1"/>
          </w:tcPr>
          <w:p w14:paraId="38520F89" w14:textId="77777777" w:rsidR="00EB0EE5" w:rsidRDefault="00EB0EE5" w:rsidP="00EB0EE5">
            <w:pPr>
              <w:jc w:val="both"/>
              <w:rPr>
                <w:b/>
                <w:bCs/>
              </w:rPr>
            </w:pPr>
            <w:r>
              <w:rPr>
                <w:b/>
                <w:bCs/>
              </w:rPr>
              <w:lastRenderedPageBreak/>
              <w:t xml:space="preserve">Alt motor nöron hastalıklarında Protez </w:t>
            </w:r>
            <w:r>
              <w:rPr>
                <w:b/>
                <w:bCs/>
              </w:rPr>
              <w:lastRenderedPageBreak/>
              <w:t>rehabilitasyonunu bilir.</w:t>
            </w:r>
          </w:p>
          <w:p w14:paraId="3F2ACE51" w14:textId="77777777" w:rsidR="00EB0EE5" w:rsidRDefault="00EB0EE5" w:rsidP="00EB0EE5">
            <w:pPr>
              <w:jc w:val="both"/>
            </w:pPr>
            <w:r>
              <w:rPr>
                <w:i/>
                <w:iCs/>
              </w:rPr>
              <w:t>Knows orthotic rehabilitation in lower motor neuron diseases.</w:t>
            </w:r>
          </w:p>
        </w:tc>
      </w:tr>
      <w:tr w:rsidR="00EB0EE5" w14:paraId="63BBF485" w14:textId="77777777" w:rsidTr="00F050E9">
        <w:trPr>
          <w:trHeight w:val="186"/>
        </w:trPr>
        <w:tc>
          <w:tcPr>
            <w:tcW w:w="1652" w:type="dxa"/>
            <w:vMerge/>
            <w:shd w:val="clear" w:color="auto" w:fill="FFFFFF" w:themeFill="background1"/>
            <w:vAlign w:val="center"/>
          </w:tcPr>
          <w:p w14:paraId="0AB5E88C" w14:textId="77777777" w:rsidR="00EB0EE5" w:rsidRDefault="00EB0EE5" w:rsidP="00EB0EE5">
            <w:pPr>
              <w:jc w:val="both"/>
            </w:pPr>
          </w:p>
        </w:tc>
        <w:tc>
          <w:tcPr>
            <w:tcW w:w="3559" w:type="dxa"/>
            <w:vMerge/>
            <w:shd w:val="clear" w:color="auto" w:fill="FFFFFF" w:themeFill="background1"/>
            <w:vAlign w:val="center"/>
          </w:tcPr>
          <w:p w14:paraId="7FA6F19C" w14:textId="77777777" w:rsidR="00EB0EE5" w:rsidRDefault="00EB0EE5" w:rsidP="00EB0EE5">
            <w:pPr>
              <w:jc w:val="both"/>
            </w:pPr>
          </w:p>
        </w:tc>
        <w:tc>
          <w:tcPr>
            <w:tcW w:w="426" w:type="dxa"/>
            <w:vMerge/>
            <w:shd w:val="clear" w:color="auto" w:fill="FFFFFF" w:themeFill="background1"/>
            <w:vAlign w:val="center"/>
          </w:tcPr>
          <w:p w14:paraId="428FFB10" w14:textId="77777777" w:rsidR="00EB0EE5" w:rsidRDefault="00EB0EE5" w:rsidP="00EB0EE5">
            <w:pPr>
              <w:jc w:val="both"/>
            </w:pPr>
          </w:p>
        </w:tc>
        <w:tc>
          <w:tcPr>
            <w:tcW w:w="567" w:type="dxa"/>
            <w:vMerge/>
            <w:shd w:val="clear" w:color="auto" w:fill="FFFFFF" w:themeFill="background1"/>
            <w:vAlign w:val="center"/>
          </w:tcPr>
          <w:p w14:paraId="289F655D" w14:textId="77777777" w:rsidR="00EB0EE5" w:rsidRDefault="00EB0EE5" w:rsidP="00EB0EE5">
            <w:pPr>
              <w:jc w:val="both"/>
            </w:pPr>
          </w:p>
        </w:tc>
        <w:tc>
          <w:tcPr>
            <w:tcW w:w="425" w:type="dxa"/>
            <w:vMerge/>
            <w:shd w:val="clear" w:color="auto" w:fill="FFFFFF" w:themeFill="background1"/>
            <w:vAlign w:val="center"/>
          </w:tcPr>
          <w:p w14:paraId="06005E61" w14:textId="77777777" w:rsidR="00EB0EE5" w:rsidRDefault="00EB0EE5" w:rsidP="00EB0EE5">
            <w:pPr>
              <w:jc w:val="both"/>
            </w:pPr>
          </w:p>
        </w:tc>
        <w:tc>
          <w:tcPr>
            <w:tcW w:w="425" w:type="dxa"/>
            <w:vMerge/>
            <w:shd w:val="clear" w:color="auto" w:fill="FFFFFF" w:themeFill="background1"/>
            <w:vAlign w:val="center"/>
          </w:tcPr>
          <w:p w14:paraId="57316E8D" w14:textId="77777777" w:rsidR="00EB0EE5" w:rsidRDefault="00EB0EE5" w:rsidP="00EB0EE5">
            <w:pPr>
              <w:jc w:val="both"/>
            </w:pPr>
          </w:p>
        </w:tc>
        <w:tc>
          <w:tcPr>
            <w:tcW w:w="709" w:type="dxa"/>
            <w:vMerge/>
            <w:shd w:val="clear" w:color="auto" w:fill="FFFFFF" w:themeFill="background1"/>
            <w:vAlign w:val="center"/>
          </w:tcPr>
          <w:p w14:paraId="1E6B03B9" w14:textId="77777777" w:rsidR="00EB0EE5" w:rsidRDefault="00EB0EE5" w:rsidP="00EB0EE5">
            <w:pPr>
              <w:jc w:val="both"/>
            </w:pPr>
          </w:p>
        </w:tc>
        <w:tc>
          <w:tcPr>
            <w:tcW w:w="3937" w:type="dxa"/>
            <w:shd w:val="clear" w:color="auto" w:fill="FFFFFF" w:themeFill="background1"/>
          </w:tcPr>
          <w:p w14:paraId="0A7A8449" w14:textId="240B9271"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sz w:val="24"/>
                <w:szCs w:val="24"/>
              </w:rPr>
              <w:t>1</w:t>
            </w:r>
            <w:r w:rsidR="00D62620">
              <w:rPr>
                <w:rFonts w:ascii="Times New Roman" w:hAnsi="Times New Roman" w:cs="Times New Roman"/>
                <w:sz w:val="24"/>
                <w:szCs w:val="24"/>
              </w:rPr>
              <w:t>3</w:t>
            </w:r>
            <w:r>
              <w:rPr>
                <w:rFonts w:ascii="Times New Roman" w:hAnsi="Times New Roman" w:cs="Times New Roman"/>
                <w:b/>
                <w:bCs/>
                <w:sz w:val="24"/>
                <w:szCs w:val="24"/>
              </w:rPr>
              <w:t>-Alt Motor Nöron Hastalıklarında Protez Rehabilitasyonu-III</w:t>
            </w:r>
          </w:p>
          <w:p w14:paraId="1931A137" w14:textId="238269AE" w:rsidR="00EB0EE5" w:rsidRDefault="00EB0EE5" w:rsidP="00EB0EE5">
            <w:pPr>
              <w:jc w:val="both"/>
            </w:pPr>
            <w:r>
              <w:t>1</w:t>
            </w:r>
            <w:r w:rsidR="00D62620">
              <w:t>3</w:t>
            </w:r>
            <w:r>
              <w:rPr>
                <w:i/>
                <w:iCs/>
              </w:rPr>
              <w:t>-Orthotic Rehabilitation in Lower Motor Neuron Diseases-III</w:t>
            </w:r>
          </w:p>
        </w:tc>
        <w:tc>
          <w:tcPr>
            <w:tcW w:w="3434" w:type="dxa"/>
            <w:shd w:val="clear" w:color="auto" w:fill="FFFFFF" w:themeFill="background1"/>
          </w:tcPr>
          <w:p w14:paraId="20027367" w14:textId="77777777" w:rsidR="00EB0EE5" w:rsidRDefault="00EB0EE5" w:rsidP="00EB0EE5">
            <w:pPr>
              <w:jc w:val="both"/>
              <w:rPr>
                <w:b/>
                <w:bCs/>
              </w:rPr>
            </w:pPr>
            <w:r>
              <w:rPr>
                <w:b/>
                <w:bCs/>
              </w:rPr>
              <w:t>Alt motor nöron hastalıklarında Protez rehabilitasyonunu bilir.</w:t>
            </w:r>
          </w:p>
          <w:p w14:paraId="191207A5" w14:textId="77777777" w:rsidR="00EB0EE5" w:rsidRDefault="00EB0EE5" w:rsidP="00EB0EE5">
            <w:pPr>
              <w:jc w:val="both"/>
            </w:pPr>
            <w:r>
              <w:rPr>
                <w:i/>
                <w:iCs/>
              </w:rPr>
              <w:t>Knows orthotic rehabilitation in lower motor neuron diseases.</w:t>
            </w:r>
          </w:p>
        </w:tc>
      </w:tr>
      <w:tr w:rsidR="00EB0EE5" w14:paraId="679A4AAA" w14:textId="77777777" w:rsidTr="00F050E9">
        <w:trPr>
          <w:trHeight w:val="1055"/>
        </w:trPr>
        <w:tc>
          <w:tcPr>
            <w:tcW w:w="1652" w:type="dxa"/>
            <w:vMerge/>
            <w:shd w:val="clear" w:color="auto" w:fill="FFFFFF" w:themeFill="background1"/>
            <w:vAlign w:val="center"/>
          </w:tcPr>
          <w:p w14:paraId="3CA07945" w14:textId="77777777" w:rsidR="00EB0EE5" w:rsidRDefault="00EB0EE5" w:rsidP="00EB0EE5">
            <w:pPr>
              <w:jc w:val="both"/>
            </w:pPr>
          </w:p>
        </w:tc>
        <w:tc>
          <w:tcPr>
            <w:tcW w:w="3559" w:type="dxa"/>
            <w:vMerge/>
            <w:shd w:val="clear" w:color="auto" w:fill="FFFFFF" w:themeFill="background1"/>
            <w:vAlign w:val="center"/>
          </w:tcPr>
          <w:p w14:paraId="73591591" w14:textId="77777777" w:rsidR="00EB0EE5" w:rsidRDefault="00EB0EE5" w:rsidP="00EB0EE5">
            <w:pPr>
              <w:jc w:val="both"/>
            </w:pPr>
          </w:p>
        </w:tc>
        <w:tc>
          <w:tcPr>
            <w:tcW w:w="426" w:type="dxa"/>
            <w:vMerge/>
            <w:shd w:val="clear" w:color="auto" w:fill="FFFFFF" w:themeFill="background1"/>
            <w:vAlign w:val="center"/>
          </w:tcPr>
          <w:p w14:paraId="3B9D6326" w14:textId="77777777" w:rsidR="00EB0EE5" w:rsidRDefault="00EB0EE5" w:rsidP="00EB0EE5">
            <w:pPr>
              <w:jc w:val="both"/>
            </w:pPr>
          </w:p>
        </w:tc>
        <w:tc>
          <w:tcPr>
            <w:tcW w:w="567" w:type="dxa"/>
            <w:vMerge/>
            <w:shd w:val="clear" w:color="auto" w:fill="FFFFFF" w:themeFill="background1"/>
            <w:vAlign w:val="center"/>
          </w:tcPr>
          <w:p w14:paraId="1FF16BDE" w14:textId="77777777" w:rsidR="00EB0EE5" w:rsidRDefault="00EB0EE5" w:rsidP="00EB0EE5">
            <w:pPr>
              <w:jc w:val="both"/>
            </w:pPr>
          </w:p>
        </w:tc>
        <w:tc>
          <w:tcPr>
            <w:tcW w:w="425" w:type="dxa"/>
            <w:vMerge/>
            <w:shd w:val="clear" w:color="auto" w:fill="FFFFFF" w:themeFill="background1"/>
            <w:vAlign w:val="center"/>
          </w:tcPr>
          <w:p w14:paraId="0BC3ECEF" w14:textId="77777777" w:rsidR="00EB0EE5" w:rsidRDefault="00EB0EE5" w:rsidP="00EB0EE5">
            <w:pPr>
              <w:jc w:val="both"/>
            </w:pPr>
          </w:p>
        </w:tc>
        <w:tc>
          <w:tcPr>
            <w:tcW w:w="425" w:type="dxa"/>
            <w:vMerge/>
            <w:shd w:val="clear" w:color="auto" w:fill="FFFFFF" w:themeFill="background1"/>
            <w:vAlign w:val="center"/>
          </w:tcPr>
          <w:p w14:paraId="766532A9" w14:textId="77777777" w:rsidR="00EB0EE5" w:rsidRDefault="00EB0EE5" w:rsidP="00EB0EE5">
            <w:pPr>
              <w:jc w:val="both"/>
            </w:pPr>
          </w:p>
        </w:tc>
        <w:tc>
          <w:tcPr>
            <w:tcW w:w="709" w:type="dxa"/>
            <w:vMerge/>
            <w:shd w:val="clear" w:color="auto" w:fill="FFFFFF" w:themeFill="background1"/>
            <w:vAlign w:val="center"/>
          </w:tcPr>
          <w:p w14:paraId="2355732F" w14:textId="77777777" w:rsidR="00EB0EE5" w:rsidRDefault="00EB0EE5" w:rsidP="00EB0EE5">
            <w:pPr>
              <w:jc w:val="both"/>
            </w:pPr>
          </w:p>
        </w:tc>
        <w:tc>
          <w:tcPr>
            <w:tcW w:w="3937" w:type="dxa"/>
            <w:shd w:val="clear" w:color="auto" w:fill="FFFFFF" w:themeFill="background1"/>
          </w:tcPr>
          <w:p w14:paraId="20309A3C" w14:textId="3AC102A5" w:rsidR="00EB0EE5" w:rsidRDefault="00EB0EE5" w:rsidP="00EB0EE5">
            <w:pPr>
              <w:pStyle w:val="ListeParagraf"/>
              <w:ind w:left="0"/>
              <w:jc w:val="both"/>
              <w:rPr>
                <w:rFonts w:ascii="Times New Roman" w:hAnsi="Times New Roman" w:cs="Times New Roman"/>
                <w:b/>
                <w:bCs/>
                <w:sz w:val="24"/>
                <w:szCs w:val="24"/>
              </w:rPr>
            </w:pPr>
            <w:r>
              <w:rPr>
                <w:rFonts w:ascii="Times New Roman" w:hAnsi="Times New Roman" w:cs="Times New Roman"/>
                <w:sz w:val="24"/>
                <w:szCs w:val="24"/>
              </w:rPr>
              <w:t>1</w:t>
            </w:r>
            <w:r w:rsidR="00D62620">
              <w:rPr>
                <w:rFonts w:ascii="Times New Roman" w:hAnsi="Times New Roman" w:cs="Times New Roman"/>
                <w:sz w:val="24"/>
                <w:szCs w:val="24"/>
              </w:rPr>
              <w:t>4</w:t>
            </w:r>
            <w:r>
              <w:rPr>
                <w:rFonts w:ascii="Times New Roman" w:hAnsi="Times New Roman" w:cs="Times New Roman"/>
                <w:b/>
                <w:bCs/>
                <w:sz w:val="24"/>
                <w:szCs w:val="24"/>
              </w:rPr>
              <w:t xml:space="preserve">-Protez Analizi ve Değerlendirmesinde yapay zekanın kullanımı   </w:t>
            </w:r>
          </w:p>
          <w:p w14:paraId="0399A034" w14:textId="77777777" w:rsidR="00EB0EE5" w:rsidRDefault="00EB0EE5" w:rsidP="00EB0EE5">
            <w:pPr>
              <w:pStyle w:val="ListeParagraf"/>
              <w:ind w:left="360"/>
              <w:jc w:val="both"/>
              <w:rPr>
                <w:rFonts w:ascii="Times New Roman" w:hAnsi="Times New Roman"/>
                <w:sz w:val="24"/>
                <w:szCs w:val="24"/>
              </w:rPr>
            </w:pPr>
          </w:p>
          <w:p w14:paraId="6D7146B7" w14:textId="26212BF0" w:rsidR="00EB0EE5" w:rsidRPr="006508FA" w:rsidRDefault="00EB0EE5" w:rsidP="006508FA">
            <w:pPr>
              <w:pStyle w:val="ListeParagraf"/>
              <w:ind w:left="0"/>
              <w:jc w:val="both"/>
              <w:rPr>
                <w:rFonts w:ascii="Times New Roman" w:hAnsi="Times New Roman" w:cs="Times New Roman"/>
                <w:i/>
                <w:iCs/>
                <w:sz w:val="24"/>
                <w:szCs w:val="24"/>
              </w:rPr>
            </w:pPr>
            <w:r>
              <w:rPr>
                <w:rFonts w:ascii="Times New Roman" w:hAnsi="Times New Roman"/>
                <w:sz w:val="24"/>
                <w:szCs w:val="24"/>
              </w:rPr>
              <w:t>1</w:t>
            </w:r>
            <w:r w:rsidR="00D62620">
              <w:rPr>
                <w:rFonts w:ascii="Times New Roman" w:hAnsi="Times New Roman"/>
                <w:sz w:val="24"/>
                <w:szCs w:val="24"/>
              </w:rPr>
              <w:t>4</w:t>
            </w:r>
            <w:r>
              <w:rPr>
                <w:rFonts w:ascii="Times New Roman" w:hAnsi="Times New Roman"/>
                <w:i/>
                <w:iCs/>
                <w:sz w:val="24"/>
                <w:szCs w:val="24"/>
              </w:rPr>
              <w:t>-Gain knowledge about the use of artificial intelligence in Prosthesis Analysis and Evaluation</w:t>
            </w:r>
          </w:p>
        </w:tc>
        <w:tc>
          <w:tcPr>
            <w:tcW w:w="3434" w:type="dxa"/>
            <w:shd w:val="clear" w:color="auto" w:fill="FFFFFF" w:themeFill="background1"/>
          </w:tcPr>
          <w:p w14:paraId="2DB2CDA6" w14:textId="77777777" w:rsidR="00EB0EE5" w:rsidRDefault="00EB0EE5" w:rsidP="00EB0EE5">
            <w:pPr>
              <w:jc w:val="both"/>
              <w:rPr>
                <w:b/>
                <w:bCs/>
              </w:rPr>
            </w:pPr>
            <w:r>
              <w:rPr>
                <w:b/>
                <w:bCs/>
              </w:rPr>
              <w:t xml:space="preserve">Yapay zekanın Protez Analizi ve Değerlendirmesinde kullanımı hakkında bilgi sahibi olur  </w:t>
            </w:r>
          </w:p>
          <w:p w14:paraId="3F8813D3" w14:textId="77777777" w:rsidR="00EB0EE5" w:rsidRDefault="00EB0EE5" w:rsidP="00EB0EE5">
            <w:pPr>
              <w:jc w:val="both"/>
            </w:pPr>
          </w:p>
          <w:p w14:paraId="626D5A2B" w14:textId="77777777" w:rsidR="00EB0EE5" w:rsidRDefault="00EB0EE5" w:rsidP="00EB0EE5">
            <w:pPr>
              <w:jc w:val="both"/>
              <w:rPr>
                <w:i/>
                <w:iCs/>
              </w:rPr>
            </w:pPr>
            <w:r>
              <w:rPr>
                <w:i/>
                <w:iCs/>
              </w:rPr>
              <w:t>Gain knowledge about the use of artificial intelligence in Prosthesis Analysis and Evaluation</w:t>
            </w:r>
          </w:p>
          <w:p w14:paraId="7CAF2E90" w14:textId="77777777" w:rsidR="00EB0EE5" w:rsidRDefault="00EB0EE5" w:rsidP="00EB0EE5">
            <w:pPr>
              <w:jc w:val="both"/>
            </w:pPr>
          </w:p>
        </w:tc>
      </w:tr>
    </w:tbl>
    <w:p w14:paraId="08F1FE23" w14:textId="5BF3A932" w:rsidR="006508FA" w:rsidRDefault="006508FA" w:rsidP="00EB0EE5">
      <w:pPr>
        <w:spacing w:line="259" w:lineRule="auto"/>
        <w:jc w:val="both"/>
      </w:pPr>
    </w:p>
    <w:p w14:paraId="3E9BEDD1" w14:textId="482B0D5F" w:rsidR="00EB0EE5" w:rsidRDefault="006508FA" w:rsidP="00F050E9">
      <w:pPr>
        <w:spacing w:after="160" w:line="259" w:lineRule="auto"/>
      </w:pPr>
      <w:r>
        <w:br w:type="page"/>
      </w:r>
    </w:p>
    <w:tbl>
      <w:tblPr>
        <w:tblStyle w:val="TabloKlavuzu"/>
        <w:tblpPr w:leftFromText="141" w:rightFromText="141" w:vertAnchor="text" w:tblpY="1"/>
        <w:tblOverlap w:val="never"/>
        <w:tblW w:w="15134" w:type="dxa"/>
        <w:tblLayout w:type="fixed"/>
        <w:tblLook w:val="04A0" w:firstRow="1" w:lastRow="0" w:firstColumn="1" w:lastColumn="0" w:noHBand="0" w:noVBand="1"/>
      </w:tblPr>
      <w:tblGrid>
        <w:gridCol w:w="1652"/>
        <w:gridCol w:w="3559"/>
        <w:gridCol w:w="426"/>
        <w:gridCol w:w="567"/>
        <w:gridCol w:w="425"/>
        <w:gridCol w:w="425"/>
        <w:gridCol w:w="709"/>
        <w:gridCol w:w="3861"/>
        <w:gridCol w:w="3510"/>
      </w:tblGrid>
      <w:tr w:rsidR="00EB0EE5" w14:paraId="307921A4" w14:textId="77777777" w:rsidTr="006508FA">
        <w:trPr>
          <w:cantSplit/>
          <w:trHeight w:val="2655"/>
        </w:trPr>
        <w:tc>
          <w:tcPr>
            <w:tcW w:w="1652" w:type="dxa"/>
            <w:shd w:val="clear" w:color="auto" w:fill="FFFFFF" w:themeFill="background1"/>
            <w:textDirection w:val="btLr"/>
            <w:vAlign w:val="center"/>
          </w:tcPr>
          <w:p w14:paraId="7EFF3686" w14:textId="77777777" w:rsidR="00EB0EE5" w:rsidRPr="004D6896" w:rsidRDefault="00EB0EE5" w:rsidP="00F75DB6">
            <w:pPr>
              <w:ind w:left="113" w:right="113"/>
              <w:jc w:val="center"/>
              <w:rPr>
                <w:b/>
              </w:rPr>
            </w:pPr>
            <w:r w:rsidRPr="004D6896">
              <w:rPr>
                <w:b/>
              </w:rPr>
              <w:lastRenderedPageBreak/>
              <w:t>DERS KODU</w:t>
            </w:r>
          </w:p>
          <w:p w14:paraId="1FDBBD73" w14:textId="77777777" w:rsidR="00EB0EE5" w:rsidRPr="004D6896" w:rsidRDefault="00EB0EE5" w:rsidP="00F75DB6">
            <w:pPr>
              <w:ind w:left="113" w:right="113"/>
              <w:jc w:val="center"/>
              <w:rPr>
                <w:i/>
              </w:rPr>
            </w:pPr>
            <w:r w:rsidRPr="004D6896">
              <w:rPr>
                <w:i/>
              </w:rPr>
              <w:t>Course Code</w:t>
            </w:r>
          </w:p>
        </w:tc>
        <w:tc>
          <w:tcPr>
            <w:tcW w:w="3559" w:type="dxa"/>
            <w:shd w:val="clear" w:color="auto" w:fill="FFFFFF" w:themeFill="background1"/>
            <w:vAlign w:val="center"/>
          </w:tcPr>
          <w:p w14:paraId="4BFFA78A" w14:textId="77777777" w:rsidR="00EB0EE5" w:rsidRPr="004D6896" w:rsidRDefault="00EB0EE5" w:rsidP="00F75DB6">
            <w:pPr>
              <w:jc w:val="center"/>
              <w:rPr>
                <w:b/>
              </w:rPr>
            </w:pPr>
            <w:r w:rsidRPr="004D6896">
              <w:rPr>
                <w:b/>
              </w:rPr>
              <w:t>DERS ADI</w:t>
            </w:r>
          </w:p>
          <w:p w14:paraId="29CB2CE8" w14:textId="77777777" w:rsidR="00EB0EE5" w:rsidRPr="004D6896" w:rsidRDefault="00EB0EE5" w:rsidP="00F75DB6">
            <w:pPr>
              <w:jc w:val="center"/>
              <w:rPr>
                <w:i/>
              </w:rPr>
            </w:pPr>
            <w:r w:rsidRPr="004D6896">
              <w:rPr>
                <w:i/>
              </w:rPr>
              <w:t>Course Title</w:t>
            </w:r>
          </w:p>
        </w:tc>
        <w:tc>
          <w:tcPr>
            <w:tcW w:w="426" w:type="dxa"/>
            <w:shd w:val="clear" w:color="auto" w:fill="FFFFFF" w:themeFill="background1"/>
            <w:textDirection w:val="btLr"/>
            <w:vAlign w:val="center"/>
          </w:tcPr>
          <w:p w14:paraId="7286769A" w14:textId="77777777" w:rsidR="00EB0EE5" w:rsidRDefault="00EB0EE5" w:rsidP="00F75DB6">
            <w:pPr>
              <w:ind w:left="113" w:right="113"/>
              <w:jc w:val="center"/>
            </w:pPr>
            <w:r w:rsidRPr="004D6896">
              <w:rPr>
                <w:b/>
              </w:rPr>
              <w:t>T</w:t>
            </w:r>
            <w:r>
              <w:t>(</w:t>
            </w:r>
            <w:r w:rsidRPr="004D6896">
              <w:rPr>
                <w:i/>
              </w:rPr>
              <w:t>Theoretical</w:t>
            </w:r>
            <w:r>
              <w:t>)</w:t>
            </w:r>
          </w:p>
        </w:tc>
        <w:tc>
          <w:tcPr>
            <w:tcW w:w="567" w:type="dxa"/>
            <w:shd w:val="clear" w:color="auto" w:fill="FFFFFF" w:themeFill="background1"/>
            <w:textDirection w:val="btLr"/>
            <w:vAlign w:val="center"/>
          </w:tcPr>
          <w:p w14:paraId="2B80E63C" w14:textId="77777777" w:rsidR="00EB0EE5" w:rsidRDefault="00EB0EE5" w:rsidP="00F75DB6">
            <w:pPr>
              <w:ind w:left="113" w:right="113"/>
              <w:jc w:val="center"/>
            </w:pPr>
            <w:r w:rsidRPr="004D6896">
              <w:rPr>
                <w:b/>
              </w:rPr>
              <w:t>U</w:t>
            </w:r>
            <w:r>
              <w:t>/(</w:t>
            </w:r>
            <w:r w:rsidRPr="004D6896">
              <w:rPr>
                <w:i/>
              </w:rPr>
              <w:t>Practice</w:t>
            </w:r>
            <w:r>
              <w:t>)</w:t>
            </w:r>
          </w:p>
        </w:tc>
        <w:tc>
          <w:tcPr>
            <w:tcW w:w="425" w:type="dxa"/>
            <w:shd w:val="clear" w:color="auto" w:fill="FFFFFF" w:themeFill="background1"/>
            <w:textDirection w:val="btLr"/>
            <w:vAlign w:val="center"/>
          </w:tcPr>
          <w:p w14:paraId="0B0D620B" w14:textId="77777777" w:rsidR="00EB0EE5" w:rsidRDefault="00EB0EE5" w:rsidP="00F75DB6">
            <w:pPr>
              <w:ind w:left="113" w:right="113"/>
              <w:jc w:val="center"/>
            </w:pPr>
            <w:r w:rsidRPr="004D6896">
              <w:rPr>
                <w:b/>
              </w:rPr>
              <w:t>K</w:t>
            </w:r>
            <w:r>
              <w:t>/(</w:t>
            </w:r>
            <w:r w:rsidRPr="004D6896">
              <w:rPr>
                <w:i/>
              </w:rPr>
              <w:t>Credit</w:t>
            </w:r>
            <w:r>
              <w:t>)</w:t>
            </w:r>
          </w:p>
        </w:tc>
        <w:tc>
          <w:tcPr>
            <w:tcW w:w="425" w:type="dxa"/>
            <w:shd w:val="clear" w:color="auto" w:fill="FFFFFF" w:themeFill="background1"/>
            <w:textDirection w:val="btLr"/>
            <w:vAlign w:val="center"/>
          </w:tcPr>
          <w:p w14:paraId="1B76F619" w14:textId="77777777" w:rsidR="00EB0EE5" w:rsidRDefault="00EB0EE5" w:rsidP="00F75DB6">
            <w:pPr>
              <w:ind w:left="113" w:right="113"/>
              <w:jc w:val="center"/>
            </w:pPr>
            <w:r w:rsidRPr="004D6896">
              <w:rPr>
                <w:b/>
              </w:rPr>
              <w:t>AKTS</w:t>
            </w:r>
            <w:r>
              <w:t>/</w:t>
            </w:r>
            <w:r w:rsidRPr="004D6896">
              <w:rPr>
                <w:i/>
              </w:rPr>
              <w:t>ECTS</w:t>
            </w:r>
          </w:p>
        </w:tc>
        <w:tc>
          <w:tcPr>
            <w:tcW w:w="709" w:type="dxa"/>
            <w:shd w:val="clear" w:color="auto" w:fill="FFFFFF" w:themeFill="background1"/>
            <w:textDirection w:val="btLr"/>
            <w:vAlign w:val="center"/>
          </w:tcPr>
          <w:p w14:paraId="3DCBD61A" w14:textId="77777777" w:rsidR="00EB0EE5" w:rsidRPr="004D6896" w:rsidRDefault="00EB0EE5" w:rsidP="00F75DB6">
            <w:pPr>
              <w:ind w:left="113" w:right="113"/>
              <w:jc w:val="center"/>
              <w:rPr>
                <w:b/>
              </w:rPr>
            </w:pPr>
            <w:r w:rsidRPr="004D6896">
              <w:rPr>
                <w:b/>
              </w:rPr>
              <w:t>ZORUNLU/SEÇMELİ</w:t>
            </w:r>
          </w:p>
          <w:p w14:paraId="4FE1860D" w14:textId="77777777" w:rsidR="00EB0EE5" w:rsidRPr="004D6896" w:rsidRDefault="00EB0EE5" w:rsidP="00F75DB6">
            <w:pPr>
              <w:ind w:left="113" w:right="113"/>
              <w:jc w:val="center"/>
              <w:rPr>
                <w:i/>
              </w:rPr>
            </w:pPr>
            <w:r w:rsidRPr="004D6896">
              <w:rPr>
                <w:i/>
              </w:rPr>
              <w:t>Compulsory/ Elective</w:t>
            </w:r>
          </w:p>
        </w:tc>
        <w:tc>
          <w:tcPr>
            <w:tcW w:w="7371" w:type="dxa"/>
            <w:gridSpan w:val="2"/>
            <w:shd w:val="clear" w:color="auto" w:fill="FFFFFF" w:themeFill="background1"/>
            <w:vAlign w:val="center"/>
          </w:tcPr>
          <w:p w14:paraId="19E07C10" w14:textId="77777777" w:rsidR="00EB0EE5" w:rsidRPr="00410F26" w:rsidRDefault="00EB0EE5" w:rsidP="00EB0EE5">
            <w:pPr>
              <w:jc w:val="center"/>
              <w:rPr>
                <w:b/>
                <w:bCs/>
              </w:rPr>
            </w:pPr>
            <w:r w:rsidRPr="00410F26">
              <w:rPr>
                <w:b/>
                <w:bCs/>
              </w:rPr>
              <w:t>DERS İÇERİĞİ</w:t>
            </w:r>
          </w:p>
          <w:p w14:paraId="54043566" w14:textId="77777777" w:rsidR="00EB0EE5" w:rsidRPr="00410F26" w:rsidRDefault="00EB0EE5" w:rsidP="00EB0EE5">
            <w:pPr>
              <w:jc w:val="both"/>
              <w:rPr>
                <w:b/>
                <w:bCs/>
              </w:rPr>
            </w:pPr>
            <w:r w:rsidRPr="00410F26">
              <w:rPr>
                <w:b/>
                <w:bCs/>
              </w:rPr>
              <w:t>Teknik ağırlıklı bilimsel araştırma projeleri için teknik bilgi ve beceri kazandırmak, gelişen yeni teknolojiler ve projelere teknik destek oluşturmalarına olanak sağlamak</w:t>
            </w:r>
          </w:p>
          <w:p w14:paraId="40815DC0" w14:textId="77777777" w:rsidR="00EB0EE5" w:rsidRDefault="00EB0EE5" w:rsidP="00EB0EE5">
            <w:pPr>
              <w:jc w:val="center"/>
            </w:pPr>
            <w:r>
              <w:t>Content of Course</w:t>
            </w:r>
          </w:p>
          <w:p w14:paraId="3DF66478" w14:textId="77777777" w:rsidR="00EB0EE5" w:rsidRDefault="00EB0EE5" w:rsidP="00EB0EE5">
            <w:pPr>
              <w:jc w:val="both"/>
            </w:pPr>
            <w:r>
              <w:t>To provide technical knowledge and skills for technical scientific research projects, to provide technical support for developing new technologies and projects</w:t>
            </w:r>
          </w:p>
        </w:tc>
      </w:tr>
      <w:tr w:rsidR="00EB0EE5" w14:paraId="06F12636" w14:textId="77777777" w:rsidTr="006508FA">
        <w:trPr>
          <w:trHeight w:val="306"/>
        </w:trPr>
        <w:tc>
          <w:tcPr>
            <w:tcW w:w="1652" w:type="dxa"/>
            <w:vMerge w:val="restart"/>
            <w:shd w:val="clear" w:color="auto" w:fill="FFFFFF" w:themeFill="background1"/>
            <w:vAlign w:val="center"/>
          </w:tcPr>
          <w:p w14:paraId="320C6672" w14:textId="77777777" w:rsidR="00EB0EE5" w:rsidRPr="004D6896" w:rsidRDefault="00EB0EE5" w:rsidP="00F75DB6">
            <w:pPr>
              <w:jc w:val="center"/>
              <w:rPr>
                <w:b/>
              </w:rPr>
            </w:pPr>
            <w:r w:rsidRPr="004D6896">
              <w:rPr>
                <w:b/>
              </w:rPr>
              <w:t>542122108</w:t>
            </w:r>
          </w:p>
        </w:tc>
        <w:tc>
          <w:tcPr>
            <w:tcW w:w="3559" w:type="dxa"/>
            <w:vMerge w:val="restart"/>
            <w:shd w:val="clear" w:color="auto" w:fill="FFFFFF" w:themeFill="background1"/>
            <w:vAlign w:val="center"/>
          </w:tcPr>
          <w:p w14:paraId="20C30366" w14:textId="77777777" w:rsidR="00EB0EE5" w:rsidRDefault="00EB0EE5" w:rsidP="00F75DB6">
            <w:pPr>
              <w:jc w:val="center"/>
              <w:rPr>
                <w:b/>
                <w:bCs/>
              </w:rPr>
            </w:pPr>
            <w:r>
              <w:rPr>
                <w:b/>
                <w:bCs/>
              </w:rPr>
              <w:t>Protezde Proje Geliştirme</w:t>
            </w:r>
          </w:p>
          <w:p w14:paraId="74662DAD" w14:textId="77777777" w:rsidR="00EB0EE5" w:rsidRDefault="00EB0EE5" w:rsidP="00F75DB6">
            <w:pPr>
              <w:jc w:val="center"/>
              <w:rPr>
                <w:b/>
                <w:bCs/>
              </w:rPr>
            </w:pPr>
          </w:p>
          <w:p w14:paraId="0EF34CF2" w14:textId="65F1491D" w:rsidR="00EB0EE5" w:rsidRPr="004D6896" w:rsidRDefault="00F75DB6" w:rsidP="00F75DB6">
            <w:pPr>
              <w:jc w:val="center"/>
              <w:rPr>
                <w:bCs/>
                <w:i/>
              </w:rPr>
            </w:pPr>
            <w:r w:rsidRPr="004D6896">
              <w:rPr>
                <w:bCs/>
                <w:i/>
              </w:rPr>
              <w:t>Project development ın prosthesıs</w:t>
            </w:r>
          </w:p>
        </w:tc>
        <w:tc>
          <w:tcPr>
            <w:tcW w:w="426" w:type="dxa"/>
            <w:vMerge w:val="restart"/>
            <w:shd w:val="clear" w:color="auto" w:fill="FFFFFF" w:themeFill="background1"/>
            <w:vAlign w:val="center"/>
          </w:tcPr>
          <w:p w14:paraId="26DBA693" w14:textId="77777777" w:rsidR="00EB0EE5" w:rsidRPr="004D6896" w:rsidRDefault="00EB0EE5" w:rsidP="00F75DB6">
            <w:pPr>
              <w:jc w:val="center"/>
              <w:rPr>
                <w:b/>
              </w:rPr>
            </w:pPr>
            <w:r w:rsidRPr="004D6896">
              <w:rPr>
                <w:b/>
              </w:rPr>
              <w:t>2</w:t>
            </w:r>
          </w:p>
        </w:tc>
        <w:tc>
          <w:tcPr>
            <w:tcW w:w="567" w:type="dxa"/>
            <w:vMerge w:val="restart"/>
            <w:shd w:val="clear" w:color="auto" w:fill="FFFFFF" w:themeFill="background1"/>
            <w:vAlign w:val="center"/>
          </w:tcPr>
          <w:p w14:paraId="539213E4" w14:textId="77777777" w:rsidR="00EB0EE5" w:rsidRPr="004D6896" w:rsidRDefault="00EB0EE5" w:rsidP="00F75DB6">
            <w:pPr>
              <w:jc w:val="center"/>
              <w:rPr>
                <w:b/>
              </w:rPr>
            </w:pPr>
            <w:r w:rsidRPr="004D6896">
              <w:rPr>
                <w:b/>
              </w:rPr>
              <w:t>0</w:t>
            </w:r>
          </w:p>
        </w:tc>
        <w:tc>
          <w:tcPr>
            <w:tcW w:w="425" w:type="dxa"/>
            <w:vMerge w:val="restart"/>
            <w:shd w:val="clear" w:color="auto" w:fill="FFFFFF" w:themeFill="background1"/>
            <w:vAlign w:val="center"/>
          </w:tcPr>
          <w:p w14:paraId="2611FE67" w14:textId="77777777" w:rsidR="00EB0EE5" w:rsidRPr="004D6896" w:rsidRDefault="00EB0EE5" w:rsidP="00F75DB6">
            <w:pPr>
              <w:jc w:val="center"/>
              <w:rPr>
                <w:b/>
              </w:rPr>
            </w:pPr>
            <w:r w:rsidRPr="004D6896">
              <w:rPr>
                <w:b/>
              </w:rPr>
              <w:t>2</w:t>
            </w:r>
          </w:p>
        </w:tc>
        <w:tc>
          <w:tcPr>
            <w:tcW w:w="425" w:type="dxa"/>
            <w:vMerge w:val="restart"/>
            <w:shd w:val="clear" w:color="auto" w:fill="FFFFFF" w:themeFill="background1"/>
            <w:vAlign w:val="center"/>
          </w:tcPr>
          <w:p w14:paraId="1B597077" w14:textId="77777777" w:rsidR="00EB0EE5" w:rsidRPr="004D6896" w:rsidRDefault="00EB0EE5" w:rsidP="00F75DB6">
            <w:pPr>
              <w:jc w:val="center"/>
              <w:rPr>
                <w:b/>
              </w:rPr>
            </w:pPr>
            <w:r w:rsidRPr="004D6896">
              <w:rPr>
                <w:b/>
              </w:rPr>
              <w:t>3</w:t>
            </w:r>
          </w:p>
        </w:tc>
        <w:tc>
          <w:tcPr>
            <w:tcW w:w="709" w:type="dxa"/>
            <w:vMerge w:val="restart"/>
            <w:shd w:val="clear" w:color="auto" w:fill="FFFFFF" w:themeFill="background1"/>
            <w:textDirection w:val="btLr"/>
            <w:vAlign w:val="center"/>
          </w:tcPr>
          <w:p w14:paraId="513C3DCD" w14:textId="4769EA8F" w:rsidR="00EB0EE5" w:rsidRDefault="00EB0EE5" w:rsidP="00F75DB6">
            <w:pPr>
              <w:ind w:left="113" w:right="113"/>
              <w:jc w:val="center"/>
            </w:pPr>
            <w:r w:rsidRPr="004D6896">
              <w:rPr>
                <w:b/>
              </w:rPr>
              <w:t>ZORUNLU</w:t>
            </w:r>
            <w:r>
              <w:t>/</w:t>
            </w:r>
            <w:r w:rsidRPr="004D6896">
              <w:rPr>
                <w:i/>
              </w:rPr>
              <w:t>Compulsory</w:t>
            </w:r>
          </w:p>
        </w:tc>
        <w:tc>
          <w:tcPr>
            <w:tcW w:w="7371" w:type="dxa"/>
            <w:gridSpan w:val="2"/>
            <w:shd w:val="clear" w:color="auto" w:fill="FFFFFF" w:themeFill="background1"/>
          </w:tcPr>
          <w:p w14:paraId="0F1BC0A3" w14:textId="77777777" w:rsidR="00EB0EE5" w:rsidRPr="00410F26" w:rsidRDefault="00EB0EE5" w:rsidP="00EB0EE5">
            <w:pPr>
              <w:jc w:val="center"/>
              <w:rPr>
                <w:b/>
                <w:bCs/>
              </w:rPr>
            </w:pPr>
            <w:r w:rsidRPr="00410F26">
              <w:rPr>
                <w:b/>
                <w:bCs/>
              </w:rPr>
              <w:t>AMAÇ</w:t>
            </w:r>
          </w:p>
          <w:p w14:paraId="36B9D48E" w14:textId="77777777" w:rsidR="00EB0EE5" w:rsidRPr="0083674D" w:rsidRDefault="00EB0EE5" w:rsidP="00EB0EE5">
            <w:pPr>
              <w:jc w:val="both"/>
              <w:rPr>
                <w:b/>
                <w:bCs/>
              </w:rPr>
            </w:pPr>
            <w:r w:rsidRPr="0083674D">
              <w:rPr>
                <w:b/>
                <w:bCs/>
              </w:rPr>
              <w:t>Teknik ağırlıklı bilimsel araştırma projeleri için teknik bilgi ve beceri kazandırmak, gelişen yeni teknolojiler ve projelere teknik destek oluşturmalarına olanak sağlamak</w:t>
            </w:r>
          </w:p>
          <w:p w14:paraId="121C0CED" w14:textId="77777777" w:rsidR="00EB0EE5" w:rsidRPr="00410F26" w:rsidRDefault="00EB0EE5" w:rsidP="00EB0EE5">
            <w:pPr>
              <w:pStyle w:val="AralkYok"/>
              <w:jc w:val="center"/>
              <w:rPr>
                <w:rFonts w:ascii="Times New Roman" w:hAnsi="Times New Roman" w:cs="Times New Roman"/>
                <w:bCs/>
                <w:sz w:val="24"/>
                <w:szCs w:val="24"/>
              </w:rPr>
            </w:pPr>
            <w:r>
              <w:rPr>
                <w:rFonts w:ascii="Times New Roman" w:hAnsi="Times New Roman" w:cs="Times New Roman"/>
                <w:bCs/>
                <w:sz w:val="24"/>
                <w:szCs w:val="24"/>
              </w:rPr>
              <w:t>Aim of Course</w:t>
            </w:r>
          </w:p>
          <w:p w14:paraId="5928A28F" w14:textId="77777777" w:rsidR="00EB0EE5" w:rsidRDefault="00EB0EE5" w:rsidP="00EB0EE5">
            <w:pPr>
              <w:pStyle w:val="AralkYok"/>
              <w:jc w:val="both"/>
              <w:rPr>
                <w:rFonts w:ascii="Times New Roman" w:hAnsi="Times New Roman" w:cs="Times New Roman"/>
                <w:sz w:val="24"/>
                <w:szCs w:val="24"/>
              </w:rPr>
            </w:pPr>
            <w:r>
              <w:rPr>
                <w:rFonts w:ascii="Times New Roman" w:hAnsi="Times New Roman" w:cs="Times New Roman"/>
                <w:sz w:val="24"/>
                <w:szCs w:val="24"/>
              </w:rPr>
              <w:t>To provide technical knowledge and skills for technical scientific research projects, to provide technical support for developing new technologies and projects</w:t>
            </w:r>
          </w:p>
        </w:tc>
      </w:tr>
      <w:tr w:rsidR="00EB0EE5" w14:paraId="52770985" w14:textId="77777777" w:rsidTr="006508FA">
        <w:trPr>
          <w:trHeight w:val="765"/>
        </w:trPr>
        <w:tc>
          <w:tcPr>
            <w:tcW w:w="1652" w:type="dxa"/>
            <w:vMerge/>
            <w:shd w:val="clear" w:color="auto" w:fill="FFFFFF" w:themeFill="background1"/>
            <w:vAlign w:val="center"/>
          </w:tcPr>
          <w:p w14:paraId="6C53AC6C" w14:textId="77777777" w:rsidR="00EB0EE5" w:rsidRDefault="00EB0EE5" w:rsidP="00EB0EE5">
            <w:pPr>
              <w:jc w:val="both"/>
            </w:pPr>
          </w:p>
        </w:tc>
        <w:tc>
          <w:tcPr>
            <w:tcW w:w="3559" w:type="dxa"/>
            <w:vMerge/>
            <w:shd w:val="clear" w:color="auto" w:fill="FFFFFF" w:themeFill="background1"/>
            <w:vAlign w:val="center"/>
          </w:tcPr>
          <w:p w14:paraId="610A9E06" w14:textId="77777777" w:rsidR="00EB0EE5" w:rsidRDefault="00EB0EE5" w:rsidP="00EB0EE5">
            <w:pPr>
              <w:jc w:val="both"/>
            </w:pPr>
          </w:p>
        </w:tc>
        <w:tc>
          <w:tcPr>
            <w:tcW w:w="426" w:type="dxa"/>
            <w:vMerge/>
            <w:shd w:val="clear" w:color="auto" w:fill="FFFFFF" w:themeFill="background1"/>
            <w:vAlign w:val="center"/>
          </w:tcPr>
          <w:p w14:paraId="6F5D3082" w14:textId="77777777" w:rsidR="00EB0EE5" w:rsidRDefault="00EB0EE5" w:rsidP="00EB0EE5">
            <w:pPr>
              <w:jc w:val="both"/>
            </w:pPr>
          </w:p>
        </w:tc>
        <w:tc>
          <w:tcPr>
            <w:tcW w:w="567" w:type="dxa"/>
            <w:vMerge/>
            <w:shd w:val="clear" w:color="auto" w:fill="FFFFFF" w:themeFill="background1"/>
            <w:vAlign w:val="center"/>
          </w:tcPr>
          <w:p w14:paraId="651ACD61" w14:textId="77777777" w:rsidR="00EB0EE5" w:rsidRDefault="00EB0EE5" w:rsidP="00EB0EE5">
            <w:pPr>
              <w:jc w:val="both"/>
            </w:pPr>
          </w:p>
        </w:tc>
        <w:tc>
          <w:tcPr>
            <w:tcW w:w="425" w:type="dxa"/>
            <w:vMerge/>
            <w:shd w:val="clear" w:color="auto" w:fill="FFFFFF" w:themeFill="background1"/>
            <w:vAlign w:val="center"/>
          </w:tcPr>
          <w:p w14:paraId="504600A4" w14:textId="77777777" w:rsidR="00EB0EE5" w:rsidRDefault="00EB0EE5" w:rsidP="00EB0EE5">
            <w:pPr>
              <w:jc w:val="both"/>
            </w:pPr>
          </w:p>
        </w:tc>
        <w:tc>
          <w:tcPr>
            <w:tcW w:w="425" w:type="dxa"/>
            <w:vMerge/>
            <w:shd w:val="clear" w:color="auto" w:fill="FFFFFF" w:themeFill="background1"/>
            <w:vAlign w:val="center"/>
          </w:tcPr>
          <w:p w14:paraId="28937DD4" w14:textId="77777777" w:rsidR="00EB0EE5" w:rsidRDefault="00EB0EE5" w:rsidP="00EB0EE5">
            <w:pPr>
              <w:jc w:val="both"/>
            </w:pPr>
          </w:p>
        </w:tc>
        <w:tc>
          <w:tcPr>
            <w:tcW w:w="709" w:type="dxa"/>
            <w:vMerge/>
            <w:shd w:val="clear" w:color="auto" w:fill="FFFFFF" w:themeFill="background1"/>
            <w:vAlign w:val="center"/>
          </w:tcPr>
          <w:p w14:paraId="3D4EF739" w14:textId="77777777" w:rsidR="00EB0EE5" w:rsidRDefault="00EB0EE5" w:rsidP="00EB0EE5">
            <w:pPr>
              <w:jc w:val="both"/>
            </w:pPr>
          </w:p>
        </w:tc>
        <w:tc>
          <w:tcPr>
            <w:tcW w:w="7371" w:type="dxa"/>
            <w:gridSpan w:val="2"/>
            <w:shd w:val="clear" w:color="auto" w:fill="FFFFFF" w:themeFill="background1"/>
          </w:tcPr>
          <w:p w14:paraId="196F0AF2" w14:textId="77777777" w:rsidR="00EB0EE5" w:rsidRDefault="00EB0EE5" w:rsidP="00EB0EE5">
            <w:pPr>
              <w:spacing w:after="120"/>
              <w:jc w:val="center"/>
              <w:rPr>
                <w:b/>
              </w:rPr>
            </w:pPr>
            <w:r>
              <w:rPr>
                <w:b/>
              </w:rPr>
              <w:t>Ders Materyali</w:t>
            </w:r>
          </w:p>
          <w:p w14:paraId="54039318" w14:textId="77777777" w:rsidR="00EB0EE5" w:rsidRDefault="00EB0EE5" w:rsidP="00416A37">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282EEDDD" w14:textId="77777777" w:rsidR="00EB0EE5" w:rsidRDefault="00EB0EE5" w:rsidP="00EB0EE5">
            <w:pPr>
              <w:spacing w:after="120"/>
              <w:jc w:val="center"/>
              <w:rPr>
                <w:i/>
              </w:rPr>
            </w:pPr>
            <w:r>
              <w:rPr>
                <w:i/>
              </w:rPr>
              <w:t>Course Material</w:t>
            </w:r>
          </w:p>
          <w:p w14:paraId="2B681193" w14:textId="77777777" w:rsidR="00EB0EE5" w:rsidRDefault="00EB0EE5" w:rsidP="00EB0EE5">
            <w:pPr>
              <w:spacing w:after="120"/>
              <w:jc w:val="both"/>
            </w:pPr>
            <w:r>
              <w:rPr>
                <w:i/>
              </w:rPr>
              <w:t>Textbooks, PowerPoint presentation, pictures and graphs,</w:t>
            </w:r>
            <w:r>
              <w:t xml:space="preserve"> </w:t>
            </w:r>
            <w:r>
              <w:rPr>
                <w:i/>
              </w:rPr>
              <w:t xml:space="preserve">Laboratory applications  </w:t>
            </w:r>
          </w:p>
        </w:tc>
      </w:tr>
      <w:tr w:rsidR="00EB0EE5" w14:paraId="399998CF" w14:textId="77777777" w:rsidTr="006508FA">
        <w:trPr>
          <w:trHeight w:val="765"/>
        </w:trPr>
        <w:tc>
          <w:tcPr>
            <w:tcW w:w="1652" w:type="dxa"/>
            <w:vMerge/>
            <w:shd w:val="clear" w:color="auto" w:fill="FFFFFF" w:themeFill="background1"/>
            <w:vAlign w:val="center"/>
          </w:tcPr>
          <w:p w14:paraId="3BB51A58" w14:textId="77777777" w:rsidR="00EB0EE5" w:rsidRDefault="00EB0EE5" w:rsidP="00EB0EE5">
            <w:pPr>
              <w:jc w:val="both"/>
            </w:pPr>
          </w:p>
        </w:tc>
        <w:tc>
          <w:tcPr>
            <w:tcW w:w="3559" w:type="dxa"/>
            <w:vMerge/>
            <w:shd w:val="clear" w:color="auto" w:fill="FFFFFF" w:themeFill="background1"/>
            <w:vAlign w:val="center"/>
          </w:tcPr>
          <w:p w14:paraId="2DC07271" w14:textId="77777777" w:rsidR="00EB0EE5" w:rsidRDefault="00EB0EE5" w:rsidP="00EB0EE5">
            <w:pPr>
              <w:jc w:val="both"/>
            </w:pPr>
          </w:p>
        </w:tc>
        <w:tc>
          <w:tcPr>
            <w:tcW w:w="426" w:type="dxa"/>
            <w:vMerge/>
            <w:shd w:val="clear" w:color="auto" w:fill="FFFFFF" w:themeFill="background1"/>
            <w:vAlign w:val="center"/>
          </w:tcPr>
          <w:p w14:paraId="4AF33609" w14:textId="77777777" w:rsidR="00EB0EE5" w:rsidRDefault="00EB0EE5" w:rsidP="00EB0EE5">
            <w:pPr>
              <w:jc w:val="both"/>
            </w:pPr>
          </w:p>
        </w:tc>
        <w:tc>
          <w:tcPr>
            <w:tcW w:w="567" w:type="dxa"/>
            <w:vMerge/>
            <w:shd w:val="clear" w:color="auto" w:fill="FFFFFF" w:themeFill="background1"/>
            <w:vAlign w:val="center"/>
          </w:tcPr>
          <w:p w14:paraId="6F6CE111" w14:textId="77777777" w:rsidR="00EB0EE5" w:rsidRDefault="00EB0EE5" w:rsidP="00EB0EE5">
            <w:pPr>
              <w:jc w:val="both"/>
            </w:pPr>
          </w:p>
        </w:tc>
        <w:tc>
          <w:tcPr>
            <w:tcW w:w="425" w:type="dxa"/>
            <w:vMerge/>
            <w:shd w:val="clear" w:color="auto" w:fill="FFFFFF" w:themeFill="background1"/>
            <w:vAlign w:val="center"/>
          </w:tcPr>
          <w:p w14:paraId="3F03354C" w14:textId="77777777" w:rsidR="00EB0EE5" w:rsidRDefault="00EB0EE5" w:rsidP="00EB0EE5">
            <w:pPr>
              <w:jc w:val="both"/>
            </w:pPr>
          </w:p>
        </w:tc>
        <w:tc>
          <w:tcPr>
            <w:tcW w:w="425" w:type="dxa"/>
            <w:vMerge/>
            <w:shd w:val="clear" w:color="auto" w:fill="FFFFFF" w:themeFill="background1"/>
            <w:vAlign w:val="center"/>
          </w:tcPr>
          <w:p w14:paraId="792082A4" w14:textId="77777777" w:rsidR="00EB0EE5" w:rsidRDefault="00EB0EE5" w:rsidP="00EB0EE5">
            <w:pPr>
              <w:jc w:val="both"/>
            </w:pPr>
          </w:p>
        </w:tc>
        <w:tc>
          <w:tcPr>
            <w:tcW w:w="709" w:type="dxa"/>
            <w:vMerge/>
            <w:shd w:val="clear" w:color="auto" w:fill="FFFFFF" w:themeFill="background1"/>
            <w:vAlign w:val="center"/>
          </w:tcPr>
          <w:p w14:paraId="6F40CC34" w14:textId="77777777" w:rsidR="00EB0EE5" w:rsidRDefault="00EB0EE5" w:rsidP="00EB0EE5">
            <w:pPr>
              <w:jc w:val="both"/>
            </w:pPr>
          </w:p>
        </w:tc>
        <w:tc>
          <w:tcPr>
            <w:tcW w:w="7371" w:type="dxa"/>
            <w:gridSpan w:val="2"/>
            <w:shd w:val="clear" w:color="auto" w:fill="FFFFFF" w:themeFill="background1"/>
          </w:tcPr>
          <w:p w14:paraId="23E6E632" w14:textId="77777777" w:rsidR="00EB0EE5" w:rsidRDefault="00EB0EE5" w:rsidP="00EB0EE5">
            <w:pPr>
              <w:spacing w:after="120"/>
              <w:jc w:val="center"/>
              <w:rPr>
                <w:b/>
              </w:rPr>
            </w:pPr>
            <w:r>
              <w:rPr>
                <w:b/>
              </w:rPr>
              <w:t>Yöntem ve Teknik</w:t>
            </w:r>
          </w:p>
          <w:p w14:paraId="6C19D704" w14:textId="77777777" w:rsidR="00EB0EE5" w:rsidRDefault="00EB0EE5" w:rsidP="00416A37">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365A9FE7" w14:textId="77777777" w:rsidR="00EB0EE5" w:rsidRDefault="00EB0EE5" w:rsidP="00EB0EE5">
            <w:pPr>
              <w:spacing w:after="120"/>
              <w:jc w:val="center"/>
              <w:rPr>
                <w:bCs/>
                <w:i/>
                <w:iCs/>
              </w:rPr>
            </w:pPr>
            <w:r>
              <w:rPr>
                <w:bCs/>
                <w:i/>
                <w:iCs/>
              </w:rPr>
              <w:t>Method and Technique</w:t>
            </w:r>
          </w:p>
          <w:p w14:paraId="4DB526AD" w14:textId="77777777" w:rsidR="00EB0EE5" w:rsidRDefault="00EB0EE5" w:rsidP="00EB0EE5">
            <w:pPr>
              <w:spacing w:after="120"/>
              <w:jc w:val="both"/>
              <w:rPr>
                <w:i/>
              </w:rPr>
            </w:pPr>
            <w:r>
              <w:rPr>
                <w:bCs/>
                <w:i/>
                <w:iCs/>
              </w:rPr>
              <w:t>Plain lecture, Discussion method, Problem solving method, Experiment and laboratory method, Application, Presentation method</w:t>
            </w:r>
          </w:p>
        </w:tc>
      </w:tr>
      <w:tr w:rsidR="00EB0EE5" w14:paraId="32D705D6" w14:textId="77777777" w:rsidTr="006508FA">
        <w:trPr>
          <w:trHeight w:val="765"/>
        </w:trPr>
        <w:tc>
          <w:tcPr>
            <w:tcW w:w="1652" w:type="dxa"/>
            <w:vMerge/>
            <w:shd w:val="clear" w:color="auto" w:fill="FFFFFF" w:themeFill="background1"/>
            <w:vAlign w:val="center"/>
          </w:tcPr>
          <w:p w14:paraId="54880E7F" w14:textId="77777777" w:rsidR="00EB0EE5" w:rsidRDefault="00EB0EE5" w:rsidP="00EB0EE5">
            <w:pPr>
              <w:jc w:val="both"/>
            </w:pPr>
          </w:p>
        </w:tc>
        <w:tc>
          <w:tcPr>
            <w:tcW w:w="3559" w:type="dxa"/>
            <w:vMerge/>
            <w:shd w:val="clear" w:color="auto" w:fill="FFFFFF" w:themeFill="background1"/>
            <w:vAlign w:val="center"/>
          </w:tcPr>
          <w:p w14:paraId="02A0FB0D" w14:textId="77777777" w:rsidR="00EB0EE5" w:rsidRDefault="00EB0EE5" w:rsidP="00EB0EE5">
            <w:pPr>
              <w:jc w:val="both"/>
            </w:pPr>
          </w:p>
        </w:tc>
        <w:tc>
          <w:tcPr>
            <w:tcW w:w="426" w:type="dxa"/>
            <w:vMerge/>
            <w:shd w:val="clear" w:color="auto" w:fill="FFFFFF" w:themeFill="background1"/>
            <w:vAlign w:val="center"/>
          </w:tcPr>
          <w:p w14:paraId="74CBDE30" w14:textId="77777777" w:rsidR="00EB0EE5" w:rsidRDefault="00EB0EE5" w:rsidP="00EB0EE5">
            <w:pPr>
              <w:jc w:val="both"/>
            </w:pPr>
          </w:p>
        </w:tc>
        <w:tc>
          <w:tcPr>
            <w:tcW w:w="567" w:type="dxa"/>
            <w:vMerge/>
            <w:shd w:val="clear" w:color="auto" w:fill="FFFFFF" w:themeFill="background1"/>
            <w:vAlign w:val="center"/>
          </w:tcPr>
          <w:p w14:paraId="4C17C7AF" w14:textId="77777777" w:rsidR="00EB0EE5" w:rsidRDefault="00EB0EE5" w:rsidP="00EB0EE5">
            <w:pPr>
              <w:jc w:val="both"/>
            </w:pPr>
          </w:p>
        </w:tc>
        <w:tc>
          <w:tcPr>
            <w:tcW w:w="425" w:type="dxa"/>
            <w:vMerge/>
            <w:shd w:val="clear" w:color="auto" w:fill="FFFFFF" w:themeFill="background1"/>
            <w:vAlign w:val="center"/>
          </w:tcPr>
          <w:p w14:paraId="475452E0" w14:textId="77777777" w:rsidR="00EB0EE5" w:rsidRDefault="00EB0EE5" w:rsidP="00EB0EE5">
            <w:pPr>
              <w:jc w:val="both"/>
            </w:pPr>
          </w:p>
        </w:tc>
        <w:tc>
          <w:tcPr>
            <w:tcW w:w="425" w:type="dxa"/>
            <w:vMerge/>
            <w:shd w:val="clear" w:color="auto" w:fill="FFFFFF" w:themeFill="background1"/>
            <w:vAlign w:val="center"/>
          </w:tcPr>
          <w:p w14:paraId="08FC2E19" w14:textId="77777777" w:rsidR="00EB0EE5" w:rsidRDefault="00EB0EE5" w:rsidP="00EB0EE5">
            <w:pPr>
              <w:jc w:val="both"/>
            </w:pPr>
          </w:p>
        </w:tc>
        <w:tc>
          <w:tcPr>
            <w:tcW w:w="709" w:type="dxa"/>
            <w:vMerge/>
            <w:shd w:val="clear" w:color="auto" w:fill="FFFFFF" w:themeFill="background1"/>
            <w:vAlign w:val="center"/>
          </w:tcPr>
          <w:p w14:paraId="4D813CF0" w14:textId="77777777" w:rsidR="00EB0EE5" w:rsidRDefault="00EB0EE5" w:rsidP="00EB0EE5">
            <w:pPr>
              <w:jc w:val="both"/>
            </w:pPr>
          </w:p>
        </w:tc>
        <w:tc>
          <w:tcPr>
            <w:tcW w:w="7371" w:type="dxa"/>
            <w:gridSpan w:val="2"/>
            <w:shd w:val="clear" w:color="auto" w:fill="FFFFFF" w:themeFill="background1"/>
          </w:tcPr>
          <w:p w14:paraId="720BA471" w14:textId="77777777" w:rsidR="00EB0EE5" w:rsidRDefault="00EB0EE5" w:rsidP="00EB0EE5">
            <w:pPr>
              <w:spacing w:after="120"/>
              <w:jc w:val="center"/>
              <w:rPr>
                <w:b/>
              </w:rPr>
            </w:pPr>
            <w:r>
              <w:rPr>
                <w:b/>
              </w:rPr>
              <w:t>Ölçme ve Değerlendirme Yöntem/Tekniği</w:t>
            </w:r>
          </w:p>
          <w:p w14:paraId="43B07A69"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6454F59E" w14:textId="77777777" w:rsidR="00EB0EE5" w:rsidRDefault="00EB0EE5" w:rsidP="00EB0EE5">
            <w:pPr>
              <w:spacing w:after="120"/>
              <w:jc w:val="center"/>
              <w:rPr>
                <w:i/>
              </w:rPr>
            </w:pPr>
            <w:r>
              <w:rPr>
                <w:i/>
              </w:rPr>
              <w:t>Assesment and Evaluation Method and Technique</w:t>
            </w:r>
          </w:p>
          <w:p w14:paraId="2A5FA8AF" w14:textId="77777777" w:rsidR="00EB0EE5" w:rsidRDefault="00EB0EE5" w:rsidP="00EB0EE5">
            <w:pPr>
              <w:spacing w:after="120"/>
              <w:jc w:val="both"/>
              <w:rPr>
                <w:i/>
              </w:rPr>
            </w:pPr>
            <w:r>
              <w:rPr>
                <w:i/>
              </w:rPr>
              <w:t>Multiple choice tests include true-false questions, short answer questions, fill-in-the-blank and matching questions.</w:t>
            </w:r>
          </w:p>
        </w:tc>
      </w:tr>
      <w:tr w:rsidR="004D6896" w14:paraId="598C4636" w14:textId="77777777" w:rsidTr="004D6896">
        <w:trPr>
          <w:trHeight w:val="765"/>
        </w:trPr>
        <w:tc>
          <w:tcPr>
            <w:tcW w:w="1652" w:type="dxa"/>
            <w:vMerge/>
            <w:shd w:val="clear" w:color="auto" w:fill="FFFFFF" w:themeFill="background1"/>
            <w:vAlign w:val="center"/>
          </w:tcPr>
          <w:p w14:paraId="15E4628C" w14:textId="77777777" w:rsidR="004D6896" w:rsidRDefault="004D6896" w:rsidP="00EB0EE5">
            <w:pPr>
              <w:jc w:val="both"/>
            </w:pPr>
          </w:p>
        </w:tc>
        <w:tc>
          <w:tcPr>
            <w:tcW w:w="3559" w:type="dxa"/>
            <w:vMerge/>
            <w:shd w:val="clear" w:color="auto" w:fill="FFFFFF" w:themeFill="background1"/>
            <w:vAlign w:val="center"/>
          </w:tcPr>
          <w:p w14:paraId="75A55FA3" w14:textId="77777777" w:rsidR="004D6896" w:rsidRDefault="004D6896" w:rsidP="00EB0EE5">
            <w:pPr>
              <w:jc w:val="both"/>
            </w:pPr>
          </w:p>
        </w:tc>
        <w:tc>
          <w:tcPr>
            <w:tcW w:w="426" w:type="dxa"/>
            <w:vMerge/>
            <w:shd w:val="clear" w:color="auto" w:fill="FFFFFF" w:themeFill="background1"/>
            <w:vAlign w:val="center"/>
          </w:tcPr>
          <w:p w14:paraId="6452D4B1" w14:textId="77777777" w:rsidR="004D6896" w:rsidRDefault="004D6896" w:rsidP="00EB0EE5">
            <w:pPr>
              <w:jc w:val="both"/>
            </w:pPr>
          </w:p>
        </w:tc>
        <w:tc>
          <w:tcPr>
            <w:tcW w:w="567" w:type="dxa"/>
            <w:vMerge/>
            <w:shd w:val="clear" w:color="auto" w:fill="FFFFFF" w:themeFill="background1"/>
            <w:vAlign w:val="center"/>
          </w:tcPr>
          <w:p w14:paraId="58B67A78" w14:textId="77777777" w:rsidR="004D6896" w:rsidRDefault="004D6896" w:rsidP="00EB0EE5">
            <w:pPr>
              <w:jc w:val="both"/>
            </w:pPr>
          </w:p>
        </w:tc>
        <w:tc>
          <w:tcPr>
            <w:tcW w:w="425" w:type="dxa"/>
            <w:vMerge/>
            <w:shd w:val="clear" w:color="auto" w:fill="FFFFFF" w:themeFill="background1"/>
            <w:vAlign w:val="center"/>
          </w:tcPr>
          <w:p w14:paraId="6B852435" w14:textId="77777777" w:rsidR="004D6896" w:rsidRDefault="004D6896" w:rsidP="00EB0EE5">
            <w:pPr>
              <w:jc w:val="both"/>
            </w:pPr>
          </w:p>
        </w:tc>
        <w:tc>
          <w:tcPr>
            <w:tcW w:w="425" w:type="dxa"/>
            <w:vMerge/>
            <w:shd w:val="clear" w:color="auto" w:fill="FFFFFF" w:themeFill="background1"/>
            <w:vAlign w:val="center"/>
          </w:tcPr>
          <w:p w14:paraId="6DCB048E" w14:textId="77777777" w:rsidR="004D6896" w:rsidRDefault="004D6896" w:rsidP="00EB0EE5">
            <w:pPr>
              <w:jc w:val="both"/>
            </w:pPr>
          </w:p>
        </w:tc>
        <w:tc>
          <w:tcPr>
            <w:tcW w:w="709" w:type="dxa"/>
            <w:vMerge/>
            <w:shd w:val="clear" w:color="auto" w:fill="FFFFFF" w:themeFill="background1"/>
            <w:vAlign w:val="center"/>
          </w:tcPr>
          <w:p w14:paraId="207AACCE" w14:textId="77777777" w:rsidR="004D6896" w:rsidRDefault="004D6896" w:rsidP="00EB0EE5">
            <w:pPr>
              <w:jc w:val="both"/>
            </w:pPr>
          </w:p>
        </w:tc>
        <w:tc>
          <w:tcPr>
            <w:tcW w:w="7371" w:type="dxa"/>
            <w:gridSpan w:val="2"/>
            <w:shd w:val="clear" w:color="auto" w:fill="DEEAF6" w:themeFill="accent1" w:themeFillTint="33"/>
          </w:tcPr>
          <w:p w14:paraId="1CA7C68A" w14:textId="77777777" w:rsidR="00D62620" w:rsidRPr="008A4F92" w:rsidRDefault="00D62620" w:rsidP="00D62620">
            <w:pPr>
              <w:jc w:val="center"/>
              <w:rPr>
                <w:b/>
              </w:rPr>
            </w:pPr>
            <w:r w:rsidRPr="008A4F92">
              <w:rPr>
                <w:b/>
              </w:rPr>
              <w:t>FR-700 Program Güncelleme Kontrol Listesi KODU</w:t>
            </w:r>
            <w:sdt>
              <w:sdtPr>
                <w:tag w:val="goog_rdk_29"/>
                <w:id w:val="1979106475"/>
                <w:showingPlcHdr/>
              </w:sdtPr>
              <w:sdtContent>
                <w:r w:rsidRPr="008A4F92">
                  <w:t xml:space="preserve">     </w:t>
                </w:r>
              </w:sdtContent>
            </w:sdt>
          </w:p>
          <w:p w14:paraId="1D441FFF" w14:textId="6B787046" w:rsidR="004D6896" w:rsidRDefault="00D62620" w:rsidP="00D62620">
            <w:pPr>
              <w:spacing w:after="120"/>
              <w:jc w:val="center"/>
              <w:rPr>
                <w:b/>
              </w:rPr>
            </w:pPr>
            <w:r w:rsidRPr="008A4F92">
              <w:rPr>
                <w:b/>
                <w:bCs/>
              </w:rPr>
              <w:t>İB-3c</w:t>
            </w:r>
          </w:p>
        </w:tc>
      </w:tr>
      <w:tr w:rsidR="00EB0EE5" w14:paraId="6B3F73D4" w14:textId="77777777" w:rsidTr="006508FA">
        <w:trPr>
          <w:trHeight w:val="186"/>
        </w:trPr>
        <w:tc>
          <w:tcPr>
            <w:tcW w:w="1652" w:type="dxa"/>
            <w:vMerge/>
            <w:shd w:val="clear" w:color="auto" w:fill="FFFFFF" w:themeFill="background1"/>
            <w:vAlign w:val="center"/>
          </w:tcPr>
          <w:p w14:paraId="7E07A86C" w14:textId="77777777" w:rsidR="00EB0EE5" w:rsidRDefault="00EB0EE5" w:rsidP="00EB0EE5">
            <w:pPr>
              <w:jc w:val="both"/>
            </w:pPr>
          </w:p>
        </w:tc>
        <w:tc>
          <w:tcPr>
            <w:tcW w:w="3559" w:type="dxa"/>
            <w:vMerge/>
            <w:shd w:val="clear" w:color="auto" w:fill="FFFFFF" w:themeFill="background1"/>
            <w:vAlign w:val="center"/>
          </w:tcPr>
          <w:p w14:paraId="06D53498" w14:textId="77777777" w:rsidR="00EB0EE5" w:rsidRDefault="00EB0EE5" w:rsidP="00EB0EE5">
            <w:pPr>
              <w:jc w:val="both"/>
            </w:pPr>
          </w:p>
        </w:tc>
        <w:tc>
          <w:tcPr>
            <w:tcW w:w="426" w:type="dxa"/>
            <w:vMerge/>
            <w:shd w:val="clear" w:color="auto" w:fill="FFFFFF" w:themeFill="background1"/>
            <w:vAlign w:val="center"/>
          </w:tcPr>
          <w:p w14:paraId="3C4F5A59" w14:textId="77777777" w:rsidR="00EB0EE5" w:rsidRDefault="00EB0EE5" w:rsidP="00EB0EE5">
            <w:pPr>
              <w:jc w:val="both"/>
            </w:pPr>
          </w:p>
        </w:tc>
        <w:tc>
          <w:tcPr>
            <w:tcW w:w="567" w:type="dxa"/>
            <w:vMerge/>
            <w:shd w:val="clear" w:color="auto" w:fill="FFFFFF" w:themeFill="background1"/>
            <w:vAlign w:val="center"/>
          </w:tcPr>
          <w:p w14:paraId="4B49EBD6" w14:textId="77777777" w:rsidR="00EB0EE5" w:rsidRDefault="00EB0EE5" w:rsidP="00EB0EE5">
            <w:pPr>
              <w:jc w:val="both"/>
            </w:pPr>
          </w:p>
        </w:tc>
        <w:tc>
          <w:tcPr>
            <w:tcW w:w="425" w:type="dxa"/>
            <w:vMerge/>
            <w:shd w:val="clear" w:color="auto" w:fill="FFFFFF" w:themeFill="background1"/>
            <w:vAlign w:val="center"/>
          </w:tcPr>
          <w:p w14:paraId="6DE952F8" w14:textId="77777777" w:rsidR="00EB0EE5" w:rsidRDefault="00EB0EE5" w:rsidP="00EB0EE5">
            <w:pPr>
              <w:jc w:val="both"/>
            </w:pPr>
          </w:p>
        </w:tc>
        <w:tc>
          <w:tcPr>
            <w:tcW w:w="425" w:type="dxa"/>
            <w:vMerge/>
            <w:shd w:val="clear" w:color="auto" w:fill="FFFFFF" w:themeFill="background1"/>
            <w:vAlign w:val="center"/>
          </w:tcPr>
          <w:p w14:paraId="2B20F951" w14:textId="77777777" w:rsidR="00EB0EE5" w:rsidRDefault="00EB0EE5" w:rsidP="00EB0EE5">
            <w:pPr>
              <w:jc w:val="both"/>
            </w:pPr>
          </w:p>
        </w:tc>
        <w:tc>
          <w:tcPr>
            <w:tcW w:w="709" w:type="dxa"/>
            <w:vMerge/>
            <w:shd w:val="clear" w:color="auto" w:fill="FFFFFF" w:themeFill="background1"/>
            <w:vAlign w:val="center"/>
          </w:tcPr>
          <w:p w14:paraId="2B0970C5" w14:textId="77777777" w:rsidR="00EB0EE5" w:rsidRDefault="00EB0EE5" w:rsidP="00EB0EE5">
            <w:pPr>
              <w:jc w:val="both"/>
            </w:pPr>
          </w:p>
        </w:tc>
        <w:tc>
          <w:tcPr>
            <w:tcW w:w="3861" w:type="dxa"/>
            <w:shd w:val="clear" w:color="auto" w:fill="FFFFFF" w:themeFill="background1"/>
          </w:tcPr>
          <w:p w14:paraId="2437EEF7" w14:textId="77777777" w:rsidR="00EB0EE5" w:rsidRPr="004D6896" w:rsidRDefault="00EB0EE5" w:rsidP="004D6896">
            <w:pPr>
              <w:jc w:val="center"/>
              <w:rPr>
                <w:b/>
              </w:rPr>
            </w:pPr>
            <w:r w:rsidRPr="004D6896">
              <w:rPr>
                <w:b/>
              </w:rPr>
              <w:t>Konular</w:t>
            </w:r>
          </w:p>
          <w:p w14:paraId="10D73274" w14:textId="77777777" w:rsidR="00EB0EE5" w:rsidRPr="004D6896" w:rsidRDefault="00EB0EE5" w:rsidP="004D6896">
            <w:pPr>
              <w:jc w:val="center"/>
              <w:rPr>
                <w:i/>
              </w:rPr>
            </w:pPr>
            <w:r w:rsidRPr="004D6896">
              <w:rPr>
                <w:i/>
              </w:rPr>
              <w:t>Subjects</w:t>
            </w:r>
          </w:p>
        </w:tc>
        <w:tc>
          <w:tcPr>
            <w:tcW w:w="3510" w:type="dxa"/>
            <w:shd w:val="clear" w:color="auto" w:fill="FFFFFF" w:themeFill="background1"/>
          </w:tcPr>
          <w:p w14:paraId="2AB752E0" w14:textId="77777777" w:rsidR="00EB0EE5" w:rsidRDefault="00EB0EE5" w:rsidP="004D6896">
            <w:pPr>
              <w:jc w:val="center"/>
            </w:pPr>
            <w:r w:rsidRPr="004D6896">
              <w:rPr>
                <w:b/>
              </w:rPr>
              <w:t>Öğrenme</w:t>
            </w:r>
            <w:r>
              <w:t xml:space="preserve"> </w:t>
            </w:r>
            <w:r w:rsidRPr="004D6896">
              <w:rPr>
                <w:b/>
              </w:rPr>
              <w:t>Çıktısı</w:t>
            </w:r>
          </w:p>
          <w:p w14:paraId="55F320D5" w14:textId="77777777" w:rsidR="00EB0EE5" w:rsidRDefault="00EB0EE5" w:rsidP="004D6896">
            <w:pPr>
              <w:jc w:val="center"/>
            </w:pPr>
            <w:r w:rsidRPr="004D6896">
              <w:rPr>
                <w:i/>
              </w:rPr>
              <w:t>Learning</w:t>
            </w:r>
            <w:r>
              <w:t xml:space="preserve"> </w:t>
            </w:r>
            <w:r w:rsidRPr="004D6896">
              <w:rPr>
                <w:i/>
              </w:rPr>
              <w:t>Outcome</w:t>
            </w:r>
          </w:p>
        </w:tc>
      </w:tr>
      <w:tr w:rsidR="00EB0EE5" w14:paraId="20D448C7" w14:textId="77777777" w:rsidTr="006508FA">
        <w:trPr>
          <w:trHeight w:val="186"/>
        </w:trPr>
        <w:tc>
          <w:tcPr>
            <w:tcW w:w="1652" w:type="dxa"/>
            <w:vMerge/>
            <w:shd w:val="clear" w:color="auto" w:fill="FFFFFF" w:themeFill="background1"/>
            <w:vAlign w:val="center"/>
          </w:tcPr>
          <w:p w14:paraId="7C4B6DCB" w14:textId="77777777" w:rsidR="00EB0EE5" w:rsidRDefault="00EB0EE5" w:rsidP="00EB0EE5">
            <w:pPr>
              <w:jc w:val="both"/>
            </w:pPr>
          </w:p>
        </w:tc>
        <w:tc>
          <w:tcPr>
            <w:tcW w:w="3559" w:type="dxa"/>
            <w:vMerge/>
            <w:shd w:val="clear" w:color="auto" w:fill="FFFFFF" w:themeFill="background1"/>
            <w:vAlign w:val="center"/>
          </w:tcPr>
          <w:p w14:paraId="74C00698" w14:textId="77777777" w:rsidR="00EB0EE5" w:rsidRDefault="00EB0EE5" w:rsidP="00EB0EE5">
            <w:pPr>
              <w:jc w:val="both"/>
            </w:pPr>
          </w:p>
        </w:tc>
        <w:tc>
          <w:tcPr>
            <w:tcW w:w="426" w:type="dxa"/>
            <w:vMerge/>
            <w:shd w:val="clear" w:color="auto" w:fill="FFFFFF" w:themeFill="background1"/>
            <w:vAlign w:val="center"/>
          </w:tcPr>
          <w:p w14:paraId="05C9ED2F" w14:textId="77777777" w:rsidR="00EB0EE5" w:rsidRDefault="00EB0EE5" w:rsidP="00EB0EE5">
            <w:pPr>
              <w:jc w:val="both"/>
            </w:pPr>
          </w:p>
        </w:tc>
        <w:tc>
          <w:tcPr>
            <w:tcW w:w="567" w:type="dxa"/>
            <w:vMerge/>
            <w:shd w:val="clear" w:color="auto" w:fill="FFFFFF" w:themeFill="background1"/>
            <w:vAlign w:val="center"/>
          </w:tcPr>
          <w:p w14:paraId="2E9CD035" w14:textId="77777777" w:rsidR="00EB0EE5" w:rsidRDefault="00EB0EE5" w:rsidP="00EB0EE5">
            <w:pPr>
              <w:jc w:val="both"/>
            </w:pPr>
          </w:p>
        </w:tc>
        <w:tc>
          <w:tcPr>
            <w:tcW w:w="425" w:type="dxa"/>
            <w:vMerge/>
            <w:shd w:val="clear" w:color="auto" w:fill="FFFFFF" w:themeFill="background1"/>
            <w:vAlign w:val="center"/>
          </w:tcPr>
          <w:p w14:paraId="50EC5A91" w14:textId="77777777" w:rsidR="00EB0EE5" w:rsidRDefault="00EB0EE5" w:rsidP="00EB0EE5">
            <w:pPr>
              <w:jc w:val="both"/>
            </w:pPr>
          </w:p>
        </w:tc>
        <w:tc>
          <w:tcPr>
            <w:tcW w:w="425" w:type="dxa"/>
            <w:vMerge/>
            <w:shd w:val="clear" w:color="auto" w:fill="FFFFFF" w:themeFill="background1"/>
            <w:vAlign w:val="center"/>
          </w:tcPr>
          <w:p w14:paraId="165B5A4C" w14:textId="77777777" w:rsidR="00EB0EE5" w:rsidRDefault="00EB0EE5" w:rsidP="00EB0EE5">
            <w:pPr>
              <w:jc w:val="both"/>
            </w:pPr>
          </w:p>
        </w:tc>
        <w:tc>
          <w:tcPr>
            <w:tcW w:w="709" w:type="dxa"/>
            <w:vMerge/>
            <w:shd w:val="clear" w:color="auto" w:fill="FFFFFF" w:themeFill="background1"/>
            <w:vAlign w:val="center"/>
          </w:tcPr>
          <w:p w14:paraId="49A3E57C" w14:textId="77777777" w:rsidR="00EB0EE5" w:rsidRDefault="00EB0EE5" w:rsidP="00EB0EE5">
            <w:pPr>
              <w:jc w:val="both"/>
            </w:pPr>
          </w:p>
        </w:tc>
        <w:tc>
          <w:tcPr>
            <w:tcW w:w="3861" w:type="dxa"/>
            <w:shd w:val="clear" w:color="auto" w:fill="FFFFFF" w:themeFill="background1"/>
          </w:tcPr>
          <w:p w14:paraId="2FA791A7" w14:textId="77777777" w:rsidR="00EB0EE5" w:rsidRDefault="00EB0EE5" w:rsidP="00EB0EE5">
            <w:pPr>
              <w:pStyle w:val="ListeParagraf"/>
              <w:numPr>
                <w:ilvl w:val="0"/>
                <w:numId w:val="24"/>
              </w:numPr>
              <w:ind w:left="360"/>
              <w:jc w:val="both"/>
              <w:rPr>
                <w:rFonts w:ascii="Times New Roman" w:hAnsi="Times New Roman" w:cs="Times New Roman"/>
                <w:b/>
                <w:bCs/>
                <w:sz w:val="24"/>
                <w:szCs w:val="24"/>
              </w:rPr>
            </w:pPr>
            <w:r>
              <w:rPr>
                <w:rFonts w:ascii="Times New Roman" w:hAnsi="Times New Roman" w:cs="Times New Roman"/>
                <w:b/>
                <w:bCs/>
                <w:sz w:val="24"/>
                <w:szCs w:val="24"/>
              </w:rPr>
              <w:t>Protez yapım, uygulama ve teknoloji gelişimi konusunda genel bilgi</w:t>
            </w:r>
          </w:p>
          <w:p w14:paraId="4A8B71B5" w14:textId="77777777" w:rsidR="00EB0EE5" w:rsidRDefault="00EB0EE5" w:rsidP="00EB0EE5">
            <w:pPr>
              <w:pStyle w:val="ListeParagraf"/>
              <w:jc w:val="both"/>
              <w:rPr>
                <w:rFonts w:ascii="Times New Roman" w:hAnsi="Times New Roman" w:cs="Times New Roman"/>
                <w:sz w:val="24"/>
                <w:szCs w:val="24"/>
              </w:rPr>
            </w:pPr>
          </w:p>
          <w:p w14:paraId="629615E0" w14:textId="77777777" w:rsidR="00EB0EE5" w:rsidRDefault="00EB0EE5" w:rsidP="00EB0EE5">
            <w:pPr>
              <w:pStyle w:val="ListeParagraf"/>
              <w:jc w:val="both"/>
              <w:rPr>
                <w:rFonts w:ascii="Times New Roman" w:hAnsi="Times New Roman" w:cs="Times New Roman"/>
                <w:sz w:val="24"/>
                <w:szCs w:val="24"/>
              </w:rPr>
            </w:pPr>
            <w:r>
              <w:rPr>
                <w:rFonts w:ascii="Times New Roman" w:hAnsi="Times New Roman" w:cs="Times New Roman"/>
                <w:i/>
                <w:iCs/>
                <w:sz w:val="24"/>
                <w:szCs w:val="24"/>
              </w:rPr>
              <w:t xml:space="preserve">1-General information on prosthesis construction, application and technology </w:t>
            </w:r>
            <w:r>
              <w:rPr>
                <w:rFonts w:ascii="Times New Roman" w:hAnsi="Times New Roman" w:cs="Times New Roman"/>
                <w:i/>
                <w:iCs/>
                <w:sz w:val="24"/>
                <w:szCs w:val="24"/>
              </w:rPr>
              <w:lastRenderedPageBreak/>
              <w:t>development</w:t>
            </w:r>
          </w:p>
        </w:tc>
        <w:tc>
          <w:tcPr>
            <w:tcW w:w="3510" w:type="dxa"/>
            <w:shd w:val="clear" w:color="auto" w:fill="FFFFFF" w:themeFill="background1"/>
          </w:tcPr>
          <w:p w14:paraId="32D22C82" w14:textId="77777777" w:rsidR="00EB0EE5" w:rsidRDefault="00EB0EE5" w:rsidP="00EB0EE5">
            <w:pPr>
              <w:jc w:val="both"/>
              <w:rPr>
                <w:b/>
                <w:bCs/>
              </w:rPr>
            </w:pPr>
            <w:r>
              <w:rPr>
                <w:b/>
                <w:bCs/>
              </w:rPr>
              <w:lastRenderedPageBreak/>
              <w:t>Protez uygulamaları ve teknolojiyi geliştirme alanında proje üretme aşamalarını bilir, planlayabilir ve hayata geçirir.</w:t>
            </w:r>
          </w:p>
          <w:p w14:paraId="440253EA" w14:textId="77777777" w:rsidR="00EB0EE5" w:rsidRDefault="00EB0EE5" w:rsidP="00EB0EE5">
            <w:pPr>
              <w:jc w:val="both"/>
            </w:pPr>
          </w:p>
          <w:p w14:paraId="285A05EF" w14:textId="77777777" w:rsidR="00EB0EE5" w:rsidRDefault="00EB0EE5" w:rsidP="00EB0EE5">
            <w:pPr>
              <w:jc w:val="both"/>
              <w:rPr>
                <w:i/>
                <w:iCs/>
              </w:rPr>
            </w:pPr>
            <w:r>
              <w:rPr>
                <w:i/>
                <w:iCs/>
              </w:rPr>
              <w:t xml:space="preserve">Knows, plans and implements the stages of </w:t>
            </w:r>
            <w:r>
              <w:rPr>
                <w:i/>
                <w:iCs/>
              </w:rPr>
              <w:pgNum/>
            </w:r>
            <w:r>
              <w:rPr>
                <w:i/>
                <w:iCs/>
              </w:rPr>
              <w:t xml:space="preserve">roject production in </w:t>
            </w:r>
            <w:r>
              <w:rPr>
                <w:i/>
                <w:iCs/>
              </w:rPr>
              <w:lastRenderedPageBreak/>
              <w:t xml:space="preserve">the field of prosthesis applications and technology </w:t>
            </w:r>
            <w:proofErr w:type="gramStart"/>
            <w:r>
              <w:rPr>
                <w:i/>
                <w:iCs/>
              </w:rPr>
              <w:t>development..</w:t>
            </w:r>
            <w:proofErr w:type="gramEnd"/>
          </w:p>
          <w:p w14:paraId="20A27812" w14:textId="77777777" w:rsidR="00EB0EE5" w:rsidRDefault="00EB0EE5" w:rsidP="00EB0EE5">
            <w:pPr>
              <w:jc w:val="both"/>
            </w:pPr>
          </w:p>
          <w:p w14:paraId="13E500A4" w14:textId="77777777" w:rsidR="00EB0EE5" w:rsidRDefault="00EB0EE5" w:rsidP="00EB0EE5">
            <w:pPr>
              <w:jc w:val="both"/>
              <w:rPr>
                <w:b/>
                <w:bCs/>
              </w:rPr>
            </w:pPr>
            <w:r>
              <w:rPr>
                <w:b/>
                <w:bCs/>
              </w:rPr>
              <w:t>Ürettiği bilimsel araştırma, ürün ya da projenin sonuçlarını teknik açıdan değerlendirebilir ve teknik sonuçları listeler.</w:t>
            </w:r>
          </w:p>
          <w:p w14:paraId="53564C99" w14:textId="77777777" w:rsidR="00EB0EE5" w:rsidRDefault="00EB0EE5" w:rsidP="00EB0EE5">
            <w:pPr>
              <w:jc w:val="both"/>
            </w:pPr>
          </w:p>
          <w:p w14:paraId="30C56C30" w14:textId="77777777" w:rsidR="00EB0EE5" w:rsidRDefault="00EB0EE5" w:rsidP="00EB0EE5">
            <w:pPr>
              <w:jc w:val="both"/>
            </w:pPr>
            <w:r>
              <w:rPr>
                <w:i/>
                <w:iCs/>
              </w:rPr>
              <w:t>It evaluate the results of the scientific research, product or project it produces from a technical point of view and lists the technical results.</w:t>
            </w:r>
          </w:p>
        </w:tc>
      </w:tr>
      <w:tr w:rsidR="00EB0EE5" w14:paraId="3F039387" w14:textId="77777777" w:rsidTr="006508FA">
        <w:trPr>
          <w:trHeight w:val="186"/>
        </w:trPr>
        <w:tc>
          <w:tcPr>
            <w:tcW w:w="1652" w:type="dxa"/>
            <w:vMerge/>
            <w:shd w:val="clear" w:color="auto" w:fill="FFFFFF" w:themeFill="background1"/>
            <w:vAlign w:val="center"/>
          </w:tcPr>
          <w:p w14:paraId="0AF8BDE2" w14:textId="77777777" w:rsidR="00EB0EE5" w:rsidRDefault="00EB0EE5" w:rsidP="00EB0EE5">
            <w:pPr>
              <w:jc w:val="both"/>
            </w:pPr>
          </w:p>
        </w:tc>
        <w:tc>
          <w:tcPr>
            <w:tcW w:w="3559" w:type="dxa"/>
            <w:vMerge/>
            <w:shd w:val="clear" w:color="auto" w:fill="FFFFFF" w:themeFill="background1"/>
            <w:vAlign w:val="center"/>
          </w:tcPr>
          <w:p w14:paraId="03993470" w14:textId="77777777" w:rsidR="00EB0EE5" w:rsidRDefault="00EB0EE5" w:rsidP="00EB0EE5">
            <w:pPr>
              <w:jc w:val="both"/>
            </w:pPr>
          </w:p>
        </w:tc>
        <w:tc>
          <w:tcPr>
            <w:tcW w:w="426" w:type="dxa"/>
            <w:vMerge/>
            <w:shd w:val="clear" w:color="auto" w:fill="FFFFFF" w:themeFill="background1"/>
            <w:vAlign w:val="center"/>
          </w:tcPr>
          <w:p w14:paraId="277D5C0B" w14:textId="77777777" w:rsidR="00EB0EE5" w:rsidRDefault="00EB0EE5" w:rsidP="00EB0EE5">
            <w:pPr>
              <w:jc w:val="both"/>
            </w:pPr>
          </w:p>
        </w:tc>
        <w:tc>
          <w:tcPr>
            <w:tcW w:w="567" w:type="dxa"/>
            <w:vMerge/>
            <w:shd w:val="clear" w:color="auto" w:fill="FFFFFF" w:themeFill="background1"/>
            <w:vAlign w:val="center"/>
          </w:tcPr>
          <w:p w14:paraId="0F40E40C" w14:textId="77777777" w:rsidR="00EB0EE5" w:rsidRDefault="00EB0EE5" w:rsidP="00EB0EE5">
            <w:pPr>
              <w:jc w:val="both"/>
            </w:pPr>
          </w:p>
        </w:tc>
        <w:tc>
          <w:tcPr>
            <w:tcW w:w="425" w:type="dxa"/>
            <w:vMerge/>
            <w:shd w:val="clear" w:color="auto" w:fill="FFFFFF" w:themeFill="background1"/>
            <w:vAlign w:val="center"/>
          </w:tcPr>
          <w:p w14:paraId="47794FDD" w14:textId="77777777" w:rsidR="00EB0EE5" w:rsidRDefault="00EB0EE5" w:rsidP="00EB0EE5">
            <w:pPr>
              <w:jc w:val="both"/>
            </w:pPr>
          </w:p>
        </w:tc>
        <w:tc>
          <w:tcPr>
            <w:tcW w:w="425" w:type="dxa"/>
            <w:vMerge/>
            <w:shd w:val="clear" w:color="auto" w:fill="FFFFFF" w:themeFill="background1"/>
            <w:vAlign w:val="center"/>
          </w:tcPr>
          <w:p w14:paraId="13F9B145" w14:textId="77777777" w:rsidR="00EB0EE5" w:rsidRDefault="00EB0EE5" w:rsidP="00EB0EE5">
            <w:pPr>
              <w:jc w:val="both"/>
            </w:pPr>
          </w:p>
        </w:tc>
        <w:tc>
          <w:tcPr>
            <w:tcW w:w="709" w:type="dxa"/>
            <w:vMerge/>
            <w:shd w:val="clear" w:color="auto" w:fill="FFFFFF" w:themeFill="background1"/>
            <w:vAlign w:val="center"/>
          </w:tcPr>
          <w:p w14:paraId="6D1271B1" w14:textId="77777777" w:rsidR="00EB0EE5" w:rsidRDefault="00EB0EE5" w:rsidP="00EB0EE5">
            <w:pPr>
              <w:jc w:val="both"/>
            </w:pPr>
          </w:p>
        </w:tc>
        <w:tc>
          <w:tcPr>
            <w:tcW w:w="3861" w:type="dxa"/>
            <w:shd w:val="clear" w:color="auto" w:fill="FFFFFF" w:themeFill="background1"/>
          </w:tcPr>
          <w:p w14:paraId="77A07408" w14:textId="77777777" w:rsidR="00EB0EE5" w:rsidRDefault="00EB0EE5" w:rsidP="00EB0EE5">
            <w:pPr>
              <w:pStyle w:val="ListeParagraf"/>
              <w:numPr>
                <w:ilvl w:val="0"/>
                <w:numId w:val="24"/>
              </w:numPr>
              <w:ind w:left="360"/>
              <w:jc w:val="both"/>
              <w:rPr>
                <w:rFonts w:ascii="Times New Roman" w:hAnsi="Times New Roman" w:cs="Times New Roman"/>
                <w:b/>
                <w:bCs/>
                <w:sz w:val="24"/>
                <w:szCs w:val="24"/>
              </w:rPr>
            </w:pPr>
            <w:r>
              <w:rPr>
                <w:rFonts w:ascii="Times New Roman" w:hAnsi="Times New Roman" w:cs="Times New Roman"/>
                <w:b/>
                <w:bCs/>
                <w:sz w:val="24"/>
                <w:szCs w:val="24"/>
              </w:rPr>
              <w:t>Yanıtlanabilir klinik soru oluşturulması</w:t>
            </w:r>
          </w:p>
          <w:p w14:paraId="619043ED" w14:textId="77777777" w:rsidR="00EB0EE5" w:rsidRDefault="00EB0EE5" w:rsidP="00EB0EE5">
            <w:pPr>
              <w:pStyle w:val="ListeParagraf"/>
              <w:ind w:left="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iCs/>
                <w:sz w:val="24"/>
                <w:szCs w:val="24"/>
              </w:rPr>
              <w:t>Generating answerable clinical questions</w:t>
            </w:r>
          </w:p>
        </w:tc>
        <w:tc>
          <w:tcPr>
            <w:tcW w:w="3510" w:type="dxa"/>
            <w:shd w:val="clear" w:color="auto" w:fill="FFFFFF" w:themeFill="background1"/>
          </w:tcPr>
          <w:p w14:paraId="768AC006" w14:textId="77777777" w:rsidR="00EB0EE5" w:rsidRDefault="00EB0EE5" w:rsidP="00EB0EE5">
            <w:pPr>
              <w:jc w:val="both"/>
              <w:rPr>
                <w:b/>
                <w:bCs/>
              </w:rPr>
            </w:pPr>
            <w:r>
              <w:rPr>
                <w:b/>
                <w:bCs/>
              </w:rPr>
              <w:t>Protez uygulamaları ve teknolojiyi geliştirme alanında proje üretme aşamalarını bilir, planlayabilir ve hayata geçirir.</w:t>
            </w:r>
          </w:p>
          <w:p w14:paraId="43F599B8" w14:textId="77777777" w:rsidR="00EB0EE5" w:rsidRDefault="00EB0EE5" w:rsidP="00EB0EE5">
            <w:pPr>
              <w:jc w:val="both"/>
            </w:pPr>
          </w:p>
          <w:p w14:paraId="40170548" w14:textId="77777777" w:rsidR="00EB0EE5" w:rsidRDefault="00EB0EE5" w:rsidP="00EB0EE5">
            <w:pPr>
              <w:jc w:val="both"/>
              <w:rPr>
                <w:i/>
                <w:iCs/>
              </w:rPr>
            </w:pPr>
            <w:r>
              <w:rPr>
                <w:i/>
                <w:iCs/>
              </w:rPr>
              <w:t xml:space="preserve">Knows, plans and implements the stages of </w:t>
            </w:r>
            <w:r>
              <w:rPr>
                <w:i/>
                <w:iCs/>
              </w:rPr>
              <w:pgNum/>
            </w:r>
            <w:r>
              <w:rPr>
                <w:i/>
                <w:iCs/>
              </w:rPr>
              <w:t>roject production in the field of prosthesis applications and technology development.</w:t>
            </w:r>
          </w:p>
          <w:p w14:paraId="4E32620A" w14:textId="77777777" w:rsidR="00EB0EE5" w:rsidRDefault="00EB0EE5" w:rsidP="00EB0EE5">
            <w:pPr>
              <w:jc w:val="both"/>
            </w:pPr>
          </w:p>
          <w:p w14:paraId="7DE7ED06" w14:textId="77777777" w:rsidR="00EB0EE5" w:rsidRDefault="00EB0EE5" w:rsidP="00EB0EE5">
            <w:pPr>
              <w:jc w:val="both"/>
              <w:rPr>
                <w:b/>
                <w:bCs/>
              </w:rPr>
            </w:pPr>
            <w:r>
              <w:rPr>
                <w:b/>
                <w:bCs/>
              </w:rPr>
              <w:t xml:space="preserve">Ürettiği bilimsel araştırma, ürün ya da projenin sonuçlarını teknik açıdan değerlendirebilir </w:t>
            </w:r>
            <w:r>
              <w:rPr>
                <w:b/>
                <w:bCs/>
              </w:rPr>
              <w:lastRenderedPageBreak/>
              <w:t>ve teknik sonuçları listeler.</w:t>
            </w:r>
          </w:p>
          <w:p w14:paraId="457D05C0" w14:textId="77777777" w:rsidR="00EB0EE5" w:rsidRDefault="00EB0EE5" w:rsidP="00EB0EE5">
            <w:pPr>
              <w:jc w:val="both"/>
            </w:pPr>
          </w:p>
          <w:p w14:paraId="68527947"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It evaluate the results of the scientific research, product or project it produces from a technical point of view and lists the technical results.</w:t>
            </w:r>
          </w:p>
        </w:tc>
      </w:tr>
      <w:tr w:rsidR="00EB0EE5" w14:paraId="0785E378" w14:textId="77777777" w:rsidTr="006508FA">
        <w:trPr>
          <w:trHeight w:val="186"/>
        </w:trPr>
        <w:tc>
          <w:tcPr>
            <w:tcW w:w="1652" w:type="dxa"/>
            <w:vMerge/>
            <w:shd w:val="clear" w:color="auto" w:fill="FFFFFF" w:themeFill="background1"/>
            <w:vAlign w:val="center"/>
          </w:tcPr>
          <w:p w14:paraId="073F69C1" w14:textId="77777777" w:rsidR="00EB0EE5" w:rsidRDefault="00EB0EE5" w:rsidP="00EB0EE5">
            <w:pPr>
              <w:jc w:val="both"/>
            </w:pPr>
          </w:p>
        </w:tc>
        <w:tc>
          <w:tcPr>
            <w:tcW w:w="3559" w:type="dxa"/>
            <w:vMerge/>
            <w:shd w:val="clear" w:color="auto" w:fill="FFFFFF" w:themeFill="background1"/>
            <w:vAlign w:val="center"/>
          </w:tcPr>
          <w:p w14:paraId="26C8BE12" w14:textId="77777777" w:rsidR="00EB0EE5" w:rsidRDefault="00EB0EE5" w:rsidP="00EB0EE5">
            <w:pPr>
              <w:jc w:val="both"/>
            </w:pPr>
          </w:p>
        </w:tc>
        <w:tc>
          <w:tcPr>
            <w:tcW w:w="426" w:type="dxa"/>
            <w:vMerge/>
            <w:shd w:val="clear" w:color="auto" w:fill="FFFFFF" w:themeFill="background1"/>
            <w:vAlign w:val="center"/>
          </w:tcPr>
          <w:p w14:paraId="7E3091C6" w14:textId="77777777" w:rsidR="00EB0EE5" w:rsidRDefault="00EB0EE5" w:rsidP="00EB0EE5">
            <w:pPr>
              <w:jc w:val="both"/>
            </w:pPr>
          </w:p>
        </w:tc>
        <w:tc>
          <w:tcPr>
            <w:tcW w:w="567" w:type="dxa"/>
            <w:vMerge/>
            <w:shd w:val="clear" w:color="auto" w:fill="FFFFFF" w:themeFill="background1"/>
            <w:vAlign w:val="center"/>
          </w:tcPr>
          <w:p w14:paraId="285565F2" w14:textId="77777777" w:rsidR="00EB0EE5" w:rsidRDefault="00EB0EE5" w:rsidP="00EB0EE5">
            <w:pPr>
              <w:jc w:val="both"/>
            </w:pPr>
          </w:p>
        </w:tc>
        <w:tc>
          <w:tcPr>
            <w:tcW w:w="425" w:type="dxa"/>
            <w:vMerge/>
            <w:shd w:val="clear" w:color="auto" w:fill="FFFFFF" w:themeFill="background1"/>
            <w:vAlign w:val="center"/>
          </w:tcPr>
          <w:p w14:paraId="6F34C90E" w14:textId="77777777" w:rsidR="00EB0EE5" w:rsidRDefault="00EB0EE5" w:rsidP="00EB0EE5">
            <w:pPr>
              <w:jc w:val="both"/>
            </w:pPr>
          </w:p>
        </w:tc>
        <w:tc>
          <w:tcPr>
            <w:tcW w:w="425" w:type="dxa"/>
            <w:vMerge/>
            <w:shd w:val="clear" w:color="auto" w:fill="FFFFFF" w:themeFill="background1"/>
            <w:vAlign w:val="center"/>
          </w:tcPr>
          <w:p w14:paraId="57121D9D" w14:textId="77777777" w:rsidR="00EB0EE5" w:rsidRDefault="00EB0EE5" w:rsidP="00EB0EE5">
            <w:pPr>
              <w:jc w:val="both"/>
            </w:pPr>
          </w:p>
        </w:tc>
        <w:tc>
          <w:tcPr>
            <w:tcW w:w="709" w:type="dxa"/>
            <w:vMerge/>
            <w:shd w:val="clear" w:color="auto" w:fill="FFFFFF" w:themeFill="background1"/>
            <w:vAlign w:val="center"/>
          </w:tcPr>
          <w:p w14:paraId="6D06EFDE" w14:textId="77777777" w:rsidR="00EB0EE5" w:rsidRDefault="00EB0EE5" w:rsidP="00EB0EE5">
            <w:pPr>
              <w:jc w:val="both"/>
            </w:pPr>
          </w:p>
        </w:tc>
        <w:tc>
          <w:tcPr>
            <w:tcW w:w="3861" w:type="dxa"/>
            <w:shd w:val="clear" w:color="auto" w:fill="FFFFFF" w:themeFill="background1"/>
          </w:tcPr>
          <w:p w14:paraId="3E2CFDB4" w14:textId="77777777" w:rsidR="00EB0EE5" w:rsidRDefault="00EB0EE5" w:rsidP="00EB0EE5">
            <w:pPr>
              <w:pStyle w:val="ListeParagraf"/>
              <w:numPr>
                <w:ilvl w:val="0"/>
                <w:numId w:val="24"/>
              </w:numPr>
              <w:ind w:left="360"/>
              <w:jc w:val="both"/>
              <w:rPr>
                <w:rFonts w:ascii="Times New Roman" w:hAnsi="Times New Roman" w:cs="Times New Roman"/>
                <w:b/>
                <w:bCs/>
                <w:sz w:val="24"/>
                <w:szCs w:val="24"/>
              </w:rPr>
            </w:pPr>
            <w:r>
              <w:rPr>
                <w:rFonts w:ascii="Times New Roman" w:hAnsi="Times New Roman" w:cs="Times New Roman"/>
                <w:b/>
                <w:bCs/>
                <w:sz w:val="24"/>
                <w:szCs w:val="24"/>
              </w:rPr>
              <w:t>Grupların oluşturulması, gruplar için proje konusu belirleme tartışmaları</w:t>
            </w:r>
          </w:p>
          <w:p w14:paraId="5F0DA526" w14:textId="77777777" w:rsidR="00EB0EE5" w:rsidRDefault="00EB0EE5" w:rsidP="00EB0EE5">
            <w:pPr>
              <w:pStyle w:val="ListeParagraf"/>
              <w:jc w:val="both"/>
              <w:rPr>
                <w:rFonts w:ascii="Times New Roman" w:hAnsi="Times New Roman" w:cs="Times New Roman"/>
                <w:sz w:val="24"/>
                <w:szCs w:val="24"/>
              </w:rPr>
            </w:pPr>
          </w:p>
          <w:p w14:paraId="29859CF1" w14:textId="77777777" w:rsidR="00EB0EE5" w:rsidRDefault="00EB0EE5" w:rsidP="00EB0EE5">
            <w:pPr>
              <w:pStyle w:val="ListeParagraf"/>
              <w:jc w:val="both"/>
              <w:rPr>
                <w:rFonts w:ascii="Times New Roman" w:hAnsi="Times New Roman" w:cs="Times New Roman"/>
                <w:sz w:val="24"/>
                <w:szCs w:val="24"/>
              </w:rPr>
            </w:pPr>
            <w:r>
              <w:rPr>
                <w:rFonts w:ascii="Times New Roman" w:hAnsi="Times New Roman" w:cs="Times New Roman"/>
                <w:i/>
                <w:iCs/>
                <w:sz w:val="24"/>
                <w:szCs w:val="24"/>
              </w:rPr>
              <w:t>3-Formation of groups, discussions on determining the project topic for the groups</w:t>
            </w:r>
          </w:p>
        </w:tc>
        <w:tc>
          <w:tcPr>
            <w:tcW w:w="3510" w:type="dxa"/>
            <w:shd w:val="clear" w:color="auto" w:fill="FFFFFF" w:themeFill="background1"/>
          </w:tcPr>
          <w:p w14:paraId="05E27FE1" w14:textId="77777777" w:rsidR="00EB0EE5" w:rsidRDefault="00EB0EE5" w:rsidP="00EB0EE5">
            <w:pPr>
              <w:jc w:val="both"/>
              <w:rPr>
                <w:b/>
                <w:bCs/>
              </w:rPr>
            </w:pPr>
            <w:r>
              <w:rPr>
                <w:b/>
                <w:bCs/>
              </w:rPr>
              <w:t>Protez uygulamaları ve teknolojiyi geliştirme alanında proje üretme aşamalarını bilir, planlayabilir ve hayata geçirir.</w:t>
            </w:r>
          </w:p>
          <w:p w14:paraId="5D50824D" w14:textId="77777777" w:rsidR="00EB0EE5" w:rsidRDefault="00EB0EE5" w:rsidP="00EB0EE5">
            <w:pPr>
              <w:jc w:val="both"/>
            </w:pPr>
          </w:p>
          <w:p w14:paraId="74A39A36" w14:textId="77777777" w:rsidR="00EB0EE5" w:rsidRDefault="00EB0EE5" w:rsidP="00EB0EE5">
            <w:pPr>
              <w:jc w:val="both"/>
              <w:rPr>
                <w:i/>
                <w:iCs/>
              </w:rPr>
            </w:pPr>
            <w:r>
              <w:rPr>
                <w:i/>
                <w:iCs/>
              </w:rPr>
              <w:t xml:space="preserve">Knows, plans and implements the stages of </w:t>
            </w:r>
            <w:r>
              <w:rPr>
                <w:i/>
                <w:iCs/>
              </w:rPr>
              <w:pgNum/>
            </w:r>
            <w:r>
              <w:rPr>
                <w:i/>
                <w:iCs/>
              </w:rPr>
              <w:t xml:space="preserve">roject production in the field of prosthesis applications and technology </w:t>
            </w:r>
            <w:proofErr w:type="gramStart"/>
            <w:r>
              <w:rPr>
                <w:i/>
                <w:iCs/>
              </w:rPr>
              <w:t>development..</w:t>
            </w:r>
            <w:proofErr w:type="gramEnd"/>
          </w:p>
          <w:p w14:paraId="43600C71" w14:textId="77777777" w:rsidR="00EB0EE5" w:rsidRDefault="00EB0EE5" w:rsidP="00EB0EE5">
            <w:pPr>
              <w:jc w:val="both"/>
            </w:pPr>
          </w:p>
          <w:p w14:paraId="56CA2A95" w14:textId="77777777" w:rsidR="00EB0EE5" w:rsidRDefault="00EB0EE5" w:rsidP="00EB0EE5">
            <w:pPr>
              <w:jc w:val="both"/>
              <w:rPr>
                <w:b/>
                <w:bCs/>
              </w:rPr>
            </w:pPr>
            <w:r>
              <w:rPr>
                <w:b/>
                <w:bCs/>
              </w:rPr>
              <w:t>Ürettiği bilimsel araştırma, ürün ya da projenin sonuçlarını teknik açıdan değerlendirebilir ve teknik sonuçları listeler.</w:t>
            </w:r>
          </w:p>
          <w:p w14:paraId="24D086AC" w14:textId="77777777" w:rsidR="00EB0EE5" w:rsidRDefault="00EB0EE5" w:rsidP="00EB0EE5">
            <w:pPr>
              <w:jc w:val="both"/>
            </w:pPr>
          </w:p>
          <w:p w14:paraId="6ECB4794" w14:textId="77777777" w:rsidR="00EB0EE5" w:rsidRDefault="00EB0EE5" w:rsidP="00EB0EE5">
            <w:pPr>
              <w:jc w:val="both"/>
            </w:pPr>
            <w:r>
              <w:rPr>
                <w:i/>
                <w:iCs/>
              </w:rPr>
              <w:t xml:space="preserve">It evaluate the results of the scientific research, product or project it produces from a technical point of view and lists </w:t>
            </w:r>
            <w:r>
              <w:rPr>
                <w:i/>
                <w:iCs/>
              </w:rPr>
              <w:lastRenderedPageBreak/>
              <w:t>the technical results.</w:t>
            </w:r>
          </w:p>
        </w:tc>
      </w:tr>
      <w:tr w:rsidR="00EB0EE5" w14:paraId="657D9448" w14:textId="77777777" w:rsidTr="006508FA">
        <w:trPr>
          <w:trHeight w:val="186"/>
        </w:trPr>
        <w:tc>
          <w:tcPr>
            <w:tcW w:w="1652" w:type="dxa"/>
            <w:vMerge/>
            <w:shd w:val="clear" w:color="auto" w:fill="FFFFFF" w:themeFill="background1"/>
            <w:vAlign w:val="center"/>
          </w:tcPr>
          <w:p w14:paraId="367418E2" w14:textId="77777777" w:rsidR="00EB0EE5" w:rsidRDefault="00EB0EE5" w:rsidP="00EB0EE5">
            <w:pPr>
              <w:jc w:val="both"/>
            </w:pPr>
          </w:p>
        </w:tc>
        <w:tc>
          <w:tcPr>
            <w:tcW w:w="3559" w:type="dxa"/>
            <w:vMerge/>
            <w:shd w:val="clear" w:color="auto" w:fill="FFFFFF" w:themeFill="background1"/>
            <w:vAlign w:val="center"/>
          </w:tcPr>
          <w:p w14:paraId="1EEB68F9" w14:textId="77777777" w:rsidR="00EB0EE5" w:rsidRDefault="00EB0EE5" w:rsidP="00EB0EE5">
            <w:pPr>
              <w:jc w:val="both"/>
            </w:pPr>
          </w:p>
        </w:tc>
        <w:tc>
          <w:tcPr>
            <w:tcW w:w="426" w:type="dxa"/>
            <w:vMerge/>
            <w:shd w:val="clear" w:color="auto" w:fill="FFFFFF" w:themeFill="background1"/>
            <w:vAlign w:val="center"/>
          </w:tcPr>
          <w:p w14:paraId="4826EE40" w14:textId="77777777" w:rsidR="00EB0EE5" w:rsidRDefault="00EB0EE5" w:rsidP="00EB0EE5">
            <w:pPr>
              <w:jc w:val="both"/>
            </w:pPr>
          </w:p>
        </w:tc>
        <w:tc>
          <w:tcPr>
            <w:tcW w:w="567" w:type="dxa"/>
            <w:vMerge/>
            <w:shd w:val="clear" w:color="auto" w:fill="FFFFFF" w:themeFill="background1"/>
            <w:vAlign w:val="center"/>
          </w:tcPr>
          <w:p w14:paraId="188EE644" w14:textId="77777777" w:rsidR="00EB0EE5" w:rsidRDefault="00EB0EE5" w:rsidP="00EB0EE5">
            <w:pPr>
              <w:jc w:val="both"/>
            </w:pPr>
          </w:p>
        </w:tc>
        <w:tc>
          <w:tcPr>
            <w:tcW w:w="425" w:type="dxa"/>
            <w:vMerge/>
            <w:shd w:val="clear" w:color="auto" w:fill="FFFFFF" w:themeFill="background1"/>
            <w:vAlign w:val="center"/>
          </w:tcPr>
          <w:p w14:paraId="3D249073" w14:textId="77777777" w:rsidR="00EB0EE5" w:rsidRDefault="00EB0EE5" w:rsidP="00EB0EE5">
            <w:pPr>
              <w:jc w:val="both"/>
            </w:pPr>
          </w:p>
        </w:tc>
        <w:tc>
          <w:tcPr>
            <w:tcW w:w="425" w:type="dxa"/>
            <w:vMerge/>
            <w:shd w:val="clear" w:color="auto" w:fill="FFFFFF" w:themeFill="background1"/>
            <w:vAlign w:val="center"/>
          </w:tcPr>
          <w:p w14:paraId="3EC66C23" w14:textId="77777777" w:rsidR="00EB0EE5" w:rsidRDefault="00EB0EE5" w:rsidP="00EB0EE5">
            <w:pPr>
              <w:jc w:val="both"/>
            </w:pPr>
          </w:p>
        </w:tc>
        <w:tc>
          <w:tcPr>
            <w:tcW w:w="709" w:type="dxa"/>
            <w:vMerge/>
            <w:shd w:val="clear" w:color="auto" w:fill="FFFFFF" w:themeFill="background1"/>
            <w:vAlign w:val="center"/>
          </w:tcPr>
          <w:p w14:paraId="5D2F44D1" w14:textId="77777777" w:rsidR="00EB0EE5" w:rsidRDefault="00EB0EE5" w:rsidP="00EB0EE5">
            <w:pPr>
              <w:jc w:val="both"/>
            </w:pPr>
          </w:p>
        </w:tc>
        <w:tc>
          <w:tcPr>
            <w:tcW w:w="3861" w:type="dxa"/>
            <w:shd w:val="clear" w:color="auto" w:fill="FFFFFF" w:themeFill="background1"/>
          </w:tcPr>
          <w:p w14:paraId="796FF86A" w14:textId="77777777" w:rsidR="00EB0EE5" w:rsidRDefault="00EB0EE5" w:rsidP="00EB0EE5">
            <w:pPr>
              <w:pStyle w:val="ListeParagraf"/>
              <w:numPr>
                <w:ilvl w:val="0"/>
                <w:numId w:val="24"/>
              </w:numPr>
              <w:ind w:left="360"/>
              <w:jc w:val="both"/>
              <w:rPr>
                <w:rFonts w:ascii="Times New Roman" w:hAnsi="Times New Roman" w:cs="Times New Roman"/>
                <w:b/>
                <w:bCs/>
                <w:sz w:val="24"/>
                <w:szCs w:val="24"/>
              </w:rPr>
            </w:pPr>
            <w:r>
              <w:rPr>
                <w:rFonts w:ascii="Times New Roman" w:hAnsi="Times New Roman" w:cs="Times New Roman"/>
                <w:b/>
                <w:bCs/>
                <w:sz w:val="24"/>
                <w:szCs w:val="24"/>
              </w:rPr>
              <w:t>Proje amaç ve hipotezinin belirlenmesi, öngörülen hipotezlerin tartışılması</w:t>
            </w:r>
          </w:p>
          <w:p w14:paraId="5799E953" w14:textId="77777777" w:rsidR="00EB0EE5" w:rsidRDefault="00EB0EE5" w:rsidP="00EB0EE5">
            <w:pPr>
              <w:pStyle w:val="ListeParagraf"/>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i/>
                <w:iCs/>
                <w:sz w:val="24"/>
                <w:szCs w:val="24"/>
              </w:rPr>
              <w:t>-Determining the project purpose and hypothesis, discussing the predicted hypotheses</w:t>
            </w:r>
          </w:p>
        </w:tc>
        <w:tc>
          <w:tcPr>
            <w:tcW w:w="3510" w:type="dxa"/>
            <w:shd w:val="clear" w:color="auto" w:fill="FFFFFF" w:themeFill="background1"/>
          </w:tcPr>
          <w:p w14:paraId="469907DE" w14:textId="77777777" w:rsidR="00EB0EE5" w:rsidRDefault="00EB0EE5" w:rsidP="00EB0EE5">
            <w:pPr>
              <w:jc w:val="both"/>
              <w:rPr>
                <w:b/>
                <w:bCs/>
              </w:rPr>
            </w:pPr>
            <w:r>
              <w:rPr>
                <w:b/>
                <w:bCs/>
              </w:rPr>
              <w:t>Protez uygulamaları ve teknolojiyi geliştirme alanında proje üretme aşamalarını bilir, planlayabilir ve hayata geçirir.</w:t>
            </w:r>
          </w:p>
          <w:p w14:paraId="77CFAD02" w14:textId="77777777" w:rsidR="00EB0EE5" w:rsidRDefault="00EB0EE5" w:rsidP="00EB0EE5">
            <w:pPr>
              <w:jc w:val="both"/>
            </w:pPr>
          </w:p>
          <w:p w14:paraId="752D0C00" w14:textId="77777777" w:rsidR="00EB0EE5" w:rsidRDefault="00EB0EE5" w:rsidP="00EB0EE5">
            <w:pPr>
              <w:jc w:val="both"/>
              <w:rPr>
                <w:i/>
                <w:iCs/>
              </w:rPr>
            </w:pPr>
            <w:r>
              <w:rPr>
                <w:i/>
                <w:iCs/>
              </w:rPr>
              <w:t xml:space="preserve">Knows, plans and implements the stages of </w:t>
            </w:r>
            <w:r>
              <w:rPr>
                <w:i/>
                <w:iCs/>
              </w:rPr>
              <w:pgNum/>
            </w:r>
            <w:r>
              <w:rPr>
                <w:i/>
                <w:iCs/>
              </w:rPr>
              <w:t xml:space="preserve">roject production in the field of prosthesis applications and technology </w:t>
            </w:r>
            <w:proofErr w:type="gramStart"/>
            <w:r>
              <w:rPr>
                <w:i/>
                <w:iCs/>
              </w:rPr>
              <w:t>development..</w:t>
            </w:r>
            <w:proofErr w:type="gramEnd"/>
          </w:p>
          <w:p w14:paraId="5C3259F4" w14:textId="77777777" w:rsidR="00EB0EE5" w:rsidRDefault="00EB0EE5" w:rsidP="00EB0EE5">
            <w:pPr>
              <w:jc w:val="both"/>
            </w:pPr>
          </w:p>
          <w:p w14:paraId="12B1CC85" w14:textId="77777777" w:rsidR="00EB0EE5" w:rsidRDefault="00EB0EE5" w:rsidP="00EB0EE5">
            <w:pPr>
              <w:jc w:val="both"/>
              <w:rPr>
                <w:b/>
                <w:bCs/>
              </w:rPr>
            </w:pPr>
            <w:r>
              <w:rPr>
                <w:b/>
                <w:bCs/>
              </w:rPr>
              <w:t>Ürettiği bilimsel araştırma, ürün ya da projenin sonuçlarını teknik açıdan değerlendirebilir ve teknik sonuçları listeler.</w:t>
            </w:r>
          </w:p>
          <w:p w14:paraId="49FFCCDA" w14:textId="77777777" w:rsidR="00EB0EE5" w:rsidRDefault="00EB0EE5" w:rsidP="00EB0EE5">
            <w:pPr>
              <w:jc w:val="both"/>
            </w:pPr>
          </w:p>
          <w:p w14:paraId="7562AC6C" w14:textId="77777777" w:rsidR="00EB0EE5" w:rsidRDefault="00EB0EE5" w:rsidP="00EB0EE5">
            <w:pPr>
              <w:jc w:val="both"/>
            </w:pPr>
            <w:r>
              <w:rPr>
                <w:i/>
                <w:iCs/>
              </w:rPr>
              <w:t>It evaluate the results of the scientific research, product or project it produces from a technical point of view and lists the technical results.</w:t>
            </w:r>
          </w:p>
        </w:tc>
      </w:tr>
      <w:tr w:rsidR="00EB0EE5" w14:paraId="7F69CA68" w14:textId="77777777" w:rsidTr="006508FA">
        <w:trPr>
          <w:trHeight w:val="186"/>
        </w:trPr>
        <w:tc>
          <w:tcPr>
            <w:tcW w:w="1652" w:type="dxa"/>
            <w:vMerge/>
            <w:shd w:val="clear" w:color="auto" w:fill="FFFFFF" w:themeFill="background1"/>
            <w:vAlign w:val="center"/>
          </w:tcPr>
          <w:p w14:paraId="1DAE8179" w14:textId="77777777" w:rsidR="00EB0EE5" w:rsidRDefault="00EB0EE5" w:rsidP="00EB0EE5">
            <w:pPr>
              <w:jc w:val="both"/>
            </w:pPr>
          </w:p>
        </w:tc>
        <w:tc>
          <w:tcPr>
            <w:tcW w:w="3559" w:type="dxa"/>
            <w:vMerge/>
            <w:shd w:val="clear" w:color="auto" w:fill="FFFFFF" w:themeFill="background1"/>
            <w:vAlign w:val="center"/>
          </w:tcPr>
          <w:p w14:paraId="4AA9C756" w14:textId="77777777" w:rsidR="00EB0EE5" w:rsidRDefault="00EB0EE5" w:rsidP="00EB0EE5">
            <w:pPr>
              <w:jc w:val="both"/>
            </w:pPr>
          </w:p>
        </w:tc>
        <w:tc>
          <w:tcPr>
            <w:tcW w:w="426" w:type="dxa"/>
            <w:vMerge/>
            <w:shd w:val="clear" w:color="auto" w:fill="FFFFFF" w:themeFill="background1"/>
            <w:vAlign w:val="center"/>
          </w:tcPr>
          <w:p w14:paraId="6E5119E9" w14:textId="77777777" w:rsidR="00EB0EE5" w:rsidRDefault="00EB0EE5" w:rsidP="00EB0EE5">
            <w:pPr>
              <w:jc w:val="both"/>
            </w:pPr>
          </w:p>
        </w:tc>
        <w:tc>
          <w:tcPr>
            <w:tcW w:w="567" w:type="dxa"/>
            <w:vMerge/>
            <w:shd w:val="clear" w:color="auto" w:fill="FFFFFF" w:themeFill="background1"/>
            <w:vAlign w:val="center"/>
          </w:tcPr>
          <w:p w14:paraId="385C0086" w14:textId="77777777" w:rsidR="00EB0EE5" w:rsidRDefault="00EB0EE5" w:rsidP="00EB0EE5">
            <w:pPr>
              <w:jc w:val="both"/>
            </w:pPr>
          </w:p>
        </w:tc>
        <w:tc>
          <w:tcPr>
            <w:tcW w:w="425" w:type="dxa"/>
            <w:vMerge/>
            <w:shd w:val="clear" w:color="auto" w:fill="FFFFFF" w:themeFill="background1"/>
            <w:vAlign w:val="center"/>
          </w:tcPr>
          <w:p w14:paraId="3C8CD857" w14:textId="77777777" w:rsidR="00EB0EE5" w:rsidRDefault="00EB0EE5" w:rsidP="00EB0EE5">
            <w:pPr>
              <w:jc w:val="both"/>
            </w:pPr>
          </w:p>
        </w:tc>
        <w:tc>
          <w:tcPr>
            <w:tcW w:w="425" w:type="dxa"/>
            <w:vMerge/>
            <w:shd w:val="clear" w:color="auto" w:fill="FFFFFF" w:themeFill="background1"/>
            <w:vAlign w:val="center"/>
          </w:tcPr>
          <w:p w14:paraId="02545C46" w14:textId="77777777" w:rsidR="00EB0EE5" w:rsidRDefault="00EB0EE5" w:rsidP="00EB0EE5">
            <w:pPr>
              <w:jc w:val="both"/>
            </w:pPr>
          </w:p>
        </w:tc>
        <w:tc>
          <w:tcPr>
            <w:tcW w:w="709" w:type="dxa"/>
            <w:vMerge/>
            <w:shd w:val="clear" w:color="auto" w:fill="FFFFFF" w:themeFill="background1"/>
            <w:vAlign w:val="center"/>
          </w:tcPr>
          <w:p w14:paraId="796494A9" w14:textId="77777777" w:rsidR="00EB0EE5" w:rsidRDefault="00EB0EE5" w:rsidP="00EB0EE5">
            <w:pPr>
              <w:jc w:val="both"/>
            </w:pPr>
          </w:p>
        </w:tc>
        <w:tc>
          <w:tcPr>
            <w:tcW w:w="3861" w:type="dxa"/>
            <w:shd w:val="clear" w:color="auto" w:fill="FFFFFF" w:themeFill="background1"/>
          </w:tcPr>
          <w:p w14:paraId="22A8102F" w14:textId="77777777" w:rsidR="00EB0EE5" w:rsidRDefault="00EB0EE5" w:rsidP="00EB0EE5">
            <w:pPr>
              <w:pStyle w:val="ListeParagraf"/>
              <w:numPr>
                <w:ilvl w:val="0"/>
                <w:numId w:val="24"/>
              </w:numPr>
              <w:ind w:left="360"/>
              <w:jc w:val="both"/>
              <w:rPr>
                <w:rFonts w:ascii="Times New Roman" w:hAnsi="Times New Roman" w:cs="Times New Roman"/>
                <w:b/>
                <w:bCs/>
                <w:sz w:val="24"/>
                <w:szCs w:val="24"/>
              </w:rPr>
            </w:pPr>
            <w:r>
              <w:rPr>
                <w:rFonts w:ascii="Times New Roman" w:hAnsi="Times New Roman" w:cs="Times New Roman"/>
                <w:b/>
                <w:bCs/>
                <w:sz w:val="24"/>
                <w:szCs w:val="24"/>
              </w:rPr>
              <w:t>Gerekli araştırmaların yapılması, kaynakların incelenmesi</w:t>
            </w:r>
          </w:p>
          <w:p w14:paraId="24819E23" w14:textId="77777777" w:rsidR="00EB0EE5" w:rsidRDefault="00EB0EE5" w:rsidP="00EB0EE5">
            <w:pPr>
              <w:pStyle w:val="ListeParagraf"/>
              <w:jc w:val="both"/>
              <w:rPr>
                <w:rFonts w:ascii="Times New Roman" w:hAnsi="Times New Roman" w:cs="Times New Roman"/>
                <w:sz w:val="24"/>
                <w:szCs w:val="24"/>
              </w:rPr>
            </w:pPr>
          </w:p>
          <w:p w14:paraId="1B9C6DFF" w14:textId="77777777" w:rsidR="00EB0EE5" w:rsidRDefault="00EB0EE5" w:rsidP="00EB0EE5">
            <w:pPr>
              <w:pStyle w:val="ListeParagraf"/>
              <w:jc w:val="both"/>
              <w:rPr>
                <w:rFonts w:ascii="Times New Roman" w:hAnsi="Times New Roman" w:cs="Times New Roman"/>
                <w:sz w:val="24"/>
                <w:szCs w:val="24"/>
              </w:rPr>
            </w:pPr>
            <w:r>
              <w:rPr>
                <w:rFonts w:ascii="Times New Roman" w:hAnsi="Times New Roman" w:cs="Times New Roman"/>
                <w:i/>
                <w:iCs/>
                <w:sz w:val="24"/>
                <w:szCs w:val="24"/>
              </w:rPr>
              <w:t xml:space="preserve">5-Making the necessary </w:t>
            </w:r>
            <w:r>
              <w:rPr>
                <w:rFonts w:ascii="Times New Roman" w:hAnsi="Times New Roman" w:cs="Times New Roman"/>
                <w:i/>
                <w:iCs/>
                <w:sz w:val="24"/>
                <w:szCs w:val="24"/>
              </w:rPr>
              <w:lastRenderedPageBreak/>
              <w:t>research, examining the sources</w:t>
            </w:r>
          </w:p>
        </w:tc>
        <w:tc>
          <w:tcPr>
            <w:tcW w:w="3510" w:type="dxa"/>
            <w:shd w:val="clear" w:color="auto" w:fill="FFFFFF" w:themeFill="background1"/>
          </w:tcPr>
          <w:p w14:paraId="5B349BD6" w14:textId="77777777" w:rsidR="00EB0EE5" w:rsidRDefault="00EB0EE5" w:rsidP="00EB0EE5">
            <w:pPr>
              <w:jc w:val="both"/>
              <w:rPr>
                <w:b/>
                <w:bCs/>
              </w:rPr>
            </w:pPr>
            <w:r>
              <w:rPr>
                <w:b/>
                <w:bCs/>
              </w:rPr>
              <w:lastRenderedPageBreak/>
              <w:t>Protez uygulamaları ve teknolojiyi geliştirme alanında proje üretme aşamalarını bilir, planlayabilir ve hayata geçirir.</w:t>
            </w:r>
          </w:p>
          <w:p w14:paraId="0C4B5688" w14:textId="77777777" w:rsidR="00EB0EE5" w:rsidRDefault="00EB0EE5" w:rsidP="00EB0EE5">
            <w:pPr>
              <w:jc w:val="both"/>
            </w:pPr>
          </w:p>
          <w:p w14:paraId="41436790" w14:textId="77777777" w:rsidR="00EB0EE5" w:rsidRDefault="00EB0EE5" w:rsidP="00EB0EE5">
            <w:pPr>
              <w:jc w:val="both"/>
              <w:rPr>
                <w:i/>
                <w:iCs/>
              </w:rPr>
            </w:pPr>
            <w:r>
              <w:rPr>
                <w:i/>
                <w:iCs/>
              </w:rPr>
              <w:t xml:space="preserve">Knows, plans and implements the </w:t>
            </w:r>
            <w:r>
              <w:rPr>
                <w:i/>
                <w:iCs/>
              </w:rPr>
              <w:lastRenderedPageBreak/>
              <w:t xml:space="preserve">stages of </w:t>
            </w:r>
            <w:r>
              <w:rPr>
                <w:i/>
                <w:iCs/>
              </w:rPr>
              <w:pgNum/>
            </w:r>
            <w:r>
              <w:rPr>
                <w:i/>
                <w:iCs/>
              </w:rPr>
              <w:t xml:space="preserve">roject production in the field of prosthesis applications and technology </w:t>
            </w:r>
            <w:proofErr w:type="gramStart"/>
            <w:r>
              <w:rPr>
                <w:i/>
                <w:iCs/>
              </w:rPr>
              <w:t>development..</w:t>
            </w:r>
            <w:proofErr w:type="gramEnd"/>
          </w:p>
          <w:p w14:paraId="51E8D614" w14:textId="77777777" w:rsidR="00EB0EE5" w:rsidRDefault="00EB0EE5" w:rsidP="00EB0EE5">
            <w:pPr>
              <w:jc w:val="both"/>
            </w:pPr>
          </w:p>
          <w:p w14:paraId="6C69A424" w14:textId="77777777" w:rsidR="00EB0EE5" w:rsidRDefault="00EB0EE5" w:rsidP="00EB0EE5">
            <w:pPr>
              <w:jc w:val="both"/>
              <w:rPr>
                <w:b/>
                <w:bCs/>
              </w:rPr>
            </w:pPr>
            <w:r>
              <w:rPr>
                <w:b/>
                <w:bCs/>
              </w:rPr>
              <w:t>Ürettiği bilimsel araştırma, ürün ya da projenin sonuçlarını teknik açıdan değerlendirebilir ve teknik sonuçları listeler.</w:t>
            </w:r>
          </w:p>
          <w:p w14:paraId="2BCAE1FB" w14:textId="77777777" w:rsidR="00EB0EE5" w:rsidRDefault="00EB0EE5" w:rsidP="00EB0EE5">
            <w:pPr>
              <w:jc w:val="both"/>
            </w:pPr>
          </w:p>
          <w:p w14:paraId="214C190D" w14:textId="77777777" w:rsidR="00EB0EE5" w:rsidRDefault="00EB0EE5" w:rsidP="00EB0EE5">
            <w:pPr>
              <w:jc w:val="both"/>
            </w:pPr>
            <w:r>
              <w:rPr>
                <w:i/>
                <w:iCs/>
              </w:rPr>
              <w:t>It evaluate the results of the scientific research, product or project it produces from a technical point of view and lists the technical results.</w:t>
            </w:r>
          </w:p>
        </w:tc>
      </w:tr>
      <w:tr w:rsidR="00EB0EE5" w14:paraId="6C4048AA" w14:textId="77777777" w:rsidTr="006508FA">
        <w:trPr>
          <w:trHeight w:val="186"/>
        </w:trPr>
        <w:tc>
          <w:tcPr>
            <w:tcW w:w="1652" w:type="dxa"/>
            <w:vMerge/>
            <w:shd w:val="clear" w:color="auto" w:fill="FFFFFF" w:themeFill="background1"/>
            <w:vAlign w:val="center"/>
          </w:tcPr>
          <w:p w14:paraId="1886EAF3" w14:textId="77777777" w:rsidR="00EB0EE5" w:rsidRDefault="00EB0EE5" w:rsidP="00EB0EE5">
            <w:pPr>
              <w:jc w:val="both"/>
            </w:pPr>
          </w:p>
        </w:tc>
        <w:tc>
          <w:tcPr>
            <w:tcW w:w="3559" w:type="dxa"/>
            <w:vMerge/>
            <w:shd w:val="clear" w:color="auto" w:fill="FFFFFF" w:themeFill="background1"/>
            <w:vAlign w:val="center"/>
          </w:tcPr>
          <w:p w14:paraId="0AF026CD" w14:textId="77777777" w:rsidR="00EB0EE5" w:rsidRDefault="00EB0EE5" w:rsidP="00EB0EE5">
            <w:pPr>
              <w:jc w:val="both"/>
            </w:pPr>
          </w:p>
        </w:tc>
        <w:tc>
          <w:tcPr>
            <w:tcW w:w="426" w:type="dxa"/>
            <w:vMerge/>
            <w:shd w:val="clear" w:color="auto" w:fill="FFFFFF" w:themeFill="background1"/>
            <w:vAlign w:val="center"/>
          </w:tcPr>
          <w:p w14:paraId="3A0D34A1" w14:textId="77777777" w:rsidR="00EB0EE5" w:rsidRDefault="00EB0EE5" w:rsidP="00EB0EE5">
            <w:pPr>
              <w:jc w:val="both"/>
            </w:pPr>
          </w:p>
        </w:tc>
        <w:tc>
          <w:tcPr>
            <w:tcW w:w="567" w:type="dxa"/>
            <w:vMerge/>
            <w:shd w:val="clear" w:color="auto" w:fill="FFFFFF" w:themeFill="background1"/>
            <w:vAlign w:val="center"/>
          </w:tcPr>
          <w:p w14:paraId="27A8DA22" w14:textId="77777777" w:rsidR="00EB0EE5" w:rsidRDefault="00EB0EE5" w:rsidP="00EB0EE5">
            <w:pPr>
              <w:jc w:val="both"/>
            </w:pPr>
          </w:p>
        </w:tc>
        <w:tc>
          <w:tcPr>
            <w:tcW w:w="425" w:type="dxa"/>
            <w:vMerge/>
            <w:shd w:val="clear" w:color="auto" w:fill="FFFFFF" w:themeFill="background1"/>
            <w:vAlign w:val="center"/>
          </w:tcPr>
          <w:p w14:paraId="13C5156F" w14:textId="77777777" w:rsidR="00EB0EE5" w:rsidRDefault="00EB0EE5" w:rsidP="00EB0EE5">
            <w:pPr>
              <w:jc w:val="both"/>
            </w:pPr>
          </w:p>
        </w:tc>
        <w:tc>
          <w:tcPr>
            <w:tcW w:w="425" w:type="dxa"/>
            <w:vMerge/>
            <w:shd w:val="clear" w:color="auto" w:fill="FFFFFF" w:themeFill="background1"/>
            <w:vAlign w:val="center"/>
          </w:tcPr>
          <w:p w14:paraId="0AD3F6F4" w14:textId="77777777" w:rsidR="00EB0EE5" w:rsidRDefault="00EB0EE5" w:rsidP="00EB0EE5">
            <w:pPr>
              <w:jc w:val="both"/>
            </w:pPr>
          </w:p>
        </w:tc>
        <w:tc>
          <w:tcPr>
            <w:tcW w:w="709" w:type="dxa"/>
            <w:vMerge/>
            <w:shd w:val="clear" w:color="auto" w:fill="FFFFFF" w:themeFill="background1"/>
            <w:vAlign w:val="center"/>
          </w:tcPr>
          <w:p w14:paraId="00B5A7E4" w14:textId="77777777" w:rsidR="00EB0EE5" w:rsidRDefault="00EB0EE5" w:rsidP="00EB0EE5">
            <w:pPr>
              <w:jc w:val="both"/>
            </w:pPr>
          </w:p>
        </w:tc>
        <w:tc>
          <w:tcPr>
            <w:tcW w:w="3861" w:type="dxa"/>
            <w:shd w:val="clear" w:color="auto" w:fill="FFFFFF" w:themeFill="background1"/>
          </w:tcPr>
          <w:p w14:paraId="53F6809C" w14:textId="77777777" w:rsidR="00EB0EE5" w:rsidRDefault="00EB0EE5" w:rsidP="00EB0EE5">
            <w:pPr>
              <w:pStyle w:val="ListeParagraf"/>
              <w:numPr>
                <w:ilvl w:val="0"/>
                <w:numId w:val="24"/>
              </w:numPr>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Projeye yönelik plan-tasarım aşamaları </w:t>
            </w:r>
          </w:p>
          <w:p w14:paraId="32B0D603" w14:textId="77777777" w:rsidR="00EB0EE5" w:rsidRDefault="00EB0EE5" w:rsidP="00EB0EE5">
            <w:pPr>
              <w:pStyle w:val="ListeParagraf"/>
              <w:jc w:val="both"/>
              <w:rPr>
                <w:rFonts w:ascii="Times New Roman" w:hAnsi="Times New Roman" w:cs="Times New Roman"/>
                <w:sz w:val="24"/>
                <w:szCs w:val="24"/>
              </w:rPr>
            </w:pPr>
          </w:p>
          <w:p w14:paraId="450F0143" w14:textId="77777777" w:rsidR="00EB0EE5" w:rsidRDefault="00EB0EE5" w:rsidP="00EB0EE5">
            <w:pPr>
              <w:pStyle w:val="ListeParagraf"/>
              <w:jc w:val="both"/>
              <w:rPr>
                <w:rFonts w:ascii="Times New Roman" w:hAnsi="Times New Roman" w:cs="Times New Roman"/>
                <w:sz w:val="24"/>
                <w:szCs w:val="24"/>
              </w:rPr>
            </w:pPr>
            <w:r>
              <w:rPr>
                <w:rFonts w:ascii="Times New Roman" w:hAnsi="Times New Roman" w:cs="Times New Roman"/>
                <w:i/>
                <w:iCs/>
                <w:sz w:val="24"/>
                <w:szCs w:val="24"/>
              </w:rPr>
              <w:t>6-Plan-design stages for the project</w:t>
            </w:r>
          </w:p>
        </w:tc>
        <w:tc>
          <w:tcPr>
            <w:tcW w:w="3510" w:type="dxa"/>
            <w:shd w:val="clear" w:color="auto" w:fill="FFFFFF" w:themeFill="background1"/>
          </w:tcPr>
          <w:p w14:paraId="6BB04ED0" w14:textId="77777777" w:rsidR="00EB0EE5" w:rsidRDefault="00EB0EE5" w:rsidP="00EB0EE5">
            <w:pPr>
              <w:jc w:val="both"/>
              <w:rPr>
                <w:b/>
                <w:bCs/>
              </w:rPr>
            </w:pPr>
            <w:r>
              <w:rPr>
                <w:b/>
                <w:bCs/>
              </w:rPr>
              <w:t>Protez uygulamaları ve teknolojiyi geliştirme alanında proje üretme aşamalarını bilir, planlayabilir ve hayata geçirir.</w:t>
            </w:r>
          </w:p>
          <w:p w14:paraId="65CC7BD8" w14:textId="77777777" w:rsidR="00EB0EE5" w:rsidRDefault="00EB0EE5" w:rsidP="00EB0EE5">
            <w:pPr>
              <w:jc w:val="both"/>
            </w:pPr>
          </w:p>
          <w:p w14:paraId="70B7F817" w14:textId="77777777" w:rsidR="00EB0EE5" w:rsidRDefault="00EB0EE5" w:rsidP="00EB0EE5">
            <w:pPr>
              <w:jc w:val="both"/>
              <w:rPr>
                <w:i/>
                <w:iCs/>
              </w:rPr>
            </w:pPr>
            <w:r>
              <w:rPr>
                <w:i/>
                <w:iCs/>
              </w:rPr>
              <w:t xml:space="preserve">Knows, plans and implements the stages of </w:t>
            </w:r>
            <w:r>
              <w:rPr>
                <w:i/>
                <w:iCs/>
              </w:rPr>
              <w:pgNum/>
            </w:r>
            <w:r>
              <w:rPr>
                <w:i/>
                <w:iCs/>
              </w:rPr>
              <w:t xml:space="preserve">roject production in the field of prosthesis applications and technology </w:t>
            </w:r>
            <w:proofErr w:type="gramStart"/>
            <w:r>
              <w:rPr>
                <w:i/>
                <w:iCs/>
              </w:rPr>
              <w:t>development..</w:t>
            </w:r>
            <w:proofErr w:type="gramEnd"/>
          </w:p>
          <w:p w14:paraId="5CB57667" w14:textId="77777777" w:rsidR="00EB0EE5" w:rsidRDefault="00EB0EE5" w:rsidP="00EB0EE5">
            <w:pPr>
              <w:jc w:val="both"/>
            </w:pPr>
          </w:p>
          <w:p w14:paraId="388C248F" w14:textId="77777777" w:rsidR="00EB0EE5" w:rsidRDefault="00EB0EE5" w:rsidP="00EB0EE5">
            <w:pPr>
              <w:jc w:val="both"/>
              <w:rPr>
                <w:b/>
                <w:bCs/>
              </w:rPr>
            </w:pPr>
            <w:r>
              <w:rPr>
                <w:b/>
                <w:bCs/>
              </w:rPr>
              <w:t xml:space="preserve">Ürettiği bilimsel araştırma, ürün ya da projenin sonuçlarını </w:t>
            </w:r>
            <w:r>
              <w:rPr>
                <w:b/>
                <w:bCs/>
              </w:rPr>
              <w:lastRenderedPageBreak/>
              <w:t>teknik açıdan değerlendirebilir ve teknik sonuçları listeler.</w:t>
            </w:r>
          </w:p>
          <w:p w14:paraId="7363654D" w14:textId="77777777" w:rsidR="00EB0EE5" w:rsidRDefault="00EB0EE5" w:rsidP="00EB0EE5">
            <w:pPr>
              <w:jc w:val="both"/>
            </w:pPr>
          </w:p>
          <w:p w14:paraId="473235A1" w14:textId="77777777" w:rsidR="00EB0EE5" w:rsidRDefault="00EB0EE5" w:rsidP="00EB0EE5">
            <w:pPr>
              <w:jc w:val="both"/>
            </w:pPr>
            <w:r>
              <w:rPr>
                <w:i/>
                <w:iCs/>
              </w:rPr>
              <w:t>It evaluate the results of the scientific research, product or project it produces from a technical point of view and lists the technical results.</w:t>
            </w:r>
          </w:p>
        </w:tc>
      </w:tr>
      <w:tr w:rsidR="00EB0EE5" w14:paraId="72644D2D" w14:textId="77777777" w:rsidTr="006508FA">
        <w:trPr>
          <w:trHeight w:val="186"/>
        </w:trPr>
        <w:tc>
          <w:tcPr>
            <w:tcW w:w="1652" w:type="dxa"/>
            <w:vMerge/>
            <w:shd w:val="clear" w:color="auto" w:fill="FFFFFF" w:themeFill="background1"/>
            <w:vAlign w:val="center"/>
          </w:tcPr>
          <w:p w14:paraId="7930802A" w14:textId="77777777" w:rsidR="00EB0EE5" w:rsidRDefault="00EB0EE5" w:rsidP="00EB0EE5">
            <w:pPr>
              <w:jc w:val="both"/>
            </w:pPr>
          </w:p>
        </w:tc>
        <w:tc>
          <w:tcPr>
            <w:tcW w:w="3559" w:type="dxa"/>
            <w:vMerge/>
            <w:shd w:val="clear" w:color="auto" w:fill="FFFFFF" w:themeFill="background1"/>
            <w:vAlign w:val="center"/>
          </w:tcPr>
          <w:p w14:paraId="54B1C65D" w14:textId="77777777" w:rsidR="00EB0EE5" w:rsidRDefault="00EB0EE5" w:rsidP="00EB0EE5">
            <w:pPr>
              <w:jc w:val="both"/>
            </w:pPr>
          </w:p>
        </w:tc>
        <w:tc>
          <w:tcPr>
            <w:tcW w:w="426" w:type="dxa"/>
            <w:vMerge/>
            <w:shd w:val="clear" w:color="auto" w:fill="FFFFFF" w:themeFill="background1"/>
            <w:vAlign w:val="center"/>
          </w:tcPr>
          <w:p w14:paraId="4313C869" w14:textId="77777777" w:rsidR="00EB0EE5" w:rsidRDefault="00EB0EE5" w:rsidP="00EB0EE5">
            <w:pPr>
              <w:jc w:val="both"/>
            </w:pPr>
          </w:p>
        </w:tc>
        <w:tc>
          <w:tcPr>
            <w:tcW w:w="567" w:type="dxa"/>
            <w:vMerge/>
            <w:shd w:val="clear" w:color="auto" w:fill="FFFFFF" w:themeFill="background1"/>
            <w:vAlign w:val="center"/>
          </w:tcPr>
          <w:p w14:paraId="68FC29D3" w14:textId="77777777" w:rsidR="00EB0EE5" w:rsidRDefault="00EB0EE5" w:rsidP="00EB0EE5">
            <w:pPr>
              <w:jc w:val="both"/>
            </w:pPr>
          </w:p>
        </w:tc>
        <w:tc>
          <w:tcPr>
            <w:tcW w:w="425" w:type="dxa"/>
            <w:vMerge/>
            <w:shd w:val="clear" w:color="auto" w:fill="FFFFFF" w:themeFill="background1"/>
            <w:vAlign w:val="center"/>
          </w:tcPr>
          <w:p w14:paraId="2CDD8102" w14:textId="77777777" w:rsidR="00EB0EE5" w:rsidRDefault="00EB0EE5" w:rsidP="00EB0EE5">
            <w:pPr>
              <w:jc w:val="both"/>
            </w:pPr>
          </w:p>
        </w:tc>
        <w:tc>
          <w:tcPr>
            <w:tcW w:w="425" w:type="dxa"/>
            <w:vMerge/>
            <w:shd w:val="clear" w:color="auto" w:fill="FFFFFF" w:themeFill="background1"/>
            <w:vAlign w:val="center"/>
          </w:tcPr>
          <w:p w14:paraId="48AAFF25" w14:textId="77777777" w:rsidR="00EB0EE5" w:rsidRDefault="00EB0EE5" w:rsidP="00EB0EE5">
            <w:pPr>
              <w:jc w:val="both"/>
            </w:pPr>
          </w:p>
        </w:tc>
        <w:tc>
          <w:tcPr>
            <w:tcW w:w="709" w:type="dxa"/>
            <w:vMerge/>
            <w:shd w:val="clear" w:color="auto" w:fill="FFFFFF" w:themeFill="background1"/>
            <w:vAlign w:val="center"/>
          </w:tcPr>
          <w:p w14:paraId="630B0AFA" w14:textId="77777777" w:rsidR="00EB0EE5" w:rsidRDefault="00EB0EE5" w:rsidP="00EB0EE5">
            <w:pPr>
              <w:jc w:val="both"/>
            </w:pPr>
          </w:p>
        </w:tc>
        <w:tc>
          <w:tcPr>
            <w:tcW w:w="3861" w:type="dxa"/>
            <w:shd w:val="clear" w:color="auto" w:fill="FFFFFF" w:themeFill="background1"/>
          </w:tcPr>
          <w:p w14:paraId="39B0FF2C" w14:textId="77777777" w:rsidR="00EB0EE5" w:rsidRDefault="00EB0EE5" w:rsidP="00EB0EE5">
            <w:pPr>
              <w:pStyle w:val="ListeParagraf"/>
              <w:numPr>
                <w:ilvl w:val="0"/>
                <w:numId w:val="24"/>
              </w:numPr>
              <w:ind w:left="360"/>
              <w:jc w:val="both"/>
              <w:rPr>
                <w:rFonts w:ascii="Times New Roman" w:hAnsi="Times New Roman" w:cs="Times New Roman"/>
                <w:b/>
                <w:bCs/>
                <w:sz w:val="24"/>
                <w:szCs w:val="24"/>
              </w:rPr>
            </w:pPr>
            <w:r>
              <w:rPr>
                <w:rFonts w:ascii="Times New Roman" w:hAnsi="Times New Roman" w:cs="Times New Roman"/>
                <w:b/>
                <w:bCs/>
                <w:sz w:val="24"/>
                <w:szCs w:val="24"/>
              </w:rPr>
              <w:t>Projenin hayata geçirilmesinde karşılaşılacak zorluklar ve limitasyonların belirlenmesi</w:t>
            </w:r>
          </w:p>
          <w:p w14:paraId="563A1978" w14:textId="77777777" w:rsidR="00EB0EE5" w:rsidRDefault="00EB0EE5" w:rsidP="00EB0EE5">
            <w:pPr>
              <w:pStyle w:val="ListeParagraf"/>
              <w:jc w:val="both"/>
              <w:rPr>
                <w:rFonts w:ascii="Times New Roman" w:hAnsi="Times New Roman" w:cs="Times New Roman"/>
                <w:sz w:val="24"/>
                <w:szCs w:val="24"/>
              </w:rPr>
            </w:pPr>
          </w:p>
          <w:p w14:paraId="0DEFEC4F" w14:textId="77777777" w:rsidR="00EB0EE5" w:rsidRDefault="00EB0EE5" w:rsidP="00EB0EE5">
            <w:pPr>
              <w:pStyle w:val="ListeParagraf"/>
              <w:jc w:val="both"/>
              <w:rPr>
                <w:rFonts w:ascii="Times New Roman" w:hAnsi="Times New Roman" w:cs="Times New Roman"/>
                <w:sz w:val="24"/>
                <w:szCs w:val="24"/>
              </w:rPr>
            </w:pPr>
            <w:r>
              <w:rPr>
                <w:rFonts w:ascii="Times New Roman" w:hAnsi="Times New Roman" w:cs="Times New Roman"/>
                <w:i/>
                <w:iCs/>
                <w:sz w:val="24"/>
                <w:szCs w:val="24"/>
              </w:rPr>
              <w:t>7-Determining the difficulties and limitations to be encountered in the implementation of the project</w:t>
            </w:r>
          </w:p>
        </w:tc>
        <w:tc>
          <w:tcPr>
            <w:tcW w:w="3510" w:type="dxa"/>
            <w:shd w:val="clear" w:color="auto" w:fill="FFFFFF" w:themeFill="background1"/>
          </w:tcPr>
          <w:p w14:paraId="484952C3" w14:textId="77777777" w:rsidR="00EB0EE5" w:rsidRDefault="00EB0EE5" w:rsidP="00EB0EE5">
            <w:pPr>
              <w:jc w:val="both"/>
              <w:rPr>
                <w:b/>
                <w:bCs/>
              </w:rPr>
            </w:pPr>
            <w:r>
              <w:rPr>
                <w:b/>
                <w:bCs/>
              </w:rPr>
              <w:t>Protez uygulamaları ve teknolojiyi geliştirme alanında proje üretme aşamalarını bilir, planlayabilir ve hayata geçirir.</w:t>
            </w:r>
          </w:p>
          <w:p w14:paraId="3FF8E84B" w14:textId="77777777" w:rsidR="00EB0EE5" w:rsidRDefault="00EB0EE5" w:rsidP="00EB0EE5">
            <w:pPr>
              <w:jc w:val="both"/>
            </w:pPr>
          </w:p>
          <w:p w14:paraId="4AF45CD6" w14:textId="77777777" w:rsidR="00EB0EE5" w:rsidRDefault="00EB0EE5" w:rsidP="00EB0EE5">
            <w:pPr>
              <w:jc w:val="both"/>
              <w:rPr>
                <w:i/>
                <w:iCs/>
              </w:rPr>
            </w:pPr>
            <w:r>
              <w:rPr>
                <w:i/>
                <w:iCs/>
              </w:rPr>
              <w:t xml:space="preserve">Knows, plans and implements the stages of </w:t>
            </w:r>
            <w:r>
              <w:rPr>
                <w:i/>
                <w:iCs/>
              </w:rPr>
              <w:pgNum/>
            </w:r>
            <w:r>
              <w:rPr>
                <w:i/>
                <w:iCs/>
              </w:rPr>
              <w:t xml:space="preserve">roject production in the field of prosthesis applications and technology </w:t>
            </w:r>
            <w:proofErr w:type="gramStart"/>
            <w:r>
              <w:rPr>
                <w:i/>
                <w:iCs/>
              </w:rPr>
              <w:t>development..</w:t>
            </w:r>
            <w:proofErr w:type="gramEnd"/>
          </w:p>
          <w:p w14:paraId="1B9A648C" w14:textId="77777777" w:rsidR="00EB0EE5" w:rsidRDefault="00EB0EE5" w:rsidP="00EB0EE5">
            <w:pPr>
              <w:jc w:val="both"/>
            </w:pPr>
          </w:p>
          <w:p w14:paraId="0D100A6E" w14:textId="77777777" w:rsidR="00EB0EE5" w:rsidRDefault="00EB0EE5" w:rsidP="00EB0EE5">
            <w:pPr>
              <w:jc w:val="both"/>
              <w:rPr>
                <w:b/>
                <w:bCs/>
              </w:rPr>
            </w:pPr>
            <w:r>
              <w:rPr>
                <w:b/>
                <w:bCs/>
              </w:rPr>
              <w:t>Ürettiği bilimsel araştırma, ürün ya da projenin sonuçlarını teknik açıdan değerlendirebilir ve teknik sonuçları listeler.</w:t>
            </w:r>
          </w:p>
          <w:p w14:paraId="3B6CE0F3" w14:textId="77777777" w:rsidR="00EB0EE5" w:rsidRDefault="00EB0EE5" w:rsidP="00EB0EE5">
            <w:pPr>
              <w:jc w:val="both"/>
            </w:pPr>
          </w:p>
          <w:p w14:paraId="5AFE8C96" w14:textId="77777777" w:rsidR="00EB0EE5" w:rsidRDefault="00EB0EE5" w:rsidP="00EB0EE5">
            <w:pPr>
              <w:jc w:val="both"/>
            </w:pPr>
            <w:r>
              <w:rPr>
                <w:i/>
                <w:iCs/>
              </w:rPr>
              <w:t xml:space="preserve">It evaluate the results of the scientific research, product or project it produces from a technical point of view and lists </w:t>
            </w:r>
            <w:r>
              <w:rPr>
                <w:i/>
                <w:iCs/>
              </w:rPr>
              <w:lastRenderedPageBreak/>
              <w:t xml:space="preserve">the technical results.  </w:t>
            </w:r>
          </w:p>
        </w:tc>
      </w:tr>
      <w:tr w:rsidR="00EB0EE5" w14:paraId="2BDF3B7C" w14:textId="77777777" w:rsidTr="006508FA">
        <w:trPr>
          <w:trHeight w:val="186"/>
        </w:trPr>
        <w:tc>
          <w:tcPr>
            <w:tcW w:w="1652" w:type="dxa"/>
            <w:vMerge/>
            <w:shd w:val="clear" w:color="auto" w:fill="FFFFFF" w:themeFill="background1"/>
            <w:vAlign w:val="center"/>
          </w:tcPr>
          <w:p w14:paraId="6C2F7CEB" w14:textId="77777777" w:rsidR="00EB0EE5" w:rsidRDefault="00EB0EE5" w:rsidP="00EB0EE5">
            <w:pPr>
              <w:jc w:val="both"/>
            </w:pPr>
          </w:p>
        </w:tc>
        <w:tc>
          <w:tcPr>
            <w:tcW w:w="3559" w:type="dxa"/>
            <w:vMerge/>
            <w:shd w:val="clear" w:color="auto" w:fill="FFFFFF" w:themeFill="background1"/>
            <w:vAlign w:val="center"/>
          </w:tcPr>
          <w:p w14:paraId="74D82EE4" w14:textId="77777777" w:rsidR="00EB0EE5" w:rsidRDefault="00EB0EE5" w:rsidP="00EB0EE5">
            <w:pPr>
              <w:jc w:val="both"/>
            </w:pPr>
          </w:p>
        </w:tc>
        <w:tc>
          <w:tcPr>
            <w:tcW w:w="426" w:type="dxa"/>
            <w:vMerge/>
            <w:shd w:val="clear" w:color="auto" w:fill="FFFFFF" w:themeFill="background1"/>
            <w:vAlign w:val="center"/>
          </w:tcPr>
          <w:p w14:paraId="248BD3D8" w14:textId="77777777" w:rsidR="00EB0EE5" w:rsidRDefault="00EB0EE5" w:rsidP="00EB0EE5">
            <w:pPr>
              <w:jc w:val="both"/>
            </w:pPr>
          </w:p>
        </w:tc>
        <w:tc>
          <w:tcPr>
            <w:tcW w:w="567" w:type="dxa"/>
            <w:vMerge/>
            <w:shd w:val="clear" w:color="auto" w:fill="FFFFFF" w:themeFill="background1"/>
            <w:vAlign w:val="center"/>
          </w:tcPr>
          <w:p w14:paraId="234AD86B" w14:textId="77777777" w:rsidR="00EB0EE5" w:rsidRDefault="00EB0EE5" w:rsidP="00EB0EE5">
            <w:pPr>
              <w:jc w:val="both"/>
            </w:pPr>
          </w:p>
        </w:tc>
        <w:tc>
          <w:tcPr>
            <w:tcW w:w="425" w:type="dxa"/>
            <w:vMerge/>
            <w:shd w:val="clear" w:color="auto" w:fill="FFFFFF" w:themeFill="background1"/>
            <w:vAlign w:val="center"/>
          </w:tcPr>
          <w:p w14:paraId="095D3746" w14:textId="77777777" w:rsidR="00EB0EE5" w:rsidRDefault="00EB0EE5" w:rsidP="00EB0EE5">
            <w:pPr>
              <w:jc w:val="both"/>
            </w:pPr>
          </w:p>
        </w:tc>
        <w:tc>
          <w:tcPr>
            <w:tcW w:w="425" w:type="dxa"/>
            <w:vMerge/>
            <w:shd w:val="clear" w:color="auto" w:fill="FFFFFF" w:themeFill="background1"/>
            <w:vAlign w:val="center"/>
          </w:tcPr>
          <w:p w14:paraId="581E26F6" w14:textId="77777777" w:rsidR="00EB0EE5" w:rsidRDefault="00EB0EE5" w:rsidP="00EB0EE5">
            <w:pPr>
              <w:jc w:val="both"/>
            </w:pPr>
          </w:p>
        </w:tc>
        <w:tc>
          <w:tcPr>
            <w:tcW w:w="709" w:type="dxa"/>
            <w:vMerge/>
            <w:shd w:val="clear" w:color="auto" w:fill="FFFFFF" w:themeFill="background1"/>
            <w:vAlign w:val="center"/>
          </w:tcPr>
          <w:p w14:paraId="17C97D7E" w14:textId="77777777" w:rsidR="00EB0EE5" w:rsidRDefault="00EB0EE5" w:rsidP="00EB0EE5">
            <w:pPr>
              <w:jc w:val="both"/>
            </w:pPr>
          </w:p>
        </w:tc>
        <w:tc>
          <w:tcPr>
            <w:tcW w:w="3861" w:type="dxa"/>
            <w:shd w:val="clear" w:color="auto" w:fill="FFFFFF" w:themeFill="background1"/>
          </w:tcPr>
          <w:p w14:paraId="27E00140" w14:textId="4B6192D6" w:rsidR="00EB0EE5" w:rsidRDefault="00D62620" w:rsidP="00EB0EE5">
            <w:pPr>
              <w:pStyle w:val="ListeParagraf"/>
              <w:ind w:left="360"/>
              <w:jc w:val="both"/>
              <w:rPr>
                <w:rFonts w:ascii="Times New Roman" w:hAnsi="Times New Roman" w:cs="Times New Roman"/>
                <w:b/>
                <w:bCs/>
                <w:sz w:val="24"/>
                <w:szCs w:val="24"/>
              </w:rPr>
            </w:pPr>
            <w:r>
              <w:rPr>
                <w:rFonts w:ascii="Times New Roman" w:hAnsi="Times New Roman" w:cs="Times New Roman"/>
                <w:b/>
                <w:bCs/>
                <w:sz w:val="24"/>
                <w:szCs w:val="24"/>
              </w:rPr>
              <w:t>8</w:t>
            </w:r>
            <w:r w:rsidR="00EB0EE5">
              <w:rPr>
                <w:rFonts w:ascii="Times New Roman" w:hAnsi="Times New Roman" w:cs="Times New Roman"/>
                <w:b/>
                <w:bCs/>
                <w:sz w:val="24"/>
                <w:szCs w:val="24"/>
              </w:rPr>
              <w:t>-Projelerin hayata geçirilmesi, uygulanması ya da üretilmesi</w:t>
            </w:r>
          </w:p>
          <w:p w14:paraId="579CA9BF" w14:textId="77777777" w:rsidR="00EB0EE5" w:rsidRDefault="00EB0EE5" w:rsidP="00EB0EE5">
            <w:pPr>
              <w:pStyle w:val="ListeParagraf"/>
              <w:jc w:val="both"/>
              <w:rPr>
                <w:rFonts w:ascii="Times New Roman" w:hAnsi="Times New Roman" w:cs="Times New Roman"/>
                <w:sz w:val="24"/>
                <w:szCs w:val="24"/>
              </w:rPr>
            </w:pPr>
          </w:p>
          <w:p w14:paraId="3028F8C0" w14:textId="680D76C3" w:rsidR="00EB0EE5" w:rsidRDefault="00D62620" w:rsidP="00EB0EE5">
            <w:pPr>
              <w:pStyle w:val="ListeParagraf"/>
              <w:jc w:val="both"/>
              <w:rPr>
                <w:rFonts w:ascii="Times New Roman" w:hAnsi="Times New Roman" w:cs="Times New Roman"/>
                <w:sz w:val="24"/>
                <w:szCs w:val="24"/>
              </w:rPr>
            </w:pPr>
            <w:r>
              <w:rPr>
                <w:rFonts w:ascii="Times New Roman" w:hAnsi="Times New Roman" w:cs="Times New Roman"/>
                <w:i/>
                <w:iCs/>
                <w:sz w:val="24"/>
                <w:szCs w:val="24"/>
              </w:rPr>
              <w:t>8</w:t>
            </w:r>
            <w:r w:rsidR="00EB0EE5">
              <w:rPr>
                <w:rFonts w:ascii="Times New Roman" w:hAnsi="Times New Roman" w:cs="Times New Roman"/>
                <w:i/>
                <w:iCs/>
                <w:sz w:val="24"/>
                <w:szCs w:val="24"/>
              </w:rPr>
              <w:t>-Implementation, implementation or production of projects</w:t>
            </w:r>
          </w:p>
        </w:tc>
        <w:tc>
          <w:tcPr>
            <w:tcW w:w="3510" w:type="dxa"/>
            <w:shd w:val="clear" w:color="auto" w:fill="FFFFFF" w:themeFill="background1"/>
          </w:tcPr>
          <w:p w14:paraId="2EDBBAF6" w14:textId="77777777" w:rsidR="00EB0EE5" w:rsidRDefault="00EB0EE5" w:rsidP="00EB0EE5">
            <w:pPr>
              <w:jc w:val="both"/>
              <w:rPr>
                <w:b/>
                <w:bCs/>
              </w:rPr>
            </w:pPr>
            <w:r>
              <w:rPr>
                <w:b/>
                <w:bCs/>
              </w:rPr>
              <w:t>Protez uygulamaları ve teknolojiyi geliştirme alanında proje üretme aşamalarını bilir, planlayabilir ve hayata geçirir.</w:t>
            </w:r>
          </w:p>
          <w:p w14:paraId="3EA047B5" w14:textId="77777777" w:rsidR="00EB0EE5" w:rsidRDefault="00EB0EE5" w:rsidP="00EB0EE5">
            <w:pPr>
              <w:jc w:val="both"/>
            </w:pPr>
          </w:p>
          <w:p w14:paraId="25EBCA84" w14:textId="77777777" w:rsidR="00EB0EE5" w:rsidRDefault="00EB0EE5" w:rsidP="00EB0EE5">
            <w:pPr>
              <w:jc w:val="both"/>
              <w:rPr>
                <w:i/>
                <w:iCs/>
              </w:rPr>
            </w:pPr>
            <w:r>
              <w:rPr>
                <w:i/>
                <w:iCs/>
              </w:rPr>
              <w:t xml:space="preserve">Knows, plans and implements the stages of </w:t>
            </w:r>
            <w:r>
              <w:rPr>
                <w:i/>
                <w:iCs/>
              </w:rPr>
              <w:pgNum/>
            </w:r>
            <w:r>
              <w:rPr>
                <w:i/>
                <w:iCs/>
              </w:rPr>
              <w:t xml:space="preserve">roject production in the field of prosthesis applications and technology </w:t>
            </w:r>
            <w:proofErr w:type="gramStart"/>
            <w:r>
              <w:rPr>
                <w:i/>
                <w:iCs/>
              </w:rPr>
              <w:t>development..</w:t>
            </w:r>
            <w:proofErr w:type="gramEnd"/>
          </w:p>
          <w:p w14:paraId="61C4E2AC" w14:textId="77777777" w:rsidR="00EB0EE5" w:rsidRDefault="00EB0EE5" w:rsidP="00EB0EE5">
            <w:pPr>
              <w:jc w:val="both"/>
            </w:pPr>
          </w:p>
          <w:p w14:paraId="5938CD94" w14:textId="77777777" w:rsidR="00EB0EE5" w:rsidRDefault="00EB0EE5" w:rsidP="00EB0EE5">
            <w:pPr>
              <w:jc w:val="both"/>
              <w:rPr>
                <w:b/>
                <w:bCs/>
              </w:rPr>
            </w:pPr>
            <w:r>
              <w:rPr>
                <w:b/>
                <w:bCs/>
              </w:rPr>
              <w:t>Ürettiği bilimsel araştırma, ürün ya da projenin sonuçlarını teknik açıdan değerlendirebilir ve teknik sonuçları listeler.</w:t>
            </w:r>
          </w:p>
          <w:p w14:paraId="73339296" w14:textId="77777777" w:rsidR="00EB0EE5" w:rsidRDefault="00EB0EE5" w:rsidP="00EB0EE5">
            <w:pPr>
              <w:jc w:val="both"/>
            </w:pPr>
          </w:p>
          <w:p w14:paraId="1C8B6CF2" w14:textId="77777777" w:rsidR="00EB0EE5" w:rsidRDefault="00EB0EE5" w:rsidP="00EB0EE5">
            <w:pPr>
              <w:jc w:val="both"/>
            </w:pPr>
            <w:r>
              <w:rPr>
                <w:i/>
                <w:iCs/>
              </w:rPr>
              <w:t xml:space="preserve">It evaluate the results of the scientific research, product or project it produces from a technical point of view and lists the technical </w:t>
            </w:r>
            <w:r>
              <w:t>results.</w:t>
            </w:r>
          </w:p>
        </w:tc>
      </w:tr>
      <w:tr w:rsidR="00EB0EE5" w14:paraId="6E811B82" w14:textId="77777777" w:rsidTr="006508FA">
        <w:trPr>
          <w:trHeight w:val="186"/>
        </w:trPr>
        <w:tc>
          <w:tcPr>
            <w:tcW w:w="1652" w:type="dxa"/>
            <w:vMerge/>
            <w:shd w:val="clear" w:color="auto" w:fill="FFFFFF" w:themeFill="background1"/>
            <w:vAlign w:val="center"/>
          </w:tcPr>
          <w:p w14:paraId="2DF9C709" w14:textId="77777777" w:rsidR="00EB0EE5" w:rsidRDefault="00EB0EE5" w:rsidP="00EB0EE5">
            <w:pPr>
              <w:jc w:val="both"/>
            </w:pPr>
          </w:p>
        </w:tc>
        <w:tc>
          <w:tcPr>
            <w:tcW w:w="3559" w:type="dxa"/>
            <w:vMerge/>
            <w:shd w:val="clear" w:color="auto" w:fill="FFFFFF" w:themeFill="background1"/>
            <w:vAlign w:val="center"/>
          </w:tcPr>
          <w:p w14:paraId="62556694" w14:textId="77777777" w:rsidR="00EB0EE5" w:rsidRDefault="00EB0EE5" w:rsidP="00EB0EE5">
            <w:pPr>
              <w:jc w:val="both"/>
            </w:pPr>
          </w:p>
        </w:tc>
        <w:tc>
          <w:tcPr>
            <w:tcW w:w="426" w:type="dxa"/>
            <w:vMerge/>
            <w:shd w:val="clear" w:color="auto" w:fill="FFFFFF" w:themeFill="background1"/>
            <w:vAlign w:val="center"/>
          </w:tcPr>
          <w:p w14:paraId="014D3275" w14:textId="77777777" w:rsidR="00EB0EE5" w:rsidRDefault="00EB0EE5" w:rsidP="00EB0EE5">
            <w:pPr>
              <w:jc w:val="both"/>
            </w:pPr>
          </w:p>
        </w:tc>
        <w:tc>
          <w:tcPr>
            <w:tcW w:w="567" w:type="dxa"/>
            <w:vMerge/>
            <w:shd w:val="clear" w:color="auto" w:fill="FFFFFF" w:themeFill="background1"/>
            <w:vAlign w:val="center"/>
          </w:tcPr>
          <w:p w14:paraId="09955B32" w14:textId="77777777" w:rsidR="00EB0EE5" w:rsidRDefault="00EB0EE5" w:rsidP="00EB0EE5">
            <w:pPr>
              <w:jc w:val="both"/>
            </w:pPr>
          </w:p>
        </w:tc>
        <w:tc>
          <w:tcPr>
            <w:tcW w:w="425" w:type="dxa"/>
            <w:vMerge/>
            <w:shd w:val="clear" w:color="auto" w:fill="FFFFFF" w:themeFill="background1"/>
            <w:vAlign w:val="center"/>
          </w:tcPr>
          <w:p w14:paraId="41D8327B" w14:textId="77777777" w:rsidR="00EB0EE5" w:rsidRDefault="00EB0EE5" w:rsidP="00EB0EE5">
            <w:pPr>
              <w:jc w:val="both"/>
            </w:pPr>
          </w:p>
        </w:tc>
        <w:tc>
          <w:tcPr>
            <w:tcW w:w="425" w:type="dxa"/>
            <w:vMerge/>
            <w:shd w:val="clear" w:color="auto" w:fill="FFFFFF" w:themeFill="background1"/>
            <w:vAlign w:val="center"/>
          </w:tcPr>
          <w:p w14:paraId="1E156932" w14:textId="77777777" w:rsidR="00EB0EE5" w:rsidRDefault="00EB0EE5" w:rsidP="00EB0EE5">
            <w:pPr>
              <w:jc w:val="both"/>
            </w:pPr>
          </w:p>
        </w:tc>
        <w:tc>
          <w:tcPr>
            <w:tcW w:w="709" w:type="dxa"/>
            <w:vMerge/>
            <w:shd w:val="clear" w:color="auto" w:fill="FFFFFF" w:themeFill="background1"/>
            <w:vAlign w:val="center"/>
          </w:tcPr>
          <w:p w14:paraId="3671707E" w14:textId="77777777" w:rsidR="00EB0EE5" w:rsidRDefault="00EB0EE5" w:rsidP="00EB0EE5">
            <w:pPr>
              <w:jc w:val="both"/>
            </w:pPr>
          </w:p>
        </w:tc>
        <w:tc>
          <w:tcPr>
            <w:tcW w:w="3861" w:type="dxa"/>
            <w:shd w:val="clear" w:color="auto" w:fill="FFFFFF" w:themeFill="background1"/>
          </w:tcPr>
          <w:p w14:paraId="38F556A2" w14:textId="29B6DFE4" w:rsidR="00EB0EE5" w:rsidRDefault="00D62620" w:rsidP="00EB0EE5">
            <w:pPr>
              <w:pStyle w:val="ListeParagraf"/>
              <w:ind w:left="360"/>
              <w:jc w:val="both"/>
              <w:rPr>
                <w:rFonts w:ascii="Times New Roman" w:hAnsi="Times New Roman" w:cs="Times New Roman"/>
                <w:b/>
                <w:bCs/>
                <w:sz w:val="24"/>
                <w:szCs w:val="24"/>
              </w:rPr>
            </w:pPr>
            <w:r>
              <w:rPr>
                <w:rFonts w:ascii="Times New Roman" w:hAnsi="Times New Roman" w:cs="Times New Roman"/>
                <w:b/>
                <w:bCs/>
                <w:sz w:val="24"/>
                <w:szCs w:val="24"/>
              </w:rPr>
              <w:t>9</w:t>
            </w:r>
            <w:r w:rsidR="00EB0EE5">
              <w:rPr>
                <w:rFonts w:ascii="Times New Roman" w:hAnsi="Times New Roman" w:cs="Times New Roman"/>
                <w:b/>
                <w:bCs/>
                <w:sz w:val="24"/>
                <w:szCs w:val="24"/>
              </w:rPr>
              <w:t>-Biyom Projelerin hayata geçirilmesi, uygulanması ya da üretilmesi</w:t>
            </w:r>
          </w:p>
          <w:p w14:paraId="37095BEB" w14:textId="77777777" w:rsidR="00EB0EE5" w:rsidRDefault="00EB0EE5" w:rsidP="00EB0EE5">
            <w:pPr>
              <w:pStyle w:val="ListeParagraf"/>
              <w:jc w:val="both"/>
              <w:rPr>
                <w:rFonts w:ascii="Times New Roman" w:hAnsi="Times New Roman" w:cs="Times New Roman"/>
                <w:sz w:val="24"/>
                <w:szCs w:val="24"/>
              </w:rPr>
            </w:pPr>
          </w:p>
          <w:p w14:paraId="7D1822C1" w14:textId="7219D387" w:rsidR="00EB0EE5" w:rsidRDefault="00D62620" w:rsidP="00EB0EE5">
            <w:pPr>
              <w:pStyle w:val="ListeParagraf"/>
              <w:jc w:val="both"/>
              <w:rPr>
                <w:rFonts w:ascii="Times New Roman" w:hAnsi="Times New Roman" w:cs="Times New Roman"/>
                <w:sz w:val="24"/>
                <w:szCs w:val="24"/>
              </w:rPr>
            </w:pPr>
            <w:r>
              <w:rPr>
                <w:rFonts w:ascii="Times New Roman" w:hAnsi="Times New Roman" w:cs="Times New Roman"/>
                <w:i/>
                <w:iCs/>
                <w:sz w:val="24"/>
                <w:szCs w:val="24"/>
              </w:rPr>
              <w:t>9</w:t>
            </w:r>
            <w:r w:rsidR="00EB0EE5">
              <w:rPr>
                <w:rFonts w:ascii="Times New Roman" w:hAnsi="Times New Roman" w:cs="Times New Roman"/>
                <w:i/>
                <w:iCs/>
                <w:sz w:val="24"/>
                <w:szCs w:val="24"/>
              </w:rPr>
              <w:t xml:space="preserve">-Implementation, </w:t>
            </w:r>
            <w:r w:rsidR="00EB0EE5">
              <w:rPr>
                <w:rFonts w:ascii="Times New Roman" w:hAnsi="Times New Roman" w:cs="Times New Roman"/>
                <w:i/>
                <w:iCs/>
                <w:sz w:val="24"/>
                <w:szCs w:val="24"/>
              </w:rPr>
              <w:lastRenderedPageBreak/>
              <w:t>implementation or production of projects</w:t>
            </w:r>
          </w:p>
        </w:tc>
        <w:tc>
          <w:tcPr>
            <w:tcW w:w="3510" w:type="dxa"/>
            <w:shd w:val="clear" w:color="auto" w:fill="FFFFFF" w:themeFill="background1"/>
          </w:tcPr>
          <w:p w14:paraId="21FA44E5" w14:textId="77777777" w:rsidR="00EB0EE5" w:rsidRDefault="00EB0EE5" w:rsidP="00EB0EE5">
            <w:pPr>
              <w:jc w:val="both"/>
              <w:rPr>
                <w:b/>
                <w:bCs/>
              </w:rPr>
            </w:pPr>
            <w:r>
              <w:rPr>
                <w:b/>
                <w:bCs/>
              </w:rPr>
              <w:lastRenderedPageBreak/>
              <w:t>Protez uygulamaları ve teknolojiyi geliştirme alanında proje üretme aşamalarını bilir, planlayabilir ve hayata geçirir.</w:t>
            </w:r>
          </w:p>
          <w:p w14:paraId="1931C58F" w14:textId="77777777" w:rsidR="00EB0EE5" w:rsidRDefault="00EB0EE5" w:rsidP="00EB0EE5">
            <w:pPr>
              <w:jc w:val="both"/>
            </w:pPr>
          </w:p>
          <w:p w14:paraId="2574B38D" w14:textId="77777777" w:rsidR="00EB0EE5" w:rsidRDefault="00EB0EE5" w:rsidP="00EB0EE5">
            <w:pPr>
              <w:jc w:val="both"/>
              <w:rPr>
                <w:i/>
                <w:iCs/>
              </w:rPr>
            </w:pPr>
            <w:proofErr w:type="gramStart"/>
            <w:r>
              <w:rPr>
                <w:i/>
                <w:iCs/>
              </w:rPr>
              <w:t>he</w:t>
            </w:r>
            <w:proofErr w:type="gramEnd"/>
            <w:r>
              <w:rPr>
                <w:i/>
                <w:iCs/>
              </w:rPr>
              <w:t xml:space="preserve"> stages of </w:t>
            </w:r>
            <w:r>
              <w:rPr>
                <w:i/>
                <w:iCs/>
              </w:rPr>
              <w:pgNum/>
            </w:r>
            <w:r>
              <w:rPr>
                <w:i/>
                <w:iCs/>
              </w:rPr>
              <w:t xml:space="preserve">roject production </w:t>
            </w:r>
            <w:r>
              <w:rPr>
                <w:i/>
                <w:iCs/>
              </w:rPr>
              <w:lastRenderedPageBreak/>
              <w:t xml:space="preserve">in the field of prosthesis applications and technology </w:t>
            </w:r>
            <w:proofErr w:type="gramStart"/>
            <w:r>
              <w:rPr>
                <w:i/>
                <w:iCs/>
              </w:rPr>
              <w:t>development..</w:t>
            </w:r>
            <w:proofErr w:type="gramEnd"/>
          </w:p>
          <w:p w14:paraId="0918EF55" w14:textId="77777777" w:rsidR="00EB0EE5" w:rsidRDefault="00EB0EE5" w:rsidP="00EB0EE5">
            <w:pPr>
              <w:jc w:val="both"/>
            </w:pPr>
          </w:p>
          <w:p w14:paraId="1CA251D1" w14:textId="77777777" w:rsidR="00EB0EE5" w:rsidRDefault="00EB0EE5" w:rsidP="00EB0EE5">
            <w:pPr>
              <w:jc w:val="both"/>
              <w:rPr>
                <w:b/>
                <w:bCs/>
              </w:rPr>
            </w:pPr>
            <w:r>
              <w:rPr>
                <w:b/>
                <w:bCs/>
              </w:rPr>
              <w:t>Ürettiği bilimsel araştırma, ürün ya da projenin sonuçlarını teknik açıdan değerlendirebilir ve teknik sonuçları listeler.</w:t>
            </w:r>
          </w:p>
          <w:p w14:paraId="1A2992C6" w14:textId="77777777" w:rsidR="00EB0EE5" w:rsidRDefault="00EB0EE5" w:rsidP="00EB0EE5">
            <w:pPr>
              <w:jc w:val="both"/>
            </w:pPr>
          </w:p>
          <w:p w14:paraId="47F07339" w14:textId="77777777" w:rsidR="00EB0EE5" w:rsidRDefault="00EB0EE5" w:rsidP="00EB0EE5">
            <w:pPr>
              <w:jc w:val="both"/>
            </w:pPr>
            <w:r>
              <w:rPr>
                <w:i/>
                <w:iCs/>
              </w:rPr>
              <w:t>It evaluate the results of the scientific research, product or project it produces from a technical point of view and lists the technical results.</w:t>
            </w:r>
          </w:p>
        </w:tc>
      </w:tr>
      <w:tr w:rsidR="00EB0EE5" w14:paraId="6923ED03" w14:textId="77777777" w:rsidTr="006508FA">
        <w:trPr>
          <w:trHeight w:val="186"/>
        </w:trPr>
        <w:tc>
          <w:tcPr>
            <w:tcW w:w="1652" w:type="dxa"/>
            <w:vMerge/>
            <w:shd w:val="clear" w:color="auto" w:fill="FFFFFF" w:themeFill="background1"/>
            <w:vAlign w:val="center"/>
          </w:tcPr>
          <w:p w14:paraId="6A094734" w14:textId="77777777" w:rsidR="00EB0EE5" w:rsidRDefault="00EB0EE5" w:rsidP="00EB0EE5">
            <w:pPr>
              <w:jc w:val="both"/>
            </w:pPr>
          </w:p>
        </w:tc>
        <w:tc>
          <w:tcPr>
            <w:tcW w:w="3559" w:type="dxa"/>
            <w:vMerge/>
            <w:shd w:val="clear" w:color="auto" w:fill="FFFFFF" w:themeFill="background1"/>
            <w:vAlign w:val="center"/>
          </w:tcPr>
          <w:p w14:paraId="00FD9533" w14:textId="77777777" w:rsidR="00EB0EE5" w:rsidRDefault="00EB0EE5" w:rsidP="00EB0EE5">
            <w:pPr>
              <w:jc w:val="both"/>
            </w:pPr>
          </w:p>
        </w:tc>
        <w:tc>
          <w:tcPr>
            <w:tcW w:w="426" w:type="dxa"/>
            <w:vMerge/>
            <w:shd w:val="clear" w:color="auto" w:fill="FFFFFF" w:themeFill="background1"/>
            <w:vAlign w:val="center"/>
          </w:tcPr>
          <w:p w14:paraId="1B5169F2" w14:textId="77777777" w:rsidR="00EB0EE5" w:rsidRDefault="00EB0EE5" w:rsidP="00EB0EE5">
            <w:pPr>
              <w:jc w:val="both"/>
            </w:pPr>
          </w:p>
        </w:tc>
        <w:tc>
          <w:tcPr>
            <w:tcW w:w="567" w:type="dxa"/>
            <w:vMerge/>
            <w:shd w:val="clear" w:color="auto" w:fill="FFFFFF" w:themeFill="background1"/>
            <w:vAlign w:val="center"/>
          </w:tcPr>
          <w:p w14:paraId="1D5A2709" w14:textId="77777777" w:rsidR="00EB0EE5" w:rsidRDefault="00EB0EE5" w:rsidP="00EB0EE5">
            <w:pPr>
              <w:jc w:val="both"/>
            </w:pPr>
          </w:p>
        </w:tc>
        <w:tc>
          <w:tcPr>
            <w:tcW w:w="425" w:type="dxa"/>
            <w:vMerge/>
            <w:shd w:val="clear" w:color="auto" w:fill="FFFFFF" w:themeFill="background1"/>
            <w:vAlign w:val="center"/>
          </w:tcPr>
          <w:p w14:paraId="26983324" w14:textId="77777777" w:rsidR="00EB0EE5" w:rsidRDefault="00EB0EE5" w:rsidP="00EB0EE5">
            <w:pPr>
              <w:jc w:val="both"/>
            </w:pPr>
          </w:p>
        </w:tc>
        <w:tc>
          <w:tcPr>
            <w:tcW w:w="425" w:type="dxa"/>
            <w:vMerge/>
            <w:shd w:val="clear" w:color="auto" w:fill="FFFFFF" w:themeFill="background1"/>
            <w:vAlign w:val="center"/>
          </w:tcPr>
          <w:p w14:paraId="37EEA403" w14:textId="77777777" w:rsidR="00EB0EE5" w:rsidRDefault="00EB0EE5" w:rsidP="00EB0EE5">
            <w:pPr>
              <w:jc w:val="both"/>
            </w:pPr>
          </w:p>
        </w:tc>
        <w:tc>
          <w:tcPr>
            <w:tcW w:w="709" w:type="dxa"/>
            <w:vMerge/>
            <w:shd w:val="clear" w:color="auto" w:fill="FFFFFF" w:themeFill="background1"/>
            <w:vAlign w:val="center"/>
          </w:tcPr>
          <w:p w14:paraId="5916E490" w14:textId="77777777" w:rsidR="00EB0EE5" w:rsidRDefault="00EB0EE5" w:rsidP="00EB0EE5">
            <w:pPr>
              <w:jc w:val="both"/>
            </w:pPr>
          </w:p>
        </w:tc>
        <w:tc>
          <w:tcPr>
            <w:tcW w:w="3861" w:type="dxa"/>
            <w:shd w:val="clear" w:color="auto" w:fill="FFFFFF" w:themeFill="background1"/>
          </w:tcPr>
          <w:p w14:paraId="6A610186" w14:textId="77777777" w:rsidR="00D62620" w:rsidRDefault="00EB0EE5" w:rsidP="00D62620">
            <w:pPr>
              <w:pStyle w:val="ListeParagraf"/>
              <w:ind w:left="360"/>
              <w:jc w:val="both"/>
              <w:rPr>
                <w:rFonts w:ascii="Times New Roman" w:hAnsi="Times New Roman" w:cs="Times New Roman"/>
                <w:b/>
                <w:bCs/>
                <w:sz w:val="24"/>
                <w:szCs w:val="24"/>
              </w:rPr>
            </w:pPr>
            <w:r>
              <w:rPr>
                <w:rFonts w:ascii="Times New Roman" w:hAnsi="Times New Roman" w:cs="Times New Roman"/>
                <w:b/>
                <w:bCs/>
                <w:sz w:val="24"/>
                <w:szCs w:val="24"/>
              </w:rPr>
              <w:t>1</w:t>
            </w:r>
            <w:r w:rsidR="00D62620">
              <w:rPr>
                <w:rFonts w:ascii="Times New Roman" w:hAnsi="Times New Roman" w:cs="Times New Roman"/>
                <w:b/>
                <w:bCs/>
                <w:sz w:val="24"/>
                <w:szCs w:val="24"/>
              </w:rPr>
              <w:t>0</w:t>
            </w:r>
            <w:r>
              <w:rPr>
                <w:rFonts w:ascii="Times New Roman" w:hAnsi="Times New Roman" w:cs="Times New Roman"/>
                <w:b/>
                <w:bCs/>
                <w:sz w:val="24"/>
                <w:szCs w:val="24"/>
              </w:rPr>
              <w:t>-Projelerin hayata geçirilmesi, uygulanması ya da üretilmesi</w:t>
            </w:r>
          </w:p>
          <w:p w14:paraId="3D26B56B" w14:textId="77777777" w:rsidR="00D62620" w:rsidRDefault="00D62620" w:rsidP="00D62620">
            <w:pPr>
              <w:pStyle w:val="ListeParagraf"/>
              <w:ind w:left="360"/>
              <w:jc w:val="both"/>
              <w:rPr>
                <w:rFonts w:ascii="Times New Roman" w:hAnsi="Times New Roman" w:cs="Times New Roman"/>
                <w:b/>
                <w:bCs/>
                <w:sz w:val="24"/>
                <w:szCs w:val="24"/>
              </w:rPr>
            </w:pPr>
          </w:p>
          <w:p w14:paraId="08C27D82" w14:textId="26845111" w:rsidR="00EB0EE5" w:rsidRPr="00D62620" w:rsidRDefault="00EB0EE5" w:rsidP="00D62620">
            <w:pPr>
              <w:pStyle w:val="ListeParagraf"/>
              <w:ind w:left="360"/>
              <w:jc w:val="both"/>
              <w:rPr>
                <w:rFonts w:ascii="Times New Roman" w:hAnsi="Times New Roman" w:cs="Times New Roman"/>
                <w:b/>
                <w:bCs/>
                <w:i/>
                <w:iCs/>
                <w:sz w:val="24"/>
                <w:szCs w:val="24"/>
              </w:rPr>
            </w:pPr>
            <w:r w:rsidRPr="00D62620">
              <w:rPr>
                <w:rFonts w:ascii="Times New Roman" w:hAnsi="Times New Roman" w:cs="Times New Roman"/>
                <w:i/>
                <w:iCs/>
                <w:sz w:val="24"/>
                <w:szCs w:val="24"/>
              </w:rPr>
              <w:t>1</w:t>
            </w:r>
            <w:r w:rsidR="00D62620" w:rsidRPr="00D62620">
              <w:rPr>
                <w:rFonts w:ascii="Times New Roman" w:hAnsi="Times New Roman" w:cs="Times New Roman"/>
                <w:i/>
                <w:iCs/>
                <w:sz w:val="24"/>
                <w:szCs w:val="24"/>
              </w:rPr>
              <w:t>0</w:t>
            </w:r>
            <w:r w:rsidRPr="00D62620">
              <w:rPr>
                <w:rFonts w:ascii="Times New Roman" w:hAnsi="Times New Roman" w:cs="Times New Roman"/>
                <w:i/>
                <w:iCs/>
                <w:sz w:val="24"/>
                <w:szCs w:val="24"/>
              </w:rPr>
              <w:t>-Implementation, implementation or production of projects</w:t>
            </w:r>
          </w:p>
        </w:tc>
        <w:tc>
          <w:tcPr>
            <w:tcW w:w="3510" w:type="dxa"/>
            <w:shd w:val="clear" w:color="auto" w:fill="FFFFFF" w:themeFill="background1"/>
          </w:tcPr>
          <w:p w14:paraId="28558D24" w14:textId="77777777" w:rsidR="00EB0EE5" w:rsidRDefault="00EB0EE5" w:rsidP="00EB0EE5">
            <w:pPr>
              <w:jc w:val="both"/>
              <w:rPr>
                <w:b/>
                <w:bCs/>
              </w:rPr>
            </w:pPr>
            <w:r>
              <w:t>P</w:t>
            </w:r>
            <w:r>
              <w:rPr>
                <w:b/>
                <w:bCs/>
              </w:rPr>
              <w:t>rotez uygulamaları ve teknolojiyi geliştirme alanında proje üretme aşamalarını bilir, planlayabilir ve hayata geçirir.</w:t>
            </w:r>
          </w:p>
          <w:p w14:paraId="7514584B" w14:textId="77777777" w:rsidR="00EB0EE5" w:rsidRDefault="00EB0EE5" w:rsidP="00EB0EE5">
            <w:pPr>
              <w:jc w:val="both"/>
            </w:pPr>
          </w:p>
          <w:p w14:paraId="288C3A9F" w14:textId="77777777" w:rsidR="00EB0EE5" w:rsidRDefault="00EB0EE5" w:rsidP="00EB0EE5">
            <w:pPr>
              <w:jc w:val="both"/>
              <w:rPr>
                <w:i/>
                <w:iCs/>
              </w:rPr>
            </w:pPr>
            <w:r>
              <w:rPr>
                <w:i/>
                <w:iCs/>
              </w:rPr>
              <w:t xml:space="preserve">Knows, plans and implements the stages of </w:t>
            </w:r>
            <w:r>
              <w:rPr>
                <w:i/>
                <w:iCs/>
              </w:rPr>
              <w:pgNum/>
            </w:r>
            <w:r>
              <w:rPr>
                <w:i/>
                <w:iCs/>
              </w:rPr>
              <w:t xml:space="preserve">roject production in the field of prosthesis applications and technology </w:t>
            </w:r>
            <w:proofErr w:type="gramStart"/>
            <w:r>
              <w:rPr>
                <w:i/>
                <w:iCs/>
              </w:rPr>
              <w:t>development..</w:t>
            </w:r>
            <w:proofErr w:type="gramEnd"/>
          </w:p>
          <w:p w14:paraId="26B1A587" w14:textId="77777777" w:rsidR="00EB0EE5" w:rsidRDefault="00EB0EE5" w:rsidP="00EB0EE5">
            <w:pPr>
              <w:jc w:val="both"/>
            </w:pPr>
          </w:p>
          <w:p w14:paraId="0827F5A0" w14:textId="77777777" w:rsidR="00EB0EE5" w:rsidRDefault="00EB0EE5" w:rsidP="00EB0EE5">
            <w:pPr>
              <w:jc w:val="both"/>
              <w:rPr>
                <w:b/>
                <w:bCs/>
              </w:rPr>
            </w:pPr>
            <w:r>
              <w:rPr>
                <w:b/>
                <w:bCs/>
              </w:rPr>
              <w:t xml:space="preserve">Ürettiği bilimsel araştırma, ürün ya da projenin sonuçlarını teknik açıdan değerlendirebilir </w:t>
            </w:r>
            <w:r>
              <w:rPr>
                <w:b/>
                <w:bCs/>
              </w:rPr>
              <w:lastRenderedPageBreak/>
              <w:t>ve teknik sonuçları listeler.</w:t>
            </w:r>
          </w:p>
          <w:p w14:paraId="0006BCD7" w14:textId="77777777" w:rsidR="00EB0EE5" w:rsidRDefault="00EB0EE5" w:rsidP="00EB0EE5">
            <w:pPr>
              <w:jc w:val="both"/>
            </w:pPr>
          </w:p>
          <w:p w14:paraId="1D87430C" w14:textId="77777777" w:rsidR="00EB0EE5" w:rsidRDefault="00EB0EE5" w:rsidP="00EB0EE5">
            <w:pPr>
              <w:jc w:val="both"/>
            </w:pPr>
            <w:r>
              <w:rPr>
                <w:i/>
                <w:iCs/>
              </w:rPr>
              <w:t>It evaluate the results of the scientific research, product or project it produces from a technical point of view and lists the technical results.</w:t>
            </w:r>
          </w:p>
        </w:tc>
      </w:tr>
      <w:tr w:rsidR="00EB0EE5" w14:paraId="6848C065" w14:textId="77777777" w:rsidTr="006508FA">
        <w:trPr>
          <w:trHeight w:val="186"/>
        </w:trPr>
        <w:tc>
          <w:tcPr>
            <w:tcW w:w="1652" w:type="dxa"/>
            <w:vMerge/>
            <w:shd w:val="clear" w:color="auto" w:fill="FFFFFF" w:themeFill="background1"/>
            <w:vAlign w:val="center"/>
          </w:tcPr>
          <w:p w14:paraId="224888C6" w14:textId="77777777" w:rsidR="00EB0EE5" w:rsidRDefault="00EB0EE5" w:rsidP="00EB0EE5">
            <w:pPr>
              <w:jc w:val="both"/>
            </w:pPr>
          </w:p>
        </w:tc>
        <w:tc>
          <w:tcPr>
            <w:tcW w:w="3559" w:type="dxa"/>
            <w:vMerge/>
            <w:shd w:val="clear" w:color="auto" w:fill="FFFFFF" w:themeFill="background1"/>
            <w:vAlign w:val="center"/>
          </w:tcPr>
          <w:p w14:paraId="53B3D0FF" w14:textId="77777777" w:rsidR="00EB0EE5" w:rsidRDefault="00EB0EE5" w:rsidP="00EB0EE5">
            <w:pPr>
              <w:jc w:val="both"/>
            </w:pPr>
          </w:p>
        </w:tc>
        <w:tc>
          <w:tcPr>
            <w:tcW w:w="426" w:type="dxa"/>
            <w:vMerge/>
            <w:shd w:val="clear" w:color="auto" w:fill="FFFFFF" w:themeFill="background1"/>
            <w:vAlign w:val="center"/>
          </w:tcPr>
          <w:p w14:paraId="3465A1E7" w14:textId="77777777" w:rsidR="00EB0EE5" w:rsidRDefault="00EB0EE5" w:rsidP="00EB0EE5">
            <w:pPr>
              <w:jc w:val="both"/>
            </w:pPr>
          </w:p>
        </w:tc>
        <w:tc>
          <w:tcPr>
            <w:tcW w:w="567" w:type="dxa"/>
            <w:vMerge/>
            <w:shd w:val="clear" w:color="auto" w:fill="FFFFFF" w:themeFill="background1"/>
            <w:vAlign w:val="center"/>
          </w:tcPr>
          <w:p w14:paraId="3A00D789" w14:textId="77777777" w:rsidR="00EB0EE5" w:rsidRDefault="00EB0EE5" w:rsidP="00EB0EE5">
            <w:pPr>
              <w:jc w:val="both"/>
            </w:pPr>
          </w:p>
        </w:tc>
        <w:tc>
          <w:tcPr>
            <w:tcW w:w="425" w:type="dxa"/>
            <w:vMerge/>
            <w:shd w:val="clear" w:color="auto" w:fill="FFFFFF" w:themeFill="background1"/>
            <w:vAlign w:val="center"/>
          </w:tcPr>
          <w:p w14:paraId="4D597A96" w14:textId="77777777" w:rsidR="00EB0EE5" w:rsidRDefault="00EB0EE5" w:rsidP="00EB0EE5">
            <w:pPr>
              <w:jc w:val="both"/>
            </w:pPr>
          </w:p>
        </w:tc>
        <w:tc>
          <w:tcPr>
            <w:tcW w:w="425" w:type="dxa"/>
            <w:vMerge/>
            <w:shd w:val="clear" w:color="auto" w:fill="FFFFFF" w:themeFill="background1"/>
            <w:vAlign w:val="center"/>
          </w:tcPr>
          <w:p w14:paraId="7CC0A1D5" w14:textId="77777777" w:rsidR="00EB0EE5" w:rsidRDefault="00EB0EE5" w:rsidP="00EB0EE5">
            <w:pPr>
              <w:jc w:val="both"/>
            </w:pPr>
          </w:p>
        </w:tc>
        <w:tc>
          <w:tcPr>
            <w:tcW w:w="709" w:type="dxa"/>
            <w:vMerge/>
            <w:shd w:val="clear" w:color="auto" w:fill="FFFFFF" w:themeFill="background1"/>
            <w:vAlign w:val="center"/>
          </w:tcPr>
          <w:p w14:paraId="050D6450" w14:textId="77777777" w:rsidR="00EB0EE5" w:rsidRDefault="00EB0EE5" w:rsidP="00EB0EE5">
            <w:pPr>
              <w:jc w:val="both"/>
            </w:pPr>
          </w:p>
        </w:tc>
        <w:tc>
          <w:tcPr>
            <w:tcW w:w="3861" w:type="dxa"/>
            <w:shd w:val="clear" w:color="auto" w:fill="FFFFFF" w:themeFill="background1"/>
          </w:tcPr>
          <w:p w14:paraId="6DCE1552" w14:textId="18FBBB2E" w:rsidR="00EB0EE5" w:rsidRDefault="00EB0EE5" w:rsidP="00EB0EE5">
            <w:pPr>
              <w:pStyle w:val="ListeParagraf"/>
              <w:ind w:left="480"/>
              <w:jc w:val="both"/>
              <w:rPr>
                <w:rFonts w:ascii="Times New Roman" w:hAnsi="Times New Roman" w:cs="Times New Roman"/>
                <w:b/>
                <w:bCs/>
                <w:sz w:val="24"/>
                <w:szCs w:val="24"/>
              </w:rPr>
            </w:pPr>
            <w:r>
              <w:rPr>
                <w:rFonts w:ascii="Times New Roman" w:hAnsi="Times New Roman" w:cs="Times New Roman"/>
                <w:b/>
                <w:bCs/>
                <w:sz w:val="24"/>
                <w:szCs w:val="24"/>
              </w:rPr>
              <w:t>1</w:t>
            </w:r>
            <w:r w:rsidR="00D62620">
              <w:rPr>
                <w:rFonts w:ascii="Times New Roman" w:hAnsi="Times New Roman" w:cs="Times New Roman"/>
                <w:b/>
                <w:bCs/>
                <w:sz w:val="24"/>
                <w:szCs w:val="24"/>
              </w:rPr>
              <w:t>1</w:t>
            </w:r>
            <w:r>
              <w:rPr>
                <w:rFonts w:ascii="Times New Roman" w:hAnsi="Times New Roman" w:cs="Times New Roman"/>
                <w:b/>
                <w:bCs/>
                <w:sz w:val="24"/>
                <w:szCs w:val="24"/>
              </w:rPr>
              <w:t>-Projelerin hayata geçirilmesi, uygulanması ya da üretilmesi</w:t>
            </w:r>
          </w:p>
          <w:p w14:paraId="1614D6D7" w14:textId="57E3F22C" w:rsidR="00EB0EE5" w:rsidRDefault="00EB0EE5" w:rsidP="00EB0EE5">
            <w:pPr>
              <w:jc w:val="both"/>
            </w:pPr>
            <w:r>
              <w:t>1</w:t>
            </w:r>
            <w:r w:rsidR="00D62620">
              <w:t>1</w:t>
            </w:r>
            <w:r>
              <w:rPr>
                <w:i/>
                <w:iCs/>
              </w:rPr>
              <w:t>-Implementation, implementation or production of projects</w:t>
            </w:r>
          </w:p>
        </w:tc>
        <w:tc>
          <w:tcPr>
            <w:tcW w:w="3510" w:type="dxa"/>
            <w:shd w:val="clear" w:color="auto" w:fill="FFFFFF" w:themeFill="background1"/>
          </w:tcPr>
          <w:p w14:paraId="3882A6E2" w14:textId="77777777" w:rsidR="00EB0EE5" w:rsidRDefault="00EB0EE5" w:rsidP="00EB0EE5">
            <w:pPr>
              <w:jc w:val="both"/>
              <w:rPr>
                <w:b/>
                <w:bCs/>
                <w:i/>
                <w:iCs/>
              </w:rPr>
            </w:pPr>
            <w:r>
              <w:rPr>
                <w:b/>
                <w:bCs/>
                <w:i/>
                <w:iCs/>
              </w:rPr>
              <w:t>Protez uygulamaları ve teknolojiyi geliştirme alanında proje üretme aşamalarını bilir, planlayabilir ve hayata geçirir.</w:t>
            </w:r>
          </w:p>
          <w:p w14:paraId="07490F76" w14:textId="77777777" w:rsidR="00EB0EE5" w:rsidRDefault="00EB0EE5" w:rsidP="00EB0EE5">
            <w:pPr>
              <w:jc w:val="both"/>
            </w:pPr>
          </w:p>
          <w:p w14:paraId="18E2CFCD" w14:textId="77777777" w:rsidR="00EB0EE5" w:rsidRDefault="00EB0EE5" w:rsidP="00EB0EE5">
            <w:pPr>
              <w:jc w:val="both"/>
              <w:rPr>
                <w:i/>
                <w:iCs/>
              </w:rPr>
            </w:pPr>
            <w:r>
              <w:rPr>
                <w:i/>
                <w:iCs/>
              </w:rPr>
              <w:t xml:space="preserve">Knows, plans and implements the stages of </w:t>
            </w:r>
            <w:r>
              <w:rPr>
                <w:i/>
                <w:iCs/>
              </w:rPr>
              <w:pgNum/>
            </w:r>
            <w:r>
              <w:rPr>
                <w:i/>
                <w:iCs/>
              </w:rPr>
              <w:t xml:space="preserve">roject production in the field of prosthesis applications and technology </w:t>
            </w:r>
            <w:proofErr w:type="gramStart"/>
            <w:r>
              <w:rPr>
                <w:i/>
                <w:iCs/>
              </w:rPr>
              <w:t>development..</w:t>
            </w:r>
            <w:proofErr w:type="gramEnd"/>
          </w:p>
          <w:p w14:paraId="504AAC36" w14:textId="77777777" w:rsidR="00EB0EE5" w:rsidRDefault="00EB0EE5" w:rsidP="00EB0EE5">
            <w:pPr>
              <w:jc w:val="both"/>
            </w:pPr>
          </w:p>
          <w:p w14:paraId="5BBD6B0F" w14:textId="77777777" w:rsidR="00EB0EE5" w:rsidRDefault="00EB0EE5" w:rsidP="00EB0EE5">
            <w:pPr>
              <w:jc w:val="both"/>
              <w:rPr>
                <w:b/>
                <w:bCs/>
              </w:rPr>
            </w:pPr>
            <w:r>
              <w:rPr>
                <w:b/>
                <w:bCs/>
              </w:rPr>
              <w:t>Ürettiği bilimsel araştırma, ürün ya da projenin sonuçlarını teknik açıdan değerlendirebilir ve teknik sonuçları listeler.</w:t>
            </w:r>
          </w:p>
          <w:p w14:paraId="0CC0F751" w14:textId="77777777" w:rsidR="00EB0EE5" w:rsidRDefault="00EB0EE5" w:rsidP="00EB0EE5">
            <w:pPr>
              <w:jc w:val="both"/>
              <w:rPr>
                <w:b/>
                <w:bCs/>
              </w:rPr>
            </w:pPr>
          </w:p>
          <w:p w14:paraId="61DCA23C" w14:textId="77777777" w:rsidR="00EB0EE5" w:rsidRDefault="00EB0EE5" w:rsidP="00EB0EE5">
            <w:pPr>
              <w:jc w:val="both"/>
            </w:pPr>
            <w:r>
              <w:t>I</w:t>
            </w:r>
            <w:r>
              <w:rPr>
                <w:i/>
                <w:iCs/>
              </w:rPr>
              <w:t>t evaluate the results of the scientific research, product or project it produces from a technical point of view and lists the technical results.</w:t>
            </w:r>
          </w:p>
        </w:tc>
      </w:tr>
      <w:tr w:rsidR="00EB0EE5" w14:paraId="50292937" w14:textId="77777777" w:rsidTr="006508FA">
        <w:trPr>
          <w:trHeight w:val="186"/>
        </w:trPr>
        <w:tc>
          <w:tcPr>
            <w:tcW w:w="1652" w:type="dxa"/>
            <w:vMerge/>
            <w:shd w:val="clear" w:color="auto" w:fill="FFFFFF" w:themeFill="background1"/>
            <w:vAlign w:val="center"/>
          </w:tcPr>
          <w:p w14:paraId="4A09D269" w14:textId="77777777" w:rsidR="00EB0EE5" w:rsidRDefault="00EB0EE5" w:rsidP="00EB0EE5">
            <w:pPr>
              <w:jc w:val="both"/>
            </w:pPr>
          </w:p>
        </w:tc>
        <w:tc>
          <w:tcPr>
            <w:tcW w:w="3559" w:type="dxa"/>
            <w:vMerge/>
            <w:shd w:val="clear" w:color="auto" w:fill="FFFFFF" w:themeFill="background1"/>
            <w:vAlign w:val="center"/>
          </w:tcPr>
          <w:p w14:paraId="75D9D950" w14:textId="77777777" w:rsidR="00EB0EE5" w:rsidRDefault="00EB0EE5" w:rsidP="00EB0EE5">
            <w:pPr>
              <w:jc w:val="both"/>
            </w:pPr>
          </w:p>
        </w:tc>
        <w:tc>
          <w:tcPr>
            <w:tcW w:w="426" w:type="dxa"/>
            <w:vMerge/>
            <w:shd w:val="clear" w:color="auto" w:fill="FFFFFF" w:themeFill="background1"/>
            <w:vAlign w:val="center"/>
          </w:tcPr>
          <w:p w14:paraId="4172C3BB" w14:textId="77777777" w:rsidR="00EB0EE5" w:rsidRDefault="00EB0EE5" w:rsidP="00EB0EE5">
            <w:pPr>
              <w:jc w:val="both"/>
            </w:pPr>
          </w:p>
        </w:tc>
        <w:tc>
          <w:tcPr>
            <w:tcW w:w="567" w:type="dxa"/>
            <w:vMerge/>
            <w:shd w:val="clear" w:color="auto" w:fill="FFFFFF" w:themeFill="background1"/>
            <w:vAlign w:val="center"/>
          </w:tcPr>
          <w:p w14:paraId="6ACBA589" w14:textId="77777777" w:rsidR="00EB0EE5" w:rsidRDefault="00EB0EE5" w:rsidP="00EB0EE5">
            <w:pPr>
              <w:jc w:val="both"/>
            </w:pPr>
          </w:p>
        </w:tc>
        <w:tc>
          <w:tcPr>
            <w:tcW w:w="425" w:type="dxa"/>
            <w:vMerge/>
            <w:shd w:val="clear" w:color="auto" w:fill="FFFFFF" w:themeFill="background1"/>
            <w:vAlign w:val="center"/>
          </w:tcPr>
          <w:p w14:paraId="219A7959" w14:textId="77777777" w:rsidR="00EB0EE5" w:rsidRDefault="00EB0EE5" w:rsidP="00EB0EE5">
            <w:pPr>
              <w:jc w:val="both"/>
            </w:pPr>
          </w:p>
        </w:tc>
        <w:tc>
          <w:tcPr>
            <w:tcW w:w="425" w:type="dxa"/>
            <w:vMerge/>
            <w:shd w:val="clear" w:color="auto" w:fill="FFFFFF" w:themeFill="background1"/>
            <w:vAlign w:val="center"/>
          </w:tcPr>
          <w:p w14:paraId="3E2E197C" w14:textId="77777777" w:rsidR="00EB0EE5" w:rsidRDefault="00EB0EE5" w:rsidP="00EB0EE5">
            <w:pPr>
              <w:jc w:val="both"/>
            </w:pPr>
          </w:p>
        </w:tc>
        <w:tc>
          <w:tcPr>
            <w:tcW w:w="709" w:type="dxa"/>
            <w:vMerge/>
            <w:shd w:val="clear" w:color="auto" w:fill="FFFFFF" w:themeFill="background1"/>
            <w:vAlign w:val="center"/>
          </w:tcPr>
          <w:p w14:paraId="09946ED6" w14:textId="77777777" w:rsidR="00EB0EE5" w:rsidRDefault="00EB0EE5" w:rsidP="00EB0EE5">
            <w:pPr>
              <w:jc w:val="both"/>
            </w:pPr>
          </w:p>
        </w:tc>
        <w:tc>
          <w:tcPr>
            <w:tcW w:w="3861" w:type="dxa"/>
            <w:shd w:val="clear" w:color="auto" w:fill="FFFFFF" w:themeFill="background1"/>
          </w:tcPr>
          <w:p w14:paraId="1E6CB17B" w14:textId="32290B56" w:rsidR="00EB0EE5" w:rsidRDefault="00EB0EE5" w:rsidP="00EB0EE5">
            <w:pPr>
              <w:pStyle w:val="ListeParagraf"/>
              <w:ind w:left="480"/>
              <w:jc w:val="both"/>
              <w:rPr>
                <w:rFonts w:ascii="Times New Roman" w:hAnsi="Times New Roman" w:cs="Times New Roman"/>
                <w:b/>
                <w:bCs/>
                <w:sz w:val="24"/>
                <w:szCs w:val="24"/>
              </w:rPr>
            </w:pPr>
            <w:r>
              <w:rPr>
                <w:rFonts w:ascii="Times New Roman" w:hAnsi="Times New Roman" w:cs="Times New Roman"/>
                <w:b/>
                <w:bCs/>
                <w:sz w:val="24"/>
                <w:szCs w:val="24"/>
              </w:rPr>
              <w:t>1</w:t>
            </w:r>
            <w:r w:rsidR="00D62620">
              <w:rPr>
                <w:rFonts w:ascii="Times New Roman" w:hAnsi="Times New Roman" w:cs="Times New Roman"/>
                <w:b/>
                <w:bCs/>
                <w:sz w:val="24"/>
                <w:szCs w:val="24"/>
              </w:rPr>
              <w:t>2</w:t>
            </w:r>
            <w:r>
              <w:rPr>
                <w:rFonts w:ascii="Times New Roman" w:hAnsi="Times New Roman" w:cs="Times New Roman"/>
                <w:b/>
                <w:bCs/>
                <w:sz w:val="24"/>
                <w:szCs w:val="24"/>
              </w:rPr>
              <w:t>-Çalışmaların sonuçlarının</w:t>
            </w:r>
            <w:r>
              <w:rPr>
                <w:rFonts w:ascii="Times New Roman" w:hAnsi="Times New Roman" w:cs="Times New Roman"/>
                <w:sz w:val="24"/>
                <w:szCs w:val="24"/>
              </w:rPr>
              <w:t xml:space="preserve"> </w:t>
            </w:r>
            <w:r>
              <w:rPr>
                <w:rFonts w:ascii="Times New Roman" w:hAnsi="Times New Roman" w:cs="Times New Roman"/>
                <w:b/>
                <w:bCs/>
                <w:sz w:val="24"/>
                <w:szCs w:val="24"/>
              </w:rPr>
              <w:t>değerlendirilmesi ve mevcut uygulamalarla karşılaştırılması</w:t>
            </w:r>
          </w:p>
          <w:p w14:paraId="4AE175D4" w14:textId="28B0D03C" w:rsidR="00EB0EE5" w:rsidRDefault="00EB0EE5" w:rsidP="00EB0EE5">
            <w:pPr>
              <w:jc w:val="both"/>
            </w:pPr>
            <w:r>
              <w:t>1</w:t>
            </w:r>
            <w:r w:rsidR="00D62620">
              <w:rPr>
                <w:i/>
                <w:iCs/>
              </w:rPr>
              <w:t>2</w:t>
            </w:r>
            <w:r>
              <w:rPr>
                <w:i/>
                <w:iCs/>
              </w:rPr>
              <w:t>-Evaluation of the results of the studies and comparison with current practices</w:t>
            </w:r>
          </w:p>
        </w:tc>
        <w:tc>
          <w:tcPr>
            <w:tcW w:w="3510" w:type="dxa"/>
            <w:shd w:val="clear" w:color="auto" w:fill="FFFFFF" w:themeFill="background1"/>
          </w:tcPr>
          <w:p w14:paraId="46721E0E" w14:textId="77777777" w:rsidR="00EB0EE5" w:rsidRDefault="00EB0EE5" w:rsidP="00EB0EE5">
            <w:pPr>
              <w:jc w:val="both"/>
              <w:rPr>
                <w:b/>
                <w:bCs/>
              </w:rPr>
            </w:pPr>
            <w:r>
              <w:rPr>
                <w:b/>
                <w:bCs/>
                <w:i/>
                <w:iCs/>
              </w:rPr>
              <w:t>Protez uygulamaları ve teknolojiyi geliştirme alanında proje üretm</w:t>
            </w:r>
            <w:r>
              <w:rPr>
                <w:b/>
                <w:bCs/>
              </w:rPr>
              <w:t>e aşamalarını bilir, planlayabilir ve hayata geçirir.</w:t>
            </w:r>
          </w:p>
          <w:p w14:paraId="22F7E956" w14:textId="77777777" w:rsidR="00EB0EE5" w:rsidRDefault="00EB0EE5" w:rsidP="00EB0EE5">
            <w:pPr>
              <w:jc w:val="both"/>
            </w:pPr>
          </w:p>
          <w:p w14:paraId="1BBF5173" w14:textId="77777777" w:rsidR="00EB0EE5" w:rsidRDefault="00EB0EE5" w:rsidP="00EB0EE5">
            <w:pPr>
              <w:jc w:val="both"/>
              <w:rPr>
                <w:i/>
                <w:iCs/>
              </w:rPr>
            </w:pPr>
            <w:r>
              <w:rPr>
                <w:i/>
                <w:iCs/>
              </w:rPr>
              <w:t xml:space="preserve">Knows, plans and implements the stages of </w:t>
            </w:r>
            <w:r>
              <w:rPr>
                <w:i/>
                <w:iCs/>
              </w:rPr>
              <w:pgNum/>
            </w:r>
            <w:r>
              <w:rPr>
                <w:i/>
                <w:iCs/>
              </w:rPr>
              <w:t xml:space="preserve">roject production in the field of prosthesis applications and technology </w:t>
            </w:r>
            <w:proofErr w:type="gramStart"/>
            <w:r>
              <w:rPr>
                <w:i/>
                <w:iCs/>
              </w:rPr>
              <w:t>development..</w:t>
            </w:r>
            <w:proofErr w:type="gramEnd"/>
          </w:p>
          <w:p w14:paraId="15A46E04" w14:textId="77777777" w:rsidR="00EB0EE5" w:rsidRDefault="00EB0EE5" w:rsidP="00EB0EE5">
            <w:pPr>
              <w:jc w:val="both"/>
            </w:pPr>
          </w:p>
          <w:p w14:paraId="601D3CA2" w14:textId="77777777" w:rsidR="00EB0EE5" w:rsidRDefault="00EB0EE5" w:rsidP="00EB0EE5">
            <w:pPr>
              <w:jc w:val="both"/>
              <w:rPr>
                <w:b/>
                <w:bCs/>
              </w:rPr>
            </w:pPr>
            <w:r>
              <w:rPr>
                <w:b/>
                <w:bCs/>
              </w:rPr>
              <w:t>Ürettiği bilimsel araştırma, ürün ya da projenin sonuçlarını teknik açıdan değerlendirebilir ve teknik sonuçları listeler.</w:t>
            </w:r>
          </w:p>
          <w:p w14:paraId="5CAC00FF" w14:textId="77777777" w:rsidR="00EB0EE5" w:rsidRDefault="00EB0EE5" w:rsidP="00EB0EE5">
            <w:pPr>
              <w:jc w:val="both"/>
            </w:pPr>
          </w:p>
          <w:p w14:paraId="4DAF10ED" w14:textId="77777777" w:rsidR="00EB0EE5" w:rsidRDefault="00EB0EE5" w:rsidP="00EB0EE5">
            <w:pPr>
              <w:jc w:val="both"/>
            </w:pPr>
            <w:r>
              <w:rPr>
                <w:i/>
                <w:iCs/>
              </w:rPr>
              <w:t>It evaluate the results of the scientific research, product or project it produces from a technical point of view and lists the technical results.</w:t>
            </w:r>
          </w:p>
        </w:tc>
      </w:tr>
      <w:tr w:rsidR="00EB0EE5" w14:paraId="0CBD6D86" w14:textId="77777777" w:rsidTr="006508FA">
        <w:trPr>
          <w:trHeight w:val="2495"/>
        </w:trPr>
        <w:tc>
          <w:tcPr>
            <w:tcW w:w="1652" w:type="dxa"/>
            <w:vMerge/>
            <w:shd w:val="clear" w:color="auto" w:fill="FFFFFF" w:themeFill="background1"/>
            <w:vAlign w:val="center"/>
          </w:tcPr>
          <w:p w14:paraId="561F0A01" w14:textId="77777777" w:rsidR="00EB0EE5" w:rsidRDefault="00EB0EE5" w:rsidP="00EB0EE5">
            <w:pPr>
              <w:jc w:val="both"/>
            </w:pPr>
          </w:p>
        </w:tc>
        <w:tc>
          <w:tcPr>
            <w:tcW w:w="3559" w:type="dxa"/>
            <w:vMerge/>
            <w:shd w:val="clear" w:color="auto" w:fill="FFFFFF" w:themeFill="background1"/>
            <w:vAlign w:val="center"/>
          </w:tcPr>
          <w:p w14:paraId="7FCFBF32" w14:textId="77777777" w:rsidR="00EB0EE5" w:rsidRDefault="00EB0EE5" w:rsidP="00EB0EE5">
            <w:pPr>
              <w:jc w:val="both"/>
            </w:pPr>
          </w:p>
        </w:tc>
        <w:tc>
          <w:tcPr>
            <w:tcW w:w="426" w:type="dxa"/>
            <w:vMerge/>
            <w:shd w:val="clear" w:color="auto" w:fill="FFFFFF" w:themeFill="background1"/>
            <w:vAlign w:val="center"/>
          </w:tcPr>
          <w:p w14:paraId="5FE6E483" w14:textId="77777777" w:rsidR="00EB0EE5" w:rsidRDefault="00EB0EE5" w:rsidP="00EB0EE5">
            <w:pPr>
              <w:jc w:val="both"/>
            </w:pPr>
          </w:p>
        </w:tc>
        <w:tc>
          <w:tcPr>
            <w:tcW w:w="567" w:type="dxa"/>
            <w:vMerge/>
            <w:shd w:val="clear" w:color="auto" w:fill="FFFFFF" w:themeFill="background1"/>
            <w:vAlign w:val="center"/>
          </w:tcPr>
          <w:p w14:paraId="37D95F77" w14:textId="77777777" w:rsidR="00EB0EE5" w:rsidRDefault="00EB0EE5" w:rsidP="00EB0EE5">
            <w:pPr>
              <w:jc w:val="both"/>
            </w:pPr>
          </w:p>
        </w:tc>
        <w:tc>
          <w:tcPr>
            <w:tcW w:w="425" w:type="dxa"/>
            <w:vMerge/>
            <w:shd w:val="clear" w:color="auto" w:fill="FFFFFF" w:themeFill="background1"/>
            <w:vAlign w:val="center"/>
          </w:tcPr>
          <w:p w14:paraId="293024F5" w14:textId="77777777" w:rsidR="00EB0EE5" w:rsidRDefault="00EB0EE5" w:rsidP="00EB0EE5">
            <w:pPr>
              <w:jc w:val="both"/>
            </w:pPr>
          </w:p>
        </w:tc>
        <w:tc>
          <w:tcPr>
            <w:tcW w:w="425" w:type="dxa"/>
            <w:vMerge/>
            <w:shd w:val="clear" w:color="auto" w:fill="FFFFFF" w:themeFill="background1"/>
            <w:vAlign w:val="center"/>
          </w:tcPr>
          <w:p w14:paraId="3706A4D8" w14:textId="77777777" w:rsidR="00EB0EE5" w:rsidRDefault="00EB0EE5" w:rsidP="00EB0EE5">
            <w:pPr>
              <w:jc w:val="both"/>
            </w:pPr>
          </w:p>
        </w:tc>
        <w:tc>
          <w:tcPr>
            <w:tcW w:w="709" w:type="dxa"/>
            <w:vMerge/>
            <w:shd w:val="clear" w:color="auto" w:fill="FFFFFF" w:themeFill="background1"/>
            <w:vAlign w:val="center"/>
          </w:tcPr>
          <w:p w14:paraId="14EEC425" w14:textId="77777777" w:rsidR="00EB0EE5" w:rsidRDefault="00EB0EE5" w:rsidP="00EB0EE5">
            <w:pPr>
              <w:jc w:val="both"/>
            </w:pPr>
          </w:p>
        </w:tc>
        <w:tc>
          <w:tcPr>
            <w:tcW w:w="3861" w:type="dxa"/>
            <w:shd w:val="clear" w:color="auto" w:fill="FFFFFF" w:themeFill="background1"/>
          </w:tcPr>
          <w:p w14:paraId="26E77278" w14:textId="5ADABB79" w:rsidR="00EB0EE5" w:rsidRDefault="00EB0EE5" w:rsidP="00EB0EE5">
            <w:pPr>
              <w:pStyle w:val="ListeParagraf"/>
              <w:ind w:left="480"/>
              <w:jc w:val="both"/>
              <w:rPr>
                <w:rFonts w:ascii="Times New Roman" w:hAnsi="Times New Roman" w:cs="Times New Roman"/>
                <w:b/>
                <w:bCs/>
                <w:sz w:val="24"/>
                <w:szCs w:val="24"/>
              </w:rPr>
            </w:pPr>
            <w:r>
              <w:rPr>
                <w:rFonts w:ascii="Times New Roman" w:hAnsi="Times New Roman" w:cs="Times New Roman"/>
                <w:b/>
                <w:bCs/>
                <w:sz w:val="24"/>
                <w:szCs w:val="24"/>
              </w:rPr>
              <w:t>1</w:t>
            </w:r>
            <w:r w:rsidR="00D62620">
              <w:rPr>
                <w:rFonts w:ascii="Times New Roman" w:hAnsi="Times New Roman" w:cs="Times New Roman"/>
                <w:b/>
                <w:bCs/>
                <w:sz w:val="24"/>
                <w:szCs w:val="24"/>
              </w:rPr>
              <w:t>3</w:t>
            </w:r>
            <w:r>
              <w:rPr>
                <w:rFonts w:ascii="Times New Roman" w:hAnsi="Times New Roman" w:cs="Times New Roman"/>
                <w:b/>
                <w:bCs/>
                <w:sz w:val="24"/>
                <w:szCs w:val="24"/>
              </w:rPr>
              <w:t>-Çalışmaların sonuçlarının değerlendirilmesi ve mevcut uygulamalarla karşılaştırılması</w:t>
            </w:r>
          </w:p>
          <w:p w14:paraId="181F33D2" w14:textId="68E9FE35" w:rsidR="00EB0EE5" w:rsidRDefault="00EB0EE5" w:rsidP="00EB0EE5">
            <w:pPr>
              <w:jc w:val="both"/>
            </w:pPr>
            <w:r>
              <w:t>1</w:t>
            </w:r>
            <w:r w:rsidR="00D62620">
              <w:rPr>
                <w:i/>
                <w:iCs/>
              </w:rPr>
              <w:t>3</w:t>
            </w:r>
            <w:r>
              <w:rPr>
                <w:i/>
                <w:iCs/>
              </w:rPr>
              <w:t>-Evaluation of the results of the studies and comparison with current practices</w:t>
            </w:r>
          </w:p>
        </w:tc>
        <w:tc>
          <w:tcPr>
            <w:tcW w:w="3510" w:type="dxa"/>
            <w:shd w:val="clear" w:color="auto" w:fill="FFFFFF" w:themeFill="background1"/>
          </w:tcPr>
          <w:p w14:paraId="0013CB0C" w14:textId="77777777" w:rsidR="00EB0EE5" w:rsidRDefault="00EB0EE5" w:rsidP="00EB0EE5">
            <w:pPr>
              <w:jc w:val="both"/>
              <w:rPr>
                <w:b/>
                <w:bCs/>
              </w:rPr>
            </w:pPr>
            <w:r>
              <w:rPr>
                <w:b/>
                <w:bCs/>
              </w:rPr>
              <w:t>Protez uygulamaları ve teknolojiyi geliştirme alanında proje üretme aşamalarını bilir, planlayabilir ve hayata geçirir.</w:t>
            </w:r>
          </w:p>
          <w:p w14:paraId="126130FA" w14:textId="77777777" w:rsidR="00EB0EE5" w:rsidRDefault="00EB0EE5" w:rsidP="00EB0EE5">
            <w:pPr>
              <w:jc w:val="both"/>
            </w:pPr>
          </w:p>
          <w:p w14:paraId="35A0A157" w14:textId="77777777" w:rsidR="00EB0EE5" w:rsidRDefault="00EB0EE5" w:rsidP="00EB0EE5">
            <w:pPr>
              <w:jc w:val="both"/>
              <w:rPr>
                <w:i/>
                <w:iCs/>
              </w:rPr>
            </w:pPr>
            <w:r>
              <w:rPr>
                <w:i/>
                <w:iCs/>
              </w:rPr>
              <w:t xml:space="preserve">Knows, plans and implements the stages of </w:t>
            </w:r>
            <w:r>
              <w:rPr>
                <w:i/>
                <w:iCs/>
              </w:rPr>
              <w:pgNum/>
            </w:r>
            <w:r>
              <w:rPr>
                <w:i/>
                <w:iCs/>
              </w:rPr>
              <w:t xml:space="preserve">roject production in the field of prosthesis applications and technology </w:t>
            </w:r>
            <w:proofErr w:type="gramStart"/>
            <w:r>
              <w:rPr>
                <w:i/>
                <w:iCs/>
              </w:rPr>
              <w:t>development..</w:t>
            </w:r>
            <w:proofErr w:type="gramEnd"/>
          </w:p>
          <w:p w14:paraId="6E5A68C7" w14:textId="77777777" w:rsidR="00EB0EE5" w:rsidRDefault="00EB0EE5" w:rsidP="00EB0EE5">
            <w:pPr>
              <w:jc w:val="both"/>
            </w:pPr>
          </w:p>
          <w:p w14:paraId="1D7290AF" w14:textId="77777777" w:rsidR="00EB0EE5" w:rsidRDefault="00EB0EE5" w:rsidP="00EB0EE5">
            <w:pPr>
              <w:jc w:val="both"/>
            </w:pPr>
            <w:r>
              <w:rPr>
                <w:b/>
                <w:bCs/>
                <w:i/>
                <w:iCs/>
              </w:rPr>
              <w:t xml:space="preserve">Ürettiği bilimsel araştırma, ürün ya da projenin sonuçlarını teknik açıdan değerlendirebilir ve teknik sonuçları </w:t>
            </w:r>
            <w:r>
              <w:t>listeler.</w:t>
            </w:r>
          </w:p>
          <w:p w14:paraId="4F253CC0" w14:textId="77777777" w:rsidR="00EB0EE5" w:rsidRDefault="00EB0EE5" w:rsidP="00EB0EE5">
            <w:pPr>
              <w:jc w:val="both"/>
            </w:pPr>
          </w:p>
          <w:p w14:paraId="62986DE9" w14:textId="77777777" w:rsidR="00EB0EE5" w:rsidRDefault="00EB0EE5" w:rsidP="00EB0EE5">
            <w:pPr>
              <w:jc w:val="both"/>
            </w:pPr>
            <w:r>
              <w:rPr>
                <w:i/>
                <w:iCs/>
              </w:rPr>
              <w:t>It evaluate the results of the scientific research, product or project it produces from a technical point of view and lists the technical results.</w:t>
            </w:r>
          </w:p>
        </w:tc>
      </w:tr>
      <w:tr w:rsidR="00EB0EE5" w14:paraId="1FB4C451" w14:textId="77777777" w:rsidTr="006508FA">
        <w:trPr>
          <w:trHeight w:val="186"/>
        </w:trPr>
        <w:tc>
          <w:tcPr>
            <w:tcW w:w="1652" w:type="dxa"/>
            <w:vMerge/>
            <w:shd w:val="clear" w:color="auto" w:fill="FFFFFF" w:themeFill="background1"/>
            <w:vAlign w:val="center"/>
          </w:tcPr>
          <w:p w14:paraId="5A1F540B" w14:textId="77777777" w:rsidR="00EB0EE5" w:rsidRDefault="00EB0EE5" w:rsidP="00EB0EE5">
            <w:pPr>
              <w:jc w:val="both"/>
            </w:pPr>
          </w:p>
        </w:tc>
        <w:tc>
          <w:tcPr>
            <w:tcW w:w="3559" w:type="dxa"/>
            <w:vMerge/>
            <w:shd w:val="clear" w:color="auto" w:fill="FFFFFF" w:themeFill="background1"/>
            <w:vAlign w:val="center"/>
          </w:tcPr>
          <w:p w14:paraId="7EE803D5" w14:textId="77777777" w:rsidR="00EB0EE5" w:rsidRDefault="00EB0EE5" w:rsidP="00EB0EE5">
            <w:pPr>
              <w:jc w:val="both"/>
            </w:pPr>
          </w:p>
        </w:tc>
        <w:tc>
          <w:tcPr>
            <w:tcW w:w="426" w:type="dxa"/>
            <w:vMerge/>
            <w:shd w:val="clear" w:color="auto" w:fill="FFFFFF" w:themeFill="background1"/>
            <w:vAlign w:val="center"/>
          </w:tcPr>
          <w:p w14:paraId="25E7FA6A" w14:textId="77777777" w:rsidR="00EB0EE5" w:rsidRDefault="00EB0EE5" w:rsidP="00EB0EE5">
            <w:pPr>
              <w:jc w:val="both"/>
            </w:pPr>
          </w:p>
        </w:tc>
        <w:tc>
          <w:tcPr>
            <w:tcW w:w="567" w:type="dxa"/>
            <w:vMerge/>
            <w:shd w:val="clear" w:color="auto" w:fill="FFFFFF" w:themeFill="background1"/>
            <w:vAlign w:val="center"/>
          </w:tcPr>
          <w:p w14:paraId="4F7E8E0C" w14:textId="77777777" w:rsidR="00EB0EE5" w:rsidRDefault="00EB0EE5" w:rsidP="00EB0EE5">
            <w:pPr>
              <w:jc w:val="both"/>
            </w:pPr>
          </w:p>
        </w:tc>
        <w:tc>
          <w:tcPr>
            <w:tcW w:w="425" w:type="dxa"/>
            <w:vMerge/>
            <w:shd w:val="clear" w:color="auto" w:fill="FFFFFF" w:themeFill="background1"/>
            <w:vAlign w:val="center"/>
          </w:tcPr>
          <w:p w14:paraId="451C3E85" w14:textId="77777777" w:rsidR="00EB0EE5" w:rsidRDefault="00EB0EE5" w:rsidP="00EB0EE5">
            <w:pPr>
              <w:jc w:val="both"/>
            </w:pPr>
          </w:p>
        </w:tc>
        <w:tc>
          <w:tcPr>
            <w:tcW w:w="425" w:type="dxa"/>
            <w:vMerge/>
            <w:shd w:val="clear" w:color="auto" w:fill="FFFFFF" w:themeFill="background1"/>
            <w:vAlign w:val="center"/>
          </w:tcPr>
          <w:p w14:paraId="67975E30" w14:textId="77777777" w:rsidR="00EB0EE5" w:rsidRDefault="00EB0EE5" w:rsidP="00EB0EE5">
            <w:pPr>
              <w:jc w:val="both"/>
            </w:pPr>
          </w:p>
        </w:tc>
        <w:tc>
          <w:tcPr>
            <w:tcW w:w="709" w:type="dxa"/>
            <w:vMerge/>
            <w:shd w:val="clear" w:color="auto" w:fill="FFFFFF" w:themeFill="background1"/>
            <w:vAlign w:val="center"/>
          </w:tcPr>
          <w:p w14:paraId="35054A87" w14:textId="77777777" w:rsidR="00EB0EE5" w:rsidRDefault="00EB0EE5" w:rsidP="00EB0EE5">
            <w:pPr>
              <w:jc w:val="both"/>
            </w:pPr>
          </w:p>
        </w:tc>
        <w:tc>
          <w:tcPr>
            <w:tcW w:w="3861" w:type="dxa"/>
            <w:shd w:val="clear" w:color="auto" w:fill="FFFFFF" w:themeFill="background1"/>
          </w:tcPr>
          <w:p w14:paraId="2708F6E2" w14:textId="2AAB0FA2" w:rsidR="00EB0EE5" w:rsidRDefault="00EB0EE5" w:rsidP="00EB0EE5">
            <w:pPr>
              <w:ind w:left="480"/>
              <w:jc w:val="both"/>
              <w:rPr>
                <w:b/>
                <w:bCs/>
              </w:rPr>
            </w:pPr>
            <w:r>
              <w:rPr>
                <w:b/>
                <w:bCs/>
              </w:rPr>
              <w:t>1</w:t>
            </w:r>
            <w:r w:rsidR="00D62620">
              <w:rPr>
                <w:b/>
                <w:bCs/>
              </w:rPr>
              <w:t>4</w:t>
            </w:r>
            <w:r>
              <w:rPr>
                <w:b/>
                <w:bCs/>
              </w:rPr>
              <w:t xml:space="preserve">-Protezde proje geliştirmede yapay zekanın kullanımı </w:t>
            </w:r>
          </w:p>
          <w:p w14:paraId="1DF40DC7" w14:textId="77777777" w:rsidR="00EB0EE5" w:rsidRDefault="00EB0EE5" w:rsidP="00EB0EE5">
            <w:pPr>
              <w:ind w:left="480"/>
              <w:jc w:val="both"/>
            </w:pPr>
          </w:p>
          <w:p w14:paraId="36C13E52" w14:textId="732ADCF9" w:rsidR="00EB0EE5" w:rsidRDefault="00EB0EE5" w:rsidP="00EB0EE5">
            <w:pPr>
              <w:ind w:left="480"/>
              <w:jc w:val="both"/>
            </w:pPr>
            <w:r>
              <w:rPr>
                <w:i/>
                <w:iCs/>
              </w:rPr>
              <w:t>1</w:t>
            </w:r>
            <w:r w:rsidR="00D62620">
              <w:rPr>
                <w:i/>
                <w:iCs/>
              </w:rPr>
              <w:t>4</w:t>
            </w:r>
            <w:r>
              <w:rPr>
                <w:i/>
                <w:iCs/>
              </w:rPr>
              <w:t>- Use of artificial intelligence in prosthetic project development</w:t>
            </w:r>
          </w:p>
        </w:tc>
        <w:tc>
          <w:tcPr>
            <w:tcW w:w="3510" w:type="dxa"/>
            <w:shd w:val="clear" w:color="auto" w:fill="FFFFFF" w:themeFill="background1"/>
          </w:tcPr>
          <w:p w14:paraId="2E809E04" w14:textId="77777777" w:rsidR="00EB0EE5" w:rsidRDefault="00EB0EE5" w:rsidP="00EB0EE5">
            <w:pPr>
              <w:jc w:val="both"/>
              <w:rPr>
                <w:b/>
                <w:bCs/>
              </w:rPr>
            </w:pPr>
            <w:r>
              <w:rPr>
                <w:b/>
                <w:bCs/>
              </w:rPr>
              <w:t xml:space="preserve">Yapay zekanın Protezde proje geliştirmede kullanımı hakkında bilgi sahibi olur  </w:t>
            </w:r>
          </w:p>
          <w:p w14:paraId="173ACB35" w14:textId="77777777" w:rsidR="00EB0EE5" w:rsidRDefault="00EB0EE5" w:rsidP="00EB0EE5">
            <w:pPr>
              <w:jc w:val="both"/>
            </w:pPr>
          </w:p>
          <w:p w14:paraId="45927C3B" w14:textId="77777777" w:rsidR="00EB0EE5" w:rsidRDefault="00EB0EE5" w:rsidP="00EB0EE5">
            <w:pPr>
              <w:jc w:val="both"/>
            </w:pPr>
            <w:r>
              <w:t xml:space="preserve"> </w:t>
            </w:r>
            <w:r>
              <w:rPr>
                <w:i/>
                <w:iCs/>
              </w:rPr>
              <w:t>Have knowledge about the use of artificial intelligence in prosthetic project development</w:t>
            </w:r>
          </w:p>
        </w:tc>
      </w:tr>
    </w:tbl>
    <w:p w14:paraId="3A33147F" w14:textId="33E3DA6B" w:rsidR="00F75DB6" w:rsidRDefault="00F75DB6" w:rsidP="00EB0EE5">
      <w:pPr>
        <w:spacing w:line="259" w:lineRule="auto"/>
        <w:jc w:val="both"/>
      </w:pPr>
    </w:p>
    <w:p w14:paraId="1A94D5AC" w14:textId="5A6EF743" w:rsidR="00EB0EE5" w:rsidRDefault="00F75DB6" w:rsidP="00F75DB6">
      <w:pPr>
        <w:spacing w:after="160" w:line="259" w:lineRule="auto"/>
      </w:pPr>
      <w:r>
        <w:br w:type="page"/>
      </w: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27"/>
        <w:gridCol w:w="34"/>
        <w:gridCol w:w="3793"/>
      </w:tblGrid>
      <w:tr w:rsidR="00EC60FC" w14:paraId="5F24B5BD" w14:textId="77777777" w:rsidTr="006102BD">
        <w:trPr>
          <w:cantSplit/>
          <w:trHeight w:val="2655"/>
        </w:trPr>
        <w:tc>
          <w:tcPr>
            <w:tcW w:w="1652" w:type="dxa"/>
            <w:shd w:val="clear" w:color="auto" w:fill="FFFFFF" w:themeFill="background1"/>
            <w:textDirection w:val="btLr"/>
            <w:vAlign w:val="center"/>
          </w:tcPr>
          <w:p w14:paraId="2ACCBA62" w14:textId="77777777" w:rsidR="00EC60FC" w:rsidRPr="00870814" w:rsidRDefault="00EC60FC" w:rsidP="00F75DB6">
            <w:pPr>
              <w:ind w:left="113" w:right="113"/>
              <w:jc w:val="center"/>
              <w:rPr>
                <w:b/>
                <w:color w:val="000000" w:themeColor="text1"/>
              </w:rPr>
            </w:pPr>
            <w:r w:rsidRPr="00870814">
              <w:rPr>
                <w:b/>
                <w:color w:val="000000" w:themeColor="text1"/>
              </w:rPr>
              <w:lastRenderedPageBreak/>
              <w:t>DERS KODU</w:t>
            </w:r>
          </w:p>
          <w:p w14:paraId="58830972" w14:textId="0B170D0F" w:rsidR="00EC60FC" w:rsidRDefault="00EC60FC" w:rsidP="00F75DB6">
            <w:pPr>
              <w:ind w:left="113" w:right="113"/>
              <w:jc w:val="center"/>
            </w:pPr>
            <w:r w:rsidRPr="00870814">
              <w:rPr>
                <w:bCs/>
                <w:i/>
                <w:iCs/>
                <w:color w:val="000000" w:themeColor="text1"/>
              </w:rPr>
              <w:t>Course Code</w:t>
            </w:r>
          </w:p>
        </w:tc>
        <w:tc>
          <w:tcPr>
            <w:tcW w:w="3559" w:type="dxa"/>
            <w:shd w:val="clear" w:color="auto" w:fill="FFFFFF" w:themeFill="background1"/>
            <w:vAlign w:val="center"/>
          </w:tcPr>
          <w:p w14:paraId="13BB1A98" w14:textId="77777777" w:rsidR="00EC60FC" w:rsidRPr="00870814" w:rsidRDefault="00EC60FC" w:rsidP="00F75DB6">
            <w:pPr>
              <w:jc w:val="center"/>
              <w:rPr>
                <w:b/>
                <w:color w:val="000000" w:themeColor="text1"/>
              </w:rPr>
            </w:pPr>
            <w:r w:rsidRPr="00870814">
              <w:rPr>
                <w:b/>
                <w:color w:val="000000" w:themeColor="text1"/>
              </w:rPr>
              <w:t>DERS ADI</w:t>
            </w:r>
          </w:p>
          <w:p w14:paraId="59CC5539" w14:textId="0BF7E5E1" w:rsidR="00EC60FC" w:rsidRDefault="00EC60FC" w:rsidP="00F75DB6">
            <w:pPr>
              <w:jc w:val="center"/>
            </w:pPr>
            <w:r w:rsidRPr="00870814">
              <w:rPr>
                <w:bCs/>
                <w:i/>
                <w:iCs/>
                <w:color w:val="000000" w:themeColor="text1"/>
              </w:rPr>
              <w:t>Course Title</w:t>
            </w:r>
          </w:p>
        </w:tc>
        <w:tc>
          <w:tcPr>
            <w:tcW w:w="426" w:type="dxa"/>
            <w:shd w:val="clear" w:color="auto" w:fill="FFFFFF" w:themeFill="background1"/>
            <w:textDirection w:val="btLr"/>
            <w:vAlign w:val="center"/>
          </w:tcPr>
          <w:p w14:paraId="0EEE5C8D" w14:textId="25032A95" w:rsidR="00EC60FC" w:rsidRDefault="00EC60FC" w:rsidP="00F75DB6">
            <w:pPr>
              <w:ind w:left="113" w:right="113"/>
              <w:jc w:val="center"/>
            </w:pPr>
            <w:r w:rsidRPr="00870814">
              <w:rPr>
                <w:b/>
                <w:color w:val="000000" w:themeColor="text1"/>
              </w:rPr>
              <w:t>T</w:t>
            </w:r>
            <w:r w:rsidRPr="00870814">
              <w:rPr>
                <w:i/>
                <w:color w:val="000000" w:themeColor="text1"/>
              </w:rPr>
              <w:t>(Theoretical)</w:t>
            </w:r>
          </w:p>
        </w:tc>
        <w:tc>
          <w:tcPr>
            <w:tcW w:w="567" w:type="dxa"/>
            <w:shd w:val="clear" w:color="auto" w:fill="FFFFFF" w:themeFill="background1"/>
            <w:textDirection w:val="btLr"/>
            <w:vAlign w:val="center"/>
          </w:tcPr>
          <w:p w14:paraId="696155D3" w14:textId="6A0B9B70" w:rsidR="00EC60FC" w:rsidRDefault="00EC60FC" w:rsidP="00F75DB6">
            <w:pPr>
              <w:ind w:left="113" w:right="113"/>
              <w:jc w:val="center"/>
            </w:pPr>
            <w:r w:rsidRPr="00870814">
              <w:rPr>
                <w:b/>
                <w:color w:val="000000" w:themeColor="text1"/>
              </w:rPr>
              <w:t>U/</w:t>
            </w:r>
            <w:r w:rsidRPr="00870814">
              <w:rPr>
                <w:i/>
                <w:color w:val="000000" w:themeColor="text1"/>
              </w:rPr>
              <w:t>(Practice)</w:t>
            </w:r>
          </w:p>
        </w:tc>
        <w:tc>
          <w:tcPr>
            <w:tcW w:w="425" w:type="dxa"/>
            <w:shd w:val="clear" w:color="auto" w:fill="FFFFFF" w:themeFill="background1"/>
            <w:textDirection w:val="btLr"/>
            <w:vAlign w:val="center"/>
          </w:tcPr>
          <w:p w14:paraId="5626803A" w14:textId="57737792" w:rsidR="00EC60FC" w:rsidRDefault="00EC60FC" w:rsidP="00F75DB6">
            <w:pPr>
              <w:ind w:left="113" w:right="113"/>
              <w:jc w:val="center"/>
            </w:pPr>
            <w:r w:rsidRPr="00870814">
              <w:rPr>
                <w:b/>
                <w:color w:val="000000" w:themeColor="text1"/>
              </w:rPr>
              <w:t>K/</w:t>
            </w:r>
            <w:r w:rsidRPr="00870814">
              <w:rPr>
                <w:i/>
                <w:color w:val="000000" w:themeColor="text1"/>
              </w:rPr>
              <w:t>(Credit)</w:t>
            </w:r>
          </w:p>
        </w:tc>
        <w:tc>
          <w:tcPr>
            <w:tcW w:w="425" w:type="dxa"/>
            <w:shd w:val="clear" w:color="auto" w:fill="FFFFFF" w:themeFill="background1"/>
            <w:textDirection w:val="btLr"/>
            <w:vAlign w:val="center"/>
          </w:tcPr>
          <w:p w14:paraId="1E122596" w14:textId="538920C4" w:rsidR="00EC60FC" w:rsidRDefault="00EC60FC" w:rsidP="00F75DB6">
            <w:pPr>
              <w:ind w:left="113" w:right="113"/>
              <w:jc w:val="center"/>
            </w:pPr>
            <w:r w:rsidRPr="00870814">
              <w:rPr>
                <w:b/>
                <w:color w:val="000000" w:themeColor="text1"/>
              </w:rPr>
              <w:t>AKTS/</w:t>
            </w:r>
            <w:r w:rsidRPr="00870814">
              <w:rPr>
                <w:bCs/>
                <w:i/>
                <w:iCs/>
                <w:color w:val="000000" w:themeColor="text1"/>
              </w:rPr>
              <w:t>ECTS</w:t>
            </w:r>
          </w:p>
        </w:tc>
        <w:tc>
          <w:tcPr>
            <w:tcW w:w="709" w:type="dxa"/>
            <w:shd w:val="clear" w:color="auto" w:fill="FFFFFF" w:themeFill="background1"/>
            <w:textDirection w:val="btLr"/>
            <w:vAlign w:val="center"/>
          </w:tcPr>
          <w:p w14:paraId="736FB248" w14:textId="77777777" w:rsidR="00EC60FC" w:rsidRPr="00870814" w:rsidRDefault="00EC60FC" w:rsidP="00F75DB6">
            <w:pPr>
              <w:ind w:left="113" w:right="113"/>
              <w:jc w:val="center"/>
              <w:rPr>
                <w:b/>
                <w:color w:val="000000" w:themeColor="text1"/>
              </w:rPr>
            </w:pPr>
            <w:r w:rsidRPr="00870814">
              <w:rPr>
                <w:b/>
                <w:color w:val="000000" w:themeColor="text1"/>
              </w:rPr>
              <w:t>ZORUNLU/SEÇMELİ</w:t>
            </w:r>
          </w:p>
          <w:p w14:paraId="4ECF63E4" w14:textId="1F177735" w:rsidR="00EC60FC" w:rsidRDefault="00EC60FC" w:rsidP="00F75DB6">
            <w:pPr>
              <w:ind w:left="113" w:right="113"/>
              <w:jc w:val="center"/>
            </w:pPr>
            <w:r w:rsidRPr="00870814">
              <w:rPr>
                <w:bCs/>
                <w:i/>
                <w:iCs/>
                <w:color w:val="000000" w:themeColor="text1"/>
              </w:rPr>
              <w:t>Compulsory/ Elective</w:t>
            </w:r>
          </w:p>
        </w:tc>
        <w:tc>
          <w:tcPr>
            <w:tcW w:w="7654" w:type="dxa"/>
            <w:gridSpan w:val="3"/>
            <w:shd w:val="clear" w:color="auto" w:fill="FFFFFF" w:themeFill="background1"/>
          </w:tcPr>
          <w:p w14:paraId="0B416CD4" w14:textId="77777777" w:rsidR="00EC60FC" w:rsidRPr="00870814" w:rsidRDefault="00EC60FC" w:rsidP="00EC60FC">
            <w:pPr>
              <w:jc w:val="center"/>
              <w:rPr>
                <w:b/>
                <w:color w:val="000000" w:themeColor="text1"/>
              </w:rPr>
            </w:pPr>
            <w:r w:rsidRPr="00870814">
              <w:rPr>
                <w:b/>
                <w:color w:val="000000" w:themeColor="text1"/>
              </w:rPr>
              <w:t>DERS İÇERİĞİ</w:t>
            </w:r>
          </w:p>
          <w:p w14:paraId="67F8B2FE" w14:textId="77777777" w:rsidR="00EC60FC" w:rsidRPr="00805E14" w:rsidRDefault="00EC60FC" w:rsidP="00EC60FC">
            <w:pPr>
              <w:jc w:val="both"/>
              <w:rPr>
                <w:b/>
              </w:rPr>
            </w:pPr>
            <w:r w:rsidRPr="00805E14">
              <w:rPr>
                <w:b/>
              </w:rPr>
              <w:t>Biyomedikal cihazlar hakkında temel bilgiler, biyomedikal cihazların tanıtılması ve kullanımı hakkında anlatımlar, biyomedikal cihazlarda elektronik sistem ve donanımın tanıtılıp özelliklerinin aktarılması.</w:t>
            </w:r>
          </w:p>
          <w:p w14:paraId="4AF79A08" w14:textId="77777777" w:rsidR="00EC60FC" w:rsidRPr="00870814" w:rsidRDefault="00EC60FC" w:rsidP="00EC60FC">
            <w:pPr>
              <w:jc w:val="both"/>
              <w:rPr>
                <w:b/>
                <w:bCs/>
                <w:iCs/>
                <w:color w:val="000000" w:themeColor="text1"/>
                <w:lang w:val="en-US" w:eastAsia="zh-CN"/>
              </w:rPr>
            </w:pPr>
            <w:r w:rsidRPr="00F07D41">
              <w:t xml:space="preserve">  </w:t>
            </w:r>
          </w:p>
          <w:p w14:paraId="17DD03FE" w14:textId="77777777" w:rsidR="00EC60FC" w:rsidRPr="00870814" w:rsidRDefault="00EC60FC" w:rsidP="00EC60FC">
            <w:pPr>
              <w:jc w:val="center"/>
              <w:rPr>
                <w:bCs/>
                <w:i/>
                <w:iCs/>
                <w:color w:val="000000" w:themeColor="text1"/>
              </w:rPr>
            </w:pPr>
            <w:r w:rsidRPr="00870814">
              <w:rPr>
                <w:bCs/>
                <w:i/>
                <w:iCs/>
                <w:color w:val="000000" w:themeColor="text1"/>
              </w:rPr>
              <w:t>Content of Course</w:t>
            </w:r>
          </w:p>
          <w:p w14:paraId="78D359B0" w14:textId="14EEEE02" w:rsidR="00EC60FC" w:rsidRDefault="00EC60FC" w:rsidP="00EC60FC">
            <w:pPr>
              <w:jc w:val="both"/>
            </w:pPr>
            <w:r w:rsidRPr="00805E14">
              <w:rPr>
                <w:bCs/>
                <w:i/>
                <w:iCs/>
                <w:color w:val="000000" w:themeColor="text1"/>
                <w:lang w:val="en-US" w:eastAsia="zh-CN"/>
              </w:rPr>
              <w:t>Basic information about biomedical devices, introduction and use of biomedical devices, introduction of electronic systems and hardware in biomedical devices and transfer of their properties.</w:t>
            </w:r>
          </w:p>
        </w:tc>
      </w:tr>
      <w:tr w:rsidR="00EC60FC" w14:paraId="59811BA9" w14:textId="77777777" w:rsidTr="00EB0EE5">
        <w:trPr>
          <w:trHeight w:val="306"/>
        </w:trPr>
        <w:tc>
          <w:tcPr>
            <w:tcW w:w="1652" w:type="dxa"/>
            <w:vMerge w:val="restart"/>
            <w:shd w:val="clear" w:color="auto" w:fill="FFFFFF" w:themeFill="background1"/>
            <w:vAlign w:val="center"/>
          </w:tcPr>
          <w:p w14:paraId="1E5CF6CB" w14:textId="5E3875C8" w:rsidR="00EC60FC" w:rsidRPr="00E60C4E" w:rsidRDefault="00EC364B" w:rsidP="00F75DB6">
            <w:pPr>
              <w:jc w:val="center"/>
              <w:rPr>
                <w:b/>
                <w:color w:val="FF0000"/>
                <w:lang w:val="en-US"/>
              </w:rPr>
            </w:pPr>
            <w:r w:rsidRPr="00E60C4E">
              <w:rPr>
                <w:b/>
                <w:color w:val="000000" w:themeColor="text1"/>
                <w:lang w:val="en-US"/>
              </w:rPr>
              <w:t>542122104</w:t>
            </w:r>
          </w:p>
        </w:tc>
        <w:tc>
          <w:tcPr>
            <w:tcW w:w="3559" w:type="dxa"/>
            <w:vMerge w:val="restart"/>
            <w:shd w:val="clear" w:color="auto" w:fill="FFFFFF" w:themeFill="background1"/>
            <w:vAlign w:val="center"/>
          </w:tcPr>
          <w:p w14:paraId="444AA3B6" w14:textId="77777777" w:rsidR="00EC60FC" w:rsidRPr="00870814" w:rsidRDefault="00EC60FC" w:rsidP="00F75DB6">
            <w:pPr>
              <w:jc w:val="center"/>
              <w:rPr>
                <w:b/>
                <w:color w:val="000000" w:themeColor="text1"/>
                <w:lang w:val="en-US"/>
              </w:rPr>
            </w:pPr>
            <w:r>
              <w:rPr>
                <w:b/>
                <w:color w:val="000000" w:themeColor="text1"/>
                <w:lang w:val="en-US"/>
              </w:rPr>
              <w:t>Biyomedikal</w:t>
            </w:r>
          </w:p>
          <w:p w14:paraId="6100B851" w14:textId="7E774CB0" w:rsidR="00EC60FC" w:rsidRDefault="00EC60FC" w:rsidP="00F75DB6">
            <w:pPr>
              <w:jc w:val="center"/>
            </w:pPr>
            <w:r>
              <w:rPr>
                <w:i/>
                <w:iCs/>
                <w:color w:val="000000" w:themeColor="text1"/>
                <w:lang w:val="en-US"/>
              </w:rPr>
              <w:t>Biomedical</w:t>
            </w:r>
          </w:p>
        </w:tc>
        <w:tc>
          <w:tcPr>
            <w:tcW w:w="426" w:type="dxa"/>
            <w:vMerge w:val="restart"/>
            <w:shd w:val="clear" w:color="auto" w:fill="FFFFFF" w:themeFill="background1"/>
            <w:vAlign w:val="center"/>
          </w:tcPr>
          <w:p w14:paraId="73ABE5D2" w14:textId="62D7094A" w:rsidR="00EC60FC" w:rsidRPr="00E60C4E" w:rsidRDefault="00EC60FC" w:rsidP="00F75DB6">
            <w:pPr>
              <w:jc w:val="center"/>
              <w:rPr>
                <w:b/>
              </w:rPr>
            </w:pPr>
            <w:r w:rsidRPr="00E60C4E">
              <w:rPr>
                <w:b/>
                <w:color w:val="000000" w:themeColor="text1"/>
                <w:lang w:val="en-US"/>
              </w:rPr>
              <w:t>2</w:t>
            </w:r>
          </w:p>
        </w:tc>
        <w:tc>
          <w:tcPr>
            <w:tcW w:w="567" w:type="dxa"/>
            <w:vMerge w:val="restart"/>
            <w:shd w:val="clear" w:color="auto" w:fill="FFFFFF" w:themeFill="background1"/>
            <w:vAlign w:val="center"/>
          </w:tcPr>
          <w:p w14:paraId="249CA6CC" w14:textId="1712080F" w:rsidR="00EC60FC" w:rsidRPr="00E60C4E" w:rsidRDefault="00EC60FC" w:rsidP="00F75DB6">
            <w:pPr>
              <w:jc w:val="center"/>
              <w:rPr>
                <w:b/>
              </w:rPr>
            </w:pPr>
            <w:r w:rsidRPr="00E60C4E">
              <w:rPr>
                <w:b/>
                <w:color w:val="000000" w:themeColor="text1"/>
                <w:lang w:val="en-US"/>
              </w:rPr>
              <w:t>0</w:t>
            </w:r>
          </w:p>
        </w:tc>
        <w:tc>
          <w:tcPr>
            <w:tcW w:w="425" w:type="dxa"/>
            <w:vMerge w:val="restart"/>
            <w:shd w:val="clear" w:color="auto" w:fill="FFFFFF" w:themeFill="background1"/>
            <w:vAlign w:val="center"/>
          </w:tcPr>
          <w:p w14:paraId="28B79D2D" w14:textId="0DF37841" w:rsidR="00EC60FC" w:rsidRPr="00E60C4E" w:rsidRDefault="00EC60FC" w:rsidP="00F75DB6">
            <w:pPr>
              <w:jc w:val="center"/>
              <w:rPr>
                <w:b/>
              </w:rPr>
            </w:pPr>
            <w:r w:rsidRPr="00E60C4E">
              <w:rPr>
                <w:b/>
                <w:color w:val="000000" w:themeColor="text1"/>
                <w:lang w:val="en-US"/>
              </w:rPr>
              <w:t>2</w:t>
            </w:r>
          </w:p>
        </w:tc>
        <w:tc>
          <w:tcPr>
            <w:tcW w:w="425" w:type="dxa"/>
            <w:vMerge w:val="restart"/>
            <w:shd w:val="clear" w:color="auto" w:fill="FFFFFF" w:themeFill="background1"/>
            <w:vAlign w:val="center"/>
          </w:tcPr>
          <w:p w14:paraId="2715A29D" w14:textId="034E4291" w:rsidR="00EC60FC" w:rsidRPr="00E60C4E" w:rsidRDefault="00EC60FC" w:rsidP="00F75DB6">
            <w:pPr>
              <w:jc w:val="center"/>
              <w:rPr>
                <w:b/>
              </w:rPr>
            </w:pPr>
            <w:r w:rsidRPr="00E60C4E">
              <w:rPr>
                <w:b/>
                <w:color w:val="000000" w:themeColor="text1"/>
                <w:lang w:val="en-US"/>
              </w:rPr>
              <w:t>3</w:t>
            </w:r>
          </w:p>
        </w:tc>
        <w:tc>
          <w:tcPr>
            <w:tcW w:w="709" w:type="dxa"/>
            <w:vMerge w:val="restart"/>
            <w:shd w:val="clear" w:color="auto" w:fill="FFFFFF" w:themeFill="background1"/>
            <w:textDirection w:val="btLr"/>
            <w:vAlign w:val="center"/>
          </w:tcPr>
          <w:p w14:paraId="040C1DA8" w14:textId="2DE10B31" w:rsidR="00EC60FC" w:rsidRPr="00E60C4E" w:rsidRDefault="00EC60FC" w:rsidP="00F75DB6">
            <w:pPr>
              <w:ind w:left="113" w:right="113"/>
              <w:jc w:val="center"/>
              <w:rPr>
                <w:b/>
              </w:rPr>
            </w:pPr>
            <w:r w:rsidRPr="00E60C4E">
              <w:rPr>
                <w:b/>
                <w:color w:val="000000" w:themeColor="text1"/>
                <w:lang w:val="en-US"/>
              </w:rPr>
              <w:t>Seçmeli/</w:t>
            </w:r>
            <w:r w:rsidRPr="00E60C4E">
              <w:rPr>
                <w:i/>
                <w:iCs/>
                <w:color w:val="000000" w:themeColor="text1"/>
                <w:lang w:val="en-US"/>
              </w:rPr>
              <w:t>Elective</w:t>
            </w:r>
          </w:p>
        </w:tc>
        <w:tc>
          <w:tcPr>
            <w:tcW w:w="7654" w:type="dxa"/>
            <w:gridSpan w:val="3"/>
            <w:shd w:val="clear" w:color="auto" w:fill="FFFFFF" w:themeFill="background1"/>
          </w:tcPr>
          <w:p w14:paraId="4E86ACC9" w14:textId="77777777" w:rsidR="00EC60FC" w:rsidRPr="00870814" w:rsidRDefault="00EC60FC" w:rsidP="00EC60FC">
            <w:pPr>
              <w:pStyle w:val="AralkYok"/>
              <w:jc w:val="center"/>
              <w:rPr>
                <w:rFonts w:ascii="Times New Roman" w:hAnsi="Times New Roman" w:cs="Times New Roman"/>
                <w:b/>
                <w:bCs/>
                <w:color w:val="000000" w:themeColor="text1"/>
                <w:sz w:val="24"/>
                <w:szCs w:val="24"/>
              </w:rPr>
            </w:pPr>
            <w:r w:rsidRPr="00870814">
              <w:rPr>
                <w:rFonts w:ascii="Times New Roman" w:hAnsi="Times New Roman" w:cs="Times New Roman"/>
                <w:b/>
                <w:bCs/>
                <w:color w:val="000000" w:themeColor="text1"/>
                <w:sz w:val="24"/>
                <w:szCs w:val="24"/>
              </w:rPr>
              <w:t>Amaç</w:t>
            </w:r>
          </w:p>
          <w:p w14:paraId="1F9F898B" w14:textId="77777777" w:rsidR="00EC60FC" w:rsidRPr="00805E14" w:rsidRDefault="00EC60FC" w:rsidP="00EC60FC">
            <w:pPr>
              <w:jc w:val="both"/>
              <w:rPr>
                <w:b/>
              </w:rPr>
            </w:pPr>
            <w:r w:rsidRPr="00805E14">
              <w:rPr>
                <w:b/>
              </w:rPr>
              <w:t>Bu dersin amacı biyomedikal cihazlar hakkında temel bilgiler vererek, biyomedikal cihazlar konusunda yeterli bilgiye sahip, biyomedikal cihazlarda elektronik sistem ve ekipmanları tanıyan, özelliklerinin bilinmesini sağlatmak.</w:t>
            </w:r>
          </w:p>
          <w:p w14:paraId="466C49E6" w14:textId="77777777" w:rsidR="00EC60FC" w:rsidRPr="00870814" w:rsidRDefault="00EC60FC" w:rsidP="00EC60FC">
            <w:pPr>
              <w:spacing w:after="120"/>
              <w:jc w:val="center"/>
              <w:rPr>
                <w:b/>
                <w:bCs/>
                <w:iCs/>
                <w:color w:val="000000" w:themeColor="text1"/>
                <w:lang w:val="en-US" w:eastAsia="zh-CN"/>
              </w:rPr>
            </w:pPr>
            <w:r w:rsidRPr="00870814">
              <w:rPr>
                <w:i/>
                <w:color w:val="000000" w:themeColor="text1"/>
              </w:rPr>
              <w:t>Aim of Course</w:t>
            </w:r>
          </w:p>
          <w:p w14:paraId="15A0EBC2" w14:textId="435BE36E" w:rsidR="00EC60FC" w:rsidRDefault="00EC60FC" w:rsidP="00EC60FC">
            <w:pPr>
              <w:pStyle w:val="AralkYok"/>
              <w:jc w:val="both"/>
              <w:rPr>
                <w:rFonts w:ascii="Times New Roman" w:hAnsi="Times New Roman" w:cs="Times New Roman"/>
                <w:sz w:val="24"/>
                <w:szCs w:val="24"/>
              </w:rPr>
            </w:pPr>
            <w:r w:rsidRPr="00805E14">
              <w:rPr>
                <w:rStyle w:val="y2iqfc"/>
                <w:rFonts w:ascii="Times New Roman" w:hAnsi="Times New Roman" w:cs="Times New Roman"/>
                <w:i/>
                <w:sz w:val="24"/>
                <w:szCs w:val="24"/>
                <w:lang w:val="en"/>
              </w:rPr>
              <w:t>The aim of this course is to provide basic information about biomedical devices, to have sufficient knowledge about biomedical devices, to recognize electronic systems and equipment in biomedical devices</w:t>
            </w:r>
            <w:proofErr w:type="gramStart"/>
            <w:r w:rsidRPr="00805E14">
              <w:rPr>
                <w:rStyle w:val="y2iqfc"/>
                <w:rFonts w:ascii="Times New Roman" w:hAnsi="Times New Roman" w:cs="Times New Roman"/>
                <w:i/>
                <w:sz w:val="24"/>
                <w:szCs w:val="24"/>
                <w:lang w:val="en"/>
              </w:rPr>
              <w:t>, to</w:t>
            </w:r>
            <w:proofErr w:type="gramEnd"/>
            <w:r w:rsidRPr="00805E14">
              <w:rPr>
                <w:rStyle w:val="y2iqfc"/>
                <w:rFonts w:ascii="Times New Roman" w:hAnsi="Times New Roman" w:cs="Times New Roman"/>
                <w:i/>
                <w:sz w:val="24"/>
                <w:szCs w:val="24"/>
                <w:lang w:val="en"/>
              </w:rPr>
              <w:t xml:space="preserve"> know their features.</w:t>
            </w:r>
          </w:p>
        </w:tc>
      </w:tr>
      <w:tr w:rsidR="00EC60FC" w14:paraId="74531E29" w14:textId="77777777" w:rsidTr="00EB0EE5">
        <w:trPr>
          <w:trHeight w:val="765"/>
        </w:trPr>
        <w:tc>
          <w:tcPr>
            <w:tcW w:w="1652" w:type="dxa"/>
            <w:vMerge/>
            <w:shd w:val="clear" w:color="auto" w:fill="FFFFFF" w:themeFill="background1"/>
            <w:vAlign w:val="center"/>
          </w:tcPr>
          <w:p w14:paraId="490F0659" w14:textId="77777777" w:rsidR="00EC60FC" w:rsidRDefault="00EC60FC" w:rsidP="00EC60FC">
            <w:pPr>
              <w:jc w:val="both"/>
            </w:pPr>
          </w:p>
        </w:tc>
        <w:tc>
          <w:tcPr>
            <w:tcW w:w="3559" w:type="dxa"/>
            <w:vMerge/>
            <w:shd w:val="clear" w:color="auto" w:fill="FFFFFF" w:themeFill="background1"/>
            <w:vAlign w:val="center"/>
          </w:tcPr>
          <w:p w14:paraId="60736A02" w14:textId="77777777" w:rsidR="00EC60FC" w:rsidRDefault="00EC60FC" w:rsidP="00EC60FC">
            <w:pPr>
              <w:jc w:val="both"/>
            </w:pPr>
          </w:p>
        </w:tc>
        <w:tc>
          <w:tcPr>
            <w:tcW w:w="426" w:type="dxa"/>
            <w:vMerge/>
            <w:shd w:val="clear" w:color="auto" w:fill="FFFFFF" w:themeFill="background1"/>
            <w:vAlign w:val="center"/>
          </w:tcPr>
          <w:p w14:paraId="46B6BB39" w14:textId="77777777" w:rsidR="00EC60FC" w:rsidRDefault="00EC60FC" w:rsidP="00EC60FC">
            <w:pPr>
              <w:jc w:val="both"/>
            </w:pPr>
          </w:p>
        </w:tc>
        <w:tc>
          <w:tcPr>
            <w:tcW w:w="567" w:type="dxa"/>
            <w:vMerge/>
            <w:shd w:val="clear" w:color="auto" w:fill="FFFFFF" w:themeFill="background1"/>
            <w:vAlign w:val="center"/>
          </w:tcPr>
          <w:p w14:paraId="6B395425" w14:textId="77777777" w:rsidR="00EC60FC" w:rsidRDefault="00EC60FC" w:rsidP="00EC60FC">
            <w:pPr>
              <w:jc w:val="both"/>
            </w:pPr>
          </w:p>
        </w:tc>
        <w:tc>
          <w:tcPr>
            <w:tcW w:w="425" w:type="dxa"/>
            <w:vMerge/>
            <w:shd w:val="clear" w:color="auto" w:fill="FFFFFF" w:themeFill="background1"/>
            <w:vAlign w:val="center"/>
          </w:tcPr>
          <w:p w14:paraId="115DF280" w14:textId="77777777" w:rsidR="00EC60FC" w:rsidRDefault="00EC60FC" w:rsidP="00EC60FC">
            <w:pPr>
              <w:jc w:val="both"/>
            </w:pPr>
          </w:p>
        </w:tc>
        <w:tc>
          <w:tcPr>
            <w:tcW w:w="425" w:type="dxa"/>
            <w:vMerge/>
            <w:shd w:val="clear" w:color="auto" w:fill="FFFFFF" w:themeFill="background1"/>
            <w:vAlign w:val="center"/>
          </w:tcPr>
          <w:p w14:paraId="5C2CD112" w14:textId="77777777" w:rsidR="00EC60FC" w:rsidRDefault="00EC60FC" w:rsidP="00EC60FC">
            <w:pPr>
              <w:jc w:val="both"/>
            </w:pPr>
          </w:p>
        </w:tc>
        <w:tc>
          <w:tcPr>
            <w:tcW w:w="709" w:type="dxa"/>
            <w:vMerge/>
            <w:shd w:val="clear" w:color="auto" w:fill="FFFFFF" w:themeFill="background1"/>
            <w:vAlign w:val="center"/>
          </w:tcPr>
          <w:p w14:paraId="3E5D7EB3" w14:textId="77777777" w:rsidR="00EC60FC" w:rsidRDefault="00EC60FC" w:rsidP="00EC60FC">
            <w:pPr>
              <w:jc w:val="both"/>
            </w:pPr>
          </w:p>
        </w:tc>
        <w:tc>
          <w:tcPr>
            <w:tcW w:w="7654" w:type="dxa"/>
            <w:gridSpan w:val="3"/>
            <w:shd w:val="clear" w:color="auto" w:fill="FFFFFF" w:themeFill="background1"/>
          </w:tcPr>
          <w:p w14:paraId="686F6C26" w14:textId="77777777" w:rsidR="00EC60FC" w:rsidRPr="00870814" w:rsidRDefault="00EC60FC" w:rsidP="00EC60FC">
            <w:pPr>
              <w:spacing w:after="120"/>
              <w:jc w:val="center"/>
              <w:rPr>
                <w:b/>
                <w:color w:val="000000" w:themeColor="text1"/>
              </w:rPr>
            </w:pPr>
            <w:r w:rsidRPr="00870814">
              <w:rPr>
                <w:b/>
                <w:color w:val="000000" w:themeColor="text1"/>
              </w:rPr>
              <w:t>Ders Materyali</w:t>
            </w:r>
          </w:p>
          <w:p w14:paraId="1594D6DB" w14:textId="77777777" w:rsidR="00EC60FC" w:rsidRPr="00870814" w:rsidRDefault="00EC60FC" w:rsidP="009B6229">
            <w:pPr>
              <w:spacing w:after="120"/>
              <w:jc w:val="both"/>
              <w:rPr>
                <w:b/>
                <w:color w:val="000000" w:themeColor="text1"/>
              </w:rPr>
            </w:pPr>
            <w:r w:rsidRPr="00870814">
              <w:rPr>
                <w:b/>
                <w:color w:val="000000" w:themeColor="text1"/>
              </w:rPr>
              <w:t xml:space="preserve">Ders </w:t>
            </w:r>
            <w:proofErr w:type="gramStart"/>
            <w:r w:rsidRPr="00870814">
              <w:rPr>
                <w:b/>
                <w:color w:val="000000" w:themeColor="text1"/>
              </w:rPr>
              <w:t xml:space="preserve">kitapları, </w:t>
            </w:r>
            <w:r w:rsidRPr="00870814">
              <w:rPr>
                <w:color w:val="000000" w:themeColor="text1"/>
              </w:rPr>
              <w:t xml:space="preserve"> </w:t>
            </w:r>
            <w:r w:rsidRPr="00870814">
              <w:rPr>
                <w:b/>
                <w:color w:val="000000" w:themeColor="text1"/>
              </w:rPr>
              <w:t>Öğreticinin</w:t>
            </w:r>
            <w:proofErr w:type="gramEnd"/>
            <w:r w:rsidRPr="00870814">
              <w:rPr>
                <w:color w:val="000000" w:themeColor="text1"/>
              </w:rPr>
              <w:t xml:space="preserve"> </w:t>
            </w:r>
            <w:r w:rsidRPr="00870814">
              <w:rPr>
                <w:b/>
                <w:color w:val="000000" w:themeColor="text1"/>
              </w:rPr>
              <w:t>powerPoint sunumu, Videolar, İnternet kaynakları, Donanım eğitimi için uygulama Bilgisayarı.</w:t>
            </w:r>
          </w:p>
          <w:p w14:paraId="0A035C5D" w14:textId="77777777" w:rsidR="00EC60FC" w:rsidRPr="00870814" w:rsidRDefault="00EC60FC" w:rsidP="00EC60FC">
            <w:pPr>
              <w:spacing w:after="120"/>
              <w:jc w:val="center"/>
              <w:rPr>
                <w:i/>
                <w:color w:val="000000" w:themeColor="text1"/>
              </w:rPr>
            </w:pPr>
            <w:r w:rsidRPr="00870814">
              <w:rPr>
                <w:i/>
                <w:color w:val="000000" w:themeColor="text1"/>
              </w:rPr>
              <w:t>Course Material</w:t>
            </w:r>
          </w:p>
          <w:p w14:paraId="71B62916" w14:textId="3DFB163B" w:rsidR="00EC60FC" w:rsidRDefault="00EC60FC" w:rsidP="00EC60FC">
            <w:pPr>
              <w:spacing w:after="120"/>
              <w:jc w:val="both"/>
            </w:pPr>
            <w:r w:rsidRPr="00870814">
              <w:rPr>
                <w:i/>
                <w:color w:val="000000" w:themeColor="text1"/>
              </w:rPr>
              <w:t>Textbooks, Tutorial PowerPoint presentation, Videos, Internet resources, Application PC for hardware training.</w:t>
            </w:r>
          </w:p>
        </w:tc>
      </w:tr>
      <w:tr w:rsidR="009B6229" w14:paraId="20283FD6" w14:textId="77777777" w:rsidTr="00EB0EE5">
        <w:trPr>
          <w:trHeight w:val="765"/>
        </w:trPr>
        <w:tc>
          <w:tcPr>
            <w:tcW w:w="1652" w:type="dxa"/>
            <w:vMerge/>
            <w:shd w:val="clear" w:color="auto" w:fill="FFFFFF" w:themeFill="background1"/>
            <w:vAlign w:val="center"/>
          </w:tcPr>
          <w:p w14:paraId="05752A48" w14:textId="77777777" w:rsidR="009B6229" w:rsidRDefault="009B6229" w:rsidP="009B6229">
            <w:pPr>
              <w:jc w:val="both"/>
            </w:pPr>
          </w:p>
        </w:tc>
        <w:tc>
          <w:tcPr>
            <w:tcW w:w="3559" w:type="dxa"/>
            <w:vMerge/>
            <w:shd w:val="clear" w:color="auto" w:fill="FFFFFF" w:themeFill="background1"/>
            <w:vAlign w:val="center"/>
          </w:tcPr>
          <w:p w14:paraId="7AE3C34D" w14:textId="77777777" w:rsidR="009B6229" w:rsidRDefault="009B6229" w:rsidP="009B6229">
            <w:pPr>
              <w:jc w:val="both"/>
            </w:pPr>
          </w:p>
        </w:tc>
        <w:tc>
          <w:tcPr>
            <w:tcW w:w="426" w:type="dxa"/>
            <w:vMerge/>
            <w:shd w:val="clear" w:color="auto" w:fill="FFFFFF" w:themeFill="background1"/>
            <w:vAlign w:val="center"/>
          </w:tcPr>
          <w:p w14:paraId="0EC85531" w14:textId="77777777" w:rsidR="009B6229" w:rsidRDefault="009B6229" w:rsidP="009B6229">
            <w:pPr>
              <w:jc w:val="both"/>
            </w:pPr>
          </w:p>
        </w:tc>
        <w:tc>
          <w:tcPr>
            <w:tcW w:w="567" w:type="dxa"/>
            <w:vMerge/>
            <w:shd w:val="clear" w:color="auto" w:fill="FFFFFF" w:themeFill="background1"/>
            <w:vAlign w:val="center"/>
          </w:tcPr>
          <w:p w14:paraId="3678E1CA" w14:textId="77777777" w:rsidR="009B6229" w:rsidRDefault="009B6229" w:rsidP="009B6229">
            <w:pPr>
              <w:jc w:val="both"/>
            </w:pPr>
          </w:p>
        </w:tc>
        <w:tc>
          <w:tcPr>
            <w:tcW w:w="425" w:type="dxa"/>
            <w:vMerge/>
            <w:shd w:val="clear" w:color="auto" w:fill="FFFFFF" w:themeFill="background1"/>
            <w:vAlign w:val="center"/>
          </w:tcPr>
          <w:p w14:paraId="567AC392" w14:textId="77777777" w:rsidR="009B6229" w:rsidRDefault="009B6229" w:rsidP="009B6229">
            <w:pPr>
              <w:jc w:val="both"/>
            </w:pPr>
          </w:p>
        </w:tc>
        <w:tc>
          <w:tcPr>
            <w:tcW w:w="425" w:type="dxa"/>
            <w:vMerge/>
            <w:shd w:val="clear" w:color="auto" w:fill="FFFFFF" w:themeFill="background1"/>
            <w:vAlign w:val="center"/>
          </w:tcPr>
          <w:p w14:paraId="3EAD92ED" w14:textId="77777777" w:rsidR="009B6229" w:rsidRDefault="009B6229" w:rsidP="009B6229">
            <w:pPr>
              <w:jc w:val="both"/>
            </w:pPr>
          </w:p>
        </w:tc>
        <w:tc>
          <w:tcPr>
            <w:tcW w:w="709" w:type="dxa"/>
            <w:vMerge/>
            <w:shd w:val="clear" w:color="auto" w:fill="FFFFFF" w:themeFill="background1"/>
            <w:vAlign w:val="center"/>
          </w:tcPr>
          <w:p w14:paraId="23EA749A" w14:textId="77777777" w:rsidR="009B6229" w:rsidRDefault="009B6229" w:rsidP="009B6229">
            <w:pPr>
              <w:jc w:val="both"/>
            </w:pPr>
          </w:p>
        </w:tc>
        <w:tc>
          <w:tcPr>
            <w:tcW w:w="7654" w:type="dxa"/>
            <w:gridSpan w:val="3"/>
            <w:shd w:val="clear" w:color="auto" w:fill="FFFFFF" w:themeFill="background1"/>
          </w:tcPr>
          <w:p w14:paraId="41B24CA5" w14:textId="77777777" w:rsidR="009B6229" w:rsidRDefault="009B6229" w:rsidP="009B6229">
            <w:pPr>
              <w:spacing w:line="256" w:lineRule="auto"/>
              <w:jc w:val="center"/>
              <w:rPr>
                <w:b/>
                <w:color w:val="000000" w:themeColor="text1"/>
              </w:rPr>
            </w:pPr>
            <w:r>
              <w:rPr>
                <w:b/>
                <w:color w:val="000000" w:themeColor="text1"/>
              </w:rPr>
              <w:t>Yöntem ve Teknik</w:t>
            </w:r>
          </w:p>
          <w:p w14:paraId="70332716" w14:textId="77777777" w:rsidR="009B6229" w:rsidRDefault="009B6229" w:rsidP="009B6229">
            <w:pPr>
              <w:spacing w:line="256" w:lineRule="auto"/>
              <w:rPr>
                <w:color w:val="000000" w:themeColor="text1"/>
                <w:sz w:val="22"/>
                <w:szCs w:val="22"/>
              </w:rPr>
            </w:pPr>
            <w:r>
              <w:rPr>
                <w:color w:val="000000" w:themeColor="text1"/>
                <w:sz w:val="22"/>
              </w:rPr>
              <w:t>Konu anlatımı, örnek videolar.</w:t>
            </w:r>
          </w:p>
          <w:p w14:paraId="756F6C54" w14:textId="77777777" w:rsidR="009B6229" w:rsidRDefault="009B6229" w:rsidP="009B6229">
            <w:pPr>
              <w:spacing w:line="256" w:lineRule="auto"/>
              <w:rPr>
                <w:color w:val="000000" w:themeColor="text1"/>
                <w:sz w:val="22"/>
              </w:rPr>
            </w:pPr>
          </w:p>
          <w:p w14:paraId="4E9BBDBD" w14:textId="77777777" w:rsidR="009B6229" w:rsidRDefault="009B6229" w:rsidP="009B6229">
            <w:pPr>
              <w:spacing w:line="256" w:lineRule="auto"/>
              <w:jc w:val="center"/>
              <w:rPr>
                <w:color w:val="000000" w:themeColor="text1"/>
                <w:sz w:val="22"/>
              </w:rPr>
            </w:pPr>
            <w:r>
              <w:rPr>
                <w:color w:val="000000" w:themeColor="text1"/>
                <w:sz w:val="22"/>
              </w:rPr>
              <w:t>Method and Technique</w:t>
            </w:r>
          </w:p>
          <w:p w14:paraId="7487FE00" w14:textId="47CAD2CD" w:rsidR="009B6229" w:rsidRPr="00870814" w:rsidRDefault="009B6229" w:rsidP="009B6229">
            <w:pPr>
              <w:spacing w:after="120"/>
              <w:jc w:val="both"/>
              <w:rPr>
                <w:b/>
                <w:color w:val="000000" w:themeColor="text1"/>
              </w:rPr>
            </w:pPr>
            <w:r>
              <w:rPr>
                <w:i/>
                <w:color w:val="000000" w:themeColor="text1"/>
              </w:rPr>
              <w:t>Subject explanation, sample videos.</w:t>
            </w:r>
          </w:p>
        </w:tc>
      </w:tr>
      <w:tr w:rsidR="009B6229" w14:paraId="2F474A67" w14:textId="77777777" w:rsidTr="00EB0EE5">
        <w:trPr>
          <w:trHeight w:val="765"/>
        </w:trPr>
        <w:tc>
          <w:tcPr>
            <w:tcW w:w="1652" w:type="dxa"/>
            <w:vMerge/>
            <w:shd w:val="clear" w:color="auto" w:fill="FFFFFF" w:themeFill="background1"/>
            <w:vAlign w:val="center"/>
          </w:tcPr>
          <w:p w14:paraId="33B8FDC3" w14:textId="77777777" w:rsidR="009B6229" w:rsidRDefault="009B6229" w:rsidP="009B6229">
            <w:pPr>
              <w:jc w:val="both"/>
            </w:pPr>
          </w:p>
        </w:tc>
        <w:tc>
          <w:tcPr>
            <w:tcW w:w="3559" w:type="dxa"/>
            <w:vMerge/>
            <w:shd w:val="clear" w:color="auto" w:fill="FFFFFF" w:themeFill="background1"/>
            <w:vAlign w:val="center"/>
          </w:tcPr>
          <w:p w14:paraId="5AEBE6D9" w14:textId="77777777" w:rsidR="009B6229" w:rsidRDefault="009B6229" w:rsidP="009B6229">
            <w:pPr>
              <w:jc w:val="both"/>
            </w:pPr>
          </w:p>
        </w:tc>
        <w:tc>
          <w:tcPr>
            <w:tcW w:w="426" w:type="dxa"/>
            <w:vMerge/>
            <w:shd w:val="clear" w:color="auto" w:fill="FFFFFF" w:themeFill="background1"/>
            <w:vAlign w:val="center"/>
          </w:tcPr>
          <w:p w14:paraId="2703F7D6" w14:textId="77777777" w:rsidR="009B6229" w:rsidRDefault="009B6229" w:rsidP="009B6229">
            <w:pPr>
              <w:jc w:val="both"/>
            </w:pPr>
          </w:p>
        </w:tc>
        <w:tc>
          <w:tcPr>
            <w:tcW w:w="567" w:type="dxa"/>
            <w:vMerge/>
            <w:shd w:val="clear" w:color="auto" w:fill="FFFFFF" w:themeFill="background1"/>
            <w:vAlign w:val="center"/>
          </w:tcPr>
          <w:p w14:paraId="5E47A0E3" w14:textId="77777777" w:rsidR="009B6229" w:rsidRDefault="009B6229" w:rsidP="009B6229">
            <w:pPr>
              <w:jc w:val="both"/>
            </w:pPr>
          </w:p>
        </w:tc>
        <w:tc>
          <w:tcPr>
            <w:tcW w:w="425" w:type="dxa"/>
            <w:vMerge/>
            <w:shd w:val="clear" w:color="auto" w:fill="FFFFFF" w:themeFill="background1"/>
            <w:vAlign w:val="center"/>
          </w:tcPr>
          <w:p w14:paraId="7CF3FDA0" w14:textId="77777777" w:rsidR="009B6229" w:rsidRDefault="009B6229" w:rsidP="009B6229">
            <w:pPr>
              <w:jc w:val="both"/>
            </w:pPr>
          </w:p>
        </w:tc>
        <w:tc>
          <w:tcPr>
            <w:tcW w:w="425" w:type="dxa"/>
            <w:vMerge/>
            <w:shd w:val="clear" w:color="auto" w:fill="FFFFFF" w:themeFill="background1"/>
            <w:vAlign w:val="center"/>
          </w:tcPr>
          <w:p w14:paraId="3755E92C" w14:textId="77777777" w:rsidR="009B6229" w:rsidRDefault="009B6229" w:rsidP="009B6229">
            <w:pPr>
              <w:jc w:val="both"/>
            </w:pPr>
          </w:p>
        </w:tc>
        <w:tc>
          <w:tcPr>
            <w:tcW w:w="709" w:type="dxa"/>
            <w:vMerge/>
            <w:shd w:val="clear" w:color="auto" w:fill="FFFFFF" w:themeFill="background1"/>
            <w:vAlign w:val="center"/>
          </w:tcPr>
          <w:p w14:paraId="75DF152C" w14:textId="77777777" w:rsidR="009B6229" w:rsidRDefault="009B6229" w:rsidP="009B6229">
            <w:pPr>
              <w:jc w:val="both"/>
            </w:pPr>
          </w:p>
        </w:tc>
        <w:tc>
          <w:tcPr>
            <w:tcW w:w="7654" w:type="dxa"/>
            <w:gridSpan w:val="3"/>
            <w:shd w:val="clear" w:color="auto" w:fill="FFFFFF" w:themeFill="background1"/>
          </w:tcPr>
          <w:p w14:paraId="3C4ECA4F" w14:textId="77777777" w:rsidR="009B6229" w:rsidRDefault="009B6229" w:rsidP="009B6229">
            <w:pPr>
              <w:spacing w:line="256" w:lineRule="auto"/>
              <w:jc w:val="center"/>
              <w:rPr>
                <w:b/>
                <w:color w:val="000000" w:themeColor="text1"/>
              </w:rPr>
            </w:pPr>
            <w:r>
              <w:rPr>
                <w:b/>
                <w:color w:val="000000" w:themeColor="text1"/>
              </w:rPr>
              <w:t>Ölçme ve Değerlendirme</w:t>
            </w:r>
          </w:p>
          <w:p w14:paraId="35B41FCD" w14:textId="77777777" w:rsidR="009B6229" w:rsidRDefault="009B6229" w:rsidP="009B6229">
            <w:pPr>
              <w:spacing w:line="256" w:lineRule="auto"/>
              <w:rPr>
                <w:color w:val="000000" w:themeColor="text1"/>
                <w:sz w:val="22"/>
                <w:szCs w:val="22"/>
              </w:rPr>
            </w:pPr>
            <w:r>
              <w:rPr>
                <w:color w:val="000000" w:themeColor="text1"/>
                <w:sz w:val="22"/>
              </w:rPr>
              <w:t xml:space="preserve">Çoktan seçmeli testler, </w:t>
            </w:r>
            <w:proofErr w:type="gramStart"/>
            <w:r>
              <w:rPr>
                <w:color w:val="000000" w:themeColor="text1"/>
                <w:sz w:val="22"/>
              </w:rPr>
              <w:t>doğru -</w:t>
            </w:r>
            <w:proofErr w:type="gramEnd"/>
            <w:r>
              <w:rPr>
                <w:color w:val="000000" w:themeColor="text1"/>
                <w:sz w:val="22"/>
              </w:rPr>
              <w:t xml:space="preserve"> yanlış soruları, kısa cevaplı sorular, boşluk doldurma ve esleştirme sorularıdır.</w:t>
            </w:r>
          </w:p>
          <w:p w14:paraId="5A34D2EA" w14:textId="77777777" w:rsidR="009B6229" w:rsidRDefault="009B6229" w:rsidP="009B6229">
            <w:pPr>
              <w:spacing w:line="256" w:lineRule="auto"/>
              <w:rPr>
                <w:color w:val="000000" w:themeColor="text1"/>
                <w:sz w:val="22"/>
              </w:rPr>
            </w:pPr>
          </w:p>
          <w:p w14:paraId="378C33E0" w14:textId="77777777" w:rsidR="009B6229" w:rsidRDefault="009B6229" w:rsidP="009B6229">
            <w:pPr>
              <w:spacing w:line="256" w:lineRule="auto"/>
              <w:jc w:val="center"/>
              <w:rPr>
                <w:i/>
                <w:color w:val="000000" w:themeColor="text1"/>
              </w:rPr>
            </w:pPr>
            <w:r>
              <w:rPr>
                <w:i/>
                <w:color w:val="000000" w:themeColor="text1"/>
              </w:rPr>
              <w:t>Measurement and Evaluation</w:t>
            </w:r>
          </w:p>
          <w:p w14:paraId="17B253D8" w14:textId="18AEDC30" w:rsidR="009B6229" w:rsidRDefault="009B6229" w:rsidP="009B6229">
            <w:pPr>
              <w:spacing w:after="120"/>
              <w:jc w:val="both"/>
              <w:rPr>
                <w:i/>
              </w:rPr>
            </w:pPr>
            <w:r>
              <w:rPr>
                <w:i/>
                <w:color w:val="000000" w:themeColor="text1"/>
                <w:sz w:val="22"/>
              </w:rPr>
              <w:t>Multiple choice tests include true-false questions, short answer questions, fill-in-the-blank and matching questions.</w:t>
            </w:r>
          </w:p>
        </w:tc>
      </w:tr>
      <w:tr w:rsidR="00E60C4E" w14:paraId="2DD278E8" w14:textId="77777777" w:rsidTr="00E60C4E">
        <w:trPr>
          <w:trHeight w:val="765"/>
        </w:trPr>
        <w:tc>
          <w:tcPr>
            <w:tcW w:w="1652" w:type="dxa"/>
            <w:vMerge/>
            <w:shd w:val="clear" w:color="auto" w:fill="FFFFFF" w:themeFill="background1"/>
            <w:vAlign w:val="center"/>
          </w:tcPr>
          <w:p w14:paraId="790A9E72" w14:textId="77777777" w:rsidR="00E60C4E" w:rsidRDefault="00E60C4E" w:rsidP="00EC60FC">
            <w:pPr>
              <w:jc w:val="both"/>
            </w:pPr>
          </w:p>
        </w:tc>
        <w:tc>
          <w:tcPr>
            <w:tcW w:w="3559" w:type="dxa"/>
            <w:vMerge/>
            <w:shd w:val="clear" w:color="auto" w:fill="FFFFFF" w:themeFill="background1"/>
            <w:vAlign w:val="center"/>
          </w:tcPr>
          <w:p w14:paraId="276D7EFD" w14:textId="77777777" w:rsidR="00E60C4E" w:rsidRDefault="00E60C4E" w:rsidP="00EC60FC">
            <w:pPr>
              <w:jc w:val="both"/>
            </w:pPr>
          </w:p>
        </w:tc>
        <w:tc>
          <w:tcPr>
            <w:tcW w:w="426" w:type="dxa"/>
            <w:vMerge/>
            <w:shd w:val="clear" w:color="auto" w:fill="FFFFFF" w:themeFill="background1"/>
            <w:vAlign w:val="center"/>
          </w:tcPr>
          <w:p w14:paraId="2EAD8841" w14:textId="77777777" w:rsidR="00E60C4E" w:rsidRDefault="00E60C4E" w:rsidP="00EC60FC">
            <w:pPr>
              <w:jc w:val="both"/>
            </w:pPr>
          </w:p>
        </w:tc>
        <w:tc>
          <w:tcPr>
            <w:tcW w:w="567" w:type="dxa"/>
            <w:vMerge/>
            <w:shd w:val="clear" w:color="auto" w:fill="FFFFFF" w:themeFill="background1"/>
            <w:vAlign w:val="center"/>
          </w:tcPr>
          <w:p w14:paraId="5250DF02" w14:textId="77777777" w:rsidR="00E60C4E" w:rsidRDefault="00E60C4E" w:rsidP="00EC60FC">
            <w:pPr>
              <w:jc w:val="both"/>
            </w:pPr>
          </w:p>
        </w:tc>
        <w:tc>
          <w:tcPr>
            <w:tcW w:w="425" w:type="dxa"/>
            <w:vMerge/>
            <w:shd w:val="clear" w:color="auto" w:fill="FFFFFF" w:themeFill="background1"/>
            <w:vAlign w:val="center"/>
          </w:tcPr>
          <w:p w14:paraId="03882ED1" w14:textId="77777777" w:rsidR="00E60C4E" w:rsidRDefault="00E60C4E" w:rsidP="00EC60FC">
            <w:pPr>
              <w:jc w:val="both"/>
            </w:pPr>
          </w:p>
        </w:tc>
        <w:tc>
          <w:tcPr>
            <w:tcW w:w="425" w:type="dxa"/>
            <w:vMerge/>
            <w:shd w:val="clear" w:color="auto" w:fill="FFFFFF" w:themeFill="background1"/>
            <w:vAlign w:val="center"/>
          </w:tcPr>
          <w:p w14:paraId="1A78A84C" w14:textId="77777777" w:rsidR="00E60C4E" w:rsidRDefault="00E60C4E" w:rsidP="00EC60FC">
            <w:pPr>
              <w:jc w:val="both"/>
            </w:pPr>
          </w:p>
        </w:tc>
        <w:tc>
          <w:tcPr>
            <w:tcW w:w="709" w:type="dxa"/>
            <w:vMerge/>
            <w:shd w:val="clear" w:color="auto" w:fill="FFFFFF" w:themeFill="background1"/>
            <w:vAlign w:val="center"/>
          </w:tcPr>
          <w:p w14:paraId="21DD3112" w14:textId="77777777" w:rsidR="00E60C4E" w:rsidRDefault="00E60C4E" w:rsidP="00EC60FC">
            <w:pPr>
              <w:jc w:val="both"/>
            </w:pPr>
          </w:p>
        </w:tc>
        <w:tc>
          <w:tcPr>
            <w:tcW w:w="7654" w:type="dxa"/>
            <w:gridSpan w:val="3"/>
            <w:shd w:val="clear" w:color="auto" w:fill="DEEAF6" w:themeFill="accent1" w:themeFillTint="33"/>
          </w:tcPr>
          <w:p w14:paraId="362213DF" w14:textId="77777777" w:rsidR="00D62620" w:rsidRPr="008A4F92" w:rsidRDefault="00D62620" w:rsidP="00D62620">
            <w:pPr>
              <w:jc w:val="center"/>
              <w:rPr>
                <w:b/>
              </w:rPr>
            </w:pPr>
            <w:r w:rsidRPr="008A4F92">
              <w:rPr>
                <w:b/>
              </w:rPr>
              <w:t>FR-700 Program Güncelleme Kontrol Listesi KODU</w:t>
            </w:r>
            <w:sdt>
              <w:sdtPr>
                <w:tag w:val="goog_rdk_29"/>
                <w:id w:val="1371724080"/>
                <w:showingPlcHdr/>
              </w:sdtPr>
              <w:sdtContent>
                <w:r w:rsidRPr="008A4F92">
                  <w:t xml:space="preserve">     </w:t>
                </w:r>
              </w:sdtContent>
            </w:sdt>
          </w:p>
          <w:p w14:paraId="3DB041A0" w14:textId="54611FB6" w:rsidR="00E60C4E" w:rsidRPr="00870814" w:rsidRDefault="00D62620" w:rsidP="00D62620">
            <w:pPr>
              <w:spacing w:after="120"/>
              <w:jc w:val="center"/>
              <w:rPr>
                <w:b/>
                <w:color w:val="000000" w:themeColor="text1"/>
              </w:rPr>
            </w:pPr>
            <w:r w:rsidRPr="008A4F92">
              <w:rPr>
                <w:b/>
                <w:bCs/>
              </w:rPr>
              <w:t>İB-3c</w:t>
            </w:r>
          </w:p>
        </w:tc>
      </w:tr>
      <w:tr w:rsidR="00EC60FC" w14:paraId="2BE12979" w14:textId="77777777" w:rsidTr="00EC60FC">
        <w:trPr>
          <w:trHeight w:val="765"/>
        </w:trPr>
        <w:tc>
          <w:tcPr>
            <w:tcW w:w="1652" w:type="dxa"/>
            <w:vMerge/>
            <w:shd w:val="clear" w:color="auto" w:fill="FFFFFF" w:themeFill="background1"/>
            <w:vAlign w:val="center"/>
          </w:tcPr>
          <w:p w14:paraId="5CFE2F74" w14:textId="77777777" w:rsidR="00EC60FC" w:rsidRDefault="00EC60FC" w:rsidP="00EC60FC">
            <w:pPr>
              <w:jc w:val="both"/>
            </w:pPr>
          </w:p>
        </w:tc>
        <w:tc>
          <w:tcPr>
            <w:tcW w:w="3559" w:type="dxa"/>
            <w:vMerge/>
            <w:shd w:val="clear" w:color="auto" w:fill="FFFFFF" w:themeFill="background1"/>
            <w:vAlign w:val="center"/>
          </w:tcPr>
          <w:p w14:paraId="1E6F4D69" w14:textId="77777777" w:rsidR="00EC60FC" w:rsidRDefault="00EC60FC" w:rsidP="00EC60FC">
            <w:pPr>
              <w:jc w:val="both"/>
            </w:pPr>
          </w:p>
        </w:tc>
        <w:tc>
          <w:tcPr>
            <w:tcW w:w="426" w:type="dxa"/>
            <w:vMerge/>
            <w:shd w:val="clear" w:color="auto" w:fill="FFFFFF" w:themeFill="background1"/>
            <w:vAlign w:val="center"/>
          </w:tcPr>
          <w:p w14:paraId="2EF96793" w14:textId="77777777" w:rsidR="00EC60FC" w:rsidRDefault="00EC60FC" w:rsidP="00EC60FC">
            <w:pPr>
              <w:jc w:val="both"/>
            </w:pPr>
          </w:p>
        </w:tc>
        <w:tc>
          <w:tcPr>
            <w:tcW w:w="567" w:type="dxa"/>
            <w:vMerge/>
            <w:shd w:val="clear" w:color="auto" w:fill="FFFFFF" w:themeFill="background1"/>
            <w:vAlign w:val="center"/>
          </w:tcPr>
          <w:p w14:paraId="31072F3F" w14:textId="77777777" w:rsidR="00EC60FC" w:rsidRDefault="00EC60FC" w:rsidP="00EC60FC">
            <w:pPr>
              <w:jc w:val="both"/>
            </w:pPr>
          </w:p>
        </w:tc>
        <w:tc>
          <w:tcPr>
            <w:tcW w:w="425" w:type="dxa"/>
            <w:vMerge/>
            <w:shd w:val="clear" w:color="auto" w:fill="FFFFFF" w:themeFill="background1"/>
            <w:vAlign w:val="center"/>
          </w:tcPr>
          <w:p w14:paraId="7BAC4A3E" w14:textId="77777777" w:rsidR="00EC60FC" w:rsidRDefault="00EC60FC" w:rsidP="00EC60FC">
            <w:pPr>
              <w:jc w:val="both"/>
            </w:pPr>
          </w:p>
        </w:tc>
        <w:tc>
          <w:tcPr>
            <w:tcW w:w="425" w:type="dxa"/>
            <w:vMerge/>
            <w:shd w:val="clear" w:color="auto" w:fill="FFFFFF" w:themeFill="background1"/>
            <w:vAlign w:val="center"/>
          </w:tcPr>
          <w:p w14:paraId="1BA91BDF" w14:textId="77777777" w:rsidR="00EC60FC" w:rsidRDefault="00EC60FC" w:rsidP="00EC60FC">
            <w:pPr>
              <w:jc w:val="both"/>
            </w:pPr>
          </w:p>
        </w:tc>
        <w:tc>
          <w:tcPr>
            <w:tcW w:w="709" w:type="dxa"/>
            <w:vMerge/>
            <w:shd w:val="clear" w:color="auto" w:fill="FFFFFF" w:themeFill="background1"/>
            <w:vAlign w:val="center"/>
          </w:tcPr>
          <w:p w14:paraId="419EEA7E" w14:textId="77777777" w:rsidR="00EC60FC" w:rsidRDefault="00EC60FC" w:rsidP="00EC60FC">
            <w:pPr>
              <w:jc w:val="both"/>
            </w:pPr>
          </w:p>
        </w:tc>
        <w:tc>
          <w:tcPr>
            <w:tcW w:w="3827" w:type="dxa"/>
            <w:shd w:val="clear" w:color="auto" w:fill="FFFFFF" w:themeFill="background1"/>
          </w:tcPr>
          <w:p w14:paraId="330D5AD4" w14:textId="77777777" w:rsidR="00EC60FC" w:rsidRPr="00870814" w:rsidRDefault="00EC60FC" w:rsidP="00EC60FC">
            <w:pPr>
              <w:jc w:val="center"/>
              <w:rPr>
                <w:b/>
                <w:bCs/>
                <w:iCs/>
                <w:color w:val="000000" w:themeColor="text1"/>
              </w:rPr>
            </w:pPr>
            <w:r w:rsidRPr="00870814">
              <w:rPr>
                <w:b/>
                <w:bCs/>
                <w:iCs/>
                <w:color w:val="000000" w:themeColor="text1"/>
              </w:rPr>
              <w:t>Konular</w:t>
            </w:r>
          </w:p>
          <w:p w14:paraId="38EB60A2" w14:textId="78166442" w:rsidR="00EC60FC" w:rsidRPr="00870814" w:rsidRDefault="00EC60FC" w:rsidP="00EC60FC">
            <w:pPr>
              <w:jc w:val="center"/>
              <w:rPr>
                <w:b/>
                <w:bCs/>
                <w:iCs/>
                <w:color w:val="000000" w:themeColor="text1"/>
              </w:rPr>
            </w:pPr>
            <w:r w:rsidRPr="00870814">
              <w:rPr>
                <w:i/>
                <w:color w:val="000000" w:themeColor="text1"/>
              </w:rPr>
              <w:t>Subjects</w:t>
            </w:r>
          </w:p>
        </w:tc>
        <w:tc>
          <w:tcPr>
            <w:tcW w:w="3827" w:type="dxa"/>
            <w:gridSpan w:val="2"/>
            <w:shd w:val="clear" w:color="auto" w:fill="FFFFFF" w:themeFill="background1"/>
          </w:tcPr>
          <w:p w14:paraId="28CE1E42" w14:textId="77777777" w:rsidR="00EC60FC" w:rsidRPr="00870814" w:rsidRDefault="00EC60FC" w:rsidP="00EC60FC">
            <w:pPr>
              <w:jc w:val="center"/>
              <w:rPr>
                <w:b/>
                <w:bCs/>
                <w:iCs/>
                <w:color w:val="000000" w:themeColor="text1"/>
              </w:rPr>
            </w:pPr>
            <w:r w:rsidRPr="00870814">
              <w:rPr>
                <w:b/>
                <w:bCs/>
                <w:iCs/>
                <w:color w:val="000000" w:themeColor="text1"/>
              </w:rPr>
              <w:t>Öğrenme Çıktısı</w:t>
            </w:r>
          </w:p>
          <w:p w14:paraId="419FD5FD" w14:textId="066B8D1E" w:rsidR="00EC60FC" w:rsidRDefault="00EC60FC" w:rsidP="00EC60FC">
            <w:pPr>
              <w:spacing w:after="120"/>
              <w:jc w:val="center"/>
              <w:rPr>
                <w:i/>
              </w:rPr>
            </w:pPr>
            <w:r w:rsidRPr="00870814">
              <w:rPr>
                <w:i/>
                <w:color w:val="000000" w:themeColor="text1"/>
              </w:rPr>
              <w:t>Learning Outcome</w:t>
            </w:r>
          </w:p>
        </w:tc>
      </w:tr>
      <w:tr w:rsidR="00EC60FC" w14:paraId="06864F82" w14:textId="77777777" w:rsidTr="00FB51F8">
        <w:trPr>
          <w:trHeight w:val="186"/>
        </w:trPr>
        <w:tc>
          <w:tcPr>
            <w:tcW w:w="1652" w:type="dxa"/>
            <w:vMerge/>
            <w:shd w:val="clear" w:color="auto" w:fill="FFFFFF" w:themeFill="background1"/>
            <w:vAlign w:val="center"/>
          </w:tcPr>
          <w:p w14:paraId="7800C345" w14:textId="77777777" w:rsidR="00EC60FC" w:rsidRDefault="00EC60FC" w:rsidP="00EC60FC">
            <w:pPr>
              <w:jc w:val="both"/>
            </w:pPr>
          </w:p>
        </w:tc>
        <w:tc>
          <w:tcPr>
            <w:tcW w:w="3559" w:type="dxa"/>
            <w:vMerge/>
            <w:shd w:val="clear" w:color="auto" w:fill="FFFFFF" w:themeFill="background1"/>
            <w:vAlign w:val="center"/>
          </w:tcPr>
          <w:p w14:paraId="505036BC" w14:textId="77777777" w:rsidR="00EC60FC" w:rsidRDefault="00EC60FC" w:rsidP="00EC60FC">
            <w:pPr>
              <w:jc w:val="both"/>
            </w:pPr>
          </w:p>
        </w:tc>
        <w:tc>
          <w:tcPr>
            <w:tcW w:w="426" w:type="dxa"/>
            <w:vMerge/>
            <w:shd w:val="clear" w:color="auto" w:fill="FFFFFF" w:themeFill="background1"/>
            <w:vAlign w:val="center"/>
          </w:tcPr>
          <w:p w14:paraId="3050B020" w14:textId="77777777" w:rsidR="00EC60FC" w:rsidRDefault="00EC60FC" w:rsidP="00EC60FC">
            <w:pPr>
              <w:jc w:val="both"/>
            </w:pPr>
          </w:p>
        </w:tc>
        <w:tc>
          <w:tcPr>
            <w:tcW w:w="567" w:type="dxa"/>
            <w:vMerge/>
            <w:shd w:val="clear" w:color="auto" w:fill="FFFFFF" w:themeFill="background1"/>
            <w:vAlign w:val="center"/>
          </w:tcPr>
          <w:p w14:paraId="22818FB2" w14:textId="77777777" w:rsidR="00EC60FC" w:rsidRDefault="00EC60FC" w:rsidP="00EC60FC">
            <w:pPr>
              <w:jc w:val="both"/>
            </w:pPr>
          </w:p>
        </w:tc>
        <w:tc>
          <w:tcPr>
            <w:tcW w:w="425" w:type="dxa"/>
            <w:vMerge/>
            <w:shd w:val="clear" w:color="auto" w:fill="FFFFFF" w:themeFill="background1"/>
            <w:vAlign w:val="center"/>
          </w:tcPr>
          <w:p w14:paraId="5F7271DC" w14:textId="77777777" w:rsidR="00EC60FC" w:rsidRDefault="00EC60FC" w:rsidP="00EC60FC">
            <w:pPr>
              <w:jc w:val="both"/>
            </w:pPr>
          </w:p>
        </w:tc>
        <w:tc>
          <w:tcPr>
            <w:tcW w:w="425" w:type="dxa"/>
            <w:vMerge/>
            <w:shd w:val="clear" w:color="auto" w:fill="FFFFFF" w:themeFill="background1"/>
            <w:vAlign w:val="center"/>
          </w:tcPr>
          <w:p w14:paraId="4486E8BA" w14:textId="77777777" w:rsidR="00EC60FC" w:rsidRDefault="00EC60FC" w:rsidP="00EC60FC">
            <w:pPr>
              <w:jc w:val="both"/>
            </w:pPr>
          </w:p>
        </w:tc>
        <w:tc>
          <w:tcPr>
            <w:tcW w:w="709" w:type="dxa"/>
            <w:vMerge/>
            <w:shd w:val="clear" w:color="auto" w:fill="FFFFFF" w:themeFill="background1"/>
            <w:vAlign w:val="center"/>
          </w:tcPr>
          <w:p w14:paraId="069AFF51" w14:textId="77777777" w:rsidR="00EC60FC" w:rsidRDefault="00EC60FC" w:rsidP="00EC60FC">
            <w:pPr>
              <w:jc w:val="both"/>
            </w:pPr>
          </w:p>
        </w:tc>
        <w:tc>
          <w:tcPr>
            <w:tcW w:w="3861" w:type="dxa"/>
            <w:gridSpan w:val="2"/>
            <w:shd w:val="clear" w:color="auto" w:fill="FFFFFF" w:themeFill="background1"/>
          </w:tcPr>
          <w:p w14:paraId="20E1241A" w14:textId="77777777" w:rsidR="00EC60FC" w:rsidRPr="00E4125C" w:rsidRDefault="00EC60FC" w:rsidP="00EC60FC">
            <w:pPr>
              <w:spacing w:line="256" w:lineRule="auto"/>
              <w:jc w:val="both"/>
              <w:rPr>
                <w:b/>
              </w:rPr>
            </w:pPr>
            <w:r w:rsidRPr="00E4125C">
              <w:rPr>
                <w:b/>
              </w:rPr>
              <w:t>1-Biyomedikal tanımı ve kapsamı</w:t>
            </w:r>
            <w:r>
              <w:rPr>
                <w:b/>
              </w:rPr>
              <w:t>.</w:t>
            </w:r>
          </w:p>
          <w:p w14:paraId="7832C93E" w14:textId="77777777" w:rsidR="00EC60FC" w:rsidRPr="00870814" w:rsidRDefault="00EC60FC" w:rsidP="00EC60FC">
            <w:pPr>
              <w:rPr>
                <w:b/>
                <w:bCs/>
                <w:iCs/>
                <w:color w:val="000000" w:themeColor="text1"/>
              </w:rPr>
            </w:pPr>
          </w:p>
          <w:p w14:paraId="00369862" w14:textId="4F5F3A85" w:rsidR="00EC60FC" w:rsidRDefault="00EC60FC" w:rsidP="00EC60FC">
            <w:pPr>
              <w:jc w:val="both"/>
            </w:pPr>
            <w:r w:rsidRPr="00870814">
              <w:rPr>
                <w:bCs/>
                <w:i/>
                <w:color w:val="000000" w:themeColor="text1"/>
                <w:lang w:val="en-US"/>
              </w:rPr>
              <w:t>1-</w:t>
            </w:r>
            <w:r w:rsidRPr="00F07D41">
              <w:rPr>
                <w:lang w:val="en"/>
              </w:rPr>
              <w:t xml:space="preserve"> </w:t>
            </w:r>
            <w:r w:rsidRPr="00E4125C">
              <w:rPr>
                <w:rStyle w:val="y2iqfc"/>
                <w:i/>
                <w:lang w:val="en"/>
              </w:rPr>
              <w:t>Biomedical definition and scope</w:t>
            </w:r>
            <w:r w:rsidRPr="00E4125C">
              <w:rPr>
                <w:bCs/>
                <w:i/>
                <w:color w:val="000000" w:themeColor="text1"/>
                <w:lang w:val="en-US"/>
              </w:rPr>
              <w:t>.</w:t>
            </w:r>
          </w:p>
        </w:tc>
        <w:tc>
          <w:tcPr>
            <w:tcW w:w="3793" w:type="dxa"/>
            <w:shd w:val="clear" w:color="auto" w:fill="FFFFFF" w:themeFill="background1"/>
          </w:tcPr>
          <w:p w14:paraId="1354E8D8" w14:textId="77777777" w:rsidR="00EC60FC" w:rsidRPr="004921EA" w:rsidRDefault="00EC60FC" w:rsidP="00EC60FC">
            <w:pPr>
              <w:jc w:val="both"/>
              <w:rPr>
                <w:b/>
              </w:rPr>
            </w:pPr>
            <w:r w:rsidRPr="004921EA">
              <w:rPr>
                <w:b/>
              </w:rPr>
              <w:t>Alanında edindiği temel düzeydeki bilgi ve becerileri eleştirel bir yaklaşımla değerlendirebilme öğrenme gereksinimlerini belirler ve karşılar.</w:t>
            </w:r>
          </w:p>
          <w:p w14:paraId="627A3D16" w14:textId="3B7568DB" w:rsidR="00EC60FC" w:rsidRDefault="00EC60FC" w:rsidP="00EC60FC">
            <w:pPr>
              <w:jc w:val="both"/>
            </w:pPr>
            <w:r w:rsidRPr="003C2084">
              <w:rPr>
                <w:rStyle w:val="y2iqfc"/>
                <w:i/>
              </w:rPr>
              <w:t>T</w:t>
            </w:r>
            <w:r w:rsidRPr="003C2084">
              <w:rPr>
                <w:rStyle w:val="y2iqfc"/>
                <w:i/>
                <w:lang w:val="en"/>
              </w:rPr>
              <w:t>o critically evaluate the basic level of knowledge and skills acquired in the field, to identify and meet learning needs.</w:t>
            </w:r>
          </w:p>
        </w:tc>
      </w:tr>
      <w:tr w:rsidR="00EC60FC" w14:paraId="5ADE4E47" w14:textId="77777777" w:rsidTr="00FB51F8">
        <w:trPr>
          <w:trHeight w:val="186"/>
        </w:trPr>
        <w:tc>
          <w:tcPr>
            <w:tcW w:w="1652" w:type="dxa"/>
            <w:vMerge/>
            <w:shd w:val="clear" w:color="auto" w:fill="FFFFFF" w:themeFill="background1"/>
            <w:vAlign w:val="center"/>
          </w:tcPr>
          <w:p w14:paraId="69A4F1E2" w14:textId="77777777" w:rsidR="00EC60FC" w:rsidRDefault="00EC60FC" w:rsidP="00EC60FC">
            <w:pPr>
              <w:jc w:val="both"/>
            </w:pPr>
          </w:p>
        </w:tc>
        <w:tc>
          <w:tcPr>
            <w:tcW w:w="3559" w:type="dxa"/>
            <w:vMerge/>
            <w:shd w:val="clear" w:color="auto" w:fill="FFFFFF" w:themeFill="background1"/>
            <w:vAlign w:val="center"/>
          </w:tcPr>
          <w:p w14:paraId="77E06C20" w14:textId="77777777" w:rsidR="00EC60FC" w:rsidRDefault="00EC60FC" w:rsidP="00EC60FC">
            <w:pPr>
              <w:jc w:val="both"/>
            </w:pPr>
          </w:p>
        </w:tc>
        <w:tc>
          <w:tcPr>
            <w:tcW w:w="426" w:type="dxa"/>
            <w:vMerge/>
            <w:shd w:val="clear" w:color="auto" w:fill="FFFFFF" w:themeFill="background1"/>
            <w:vAlign w:val="center"/>
          </w:tcPr>
          <w:p w14:paraId="77A0FF95" w14:textId="77777777" w:rsidR="00EC60FC" w:rsidRDefault="00EC60FC" w:rsidP="00EC60FC">
            <w:pPr>
              <w:jc w:val="both"/>
            </w:pPr>
          </w:p>
        </w:tc>
        <w:tc>
          <w:tcPr>
            <w:tcW w:w="567" w:type="dxa"/>
            <w:vMerge/>
            <w:shd w:val="clear" w:color="auto" w:fill="FFFFFF" w:themeFill="background1"/>
            <w:vAlign w:val="center"/>
          </w:tcPr>
          <w:p w14:paraId="7679EFFC" w14:textId="77777777" w:rsidR="00EC60FC" w:rsidRDefault="00EC60FC" w:rsidP="00EC60FC">
            <w:pPr>
              <w:jc w:val="both"/>
            </w:pPr>
          </w:p>
        </w:tc>
        <w:tc>
          <w:tcPr>
            <w:tcW w:w="425" w:type="dxa"/>
            <w:vMerge/>
            <w:shd w:val="clear" w:color="auto" w:fill="FFFFFF" w:themeFill="background1"/>
            <w:vAlign w:val="center"/>
          </w:tcPr>
          <w:p w14:paraId="3EF8964D" w14:textId="77777777" w:rsidR="00EC60FC" w:rsidRDefault="00EC60FC" w:rsidP="00EC60FC">
            <w:pPr>
              <w:jc w:val="both"/>
            </w:pPr>
          </w:p>
        </w:tc>
        <w:tc>
          <w:tcPr>
            <w:tcW w:w="425" w:type="dxa"/>
            <w:vMerge/>
            <w:shd w:val="clear" w:color="auto" w:fill="FFFFFF" w:themeFill="background1"/>
            <w:vAlign w:val="center"/>
          </w:tcPr>
          <w:p w14:paraId="61AAD645" w14:textId="77777777" w:rsidR="00EC60FC" w:rsidRDefault="00EC60FC" w:rsidP="00EC60FC">
            <w:pPr>
              <w:jc w:val="both"/>
            </w:pPr>
          </w:p>
        </w:tc>
        <w:tc>
          <w:tcPr>
            <w:tcW w:w="709" w:type="dxa"/>
            <w:vMerge/>
            <w:shd w:val="clear" w:color="auto" w:fill="FFFFFF" w:themeFill="background1"/>
            <w:vAlign w:val="center"/>
          </w:tcPr>
          <w:p w14:paraId="71EB0E26" w14:textId="77777777" w:rsidR="00EC60FC" w:rsidRDefault="00EC60FC" w:rsidP="00EC60FC">
            <w:pPr>
              <w:jc w:val="both"/>
            </w:pPr>
          </w:p>
        </w:tc>
        <w:tc>
          <w:tcPr>
            <w:tcW w:w="3861" w:type="dxa"/>
            <w:gridSpan w:val="2"/>
            <w:shd w:val="clear" w:color="auto" w:fill="FFFFFF" w:themeFill="background1"/>
          </w:tcPr>
          <w:p w14:paraId="224470DA" w14:textId="77777777" w:rsidR="00EC60FC" w:rsidRPr="00E4125C" w:rsidRDefault="00EC60FC" w:rsidP="00EC60FC">
            <w:pPr>
              <w:spacing w:line="256" w:lineRule="auto"/>
              <w:jc w:val="both"/>
            </w:pPr>
            <w:r w:rsidRPr="00E4125C">
              <w:rPr>
                <w:b/>
                <w:bCs/>
                <w:iCs/>
                <w:color w:val="000000" w:themeColor="text1"/>
                <w:lang w:val="en-US"/>
              </w:rPr>
              <w:t>2-</w:t>
            </w:r>
            <w:r w:rsidRPr="00E4125C">
              <w:t xml:space="preserve"> </w:t>
            </w:r>
            <w:r w:rsidRPr="004921EA">
              <w:rPr>
                <w:b/>
              </w:rPr>
              <w:t>Biyomedikalin tarihçesi</w:t>
            </w:r>
            <w:r>
              <w:rPr>
                <w:b/>
              </w:rPr>
              <w:t>.</w:t>
            </w:r>
          </w:p>
          <w:p w14:paraId="36AA2620" w14:textId="77777777" w:rsidR="00EC60FC" w:rsidRPr="003C2084" w:rsidRDefault="00EC60FC" w:rsidP="00EC60FC">
            <w:pPr>
              <w:pStyle w:val="HTMLncedenBiimlendirilmi"/>
              <w:jc w:val="both"/>
              <w:rPr>
                <w:rFonts w:ascii="Times New Roman" w:hAnsi="Times New Roman" w:cs="Times New Roman"/>
                <w:i/>
                <w:sz w:val="24"/>
                <w:szCs w:val="24"/>
              </w:rPr>
            </w:pPr>
            <w:r>
              <w:rPr>
                <w:rStyle w:val="y2iqfc"/>
                <w:rFonts w:ascii="Times New Roman" w:hAnsi="Times New Roman" w:cs="Times New Roman"/>
                <w:i/>
                <w:sz w:val="24"/>
                <w:szCs w:val="24"/>
                <w:lang w:val="en"/>
              </w:rPr>
              <w:t>2-</w:t>
            </w:r>
            <w:r w:rsidRPr="003C2084">
              <w:rPr>
                <w:rStyle w:val="y2iqfc"/>
                <w:rFonts w:ascii="Times New Roman" w:hAnsi="Times New Roman" w:cs="Times New Roman"/>
                <w:i/>
                <w:sz w:val="24"/>
                <w:szCs w:val="24"/>
                <w:lang w:val="en"/>
              </w:rPr>
              <w:t>History of biomedicine</w:t>
            </w:r>
            <w:r>
              <w:rPr>
                <w:rStyle w:val="y2iqfc"/>
                <w:rFonts w:ascii="Times New Roman" w:hAnsi="Times New Roman" w:cs="Times New Roman"/>
                <w:i/>
                <w:sz w:val="24"/>
                <w:szCs w:val="24"/>
                <w:lang w:val="en"/>
              </w:rPr>
              <w:t>.</w:t>
            </w:r>
          </w:p>
          <w:p w14:paraId="42F2AA8E" w14:textId="77777777" w:rsidR="00EC60FC" w:rsidRDefault="00EC60FC" w:rsidP="00EC60FC">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388565AE" w14:textId="77777777" w:rsidR="00EC60FC" w:rsidRPr="004921EA" w:rsidRDefault="00EC60FC" w:rsidP="00EC60FC">
            <w:pPr>
              <w:jc w:val="both"/>
              <w:rPr>
                <w:b/>
              </w:rPr>
            </w:pPr>
            <w:r w:rsidRPr="004921EA">
              <w:rPr>
                <w:b/>
              </w:rPr>
              <w:t>Alanında edindiği temel düzeydeki bilgi ve becerileri eleştirel bir yaklaşımla değerlendirebilme öğrenme gereksinimlerini belirler ve karşılar.</w:t>
            </w:r>
          </w:p>
          <w:p w14:paraId="2FD6B4AE" w14:textId="709A85B2" w:rsidR="00EC60FC" w:rsidRDefault="00EC60FC" w:rsidP="00EC60FC">
            <w:pPr>
              <w:jc w:val="both"/>
            </w:pPr>
            <w:r w:rsidRPr="003C2084">
              <w:rPr>
                <w:rStyle w:val="y2iqfc"/>
                <w:i/>
              </w:rPr>
              <w:t>T</w:t>
            </w:r>
            <w:r w:rsidRPr="003C2084">
              <w:rPr>
                <w:rStyle w:val="y2iqfc"/>
                <w:i/>
                <w:lang w:val="en"/>
              </w:rPr>
              <w:t>o critically evaluate the basic level of knowledge and skills acquired in the field, to identify and meet learning needs.</w:t>
            </w:r>
          </w:p>
        </w:tc>
      </w:tr>
      <w:tr w:rsidR="00EC60FC" w14:paraId="367E101F" w14:textId="77777777" w:rsidTr="00FB51F8">
        <w:trPr>
          <w:trHeight w:val="186"/>
        </w:trPr>
        <w:tc>
          <w:tcPr>
            <w:tcW w:w="1652" w:type="dxa"/>
            <w:vMerge/>
            <w:shd w:val="clear" w:color="auto" w:fill="FFFFFF" w:themeFill="background1"/>
            <w:vAlign w:val="center"/>
          </w:tcPr>
          <w:p w14:paraId="1D6DD62F" w14:textId="77777777" w:rsidR="00EC60FC" w:rsidRDefault="00EC60FC" w:rsidP="00EC60FC">
            <w:pPr>
              <w:jc w:val="both"/>
            </w:pPr>
          </w:p>
        </w:tc>
        <w:tc>
          <w:tcPr>
            <w:tcW w:w="3559" w:type="dxa"/>
            <w:vMerge/>
            <w:shd w:val="clear" w:color="auto" w:fill="FFFFFF" w:themeFill="background1"/>
            <w:vAlign w:val="center"/>
          </w:tcPr>
          <w:p w14:paraId="19BE7B21" w14:textId="77777777" w:rsidR="00EC60FC" w:rsidRDefault="00EC60FC" w:rsidP="00EC60FC">
            <w:pPr>
              <w:jc w:val="both"/>
            </w:pPr>
          </w:p>
        </w:tc>
        <w:tc>
          <w:tcPr>
            <w:tcW w:w="426" w:type="dxa"/>
            <w:vMerge/>
            <w:shd w:val="clear" w:color="auto" w:fill="FFFFFF" w:themeFill="background1"/>
            <w:vAlign w:val="center"/>
          </w:tcPr>
          <w:p w14:paraId="3B86615A" w14:textId="77777777" w:rsidR="00EC60FC" w:rsidRDefault="00EC60FC" w:rsidP="00EC60FC">
            <w:pPr>
              <w:jc w:val="both"/>
            </w:pPr>
          </w:p>
        </w:tc>
        <w:tc>
          <w:tcPr>
            <w:tcW w:w="567" w:type="dxa"/>
            <w:vMerge/>
            <w:shd w:val="clear" w:color="auto" w:fill="FFFFFF" w:themeFill="background1"/>
            <w:vAlign w:val="center"/>
          </w:tcPr>
          <w:p w14:paraId="2D5194A9" w14:textId="77777777" w:rsidR="00EC60FC" w:rsidRDefault="00EC60FC" w:rsidP="00EC60FC">
            <w:pPr>
              <w:jc w:val="both"/>
            </w:pPr>
          </w:p>
        </w:tc>
        <w:tc>
          <w:tcPr>
            <w:tcW w:w="425" w:type="dxa"/>
            <w:vMerge/>
            <w:shd w:val="clear" w:color="auto" w:fill="FFFFFF" w:themeFill="background1"/>
            <w:vAlign w:val="center"/>
          </w:tcPr>
          <w:p w14:paraId="2DC0DE81" w14:textId="77777777" w:rsidR="00EC60FC" w:rsidRDefault="00EC60FC" w:rsidP="00EC60FC">
            <w:pPr>
              <w:jc w:val="both"/>
            </w:pPr>
          </w:p>
        </w:tc>
        <w:tc>
          <w:tcPr>
            <w:tcW w:w="425" w:type="dxa"/>
            <w:vMerge/>
            <w:shd w:val="clear" w:color="auto" w:fill="FFFFFF" w:themeFill="background1"/>
            <w:vAlign w:val="center"/>
          </w:tcPr>
          <w:p w14:paraId="5B24BCCD" w14:textId="77777777" w:rsidR="00EC60FC" w:rsidRDefault="00EC60FC" w:rsidP="00EC60FC">
            <w:pPr>
              <w:jc w:val="both"/>
            </w:pPr>
          </w:p>
        </w:tc>
        <w:tc>
          <w:tcPr>
            <w:tcW w:w="709" w:type="dxa"/>
            <w:vMerge/>
            <w:shd w:val="clear" w:color="auto" w:fill="FFFFFF" w:themeFill="background1"/>
            <w:vAlign w:val="center"/>
          </w:tcPr>
          <w:p w14:paraId="2B6BD852" w14:textId="77777777" w:rsidR="00EC60FC" w:rsidRDefault="00EC60FC" w:rsidP="00EC60FC">
            <w:pPr>
              <w:jc w:val="both"/>
            </w:pPr>
          </w:p>
        </w:tc>
        <w:tc>
          <w:tcPr>
            <w:tcW w:w="3861" w:type="dxa"/>
            <w:gridSpan w:val="2"/>
            <w:shd w:val="clear" w:color="auto" w:fill="FFFFFF" w:themeFill="background1"/>
          </w:tcPr>
          <w:p w14:paraId="7307F46C" w14:textId="77777777" w:rsidR="00EC60FC" w:rsidRPr="00E4125C" w:rsidRDefault="00EC60FC" w:rsidP="00EC60FC">
            <w:pPr>
              <w:spacing w:line="256" w:lineRule="auto"/>
              <w:jc w:val="both"/>
            </w:pPr>
            <w:r w:rsidRPr="00E4125C">
              <w:rPr>
                <w:b/>
                <w:bCs/>
                <w:iCs/>
                <w:color w:val="000000" w:themeColor="text1"/>
                <w:lang w:val="en-US"/>
              </w:rPr>
              <w:t>3-</w:t>
            </w:r>
            <w:r w:rsidRPr="00E4125C">
              <w:t xml:space="preserve"> </w:t>
            </w:r>
            <w:r w:rsidRPr="004921EA">
              <w:rPr>
                <w:b/>
              </w:rPr>
              <w:t>Biyomedikal alanında geçmişten günümüze olan gelişmeler</w:t>
            </w:r>
          </w:p>
          <w:p w14:paraId="1338CFB1" w14:textId="77777777" w:rsidR="00EC60FC" w:rsidRPr="003C2084" w:rsidRDefault="00EC60FC" w:rsidP="00EC60FC">
            <w:pPr>
              <w:pStyle w:val="HTMLncedenBiimlendirilmi"/>
              <w:jc w:val="both"/>
              <w:rPr>
                <w:rFonts w:ascii="Times New Roman" w:hAnsi="Times New Roman" w:cs="Times New Roman"/>
                <w:i/>
                <w:sz w:val="24"/>
                <w:szCs w:val="24"/>
              </w:rPr>
            </w:pPr>
            <w:r>
              <w:rPr>
                <w:rStyle w:val="y2iqfc"/>
                <w:rFonts w:ascii="Times New Roman" w:hAnsi="Times New Roman" w:cs="Times New Roman"/>
                <w:i/>
                <w:sz w:val="24"/>
                <w:szCs w:val="24"/>
                <w:lang w:val="en"/>
              </w:rPr>
              <w:t>3-</w:t>
            </w:r>
            <w:r w:rsidRPr="003C2084">
              <w:rPr>
                <w:rStyle w:val="y2iqfc"/>
                <w:rFonts w:ascii="Times New Roman" w:hAnsi="Times New Roman" w:cs="Times New Roman"/>
                <w:i/>
                <w:sz w:val="24"/>
                <w:szCs w:val="24"/>
                <w:lang w:val="en"/>
              </w:rPr>
              <w:t>Developments from past to present in the field of biomedicine</w:t>
            </w:r>
          </w:p>
          <w:p w14:paraId="690E02F0" w14:textId="77777777" w:rsidR="00EC60FC" w:rsidRDefault="00EC60FC" w:rsidP="00EC60FC">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058487E8" w14:textId="77777777" w:rsidR="00EC60FC" w:rsidRPr="004921EA" w:rsidRDefault="00EC60FC" w:rsidP="00EC60FC">
            <w:pPr>
              <w:jc w:val="both"/>
              <w:rPr>
                <w:b/>
              </w:rPr>
            </w:pPr>
            <w:r w:rsidRPr="004921EA">
              <w:rPr>
                <w:b/>
              </w:rPr>
              <w:t>Alanında edindiği temel düzeydeki bilgi ve becerileri eleştirel bir yaklaşımla değerlendirebilme öğrenme gereksinimlerini belirler ve karşılar.</w:t>
            </w:r>
          </w:p>
          <w:p w14:paraId="5710B1B3" w14:textId="485E7126" w:rsidR="00EC60FC" w:rsidRDefault="00EC60FC" w:rsidP="00EC60FC">
            <w:pPr>
              <w:pStyle w:val="ListeParagraf"/>
              <w:ind w:left="241"/>
              <w:jc w:val="both"/>
              <w:rPr>
                <w:rFonts w:ascii="Times New Roman" w:hAnsi="Times New Roman" w:cs="Times New Roman"/>
                <w:sz w:val="24"/>
                <w:szCs w:val="24"/>
              </w:rPr>
            </w:pPr>
            <w:r w:rsidRPr="003C2084">
              <w:rPr>
                <w:rStyle w:val="y2iqfc"/>
                <w:rFonts w:ascii="Times New Roman" w:hAnsi="Times New Roman" w:cs="Times New Roman"/>
                <w:i/>
                <w:sz w:val="24"/>
                <w:szCs w:val="24"/>
              </w:rPr>
              <w:t>T</w:t>
            </w:r>
            <w:r w:rsidRPr="003C2084">
              <w:rPr>
                <w:rStyle w:val="y2iqfc"/>
                <w:rFonts w:ascii="Times New Roman" w:hAnsi="Times New Roman" w:cs="Times New Roman"/>
                <w:i/>
                <w:sz w:val="24"/>
                <w:szCs w:val="24"/>
                <w:lang w:val="en"/>
              </w:rPr>
              <w:t>o critically evaluate the basic level of knowledge and skills acquired in the field, to identify and meet learning needs.</w:t>
            </w:r>
          </w:p>
        </w:tc>
      </w:tr>
      <w:tr w:rsidR="00EC60FC" w14:paraId="2275EFC3" w14:textId="77777777" w:rsidTr="00FB51F8">
        <w:trPr>
          <w:trHeight w:val="186"/>
        </w:trPr>
        <w:tc>
          <w:tcPr>
            <w:tcW w:w="1652" w:type="dxa"/>
            <w:vMerge/>
            <w:shd w:val="clear" w:color="auto" w:fill="FFFFFF" w:themeFill="background1"/>
            <w:vAlign w:val="center"/>
          </w:tcPr>
          <w:p w14:paraId="1D3D44EA" w14:textId="77777777" w:rsidR="00EC60FC" w:rsidRDefault="00EC60FC" w:rsidP="00EC60FC">
            <w:pPr>
              <w:jc w:val="both"/>
            </w:pPr>
          </w:p>
        </w:tc>
        <w:tc>
          <w:tcPr>
            <w:tcW w:w="3559" w:type="dxa"/>
            <w:vMerge/>
            <w:shd w:val="clear" w:color="auto" w:fill="FFFFFF" w:themeFill="background1"/>
            <w:vAlign w:val="center"/>
          </w:tcPr>
          <w:p w14:paraId="52897BB4" w14:textId="77777777" w:rsidR="00EC60FC" w:rsidRDefault="00EC60FC" w:rsidP="00EC60FC">
            <w:pPr>
              <w:jc w:val="both"/>
            </w:pPr>
          </w:p>
        </w:tc>
        <w:tc>
          <w:tcPr>
            <w:tcW w:w="426" w:type="dxa"/>
            <w:vMerge/>
            <w:shd w:val="clear" w:color="auto" w:fill="FFFFFF" w:themeFill="background1"/>
            <w:vAlign w:val="center"/>
          </w:tcPr>
          <w:p w14:paraId="7F5B9927" w14:textId="77777777" w:rsidR="00EC60FC" w:rsidRDefault="00EC60FC" w:rsidP="00EC60FC">
            <w:pPr>
              <w:jc w:val="both"/>
            </w:pPr>
          </w:p>
        </w:tc>
        <w:tc>
          <w:tcPr>
            <w:tcW w:w="567" w:type="dxa"/>
            <w:vMerge/>
            <w:shd w:val="clear" w:color="auto" w:fill="FFFFFF" w:themeFill="background1"/>
            <w:vAlign w:val="center"/>
          </w:tcPr>
          <w:p w14:paraId="780F7B87" w14:textId="77777777" w:rsidR="00EC60FC" w:rsidRDefault="00EC60FC" w:rsidP="00EC60FC">
            <w:pPr>
              <w:jc w:val="both"/>
            </w:pPr>
          </w:p>
        </w:tc>
        <w:tc>
          <w:tcPr>
            <w:tcW w:w="425" w:type="dxa"/>
            <w:vMerge/>
            <w:shd w:val="clear" w:color="auto" w:fill="FFFFFF" w:themeFill="background1"/>
            <w:vAlign w:val="center"/>
          </w:tcPr>
          <w:p w14:paraId="0502EEBF" w14:textId="77777777" w:rsidR="00EC60FC" w:rsidRDefault="00EC60FC" w:rsidP="00EC60FC">
            <w:pPr>
              <w:jc w:val="both"/>
            </w:pPr>
          </w:p>
        </w:tc>
        <w:tc>
          <w:tcPr>
            <w:tcW w:w="425" w:type="dxa"/>
            <w:vMerge/>
            <w:shd w:val="clear" w:color="auto" w:fill="FFFFFF" w:themeFill="background1"/>
            <w:vAlign w:val="center"/>
          </w:tcPr>
          <w:p w14:paraId="5C8DBCDF" w14:textId="77777777" w:rsidR="00EC60FC" w:rsidRDefault="00EC60FC" w:rsidP="00EC60FC">
            <w:pPr>
              <w:jc w:val="both"/>
            </w:pPr>
          </w:p>
        </w:tc>
        <w:tc>
          <w:tcPr>
            <w:tcW w:w="709" w:type="dxa"/>
            <w:vMerge/>
            <w:shd w:val="clear" w:color="auto" w:fill="FFFFFF" w:themeFill="background1"/>
            <w:vAlign w:val="center"/>
          </w:tcPr>
          <w:p w14:paraId="4493ACA6" w14:textId="77777777" w:rsidR="00EC60FC" w:rsidRDefault="00EC60FC" w:rsidP="00EC60FC">
            <w:pPr>
              <w:jc w:val="both"/>
            </w:pPr>
          </w:p>
        </w:tc>
        <w:tc>
          <w:tcPr>
            <w:tcW w:w="3861" w:type="dxa"/>
            <w:gridSpan w:val="2"/>
            <w:shd w:val="clear" w:color="auto" w:fill="FFFFFF" w:themeFill="background1"/>
          </w:tcPr>
          <w:p w14:paraId="0CAD3CE4" w14:textId="77777777" w:rsidR="00EC60FC" w:rsidRPr="00E4125C" w:rsidRDefault="00EC60FC" w:rsidP="00EC60FC">
            <w:pPr>
              <w:spacing w:line="256" w:lineRule="auto"/>
              <w:jc w:val="both"/>
            </w:pPr>
            <w:r w:rsidRPr="00E4125C">
              <w:rPr>
                <w:b/>
                <w:bCs/>
                <w:iCs/>
                <w:color w:val="000000" w:themeColor="text1"/>
                <w:lang w:val="en-US"/>
              </w:rPr>
              <w:t>4-</w:t>
            </w:r>
            <w:r w:rsidRPr="00E4125C">
              <w:t xml:space="preserve"> </w:t>
            </w:r>
            <w:r w:rsidRPr="004921EA">
              <w:rPr>
                <w:b/>
              </w:rPr>
              <w:t>Manyetizma</w:t>
            </w:r>
          </w:p>
          <w:p w14:paraId="597F9B15" w14:textId="6D05B9BD" w:rsidR="00EC60FC" w:rsidRDefault="00EC60FC" w:rsidP="00EC60FC">
            <w:pPr>
              <w:pStyle w:val="ListeParagraf"/>
              <w:ind w:left="241"/>
              <w:jc w:val="both"/>
              <w:rPr>
                <w:rFonts w:ascii="Times New Roman" w:hAnsi="Times New Roman" w:cs="Times New Roman"/>
                <w:sz w:val="24"/>
                <w:szCs w:val="24"/>
              </w:rPr>
            </w:pPr>
            <w:r>
              <w:rPr>
                <w:rStyle w:val="y2iqfc"/>
                <w:rFonts w:ascii="Times New Roman" w:hAnsi="Times New Roman" w:cs="Times New Roman"/>
                <w:i/>
                <w:sz w:val="24"/>
                <w:szCs w:val="24"/>
                <w:lang w:val="en"/>
              </w:rPr>
              <w:t>4-</w:t>
            </w:r>
            <w:r w:rsidRPr="003C2084">
              <w:rPr>
                <w:rStyle w:val="y2iqfc"/>
                <w:rFonts w:ascii="Times New Roman" w:hAnsi="Times New Roman" w:cs="Times New Roman"/>
                <w:i/>
                <w:sz w:val="24"/>
                <w:szCs w:val="24"/>
                <w:lang w:val="en"/>
              </w:rPr>
              <w:t>Magnetism</w:t>
            </w:r>
          </w:p>
        </w:tc>
        <w:tc>
          <w:tcPr>
            <w:tcW w:w="3793" w:type="dxa"/>
            <w:shd w:val="clear" w:color="auto" w:fill="FFFFFF" w:themeFill="background1"/>
          </w:tcPr>
          <w:p w14:paraId="0FB3695F" w14:textId="77777777" w:rsidR="00EC60FC" w:rsidRPr="003C2084" w:rsidRDefault="00EC60FC" w:rsidP="00EC60FC">
            <w:pPr>
              <w:jc w:val="both"/>
              <w:rPr>
                <w:b/>
              </w:rPr>
            </w:pPr>
            <w:r w:rsidRPr="003C2084">
              <w:rPr>
                <w:b/>
              </w:rPr>
              <w:t>Manyetizma hakkında bilgisi olur.</w:t>
            </w:r>
          </w:p>
          <w:p w14:paraId="70DE0F97" w14:textId="77777777" w:rsidR="00EC60FC" w:rsidRPr="003C2084" w:rsidRDefault="00EC60FC" w:rsidP="00EC60FC">
            <w:pPr>
              <w:pStyle w:val="HTMLncedenBiimlendirilmi"/>
              <w:jc w:val="both"/>
              <w:rPr>
                <w:rFonts w:ascii="Times New Roman" w:hAnsi="Times New Roman" w:cs="Times New Roman"/>
                <w:i/>
                <w:sz w:val="24"/>
                <w:szCs w:val="24"/>
              </w:rPr>
            </w:pPr>
            <w:r w:rsidRPr="003C2084">
              <w:rPr>
                <w:rStyle w:val="y2iqfc"/>
                <w:rFonts w:ascii="Times New Roman" w:hAnsi="Times New Roman" w:cs="Times New Roman"/>
                <w:i/>
                <w:sz w:val="24"/>
                <w:szCs w:val="24"/>
                <w:lang w:val="en"/>
              </w:rPr>
              <w:t>Have knowledge about magnetism.</w:t>
            </w:r>
          </w:p>
          <w:p w14:paraId="1C41C6D7" w14:textId="77777777" w:rsidR="00EC60FC" w:rsidRDefault="00EC60FC" w:rsidP="00EC60FC">
            <w:pPr>
              <w:pStyle w:val="ListeParagraf"/>
              <w:ind w:left="241"/>
              <w:jc w:val="both"/>
              <w:rPr>
                <w:rFonts w:ascii="Times New Roman" w:hAnsi="Times New Roman" w:cs="Times New Roman"/>
                <w:sz w:val="24"/>
                <w:szCs w:val="24"/>
              </w:rPr>
            </w:pPr>
          </w:p>
        </w:tc>
      </w:tr>
      <w:tr w:rsidR="00EC60FC" w14:paraId="3AB1ACE3" w14:textId="77777777" w:rsidTr="00FB51F8">
        <w:trPr>
          <w:trHeight w:val="186"/>
        </w:trPr>
        <w:tc>
          <w:tcPr>
            <w:tcW w:w="1652" w:type="dxa"/>
            <w:vMerge/>
            <w:shd w:val="clear" w:color="auto" w:fill="FFFFFF" w:themeFill="background1"/>
            <w:vAlign w:val="center"/>
          </w:tcPr>
          <w:p w14:paraId="217BD486" w14:textId="77777777" w:rsidR="00EC60FC" w:rsidRDefault="00EC60FC" w:rsidP="00EC60FC">
            <w:pPr>
              <w:jc w:val="both"/>
            </w:pPr>
          </w:p>
        </w:tc>
        <w:tc>
          <w:tcPr>
            <w:tcW w:w="3559" w:type="dxa"/>
            <w:vMerge/>
            <w:shd w:val="clear" w:color="auto" w:fill="FFFFFF" w:themeFill="background1"/>
            <w:vAlign w:val="center"/>
          </w:tcPr>
          <w:p w14:paraId="2694D380" w14:textId="77777777" w:rsidR="00EC60FC" w:rsidRDefault="00EC60FC" w:rsidP="00EC60FC">
            <w:pPr>
              <w:jc w:val="both"/>
            </w:pPr>
          </w:p>
        </w:tc>
        <w:tc>
          <w:tcPr>
            <w:tcW w:w="426" w:type="dxa"/>
            <w:vMerge/>
            <w:shd w:val="clear" w:color="auto" w:fill="FFFFFF" w:themeFill="background1"/>
            <w:vAlign w:val="center"/>
          </w:tcPr>
          <w:p w14:paraId="36829F88" w14:textId="77777777" w:rsidR="00EC60FC" w:rsidRDefault="00EC60FC" w:rsidP="00EC60FC">
            <w:pPr>
              <w:jc w:val="both"/>
            </w:pPr>
          </w:p>
        </w:tc>
        <w:tc>
          <w:tcPr>
            <w:tcW w:w="567" w:type="dxa"/>
            <w:vMerge/>
            <w:shd w:val="clear" w:color="auto" w:fill="FFFFFF" w:themeFill="background1"/>
            <w:vAlign w:val="center"/>
          </w:tcPr>
          <w:p w14:paraId="4C2EE991" w14:textId="77777777" w:rsidR="00EC60FC" w:rsidRDefault="00EC60FC" w:rsidP="00EC60FC">
            <w:pPr>
              <w:jc w:val="both"/>
            </w:pPr>
          </w:p>
        </w:tc>
        <w:tc>
          <w:tcPr>
            <w:tcW w:w="425" w:type="dxa"/>
            <w:vMerge/>
            <w:shd w:val="clear" w:color="auto" w:fill="FFFFFF" w:themeFill="background1"/>
            <w:vAlign w:val="center"/>
          </w:tcPr>
          <w:p w14:paraId="3EC32C41" w14:textId="77777777" w:rsidR="00EC60FC" w:rsidRDefault="00EC60FC" w:rsidP="00EC60FC">
            <w:pPr>
              <w:jc w:val="both"/>
            </w:pPr>
          </w:p>
        </w:tc>
        <w:tc>
          <w:tcPr>
            <w:tcW w:w="425" w:type="dxa"/>
            <w:vMerge/>
            <w:shd w:val="clear" w:color="auto" w:fill="FFFFFF" w:themeFill="background1"/>
            <w:vAlign w:val="center"/>
          </w:tcPr>
          <w:p w14:paraId="60858584" w14:textId="77777777" w:rsidR="00EC60FC" w:rsidRDefault="00EC60FC" w:rsidP="00EC60FC">
            <w:pPr>
              <w:jc w:val="both"/>
            </w:pPr>
          </w:p>
        </w:tc>
        <w:tc>
          <w:tcPr>
            <w:tcW w:w="709" w:type="dxa"/>
            <w:vMerge/>
            <w:shd w:val="clear" w:color="auto" w:fill="FFFFFF" w:themeFill="background1"/>
            <w:vAlign w:val="center"/>
          </w:tcPr>
          <w:p w14:paraId="7D5FF2DD" w14:textId="77777777" w:rsidR="00EC60FC" w:rsidRDefault="00EC60FC" w:rsidP="00EC60FC">
            <w:pPr>
              <w:jc w:val="both"/>
            </w:pPr>
          </w:p>
        </w:tc>
        <w:tc>
          <w:tcPr>
            <w:tcW w:w="3861" w:type="dxa"/>
            <w:gridSpan w:val="2"/>
            <w:shd w:val="clear" w:color="auto" w:fill="FFFFFF" w:themeFill="background1"/>
          </w:tcPr>
          <w:p w14:paraId="120908E6" w14:textId="77777777" w:rsidR="00EC60FC" w:rsidRPr="00E4125C" w:rsidRDefault="00EC60FC" w:rsidP="00EC60FC">
            <w:pPr>
              <w:spacing w:line="256" w:lineRule="auto"/>
              <w:jc w:val="both"/>
            </w:pPr>
            <w:r w:rsidRPr="00E4125C">
              <w:rPr>
                <w:b/>
                <w:bCs/>
                <w:iCs/>
                <w:color w:val="000000" w:themeColor="text1"/>
                <w:lang w:val="en-US"/>
              </w:rPr>
              <w:t>5-</w:t>
            </w:r>
            <w:r w:rsidRPr="00E4125C">
              <w:t xml:space="preserve"> </w:t>
            </w:r>
            <w:r w:rsidRPr="004921EA">
              <w:rPr>
                <w:b/>
              </w:rPr>
              <w:t>Atom modelleri</w:t>
            </w:r>
          </w:p>
          <w:p w14:paraId="7FA70889" w14:textId="77777777" w:rsidR="00EC60FC" w:rsidRPr="003C2084" w:rsidRDefault="00EC60FC" w:rsidP="00EC60FC">
            <w:pPr>
              <w:pStyle w:val="HTMLncedenBiimlendirilmi"/>
              <w:jc w:val="both"/>
              <w:rPr>
                <w:rFonts w:ascii="Times New Roman" w:hAnsi="Times New Roman" w:cs="Times New Roman"/>
                <w:i/>
                <w:sz w:val="24"/>
                <w:szCs w:val="24"/>
              </w:rPr>
            </w:pPr>
            <w:r>
              <w:rPr>
                <w:rStyle w:val="y2iqfc"/>
                <w:rFonts w:ascii="Times New Roman" w:hAnsi="Times New Roman" w:cs="Times New Roman"/>
                <w:i/>
                <w:sz w:val="24"/>
                <w:szCs w:val="24"/>
                <w:lang w:val="en"/>
              </w:rPr>
              <w:t>5-</w:t>
            </w:r>
            <w:r w:rsidRPr="003C2084">
              <w:rPr>
                <w:rStyle w:val="y2iqfc"/>
                <w:rFonts w:ascii="Times New Roman" w:hAnsi="Times New Roman" w:cs="Times New Roman"/>
                <w:i/>
                <w:sz w:val="24"/>
                <w:szCs w:val="24"/>
                <w:lang w:val="en"/>
              </w:rPr>
              <w:t>Atom models</w:t>
            </w:r>
          </w:p>
          <w:p w14:paraId="635BC1A3" w14:textId="77777777" w:rsidR="00EC60FC" w:rsidRDefault="00EC60FC" w:rsidP="00EC60FC">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45FF7DAF" w14:textId="77777777" w:rsidR="00EC60FC" w:rsidRPr="003C2084" w:rsidRDefault="00EC60FC" w:rsidP="00EC60FC">
            <w:pPr>
              <w:jc w:val="both"/>
              <w:rPr>
                <w:b/>
              </w:rPr>
            </w:pPr>
            <w:r w:rsidRPr="003C2084">
              <w:rPr>
                <w:b/>
              </w:rPr>
              <w:t>Atom modellerini ve tarihini öğrenir.</w:t>
            </w:r>
          </w:p>
          <w:p w14:paraId="48A34598" w14:textId="75857D9C" w:rsidR="00EC60FC" w:rsidRDefault="00EC60FC" w:rsidP="00EC60FC">
            <w:pPr>
              <w:pStyle w:val="ListeParagraf"/>
              <w:ind w:left="241"/>
              <w:jc w:val="both"/>
              <w:rPr>
                <w:rFonts w:ascii="Times New Roman" w:hAnsi="Times New Roman" w:cs="Times New Roman"/>
                <w:sz w:val="24"/>
                <w:szCs w:val="24"/>
              </w:rPr>
            </w:pPr>
            <w:proofErr w:type="gramStart"/>
            <w:r w:rsidRPr="003C2084">
              <w:rPr>
                <w:rStyle w:val="y2iqfc"/>
                <w:rFonts w:ascii="Times New Roman" w:hAnsi="Times New Roman" w:cs="Times New Roman"/>
                <w:i/>
                <w:sz w:val="24"/>
                <w:szCs w:val="24"/>
                <w:lang w:val="en"/>
              </w:rPr>
              <w:t>Learns</w:t>
            </w:r>
            <w:proofErr w:type="gramEnd"/>
            <w:r w:rsidRPr="003C2084">
              <w:rPr>
                <w:rStyle w:val="y2iqfc"/>
                <w:rFonts w:ascii="Times New Roman" w:hAnsi="Times New Roman" w:cs="Times New Roman"/>
                <w:i/>
                <w:sz w:val="24"/>
                <w:szCs w:val="24"/>
                <w:lang w:val="en"/>
              </w:rPr>
              <w:t xml:space="preserve"> atomic models and history.</w:t>
            </w:r>
          </w:p>
        </w:tc>
      </w:tr>
      <w:tr w:rsidR="00EC60FC" w14:paraId="0A25EF7A" w14:textId="77777777" w:rsidTr="00FB51F8">
        <w:trPr>
          <w:trHeight w:val="186"/>
        </w:trPr>
        <w:tc>
          <w:tcPr>
            <w:tcW w:w="1652" w:type="dxa"/>
            <w:vMerge/>
            <w:shd w:val="clear" w:color="auto" w:fill="FFFFFF" w:themeFill="background1"/>
            <w:vAlign w:val="center"/>
          </w:tcPr>
          <w:p w14:paraId="4D42640B" w14:textId="77777777" w:rsidR="00EC60FC" w:rsidRDefault="00EC60FC" w:rsidP="00EC60FC">
            <w:pPr>
              <w:jc w:val="both"/>
            </w:pPr>
          </w:p>
        </w:tc>
        <w:tc>
          <w:tcPr>
            <w:tcW w:w="3559" w:type="dxa"/>
            <w:vMerge/>
            <w:shd w:val="clear" w:color="auto" w:fill="FFFFFF" w:themeFill="background1"/>
            <w:vAlign w:val="center"/>
          </w:tcPr>
          <w:p w14:paraId="0704E333" w14:textId="77777777" w:rsidR="00EC60FC" w:rsidRDefault="00EC60FC" w:rsidP="00EC60FC">
            <w:pPr>
              <w:jc w:val="both"/>
            </w:pPr>
          </w:p>
        </w:tc>
        <w:tc>
          <w:tcPr>
            <w:tcW w:w="426" w:type="dxa"/>
            <w:vMerge/>
            <w:shd w:val="clear" w:color="auto" w:fill="FFFFFF" w:themeFill="background1"/>
            <w:vAlign w:val="center"/>
          </w:tcPr>
          <w:p w14:paraId="618CCFE7" w14:textId="77777777" w:rsidR="00EC60FC" w:rsidRDefault="00EC60FC" w:rsidP="00EC60FC">
            <w:pPr>
              <w:jc w:val="both"/>
            </w:pPr>
          </w:p>
        </w:tc>
        <w:tc>
          <w:tcPr>
            <w:tcW w:w="567" w:type="dxa"/>
            <w:vMerge/>
            <w:shd w:val="clear" w:color="auto" w:fill="FFFFFF" w:themeFill="background1"/>
            <w:vAlign w:val="center"/>
          </w:tcPr>
          <w:p w14:paraId="7210A97B" w14:textId="77777777" w:rsidR="00EC60FC" w:rsidRDefault="00EC60FC" w:rsidP="00EC60FC">
            <w:pPr>
              <w:jc w:val="both"/>
            </w:pPr>
          </w:p>
        </w:tc>
        <w:tc>
          <w:tcPr>
            <w:tcW w:w="425" w:type="dxa"/>
            <w:vMerge/>
            <w:shd w:val="clear" w:color="auto" w:fill="FFFFFF" w:themeFill="background1"/>
            <w:vAlign w:val="center"/>
          </w:tcPr>
          <w:p w14:paraId="0442C85A" w14:textId="77777777" w:rsidR="00EC60FC" w:rsidRDefault="00EC60FC" w:rsidP="00EC60FC">
            <w:pPr>
              <w:jc w:val="both"/>
            </w:pPr>
          </w:p>
        </w:tc>
        <w:tc>
          <w:tcPr>
            <w:tcW w:w="425" w:type="dxa"/>
            <w:vMerge/>
            <w:shd w:val="clear" w:color="auto" w:fill="FFFFFF" w:themeFill="background1"/>
            <w:vAlign w:val="center"/>
          </w:tcPr>
          <w:p w14:paraId="110CD122" w14:textId="77777777" w:rsidR="00EC60FC" w:rsidRDefault="00EC60FC" w:rsidP="00EC60FC">
            <w:pPr>
              <w:jc w:val="both"/>
            </w:pPr>
          </w:p>
        </w:tc>
        <w:tc>
          <w:tcPr>
            <w:tcW w:w="709" w:type="dxa"/>
            <w:vMerge/>
            <w:shd w:val="clear" w:color="auto" w:fill="FFFFFF" w:themeFill="background1"/>
            <w:vAlign w:val="center"/>
          </w:tcPr>
          <w:p w14:paraId="33BFADD0" w14:textId="77777777" w:rsidR="00EC60FC" w:rsidRDefault="00EC60FC" w:rsidP="00EC60FC">
            <w:pPr>
              <w:jc w:val="both"/>
            </w:pPr>
          </w:p>
        </w:tc>
        <w:tc>
          <w:tcPr>
            <w:tcW w:w="3861" w:type="dxa"/>
            <w:gridSpan w:val="2"/>
            <w:shd w:val="clear" w:color="auto" w:fill="FFFFFF" w:themeFill="background1"/>
          </w:tcPr>
          <w:p w14:paraId="1D30BE1D" w14:textId="77777777" w:rsidR="00EC60FC" w:rsidRPr="00E4125C" w:rsidRDefault="00EC60FC" w:rsidP="00EC60FC">
            <w:pPr>
              <w:spacing w:line="256" w:lineRule="auto"/>
              <w:jc w:val="both"/>
            </w:pPr>
            <w:r w:rsidRPr="00E4125C">
              <w:rPr>
                <w:b/>
                <w:bCs/>
                <w:iCs/>
                <w:color w:val="000000" w:themeColor="text1"/>
                <w:lang w:val="en-US"/>
              </w:rPr>
              <w:t>6-</w:t>
            </w:r>
            <w:r w:rsidRPr="00E4125C">
              <w:t xml:space="preserve"> </w:t>
            </w:r>
            <w:r w:rsidRPr="004921EA">
              <w:rPr>
                <w:b/>
              </w:rPr>
              <w:t>Elektrik devreleri</w:t>
            </w:r>
          </w:p>
          <w:p w14:paraId="71FA1C80" w14:textId="77777777" w:rsidR="00EC60FC" w:rsidRPr="003C2084" w:rsidRDefault="00EC60FC" w:rsidP="00EC60FC">
            <w:pPr>
              <w:pStyle w:val="HTMLncedenBiimlendirilmi"/>
              <w:jc w:val="both"/>
              <w:rPr>
                <w:rFonts w:ascii="Times New Roman" w:hAnsi="Times New Roman" w:cs="Times New Roman"/>
                <w:i/>
                <w:sz w:val="24"/>
                <w:szCs w:val="24"/>
              </w:rPr>
            </w:pPr>
            <w:r>
              <w:rPr>
                <w:rStyle w:val="y2iqfc"/>
                <w:rFonts w:ascii="Times New Roman" w:hAnsi="Times New Roman" w:cs="Times New Roman"/>
                <w:i/>
                <w:sz w:val="24"/>
                <w:szCs w:val="24"/>
                <w:lang w:val="en"/>
              </w:rPr>
              <w:lastRenderedPageBreak/>
              <w:t>6-</w:t>
            </w:r>
            <w:r w:rsidRPr="003C2084">
              <w:rPr>
                <w:rStyle w:val="y2iqfc"/>
                <w:rFonts w:ascii="Times New Roman" w:hAnsi="Times New Roman" w:cs="Times New Roman"/>
                <w:i/>
                <w:sz w:val="24"/>
                <w:szCs w:val="24"/>
                <w:lang w:val="en"/>
              </w:rPr>
              <w:t>Electrical circuits</w:t>
            </w:r>
          </w:p>
          <w:p w14:paraId="033B69F0" w14:textId="77777777" w:rsidR="00EC60FC" w:rsidRDefault="00EC60FC" w:rsidP="00EC60FC">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23243CA8" w14:textId="77777777" w:rsidR="00EC60FC" w:rsidRPr="003C2084" w:rsidRDefault="00EC60FC" w:rsidP="00EC60FC">
            <w:pPr>
              <w:jc w:val="both"/>
              <w:rPr>
                <w:b/>
              </w:rPr>
            </w:pPr>
            <w:r w:rsidRPr="003C2084">
              <w:rPr>
                <w:b/>
              </w:rPr>
              <w:lastRenderedPageBreak/>
              <w:t xml:space="preserve">Elektrikli cihazların çalışma </w:t>
            </w:r>
            <w:r w:rsidRPr="003C2084">
              <w:rPr>
                <w:b/>
              </w:rPr>
              <w:lastRenderedPageBreak/>
              <w:t>prensiplerini öğrenir.</w:t>
            </w:r>
          </w:p>
          <w:p w14:paraId="4037D113" w14:textId="77777777" w:rsidR="00EC60FC" w:rsidRPr="00F07D41" w:rsidRDefault="00EC60FC" w:rsidP="00EC60FC">
            <w:pPr>
              <w:pStyle w:val="HTMLncedenBiimlendirilmi"/>
              <w:jc w:val="both"/>
              <w:rPr>
                <w:rFonts w:ascii="Times New Roman" w:hAnsi="Times New Roman" w:cs="Times New Roman"/>
                <w:sz w:val="24"/>
                <w:szCs w:val="24"/>
              </w:rPr>
            </w:pPr>
            <w:proofErr w:type="gramStart"/>
            <w:r w:rsidRPr="003C2084">
              <w:rPr>
                <w:rStyle w:val="y2iqfc"/>
                <w:rFonts w:ascii="Times New Roman" w:hAnsi="Times New Roman" w:cs="Times New Roman"/>
                <w:i/>
                <w:sz w:val="24"/>
                <w:szCs w:val="24"/>
                <w:lang w:val="en"/>
              </w:rPr>
              <w:t>Learns</w:t>
            </w:r>
            <w:proofErr w:type="gramEnd"/>
            <w:r w:rsidRPr="003C2084">
              <w:rPr>
                <w:rStyle w:val="y2iqfc"/>
                <w:rFonts w:ascii="Times New Roman" w:hAnsi="Times New Roman" w:cs="Times New Roman"/>
                <w:i/>
                <w:sz w:val="24"/>
                <w:szCs w:val="24"/>
                <w:lang w:val="en"/>
              </w:rPr>
              <w:t xml:space="preserve"> the working principles of electrical devices</w:t>
            </w:r>
            <w:r w:rsidRPr="00F07D41">
              <w:rPr>
                <w:rStyle w:val="y2iqfc"/>
                <w:rFonts w:ascii="Times New Roman" w:hAnsi="Times New Roman" w:cs="Times New Roman"/>
                <w:sz w:val="24"/>
                <w:szCs w:val="24"/>
                <w:lang w:val="en"/>
              </w:rPr>
              <w:t>.</w:t>
            </w:r>
          </w:p>
          <w:p w14:paraId="48F2153F" w14:textId="77777777" w:rsidR="00EC60FC" w:rsidRDefault="00EC60FC" w:rsidP="00EC60FC">
            <w:pPr>
              <w:pStyle w:val="ListeParagraf"/>
              <w:ind w:left="241"/>
              <w:jc w:val="both"/>
              <w:rPr>
                <w:rFonts w:ascii="Times New Roman" w:hAnsi="Times New Roman" w:cs="Times New Roman"/>
                <w:sz w:val="24"/>
                <w:szCs w:val="24"/>
              </w:rPr>
            </w:pPr>
          </w:p>
        </w:tc>
      </w:tr>
      <w:tr w:rsidR="00EC60FC" w14:paraId="1FC92B35" w14:textId="77777777" w:rsidTr="00FB51F8">
        <w:trPr>
          <w:trHeight w:val="186"/>
        </w:trPr>
        <w:tc>
          <w:tcPr>
            <w:tcW w:w="1652" w:type="dxa"/>
            <w:vMerge/>
            <w:shd w:val="clear" w:color="auto" w:fill="FFFFFF" w:themeFill="background1"/>
            <w:vAlign w:val="center"/>
          </w:tcPr>
          <w:p w14:paraId="6C60C9C6" w14:textId="77777777" w:rsidR="00EC60FC" w:rsidRDefault="00EC60FC" w:rsidP="00EC60FC">
            <w:pPr>
              <w:jc w:val="both"/>
            </w:pPr>
          </w:p>
        </w:tc>
        <w:tc>
          <w:tcPr>
            <w:tcW w:w="3559" w:type="dxa"/>
            <w:vMerge/>
            <w:shd w:val="clear" w:color="auto" w:fill="FFFFFF" w:themeFill="background1"/>
            <w:vAlign w:val="center"/>
          </w:tcPr>
          <w:p w14:paraId="5829A272" w14:textId="77777777" w:rsidR="00EC60FC" w:rsidRDefault="00EC60FC" w:rsidP="00EC60FC">
            <w:pPr>
              <w:jc w:val="both"/>
            </w:pPr>
          </w:p>
        </w:tc>
        <w:tc>
          <w:tcPr>
            <w:tcW w:w="426" w:type="dxa"/>
            <w:vMerge/>
            <w:shd w:val="clear" w:color="auto" w:fill="FFFFFF" w:themeFill="background1"/>
            <w:vAlign w:val="center"/>
          </w:tcPr>
          <w:p w14:paraId="5049D072" w14:textId="77777777" w:rsidR="00EC60FC" w:rsidRDefault="00EC60FC" w:rsidP="00EC60FC">
            <w:pPr>
              <w:jc w:val="both"/>
            </w:pPr>
          </w:p>
        </w:tc>
        <w:tc>
          <w:tcPr>
            <w:tcW w:w="567" w:type="dxa"/>
            <w:vMerge/>
            <w:shd w:val="clear" w:color="auto" w:fill="FFFFFF" w:themeFill="background1"/>
            <w:vAlign w:val="center"/>
          </w:tcPr>
          <w:p w14:paraId="3ACE87DF" w14:textId="77777777" w:rsidR="00EC60FC" w:rsidRDefault="00EC60FC" w:rsidP="00EC60FC">
            <w:pPr>
              <w:jc w:val="both"/>
            </w:pPr>
          </w:p>
        </w:tc>
        <w:tc>
          <w:tcPr>
            <w:tcW w:w="425" w:type="dxa"/>
            <w:vMerge/>
            <w:shd w:val="clear" w:color="auto" w:fill="FFFFFF" w:themeFill="background1"/>
            <w:vAlign w:val="center"/>
          </w:tcPr>
          <w:p w14:paraId="203F436A" w14:textId="77777777" w:rsidR="00EC60FC" w:rsidRDefault="00EC60FC" w:rsidP="00EC60FC">
            <w:pPr>
              <w:jc w:val="both"/>
            </w:pPr>
          </w:p>
        </w:tc>
        <w:tc>
          <w:tcPr>
            <w:tcW w:w="425" w:type="dxa"/>
            <w:vMerge/>
            <w:shd w:val="clear" w:color="auto" w:fill="FFFFFF" w:themeFill="background1"/>
            <w:vAlign w:val="center"/>
          </w:tcPr>
          <w:p w14:paraId="360A0556" w14:textId="77777777" w:rsidR="00EC60FC" w:rsidRDefault="00EC60FC" w:rsidP="00EC60FC">
            <w:pPr>
              <w:jc w:val="both"/>
            </w:pPr>
          </w:p>
        </w:tc>
        <w:tc>
          <w:tcPr>
            <w:tcW w:w="709" w:type="dxa"/>
            <w:vMerge/>
            <w:shd w:val="clear" w:color="auto" w:fill="FFFFFF" w:themeFill="background1"/>
            <w:vAlign w:val="center"/>
          </w:tcPr>
          <w:p w14:paraId="397B8730" w14:textId="77777777" w:rsidR="00EC60FC" w:rsidRDefault="00EC60FC" w:rsidP="00EC60FC">
            <w:pPr>
              <w:jc w:val="both"/>
            </w:pPr>
          </w:p>
        </w:tc>
        <w:tc>
          <w:tcPr>
            <w:tcW w:w="3861" w:type="dxa"/>
            <w:gridSpan w:val="2"/>
            <w:shd w:val="clear" w:color="auto" w:fill="FFFFFF" w:themeFill="background1"/>
          </w:tcPr>
          <w:p w14:paraId="511ED396" w14:textId="77777777" w:rsidR="00EC60FC" w:rsidRPr="003C2084" w:rsidRDefault="00EC60FC" w:rsidP="00EC60FC">
            <w:pPr>
              <w:spacing w:line="256" w:lineRule="auto"/>
              <w:jc w:val="both"/>
            </w:pPr>
            <w:r w:rsidRPr="003C2084">
              <w:rPr>
                <w:b/>
                <w:bCs/>
                <w:iCs/>
                <w:color w:val="000000" w:themeColor="text1"/>
                <w:lang w:val="en-US"/>
              </w:rPr>
              <w:t>7-</w:t>
            </w:r>
            <w:r>
              <w:rPr>
                <w:b/>
              </w:rPr>
              <w:t xml:space="preserve">Biyomedikal </w:t>
            </w:r>
            <w:r w:rsidRPr="003C2084">
              <w:rPr>
                <w:b/>
              </w:rPr>
              <w:t>cihazlarda karşılaşılabilecek sorunlar ve çözümleri</w:t>
            </w:r>
          </w:p>
          <w:p w14:paraId="6479975B" w14:textId="26A80D17" w:rsidR="00EC60FC" w:rsidRDefault="00EC60FC" w:rsidP="00EC60FC">
            <w:pPr>
              <w:pStyle w:val="ListeParagraf"/>
              <w:ind w:left="241"/>
              <w:jc w:val="both"/>
              <w:rPr>
                <w:rFonts w:ascii="Times New Roman" w:hAnsi="Times New Roman" w:cs="Times New Roman"/>
                <w:sz w:val="24"/>
                <w:szCs w:val="24"/>
              </w:rPr>
            </w:pPr>
            <w:r>
              <w:rPr>
                <w:rStyle w:val="y2iqfc"/>
                <w:rFonts w:ascii="Times New Roman" w:hAnsi="Times New Roman" w:cs="Times New Roman"/>
                <w:i/>
                <w:sz w:val="24"/>
                <w:szCs w:val="24"/>
                <w:lang w:val="en"/>
              </w:rPr>
              <w:t xml:space="preserve">7- </w:t>
            </w:r>
            <w:r w:rsidRPr="003C2084">
              <w:rPr>
                <w:rStyle w:val="y2iqfc"/>
                <w:rFonts w:ascii="Times New Roman" w:hAnsi="Times New Roman" w:cs="Times New Roman"/>
                <w:i/>
                <w:sz w:val="24"/>
                <w:szCs w:val="24"/>
                <w:lang w:val="en"/>
              </w:rPr>
              <w:t>Problems and solutions that may be encountered in biomedical devices</w:t>
            </w:r>
          </w:p>
        </w:tc>
        <w:tc>
          <w:tcPr>
            <w:tcW w:w="3793" w:type="dxa"/>
            <w:shd w:val="clear" w:color="auto" w:fill="FFFFFF" w:themeFill="background1"/>
          </w:tcPr>
          <w:p w14:paraId="180AFEE7" w14:textId="77777777" w:rsidR="00EC60FC" w:rsidRPr="003C2084" w:rsidRDefault="00EC60FC" w:rsidP="00EC60FC">
            <w:pPr>
              <w:jc w:val="both"/>
              <w:rPr>
                <w:b/>
              </w:rPr>
            </w:pPr>
            <w:r w:rsidRPr="003C2084">
              <w:rPr>
                <w:b/>
              </w:rPr>
              <w:t>Elektrikli cihazların çalışma prensiplerini öğrenir.</w:t>
            </w:r>
          </w:p>
          <w:p w14:paraId="78E1ABB2" w14:textId="77777777" w:rsidR="00EC60FC" w:rsidRPr="00F07D41" w:rsidRDefault="00EC60FC" w:rsidP="00EC60FC">
            <w:pPr>
              <w:pStyle w:val="HTMLncedenBiimlendirilmi"/>
              <w:jc w:val="both"/>
              <w:rPr>
                <w:rFonts w:ascii="Times New Roman" w:hAnsi="Times New Roman" w:cs="Times New Roman"/>
                <w:sz w:val="24"/>
                <w:szCs w:val="24"/>
              </w:rPr>
            </w:pPr>
            <w:proofErr w:type="gramStart"/>
            <w:r w:rsidRPr="003C2084">
              <w:rPr>
                <w:rStyle w:val="y2iqfc"/>
                <w:rFonts w:ascii="Times New Roman" w:hAnsi="Times New Roman" w:cs="Times New Roman"/>
                <w:i/>
                <w:sz w:val="24"/>
                <w:szCs w:val="24"/>
                <w:lang w:val="en"/>
              </w:rPr>
              <w:t>Learns</w:t>
            </w:r>
            <w:proofErr w:type="gramEnd"/>
            <w:r w:rsidRPr="003C2084">
              <w:rPr>
                <w:rStyle w:val="y2iqfc"/>
                <w:rFonts w:ascii="Times New Roman" w:hAnsi="Times New Roman" w:cs="Times New Roman"/>
                <w:i/>
                <w:sz w:val="24"/>
                <w:szCs w:val="24"/>
                <w:lang w:val="en"/>
              </w:rPr>
              <w:t xml:space="preserve"> the working principles of electrical devices</w:t>
            </w:r>
            <w:r w:rsidRPr="00F07D41">
              <w:rPr>
                <w:rStyle w:val="y2iqfc"/>
                <w:rFonts w:ascii="Times New Roman" w:hAnsi="Times New Roman" w:cs="Times New Roman"/>
                <w:sz w:val="24"/>
                <w:szCs w:val="24"/>
                <w:lang w:val="en"/>
              </w:rPr>
              <w:t>.</w:t>
            </w:r>
          </w:p>
          <w:p w14:paraId="7DC8EA15" w14:textId="77777777" w:rsidR="00EC60FC" w:rsidRDefault="00EC60FC" w:rsidP="00EC60FC">
            <w:pPr>
              <w:pStyle w:val="ListeParagraf"/>
              <w:ind w:left="241"/>
              <w:jc w:val="both"/>
              <w:rPr>
                <w:rFonts w:ascii="Times New Roman" w:hAnsi="Times New Roman" w:cs="Times New Roman"/>
                <w:sz w:val="24"/>
                <w:szCs w:val="24"/>
              </w:rPr>
            </w:pPr>
          </w:p>
        </w:tc>
      </w:tr>
      <w:tr w:rsidR="00EC60FC" w14:paraId="6055BB2E" w14:textId="77777777" w:rsidTr="00FB51F8">
        <w:trPr>
          <w:trHeight w:val="186"/>
        </w:trPr>
        <w:tc>
          <w:tcPr>
            <w:tcW w:w="1652" w:type="dxa"/>
            <w:vMerge/>
            <w:shd w:val="clear" w:color="auto" w:fill="FFFFFF" w:themeFill="background1"/>
            <w:vAlign w:val="center"/>
          </w:tcPr>
          <w:p w14:paraId="3E53712B" w14:textId="77777777" w:rsidR="00EC60FC" w:rsidRDefault="00EC60FC" w:rsidP="00EC60FC">
            <w:pPr>
              <w:jc w:val="both"/>
            </w:pPr>
          </w:p>
        </w:tc>
        <w:tc>
          <w:tcPr>
            <w:tcW w:w="3559" w:type="dxa"/>
            <w:vMerge/>
            <w:shd w:val="clear" w:color="auto" w:fill="FFFFFF" w:themeFill="background1"/>
            <w:vAlign w:val="center"/>
          </w:tcPr>
          <w:p w14:paraId="222947C1" w14:textId="77777777" w:rsidR="00EC60FC" w:rsidRDefault="00EC60FC" w:rsidP="00EC60FC">
            <w:pPr>
              <w:jc w:val="both"/>
            </w:pPr>
          </w:p>
        </w:tc>
        <w:tc>
          <w:tcPr>
            <w:tcW w:w="426" w:type="dxa"/>
            <w:vMerge/>
            <w:shd w:val="clear" w:color="auto" w:fill="FFFFFF" w:themeFill="background1"/>
            <w:vAlign w:val="center"/>
          </w:tcPr>
          <w:p w14:paraId="24B27561" w14:textId="77777777" w:rsidR="00EC60FC" w:rsidRDefault="00EC60FC" w:rsidP="00EC60FC">
            <w:pPr>
              <w:jc w:val="both"/>
            </w:pPr>
          </w:p>
        </w:tc>
        <w:tc>
          <w:tcPr>
            <w:tcW w:w="567" w:type="dxa"/>
            <w:vMerge/>
            <w:shd w:val="clear" w:color="auto" w:fill="FFFFFF" w:themeFill="background1"/>
            <w:vAlign w:val="center"/>
          </w:tcPr>
          <w:p w14:paraId="6D4DE1E7" w14:textId="77777777" w:rsidR="00EC60FC" w:rsidRDefault="00EC60FC" w:rsidP="00EC60FC">
            <w:pPr>
              <w:jc w:val="both"/>
            </w:pPr>
          </w:p>
        </w:tc>
        <w:tc>
          <w:tcPr>
            <w:tcW w:w="425" w:type="dxa"/>
            <w:vMerge/>
            <w:shd w:val="clear" w:color="auto" w:fill="FFFFFF" w:themeFill="background1"/>
            <w:vAlign w:val="center"/>
          </w:tcPr>
          <w:p w14:paraId="5FE048B0" w14:textId="77777777" w:rsidR="00EC60FC" w:rsidRDefault="00EC60FC" w:rsidP="00EC60FC">
            <w:pPr>
              <w:jc w:val="both"/>
            </w:pPr>
          </w:p>
        </w:tc>
        <w:tc>
          <w:tcPr>
            <w:tcW w:w="425" w:type="dxa"/>
            <w:vMerge/>
            <w:shd w:val="clear" w:color="auto" w:fill="FFFFFF" w:themeFill="background1"/>
            <w:vAlign w:val="center"/>
          </w:tcPr>
          <w:p w14:paraId="3A5165D3" w14:textId="77777777" w:rsidR="00EC60FC" w:rsidRDefault="00EC60FC" w:rsidP="00EC60FC">
            <w:pPr>
              <w:jc w:val="both"/>
            </w:pPr>
          </w:p>
        </w:tc>
        <w:tc>
          <w:tcPr>
            <w:tcW w:w="709" w:type="dxa"/>
            <w:vMerge/>
            <w:shd w:val="clear" w:color="auto" w:fill="FFFFFF" w:themeFill="background1"/>
            <w:vAlign w:val="center"/>
          </w:tcPr>
          <w:p w14:paraId="5FBC19FB" w14:textId="77777777" w:rsidR="00EC60FC" w:rsidRDefault="00EC60FC" w:rsidP="00EC60FC">
            <w:pPr>
              <w:jc w:val="both"/>
            </w:pPr>
          </w:p>
        </w:tc>
        <w:tc>
          <w:tcPr>
            <w:tcW w:w="3861" w:type="dxa"/>
            <w:gridSpan w:val="2"/>
            <w:shd w:val="clear" w:color="auto" w:fill="FFFFFF" w:themeFill="background1"/>
          </w:tcPr>
          <w:p w14:paraId="1E14F20C" w14:textId="0496EAC1" w:rsidR="00EC60FC" w:rsidRPr="00E4125C" w:rsidRDefault="00D62620" w:rsidP="00EC60FC">
            <w:pPr>
              <w:spacing w:line="256" w:lineRule="auto"/>
              <w:jc w:val="both"/>
            </w:pPr>
            <w:r>
              <w:rPr>
                <w:b/>
                <w:bCs/>
                <w:iCs/>
                <w:color w:val="000000" w:themeColor="text1"/>
                <w:lang w:val="en-US"/>
              </w:rPr>
              <w:t>8</w:t>
            </w:r>
            <w:r w:rsidR="00EC60FC" w:rsidRPr="00E4125C">
              <w:rPr>
                <w:b/>
                <w:bCs/>
                <w:iCs/>
                <w:color w:val="000000" w:themeColor="text1"/>
                <w:lang w:val="en-US"/>
              </w:rPr>
              <w:t>-</w:t>
            </w:r>
            <w:r w:rsidR="00EC60FC" w:rsidRPr="003C2084">
              <w:rPr>
                <w:b/>
              </w:rPr>
              <w:t>Biyomedikal cihazlarda karşılaşılabilecek sorunlar ve çözümleri</w:t>
            </w:r>
          </w:p>
          <w:p w14:paraId="24966D6F" w14:textId="42C587E6" w:rsidR="00EC60FC" w:rsidRPr="003C2084" w:rsidRDefault="00D62620" w:rsidP="00EC60FC">
            <w:pPr>
              <w:pStyle w:val="HTMLncedenBiimlendirilmi"/>
              <w:jc w:val="both"/>
              <w:rPr>
                <w:rFonts w:ascii="Times New Roman" w:hAnsi="Times New Roman" w:cs="Times New Roman"/>
                <w:i/>
                <w:sz w:val="24"/>
                <w:szCs w:val="24"/>
              </w:rPr>
            </w:pPr>
            <w:r>
              <w:rPr>
                <w:rStyle w:val="y2iqfc"/>
                <w:rFonts w:ascii="Times New Roman" w:hAnsi="Times New Roman" w:cs="Times New Roman"/>
                <w:i/>
                <w:sz w:val="24"/>
                <w:szCs w:val="24"/>
                <w:lang w:val="en"/>
              </w:rPr>
              <w:t>8</w:t>
            </w:r>
            <w:r w:rsidR="00EC60FC">
              <w:rPr>
                <w:rStyle w:val="y2iqfc"/>
                <w:rFonts w:ascii="Times New Roman" w:hAnsi="Times New Roman" w:cs="Times New Roman"/>
                <w:i/>
                <w:sz w:val="24"/>
                <w:szCs w:val="24"/>
                <w:lang w:val="en"/>
              </w:rPr>
              <w:t>-</w:t>
            </w:r>
            <w:r w:rsidR="00EC60FC" w:rsidRPr="003C2084">
              <w:rPr>
                <w:rStyle w:val="y2iqfc"/>
                <w:rFonts w:ascii="Times New Roman" w:hAnsi="Times New Roman" w:cs="Times New Roman"/>
                <w:i/>
                <w:sz w:val="24"/>
                <w:szCs w:val="24"/>
                <w:lang w:val="en"/>
              </w:rPr>
              <w:t>Problems and solutions that may be encountered in biomedical devices</w:t>
            </w:r>
          </w:p>
          <w:p w14:paraId="39F10235" w14:textId="77777777" w:rsidR="00EC60FC" w:rsidRPr="00870814" w:rsidRDefault="00EC60FC" w:rsidP="00EC60FC">
            <w:pPr>
              <w:pStyle w:val="ListeParagraf"/>
              <w:ind w:left="0"/>
              <w:rPr>
                <w:rFonts w:ascii="Times New Roman" w:hAnsi="Times New Roman" w:cs="Times New Roman"/>
                <w:bCs/>
                <w:iCs/>
                <w:color w:val="000000" w:themeColor="text1"/>
                <w:sz w:val="24"/>
                <w:szCs w:val="24"/>
              </w:rPr>
            </w:pPr>
          </w:p>
          <w:p w14:paraId="2B458770" w14:textId="6D72E195" w:rsidR="00EC60FC" w:rsidRDefault="00EC60FC" w:rsidP="00EC60FC">
            <w:pPr>
              <w:pStyle w:val="HTMLncedenBiimlendirilmi"/>
              <w:jc w:val="both"/>
              <w:rPr>
                <w:rFonts w:ascii="Times New Roman" w:hAnsi="Times New Roman" w:cs="Times New Roman"/>
                <w:sz w:val="24"/>
                <w:szCs w:val="24"/>
              </w:rPr>
            </w:pPr>
          </w:p>
        </w:tc>
        <w:tc>
          <w:tcPr>
            <w:tcW w:w="3793" w:type="dxa"/>
            <w:shd w:val="clear" w:color="auto" w:fill="FFFFFF" w:themeFill="background1"/>
          </w:tcPr>
          <w:p w14:paraId="6DEE7EA6" w14:textId="77777777" w:rsidR="00EC60FC" w:rsidRPr="003C2084" w:rsidRDefault="00EC60FC" w:rsidP="00EC60FC">
            <w:pPr>
              <w:jc w:val="both"/>
              <w:rPr>
                <w:b/>
              </w:rPr>
            </w:pPr>
            <w:r w:rsidRPr="003C2084">
              <w:rPr>
                <w:b/>
              </w:rPr>
              <w:t>Alanında edindiği temel düzeydeki bilgi ve becerileri eleştirel bir yaklaşımla değerlendirebilme öğrenme gereksinimlerini belirler ve karşılar.</w:t>
            </w:r>
          </w:p>
          <w:p w14:paraId="2569A117" w14:textId="717D8683" w:rsidR="00EC60FC" w:rsidRDefault="00EC60FC" w:rsidP="00EC60FC">
            <w:pPr>
              <w:pStyle w:val="ListeParagraf"/>
              <w:ind w:left="241"/>
              <w:jc w:val="both"/>
              <w:rPr>
                <w:rFonts w:ascii="Times New Roman" w:hAnsi="Times New Roman" w:cs="Times New Roman"/>
                <w:sz w:val="24"/>
                <w:szCs w:val="24"/>
              </w:rPr>
            </w:pPr>
            <w:r w:rsidRPr="003C2084">
              <w:rPr>
                <w:rStyle w:val="y2iqfc"/>
                <w:rFonts w:ascii="Times New Roman" w:hAnsi="Times New Roman" w:cs="Times New Roman"/>
                <w:i/>
                <w:sz w:val="24"/>
                <w:szCs w:val="24"/>
              </w:rPr>
              <w:t>T</w:t>
            </w:r>
            <w:r w:rsidRPr="003C2084">
              <w:rPr>
                <w:rStyle w:val="y2iqfc"/>
                <w:rFonts w:ascii="Times New Roman" w:hAnsi="Times New Roman" w:cs="Times New Roman"/>
                <w:i/>
                <w:sz w:val="24"/>
                <w:szCs w:val="24"/>
                <w:lang w:val="en"/>
              </w:rPr>
              <w:t>o critically evaluate the basic level of knowledge and skills acquired in the field, to identify and meet learning needs.</w:t>
            </w:r>
          </w:p>
        </w:tc>
      </w:tr>
      <w:tr w:rsidR="00EC60FC" w14:paraId="3A12CCAA" w14:textId="77777777" w:rsidTr="00FB51F8">
        <w:trPr>
          <w:trHeight w:val="186"/>
        </w:trPr>
        <w:tc>
          <w:tcPr>
            <w:tcW w:w="1652" w:type="dxa"/>
            <w:vMerge/>
            <w:shd w:val="clear" w:color="auto" w:fill="FFFFFF" w:themeFill="background1"/>
            <w:vAlign w:val="center"/>
          </w:tcPr>
          <w:p w14:paraId="53FACD05" w14:textId="77777777" w:rsidR="00EC60FC" w:rsidRDefault="00EC60FC" w:rsidP="00EC60FC">
            <w:pPr>
              <w:jc w:val="both"/>
            </w:pPr>
          </w:p>
        </w:tc>
        <w:tc>
          <w:tcPr>
            <w:tcW w:w="3559" w:type="dxa"/>
            <w:vMerge/>
            <w:shd w:val="clear" w:color="auto" w:fill="FFFFFF" w:themeFill="background1"/>
            <w:vAlign w:val="center"/>
          </w:tcPr>
          <w:p w14:paraId="57981594" w14:textId="77777777" w:rsidR="00EC60FC" w:rsidRDefault="00EC60FC" w:rsidP="00EC60FC">
            <w:pPr>
              <w:jc w:val="both"/>
            </w:pPr>
          </w:p>
        </w:tc>
        <w:tc>
          <w:tcPr>
            <w:tcW w:w="426" w:type="dxa"/>
            <w:vMerge/>
            <w:shd w:val="clear" w:color="auto" w:fill="FFFFFF" w:themeFill="background1"/>
            <w:vAlign w:val="center"/>
          </w:tcPr>
          <w:p w14:paraId="0080A3AA" w14:textId="77777777" w:rsidR="00EC60FC" w:rsidRDefault="00EC60FC" w:rsidP="00EC60FC">
            <w:pPr>
              <w:jc w:val="both"/>
            </w:pPr>
          </w:p>
        </w:tc>
        <w:tc>
          <w:tcPr>
            <w:tcW w:w="567" w:type="dxa"/>
            <w:vMerge/>
            <w:shd w:val="clear" w:color="auto" w:fill="FFFFFF" w:themeFill="background1"/>
            <w:vAlign w:val="center"/>
          </w:tcPr>
          <w:p w14:paraId="62135C84" w14:textId="77777777" w:rsidR="00EC60FC" w:rsidRDefault="00EC60FC" w:rsidP="00EC60FC">
            <w:pPr>
              <w:jc w:val="both"/>
            </w:pPr>
          </w:p>
        </w:tc>
        <w:tc>
          <w:tcPr>
            <w:tcW w:w="425" w:type="dxa"/>
            <w:vMerge/>
            <w:shd w:val="clear" w:color="auto" w:fill="FFFFFF" w:themeFill="background1"/>
            <w:vAlign w:val="center"/>
          </w:tcPr>
          <w:p w14:paraId="1BD110CB" w14:textId="77777777" w:rsidR="00EC60FC" w:rsidRDefault="00EC60FC" w:rsidP="00EC60FC">
            <w:pPr>
              <w:jc w:val="both"/>
            </w:pPr>
          </w:p>
        </w:tc>
        <w:tc>
          <w:tcPr>
            <w:tcW w:w="425" w:type="dxa"/>
            <w:vMerge/>
            <w:shd w:val="clear" w:color="auto" w:fill="FFFFFF" w:themeFill="background1"/>
            <w:vAlign w:val="center"/>
          </w:tcPr>
          <w:p w14:paraId="3E7DFCB6" w14:textId="77777777" w:rsidR="00EC60FC" w:rsidRDefault="00EC60FC" w:rsidP="00EC60FC">
            <w:pPr>
              <w:jc w:val="both"/>
            </w:pPr>
          </w:p>
        </w:tc>
        <w:tc>
          <w:tcPr>
            <w:tcW w:w="709" w:type="dxa"/>
            <w:vMerge/>
            <w:shd w:val="clear" w:color="auto" w:fill="FFFFFF" w:themeFill="background1"/>
            <w:vAlign w:val="center"/>
          </w:tcPr>
          <w:p w14:paraId="0254981B" w14:textId="77777777" w:rsidR="00EC60FC" w:rsidRDefault="00EC60FC" w:rsidP="00EC60FC">
            <w:pPr>
              <w:jc w:val="both"/>
            </w:pPr>
          </w:p>
        </w:tc>
        <w:tc>
          <w:tcPr>
            <w:tcW w:w="3861" w:type="dxa"/>
            <w:gridSpan w:val="2"/>
            <w:shd w:val="clear" w:color="auto" w:fill="FFFFFF" w:themeFill="background1"/>
          </w:tcPr>
          <w:p w14:paraId="779E321E" w14:textId="19859EC0" w:rsidR="00EC60FC" w:rsidRPr="00E4125C" w:rsidRDefault="00D62620" w:rsidP="00EC60FC">
            <w:pPr>
              <w:spacing w:line="256" w:lineRule="auto"/>
              <w:jc w:val="both"/>
            </w:pPr>
            <w:r>
              <w:rPr>
                <w:b/>
                <w:bCs/>
                <w:iCs/>
                <w:color w:val="000000" w:themeColor="text1"/>
                <w:lang w:val="en-US"/>
              </w:rPr>
              <w:t>9</w:t>
            </w:r>
            <w:r w:rsidR="00EC60FC" w:rsidRPr="00E4125C">
              <w:rPr>
                <w:b/>
                <w:bCs/>
                <w:iCs/>
                <w:color w:val="000000" w:themeColor="text1"/>
                <w:lang w:val="en-US"/>
              </w:rPr>
              <w:t>-</w:t>
            </w:r>
            <w:r w:rsidR="00EC60FC" w:rsidRPr="00E4125C">
              <w:t xml:space="preserve"> </w:t>
            </w:r>
            <w:r w:rsidR="00EC60FC" w:rsidRPr="003C2084">
              <w:rPr>
                <w:b/>
              </w:rPr>
              <w:t>Biyomedikal cihazların alanlara göre ayrılması</w:t>
            </w:r>
          </w:p>
          <w:p w14:paraId="0AF5A3B6" w14:textId="229CB60A" w:rsidR="00EC60FC" w:rsidRPr="003C2084" w:rsidRDefault="00D62620" w:rsidP="00EC60FC">
            <w:pPr>
              <w:pStyle w:val="HTMLncedenBiimlendirilmi"/>
              <w:jc w:val="both"/>
              <w:rPr>
                <w:rFonts w:ascii="Times New Roman" w:hAnsi="Times New Roman" w:cs="Times New Roman"/>
                <w:i/>
                <w:sz w:val="24"/>
                <w:szCs w:val="24"/>
              </w:rPr>
            </w:pPr>
            <w:r>
              <w:rPr>
                <w:rStyle w:val="y2iqfc"/>
                <w:rFonts w:ascii="Times New Roman" w:hAnsi="Times New Roman" w:cs="Times New Roman"/>
                <w:i/>
                <w:sz w:val="24"/>
                <w:szCs w:val="24"/>
                <w:lang w:val="en"/>
              </w:rPr>
              <w:t>9</w:t>
            </w:r>
            <w:r w:rsidR="00EC60FC">
              <w:rPr>
                <w:rStyle w:val="y2iqfc"/>
                <w:rFonts w:ascii="Times New Roman" w:hAnsi="Times New Roman" w:cs="Times New Roman"/>
                <w:i/>
                <w:sz w:val="24"/>
                <w:szCs w:val="24"/>
                <w:lang w:val="en"/>
              </w:rPr>
              <w:t>-</w:t>
            </w:r>
            <w:r w:rsidR="00EC60FC" w:rsidRPr="003C2084">
              <w:rPr>
                <w:rStyle w:val="y2iqfc"/>
                <w:rFonts w:ascii="Times New Roman" w:hAnsi="Times New Roman" w:cs="Times New Roman"/>
                <w:i/>
                <w:sz w:val="24"/>
                <w:szCs w:val="24"/>
                <w:lang w:val="en"/>
              </w:rPr>
              <w:t>Separation of biomedical devices according to areas</w:t>
            </w:r>
          </w:p>
          <w:p w14:paraId="551C10A6" w14:textId="77777777" w:rsidR="00EC60FC" w:rsidRDefault="00EC60FC" w:rsidP="00EC60FC">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0C962582" w14:textId="77777777" w:rsidR="00EC60FC" w:rsidRDefault="00EC60FC" w:rsidP="00EC60FC">
            <w:pPr>
              <w:jc w:val="both"/>
              <w:rPr>
                <w:b/>
              </w:rPr>
            </w:pPr>
            <w:r w:rsidRPr="00037880">
              <w:rPr>
                <w:b/>
              </w:rPr>
              <w:t>Alanı ile ilgili uygulamalar için mesleki ortam, modern teknikleri ve araçları ve bilişim teknolojilerini seçer ve etkin kullanır.</w:t>
            </w:r>
          </w:p>
          <w:p w14:paraId="533F2F9F" w14:textId="77299C07" w:rsidR="00EC60FC" w:rsidRDefault="00EC60FC" w:rsidP="00EC60FC">
            <w:pPr>
              <w:jc w:val="both"/>
            </w:pPr>
            <w:r w:rsidRPr="00037880">
              <w:rPr>
                <w:rStyle w:val="y2iqfc"/>
                <w:i/>
                <w:lang w:val="en"/>
              </w:rPr>
              <w:t xml:space="preserve">Choose and effectively use the </w:t>
            </w:r>
            <w:r w:rsidRPr="00037880">
              <w:rPr>
                <w:rStyle w:val="y2iqfc"/>
                <w:i/>
                <w:lang w:val="en"/>
              </w:rPr>
              <w:lastRenderedPageBreak/>
              <w:t>professional environment, modern techniques and tools and information technologies for applications related to the field.</w:t>
            </w:r>
          </w:p>
        </w:tc>
      </w:tr>
      <w:tr w:rsidR="00EC60FC" w14:paraId="0923EF55" w14:textId="77777777" w:rsidTr="00FB51F8">
        <w:trPr>
          <w:trHeight w:val="186"/>
        </w:trPr>
        <w:tc>
          <w:tcPr>
            <w:tcW w:w="1652" w:type="dxa"/>
            <w:vMerge/>
            <w:shd w:val="clear" w:color="auto" w:fill="FFFFFF" w:themeFill="background1"/>
            <w:vAlign w:val="center"/>
          </w:tcPr>
          <w:p w14:paraId="7E4270CB" w14:textId="77777777" w:rsidR="00EC60FC" w:rsidRDefault="00EC60FC" w:rsidP="00EC60FC">
            <w:pPr>
              <w:jc w:val="both"/>
            </w:pPr>
          </w:p>
        </w:tc>
        <w:tc>
          <w:tcPr>
            <w:tcW w:w="3559" w:type="dxa"/>
            <w:vMerge/>
            <w:shd w:val="clear" w:color="auto" w:fill="FFFFFF" w:themeFill="background1"/>
            <w:vAlign w:val="center"/>
          </w:tcPr>
          <w:p w14:paraId="55EE102F" w14:textId="77777777" w:rsidR="00EC60FC" w:rsidRDefault="00EC60FC" w:rsidP="00EC60FC">
            <w:pPr>
              <w:jc w:val="both"/>
            </w:pPr>
          </w:p>
        </w:tc>
        <w:tc>
          <w:tcPr>
            <w:tcW w:w="426" w:type="dxa"/>
            <w:vMerge/>
            <w:shd w:val="clear" w:color="auto" w:fill="FFFFFF" w:themeFill="background1"/>
            <w:vAlign w:val="center"/>
          </w:tcPr>
          <w:p w14:paraId="28EFBF68" w14:textId="77777777" w:rsidR="00EC60FC" w:rsidRDefault="00EC60FC" w:rsidP="00EC60FC">
            <w:pPr>
              <w:jc w:val="both"/>
            </w:pPr>
          </w:p>
        </w:tc>
        <w:tc>
          <w:tcPr>
            <w:tcW w:w="567" w:type="dxa"/>
            <w:vMerge/>
            <w:shd w:val="clear" w:color="auto" w:fill="FFFFFF" w:themeFill="background1"/>
            <w:vAlign w:val="center"/>
          </w:tcPr>
          <w:p w14:paraId="108EB494" w14:textId="77777777" w:rsidR="00EC60FC" w:rsidRDefault="00EC60FC" w:rsidP="00EC60FC">
            <w:pPr>
              <w:jc w:val="both"/>
            </w:pPr>
          </w:p>
        </w:tc>
        <w:tc>
          <w:tcPr>
            <w:tcW w:w="425" w:type="dxa"/>
            <w:vMerge/>
            <w:shd w:val="clear" w:color="auto" w:fill="FFFFFF" w:themeFill="background1"/>
            <w:vAlign w:val="center"/>
          </w:tcPr>
          <w:p w14:paraId="4DB2434B" w14:textId="77777777" w:rsidR="00EC60FC" w:rsidRDefault="00EC60FC" w:rsidP="00EC60FC">
            <w:pPr>
              <w:jc w:val="both"/>
            </w:pPr>
          </w:p>
        </w:tc>
        <w:tc>
          <w:tcPr>
            <w:tcW w:w="425" w:type="dxa"/>
            <w:vMerge/>
            <w:shd w:val="clear" w:color="auto" w:fill="FFFFFF" w:themeFill="background1"/>
            <w:vAlign w:val="center"/>
          </w:tcPr>
          <w:p w14:paraId="4ACC708F" w14:textId="77777777" w:rsidR="00EC60FC" w:rsidRDefault="00EC60FC" w:rsidP="00EC60FC">
            <w:pPr>
              <w:jc w:val="both"/>
            </w:pPr>
          </w:p>
        </w:tc>
        <w:tc>
          <w:tcPr>
            <w:tcW w:w="709" w:type="dxa"/>
            <w:vMerge/>
            <w:shd w:val="clear" w:color="auto" w:fill="FFFFFF" w:themeFill="background1"/>
            <w:vAlign w:val="center"/>
          </w:tcPr>
          <w:p w14:paraId="2006EF66" w14:textId="77777777" w:rsidR="00EC60FC" w:rsidRDefault="00EC60FC" w:rsidP="00EC60FC">
            <w:pPr>
              <w:jc w:val="both"/>
            </w:pPr>
          </w:p>
        </w:tc>
        <w:tc>
          <w:tcPr>
            <w:tcW w:w="3861" w:type="dxa"/>
            <w:gridSpan w:val="2"/>
            <w:shd w:val="clear" w:color="auto" w:fill="FFFFFF" w:themeFill="background1"/>
          </w:tcPr>
          <w:p w14:paraId="1253B467" w14:textId="36DDB232" w:rsidR="00EC60FC" w:rsidRPr="00E4125C" w:rsidRDefault="00EC60FC" w:rsidP="00EC60FC">
            <w:pPr>
              <w:spacing w:line="256" w:lineRule="auto"/>
              <w:jc w:val="both"/>
            </w:pPr>
            <w:r>
              <w:rPr>
                <w:b/>
              </w:rPr>
              <w:t>1</w:t>
            </w:r>
            <w:r w:rsidR="00D62620">
              <w:rPr>
                <w:b/>
              </w:rPr>
              <w:t>0</w:t>
            </w:r>
            <w:r>
              <w:rPr>
                <w:b/>
              </w:rPr>
              <w:t>-</w:t>
            </w:r>
            <w:r w:rsidRPr="003C2084">
              <w:rPr>
                <w:b/>
              </w:rPr>
              <w:t>Biyomedikal cihazların alanlara göre ayrılması</w:t>
            </w:r>
          </w:p>
          <w:p w14:paraId="303C90A3" w14:textId="0249D114" w:rsidR="00EC60FC" w:rsidRPr="003C2084" w:rsidRDefault="00EC60FC" w:rsidP="00EC60FC">
            <w:pPr>
              <w:pStyle w:val="HTMLncedenBiimlendirilmi"/>
              <w:jc w:val="both"/>
              <w:rPr>
                <w:rFonts w:ascii="Times New Roman" w:hAnsi="Times New Roman" w:cs="Times New Roman"/>
                <w:i/>
                <w:sz w:val="24"/>
                <w:szCs w:val="24"/>
              </w:rPr>
            </w:pPr>
            <w:r>
              <w:rPr>
                <w:rStyle w:val="y2iqfc"/>
                <w:rFonts w:ascii="Times New Roman" w:hAnsi="Times New Roman" w:cs="Times New Roman"/>
                <w:i/>
                <w:sz w:val="24"/>
                <w:szCs w:val="24"/>
                <w:lang w:val="en"/>
              </w:rPr>
              <w:t>1</w:t>
            </w:r>
            <w:r w:rsidR="00D62620">
              <w:rPr>
                <w:rStyle w:val="y2iqfc"/>
                <w:rFonts w:ascii="Times New Roman" w:hAnsi="Times New Roman" w:cs="Times New Roman"/>
                <w:i/>
                <w:sz w:val="24"/>
                <w:szCs w:val="24"/>
                <w:lang w:val="en"/>
              </w:rPr>
              <w:t>0</w:t>
            </w:r>
            <w:r>
              <w:rPr>
                <w:rStyle w:val="y2iqfc"/>
                <w:rFonts w:ascii="Times New Roman" w:hAnsi="Times New Roman" w:cs="Times New Roman"/>
                <w:i/>
                <w:sz w:val="24"/>
                <w:szCs w:val="24"/>
                <w:lang w:val="en"/>
              </w:rPr>
              <w:t>-</w:t>
            </w:r>
            <w:r w:rsidRPr="003C2084">
              <w:rPr>
                <w:rStyle w:val="y2iqfc"/>
                <w:rFonts w:ascii="Times New Roman" w:hAnsi="Times New Roman" w:cs="Times New Roman"/>
                <w:i/>
                <w:sz w:val="24"/>
                <w:szCs w:val="24"/>
                <w:lang w:val="en"/>
              </w:rPr>
              <w:t>Separation of biomedical devices according to areas</w:t>
            </w:r>
          </w:p>
          <w:p w14:paraId="2A00CBD6" w14:textId="77777777" w:rsidR="00EC60FC" w:rsidRDefault="00EC60FC" w:rsidP="00EC60FC">
            <w:pPr>
              <w:pStyle w:val="ListeParagraf"/>
              <w:ind w:left="241"/>
              <w:jc w:val="both"/>
              <w:rPr>
                <w:rFonts w:ascii="Times New Roman" w:hAnsi="Times New Roman" w:cs="Times New Roman"/>
                <w:sz w:val="24"/>
                <w:szCs w:val="24"/>
              </w:rPr>
            </w:pPr>
          </w:p>
        </w:tc>
        <w:tc>
          <w:tcPr>
            <w:tcW w:w="3793" w:type="dxa"/>
            <w:shd w:val="clear" w:color="auto" w:fill="FFFFFF" w:themeFill="background1"/>
          </w:tcPr>
          <w:p w14:paraId="1E85800E" w14:textId="77777777" w:rsidR="00EC60FC" w:rsidRDefault="00EC60FC" w:rsidP="00EC60FC">
            <w:pPr>
              <w:jc w:val="both"/>
              <w:rPr>
                <w:b/>
              </w:rPr>
            </w:pPr>
            <w:r w:rsidRPr="00037880">
              <w:rPr>
                <w:b/>
              </w:rPr>
              <w:t>Alanı ile ilgili uygulamalar için mesleki ortam, modern teknikleri ve araçları ve bilişim teknolojilerini seçer ve etkin kullanır.</w:t>
            </w:r>
          </w:p>
          <w:p w14:paraId="50B349D2" w14:textId="028E4D77" w:rsidR="00EC60FC" w:rsidRDefault="00EC60FC" w:rsidP="00EC60FC">
            <w:pPr>
              <w:jc w:val="both"/>
            </w:pPr>
            <w:r w:rsidRPr="00037880">
              <w:rPr>
                <w:rStyle w:val="y2iqfc"/>
                <w:i/>
                <w:lang w:val="en"/>
              </w:rPr>
              <w:t>Choose and effectively use the professional environment, modern techniques and tools and information technologies for applications related to the field.</w:t>
            </w:r>
          </w:p>
        </w:tc>
      </w:tr>
      <w:tr w:rsidR="00EC60FC" w14:paraId="3182B807" w14:textId="77777777" w:rsidTr="00FB51F8">
        <w:trPr>
          <w:trHeight w:val="186"/>
        </w:trPr>
        <w:tc>
          <w:tcPr>
            <w:tcW w:w="1652" w:type="dxa"/>
            <w:vMerge/>
            <w:shd w:val="clear" w:color="auto" w:fill="FFFFFF" w:themeFill="background1"/>
            <w:vAlign w:val="center"/>
          </w:tcPr>
          <w:p w14:paraId="42A154E3" w14:textId="77777777" w:rsidR="00EC60FC" w:rsidRDefault="00EC60FC" w:rsidP="00EC60FC">
            <w:pPr>
              <w:jc w:val="both"/>
            </w:pPr>
          </w:p>
        </w:tc>
        <w:tc>
          <w:tcPr>
            <w:tcW w:w="3559" w:type="dxa"/>
            <w:vMerge/>
            <w:shd w:val="clear" w:color="auto" w:fill="FFFFFF" w:themeFill="background1"/>
            <w:vAlign w:val="center"/>
          </w:tcPr>
          <w:p w14:paraId="42426D78" w14:textId="77777777" w:rsidR="00EC60FC" w:rsidRDefault="00EC60FC" w:rsidP="00EC60FC">
            <w:pPr>
              <w:jc w:val="both"/>
            </w:pPr>
          </w:p>
        </w:tc>
        <w:tc>
          <w:tcPr>
            <w:tcW w:w="426" w:type="dxa"/>
            <w:vMerge/>
            <w:shd w:val="clear" w:color="auto" w:fill="FFFFFF" w:themeFill="background1"/>
            <w:vAlign w:val="center"/>
          </w:tcPr>
          <w:p w14:paraId="096E68BE" w14:textId="77777777" w:rsidR="00EC60FC" w:rsidRDefault="00EC60FC" w:rsidP="00EC60FC">
            <w:pPr>
              <w:jc w:val="both"/>
            </w:pPr>
          </w:p>
        </w:tc>
        <w:tc>
          <w:tcPr>
            <w:tcW w:w="567" w:type="dxa"/>
            <w:vMerge/>
            <w:shd w:val="clear" w:color="auto" w:fill="FFFFFF" w:themeFill="background1"/>
            <w:vAlign w:val="center"/>
          </w:tcPr>
          <w:p w14:paraId="6BB4F3D3" w14:textId="77777777" w:rsidR="00EC60FC" w:rsidRDefault="00EC60FC" w:rsidP="00EC60FC">
            <w:pPr>
              <w:jc w:val="both"/>
            </w:pPr>
          </w:p>
        </w:tc>
        <w:tc>
          <w:tcPr>
            <w:tcW w:w="425" w:type="dxa"/>
            <w:vMerge/>
            <w:shd w:val="clear" w:color="auto" w:fill="FFFFFF" w:themeFill="background1"/>
            <w:vAlign w:val="center"/>
          </w:tcPr>
          <w:p w14:paraId="17FAC557" w14:textId="77777777" w:rsidR="00EC60FC" w:rsidRDefault="00EC60FC" w:rsidP="00EC60FC">
            <w:pPr>
              <w:jc w:val="both"/>
            </w:pPr>
          </w:p>
        </w:tc>
        <w:tc>
          <w:tcPr>
            <w:tcW w:w="425" w:type="dxa"/>
            <w:vMerge/>
            <w:shd w:val="clear" w:color="auto" w:fill="FFFFFF" w:themeFill="background1"/>
            <w:vAlign w:val="center"/>
          </w:tcPr>
          <w:p w14:paraId="0A714C70" w14:textId="77777777" w:rsidR="00EC60FC" w:rsidRDefault="00EC60FC" w:rsidP="00EC60FC">
            <w:pPr>
              <w:jc w:val="both"/>
            </w:pPr>
          </w:p>
        </w:tc>
        <w:tc>
          <w:tcPr>
            <w:tcW w:w="709" w:type="dxa"/>
            <w:vMerge/>
            <w:shd w:val="clear" w:color="auto" w:fill="FFFFFF" w:themeFill="background1"/>
            <w:vAlign w:val="center"/>
          </w:tcPr>
          <w:p w14:paraId="378E1026" w14:textId="77777777" w:rsidR="00EC60FC" w:rsidRDefault="00EC60FC" w:rsidP="00EC60FC">
            <w:pPr>
              <w:jc w:val="both"/>
            </w:pPr>
          </w:p>
        </w:tc>
        <w:tc>
          <w:tcPr>
            <w:tcW w:w="3861" w:type="dxa"/>
            <w:gridSpan w:val="2"/>
            <w:shd w:val="clear" w:color="auto" w:fill="FFFFFF" w:themeFill="background1"/>
          </w:tcPr>
          <w:p w14:paraId="64DA3989" w14:textId="7D3D9CB2" w:rsidR="00D0250F" w:rsidRPr="00D0250F" w:rsidRDefault="00EC60FC" w:rsidP="00D0250F">
            <w:pPr>
              <w:spacing w:line="256" w:lineRule="auto"/>
              <w:jc w:val="both"/>
              <w:rPr>
                <w:b/>
              </w:rPr>
            </w:pPr>
            <w:r>
              <w:rPr>
                <w:b/>
              </w:rPr>
              <w:t>1</w:t>
            </w:r>
            <w:r w:rsidR="00D62620">
              <w:rPr>
                <w:b/>
              </w:rPr>
              <w:t>1</w:t>
            </w:r>
            <w:r>
              <w:rPr>
                <w:b/>
              </w:rPr>
              <w:t>-</w:t>
            </w:r>
            <w:r w:rsidR="00D0250F">
              <w:t xml:space="preserve"> </w:t>
            </w:r>
            <w:r w:rsidR="00D0250F" w:rsidRPr="00D0250F">
              <w:rPr>
                <w:b/>
              </w:rPr>
              <w:t>Biyomedikal cihazların tanıtımı</w:t>
            </w:r>
          </w:p>
          <w:p w14:paraId="283E806F" w14:textId="22DE22D3" w:rsidR="00EC60FC" w:rsidRPr="00E4125C" w:rsidRDefault="00D0250F" w:rsidP="00D0250F">
            <w:pPr>
              <w:spacing w:line="256" w:lineRule="auto"/>
              <w:jc w:val="both"/>
            </w:pPr>
            <w:proofErr w:type="gramStart"/>
            <w:r w:rsidRPr="00D0250F">
              <w:rPr>
                <w:b/>
              </w:rPr>
              <w:t>ve</w:t>
            </w:r>
            <w:proofErr w:type="gramEnd"/>
            <w:r w:rsidRPr="00D0250F">
              <w:rPr>
                <w:b/>
              </w:rPr>
              <w:t xml:space="preserve"> gelişimi</w:t>
            </w:r>
          </w:p>
          <w:p w14:paraId="732456BB" w14:textId="77777777" w:rsidR="00D0250F" w:rsidRDefault="00D0250F" w:rsidP="00EC60FC">
            <w:pPr>
              <w:pStyle w:val="HTMLncedenBiimlendirilmi"/>
              <w:jc w:val="both"/>
              <w:rPr>
                <w:rStyle w:val="y2iqfc"/>
                <w:rFonts w:ascii="Times New Roman" w:hAnsi="Times New Roman" w:cs="Times New Roman"/>
                <w:i/>
                <w:sz w:val="24"/>
                <w:szCs w:val="24"/>
                <w:lang w:val="en"/>
              </w:rPr>
            </w:pPr>
          </w:p>
          <w:p w14:paraId="6DCF7542" w14:textId="11F2EB17" w:rsidR="00D0250F" w:rsidRPr="00D0250F" w:rsidRDefault="00EC60FC" w:rsidP="00D0250F">
            <w:pPr>
              <w:pStyle w:val="HTMLncedenBiimlendirilmi"/>
              <w:jc w:val="both"/>
              <w:rPr>
                <w:rStyle w:val="y2iqfc"/>
                <w:rFonts w:ascii="Times New Roman" w:hAnsi="Times New Roman" w:cs="Times New Roman"/>
                <w:i/>
                <w:sz w:val="24"/>
                <w:szCs w:val="24"/>
                <w:lang w:val="en"/>
              </w:rPr>
            </w:pPr>
            <w:r>
              <w:rPr>
                <w:rStyle w:val="y2iqfc"/>
                <w:rFonts w:ascii="Times New Roman" w:hAnsi="Times New Roman" w:cs="Times New Roman"/>
                <w:i/>
                <w:sz w:val="24"/>
                <w:szCs w:val="24"/>
                <w:lang w:val="en"/>
              </w:rPr>
              <w:t>1</w:t>
            </w:r>
            <w:r w:rsidR="00D62620">
              <w:rPr>
                <w:rStyle w:val="y2iqfc"/>
                <w:rFonts w:ascii="Times New Roman" w:hAnsi="Times New Roman" w:cs="Times New Roman"/>
                <w:i/>
                <w:sz w:val="24"/>
                <w:szCs w:val="24"/>
                <w:lang w:val="en"/>
              </w:rPr>
              <w:t>1</w:t>
            </w:r>
            <w:r>
              <w:rPr>
                <w:rStyle w:val="y2iqfc"/>
                <w:rFonts w:ascii="Times New Roman" w:hAnsi="Times New Roman" w:cs="Times New Roman"/>
                <w:i/>
                <w:sz w:val="24"/>
                <w:szCs w:val="24"/>
                <w:lang w:val="en"/>
              </w:rPr>
              <w:t>-</w:t>
            </w:r>
            <w:r w:rsidR="00D0250F">
              <w:t xml:space="preserve"> </w:t>
            </w:r>
            <w:r w:rsidR="00D0250F" w:rsidRPr="00D0250F">
              <w:rPr>
                <w:rStyle w:val="y2iqfc"/>
                <w:rFonts w:ascii="Times New Roman" w:hAnsi="Times New Roman" w:cs="Times New Roman"/>
                <w:i/>
                <w:sz w:val="24"/>
                <w:szCs w:val="24"/>
                <w:lang w:val="en"/>
              </w:rPr>
              <w:t>Introduction and development of</w:t>
            </w:r>
          </w:p>
          <w:p w14:paraId="00D1F0A1" w14:textId="4AD25525" w:rsidR="00EC60FC" w:rsidRPr="003C2084" w:rsidRDefault="00D0250F" w:rsidP="00D0250F">
            <w:pPr>
              <w:pStyle w:val="HTMLncedenBiimlendirilmi"/>
              <w:jc w:val="both"/>
              <w:rPr>
                <w:rFonts w:ascii="Times New Roman" w:hAnsi="Times New Roman" w:cs="Times New Roman"/>
                <w:i/>
                <w:sz w:val="24"/>
                <w:szCs w:val="24"/>
              </w:rPr>
            </w:pPr>
            <w:r w:rsidRPr="00D0250F">
              <w:rPr>
                <w:rStyle w:val="y2iqfc"/>
                <w:rFonts w:ascii="Times New Roman" w:hAnsi="Times New Roman" w:cs="Times New Roman"/>
                <w:i/>
                <w:sz w:val="24"/>
                <w:szCs w:val="24"/>
                <w:lang w:val="en"/>
              </w:rPr>
              <w:t>biomedical devices</w:t>
            </w:r>
          </w:p>
          <w:p w14:paraId="708CFEB9" w14:textId="77777777" w:rsidR="00EC60FC" w:rsidRDefault="00EC60FC" w:rsidP="00EC60FC">
            <w:pPr>
              <w:jc w:val="both"/>
            </w:pPr>
          </w:p>
        </w:tc>
        <w:tc>
          <w:tcPr>
            <w:tcW w:w="3793" w:type="dxa"/>
            <w:shd w:val="clear" w:color="auto" w:fill="FFFFFF" w:themeFill="background1"/>
          </w:tcPr>
          <w:p w14:paraId="110913DA" w14:textId="66377602" w:rsidR="00EC60FC" w:rsidRDefault="004C241E" w:rsidP="00EC60FC">
            <w:pPr>
              <w:jc w:val="both"/>
              <w:rPr>
                <w:b/>
              </w:rPr>
            </w:pPr>
            <w:r w:rsidRPr="00037880">
              <w:rPr>
                <w:b/>
              </w:rPr>
              <w:t xml:space="preserve">Alanı ile ilgili uygulamalar için </w:t>
            </w:r>
            <w:r>
              <w:rPr>
                <w:b/>
              </w:rPr>
              <w:t xml:space="preserve">kullanılan cihazları tanır ve periyodik bakımlarını </w:t>
            </w:r>
            <w:proofErr w:type="gramStart"/>
            <w:r>
              <w:rPr>
                <w:b/>
              </w:rPr>
              <w:t xml:space="preserve">öğrenir </w:t>
            </w:r>
            <w:r w:rsidR="00EC60FC" w:rsidRPr="00037880">
              <w:rPr>
                <w:b/>
              </w:rPr>
              <w:t>.</w:t>
            </w:r>
            <w:proofErr w:type="gramEnd"/>
          </w:p>
          <w:p w14:paraId="207B33E6" w14:textId="61F299F3" w:rsidR="00EC60FC" w:rsidRDefault="004C241E" w:rsidP="00EC60FC">
            <w:pPr>
              <w:pStyle w:val="ListeParagraf"/>
              <w:ind w:left="241"/>
              <w:jc w:val="both"/>
              <w:rPr>
                <w:rFonts w:ascii="Times New Roman" w:hAnsi="Times New Roman" w:cs="Times New Roman"/>
                <w:sz w:val="24"/>
                <w:szCs w:val="24"/>
              </w:rPr>
            </w:pPr>
            <w:r w:rsidRPr="00576855">
              <w:rPr>
                <w:rStyle w:val="y2iqfc"/>
                <w:rFonts w:ascii="Times New Roman" w:hAnsi="Times New Roman" w:cs="Times New Roman"/>
                <w:i/>
                <w:sz w:val="24"/>
                <w:szCs w:val="24"/>
                <w:lang w:val="en"/>
              </w:rPr>
              <w:t xml:space="preserve">It recognises the devices used for applications related to the field and learns about periodic </w:t>
            </w:r>
            <w:proofErr w:type="gramStart"/>
            <w:r w:rsidRPr="00576855">
              <w:rPr>
                <w:rStyle w:val="y2iqfc"/>
                <w:rFonts w:ascii="Times New Roman" w:hAnsi="Times New Roman" w:cs="Times New Roman"/>
                <w:i/>
                <w:sz w:val="24"/>
                <w:szCs w:val="24"/>
                <w:lang w:val="en"/>
              </w:rPr>
              <w:t>maintenance</w:t>
            </w:r>
            <w:r w:rsidRPr="00037880">
              <w:rPr>
                <w:rStyle w:val="y2iqfc"/>
                <w:rFonts w:ascii="Times New Roman" w:hAnsi="Times New Roman" w:cs="Times New Roman"/>
                <w:i/>
                <w:sz w:val="24"/>
                <w:szCs w:val="24"/>
                <w:lang w:val="en"/>
              </w:rPr>
              <w:t xml:space="preserve"> </w:t>
            </w:r>
            <w:r w:rsidR="00EC60FC" w:rsidRPr="00037880">
              <w:rPr>
                <w:rStyle w:val="y2iqfc"/>
                <w:rFonts w:ascii="Times New Roman" w:hAnsi="Times New Roman" w:cs="Times New Roman"/>
                <w:i/>
                <w:sz w:val="24"/>
                <w:szCs w:val="24"/>
                <w:lang w:val="en"/>
              </w:rPr>
              <w:t>.</w:t>
            </w:r>
            <w:proofErr w:type="gramEnd"/>
          </w:p>
        </w:tc>
      </w:tr>
      <w:tr w:rsidR="00EC60FC" w14:paraId="2B558A61" w14:textId="77777777" w:rsidTr="00FB51F8">
        <w:trPr>
          <w:trHeight w:val="186"/>
        </w:trPr>
        <w:tc>
          <w:tcPr>
            <w:tcW w:w="1652" w:type="dxa"/>
            <w:vMerge/>
            <w:shd w:val="clear" w:color="auto" w:fill="FFFFFF" w:themeFill="background1"/>
            <w:vAlign w:val="center"/>
          </w:tcPr>
          <w:p w14:paraId="7EDAA43A" w14:textId="77777777" w:rsidR="00EC60FC" w:rsidRDefault="00EC60FC" w:rsidP="00EC60FC">
            <w:pPr>
              <w:jc w:val="both"/>
            </w:pPr>
          </w:p>
        </w:tc>
        <w:tc>
          <w:tcPr>
            <w:tcW w:w="3559" w:type="dxa"/>
            <w:vMerge/>
            <w:shd w:val="clear" w:color="auto" w:fill="FFFFFF" w:themeFill="background1"/>
            <w:vAlign w:val="center"/>
          </w:tcPr>
          <w:p w14:paraId="24DB5469" w14:textId="77777777" w:rsidR="00EC60FC" w:rsidRDefault="00EC60FC" w:rsidP="00EC60FC">
            <w:pPr>
              <w:jc w:val="both"/>
            </w:pPr>
          </w:p>
        </w:tc>
        <w:tc>
          <w:tcPr>
            <w:tcW w:w="426" w:type="dxa"/>
            <w:vMerge/>
            <w:shd w:val="clear" w:color="auto" w:fill="FFFFFF" w:themeFill="background1"/>
            <w:vAlign w:val="center"/>
          </w:tcPr>
          <w:p w14:paraId="0D42060E" w14:textId="77777777" w:rsidR="00EC60FC" w:rsidRDefault="00EC60FC" w:rsidP="00EC60FC">
            <w:pPr>
              <w:jc w:val="both"/>
            </w:pPr>
          </w:p>
        </w:tc>
        <w:tc>
          <w:tcPr>
            <w:tcW w:w="567" w:type="dxa"/>
            <w:vMerge/>
            <w:shd w:val="clear" w:color="auto" w:fill="FFFFFF" w:themeFill="background1"/>
            <w:vAlign w:val="center"/>
          </w:tcPr>
          <w:p w14:paraId="38EF0C9F" w14:textId="77777777" w:rsidR="00EC60FC" w:rsidRDefault="00EC60FC" w:rsidP="00EC60FC">
            <w:pPr>
              <w:jc w:val="both"/>
            </w:pPr>
          </w:p>
        </w:tc>
        <w:tc>
          <w:tcPr>
            <w:tcW w:w="425" w:type="dxa"/>
            <w:vMerge/>
            <w:shd w:val="clear" w:color="auto" w:fill="FFFFFF" w:themeFill="background1"/>
            <w:vAlign w:val="center"/>
          </w:tcPr>
          <w:p w14:paraId="45C3F8D1" w14:textId="77777777" w:rsidR="00EC60FC" w:rsidRDefault="00EC60FC" w:rsidP="00EC60FC">
            <w:pPr>
              <w:jc w:val="both"/>
            </w:pPr>
          </w:p>
        </w:tc>
        <w:tc>
          <w:tcPr>
            <w:tcW w:w="425" w:type="dxa"/>
            <w:vMerge/>
            <w:shd w:val="clear" w:color="auto" w:fill="FFFFFF" w:themeFill="background1"/>
            <w:vAlign w:val="center"/>
          </w:tcPr>
          <w:p w14:paraId="0A2D4797" w14:textId="77777777" w:rsidR="00EC60FC" w:rsidRDefault="00EC60FC" w:rsidP="00EC60FC">
            <w:pPr>
              <w:jc w:val="both"/>
            </w:pPr>
          </w:p>
        </w:tc>
        <w:tc>
          <w:tcPr>
            <w:tcW w:w="709" w:type="dxa"/>
            <w:vMerge/>
            <w:shd w:val="clear" w:color="auto" w:fill="FFFFFF" w:themeFill="background1"/>
            <w:vAlign w:val="center"/>
          </w:tcPr>
          <w:p w14:paraId="06202148" w14:textId="77777777" w:rsidR="00EC60FC" w:rsidRDefault="00EC60FC" w:rsidP="00EC60FC">
            <w:pPr>
              <w:jc w:val="both"/>
            </w:pPr>
          </w:p>
        </w:tc>
        <w:tc>
          <w:tcPr>
            <w:tcW w:w="3861" w:type="dxa"/>
            <w:gridSpan w:val="2"/>
            <w:shd w:val="clear" w:color="auto" w:fill="FFFFFF" w:themeFill="background1"/>
          </w:tcPr>
          <w:p w14:paraId="1AD882A6" w14:textId="1B7F3D02" w:rsidR="00A17707" w:rsidRPr="00E4125C" w:rsidRDefault="00A17707" w:rsidP="00A17707">
            <w:pPr>
              <w:spacing w:line="256" w:lineRule="auto"/>
              <w:jc w:val="both"/>
            </w:pPr>
            <w:r>
              <w:rPr>
                <w:b/>
              </w:rPr>
              <w:t>1</w:t>
            </w:r>
            <w:r w:rsidR="00D62620">
              <w:rPr>
                <w:b/>
              </w:rPr>
              <w:t>2</w:t>
            </w:r>
            <w:r>
              <w:rPr>
                <w:b/>
              </w:rPr>
              <w:t xml:space="preserve">-Biyomedikal cihazların tanıtımı ve gelişimi </w:t>
            </w:r>
          </w:p>
          <w:p w14:paraId="7F18D293" w14:textId="68AECB30" w:rsidR="00A17707" w:rsidRPr="003C2084" w:rsidRDefault="00A17707" w:rsidP="00A17707">
            <w:pPr>
              <w:pStyle w:val="HTMLncedenBiimlendirilmi"/>
              <w:jc w:val="both"/>
              <w:rPr>
                <w:rFonts w:ascii="Times New Roman" w:hAnsi="Times New Roman" w:cs="Times New Roman"/>
                <w:i/>
                <w:sz w:val="24"/>
                <w:szCs w:val="24"/>
              </w:rPr>
            </w:pPr>
            <w:r>
              <w:rPr>
                <w:rStyle w:val="y2iqfc"/>
                <w:rFonts w:ascii="Times New Roman" w:hAnsi="Times New Roman" w:cs="Times New Roman"/>
                <w:i/>
                <w:sz w:val="24"/>
                <w:szCs w:val="24"/>
                <w:lang w:val="en"/>
              </w:rPr>
              <w:t>1</w:t>
            </w:r>
            <w:r w:rsidR="00D62620">
              <w:rPr>
                <w:rStyle w:val="y2iqfc"/>
                <w:rFonts w:ascii="Times New Roman" w:hAnsi="Times New Roman" w:cs="Times New Roman"/>
                <w:i/>
                <w:sz w:val="24"/>
                <w:szCs w:val="24"/>
                <w:lang w:val="en"/>
              </w:rPr>
              <w:t>2</w:t>
            </w:r>
            <w:r>
              <w:rPr>
                <w:rStyle w:val="y2iqfc"/>
                <w:rFonts w:ascii="Times New Roman" w:hAnsi="Times New Roman" w:cs="Times New Roman"/>
                <w:i/>
                <w:sz w:val="24"/>
                <w:szCs w:val="24"/>
                <w:lang w:val="en"/>
              </w:rPr>
              <w:t>-</w:t>
            </w:r>
            <w:r>
              <w:t xml:space="preserve"> </w:t>
            </w:r>
            <w:r w:rsidRPr="00576855">
              <w:rPr>
                <w:rStyle w:val="y2iqfc"/>
                <w:rFonts w:ascii="Times New Roman" w:hAnsi="Times New Roman" w:cs="Times New Roman"/>
                <w:i/>
                <w:sz w:val="24"/>
                <w:szCs w:val="24"/>
                <w:lang w:val="en"/>
              </w:rPr>
              <w:t>Introduction and development of biomedical devices</w:t>
            </w:r>
          </w:p>
          <w:p w14:paraId="32176589" w14:textId="77777777" w:rsidR="00EC60FC" w:rsidRDefault="00EC60FC" w:rsidP="00EC60FC">
            <w:pPr>
              <w:jc w:val="both"/>
            </w:pPr>
          </w:p>
        </w:tc>
        <w:tc>
          <w:tcPr>
            <w:tcW w:w="3793" w:type="dxa"/>
            <w:shd w:val="clear" w:color="auto" w:fill="FFFFFF" w:themeFill="background1"/>
          </w:tcPr>
          <w:p w14:paraId="614F4D57" w14:textId="77777777" w:rsidR="00A17707" w:rsidRDefault="00A17707" w:rsidP="00A17707">
            <w:pPr>
              <w:jc w:val="both"/>
              <w:rPr>
                <w:b/>
              </w:rPr>
            </w:pPr>
            <w:r w:rsidRPr="00037880">
              <w:rPr>
                <w:b/>
              </w:rPr>
              <w:t xml:space="preserve">Alanı ile ilgili uygulamalar için </w:t>
            </w:r>
            <w:r>
              <w:rPr>
                <w:b/>
              </w:rPr>
              <w:t xml:space="preserve">kullanılan cihazları tanır ve periyodik bakımlarını </w:t>
            </w:r>
            <w:proofErr w:type="gramStart"/>
            <w:r>
              <w:rPr>
                <w:b/>
              </w:rPr>
              <w:t xml:space="preserve">öğrenir </w:t>
            </w:r>
            <w:r w:rsidRPr="00037880">
              <w:rPr>
                <w:b/>
              </w:rPr>
              <w:t>.</w:t>
            </w:r>
            <w:proofErr w:type="gramEnd"/>
          </w:p>
          <w:p w14:paraId="61AFAB8F" w14:textId="3A56E390" w:rsidR="00EC60FC" w:rsidRDefault="00A17707" w:rsidP="00A17707">
            <w:pPr>
              <w:jc w:val="both"/>
            </w:pPr>
            <w:r w:rsidRPr="00576855">
              <w:rPr>
                <w:rStyle w:val="y2iqfc"/>
                <w:i/>
                <w:lang w:val="en"/>
              </w:rPr>
              <w:t>It recognises the devices used for applications related to the field and learns about periodic maintenance</w:t>
            </w:r>
            <w:r w:rsidR="00EC60FC" w:rsidRPr="00037880">
              <w:rPr>
                <w:rStyle w:val="y2iqfc"/>
                <w:i/>
                <w:lang w:val="en"/>
              </w:rPr>
              <w:t>.</w:t>
            </w:r>
          </w:p>
        </w:tc>
      </w:tr>
      <w:tr w:rsidR="00EC60FC" w14:paraId="74B794E8" w14:textId="77777777" w:rsidTr="00FB51F8">
        <w:trPr>
          <w:trHeight w:val="186"/>
        </w:trPr>
        <w:tc>
          <w:tcPr>
            <w:tcW w:w="1652" w:type="dxa"/>
            <w:vMerge/>
            <w:shd w:val="clear" w:color="auto" w:fill="FFFFFF" w:themeFill="background1"/>
            <w:vAlign w:val="center"/>
          </w:tcPr>
          <w:p w14:paraId="0BAA87A1" w14:textId="77777777" w:rsidR="00EC60FC" w:rsidRDefault="00EC60FC" w:rsidP="00EC60FC">
            <w:pPr>
              <w:jc w:val="both"/>
            </w:pPr>
          </w:p>
        </w:tc>
        <w:tc>
          <w:tcPr>
            <w:tcW w:w="3559" w:type="dxa"/>
            <w:vMerge/>
            <w:shd w:val="clear" w:color="auto" w:fill="FFFFFF" w:themeFill="background1"/>
            <w:vAlign w:val="center"/>
          </w:tcPr>
          <w:p w14:paraId="2821DD8B" w14:textId="77777777" w:rsidR="00EC60FC" w:rsidRDefault="00EC60FC" w:rsidP="00EC60FC">
            <w:pPr>
              <w:jc w:val="both"/>
            </w:pPr>
          </w:p>
        </w:tc>
        <w:tc>
          <w:tcPr>
            <w:tcW w:w="426" w:type="dxa"/>
            <w:vMerge/>
            <w:shd w:val="clear" w:color="auto" w:fill="FFFFFF" w:themeFill="background1"/>
            <w:vAlign w:val="center"/>
          </w:tcPr>
          <w:p w14:paraId="363CDDDC" w14:textId="77777777" w:rsidR="00EC60FC" w:rsidRDefault="00EC60FC" w:rsidP="00EC60FC">
            <w:pPr>
              <w:jc w:val="both"/>
            </w:pPr>
          </w:p>
        </w:tc>
        <w:tc>
          <w:tcPr>
            <w:tcW w:w="567" w:type="dxa"/>
            <w:vMerge/>
            <w:shd w:val="clear" w:color="auto" w:fill="FFFFFF" w:themeFill="background1"/>
            <w:vAlign w:val="center"/>
          </w:tcPr>
          <w:p w14:paraId="58181BE2" w14:textId="77777777" w:rsidR="00EC60FC" w:rsidRDefault="00EC60FC" w:rsidP="00EC60FC">
            <w:pPr>
              <w:jc w:val="both"/>
            </w:pPr>
          </w:p>
        </w:tc>
        <w:tc>
          <w:tcPr>
            <w:tcW w:w="425" w:type="dxa"/>
            <w:vMerge/>
            <w:shd w:val="clear" w:color="auto" w:fill="FFFFFF" w:themeFill="background1"/>
            <w:vAlign w:val="center"/>
          </w:tcPr>
          <w:p w14:paraId="2FF29A93" w14:textId="77777777" w:rsidR="00EC60FC" w:rsidRDefault="00EC60FC" w:rsidP="00EC60FC">
            <w:pPr>
              <w:jc w:val="both"/>
            </w:pPr>
          </w:p>
        </w:tc>
        <w:tc>
          <w:tcPr>
            <w:tcW w:w="425" w:type="dxa"/>
            <w:vMerge/>
            <w:shd w:val="clear" w:color="auto" w:fill="FFFFFF" w:themeFill="background1"/>
            <w:vAlign w:val="center"/>
          </w:tcPr>
          <w:p w14:paraId="0920BB58" w14:textId="77777777" w:rsidR="00EC60FC" w:rsidRDefault="00EC60FC" w:rsidP="00EC60FC">
            <w:pPr>
              <w:jc w:val="both"/>
            </w:pPr>
          </w:p>
        </w:tc>
        <w:tc>
          <w:tcPr>
            <w:tcW w:w="709" w:type="dxa"/>
            <w:vMerge/>
            <w:shd w:val="clear" w:color="auto" w:fill="FFFFFF" w:themeFill="background1"/>
            <w:vAlign w:val="center"/>
          </w:tcPr>
          <w:p w14:paraId="47BFCC73" w14:textId="77777777" w:rsidR="00EC60FC" w:rsidRDefault="00EC60FC" w:rsidP="00EC60FC">
            <w:pPr>
              <w:jc w:val="both"/>
            </w:pPr>
          </w:p>
        </w:tc>
        <w:tc>
          <w:tcPr>
            <w:tcW w:w="3861" w:type="dxa"/>
            <w:gridSpan w:val="2"/>
            <w:shd w:val="clear" w:color="auto" w:fill="FFFFFF" w:themeFill="background1"/>
          </w:tcPr>
          <w:p w14:paraId="2A039433" w14:textId="1F73BC91" w:rsidR="00EC60FC" w:rsidRPr="00F07D41" w:rsidRDefault="00EC60FC" w:rsidP="00EC60FC">
            <w:pPr>
              <w:jc w:val="both"/>
            </w:pPr>
            <w:r w:rsidRPr="00E4125C">
              <w:rPr>
                <w:b/>
                <w:bCs/>
                <w:iCs/>
                <w:color w:val="000000" w:themeColor="text1"/>
                <w:lang w:val="en-US"/>
              </w:rPr>
              <w:t>1</w:t>
            </w:r>
            <w:r w:rsidR="00D62620">
              <w:rPr>
                <w:b/>
                <w:bCs/>
                <w:iCs/>
                <w:color w:val="000000" w:themeColor="text1"/>
                <w:lang w:val="en-US"/>
              </w:rPr>
              <w:t>3</w:t>
            </w:r>
            <w:r w:rsidRPr="00E4125C">
              <w:rPr>
                <w:b/>
                <w:bCs/>
                <w:iCs/>
                <w:color w:val="000000" w:themeColor="text1"/>
                <w:lang w:val="en-US"/>
              </w:rPr>
              <w:t>-</w:t>
            </w:r>
            <w:r w:rsidRPr="003C2084">
              <w:rPr>
                <w:b/>
              </w:rPr>
              <w:t>Biyomedikal cihaz ihale prosedürü</w:t>
            </w:r>
          </w:p>
          <w:p w14:paraId="6659339A" w14:textId="7E47D129" w:rsidR="00EC60FC" w:rsidRPr="003C2084" w:rsidRDefault="00EC60FC" w:rsidP="00EC60FC">
            <w:pPr>
              <w:pStyle w:val="HTMLncedenBiimlendirilmi"/>
              <w:jc w:val="both"/>
              <w:rPr>
                <w:rFonts w:ascii="Times New Roman" w:hAnsi="Times New Roman" w:cs="Times New Roman"/>
                <w:i/>
                <w:sz w:val="24"/>
                <w:szCs w:val="24"/>
              </w:rPr>
            </w:pPr>
            <w:r>
              <w:rPr>
                <w:rStyle w:val="y2iqfc"/>
                <w:rFonts w:ascii="Times New Roman" w:hAnsi="Times New Roman" w:cs="Times New Roman"/>
                <w:i/>
                <w:sz w:val="24"/>
                <w:szCs w:val="24"/>
                <w:lang w:val="en"/>
              </w:rPr>
              <w:t>1</w:t>
            </w:r>
            <w:r w:rsidR="00D62620">
              <w:rPr>
                <w:rStyle w:val="y2iqfc"/>
                <w:rFonts w:ascii="Times New Roman" w:hAnsi="Times New Roman" w:cs="Times New Roman"/>
                <w:i/>
                <w:sz w:val="24"/>
                <w:szCs w:val="24"/>
                <w:lang w:val="en"/>
              </w:rPr>
              <w:t>3</w:t>
            </w:r>
            <w:r>
              <w:rPr>
                <w:rStyle w:val="y2iqfc"/>
                <w:rFonts w:ascii="Times New Roman" w:hAnsi="Times New Roman" w:cs="Times New Roman"/>
                <w:i/>
                <w:sz w:val="24"/>
                <w:szCs w:val="24"/>
                <w:lang w:val="en"/>
              </w:rPr>
              <w:t>-</w:t>
            </w:r>
            <w:r w:rsidRPr="003C2084">
              <w:rPr>
                <w:rStyle w:val="y2iqfc"/>
                <w:rFonts w:ascii="Times New Roman" w:hAnsi="Times New Roman" w:cs="Times New Roman"/>
                <w:i/>
                <w:sz w:val="24"/>
                <w:szCs w:val="24"/>
                <w:lang w:val="en"/>
              </w:rPr>
              <w:t>Biomedical device tender procedure</w:t>
            </w:r>
          </w:p>
          <w:p w14:paraId="5D72579B" w14:textId="77777777" w:rsidR="00EC60FC" w:rsidRDefault="00EC60FC" w:rsidP="00EC60FC">
            <w:pPr>
              <w:jc w:val="both"/>
            </w:pPr>
          </w:p>
        </w:tc>
        <w:tc>
          <w:tcPr>
            <w:tcW w:w="3793" w:type="dxa"/>
            <w:shd w:val="clear" w:color="auto" w:fill="FFFFFF" w:themeFill="background1"/>
          </w:tcPr>
          <w:p w14:paraId="071D9B4D" w14:textId="5ED34F23" w:rsidR="00EC60FC" w:rsidRPr="00F07D41" w:rsidRDefault="00EC60FC" w:rsidP="00EC60FC">
            <w:pPr>
              <w:jc w:val="both"/>
            </w:pPr>
            <w:r w:rsidRPr="003C2084">
              <w:rPr>
                <w:b/>
              </w:rPr>
              <w:t>Biyomedikal ile ilgili ileri test yöntemlerini uygul</w:t>
            </w:r>
            <w:r w:rsidR="00BA55CD">
              <w:rPr>
                <w:b/>
              </w:rPr>
              <w:t>ar</w:t>
            </w:r>
            <w:r w:rsidRPr="003C2084">
              <w:rPr>
                <w:b/>
              </w:rPr>
              <w:t xml:space="preserve"> ve medikal cihaz acillerini bil</w:t>
            </w:r>
            <w:r w:rsidR="00BA55CD">
              <w:rPr>
                <w:b/>
              </w:rPr>
              <w:t>ir</w:t>
            </w:r>
            <w:r w:rsidRPr="00F07D41">
              <w:t>.</w:t>
            </w:r>
          </w:p>
          <w:p w14:paraId="15DB9239" w14:textId="77777777" w:rsidR="00EC60FC" w:rsidRPr="003C2084" w:rsidRDefault="00EC60FC" w:rsidP="00EC60FC">
            <w:pPr>
              <w:pStyle w:val="HTMLncedenBiimlendirilmi"/>
              <w:jc w:val="both"/>
              <w:rPr>
                <w:rFonts w:ascii="Times New Roman" w:hAnsi="Times New Roman" w:cs="Times New Roman"/>
                <w:i/>
                <w:sz w:val="24"/>
                <w:szCs w:val="24"/>
              </w:rPr>
            </w:pPr>
            <w:r w:rsidRPr="003C2084">
              <w:rPr>
                <w:rStyle w:val="y2iqfc"/>
                <w:rFonts w:ascii="Times New Roman" w:hAnsi="Times New Roman" w:cs="Times New Roman"/>
                <w:i/>
                <w:sz w:val="24"/>
                <w:szCs w:val="24"/>
                <w:lang w:val="en"/>
              </w:rPr>
              <w:t>Apply advanced test methods related to biomedicine and to know medical device emergencies.</w:t>
            </w:r>
          </w:p>
          <w:p w14:paraId="3F492906" w14:textId="77777777" w:rsidR="00EC60FC" w:rsidRDefault="00EC60FC" w:rsidP="00EC60FC">
            <w:pPr>
              <w:pStyle w:val="ListeParagraf"/>
              <w:ind w:left="241"/>
              <w:jc w:val="both"/>
              <w:rPr>
                <w:rFonts w:ascii="Times New Roman" w:hAnsi="Times New Roman" w:cs="Times New Roman"/>
                <w:sz w:val="24"/>
                <w:szCs w:val="24"/>
              </w:rPr>
            </w:pPr>
          </w:p>
        </w:tc>
      </w:tr>
      <w:tr w:rsidR="00EC60FC" w14:paraId="3BF02B92" w14:textId="77777777" w:rsidTr="00FB51F8">
        <w:trPr>
          <w:trHeight w:val="186"/>
        </w:trPr>
        <w:tc>
          <w:tcPr>
            <w:tcW w:w="1652" w:type="dxa"/>
            <w:vMerge/>
            <w:shd w:val="clear" w:color="auto" w:fill="FFFFFF" w:themeFill="background1"/>
            <w:vAlign w:val="center"/>
          </w:tcPr>
          <w:p w14:paraId="41D87E4B" w14:textId="77777777" w:rsidR="00EC60FC" w:rsidRDefault="00EC60FC" w:rsidP="00EC60FC">
            <w:pPr>
              <w:jc w:val="both"/>
            </w:pPr>
          </w:p>
        </w:tc>
        <w:tc>
          <w:tcPr>
            <w:tcW w:w="3559" w:type="dxa"/>
            <w:vMerge/>
            <w:shd w:val="clear" w:color="auto" w:fill="FFFFFF" w:themeFill="background1"/>
            <w:vAlign w:val="center"/>
          </w:tcPr>
          <w:p w14:paraId="2971E062" w14:textId="77777777" w:rsidR="00EC60FC" w:rsidRDefault="00EC60FC" w:rsidP="00EC60FC">
            <w:pPr>
              <w:jc w:val="both"/>
            </w:pPr>
          </w:p>
        </w:tc>
        <w:tc>
          <w:tcPr>
            <w:tcW w:w="426" w:type="dxa"/>
            <w:vMerge/>
            <w:shd w:val="clear" w:color="auto" w:fill="FFFFFF" w:themeFill="background1"/>
            <w:vAlign w:val="center"/>
          </w:tcPr>
          <w:p w14:paraId="10B9E0FA" w14:textId="77777777" w:rsidR="00EC60FC" w:rsidRDefault="00EC60FC" w:rsidP="00EC60FC">
            <w:pPr>
              <w:jc w:val="both"/>
            </w:pPr>
          </w:p>
        </w:tc>
        <w:tc>
          <w:tcPr>
            <w:tcW w:w="567" w:type="dxa"/>
            <w:vMerge/>
            <w:shd w:val="clear" w:color="auto" w:fill="FFFFFF" w:themeFill="background1"/>
            <w:vAlign w:val="center"/>
          </w:tcPr>
          <w:p w14:paraId="45F89456" w14:textId="77777777" w:rsidR="00EC60FC" w:rsidRDefault="00EC60FC" w:rsidP="00EC60FC">
            <w:pPr>
              <w:jc w:val="both"/>
            </w:pPr>
          </w:p>
        </w:tc>
        <w:tc>
          <w:tcPr>
            <w:tcW w:w="425" w:type="dxa"/>
            <w:vMerge/>
            <w:shd w:val="clear" w:color="auto" w:fill="FFFFFF" w:themeFill="background1"/>
            <w:vAlign w:val="center"/>
          </w:tcPr>
          <w:p w14:paraId="6C5F85F3" w14:textId="77777777" w:rsidR="00EC60FC" w:rsidRDefault="00EC60FC" w:rsidP="00EC60FC">
            <w:pPr>
              <w:jc w:val="both"/>
            </w:pPr>
          </w:p>
        </w:tc>
        <w:tc>
          <w:tcPr>
            <w:tcW w:w="425" w:type="dxa"/>
            <w:vMerge/>
            <w:shd w:val="clear" w:color="auto" w:fill="FFFFFF" w:themeFill="background1"/>
            <w:vAlign w:val="center"/>
          </w:tcPr>
          <w:p w14:paraId="27A2ABE5" w14:textId="77777777" w:rsidR="00EC60FC" w:rsidRDefault="00EC60FC" w:rsidP="00EC60FC">
            <w:pPr>
              <w:jc w:val="both"/>
            </w:pPr>
          </w:p>
        </w:tc>
        <w:tc>
          <w:tcPr>
            <w:tcW w:w="709" w:type="dxa"/>
            <w:vMerge/>
            <w:shd w:val="clear" w:color="auto" w:fill="FFFFFF" w:themeFill="background1"/>
            <w:vAlign w:val="center"/>
          </w:tcPr>
          <w:p w14:paraId="26A94A55" w14:textId="77777777" w:rsidR="00EC60FC" w:rsidRDefault="00EC60FC" w:rsidP="00EC60FC">
            <w:pPr>
              <w:jc w:val="both"/>
            </w:pPr>
          </w:p>
        </w:tc>
        <w:tc>
          <w:tcPr>
            <w:tcW w:w="3861" w:type="dxa"/>
            <w:gridSpan w:val="2"/>
            <w:shd w:val="clear" w:color="auto" w:fill="FFFFFF" w:themeFill="background1"/>
          </w:tcPr>
          <w:p w14:paraId="49E193BF" w14:textId="608CB959" w:rsidR="00EC60FC" w:rsidRPr="00870814" w:rsidRDefault="00EC60FC" w:rsidP="00EC60FC">
            <w:pPr>
              <w:rPr>
                <w:b/>
                <w:bCs/>
                <w:iCs/>
                <w:color w:val="000000" w:themeColor="text1"/>
              </w:rPr>
            </w:pPr>
            <w:r w:rsidRPr="00870814">
              <w:rPr>
                <w:b/>
                <w:bCs/>
                <w:iCs/>
                <w:color w:val="000000" w:themeColor="text1"/>
                <w:lang w:val="en-US"/>
              </w:rPr>
              <w:t>1</w:t>
            </w:r>
            <w:r w:rsidR="00D62620">
              <w:rPr>
                <w:b/>
                <w:bCs/>
                <w:iCs/>
                <w:color w:val="000000" w:themeColor="text1"/>
                <w:lang w:val="en-US"/>
              </w:rPr>
              <w:t>4</w:t>
            </w:r>
            <w:r w:rsidRPr="00870814">
              <w:rPr>
                <w:b/>
                <w:bCs/>
                <w:iCs/>
                <w:color w:val="000000" w:themeColor="text1"/>
                <w:lang w:val="en-US"/>
              </w:rPr>
              <w:t>-Yapay</w:t>
            </w:r>
            <w:r>
              <w:rPr>
                <w:b/>
                <w:bCs/>
                <w:iCs/>
                <w:color w:val="000000" w:themeColor="text1"/>
                <w:lang w:val="en-US"/>
              </w:rPr>
              <w:t xml:space="preserve"> zeka Uygulamaları ve biyomedikal</w:t>
            </w:r>
            <w:r w:rsidRPr="00870814">
              <w:rPr>
                <w:b/>
                <w:bCs/>
                <w:iCs/>
                <w:color w:val="000000" w:themeColor="text1"/>
                <w:lang w:val="en-US"/>
              </w:rPr>
              <w:t xml:space="preserve"> sektöründe kullanımı.</w:t>
            </w:r>
          </w:p>
          <w:p w14:paraId="4B1B2E91" w14:textId="13C89821" w:rsidR="00EC60FC" w:rsidRDefault="00EC60FC" w:rsidP="00EC60FC">
            <w:pPr>
              <w:jc w:val="both"/>
            </w:pPr>
            <w:r>
              <w:rPr>
                <w:bCs/>
                <w:i/>
                <w:color w:val="000000" w:themeColor="text1"/>
                <w:lang w:val="en-US"/>
              </w:rPr>
              <w:t>1</w:t>
            </w:r>
            <w:r w:rsidR="00D62620">
              <w:rPr>
                <w:bCs/>
                <w:i/>
                <w:color w:val="000000" w:themeColor="text1"/>
                <w:lang w:val="en-US"/>
              </w:rPr>
              <w:t>4</w:t>
            </w:r>
            <w:r w:rsidRPr="00870814">
              <w:rPr>
                <w:bCs/>
                <w:i/>
                <w:color w:val="000000" w:themeColor="text1"/>
                <w:lang w:val="en-US"/>
              </w:rPr>
              <w:t>-</w:t>
            </w:r>
            <w:r w:rsidRPr="00870814">
              <w:rPr>
                <w:color w:val="000000" w:themeColor="text1"/>
              </w:rPr>
              <w:t xml:space="preserve"> </w:t>
            </w:r>
            <w:r w:rsidRPr="00870814">
              <w:rPr>
                <w:bCs/>
                <w:i/>
                <w:color w:val="000000" w:themeColor="text1"/>
                <w:lang w:val="en-US"/>
              </w:rPr>
              <w:t>Artificial intelligence applicat</w:t>
            </w:r>
            <w:r>
              <w:rPr>
                <w:bCs/>
                <w:i/>
                <w:color w:val="000000" w:themeColor="text1"/>
                <w:lang w:val="en-US"/>
              </w:rPr>
              <w:t>ions and its use in the biomedical</w:t>
            </w:r>
            <w:r w:rsidRPr="00870814">
              <w:rPr>
                <w:bCs/>
                <w:i/>
                <w:color w:val="000000" w:themeColor="text1"/>
                <w:lang w:val="en-US"/>
              </w:rPr>
              <w:t xml:space="preserve"> industry.</w:t>
            </w:r>
          </w:p>
        </w:tc>
        <w:tc>
          <w:tcPr>
            <w:tcW w:w="3793" w:type="dxa"/>
            <w:shd w:val="clear" w:color="auto" w:fill="FFFFFF" w:themeFill="background1"/>
          </w:tcPr>
          <w:p w14:paraId="5C5504FF" w14:textId="77777777" w:rsidR="00EC60FC" w:rsidRPr="00870814" w:rsidRDefault="00EC60FC" w:rsidP="00EC60FC">
            <w:pPr>
              <w:jc w:val="both"/>
              <w:rPr>
                <w:b/>
                <w:bCs/>
                <w:iCs/>
                <w:color w:val="000000" w:themeColor="text1"/>
                <w:lang w:val="en-US"/>
              </w:rPr>
            </w:pPr>
            <w:r w:rsidRPr="00870814">
              <w:rPr>
                <w:b/>
                <w:bCs/>
                <w:iCs/>
                <w:color w:val="000000" w:themeColor="text1"/>
                <w:lang w:val="en-US"/>
              </w:rPr>
              <w:t>Öğrenci yapay zeka uygulamalarını öğrenir.</w:t>
            </w:r>
          </w:p>
          <w:p w14:paraId="40FCC3CB" w14:textId="44AD8F44" w:rsidR="00EC60FC" w:rsidRDefault="00EC60FC" w:rsidP="00EC60FC">
            <w:pPr>
              <w:pStyle w:val="ListeParagraf"/>
              <w:ind w:left="241"/>
              <w:jc w:val="both"/>
              <w:rPr>
                <w:rFonts w:ascii="Times New Roman" w:hAnsi="Times New Roman" w:cs="Times New Roman"/>
                <w:sz w:val="24"/>
                <w:szCs w:val="24"/>
              </w:rPr>
            </w:pPr>
            <w:r w:rsidRPr="00870814">
              <w:rPr>
                <w:rFonts w:ascii="Times New Roman" w:hAnsi="Times New Roman" w:cs="Times New Roman"/>
                <w:bCs/>
                <w:i/>
                <w:color w:val="000000" w:themeColor="text1"/>
                <w:sz w:val="24"/>
                <w:szCs w:val="24"/>
                <w:lang w:val="en-US" w:eastAsia="zh-CN"/>
              </w:rPr>
              <w:t>Students learn artificial intelligence applications.</w:t>
            </w:r>
          </w:p>
        </w:tc>
      </w:tr>
    </w:tbl>
    <w:p w14:paraId="436DAC95" w14:textId="0999A26E" w:rsidR="00EC60FC" w:rsidRDefault="00EC60FC" w:rsidP="00EB0EE5">
      <w:pPr>
        <w:spacing w:line="259" w:lineRule="auto"/>
        <w:jc w:val="both"/>
      </w:pPr>
    </w:p>
    <w:p w14:paraId="237639F1" w14:textId="6E10A7F1" w:rsidR="00EB0EE5" w:rsidRDefault="00EC60FC" w:rsidP="00F75DB6">
      <w:pPr>
        <w:spacing w:after="160" w:line="259" w:lineRule="auto"/>
      </w:pPr>
      <w:r>
        <w:br w:type="page"/>
      </w: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27"/>
        <w:gridCol w:w="34"/>
        <w:gridCol w:w="3793"/>
      </w:tblGrid>
      <w:tr w:rsidR="0097731A" w14:paraId="2ECB2F31" w14:textId="77777777" w:rsidTr="00EB0EE5">
        <w:trPr>
          <w:cantSplit/>
          <w:trHeight w:val="2655"/>
        </w:trPr>
        <w:tc>
          <w:tcPr>
            <w:tcW w:w="1652" w:type="dxa"/>
            <w:shd w:val="clear" w:color="auto" w:fill="FFFFFF" w:themeFill="background1"/>
            <w:textDirection w:val="btLr"/>
            <w:vAlign w:val="center"/>
          </w:tcPr>
          <w:p w14:paraId="6C005BFA" w14:textId="77777777" w:rsidR="0097731A" w:rsidRPr="00BC4346" w:rsidRDefault="0097731A" w:rsidP="00F050E9">
            <w:pPr>
              <w:ind w:left="113" w:right="113"/>
              <w:jc w:val="center"/>
              <w:rPr>
                <w:b/>
              </w:rPr>
            </w:pPr>
            <w:r w:rsidRPr="00BC4346">
              <w:rPr>
                <w:b/>
              </w:rPr>
              <w:lastRenderedPageBreak/>
              <w:t>DERS KODU</w:t>
            </w:r>
          </w:p>
          <w:p w14:paraId="6BD68B3D" w14:textId="64D58426" w:rsidR="0097731A" w:rsidRDefault="0097731A" w:rsidP="00F050E9">
            <w:pPr>
              <w:ind w:left="113" w:right="113"/>
              <w:jc w:val="center"/>
              <w:rPr>
                <w:bCs/>
              </w:rPr>
            </w:pPr>
            <w:r w:rsidRPr="00BC4346">
              <w:rPr>
                <w:bCs/>
                <w:i/>
                <w:iCs/>
              </w:rPr>
              <w:t>Course Code</w:t>
            </w:r>
          </w:p>
        </w:tc>
        <w:tc>
          <w:tcPr>
            <w:tcW w:w="3559" w:type="dxa"/>
            <w:shd w:val="clear" w:color="auto" w:fill="FFFFFF" w:themeFill="background1"/>
            <w:vAlign w:val="center"/>
          </w:tcPr>
          <w:p w14:paraId="6E3B893B" w14:textId="77777777" w:rsidR="0097731A" w:rsidRPr="00BC4346" w:rsidRDefault="0097731A" w:rsidP="00F050E9">
            <w:pPr>
              <w:jc w:val="center"/>
              <w:rPr>
                <w:b/>
              </w:rPr>
            </w:pPr>
            <w:r w:rsidRPr="00BC4346">
              <w:rPr>
                <w:b/>
              </w:rPr>
              <w:t>DERS ADI</w:t>
            </w:r>
          </w:p>
          <w:p w14:paraId="307FB547" w14:textId="7D0C9E0E" w:rsidR="0097731A" w:rsidRDefault="0097731A" w:rsidP="00F050E9">
            <w:pPr>
              <w:jc w:val="center"/>
              <w:rPr>
                <w:bCs/>
              </w:rPr>
            </w:pPr>
            <w:r w:rsidRPr="00BC4346">
              <w:rPr>
                <w:bCs/>
                <w:i/>
                <w:iCs/>
              </w:rPr>
              <w:t>Course Title</w:t>
            </w:r>
          </w:p>
        </w:tc>
        <w:tc>
          <w:tcPr>
            <w:tcW w:w="426" w:type="dxa"/>
            <w:shd w:val="clear" w:color="auto" w:fill="FFFFFF" w:themeFill="background1"/>
            <w:textDirection w:val="btLr"/>
            <w:vAlign w:val="center"/>
          </w:tcPr>
          <w:p w14:paraId="2E5A4454" w14:textId="103C7B99" w:rsidR="0097731A" w:rsidRDefault="0097731A" w:rsidP="00F050E9">
            <w:pPr>
              <w:ind w:left="113" w:right="113"/>
              <w:jc w:val="center"/>
              <w:rPr>
                <w:bCs/>
              </w:rPr>
            </w:pPr>
            <w:r w:rsidRPr="00BC4346">
              <w:rPr>
                <w:b/>
              </w:rPr>
              <w:t>T</w:t>
            </w:r>
            <w:r w:rsidRPr="00E60C4E">
              <w:rPr>
                <w:i/>
              </w:rPr>
              <w:t>(Theoretical)</w:t>
            </w:r>
          </w:p>
        </w:tc>
        <w:tc>
          <w:tcPr>
            <w:tcW w:w="567" w:type="dxa"/>
            <w:shd w:val="clear" w:color="auto" w:fill="FFFFFF" w:themeFill="background1"/>
            <w:textDirection w:val="btLr"/>
            <w:vAlign w:val="center"/>
          </w:tcPr>
          <w:p w14:paraId="57FC14B2" w14:textId="6B54CB14" w:rsidR="0097731A" w:rsidRDefault="0097731A" w:rsidP="00F050E9">
            <w:pPr>
              <w:ind w:left="113" w:right="113"/>
              <w:jc w:val="center"/>
              <w:rPr>
                <w:bCs/>
              </w:rPr>
            </w:pPr>
            <w:r w:rsidRPr="00BC4346">
              <w:rPr>
                <w:b/>
              </w:rPr>
              <w:t>U/</w:t>
            </w:r>
            <w:r w:rsidRPr="00E60C4E">
              <w:rPr>
                <w:i/>
              </w:rPr>
              <w:t>(Practice)</w:t>
            </w:r>
          </w:p>
        </w:tc>
        <w:tc>
          <w:tcPr>
            <w:tcW w:w="425" w:type="dxa"/>
            <w:shd w:val="clear" w:color="auto" w:fill="FFFFFF" w:themeFill="background1"/>
            <w:textDirection w:val="btLr"/>
            <w:vAlign w:val="center"/>
          </w:tcPr>
          <w:p w14:paraId="7CB2C3C2" w14:textId="1FFC443A" w:rsidR="0097731A" w:rsidRDefault="0097731A" w:rsidP="00F050E9">
            <w:pPr>
              <w:ind w:left="113" w:right="113"/>
              <w:jc w:val="center"/>
              <w:rPr>
                <w:bCs/>
              </w:rPr>
            </w:pPr>
            <w:r w:rsidRPr="00BC4346">
              <w:rPr>
                <w:b/>
              </w:rPr>
              <w:t>K/</w:t>
            </w:r>
            <w:r w:rsidRPr="00E60C4E">
              <w:rPr>
                <w:i/>
              </w:rPr>
              <w:t>(Credit)</w:t>
            </w:r>
          </w:p>
        </w:tc>
        <w:tc>
          <w:tcPr>
            <w:tcW w:w="425" w:type="dxa"/>
            <w:shd w:val="clear" w:color="auto" w:fill="FFFFFF" w:themeFill="background1"/>
            <w:textDirection w:val="btLr"/>
            <w:vAlign w:val="center"/>
          </w:tcPr>
          <w:p w14:paraId="710CD42C" w14:textId="3A79B131" w:rsidR="0097731A" w:rsidRDefault="0097731A" w:rsidP="00F050E9">
            <w:pPr>
              <w:ind w:left="113" w:right="113"/>
              <w:jc w:val="center"/>
              <w:rPr>
                <w:bCs/>
              </w:rPr>
            </w:pPr>
            <w:r w:rsidRPr="00BC4346">
              <w:rPr>
                <w:b/>
              </w:rPr>
              <w:t>AKTS/</w:t>
            </w:r>
            <w:r w:rsidRPr="00BC4346">
              <w:rPr>
                <w:bCs/>
                <w:i/>
                <w:iCs/>
              </w:rPr>
              <w:t>ECTS</w:t>
            </w:r>
          </w:p>
        </w:tc>
        <w:tc>
          <w:tcPr>
            <w:tcW w:w="709" w:type="dxa"/>
            <w:shd w:val="clear" w:color="auto" w:fill="FFFFFF" w:themeFill="background1"/>
            <w:textDirection w:val="btLr"/>
            <w:vAlign w:val="center"/>
          </w:tcPr>
          <w:p w14:paraId="3D3176D5" w14:textId="77777777" w:rsidR="0097731A" w:rsidRPr="00BC4346" w:rsidRDefault="0097731A" w:rsidP="00F050E9">
            <w:pPr>
              <w:ind w:left="113" w:right="113"/>
              <w:jc w:val="center"/>
              <w:rPr>
                <w:b/>
              </w:rPr>
            </w:pPr>
            <w:r w:rsidRPr="00BC4346">
              <w:rPr>
                <w:b/>
              </w:rPr>
              <w:t>ZORUNLU/SEÇMELİ</w:t>
            </w:r>
          </w:p>
          <w:p w14:paraId="3F5EC5F2" w14:textId="2DA8AA7D" w:rsidR="0097731A" w:rsidRDefault="0097731A" w:rsidP="00F050E9">
            <w:pPr>
              <w:ind w:left="113" w:right="113"/>
              <w:jc w:val="center"/>
              <w:rPr>
                <w:bCs/>
              </w:rPr>
            </w:pPr>
            <w:r w:rsidRPr="00BC4346">
              <w:rPr>
                <w:bCs/>
                <w:i/>
                <w:iCs/>
              </w:rPr>
              <w:t>Compulsory/ Elective</w:t>
            </w:r>
          </w:p>
        </w:tc>
        <w:tc>
          <w:tcPr>
            <w:tcW w:w="7654" w:type="dxa"/>
            <w:gridSpan w:val="3"/>
            <w:shd w:val="clear" w:color="auto" w:fill="FFFFFF" w:themeFill="background1"/>
            <w:vAlign w:val="center"/>
          </w:tcPr>
          <w:p w14:paraId="3AA14079" w14:textId="77777777" w:rsidR="0097731A" w:rsidRPr="00400D9A" w:rsidRDefault="0097731A" w:rsidP="0097731A">
            <w:pPr>
              <w:jc w:val="center"/>
              <w:rPr>
                <w:b/>
              </w:rPr>
            </w:pPr>
            <w:r w:rsidRPr="00400D9A">
              <w:rPr>
                <w:b/>
              </w:rPr>
              <w:t>DERS İÇERİĞİ</w:t>
            </w:r>
          </w:p>
          <w:p w14:paraId="57332B3C" w14:textId="77777777" w:rsidR="0097731A" w:rsidRPr="00400D9A" w:rsidRDefault="0097731A" w:rsidP="0097731A">
            <w:pPr>
              <w:rPr>
                <w:b/>
                <w:bCs/>
                <w:iCs/>
              </w:rPr>
            </w:pPr>
            <w:r w:rsidRPr="00400D9A">
              <w:rPr>
                <w:b/>
                <w:bCs/>
                <w:iCs/>
              </w:rPr>
              <w:t xml:space="preserve">Ders içeriğinde, </w:t>
            </w:r>
            <w:r w:rsidRPr="00424BE0">
              <w:rPr>
                <w:b/>
                <w:bCs/>
                <w:iCs/>
              </w:rPr>
              <w:t>temel sağlık hizmetleri, bulaşıcı hastalıklar, an</w:t>
            </w:r>
            <w:r>
              <w:rPr>
                <w:b/>
                <w:bCs/>
                <w:iCs/>
              </w:rPr>
              <w:t xml:space="preserve">ne-çocuk </w:t>
            </w:r>
            <w:r w:rsidRPr="00424BE0">
              <w:rPr>
                <w:b/>
                <w:bCs/>
                <w:iCs/>
              </w:rPr>
              <w:t>sağlığı, çevre sağlığı, iş sağlığı, beslenme, okul sağlığı, yaralanma ve kazalardan korunma</w:t>
            </w:r>
            <w:r>
              <w:rPr>
                <w:b/>
                <w:bCs/>
                <w:iCs/>
              </w:rPr>
              <w:t xml:space="preserve"> </w:t>
            </w:r>
            <w:r w:rsidRPr="00400D9A">
              <w:rPr>
                <w:b/>
                <w:bCs/>
                <w:iCs/>
              </w:rPr>
              <w:t>konuları yer almaktadır.</w:t>
            </w:r>
          </w:p>
          <w:p w14:paraId="610E8F5C" w14:textId="77777777" w:rsidR="0097731A" w:rsidRPr="00400D9A" w:rsidRDefault="0097731A" w:rsidP="0097731A">
            <w:pPr>
              <w:rPr>
                <w:b/>
                <w:bCs/>
                <w:iCs/>
              </w:rPr>
            </w:pPr>
          </w:p>
          <w:p w14:paraId="069EB237" w14:textId="77777777" w:rsidR="0097731A" w:rsidRPr="00400D9A" w:rsidRDefault="0097731A" w:rsidP="0097731A">
            <w:pPr>
              <w:jc w:val="center"/>
              <w:rPr>
                <w:b/>
              </w:rPr>
            </w:pPr>
            <w:r w:rsidRPr="00400D9A">
              <w:rPr>
                <w:bCs/>
                <w:i/>
                <w:iCs/>
              </w:rPr>
              <w:t>Content of Course</w:t>
            </w:r>
          </w:p>
          <w:p w14:paraId="66C1AB08" w14:textId="112789C7" w:rsidR="0097731A" w:rsidRDefault="0097731A" w:rsidP="0097731A">
            <w:pPr>
              <w:jc w:val="both"/>
              <w:rPr>
                <w:bCs/>
              </w:rPr>
            </w:pPr>
            <w:r w:rsidRPr="00424BE0">
              <w:rPr>
                <w:bCs/>
                <w:i/>
                <w:iCs/>
              </w:rPr>
              <w:t>Course content includes basic health services, infectious diseases, maternal and child health, environmental health, occupational health, nutrition, school health, and protection from injuries and accidents.</w:t>
            </w:r>
          </w:p>
        </w:tc>
      </w:tr>
      <w:tr w:rsidR="0097731A" w14:paraId="4CB3CFCA" w14:textId="77777777" w:rsidTr="00EB0EE5">
        <w:trPr>
          <w:trHeight w:val="306"/>
        </w:trPr>
        <w:tc>
          <w:tcPr>
            <w:tcW w:w="1652" w:type="dxa"/>
            <w:vMerge w:val="restart"/>
            <w:shd w:val="clear" w:color="auto" w:fill="FFFFFF" w:themeFill="background1"/>
            <w:vAlign w:val="center"/>
          </w:tcPr>
          <w:p w14:paraId="43DE4A1C" w14:textId="04830E57" w:rsidR="0097731A" w:rsidRPr="00E60C4E" w:rsidRDefault="006508FA" w:rsidP="00F050E9">
            <w:pPr>
              <w:jc w:val="center"/>
              <w:rPr>
                <w:b/>
                <w:bCs/>
              </w:rPr>
            </w:pPr>
            <w:r w:rsidRPr="00E60C4E">
              <w:rPr>
                <w:b/>
              </w:rPr>
              <w:t>542122201</w:t>
            </w:r>
          </w:p>
        </w:tc>
        <w:tc>
          <w:tcPr>
            <w:tcW w:w="3559" w:type="dxa"/>
            <w:vMerge w:val="restart"/>
            <w:shd w:val="clear" w:color="auto" w:fill="FFFFFF" w:themeFill="background1"/>
            <w:vAlign w:val="center"/>
          </w:tcPr>
          <w:p w14:paraId="75711E66" w14:textId="77777777" w:rsidR="0097731A" w:rsidRPr="00E60C4E" w:rsidRDefault="0097731A" w:rsidP="00F050E9">
            <w:pPr>
              <w:jc w:val="center"/>
              <w:rPr>
                <w:b/>
              </w:rPr>
            </w:pPr>
            <w:r w:rsidRPr="00E60C4E">
              <w:rPr>
                <w:b/>
              </w:rPr>
              <w:t>Halk Sağlığı</w:t>
            </w:r>
          </w:p>
          <w:p w14:paraId="27D9BEB4" w14:textId="77777777" w:rsidR="0097731A" w:rsidRDefault="0097731A" w:rsidP="00F050E9">
            <w:pPr>
              <w:jc w:val="center"/>
              <w:rPr>
                <w:bCs/>
              </w:rPr>
            </w:pPr>
            <w:r w:rsidRPr="00400D9A">
              <w:rPr>
                <w:i/>
                <w:iCs/>
              </w:rPr>
              <w:t>Publıc Health</w:t>
            </w:r>
          </w:p>
          <w:p w14:paraId="0313919C" w14:textId="6A8FC086" w:rsidR="0097731A" w:rsidRDefault="0097731A" w:rsidP="00F050E9">
            <w:pPr>
              <w:jc w:val="center"/>
              <w:rPr>
                <w:bCs/>
              </w:rPr>
            </w:pPr>
          </w:p>
        </w:tc>
        <w:tc>
          <w:tcPr>
            <w:tcW w:w="426" w:type="dxa"/>
            <w:vMerge w:val="restart"/>
            <w:shd w:val="clear" w:color="auto" w:fill="FFFFFF" w:themeFill="background1"/>
            <w:vAlign w:val="center"/>
          </w:tcPr>
          <w:p w14:paraId="2F3B1CAF" w14:textId="77777777" w:rsidR="0097731A" w:rsidRPr="00E60C4E" w:rsidRDefault="0097731A" w:rsidP="00F050E9">
            <w:pPr>
              <w:jc w:val="center"/>
              <w:rPr>
                <w:b/>
                <w:bCs/>
              </w:rPr>
            </w:pPr>
            <w:r w:rsidRPr="00E60C4E">
              <w:rPr>
                <w:b/>
              </w:rPr>
              <w:t>2</w:t>
            </w:r>
          </w:p>
          <w:p w14:paraId="20C5BE87" w14:textId="6775DA0D" w:rsidR="0097731A" w:rsidRPr="00E60C4E" w:rsidRDefault="0097731A" w:rsidP="00F050E9">
            <w:pPr>
              <w:jc w:val="center"/>
              <w:rPr>
                <w:b/>
                <w:bCs/>
              </w:rPr>
            </w:pPr>
          </w:p>
        </w:tc>
        <w:tc>
          <w:tcPr>
            <w:tcW w:w="567" w:type="dxa"/>
            <w:vMerge w:val="restart"/>
            <w:shd w:val="clear" w:color="auto" w:fill="FFFFFF" w:themeFill="background1"/>
            <w:vAlign w:val="center"/>
          </w:tcPr>
          <w:p w14:paraId="611903FB" w14:textId="77777777" w:rsidR="0097731A" w:rsidRPr="00E60C4E" w:rsidRDefault="0097731A" w:rsidP="00F050E9">
            <w:pPr>
              <w:jc w:val="center"/>
              <w:rPr>
                <w:b/>
                <w:bCs/>
              </w:rPr>
            </w:pPr>
            <w:r w:rsidRPr="00E60C4E">
              <w:rPr>
                <w:b/>
              </w:rPr>
              <w:t>0</w:t>
            </w:r>
          </w:p>
          <w:p w14:paraId="5D2B0501" w14:textId="09C83800" w:rsidR="0097731A" w:rsidRPr="00E60C4E" w:rsidRDefault="0097731A" w:rsidP="00F050E9">
            <w:pPr>
              <w:jc w:val="center"/>
              <w:rPr>
                <w:b/>
                <w:bCs/>
              </w:rPr>
            </w:pPr>
          </w:p>
        </w:tc>
        <w:tc>
          <w:tcPr>
            <w:tcW w:w="425" w:type="dxa"/>
            <w:vMerge w:val="restart"/>
            <w:shd w:val="clear" w:color="auto" w:fill="FFFFFF" w:themeFill="background1"/>
            <w:vAlign w:val="center"/>
          </w:tcPr>
          <w:p w14:paraId="6E7C4498" w14:textId="77777777" w:rsidR="0097731A" w:rsidRPr="00E60C4E" w:rsidRDefault="0097731A" w:rsidP="00F050E9">
            <w:pPr>
              <w:jc w:val="center"/>
              <w:rPr>
                <w:b/>
                <w:bCs/>
              </w:rPr>
            </w:pPr>
            <w:r w:rsidRPr="00E60C4E">
              <w:rPr>
                <w:b/>
              </w:rPr>
              <w:t>2</w:t>
            </w:r>
          </w:p>
          <w:p w14:paraId="566BDE8A" w14:textId="17BAA5ED" w:rsidR="0097731A" w:rsidRPr="00E60C4E" w:rsidRDefault="0097731A" w:rsidP="00F050E9">
            <w:pPr>
              <w:jc w:val="center"/>
              <w:rPr>
                <w:b/>
                <w:bCs/>
              </w:rPr>
            </w:pPr>
          </w:p>
        </w:tc>
        <w:tc>
          <w:tcPr>
            <w:tcW w:w="425" w:type="dxa"/>
            <w:vMerge w:val="restart"/>
            <w:shd w:val="clear" w:color="auto" w:fill="FFFFFF" w:themeFill="background1"/>
            <w:vAlign w:val="center"/>
          </w:tcPr>
          <w:p w14:paraId="7ED0A265" w14:textId="77777777" w:rsidR="0097731A" w:rsidRPr="00E60C4E" w:rsidRDefault="0097731A" w:rsidP="00F050E9">
            <w:pPr>
              <w:jc w:val="center"/>
              <w:rPr>
                <w:b/>
                <w:bCs/>
              </w:rPr>
            </w:pPr>
            <w:r w:rsidRPr="00E60C4E">
              <w:rPr>
                <w:b/>
              </w:rPr>
              <w:t>2</w:t>
            </w:r>
          </w:p>
          <w:p w14:paraId="0345328C" w14:textId="306070B5" w:rsidR="0097731A" w:rsidRPr="00E60C4E" w:rsidRDefault="0097731A" w:rsidP="00F050E9">
            <w:pPr>
              <w:jc w:val="center"/>
              <w:rPr>
                <w:b/>
                <w:bCs/>
              </w:rPr>
            </w:pPr>
          </w:p>
        </w:tc>
        <w:tc>
          <w:tcPr>
            <w:tcW w:w="709" w:type="dxa"/>
            <w:vMerge w:val="restart"/>
            <w:shd w:val="clear" w:color="auto" w:fill="FFFFFF" w:themeFill="background1"/>
            <w:textDirection w:val="btLr"/>
            <w:vAlign w:val="center"/>
          </w:tcPr>
          <w:p w14:paraId="1ADF37DE" w14:textId="77777777" w:rsidR="0097731A" w:rsidRDefault="0097731A" w:rsidP="00F050E9">
            <w:pPr>
              <w:ind w:left="113" w:right="113"/>
              <w:jc w:val="center"/>
              <w:rPr>
                <w:bCs/>
              </w:rPr>
            </w:pPr>
            <w:r w:rsidRPr="00E60C4E">
              <w:rPr>
                <w:b/>
                <w:lang w:val="en-US"/>
              </w:rPr>
              <w:t>Seçmeli</w:t>
            </w:r>
            <w:r w:rsidRPr="00BC4346">
              <w:rPr>
                <w:lang w:val="en-US"/>
              </w:rPr>
              <w:t>/</w:t>
            </w:r>
            <w:r w:rsidRPr="00BC4346">
              <w:rPr>
                <w:i/>
                <w:iCs/>
                <w:lang w:val="en-US"/>
              </w:rPr>
              <w:t>Elective</w:t>
            </w:r>
          </w:p>
          <w:p w14:paraId="10B0D33E" w14:textId="24F30A4F" w:rsidR="0097731A" w:rsidRDefault="0097731A" w:rsidP="00F050E9">
            <w:pPr>
              <w:ind w:left="113" w:right="113"/>
              <w:jc w:val="center"/>
              <w:rPr>
                <w:bCs/>
              </w:rPr>
            </w:pPr>
          </w:p>
        </w:tc>
        <w:tc>
          <w:tcPr>
            <w:tcW w:w="7654" w:type="dxa"/>
            <w:gridSpan w:val="3"/>
            <w:shd w:val="clear" w:color="auto" w:fill="FFFFFF" w:themeFill="background1"/>
          </w:tcPr>
          <w:p w14:paraId="0C0BBAF8" w14:textId="77777777" w:rsidR="0097731A" w:rsidRPr="00400D9A" w:rsidRDefault="0097731A" w:rsidP="0097731A">
            <w:pPr>
              <w:pStyle w:val="AralkYok"/>
              <w:jc w:val="center"/>
              <w:rPr>
                <w:rFonts w:ascii="Times New Roman" w:hAnsi="Times New Roman" w:cs="Times New Roman"/>
                <w:b/>
                <w:bCs/>
                <w:sz w:val="24"/>
                <w:szCs w:val="24"/>
              </w:rPr>
            </w:pPr>
            <w:r w:rsidRPr="00400D9A">
              <w:rPr>
                <w:rFonts w:ascii="Times New Roman" w:hAnsi="Times New Roman" w:cs="Times New Roman"/>
                <w:b/>
                <w:bCs/>
                <w:sz w:val="24"/>
                <w:szCs w:val="24"/>
              </w:rPr>
              <w:t>Amaç</w:t>
            </w:r>
          </w:p>
          <w:p w14:paraId="391083A7" w14:textId="77777777" w:rsidR="0097731A" w:rsidRPr="00BC4346" w:rsidRDefault="0097731A" w:rsidP="0097731A">
            <w:pPr>
              <w:rPr>
                <w:iCs/>
                <w:sz w:val="22"/>
              </w:rPr>
            </w:pPr>
            <w:r w:rsidRPr="00400D9A">
              <w:rPr>
                <w:b/>
              </w:rPr>
              <w:t xml:space="preserve">Toplumun ve başvuranın sağlığını korumak, geliştirmek, sağlık hizmetlerini doğru bir şekilde kullanmasını sağlamak ve yaşam kalitesini yükseltmek için gereken bilgilere sahip </w:t>
            </w:r>
            <w:r>
              <w:rPr>
                <w:b/>
              </w:rPr>
              <w:t>bireyler</w:t>
            </w:r>
            <w:r w:rsidRPr="00400D9A">
              <w:rPr>
                <w:b/>
              </w:rPr>
              <w:t xml:space="preserve"> yetiştirmek amaçlanmıştır.</w:t>
            </w:r>
          </w:p>
          <w:p w14:paraId="4997630D" w14:textId="77777777" w:rsidR="0097731A" w:rsidRPr="00BC4346" w:rsidRDefault="0097731A" w:rsidP="0097731A">
            <w:pPr>
              <w:jc w:val="center"/>
              <w:rPr>
                <w:i/>
                <w:sz w:val="22"/>
              </w:rPr>
            </w:pPr>
            <w:proofErr w:type="gramStart"/>
            <w:r w:rsidRPr="00BC4346">
              <w:rPr>
                <w:iCs/>
                <w:sz w:val="22"/>
              </w:rPr>
              <w:t>.</w:t>
            </w:r>
            <w:r w:rsidRPr="00BC4346">
              <w:rPr>
                <w:i/>
              </w:rPr>
              <w:t>Aim</w:t>
            </w:r>
            <w:proofErr w:type="gramEnd"/>
            <w:r w:rsidRPr="00BC4346">
              <w:rPr>
                <w:i/>
              </w:rPr>
              <w:t xml:space="preserve"> of Course</w:t>
            </w:r>
          </w:p>
          <w:p w14:paraId="4BDBDCD6" w14:textId="4FBFCB34" w:rsidR="0097731A" w:rsidRDefault="0097731A" w:rsidP="0097731A">
            <w:pPr>
              <w:pStyle w:val="AralkYok"/>
              <w:jc w:val="both"/>
              <w:rPr>
                <w:rFonts w:ascii="Times New Roman" w:hAnsi="Times New Roman" w:cs="Times New Roman"/>
                <w:bCs/>
                <w:sz w:val="24"/>
                <w:szCs w:val="24"/>
              </w:rPr>
            </w:pPr>
            <w:r w:rsidRPr="00BC4346">
              <w:rPr>
                <w:rFonts w:cs="Times New Roman"/>
                <w:iCs/>
              </w:rPr>
              <w:t>The aim of this course is for students to; To help them make a career plan compatible with their future goals by providing them with awareness about their interests, personal characteristics and values.</w:t>
            </w:r>
          </w:p>
        </w:tc>
      </w:tr>
      <w:tr w:rsidR="0097731A" w14:paraId="3A96BD81" w14:textId="77777777" w:rsidTr="0097731A">
        <w:trPr>
          <w:trHeight w:val="765"/>
        </w:trPr>
        <w:tc>
          <w:tcPr>
            <w:tcW w:w="1652" w:type="dxa"/>
            <w:vMerge/>
            <w:shd w:val="clear" w:color="auto" w:fill="FFFFFF" w:themeFill="background1"/>
            <w:vAlign w:val="center"/>
          </w:tcPr>
          <w:p w14:paraId="29374E41" w14:textId="77777777" w:rsidR="0097731A" w:rsidRDefault="0097731A" w:rsidP="0097731A">
            <w:pPr>
              <w:jc w:val="center"/>
              <w:rPr>
                <w:bCs/>
              </w:rPr>
            </w:pPr>
          </w:p>
        </w:tc>
        <w:tc>
          <w:tcPr>
            <w:tcW w:w="3559" w:type="dxa"/>
            <w:vMerge/>
            <w:shd w:val="clear" w:color="auto" w:fill="FFFFFF" w:themeFill="background1"/>
            <w:vAlign w:val="center"/>
          </w:tcPr>
          <w:p w14:paraId="49C1CD3C" w14:textId="77777777" w:rsidR="0097731A" w:rsidRDefault="0097731A" w:rsidP="0097731A">
            <w:pPr>
              <w:rPr>
                <w:bCs/>
              </w:rPr>
            </w:pPr>
          </w:p>
        </w:tc>
        <w:tc>
          <w:tcPr>
            <w:tcW w:w="426" w:type="dxa"/>
            <w:vMerge/>
            <w:shd w:val="clear" w:color="auto" w:fill="FFFFFF" w:themeFill="background1"/>
            <w:vAlign w:val="center"/>
          </w:tcPr>
          <w:p w14:paraId="2AEB446D" w14:textId="77777777" w:rsidR="0097731A" w:rsidRDefault="0097731A" w:rsidP="0097731A">
            <w:pPr>
              <w:jc w:val="center"/>
              <w:rPr>
                <w:bCs/>
              </w:rPr>
            </w:pPr>
          </w:p>
        </w:tc>
        <w:tc>
          <w:tcPr>
            <w:tcW w:w="567" w:type="dxa"/>
            <w:vMerge/>
            <w:shd w:val="clear" w:color="auto" w:fill="FFFFFF" w:themeFill="background1"/>
            <w:vAlign w:val="center"/>
          </w:tcPr>
          <w:p w14:paraId="1EACC3F8" w14:textId="77777777" w:rsidR="0097731A" w:rsidRDefault="0097731A" w:rsidP="0097731A">
            <w:pPr>
              <w:jc w:val="center"/>
              <w:rPr>
                <w:bCs/>
              </w:rPr>
            </w:pPr>
          </w:p>
        </w:tc>
        <w:tc>
          <w:tcPr>
            <w:tcW w:w="425" w:type="dxa"/>
            <w:vMerge/>
            <w:shd w:val="clear" w:color="auto" w:fill="FFFFFF" w:themeFill="background1"/>
            <w:vAlign w:val="center"/>
          </w:tcPr>
          <w:p w14:paraId="64E6C7AD" w14:textId="77777777" w:rsidR="0097731A" w:rsidRDefault="0097731A" w:rsidP="0097731A">
            <w:pPr>
              <w:jc w:val="center"/>
              <w:rPr>
                <w:bCs/>
              </w:rPr>
            </w:pPr>
          </w:p>
        </w:tc>
        <w:tc>
          <w:tcPr>
            <w:tcW w:w="425" w:type="dxa"/>
            <w:vMerge/>
            <w:shd w:val="clear" w:color="auto" w:fill="FFFFFF" w:themeFill="background1"/>
            <w:vAlign w:val="center"/>
          </w:tcPr>
          <w:p w14:paraId="048715BD" w14:textId="77777777" w:rsidR="0097731A" w:rsidRDefault="0097731A" w:rsidP="0097731A">
            <w:pPr>
              <w:jc w:val="center"/>
              <w:rPr>
                <w:bCs/>
              </w:rPr>
            </w:pPr>
          </w:p>
        </w:tc>
        <w:tc>
          <w:tcPr>
            <w:tcW w:w="709" w:type="dxa"/>
            <w:vMerge/>
            <w:shd w:val="clear" w:color="auto" w:fill="FFFFFF" w:themeFill="background1"/>
            <w:textDirection w:val="btLr"/>
            <w:vAlign w:val="center"/>
          </w:tcPr>
          <w:p w14:paraId="4D5997A0" w14:textId="77777777" w:rsidR="0097731A" w:rsidRDefault="0097731A" w:rsidP="0097731A">
            <w:pPr>
              <w:jc w:val="center"/>
              <w:rPr>
                <w:bCs/>
              </w:rPr>
            </w:pPr>
          </w:p>
        </w:tc>
        <w:tc>
          <w:tcPr>
            <w:tcW w:w="7654" w:type="dxa"/>
            <w:gridSpan w:val="3"/>
            <w:shd w:val="clear" w:color="auto" w:fill="FFFFFF" w:themeFill="background1"/>
          </w:tcPr>
          <w:p w14:paraId="0BE36FCC" w14:textId="77777777" w:rsidR="0097731A" w:rsidRPr="00BC4346" w:rsidRDefault="0097731A" w:rsidP="0097731A">
            <w:pPr>
              <w:spacing w:line="259" w:lineRule="auto"/>
              <w:jc w:val="center"/>
              <w:rPr>
                <w:b/>
                <w:color w:val="000000" w:themeColor="text1"/>
              </w:rPr>
            </w:pPr>
            <w:r w:rsidRPr="00BC4346">
              <w:rPr>
                <w:b/>
                <w:color w:val="000000" w:themeColor="text1"/>
              </w:rPr>
              <w:t>Ders Materyali</w:t>
            </w:r>
          </w:p>
          <w:p w14:paraId="2F4499C9" w14:textId="77777777" w:rsidR="0097731A" w:rsidRPr="00BC4346" w:rsidRDefault="0097731A" w:rsidP="0097731A">
            <w:pPr>
              <w:spacing w:line="259" w:lineRule="auto"/>
              <w:rPr>
                <w:b/>
                <w:color w:val="000000" w:themeColor="text1"/>
                <w:sz w:val="22"/>
              </w:rPr>
            </w:pPr>
            <w:r w:rsidRPr="00BC4346">
              <w:rPr>
                <w:b/>
                <w:color w:val="000000" w:themeColor="text1"/>
                <w:sz w:val="22"/>
              </w:rPr>
              <w:t xml:space="preserve">Ders </w:t>
            </w:r>
            <w:proofErr w:type="gramStart"/>
            <w:r w:rsidRPr="00BC4346">
              <w:rPr>
                <w:b/>
                <w:color w:val="000000" w:themeColor="text1"/>
                <w:sz w:val="22"/>
              </w:rPr>
              <w:t xml:space="preserve">kitapları, </w:t>
            </w:r>
            <w:r w:rsidRPr="00BC4346">
              <w:rPr>
                <w:rFonts w:asciiTheme="minorHAnsi" w:hAnsiTheme="minorHAnsi"/>
                <w:color w:val="000000" w:themeColor="text1"/>
                <w:sz w:val="22"/>
              </w:rPr>
              <w:t xml:space="preserve"> </w:t>
            </w:r>
            <w:r w:rsidRPr="00BC4346">
              <w:rPr>
                <w:b/>
                <w:color w:val="000000" w:themeColor="text1"/>
                <w:sz w:val="22"/>
              </w:rPr>
              <w:t>Öğreticinin</w:t>
            </w:r>
            <w:proofErr w:type="gramEnd"/>
            <w:r w:rsidRPr="00BC4346">
              <w:rPr>
                <w:rFonts w:asciiTheme="minorHAnsi" w:hAnsiTheme="minorHAnsi"/>
                <w:color w:val="000000" w:themeColor="text1"/>
                <w:sz w:val="22"/>
              </w:rPr>
              <w:t xml:space="preserve"> </w:t>
            </w:r>
            <w:r w:rsidRPr="00BC4346">
              <w:rPr>
                <w:b/>
                <w:color w:val="000000" w:themeColor="text1"/>
                <w:sz w:val="22"/>
              </w:rPr>
              <w:t>Powerpoint sunumu, Videolar, İnternet kaynakları.</w:t>
            </w:r>
          </w:p>
          <w:p w14:paraId="75CC8218" w14:textId="77777777" w:rsidR="0097731A" w:rsidRPr="00BC4346" w:rsidRDefault="0097731A" w:rsidP="0097731A">
            <w:pPr>
              <w:spacing w:line="259" w:lineRule="auto"/>
              <w:rPr>
                <w:b/>
                <w:color w:val="000000" w:themeColor="text1"/>
                <w:sz w:val="22"/>
              </w:rPr>
            </w:pPr>
          </w:p>
          <w:p w14:paraId="41A7B6E6" w14:textId="77777777" w:rsidR="0097731A" w:rsidRPr="00BC4346" w:rsidRDefault="0097731A" w:rsidP="0097731A">
            <w:pPr>
              <w:spacing w:line="259" w:lineRule="auto"/>
              <w:jc w:val="center"/>
              <w:rPr>
                <w:i/>
                <w:color w:val="000000" w:themeColor="text1"/>
              </w:rPr>
            </w:pPr>
            <w:r w:rsidRPr="00BC4346">
              <w:rPr>
                <w:i/>
                <w:color w:val="000000" w:themeColor="text1"/>
              </w:rPr>
              <w:t>Course Material</w:t>
            </w:r>
          </w:p>
          <w:p w14:paraId="1EA4FD51" w14:textId="5A2069D9" w:rsidR="0097731A" w:rsidRDefault="0097731A" w:rsidP="0097731A">
            <w:pPr>
              <w:spacing w:after="120"/>
              <w:jc w:val="both"/>
              <w:rPr>
                <w:bCs/>
              </w:rPr>
            </w:pPr>
            <w:r w:rsidRPr="00BC4346">
              <w:rPr>
                <w:i/>
                <w:color w:val="000000" w:themeColor="text1"/>
                <w:sz w:val="22"/>
              </w:rPr>
              <w:t>Textbooks, Tutorial PowerPoint presentation, Videos, Internet resources.</w:t>
            </w:r>
          </w:p>
        </w:tc>
      </w:tr>
      <w:tr w:rsidR="009B6229" w14:paraId="1FBB9B1D" w14:textId="77777777" w:rsidTr="0097731A">
        <w:trPr>
          <w:trHeight w:val="765"/>
        </w:trPr>
        <w:tc>
          <w:tcPr>
            <w:tcW w:w="1652" w:type="dxa"/>
            <w:vMerge/>
            <w:shd w:val="clear" w:color="auto" w:fill="FFFFFF" w:themeFill="background1"/>
            <w:vAlign w:val="center"/>
          </w:tcPr>
          <w:p w14:paraId="43F0D6BA" w14:textId="77777777" w:rsidR="009B6229" w:rsidRDefault="009B6229" w:rsidP="009B6229">
            <w:pPr>
              <w:jc w:val="center"/>
              <w:rPr>
                <w:bCs/>
              </w:rPr>
            </w:pPr>
          </w:p>
        </w:tc>
        <w:tc>
          <w:tcPr>
            <w:tcW w:w="3559" w:type="dxa"/>
            <w:vMerge/>
            <w:shd w:val="clear" w:color="auto" w:fill="FFFFFF" w:themeFill="background1"/>
            <w:vAlign w:val="center"/>
          </w:tcPr>
          <w:p w14:paraId="096A87BF" w14:textId="77777777" w:rsidR="009B6229" w:rsidRDefault="009B6229" w:rsidP="009B6229">
            <w:pPr>
              <w:rPr>
                <w:bCs/>
              </w:rPr>
            </w:pPr>
          </w:p>
        </w:tc>
        <w:tc>
          <w:tcPr>
            <w:tcW w:w="426" w:type="dxa"/>
            <w:vMerge/>
            <w:shd w:val="clear" w:color="auto" w:fill="FFFFFF" w:themeFill="background1"/>
            <w:vAlign w:val="center"/>
          </w:tcPr>
          <w:p w14:paraId="56E66C9F" w14:textId="77777777" w:rsidR="009B6229" w:rsidRDefault="009B6229" w:rsidP="009B6229">
            <w:pPr>
              <w:jc w:val="center"/>
              <w:rPr>
                <w:bCs/>
              </w:rPr>
            </w:pPr>
          </w:p>
        </w:tc>
        <w:tc>
          <w:tcPr>
            <w:tcW w:w="567" w:type="dxa"/>
            <w:vMerge/>
            <w:shd w:val="clear" w:color="auto" w:fill="FFFFFF" w:themeFill="background1"/>
            <w:vAlign w:val="center"/>
          </w:tcPr>
          <w:p w14:paraId="60E1FF7A" w14:textId="77777777" w:rsidR="009B6229" w:rsidRDefault="009B6229" w:rsidP="009B6229">
            <w:pPr>
              <w:jc w:val="center"/>
              <w:rPr>
                <w:bCs/>
              </w:rPr>
            </w:pPr>
          </w:p>
        </w:tc>
        <w:tc>
          <w:tcPr>
            <w:tcW w:w="425" w:type="dxa"/>
            <w:vMerge/>
            <w:shd w:val="clear" w:color="auto" w:fill="FFFFFF" w:themeFill="background1"/>
            <w:vAlign w:val="center"/>
          </w:tcPr>
          <w:p w14:paraId="5912E4DA" w14:textId="77777777" w:rsidR="009B6229" w:rsidRDefault="009B6229" w:rsidP="009B6229">
            <w:pPr>
              <w:jc w:val="center"/>
              <w:rPr>
                <w:bCs/>
              </w:rPr>
            </w:pPr>
          </w:p>
        </w:tc>
        <w:tc>
          <w:tcPr>
            <w:tcW w:w="425" w:type="dxa"/>
            <w:vMerge/>
            <w:shd w:val="clear" w:color="auto" w:fill="FFFFFF" w:themeFill="background1"/>
            <w:vAlign w:val="center"/>
          </w:tcPr>
          <w:p w14:paraId="44E270DD" w14:textId="77777777" w:rsidR="009B6229" w:rsidRDefault="009B6229" w:rsidP="009B6229">
            <w:pPr>
              <w:jc w:val="center"/>
              <w:rPr>
                <w:bCs/>
              </w:rPr>
            </w:pPr>
          </w:p>
        </w:tc>
        <w:tc>
          <w:tcPr>
            <w:tcW w:w="709" w:type="dxa"/>
            <w:vMerge/>
            <w:shd w:val="clear" w:color="auto" w:fill="FFFFFF" w:themeFill="background1"/>
            <w:textDirection w:val="btLr"/>
            <w:vAlign w:val="center"/>
          </w:tcPr>
          <w:p w14:paraId="3E1096D1" w14:textId="77777777" w:rsidR="009B6229" w:rsidRDefault="009B6229" w:rsidP="009B6229">
            <w:pPr>
              <w:jc w:val="center"/>
              <w:rPr>
                <w:bCs/>
              </w:rPr>
            </w:pPr>
          </w:p>
        </w:tc>
        <w:tc>
          <w:tcPr>
            <w:tcW w:w="7654" w:type="dxa"/>
            <w:gridSpan w:val="3"/>
            <w:shd w:val="clear" w:color="auto" w:fill="FFFFFF" w:themeFill="background1"/>
          </w:tcPr>
          <w:p w14:paraId="1E5ED5CC" w14:textId="77777777" w:rsidR="009B6229" w:rsidRDefault="009B6229" w:rsidP="009B6229">
            <w:pPr>
              <w:spacing w:line="256" w:lineRule="auto"/>
              <w:jc w:val="center"/>
              <w:rPr>
                <w:b/>
                <w:color w:val="000000" w:themeColor="text1"/>
              </w:rPr>
            </w:pPr>
            <w:r>
              <w:rPr>
                <w:b/>
                <w:color w:val="000000" w:themeColor="text1"/>
              </w:rPr>
              <w:t>Yöntem ve Teknik</w:t>
            </w:r>
          </w:p>
          <w:p w14:paraId="373CB772" w14:textId="77777777" w:rsidR="009B6229" w:rsidRDefault="009B6229" w:rsidP="009B6229">
            <w:pPr>
              <w:spacing w:line="256" w:lineRule="auto"/>
              <w:rPr>
                <w:color w:val="000000" w:themeColor="text1"/>
                <w:sz w:val="22"/>
                <w:szCs w:val="22"/>
              </w:rPr>
            </w:pPr>
            <w:r>
              <w:rPr>
                <w:color w:val="000000" w:themeColor="text1"/>
                <w:sz w:val="22"/>
              </w:rPr>
              <w:t>Konu anlatımı, örnek videolar.</w:t>
            </w:r>
          </w:p>
          <w:p w14:paraId="2F565D11" w14:textId="77777777" w:rsidR="009B6229" w:rsidRDefault="009B6229" w:rsidP="009B6229">
            <w:pPr>
              <w:spacing w:line="256" w:lineRule="auto"/>
              <w:rPr>
                <w:color w:val="000000" w:themeColor="text1"/>
                <w:sz w:val="22"/>
              </w:rPr>
            </w:pPr>
          </w:p>
          <w:p w14:paraId="1F3D280C" w14:textId="77777777" w:rsidR="009B6229" w:rsidRDefault="009B6229" w:rsidP="009B6229">
            <w:pPr>
              <w:spacing w:line="256" w:lineRule="auto"/>
              <w:jc w:val="center"/>
              <w:rPr>
                <w:color w:val="000000" w:themeColor="text1"/>
                <w:sz w:val="22"/>
              </w:rPr>
            </w:pPr>
            <w:r>
              <w:rPr>
                <w:color w:val="000000" w:themeColor="text1"/>
                <w:sz w:val="22"/>
              </w:rPr>
              <w:lastRenderedPageBreak/>
              <w:t>Method and Technique</w:t>
            </w:r>
          </w:p>
          <w:p w14:paraId="18701AAA" w14:textId="08362A28" w:rsidR="009B6229" w:rsidRDefault="009B6229" w:rsidP="009B6229">
            <w:pPr>
              <w:spacing w:after="120"/>
              <w:jc w:val="both"/>
              <w:rPr>
                <w:bCs/>
              </w:rPr>
            </w:pPr>
            <w:r>
              <w:rPr>
                <w:i/>
                <w:color w:val="000000" w:themeColor="text1"/>
              </w:rPr>
              <w:t>Subject explanation, sample videos.</w:t>
            </w:r>
          </w:p>
        </w:tc>
      </w:tr>
      <w:tr w:rsidR="009B6229" w14:paraId="1E60C9F0" w14:textId="77777777" w:rsidTr="0097731A">
        <w:trPr>
          <w:trHeight w:val="765"/>
        </w:trPr>
        <w:tc>
          <w:tcPr>
            <w:tcW w:w="1652" w:type="dxa"/>
            <w:vMerge/>
            <w:shd w:val="clear" w:color="auto" w:fill="FFFFFF" w:themeFill="background1"/>
            <w:vAlign w:val="center"/>
          </w:tcPr>
          <w:p w14:paraId="4A5FDDAE" w14:textId="77777777" w:rsidR="009B6229" w:rsidRDefault="009B6229" w:rsidP="009B6229">
            <w:pPr>
              <w:jc w:val="center"/>
              <w:rPr>
                <w:bCs/>
              </w:rPr>
            </w:pPr>
          </w:p>
        </w:tc>
        <w:tc>
          <w:tcPr>
            <w:tcW w:w="3559" w:type="dxa"/>
            <w:vMerge/>
            <w:shd w:val="clear" w:color="auto" w:fill="FFFFFF" w:themeFill="background1"/>
            <w:vAlign w:val="center"/>
          </w:tcPr>
          <w:p w14:paraId="5AC834A0" w14:textId="77777777" w:rsidR="009B6229" w:rsidRDefault="009B6229" w:rsidP="009B6229">
            <w:pPr>
              <w:rPr>
                <w:bCs/>
              </w:rPr>
            </w:pPr>
          </w:p>
        </w:tc>
        <w:tc>
          <w:tcPr>
            <w:tcW w:w="426" w:type="dxa"/>
            <w:vMerge/>
            <w:shd w:val="clear" w:color="auto" w:fill="FFFFFF" w:themeFill="background1"/>
            <w:vAlign w:val="center"/>
          </w:tcPr>
          <w:p w14:paraId="4D97C4DA" w14:textId="77777777" w:rsidR="009B6229" w:rsidRDefault="009B6229" w:rsidP="009B6229">
            <w:pPr>
              <w:jc w:val="center"/>
              <w:rPr>
                <w:bCs/>
              </w:rPr>
            </w:pPr>
          </w:p>
        </w:tc>
        <w:tc>
          <w:tcPr>
            <w:tcW w:w="567" w:type="dxa"/>
            <w:vMerge/>
            <w:shd w:val="clear" w:color="auto" w:fill="FFFFFF" w:themeFill="background1"/>
            <w:vAlign w:val="center"/>
          </w:tcPr>
          <w:p w14:paraId="5267BA28" w14:textId="77777777" w:rsidR="009B6229" w:rsidRDefault="009B6229" w:rsidP="009B6229">
            <w:pPr>
              <w:jc w:val="center"/>
              <w:rPr>
                <w:bCs/>
              </w:rPr>
            </w:pPr>
          </w:p>
        </w:tc>
        <w:tc>
          <w:tcPr>
            <w:tcW w:w="425" w:type="dxa"/>
            <w:vMerge/>
            <w:shd w:val="clear" w:color="auto" w:fill="FFFFFF" w:themeFill="background1"/>
            <w:vAlign w:val="center"/>
          </w:tcPr>
          <w:p w14:paraId="705D7E00" w14:textId="77777777" w:rsidR="009B6229" w:rsidRDefault="009B6229" w:rsidP="009B6229">
            <w:pPr>
              <w:jc w:val="center"/>
              <w:rPr>
                <w:bCs/>
              </w:rPr>
            </w:pPr>
          </w:p>
        </w:tc>
        <w:tc>
          <w:tcPr>
            <w:tcW w:w="425" w:type="dxa"/>
            <w:vMerge/>
            <w:shd w:val="clear" w:color="auto" w:fill="FFFFFF" w:themeFill="background1"/>
            <w:vAlign w:val="center"/>
          </w:tcPr>
          <w:p w14:paraId="4DB7AE4D" w14:textId="77777777" w:rsidR="009B6229" w:rsidRDefault="009B6229" w:rsidP="009B6229">
            <w:pPr>
              <w:jc w:val="center"/>
              <w:rPr>
                <w:bCs/>
              </w:rPr>
            </w:pPr>
          </w:p>
        </w:tc>
        <w:tc>
          <w:tcPr>
            <w:tcW w:w="709" w:type="dxa"/>
            <w:vMerge/>
            <w:shd w:val="clear" w:color="auto" w:fill="FFFFFF" w:themeFill="background1"/>
            <w:textDirection w:val="btLr"/>
            <w:vAlign w:val="center"/>
          </w:tcPr>
          <w:p w14:paraId="1AA693D2" w14:textId="77777777" w:rsidR="009B6229" w:rsidRDefault="009B6229" w:rsidP="009B6229">
            <w:pPr>
              <w:jc w:val="center"/>
              <w:rPr>
                <w:bCs/>
              </w:rPr>
            </w:pPr>
          </w:p>
        </w:tc>
        <w:tc>
          <w:tcPr>
            <w:tcW w:w="7654" w:type="dxa"/>
            <w:gridSpan w:val="3"/>
            <w:shd w:val="clear" w:color="auto" w:fill="FFFFFF" w:themeFill="background1"/>
          </w:tcPr>
          <w:p w14:paraId="20FBF32F" w14:textId="77777777" w:rsidR="009B6229" w:rsidRDefault="009B6229" w:rsidP="009B6229">
            <w:pPr>
              <w:spacing w:line="256" w:lineRule="auto"/>
              <w:jc w:val="center"/>
              <w:rPr>
                <w:b/>
                <w:color w:val="000000" w:themeColor="text1"/>
              </w:rPr>
            </w:pPr>
            <w:r>
              <w:rPr>
                <w:b/>
                <w:color w:val="000000" w:themeColor="text1"/>
              </w:rPr>
              <w:t>Ölçme ve Değerlendirme</w:t>
            </w:r>
          </w:p>
          <w:p w14:paraId="7CAD23D1" w14:textId="77777777" w:rsidR="009B6229" w:rsidRDefault="009B6229" w:rsidP="009B6229">
            <w:pPr>
              <w:spacing w:line="256" w:lineRule="auto"/>
              <w:rPr>
                <w:color w:val="000000" w:themeColor="text1"/>
                <w:sz w:val="22"/>
                <w:szCs w:val="22"/>
              </w:rPr>
            </w:pPr>
            <w:r>
              <w:rPr>
                <w:color w:val="000000" w:themeColor="text1"/>
                <w:sz w:val="22"/>
              </w:rPr>
              <w:t xml:space="preserve">Çoktan seçmeli testler, </w:t>
            </w:r>
            <w:proofErr w:type="gramStart"/>
            <w:r>
              <w:rPr>
                <w:color w:val="000000" w:themeColor="text1"/>
                <w:sz w:val="22"/>
              </w:rPr>
              <w:t>doğru -</w:t>
            </w:r>
            <w:proofErr w:type="gramEnd"/>
            <w:r>
              <w:rPr>
                <w:color w:val="000000" w:themeColor="text1"/>
                <w:sz w:val="22"/>
              </w:rPr>
              <w:t xml:space="preserve"> yanlış soruları, kısa cevaplı sorular, boşluk doldurma ve esleştirme sorularıdır.</w:t>
            </w:r>
          </w:p>
          <w:p w14:paraId="19440FA6" w14:textId="77777777" w:rsidR="009B6229" w:rsidRDefault="009B6229" w:rsidP="009B6229">
            <w:pPr>
              <w:spacing w:line="256" w:lineRule="auto"/>
              <w:rPr>
                <w:color w:val="000000" w:themeColor="text1"/>
                <w:sz w:val="22"/>
              </w:rPr>
            </w:pPr>
          </w:p>
          <w:p w14:paraId="63191D8F" w14:textId="77777777" w:rsidR="009B6229" w:rsidRDefault="009B6229" w:rsidP="009B6229">
            <w:pPr>
              <w:spacing w:line="256" w:lineRule="auto"/>
              <w:jc w:val="center"/>
              <w:rPr>
                <w:i/>
                <w:color w:val="000000" w:themeColor="text1"/>
              </w:rPr>
            </w:pPr>
            <w:r>
              <w:rPr>
                <w:i/>
                <w:color w:val="000000" w:themeColor="text1"/>
              </w:rPr>
              <w:t>Measurement and Evaluation</w:t>
            </w:r>
          </w:p>
          <w:p w14:paraId="03819C96" w14:textId="558FD103" w:rsidR="009B6229" w:rsidRPr="00BC4346" w:rsidRDefault="009B6229" w:rsidP="009B6229">
            <w:pPr>
              <w:spacing w:line="259" w:lineRule="auto"/>
              <w:jc w:val="both"/>
              <w:rPr>
                <w:b/>
                <w:color w:val="000000" w:themeColor="text1"/>
              </w:rPr>
            </w:pPr>
            <w:r>
              <w:rPr>
                <w:i/>
                <w:color w:val="000000" w:themeColor="text1"/>
                <w:sz w:val="22"/>
              </w:rPr>
              <w:t>Multiple choice tests include true-false questions, short answer questions, fill-in-the-blank and matching questions.</w:t>
            </w:r>
          </w:p>
        </w:tc>
      </w:tr>
      <w:tr w:rsidR="0097731A" w14:paraId="60222455" w14:textId="77777777" w:rsidTr="00F6336A">
        <w:trPr>
          <w:trHeight w:val="765"/>
        </w:trPr>
        <w:tc>
          <w:tcPr>
            <w:tcW w:w="1652" w:type="dxa"/>
            <w:vMerge/>
            <w:shd w:val="clear" w:color="auto" w:fill="FFFFFF" w:themeFill="background1"/>
            <w:vAlign w:val="center"/>
          </w:tcPr>
          <w:p w14:paraId="7B3A7994" w14:textId="77777777" w:rsidR="0097731A" w:rsidRDefault="0097731A" w:rsidP="0097731A">
            <w:pPr>
              <w:jc w:val="center"/>
              <w:rPr>
                <w:bCs/>
              </w:rPr>
            </w:pPr>
          </w:p>
        </w:tc>
        <w:tc>
          <w:tcPr>
            <w:tcW w:w="3559" w:type="dxa"/>
            <w:vMerge/>
            <w:shd w:val="clear" w:color="auto" w:fill="FFFFFF" w:themeFill="background1"/>
            <w:vAlign w:val="center"/>
          </w:tcPr>
          <w:p w14:paraId="0D571F00" w14:textId="77777777" w:rsidR="0097731A" w:rsidRDefault="0097731A" w:rsidP="0097731A">
            <w:pPr>
              <w:rPr>
                <w:bCs/>
              </w:rPr>
            </w:pPr>
          </w:p>
        </w:tc>
        <w:tc>
          <w:tcPr>
            <w:tcW w:w="426" w:type="dxa"/>
            <w:vMerge/>
            <w:shd w:val="clear" w:color="auto" w:fill="FFFFFF" w:themeFill="background1"/>
            <w:vAlign w:val="center"/>
          </w:tcPr>
          <w:p w14:paraId="624CFCC5" w14:textId="77777777" w:rsidR="0097731A" w:rsidRDefault="0097731A" w:rsidP="0097731A">
            <w:pPr>
              <w:jc w:val="center"/>
              <w:rPr>
                <w:bCs/>
              </w:rPr>
            </w:pPr>
          </w:p>
        </w:tc>
        <w:tc>
          <w:tcPr>
            <w:tcW w:w="567" w:type="dxa"/>
            <w:vMerge/>
            <w:shd w:val="clear" w:color="auto" w:fill="FFFFFF" w:themeFill="background1"/>
            <w:vAlign w:val="center"/>
          </w:tcPr>
          <w:p w14:paraId="3E89ED21" w14:textId="77777777" w:rsidR="0097731A" w:rsidRDefault="0097731A" w:rsidP="0097731A">
            <w:pPr>
              <w:jc w:val="center"/>
              <w:rPr>
                <w:bCs/>
              </w:rPr>
            </w:pPr>
          </w:p>
        </w:tc>
        <w:tc>
          <w:tcPr>
            <w:tcW w:w="425" w:type="dxa"/>
            <w:vMerge/>
            <w:shd w:val="clear" w:color="auto" w:fill="FFFFFF" w:themeFill="background1"/>
            <w:vAlign w:val="center"/>
          </w:tcPr>
          <w:p w14:paraId="4C5AE37A" w14:textId="77777777" w:rsidR="0097731A" w:rsidRDefault="0097731A" w:rsidP="0097731A">
            <w:pPr>
              <w:jc w:val="center"/>
              <w:rPr>
                <w:bCs/>
              </w:rPr>
            </w:pPr>
          </w:p>
        </w:tc>
        <w:tc>
          <w:tcPr>
            <w:tcW w:w="425" w:type="dxa"/>
            <w:vMerge/>
            <w:shd w:val="clear" w:color="auto" w:fill="FFFFFF" w:themeFill="background1"/>
            <w:vAlign w:val="center"/>
          </w:tcPr>
          <w:p w14:paraId="55D5AD04" w14:textId="77777777" w:rsidR="0097731A" w:rsidRDefault="0097731A" w:rsidP="0097731A">
            <w:pPr>
              <w:jc w:val="center"/>
              <w:rPr>
                <w:bCs/>
              </w:rPr>
            </w:pPr>
          </w:p>
        </w:tc>
        <w:tc>
          <w:tcPr>
            <w:tcW w:w="709" w:type="dxa"/>
            <w:vMerge/>
            <w:shd w:val="clear" w:color="auto" w:fill="FFFFFF" w:themeFill="background1"/>
            <w:textDirection w:val="btLr"/>
            <w:vAlign w:val="center"/>
          </w:tcPr>
          <w:p w14:paraId="015B494D" w14:textId="77777777" w:rsidR="0097731A" w:rsidRDefault="0097731A" w:rsidP="0097731A">
            <w:pPr>
              <w:jc w:val="center"/>
              <w:rPr>
                <w:bCs/>
              </w:rPr>
            </w:pPr>
          </w:p>
        </w:tc>
        <w:tc>
          <w:tcPr>
            <w:tcW w:w="7654" w:type="dxa"/>
            <w:gridSpan w:val="3"/>
            <w:shd w:val="clear" w:color="auto" w:fill="DEEAF6" w:themeFill="accent1" w:themeFillTint="33"/>
          </w:tcPr>
          <w:p w14:paraId="7D98B6C1" w14:textId="77777777" w:rsidR="00D62620" w:rsidRPr="008A4F92" w:rsidRDefault="00D62620" w:rsidP="00D62620">
            <w:pPr>
              <w:jc w:val="center"/>
              <w:rPr>
                <w:b/>
              </w:rPr>
            </w:pPr>
            <w:r w:rsidRPr="008A4F92">
              <w:rPr>
                <w:b/>
              </w:rPr>
              <w:t>FR-700 Program Güncelleme Kontrol Listesi KODU</w:t>
            </w:r>
            <w:sdt>
              <w:sdtPr>
                <w:tag w:val="goog_rdk_29"/>
                <w:id w:val="855690997"/>
                <w:showingPlcHdr/>
              </w:sdtPr>
              <w:sdtContent>
                <w:r w:rsidRPr="008A4F92">
                  <w:t xml:space="preserve">     </w:t>
                </w:r>
              </w:sdtContent>
            </w:sdt>
          </w:p>
          <w:p w14:paraId="27075A5B" w14:textId="73E6311D" w:rsidR="0097731A" w:rsidRDefault="00D62620" w:rsidP="00D62620">
            <w:pPr>
              <w:spacing w:after="120"/>
              <w:jc w:val="center"/>
              <w:rPr>
                <w:i/>
              </w:rPr>
            </w:pPr>
            <w:r w:rsidRPr="008A4F92">
              <w:rPr>
                <w:b/>
                <w:bCs/>
              </w:rPr>
              <w:t>İB-3</w:t>
            </w:r>
            <w:r>
              <w:rPr>
                <w:b/>
                <w:bCs/>
              </w:rPr>
              <w:t>d</w:t>
            </w:r>
          </w:p>
        </w:tc>
      </w:tr>
      <w:tr w:rsidR="00F6336A" w14:paraId="38E72864" w14:textId="77777777" w:rsidTr="007C0412">
        <w:trPr>
          <w:trHeight w:val="765"/>
        </w:trPr>
        <w:tc>
          <w:tcPr>
            <w:tcW w:w="1652" w:type="dxa"/>
            <w:vMerge/>
            <w:shd w:val="clear" w:color="auto" w:fill="FFFFFF" w:themeFill="background1"/>
            <w:vAlign w:val="center"/>
          </w:tcPr>
          <w:p w14:paraId="18D8B177" w14:textId="77777777" w:rsidR="00F6336A" w:rsidRDefault="00F6336A" w:rsidP="0097731A">
            <w:pPr>
              <w:jc w:val="center"/>
              <w:rPr>
                <w:bCs/>
              </w:rPr>
            </w:pPr>
          </w:p>
        </w:tc>
        <w:tc>
          <w:tcPr>
            <w:tcW w:w="3559" w:type="dxa"/>
            <w:vMerge/>
            <w:shd w:val="clear" w:color="auto" w:fill="FFFFFF" w:themeFill="background1"/>
            <w:vAlign w:val="center"/>
          </w:tcPr>
          <w:p w14:paraId="4C1CDAE0" w14:textId="77777777" w:rsidR="00F6336A" w:rsidRDefault="00F6336A" w:rsidP="0097731A">
            <w:pPr>
              <w:rPr>
                <w:bCs/>
              </w:rPr>
            </w:pPr>
          </w:p>
        </w:tc>
        <w:tc>
          <w:tcPr>
            <w:tcW w:w="426" w:type="dxa"/>
            <w:vMerge/>
            <w:shd w:val="clear" w:color="auto" w:fill="FFFFFF" w:themeFill="background1"/>
            <w:vAlign w:val="center"/>
          </w:tcPr>
          <w:p w14:paraId="0A05A982" w14:textId="77777777" w:rsidR="00F6336A" w:rsidRDefault="00F6336A" w:rsidP="0097731A">
            <w:pPr>
              <w:jc w:val="center"/>
              <w:rPr>
                <w:bCs/>
              </w:rPr>
            </w:pPr>
          </w:p>
        </w:tc>
        <w:tc>
          <w:tcPr>
            <w:tcW w:w="567" w:type="dxa"/>
            <w:vMerge/>
            <w:shd w:val="clear" w:color="auto" w:fill="FFFFFF" w:themeFill="background1"/>
            <w:vAlign w:val="center"/>
          </w:tcPr>
          <w:p w14:paraId="16448372" w14:textId="77777777" w:rsidR="00F6336A" w:rsidRDefault="00F6336A" w:rsidP="0097731A">
            <w:pPr>
              <w:jc w:val="center"/>
              <w:rPr>
                <w:bCs/>
              </w:rPr>
            </w:pPr>
          </w:p>
        </w:tc>
        <w:tc>
          <w:tcPr>
            <w:tcW w:w="425" w:type="dxa"/>
            <w:vMerge/>
            <w:shd w:val="clear" w:color="auto" w:fill="FFFFFF" w:themeFill="background1"/>
            <w:vAlign w:val="center"/>
          </w:tcPr>
          <w:p w14:paraId="5D736E20" w14:textId="77777777" w:rsidR="00F6336A" w:rsidRDefault="00F6336A" w:rsidP="0097731A">
            <w:pPr>
              <w:jc w:val="center"/>
              <w:rPr>
                <w:bCs/>
              </w:rPr>
            </w:pPr>
          </w:p>
        </w:tc>
        <w:tc>
          <w:tcPr>
            <w:tcW w:w="425" w:type="dxa"/>
            <w:vMerge/>
            <w:shd w:val="clear" w:color="auto" w:fill="FFFFFF" w:themeFill="background1"/>
            <w:vAlign w:val="center"/>
          </w:tcPr>
          <w:p w14:paraId="3054A6EE" w14:textId="77777777" w:rsidR="00F6336A" w:rsidRDefault="00F6336A" w:rsidP="0097731A">
            <w:pPr>
              <w:jc w:val="center"/>
              <w:rPr>
                <w:bCs/>
              </w:rPr>
            </w:pPr>
          </w:p>
        </w:tc>
        <w:tc>
          <w:tcPr>
            <w:tcW w:w="709" w:type="dxa"/>
            <w:vMerge/>
            <w:shd w:val="clear" w:color="auto" w:fill="FFFFFF" w:themeFill="background1"/>
            <w:vAlign w:val="center"/>
          </w:tcPr>
          <w:p w14:paraId="3A94C21E" w14:textId="77777777" w:rsidR="00F6336A" w:rsidRDefault="00F6336A" w:rsidP="0097731A">
            <w:pPr>
              <w:jc w:val="center"/>
              <w:rPr>
                <w:bCs/>
              </w:rPr>
            </w:pPr>
          </w:p>
        </w:tc>
        <w:tc>
          <w:tcPr>
            <w:tcW w:w="3827" w:type="dxa"/>
            <w:shd w:val="clear" w:color="auto" w:fill="FFFFFF" w:themeFill="background1"/>
          </w:tcPr>
          <w:p w14:paraId="7DB64F59" w14:textId="77777777" w:rsidR="00F6336A" w:rsidRDefault="00F6336A" w:rsidP="0097731A">
            <w:pPr>
              <w:spacing w:line="256" w:lineRule="auto"/>
              <w:jc w:val="center"/>
              <w:rPr>
                <w:b/>
                <w:bCs/>
                <w:iCs/>
                <w:sz w:val="22"/>
              </w:rPr>
            </w:pPr>
            <w:r w:rsidRPr="00BC4346">
              <w:rPr>
                <w:b/>
                <w:bCs/>
                <w:iCs/>
                <w:sz w:val="22"/>
              </w:rPr>
              <w:t>Konular</w:t>
            </w:r>
          </w:p>
          <w:p w14:paraId="0D37BEE4" w14:textId="1EFD7D22" w:rsidR="00F6336A" w:rsidRPr="00BC4346" w:rsidRDefault="00F6336A" w:rsidP="0097731A">
            <w:pPr>
              <w:spacing w:line="256" w:lineRule="auto"/>
              <w:jc w:val="center"/>
              <w:rPr>
                <w:b/>
                <w:bCs/>
                <w:iCs/>
                <w:sz w:val="22"/>
              </w:rPr>
            </w:pPr>
            <w:r w:rsidRPr="00BC4346">
              <w:rPr>
                <w:i/>
                <w:sz w:val="22"/>
              </w:rPr>
              <w:t xml:space="preserve"> Subjects</w:t>
            </w:r>
          </w:p>
        </w:tc>
        <w:tc>
          <w:tcPr>
            <w:tcW w:w="3827" w:type="dxa"/>
            <w:gridSpan w:val="2"/>
            <w:shd w:val="clear" w:color="auto" w:fill="FFFFFF" w:themeFill="background1"/>
          </w:tcPr>
          <w:p w14:paraId="58C5A2A3" w14:textId="77777777" w:rsidR="00F6336A" w:rsidRPr="00F6336A" w:rsidRDefault="00F6336A" w:rsidP="00F6336A">
            <w:pPr>
              <w:jc w:val="center"/>
              <w:rPr>
                <w:b/>
                <w:bCs/>
              </w:rPr>
            </w:pPr>
            <w:r w:rsidRPr="00F6336A">
              <w:rPr>
                <w:b/>
                <w:bCs/>
              </w:rPr>
              <w:t>Öğrenme Çıktısı</w:t>
            </w:r>
          </w:p>
          <w:p w14:paraId="64DE22BA" w14:textId="30FD21CE" w:rsidR="00F6336A" w:rsidRDefault="00F6336A" w:rsidP="00F6336A">
            <w:pPr>
              <w:spacing w:after="120"/>
              <w:jc w:val="center"/>
              <w:rPr>
                <w:i/>
              </w:rPr>
            </w:pPr>
            <w:r w:rsidRPr="00F6336A">
              <w:rPr>
                <w:bCs/>
                <w:i/>
              </w:rPr>
              <w:t>Learning Outcome</w:t>
            </w:r>
          </w:p>
        </w:tc>
      </w:tr>
      <w:tr w:rsidR="00F6336A" w14:paraId="660109D8" w14:textId="77777777" w:rsidTr="000C2F24">
        <w:trPr>
          <w:trHeight w:val="186"/>
        </w:trPr>
        <w:tc>
          <w:tcPr>
            <w:tcW w:w="1652" w:type="dxa"/>
            <w:vMerge/>
            <w:shd w:val="clear" w:color="auto" w:fill="FFFFFF" w:themeFill="background1"/>
            <w:vAlign w:val="center"/>
          </w:tcPr>
          <w:p w14:paraId="1705509C" w14:textId="77777777" w:rsidR="00F6336A" w:rsidRDefault="00F6336A" w:rsidP="00F6336A">
            <w:pPr>
              <w:jc w:val="center"/>
              <w:rPr>
                <w:bCs/>
              </w:rPr>
            </w:pPr>
          </w:p>
        </w:tc>
        <w:tc>
          <w:tcPr>
            <w:tcW w:w="3559" w:type="dxa"/>
            <w:vMerge/>
            <w:shd w:val="clear" w:color="auto" w:fill="FFFFFF" w:themeFill="background1"/>
            <w:vAlign w:val="center"/>
          </w:tcPr>
          <w:p w14:paraId="41F220B3" w14:textId="77777777" w:rsidR="00F6336A" w:rsidRDefault="00F6336A" w:rsidP="00F6336A">
            <w:pPr>
              <w:rPr>
                <w:bCs/>
              </w:rPr>
            </w:pPr>
          </w:p>
        </w:tc>
        <w:tc>
          <w:tcPr>
            <w:tcW w:w="426" w:type="dxa"/>
            <w:vMerge/>
            <w:shd w:val="clear" w:color="auto" w:fill="FFFFFF" w:themeFill="background1"/>
            <w:vAlign w:val="center"/>
          </w:tcPr>
          <w:p w14:paraId="00DD5D6E" w14:textId="77777777" w:rsidR="00F6336A" w:rsidRDefault="00F6336A" w:rsidP="00F6336A">
            <w:pPr>
              <w:jc w:val="center"/>
              <w:rPr>
                <w:bCs/>
              </w:rPr>
            </w:pPr>
          </w:p>
        </w:tc>
        <w:tc>
          <w:tcPr>
            <w:tcW w:w="567" w:type="dxa"/>
            <w:vMerge/>
            <w:shd w:val="clear" w:color="auto" w:fill="FFFFFF" w:themeFill="background1"/>
            <w:vAlign w:val="center"/>
          </w:tcPr>
          <w:p w14:paraId="4755F5BD" w14:textId="77777777" w:rsidR="00F6336A" w:rsidRDefault="00F6336A" w:rsidP="00F6336A">
            <w:pPr>
              <w:jc w:val="center"/>
              <w:rPr>
                <w:bCs/>
              </w:rPr>
            </w:pPr>
          </w:p>
        </w:tc>
        <w:tc>
          <w:tcPr>
            <w:tcW w:w="425" w:type="dxa"/>
            <w:vMerge/>
            <w:shd w:val="clear" w:color="auto" w:fill="FFFFFF" w:themeFill="background1"/>
            <w:vAlign w:val="center"/>
          </w:tcPr>
          <w:p w14:paraId="47C13704" w14:textId="77777777" w:rsidR="00F6336A" w:rsidRDefault="00F6336A" w:rsidP="00F6336A">
            <w:pPr>
              <w:jc w:val="center"/>
              <w:rPr>
                <w:bCs/>
              </w:rPr>
            </w:pPr>
          </w:p>
        </w:tc>
        <w:tc>
          <w:tcPr>
            <w:tcW w:w="425" w:type="dxa"/>
            <w:vMerge/>
            <w:shd w:val="clear" w:color="auto" w:fill="FFFFFF" w:themeFill="background1"/>
            <w:vAlign w:val="center"/>
          </w:tcPr>
          <w:p w14:paraId="5A687436" w14:textId="77777777" w:rsidR="00F6336A" w:rsidRDefault="00F6336A" w:rsidP="00F6336A">
            <w:pPr>
              <w:jc w:val="center"/>
              <w:rPr>
                <w:bCs/>
              </w:rPr>
            </w:pPr>
          </w:p>
        </w:tc>
        <w:tc>
          <w:tcPr>
            <w:tcW w:w="709" w:type="dxa"/>
            <w:vMerge/>
            <w:shd w:val="clear" w:color="auto" w:fill="FFFFFF" w:themeFill="background1"/>
            <w:vAlign w:val="center"/>
          </w:tcPr>
          <w:p w14:paraId="743F1AB3" w14:textId="77777777" w:rsidR="00F6336A" w:rsidRDefault="00F6336A" w:rsidP="00F6336A">
            <w:pPr>
              <w:jc w:val="center"/>
              <w:rPr>
                <w:bCs/>
              </w:rPr>
            </w:pPr>
          </w:p>
        </w:tc>
        <w:tc>
          <w:tcPr>
            <w:tcW w:w="3861" w:type="dxa"/>
            <w:gridSpan w:val="2"/>
            <w:shd w:val="clear" w:color="auto" w:fill="FFFFFF" w:themeFill="background1"/>
          </w:tcPr>
          <w:p w14:paraId="0C58E6C0" w14:textId="77777777" w:rsidR="00F6336A" w:rsidRPr="00BC4346" w:rsidRDefault="00F6336A" w:rsidP="00F6336A">
            <w:pPr>
              <w:spacing w:line="256" w:lineRule="auto"/>
              <w:rPr>
                <w:b/>
                <w:bCs/>
                <w:iCs/>
                <w:sz w:val="22"/>
              </w:rPr>
            </w:pPr>
            <w:r w:rsidRPr="00BC4346">
              <w:rPr>
                <w:b/>
                <w:bCs/>
                <w:iCs/>
                <w:sz w:val="22"/>
              </w:rPr>
              <w:t>1-</w:t>
            </w:r>
            <w:r>
              <w:rPr>
                <w:b/>
                <w:bCs/>
                <w:iCs/>
                <w:sz w:val="22"/>
              </w:rPr>
              <w:t>Temel halk sağlığı</w:t>
            </w:r>
            <w:r w:rsidRPr="00BC4346">
              <w:rPr>
                <w:b/>
                <w:bCs/>
                <w:iCs/>
                <w:sz w:val="22"/>
              </w:rPr>
              <w:t xml:space="preserve"> </w:t>
            </w:r>
          </w:p>
          <w:p w14:paraId="20BFBB16" w14:textId="499917A3" w:rsidR="00F6336A" w:rsidRDefault="00F6336A" w:rsidP="00F6336A">
            <w:pPr>
              <w:jc w:val="center"/>
              <w:rPr>
                <w:bCs/>
              </w:rPr>
            </w:pPr>
            <w:r w:rsidRPr="00BC4346">
              <w:rPr>
                <w:i/>
                <w:sz w:val="22"/>
              </w:rPr>
              <w:t>1-</w:t>
            </w:r>
            <w:r w:rsidRPr="00BE0674">
              <w:rPr>
                <w:i/>
                <w:sz w:val="22"/>
              </w:rPr>
              <w:t>Basic Public Health</w:t>
            </w:r>
          </w:p>
        </w:tc>
        <w:tc>
          <w:tcPr>
            <w:tcW w:w="3793" w:type="dxa"/>
            <w:shd w:val="clear" w:color="auto" w:fill="FFFFFF" w:themeFill="background1"/>
          </w:tcPr>
          <w:p w14:paraId="30EF18BB" w14:textId="77777777" w:rsidR="00F6336A" w:rsidRPr="00BC4346" w:rsidRDefault="00F6336A" w:rsidP="006E3888">
            <w:pPr>
              <w:spacing w:line="256" w:lineRule="auto"/>
              <w:contextualSpacing/>
              <w:rPr>
                <w:b/>
                <w:bCs/>
                <w:iCs/>
                <w:sz w:val="22"/>
              </w:rPr>
            </w:pPr>
            <w:r>
              <w:rPr>
                <w:b/>
                <w:bCs/>
                <w:iCs/>
                <w:sz w:val="22"/>
              </w:rPr>
              <w:t>Sağlık ve hastalık t</w:t>
            </w:r>
            <w:r w:rsidRPr="00A6553A">
              <w:rPr>
                <w:b/>
                <w:bCs/>
                <w:iCs/>
                <w:sz w:val="22"/>
              </w:rPr>
              <w:t>anımları</w:t>
            </w:r>
            <w:r>
              <w:rPr>
                <w:b/>
                <w:bCs/>
                <w:iCs/>
                <w:sz w:val="22"/>
              </w:rPr>
              <w:t>, koruyucu hekimliğin tıptaki y</w:t>
            </w:r>
            <w:r w:rsidRPr="00A6553A">
              <w:rPr>
                <w:b/>
                <w:bCs/>
                <w:iCs/>
                <w:sz w:val="22"/>
              </w:rPr>
              <w:t>eri</w:t>
            </w:r>
            <w:r>
              <w:rPr>
                <w:b/>
                <w:bCs/>
                <w:iCs/>
                <w:sz w:val="22"/>
              </w:rPr>
              <w:t>, Türkiye’de sağlık h</w:t>
            </w:r>
            <w:r w:rsidRPr="00A6553A">
              <w:rPr>
                <w:b/>
                <w:bCs/>
                <w:iCs/>
                <w:sz w:val="22"/>
              </w:rPr>
              <w:t>izme</w:t>
            </w:r>
            <w:r>
              <w:rPr>
                <w:b/>
                <w:bCs/>
                <w:iCs/>
                <w:sz w:val="22"/>
              </w:rPr>
              <w:t>tlerinin g</w:t>
            </w:r>
            <w:r w:rsidRPr="00A6553A">
              <w:rPr>
                <w:b/>
                <w:bCs/>
                <w:iCs/>
                <w:sz w:val="22"/>
              </w:rPr>
              <w:t>elişimi</w:t>
            </w:r>
            <w:r w:rsidRPr="00BC4346">
              <w:rPr>
                <w:b/>
                <w:bCs/>
                <w:iCs/>
                <w:sz w:val="22"/>
              </w:rPr>
              <w:t xml:space="preserve"> hakkında bilgi edinir.</w:t>
            </w:r>
          </w:p>
          <w:p w14:paraId="1A91CA0D" w14:textId="5F949A18" w:rsidR="00F6336A" w:rsidRDefault="00F6336A" w:rsidP="006E3888">
            <w:pPr>
              <w:rPr>
                <w:bCs/>
              </w:rPr>
            </w:pPr>
            <w:r w:rsidRPr="00A6553A">
              <w:rPr>
                <w:i/>
                <w:sz w:val="22"/>
              </w:rPr>
              <w:t>Learn about the definitions of health and disease, the place of preventive medicine in medicine, and the development of health services in Turkey.</w:t>
            </w:r>
          </w:p>
        </w:tc>
      </w:tr>
      <w:tr w:rsidR="00F6336A" w14:paraId="72DE867D" w14:textId="77777777" w:rsidTr="000C2F24">
        <w:trPr>
          <w:trHeight w:val="186"/>
        </w:trPr>
        <w:tc>
          <w:tcPr>
            <w:tcW w:w="1652" w:type="dxa"/>
            <w:vMerge/>
            <w:shd w:val="clear" w:color="auto" w:fill="FFFFFF" w:themeFill="background1"/>
            <w:vAlign w:val="center"/>
          </w:tcPr>
          <w:p w14:paraId="50E39B5A" w14:textId="77777777" w:rsidR="00F6336A" w:rsidRDefault="00F6336A" w:rsidP="00F6336A">
            <w:pPr>
              <w:jc w:val="center"/>
              <w:rPr>
                <w:bCs/>
              </w:rPr>
            </w:pPr>
          </w:p>
        </w:tc>
        <w:tc>
          <w:tcPr>
            <w:tcW w:w="3559" w:type="dxa"/>
            <w:vMerge/>
            <w:shd w:val="clear" w:color="auto" w:fill="FFFFFF" w:themeFill="background1"/>
            <w:vAlign w:val="center"/>
          </w:tcPr>
          <w:p w14:paraId="46CBBD83" w14:textId="77777777" w:rsidR="00F6336A" w:rsidRDefault="00F6336A" w:rsidP="00F6336A">
            <w:pPr>
              <w:rPr>
                <w:bCs/>
              </w:rPr>
            </w:pPr>
          </w:p>
        </w:tc>
        <w:tc>
          <w:tcPr>
            <w:tcW w:w="426" w:type="dxa"/>
            <w:vMerge/>
            <w:shd w:val="clear" w:color="auto" w:fill="FFFFFF" w:themeFill="background1"/>
            <w:vAlign w:val="center"/>
          </w:tcPr>
          <w:p w14:paraId="1132210F" w14:textId="77777777" w:rsidR="00F6336A" w:rsidRDefault="00F6336A" w:rsidP="00F6336A">
            <w:pPr>
              <w:jc w:val="center"/>
              <w:rPr>
                <w:bCs/>
              </w:rPr>
            </w:pPr>
          </w:p>
        </w:tc>
        <w:tc>
          <w:tcPr>
            <w:tcW w:w="567" w:type="dxa"/>
            <w:vMerge/>
            <w:shd w:val="clear" w:color="auto" w:fill="FFFFFF" w:themeFill="background1"/>
            <w:vAlign w:val="center"/>
          </w:tcPr>
          <w:p w14:paraId="4B2B0774" w14:textId="77777777" w:rsidR="00F6336A" w:rsidRDefault="00F6336A" w:rsidP="00F6336A">
            <w:pPr>
              <w:jc w:val="center"/>
              <w:rPr>
                <w:bCs/>
              </w:rPr>
            </w:pPr>
          </w:p>
        </w:tc>
        <w:tc>
          <w:tcPr>
            <w:tcW w:w="425" w:type="dxa"/>
            <w:vMerge/>
            <w:shd w:val="clear" w:color="auto" w:fill="FFFFFF" w:themeFill="background1"/>
            <w:vAlign w:val="center"/>
          </w:tcPr>
          <w:p w14:paraId="4CC9C029" w14:textId="77777777" w:rsidR="00F6336A" w:rsidRDefault="00F6336A" w:rsidP="00F6336A">
            <w:pPr>
              <w:jc w:val="center"/>
              <w:rPr>
                <w:bCs/>
              </w:rPr>
            </w:pPr>
          </w:p>
        </w:tc>
        <w:tc>
          <w:tcPr>
            <w:tcW w:w="425" w:type="dxa"/>
            <w:vMerge/>
            <w:shd w:val="clear" w:color="auto" w:fill="FFFFFF" w:themeFill="background1"/>
            <w:vAlign w:val="center"/>
          </w:tcPr>
          <w:p w14:paraId="72DDC89F" w14:textId="77777777" w:rsidR="00F6336A" w:rsidRDefault="00F6336A" w:rsidP="00F6336A">
            <w:pPr>
              <w:jc w:val="center"/>
              <w:rPr>
                <w:bCs/>
              </w:rPr>
            </w:pPr>
          </w:p>
        </w:tc>
        <w:tc>
          <w:tcPr>
            <w:tcW w:w="709" w:type="dxa"/>
            <w:vMerge/>
            <w:shd w:val="clear" w:color="auto" w:fill="FFFFFF" w:themeFill="background1"/>
            <w:vAlign w:val="center"/>
          </w:tcPr>
          <w:p w14:paraId="416672E6" w14:textId="77777777" w:rsidR="00F6336A" w:rsidRDefault="00F6336A" w:rsidP="00F6336A">
            <w:pPr>
              <w:jc w:val="center"/>
              <w:rPr>
                <w:bCs/>
              </w:rPr>
            </w:pPr>
          </w:p>
        </w:tc>
        <w:tc>
          <w:tcPr>
            <w:tcW w:w="3861" w:type="dxa"/>
            <w:gridSpan w:val="2"/>
            <w:shd w:val="clear" w:color="auto" w:fill="FFFFFF" w:themeFill="background1"/>
          </w:tcPr>
          <w:p w14:paraId="112C916C" w14:textId="77777777" w:rsidR="00F6336A" w:rsidRDefault="00F6336A" w:rsidP="00F6336A">
            <w:pPr>
              <w:spacing w:line="256" w:lineRule="auto"/>
              <w:rPr>
                <w:b/>
                <w:bCs/>
                <w:iCs/>
                <w:sz w:val="22"/>
              </w:rPr>
            </w:pPr>
            <w:r w:rsidRPr="00BC4346">
              <w:rPr>
                <w:b/>
                <w:bCs/>
                <w:iCs/>
                <w:sz w:val="22"/>
              </w:rPr>
              <w:t>2-</w:t>
            </w:r>
            <w:r>
              <w:rPr>
                <w:b/>
                <w:bCs/>
                <w:iCs/>
                <w:sz w:val="22"/>
              </w:rPr>
              <w:t>Günümüzde halk sağlığı anlayışı. Yapay Zekanın (AI) halk sağlığı ve diğer sağlık alanlarında kullanımı ile ilgili güncel çalışmalar</w:t>
            </w:r>
          </w:p>
          <w:p w14:paraId="3C168AAC" w14:textId="75D3A177" w:rsidR="00F6336A" w:rsidRDefault="00F6336A" w:rsidP="00F6336A">
            <w:pPr>
              <w:ind w:left="360"/>
              <w:jc w:val="both"/>
              <w:rPr>
                <w:bCs/>
              </w:rPr>
            </w:pPr>
            <w:r>
              <w:rPr>
                <w:i/>
                <w:sz w:val="22"/>
              </w:rPr>
              <w:lastRenderedPageBreak/>
              <w:t>2</w:t>
            </w:r>
            <w:proofErr w:type="gramStart"/>
            <w:r>
              <w:rPr>
                <w:i/>
                <w:sz w:val="22"/>
              </w:rPr>
              <w:t>-</w:t>
            </w:r>
            <w:r>
              <w:t xml:space="preserve">  </w:t>
            </w:r>
            <w:r w:rsidRPr="00936284">
              <w:rPr>
                <w:i/>
                <w:sz w:val="22"/>
              </w:rPr>
              <w:t>Current</w:t>
            </w:r>
            <w:proofErr w:type="gramEnd"/>
            <w:r w:rsidRPr="00936284">
              <w:rPr>
                <w:i/>
                <w:sz w:val="22"/>
              </w:rPr>
              <w:t xml:space="preserve"> understanding of public health. Current studies on the use of Artificial Intelligence (AI) in public health and other health fields</w:t>
            </w:r>
          </w:p>
        </w:tc>
        <w:tc>
          <w:tcPr>
            <w:tcW w:w="3793" w:type="dxa"/>
            <w:shd w:val="clear" w:color="auto" w:fill="FFFFFF" w:themeFill="background1"/>
          </w:tcPr>
          <w:p w14:paraId="0ACDB7F3" w14:textId="77777777" w:rsidR="00F6336A" w:rsidRPr="00BC4346" w:rsidRDefault="00F6336A" w:rsidP="006E3888">
            <w:pPr>
              <w:spacing w:line="256" w:lineRule="auto"/>
              <w:contextualSpacing/>
              <w:rPr>
                <w:b/>
                <w:bCs/>
                <w:iCs/>
                <w:sz w:val="22"/>
              </w:rPr>
            </w:pPr>
            <w:r>
              <w:rPr>
                <w:b/>
                <w:bCs/>
                <w:iCs/>
                <w:sz w:val="22"/>
              </w:rPr>
              <w:lastRenderedPageBreak/>
              <w:t>N</w:t>
            </w:r>
            <w:r w:rsidRPr="00A6553A">
              <w:rPr>
                <w:b/>
                <w:bCs/>
                <w:iCs/>
                <w:sz w:val="22"/>
              </w:rPr>
              <w:t xml:space="preserve">üfus ve </w:t>
            </w:r>
            <w:r>
              <w:rPr>
                <w:b/>
                <w:bCs/>
                <w:iCs/>
                <w:sz w:val="22"/>
              </w:rPr>
              <w:t xml:space="preserve">sağlık sorunları hakkında, </w:t>
            </w:r>
            <w:r w:rsidRPr="00A6553A">
              <w:rPr>
                <w:b/>
                <w:bCs/>
                <w:iCs/>
                <w:sz w:val="22"/>
              </w:rPr>
              <w:t>dünyadaki küresel hastalık yüklerinin dağılımı ve etkileri konusunda</w:t>
            </w:r>
            <w:r>
              <w:rPr>
                <w:b/>
                <w:bCs/>
                <w:iCs/>
                <w:sz w:val="22"/>
              </w:rPr>
              <w:t>, s</w:t>
            </w:r>
            <w:r w:rsidRPr="00A6553A">
              <w:rPr>
                <w:b/>
                <w:bCs/>
                <w:iCs/>
                <w:sz w:val="22"/>
              </w:rPr>
              <w:t>ağlık ve kültür</w:t>
            </w:r>
            <w:r>
              <w:rPr>
                <w:b/>
                <w:bCs/>
                <w:iCs/>
                <w:sz w:val="22"/>
              </w:rPr>
              <w:t xml:space="preserve"> </w:t>
            </w:r>
            <w:r w:rsidRPr="00A6553A">
              <w:rPr>
                <w:b/>
                <w:bCs/>
                <w:iCs/>
                <w:sz w:val="22"/>
              </w:rPr>
              <w:t xml:space="preserve">ilişkisi, kültürün sağlığa </w:t>
            </w:r>
            <w:r w:rsidRPr="00A6553A">
              <w:rPr>
                <w:b/>
                <w:bCs/>
                <w:iCs/>
                <w:sz w:val="22"/>
              </w:rPr>
              <w:lastRenderedPageBreak/>
              <w:t>olan etkileri</w:t>
            </w:r>
            <w:r>
              <w:rPr>
                <w:b/>
                <w:bCs/>
                <w:iCs/>
                <w:sz w:val="22"/>
              </w:rPr>
              <w:t xml:space="preserve"> konusunda bilgi sahibi olur. Yapay zekanın halk sağlığı alanına etkin kullanımına ilişkin güncel gelişmelerden haberdar olur.</w:t>
            </w:r>
          </w:p>
          <w:p w14:paraId="7A142BBA" w14:textId="111698C2" w:rsidR="00F6336A" w:rsidRDefault="00F6336A" w:rsidP="006E3888">
            <w:pPr>
              <w:rPr>
                <w:bCs/>
              </w:rPr>
            </w:pPr>
            <w:r w:rsidRPr="00C7165D">
              <w:rPr>
                <w:i/>
                <w:sz w:val="22"/>
              </w:rPr>
              <w:t>They will be informed about population and health problems, the distribution and effects of global disease burdens in the world, the relationship between health and culture, and the effects of culture on health. They will be informed about current developments regarding the effective use of artificial intelligence in the field of public health.</w:t>
            </w:r>
          </w:p>
        </w:tc>
      </w:tr>
      <w:tr w:rsidR="00F6336A" w14:paraId="6497D6FD" w14:textId="77777777" w:rsidTr="000C2F24">
        <w:trPr>
          <w:trHeight w:val="186"/>
        </w:trPr>
        <w:tc>
          <w:tcPr>
            <w:tcW w:w="1652" w:type="dxa"/>
            <w:vMerge/>
            <w:shd w:val="clear" w:color="auto" w:fill="FFFFFF" w:themeFill="background1"/>
            <w:vAlign w:val="center"/>
          </w:tcPr>
          <w:p w14:paraId="5DDA566E" w14:textId="77777777" w:rsidR="00F6336A" w:rsidRDefault="00F6336A" w:rsidP="00F6336A">
            <w:pPr>
              <w:jc w:val="center"/>
              <w:rPr>
                <w:bCs/>
              </w:rPr>
            </w:pPr>
          </w:p>
        </w:tc>
        <w:tc>
          <w:tcPr>
            <w:tcW w:w="3559" w:type="dxa"/>
            <w:vMerge/>
            <w:shd w:val="clear" w:color="auto" w:fill="FFFFFF" w:themeFill="background1"/>
            <w:vAlign w:val="center"/>
          </w:tcPr>
          <w:p w14:paraId="1C329EE4" w14:textId="77777777" w:rsidR="00F6336A" w:rsidRDefault="00F6336A" w:rsidP="00F6336A">
            <w:pPr>
              <w:rPr>
                <w:bCs/>
              </w:rPr>
            </w:pPr>
          </w:p>
        </w:tc>
        <w:tc>
          <w:tcPr>
            <w:tcW w:w="426" w:type="dxa"/>
            <w:vMerge/>
            <w:shd w:val="clear" w:color="auto" w:fill="FFFFFF" w:themeFill="background1"/>
            <w:vAlign w:val="center"/>
          </w:tcPr>
          <w:p w14:paraId="5D065E01" w14:textId="77777777" w:rsidR="00F6336A" w:rsidRDefault="00F6336A" w:rsidP="00F6336A">
            <w:pPr>
              <w:jc w:val="center"/>
              <w:rPr>
                <w:bCs/>
              </w:rPr>
            </w:pPr>
          </w:p>
        </w:tc>
        <w:tc>
          <w:tcPr>
            <w:tcW w:w="567" w:type="dxa"/>
            <w:vMerge/>
            <w:shd w:val="clear" w:color="auto" w:fill="FFFFFF" w:themeFill="background1"/>
            <w:vAlign w:val="center"/>
          </w:tcPr>
          <w:p w14:paraId="585129A6" w14:textId="77777777" w:rsidR="00F6336A" w:rsidRDefault="00F6336A" w:rsidP="00F6336A">
            <w:pPr>
              <w:jc w:val="center"/>
              <w:rPr>
                <w:bCs/>
              </w:rPr>
            </w:pPr>
          </w:p>
        </w:tc>
        <w:tc>
          <w:tcPr>
            <w:tcW w:w="425" w:type="dxa"/>
            <w:vMerge/>
            <w:shd w:val="clear" w:color="auto" w:fill="FFFFFF" w:themeFill="background1"/>
            <w:vAlign w:val="center"/>
          </w:tcPr>
          <w:p w14:paraId="3CB7A49D" w14:textId="77777777" w:rsidR="00F6336A" w:rsidRDefault="00F6336A" w:rsidP="00F6336A">
            <w:pPr>
              <w:jc w:val="center"/>
              <w:rPr>
                <w:bCs/>
              </w:rPr>
            </w:pPr>
          </w:p>
        </w:tc>
        <w:tc>
          <w:tcPr>
            <w:tcW w:w="425" w:type="dxa"/>
            <w:vMerge/>
            <w:shd w:val="clear" w:color="auto" w:fill="FFFFFF" w:themeFill="background1"/>
            <w:vAlign w:val="center"/>
          </w:tcPr>
          <w:p w14:paraId="6C32F6AC" w14:textId="77777777" w:rsidR="00F6336A" w:rsidRDefault="00F6336A" w:rsidP="00F6336A">
            <w:pPr>
              <w:jc w:val="center"/>
              <w:rPr>
                <w:bCs/>
              </w:rPr>
            </w:pPr>
          </w:p>
        </w:tc>
        <w:tc>
          <w:tcPr>
            <w:tcW w:w="709" w:type="dxa"/>
            <w:vMerge/>
            <w:shd w:val="clear" w:color="auto" w:fill="FFFFFF" w:themeFill="background1"/>
            <w:vAlign w:val="center"/>
          </w:tcPr>
          <w:p w14:paraId="7A2E03F1" w14:textId="77777777" w:rsidR="00F6336A" w:rsidRDefault="00F6336A" w:rsidP="00F6336A">
            <w:pPr>
              <w:jc w:val="center"/>
              <w:rPr>
                <w:bCs/>
              </w:rPr>
            </w:pPr>
          </w:p>
        </w:tc>
        <w:tc>
          <w:tcPr>
            <w:tcW w:w="3861" w:type="dxa"/>
            <w:gridSpan w:val="2"/>
            <w:shd w:val="clear" w:color="auto" w:fill="FFFFFF" w:themeFill="background1"/>
          </w:tcPr>
          <w:p w14:paraId="52E64C23" w14:textId="77777777" w:rsidR="00F6336A" w:rsidRPr="00BC4346" w:rsidRDefault="00F6336A" w:rsidP="00F6336A">
            <w:pPr>
              <w:spacing w:line="256" w:lineRule="auto"/>
              <w:rPr>
                <w:b/>
                <w:bCs/>
                <w:iCs/>
                <w:sz w:val="22"/>
              </w:rPr>
            </w:pPr>
            <w:r w:rsidRPr="00BC4346">
              <w:rPr>
                <w:b/>
                <w:bCs/>
                <w:iCs/>
                <w:sz w:val="22"/>
              </w:rPr>
              <w:t>3-</w:t>
            </w:r>
            <w:r>
              <w:rPr>
                <w:b/>
                <w:bCs/>
                <w:iCs/>
                <w:sz w:val="22"/>
              </w:rPr>
              <w:t xml:space="preserve">Bulaşıcı hastalıklardan korunma ve Bulaşıcı hastalıklara karşı aşı </w:t>
            </w:r>
            <w:proofErr w:type="gramStart"/>
            <w:r>
              <w:rPr>
                <w:b/>
                <w:bCs/>
                <w:iCs/>
                <w:sz w:val="22"/>
              </w:rPr>
              <w:t>geliştirme  çalışmalarında</w:t>
            </w:r>
            <w:proofErr w:type="gramEnd"/>
            <w:r>
              <w:rPr>
                <w:b/>
                <w:bCs/>
                <w:iCs/>
                <w:sz w:val="22"/>
              </w:rPr>
              <w:t xml:space="preserve"> Yapay </w:t>
            </w:r>
            <w:proofErr w:type="gramStart"/>
            <w:r>
              <w:rPr>
                <w:b/>
                <w:bCs/>
                <w:iCs/>
                <w:sz w:val="22"/>
              </w:rPr>
              <w:t>Zeka</w:t>
            </w:r>
            <w:proofErr w:type="gramEnd"/>
            <w:r>
              <w:rPr>
                <w:b/>
                <w:bCs/>
                <w:iCs/>
                <w:sz w:val="22"/>
              </w:rPr>
              <w:t xml:space="preserve"> (AI) kullanımının avantaj ve dezavantajları.</w:t>
            </w:r>
          </w:p>
          <w:p w14:paraId="7E183E14" w14:textId="6803C8EF" w:rsidR="00F6336A" w:rsidRDefault="00F6336A" w:rsidP="00F6336A">
            <w:pPr>
              <w:ind w:left="360"/>
              <w:jc w:val="both"/>
              <w:rPr>
                <w:bCs/>
              </w:rPr>
            </w:pPr>
            <w:r w:rsidRPr="00BC4346">
              <w:rPr>
                <w:i/>
                <w:sz w:val="22"/>
              </w:rPr>
              <w:t>3</w:t>
            </w:r>
            <w:proofErr w:type="gramStart"/>
            <w:r w:rsidRPr="00BC4346">
              <w:rPr>
                <w:i/>
                <w:sz w:val="22"/>
              </w:rPr>
              <w:t>-</w:t>
            </w:r>
            <w:r>
              <w:t xml:space="preserve">  </w:t>
            </w:r>
            <w:r w:rsidRPr="00C7165D">
              <w:t>Advantages</w:t>
            </w:r>
            <w:proofErr w:type="gramEnd"/>
            <w:r w:rsidRPr="00C7165D">
              <w:t xml:space="preserve"> and disadvantages of using Artificial Intelligence (AI) in the prevention of infectious diseases and in the development of vaccines against infectious diseases.</w:t>
            </w:r>
          </w:p>
        </w:tc>
        <w:tc>
          <w:tcPr>
            <w:tcW w:w="3793" w:type="dxa"/>
            <w:shd w:val="clear" w:color="auto" w:fill="FFFFFF" w:themeFill="background1"/>
          </w:tcPr>
          <w:p w14:paraId="2C57F969" w14:textId="77777777" w:rsidR="00F6336A" w:rsidRDefault="00F6336A" w:rsidP="006E3888">
            <w:pPr>
              <w:spacing w:line="256" w:lineRule="auto"/>
              <w:contextualSpacing/>
              <w:rPr>
                <w:b/>
                <w:bCs/>
                <w:iCs/>
                <w:sz w:val="22"/>
              </w:rPr>
            </w:pPr>
            <w:r>
              <w:rPr>
                <w:b/>
                <w:bCs/>
                <w:iCs/>
                <w:sz w:val="22"/>
              </w:rPr>
              <w:t>B</w:t>
            </w:r>
            <w:r w:rsidRPr="00A6553A">
              <w:rPr>
                <w:b/>
                <w:bCs/>
                <w:iCs/>
                <w:sz w:val="22"/>
              </w:rPr>
              <w:t>ulaşıcı hastalıkların önemi ve toplum sağlığı açısından riskleri</w:t>
            </w:r>
            <w:r>
              <w:rPr>
                <w:b/>
                <w:bCs/>
                <w:iCs/>
                <w:sz w:val="22"/>
              </w:rPr>
              <w:t xml:space="preserve">, </w:t>
            </w:r>
            <w:r w:rsidRPr="00A6553A">
              <w:rPr>
                <w:b/>
                <w:bCs/>
                <w:iCs/>
                <w:sz w:val="22"/>
              </w:rPr>
              <w:t>bulaşıcı hastalıkların özellikleri ve bu hastalıklardan korunma</w:t>
            </w:r>
            <w:r>
              <w:rPr>
                <w:b/>
                <w:bCs/>
                <w:iCs/>
                <w:sz w:val="22"/>
              </w:rPr>
              <w:t xml:space="preserve"> </w:t>
            </w:r>
            <w:r w:rsidRPr="00A6553A">
              <w:rPr>
                <w:b/>
                <w:bCs/>
                <w:iCs/>
                <w:sz w:val="22"/>
              </w:rPr>
              <w:t>yöntemleri</w:t>
            </w:r>
            <w:r>
              <w:rPr>
                <w:b/>
                <w:bCs/>
                <w:iCs/>
                <w:sz w:val="22"/>
              </w:rPr>
              <w:t>, b</w:t>
            </w:r>
            <w:r w:rsidRPr="00A6553A">
              <w:rPr>
                <w:b/>
                <w:bCs/>
                <w:iCs/>
                <w:sz w:val="22"/>
              </w:rPr>
              <w:t xml:space="preserve">ulaşıcı hastalıklardan korunmada önemli bir yer ve pay </w:t>
            </w:r>
            <w:r>
              <w:rPr>
                <w:b/>
                <w:bCs/>
                <w:iCs/>
                <w:sz w:val="22"/>
              </w:rPr>
              <w:t xml:space="preserve">sahibi olan </w:t>
            </w:r>
            <w:r w:rsidRPr="00A6553A">
              <w:rPr>
                <w:b/>
                <w:bCs/>
                <w:iCs/>
                <w:sz w:val="22"/>
              </w:rPr>
              <w:t>aşılama ilkeleri ve özellikleri</w:t>
            </w:r>
            <w:r>
              <w:rPr>
                <w:b/>
                <w:bCs/>
                <w:iCs/>
                <w:sz w:val="22"/>
              </w:rPr>
              <w:t xml:space="preserve">, aşı geliştirme çalışmalarında Yapay </w:t>
            </w:r>
            <w:proofErr w:type="gramStart"/>
            <w:r>
              <w:rPr>
                <w:b/>
                <w:bCs/>
                <w:iCs/>
                <w:sz w:val="22"/>
              </w:rPr>
              <w:t>Zeka</w:t>
            </w:r>
            <w:proofErr w:type="gramEnd"/>
            <w:r>
              <w:rPr>
                <w:b/>
                <w:bCs/>
                <w:iCs/>
                <w:sz w:val="22"/>
              </w:rPr>
              <w:t xml:space="preserve"> (AI) kullanımı</w:t>
            </w:r>
            <w:r w:rsidRPr="00A6553A">
              <w:rPr>
                <w:b/>
                <w:bCs/>
                <w:iCs/>
                <w:sz w:val="22"/>
              </w:rPr>
              <w:t xml:space="preserve"> konusunda bilgi </w:t>
            </w:r>
            <w:r>
              <w:rPr>
                <w:b/>
                <w:bCs/>
                <w:iCs/>
                <w:sz w:val="22"/>
              </w:rPr>
              <w:t>sahibi olur.</w:t>
            </w:r>
          </w:p>
          <w:p w14:paraId="76A2F4D7" w14:textId="4607FF5F" w:rsidR="00F6336A" w:rsidRDefault="00F6336A" w:rsidP="006E3888">
            <w:pPr>
              <w:rPr>
                <w:bCs/>
              </w:rPr>
            </w:pPr>
            <w:r w:rsidRPr="00DD6550">
              <w:rPr>
                <w:i/>
                <w:sz w:val="22"/>
              </w:rPr>
              <w:t xml:space="preserve">They will be informed about the importance of infectious diseases and their risks to public health, the characteristics of infectious diseases and the methods of protection from these diseases, the principles and </w:t>
            </w:r>
            <w:r w:rsidRPr="00DD6550">
              <w:rPr>
                <w:i/>
                <w:sz w:val="22"/>
              </w:rPr>
              <w:lastRenderedPageBreak/>
              <w:t>characteristics of vaccination, which has an important place and share in the protection from infectious diseases, and the use of Artificial Intelligence (AI) in vaccine development studies.</w:t>
            </w:r>
          </w:p>
        </w:tc>
      </w:tr>
      <w:tr w:rsidR="00F6336A" w14:paraId="5F283B8C" w14:textId="77777777" w:rsidTr="000C2F24">
        <w:trPr>
          <w:trHeight w:val="186"/>
        </w:trPr>
        <w:tc>
          <w:tcPr>
            <w:tcW w:w="1652" w:type="dxa"/>
            <w:vMerge/>
            <w:shd w:val="clear" w:color="auto" w:fill="FFFFFF" w:themeFill="background1"/>
            <w:vAlign w:val="center"/>
          </w:tcPr>
          <w:p w14:paraId="301F94A2" w14:textId="77777777" w:rsidR="00F6336A" w:rsidRDefault="00F6336A" w:rsidP="00F6336A">
            <w:pPr>
              <w:jc w:val="center"/>
              <w:rPr>
                <w:bCs/>
              </w:rPr>
            </w:pPr>
          </w:p>
        </w:tc>
        <w:tc>
          <w:tcPr>
            <w:tcW w:w="3559" w:type="dxa"/>
            <w:vMerge/>
            <w:shd w:val="clear" w:color="auto" w:fill="FFFFFF" w:themeFill="background1"/>
            <w:vAlign w:val="center"/>
          </w:tcPr>
          <w:p w14:paraId="4695D3D5" w14:textId="77777777" w:rsidR="00F6336A" w:rsidRDefault="00F6336A" w:rsidP="00F6336A">
            <w:pPr>
              <w:rPr>
                <w:bCs/>
              </w:rPr>
            </w:pPr>
          </w:p>
        </w:tc>
        <w:tc>
          <w:tcPr>
            <w:tcW w:w="426" w:type="dxa"/>
            <w:vMerge/>
            <w:shd w:val="clear" w:color="auto" w:fill="FFFFFF" w:themeFill="background1"/>
            <w:vAlign w:val="center"/>
          </w:tcPr>
          <w:p w14:paraId="7CEC6911" w14:textId="77777777" w:rsidR="00F6336A" w:rsidRDefault="00F6336A" w:rsidP="00F6336A">
            <w:pPr>
              <w:jc w:val="center"/>
              <w:rPr>
                <w:bCs/>
              </w:rPr>
            </w:pPr>
          </w:p>
        </w:tc>
        <w:tc>
          <w:tcPr>
            <w:tcW w:w="567" w:type="dxa"/>
            <w:vMerge/>
            <w:shd w:val="clear" w:color="auto" w:fill="FFFFFF" w:themeFill="background1"/>
            <w:vAlign w:val="center"/>
          </w:tcPr>
          <w:p w14:paraId="1487B773" w14:textId="77777777" w:rsidR="00F6336A" w:rsidRDefault="00F6336A" w:rsidP="00F6336A">
            <w:pPr>
              <w:jc w:val="center"/>
              <w:rPr>
                <w:bCs/>
              </w:rPr>
            </w:pPr>
          </w:p>
        </w:tc>
        <w:tc>
          <w:tcPr>
            <w:tcW w:w="425" w:type="dxa"/>
            <w:vMerge/>
            <w:shd w:val="clear" w:color="auto" w:fill="FFFFFF" w:themeFill="background1"/>
            <w:vAlign w:val="center"/>
          </w:tcPr>
          <w:p w14:paraId="35957D70" w14:textId="77777777" w:rsidR="00F6336A" w:rsidRDefault="00F6336A" w:rsidP="00F6336A">
            <w:pPr>
              <w:jc w:val="center"/>
              <w:rPr>
                <w:bCs/>
              </w:rPr>
            </w:pPr>
          </w:p>
        </w:tc>
        <w:tc>
          <w:tcPr>
            <w:tcW w:w="425" w:type="dxa"/>
            <w:vMerge/>
            <w:shd w:val="clear" w:color="auto" w:fill="FFFFFF" w:themeFill="background1"/>
            <w:vAlign w:val="center"/>
          </w:tcPr>
          <w:p w14:paraId="42F9F02E" w14:textId="77777777" w:rsidR="00F6336A" w:rsidRDefault="00F6336A" w:rsidP="00F6336A">
            <w:pPr>
              <w:jc w:val="center"/>
              <w:rPr>
                <w:bCs/>
              </w:rPr>
            </w:pPr>
          </w:p>
        </w:tc>
        <w:tc>
          <w:tcPr>
            <w:tcW w:w="709" w:type="dxa"/>
            <w:vMerge/>
            <w:shd w:val="clear" w:color="auto" w:fill="FFFFFF" w:themeFill="background1"/>
            <w:vAlign w:val="center"/>
          </w:tcPr>
          <w:p w14:paraId="097FDAEC" w14:textId="77777777" w:rsidR="00F6336A" w:rsidRDefault="00F6336A" w:rsidP="00F6336A">
            <w:pPr>
              <w:jc w:val="center"/>
              <w:rPr>
                <w:bCs/>
              </w:rPr>
            </w:pPr>
          </w:p>
        </w:tc>
        <w:tc>
          <w:tcPr>
            <w:tcW w:w="3861" w:type="dxa"/>
            <w:gridSpan w:val="2"/>
            <w:shd w:val="clear" w:color="auto" w:fill="FFFFFF" w:themeFill="background1"/>
          </w:tcPr>
          <w:p w14:paraId="74405A14" w14:textId="77777777" w:rsidR="00F6336A" w:rsidRPr="00BC4346" w:rsidRDefault="00F6336A" w:rsidP="00F6336A">
            <w:pPr>
              <w:spacing w:line="256" w:lineRule="auto"/>
              <w:rPr>
                <w:b/>
                <w:bCs/>
                <w:iCs/>
                <w:sz w:val="22"/>
              </w:rPr>
            </w:pPr>
            <w:r w:rsidRPr="00BC4346">
              <w:rPr>
                <w:b/>
                <w:bCs/>
                <w:iCs/>
                <w:sz w:val="22"/>
              </w:rPr>
              <w:t>4-</w:t>
            </w:r>
            <w:r>
              <w:rPr>
                <w:b/>
                <w:bCs/>
                <w:iCs/>
                <w:sz w:val="22"/>
              </w:rPr>
              <w:t>Anne ve çocuk sağlığı</w:t>
            </w:r>
            <w:r w:rsidRPr="00BC4346">
              <w:rPr>
                <w:b/>
                <w:bCs/>
                <w:iCs/>
                <w:sz w:val="22"/>
              </w:rPr>
              <w:t xml:space="preserve"> </w:t>
            </w:r>
          </w:p>
          <w:p w14:paraId="5227F73A" w14:textId="63CCA8A0" w:rsidR="00F6336A" w:rsidRDefault="00F6336A" w:rsidP="00F6336A">
            <w:pPr>
              <w:ind w:left="360"/>
              <w:jc w:val="both"/>
              <w:rPr>
                <w:bCs/>
              </w:rPr>
            </w:pPr>
            <w:r w:rsidRPr="00BC4346">
              <w:rPr>
                <w:i/>
                <w:sz w:val="22"/>
              </w:rPr>
              <w:t>4-</w:t>
            </w:r>
            <w:r>
              <w:t xml:space="preserve"> </w:t>
            </w:r>
            <w:r w:rsidRPr="00DD6550">
              <w:rPr>
                <w:i/>
                <w:sz w:val="22"/>
              </w:rPr>
              <w:t>Maternal and child health</w:t>
            </w:r>
          </w:p>
        </w:tc>
        <w:tc>
          <w:tcPr>
            <w:tcW w:w="3793" w:type="dxa"/>
            <w:shd w:val="clear" w:color="auto" w:fill="FFFFFF" w:themeFill="background1"/>
          </w:tcPr>
          <w:p w14:paraId="1BA31BAF" w14:textId="77777777" w:rsidR="00F6336A" w:rsidRDefault="00F6336A" w:rsidP="006E3888">
            <w:pPr>
              <w:spacing w:line="256" w:lineRule="auto"/>
              <w:contextualSpacing/>
              <w:rPr>
                <w:b/>
                <w:bCs/>
                <w:iCs/>
                <w:sz w:val="22"/>
              </w:rPr>
            </w:pPr>
            <w:r w:rsidRPr="00DD6550">
              <w:rPr>
                <w:b/>
                <w:bCs/>
                <w:iCs/>
                <w:sz w:val="22"/>
              </w:rPr>
              <w:t>Anne sağlığı hizmetleri, anne sağlığı hizmetlerini etkileyen faktörler, anne sağlığını etkileyen faktörler, anne sağlığı ile ilgili epidemiyolojik parametreler, çocuk sağlığı hizmetleri, çocuk sağlını etkileyen epidemiyolojik parametrelerin neler olduğu hakkında bilgi edinir.</w:t>
            </w:r>
          </w:p>
          <w:p w14:paraId="7428E00D" w14:textId="5B69C318" w:rsidR="00F6336A" w:rsidRDefault="00F6336A" w:rsidP="006E3888">
            <w:pPr>
              <w:rPr>
                <w:bCs/>
              </w:rPr>
            </w:pPr>
            <w:r w:rsidRPr="00DD6550">
              <w:rPr>
                <w:i/>
                <w:sz w:val="22"/>
              </w:rPr>
              <w:t>Learn about maternal health services, factors affecting maternal health services, factors affecting maternal health, epidemiological parameters related to maternal health, child health services, and epidemiological parameters affecting child health.</w:t>
            </w:r>
          </w:p>
        </w:tc>
      </w:tr>
      <w:tr w:rsidR="00F6336A" w14:paraId="6749BEE3" w14:textId="77777777" w:rsidTr="000C2F24">
        <w:trPr>
          <w:trHeight w:val="186"/>
        </w:trPr>
        <w:tc>
          <w:tcPr>
            <w:tcW w:w="1652" w:type="dxa"/>
            <w:vMerge/>
            <w:shd w:val="clear" w:color="auto" w:fill="FFFFFF" w:themeFill="background1"/>
            <w:vAlign w:val="center"/>
          </w:tcPr>
          <w:p w14:paraId="25814832" w14:textId="77777777" w:rsidR="00F6336A" w:rsidRDefault="00F6336A" w:rsidP="00F6336A">
            <w:pPr>
              <w:jc w:val="center"/>
              <w:rPr>
                <w:bCs/>
              </w:rPr>
            </w:pPr>
          </w:p>
        </w:tc>
        <w:tc>
          <w:tcPr>
            <w:tcW w:w="3559" w:type="dxa"/>
            <w:vMerge/>
            <w:shd w:val="clear" w:color="auto" w:fill="FFFFFF" w:themeFill="background1"/>
            <w:vAlign w:val="center"/>
          </w:tcPr>
          <w:p w14:paraId="6BBB73F0" w14:textId="77777777" w:rsidR="00F6336A" w:rsidRDefault="00F6336A" w:rsidP="00F6336A">
            <w:pPr>
              <w:rPr>
                <w:bCs/>
              </w:rPr>
            </w:pPr>
          </w:p>
        </w:tc>
        <w:tc>
          <w:tcPr>
            <w:tcW w:w="426" w:type="dxa"/>
            <w:vMerge/>
            <w:shd w:val="clear" w:color="auto" w:fill="FFFFFF" w:themeFill="background1"/>
            <w:vAlign w:val="center"/>
          </w:tcPr>
          <w:p w14:paraId="115BACDC" w14:textId="77777777" w:rsidR="00F6336A" w:rsidRDefault="00F6336A" w:rsidP="00F6336A">
            <w:pPr>
              <w:jc w:val="center"/>
              <w:rPr>
                <w:bCs/>
              </w:rPr>
            </w:pPr>
          </w:p>
        </w:tc>
        <w:tc>
          <w:tcPr>
            <w:tcW w:w="567" w:type="dxa"/>
            <w:vMerge/>
            <w:shd w:val="clear" w:color="auto" w:fill="FFFFFF" w:themeFill="background1"/>
            <w:vAlign w:val="center"/>
          </w:tcPr>
          <w:p w14:paraId="05033257" w14:textId="77777777" w:rsidR="00F6336A" w:rsidRDefault="00F6336A" w:rsidP="00F6336A">
            <w:pPr>
              <w:jc w:val="center"/>
              <w:rPr>
                <w:bCs/>
              </w:rPr>
            </w:pPr>
          </w:p>
        </w:tc>
        <w:tc>
          <w:tcPr>
            <w:tcW w:w="425" w:type="dxa"/>
            <w:vMerge/>
            <w:shd w:val="clear" w:color="auto" w:fill="FFFFFF" w:themeFill="background1"/>
            <w:vAlign w:val="center"/>
          </w:tcPr>
          <w:p w14:paraId="66AEF2D8" w14:textId="77777777" w:rsidR="00F6336A" w:rsidRDefault="00F6336A" w:rsidP="00F6336A">
            <w:pPr>
              <w:jc w:val="center"/>
              <w:rPr>
                <w:bCs/>
              </w:rPr>
            </w:pPr>
          </w:p>
        </w:tc>
        <w:tc>
          <w:tcPr>
            <w:tcW w:w="425" w:type="dxa"/>
            <w:vMerge/>
            <w:shd w:val="clear" w:color="auto" w:fill="FFFFFF" w:themeFill="background1"/>
            <w:vAlign w:val="center"/>
          </w:tcPr>
          <w:p w14:paraId="60A72DFF" w14:textId="77777777" w:rsidR="00F6336A" w:rsidRDefault="00F6336A" w:rsidP="00F6336A">
            <w:pPr>
              <w:jc w:val="center"/>
              <w:rPr>
                <w:bCs/>
              </w:rPr>
            </w:pPr>
          </w:p>
        </w:tc>
        <w:tc>
          <w:tcPr>
            <w:tcW w:w="709" w:type="dxa"/>
            <w:vMerge/>
            <w:shd w:val="clear" w:color="auto" w:fill="FFFFFF" w:themeFill="background1"/>
            <w:vAlign w:val="center"/>
          </w:tcPr>
          <w:p w14:paraId="089C6E33" w14:textId="77777777" w:rsidR="00F6336A" w:rsidRDefault="00F6336A" w:rsidP="00F6336A">
            <w:pPr>
              <w:jc w:val="center"/>
              <w:rPr>
                <w:bCs/>
              </w:rPr>
            </w:pPr>
          </w:p>
        </w:tc>
        <w:tc>
          <w:tcPr>
            <w:tcW w:w="3861" w:type="dxa"/>
            <w:gridSpan w:val="2"/>
            <w:shd w:val="clear" w:color="auto" w:fill="FFFFFF" w:themeFill="background1"/>
          </w:tcPr>
          <w:p w14:paraId="3D6DE99A" w14:textId="77777777" w:rsidR="00F6336A" w:rsidRPr="00BC4346" w:rsidRDefault="00F6336A" w:rsidP="00F6336A">
            <w:pPr>
              <w:spacing w:line="256" w:lineRule="auto"/>
              <w:rPr>
                <w:b/>
                <w:bCs/>
                <w:iCs/>
                <w:sz w:val="22"/>
              </w:rPr>
            </w:pPr>
            <w:r w:rsidRPr="00BC4346">
              <w:rPr>
                <w:b/>
                <w:bCs/>
                <w:iCs/>
                <w:sz w:val="22"/>
              </w:rPr>
              <w:t>5-</w:t>
            </w:r>
            <w:r>
              <w:rPr>
                <w:b/>
                <w:bCs/>
                <w:iCs/>
                <w:sz w:val="22"/>
              </w:rPr>
              <w:t>Sağlık eğitimi</w:t>
            </w:r>
            <w:r w:rsidRPr="00BC4346">
              <w:rPr>
                <w:b/>
                <w:bCs/>
                <w:iCs/>
                <w:sz w:val="22"/>
              </w:rPr>
              <w:t xml:space="preserve"> </w:t>
            </w:r>
          </w:p>
          <w:p w14:paraId="2AF857C2" w14:textId="3CA78CDE" w:rsidR="00F6336A" w:rsidRDefault="00F6336A" w:rsidP="00F6336A">
            <w:pPr>
              <w:ind w:left="360"/>
              <w:jc w:val="both"/>
              <w:rPr>
                <w:bCs/>
              </w:rPr>
            </w:pPr>
            <w:r w:rsidRPr="00BC4346">
              <w:rPr>
                <w:i/>
                <w:sz w:val="22"/>
              </w:rPr>
              <w:t>5-</w:t>
            </w:r>
            <w:r>
              <w:t xml:space="preserve"> </w:t>
            </w:r>
            <w:r w:rsidRPr="00DD6550">
              <w:rPr>
                <w:i/>
                <w:sz w:val="22"/>
              </w:rPr>
              <w:t>Health Education</w:t>
            </w:r>
          </w:p>
        </w:tc>
        <w:tc>
          <w:tcPr>
            <w:tcW w:w="3793" w:type="dxa"/>
            <w:shd w:val="clear" w:color="auto" w:fill="FFFFFF" w:themeFill="background1"/>
          </w:tcPr>
          <w:p w14:paraId="383CADCE" w14:textId="77777777" w:rsidR="00F6336A" w:rsidRPr="00BC4346" w:rsidRDefault="00F6336A" w:rsidP="006E3888">
            <w:pPr>
              <w:spacing w:line="256" w:lineRule="auto"/>
              <w:contextualSpacing/>
              <w:rPr>
                <w:b/>
                <w:bCs/>
                <w:iCs/>
                <w:sz w:val="22"/>
              </w:rPr>
            </w:pPr>
            <w:r>
              <w:rPr>
                <w:b/>
                <w:bCs/>
                <w:iCs/>
                <w:sz w:val="22"/>
              </w:rPr>
              <w:t>K</w:t>
            </w:r>
            <w:r w:rsidRPr="00AD7C57">
              <w:rPr>
                <w:b/>
                <w:bCs/>
                <w:iCs/>
                <w:sz w:val="22"/>
              </w:rPr>
              <w:t>oruyucu sağlık hizmetleri içinde öneml</w:t>
            </w:r>
            <w:r>
              <w:rPr>
                <w:b/>
                <w:bCs/>
                <w:iCs/>
                <w:sz w:val="22"/>
              </w:rPr>
              <w:t xml:space="preserve">i bir yer tutan sağlık eğitimi </w:t>
            </w:r>
            <w:r w:rsidRPr="00AD7C57">
              <w:rPr>
                <w:b/>
                <w:bCs/>
                <w:iCs/>
                <w:sz w:val="22"/>
              </w:rPr>
              <w:t>tanımı, araçları ve uygulamaları konusunda bilgi sahibi olu</w:t>
            </w:r>
            <w:r>
              <w:rPr>
                <w:b/>
                <w:bCs/>
                <w:iCs/>
                <w:sz w:val="22"/>
              </w:rPr>
              <w:t>r.</w:t>
            </w:r>
          </w:p>
          <w:p w14:paraId="2FB5AA0F" w14:textId="0AE482EB" w:rsidR="00F6336A" w:rsidRDefault="00F6336A" w:rsidP="006E3888">
            <w:pPr>
              <w:rPr>
                <w:bCs/>
              </w:rPr>
            </w:pPr>
            <w:r w:rsidRPr="00AD7C57">
              <w:rPr>
                <w:i/>
                <w:sz w:val="22"/>
              </w:rPr>
              <w:t>Have knowledge about the definition, tools and applications of health education, which has an important place in preventive health services.</w:t>
            </w:r>
          </w:p>
        </w:tc>
      </w:tr>
      <w:tr w:rsidR="00F6336A" w14:paraId="3EAE419B" w14:textId="77777777" w:rsidTr="000C2F24">
        <w:trPr>
          <w:trHeight w:val="2261"/>
        </w:trPr>
        <w:tc>
          <w:tcPr>
            <w:tcW w:w="1652" w:type="dxa"/>
            <w:vMerge/>
            <w:shd w:val="clear" w:color="auto" w:fill="FFFFFF" w:themeFill="background1"/>
            <w:vAlign w:val="center"/>
          </w:tcPr>
          <w:p w14:paraId="132D0892" w14:textId="77777777" w:rsidR="00F6336A" w:rsidRDefault="00F6336A" w:rsidP="00F6336A">
            <w:pPr>
              <w:jc w:val="center"/>
              <w:rPr>
                <w:bCs/>
              </w:rPr>
            </w:pPr>
          </w:p>
        </w:tc>
        <w:tc>
          <w:tcPr>
            <w:tcW w:w="3559" w:type="dxa"/>
            <w:vMerge/>
            <w:shd w:val="clear" w:color="auto" w:fill="FFFFFF" w:themeFill="background1"/>
            <w:vAlign w:val="center"/>
          </w:tcPr>
          <w:p w14:paraId="41AE976A" w14:textId="77777777" w:rsidR="00F6336A" w:rsidRDefault="00F6336A" w:rsidP="00F6336A">
            <w:pPr>
              <w:rPr>
                <w:bCs/>
              </w:rPr>
            </w:pPr>
          </w:p>
        </w:tc>
        <w:tc>
          <w:tcPr>
            <w:tcW w:w="426" w:type="dxa"/>
            <w:vMerge/>
            <w:shd w:val="clear" w:color="auto" w:fill="FFFFFF" w:themeFill="background1"/>
            <w:vAlign w:val="center"/>
          </w:tcPr>
          <w:p w14:paraId="61F39732" w14:textId="77777777" w:rsidR="00F6336A" w:rsidRDefault="00F6336A" w:rsidP="00F6336A">
            <w:pPr>
              <w:jc w:val="center"/>
              <w:rPr>
                <w:bCs/>
              </w:rPr>
            </w:pPr>
          </w:p>
        </w:tc>
        <w:tc>
          <w:tcPr>
            <w:tcW w:w="567" w:type="dxa"/>
            <w:vMerge/>
            <w:shd w:val="clear" w:color="auto" w:fill="FFFFFF" w:themeFill="background1"/>
            <w:vAlign w:val="center"/>
          </w:tcPr>
          <w:p w14:paraId="58FC4343" w14:textId="77777777" w:rsidR="00F6336A" w:rsidRDefault="00F6336A" w:rsidP="00F6336A">
            <w:pPr>
              <w:jc w:val="center"/>
              <w:rPr>
                <w:bCs/>
              </w:rPr>
            </w:pPr>
          </w:p>
        </w:tc>
        <w:tc>
          <w:tcPr>
            <w:tcW w:w="425" w:type="dxa"/>
            <w:vMerge/>
            <w:shd w:val="clear" w:color="auto" w:fill="FFFFFF" w:themeFill="background1"/>
            <w:vAlign w:val="center"/>
          </w:tcPr>
          <w:p w14:paraId="60AD42F8" w14:textId="77777777" w:rsidR="00F6336A" w:rsidRDefault="00F6336A" w:rsidP="00F6336A">
            <w:pPr>
              <w:jc w:val="center"/>
              <w:rPr>
                <w:bCs/>
              </w:rPr>
            </w:pPr>
          </w:p>
        </w:tc>
        <w:tc>
          <w:tcPr>
            <w:tcW w:w="425" w:type="dxa"/>
            <w:vMerge/>
            <w:shd w:val="clear" w:color="auto" w:fill="FFFFFF" w:themeFill="background1"/>
            <w:vAlign w:val="center"/>
          </w:tcPr>
          <w:p w14:paraId="71EF17EE" w14:textId="77777777" w:rsidR="00F6336A" w:rsidRDefault="00F6336A" w:rsidP="00F6336A">
            <w:pPr>
              <w:jc w:val="center"/>
              <w:rPr>
                <w:bCs/>
              </w:rPr>
            </w:pPr>
          </w:p>
        </w:tc>
        <w:tc>
          <w:tcPr>
            <w:tcW w:w="709" w:type="dxa"/>
            <w:vMerge/>
            <w:shd w:val="clear" w:color="auto" w:fill="FFFFFF" w:themeFill="background1"/>
            <w:vAlign w:val="center"/>
          </w:tcPr>
          <w:p w14:paraId="7C75FE9E" w14:textId="77777777" w:rsidR="00F6336A" w:rsidRDefault="00F6336A" w:rsidP="00F6336A">
            <w:pPr>
              <w:jc w:val="center"/>
              <w:rPr>
                <w:bCs/>
              </w:rPr>
            </w:pPr>
          </w:p>
        </w:tc>
        <w:tc>
          <w:tcPr>
            <w:tcW w:w="3861" w:type="dxa"/>
            <w:gridSpan w:val="2"/>
            <w:shd w:val="clear" w:color="auto" w:fill="FFFFFF" w:themeFill="background1"/>
          </w:tcPr>
          <w:p w14:paraId="02D3E4EA" w14:textId="77777777" w:rsidR="00F6336A" w:rsidRPr="00BC4346" w:rsidRDefault="00F6336A" w:rsidP="00F6336A">
            <w:pPr>
              <w:spacing w:line="256" w:lineRule="auto"/>
              <w:rPr>
                <w:b/>
                <w:bCs/>
                <w:iCs/>
                <w:sz w:val="22"/>
              </w:rPr>
            </w:pPr>
            <w:r w:rsidRPr="00BC4346">
              <w:rPr>
                <w:b/>
                <w:bCs/>
                <w:iCs/>
                <w:sz w:val="22"/>
              </w:rPr>
              <w:t>6-</w:t>
            </w:r>
            <w:r>
              <w:rPr>
                <w:b/>
                <w:bCs/>
                <w:iCs/>
                <w:sz w:val="22"/>
              </w:rPr>
              <w:t>Çevre sağlığı</w:t>
            </w:r>
            <w:r w:rsidRPr="00BC4346">
              <w:rPr>
                <w:b/>
                <w:bCs/>
                <w:iCs/>
                <w:sz w:val="22"/>
              </w:rPr>
              <w:t xml:space="preserve"> </w:t>
            </w:r>
          </w:p>
          <w:p w14:paraId="5449FE9F" w14:textId="16018455" w:rsidR="00F6336A" w:rsidRDefault="00F6336A" w:rsidP="00F6336A">
            <w:pPr>
              <w:ind w:left="360"/>
              <w:jc w:val="both"/>
              <w:rPr>
                <w:bCs/>
              </w:rPr>
            </w:pPr>
            <w:r w:rsidRPr="00BC4346">
              <w:rPr>
                <w:i/>
                <w:sz w:val="22"/>
              </w:rPr>
              <w:t>6-</w:t>
            </w:r>
            <w:r>
              <w:t xml:space="preserve"> </w:t>
            </w:r>
            <w:r w:rsidRPr="00AD7C57">
              <w:rPr>
                <w:i/>
                <w:sz w:val="22"/>
              </w:rPr>
              <w:t>Environmental health</w:t>
            </w:r>
          </w:p>
        </w:tc>
        <w:tc>
          <w:tcPr>
            <w:tcW w:w="3793" w:type="dxa"/>
            <w:shd w:val="clear" w:color="auto" w:fill="FFFFFF" w:themeFill="background1"/>
          </w:tcPr>
          <w:p w14:paraId="57BB2A3E" w14:textId="77777777" w:rsidR="00F6336A" w:rsidRDefault="00F6336A" w:rsidP="006E3888">
            <w:pPr>
              <w:spacing w:line="256" w:lineRule="auto"/>
              <w:contextualSpacing/>
              <w:rPr>
                <w:b/>
                <w:bCs/>
                <w:iCs/>
                <w:sz w:val="22"/>
              </w:rPr>
            </w:pPr>
            <w:r w:rsidRPr="00AD7C57">
              <w:rPr>
                <w:b/>
                <w:bCs/>
                <w:iCs/>
                <w:sz w:val="22"/>
              </w:rPr>
              <w:t>Sağlığa etki edebilecek çevresel parametreler ve çevre sağlığı temel ilkelerini bilir. Ayrıca çevresel risklerin değerlendirilmesinde kullanılan yöntemler hakkında bilgi sahibi olur.</w:t>
            </w:r>
          </w:p>
          <w:p w14:paraId="3AB4A1C1" w14:textId="42508409" w:rsidR="00F6336A" w:rsidRDefault="00F6336A" w:rsidP="006E3888">
            <w:pPr>
              <w:rPr>
                <w:bCs/>
              </w:rPr>
            </w:pPr>
            <w:r w:rsidRPr="00AD7C57">
              <w:rPr>
                <w:i/>
                <w:sz w:val="22"/>
              </w:rPr>
              <w:t>Knows environmental parameters that may affect health and the basic principles of environmental health. Also has knowledge about the methods used in the assessment of environmental risks.</w:t>
            </w:r>
          </w:p>
        </w:tc>
      </w:tr>
      <w:tr w:rsidR="00F6336A" w14:paraId="7DC11457" w14:textId="77777777" w:rsidTr="000C2F24">
        <w:trPr>
          <w:trHeight w:val="186"/>
        </w:trPr>
        <w:tc>
          <w:tcPr>
            <w:tcW w:w="1652" w:type="dxa"/>
            <w:vMerge/>
            <w:shd w:val="clear" w:color="auto" w:fill="FFFFFF" w:themeFill="background1"/>
            <w:vAlign w:val="center"/>
          </w:tcPr>
          <w:p w14:paraId="3E179EA4" w14:textId="77777777" w:rsidR="00F6336A" w:rsidRDefault="00F6336A" w:rsidP="00F6336A">
            <w:pPr>
              <w:jc w:val="center"/>
              <w:rPr>
                <w:bCs/>
              </w:rPr>
            </w:pPr>
          </w:p>
        </w:tc>
        <w:tc>
          <w:tcPr>
            <w:tcW w:w="3559" w:type="dxa"/>
            <w:vMerge/>
            <w:shd w:val="clear" w:color="auto" w:fill="FFFFFF" w:themeFill="background1"/>
            <w:vAlign w:val="center"/>
          </w:tcPr>
          <w:p w14:paraId="2B2DD06C" w14:textId="77777777" w:rsidR="00F6336A" w:rsidRDefault="00F6336A" w:rsidP="00F6336A">
            <w:pPr>
              <w:rPr>
                <w:bCs/>
              </w:rPr>
            </w:pPr>
          </w:p>
        </w:tc>
        <w:tc>
          <w:tcPr>
            <w:tcW w:w="426" w:type="dxa"/>
            <w:vMerge/>
            <w:shd w:val="clear" w:color="auto" w:fill="FFFFFF" w:themeFill="background1"/>
            <w:vAlign w:val="center"/>
          </w:tcPr>
          <w:p w14:paraId="17A186B8" w14:textId="77777777" w:rsidR="00F6336A" w:rsidRDefault="00F6336A" w:rsidP="00F6336A">
            <w:pPr>
              <w:jc w:val="center"/>
              <w:rPr>
                <w:bCs/>
              </w:rPr>
            </w:pPr>
          </w:p>
        </w:tc>
        <w:tc>
          <w:tcPr>
            <w:tcW w:w="567" w:type="dxa"/>
            <w:vMerge/>
            <w:shd w:val="clear" w:color="auto" w:fill="FFFFFF" w:themeFill="background1"/>
            <w:vAlign w:val="center"/>
          </w:tcPr>
          <w:p w14:paraId="2AB9FF43" w14:textId="77777777" w:rsidR="00F6336A" w:rsidRDefault="00F6336A" w:rsidP="00F6336A">
            <w:pPr>
              <w:jc w:val="center"/>
              <w:rPr>
                <w:bCs/>
              </w:rPr>
            </w:pPr>
          </w:p>
        </w:tc>
        <w:tc>
          <w:tcPr>
            <w:tcW w:w="425" w:type="dxa"/>
            <w:vMerge/>
            <w:shd w:val="clear" w:color="auto" w:fill="FFFFFF" w:themeFill="background1"/>
            <w:vAlign w:val="center"/>
          </w:tcPr>
          <w:p w14:paraId="3C826C94" w14:textId="77777777" w:rsidR="00F6336A" w:rsidRDefault="00F6336A" w:rsidP="00F6336A">
            <w:pPr>
              <w:jc w:val="center"/>
              <w:rPr>
                <w:bCs/>
              </w:rPr>
            </w:pPr>
          </w:p>
        </w:tc>
        <w:tc>
          <w:tcPr>
            <w:tcW w:w="425" w:type="dxa"/>
            <w:vMerge/>
            <w:shd w:val="clear" w:color="auto" w:fill="FFFFFF" w:themeFill="background1"/>
            <w:vAlign w:val="center"/>
          </w:tcPr>
          <w:p w14:paraId="728C4F4A" w14:textId="77777777" w:rsidR="00F6336A" w:rsidRDefault="00F6336A" w:rsidP="00F6336A">
            <w:pPr>
              <w:jc w:val="center"/>
              <w:rPr>
                <w:bCs/>
              </w:rPr>
            </w:pPr>
          </w:p>
        </w:tc>
        <w:tc>
          <w:tcPr>
            <w:tcW w:w="709" w:type="dxa"/>
            <w:vMerge/>
            <w:shd w:val="clear" w:color="auto" w:fill="FFFFFF" w:themeFill="background1"/>
            <w:vAlign w:val="center"/>
          </w:tcPr>
          <w:p w14:paraId="0BCACECF" w14:textId="77777777" w:rsidR="00F6336A" w:rsidRDefault="00F6336A" w:rsidP="00F6336A">
            <w:pPr>
              <w:jc w:val="center"/>
              <w:rPr>
                <w:bCs/>
              </w:rPr>
            </w:pPr>
          </w:p>
        </w:tc>
        <w:tc>
          <w:tcPr>
            <w:tcW w:w="3861" w:type="dxa"/>
            <w:gridSpan w:val="2"/>
            <w:shd w:val="clear" w:color="auto" w:fill="FFFFFF" w:themeFill="background1"/>
          </w:tcPr>
          <w:p w14:paraId="533E6182" w14:textId="77777777" w:rsidR="00F6336A" w:rsidRPr="00BC4346" w:rsidRDefault="00F6336A" w:rsidP="00F6336A">
            <w:pPr>
              <w:spacing w:line="256" w:lineRule="auto"/>
              <w:rPr>
                <w:b/>
                <w:bCs/>
                <w:iCs/>
                <w:sz w:val="22"/>
              </w:rPr>
            </w:pPr>
            <w:r w:rsidRPr="00BC4346">
              <w:rPr>
                <w:b/>
                <w:bCs/>
                <w:iCs/>
                <w:sz w:val="22"/>
              </w:rPr>
              <w:t>7-</w:t>
            </w:r>
            <w:r>
              <w:rPr>
                <w:b/>
                <w:bCs/>
                <w:iCs/>
                <w:sz w:val="22"/>
              </w:rPr>
              <w:t>İş sağlığı</w:t>
            </w:r>
            <w:r w:rsidRPr="00BC4346">
              <w:rPr>
                <w:b/>
                <w:bCs/>
                <w:iCs/>
                <w:sz w:val="22"/>
              </w:rPr>
              <w:t xml:space="preserve">    </w:t>
            </w:r>
          </w:p>
          <w:p w14:paraId="437AEEBC" w14:textId="1B2FA4A6" w:rsidR="00F6336A" w:rsidRDefault="00F6336A" w:rsidP="00F6336A">
            <w:pPr>
              <w:ind w:left="360"/>
              <w:jc w:val="both"/>
              <w:rPr>
                <w:bCs/>
              </w:rPr>
            </w:pPr>
            <w:r w:rsidRPr="00BC4346">
              <w:rPr>
                <w:i/>
                <w:sz w:val="22"/>
              </w:rPr>
              <w:t>7-</w:t>
            </w:r>
            <w:r>
              <w:t xml:space="preserve"> </w:t>
            </w:r>
            <w:r w:rsidRPr="00AD7C57">
              <w:rPr>
                <w:i/>
                <w:sz w:val="22"/>
              </w:rPr>
              <w:t>Occupational health</w:t>
            </w:r>
          </w:p>
        </w:tc>
        <w:tc>
          <w:tcPr>
            <w:tcW w:w="3793" w:type="dxa"/>
            <w:shd w:val="clear" w:color="auto" w:fill="FFFFFF" w:themeFill="background1"/>
          </w:tcPr>
          <w:p w14:paraId="07D6619A" w14:textId="77777777" w:rsidR="00F6336A" w:rsidRDefault="00F6336A" w:rsidP="006E3888">
            <w:pPr>
              <w:spacing w:line="256" w:lineRule="auto"/>
              <w:contextualSpacing/>
              <w:rPr>
                <w:b/>
                <w:bCs/>
                <w:iCs/>
                <w:sz w:val="22"/>
              </w:rPr>
            </w:pPr>
            <w:r>
              <w:rPr>
                <w:b/>
                <w:bCs/>
                <w:iCs/>
                <w:sz w:val="22"/>
              </w:rPr>
              <w:t>İ</w:t>
            </w:r>
            <w:r w:rsidRPr="00AD7C57">
              <w:rPr>
                <w:b/>
                <w:bCs/>
                <w:iCs/>
                <w:sz w:val="22"/>
              </w:rPr>
              <w:t xml:space="preserve">ş sağlığı tanımı, iş yerindeki fiziksel riskler, meslek hastalıkları ve özellikleri konusunda bilgi </w:t>
            </w:r>
            <w:r>
              <w:rPr>
                <w:b/>
                <w:bCs/>
                <w:iCs/>
                <w:sz w:val="22"/>
              </w:rPr>
              <w:t>sahibi olur.</w:t>
            </w:r>
          </w:p>
          <w:p w14:paraId="606E2CFF" w14:textId="466AF3B6" w:rsidR="00F6336A" w:rsidRDefault="00F6336A" w:rsidP="006E3888">
            <w:pPr>
              <w:rPr>
                <w:bCs/>
              </w:rPr>
            </w:pPr>
            <w:r w:rsidRPr="00AD7C57">
              <w:rPr>
                <w:i/>
                <w:sz w:val="22"/>
              </w:rPr>
              <w:t>Have knowledge about the definition of occupational health, physical risks in the workplace, occupational diseases and their characteristics.</w:t>
            </w:r>
          </w:p>
        </w:tc>
      </w:tr>
      <w:tr w:rsidR="00F6336A" w14:paraId="3B6BB455" w14:textId="77777777" w:rsidTr="000C2F24">
        <w:trPr>
          <w:trHeight w:val="186"/>
        </w:trPr>
        <w:tc>
          <w:tcPr>
            <w:tcW w:w="1652" w:type="dxa"/>
            <w:vMerge/>
            <w:shd w:val="clear" w:color="auto" w:fill="FFFFFF" w:themeFill="background1"/>
            <w:vAlign w:val="center"/>
          </w:tcPr>
          <w:p w14:paraId="2F71E3C8" w14:textId="77777777" w:rsidR="00F6336A" w:rsidRDefault="00F6336A" w:rsidP="00F6336A">
            <w:pPr>
              <w:jc w:val="center"/>
              <w:rPr>
                <w:bCs/>
              </w:rPr>
            </w:pPr>
          </w:p>
        </w:tc>
        <w:tc>
          <w:tcPr>
            <w:tcW w:w="3559" w:type="dxa"/>
            <w:vMerge/>
            <w:shd w:val="clear" w:color="auto" w:fill="FFFFFF" w:themeFill="background1"/>
            <w:vAlign w:val="center"/>
          </w:tcPr>
          <w:p w14:paraId="3F3C4869" w14:textId="77777777" w:rsidR="00F6336A" w:rsidRDefault="00F6336A" w:rsidP="00F6336A">
            <w:pPr>
              <w:rPr>
                <w:bCs/>
              </w:rPr>
            </w:pPr>
          </w:p>
        </w:tc>
        <w:tc>
          <w:tcPr>
            <w:tcW w:w="426" w:type="dxa"/>
            <w:vMerge/>
            <w:shd w:val="clear" w:color="auto" w:fill="FFFFFF" w:themeFill="background1"/>
            <w:vAlign w:val="center"/>
          </w:tcPr>
          <w:p w14:paraId="06B2B0B0" w14:textId="77777777" w:rsidR="00F6336A" w:rsidRDefault="00F6336A" w:rsidP="00F6336A">
            <w:pPr>
              <w:jc w:val="center"/>
              <w:rPr>
                <w:bCs/>
              </w:rPr>
            </w:pPr>
          </w:p>
        </w:tc>
        <w:tc>
          <w:tcPr>
            <w:tcW w:w="567" w:type="dxa"/>
            <w:vMerge/>
            <w:shd w:val="clear" w:color="auto" w:fill="FFFFFF" w:themeFill="background1"/>
            <w:vAlign w:val="center"/>
          </w:tcPr>
          <w:p w14:paraId="10310524" w14:textId="77777777" w:rsidR="00F6336A" w:rsidRDefault="00F6336A" w:rsidP="00F6336A">
            <w:pPr>
              <w:jc w:val="center"/>
              <w:rPr>
                <w:bCs/>
              </w:rPr>
            </w:pPr>
          </w:p>
        </w:tc>
        <w:tc>
          <w:tcPr>
            <w:tcW w:w="425" w:type="dxa"/>
            <w:vMerge/>
            <w:shd w:val="clear" w:color="auto" w:fill="FFFFFF" w:themeFill="background1"/>
            <w:vAlign w:val="center"/>
          </w:tcPr>
          <w:p w14:paraId="439EE835" w14:textId="77777777" w:rsidR="00F6336A" w:rsidRDefault="00F6336A" w:rsidP="00F6336A">
            <w:pPr>
              <w:jc w:val="center"/>
              <w:rPr>
                <w:bCs/>
              </w:rPr>
            </w:pPr>
          </w:p>
        </w:tc>
        <w:tc>
          <w:tcPr>
            <w:tcW w:w="425" w:type="dxa"/>
            <w:vMerge/>
            <w:shd w:val="clear" w:color="auto" w:fill="FFFFFF" w:themeFill="background1"/>
            <w:vAlign w:val="center"/>
          </w:tcPr>
          <w:p w14:paraId="423F0096" w14:textId="77777777" w:rsidR="00F6336A" w:rsidRDefault="00F6336A" w:rsidP="00F6336A">
            <w:pPr>
              <w:jc w:val="center"/>
              <w:rPr>
                <w:bCs/>
              </w:rPr>
            </w:pPr>
          </w:p>
        </w:tc>
        <w:tc>
          <w:tcPr>
            <w:tcW w:w="709" w:type="dxa"/>
            <w:vMerge/>
            <w:shd w:val="clear" w:color="auto" w:fill="FFFFFF" w:themeFill="background1"/>
            <w:vAlign w:val="center"/>
          </w:tcPr>
          <w:p w14:paraId="06065157" w14:textId="77777777" w:rsidR="00F6336A" w:rsidRDefault="00F6336A" w:rsidP="00F6336A">
            <w:pPr>
              <w:jc w:val="center"/>
              <w:rPr>
                <w:bCs/>
              </w:rPr>
            </w:pPr>
          </w:p>
        </w:tc>
        <w:tc>
          <w:tcPr>
            <w:tcW w:w="3861" w:type="dxa"/>
            <w:gridSpan w:val="2"/>
            <w:shd w:val="clear" w:color="auto" w:fill="FFFFFF" w:themeFill="background1"/>
          </w:tcPr>
          <w:p w14:paraId="44600916" w14:textId="52BED565" w:rsidR="00F6336A" w:rsidRPr="00BC4346" w:rsidRDefault="00C44B0B" w:rsidP="00F6336A">
            <w:pPr>
              <w:spacing w:line="256" w:lineRule="auto"/>
              <w:rPr>
                <w:b/>
                <w:bCs/>
                <w:iCs/>
                <w:sz w:val="22"/>
              </w:rPr>
            </w:pPr>
            <w:r>
              <w:rPr>
                <w:b/>
                <w:bCs/>
                <w:iCs/>
                <w:sz w:val="22"/>
              </w:rPr>
              <w:t>8-</w:t>
            </w:r>
            <w:r w:rsidR="00F6336A">
              <w:rPr>
                <w:b/>
                <w:bCs/>
                <w:iCs/>
                <w:sz w:val="22"/>
              </w:rPr>
              <w:t>Beslenme</w:t>
            </w:r>
            <w:r w:rsidR="00F6336A" w:rsidRPr="00BC4346">
              <w:rPr>
                <w:b/>
                <w:bCs/>
                <w:iCs/>
                <w:sz w:val="22"/>
              </w:rPr>
              <w:t xml:space="preserve"> </w:t>
            </w:r>
          </w:p>
          <w:p w14:paraId="1679F8FD" w14:textId="64453F7F" w:rsidR="00F6336A" w:rsidRDefault="00C44B0B" w:rsidP="00C44B0B">
            <w:pPr>
              <w:jc w:val="both"/>
              <w:rPr>
                <w:bCs/>
              </w:rPr>
            </w:pPr>
            <w:r>
              <w:rPr>
                <w:i/>
                <w:sz w:val="22"/>
              </w:rPr>
              <w:t>8</w:t>
            </w:r>
            <w:r w:rsidR="00F6336A" w:rsidRPr="00BC4346">
              <w:rPr>
                <w:i/>
                <w:sz w:val="22"/>
              </w:rPr>
              <w:t>-</w:t>
            </w:r>
            <w:r w:rsidR="00F6336A">
              <w:t xml:space="preserve"> </w:t>
            </w:r>
            <w:r w:rsidR="00F6336A" w:rsidRPr="0031013C">
              <w:rPr>
                <w:i/>
                <w:sz w:val="22"/>
              </w:rPr>
              <w:t>Nutrition</w:t>
            </w:r>
          </w:p>
        </w:tc>
        <w:tc>
          <w:tcPr>
            <w:tcW w:w="3793" w:type="dxa"/>
            <w:shd w:val="clear" w:color="auto" w:fill="FFFFFF" w:themeFill="background1"/>
          </w:tcPr>
          <w:p w14:paraId="2742D47F" w14:textId="77777777" w:rsidR="00F6336A" w:rsidRDefault="00F6336A" w:rsidP="006E3888">
            <w:pPr>
              <w:spacing w:line="256" w:lineRule="auto"/>
              <w:contextualSpacing/>
              <w:rPr>
                <w:b/>
                <w:bCs/>
                <w:iCs/>
                <w:sz w:val="22"/>
              </w:rPr>
            </w:pPr>
            <w:r w:rsidRPr="00314115">
              <w:rPr>
                <w:b/>
                <w:bCs/>
                <w:iCs/>
                <w:sz w:val="22"/>
              </w:rPr>
              <w:t xml:space="preserve">Beslenmenin halk sağlığını korumadaki rolü hakkında kazanımlar elde eder. Kötü beslenme hastalıkları olarak bilinen durumların neler olduğu, vücut kitle indeksi hesabı ve değerlendirilmesinde kullanılan ölçütler, obezitenin sağlık etkileri ve mücadelede kullanılan yöntemler </w:t>
            </w:r>
            <w:r w:rsidRPr="00314115">
              <w:rPr>
                <w:b/>
                <w:bCs/>
                <w:iCs/>
                <w:sz w:val="22"/>
              </w:rPr>
              <w:lastRenderedPageBreak/>
              <w:t>hakkında bilgi sahibi olur.</w:t>
            </w:r>
          </w:p>
          <w:p w14:paraId="6051C126" w14:textId="49DEC3A9" w:rsidR="00F6336A" w:rsidRDefault="00F6336A" w:rsidP="00F6336A">
            <w:pPr>
              <w:jc w:val="both"/>
              <w:rPr>
                <w:bCs/>
              </w:rPr>
            </w:pPr>
            <w:r w:rsidRPr="00314115">
              <w:rPr>
                <w:i/>
                <w:sz w:val="22"/>
              </w:rPr>
              <w:t>Gains knowledge about the role of nutrition in protecting public health. Learns about the conditions known as malnutrition diseases, the criteria used in calculating and evaluating body mass index, the health effects of obesity and the methods used in the fight against it.</w:t>
            </w:r>
          </w:p>
        </w:tc>
      </w:tr>
      <w:tr w:rsidR="00F6336A" w14:paraId="0A071B74" w14:textId="77777777" w:rsidTr="000C2F24">
        <w:trPr>
          <w:trHeight w:val="186"/>
        </w:trPr>
        <w:tc>
          <w:tcPr>
            <w:tcW w:w="1652" w:type="dxa"/>
            <w:vMerge/>
            <w:shd w:val="clear" w:color="auto" w:fill="FFFFFF" w:themeFill="background1"/>
            <w:vAlign w:val="center"/>
          </w:tcPr>
          <w:p w14:paraId="2DF1FF71" w14:textId="77777777" w:rsidR="00F6336A" w:rsidRDefault="00F6336A" w:rsidP="00F6336A">
            <w:pPr>
              <w:jc w:val="center"/>
              <w:rPr>
                <w:bCs/>
              </w:rPr>
            </w:pPr>
          </w:p>
        </w:tc>
        <w:tc>
          <w:tcPr>
            <w:tcW w:w="3559" w:type="dxa"/>
            <w:vMerge/>
            <w:shd w:val="clear" w:color="auto" w:fill="FFFFFF" w:themeFill="background1"/>
            <w:vAlign w:val="center"/>
          </w:tcPr>
          <w:p w14:paraId="37E14E5E" w14:textId="77777777" w:rsidR="00F6336A" w:rsidRDefault="00F6336A" w:rsidP="00F6336A">
            <w:pPr>
              <w:rPr>
                <w:bCs/>
              </w:rPr>
            </w:pPr>
          </w:p>
        </w:tc>
        <w:tc>
          <w:tcPr>
            <w:tcW w:w="426" w:type="dxa"/>
            <w:vMerge/>
            <w:shd w:val="clear" w:color="auto" w:fill="FFFFFF" w:themeFill="background1"/>
            <w:vAlign w:val="center"/>
          </w:tcPr>
          <w:p w14:paraId="59884E74" w14:textId="77777777" w:rsidR="00F6336A" w:rsidRDefault="00F6336A" w:rsidP="00F6336A">
            <w:pPr>
              <w:jc w:val="center"/>
              <w:rPr>
                <w:bCs/>
              </w:rPr>
            </w:pPr>
          </w:p>
        </w:tc>
        <w:tc>
          <w:tcPr>
            <w:tcW w:w="567" w:type="dxa"/>
            <w:vMerge/>
            <w:shd w:val="clear" w:color="auto" w:fill="FFFFFF" w:themeFill="background1"/>
            <w:vAlign w:val="center"/>
          </w:tcPr>
          <w:p w14:paraId="5D369DF7" w14:textId="77777777" w:rsidR="00F6336A" w:rsidRDefault="00F6336A" w:rsidP="00F6336A">
            <w:pPr>
              <w:jc w:val="center"/>
              <w:rPr>
                <w:bCs/>
              </w:rPr>
            </w:pPr>
          </w:p>
        </w:tc>
        <w:tc>
          <w:tcPr>
            <w:tcW w:w="425" w:type="dxa"/>
            <w:vMerge/>
            <w:shd w:val="clear" w:color="auto" w:fill="FFFFFF" w:themeFill="background1"/>
            <w:vAlign w:val="center"/>
          </w:tcPr>
          <w:p w14:paraId="1357072B" w14:textId="77777777" w:rsidR="00F6336A" w:rsidRDefault="00F6336A" w:rsidP="00F6336A">
            <w:pPr>
              <w:jc w:val="center"/>
              <w:rPr>
                <w:bCs/>
              </w:rPr>
            </w:pPr>
          </w:p>
        </w:tc>
        <w:tc>
          <w:tcPr>
            <w:tcW w:w="425" w:type="dxa"/>
            <w:vMerge/>
            <w:shd w:val="clear" w:color="auto" w:fill="FFFFFF" w:themeFill="background1"/>
            <w:vAlign w:val="center"/>
          </w:tcPr>
          <w:p w14:paraId="0CBAA875" w14:textId="77777777" w:rsidR="00F6336A" w:rsidRDefault="00F6336A" w:rsidP="00F6336A">
            <w:pPr>
              <w:jc w:val="center"/>
              <w:rPr>
                <w:bCs/>
              </w:rPr>
            </w:pPr>
          </w:p>
        </w:tc>
        <w:tc>
          <w:tcPr>
            <w:tcW w:w="709" w:type="dxa"/>
            <w:vMerge/>
            <w:shd w:val="clear" w:color="auto" w:fill="FFFFFF" w:themeFill="background1"/>
            <w:vAlign w:val="center"/>
          </w:tcPr>
          <w:p w14:paraId="6FDD4DF1" w14:textId="77777777" w:rsidR="00F6336A" w:rsidRDefault="00F6336A" w:rsidP="00F6336A">
            <w:pPr>
              <w:jc w:val="center"/>
              <w:rPr>
                <w:bCs/>
              </w:rPr>
            </w:pPr>
          </w:p>
        </w:tc>
        <w:tc>
          <w:tcPr>
            <w:tcW w:w="3861" w:type="dxa"/>
            <w:gridSpan w:val="2"/>
            <w:shd w:val="clear" w:color="auto" w:fill="FFFFFF" w:themeFill="background1"/>
          </w:tcPr>
          <w:p w14:paraId="25154237" w14:textId="45FFB92B" w:rsidR="00F6336A" w:rsidRPr="00BC4346" w:rsidRDefault="00C44B0B" w:rsidP="00F6336A">
            <w:pPr>
              <w:spacing w:line="256" w:lineRule="auto"/>
              <w:rPr>
                <w:b/>
                <w:bCs/>
                <w:iCs/>
                <w:sz w:val="22"/>
              </w:rPr>
            </w:pPr>
            <w:r>
              <w:rPr>
                <w:b/>
                <w:bCs/>
                <w:iCs/>
                <w:sz w:val="22"/>
              </w:rPr>
              <w:t>9</w:t>
            </w:r>
            <w:r w:rsidR="00F6336A" w:rsidRPr="00BC4346">
              <w:rPr>
                <w:b/>
                <w:bCs/>
                <w:iCs/>
                <w:sz w:val="22"/>
              </w:rPr>
              <w:t>-</w:t>
            </w:r>
            <w:r w:rsidR="00F6336A">
              <w:rPr>
                <w:b/>
                <w:bCs/>
                <w:iCs/>
                <w:sz w:val="22"/>
              </w:rPr>
              <w:t>Okul sağlığı</w:t>
            </w:r>
            <w:r w:rsidR="00F6336A" w:rsidRPr="00BC4346">
              <w:rPr>
                <w:sz w:val="22"/>
              </w:rPr>
              <w:t xml:space="preserve"> </w:t>
            </w:r>
          </w:p>
          <w:p w14:paraId="65253257" w14:textId="71D45C8C" w:rsidR="00F6336A" w:rsidRDefault="00C44B0B" w:rsidP="00F6336A">
            <w:pPr>
              <w:ind w:left="360"/>
              <w:jc w:val="both"/>
              <w:rPr>
                <w:bCs/>
              </w:rPr>
            </w:pPr>
            <w:r>
              <w:rPr>
                <w:i/>
                <w:sz w:val="22"/>
              </w:rPr>
              <w:t>9</w:t>
            </w:r>
            <w:r w:rsidR="00F6336A" w:rsidRPr="00BC4346">
              <w:rPr>
                <w:i/>
                <w:sz w:val="22"/>
              </w:rPr>
              <w:t>-</w:t>
            </w:r>
            <w:r w:rsidR="00F6336A">
              <w:t xml:space="preserve"> </w:t>
            </w:r>
            <w:r w:rsidR="00F6336A" w:rsidRPr="00314115">
              <w:rPr>
                <w:i/>
                <w:sz w:val="22"/>
              </w:rPr>
              <w:t>School Health</w:t>
            </w:r>
          </w:p>
        </w:tc>
        <w:tc>
          <w:tcPr>
            <w:tcW w:w="3793" w:type="dxa"/>
            <w:shd w:val="clear" w:color="auto" w:fill="FFFFFF" w:themeFill="background1"/>
          </w:tcPr>
          <w:p w14:paraId="132D3E3E" w14:textId="77777777" w:rsidR="00F6336A" w:rsidRDefault="00F6336A" w:rsidP="006E3888">
            <w:pPr>
              <w:spacing w:line="256" w:lineRule="auto"/>
              <w:contextualSpacing/>
              <w:rPr>
                <w:b/>
                <w:bCs/>
                <w:iCs/>
                <w:sz w:val="22"/>
              </w:rPr>
            </w:pPr>
            <w:r w:rsidRPr="00314115">
              <w:rPr>
                <w:b/>
                <w:bCs/>
                <w:iCs/>
                <w:sz w:val="22"/>
              </w:rPr>
              <w:t>Okul sağlığı hizmetleri ve ok</w:t>
            </w:r>
            <w:r>
              <w:rPr>
                <w:b/>
                <w:bCs/>
                <w:iCs/>
                <w:sz w:val="22"/>
              </w:rPr>
              <w:t xml:space="preserve">ullardaki gerekli çevre sağlığı </w:t>
            </w:r>
            <w:r w:rsidRPr="00314115">
              <w:rPr>
                <w:b/>
                <w:bCs/>
                <w:iCs/>
                <w:sz w:val="22"/>
              </w:rPr>
              <w:t>kriterlerini öğrenir.</w:t>
            </w:r>
          </w:p>
          <w:p w14:paraId="7B2D0AE0" w14:textId="49B98C9E" w:rsidR="00F6336A" w:rsidRDefault="00F6336A" w:rsidP="00F6336A">
            <w:pPr>
              <w:jc w:val="both"/>
              <w:rPr>
                <w:bCs/>
              </w:rPr>
            </w:pPr>
            <w:r w:rsidRPr="00314115">
              <w:rPr>
                <w:i/>
                <w:sz w:val="22"/>
              </w:rPr>
              <w:t>Learn school health services and necessary environmental health criteria in schools.</w:t>
            </w:r>
          </w:p>
        </w:tc>
      </w:tr>
      <w:tr w:rsidR="00F6336A" w14:paraId="4DC4D859" w14:textId="77777777" w:rsidTr="000C2F24">
        <w:trPr>
          <w:trHeight w:val="186"/>
        </w:trPr>
        <w:tc>
          <w:tcPr>
            <w:tcW w:w="1652" w:type="dxa"/>
            <w:vMerge/>
            <w:shd w:val="clear" w:color="auto" w:fill="FFFFFF" w:themeFill="background1"/>
            <w:vAlign w:val="center"/>
          </w:tcPr>
          <w:p w14:paraId="4DB4F028" w14:textId="77777777" w:rsidR="00F6336A" w:rsidRDefault="00F6336A" w:rsidP="00F6336A">
            <w:pPr>
              <w:jc w:val="center"/>
              <w:rPr>
                <w:bCs/>
              </w:rPr>
            </w:pPr>
          </w:p>
        </w:tc>
        <w:tc>
          <w:tcPr>
            <w:tcW w:w="3559" w:type="dxa"/>
            <w:vMerge/>
            <w:shd w:val="clear" w:color="auto" w:fill="FFFFFF" w:themeFill="background1"/>
            <w:vAlign w:val="center"/>
          </w:tcPr>
          <w:p w14:paraId="316DFF28" w14:textId="77777777" w:rsidR="00F6336A" w:rsidRDefault="00F6336A" w:rsidP="00F6336A">
            <w:pPr>
              <w:rPr>
                <w:bCs/>
              </w:rPr>
            </w:pPr>
          </w:p>
        </w:tc>
        <w:tc>
          <w:tcPr>
            <w:tcW w:w="426" w:type="dxa"/>
            <w:vMerge/>
            <w:shd w:val="clear" w:color="auto" w:fill="FFFFFF" w:themeFill="background1"/>
            <w:vAlign w:val="center"/>
          </w:tcPr>
          <w:p w14:paraId="63E26617" w14:textId="77777777" w:rsidR="00F6336A" w:rsidRDefault="00F6336A" w:rsidP="00F6336A">
            <w:pPr>
              <w:jc w:val="center"/>
              <w:rPr>
                <w:bCs/>
              </w:rPr>
            </w:pPr>
          </w:p>
        </w:tc>
        <w:tc>
          <w:tcPr>
            <w:tcW w:w="567" w:type="dxa"/>
            <w:vMerge/>
            <w:shd w:val="clear" w:color="auto" w:fill="FFFFFF" w:themeFill="background1"/>
            <w:vAlign w:val="center"/>
          </w:tcPr>
          <w:p w14:paraId="7F7361E9" w14:textId="77777777" w:rsidR="00F6336A" w:rsidRDefault="00F6336A" w:rsidP="00F6336A">
            <w:pPr>
              <w:jc w:val="center"/>
              <w:rPr>
                <w:bCs/>
              </w:rPr>
            </w:pPr>
          </w:p>
        </w:tc>
        <w:tc>
          <w:tcPr>
            <w:tcW w:w="425" w:type="dxa"/>
            <w:vMerge/>
            <w:shd w:val="clear" w:color="auto" w:fill="FFFFFF" w:themeFill="background1"/>
            <w:vAlign w:val="center"/>
          </w:tcPr>
          <w:p w14:paraId="08801485" w14:textId="77777777" w:rsidR="00F6336A" w:rsidRDefault="00F6336A" w:rsidP="00F6336A">
            <w:pPr>
              <w:jc w:val="center"/>
              <w:rPr>
                <w:bCs/>
              </w:rPr>
            </w:pPr>
          </w:p>
        </w:tc>
        <w:tc>
          <w:tcPr>
            <w:tcW w:w="425" w:type="dxa"/>
            <w:vMerge/>
            <w:shd w:val="clear" w:color="auto" w:fill="FFFFFF" w:themeFill="background1"/>
            <w:vAlign w:val="center"/>
          </w:tcPr>
          <w:p w14:paraId="349FE2F2" w14:textId="77777777" w:rsidR="00F6336A" w:rsidRDefault="00F6336A" w:rsidP="00F6336A">
            <w:pPr>
              <w:jc w:val="center"/>
              <w:rPr>
                <w:bCs/>
              </w:rPr>
            </w:pPr>
          </w:p>
        </w:tc>
        <w:tc>
          <w:tcPr>
            <w:tcW w:w="709" w:type="dxa"/>
            <w:vMerge/>
            <w:shd w:val="clear" w:color="auto" w:fill="FFFFFF" w:themeFill="background1"/>
            <w:vAlign w:val="center"/>
          </w:tcPr>
          <w:p w14:paraId="74D23354" w14:textId="77777777" w:rsidR="00F6336A" w:rsidRDefault="00F6336A" w:rsidP="00F6336A">
            <w:pPr>
              <w:jc w:val="center"/>
              <w:rPr>
                <w:bCs/>
              </w:rPr>
            </w:pPr>
          </w:p>
        </w:tc>
        <w:tc>
          <w:tcPr>
            <w:tcW w:w="3861" w:type="dxa"/>
            <w:gridSpan w:val="2"/>
            <w:shd w:val="clear" w:color="auto" w:fill="FFFFFF" w:themeFill="background1"/>
          </w:tcPr>
          <w:p w14:paraId="1B1B96FB" w14:textId="4B1B5C1C" w:rsidR="00F6336A" w:rsidRPr="00BC4346" w:rsidRDefault="00F6336A" w:rsidP="00F6336A">
            <w:pPr>
              <w:spacing w:line="256" w:lineRule="auto"/>
              <w:rPr>
                <w:b/>
                <w:bCs/>
                <w:iCs/>
                <w:sz w:val="22"/>
              </w:rPr>
            </w:pPr>
            <w:r w:rsidRPr="00BC4346">
              <w:rPr>
                <w:b/>
                <w:bCs/>
                <w:iCs/>
                <w:sz w:val="22"/>
              </w:rPr>
              <w:t>1</w:t>
            </w:r>
            <w:r w:rsidR="00C44B0B">
              <w:rPr>
                <w:b/>
                <w:bCs/>
                <w:iCs/>
                <w:sz w:val="22"/>
              </w:rPr>
              <w:t>0</w:t>
            </w:r>
            <w:r w:rsidRPr="00BC4346">
              <w:rPr>
                <w:b/>
                <w:bCs/>
                <w:iCs/>
                <w:sz w:val="22"/>
              </w:rPr>
              <w:t>-</w:t>
            </w:r>
            <w:r>
              <w:rPr>
                <w:b/>
                <w:bCs/>
                <w:iCs/>
                <w:sz w:val="22"/>
              </w:rPr>
              <w:t>Yaşlı sağlığı</w:t>
            </w:r>
            <w:r w:rsidRPr="00BC4346">
              <w:rPr>
                <w:b/>
                <w:bCs/>
                <w:sz w:val="22"/>
              </w:rPr>
              <w:t xml:space="preserve"> </w:t>
            </w:r>
          </w:p>
          <w:p w14:paraId="17567E48" w14:textId="4A64BA9F" w:rsidR="00F6336A" w:rsidRDefault="00F6336A" w:rsidP="00F6336A">
            <w:pPr>
              <w:ind w:left="360"/>
              <w:jc w:val="both"/>
              <w:rPr>
                <w:bCs/>
              </w:rPr>
            </w:pPr>
            <w:r w:rsidRPr="00BC4346">
              <w:rPr>
                <w:i/>
                <w:sz w:val="22"/>
              </w:rPr>
              <w:t>1</w:t>
            </w:r>
            <w:r w:rsidR="00C44B0B">
              <w:rPr>
                <w:i/>
                <w:sz w:val="22"/>
              </w:rPr>
              <w:t>0</w:t>
            </w:r>
            <w:r w:rsidRPr="00BC4346">
              <w:rPr>
                <w:i/>
                <w:sz w:val="22"/>
              </w:rPr>
              <w:t>-</w:t>
            </w:r>
            <w:r>
              <w:t xml:space="preserve"> </w:t>
            </w:r>
            <w:r w:rsidRPr="00314115">
              <w:rPr>
                <w:i/>
                <w:sz w:val="22"/>
              </w:rPr>
              <w:t>Elderly health</w:t>
            </w:r>
          </w:p>
        </w:tc>
        <w:tc>
          <w:tcPr>
            <w:tcW w:w="3793" w:type="dxa"/>
            <w:shd w:val="clear" w:color="auto" w:fill="FFFFFF" w:themeFill="background1"/>
          </w:tcPr>
          <w:p w14:paraId="38053A99" w14:textId="77777777" w:rsidR="00F6336A" w:rsidRDefault="00F6336A" w:rsidP="006E3888">
            <w:pPr>
              <w:spacing w:line="256" w:lineRule="auto"/>
              <w:contextualSpacing/>
              <w:rPr>
                <w:b/>
                <w:bCs/>
                <w:iCs/>
                <w:sz w:val="22"/>
              </w:rPr>
            </w:pPr>
            <w:r>
              <w:rPr>
                <w:b/>
                <w:bCs/>
                <w:iCs/>
                <w:sz w:val="22"/>
              </w:rPr>
              <w:t>Y</w:t>
            </w:r>
            <w:r w:rsidRPr="00314115">
              <w:rPr>
                <w:b/>
                <w:bCs/>
                <w:iCs/>
                <w:sz w:val="22"/>
              </w:rPr>
              <w:t xml:space="preserve">aşlı sağlığı tanımı, ülkemizdeki yaşlı </w:t>
            </w:r>
            <w:r>
              <w:rPr>
                <w:b/>
                <w:bCs/>
                <w:iCs/>
                <w:sz w:val="22"/>
              </w:rPr>
              <w:t xml:space="preserve">sağlığı hizmetleri ve yaşlılık </w:t>
            </w:r>
            <w:r w:rsidRPr="00314115">
              <w:rPr>
                <w:b/>
                <w:bCs/>
                <w:iCs/>
                <w:sz w:val="22"/>
              </w:rPr>
              <w:t>döneminde risk yaratan konular ve bunlarla mücadele yöntemleri</w:t>
            </w:r>
            <w:r>
              <w:rPr>
                <w:b/>
                <w:bCs/>
                <w:iCs/>
                <w:sz w:val="22"/>
              </w:rPr>
              <w:t>ni bilir.</w:t>
            </w:r>
          </w:p>
          <w:p w14:paraId="1ED43368" w14:textId="3BA5D36D" w:rsidR="00F6336A" w:rsidRDefault="00F6336A" w:rsidP="00F6336A">
            <w:pPr>
              <w:jc w:val="both"/>
              <w:rPr>
                <w:bCs/>
              </w:rPr>
            </w:pPr>
            <w:r w:rsidRPr="00314115">
              <w:rPr>
                <w:i/>
                <w:sz w:val="22"/>
              </w:rPr>
              <w:t>Knows the definition of elderly health, elderly health services in our country, issues that create risks in old age and methods to combat them.</w:t>
            </w:r>
          </w:p>
        </w:tc>
      </w:tr>
      <w:tr w:rsidR="00F6336A" w14:paraId="162DEAEE" w14:textId="77777777" w:rsidTr="000C2F24">
        <w:trPr>
          <w:trHeight w:val="186"/>
        </w:trPr>
        <w:tc>
          <w:tcPr>
            <w:tcW w:w="1652" w:type="dxa"/>
            <w:vMerge/>
            <w:shd w:val="clear" w:color="auto" w:fill="FFFFFF" w:themeFill="background1"/>
            <w:vAlign w:val="center"/>
          </w:tcPr>
          <w:p w14:paraId="13ACB7AF" w14:textId="77777777" w:rsidR="00F6336A" w:rsidRDefault="00F6336A" w:rsidP="00F6336A">
            <w:pPr>
              <w:jc w:val="center"/>
              <w:rPr>
                <w:bCs/>
              </w:rPr>
            </w:pPr>
          </w:p>
        </w:tc>
        <w:tc>
          <w:tcPr>
            <w:tcW w:w="3559" w:type="dxa"/>
            <w:vMerge/>
            <w:shd w:val="clear" w:color="auto" w:fill="FFFFFF" w:themeFill="background1"/>
            <w:vAlign w:val="center"/>
          </w:tcPr>
          <w:p w14:paraId="640F76E2" w14:textId="77777777" w:rsidR="00F6336A" w:rsidRDefault="00F6336A" w:rsidP="00F6336A">
            <w:pPr>
              <w:rPr>
                <w:bCs/>
              </w:rPr>
            </w:pPr>
          </w:p>
        </w:tc>
        <w:tc>
          <w:tcPr>
            <w:tcW w:w="426" w:type="dxa"/>
            <w:vMerge/>
            <w:shd w:val="clear" w:color="auto" w:fill="FFFFFF" w:themeFill="background1"/>
            <w:vAlign w:val="center"/>
          </w:tcPr>
          <w:p w14:paraId="4050B2CA" w14:textId="77777777" w:rsidR="00F6336A" w:rsidRDefault="00F6336A" w:rsidP="00F6336A">
            <w:pPr>
              <w:jc w:val="center"/>
              <w:rPr>
                <w:bCs/>
              </w:rPr>
            </w:pPr>
          </w:p>
        </w:tc>
        <w:tc>
          <w:tcPr>
            <w:tcW w:w="567" w:type="dxa"/>
            <w:vMerge/>
            <w:shd w:val="clear" w:color="auto" w:fill="FFFFFF" w:themeFill="background1"/>
            <w:vAlign w:val="center"/>
          </w:tcPr>
          <w:p w14:paraId="72E7BE6E" w14:textId="77777777" w:rsidR="00F6336A" w:rsidRDefault="00F6336A" w:rsidP="00F6336A">
            <w:pPr>
              <w:jc w:val="center"/>
              <w:rPr>
                <w:bCs/>
              </w:rPr>
            </w:pPr>
          </w:p>
        </w:tc>
        <w:tc>
          <w:tcPr>
            <w:tcW w:w="425" w:type="dxa"/>
            <w:vMerge/>
            <w:shd w:val="clear" w:color="auto" w:fill="FFFFFF" w:themeFill="background1"/>
            <w:vAlign w:val="center"/>
          </w:tcPr>
          <w:p w14:paraId="3F817401" w14:textId="77777777" w:rsidR="00F6336A" w:rsidRDefault="00F6336A" w:rsidP="00F6336A">
            <w:pPr>
              <w:jc w:val="center"/>
              <w:rPr>
                <w:bCs/>
              </w:rPr>
            </w:pPr>
          </w:p>
        </w:tc>
        <w:tc>
          <w:tcPr>
            <w:tcW w:w="425" w:type="dxa"/>
            <w:vMerge/>
            <w:shd w:val="clear" w:color="auto" w:fill="FFFFFF" w:themeFill="background1"/>
            <w:vAlign w:val="center"/>
          </w:tcPr>
          <w:p w14:paraId="644C0F85" w14:textId="77777777" w:rsidR="00F6336A" w:rsidRDefault="00F6336A" w:rsidP="00F6336A">
            <w:pPr>
              <w:jc w:val="center"/>
              <w:rPr>
                <w:bCs/>
              </w:rPr>
            </w:pPr>
          </w:p>
        </w:tc>
        <w:tc>
          <w:tcPr>
            <w:tcW w:w="709" w:type="dxa"/>
            <w:vMerge/>
            <w:shd w:val="clear" w:color="auto" w:fill="FFFFFF" w:themeFill="background1"/>
            <w:vAlign w:val="center"/>
          </w:tcPr>
          <w:p w14:paraId="54FC5441" w14:textId="77777777" w:rsidR="00F6336A" w:rsidRDefault="00F6336A" w:rsidP="00F6336A">
            <w:pPr>
              <w:jc w:val="center"/>
              <w:rPr>
                <w:bCs/>
              </w:rPr>
            </w:pPr>
          </w:p>
        </w:tc>
        <w:tc>
          <w:tcPr>
            <w:tcW w:w="3861" w:type="dxa"/>
            <w:gridSpan w:val="2"/>
            <w:shd w:val="clear" w:color="auto" w:fill="FFFFFF" w:themeFill="background1"/>
          </w:tcPr>
          <w:p w14:paraId="05A29056" w14:textId="737060ED" w:rsidR="00F6336A" w:rsidRPr="00BC4346" w:rsidRDefault="00F6336A" w:rsidP="00F6336A">
            <w:pPr>
              <w:spacing w:line="256" w:lineRule="auto"/>
              <w:rPr>
                <w:b/>
                <w:bCs/>
                <w:iCs/>
                <w:sz w:val="22"/>
              </w:rPr>
            </w:pPr>
            <w:r w:rsidRPr="00BC4346">
              <w:rPr>
                <w:b/>
                <w:bCs/>
                <w:iCs/>
                <w:sz w:val="22"/>
              </w:rPr>
              <w:t>1</w:t>
            </w:r>
            <w:r w:rsidR="00C44B0B">
              <w:rPr>
                <w:b/>
                <w:bCs/>
                <w:iCs/>
                <w:sz w:val="22"/>
              </w:rPr>
              <w:t>1</w:t>
            </w:r>
            <w:r w:rsidRPr="00BC4346">
              <w:rPr>
                <w:b/>
                <w:bCs/>
                <w:iCs/>
                <w:sz w:val="22"/>
              </w:rPr>
              <w:t>-</w:t>
            </w:r>
            <w:r>
              <w:rPr>
                <w:b/>
                <w:bCs/>
                <w:iCs/>
                <w:sz w:val="22"/>
              </w:rPr>
              <w:t>Vektör kaynaklı sağlık riskleri</w:t>
            </w:r>
            <w:r w:rsidRPr="00BC4346">
              <w:rPr>
                <w:b/>
                <w:bCs/>
                <w:iCs/>
                <w:sz w:val="22"/>
              </w:rPr>
              <w:t xml:space="preserve"> </w:t>
            </w:r>
          </w:p>
          <w:p w14:paraId="00269750" w14:textId="6A79E38F" w:rsidR="00F6336A" w:rsidRDefault="00F6336A" w:rsidP="00F6336A">
            <w:pPr>
              <w:ind w:left="360"/>
              <w:jc w:val="both"/>
              <w:rPr>
                <w:bCs/>
              </w:rPr>
            </w:pPr>
            <w:r w:rsidRPr="00BC4346">
              <w:rPr>
                <w:i/>
                <w:sz w:val="22"/>
              </w:rPr>
              <w:t>1</w:t>
            </w:r>
            <w:r w:rsidR="00C44B0B">
              <w:rPr>
                <w:i/>
                <w:sz w:val="22"/>
              </w:rPr>
              <w:t>1</w:t>
            </w:r>
            <w:r w:rsidRPr="00BC4346">
              <w:rPr>
                <w:i/>
                <w:sz w:val="22"/>
              </w:rPr>
              <w:t>-</w:t>
            </w:r>
            <w:r w:rsidRPr="00314115">
              <w:rPr>
                <w:i/>
                <w:sz w:val="22"/>
              </w:rPr>
              <w:t>Vector-borne health risks</w:t>
            </w:r>
          </w:p>
        </w:tc>
        <w:tc>
          <w:tcPr>
            <w:tcW w:w="3793" w:type="dxa"/>
            <w:shd w:val="clear" w:color="auto" w:fill="FFFFFF" w:themeFill="background1"/>
          </w:tcPr>
          <w:p w14:paraId="7A23E76A" w14:textId="77777777" w:rsidR="00F6336A" w:rsidRPr="00BC4346" w:rsidRDefault="00F6336A" w:rsidP="006E3888">
            <w:pPr>
              <w:spacing w:line="256" w:lineRule="auto"/>
              <w:contextualSpacing/>
              <w:rPr>
                <w:b/>
                <w:bCs/>
                <w:iCs/>
                <w:sz w:val="22"/>
              </w:rPr>
            </w:pPr>
            <w:r w:rsidRPr="00314115">
              <w:rPr>
                <w:b/>
                <w:bCs/>
                <w:iCs/>
                <w:sz w:val="22"/>
              </w:rPr>
              <w:t>Vektör kaynaklı sağlık riskleri ve alınması gereken önlemler ile pestisit tanımı ve türleri ile kullanımları sırasında yapılması gerekenler ve önlemler hakkında bilgi sahibi olur.</w:t>
            </w:r>
            <w:r w:rsidRPr="00BC4346">
              <w:rPr>
                <w:b/>
                <w:bCs/>
                <w:iCs/>
                <w:sz w:val="22"/>
              </w:rPr>
              <w:t xml:space="preserve"> </w:t>
            </w:r>
          </w:p>
          <w:p w14:paraId="6151B231" w14:textId="4E71CA7D" w:rsidR="00F6336A" w:rsidRDefault="00F6336A" w:rsidP="00F6336A">
            <w:pPr>
              <w:jc w:val="both"/>
              <w:rPr>
                <w:bCs/>
              </w:rPr>
            </w:pPr>
            <w:r w:rsidRPr="00314115">
              <w:rPr>
                <w:i/>
                <w:sz w:val="22"/>
              </w:rPr>
              <w:t xml:space="preserve">Have knowledge about vector-borne health risks and precautions to be taken, </w:t>
            </w:r>
            <w:r w:rsidRPr="00314115">
              <w:rPr>
                <w:i/>
                <w:sz w:val="22"/>
              </w:rPr>
              <w:lastRenderedPageBreak/>
              <w:t>definition and types of pesticides, and precautions and precautions to be taken during their use.</w:t>
            </w:r>
          </w:p>
        </w:tc>
      </w:tr>
      <w:tr w:rsidR="00F6336A" w14:paraId="409BDC9D" w14:textId="77777777" w:rsidTr="000C2F24">
        <w:trPr>
          <w:trHeight w:val="186"/>
        </w:trPr>
        <w:tc>
          <w:tcPr>
            <w:tcW w:w="1652" w:type="dxa"/>
            <w:vMerge/>
            <w:shd w:val="clear" w:color="auto" w:fill="FFFFFF" w:themeFill="background1"/>
            <w:vAlign w:val="center"/>
          </w:tcPr>
          <w:p w14:paraId="7A9A59DD" w14:textId="77777777" w:rsidR="00F6336A" w:rsidRDefault="00F6336A" w:rsidP="00F6336A">
            <w:pPr>
              <w:jc w:val="center"/>
              <w:rPr>
                <w:bCs/>
              </w:rPr>
            </w:pPr>
          </w:p>
        </w:tc>
        <w:tc>
          <w:tcPr>
            <w:tcW w:w="3559" w:type="dxa"/>
            <w:vMerge/>
            <w:shd w:val="clear" w:color="auto" w:fill="FFFFFF" w:themeFill="background1"/>
            <w:vAlign w:val="center"/>
          </w:tcPr>
          <w:p w14:paraId="0E767657" w14:textId="77777777" w:rsidR="00F6336A" w:rsidRDefault="00F6336A" w:rsidP="00F6336A">
            <w:pPr>
              <w:rPr>
                <w:bCs/>
              </w:rPr>
            </w:pPr>
          </w:p>
        </w:tc>
        <w:tc>
          <w:tcPr>
            <w:tcW w:w="426" w:type="dxa"/>
            <w:vMerge/>
            <w:shd w:val="clear" w:color="auto" w:fill="FFFFFF" w:themeFill="background1"/>
            <w:vAlign w:val="center"/>
          </w:tcPr>
          <w:p w14:paraId="71A68F3D" w14:textId="77777777" w:rsidR="00F6336A" w:rsidRDefault="00F6336A" w:rsidP="00F6336A">
            <w:pPr>
              <w:jc w:val="center"/>
              <w:rPr>
                <w:bCs/>
              </w:rPr>
            </w:pPr>
          </w:p>
        </w:tc>
        <w:tc>
          <w:tcPr>
            <w:tcW w:w="567" w:type="dxa"/>
            <w:vMerge/>
            <w:shd w:val="clear" w:color="auto" w:fill="FFFFFF" w:themeFill="background1"/>
            <w:vAlign w:val="center"/>
          </w:tcPr>
          <w:p w14:paraId="1DD21ABD" w14:textId="77777777" w:rsidR="00F6336A" w:rsidRDefault="00F6336A" w:rsidP="00F6336A">
            <w:pPr>
              <w:jc w:val="center"/>
              <w:rPr>
                <w:bCs/>
              </w:rPr>
            </w:pPr>
          </w:p>
        </w:tc>
        <w:tc>
          <w:tcPr>
            <w:tcW w:w="425" w:type="dxa"/>
            <w:vMerge/>
            <w:shd w:val="clear" w:color="auto" w:fill="FFFFFF" w:themeFill="background1"/>
            <w:vAlign w:val="center"/>
          </w:tcPr>
          <w:p w14:paraId="205876A4" w14:textId="77777777" w:rsidR="00F6336A" w:rsidRDefault="00F6336A" w:rsidP="00F6336A">
            <w:pPr>
              <w:jc w:val="center"/>
              <w:rPr>
                <w:bCs/>
              </w:rPr>
            </w:pPr>
          </w:p>
        </w:tc>
        <w:tc>
          <w:tcPr>
            <w:tcW w:w="425" w:type="dxa"/>
            <w:vMerge/>
            <w:shd w:val="clear" w:color="auto" w:fill="FFFFFF" w:themeFill="background1"/>
            <w:vAlign w:val="center"/>
          </w:tcPr>
          <w:p w14:paraId="7CCC2AF8" w14:textId="77777777" w:rsidR="00F6336A" w:rsidRDefault="00F6336A" w:rsidP="00F6336A">
            <w:pPr>
              <w:jc w:val="center"/>
              <w:rPr>
                <w:bCs/>
              </w:rPr>
            </w:pPr>
          </w:p>
        </w:tc>
        <w:tc>
          <w:tcPr>
            <w:tcW w:w="709" w:type="dxa"/>
            <w:vMerge/>
            <w:shd w:val="clear" w:color="auto" w:fill="FFFFFF" w:themeFill="background1"/>
            <w:vAlign w:val="center"/>
          </w:tcPr>
          <w:p w14:paraId="3F99718B" w14:textId="77777777" w:rsidR="00F6336A" w:rsidRDefault="00F6336A" w:rsidP="00F6336A">
            <w:pPr>
              <w:jc w:val="center"/>
              <w:rPr>
                <w:bCs/>
              </w:rPr>
            </w:pPr>
          </w:p>
        </w:tc>
        <w:tc>
          <w:tcPr>
            <w:tcW w:w="3861" w:type="dxa"/>
            <w:gridSpan w:val="2"/>
            <w:shd w:val="clear" w:color="auto" w:fill="FFFFFF" w:themeFill="background1"/>
          </w:tcPr>
          <w:p w14:paraId="21154DBC" w14:textId="069D360F" w:rsidR="00F6336A" w:rsidRPr="00BC4346" w:rsidRDefault="00F6336A" w:rsidP="00F6336A">
            <w:pPr>
              <w:spacing w:line="256" w:lineRule="auto"/>
              <w:rPr>
                <w:b/>
                <w:bCs/>
                <w:iCs/>
                <w:sz w:val="22"/>
              </w:rPr>
            </w:pPr>
            <w:r w:rsidRPr="00BC4346">
              <w:rPr>
                <w:b/>
                <w:bCs/>
                <w:iCs/>
                <w:sz w:val="22"/>
              </w:rPr>
              <w:t>1</w:t>
            </w:r>
            <w:r w:rsidR="00C44B0B">
              <w:rPr>
                <w:b/>
                <w:bCs/>
                <w:iCs/>
                <w:sz w:val="22"/>
              </w:rPr>
              <w:t>2</w:t>
            </w:r>
            <w:r w:rsidRPr="00BC4346">
              <w:rPr>
                <w:b/>
                <w:bCs/>
                <w:iCs/>
                <w:sz w:val="22"/>
              </w:rPr>
              <w:t>-</w:t>
            </w:r>
            <w:r>
              <w:rPr>
                <w:b/>
                <w:bCs/>
                <w:iCs/>
                <w:sz w:val="22"/>
              </w:rPr>
              <w:t>Epidemiyoloji-I</w:t>
            </w:r>
            <w:r w:rsidRPr="00BC4346">
              <w:rPr>
                <w:sz w:val="22"/>
              </w:rPr>
              <w:t xml:space="preserve">   </w:t>
            </w:r>
          </w:p>
          <w:p w14:paraId="1890112C" w14:textId="33EBC4DE" w:rsidR="00F6336A" w:rsidRDefault="00F6336A" w:rsidP="00F6336A">
            <w:pPr>
              <w:ind w:left="360"/>
              <w:jc w:val="both"/>
              <w:rPr>
                <w:bCs/>
              </w:rPr>
            </w:pPr>
            <w:r w:rsidRPr="00BC4346">
              <w:rPr>
                <w:i/>
                <w:sz w:val="22"/>
              </w:rPr>
              <w:t>1</w:t>
            </w:r>
            <w:r w:rsidR="00C44B0B">
              <w:rPr>
                <w:i/>
                <w:sz w:val="22"/>
              </w:rPr>
              <w:t>2</w:t>
            </w:r>
            <w:r w:rsidRPr="00BC4346">
              <w:rPr>
                <w:i/>
                <w:sz w:val="22"/>
              </w:rPr>
              <w:t>-</w:t>
            </w:r>
            <w:r>
              <w:t xml:space="preserve"> </w:t>
            </w:r>
            <w:r w:rsidRPr="00314115">
              <w:rPr>
                <w:i/>
                <w:sz w:val="22"/>
              </w:rPr>
              <w:t>Epidemiology-I</w:t>
            </w:r>
          </w:p>
        </w:tc>
        <w:tc>
          <w:tcPr>
            <w:tcW w:w="3793" w:type="dxa"/>
            <w:shd w:val="clear" w:color="auto" w:fill="FFFFFF" w:themeFill="background1"/>
          </w:tcPr>
          <w:p w14:paraId="7E71F659" w14:textId="77777777" w:rsidR="00F6336A" w:rsidRDefault="00F6336A" w:rsidP="006E3888">
            <w:pPr>
              <w:spacing w:line="256" w:lineRule="auto"/>
              <w:contextualSpacing/>
              <w:rPr>
                <w:b/>
                <w:bCs/>
                <w:iCs/>
                <w:sz w:val="22"/>
              </w:rPr>
            </w:pPr>
            <w:r w:rsidRPr="00314115">
              <w:rPr>
                <w:b/>
                <w:bCs/>
                <w:iCs/>
                <w:sz w:val="22"/>
              </w:rPr>
              <w:t>Epidemiyolojinin tanımı, tarihsel gelişimi ve araştırmalarda kullanılan yöntemler hakkında fikir sahibi olur.</w:t>
            </w:r>
          </w:p>
          <w:p w14:paraId="3BA19347" w14:textId="7504A579" w:rsidR="00F6336A" w:rsidRPr="006E3888" w:rsidRDefault="00F6336A" w:rsidP="006E3888">
            <w:pPr>
              <w:jc w:val="both"/>
              <w:rPr>
                <w:bCs/>
              </w:rPr>
            </w:pPr>
            <w:r w:rsidRPr="006E3888">
              <w:rPr>
                <w:i/>
              </w:rPr>
              <w:t>Have an idea about the definition of epidemiology, its historical development and the methods used in research.</w:t>
            </w:r>
          </w:p>
        </w:tc>
      </w:tr>
      <w:tr w:rsidR="00F6336A" w14:paraId="691BA4DB" w14:textId="77777777" w:rsidTr="000C2F24">
        <w:trPr>
          <w:trHeight w:val="186"/>
        </w:trPr>
        <w:tc>
          <w:tcPr>
            <w:tcW w:w="1652" w:type="dxa"/>
            <w:vMerge/>
            <w:shd w:val="clear" w:color="auto" w:fill="FFFFFF" w:themeFill="background1"/>
            <w:vAlign w:val="center"/>
          </w:tcPr>
          <w:p w14:paraId="366B5A5D" w14:textId="77777777" w:rsidR="00F6336A" w:rsidRDefault="00F6336A" w:rsidP="00F6336A">
            <w:pPr>
              <w:jc w:val="center"/>
              <w:rPr>
                <w:bCs/>
              </w:rPr>
            </w:pPr>
          </w:p>
        </w:tc>
        <w:tc>
          <w:tcPr>
            <w:tcW w:w="3559" w:type="dxa"/>
            <w:vMerge/>
            <w:shd w:val="clear" w:color="auto" w:fill="FFFFFF" w:themeFill="background1"/>
            <w:vAlign w:val="center"/>
          </w:tcPr>
          <w:p w14:paraId="4F7667C4" w14:textId="77777777" w:rsidR="00F6336A" w:rsidRDefault="00F6336A" w:rsidP="00F6336A">
            <w:pPr>
              <w:rPr>
                <w:bCs/>
              </w:rPr>
            </w:pPr>
          </w:p>
        </w:tc>
        <w:tc>
          <w:tcPr>
            <w:tcW w:w="426" w:type="dxa"/>
            <w:vMerge/>
            <w:shd w:val="clear" w:color="auto" w:fill="FFFFFF" w:themeFill="background1"/>
            <w:vAlign w:val="center"/>
          </w:tcPr>
          <w:p w14:paraId="0C77BD12" w14:textId="77777777" w:rsidR="00F6336A" w:rsidRDefault="00F6336A" w:rsidP="00F6336A">
            <w:pPr>
              <w:jc w:val="center"/>
              <w:rPr>
                <w:bCs/>
              </w:rPr>
            </w:pPr>
          </w:p>
        </w:tc>
        <w:tc>
          <w:tcPr>
            <w:tcW w:w="567" w:type="dxa"/>
            <w:vMerge/>
            <w:shd w:val="clear" w:color="auto" w:fill="FFFFFF" w:themeFill="background1"/>
            <w:vAlign w:val="center"/>
          </w:tcPr>
          <w:p w14:paraId="689D2079" w14:textId="77777777" w:rsidR="00F6336A" w:rsidRDefault="00F6336A" w:rsidP="00F6336A">
            <w:pPr>
              <w:jc w:val="center"/>
              <w:rPr>
                <w:bCs/>
              </w:rPr>
            </w:pPr>
          </w:p>
        </w:tc>
        <w:tc>
          <w:tcPr>
            <w:tcW w:w="425" w:type="dxa"/>
            <w:vMerge/>
            <w:shd w:val="clear" w:color="auto" w:fill="FFFFFF" w:themeFill="background1"/>
            <w:vAlign w:val="center"/>
          </w:tcPr>
          <w:p w14:paraId="6EF39FFD" w14:textId="77777777" w:rsidR="00F6336A" w:rsidRDefault="00F6336A" w:rsidP="00F6336A">
            <w:pPr>
              <w:jc w:val="center"/>
              <w:rPr>
                <w:bCs/>
              </w:rPr>
            </w:pPr>
          </w:p>
        </w:tc>
        <w:tc>
          <w:tcPr>
            <w:tcW w:w="425" w:type="dxa"/>
            <w:vMerge/>
            <w:shd w:val="clear" w:color="auto" w:fill="FFFFFF" w:themeFill="background1"/>
            <w:vAlign w:val="center"/>
          </w:tcPr>
          <w:p w14:paraId="134DAB8B" w14:textId="77777777" w:rsidR="00F6336A" w:rsidRDefault="00F6336A" w:rsidP="00F6336A">
            <w:pPr>
              <w:jc w:val="center"/>
              <w:rPr>
                <w:bCs/>
              </w:rPr>
            </w:pPr>
          </w:p>
        </w:tc>
        <w:tc>
          <w:tcPr>
            <w:tcW w:w="709" w:type="dxa"/>
            <w:vMerge/>
            <w:shd w:val="clear" w:color="auto" w:fill="FFFFFF" w:themeFill="background1"/>
            <w:vAlign w:val="center"/>
          </w:tcPr>
          <w:p w14:paraId="25BAA613" w14:textId="77777777" w:rsidR="00F6336A" w:rsidRDefault="00F6336A" w:rsidP="00F6336A">
            <w:pPr>
              <w:jc w:val="center"/>
              <w:rPr>
                <w:bCs/>
              </w:rPr>
            </w:pPr>
          </w:p>
        </w:tc>
        <w:tc>
          <w:tcPr>
            <w:tcW w:w="3861" w:type="dxa"/>
            <w:gridSpan w:val="2"/>
            <w:shd w:val="clear" w:color="auto" w:fill="FFFFFF" w:themeFill="background1"/>
          </w:tcPr>
          <w:p w14:paraId="30C414B3" w14:textId="5EC169A6" w:rsidR="00F6336A" w:rsidRPr="00BC4346" w:rsidRDefault="00F6336A" w:rsidP="00F6336A">
            <w:pPr>
              <w:spacing w:line="256" w:lineRule="auto"/>
              <w:rPr>
                <w:b/>
                <w:bCs/>
                <w:iCs/>
                <w:sz w:val="22"/>
              </w:rPr>
            </w:pPr>
            <w:r w:rsidRPr="00BC4346">
              <w:rPr>
                <w:b/>
                <w:bCs/>
                <w:iCs/>
                <w:sz w:val="22"/>
              </w:rPr>
              <w:t>1</w:t>
            </w:r>
            <w:r w:rsidR="00C44B0B">
              <w:rPr>
                <w:b/>
                <w:bCs/>
                <w:iCs/>
                <w:sz w:val="22"/>
              </w:rPr>
              <w:t>3</w:t>
            </w:r>
            <w:r w:rsidRPr="00BC4346">
              <w:rPr>
                <w:b/>
                <w:bCs/>
                <w:iCs/>
                <w:sz w:val="22"/>
              </w:rPr>
              <w:t>-</w:t>
            </w:r>
            <w:r>
              <w:rPr>
                <w:b/>
                <w:bCs/>
                <w:iCs/>
                <w:sz w:val="22"/>
              </w:rPr>
              <w:t xml:space="preserve"> Epidemiyoloji-II</w:t>
            </w:r>
          </w:p>
          <w:p w14:paraId="08EC4409" w14:textId="18B7E0A2" w:rsidR="00F6336A" w:rsidRDefault="00F6336A" w:rsidP="00F6336A">
            <w:pPr>
              <w:ind w:left="360"/>
              <w:jc w:val="both"/>
              <w:rPr>
                <w:bCs/>
              </w:rPr>
            </w:pPr>
            <w:r w:rsidRPr="00BC4346">
              <w:rPr>
                <w:i/>
                <w:sz w:val="22"/>
              </w:rPr>
              <w:t>1</w:t>
            </w:r>
            <w:r w:rsidR="00C44B0B">
              <w:rPr>
                <w:i/>
                <w:sz w:val="22"/>
              </w:rPr>
              <w:t>3</w:t>
            </w:r>
            <w:r w:rsidRPr="00BC4346">
              <w:rPr>
                <w:i/>
                <w:sz w:val="22"/>
              </w:rPr>
              <w:t>-</w:t>
            </w:r>
            <w:r w:rsidRPr="00314115">
              <w:rPr>
                <w:i/>
                <w:sz w:val="22"/>
              </w:rPr>
              <w:t xml:space="preserve"> Epidemiology-I</w:t>
            </w:r>
            <w:r>
              <w:rPr>
                <w:i/>
                <w:sz w:val="22"/>
              </w:rPr>
              <w:t>I</w:t>
            </w:r>
          </w:p>
        </w:tc>
        <w:tc>
          <w:tcPr>
            <w:tcW w:w="3793" w:type="dxa"/>
            <w:shd w:val="clear" w:color="auto" w:fill="FFFFFF" w:themeFill="background1"/>
          </w:tcPr>
          <w:p w14:paraId="79C30D3B" w14:textId="77777777" w:rsidR="00F6336A" w:rsidRDefault="00F6336A" w:rsidP="006E3888">
            <w:pPr>
              <w:spacing w:line="256" w:lineRule="auto"/>
              <w:contextualSpacing/>
              <w:rPr>
                <w:b/>
                <w:bCs/>
                <w:iCs/>
                <w:sz w:val="22"/>
              </w:rPr>
            </w:pPr>
            <w:r w:rsidRPr="0085099B">
              <w:rPr>
                <w:b/>
                <w:bCs/>
                <w:iCs/>
                <w:sz w:val="22"/>
              </w:rPr>
              <w:t>Sağlık düzeyi ölçümünde kullanılan parametrelerin neler olduğu, hastalık düzeyi, ölüm düzeyi ve ölüm düzeyinin değerlendirilmesinde kullanılan parametreler ve nasıl hesaplandıkları konularını bilir.</w:t>
            </w:r>
          </w:p>
          <w:p w14:paraId="2F3A42A6" w14:textId="4ADF852C" w:rsidR="00F6336A" w:rsidRDefault="00F6336A" w:rsidP="00F6336A">
            <w:pPr>
              <w:jc w:val="both"/>
              <w:rPr>
                <w:bCs/>
              </w:rPr>
            </w:pPr>
            <w:r w:rsidRPr="0085099B">
              <w:rPr>
                <w:i/>
                <w:sz w:val="22"/>
              </w:rPr>
              <w:t>Knows the parameters used in measuring the level of health, the level of disease, the level of death, the parameters used in evaluating the level of death and how they are calculated.</w:t>
            </w:r>
          </w:p>
        </w:tc>
      </w:tr>
      <w:tr w:rsidR="00F6336A" w14:paraId="24E17D63" w14:textId="77777777" w:rsidTr="000C2F24">
        <w:trPr>
          <w:trHeight w:val="186"/>
        </w:trPr>
        <w:tc>
          <w:tcPr>
            <w:tcW w:w="1652" w:type="dxa"/>
            <w:vMerge/>
            <w:shd w:val="clear" w:color="auto" w:fill="FFFFFF" w:themeFill="background1"/>
            <w:vAlign w:val="center"/>
          </w:tcPr>
          <w:p w14:paraId="64905B7E" w14:textId="77777777" w:rsidR="00F6336A" w:rsidRDefault="00F6336A" w:rsidP="00F6336A">
            <w:pPr>
              <w:jc w:val="center"/>
              <w:rPr>
                <w:bCs/>
              </w:rPr>
            </w:pPr>
          </w:p>
        </w:tc>
        <w:tc>
          <w:tcPr>
            <w:tcW w:w="3559" w:type="dxa"/>
            <w:vMerge/>
            <w:shd w:val="clear" w:color="auto" w:fill="FFFFFF" w:themeFill="background1"/>
            <w:vAlign w:val="center"/>
          </w:tcPr>
          <w:p w14:paraId="1112ED3C" w14:textId="77777777" w:rsidR="00F6336A" w:rsidRDefault="00F6336A" w:rsidP="00F6336A">
            <w:pPr>
              <w:rPr>
                <w:bCs/>
              </w:rPr>
            </w:pPr>
          </w:p>
        </w:tc>
        <w:tc>
          <w:tcPr>
            <w:tcW w:w="426" w:type="dxa"/>
            <w:vMerge/>
            <w:shd w:val="clear" w:color="auto" w:fill="FFFFFF" w:themeFill="background1"/>
            <w:vAlign w:val="center"/>
          </w:tcPr>
          <w:p w14:paraId="1E23BEF6" w14:textId="77777777" w:rsidR="00F6336A" w:rsidRDefault="00F6336A" w:rsidP="00F6336A">
            <w:pPr>
              <w:jc w:val="center"/>
              <w:rPr>
                <w:bCs/>
              </w:rPr>
            </w:pPr>
          </w:p>
        </w:tc>
        <w:tc>
          <w:tcPr>
            <w:tcW w:w="567" w:type="dxa"/>
            <w:vMerge/>
            <w:shd w:val="clear" w:color="auto" w:fill="FFFFFF" w:themeFill="background1"/>
            <w:vAlign w:val="center"/>
          </w:tcPr>
          <w:p w14:paraId="5C61A4A1" w14:textId="77777777" w:rsidR="00F6336A" w:rsidRDefault="00F6336A" w:rsidP="00F6336A">
            <w:pPr>
              <w:jc w:val="center"/>
              <w:rPr>
                <w:bCs/>
              </w:rPr>
            </w:pPr>
          </w:p>
        </w:tc>
        <w:tc>
          <w:tcPr>
            <w:tcW w:w="425" w:type="dxa"/>
            <w:vMerge/>
            <w:shd w:val="clear" w:color="auto" w:fill="FFFFFF" w:themeFill="background1"/>
            <w:vAlign w:val="center"/>
          </w:tcPr>
          <w:p w14:paraId="28F59659" w14:textId="77777777" w:rsidR="00F6336A" w:rsidRDefault="00F6336A" w:rsidP="00F6336A">
            <w:pPr>
              <w:jc w:val="center"/>
              <w:rPr>
                <w:bCs/>
              </w:rPr>
            </w:pPr>
          </w:p>
        </w:tc>
        <w:tc>
          <w:tcPr>
            <w:tcW w:w="425" w:type="dxa"/>
            <w:vMerge/>
            <w:shd w:val="clear" w:color="auto" w:fill="FFFFFF" w:themeFill="background1"/>
            <w:vAlign w:val="center"/>
          </w:tcPr>
          <w:p w14:paraId="70959059" w14:textId="77777777" w:rsidR="00F6336A" w:rsidRDefault="00F6336A" w:rsidP="00F6336A">
            <w:pPr>
              <w:jc w:val="center"/>
              <w:rPr>
                <w:bCs/>
              </w:rPr>
            </w:pPr>
          </w:p>
        </w:tc>
        <w:tc>
          <w:tcPr>
            <w:tcW w:w="709" w:type="dxa"/>
            <w:vMerge/>
            <w:shd w:val="clear" w:color="auto" w:fill="FFFFFF" w:themeFill="background1"/>
            <w:vAlign w:val="center"/>
          </w:tcPr>
          <w:p w14:paraId="34CF9321" w14:textId="77777777" w:rsidR="00F6336A" w:rsidRDefault="00F6336A" w:rsidP="00F6336A">
            <w:pPr>
              <w:jc w:val="center"/>
              <w:rPr>
                <w:bCs/>
              </w:rPr>
            </w:pPr>
          </w:p>
        </w:tc>
        <w:tc>
          <w:tcPr>
            <w:tcW w:w="3861" w:type="dxa"/>
            <w:gridSpan w:val="2"/>
            <w:shd w:val="clear" w:color="auto" w:fill="FFFFFF" w:themeFill="background1"/>
          </w:tcPr>
          <w:p w14:paraId="006EF7D9" w14:textId="3FCA3E83" w:rsidR="00F6336A" w:rsidRPr="00BC4346" w:rsidRDefault="00F6336A" w:rsidP="00F6336A">
            <w:pPr>
              <w:spacing w:line="256" w:lineRule="auto"/>
              <w:rPr>
                <w:b/>
                <w:bCs/>
                <w:iCs/>
                <w:sz w:val="22"/>
              </w:rPr>
            </w:pPr>
            <w:r w:rsidRPr="00BC4346">
              <w:rPr>
                <w:b/>
                <w:bCs/>
                <w:iCs/>
                <w:sz w:val="22"/>
              </w:rPr>
              <w:t>1</w:t>
            </w:r>
            <w:r w:rsidR="00C44B0B">
              <w:rPr>
                <w:b/>
                <w:bCs/>
                <w:iCs/>
                <w:sz w:val="22"/>
              </w:rPr>
              <w:t>4</w:t>
            </w:r>
            <w:r w:rsidRPr="00BC4346">
              <w:rPr>
                <w:b/>
                <w:bCs/>
                <w:iCs/>
                <w:sz w:val="22"/>
              </w:rPr>
              <w:t>-</w:t>
            </w:r>
            <w:r>
              <w:rPr>
                <w:b/>
                <w:bCs/>
                <w:iCs/>
                <w:sz w:val="22"/>
              </w:rPr>
              <w:t>Çevre öyküsü</w:t>
            </w:r>
          </w:p>
          <w:p w14:paraId="710C5FC2" w14:textId="6FBCAAA1" w:rsidR="00F6336A" w:rsidRDefault="00F6336A" w:rsidP="00F6336A">
            <w:pPr>
              <w:ind w:left="360"/>
              <w:jc w:val="both"/>
              <w:rPr>
                <w:bCs/>
              </w:rPr>
            </w:pPr>
            <w:r w:rsidRPr="00BC4346">
              <w:rPr>
                <w:i/>
                <w:sz w:val="22"/>
              </w:rPr>
              <w:t>1</w:t>
            </w:r>
            <w:r w:rsidR="00C44B0B">
              <w:rPr>
                <w:i/>
                <w:sz w:val="22"/>
              </w:rPr>
              <w:t>4</w:t>
            </w:r>
            <w:r w:rsidRPr="00BC4346">
              <w:rPr>
                <w:i/>
                <w:sz w:val="22"/>
              </w:rPr>
              <w:t>-</w:t>
            </w:r>
            <w:r>
              <w:t xml:space="preserve"> </w:t>
            </w:r>
            <w:r w:rsidRPr="0085099B">
              <w:rPr>
                <w:i/>
                <w:sz w:val="22"/>
              </w:rPr>
              <w:t>Environmental History</w:t>
            </w:r>
          </w:p>
        </w:tc>
        <w:tc>
          <w:tcPr>
            <w:tcW w:w="3793" w:type="dxa"/>
            <w:shd w:val="clear" w:color="auto" w:fill="FFFFFF" w:themeFill="background1"/>
          </w:tcPr>
          <w:p w14:paraId="7C04C2D2" w14:textId="77777777" w:rsidR="00F6336A" w:rsidRDefault="00F6336A" w:rsidP="006E3888">
            <w:pPr>
              <w:spacing w:line="256" w:lineRule="auto"/>
              <w:contextualSpacing/>
              <w:rPr>
                <w:b/>
                <w:bCs/>
                <w:iCs/>
                <w:sz w:val="22"/>
              </w:rPr>
            </w:pPr>
            <w:r w:rsidRPr="0085099B">
              <w:rPr>
                <w:b/>
                <w:bCs/>
                <w:iCs/>
                <w:sz w:val="22"/>
              </w:rPr>
              <w:t>Çevresel etkilenim ile ilgili yapılan araştırma ve değerlendirmelerde, özellikle çevresel ve iş ile ilgili hastalıkların araştırılmasında üzerinde durulması gereken çevre öyküsü hakkında bilgi sahibi olur.</w:t>
            </w:r>
          </w:p>
          <w:p w14:paraId="7A90ED03" w14:textId="5DB2EA53" w:rsidR="00F6336A" w:rsidRDefault="00F6336A" w:rsidP="00F6336A">
            <w:pPr>
              <w:jc w:val="both"/>
              <w:rPr>
                <w:bCs/>
              </w:rPr>
            </w:pPr>
            <w:r w:rsidRPr="0085099B">
              <w:rPr>
                <w:i/>
                <w:sz w:val="22"/>
              </w:rPr>
              <w:t xml:space="preserve">Have knowledge about environmental history that should be emphasized in </w:t>
            </w:r>
            <w:r w:rsidRPr="0085099B">
              <w:rPr>
                <w:i/>
                <w:sz w:val="22"/>
              </w:rPr>
              <w:lastRenderedPageBreak/>
              <w:t>research and evaluations related to environmental exposure, especially in the investigation of environmental and work-related diseases.</w:t>
            </w:r>
          </w:p>
        </w:tc>
      </w:tr>
    </w:tbl>
    <w:p w14:paraId="5B9E032A" w14:textId="49A788F6" w:rsidR="000462F5" w:rsidRDefault="000462F5" w:rsidP="00EB0EE5">
      <w:pPr>
        <w:spacing w:line="259" w:lineRule="auto"/>
        <w:jc w:val="both"/>
      </w:pPr>
    </w:p>
    <w:p w14:paraId="164DA221" w14:textId="5B0ED11A" w:rsidR="00EB0EE5" w:rsidRDefault="000462F5" w:rsidP="000462F5">
      <w:pPr>
        <w:spacing w:after="160" w:line="259" w:lineRule="auto"/>
      </w:pPr>
      <w:r>
        <w:br w:type="page"/>
      </w:r>
    </w:p>
    <w:tbl>
      <w:tblPr>
        <w:tblStyle w:val="TabloKlavuzu"/>
        <w:tblpPr w:leftFromText="141" w:rightFromText="141" w:vertAnchor="text" w:tblpY="1"/>
        <w:tblOverlap w:val="never"/>
        <w:tblW w:w="15134" w:type="dxa"/>
        <w:tblLayout w:type="fixed"/>
        <w:tblLook w:val="04A0" w:firstRow="1" w:lastRow="0" w:firstColumn="1" w:lastColumn="0" w:noHBand="0" w:noVBand="1"/>
      </w:tblPr>
      <w:tblGrid>
        <w:gridCol w:w="1652"/>
        <w:gridCol w:w="3559"/>
        <w:gridCol w:w="426"/>
        <w:gridCol w:w="567"/>
        <w:gridCol w:w="425"/>
        <w:gridCol w:w="425"/>
        <w:gridCol w:w="709"/>
        <w:gridCol w:w="3861"/>
        <w:gridCol w:w="3510"/>
      </w:tblGrid>
      <w:tr w:rsidR="00010094" w14:paraId="02FABE6F" w14:textId="77777777" w:rsidTr="000462F5">
        <w:trPr>
          <w:cantSplit/>
          <w:trHeight w:val="2655"/>
        </w:trPr>
        <w:tc>
          <w:tcPr>
            <w:tcW w:w="1652" w:type="dxa"/>
            <w:shd w:val="clear" w:color="auto" w:fill="FFFFFF" w:themeFill="background1"/>
            <w:textDirection w:val="btLr"/>
            <w:vAlign w:val="center"/>
          </w:tcPr>
          <w:p w14:paraId="3B518948" w14:textId="77777777" w:rsidR="00010094" w:rsidRPr="00595996" w:rsidRDefault="00010094" w:rsidP="006508FA">
            <w:pPr>
              <w:ind w:left="113" w:right="113"/>
              <w:jc w:val="center"/>
              <w:rPr>
                <w:b/>
                <w:bCs/>
              </w:rPr>
            </w:pPr>
            <w:bookmarkStart w:id="10" w:name="_Hlk203867278"/>
            <w:r w:rsidRPr="00595996">
              <w:rPr>
                <w:b/>
                <w:bCs/>
              </w:rPr>
              <w:lastRenderedPageBreak/>
              <w:t>DERS KODU</w:t>
            </w:r>
          </w:p>
          <w:p w14:paraId="420C58F6" w14:textId="77777777" w:rsidR="00010094" w:rsidRPr="00595996" w:rsidRDefault="00010094" w:rsidP="006508FA">
            <w:pPr>
              <w:ind w:left="113" w:right="113"/>
              <w:jc w:val="center"/>
              <w:rPr>
                <w:bCs/>
                <w:i/>
              </w:rPr>
            </w:pPr>
            <w:r w:rsidRPr="00595996">
              <w:rPr>
                <w:bCs/>
                <w:i/>
              </w:rPr>
              <w:t>Course Code</w:t>
            </w:r>
          </w:p>
        </w:tc>
        <w:tc>
          <w:tcPr>
            <w:tcW w:w="3559" w:type="dxa"/>
            <w:shd w:val="clear" w:color="auto" w:fill="FFFFFF" w:themeFill="background1"/>
            <w:vAlign w:val="center"/>
          </w:tcPr>
          <w:p w14:paraId="6EBDABFB" w14:textId="77777777" w:rsidR="00010094" w:rsidRPr="00595996" w:rsidRDefault="00010094" w:rsidP="006508FA">
            <w:pPr>
              <w:jc w:val="center"/>
              <w:rPr>
                <w:b/>
                <w:bCs/>
              </w:rPr>
            </w:pPr>
            <w:r w:rsidRPr="00595996">
              <w:rPr>
                <w:b/>
                <w:bCs/>
              </w:rPr>
              <w:t>DERS ADI</w:t>
            </w:r>
          </w:p>
          <w:p w14:paraId="7D7BBB7C" w14:textId="77777777" w:rsidR="00010094" w:rsidRPr="00595996" w:rsidRDefault="00010094" w:rsidP="006508FA">
            <w:pPr>
              <w:jc w:val="center"/>
              <w:rPr>
                <w:bCs/>
                <w:i/>
              </w:rPr>
            </w:pPr>
            <w:r w:rsidRPr="00595996">
              <w:rPr>
                <w:bCs/>
                <w:i/>
              </w:rPr>
              <w:t>Course Title</w:t>
            </w:r>
          </w:p>
        </w:tc>
        <w:tc>
          <w:tcPr>
            <w:tcW w:w="426" w:type="dxa"/>
            <w:shd w:val="clear" w:color="auto" w:fill="FFFFFF" w:themeFill="background1"/>
            <w:textDirection w:val="btLr"/>
            <w:vAlign w:val="center"/>
          </w:tcPr>
          <w:p w14:paraId="0ED47544" w14:textId="77777777" w:rsidR="00010094" w:rsidRDefault="00010094" w:rsidP="006508FA">
            <w:pPr>
              <w:ind w:left="113" w:right="113"/>
              <w:jc w:val="center"/>
              <w:rPr>
                <w:bCs/>
              </w:rPr>
            </w:pPr>
            <w:r w:rsidRPr="00595996">
              <w:rPr>
                <w:b/>
                <w:bCs/>
              </w:rPr>
              <w:t>T</w:t>
            </w:r>
            <w:r>
              <w:rPr>
                <w:bCs/>
              </w:rPr>
              <w:t>(</w:t>
            </w:r>
            <w:r w:rsidRPr="00595996">
              <w:rPr>
                <w:bCs/>
                <w:i/>
              </w:rPr>
              <w:t>Theoretical</w:t>
            </w:r>
            <w:r>
              <w:rPr>
                <w:bCs/>
              </w:rPr>
              <w:t>)</w:t>
            </w:r>
          </w:p>
        </w:tc>
        <w:tc>
          <w:tcPr>
            <w:tcW w:w="567" w:type="dxa"/>
            <w:shd w:val="clear" w:color="auto" w:fill="FFFFFF" w:themeFill="background1"/>
            <w:textDirection w:val="btLr"/>
            <w:vAlign w:val="center"/>
          </w:tcPr>
          <w:p w14:paraId="07A376DE" w14:textId="77777777" w:rsidR="00010094" w:rsidRDefault="00010094" w:rsidP="006508FA">
            <w:pPr>
              <w:ind w:left="113" w:right="113"/>
              <w:jc w:val="center"/>
              <w:rPr>
                <w:bCs/>
              </w:rPr>
            </w:pPr>
            <w:r w:rsidRPr="00595996">
              <w:rPr>
                <w:b/>
                <w:bCs/>
              </w:rPr>
              <w:t>U</w:t>
            </w:r>
            <w:r>
              <w:rPr>
                <w:bCs/>
              </w:rPr>
              <w:t>/(</w:t>
            </w:r>
            <w:r w:rsidRPr="00595996">
              <w:rPr>
                <w:bCs/>
                <w:i/>
              </w:rPr>
              <w:t>Practice</w:t>
            </w:r>
            <w:r>
              <w:rPr>
                <w:bCs/>
              </w:rPr>
              <w:t>)</w:t>
            </w:r>
          </w:p>
        </w:tc>
        <w:tc>
          <w:tcPr>
            <w:tcW w:w="425" w:type="dxa"/>
            <w:shd w:val="clear" w:color="auto" w:fill="FFFFFF" w:themeFill="background1"/>
            <w:textDirection w:val="btLr"/>
            <w:vAlign w:val="center"/>
          </w:tcPr>
          <w:p w14:paraId="2513C8DD" w14:textId="77777777" w:rsidR="00010094" w:rsidRDefault="00010094" w:rsidP="006508FA">
            <w:pPr>
              <w:ind w:left="113" w:right="113"/>
              <w:jc w:val="center"/>
              <w:rPr>
                <w:bCs/>
              </w:rPr>
            </w:pPr>
            <w:r w:rsidRPr="00595996">
              <w:rPr>
                <w:b/>
                <w:bCs/>
              </w:rPr>
              <w:t>K</w:t>
            </w:r>
            <w:r>
              <w:rPr>
                <w:bCs/>
              </w:rPr>
              <w:t>/(</w:t>
            </w:r>
            <w:r w:rsidRPr="00595996">
              <w:rPr>
                <w:bCs/>
                <w:i/>
              </w:rPr>
              <w:t>Credit</w:t>
            </w:r>
            <w:r>
              <w:rPr>
                <w:bCs/>
              </w:rPr>
              <w:t>)</w:t>
            </w:r>
          </w:p>
        </w:tc>
        <w:tc>
          <w:tcPr>
            <w:tcW w:w="425" w:type="dxa"/>
            <w:shd w:val="clear" w:color="auto" w:fill="FFFFFF" w:themeFill="background1"/>
            <w:textDirection w:val="btLr"/>
            <w:vAlign w:val="center"/>
          </w:tcPr>
          <w:p w14:paraId="030D9231" w14:textId="77777777" w:rsidR="00010094" w:rsidRDefault="00010094" w:rsidP="006508FA">
            <w:pPr>
              <w:ind w:left="113" w:right="113"/>
              <w:jc w:val="center"/>
              <w:rPr>
                <w:bCs/>
              </w:rPr>
            </w:pPr>
            <w:r w:rsidRPr="00595996">
              <w:rPr>
                <w:b/>
                <w:bCs/>
              </w:rPr>
              <w:t>AKTS</w:t>
            </w:r>
            <w:r>
              <w:rPr>
                <w:bCs/>
              </w:rPr>
              <w:t>/</w:t>
            </w:r>
            <w:r w:rsidRPr="00595996">
              <w:rPr>
                <w:bCs/>
                <w:i/>
              </w:rPr>
              <w:t>ECTS</w:t>
            </w:r>
          </w:p>
        </w:tc>
        <w:tc>
          <w:tcPr>
            <w:tcW w:w="709" w:type="dxa"/>
            <w:shd w:val="clear" w:color="auto" w:fill="FFFFFF" w:themeFill="background1"/>
            <w:textDirection w:val="btLr"/>
            <w:vAlign w:val="center"/>
          </w:tcPr>
          <w:p w14:paraId="3AAE155A" w14:textId="77777777" w:rsidR="00010094" w:rsidRPr="00595996" w:rsidRDefault="00010094" w:rsidP="006508FA">
            <w:pPr>
              <w:ind w:left="113" w:right="113"/>
              <w:jc w:val="center"/>
              <w:rPr>
                <w:b/>
                <w:bCs/>
              </w:rPr>
            </w:pPr>
            <w:r w:rsidRPr="00595996">
              <w:rPr>
                <w:b/>
                <w:bCs/>
              </w:rPr>
              <w:t>ZORUNLU/SEÇMELİ</w:t>
            </w:r>
          </w:p>
          <w:p w14:paraId="4375F657" w14:textId="77777777" w:rsidR="00010094" w:rsidRPr="00595996" w:rsidRDefault="00010094" w:rsidP="006508FA">
            <w:pPr>
              <w:ind w:left="113" w:right="113"/>
              <w:jc w:val="center"/>
              <w:rPr>
                <w:bCs/>
                <w:i/>
              </w:rPr>
            </w:pPr>
            <w:r w:rsidRPr="00595996">
              <w:rPr>
                <w:bCs/>
                <w:i/>
              </w:rPr>
              <w:t>Compulsory/ Elective</w:t>
            </w:r>
          </w:p>
        </w:tc>
        <w:tc>
          <w:tcPr>
            <w:tcW w:w="7371" w:type="dxa"/>
            <w:gridSpan w:val="2"/>
            <w:shd w:val="clear" w:color="auto" w:fill="FFFFFF" w:themeFill="background1"/>
            <w:vAlign w:val="center"/>
          </w:tcPr>
          <w:p w14:paraId="3DB0BC82" w14:textId="77777777" w:rsidR="00010094" w:rsidRPr="007D6C85" w:rsidRDefault="00010094" w:rsidP="00010094">
            <w:pPr>
              <w:jc w:val="center"/>
              <w:rPr>
                <w:b/>
              </w:rPr>
            </w:pPr>
            <w:r w:rsidRPr="007D6C85">
              <w:rPr>
                <w:b/>
              </w:rPr>
              <w:t>DERS İÇERİĞİ</w:t>
            </w:r>
          </w:p>
          <w:p w14:paraId="403C9BE5" w14:textId="77777777" w:rsidR="00010094" w:rsidRDefault="00010094" w:rsidP="00010094">
            <w:pPr>
              <w:jc w:val="both"/>
              <w:rPr>
                <w:b/>
              </w:rPr>
            </w:pPr>
            <w:r w:rsidRPr="00336D5F">
              <w:rPr>
                <w:b/>
              </w:rPr>
              <w:t xml:space="preserve">Çevre ile ilgili kavramlar; hava, su, toprak, gürültü, radyasyon ve elektromanyetik kirlilikler; Çevre kirliliğinin doğaya ve sağlık üzerine etkileri; Enerji kaynakları ve doğal kaynakların etkili ve verimli kullanımının önemi; Çevre sorunlarına yaklaşın ve </w:t>
            </w:r>
            <w:proofErr w:type="gramStart"/>
            <w:r w:rsidRPr="00336D5F">
              <w:rPr>
                <w:b/>
              </w:rPr>
              <w:t>duyarlılık;</w:t>
            </w:r>
            <w:proofErr w:type="gramEnd"/>
            <w:r w:rsidRPr="00336D5F">
              <w:rPr>
                <w:b/>
              </w:rPr>
              <w:t xml:space="preserve"> Çevresel risk analizleri ve çevre yönetmelik bilgisi</w:t>
            </w:r>
          </w:p>
          <w:p w14:paraId="703583C5" w14:textId="77777777" w:rsidR="00010094" w:rsidRPr="001A02C5" w:rsidRDefault="00010094" w:rsidP="00010094">
            <w:pPr>
              <w:jc w:val="center"/>
              <w:rPr>
                <w:bCs/>
                <w:i/>
                <w:iCs/>
              </w:rPr>
            </w:pPr>
            <w:r w:rsidRPr="001A02C5">
              <w:rPr>
                <w:bCs/>
                <w:i/>
                <w:iCs/>
              </w:rPr>
              <w:t>Content of Course</w:t>
            </w:r>
          </w:p>
          <w:p w14:paraId="67F6D29D" w14:textId="500D05C4" w:rsidR="00010094" w:rsidRDefault="00010094" w:rsidP="00010094">
            <w:pPr>
              <w:jc w:val="both"/>
              <w:rPr>
                <w:bCs/>
              </w:rPr>
            </w:pPr>
            <w:r w:rsidRPr="00336D5F">
              <w:rPr>
                <w:i/>
              </w:rPr>
              <w:t xml:space="preserve">Concepts related to the environment; air, water, soil, noise, radiation and electromagnetic pollution; Effects of environmental pollution on nature and health; Importance of effective and efficient use of energy sources and natural resources; Approach and sensitivity to environmental </w:t>
            </w:r>
            <w:proofErr w:type="gramStart"/>
            <w:r w:rsidRPr="00336D5F">
              <w:rPr>
                <w:i/>
              </w:rPr>
              <w:t>problems;</w:t>
            </w:r>
            <w:proofErr w:type="gramEnd"/>
            <w:r w:rsidRPr="00336D5F">
              <w:rPr>
                <w:i/>
              </w:rPr>
              <w:t xml:space="preserve"> Environmental risk analysis and environmental regulation information.</w:t>
            </w:r>
          </w:p>
        </w:tc>
      </w:tr>
      <w:tr w:rsidR="00141D8B" w14:paraId="163DE488" w14:textId="77777777" w:rsidTr="00715292">
        <w:trPr>
          <w:trHeight w:val="4546"/>
        </w:trPr>
        <w:tc>
          <w:tcPr>
            <w:tcW w:w="1652" w:type="dxa"/>
            <w:vMerge w:val="restart"/>
            <w:shd w:val="clear" w:color="auto" w:fill="FFFFFF" w:themeFill="background1"/>
            <w:vAlign w:val="center"/>
          </w:tcPr>
          <w:p w14:paraId="6868634A" w14:textId="77777777" w:rsidR="00141D8B" w:rsidRPr="00595996" w:rsidRDefault="00141D8B" w:rsidP="006508FA">
            <w:pPr>
              <w:jc w:val="center"/>
              <w:rPr>
                <w:b/>
                <w:bCs/>
              </w:rPr>
            </w:pPr>
            <w:r w:rsidRPr="00595996">
              <w:rPr>
                <w:b/>
                <w:bCs/>
              </w:rPr>
              <w:lastRenderedPageBreak/>
              <w:t>542122202</w:t>
            </w:r>
          </w:p>
        </w:tc>
        <w:tc>
          <w:tcPr>
            <w:tcW w:w="3559" w:type="dxa"/>
            <w:vMerge w:val="restart"/>
            <w:shd w:val="clear" w:color="auto" w:fill="FFFFFF" w:themeFill="background1"/>
            <w:vAlign w:val="center"/>
          </w:tcPr>
          <w:p w14:paraId="07B60C38" w14:textId="77777777" w:rsidR="00141D8B" w:rsidRPr="00595996" w:rsidRDefault="00141D8B" w:rsidP="006508FA">
            <w:pPr>
              <w:jc w:val="center"/>
              <w:rPr>
                <w:b/>
                <w:bCs/>
              </w:rPr>
            </w:pPr>
            <w:r w:rsidRPr="00595996">
              <w:rPr>
                <w:b/>
                <w:bCs/>
              </w:rPr>
              <w:t>Çevre Koruma</w:t>
            </w:r>
          </w:p>
          <w:p w14:paraId="6DFF6DE6" w14:textId="77777777" w:rsidR="00141D8B" w:rsidRPr="00595996" w:rsidRDefault="00141D8B" w:rsidP="006508FA">
            <w:pPr>
              <w:jc w:val="center"/>
              <w:rPr>
                <w:bCs/>
                <w:i/>
              </w:rPr>
            </w:pPr>
            <w:r w:rsidRPr="00595996">
              <w:rPr>
                <w:bCs/>
                <w:i/>
              </w:rPr>
              <w:t>Environmental Protection</w:t>
            </w:r>
          </w:p>
        </w:tc>
        <w:tc>
          <w:tcPr>
            <w:tcW w:w="426" w:type="dxa"/>
            <w:vMerge w:val="restart"/>
            <w:shd w:val="clear" w:color="auto" w:fill="FFFFFF" w:themeFill="background1"/>
            <w:vAlign w:val="center"/>
          </w:tcPr>
          <w:p w14:paraId="7B27FB2D" w14:textId="77777777" w:rsidR="00141D8B" w:rsidRPr="00595996" w:rsidRDefault="00141D8B" w:rsidP="006508FA">
            <w:pPr>
              <w:jc w:val="center"/>
              <w:rPr>
                <w:b/>
                <w:bCs/>
              </w:rPr>
            </w:pPr>
            <w:r w:rsidRPr="00595996">
              <w:rPr>
                <w:b/>
                <w:bCs/>
              </w:rPr>
              <w:t>2</w:t>
            </w:r>
          </w:p>
        </w:tc>
        <w:tc>
          <w:tcPr>
            <w:tcW w:w="567" w:type="dxa"/>
            <w:vMerge w:val="restart"/>
            <w:shd w:val="clear" w:color="auto" w:fill="FFFFFF" w:themeFill="background1"/>
            <w:vAlign w:val="center"/>
          </w:tcPr>
          <w:p w14:paraId="47DBD978" w14:textId="77777777" w:rsidR="00141D8B" w:rsidRPr="00595996" w:rsidRDefault="00141D8B" w:rsidP="006508FA">
            <w:pPr>
              <w:jc w:val="center"/>
              <w:rPr>
                <w:b/>
                <w:bCs/>
              </w:rPr>
            </w:pPr>
            <w:r w:rsidRPr="00595996">
              <w:rPr>
                <w:b/>
                <w:bCs/>
              </w:rPr>
              <w:t>0</w:t>
            </w:r>
          </w:p>
        </w:tc>
        <w:tc>
          <w:tcPr>
            <w:tcW w:w="425" w:type="dxa"/>
            <w:vMerge w:val="restart"/>
            <w:shd w:val="clear" w:color="auto" w:fill="FFFFFF" w:themeFill="background1"/>
            <w:vAlign w:val="center"/>
          </w:tcPr>
          <w:p w14:paraId="5832AEA1" w14:textId="77777777" w:rsidR="00141D8B" w:rsidRPr="00595996" w:rsidRDefault="00141D8B" w:rsidP="006508FA">
            <w:pPr>
              <w:jc w:val="center"/>
              <w:rPr>
                <w:b/>
                <w:bCs/>
              </w:rPr>
            </w:pPr>
            <w:r w:rsidRPr="00595996">
              <w:rPr>
                <w:b/>
                <w:bCs/>
              </w:rPr>
              <w:t>2</w:t>
            </w:r>
          </w:p>
        </w:tc>
        <w:tc>
          <w:tcPr>
            <w:tcW w:w="425" w:type="dxa"/>
            <w:vMerge w:val="restart"/>
            <w:shd w:val="clear" w:color="auto" w:fill="FFFFFF" w:themeFill="background1"/>
            <w:vAlign w:val="center"/>
          </w:tcPr>
          <w:p w14:paraId="2B622EC1" w14:textId="77777777" w:rsidR="00141D8B" w:rsidRPr="00595996" w:rsidRDefault="00141D8B" w:rsidP="006508FA">
            <w:pPr>
              <w:jc w:val="center"/>
              <w:rPr>
                <w:b/>
                <w:bCs/>
              </w:rPr>
            </w:pPr>
            <w:r w:rsidRPr="00595996">
              <w:rPr>
                <w:b/>
                <w:bCs/>
              </w:rPr>
              <w:t>3</w:t>
            </w:r>
          </w:p>
        </w:tc>
        <w:tc>
          <w:tcPr>
            <w:tcW w:w="709" w:type="dxa"/>
            <w:vMerge w:val="restart"/>
            <w:shd w:val="clear" w:color="auto" w:fill="FFFFFF" w:themeFill="background1"/>
            <w:textDirection w:val="btLr"/>
            <w:vAlign w:val="center"/>
          </w:tcPr>
          <w:p w14:paraId="70A87AE7" w14:textId="77777777" w:rsidR="00141D8B" w:rsidRDefault="00141D8B" w:rsidP="006508FA">
            <w:pPr>
              <w:ind w:left="113" w:right="113"/>
              <w:jc w:val="center"/>
              <w:rPr>
                <w:bCs/>
              </w:rPr>
            </w:pPr>
            <w:r w:rsidRPr="00595996">
              <w:rPr>
                <w:b/>
                <w:bCs/>
              </w:rPr>
              <w:t>Seçmeli</w:t>
            </w:r>
            <w:r>
              <w:rPr>
                <w:bCs/>
              </w:rPr>
              <w:t>/</w:t>
            </w:r>
            <w:r w:rsidRPr="00595996">
              <w:rPr>
                <w:bCs/>
                <w:i/>
              </w:rPr>
              <w:t>Elective</w:t>
            </w:r>
          </w:p>
        </w:tc>
        <w:tc>
          <w:tcPr>
            <w:tcW w:w="7371" w:type="dxa"/>
            <w:gridSpan w:val="2"/>
            <w:shd w:val="clear" w:color="auto" w:fill="FFFFFF" w:themeFill="background1"/>
          </w:tcPr>
          <w:p w14:paraId="6FE7981D" w14:textId="77777777" w:rsidR="00141D8B" w:rsidRPr="003D0BB5" w:rsidRDefault="00141D8B" w:rsidP="00010094">
            <w:pPr>
              <w:jc w:val="center"/>
              <w:rPr>
                <w:b/>
                <w:bCs/>
              </w:rPr>
            </w:pPr>
            <w:r w:rsidRPr="003D0BB5">
              <w:rPr>
                <w:b/>
                <w:bCs/>
              </w:rPr>
              <w:t>Amaç</w:t>
            </w:r>
          </w:p>
          <w:p w14:paraId="264E724A" w14:textId="77777777" w:rsidR="00141D8B" w:rsidRDefault="00141D8B" w:rsidP="00010094">
            <w:pPr>
              <w:pStyle w:val="AralkYok"/>
              <w:jc w:val="both"/>
              <w:rPr>
                <w:rFonts w:ascii="Times New Roman" w:hAnsi="Times New Roman" w:cs="Times New Roman"/>
                <w:bCs/>
                <w:sz w:val="24"/>
                <w:szCs w:val="24"/>
              </w:rPr>
            </w:pPr>
            <w:r w:rsidRPr="00C53EC1">
              <w:rPr>
                <w:rFonts w:ascii="Times New Roman" w:hAnsi="Times New Roman" w:cs="Times New Roman"/>
                <w:b/>
                <w:iCs/>
                <w:sz w:val="24"/>
                <w:szCs w:val="24"/>
              </w:rPr>
              <w:t xml:space="preserve">Bu dersin temel </w:t>
            </w:r>
            <w:proofErr w:type="gramStart"/>
            <w:r w:rsidRPr="00C53EC1">
              <w:rPr>
                <w:rFonts w:ascii="Times New Roman" w:hAnsi="Times New Roman" w:cs="Times New Roman"/>
                <w:b/>
                <w:iCs/>
                <w:sz w:val="24"/>
                <w:szCs w:val="24"/>
              </w:rPr>
              <w:t>amacı,  öğrencinin</w:t>
            </w:r>
            <w:proofErr w:type="gramEnd"/>
            <w:r w:rsidRPr="00C53EC1">
              <w:rPr>
                <w:rFonts w:ascii="Times New Roman" w:hAnsi="Times New Roman" w:cs="Times New Roman"/>
                <w:b/>
                <w:iCs/>
                <w:sz w:val="24"/>
                <w:szCs w:val="24"/>
              </w:rPr>
              <w:t xml:space="preserve"> çevre ve çevre ile ilgili temel kavramları anlaması, ilişkileri kavraması ve doğayı etkileyen kirlilik kaynaklarını ve olası sonuçlarını değerlendirmesine yardımcı olmaktır. Ayrıca, </w:t>
            </w:r>
            <w:r>
              <w:rPr>
                <w:rFonts w:ascii="Times New Roman" w:hAnsi="Times New Roman" w:cs="Times New Roman"/>
                <w:b/>
                <w:iCs/>
                <w:sz w:val="24"/>
                <w:szCs w:val="24"/>
              </w:rPr>
              <w:t xml:space="preserve">doğal kaynakların korunması ve </w:t>
            </w:r>
            <w:r w:rsidRPr="00C53EC1">
              <w:rPr>
                <w:rFonts w:ascii="Times New Roman" w:hAnsi="Times New Roman" w:cs="Times New Roman"/>
                <w:b/>
                <w:iCs/>
                <w:sz w:val="24"/>
                <w:szCs w:val="24"/>
              </w:rPr>
              <w:t xml:space="preserve">sürdürülebilir önlemler </w:t>
            </w:r>
            <w:proofErr w:type="gramStart"/>
            <w:r w:rsidRPr="00C53EC1">
              <w:rPr>
                <w:rFonts w:ascii="Times New Roman" w:hAnsi="Times New Roman" w:cs="Times New Roman"/>
                <w:b/>
                <w:iCs/>
                <w:sz w:val="24"/>
                <w:szCs w:val="24"/>
              </w:rPr>
              <w:t>alması,  çevresel</w:t>
            </w:r>
            <w:proofErr w:type="gramEnd"/>
            <w:r w:rsidRPr="00C53EC1">
              <w:rPr>
                <w:rFonts w:ascii="Times New Roman" w:hAnsi="Times New Roman" w:cs="Times New Roman"/>
                <w:b/>
                <w:iCs/>
                <w:sz w:val="24"/>
                <w:szCs w:val="24"/>
              </w:rPr>
              <w:t xml:space="preserve"> risk analizlerini kavramak ve risk analizi yapabilme becerisi, çevre yönetimi ve yönetmelik bilgisi hakkında donanım kazanmaları konularında donanım sağlamaktır.</w:t>
            </w:r>
          </w:p>
          <w:p w14:paraId="2A83533B" w14:textId="77777777" w:rsidR="00141D8B" w:rsidRPr="003D0BB5" w:rsidRDefault="00141D8B" w:rsidP="00010094">
            <w:pPr>
              <w:spacing w:after="120"/>
              <w:jc w:val="center"/>
              <w:rPr>
                <w:i/>
              </w:rPr>
            </w:pPr>
            <w:r w:rsidRPr="003D0BB5">
              <w:rPr>
                <w:i/>
              </w:rPr>
              <w:t>Aim of Course</w:t>
            </w:r>
          </w:p>
          <w:p w14:paraId="64D338FB" w14:textId="0B1CC9D1" w:rsidR="00141D8B" w:rsidRDefault="00141D8B" w:rsidP="00715292">
            <w:pPr>
              <w:pStyle w:val="AralkYok"/>
              <w:jc w:val="both"/>
              <w:rPr>
                <w:rFonts w:ascii="Times New Roman" w:hAnsi="Times New Roman" w:cs="Times New Roman"/>
                <w:bCs/>
                <w:sz w:val="24"/>
                <w:szCs w:val="24"/>
              </w:rPr>
            </w:pPr>
            <w:r w:rsidRPr="00AC42A1">
              <w:rPr>
                <w:rFonts w:ascii="Times New Roman" w:hAnsi="Times New Roman" w:cs="Times New Roman"/>
                <w:i/>
                <w:sz w:val="24"/>
                <w:szCs w:val="24"/>
              </w:rPr>
              <w:t>The main purpose of this course is to help students understand the basic concepts of the environment, grasp the relationships and evaluate the pollution sources and possible results that affect nature. In addition, it is to equip them with the protection of natural resources and taking sustainable measures, comprehending environmental risk analyses and the ability to conduct risk analyses, and gaining knowledge about environmental management and regulations.</w:t>
            </w:r>
          </w:p>
        </w:tc>
      </w:tr>
      <w:tr w:rsidR="00EB0EE5" w14:paraId="472E1F93" w14:textId="77777777" w:rsidTr="000462F5">
        <w:trPr>
          <w:trHeight w:val="765"/>
        </w:trPr>
        <w:tc>
          <w:tcPr>
            <w:tcW w:w="1652" w:type="dxa"/>
            <w:vMerge/>
            <w:shd w:val="clear" w:color="auto" w:fill="FFFFFF" w:themeFill="background1"/>
            <w:vAlign w:val="center"/>
          </w:tcPr>
          <w:p w14:paraId="6268BB46" w14:textId="77777777" w:rsidR="00EB0EE5" w:rsidRDefault="00EB0EE5" w:rsidP="00EB0EE5">
            <w:pPr>
              <w:jc w:val="center"/>
              <w:rPr>
                <w:bCs/>
              </w:rPr>
            </w:pPr>
          </w:p>
        </w:tc>
        <w:tc>
          <w:tcPr>
            <w:tcW w:w="3559" w:type="dxa"/>
            <w:vMerge/>
            <w:shd w:val="clear" w:color="auto" w:fill="FFFFFF" w:themeFill="background1"/>
            <w:vAlign w:val="center"/>
          </w:tcPr>
          <w:p w14:paraId="66E54AB0" w14:textId="77777777" w:rsidR="00EB0EE5" w:rsidRDefault="00EB0EE5" w:rsidP="00EB0EE5">
            <w:pPr>
              <w:rPr>
                <w:bCs/>
              </w:rPr>
            </w:pPr>
          </w:p>
        </w:tc>
        <w:tc>
          <w:tcPr>
            <w:tcW w:w="426" w:type="dxa"/>
            <w:vMerge/>
            <w:shd w:val="clear" w:color="auto" w:fill="FFFFFF" w:themeFill="background1"/>
            <w:vAlign w:val="center"/>
          </w:tcPr>
          <w:p w14:paraId="056F2F1D" w14:textId="77777777" w:rsidR="00EB0EE5" w:rsidRDefault="00EB0EE5" w:rsidP="00EB0EE5">
            <w:pPr>
              <w:jc w:val="center"/>
              <w:rPr>
                <w:bCs/>
              </w:rPr>
            </w:pPr>
          </w:p>
        </w:tc>
        <w:tc>
          <w:tcPr>
            <w:tcW w:w="567" w:type="dxa"/>
            <w:vMerge/>
            <w:shd w:val="clear" w:color="auto" w:fill="FFFFFF" w:themeFill="background1"/>
            <w:vAlign w:val="center"/>
          </w:tcPr>
          <w:p w14:paraId="156F119A" w14:textId="77777777" w:rsidR="00EB0EE5" w:rsidRDefault="00EB0EE5" w:rsidP="00EB0EE5">
            <w:pPr>
              <w:jc w:val="center"/>
              <w:rPr>
                <w:bCs/>
              </w:rPr>
            </w:pPr>
          </w:p>
        </w:tc>
        <w:tc>
          <w:tcPr>
            <w:tcW w:w="425" w:type="dxa"/>
            <w:vMerge/>
            <w:shd w:val="clear" w:color="auto" w:fill="FFFFFF" w:themeFill="background1"/>
            <w:vAlign w:val="center"/>
          </w:tcPr>
          <w:p w14:paraId="6102FEE9" w14:textId="77777777" w:rsidR="00EB0EE5" w:rsidRDefault="00EB0EE5" w:rsidP="00EB0EE5">
            <w:pPr>
              <w:jc w:val="center"/>
              <w:rPr>
                <w:bCs/>
              </w:rPr>
            </w:pPr>
          </w:p>
        </w:tc>
        <w:tc>
          <w:tcPr>
            <w:tcW w:w="425" w:type="dxa"/>
            <w:vMerge/>
            <w:shd w:val="clear" w:color="auto" w:fill="FFFFFF" w:themeFill="background1"/>
            <w:vAlign w:val="center"/>
          </w:tcPr>
          <w:p w14:paraId="4AFA12CD" w14:textId="77777777" w:rsidR="00EB0EE5" w:rsidRDefault="00EB0EE5" w:rsidP="00EB0EE5">
            <w:pPr>
              <w:jc w:val="center"/>
              <w:rPr>
                <w:bCs/>
              </w:rPr>
            </w:pPr>
          </w:p>
        </w:tc>
        <w:tc>
          <w:tcPr>
            <w:tcW w:w="709" w:type="dxa"/>
            <w:vMerge/>
            <w:shd w:val="clear" w:color="auto" w:fill="FFFFFF" w:themeFill="background1"/>
            <w:vAlign w:val="center"/>
          </w:tcPr>
          <w:p w14:paraId="76B01A5C" w14:textId="77777777" w:rsidR="00EB0EE5" w:rsidRDefault="00EB0EE5" w:rsidP="00EB0EE5">
            <w:pPr>
              <w:jc w:val="center"/>
              <w:rPr>
                <w:bCs/>
              </w:rPr>
            </w:pPr>
          </w:p>
        </w:tc>
        <w:tc>
          <w:tcPr>
            <w:tcW w:w="7371" w:type="dxa"/>
            <w:gridSpan w:val="2"/>
            <w:shd w:val="clear" w:color="auto" w:fill="FFFFFF" w:themeFill="background1"/>
          </w:tcPr>
          <w:p w14:paraId="40DB85CE" w14:textId="77777777" w:rsidR="00582B83" w:rsidRPr="00BC4346" w:rsidRDefault="00582B83" w:rsidP="00582B83">
            <w:pPr>
              <w:spacing w:line="259" w:lineRule="auto"/>
              <w:jc w:val="center"/>
              <w:rPr>
                <w:b/>
                <w:color w:val="000000" w:themeColor="text1"/>
              </w:rPr>
            </w:pPr>
            <w:r w:rsidRPr="00BC4346">
              <w:rPr>
                <w:b/>
                <w:color w:val="000000" w:themeColor="text1"/>
              </w:rPr>
              <w:t>Ders Materyali</w:t>
            </w:r>
          </w:p>
          <w:p w14:paraId="40A8FF2F" w14:textId="77777777" w:rsidR="00582B83" w:rsidRPr="00BC4346" w:rsidRDefault="00582B83" w:rsidP="00582B83">
            <w:pPr>
              <w:spacing w:line="259" w:lineRule="auto"/>
              <w:rPr>
                <w:b/>
                <w:color w:val="000000" w:themeColor="text1"/>
                <w:sz w:val="22"/>
              </w:rPr>
            </w:pPr>
            <w:r w:rsidRPr="00BC4346">
              <w:rPr>
                <w:b/>
                <w:color w:val="000000" w:themeColor="text1"/>
                <w:sz w:val="22"/>
              </w:rPr>
              <w:t xml:space="preserve">Ders </w:t>
            </w:r>
            <w:proofErr w:type="gramStart"/>
            <w:r w:rsidRPr="00BC4346">
              <w:rPr>
                <w:b/>
                <w:color w:val="000000" w:themeColor="text1"/>
                <w:sz w:val="22"/>
              </w:rPr>
              <w:t xml:space="preserve">kitapları, </w:t>
            </w:r>
            <w:r w:rsidRPr="00BC4346">
              <w:rPr>
                <w:rFonts w:asciiTheme="minorHAnsi" w:hAnsiTheme="minorHAnsi"/>
                <w:color w:val="000000" w:themeColor="text1"/>
                <w:sz w:val="22"/>
              </w:rPr>
              <w:t xml:space="preserve"> </w:t>
            </w:r>
            <w:r w:rsidRPr="00BC4346">
              <w:rPr>
                <w:b/>
                <w:color w:val="000000" w:themeColor="text1"/>
                <w:sz w:val="22"/>
              </w:rPr>
              <w:t>Öğreticinin</w:t>
            </w:r>
            <w:proofErr w:type="gramEnd"/>
            <w:r w:rsidRPr="00BC4346">
              <w:rPr>
                <w:rFonts w:asciiTheme="minorHAnsi" w:hAnsiTheme="minorHAnsi"/>
                <w:color w:val="000000" w:themeColor="text1"/>
                <w:sz w:val="22"/>
              </w:rPr>
              <w:t xml:space="preserve"> </w:t>
            </w:r>
            <w:r w:rsidRPr="00BC4346">
              <w:rPr>
                <w:b/>
                <w:color w:val="000000" w:themeColor="text1"/>
                <w:sz w:val="22"/>
              </w:rPr>
              <w:t>Powerpoint sunumu, Videolar, İnternet kaynakları.</w:t>
            </w:r>
          </w:p>
          <w:p w14:paraId="2E5295A0" w14:textId="77777777" w:rsidR="00582B83" w:rsidRPr="00BC4346" w:rsidRDefault="00582B83" w:rsidP="00582B83">
            <w:pPr>
              <w:spacing w:line="259" w:lineRule="auto"/>
              <w:rPr>
                <w:b/>
                <w:color w:val="000000" w:themeColor="text1"/>
                <w:sz w:val="22"/>
              </w:rPr>
            </w:pPr>
          </w:p>
          <w:p w14:paraId="3142F604" w14:textId="77777777" w:rsidR="00582B83" w:rsidRPr="00BC4346" w:rsidRDefault="00582B83" w:rsidP="00582B83">
            <w:pPr>
              <w:spacing w:line="259" w:lineRule="auto"/>
              <w:jc w:val="center"/>
              <w:rPr>
                <w:i/>
                <w:color w:val="000000" w:themeColor="text1"/>
              </w:rPr>
            </w:pPr>
            <w:r w:rsidRPr="00BC4346">
              <w:rPr>
                <w:i/>
                <w:color w:val="000000" w:themeColor="text1"/>
              </w:rPr>
              <w:t>Course Material</w:t>
            </w:r>
          </w:p>
          <w:p w14:paraId="6729BC6A" w14:textId="70E4B797" w:rsidR="00EB0EE5" w:rsidRDefault="00582B83" w:rsidP="00582B83">
            <w:pPr>
              <w:spacing w:after="120"/>
              <w:jc w:val="both"/>
              <w:rPr>
                <w:bCs/>
              </w:rPr>
            </w:pPr>
            <w:r w:rsidRPr="00BC4346">
              <w:rPr>
                <w:i/>
                <w:color w:val="000000" w:themeColor="text1"/>
                <w:sz w:val="22"/>
              </w:rPr>
              <w:t>Textbooks, Tutorial PowerPoint presentation, Videos, Internet resources.</w:t>
            </w:r>
          </w:p>
        </w:tc>
      </w:tr>
      <w:tr w:rsidR="00EB0EE5" w14:paraId="1789E124" w14:textId="77777777" w:rsidTr="000462F5">
        <w:trPr>
          <w:trHeight w:val="765"/>
        </w:trPr>
        <w:tc>
          <w:tcPr>
            <w:tcW w:w="1652" w:type="dxa"/>
            <w:vMerge/>
            <w:shd w:val="clear" w:color="auto" w:fill="FFFFFF" w:themeFill="background1"/>
            <w:vAlign w:val="center"/>
          </w:tcPr>
          <w:p w14:paraId="4F7E27EA" w14:textId="77777777" w:rsidR="00EB0EE5" w:rsidRDefault="00EB0EE5" w:rsidP="00EB0EE5">
            <w:pPr>
              <w:jc w:val="center"/>
              <w:rPr>
                <w:bCs/>
              </w:rPr>
            </w:pPr>
          </w:p>
        </w:tc>
        <w:tc>
          <w:tcPr>
            <w:tcW w:w="3559" w:type="dxa"/>
            <w:vMerge/>
            <w:shd w:val="clear" w:color="auto" w:fill="FFFFFF" w:themeFill="background1"/>
            <w:vAlign w:val="center"/>
          </w:tcPr>
          <w:p w14:paraId="35CE09DC" w14:textId="77777777" w:rsidR="00EB0EE5" w:rsidRDefault="00EB0EE5" w:rsidP="00EB0EE5">
            <w:pPr>
              <w:rPr>
                <w:bCs/>
              </w:rPr>
            </w:pPr>
          </w:p>
        </w:tc>
        <w:tc>
          <w:tcPr>
            <w:tcW w:w="426" w:type="dxa"/>
            <w:vMerge/>
            <w:shd w:val="clear" w:color="auto" w:fill="FFFFFF" w:themeFill="background1"/>
            <w:vAlign w:val="center"/>
          </w:tcPr>
          <w:p w14:paraId="3C5D0C32" w14:textId="77777777" w:rsidR="00EB0EE5" w:rsidRDefault="00EB0EE5" w:rsidP="00EB0EE5">
            <w:pPr>
              <w:jc w:val="center"/>
              <w:rPr>
                <w:bCs/>
              </w:rPr>
            </w:pPr>
          </w:p>
        </w:tc>
        <w:tc>
          <w:tcPr>
            <w:tcW w:w="567" w:type="dxa"/>
            <w:vMerge/>
            <w:shd w:val="clear" w:color="auto" w:fill="FFFFFF" w:themeFill="background1"/>
            <w:vAlign w:val="center"/>
          </w:tcPr>
          <w:p w14:paraId="58A9BABF" w14:textId="77777777" w:rsidR="00EB0EE5" w:rsidRDefault="00EB0EE5" w:rsidP="00EB0EE5">
            <w:pPr>
              <w:jc w:val="center"/>
              <w:rPr>
                <w:bCs/>
              </w:rPr>
            </w:pPr>
          </w:p>
        </w:tc>
        <w:tc>
          <w:tcPr>
            <w:tcW w:w="425" w:type="dxa"/>
            <w:vMerge/>
            <w:shd w:val="clear" w:color="auto" w:fill="FFFFFF" w:themeFill="background1"/>
            <w:vAlign w:val="center"/>
          </w:tcPr>
          <w:p w14:paraId="026E1066" w14:textId="77777777" w:rsidR="00EB0EE5" w:rsidRDefault="00EB0EE5" w:rsidP="00EB0EE5">
            <w:pPr>
              <w:jc w:val="center"/>
              <w:rPr>
                <w:bCs/>
              </w:rPr>
            </w:pPr>
          </w:p>
        </w:tc>
        <w:tc>
          <w:tcPr>
            <w:tcW w:w="425" w:type="dxa"/>
            <w:vMerge/>
            <w:shd w:val="clear" w:color="auto" w:fill="FFFFFF" w:themeFill="background1"/>
            <w:vAlign w:val="center"/>
          </w:tcPr>
          <w:p w14:paraId="5377D8D1" w14:textId="77777777" w:rsidR="00EB0EE5" w:rsidRDefault="00EB0EE5" w:rsidP="00EB0EE5">
            <w:pPr>
              <w:jc w:val="center"/>
              <w:rPr>
                <w:bCs/>
              </w:rPr>
            </w:pPr>
          </w:p>
        </w:tc>
        <w:tc>
          <w:tcPr>
            <w:tcW w:w="709" w:type="dxa"/>
            <w:vMerge/>
            <w:shd w:val="clear" w:color="auto" w:fill="FFFFFF" w:themeFill="background1"/>
            <w:vAlign w:val="center"/>
          </w:tcPr>
          <w:p w14:paraId="37C5B9DF" w14:textId="77777777" w:rsidR="00EB0EE5" w:rsidRDefault="00EB0EE5" w:rsidP="00EB0EE5">
            <w:pPr>
              <w:jc w:val="center"/>
              <w:rPr>
                <w:bCs/>
              </w:rPr>
            </w:pPr>
          </w:p>
        </w:tc>
        <w:tc>
          <w:tcPr>
            <w:tcW w:w="7371" w:type="dxa"/>
            <w:gridSpan w:val="2"/>
            <w:shd w:val="clear" w:color="auto" w:fill="FFFFFF" w:themeFill="background1"/>
          </w:tcPr>
          <w:p w14:paraId="377878BA" w14:textId="77777777" w:rsidR="00EB0EE5" w:rsidRDefault="00EB0EE5" w:rsidP="00EB0EE5">
            <w:pPr>
              <w:spacing w:after="120"/>
              <w:jc w:val="center"/>
              <w:rPr>
                <w:b/>
              </w:rPr>
            </w:pPr>
            <w:r>
              <w:rPr>
                <w:b/>
              </w:rPr>
              <w:t>Yöntem ve Teknik</w:t>
            </w:r>
          </w:p>
          <w:p w14:paraId="23BC53CF" w14:textId="77777777" w:rsidR="00EB0EE5" w:rsidRDefault="00EB0EE5" w:rsidP="00141D8B">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0AE7F6AE" w14:textId="77777777" w:rsidR="00EB0EE5" w:rsidRDefault="00EB0EE5" w:rsidP="00EB0EE5">
            <w:pPr>
              <w:spacing w:after="120"/>
              <w:jc w:val="center"/>
              <w:rPr>
                <w:bCs/>
                <w:i/>
                <w:iCs/>
              </w:rPr>
            </w:pPr>
            <w:r>
              <w:rPr>
                <w:bCs/>
                <w:i/>
                <w:iCs/>
              </w:rPr>
              <w:lastRenderedPageBreak/>
              <w:t>Method and Technique</w:t>
            </w:r>
          </w:p>
          <w:p w14:paraId="7FEF39D0" w14:textId="77777777" w:rsidR="00EB0EE5" w:rsidRDefault="00EB0EE5" w:rsidP="00EB0EE5">
            <w:pPr>
              <w:spacing w:after="120"/>
              <w:jc w:val="both"/>
              <w:rPr>
                <w:i/>
              </w:rPr>
            </w:pPr>
            <w:r>
              <w:rPr>
                <w:bCs/>
                <w:i/>
                <w:iCs/>
              </w:rPr>
              <w:t>Plain lecture, Discussion method, Problem solving method, Experiment and laboratory method, Application, Presentation method</w:t>
            </w:r>
          </w:p>
        </w:tc>
      </w:tr>
      <w:tr w:rsidR="00EB0EE5" w14:paraId="5EC0D9B6" w14:textId="77777777" w:rsidTr="000462F5">
        <w:trPr>
          <w:trHeight w:val="765"/>
        </w:trPr>
        <w:tc>
          <w:tcPr>
            <w:tcW w:w="1652" w:type="dxa"/>
            <w:vMerge/>
            <w:shd w:val="clear" w:color="auto" w:fill="FFFFFF" w:themeFill="background1"/>
            <w:vAlign w:val="center"/>
          </w:tcPr>
          <w:p w14:paraId="1F8EF03B" w14:textId="77777777" w:rsidR="00EB0EE5" w:rsidRDefault="00EB0EE5" w:rsidP="00EB0EE5">
            <w:pPr>
              <w:jc w:val="center"/>
              <w:rPr>
                <w:bCs/>
              </w:rPr>
            </w:pPr>
          </w:p>
        </w:tc>
        <w:tc>
          <w:tcPr>
            <w:tcW w:w="3559" w:type="dxa"/>
            <w:vMerge/>
            <w:shd w:val="clear" w:color="auto" w:fill="FFFFFF" w:themeFill="background1"/>
            <w:vAlign w:val="center"/>
          </w:tcPr>
          <w:p w14:paraId="49A2CC38" w14:textId="77777777" w:rsidR="00EB0EE5" w:rsidRDefault="00EB0EE5" w:rsidP="00EB0EE5">
            <w:pPr>
              <w:rPr>
                <w:bCs/>
              </w:rPr>
            </w:pPr>
          </w:p>
        </w:tc>
        <w:tc>
          <w:tcPr>
            <w:tcW w:w="426" w:type="dxa"/>
            <w:vMerge/>
            <w:shd w:val="clear" w:color="auto" w:fill="FFFFFF" w:themeFill="background1"/>
            <w:vAlign w:val="center"/>
          </w:tcPr>
          <w:p w14:paraId="05815072" w14:textId="77777777" w:rsidR="00EB0EE5" w:rsidRDefault="00EB0EE5" w:rsidP="00EB0EE5">
            <w:pPr>
              <w:jc w:val="center"/>
              <w:rPr>
                <w:bCs/>
              </w:rPr>
            </w:pPr>
          </w:p>
        </w:tc>
        <w:tc>
          <w:tcPr>
            <w:tcW w:w="567" w:type="dxa"/>
            <w:vMerge/>
            <w:shd w:val="clear" w:color="auto" w:fill="FFFFFF" w:themeFill="background1"/>
            <w:vAlign w:val="center"/>
          </w:tcPr>
          <w:p w14:paraId="4CF7DF8F" w14:textId="77777777" w:rsidR="00EB0EE5" w:rsidRDefault="00EB0EE5" w:rsidP="00EB0EE5">
            <w:pPr>
              <w:jc w:val="center"/>
              <w:rPr>
                <w:bCs/>
              </w:rPr>
            </w:pPr>
          </w:p>
        </w:tc>
        <w:tc>
          <w:tcPr>
            <w:tcW w:w="425" w:type="dxa"/>
            <w:vMerge/>
            <w:shd w:val="clear" w:color="auto" w:fill="FFFFFF" w:themeFill="background1"/>
            <w:vAlign w:val="center"/>
          </w:tcPr>
          <w:p w14:paraId="5C4848FD" w14:textId="77777777" w:rsidR="00EB0EE5" w:rsidRDefault="00EB0EE5" w:rsidP="00EB0EE5">
            <w:pPr>
              <w:jc w:val="center"/>
              <w:rPr>
                <w:bCs/>
              </w:rPr>
            </w:pPr>
          </w:p>
        </w:tc>
        <w:tc>
          <w:tcPr>
            <w:tcW w:w="425" w:type="dxa"/>
            <w:vMerge/>
            <w:shd w:val="clear" w:color="auto" w:fill="FFFFFF" w:themeFill="background1"/>
            <w:vAlign w:val="center"/>
          </w:tcPr>
          <w:p w14:paraId="5C24FC28" w14:textId="77777777" w:rsidR="00EB0EE5" w:rsidRDefault="00EB0EE5" w:rsidP="00EB0EE5">
            <w:pPr>
              <w:jc w:val="center"/>
              <w:rPr>
                <w:bCs/>
              </w:rPr>
            </w:pPr>
          </w:p>
        </w:tc>
        <w:tc>
          <w:tcPr>
            <w:tcW w:w="709" w:type="dxa"/>
            <w:vMerge/>
            <w:shd w:val="clear" w:color="auto" w:fill="FFFFFF" w:themeFill="background1"/>
            <w:vAlign w:val="center"/>
          </w:tcPr>
          <w:p w14:paraId="11EA7A1A" w14:textId="77777777" w:rsidR="00EB0EE5" w:rsidRDefault="00EB0EE5" w:rsidP="00EB0EE5">
            <w:pPr>
              <w:jc w:val="center"/>
              <w:rPr>
                <w:bCs/>
              </w:rPr>
            </w:pPr>
          </w:p>
        </w:tc>
        <w:tc>
          <w:tcPr>
            <w:tcW w:w="7371" w:type="dxa"/>
            <w:gridSpan w:val="2"/>
            <w:shd w:val="clear" w:color="auto" w:fill="FFFFFF" w:themeFill="background1"/>
          </w:tcPr>
          <w:p w14:paraId="6B5AFCAD" w14:textId="77777777" w:rsidR="00EB0EE5" w:rsidRDefault="00EB0EE5" w:rsidP="00EB0EE5">
            <w:pPr>
              <w:spacing w:after="120"/>
              <w:jc w:val="center"/>
              <w:rPr>
                <w:b/>
              </w:rPr>
            </w:pPr>
            <w:r>
              <w:rPr>
                <w:b/>
              </w:rPr>
              <w:t>Ölçme ve Değerlendirme Yöntem/Tekniği</w:t>
            </w:r>
          </w:p>
          <w:p w14:paraId="1FCECDF0" w14:textId="00C68874" w:rsidR="00010094" w:rsidRDefault="00010094" w:rsidP="00010094">
            <w:pPr>
              <w:spacing w:after="120"/>
              <w:jc w:val="both"/>
              <w:rPr>
                <w:b/>
              </w:rPr>
            </w:pPr>
            <w:r>
              <w:rPr>
                <w:b/>
              </w:rPr>
              <w:t>Ç</w:t>
            </w:r>
            <w:r w:rsidRPr="005707BE">
              <w:rPr>
                <w:b/>
              </w:rPr>
              <w:t>oktan seçmeli testler, doğru- yanlış soruları, kısa cevaplı sorular, boşluk doldurma ve esleştirme sorularıdır.</w:t>
            </w:r>
          </w:p>
          <w:p w14:paraId="5BBF24B6" w14:textId="77777777" w:rsidR="00010094" w:rsidRDefault="00010094" w:rsidP="00010094">
            <w:pPr>
              <w:spacing w:after="120"/>
              <w:jc w:val="center"/>
              <w:rPr>
                <w:i/>
              </w:rPr>
            </w:pPr>
            <w:r w:rsidRPr="00283D65">
              <w:rPr>
                <w:i/>
              </w:rPr>
              <w:t>Assesment and Evaluation Method and Technique</w:t>
            </w:r>
          </w:p>
          <w:p w14:paraId="34A95223" w14:textId="4EF0409E" w:rsidR="00EB0EE5" w:rsidRDefault="00010094" w:rsidP="00010094">
            <w:pPr>
              <w:spacing w:after="120"/>
              <w:jc w:val="both"/>
              <w:rPr>
                <w:i/>
              </w:rPr>
            </w:pPr>
            <w:r w:rsidRPr="005707BE">
              <w:rPr>
                <w:i/>
              </w:rPr>
              <w:t>Multiple choice tests include true-false questions, short answer questions, fill-in-the-blank and matching questions.</w:t>
            </w:r>
          </w:p>
        </w:tc>
      </w:tr>
      <w:tr w:rsidR="00595996" w14:paraId="2BF8513B" w14:textId="77777777" w:rsidTr="00AA2BAD">
        <w:trPr>
          <w:trHeight w:val="765"/>
        </w:trPr>
        <w:tc>
          <w:tcPr>
            <w:tcW w:w="1652" w:type="dxa"/>
            <w:vMerge/>
            <w:shd w:val="clear" w:color="auto" w:fill="FFFFFF" w:themeFill="background1"/>
            <w:vAlign w:val="center"/>
          </w:tcPr>
          <w:p w14:paraId="7FBDD068" w14:textId="77777777" w:rsidR="00595996" w:rsidRDefault="00595996" w:rsidP="00EB0EE5">
            <w:pPr>
              <w:jc w:val="center"/>
              <w:rPr>
                <w:bCs/>
              </w:rPr>
            </w:pPr>
          </w:p>
        </w:tc>
        <w:tc>
          <w:tcPr>
            <w:tcW w:w="3559" w:type="dxa"/>
            <w:vMerge/>
            <w:shd w:val="clear" w:color="auto" w:fill="FFFFFF" w:themeFill="background1"/>
            <w:vAlign w:val="center"/>
          </w:tcPr>
          <w:p w14:paraId="2FF11B6C" w14:textId="77777777" w:rsidR="00595996" w:rsidRDefault="00595996" w:rsidP="00EB0EE5">
            <w:pPr>
              <w:rPr>
                <w:bCs/>
              </w:rPr>
            </w:pPr>
          </w:p>
        </w:tc>
        <w:tc>
          <w:tcPr>
            <w:tcW w:w="426" w:type="dxa"/>
            <w:vMerge/>
            <w:shd w:val="clear" w:color="auto" w:fill="FFFFFF" w:themeFill="background1"/>
            <w:vAlign w:val="center"/>
          </w:tcPr>
          <w:p w14:paraId="4FB5B89A" w14:textId="77777777" w:rsidR="00595996" w:rsidRDefault="00595996" w:rsidP="00EB0EE5">
            <w:pPr>
              <w:jc w:val="center"/>
              <w:rPr>
                <w:bCs/>
              </w:rPr>
            </w:pPr>
          </w:p>
        </w:tc>
        <w:tc>
          <w:tcPr>
            <w:tcW w:w="567" w:type="dxa"/>
            <w:vMerge/>
            <w:shd w:val="clear" w:color="auto" w:fill="FFFFFF" w:themeFill="background1"/>
            <w:vAlign w:val="center"/>
          </w:tcPr>
          <w:p w14:paraId="0977D8E5" w14:textId="77777777" w:rsidR="00595996" w:rsidRDefault="00595996" w:rsidP="00EB0EE5">
            <w:pPr>
              <w:jc w:val="center"/>
              <w:rPr>
                <w:bCs/>
              </w:rPr>
            </w:pPr>
          </w:p>
        </w:tc>
        <w:tc>
          <w:tcPr>
            <w:tcW w:w="425" w:type="dxa"/>
            <w:vMerge/>
            <w:shd w:val="clear" w:color="auto" w:fill="FFFFFF" w:themeFill="background1"/>
            <w:vAlign w:val="center"/>
          </w:tcPr>
          <w:p w14:paraId="55C880B6" w14:textId="77777777" w:rsidR="00595996" w:rsidRDefault="00595996" w:rsidP="00EB0EE5">
            <w:pPr>
              <w:jc w:val="center"/>
              <w:rPr>
                <w:bCs/>
              </w:rPr>
            </w:pPr>
          </w:p>
        </w:tc>
        <w:tc>
          <w:tcPr>
            <w:tcW w:w="425" w:type="dxa"/>
            <w:vMerge/>
            <w:shd w:val="clear" w:color="auto" w:fill="FFFFFF" w:themeFill="background1"/>
            <w:vAlign w:val="center"/>
          </w:tcPr>
          <w:p w14:paraId="07FEB6D0" w14:textId="77777777" w:rsidR="00595996" w:rsidRDefault="00595996" w:rsidP="00EB0EE5">
            <w:pPr>
              <w:jc w:val="center"/>
              <w:rPr>
                <w:bCs/>
              </w:rPr>
            </w:pPr>
          </w:p>
        </w:tc>
        <w:tc>
          <w:tcPr>
            <w:tcW w:w="709" w:type="dxa"/>
            <w:vMerge/>
            <w:shd w:val="clear" w:color="auto" w:fill="FFFFFF" w:themeFill="background1"/>
            <w:vAlign w:val="center"/>
          </w:tcPr>
          <w:p w14:paraId="51B8043B" w14:textId="77777777" w:rsidR="00595996" w:rsidRDefault="00595996" w:rsidP="00EB0EE5">
            <w:pPr>
              <w:jc w:val="center"/>
              <w:rPr>
                <w:bCs/>
              </w:rPr>
            </w:pPr>
          </w:p>
        </w:tc>
        <w:tc>
          <w:tcPr>
            <w:tcW w:w="7371" w:type="dxa"/>
            <w:gridSpan w:val="2"/>
            <w:shd w:val="clear" w:color="auto" w:fill="DEEAF6" w:themeFill="accent1" w:themeFillTint="33"/>
          </w:tcPr>
          <w:p w14:paraId="1B872DE4" w14:textId="59517065" w:rsidR="00595996" w:rsidRDefault="00595996" w:rsidP="00141D8B">
            <w:pPr>
              <w:spacing w:after="120"/>
              <w:jc w:val="center"/>
              <w:rPr>
                <w:b/>
              </w:rPr>
            </w:pPr>
            <w:r w:rsidRPr="00F83F29">
              <w:rPr>
                <w:b/>
              </w:rPr>
              <w:t xml:space="preserve">FR-700 Program Güncelleme Kontrol Listesi </w:t>
            </w:r>
            <w:proofErr w:type="gramStart"/>
            <w:r w:rsidRPr="00F83F29">
              <w:rPr>
                <w:b/>
              </w:rPr>
              <w:t>KODU</w:t>
            </w:r>
            <w:r w:rsidR="00141D8B">
              <w:rPr>
                <w:b/>
              </w:rPr>
              <w:t>:TB</w:t>
            </w:r>
            <w:proofErr w:type="gramEnd"/>
            <w:r w:rsidR="00141D8B">
              <w:rPr>
                <w:b/>
              </w:rPr>
              <w:t>-</w:t>
            </w:r>
            <w:r>
              <w:rPr>
                <w:b/>
              </w:rPr>
              <w:t>5b</w:t>
            </w:r>
          </w:p>
        </w:tc>
      </w:tr>
      <w:tr w:rsidR="00EB0EE5" w14:paraId="121AD831" w14:textId="77777777" w:rsidTr="000462F5">
        <w:trPr>
          <w:trHeight w:val="186"/>
        </w:trPr>
        <w:tc>
          <w:tcPr>
            <w:tcW w:w="1652" w:type="dxa"/>
            <w:vMerge/>
            <w:shd w:val="clear" w:color="auto" w:fill="FFFFFF" w:themeFill="background1"/>
            <w:vAlign w:val="center"/>
          </w:tcPr>
          <w:p w14:paraId="276D0285" w14:textId="77777777" w:rsidR="00EB0EE5" w:rsidRDefault="00EB0EE5" w:rsidP="00EB0EE5">
            <w:pPr>
              <w:jc w:val="center"/>
              <w:rPr>
                <w:bCs/>
              </w:rPr>
            </w:pPr>
          </w:p>
        </w:tc>
        <w:tc>
          <w:tcPr>
            <w:tcW w:w="3559" w:type="dxa"/>
            <w:vMerge/>
            <w:shd w:val="clear" w:color="auto" w:fill="FFFFFF" w:themeFill="background1"/>
            <w:vAlign w:val="center"/>
          </w:tcPr>
          <w:p w14:paraId="1C067545" w14:textId="77777777" w:rsidR="00EB0EE5" w:rsidRDefault="00EB0EE5" w:rsidP="00EB0EE5">
            <w:pPr>
              <w:rPr>
                <w:bCs/>
              </w:rPr>
            </w:pPr>
          </w:p>
        </w:tc>
        <w:tc>
          <w:tcPr>
            <w:tcW w:w="426" w:type="dxa"/>
            <w:vMerge/>
            <w:shd w:val="clear" w:color="auto" w:fill="FFFFFF" w:themeFill="background1"/>
            <w:vAlign w:val="center"/>
          </w:tcPr>
          <w:p w14:paraId="3ECDA073" w14:textId="77777777" w:rsidR="00EB0EE5" w:rsidRDefault="00EB0EE5" w:rsidP="00EB0EE5">
            <w:pPr>
              <w:jc w:val="center"/>
              <w:rPr>
                <w:bCs/>
              </w:rPr>
            </w:pPr>
          </w:p>
        </w:tc>
        <w:tc>
          <w:tcPr>
            <w:tcW w:w="567" w:type="dxa"/>
            <w:vMerge/>
            <w:shd w:val="clear" w:color="auto" w:fill="FFFFFF" w:themeFill="background1"/>
            <w:vAlign w:val="center"/>
          </w:tcPr>
          <w:p w14:paraId="71912115" w14:textId="77777777" w:rsidR="00EB0EE5" w:rsidRDefault="00EB0EE5" w:rsidP="00EB0EE5">
            <w:pPr>
              <w:jc w:val="center"/>
              <w:rPr>
                <w:bCs/>
              </w:rPr>
            </w:pPr>
          </w:p>
        </w:tc>
        <w:tc>
          <w:tcPr>
            <w:tcW w:w="425" w:type="dxa"/>
            <w:vMerge/>
            <w:shd w:val="clear" w:color="auto" w:fill="FFFFFF" w:themeFill="background1"/>
            <w:vAlign w:val="center"/>
          </w:tcPr>
          <w:p w14:paraId="67AF2381" w14:textId="77777777" w:rsidR="00EB0EE5" w:rsidRDefault="00EB0EE5" w:rsidP="00EB0EE5">
            <w:pPr>
              <w:jc w:val="center"/>
              <w:rPr>
                <w:bCs/>
              </w:rPr>
            </w:pPr>
          </w:p>
        </w:tc>
        <w:tc>
          <w:tcPr>
            <w:tcW w:w="425" w:type="dxa"/>
            <w:vMerge/>
            <w:shd w:val="clear" w:color="auto" w:fill="FFFFFF" w:themeFill="background1"/>
            <w:vAlign w:val="center"/>
          </w:tcPr>
          <w:p w14:paraId="44F1F5E3" w14:textId="77777777" w:rsidR="00EB0EE5" w:rsidRDefault="00EB0EE5" w:rsidP="00EB0EE5">
            <w:pPr>
              <w:jc w:val="center"/>
              <w:rPr>
                <w:bCs/>
              </w:rPr>
            </w:pPr>
          </w:p>
        </w:tc>
        <w:tc>
          <w:tcPr>
            <w:tcW w:w="709" w:type="dxa"/>
            <w:vMerge/>
            <w:shd w:val="clear" w:color="auto" w:fill="FFFFFF" w:themeFill="background1"/>
            <w:vAlign w:val="center"/>
          </w:tcPr>
          <w:p w14:paraId="1172E022" w14:textId="77777777" w:rsidR="00EB0EE5" w:rsidRDefault="00EB0EE5" w:rsidP="00EB0EE5">
            <w:pPr>
              <w:jc w:val="center"/>
              <w:rPr>
                <w:bCs/>
              </w:rPr>
            </w:pPr>
          </w:p>
        </w:tc>
        <w:tc>
          <w:tcPr>
            <w:tcW w:w="3861" w:type="dxa"/>
            <w:shd w:val="clear" w:color="auto" w:fill="FFFFFF" w:themeFill="background1"/>
          </w:tcPr>
          <w:p w14:paraId="7F0D2395" w14:textId="77777777" w:rsidR="00EB0EE5" w:rsidRPr="00595996" w:rsidRDefault="00EB0EE5" w:rsidP="00EB0EE5">
            <w:pPr>
              <w:jc w:val="center"/>
              <w:rPr>
                <w:b/>
                <w:bCs/>
              </w:rPr>
            </w:pPr>
            <w:r w:rsidRPr="00595996">
              <w:rPr>
                <w:b/>
                <w:bCs/>
              </w:rPr>
              <w:t>Konular</w:t>
            </w:r>
          </w:p>
          <w:p w14:paraId="361B03EA" w14:textId="77777777" w:rsidR="00EB0EE5" w:rsidRPr="00595996" w:rsidRDefault="00EB0EE5" w:rsidP="00EB0EE5">
            <w:pPr>
              <w:jc w:val="center"/>
              <w:rPr>
                <w:bCs/>
                <w:i/>
              </w:rPr>
            </w:pPr>
            <w:r w:rsidRPr="00595996">
              <w:rPr>
                <w:bCs/>
                <w:i/>
              </w:rPr>
              <w:t>Subjects</w:t>
            </w:r>
          </w:p>
        </w:tc>
        <w:tc>
          <w:tcPr>
            <w:tcW w:w="3510" w:type="dxa"/>
            <w:shd w:val="clear" w:color="auto" w:fill="FFFFFF" w:themeFill="background1"/>
          </w:tcPr>
          <w:p w14:paraId="4571FA5B" w14:textId="77777777" w:rsidR="00EB0EE5" w:rsidRPr="00595996" w:rsidRDefault="00EB0EE5" w:rsidP="00EB0EE5">
            <w:pPr>
              <w:jc w:val="center"/>
              <w:rPr>
                <w:b/>
                <w:bCs/>
              </w:rPr>
            </w:pPr>
            <w:r w:rsidRPr="00595996">
              <w:rPr>
                <w:b/>
                <w:bCs/>
              </w:rPr>
              <w:t>Öğrenme Çıktısı</w:t>
            </w:r>
          </w:p>
          <w:p w14:paraId="409E4070" w14:textId="77777777" w:rsidR="00EB0EE5" w:rsidRPr="00595996" w:rsidRDefault="00EB0EE5" w:rsidP="00EB0EE5">
            <w:pPr>
              <w:jc w:val="center"/>
              <w:rPr>
                <w:bCs/>
                <w:i/>
              </w:rPr>
            </w:pPr>
            <w:r w:rsidRPr="00595996">
              <w:rPr>
                <w:bCs/>
                <w:i/>
              </w:rPr>
              <w:t>Learning Outcome</w:t>
            </w:r>
          </w:p>
        </w:tc>
      </w:tr>
      <w:tr w:rsidR="00EB0EE5" w14:paraId="51942C9D" w14:textId="77777777" w:rsidTr="000462F5">
        <w:trPr>
          <w:trHeight w:val="186"/>
        </w:trPr>
        <w:tc>
          <w:tcPr>
            <w:tcW w:w="1652" w:type="dxa"/>
            <w:vMerge/>
            <w:shd w:val="clear" w:color="auto" w:fill="FFFFFF" w:themeFill="background1"/>
            <w:vAlign w:val="center"/>
          </w:tcPr>
          <w:p w14:paraId="2AE47890" w14:textId="77777777" w:rsidR="00EB0EE5" w:rsidRDefault="00EB0EE5" w:rsidP="00EB0EE5">
            <w:pPr>
              <w:jc w:val="center"/>
              <w:rPr>
                <w:bCs/>
              </w:rPr>
            </w:pPr>
          </w:p>
        </w:tc>
        <w:tc>
          <w:tcPr>
            <w:tcW w:w="3559" w:type="dxa"/>
            <w:vMerge/>
            <w:shd w:val="clear" w:color="auto" w:fill="FFFFFF" w:themeFill="background1"/>
            <w:vAlign w:val="center"/>
          </w:tcPr>
          <w:p w14:paraId="19F1FEF6" w14:textId="77777777" w:rsidR="00EB0EE5" w:rsidRDefault="00EB0EE5" w:rsidP="00EB0EE5">
            <w:pPr>
              <w:rPr>
                <w:bCs/>
              </w:rPr>
            </w:pPr>
          </w:p>
        </w:tc>
        <w:tc>
          <w:tcPr>
            <w:tcW w:w="426" w:type="dxa"/>
            <w:vMerge/>
            <w:shd w:val="clear" w:color="auto" w:fill="FFFFFF" w:themeFill="background1"/>
            <w:vAlign w:val="center"/>
          </w:tcPr>
          <w:p w14:paraId="73CEE441" w14:textId="77777777" w:rsidR="00EB0EE5" w:rsidRDefault="00EB0EE5" w:rsidP="00EB0EE5">
            <w:pPr>
              <w:jc w:val="center"/>
              <w:rPr>
                <w:bCs/>
              </w:rPr>
            </w:pPr>
          </w:p>
        </w:tc>
        <w:tc>
          <w:tcPr>
            <w:tcW w:w="567" w:type="dxa"/>
            <w:vMerge/>
            <w:shd w:val="clear" w:color="auto" w:fill="FFFFFF" w:themeFill="background1"/>
            <w:vAlign w:val="center"/>
          </w:tcPr>
          <w:p w14:paraId="631776FD" w14:textId="77777777" w:rsidR="00EB0EE5" w:rsidRDefault="00EB0EE5" w:rsidP="00EB0EE5">
            <w:pPr>
              <w:jc w:val="center"/>
              <w:rPr>
                <w:bCs/>
              </w:rPr>
            </w:pPr>
          </w:p>
        </w:tc>
        <w:tc>
          <w:tcPr>
            <w:tcW w:w="425" w:type="dxa"/>
            <w:vMerge/>
            <w:shd w:val="clear" w:color="auto" w:fill="FFFFFF" w:themeFill="background1"/>
            <w:vAlign w:val="center"/>
          </w:tcPr>
          <w:p w14:paraId="163CBEF9" w14:textId="77777777" w:rsidR="00EB0EE5" w:rsidRDefault="00EB0EE5" w:rsidP="00EB0EE5">
            <w:pPr>
              <w:jc w:val="center"/>
              <w:rPr>
                <w:bCs/>
              </w:rPr>
            </w:pPr>
          </w:p>
        </w:tc>
        <w:tc>
          <w:tcPr>
            <w:tcW w:w="425" w:type="dxa"/>
            <w:vMerge/>
            <w:shd w:val="clear" w:color="auto" w:fill="FFFFFF" w:themeFill="background1"/>
            <w:vAlign w:val="center"/>
          </w:tcPr>
          <w:p w14:paraId="337721FC" w14:textId="77777777" w:rsidR="00EB0EE5" w:rsidRDefault="00EB0EE5" w:rsidP="00EB0EE5">
            <w:pPr>
              <w:jc w:val="center"/>
              <w:rPr>
                <w:bCs/>
              </w:rPr>
            </w:pPr>
          </w:p>
        </w:tc>
        <w:tc>
          <w:tcPr>
            <w:tcW w:w="709" w:type="dxa"/>
            <w:vMerge/>
            <w:shd w:val="clear" w:color="auto" w:fill="FFFFFF" w:themeFill="background1"/>
            <w:vAlign w:val="center"/>
          </w:tcPr>
          <w:p w14:paraId="7C5F9DFB" w14:textId="77777777" w:rsidR="00EB0EE5" w:rsidRDefault="00EB0EE5" w:rsidP="00EB0EE5">
            <w:pPr>
              <w:jc w:val="center"/>
              <w:rPr>
                <w:bCs/>
              </w:rPr>
            </w:pPr>
          </w:p>
        </w:tc>
        <w:tc>
          <w:tcPr>
            <w:tcW w:w="3861" w:type="dxa"/>
            <w:shd w:val="clear" w:color="auto" w:fill="FFFFFF" w:themeFill="background1"/>
          </w:tcPr>
          <w:p w14:paraId="7B3C936D" w14:textId="77777777" w:rsidR="00EB0EE5" w:rsidRDefault="00EB0EE5" w:rsidP="00EB0EE5">
            <w:pPr>
              <w:jc w:val="both"/>
              <w:rPr>
                <w:b/>
              </w:rPr>
            </w:pPr>
            <w:r>
              <w:rPr>
                <w:b/>
              </w:rPr>
              <w:t>1-Çevre ve çevreye ilişkin temel kavramları tanımlanması</w:t>
            </w:r>
          </w:p>
          <w:p w14:paraId="5DF0B681" w14:textId="77777777" w:rsidR="00EB0EE5" w:rsidRDefault="00EB0EE5" w:rsidP="00EB0EE5">
            <w:pPr>
              <w:jc w:val="both"/>
              <w:rPr>
                <w:bCs/>
              </w:rPr>
            </w:pPr>
            <w:r>
              <w:rPr>
                <w:bCs/>
                <w:i/>
                <w:iCs/>
              </w:rPr>
              <w:t>1- Defining the basic concepts of the environment and the environment</w:t>
            </w:r>
          </w:p>
        </w:tc>
        <w:tc>
          <w:tcPr>
            <w:tcW w:w="3510" w:type="dxa"/>
            <w:shd w:val="clear" w:color="auto" w:fill="FFFFFF" w:themeFill="background1"/>
          </w:tcPr>
          <w:p w14:paraId="76966114" w14:textId="77777777" w:rsidR="00EB0EE5" w:rsidRDefault="00EB0EE5" w:rsidP="00EB0EE5">
            <w:pPr>
              <w:jc w:val="both"/>
              <w:rPr>
                <w:b/>
              </w:rPr>
            </w:pPr>
            <w:r>
              <w:rPr>
                <w:b/>
              </w:rPr>
              <w:t>Çevre ve çevreye ilişkin temel kavramları tanımlar.</w:t>
            </w:r>
          </w:p>
          <w:p w14:paraId="021743E4" w14:textId="77777777" w:rsidR="00EB0EE5" w:rsidRDefault="00EB0EE5" w:rsidP="00EB0EE5">
            <w:pPr>
              <w:jc w:val="both"/>
              <w:rPr>
                <w:bCs/>
              </w:rPr>
            </w:pPr>
            <w:r>
              <w:rPr>
                <w:bCs/>
                <w:i/>
                <w:iCs/>
              </w:rPr>
              <w:t>Defines the basic concepts of the environment and the environment.</w:t>
            </w:r>
          </w:p>
        </w:tc>
      </w:tr>
      <w:tr w:rsidR="00EB0EE5" w14:paraId="7BF34D9B" w14:textId="77777777" w:rsidTr="000462F5">
        <w:trPr>
          <w:trHeight w:val="186"/>
        </w:trPr>
        <w:tc>
          <w:tcPr>
            <w:tcW w:w="1652" w:type="dxa"/>
            <w:vMerge/>
            <w:shd w:val="clear" w:color="auto" w:fill="FFFFFF" w:themeFill="background1"/>
            <w:vAlign w:val="center"/>
          </w:tcPr>
          <w:p w14:paraId="3C805203" w14:textId="77777777" w:rsidR="00EB0EE5" w:rsidRDefault="00EB0EE5" w:rsidP="00EB0EE5">
            <w:pPr>
              <w:jc w:val="center"/>
              <w:rPr>
                <w:bCs/>
              </w:rPr>
            </w:pPr>
          </w:p>
        </w:tc>
        <w:tc>
          <w:tcPr>
            <w:tcW w:w="3559" w:type="dxa"/>
            <w:vMerge/>
            <w:shd w:val="clear" w:color="auto" w:fill="FFFFFF" w:themeFill="background1"/>
            <w:vAlign w:val="center"/>
          </w:tcPr>
          <w:p w14:paraId="21D718CE" w14:textId="77777777" w:rsidR="00EB0EE5" w:rsidRDefault="00EB0EE5" w:rsidP="00EB0EE5">
            <w:pPr>
              <w:rPr>
                <w:bCs/>
              </w:rPr>
            </w:pPr>
          </w:p>
        </w:tc>
        <w:tc>
          <w:tcPr>
            <w:tcW w:w="426" w:type="dxa"/>
            <w:vMerge/>
            <w:shd w:val="clear" w:color="auto" w:fill="FFFFFF" w:themeFill="background1"/>
            <w:vAlign w:val="center"/>
          </w:tcPr>
          <w:p w14:paraId="53DF56E6" w14:textId="77777777" w:rsidR="00EB0EE5" w:rsidRDefault="00EB0EE5" w:rsidP="00EB0EE5">
            <w:pPr>
              <w:jc w:val="center"/>
              <w:rPr>
                <w:bCs/>
              </w:rPr>
            </w:pPr>
          </w:p>
        </w:tc>
        <w:tc>
          <w:tcPr>
            <w:tcW w:w="567" w:type="dxa"/>
            <w:vMerge/>
            <w:shd w:val="clear" w:color="auto" w:fill="FFFFFF" w:themeFill="background1"/>
            <w:vAlign w:val="center"/>
          </w:tcPr>
          <w:p w14:paraId="3A159B02" w14:textId="77777777" w:rsidR="00EB0EE5" w:rsidRDefault="00EB0EE5" w:rsidP="00EB0EE5">
            <w:pPr>
              <w:jc w:val="center"/>
              <w:rPr>
                <w:bCs/>
              </w:rPr>
            </w:pPr>
          </w:p>
        </w:tc>
        <w:tc>
          <w:tcPr>
            <w:tcW w:w="425" w:type="dxa"/>
            <w:vMerge/>
            <w:shd w:val="clear" w:color="auto" w:fill="FFFFFF" w:themeFill="background1"/>
            <w:vAlign w:val="center"/>
          </w:tcPr>
          <w:p w14:paraId="69E87351" w14:textId="77777777" w:rsidR="00EB0EE5" w:rsidRDefault="00EB0EE5" w:rsidP="00EB0EE5">
            <w:pPr>
              <w:jc w:val="center"/>
              <w:rPr>
                <w:bCs/>
              </w:rPr>
            </w:pPr>
          </w:p>
        </w:tc>
        <w:tc>
          <w:tcPr>
            <w:tcW w:w="425" w:type="dxa"/>
            <w:vMerge/>
            <w:shd w:val="clear" w:color="auto" w:fill="FFFFFF" w:themeFill="background1"/>
            <w:vAlign w:val="center"/>
          </w:tcPr>
          <w:p w14:paraId="159CD13B" w14:textId="77777777" w:rsidR="00EB0EE5" w:rsidRDefault="00EB0EE5" w:rsidP="00EB0EE5">
            <w:pPr>
              <w:jc w:val="center"/>
              <w:rPr>
                <w:bCs/>
              </w:rPr>
            </w:pPr>
          </w:p>
        </w:tc>
        <w:tc>
          <w:tcPr>
            <w:tcW w:w="709" w:type="dxa"/>
            <w:vMerge/>
            <w:shd w:val="clear" w:color="auto" w:fill="FFFFFF" w:themeFill="background1"/>
            <w:vAlign w:val="center"/>
          </w:tcPr>
          <w:p w14:paraId="3C138001" w14:textId="77777777" w:rsidR="00EB0EE5" w:rsidRDefault="00EB0EE5" w:rsidP="00EB0EE5">
            <w:pPr>
              <w:jc w:val="center"/>
              <w:rPr>
                <w:bCs/>
              </w:rPr>
            </w:pPr>
          </w:p>
        </w:tc>
        <w:tc>
          <w:tcPr>
            <w:tcW w:w="3861" w:type="dxa"/>
            <w:shd w:val="clear" w:color="auto" w:fill="FFFFFF" w:themeFill="background1"/>
          </w:tcPr>
          <w:p w14:paraId="53226959" w14:textId="77777777" w:rsidR="00EB0EE5" w:rsidRDefault="00EB0EE5" w:rsidP="00EB0EE5">
            <w:pPr>
              <w:jc w:val="both"/>
              <w:rPr>
                <w:b/>
              </w:rPr>
            </w:pPr>
            <w:r>
              <w:rPr>
                <w:b/>
              </w:rPr>
              <w:t>2- Doğa Kirliliği; Hava kirliliği, Sera etkisi</w:t>
            </w:r>
          </w:p>
          <w:p w14:paraId="6A306401" w14:textId="77777777" w:rsidR="00EB0EE5" w:rsidRDefault="00EB0EE5" w:rsidP="00EB0EE5">
            <w:pPr>
              <w:jc w:val="both"/>
              <w:rPr>
                <w:bCs/>
              </w:rPr>
            </w:pPr>
            <w:r>
              <w:rPr>
                <w:bCs/>
                <w:i/>
                <w:iCs/>
              </w:rPr>
              <w:t>2-Nature Pollution; Air pollution, Greenhouse effect</w:t>
            </w:r>
          </w:p>
        </w:tc>
        <w:tc>
          <w:tcPr>
            <w:tcW w:w="3510" w:type="dxa"/>
            <w:shd w:val="clear" w:color="auto" w:fill="FFFFFF" w:themeFill="background1"/>
          </w:tcPr>
          <w:p w14:paraId="5D79710C" w14:textId="77777777" w:rsidR="00EB0EE5" w:rsidRDefault="00EB0EE5" w:rsidP="00EB0EE5">
            <w:pPr>
              <w:jc w:val="both"/>
              <w:rPr>
                <w:b/>
              </w:rPr>
            </w:pPr>
            <w:r>
              <w:rPr>
                <w:b/>
              </w:rPr>
              <w:t>Çevre kirliliğine yol açan olayları açıklar.</w:t>
            </w:r>
          </w:p>
          <w:p w14:paraId="16F2CEC6" w14:textId="77777777" w:rsidR="00EB0EE5" w:rsidRDefault="00EB0EE5" w:rsidP="00EB0EE5">
            <w:pPr>
              <w:jc w:val="both"/>
              <w:rPr>
                <w:bCs/>
              </w:rPr>
            </w:pPr>
            <w:r>
              <w:rPr>
                <w:bCs/>
                <w:i/>
                <w:iCs/>
              </w:rPr>
              <w:t>Explain the events that cause environmental pollution.</w:t>
            </w:r>
          </w:p>
        </w:tc>
      </w:tr>
      <w:tr w:rsidR="00EB0EE5" w14:paraId="60C6132E" w14:textId="77777777" w:rsidTr="000462F5">
        <w:trPr>
          <w:trHeight w:val="186"/>
        </w:trPr>
        <w:tc>
          <w:tcPr>
            <w:tcW w:w="1652" w:type="dxa"/>
            <w:vMerge/>
            <w:shd w:val="clear" w:color="auto" w:fill="FFFFFF" w:themeFill="background1"/>
            <w:vAlign w:val="center"/>
          </w:tcPr>
          <w:p w14:paraId="3FF51EAE" w14:textId="77777777" w:rsidR="00EB0EE5" w:rsidRDefault="00EB0EE5" w:rsidP="00EB0EE5">
            <w:pPr>
              <w:jc w:val="center"/>
              <w:rPr>
                <w:bCs/>
              </w:rPr>
            </w:pPr>
          </w:p>
        </w:tc>
        <w:tc>
          <w:tcPr>
            <w:tcW w:w="3559" w:type="dxa"/>
            <w:vMerge/>
            <w:shd w:val="clear" w:color="auto" w:fill="FFFFFF" w:themeFill="background1"/>
            <w:vAlign w:val="center"/>
          </w:tcPr>
          <w:p w14:paraId="39A6DE4A" w14:textId="77777777" w:rsidR="00EB0EE5" w:rsidRDefault="00EB0EE5" w:rsidP="00EB0EE5">
            <w:pPr>
              <w:rPr>
                <w:bCs/>
              </w:rPr>
            </w:pPr>
          </w:p>
        </w:tc>
        <w:tc>
          <w:tcPr>
            <w:tcW w:w="426" w:type="dxa"/>
            <w:vMerge/>
            <w:shd w:val="clear" w:color="auto" w:fill="FFFFFF" w:themeFill="background1"/>
            <w:vAlign w:val="center"/>
          </w:tcPr>
          <w:p w14:paraId="51AA97FF" w14:textId="77777777" w:rsidR="00EB0EE5" w:rsidRDefault="00EB0EE5" w:rsidP="00EB0EE5">
            <w:pPr>
              <w:jc w:val="center"/>
              <w:rPr>
                <w:bCs/>
              </w:rPr>
            </w:pPr>
          </w:p>
        </w:tc>
        <w:tc>
          <w:tcPr>
            <w:tcW w:w="567" w:type="dxa"/>
            <w:vMerge/>
            <w:shd w:val="clear" w:color="auto" w:fill="FFFFFF" w:themeFill="background1"/>
            <w:vAlign w:val="center"/>
          </w:tcPr>
          <w:p w14:paraId="1895E6AF" w14:textId="77777777" w:rsidR="00EB0EE5" w:rsidRDefault="00EB0EE5" w:rsidP="00EB0EE5">
            <w:pPr>
              <w:jc w:val="center"/>
              <w:rPr>
                <w:bCs/>
              </w:rPr>
            </w:pPr>
          </w:p>
        </w:tc>
        <w:tc>
          <w:tcPr>
            <w:tcW w:w="425" w:type="dxa"/>
            <w:vMerge/>
            <w:shd w:val="clear" w:color="auto" w:fill="FFFFFF" w:themeFill="background1"/>
            <w:vAlign w:val="center"/>
          </w:tcPr>
          <w:p w14:paraId="49BF8145" w14:textId="77777777" w:rsidR="00EB0EE5" w:rsidRDefault="00EB0EE5" w:rsidP="00EB0EE5">
            <w:pPr>
              <w:jc w:val="center"/>
              <w:rPr>
                <w:bCs/>
              </w:rPr>
            </w:pPr>
          </w:p>
        </w:tc>
        <w:tc>
          <w:tcPr>
            <w:tcW w:w="425" w:type="dxa"/>
            <w:vMerge/>
            <w:shd w:val="clear" w:color="auto" w:fill="FFFFFF" w:themeFill="background1"/>
            <w:vAlign w:val="center"/>
          </w:tcPr>
          <w:p w14:paraId="52CF08A9" w14:textId="77777777" w:rsidR="00EB0EE5" w:rsidRDefault="00EB0EE5" w:rsidP="00EB0EE5">
            <w:pPr>
              <w:jc w:val="center"/>
              <w:rPr>
                <w:bCs/>
              </w:rPr>
            </w:pPr>
          </w:p>
        </w:tc>
        <w:tc>
          <w:tcPr>
            <w:tcW w:w="709" w:type="dxa"/>
            <w:vMerge/>
            <w:shd w:val="clear" w:color="auto" w:fill="FFFFFF" w:themeFill="background1"/>
            <w:vAlign w:val="center"/>
          </w:tcPr>
          <w:p w14:paraId="6B8C1801" w14:textId="77777777" w:rsidR="00EB0EE5" w:rsidRDefault="00EB0EE5" w:rsidP="00EB0EE5">
            <w:pPr>
              <w:jc w:val="center"/>
              <w:rPr>
                <w:bCs/>
              </w:rPr>
            </w:pPr>
          </w:p>
        </w:tc>
        <w:tc>
          <w:tcPr>
            <w:tcW w:w="3861" w:type="dxa"/>
            <w:shd w:val="clear" w:color="auto" w:fill="FFFFFF" w:themeFill="background1"/>
          </w:tcPr>
          <w:p w14:paraId="7881CBAE" w14:textId="77777777" w:rsidR="00EB0EE5" w:rsidRDefault="00EB0EE5" w:rsidP="00EB0EE5">
            <w:pPr>
              <w:jc w:val="both"/>
              <w:rPr>
                <w:b/>
              </w:rPr>
            </w:pPr>
            <w:r>
              <w:rPr>
                <w:b/>
              </w:rPr>
              <w:t>3- Su kirliliği</w:t>
            </w:r>
          </w:p>
          <w:p w14:paraId="266FD304" w14:textId="77777777" w:rsidR="00EB0EE5" w:rsidRDefault="00EB0EE5" w:rsidP="00EB0EE5">
            <w:pPr>
              <w:jc w:val="both"/>
              <w:rPr>
                <w:bCs/>
              </w:rPr>
            </w:pPr>
            <w:r>
              <w:rPr>
                <w:bCs/>
                <w:i/>
                <w:iCs/>
              </w:rPr>
              <w:t>3-Water pollution</w:t>
            </w:r>
          </w:p>
        </w:tc>
        <w:tc>
          <w:tcPr>
            <w:tcW w:w="3510" w:type="dxa"/>
            <w:shd w:val="clear" w:color="auto" w:fill="FFFFFF" w:themeFill="background1"/>
          </w:tcPr>
          <w:p w14:paraId="2AFEFD39" w14:textId="77777777" w:rsidR="00EB0EE5" w:rsidRDefault="00EB0EE5" w:rsidP="00EB0EE5">
            <w:pPr>
              <w:jc w:val="both"/>
              <w:rPr>
                <w:b/>
              </w:rPr>
            </w:pPr>
            <w:r>
              <w:rPr>
                <w:b/>
              </w:rPr>
              <w:t>Çevre kirliliğine yol açan olayları açıklar.</w:t>
            </w:r>
          </w:p>
          <w:p w14:paraId="13453319" w14:textId="77777777" w:rsidR="00EB0EE5" w:rsidRDefault="00EB0EE5" w:rsidP="00EB0EE5">
            <w:pPr>
              <w:jc w:val="both"/>
              <w:rPr>
                <w:bCs/>
              </w:rPr>
            </w:pPr>
            <w:r>
              <w:rPr>
                <w:bCs/>
                <w:i/>
                <w:iCs/>
              </w:rPr>
              <w:t xml:space="preserve">Explain the events that cause </w:t>
            </w:r>
            <w:r>
              <w:rPr>
                <w:bCs/>
                <w:i/>
                <w:iCs/>
              </w:rPr>
              <w:lastRenderedPageBreak/>
              <w:t>environmental pollution.</w:t>
            </w:r>
          </w:p>
        </w:tc>
      </w:tr>
      <w:tr w:rsidR="00EB0EE5" w14:paraId="516ECD6A" w14:textId="77777777" w:rsidTr="000462F5">
        <w:trPr>
          <w:trHeight w:val="186"/>
        </w:trPr>
        <w:tc>
          <w:tcPr>
            <w:tcW w:w="1652" w:type="dxa"/>
            <w:vMerge/>
            <w:shd w:val="clear" w:color="auto" w:fill="FFFFFF" w:themeFill="background1"/>
            <w:vAlign w:val="center"/>
          </w:tcPr>
          <w:p w14:paraId="29DAC865" w14:textId="77777777" w:rsidR="00EB0EE5" w:rsidRDefault="00EB0EE5" w:rsidP="00EB0EE5">
            <w:pPr>
              <w:jc w:val="center"/>
              <w:rPr>
                <w:bCs/>
              </w:rPr>
            </w:pPr>
          </w:p>
        </w:tc>
        <w:tc>
          <w:tcPr>
            <w:tcW w:w="3559" w:type="dxa"/>
            <w:vMerge/>
            <w:shd w:val="clear" w:color="auto" w:fill="FFFFFF" w:themeFill="background1"/>
            <w:vAlign w:val="center"/>
          </w:tcPr>
          <w:p w14:paraId="494687C2" w14:textId="77777777" w:rsidR="00EB0EE5" w:rsidRDefault="00EB0EE5" w:rsidP="00EB0EE5">
            <w:pPr>
              <w:rPr>
                <w:bCs/>
              </w:rPr>
            </w:pPr>
          </w:p>
        </w:tc>
        <w:tc>
          <w:tcPr>
            <w:tcW w:w="426" w:type="dxa"/>
            <w:vMerge/>
            <w:shd w:val="clear" w:color="auto" w:fill="FFFFFF" w:themeFill="background1"/>
            <w:vAlign w:val="center"/>
          </w:tcPr>
          <w:p w14:paraId="31D2F8BE" w14:textId="77777777" w:rsidR="00EB0EE5" w:rsidRDefault="00EB0EE5" w:rsidP="00EB0EE5">
            <w:pPr>
              <w:jc w:val="center"/>
              <w:rPr>
                <w:bCs/>
              </w:rPr>
            </w:pPr>
          </w:p>
        </w:tc>
        <w:tc>
          <w:tcPr>
            <w:tcW w:w="567" w:type="dxa"/>
            <w:vMerge/>
            <w:shd w:val="clear" w:color="auto" w:fill="FFFFFF" w:themeFill="background1"/>
            <w:vAlign w:val="center"/>
          </w:tcPr>
          <w:p w14:paraId="059D4DA5" w14:textId="77777777" w:rsidR="00EB0EE5" w:rsidRDefault="00EB0EE5" w:rsidP="00EB0EE5">
            <w:pPr>
              <w:jc w:val="center"/>
              <w:rPr>
                <w:bCs/>
              </w:rPr>
            </w:pPr>
          </w:p>
        </w:tc>
        <w:tc>
          <w:tcPr>
            <w:tcW w:w="425" w:type="dxa"/>
            <w:vMerge/>
            <w:shd w:val="clear" w:color="auto" w:fill="FFFFFF" w:themeFill="background1"/>
            <w:vAlign w:val="center"/>
          </w:tcPr>
          <w:p w14:paraId="7EB86464" w14:textId="77777777" w:rsidR="00EB0EE5" w:rsidRDefault="00EB0EE5" w:rsidP="00EB0EE5">
            <w:pPr>
              <w:jc w:val="center"/>
              <w:rPr>
                <w:bCs/>
              </w:rPr>
            </w:pPr>
          </w:p>
        </w:tc>
        <w:tc>
          <w:tcPr>
            <w:tcW w:w="425" w:type="dxa"/>
            <w:vMerge/>
            <w:shd w:val="clear" w:color="auto" w:fill="FFFFFF" w:themeFill="background1"/>
            <w:vAlign w:val="center"/>
          </w:tcPr>
          <w:p w14:paraId="02F04C0A" w14:textId="77777777" w:rsidR="00EB0EE5" w:rsidRDefault="00EB0EE5" w:rsidP="00EB0EE5">
            <w:pPr>
              <w:jc w:val="center"/>
              <w:rPr>
                <w:bCs/>
              </w:rPr>
            </w:pPr>
          </w:p>
        </w:tc>
        <w:tc>
          <w:tcPr>
            <w:tcW w:w="709" w:type="dxa"/>
            <w:vMerge/>
            <w:shd w:val="clear" w:color="auto" w:fill="FFFFFF" w:themeFill="background1"/>
            <w:vAlign w:val="center"/>
          </w:tcPr>
          <w:p w14:paraId="57A1CAE9" w14:textId="77777777" w:rsidR="00EB0EE5" w:rsidRDefault="00EB0EE5" w:rsidP="00EB0EE5">
            <w:pPr>
              <w:jc w:val="center"/>
              <w:rPr>
                <w:bCs/>
              </w:rPr>
            </w:pPr>
          </w:p>
        </w:tc>
        <w:tc>
          <w:tcPr>
            <w:tcW w:w="3861" w:type="dxa"/>
            <w:shd w:val="clear" w:color="auto" w:fill="FFFFFF" w:themeFill="background1"/>
          </w:tcPr>
          <w:p w14:paraId="74F23E16" w14:textId="77777777" w:rsidR="00EB0EE5" w:rsidRDefault="00EB0EE5" w:rsidP="00EB0EE5">
            <w:pPr>
              <w:jc w:val="both"/>
              <w:rPr>
                <w:b/>
              </w:rPr>
            </w:pPr>
            <w:r>
              <w:rPr>
                <w:b/>
              </w:rPr>
              <w:t>4- Toprak kirliliği</w:t>
            </w:r>
          </w:p>
          <w:p w14:paraId="0C44C2FD" w14:textId="77777777" w:rsidR="00EB0EE5" w:rsidRDefault="00EB0EE5" w:rsidP="00EB0EE5">
            <w:pPr>
              <w:jc w:val="both"/>
              <w:rPr>
                <w:bCs/>
              </w:rPr>
            </w:pPr>
            <w:r>
              <w:rPr>
                <w:bCs/>
                <w:i/>
                <w:iCs/>
              </w:rPr>
              <w:t>4-Soil pollution</w:t>
            </w:r>
          </w:p>
        </w:tc>
        <w:tc>
          <w:tcPr>
            <w:tcW w:w="3510" w:type="dxa"/>
            <w:shd w:val="clear" w:color="auto" w:fill="FFFFFF" w:themeFill="background1"/>
          </w:tcPr>
          <w:p w14:paraId="44F91417" w14:textId="77777777" w:rsidR="00EB0EE5" w:rsidRDefault="00EB0EE5" w:rsidP="00EB0EE5">
            <w:pPr>
              <w:jc w:val="both"/>
              <w:rPr>
                <w:bCs/>
              </w:rPr>
            </w:pPr>
            <w:r>
              <w:rPr>
                <w:b/>
              </w:rPr>
              <w:t>Çevre kirliliğine yol açan olayları açıklar.</w:t>
            </w:r>
          </w:p>
          <w:p w14:paraId="22848854" w14:textId="77777777" w:rsidR="00EB0EE5" w:rsidRDefault="00EB0EE5" w:rsidP="00EB0EE5">
            <w:pPr>
              <w:jc w:val="both"/>
              <w:rPr>
                <w:bCs/>
              </w:rPr>
            </w:pPr>
            <w:r>
              <w:rPr>
                <w:bCs/>
                <w:i/>
                <w:iCs/>
              </w:rPr>
              <w:t>Explain the events that cause environmental pollution.</w:t>
            </w:r>
          </w:p>
        </w:tc>
      </w:tr>
      <w:tr w:rsidR="00EB0EE5" w14:paraId="2C60D0FA" w14:textId="77777777" w:rsidTr="000462F5">
        <w:trPr>
          <w:trHeight w:val="186"/>
        </w:trPr>
        <w:tc>
          <w:tcPr>
            <w:tcW w:w="1652" w:type="dxa"/>
            <w:vMerge/>
            <w:shd w:val="clear" w:color="auto" w:fill="FFFFFF" w:themeFill="background1"/>
            <w:vAlign w:val="center"/>
          </w:tcPr>
          <w:p w14:paraId="22CB3F9D" w14:textId="77777777" w:rsidR="00EB0EE5" w:rsidRDefault="00EB0EE5" w:rsidP="00EB0EE5">
            <w:pPr>
              <w:jc w:val="center"/>
              <w:rPr>
                <w:bCs/>
              </w:rPr>
            </w:pPr>
          </w:p>
        </w:tc>
        <w:tc>
          <w:tcPr>
            <w:tcW w:w="3559" w:type="dxa"/>
            <w:vMerge/>
            <w:shd w:val="clear" w:color="auto" w:fill="FFFFFF" w:themeFill="background1"/>
            <w:vAlign w:val="center"/>
          </w:tcPr>
          <w:p w14:paraId="6A543749" w14:textId="77777777" w:rsidR="00EB0EE5" w:rsidRDefault="00EB0EE5" w:rsidP="00EB0EE5">
            <w:pPr>
              <w:rPr>
                <w:bCs/>
              </w:rPr>
            </w:pPr>
          </w:p>
        </w:tc>
        <w:tc>
          <w:tcPr>
            <w:tcW w:w="426" w:type="dxa"/>
            <w:vMerge/>
            <w:shd w:val="clear" w:color="auto" w:fill="FFFFFF" w:themeFill="background1"/>
            <w:vAlign w:val="center"/>
          </w:tcPr>
          <w:p w14:paraId="3BD9CFC6" w14:textId="77777777" w:rsidR="00EB0EE5" w:rsidRDefault="00EB0EE5" w:rsidP="00EB0EE5">
            <w:pPr>
              <w:jc w:val="center"/>
              <w:rPr>
                <w:bCs/>
              </w:rPr>
            </w:pPr>
          </w:p>
        </w:tc>
        <w:tc>
          <w:tcPr>
            <w:tcW w:w="567" w:type="dxa"/>
            <w:vMerge/>
            <w:shd w:val="clear" w:color="auto" w:fill="FFFFFF" w:themeFill="background1"/>
            <w:vAlign w:val="center"/>
          </w:tcPr>
          <w:p w14:paraId="2E04BA1E" w14:textId="77777777" w:rsidR="00EB0EE5" w:rsidRDefault="00EB0EE5" w:rsidP="00EB0EE5">
            <w:pPr>
              <w:jc w:val="center"/>
              <w:rPr>
                <w:bCs/>
              </w:rPr>
            </w:pPr>
          </w:p>
        </w:tc>
        <w:tc>
          <w:tcPr>
            <w:tcW w:w="425" w:type="dxa"/>
            <w:vMerge/>
            <w:shd w:val="clear" w:color="auto" w:fill="FFFFFF" w:themeFill="background1"/>
            <w:vAlign w:val="center"/>
          </w:tcPr>
          <w:p w14:paraId="0664ECEA" w14:textId="77777777" w:rsidR="00EB0EE5" w:rsidRDefault="00EB0EE5" w:rsidP="00EB0EE5">
            <w:pPr>
              <w:jc w:val="center"/>
              <w:rPr>
                <w:bCs/>
              </w:rPr>
            </w:pPr>
          </w:p>
        </w:tc>
        <w:tc>
          <w:tcPr>
            <w:tcW w:w="425" w:type="dxa"/>
            <w:vMerge/>
            <w:shd w:val="clear" w:color="auto" w:fill="FFFFFF" w:themeFill="background1"/>
            <w:vAlign w:val="center"/>
          </w:tcPr>
          <w:p w14:paraId="68E18294" w14:textId="77777777" w:rsidR="00EB0EE5" w:rsidRDefault="00EB0EE5" w:rsidP="00EB0EE5">
            <w:pPr>
              <w:jc w:val="center"/>
              <w:rPr>
                <w:bCs/>
              </w:rPr>
            </w:pPr>
          </w:p>
        </w:tc>
        <w:tc>
          <w:tcPr>
            <w:tcW w:w="709" w:type="dxa"/>
            <w:vMerge/>
            <w:shd w:val="clear" w:color="auto" w:fill="FFFFFF" w:themeFill="background1"/>
            <w:vAlign w:val="center"/>
          </w:tcPr>
          <w:p w14:paraId="2E5B6319" w14:textId="77777777" w:rsidR="00EB0EE5" w:rsidRDefault="00EB0EE5" w:rsidP="00EB0EE5">
            <w:pPr>
              <w:jc w:val="center"/>
              <w:rPr>
                <w:bCs/>
              </w:rPr>
            </w:pPr>
          </w:p>
        </w:tc>
        <w:tc>
          <w:tcPr>
            <w:tcW w:w="3861" w:type="dxa"/>
            <w:shd w:val="clear" w:color="auto" w:fill="FFFFFF" w:themeFill="background1"/>
          </w:tcPr>
          <w:p w14:paraId="02F58F2D" w14:textId="77777777" w:rsidR="00EB0EE5" w:rsidRDefault="00EB0EE5" w:rsidP="00EB0EE5">
            <w:pPr>
              <w:jc w:val="both"/>
              <w:rPr>
                <w:b/>
              </w:rPr>
            </w:pPr>
            <w:r>
              <w:rPr>
                <w:b/>
              </w:rPr>
              <w:t>5- Atık ve geri dönüşüm</w:t>
            </w:r>
          </w:p>
          <w:p w14:paraId="218263B4" w14:textId="77777777" w:rsidR="00EB0EE5" w:rsidRDefault="00EB0EE5" w:rsidP="00EB0EE5">
            <w:pPr>
              <w:jc w:val="both"/>
              <w:rPr>
                <w:bCs/>
              </w:rPr>
            </w:pPr>
            <w:r>
              <w:rPr>
                <w:bCs/>
                <w:i/>
                <w:iCs/>
              </w:rPr>
              <w:t>5-Waste and recycling</w:t>
            </w:r>
          </w:p>
        </w:tc>
        <w:tc>
          <w:tcPr>
            <w:tcW w:w="3510" w:type="dxa"/>
            <w:shd w:val="clear" w:color="auto" w:fill="FFFFFF" w:themeFill="background1"/>
          </w:tcPr>
          <w:p w14:paraId="2237A645" w14:textId="77777777" w:rsidR="00EB0EE5" w:rsidRDefault="00EB0EE5" w:rsidP="00EB0EE5">
            <w:pPr>
              <w:jc w:val="both"/>
              <w:rPr>
                <w:b/>
              </w:rPr>
            </w:pPr>
            <w:r>
              <w:rPr>
                <w:b/>
              </w:rPr>
              <w:t>Çevre kirleticilerini önleme tedbirleri geliştirir.</w:t>
            </w:r>
          </w:p>
          <w:p w14:paraId="4BF2602F" w14:textId="77777777" w:rsidR="00EB0EE5" w:rsidRDefault="00EB0EE5" w:rsidP="00EB0EE5">
            <w:pPr>
              <w:jc w:val="both"/>
              <w:rPr>
                <w:bCs/>
              </w:rPr>
            </w:pPr>
            <w:r>
              <w:rPr>
                <w:bCs/>
                <w:i/>
                <w:iCs/>
              </w:rPr>
              <w:t>Develops measures to prevent environmental pollutants.</w:t>
            </w:r>
          </w:p>
        </w:tc>
      </w:tr>
      <w:tr w:rsidR="00EB0EE5" w14:paraId="0F373E16" w14:textId="77777777" w:rsidTr="000462F5">
        <w:trPr>
          <w:trHeight w:val="1007"/>
        </w:trPr>
        <w:tc>
          <w:tcPr>
            <w:tcW w:w="1652" w:type="dxa"/>
            <w:vMerge/>
            <w:shd w:val="clear" w:color="auto" w:fill="FFFFFF" w:themeFill="background1"/>
            <w:vAlign w:val="center"/>
          </w:tcPr>
          <w:p w14:paraId="193DE1DC" w14:textId="77777777" w:rsidR="00EB0EE5" w:rsidRDefault="00EB0EE5" w:rsidP="00EB0EE5">
            <w:pPr>
              <w:jc w:val="center"/>
              <w:rPr>
                <w:bCs/>
              </w:rPr>
            </w:pPr>
          </w:p>
        </w:tc>
        <w:tc>
          <w:tcPr>
            <w:tcW w:w="3559" w:type="dxa"/>
            <w:vMerge/>
            <w:shd w:val="clear" w:color="auto" w:fill="FFFFFF" w:themeFill="background1"/>
            <w:vAlign w:val="center"/>
          </w:tcPr>
          <w:p w14:paraId="760E82FF" w14:textId="77777777" w:rsidR="00EB0EE5" w:rsidRDefault="00EB0EE5" w:rsidP="00EB0EE5">
            <w:pPr>
              <w:rPr>
                <w:bCs/>
              </w:rPr>
            </w:pPr>
          </w:p>
        </w:tc>
        <w:tc>
          <w:tcPr>
            <w:tcW w:w="426" w:type="dxa"/>
            <w:vMerge/>
            <w:shd w:val="clear" w:color="auto" w:fill="FFFFFF" w:themeFill="background1"/>
            <w:vAlign w:val="center"/>
          </w:tcPr>
          <w:p w14:paraId="25C454D1" w14:textId="77777777" w:rsidR="00EB0EE5" w:rsidRDefault="00EB0EE5" w:rsidP="00EB0EE5">
            <w:pPr>
              <w:jc w:val="center"/>
              <w:rPr>
                <w:bCs/>
              </w:rPr>
            </w:pPr>
          </w:p>
        </w:tc>
        <w:tc>
          <w:tcPr>
            <w:tcW w:w="567" w:type="dxa"/>
            <w:vMerge/>
            <w:shd w:val="clear" w:color="auto" w:fill="FFFFFF" w:themeFill="background1"/>
            <w:vAlign w:val="center"/>
          </w:tcPr>
          <w:p w14:paraId="77F6AA38" w14:textId="77777777" w:rsidR="00EB0EE5" w:rsidRDefault="00EB0EE5" w:rsidP="00EB0EE5">
            <w:pPr>
              <w:jc w:val="center"/>
              <w:rPr>
                <w:bCs/>
              </w:rPr>
            </w:pPr>
          </w:p>
        </w:tc>
        <w:tc>
          <w:tcPr>
            <w:tcW w:w="425" w:type="dxa"/>
            <w:vMerge/>
            <w:shd w:val="clear" w:color="auto" w:fill="FFFFFF" w:themeFill="background1"/>
            <w:vAlign w:val="center"/>
          </w:tcPr>
          <w:p w14:paraId="4CED0D72" w14:textId="77777777" w:rsidR="00EB0EE5" w:rsidRDefault="00EB0EE5" w:rsidP="00EB0EE5">
            <w:pPr>
              <w:jc w:val="center"/>
              <w:rPr>
                <w:bCs/>
              </w:rPr>
            </w:pPr>
          </w:p>
        </w:tc>
        <w:tc>
          <w:tcPr>
            <w:tcW w:w="425" w:type="dxa"/>
            <w:vMerge/>
            <w:shd w:val="clear" w:color="auto" w:fill="FFFFFF" w:themeFill="background1"/>
            <w:vAlign w:val="center"/>
          </w:tcPr>
          <w:p w14:paraId="3D29A5DB" w14:textId="77777777" w:rsidR="00EB0EE5" w:rsidRDefault="00EB0EE5" w:rsidP="00EB0EE5">
            <w:pPr>
              <w:jc w:val="center"/>
              <w:rPr>
                <w:bCs/>
              </w:rPr>
            </w:pPr>
          </w:p>
        </w:tc>
        <w:tc>
          <w:tcPr>
            <w:tcW w:w="709" w:type="dxa"/>
            <w:vMerge/>
            <w:shd w:val="clear" w:color="auto" w:fill="FFFFFF" w:themeFill="background1"/>
            <w:vAlign w:val="center"/>
          </w:tcPr>
          <w:p w14:paraId="01CC9B6D" w14:textId="77777777" w:rsidR="00EB0EE5" w:rsidRDefault="00EB0EE5" w:rsidP="00EB0EE5">
            <w:pPr>
              <w:jc w:val="center"/>
              <w:rPr>
                <w:bCs/>
              </w:rPr>
            </w:pPr>
          </w:p>
        </w:tc>
        <w:tc>
          <w:tcPr>
            <w:tcW w:w="3861" w:type="dxa"/>
            <w:shd w:val="clear" w:color="auto" w:fill="FFFFFF" w:themeFill="background1"/>
          </w:tcPr>
          <w:p w14:paraId="21736869" w14:textId="77777777" w:rsidR="00EB0EE5" w:rsidRDefault="00EB0EE5" w:rsidP="00EB0EE5">
            <w:pPr>
              <w:jc w:val="both"/>
              <w:rPr>
                <w:b/>
              </w:rPr>
            </w:pPr>
            <w:r>
              <w:rPr>
                <w:b/>
              </w:rPr>
              <w:t>6-Gürültü, radyasyon, elektromanyetik kirlilik</w:t>
            </w:r>
          </w:p>
          <w:p w14:paraId="63794662" w14:textId="77777777" w:rsidR="00EB0EE5" w:rsidRDefault="00EB0EE5" w:rsidP="00EB0EE5">
            <w:pPr>
              <w:jc w:val="both"/>
              <w:rPr>
                <w:bCs/>
              </w:rPr>
            </w:pPr>
            <w:r>
              <w:rPr>
                <w:bCs/>
                <w:i/>
                <w:iCs/>
              </w:rPr>
              <w:t>6-Noise, radiation, electromagnetic pollution</w:t>
            </w:r>
          </w:p>
        </w:tc>
        <w:tc>
          <w:tcPr>
            <w:tcW w:w="3510" w:type="dxa"/>
            <w:shd w:val="clear" w:color="auto" w:fill="FFFFFF" w:themeFill="background1"/>
          </w:tcPr>
          <w:p w14:paraId="3E8DFDF6" w14:textId="77777777" w:rsidR="00EB0EE5" w:rsidRDefault="00EB0EE5" w:rsidP="00EB0EE5">
            <w:pPr>
              <w:jc w:val="both"/>
              <w:rPr>
                <w:b/>
              </w:rPr>
            </w:pPr>
            <w:r>
              <w:rPr>
                <w:b/>
              </w:rPr>
              <w:t>Çevre kirliliğine yol açan olayları açıklar.</w:t>
            </w:r>
          </w:p>
          <w:p w14:paraId="68549078" w14:textId="77777777" w:rsidR="00EB0EE5" w:rsidRDefault="00EB0EE5" w:rsidP="00EB0EE5">
            <w:pPr>
              <w:jc w:val="both"/>
              <w:rPr>
                <w:bCs/>
              </w:rPr>
            </w:pPr>
            <w:r>
              <w:rPr>
                <w:bCs/>
                <w:i/>
                <w:iCs/>
              </w:rPr>
              <w:t>Explain the events that cause environmental pollution.</w:t>
            </w:r>
          </w:p>
        </w:tc>
      </w:tr>
      <w:tr w:rsidR="00EB0EE5" w14:paraId="1F10E5F3" w14:textId="77777777" w:rsidTr="000462F5">
        <w:trPr>
          <w:trHeight w:val="186"/>
        </w:trPr>
        <w:tc>
          <w:tcPr>
            <w:tcW w:w="1652" w:type="dxa"/>
            <w:vMerge/>
            <w:shd w:val="clear" w:color="auto" w:fill="FFFFFF" w:themeFill="background1"/>
            <w:vAlign w:val="center"/>
          </w:tcPr>
          <w:p w14:paraId="55559A72" w14:textId="77777777" w:rsidR="00EB0EE5" w:rsidRDefault="00EB0EE5" w:rsidP="00EB0EE5">
            <w:pPr>
              <w:jc w:val="center"/>
              <w:rPr>
                <w:bCs/>
              </w:rPr>
            </w:pPr>
          </w:p>
        </w:tc>
        <w:tc>
          <w:tcPr>
            <w:tcW w:w="3559" w:type="dxa"/>
            <w:vMerge/>
            <w:shd w:val="clear" w:color="auto" w:fill="FFFFFF" w:themeFill="background1"/>
            <w:vAlign w:val="center"/>
          </w:tcPr>
          <w:p w14:paraId="5012FA0E" w14:textId="77777777" w:rsidR="00EB0EE5" w:rsidRDefault="00EB0EE5" w:rsidP="00EB0EE5">
            <w:pPr>
              <w:rPr>
                <w:bCs/>
              </w:rPr>
            </w:pPr>
          </w:p>
        </w:tc>
        <w:tc>
          <w:tcPr>
            <w:tcW w:w="426" w:type="dxa"/>
            <w:vMerge/>
            <w:shd w:val="clear" w:color="auto" w:fill="FFFFFF" w:themeFill="background1"/>
            <w:vAlign w:val="center"/>
          </w:tcPr>
          <w:p w14:paraId="030FC17B" w14:textId="77777777" w:rsidR="00EB0EE5" w:rsidRDefault="00EB0EE5" w:rsidP="00EB0EE5">
            <w:pPr>
              <w:jc w:val="center"/>
              <w:rPr>
                <w:bCs/>
              </w:rPr>
            </w:pPr>
          </w:p>
        </w:tc>
        <w:tc>
          <w:tcPr>
            <w:tcW w:w="567" w:type="dxa"/>
            <w:vMerge/>
            <w:shd w:val="clear" w:color="auto" w:fill="FFFFFF" w:themeFill="background1"/>
            <w:vAlign w:val="center"/>
          </w:tcPr>
          <w:p w14:paraId="0E7E4FB9" w14:textId="77777777" w:rsidR="00EB0EE5" w:rsidRDefault="00EB0EE5" w:rsidP="00EB0EE5">
            <w:pPr>
              <w:jc w:val="center"/>
              <w:rPr>
                <w:bCs/>
              </w:rPr>
            </w:pPr>
          </w:p>
        </w:tc>
        <w:tc>
          <w:tcPr>
            <w:tcW w:w="425" w:type="dxa"/>
            <w:vMerge/>
            <w:shd w:val="clear" w:color="auto" w:fill="FFFFFF" w:themeFill="background1"/>
            <w:vAlign w:val="center"/>
          </w:tcPr>
          <w:p w14:paraId="1EC51CFD" w14:textId="77777777" w:rsidR="00EB0EE5" w:rsidRDefault="00EB0EE5" w:rsidP="00EB0EE5">
            <w:pPr>
              <w:jc w:val="center"/>
              <w:rPr>
                <w:bCs/>
              </w:rPr>
            </w:pPr>
          </w:p>
        </w:tc>
        <w:tc>
          <w:tcPr>
            <w:tcW w:w="425" w:type="dxa"/>
            <w:vMerge/>
            <w:shd w:val="clear" w:color="auto" w:fill="FFFFFF" w:themeFill="background1"/>
            <w:vAlign w:val="center"/>
          </w:tcPr>
          <w:p w14:paraId="0AF5E9E9" w14:textId="77777777" w:rsidR="00EB0EE5" w:rsidRDefault="00EB0EE5" w:rsidP="00EB0EE5">
            <w:pPr>
              <w:jc w:val="center"/>
              <w:rPr>
                <w:bCs/>
              </w:rPr>
            </w:pPr>
          </w:p>
        </w:tc>
        <w:tc>
          <w:tcPr>
            <w:tcW w:w="709" w:type="dxa"/>
            <w:vMerge/>
            <w:shd w:val="clear" w:color="auto" w:fill="FFFFFF" w:themeFill="background1"/>
            <w:vAlign w:val="center"/>
          </w:tcPr>
          <w:p w14:paraId="171B3483" w14:textId="77777777" w:rsidR="00EB0EE5" w:rsidRDefault="00EB0EE5" w:rsidP="00EB0EE5">
            <w:pPr>
              <w:jc w:val="center"/>
              <w:rPr>
                <w:bCs/>
              </w:rPr>
            </w:pPr>
          </w:p>
        </w:tc>
        <w:tc>
          <w:tcPr>
            <w:tcW w:w="3861" w:type="dxa"/>
            <w:shd w:val="clear" w:color="auto" w:fill="FFFFFF" w:themeFill="background1"/>
          </w:tcPr>
          <w:p w14:paraId="09BA4728" w14:textId="77777777" w:rsidR="00EB0EE5" w:rsidRDefault="00EB0EE5" w:rsidP="00EB0EE5">
            <w:pPr>
              <w:jc w:val="both"/>
              <w:rPr>
                <w:bCs/>
              </w:rPr>
            </w:pPr>
            <w:r>
              <w:rPr>
                <w:b/>
              </w:rPr>
              <w:t>7-Enerji kaynakları ve kullanım</w:t>
            </w:r>
            <w:r>
              <w:rPr>
                <w:bCs/>
              </w:rPr>
              <w:t>ı</w:t>
            </w:r>
          </w:p>
          <w:p w14:paraId="4A487A89" w14:textId="77777777" w:rsidR="00EB0EE5" w:rsidRDefault="00EB0EE5" w:rsidP="00EB0EE5">
            <w:pPr>
              <w:jc w:val="both"/>
              <w:rPr>
                <w:bCs/>
              </w:rPr>
            </w:pPr>
            <w:r>
              <w:rPr>
                <w:bCs/>
                <w:i/>
                <w:iCs/>
              </w:rPr>
              <w:t xml:space="preserve">Energy sources and use  </w:t>
            </w:r>
          </w:p>
        </w:tc>
        <w:tc>
          <w:tcPr>
            <w:tcW w:w="3510" w:type="dxa"/>
            <w:shd w:val="clear" w:color="auto" w:fill="FFFFFF" w:themeFill="background1"/>
          </w:tcPr>
          <w:p w14:paraId="5991ABAA" w14:textId="77777777" w:rsidR="00EB0EE5" w:rsidRDefault="00EB0EE5" w:rsidP="00EB0EE5">
            <w:pPr>
              <w:jc w:val="both"/>
              <w:rPr>
                <w:b/>
              </w:rPr>
            </w:pPr>
            <w:r>
              <w:rPr>
                <w:b/>
              </w:rPr>
              <w:t>Doğal kaynakların kullanımına yönelik çevre politikalarını açıklar.</w:t>
            </w:r>
          </w:p>
          <w:p w14:paraId="4473870D" w14:textId="77777777" w:rsidR="00EB0EE5" w:rsidRDefault="00EB0EE5" w:rsidP="00EB0EE5">
            <w:pPr>
              <w:jc w:val="both"/>
              <w:rPr>
                <w:bCs/>
              </w:rPr>
            </w:pPr>
            <w:r>
              <w:rPr>
                <w:bCs/>
                <w:i/>
                <w:iCs/>
              </w:rPr>
              <w:t>Explains the environmental policies for the use of natural resources.</w:t>
            </w:r>
          </w:p>
        </w:tc>
      </w:tr>
      <w:tr w:rsidR="00EB0EE5" w14:paraId="43C5F83B" w14:textId="77777777" w:rsidTr="000462F5">
        <w:trPr>
          <w:trHeight w:val="186"/>
        </w:trPr>
        <w:tc>
          <w:tcPr>
            <w:tcW w:w="1652" w:type="dxa"/>
            <w:vMerge/>
            <w:shd w:val="clear" w:color="auto" w:fill="FFFFFF" w:themeFill="background1"/>
            <w:vAlign w:val="center"/>
          </w:tcPr>
          <w:p w14:paraId="6413568C" w14:textId="77777777" w:rsidR="00EB0EE5" w:rsidRDefault="00EB0EE5" w:rsidP="00EB0EE5">
            <w:pPr>
              <w:jc w:val="center"/>
              <w:rPr>
                <w:bCs/>
              </w:rPr>
            </w:pPr>
          </w:p>
        </w:tc>
        <w:tc>
          <w:tcPr>
            <w:tcW w:w="3559" w:type="dxa"/>
            <w:vMerge/>
            <w:shd w:val="clear" w:color="auto" w:fill="FFFFFF" w:themeFill="background1"/>
            <w:vAlign w:val="center"/>
          </w:tcPr>
          <w:p w14:paraId="54EC28E0" w14:textId="77777777" w:rsidR="00EB0EE5" w:rsidRDefault="00EB0EE5" w:rsidP="00EB0EE5">
            <w:pPr>
              <w:rPr>
                <w:bCs/>
              </w:rPr>
            </w:pPr>
          </w:p>
        </w:tc>
        <w:tc>
          <w:tcPr>
            <w:tcW w:w="426" w:type="dxa"/>
            <w:vMerge/>
            <w:shd w:val="clear" w:color="auto" w:fill="FFFFFF" w:themeFill="background1"/>
            <w:vAlign w:val="center"/>
          </w:tcPr>
          <w:p w14:paraId="02E9086C" w14:textId="77777777" w:rsidR="00EB0EE5" w:rsidRDefault="00EB0EE5" w:rsidP="00EB0EE5">
            <w:pPr>
              <w:jc w:val="center"/>
              <w:rPr>
                <w:bCs/>
              </w:rPr>
            </w:pPr>
          </w:p>
        </w:tc>
        <w:tc>
          <w:tcPr>
            <w:tcW w:w="567" w:type="dxa"/>
            <w:vMerge/>
            <w:shd w:val="clear" w:color="auto" w:fill="FFFFFF" w:themeFill="background1"/>
            <w:vAlign w:val="center"/>
          </w:tcPr>
          <w:p w14:paraId="40F4D20E" w14:textId="77777777" w:rsidR="00EB0EE5" w:rsidRDefault="00EB0EE5" w:rsidP="00EB0EE5">
            <w:pPr>
              <w:jc w:val="center"/>
              <w:rPr>
                <w:bCs/>
              </w:rPr>
            </w:pPr>
          </w:p>
        </w:tc>
        <w:tc>
          <w:tcPr>
            <w:tcW w:w="425" w:type="dxa"/>
            <w:vMerge/>
            <w:shd w:val="clear" w:color="auto" w:fill="FFFFFF" w:themeFill="background1"/>
            <w:vAlign w:val="center"/>
          </w:tcPr>
          <w:p w14:paraId="0B2B2D1F" w14:textId="77777777" w:rsidR="00EB0EE5" w:rsidRDefault="00EB0EE5" w:rsidP="00EB0EE5">
            <w:pPr>
              <w:jc w:val="center"/>
              <w:rPr>
                <w:bCs/>
              </w:rPr>
            </w:pPr>
          </w:p>
        </w:tc>
        <w:tc>
          <w:tcPr>
            <w:tcW w:w="425" w:type="dxa"/>
            <w:vMerge/>
            <w:shd w:val="clear" w:color="auto" w:fill="FFFFFF" w:themeFill="background1"/>
            <w:vAlign w:val="center"/>
          </w:tcPr>
          <w:p w14:paraId="126EB410" w14:textId="77777777" w:rsidR="00EB0EE5" w:rsidRDefault="00EB0EE5" w:rsidP="00EB0EE5">
            <w:pPr>
              <w:jc w:val="center"/>
              <w:rPr>
                <w:bCs/>
              </w:rPr>
            </w:pPr>
          </w:p>
        </w:tc>
        <w:tc>
          <w:tcPr>
            <w:tcW w:w="709" w:type="dxa"/>
            <w:vMerge/>
            <w:shd w:val="clear" w:color="auto" w:fill="FFFFFF" w:themeFill="background1"/>
            <w:vAlign w:val="center"/>
          </w:tcPr>
          <w:p w14:paraId="3BFE8D53" w14:textId="77777777" w:rsidR="00EB0EE5" w:rsidRDefault="00EB0EE5" w:rsidP="00EB0EE5">
            <w:pPr>
              <w:jc w:val="center"/>
              <w:rPr>
                <w:bCs/>
              </w:rPr>
            </w:pPr>
          </w:p>
        </w:tc>
        <w:tc>
          <w:tcPr>
            <w:tcW w:w="3861" w:type="dxa"/>
            <w:shd w:val="clear" w:color="auto" w:fill="FFFFFF" w:themeFill="background1"/>
          </w:tcPr>
          <w:p w14:paraId="2F8075E1" w14:textId="70318296" w:rsidR="00EB0EE5" w:rsidRDefault="004C6E22" w:rsidP="00EB0EE5">
            <w:pPr>
              <w:jc w:val="both"/>
              <w:rPr>
                <w:b/>
              </w:rPr>
            </w:pPr>
            <w:r>
              <w:rPr>
                <w:b/>
              </w:rPr>
              <w:t>8</w:t>
            </w:r>
            <w:r w:rsidR="00EB0EE5">
              <w:rPr>
                <w:b/>
              </w:rPr>
              <w:t>- Çevre kirliliği ve önlemeye yönelik tedbirler</w:t>
            </w:r>
          </w:p>
          <w:p w14:paraId="6E371293" w14:textId="5D33A015" w:rsidR="00EB0EE5" w:rsidRDefault="004C6E22" w:rsidP="00EB0EE5">
            <w:pPr>
              <w:jc w:val="both"/>
              <w:rPr>
                <w:bCs/>
              </w:rPr>
            </w:pPr>
            <w:r>
              <w:rPr>
                <w:bCs/>
                <w:i/>
                <w:iCs/>
              </w:rPr>
              <w:t>8</w:t>
            </w:r>
            <w:r w:rsidR="00EB0EE5">
              <w:rPr>
                <w:bCs/>
                <w:i/>
                <w:iCs/>
              </w:rPr>
              <w:t>-Environmental pollution and measures to prevent it</w:t>
            </w:r>
          </w:p>
        </w:tc>
        <w:tc>
          <w:tcPr>
            <w:tcW w:w="3510" w:type="dxa"/>
            <w:shd w:val="clear" w:color="auto" w:fill="FFFFFF" w:themeFill="background1"/>
          </w:tcPr>
          <w:p w14:paraId="51D08970" w14:textId="77777777" w:rsidR="00EB0EE5" w:rsidRDefault="00EB0EE5" w:rsidP="00EB0EE5">
            <w:pPr>
              <w:jc w:val="both"/>
              <w:rPr>
                <w:b/>
              </w:rPr>
            </w:pPr>
            <w:r>
              <w:rPr>
                <w:b/>
              </w:rPr>
              <w:t>Çevre kirleticilerini önleme tedbirleri geliştirir.</w:t>
            </w:r>
          </w:p>
          <w:p w14:paraId="4835673A" w14:textId="77777777" w:rsidR="00EB0EE5" w:rsidRDefault="00EB0EE5" w:rsidP="00EB0EE5">
            <w:pPr>
              <w:jc w:val="both"/>
              <w:rPr>
                <w:bCs/>
              </w:rPr>
            </w:pPr>
            <w:r>
              <w:rPr>
                <w:bCs/>
                <w:i/>
                <w:iCs/>
              </w:rPr>
              <w:t>Develops measures to prevent environmental pollutants.</w:t>
            </w:r>
          </w:p>
        </w:tc>
      </w:tr>
      <w:tr w:rsidR="00EB0EE5" w14:paraId="0EFBF685" w14:textId="77777777" w:rsidTr="000462F5">
        <w:trPr>
          <w:trHeight w:val="1412"/>
        </w:trPr>
        <w:tc>
          <w:tcPr>
            <w:tcW w:w="1652" w:type="dxa"/>
            <w:vMerge/>
            <w:shd w:val="clear" w:color="auto" w:fill="FFFFFF" w:themeFill="background1"/>
            <w:vAlign w:val="center"/>
          </w:tcPr>
          <w:p w14:paraId="1CD0D94F" w14:textId="77777777" w:rsidR="00EB0EE5" w:rsidRDefault="00EB0EE5" w:rsidP="00EB0EE5">
            <w:pPr>
              <w:jc w:val="center"/>
              <w:rPr>
                <w:bCs/>
              </w:rPr>
            </w:pPr>
          </w:p>
        </w:tc>
        <w:tc>
          <w:tcPr>
            <w:tcW w:w="3559" w:type="dxa"/>
            <w:vMerge/>
            <w:shd w:val="clear" w:color="auto" w:fill="FFFFFF" w:themeFill="background1"/>
            <w:vAlign w:val="center"/>
          </w:tcPr>
          <w:p w14:paraId="132D786E" w14:textId="77777777" w:rsidR="00EB0EE5" w:rsidRDefault="00EB0EE5" w:rsidP="00EB0EE5">
            <w:pPr>
              <w:rPr>
                <w:bCs/>
              </w:rPr>
            </w:pPr>
          </w:p>
        </w:tc>
        <w:tc>
          <w:tcPr>
            <w:tcW w:w="426" w:type="dxa"/>
            <w:vMerge/>
            <w:shd w:val="clear" w:color="auto" w:fill="FFFFFF" w:themeFill="background1"/>
            <w:vAlign w:val="center"/>
          </w:tcPr>
          <w:p w14:paraId="5271C770" w14:textId="77777777" w:rsidR="00EB0EE5" w:rsidRDefault="00EB0EE5" w:rsidP="00EB0EE5">
            <w:pPr>
              <w:jc w:val="center"/>
              <w:rPr>
                <w:bCs/>
              </w:rPr>
            </w:pPr>
          </w:p>
        </w:tc>
        <w:tc>
          <w:tcPr>
            <w:tcW w:w="567" w:type="dxa"/>
            <w:vMerge/>
            <w:shd w:val="clear" w:color="auto" w:fill="FFFFFF" w:themeFill="background1"/>
            <w:vAlign w:val="center"/>
          </w:tcPr>
          <w:p w14:paraId="71FCE55B" w14:textId="77777777" w:rsidR="00EB0EE5" w:rsidRDefault="00EB0EE5" w:rsidP="00EB0EE5">
            <w:pPr>
              <w:jc w:val="center"/>
              <w:rPr>
                <w:bCs/>
              </w:rPr>
            </w:pPr>
          </w:p>
        </w:tc>
        <w:tc>
          <w:tcPr>
            <w:tcW w:w="425" w:type="dxa"/>
            <w:vMerge/>
            <w:shd w:val="clear" w:color="auto" w:fill="FFFFFF" w:themeFill="background1"/>
            <w:vAlign w:val="center"/>
          </w:tcPr>
          <w:p w14:paraId="0DF7D3D1" w14:textId="77777777" w:rsidR="00EB0EE5" w:rsidRDefault="00EB0EE5" w:rsidP="00EB0EE5">
            <w:pPr>
              <w:jc w:val="center"/>
              <w:rPr>
                <w:bCs/>
              </w:rPr>
            </w:pPr>
          </w:p>
        </w:tc>
        <w:tc>
          <w:tcPr>
            <w:tcW w:w="425" w:type="dxa"/>
            <w:vMerge/>
            <w:shd w:val="clear" w:color="auto" w:fill="FFFFFF" w:themeFill="background1"/>
            <w:vAlign w:val="center"/>
          </w:tcPr>
          <w:p w14:paraId="7785A0DC" w14:textId="77777777" w:rsidR="00EB0EE5" w:rsidRDefault="00EB0EE5" w:rsidP="00EB0EE5">
            <w:pPr>
              <w:jc w:val="center"/>
              <w:rPr>
                <w:bCs/>
              </w:rPr>
            </w:pPr>
          </w:p>
        </w:tc>
        <w:tc>
          <w:tcPr>
            <w:tcW w:w="709" w:type="dxa"/>
            <w:vMerge/>
            <w:shd w:val="clear" w:color="auto" w:fill="FFFFFF" w:themeFill="background1"/>
            <w:vAlign w:val="center"/>
          </w:tcPr>
          <w:p w14:paraId="5C791101" w14:textId="77777777" w:rsidR="00EB0EE5" w:rsidRDefault="00EB0EE5" w:rsidP="00EB0EE5">
            <w:pPr>
              <w:jc w:val="center"/>
              <w:rPr>
                <w:bCs/>
              </w:rPr>
            </w:pPr>
          </w:p>
        </w:tc>
        <w:tc>
          <w:tcPr>
            <w:tcW w:w="3861" w:type="dxa"/>
            <w:shd w:val="clear" w:color="auto" w:fill="FFFFFF" w:themeFill="background1"/>
          </w:tcPr>
          <w:p w14:paraId="2B8E4196" w14:textId="7DD1E6DC" w:rsidR="00EB0EE5" w:rsidRDefault="004C6E22" w:rsidP="00EB0EE5">
            <w:pPr>
              <w:jc w:val="both"/>
              <w:rPr>
                <w:b/>
              </w:rPr>
            </w:pPr>
            <w:r>
              <w:rPr>
                <w:b/>
              </w:rPr>
              <w:t>9</w:t>
            </w:r>
            <w:r w:rsidR="00EB0EE5">
              <w:rPr>
                <w:b/>
              </w:rPr>
              <w:t>- Çevre kirlilikleri ve insan sağlığı etkileşimi</w:t>
            </w:r>
          </w:p>
          <w:p w14:paraId="0B76D264" w14:textId="07478A82" w:rsidR="00EB0EE5" w:rsidRDefault="004C6E22" w:rsidP="00EB0EE5">
            <w:pPr>
              <w:jc w:val="both"/>
              <w:rPr>
                <w:bCs/>
              </w:rPr>
            </w:pPr>
            <w:r>
              <w:rPr>
                <w:bCs/>
                <w:i/>
                <w:iCs/>
              </w:rPr>
              <w:t>9</w:t>
            </w:r>
            <w:r w:rsidR="00EB0EE5">
              <w:rPr>
                <w:bCs/>
                <w:i/>
                <w:iCs/>
              </w:rPr>
              <w:t>-Environmental pollution and human health interaction</w:t>
            </w:r>
          </w:p>
        </w:tc>
        <w:tc>
          <w:tcPr>
            <w:tcW w:w="3510" w:type="dxa"/>
            <w:shd w:val="clear" w:color="auto" w:fill="FFFFFF" w:themeFill="background1"/>
          </w:tcPr>
          <w:p w14:paraId="6871F0F6" w14:textId="77777777" w:rsidR="00EB0EE5" w:rsidRDefault="00EB0EE5" w:rsidP="00EB0EE5">
            <w:pPr>
              <w:jc w:val="both"/>
              <w:rPr>
                <w:b/>
              </w:rPr>
            </w:pPr>
            <w:r>
              <w:rPr>
                <w:b/>
              </w:rPr>
              <w:t>Çevre kirleticilerinin çevre ve insan sağlığına etkilerini açıklar.</w:t>
            </w:r>
          </w:p>
          <w:p w14:paraId="7635F4C4" w14:textId="77777777" w:rsidR="00EB0EE5" w:rsidRDefault="00EB0EE5" w:rsidP="00EB0EE5">
            <w:pPr>
              <w:jc w:val="both"/>
              <w:rPr>
                <w:bCs/>
              </w:rPr>
            </w:pPr>
            <w:r>
              <w:rPr>
                <w:bCs/>
                <w:i/>
                <w:iCs/>
              </w:rPr>
              <w:t>Explain the effects of environmental pollutants on the environment and human health.</w:t>
            </w:r>
          </w:p>
        </w:tc>
      </w:tr>
      <w:tr w:rsidR="00EB0EE5" w14:paraId="432FB68D" w14:textId="77777777" w:rsidTr="000462F5">
        <w:trPr>
          <w:trHeight w:val="186"/>
        </w:trPr>
        <w:tc>
          <w:tcPr>
            <w:tcW w:w="1652" w:type="dxa"/>
            <w:vMerge/>
            <w:shd w:val="clear" w:color="auto" w:fill="FFFFFF" w:themeFill="background1"/>
            <w:vAlign w:val="center"/>
          </w:tcPr>
          <w:p w14:paraId="732D14C5" w14:textId="77777777" w:rsidR="00EB0EE5" w:rsidRDefault="00EB0EE5" w:rsidP="00EB0EE5">
            <w:pPr>
              <w:jc w:val="center"/>
              <w:rPr>
                <w:bCs/>
              </w:rPr>
            </w:pPr>
          </w:p>
        </w:tc>
        <w:tc>
          <w:tcPr>
            <w:tcW w:w="3559" w:type="dxa"/>
            <w:vMerge/>
            <w:shd w:val="clear" w:color="auto" w:fill="FFFFFF" w:themeFill="background1"/>
            <w:vAlign w:val="center"/>
          </w:tcPr>
          <w:p w14:paraId="2382BC35" w14:textId="77777777" w:rsidR="00EB0EE5" w:rsidRDefault="00EB0EE5" w:rsidP="00EB0EE5">
            <w:pPr>
              <w:rPr>
                <w:bCs/>
              </w:rPr>
            </w:pPr>
          </w:p>
        </w:tc>
        <w:tc>
          <w:tcPr>
            <w:tcW w:w="426" w:type="dxa"/>
            <w:vMerge/>
            <w:shd w:val="clear" w:color="auto" w:fill="FFFFFF" w:themeFill="background1"/>
            <w:vAlign w:val="center"/>
          </w:tcPr>
          <w:p w14:paraId="697B13CB" w14:textId="77777777" w:rsidR="00EB0EE5" w:rsidRDefault="00EB0EE5" w:rsidP="00EB0EE5">
            <w:pPr>
              <w:jc w:val="center"/>
              <w:rPr>
                <w:bCs/>
              </w:rPr>
            </w:pPr>
          </w:p>
        </w:tc>
        <w:tc>
          <w:tcPr>
            <w:tcW w:w="567" w:type="dxa"/>
            <w:vMerge/>
            <w:shd w:val="clear" w:color="auto" w:fill="FFFFFF" w:themeFill="background1"/>
            <w:vAlign w:val="center"/>
          </w:tcPr>
          <w:p w14:paraId="31B34B15" w14:textId="77777777" w:rsidR="00EB0EE5" w:rsidRDefault="00EB0EE5" w:rsidP="00EB0EE5">
            <w:pPr>
              <w:jc w:val="center"/>
              <w:rPr>
                <w:bCs/>
              </w:rPr>
            </w:pPr>
          </w:p>
        </w:tc>
        <w:tc>
          <w:tcPr>
            <w:tcW w:w="425" w:type="dxa"/>
            <w:vMerge/>
            <w:shd w:val="clear" w:color="auto" w:fill="FFFFFF" w:themeFill="background1"/>
            <w:vAlign w:val="center"/>
          </w:tcPr>
          <w:p w14:paraId="46543387" w14:textId="77777777" w:rsidR="00EB0EE5" w:rsidRDefault="00EB0EE5" w:rsidP="00EB0EE5">
            <w:pPr>
              <w:jc w:val="center"/>
              <w:rPr>
                <w:bCs/>
              </w:rPr>
            </w:pPr>
          </w:p>
        </w:tc>
        <w:tc>
          <w:tcPr>
            <w:tcW w:w="425" w:type="dxa"/>
            <w:vMerge/>
            <w:shd w:val="clear" w:color="auto" w:fill="FFFFFF" w:themeFill="background1"/>
            <w:vAlign w:val="center"/>
          </w:tcPr>
          <w:p w14:paraId="2749A626" w14:textId="77777777" w:rsidR="00EB0EE5" w:rsidRDefault="00EB0EE5" w:rsidP="00EB0EE5">
            <w:pPr>
              <w:jc w:val="center"/>
              <w:rPr>
                <w:bCs/>
              </w:rPr>
            </w:pPr>
          </w:p>
        </w:tc>
        <w:tc>
          <w:tcPr>
            <w:tcW w:w="709" w:type="dxa"/>
            <w:vMerge/>
            <w:shd w:val="clear" w:color="auto" w:fill="FFFFFF" w:themeFill="background1"/>
            <w:vAlign w:val="center"/>
          </w:tcPr>
          <w:p w14:paraId="4F77CD0E" w14:textId="77777777" w:rsidR="00EB0EE5" w:rsidRDefault="00EB0EE5" w:rsidP="00EB0EE5">
            <w:pPr>
              <w:jc w:val="center"/>
              <w:rPr>
                <w:bCs/>
              </w:rPr>
            </w:pPr>
          </w:p>
        </w:tc>
        <w:tc>
          <w:tcPr>
            <w:tcW w:w="3861" w:type="dxa"/>
            <w:shd w:val="clear" w:color="auto" w:fill="FFFFFF" w:themeFill="background1"/>
          </w:tcPr>
          <w:p w14:paraId="42027657" w14:textId="3BCAEEC7" w:rsidR="00EB0EE5" w:rsidRDefault="00EB0EE5" w:rsidP="00EB0EE5">
            <w:pPr>
              <w:jc w:val="both"/>
              <w:rPr>
                <w:b/>
              </w:rPr>
            </w:pPr>
            <w:r>
              <w:rPr>
                <w:b/>
              </w:rPr>
              <w:t>1</w:t>
            </w:r>
            <w:r w:rsidR="004C6E22">
              <w:rPr>
                <w:b/>
              </w:rPr>
              <w:t>0</w:t>
            </w:r>
            <w:r>
              <w:rPr>
                <w:b/>
              </w:rPr>
              <w:t>- Çevresel risk analizi</w:t>
            </w:r>
          </w:p>
          <w:p w14:paraId="7382C2CA" w14:textId="23E63261" w:rsidR="00EB0EE5" w:rsidRDefault="00EB0EE5" w:rsidP="00EB0EE5">
            <w:pPr>
              <w:jc w:val="both"/>
              <w:rPr>
                <w:bCs/>
              </w:rPr>
            </w:pPr>
            <w:r>
              <w:rPr>
                <w:bCs/>
                <w:i/>
                <w:iCs/>
              </w:rPr>
              <w:t>1</w:t>
            </w:r>
            <w:r w:rsidR="004C6E22">
              <w:rPr>
                <w:bCs/>
                <w:i/>
                <w:iCs/>
              </w:rPr>
              <w:t>0</w:t>
            </w:r>
            <w:r>
              <w:rPr>
                <w:bCs/>
                <w:i/>
                <w:iCs/>
              </w:rPr>
              <w:t>-Environmental risk analysis</w:t>
            </w:r>
          </w:p>
        </w:tc>
        <w:tc>
          <w:tcPr>
            <w:tcW w:w="3510" w:type="dxa"/>
            <w:shd w:val="clear" w:color="auto" w:fill="FFFFFF" w:themeFill="background1"/>
          </w:tcPr>
          <w:p w14:paraId="7A77C1C1" w14:textId="77777777" w:rsidR="00EB0EE5" w:rsidRDefault="00EB0EE5" w:rsidP="00EB0EE5">
            <w:pPr>
              <w:jc w:val="both"/>
              <w:rPr>
                <w:b/>
              </w:rPr>
            </w:pPr>
            <w:r>
              <w:rPr>
                <w:b/>
              </w:rPr>
              <w:t>Çevresel risklerin değerlendirilmesini genel hatlarıyla kavrar.</w:t>
            </w:r>
          </w:p>
          <w:p w14:paraId="5F510B69" w14:textId="77777777" w:rsidR="00EB0EE5" w:rsidRDefault="00EB0EE5" w:rsidP="00EB0EE5">
            <w:pPr>
              <w:jc w:val="both"/>
              <w:rPr>
                <w:bCs/>
              </w:rPr>
            </w:pPr>
            <w:r>
              <w:rPr>
                <w:bCs/>
                <w:i/>
                <w:iCs/>
              </w:rPr>
              <w:t>Understands the evaluation of environmental risks in general terms.</w:t>
            </w:r>
          </w:p>
        </w:tc>
      </w:tr>
      <w:tr w:rsidR="00EB0EE5" w14:paraId="28B75A95" w14:textId="77777777" w:rsidTr="000462F5">
        <w:trPr>
          <w:trHeight w:val="186"/>
        </w:trPr>
        <w:tc>
          <w:tcPr>
            <w:tcW w:w="1652" w:type="dxa"/>
            <w:vMerge/>
            <w:shd w:val="clear" w:color="auto" w:fill="FFFFFF" w:themeFill="background1"/>
            <w:vAlign w:val="center"/>
          </w:tcPr>
          <w:p w14:paraId="187B1F49" w14:textId="77777777" w:rsidR="00EB0EE5" w:rsidRDefault="00EB0EE5" w:rsidP="00EB0EE5">
            <w:pPr>
              <w:jc w:val="center"/>
              <w:rPr>
                <w:bCs/>
              </w:rPr>
            </w:pPr>
          </w:p>
        </w:tc>
        <w:tc>
          <w:tcPr>
            <w:tcW w:w="3559" w:type="dxa"/>
            <w:vMerge/>
            <w:shd w:val="clear" w:color="auto" w:fill="FFFFFF" w:themeFill="background1"/>
            <w:vAlign w:val="center"/>
          </w:tcPr>
          <w:p w14:paraId="466BE1C0" w14:textId="77777777" w:rsidR="00EB0EE5" w:rsidRDefault="00EB0EE5" w:rsidP="00EB0EE5">
            <w:pPr>
              <w:rPr>
                <w:bCs/>
              </w:rPr>
            </w:pPr>
          </w:p>
        </w:tc>
        <w:tc>
          <w:tcPr>
            <w:tcW w:w="426" w:type="dxa"/>
            <w:vMerge/>
            <w:shd w:val="clear" w:color="auto" w:fill="FFFFFF" w:themeFill="background1"/>
            <w:vAlign w:val="center"/>
          </w:tcPr>
          <w:p w14:paraId="33C05F5D" w14:textId="77777777" w:rsidR="00EB0EE5" w:rsidRDefault="00EB0EE5" w:rsidP="00EB0EE5">
            <w:pPr>
              <w:jc w:val="center"/>
              <w:rPr>
                <w:bCs/>
              </w:rPr>
            </w:pPr>
          </w:p>
        </w:tc>
        <w:tc>
          <w:tcPr>
            <w:tcW w:w="567" w:type="dxa"/>
            <w:vMerge/>
            <w:shd w:val="clear" w:color="auto" w:fill="FFFFFF" w:themeFill="background1"/>
            <w:vAlign w:val="center"/>
          </w:tcPr>
          <w:p w14:paraId="761739BD" w14:textId="77777777" w:rsidR="00EB0EE5" w:rsidRDefault="00EB0EE5" w:rsidP="00EB0EE5">
            <w:pPr>
              <w:jc w:val="center"/>
              <w:rPr>
                <w:bCs/>
              </w:rPr>
            </w:pPr>
          </w:p>
        </w:tc>
        <w:tc>
          <w:tcPr>
            <w:tcW w:w="425" w:type="dxa"/>
            <w:vMerge/>
            <w:shd w:val="clear" w:color="auto" w:fill="FFFFFF" w:themeFill="background1"/>
            <w:vAlign w:val="center"/>
          </w:tcPr>
          <w:p w14:paraId="740F0862" w14:textId="77777777" w:rsidR="00EB0EE5" w:rsidRDefault="00EB0EE5" w:rsidP="00EB0EE5">
            <w:pPr>
              <w:jc w:val="center"/>
              <w:rPr>
                <w:bCs/>
              </w:rPr>
            </w:pPr>
          </w:p>
        </w:tc>
        <w:tc>
          <w:tcPr>
            <w:tcW w:w="425" w:type="dxa"/>
            <w:vMerge/>
            <w:shd w:val="clear" w:color="auto" w:fill="FFFFFF" w:themeFill="background1"/>
            <w:vAlign w:val="center"/>
          </w:tcPr>
          <w:p w14:paraId="7FC19A33" w14:textId="77777777" w:rsidR="00EB0EE5" w:rsidRDefault="00EB0EE5" w:rsidP="00EB0EE5">
            <w:pPr>
              <w:jc w:val="center"/>
              <w:rPr>
                <w:bCs/>
              </w:rPr>
            </w:pPr>
          </w:p>
        </w:tc>
        <w:tc>
          <w:tcPr>
            <w:tcW w:w="709" w:type="dxa"/>
            <w:vMerge/>
            <w:shd w:val="clear" w:color="auto" w:fill="FFFFFF" w:themeFill="background1"/>
            <w:vAlign w:val="center"/>
          </w:tcPr>
          <w:p w14:paraId="41458772" w14:textId="77777777" w:rsidR="00EB0EE5" w:rsidRDefault="00EB0EE5" w:rsidP="00EB0EE5">
            <w:pPr>
              <w:jc w:val="center"/>
              <w:rPr>
                <w:bCs/>
              </w:rPr>
            </w:pPr>
          </w:p>
        </w:tc>
        <w:tc>
          <w:tcPr>
            <w:tcW w:w="3861" w:type="dxa"/>
            <w:shd w:val="clear" w:color="auto" w:fill="FFFFFF" w:themeFill="background1"/>
          </w:tcPr>
          <w:p w14:paraId="2369F011" w14:textId="74DD8FA0" w:rsidR="00EB0EE5" w:rsidRDefault="00EB0EE5" w:rsidP="00EB0EE5">
            <w:pPr>
              <w:jc w:val="both"/>
              <w:rPr>
                <w:b/>
              </w:rPr>
            </w:pPr>
            <w:r>
              <w:rPr>
                <w:b/>
              </w:rPr>
              <w:t>1</w:t>
            </w:r>
            <w:r w:rsidR="004C6E22">
              <w:rPr>
                <w:b/>
              </w:rPr>
              <w:t>1</w:t>
            </w:r>
            <w:r>
              <w:rPr>
                <w:b/>
              </w:rPr>
              <w:t>- Çevresel risk analizi</w:t>
            </w:r>
          </w:p>
          <w:p w14:paraId="322B72E0" w14:textId="7888D424" w:rsidR="00EB0EE5" w:rsidRDefault="00EB0EE5" w:rsidP="00EB0EE5">
            <w:pPr>
              <w:jc w:val="both"/>
              <w:rPr>
                <w:bCs/>
              </w:rPr>
            </w:pPr>
            <w:r>
              <w:rPr>
                <w:bCs/>
                <w:i/>
                <w:iCs/>
              </w:rPr>
              <w:t>1</w:t>
            </w:r>
            <w:r w:rsidR="004C6E22">
              <w:rPr>
                <w:bCs/>
                <w:i/>
                <w:iCs/>
              </w:rPr>
              <w:t>1</w:t>
            </w:r>
            <w:r>
              <w:rPr>
                <w:bCs/>
                <w:i/>
                <w:iCs/>
              </w:rPr>
              <w:t>-Environmental risk analysis</w:t>
            </w:r>
          </w:p>
        </w:tc>
        <w:tc>
          <w:tcPr>
            <w:tcW w:w="3510" w:type="dxa"/>
            <w:shd w:val="clear" w:color="auto" w:fill="FFFFFF" w:themeFill="background1"/>
          </w:tcPr>
          <w:p w14:paraId="47E2C5C7" w14:textId="77777777" w:rsidR="00EB0EE5" w:rsidRDefault="00EB0EE5" w:rsidP="00EB0EE5">
            <w:pPr>
              <w:jc w:val="both"/>
              <w:rPr>
                <w:b/>
              </w:rPr>
            </w:pPr>
            <w:r>
              <w:rPr>
                <w:b/>
              </w:rPr>
              <w:t>Örnek olayların muhtemel risk faktörlerini, olasılık ve şiddetini belirler, örnek risk değerlendirmesi yapar.</w:t>
            </w:r>
          </w:p>
          <w:p w14:paraId="61CA4B4B" w14:textId="77777777" w:rsidR="00EB0EE5" w:rsidRDefault="00EB0EE5" w:rsidP="00EB0EE5">
            <w:pPr>
              <w:jc w:val="both"/>
              <w:rPr>
                <w:bCs/>
              </w:rPr>
            </w:pPr>
            <w:r>
              <w:rPr>
                <w:bCs/>
                <w:i/>
                <w:iCs/>
              </w:rPr>
              <w:t>Determines possible risk factors, probability and severity of sample events, makes sample risk assessment.</w:t>
            </w:r>
          </w:p>
        </w:tc>
      </w:tr>
      <w:tr w:rsidR="00EB0EE5" w14:paraId="2B66C60F" w14:textId="77777777" w:rsidTr="000462F5">
        <w:trPr>
          <w:trHeight w:val="186"/>
        </w:trPr>
        <w:tc>
          <w:tcPr>
            <w:tcW w:w="1652" w:type="dxa"/>
            <w:vMerge/>
            <w:shd w:val="clear" w:color="auto" w:fill="FFFFFF" w:themeFill="background1"/>
            <w:vAlign w:val="center"/>
          </w:tcPr>
          <w:p w14:paraId="1D1AD3E8" w14:textId="77777777" w:rsidR="00EB0EE5" w:rsidRDefault="00EB0EE5" w:rsidP="00EB0EE5">
            <w:pPr>
              <w:jc w:val="center"/>
              <w:rPr>
                <w:bCs/>
              </w:rPr>
            </w:pPr>
          </w:p>
        </w:tc>
        <w:tc>
          <w:tcPr>
            <w:tcW w:w="3559" w:type="dxa"/>
            <w:vMerge/>
            <w:shd w:val="clear" w:color="auto" w:fill="FFFFFF" w:themeFill="background1"/>
            <w:vAlign w:val="center"/>
          </w:tcPr>
          <w:p w14:paraId="29403397" w14:textId="77777777" w:rsidR="00EB0EE5" w:rsidRDefault="00EB0EE5" w:rsidP="00EB0EE5">
            <w:pPr>
              <w:rPr>
                <w:bCs/>
              </w:rPr>
            </w:pPr>
          </w:p>
        </w:tc>
        <w:tc>
          <w:tcPr>
            <w:tcW w:w="426" w:type="dxa"/>
            <w:vMerge/>
            <w:shd w:val="clear" w:color="auto" w:fill="FFFFFF" w:themeFill="background1"/>
            <w:vAlign w:val="center"/>
          </w:tcPr>
          <w:p w14:paraId="1F07E633" w14:textId="77777777" w:rsidR="00EB0EE5" w:rsidRDefault="00EB0EE5" w:rsidP="00EB0EE5">
            <w:pPr>
              <w:jc w:val="center"/>
              <w:rPr>
                <w:bCs/>
              </w:rPr>
            </w:pPr>
          </w:p>
        </w:tc>
        <w:tc>
          <w:tcPr>
            <w:tcW w:w="567" w:type="dxa"/>
            <w:vMerge/>
            <w:shd w:val="clear" w:color="auto" w:fill="FFFFFF" w:themeFill="background1"/>
            <w:vAlign w:val="center"/>
          </w:tcPr>
          <w:p w14:paraId="0D16EACD" w14:textId="77777777" w:rsidR="00EB0EE5" w:rsidRDefault="00EB0EE5" w:rsidP="00EB0EE5">
            <w:pPr>
              <w:jc w:val="center"/>
              <w:rPr>
                <w:bCs/>
              </w:rPr>
            </w:pPr>
          </w:p>
        </w:tc>
        <w:tc>
          <w:tcPr>
            <w:tcW w:w="425" w:type="dxa"/>
            <w:vMerge/>
            <w:shd w:val="clear" w:color="auto" w:fill="FFFFFF" w:themeFill="background1"/>
            <w:vAlign w:val="center"/>
          </w:tcPr>
          <w:p w14:paraId="433A7DC2" w14:textId="77777777" w:rsidR="00EB0EE5" w:rsidRDefault="00EB0EE5" w:rsidP="00EB0EE5">
            <w:pPr>
              <w:jc w:val="center"/>
              <w:rPr>
                <w:bCs/>
              </w:rPr>
            </w:pPr>
          </w:p>
        </w:tc>
        <w:tc>
          <w:tcPr>
            <w:tcW w:w="425" w:type="dxa"/>
            <w:vMerge/>
            <w:shd w:val="clear" w:color="auto" w:fill="FFFFFF" w:themeFill="background1"/>
            <w:vAlign w:val="center"/>
          </w:tcPr>
          <w:p w14:paraId="35F759AA" w14:textId="77777777" w:rsidR="00EB0EE5" w:rsidRDefault="00EB0EE5" w:rsidP="00EB0EE5">
            <w:pPr>
              <w:jc w:val="center"/>
              <w:rPr>
                <w:bCs/>
              </w:rPr>
            </w:pPr>
          </w:p>
        </w:tc>
        <w:tc>
          <w:tcPr>
            <w:tcW w:w="709" w:type="dxa"/>
            <w:vMerge/>
            <w:shd w:val="clear" w:color="auto" w:fill="FFFFFF" w:themeFill="background1"/>
            <w:vAlign w:val="center"/>
          </w:tcPr>
          <w:p w14:paraId="6D378E98" w14:textId="77777777" w:rsidR="00EB0EE5" w:rsidRDefault="00EB0EE5" w:rsidP="00EB0EE5">
            <w:pPr>
              <w:jc w:val="center"/>
              <w:rPr>
                <w:bCs/>
              </w:rPr>
            </w:pPr>
          </w:p>
        </w:tc>
        <w:tc>
          <w:tcPr>
            <w:tcW w:w="3861" w:type="dxa"/>
            <w:shd w:val="clear" w:color="auto" w:fill="FFFFFF" w:themeFill="background1"/>
          </w:tcPr>
          <w:p w14:paraId="07665422" w14:textId="7EE20A78" w:rsidR="00EB0EE5" w:rsidRDefault="00EB0EE5" w:rsidP="00EB0EE5">
            <w:pPr>
              <w:jc w:val="both"/>
              <w:rPr>
                <w:b/>
              </w:rPr>
            </w:pPr>
            <w:r>
              <w:rPr>
                <w:b/>
              </w:rPr>
              <w:t>1</w:t>
            </w:r>
            <w:r w:rsidR="004C6E22">
              <w:rPr>
                <w:b/>
              </w:rPr>
              <w:t>2</w:t>
            </w:r>
            <w:r>
              <w:rPr>
                <w:b/>
              </w:rPr>
              <w:t>- Doğal kaynaklar ve koruma</w:t>
            </w:r>
          </w:p>
          <w:p w14:paraId="7BB65A04" w14:textId="0639C4E5" w:rsidR="00EB0EE5" w:rsidRDefault="00EB0EE5" w:rsidP="00EB0EE5">
            <w:pPr>
              <w:jc w:val="both"/>
              <w:rPr>
                <w:bCs/>
              </w:rPr>
            </w:pPr>
            <w:r>
              <w:rPr>
                <w:bCs/>
                <w:i/>
                <w:iCs/>
              </w:rPr>
              <w:t>1</w:t>
            </w:r>
            <w:r w:rsidR="004C6E22">
              <w:rPr>
                <w:bCs/>
                <w:i/>
                <w:iCs/>
              </w:rPr>
              <w:t>2</w:t>
            </w:r>
            <w:r>
              <w:rPr>
                <w:bCs/>
                <w:i/>
                <w:iCs/>
              </w:rPr>
              <w:t>-Natural resources and conservation</w:t>
            </w:r>
          </w:p>
        </w:tc>
        <w:tc>
          <w:tcPr>
            <w:tcW w:w="3510" w:type="dxa"/>
            <w:shd w:val="clear" w:color="auto" w:fill="FFFFFF" w:themeFill="background1"/>
          </w:tcPr>
          <w:p w14:paraId="1DA8381A" w14:textId="77777777" w:rsidR="00EB0EE5" w:rsidRDefault="00EB0EE5" w:rsidP="00EB0EE5">
            <w:pPr>
              <w:jc w:val="both"/>
              <w:rPr>
                <w:b/>
              </w:rPr>
            </w:pPr>
            <w:r>
              <w:rPr>
                <w:b/>
              </w:rPr>
              <w:t>Doğal kaynakların kullanımına yönelik çevre politikalarını açıklar.</w:t>
            </w:r>
          </w:p>
          <w:p w14:paraId="597CFF9B" w14:textId="77777777" w:rsidR="00EB0EE5" w:rsidRDefault="00EB0EE5" w:rsidP="00EB0EE5">
            <w:pPr>
              <w:jc w:val="both"/>
              <w:rPr>
                <w:bCs/>
              </w:rPr>
            </w:pPr>
            <w:r>
              <w:rPr>
                <w:bCs/>
                <w:i/>
                <w:iCs/>
              </w:rPr>
              <w:t>Explains the environmental policies for the use of natural resources.</w:t>
            </w:r>
          </w:p>
        </w:tc>
      </w:tr>
      <w:tr w:rsidR="00EB0EE5" w14:paraId="56492993" w14:textId="77777777" w:rsidTr="000462F5">
        <w:trPr>
          <w:trHeight w:val="186"/>
        </w:trPr>
        <w:tc>
          <w:tcPr>
            <w:tcW w:w="1652" w:type="dxa"/>
            <w:vMerge/>
            <w:shd w:val="clear" w:color="auto" w:fill="FFFFFF" w:themeFill="background1"/>
            <w:vAlign w:val="center"/>
          </w:tcPr>
          <w:p w14:paraId="20C904BE" w14:textId="77777777" w:rsidR="00EB0EE5" w:rsidRDefault="00EB0EE5" w:rsidP="00EB0EE5">
            <w:pPr>
              <w:jc w:val="center"/>
              <w:rPr>
                <w:bCs/>
              </w:rPr>
            </w:pPr>
          </w:p>
        </w:tc>
        <w:tc>
          <w:tcPr>
            <w:tcW w:w="3559" w:type="dxa"/>
            <w:vMerge/>
            <w:shd w:val="clear" w:color="auto" w:fill="FFFFFF" w:themeFill="background1"/>
            <w:vAlign w:val="center"/>
          </w:tcPr>
          <w:p w14:paraId="5AC7B7F3" w14:textId="77777777" w:rsidR="00EB0EE5" w:rsidRDefault="00EB0EE5" w:rsidP="00EB0EE5">
            <w:pPr>
              <w:rPr>
                <w:bCs/>
              </w:rPr>
            </w:pPr>
          </w:p>
        </w:tc>
        <w:tc>
          <w:tcPr>
            <w:tcW w:w="426" w:type="dxa"/>
            <w:vMerge/>
            <w:shd w:val="clear" w:color="auto" w:fill="FFFFFF" w:themeFill="background1"/>
            <w:vAlign w:val="center"/>
          </w:tcPr>
          <w:p w14:paraId="3AE8D7B2" w14:textId="77777777" w:rsidR="00EB0EE5" w:rsidRDefault="00EB0EE5" w:rsidP="00EB0EE5">
            <w:pPr>
              <w:jc w:val="center"/>
              <w:rPr>
                <w:bCs/>
              </w:rPr>
            </w:pPr>
          </w:p>
        </w:tc>
        <w:tc>
          <w:tcPr>
            <w:tcW w:w="567" w:type="dxa"/>
            <w:vMerge/>
            <w:shd w:val="clear" w:color="auto" w:fill="FFFFFF" w:themeFill="background1"/>
            <w:vAlign w:val="center"/>
          </w:tcPr>
          <w:p w14:paraId="11A78928" w14:textId="77777777" w:rsidR="00EB0EE5" w:rsidRDefault="00EB0EE5" w:rsidP="00EB0EE5">
            <w:pPr>
              <w:jc w:val="center"/>
              <w:rPr>
                <w:bCs/>
              </w:rPr>
            </w:pPr>
          </w:p>
        </w:tc>
        <w:tc>
          <w:tcPr>
            <w:tcW w:w="425" w:type="dxa"/>
            <w:vMerge/>
            <w:shd w:val="clear" w:color="auto" w:fill="FFFFFF" w:themeFill="background1"/>
            <w:vAlign w:val="center"/>
          </w:tcPr>
          <w:p w14:paraId="63456D90" w14:textId="77777777" w:rsidR="00EB0EE5" w:rsidRDefault="00EB0EE5" w:rsidP="00EB0EE5">
            <w:pPr>
              <w:jc w:val="center"/>
              <w:rPr>
                <w:bCs/>
              </w:rPr>
            </w:pPr>
          </w:p>
        </w:tc>
        <w:tc>
          <w:tcPr>
            <w:tcW w:w="425" w:type="dxa"/>
            <w:vMerge/>
            <w:shd w:val="clear" w:color="auto" w:fill="FFFFFF" w:themeFill="background1"/>
            <w:vAlign w:val="center"/>
          </w:tcPr>
          <w:p w14:paraId="798929B1" w14:textId="77777777" w:rsidR="00EB0EE5" w:rsidRDefault="00EB0EE5" w:rsidP="00EB0EE5">
            <w:pPr>
              <w:jc w:val="center"/>
              <w:rPr>
                <w:bCs/>
              </w:rPr>
            </w:pPr>
          </w:p>
        </w:tc>
        <w:tc>
          <w:tcPr>
            <w:tcW w:w="709" w:type="dxa"/>
            <w:vMerge/>
            <w:shd w:val="clear" w:color="auto" w:fill="FFFFFF" w:themeFill="background1"/>
            <w:vAlign w:val="center"/>
          </w:tcPr>
          <w:p w14:paraId="1E115939" w14:textId="77777777" w:rsidR="00EB0EE5" w:rsidRDefault="00EB0EE5" w:rsidP="00EB0EE5">
            <w:pPr>
              <w:jc w:val="center"/>
              <w:rPr>
                <w:bCs/>
              </w:rPr>
            </w:pPr>
          </w:p>
        </w:tc>
        <w:tc>
          <w:tcPr>
            <w:tcW w:w="3861" w:type="dxa"/>
            <w:shd w:val="clear" w:color="auto" w:fill="FFFFFF" w:themeFill="background1"/>
          </w:tcPr>
          <w:p w14:paraId="1A98A52B" w14:textId="3D62CCF4" w:rsidR="00EB0EE5" w:rsidRDefault="00EB0EE5" w:rsidP="00EB0EE5">
            <w:pPr>
              <w:jc w:val="both"/>
              <w:rPr>
                <w:b/>
              </w:rPr>
            </w:pPr>
            <w:r>
              <w:rPr>
                <w:b/>
              </w:rPr>
              <w:t>1</w:t>
            </w:r>
            <w:r w:rsidR="004C6E22">
              <w:rPr>
                <w:b/>
              </w:rPr>
              <w:t>3</w:t>
            </w:r>
            <w:r>
              <w:rPr>
                <w:b/>
              </w:rPr>
              <w:t>- Çevre yönetmelik bilgisi</w:t>
            </w:r>
          </w:p>
          <w:p w14:paraId="6D0524B5" w14:textId="2930AC07" w:rsidR="00EB0EE5" w:rsidRDefault="00EB0EE5" w:rsidP="00EB0EE5">
            <w:pPr>
              <w:jc w:val="both"/>
              <w:rPr>
                <w:bCs/>
              </w:rPr>
            </w:pPr>
            <w:r>
              <w:rPr>
                <w:bCs/>
                <w:i/>
                <w:iCs/>
              </w:rPr>
              <w:t>1</w:t>
            </w:r>
            <w:r w:rsidR="004C6E22">
              <w:rPr>
                <w:bCs/>
                <w:i/>
                <w:iCs/>
              </w:rPr>
              <w:t>3</w:t>
            </w:r>
            <w:r>
              <w:rPr>
                <w:bCs/>
                <w:i/>
                <w:iCs/>
              </w:rPr>
              <w:t xml:space="preserve">-Environmental regulation </w:t>
            </w:r>
            <w:r>
              <w:rPr>
                <w:bCs/>
                <w:i/>
                <w:iCs/>
              </w:rPr>
              <w:lastRenderedPageBreak/>
              <w:t>information</w:t>
            </w:r>
          </w:p>
        </w:tc>
        <w:tc>
          <w:tcPr>
            <w:tcW w:w="3510" w:type="dxa"/>
            <w:shd w:val="clear" w:color="auto" w:fill="FFFFFF" w:themeFill="background1"/>
          </w:tcPr>
          <w:p w14:paraId="795E1588" w14:textId="77777777" w:rsidR="00EB0EE5" w:rsidRDefault="00EB0EE5" w:rsidP="00EB0EE5">
            <w:pPr>
              <w:jc w:val="both"/>
              <w:rPr>
                <w:b/>
              </w:rPr>
            </w:pPr>
            <w:r>
              <w:rPr>
                <w:b/>
              </w:rPr>
              <w:lastRenderedPageBreak/>
              <w:t xml:space="preserve">Çevre korumaya yönelik yönetmelikleri değerlendirir ve </w:t>
            </w:r>
            <w:r>
              <w:rPr>
                <w:b/>
              </w:rPr>
              <w:lastRenderedPageBreak/>
              <w:t>kullanır.</w:t>
            </w:r>
          </w:p>
          <w:p w14:paraId="296D0442" w14:textId="77777777" w:rsidR="00EB0EE5" w:rsidRDefault="00EB0EE5" w:rsidP="00EB0EE5">
            <w:pPr>
              <w:jc w:val="both"/>
              <w:rPr>
                <w:bCs/>
              </w:rPr>
            </w:pPr>
            <w:r>
              <w:rPr>
                <w:bCs/>
                <w:i/>
                <w:iCs/>
              </w:rPr>
              <w:t>Evaluates and uses environmental protection regulations.</w:t>
            </w:r>
          </w:p>
        </w:tc>
      </w:tr>
      <w:tr w:rsidR="00EB0EE5" w14:paraId="4BBDCF68" w14:textId="77777777" w:rsidTr="000462F5">
        <w:trPr>
          <w:trHeight w:val="186"/>
        </w:trPr>
        <w:tc>
          <w:tcPr>
            <w:tcW w:w="1652" w:type="dxa"/>
            <w:vMerge/>
            <w:shd w:val="clear" w:color="auto" w:fill="FFFFFF" w:themeFill="background1"/>
            <w:vAlign w:val="center"/>
          </w:tcPr>
          <w:p w14:paraId="4FCCBED3" w14:textId="77777777" w:rsidR="00EB0EE5" w:rsidRDefault="00EB0EE5" w:rsidP="00EB0EE5">
            <w:pPr>
              <w:jc w:val="center"/>
              <w:rPr>
                <w:bCs/>
              </w:rPr>
            </w:pPr>
          </w:p>
        </w:tc>
        <w:tc>
          <w:tcPr>
            <w:tcW w:w="3559" w:type="dxa"/>
            <w:vMerge/>
            <w:shd w:val="clear" w:color="auto" w:fill="FFFFFF" w:themeFill="background1"/>
            <w:vAlign w:val="center"/>
          </w:tcPr>
          <w:p w14:paraId="7CC176FF" w14:textId="77777777" w:rsidR="00EB0EE5" w:rsidRDefault="00EB0EE5" w:rsidP="00EB0EE5">
            <w:pPr>
              <w:rPr>
                <w:bCs/>
              </w:rPr>
            </w:pPr>
          </w:p>
        </w:tc>
        <w:tc>
          <w:tcPr>
            <w:tcW w:w="426" w:type="dxa"/>
            <w:vMerge/>
            <w:shd w:val="clear" w:color="auto" w:fill="FFFFFF" w:themeFill="background1"/>
            <w:vAlign w:val="center"/>
          </w:tcPr>
          <w:p w14:paraId="24FF0661" w14:textId="77777777" w:rsidR="00EB0EE5" w:rsidRDefault="00EB0EE5" w:rsidP="00EB0EE5">
            <w:pPr>
              <w:jc w:val="center"/>
              <w:rPr>
                <w:bCs/>
              </w:rPr>
            </w:pPr>
          </w:p>
        </w:tc>
        <w:tc>
          <w:tcPr>
            <w:tcW w:w="567" w:type="dxa"/>
            <w:vMerge/>
            <w:shd w:val="clear" w:color="auto" w:fill="FFFFFF" w:themeFill="background1"/>
            <w:vAlign w:val="center"/>
          </w:tcPr>
          <w:p w14:paraId="66A486E3" w14:textId="77777777" w:rsidR="00EB0EE5" w:rsidRDefault="00EB0EE5" w:rsidP="00EB0EE5">
            <w:pPr>
              <w:jc w:val="center"/>
              <w:rPr>
                <w:bCs/>
              </w:rPr>
            </w:pPr>
          </w:p>
        </w:tc>
        <w:tc>
          <w:tcPr>
            <w:tcW w:w="425" w:type="dxa"/>
            <w:vMerge/>
            <w:shd w:val="clear" w:color="auto" w:fill="FFFFFF" w:themeFill="background1"/>
            <w:vAlign w:val="center"/>
          </w:tcPr>
          <w:p w14:paraId="50D78F86" w14:textId="77777777" w:rsidR="00EB0EE5" w:rsidRDefault="00EB0EE5" w:rsidP="00EB0EE5">
            <w:pPr>
              <w:jc w:val="center"/>
              <w:rPr>
                <w:bCs/>
              </w:rPr>
            </w:pPr>
          </w:p>
        </w:tc>
        <w:tc>
          <w:tcPr>
            <w:tcW w:w="425" w:type="dxa"/>
            <w:vMerge/>
            <w:shd w:val="clear" w:color="auto" w:fill="FFFFFF" w:themeFill="background1"/>
            <w:vAlign w:val="center"/>
          </w:tcPr>
          <w:p w14:paraId="78A9F872" w14:textId="77777777" w:rsidR="00EB0EE5" w:rsidRDefault="00EB0EE5" w:rsidP="00EB0EE5">
            <w:pPr>
              <w:jc w:val="center"/>
              <w:rPr>
                <w:bCs/>
              </w:rPr>
            </w:pPr>
          </w:p>
        </w:tc>
        <w:tc>
          <w:tcPr>
            <w:tcW w:w="709" w:type="dxa"/>
            <w:vMerge/>
            <w:shd w:val="clear" w:color="auto" w:fill="FFFFFF" w:themeFill="background1"/>
            <w:vAlign w:val="center"/>
          </w:tcPr>
          <w:p w14:paraId="2BAD156B" w14:textId="77777777" w:rsidR="00EB0EE5" w:rsidRDefault="00EB0EE5" w:rsidP="00EB0EE5">
            <w:pPr>
              <w:jc w:val="center"/>
              <w:rPr>
                <w:bCs/>
              </w:rPr>
            </w:pPr>
          </w:p>
        </w:tc>
        <w:tc>
          <w:tcPr>
            <w:tcW w:w="3861" w:type="dxa"/>
            <w:shd w:val="clear" w:color="auto" w:fill="FFFFFF" w:themeFill="background1"/>
          </w:tcPr>
          <w:p w14:paraId="2A1B61D8" w14:textId="19CF97A8" w:rsidR="00EB0EE5" w:rsidRDefault="00EB0EE5" w:rsidP="00EB0EE5">
            <w:pPr>
              <w:jc w:val="both"/>
              <w:rPr>
                <w:b/>
              </w:rPr>
            </w:pPr>
            <w:r>
              <w:rPr>
                <w:b/>
              </w:rPr>
              <w:t>1</w:t>
            </w:r>
            <w:r w:rsidR="004C6E22">
              <w:rPr>
                <w:b/>
              </w:rPr>
              <w:t>4</w:t>
            </w:r>
            <w:r>
              <w:rPr>
                <w:b/>
              </w:rPr>
              <w:t xml:space="preserve">-Çevre korumada yapay zekanın kullanımı. </w:t>
            </w:r>
          </w:p>
          <w:p w14:paraId="7785693E" w14:textId="77777777" w:rsidR="00EB0EE5" w:rsidRDefault="00EB0EE5" w:rsidP="00EB0EE5">
            <w:pPr>
              <w:jc w:val="both"/>
              <w:rPr>
                <w:bCs/>
              </w:rPr>
            </w:pPr>
          </w:p>
          <w:p w14:paraId="54235E31" w14:textId="7D959D09" w:rsidR="00EB0EE5" w:rsidRDefault="004C6E22" w:rsidP="00EB0EE5">
            <w:pPr>
              <w:jc w:val="both"/>
              <w:rPr>
                <w:bCs/>
              </w:rPr>
            </w:pPr>
            <w:r>
              <w:rPr>
                <w:bCs/>
                <w:i/>
                <w:iCs/>
              </w:rPr>
              <w:t>14-</w:t>
            </w:r>
            <w:r w:rsidR="00EB0EE5">
              <w:rPr>
                <w:bCs/>
                <w:i/>
                <w:iCs/>
              </w:rPr>
              <w:t>Use of artificial intelligence in environmental protection.</w:t>
            </w:r>
          </w:p>
        </w:tc>
        <w:tc>
          <w:tcPr>
            <w:tcW w:w="3510" w:type="dxa"/>
            <w:shd w:val="clear" w:color="auto" w:fill="FFFFFF" w:themeFill="background1"/>
          </w:tcPr>
          <w:p w14:paraId="6BE16294" w14:textId="77777777" w:rsidR="00EB0EE5" w:rsidRDefault="00EB0EE5" w:rsidP="00EB0EE5">
            <w:pPr>
              <w:jc w:val="both"/>
              <w:rPr>
                <w:b/>
              </w:rPr>
            </w:pPr>
            <w:r>
              <w:rPr>
                <w:b/>
              </w:rPr>
              <w:t>Yapay zekanın Çevre Korumeda kullanımı hakkında bilgi sahibi olur</w:t>
            </w:r>
          </w:p>
          <w:p w14:paraId="408FAD5E" w14:textId="77777777" w:rsidR="00EB0EE5" w:rsidRDefault="00EB0EE5" w:rsidP="00EB0EE5">
            <w:pPr>
              <w:jc w:val="both"/>
              <w:rPr>
                <w:bCs/>
              </w:rPr>
            </w:pPr>
          </w:p>
          <w:p w14:paraId="62FAD4AD" w14:textId="77777777" w:rsidR="00EB0EE5" w:rsidRDefault="00EB0EE5" w:rsidP="00EB0EE5">
            <w:pPr>
              <w:jc w:val="both"/>
              <w:rPr>
                <w:bCs/>
              </w:rPr>
            </w:pPr>
            <w:r>
              <w:rPr>
                <w:bCs/>
                <w:i/>
                <w:iCs/>
              </w:rPr>
              <w:t xml:space="preserve"> Learn about the use of artificial intelligence in environmental protection</w:t>
            </w:r>
          </w:p>
        </w:tc>
      </w:tr>
      <w:bookmarkEnd w:id="10"/>
    </w:tbl>
    <w:p w14:paraId="7CA196A8" w14:textId="03B3B3B1" w:rsidR="000462F5" w:rsidRDefault="000462F5" w:rsidP="00EB0EE5">
      <w:pPr>
        <w:spacing w:line="259" w:lineRule="auto"/>
        <w:jc w:val="both"/>
      </w:pPr>
    </w:p>
    <w:p w14:paraId="5383287C" w14:textId="6BFC3A01" w:rsidR="00EB0EE5" w:rsidRDefault="000462F5" w:rsidP="000462F5">
      <w:pPr>
        <w:spacing w:after="160" w:line="259" w:lineRule="auto"/>
      </w:pPr>
      <w:r>
        <w:br w:type="page"/>
      </w:r>
    </w:p>
    <w:tbl>
      <w:tblPr>
        <w:tblStyle w:val="TabloKlavuzu"/>
        <w:tblpPr w:leftFromText="141" w:rightFromText="141" w:vertAnchor="text" w:tblpY="1"/>
        <w:tblOverlap w:val="never"/>
        <w:tblW w:w="15134" w:type="dxa"/>
        <w:tblLayout w:type="fixed"/>
        <w:tblLook w:val="04A0" w:firstRow="1" w:lastRow="0" w:firstColumn="1" w:lastColumn="0" w:noHBand="0" w:noVBand="1"/>
      </w:tblPr>
      <w:tblGrid>
        <w:gridCol w:w="1652"/>
        <w:gridCol w:w="3559"/>
        <w:gridCol w:w="426"/>
        <w:gridCol w:w="567"/>
        <w:gridCol w:w="425"/>
        <w:gridCol w:w="425"/>
        <w:gridCol w:w="709"/>
        <w:gridCol w:w="3861"/>
        <w:gridCol w:w="3510"/>
      </w:tblGrid>
      <w:tr w:rsidR="00EB0EE5" w14:paraId="5CF01262" w14:textId="77777777" w:rsidTr="000462F5">
        <w:trPr>
          <w:cantSplit/>
          <w:trHeight w:val="2655"/>
        </w:trPr>
        <w:tc>
          <w:tcPr>
            <w:tcW w:w="1652" w:type="dxa"/>
            <w:shd w:val="clear" w:color="auto" w:fill="FFFFFF" w:themeFill="background1"/>
            <w:textDirection w:val="btLr"/>
            <w:vAlign w:val="center"/>
          </w:tcPr>
          <w:p w14:paraId="69B4F024" w14:textId="77777777" w:rsidR="00EB0EE5" w:rsidRPr="00595996" w:rsidRDefault="00EB0EE5" w:rsidP="00595996">
            <w:pPr>
              <w:ind w:left="113" w:right="113"/>
              <w:jc w:val="center"/>
              <w:rPr>
                <w:b/>
              </w:rPr>
            </w:pPr>
            <w:r>
              <w:lastRenderedPageBreak/>
              <w:br w:type="page"/>
            </w:r>
            <w:r w:rsidRPr="00595996">
              <w:rPr>
                <w:b/>
              </w:rPr>
              <w:t>DERS KODU</w:t>
            </w:r>
          </w:p>
          <w:p w14:paraId="5D6D7FC6" w14:textId="77777777" w:rsidR="00EB0EE5" w:rsidRPr="00595996" w:rsidRDefault="00EB0EE5" w:rsidP="00595996">
            <w:pPr>
              <w:ind w:left="113" w:right="113"/>
              <w:jc w:val="center"/>
              <w:rPr>
                <w:i/>
              </w:rPr>
            </w:pPr>
            <w:r w:rsidRPr="00595996">
              <w:rPr>
                <w:i/>
              </w:rPr>
              <w:t>Course Code</w:t>
            </w:r>
          </w:p>
        </w:tc>
        <w:tc>
          <w:tcPr>
            <w:tcW w:w="3559" w:type="dxa"/>
            <w:shd w:val="clear" w:color="auto" w:fill="FFFFFF" w:themeFill="background1"/>
            <w:vAlign w:val="center"/>
          </w:tcPr>
          <w:p w14:paraId="4CCBC1F2" w14:textId="77777777" w:rsidR="00EB0EE5" w:rsidRPr="00595996" w:rsidRDefault="00EB0EE5" w:rsidP="00595996">
            <w:pPr>
              <w:jc w:val="center"/>
              <w:rPr>
                <w:b/>
              </w:rPr>
            </w:pPr>
            <w:r w:rsidRPr="00595996">
              <w:rPr>
                <w:b/>
              </w:rPr>
              <w:t>DERS ADI</w:t>
            </w:r>
          </w:p>
          <w:p w14:paraId="3FDC33C9" w14:textId="77777777" w:rsidR="00EB0EE5" w:rsidRDefault="00EB0EE5" w:rsidP="00595996">
            <w:pPr>
              <w:jc w:val="center"/>
            </w:pPr>
            <w:r w:rsidRPr="00595996">
              <w:rPr>
                <w:i/>
              </w:rPr>
              <w:t>Course</w:t>
            </w:r>
            <w:r w:rsidRPr="00595996">
              <w:rPr>
                <w:b/>
              </w:rPr>
              <w:t xml:space="preserve"> </w:t>
            </w:r>
            <w:r w:rsidRPr="00595996">
              <w:rPr>
                <w:i/>
              </w:rPr>
              <w:t>Title</w:t>
            </w:r>
          </w:p>
        </w:tc>
        <w:tc>
          <w:tcPr>
            <w:tcW w:w="426" w:type="dxa"/>
            <w:shd w:val="clear" w:color="auto" w:fill="FFFFFF" w:themeFill="background1"/>
            <w:textDirection w:val="btLr"/>
            <w:vAlign w:val="center"/>
          </w:tcPr>
          <w:p w14:paraId="7DBB7BCF" w14:textId="77777777" w:rsidR="00EB0EE5" w:rsidRPr="00595996" w:rsidRDefault="00EB0EE5" w:rsidP="00595996">
            <w:pPr>
              <w:ind w:left="113" w:right="113"/>
              <w:jc w:val="center"/>
              <w:rPr>
                <w:b/>
              </w:rPr>
            </w:pPr>
            <w:r w:rsidRPr="00595996">
              <w:rPr>
                <w:b/>
              </w:rPr>
              <w:t>T(</w:t>
            </w:r>
            <w:r w:rsidRPr="00595996">
              <w:rPr>
                <w:i/>
              </w:rPr>
              <w:t>Theoretical</w:t>
            </w:r>
            <w:r w:rsidRPr="00595996">
              <w:rPr>
                <w:b/>
              </w:rPr>
              <w:t>)</w:t>
            </w:r>
          </w:p>
        </w:tc>
        <w:tc>
          <w:tcPr>
            <w:tcW w:w="567" w:type="dxa"/>
            <w:shd w:val="clear" w:color="auto" w:fill="FFFFFF" w:themeFill="background1"/>
            <w:textDirection w:val="btLr"/>
            <w:vAlign w:val="center"/>
          </w:tcPr>
          <w:p w14:paraId="1C89B394" w14:textId="77777777" w:rsidR="00EB0EE5" w:rsidRPr="00595996" w:rsidRDefault="00EB0EE5" w:rsidP="00595996">
            <w:pPr>
              <w:ind w:left="113" w:right="113"/>
              <w:jc w:val="center"/>
              <w:rPr>
                <w:b/>
              </w:rPr>
            </w:pPr>
            <w:r w:rsidRPr="00595996">
              <w:rPr>
                <w:b/>
              </w:rPr>
              <w:t>U/(</w:t>
            </w:r>
            <w:r w:rsidRPr="00595996">
              <w:rPr>
                <w:i/>
              </w:rPr>
              <w:t>Practice</w:t>
            </w:r>
            <w:r w:rsidRPr="00595996">
              <w:rPr>
                <w:b/>
              </w:rPr>
              <w:t>)</w:t>
            </w:r>
          </w:p>
        </w:tc>
        <w:tc>
          <w:tcPr>
            <w:tcW w:w="425" w:type="dxa"/>
            <w:shd w:val="clear" w:color="auto" w:fill="FFFFFF" w:themeFill="background1"/>
            <w:textDirection w:val="btLr"/>
            <w:vAlign w:val="center"/>
          </w:tcPr>
          <w:p w14:paraId="69BB0683" w14:textId="77777777" w:rsidR="00EB0EE5" w:rsidRPr="00595996" w:rsidRDefault="00EB0EE5" w:rsidP="00595996">
            <w:pPr>
              <w:ind w:left="113" w:right="113"/>
              <w:jc w:val="center"/>
              <w:rPr>
                <w:b/>
              </w:rPr>
            </w:pPr>
            <w:r w:rsidRPr="00595996">
              <w:rPr>
                <w:b/>
              </w:rPr>
              <w:t>K/(</w:t>
            </w:r>
            <w:r w:rsidRPr="00595996">
              <w:rPr>
                <w:i/>
              </w:rPr>
              <w:t>Credit</w:t>
            </w:r>
            <w:r w:rsidRPr="00595996">
              <w:rPr>
                <w:b/>
              </w:rPr>
              <w:t>)</w:t>
            </w:r>
          </w:p>
        </w:tc>
        <w:tc>
          <w:tcPr>
            <w:tcW w:w="425" w:type="dxa"/>
            <w:shd w:val="clear" w:color="auto" w:fill="FFFFFF" w:themeFill="background1"/>
            <w:textDirection w:val="btLr"/>
            <w:vAlign w:val="center"/>
          </w:tcPr>
          <w:p w14:paraId="46F5AFF3" w14:textId="77777777" w:rsidR="00EB0EE5" w:rsidRPr="00595996" w:rsidRDefault="00EB0EE5" w:rsidP="00595996">
            <w:pPr>
              <w:ind w:left="113" w:right="113"/>
              <w:jc w:val="center"/>
              <w:rPr>
                <w:b/>
              </w:rPr>
            </w:pPr>
            <w:r w:rsidRPr="00595996">
              <w:rPr>
                <w:b/>
              </w:rPr>
              <w:t>AKTS/</w:t>
            </w:r>
            <w:r w:rsidRPr="00595996">
              <w:rPr>
                <w:i/>
              </w:rPr>
              <w:t>ECTS</w:t>
            </w:r>
          </w:p>
        </w:tc>
        <w:tc>
          <w:tcPr>
            <w:tcW w:w="709" w:type="dxa"/>
            <w:shd w:val="clear" w:color="auto" w:fill="FFFFFF" w:themeFill="background1"/>
            <w:textDirection w:val="btLr"/>
            <w:vAlign w:val="center"/>
          </w:tcPr>
          <w:p w14:paraId="5A6BC761" w14:textId="77777777" w:rsidR="00EB0EE5" w:rsidRPr="00595996" w:rsidRDefault="00EB0EE5" w:rsidP="00595996">
            <w:pPr>
              <w:ind w:left="113" w:right="113"/>
              <w:jc w:val="center"/>
              <w:rPr>
                <w:b/>
              </w:rPr>
            </w:pPr>
            <w:r w:rsidRPr="00595996">
              <w:rPr>
                <w:b/>
              </w:rPr>
              <w:t>ZORUNLU/SEÇMELİ</w:t>
            </w:r>
          </w:p>
          <w:p w14:paraId="73CCC6BA" w14:textId="77777777" w:rsidR="00EB0EE5" w:rsidRPr="00595996" w:rsidRDefault="00EB0EE5" w:rsidP="00595996">
            <w:pPr>
              <w:ind w:left="113" w:right="113"/>
              <w:jc w:val="center"/>
              <w:rPr>
                <w:b/>
              </w:rPr>
            </w:pPr>
            <w:r w:rsidRPr="00595996">
              <w:rPr>
                <w:i/>
              </w:rPr>
              <w:t>Compulsory</w:t>
            </w:r>
            <w:r w:rsidRPr="00595996">
              <w:rPr>
                <w:b/>
              </w:rPr>
              <w:t xml:space="preserve">/ </w:t>
            </w:r>
            <w:r w:rsidRPr="00595996">
              <w:rPr>
                <w:i/>
              </w:rPr>
              <w:t>Elective</w:t>
            </w:r>
          </w:p>
        </w:tc>
        <w:tc>
          <w:tcPr>
            <w:tcW w:w="7371" w:type="dxa"/>
            <w:gridSpan w:val="2"/>
            <w:shd w:val="clear" w:color="auto" w:fill="FFFFFF" w:themeFill="background1"/>
            <w:vAlign w:val="center"/>
          </w:tcPr>
          <w:p w14:paraId="11F0BC64" w14:textId="77777777" w:rsidR="00EB0EE5" w:rsidRPr="001A393F" w:rsidRDefault="00EB0EE5" w:rsidP="00141D8B">
            <w:pPr>
              <w:jc w:val="center"/>
              <w:rPr>
                <w:b/>
                <w:bCs/>
              </w:rPr>
            </w:pPr>
            <w:r w:rsidRPr="001A393F">
              <w:rPr>
                <w:b/>
                <w:bCs/>
              </w:rPr>
              <w:t>DERS İÇERİĞİ</w:t>
            </w:r>
          </w:p>
          <w:p w14:paraId="5B7814AE" w14:textId="77777777" w:rsidR="00EB0EE5" w:rsidRPr="001A393F" w:rsidRDefault="00EB0EE5" w:rsidP="00EB0EE5">
            <w:pPr>
              <w:jc w:val="both"/>
              <w:rPr>
                <w:b/>
                <w:bCs/>
              </w:rPr>
            </w:pPr>
            <w:r w:rsidRPr="001A393F">
              <w:rPr>
                <w:b/>
                <w:bCs/>
              </w:rPr>
              <w:t>Sağlık hukukunun amacını teşkil eden temel haklar, Sağlık hizmetlerinde medeni hukuk sorumluluğu, Sözleşme sorumluluğu, Sağlık hizmetlerinde ceza hukuku sorumluluğu, Devletin sağlık hizmetlerinden sorumluluğu ve Hasta hakları dersin içeriğini oluşturmaktadır.</w:t>
            </w:r>
          </w:p>
          <w:p w14:paraId="28BE3493" w14:textId="77777777" w:rsidR="00EB0EE5" w:rsidRDefault="00EB0EE5" w:rsidP="00EB0EE5">
            <w:pPr>
              <w:jc w:val="both"/>
            </w:pPr>
          </w:p>
          <w:p w14:paraId="23F3AB51" w14:textId="77777777" w:rsidR="00EB0EE5" w:rsidRDefault="00EB0EE5" w:rsidP="00141D8B">
            <w:pPr>
              <w:jc w:val="center"/>
            </w:pPr>
            <w:r>
              <w:t>Content of Course</w:t>
            </w:r>
          </w:p>
          <w:p w14:paraId="560019F1" w14:textId="77777777" w:rsidR="00EB0EE5" w:rsidRDefault="00EB0EE5" w:rsidP="00EB0EE5">
            <w:pPr>
              <w:jc w:val="both"/>
            </w:pPr>
            <w:r>
              <w:t>Fundamental rights constituting the purpose of health law, civil legal responsibility in health services, contractual responsibility, criminal law responsibility in health services, state's responsibility for health services and patient rights constitute the content of the course.</w:t>
            </w:r>
          </w:p>
        </w:tc>
      </w:tr>
      <w:tr w:rsidR="00EB0EE5" w14:paraId="485CFB86" w14:textId="77777777" w:rsidTr="000462F5">
        <w:trPr>
          <w:trHeight w:val="306"/>
        </w:trPr>
        <w:tc>
          <w:tcPr>
            <w:tcW w:w="1652" w:type="dxa"/>
            <w:vMerge w:val="restart"/>
            <w:shd w:val="clear" w:color="auto" w:fill="FFFFFF" w:themeFill="background1"/>
            <w:vAlign w:val="center"/>
          </w:tcPr>
          <w:p w14:paraId="00FE1FA8" w14:textId="77777777" w:rsidR="00EB0EE5" w:rsidRPr="00595996" w:rsidRDefault="00EB0EE5" w:rsidP="00595996">
            <w:pPr>
              <w:jc w:val="center"/>
              <w:rPr>
                <w:b/>
              </w:rPr>
            </w:pPr>
            <w:r w:rsidRPr="00595996">
              <w:rPr>
                <w:b/>
              </w:rPr>
              <w:t>542122204</w:t>
            </w:r>
          </w:p>
        </w:tc>
        <w:tc>
          <w:tcPr>
            <w:tcW w:w="3559" w:type="dxa"/>
            <w:vMerge w:val="restart"/>
            <w:shd w:val="clear" w:color="auto" w:fill="FFFFFF" w:themeFill="background1"/>
            <w:vAlign w:val="center"/>
          </w:tcPr>
          <w:p w14:paraId="301132A5" w14:textId="77777777" w:rsidR="00EB0EE5" w:rsidRPr="00595996" w:rsidRDefault="00EB0EE5" w:rsidP="00595996">
            <w:pPr>
              <w:jc w:val="center"/>
              <w:rPr>
                <w:b/>
              </w:rPr>
            </w:pPr>
            <w:r w:rsidRPr="00595996">
              <w:rPr>
                <w:b/>
              </w:rPr>
              <w:t>Sağlık Hukuku</w:t>
            </w:r>
          </w:p>
          <w:p w14:paraId="1ED0A9C7" w14:textId="77777777" w:rsidR="00EB0EE5" w:rsidRDefault="00EB0EE5" w:rsidP="00595996">
            <w:pPr>
              <w:jc w:val="center"/>
            </w:pPr>
            <w:r w:rsidRPr="00595996">
              <w:rPr>
                <w:i/>
              </w:rPr>
              <w:t>Health</w:t>
            </w:r>
            <w:r w:rsidRPr="00595996">
              <w:rPr>
                <w:b/>
              </w:rPr>
              <w:t xml:space="preserve"> </w:t>
            </w:r>
            <w:r w:rsidRPr="00595996">
              <w:rPr>
                <w:i/>
              </w:rPr>
              <w:t>Law</w:t>
            </w:r>
          </w:p>
        </w:tc>
        <w:tc>
          <w:tcPr>
            <w:tcW w:w="426" w:type="dxa"/>
            <w:vMerge w:val="restart"/>
            <w:shd w:val="clear" w:color="auto" w:fill="FFFFFF" w:themeFill="background1"/>
            <w:vAlign w:val="center"/>
          </w:tcPr>
          <w:p w14:paraId="460E015C" w14:textId="77777777" w:rsidR="00EB0EE5" w:rsidRPr="00595996" w:rsidRDefault="00EB0EE5" w:rsidP="00EB0EE5">
            <w:pPr>
              <w:jc w:val="both"/>
              <w:rPr>
                <w:b/>
              </w:rPr>
            </w:pPr>
            <w:r w:rsidRPr="00595996">
              <w:rPr>
                <w:b/>
              </w:rPr>
              <w:t>2</w:t>
            </w:r>
          </w:p>
        </w:tc>
        <w:tc>
          <w:tcPr>
            <w:tcW w:w="567" w:type="dxa"/>
            <w:vMerge w:val="restart"/>
            <w:shd w:val="clear" w:color="auto" w:fill="FFFFFF" w:themeFill="background1"/>
            <w:vAlign w:val="center"/>
          </w:tcPr>
          <w:p w14:paraId="22570240" w14:textId="77777777" w:rsidR="00EB0EE5" w:rsidRPr="00595996" w:rsidRDefault="00EB0EE5" w:rsidP="00EB0EE5">
            <w:pPr>
              <w:jc w:val="both"/>
              <w:rPr>
                <w:b/>
              </w:rPr>
            </w:pPr>
            <w:r w:rsidRPr="00595996">
              <w:rPr>
                <w:b/>
              </w:rPr>
              <w:t>0</w:t>
            </w:r>
          </w:p>
        </w:tc>
        <w:tc>
          <w:tcPr>
            <w:tcW w:w="425" w:type="dxa"/>
            <w:vMerge w:val="restart"/>
            <w:shd w:val="clear" w:color="auto" w:fill="FFFFFF" w:themeFill="background1"/>
            <w:vAlign w:val="center"/>
          </w:tcPr>
          <w:p w14:paraId="7EFE088B" w14:textId="77777777" w:rsidR="00EB0EE5" w:rsidRPr="00595996" w:rsidRDefault="00EB0EE5" w:rsidP="00EB0EE5">
            <w:pPr>
              <w:jc w:val="both"/>
              <w:rPr>
                <w:b/>
              </w:rPr>
            </w:pPr>
            <w:r w:rsidRPr="00595996">
              <w:rPr>
                <w:b/>
              </w:rPr>
              <w:t>2</w:t>
            </w:r>
          </w:p>
        </w:tc>
        <w:tc>
          <w:tcPr>
            <w:tcW w:w="425" w:type="dxa"/>
            <w:vMerge w:val="restart"/>
            <w:shd w:val="clear" w:color="auto" w:fill="FFFFFF" w:themeFill="background1"/>
            <w:vAlign w:val="center"/>
          </w:tcPr>
          <w:p w14:paraId="729ABEA5" w14:textId="77777777" w:rsidR="00EB0EE5" w:rsidRPr="00595996" w:rsidRDefault="00EB0EE5" w:rsidP="00EB0EE5">
            <w:pPr>
              <w:jc w:val="both"/>
              <w:rPr>
                <w:b/>
              </w:rPr>
            </w:pPr>
            <w:r w:rsidRPr="00595996">
              <w:rPr>
                <w:b/>
              </w:rPr>
              <w:t>3</w:t>
            </w:r>
          </w:p>
        </w:tc>
        <w:tc>
          <w:tcPr>
            <w:tcW w:w="709" w:type="dxa"/>
            <w:vMerge w:val="restart"/>
            <w:shd w:val="clear" w:color="auto" w:fill="FFFFFF" w:themeFill="background1"/>
            <w:textDirection w:val="btLr"/>
            <w:vAlign w:val="center"/>
          </w:tcPr>
          <w:p w14:paraId="3590AD6A" w14:textId="77777777" w:rsidR="00EB0EE5" w:rsidRDefault="00EB0EE5" w:rsidP="00EB0EE5">
            <w:pPr>
              <w:ind w:left="113" w:right="113"/>
              <w:jc w:val="both"/>
            </w:pPr>
            <w:r>
              <w:t xml:space="preserve">           </w:t>
            </w:r>
            <w:r w:rsidRPr="00595996">
              <w:rPr>
                <w:b/>
              </w:rPr>
              <w:t>SEÇMELİ</w:t>
            </w:r>
            <w:r>
              <w:t xml:space="preserve"> / </w:t>
            </w:r>
            <w:r w:rsidRPr="00595996">
              <w:rPr>
                <w:i/>
              </w:rPr>
              <w:t>Elective</w:t>
            </w:r>
          </w:p>
        </w:tc>
        <w:tc>
          <w:tcPr>
            <w:tcW w:w="7371" w:type="dxa"/>
            <w:gridSpan w:val="2"/>
            <w:shd w:val="clear" w:color="auto" w:fill="FFFFFF" w:themeFill="background1"/>
          </w:tcPr>
          <w:p w14:paraId="0A597D86" w14:textId="77777777" w:rsidR="00EB0EE5" w:rsidRPr="001A393F" w:rsidRDefault="00EB0EE5" w:rsidP="00141D8B">
            <w:pPr>
              <w:pStyle w:val="AralkYok"/>
              <w:jc w:val="center"/>
              <w:rPr>
                <w:rFonts w:ascii="Times New Roman" w:hAnsi="Times New Roman" w:cs="Times New Roman"/>
                <w:b/>
                <w:bCs/>
                <w:sz w:val="24"/>
                <w:szCs w:val="24"/>
              </w:rPr>
            </w:pPr>
            <w:r w:rsidRPr="001A393F">
              <w:rPr>
                <w:rFonts w:ascii="Times New Roman" w:hAnsi="Times New Roman" w:cs="Times New Roman"/>
                <w:b/>
                <w:bCs/>
                <w:sz w:val="24"/>
                <w:szCs w:val="24"/>
              </w:rPr>
              <w:t>Amaç</w:t>
            </w:r>
          </w:p>
          <w:p w14:paraId="26313222" w14:textId="77777777" w:rsidR="00EB0EE5" w:rsidRPr="001A393F" w:rsidRDefault="00EB0EE5" w:rsidP="00EB0EE5">
            <w:pPr>
              <w:spacing w:after="120"/>
              <w:jc w:val="both"/>
              <w:rPr>
                <w:b/>
                <w:bCs/>
              </w:rPr>
            </w:pPr>
            <w:r w:rsidRPr="001A393F">
              <w:rPr>
                <w:b/>
                <w:bCs/>
              </w:rPr>
              <w:t>Sağlık Hukuku dersi ile, sağlık alanında uygulanan hukuk metinlerinin neler olduğu belirlenerek, metinlerin anlaşılması ve yorumlanmasını kolaylaştıracak bilgilere yer verildiğinden sağlık yönetimi alanında görev alacak kişileri, konu ile ilgili hukuki problemlerin çözümünde en uygun sonuca ulaştıracaktır.</w:t>
            </w:r>
          </w:p>
        </w:tc>
      </w:tr>
      <w:tr w:rsidR="00EB0EE5" w14:paraId="6D3AC741" w14:textId="77777777" w:rsidTr="000462F5">
        <w:trPr>
          <w:trHeight w:val="765"/>
        </w:trPr>
        <w:tc>
          <w:tcPr>
            <w:tcW w:w="1652" w:type="dxa"/>
            <w:vMerge/>
            <w:shd w:val="clear" w:color="auto" w:fill="FFFFFF" w:themeFill="background1"/>
            <w:vAlign w:val="center"/>
          </w:tcPr>
          <w:p w14:paraId="322A0DDC" w14:textId="77777777" w:rsidR="00EB0EE5" w:rsidRDefault="00EB0EE5" w:rsidP="00EB0EE5">
            <w:pPr>
              <w:jc w:val="both"/>
            </w:pPr>
          </w:p>
        </w:tc>
        <w:tc>
          <w:tcPr>
            <w:tcW w:w="3559" w:type="dxa"/>
            <w:vMerge/>
            <w:shd w:val="clear" w:color="auto" w:fill="FFFFFF" w:themeFill="background1"/>
            <w:vAlign w:val="center"/>
          </w:tcPr>
          <w:p w14:paraId="12628405" w14:textId="77777777" w:rsidR="00EB0EE5" w:rsidRDefault="00EB0EE5" w:rsidP="00EB0EE5">
            <w:pPr>
              <w:jc w:val="both"/>
            </w:pPr>
          </w:p>
        </w:tc>
        <w:tc>
          <w:tcPr>
            <w:tcW w:w="426" w:type="dxa"/>
            <w:vMerge/>
            <w:shd w:val="clear" w:color="auto" w:fill="FFFFFF" w:themeFill="background1"/>
            <w:vAlign w:val="center"/>
          </w:tcPr>
          <w:p w14:paraId="686F7826" w14:textId="77777777" w:rsidR="00EB0EE5" w:rsidRDefault="00EB0EE5" w:rsidP="00EB0EE5">
            <w:pPr>
              <w:jc w:val="both"/>
            </w:pPr>
          </w:p>
        </w:tc>
        <w:tc>
          <w:tcPr>
            <w:tcW w:w="567" w:type="dxa"/>
            <w:vMerge/>
            <w:shd w:val="clear" w:color="auto" w:fill="FFFFFF" w:themeFill="background1"/>
            <w:vAlign w:val="center"/>
          </w:tcPr>
          <w:p w14:paraId="17613CD3" w14:textId="77777777" w:rsidR="00EB0EE5" w:rsidRDefault="00EB0EE5" w:rsidP="00EB0EE5">
            <w:pPr>
              <w:jc w:val="both"/>
            </w:pPr>
          </w:p>
        </w:tc>
        <w:tc>
          <w:tcPr>
            <w:tcW w:w="425" w:type="dxa"/>
            <w:vMerge/>
            <w:shd w:val="clear" w:color="auto" w:fill="FFFFFF" w:themeFill="background1"/>
            <w:vAlign w:val="center"/>
          </w:tcPr>
          <w:p w14:paraId="0867172A" w14:textId="77777777" w:rsidR="00EB0EE5" w:rsidRDefault="00EB0EE5" w:rsidP="00EB0EE5">
            <w:pPr>
              <w:jc w:val="both"/>
            </w:pPr>
          </w:p>
        </w:tc>
        <w:tc>
          <w:tcPr>
            <w:tcW w:w="425" w:type="dxa"/>
            <w:vMerge/>
            <w:shd w:val="clear" w:color="auto" w:fill="FFFFFF" w:themeFill="background1"/>
            <w:vAlign w:val="center"/>
          </w:tcPr>
          <w:p w14:paraId="75F055AF" w14:textId="77777777" w:rsidR="00EB0EE5" w:rsidRDefault="00EB0EE5" w:rsidP="00EB0EE5">
            <w:pPr>
              <w:jc w:val="both"/>
            </w:pPr>
          </w:p>
        </w:tc>
        <w:tc>
          <w:tcPr>
            <w:tcW w:w="709" w:type="dxa"/>
            <w:vMerge/>
            <w:shd w:val="clear" w:color="auto" w:fill="FFFFFF" w:themeFill="background1"/>
            <w:vAlign w:val="center"/>
          </w:tcPr>
          <w:p w14:paraId="201419F4" w14:textId="77777777" w:rsidR="00EB0EE5" w:rsidRDefault="00EB0EE5" w:rsidP="00EB0EE5">
            <w:pPr>
              <w:jc w:val="both"/>
            </w:pPr>
          </w:p>
        </w:tc>
        <w:tc>
          <w:tcPr>
            <w:tcW w:w="7371" w:type="dxa"/>
            <w:gridSpan w:val="2"/>
            <w:shd w:val="clear" w:color="auto" w:fill="FFFFFF" w:themeFill="background1"/>
          </w:tcPr>
          <w:p w14:paraId="3E347763" w14:textId="77777777" w:rsidR="00EB0EE5" w:rsidRDefault="00EB0EE5" w:rsidP="00141D8B">
            <w:pPr>
              <w:spacing w:after="120"/>
              <w:jc w:val="center"/>
            </w:pPr>
            <w:r>
              <w:t>Aim of Course</w:t>
            </w:r>
          </w:p>
          <w:p w14:paraId="7DD4F152" w14:textId="77777777" w:rsidR="00EB0EE5" w:rsidRDefault="00EB0EE5" w:rsidP="00EB0EE5">
            <w:pPr>
              <w:spacing w:after="120"/>
              <w:jc w:val="both"/>
            </w:pPr>
            <w:r>
              <w:t xml:space="preserve">With the Health Law course, the legal texts applied in the field of health are determined and information that will facilitate the understanding and interpretation of the texts is included, so the people who will take charge in the field of health management will reach the most appropriate result in solving the legal problems related to the subject.  </w:t>
            </w:r>
          </w:p>
        </w:tc>
      </w:tr>
      <w:tr w:rsidR="00EB0EE5" w14:paraId="000E1234" w14:textId="77777777" w:rsidTr="000462F5">
        <w:trPr>
          <w:trHeight w:val="765"/>
        </w:trPr>
        <w:tc>
          <w:tcPr>
            <w:tcW w:w="1652" w:type="dxa"/>
            <w:vMerge/>
            <w:shd w:val="clear" w:color="auto" w:fill="FFFFFF" w:themeFill="background1"/>
            <w:vAlign w:val="center"/>
          </w:tcPr>
          <w:p w14:paraId="02FAFB2F" w14:textId="77777777" w:rsidR="00EB0EE5" w:rsidRDefault="00EB0EE5" w:rsidP="00EB0EE5">
            <w:pPr>
              <w:jc w:val="both"/>
            </w:pPr>
          </w:p>
        </w:tc>
        <w:tc>
          <w:tcPr>
            <w:tcW w:w="3559" w:type="dxa"/>
            <w:vMerge/>
            <w:shd w:val="clear" w:color="auto" w:fill="FFFFFF" w:themeFill="background1"/>
            <w:vAlign w:val="center"/>
          </w:tcPr>
          <w:p w14:paraId="7182E335" w14:textId="77777777" w:rsidR="00EB0EE5" w:rsidRDefault="00EB0EE5" w:rsidP="00EB0EE5">
            <w:pPr>
              <w:jc w:val="both"/>
            </w:pPr>
          </w:p>
        </w:tc>
        <w:tc>
          <w:tcPr>
            <w:tcW w:w="426" w:type="dxa"/>
            <w:vMerge/>
            <w:shd w:val="clear" w:color="auto" w:fill="FFFFFF" w:themeFill="background1"/>
            <w:vAlign w:val="center"/>
          </w:tcPr>
          <w:p w14:paraId="45535DBE" w14:textId="77777777" w:rsidR="00EB0EE5" w:rsidRDefault="00EB0EE5" w:rsidP="00EB0EE5">
            <w:pPr>
              <w:jc w:val="both"/>
            </w:pPr>
          </w:p>
        </w:tc>
        <w:tc>
          <w:tcPr>
            <w:tcW w:w="567" w:type="dxa"/>
            <w:vMerge/>
            <w:shd w:val="clear" w:color="auto" w:fill="FFFFFF" w:themeFill="background1"/>
            <w:vAlign w:val="center"/>
          </w:tcPr>
          <w:p w14:paraId="2A402BC0" w14:textId="77777777" w:rsidR="00EB0EE5" w:rsidRDefault="00EB0EE5" w:rsidP="00EB0EE5">
            <w:pPr>
              <w:jc w:val="both"/>
            </w:pPr>
          </w:p>
        </w:tc>
        <w:tc>
          <w:tcPr>
            <w:tcW w:w="425" w:type="dxa"/>
            <w:vMerge/>
            <w:shd w:val="clear" w:color="auto" w:fill="FFFFFF" w:themeFill="background1"/>
            <w:vAlign w:val="center"/>
          </w:tcPr>
          <w:p w14:paraId="7ADB2389" w14:textId="77777777" w:rsidR="00EB0EE5" w:rsidRDefault="00EB0EE5" w:rsidP="00EB0EE5">
            <w:pPr>
              <w:jc w:val="both"/>
            </w:pPr>
          </w:p>
        </w:tc>
        <w:tc>
          <w:tcPr>
            <w:tcW w:w="425" w:type="dxa"/>
            <w:vMerge/>
            <w:shd w:val="clear" w:color="auto" w:fill="FFFFFF" w:themeFill="background1"/>
            <w:vAlign w:val="center"/>
          </w:tcPr>
          <w:p w14:paraId="43EF4737" w14:textId="77777777" w:rsidR="00EB0EE5" w:rsidRDefault="00EB0EE5" w:rsidP="00EB0EE5">
            <w:pPr>
              <w:jc w:val="both"/>
            </w:pPr>
          </w:p>
        </w:tc>
        <w:tc>
          <w:tcPr>
            <w:tcW w:w="709" w:type="dxa"/>
            <w:vMerge/>
            <w:shd w:val="clear" w:color="auto" w:fill="FFFFFF" w:themeFill="background1"/>
            <w:vAlign w:val="center"/>
          </w:tcPr>
          <w:p w14:paraId="4D8BD9FA" w14:textId="77777777" w:rsidR="00EB0EE5" w:rsidRDefault="00EB0EE5" w:rsidP="00EB0EE5">
            <w:pPr>
              <w:jc w:val="both"/>
            </w:pPr>
          </w:p>
        </w:tc>
        <w:tc>
          <w:tcPr>
            <w:tcW w:w="7371" w:type="dxa"/>
            <w:gridSpan w:val="2"/>
            <w:shd w:val="clear" w:color="auto" w:fill="FFFFFF" w:themeFill="background1"/>
          </w:tcPr>
          <w:p w14:paraId="0936333A" w14:textId="77777777" w:rsidR="00EB0EE5" w:rsidRDefault="00EB0EE5" w:rsidP="00EB0EE5">
            <w:pPr>
              <w:spacing w:after="120"/>
              <w:jc w:val="center"/>
              <w:rPr>
                <w:b/>
              </w:rPr>
            </w:pPr>
            <w:r>
              <w:rPr>
                <w:b/>
              </w:rPr>
              <w:t>Ders Materyali</w:t>
            </w:r>
          </w:p>
          <w:p w14:paraId="7F57DEA8" w14:textId="77777777" w:rsidR="00EB0EE5" w:rsidRDefault="00EB0EE5" w:rsidP="00141D8B">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w:t>
            </w:r>
            <w:r>
              <w:rPr>
                <w:b/>
              </w:rPr>
              <w:lastRenderedPageBreak/>
              <w:t>uygulamaları</w:t>
            </w:r>
          </w:p>
          <w:p w14:paraId="6905C1C6" w14:textId="77777777" w:rsidR="00EB0EE5" w:rsidRDefault="00EB0EE5" w:rsidP="00EB0EE5">
            <w:pPr>
              <w:spacing w:after="120"/>
              <w:jc w:val="center"/>
              <w:rPr>
                <w:i/>
              </w:rPr>
            </w:pPr>
            <w:r>
              <w:rPr>
                <w:i/>
              </w:rPr>
              <w:t>Course Material</w:t>
            </w:r>
          </w:p>
          <w:p w14:paraId="1CE7B4C1" w14:textId="77777777" w:rsidR="00EB0EE5" w:rsidRDefault="00EB0EE5" w:rsidP="00EB0EE5">
            <w:pPr>
              <w:spacing w:after="120"/>
              <w:jc w:val="both"/>
            </w:pPr>
            <w:r>
              <w:rPr>
                <w:i/>
              </w:rPr>
              <w:t>Textbooks, PowerPoint presentation, pictures and graphs,</w:t>
            </w:r>
            <w:r>
              <w:t xml:space="preserve"> </w:t>
            </w:r>
            <w:r>
              <w:rPr>
                <w:i/>
              </w:rPr>
              <w:t xml:space="preserve">Laboratory applications   </w:t>
            </w:r>
          </w:p>
        </w:tc>
      </w:tr>
      <w:tr w:rsidR="00EB0EE5" w14:paraId="3BE3AD2B" w14:textId="77777777" w:rsidTr="000462F5">
        <w:trPr>
          <w:trHeight w:val="765"/>
        </w:trPr>
        <w:tc>
          <w:tcPr>
            <w:tcW w:w="1652" w:type="dxa"/>
            <w:vMerge/>
            <w:shd w:val="clear" w:color="auto" w:fill="FFFFFF" w:themeFill="background1"/>
            <w:vAlign w:val="center"/>
          </w:tcPr>
          <w:p w14:paraId="36DD104F" w14:textId="77777777" w:rsidR="00EB0EE5" w:rsidRDefault="00EB0EE5" w:rsidP="00EB0EE5">
            <w:pPr>
              <w:jc w:val="both"/>
            </w:pPr>
          </w:p>
        </w:tc>
        <w:tc>
          <w:tcPr>
            <w:tcW w:w="3559" w:type="dxa"/>
            <w:vMerge/>
            <w:shd w:val="clear" w:color="auto" w:fill="FFFFFF" w:themeFill="background1"/>
            <w:vAlign w:val="center"/>
          </w:tcPr>
          <w:p w14:paraId="59C7821D" w14:textId="77777777" w:rsidR="00EB0EE5" w:rsidRDefault="00EB0EE5" w:rsidP="00EB0EE5">
            <w:pPr>
              <w:jc w:val="both"/>
            </w:pPr>
          </w:p>
        </w:tc>
        <w:tc>
          <w:tcPr>
            <w:tcW w:w="426" w:type="dxa"/>
            <w:vMerge/>
            <w:shd w:val="clear" w:color="auto" w:fill="FFFFFF" w:themeFill="background1"/>
            <w:vAlign w:val="center"/>
          </w:tcPr>
          <w:p w14:paraId="55D76ABA" w14:textId="77777777" w:rsidR="00EB0EE5" w:rsidRDefault="00EB0EE5" w:rsidP="00EB0EE5">
            <w:pPr>
              <w:jc w:val="both"/>
            </w:pPr>
          </w:p>
        </w:tc>
        <w:tc>
          <w:tcPr>
            <w:tcW w:w="567" w:type="dxa"/>
            <w:vMerge/>
            <w:shd w:val="clear" w:color="auto" w:fill="FFFFFF" w:themeFill="background1"/>
            <w:vAlign w:val="center"/>
          </w:tcPr>
          <w:p w14:paraId="44263364" w14:textId="77777777" w:rsidR="00EB0EE5" w:rsidRDefault="00EB0EE5" w:rsidP="00EB0EE5">
            <w:pPr>
              <w:jc w:val="both"/>
            </w:pPr>
          </w:p>
        </w:tc>
        <w:tc>
          <w:tcPr>
            <w:tcW w:w="425" w:type="dxa"/>
            <w:vMerge/>
            <w:shd w:val="clear" w:color="auto" w:fill="FFFFFF" w:themeFill="background1"/>
            <w:vAlign w:val="center"/>
          </w:tcPr>
          <w:p w14:paraId="088E6AA8" w14:textId="77777777" w:rsidR="00EB0EE5" w:rsidRDefault="00EB0EE5" w:rsidP="00EB0EE5">
            <w:pPr>
              <w:jc w:val="both"/>
            </w:pPr>
          </w:p>
        </w:tc>
        <w:tc>
          <w:tcPr>
            <w:tcW w:w="425" w:type="dxa"/>
            <w:vMerge/>
            <w:shd w:val="clear" w:color="auto" w:fill="FFFFFF" w:themeFill="background1"/>
            <w:vAlign w:val="center"/>
          </w:tcPr>
          <w:p w14:paraId="5A9E7503" w14:textId="77777777" w:rsidR="00EB0EE5" w:rsidRDefault="00EB0EE5" w:rsidP="00EB0EE5">
            <w:pPr>
              <w:jc w:val="both"/>
            </w:pPr>
          </w:p>
        </w:tc>
        <w:tc>
          <w:tcPr>
            <w:tcW w:w="709" w:type="dxa"/>
            <w:vMerge/>
            <w:shd w:val="clear" w:color="auto" w:fill="FFFFFF" w:themeFill="background1"/>
            <w:vAlign w:val="center"/>
          </w:tcPr>
          <w:p w14:paraId="0BFBE6F5" w14:textId="77777777" w:rsidR="00EB0EE5" w:rsidRDefault="00EB0EE5" w:rsidP="00EB0EE5">
            <w:pPr>
              <w:jc w:val="both"/>
            </w:pPr>
          </w:p>
        </w:tc>
        <w:tc>
          <w:tcPr>
            <w:tcW w:w="7371" w:type="dxa"/>
            <w:gridSpan w:val="2"/>
            <w:shd w:val="clear" w:color="auto" w:fill="FFFFFF" w:themeFill="background1"/>
          </w:tcPr>
          <w:p w14:paraId="59D809F0" w14:textId="77777777" w:rsidR="00EB0EE5" w:rsidRDefault="00EB0EE5" w:rsidP="00EB0EE5">
            <w:pPr>
              <w:spacing w:after="120"/>
              <w:jc w:val="center"/>
              <w:rPr>
                <w:b/>
              </w:rPr>
            </w:pPr>
            <w:r>
              <w:rPr>
                <w:b/>
              </w:rPr>
              <w:t>Yöntem ve Teknik</w:t>
            </w:r>
          </w:p>
          <w:p w14:paraId="50021A39" w14:textId="77777777" w:rsidR="00EB0EE5" w:rsidRDefault="00EB0EE5" w:rsidP="00141D8B">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7BB4D4F8" w14:textId="77777777" w:rsidR="00EB0EE5" w:rsidRDefault="00EB0EE5" w:rsidP="00EB0EE5">
            <w:pPr>
              <w:spacing w:after="120"/>
              <w:jc w:val="center"/>
              <w:rPr>
                <w:bCs/>
                <w:i/>
                <w:iCs/>
              </w:rPr>
            </w:pPr>
            <w:r>
              <w:rPr>
                <w:bCs/>
                <w:i/>
                <w:iCs/>
              </w:rPr>
              <w:t>Method and Technique</w:t>
            </w:r>
          </w:p>
          <w:p w14:paraId="635B2D3F" w14:textId="77777777" w:rsidR="00EB0EE5" w:rsidRDefault="00EB0EE5" w:rsidP="00EB0EE5">
            <w:pPr>
              <w:spacing w:after="120"/>
              <w:jc w:val="both"/>
              <w:rPr>
                <w:i/>
              </w:rPr>
            </w:pPr>
            <w:r>
              <w:rPr>
                <w:bCs/>
                <w:i/>
                <w:iCs/>
              </w:rPr>
              <w:t>Plain lecture, Discussion method, Problem solving method, Experiment and laboratory method, Application, Presentation method</w:t>
            </w:r>
          </w:p>
        </w:tc>
      </w:tr>
      <w:tr w:rsidR="00EB0EE5" w14:paraId="385C7A05" w14:textId="77777777" w:rsidTr="000462F5">
        <w:trPr>
          <w:trHeight w:val="765"/>
        </w:trPr>
        <w:tc>
          <w:tcPr>
            <w:tcW w:w="1652" w:type="dxa"/>
            <w:vMerge/>
            <w:shd w:val="clear" w:color="auto" w:fill="FFFFFF" w:themeFill="background1"/>
            <w:vAlign w:val="center"/>
          </w:tcPr>
          <w:p w14:paraId="287717F3" w14:textId="77777777" w:rsidR="00EB0EE5" w:rsidRDefault="00EB0EE5" w:rsidP="00EB0EE5">
            <w:pPr>
              <w:jc w:val="both"/>
            </w:pPr>
          </w:p>
        </w:tc>
        <w:tc>
          <w:tcPr>
            <w:tcW w:w="3559" w:type="dxa"/>
            <w:vMerge/>
            <w:shd w:val="clear" w:color="auto" w:fill="FFFFFF" w:themeFill="background1"/>
            <w:vAlign w:val="center"/>
          </w:tcPr>
          <w:p w14:paraId="7BDE8A22" w14:textId="77777777" w:rsidR="00EB0EE5" w:rsidRDefault="00EB0EE5" w:rsidP="00EB0EE5">
            <w:pPr>
              <w:jc w:val="both"/>
            </w:pPr>
          </w:p>
        </w:tc>
        <w:tc>
          <w:tcPr>
            <w:tcW w:w="426" w:type="dxa"/>
            <w:vMerge/>
            <w:shd w:val="clear" w:color="auto" w:fill="FFFFFF" w:themeFill="background1"/>
            <w:vAlign w:val="center"/>
          </w:tcPr>
          <w:p w14:paraId="236637C9" w14:textId="77777777" w:rsidR="00EB0EE5" w:rsidRDefault="00EB0EE5" w:rsidP="00EB0EE5">
            <w:pPr>
              <w:jc w:val="both"/>
            </w:pPr>
          </w:p>
        </w:tc>
        <w:tc>
          <w:tcPr>
            <w:tcW w:w="567" w:type="dxa"/>
            <w:vMerge/>
            <w:shd w:val="clear" w:color="auto" w:fill="FFFFFF" w:themeFill="background1"/>
            <w:vAlign w:val="center"/>
          </w:tcPr>
          <w:p w14:paraId="2376D032" w14:textId="77777777" w:rsidR="00EB0EE5" w:rsidRDefault="00EB0EE5" w:rsidP="00EB0EE5">
            <w:pPr>
              <w:jc w:val="both"/>
            </w:pPr>
          </w:p>
        </w:tc>
        <w:tc>
          <w:tcPr>
            <w:tcW w:w="425" w:type="dxa"/>
            <w:vMerge/>
            <w:shd w:val="clear" w:color="auto" w:fill="FFFFFF" w:themeFill="background1"/>
            <w:vAlign w:val="center"/>
          </w:tcPr>
          <w:p w14:paraId="201DCE28" w14:textId="77777777" w:rsidR="00EB0EE5" w:rsidRDefault="00EB0EE5" w:rsidP="00EB0EE5">
            <w:pPr>
              <w:jc w:val="both"/>
            </w:pPr>
          </w:p>
        </w:tc>
        <w:tc>
          <w:tcPr>
            <w:tcW w:w="425" w:type="dxa"/>
            <w:vMerge/>
            <w:shd w:val="clear" w:color="auto" w:fill="FFFFFF" w:themeFill="background1"/>
            <w:vAlign w:val="center"/>
          </w:tcPr>
          <w:p w14:paraId="327A8CA7" w14:textId="77777777" w:rsidR="00EB0EE5" w:rsidRDefault="00EB0EE5" w:rsidP="00EB0EE5">
            <w:pPr>
              <w:jc w:val="both"/>
            </w:pPr>
          </w:p>
        </w:tc>
        <w:tc>
          <w:tcPr>
            <w:tcW w:w="709" w:type="dxa"/>
            <w:vMerge/>
            <w:shd w:val="clear" w:color="auto" w:fill="FFFFFF" w:themeFill="background1"/>
            <w:vAlign w:val="center"/>
          </w:tcPr>
          <w:p w14:paraId="2272BE62" w14:textId="77777777" w:rsidR="00EB0EE5" w:rsidRDefault="00EB0EE5" w:rsidP="00EB0EE5">
            <w:pPr>
              <w:jc w:val="both"/>
            </w:pPr>
          </w:p>
        </w:tc>
        <w:tc>
          <w:tcPr>
            <w:tcW w:w="7371" w:type="dxa"/>
            <w:gridSpan w:val="2"/>
            <w:shd w:val="clear" w:color="auto" w:fill="FFFFFF" w:themeFill="background1"/>
          </w:tcPr>
          <w:p w14:paraId="26FE75AB" w14:textId="77777777" w:rsidR="00EB0EE5" w:rsidRDefault="00EB0EE5" w:rsidP="00EB0EE5">
            <w:pPr>
              <w:spacing w:after="120"/>
              <w:jc w:val="center"/>
              <w:rPr>
                <w:b/>
              </w:rPr>
            </w:pPr>
            <w:r>
              <w:rPr>
                <w:b/>
              </w:rPr>
              <w:t>Ölçme ve Değerlendirme Yöntem/Tekniği</w:t>
            </w:r>
          </w:p>
          <w:p w14:paraId="0AF4E037" w14:textId="77777777" w:rsidR="00EB0EE5" w:rsidRDefault="00EB0EE5" w:rsidP="00EB0EE5">
            <w:pPr>
              <w:spacing w:after="120"/>
              <w:jc w:val="both"/>
              <w:rPr>
                <w:b/>
              </w:rPr>
            </w:pPr>
            <w:r>
              <w:rPr>
                <w:b/>
              </w:rPr>
              <w:t>Çoktan seçmeli testler, doğru- yanlış soruları, kısa cevaplı sorular, boşluk doldurma ve esleştirme sorularıdır.</w:t>
            </w:r>
          </w:p>
          <w:p w14:paraId="6F4A4F35" w14:textId="77777777" w:rsidR="00EB0EE5" w:rsidRDefault="00EB0EE5" w:rsidP="00EB0EE5">
            <w:pPr>
              <w:spacing w:after="120"/>
              <w:jc w:val="center"/>
              <w:rPr>
                <w:i/>
              </w:rPr>
            </w:pPr>
            <w:r>
              <w:rPr>
                <w:i/>
              </w:rPr>
              <w:t>Assesment and Evaluation Method and Technique</w:t>
            </w:r>
          </w:p>
          <w:p w14:paraId="10CD8B0F" w14:textId="77777777" w:rsidR="00EB0EE5" w:rsidRDefault="00EB0EE5" w:rsidP="00EB0EE5">
            <w:pPr>
              <w:spacing w:after="120"/>
              <w:jc w:val="both"/>
              <w:rPr>
                <w:i/>
              </w:rPr>
            </w:pPr>
            <w:r>
              <w:rPr>
                <w:i/>
              </w:rPr>
              <w:t>Multiple choice tests include true-false questions, short answer questions, fill-in-the-blank and matching questions.</w:t>
            </w:r>
          </w:p>
        </w:tc>
      </w:tr>
      <w:tr w:rsidR="00595996" w14:paraId="34476FD0" w14:textId="77777777" w:rsidTr="00595996">
        <w:trPr>
          <w:trHeight w:val="765"/>
        </w:trPr>
        <w:tc>
          <w:tcPr>
            <w:tcW w:w="1652" w:type="dxa"/>
            <w:vMerge/>
            <w:shd w:val="clear" w:color="auto" w:fill="FFFFFF" w:themeFill="background1"/>
            <w:vAlign w:val="center"/>
          </w:tcPr>
          <w:p w14:paraId="52D2B77A" w14:textId="77777777" w:rsidR="00595996" w:rsidRDefault="00595996" w:rsidP="00EB0EE5">
            <w:pPr>
              <w:jc w:val="both"/>
            </w:pPr>
          </w:p>
        </w:tc>
        <w:tc>
          <w:tcPr>
            <w:tcW w:w="3559" w:type="dxa"/>
            <w:vMerge/>
            <w:shd w:val="clear" w:color="auto" w:fill="FFFFFF" w:themeFill="background1"/>
            <w:vAlign w:val="center"/>
          </w:tcPr>
          <w:p w14:paraId="78D59BF5" w14:textId="77777777" w:rsidR="00595996" w:rsidRDefault="00595996" w:rsidP="00EB0EE5">
            <w:pPr>
              <w:jc w:val="both"/>
            </w:pPr>
          </w:p>
        </w:tc>
        <w:tc>
          <w:tcPr>
            <w:tcW w:w="426" w:type="dxa"/>
            <w:vMerge/>
            <w:shd w:val="clear" w:color="auto" w:fill="FFFFFF" w:themeFill="background1"/>
            <w:vAlign w:val="center"/>
          </w:tcPr>
          <w:p w14:paraId="35CD01A3" w14:textId="77777777" w:rsidR="00595996" w:rsidRDefault="00595996" w:rsidP="00EB0EE5">
            <w:pPr>
              <w:jc w:val="both"/>
            </w:pPr>
          </w:p>
        </w:tc>
        <w:tc>
          <w:tcPr>
            <w:tcW w:w="567" w:type="dxa"/>
            <w:vMerge/>
            <w:shd w:val="clear" w:color="auto" w:fill="FFFFFF" w:themeFill="background1"/>
            <w:vAlign w:val="center"/>
          </w:tcPr>
          <w:p w14:paraId="14C498F8" w14:textId="77777777" w:rsidR="00595996" w:rsidRDefault="00595996" w:rsidP="00EB0EE5">
            <w:pPr>
              <w:jc w:val="both"/>
            </w:pPr>
          </w:p>
        </w:tc>
        <w:tc>
          <w:tcPr>
            <w:tcW w:w="425" w:type="dxa"/>
            <w:vMerge/>
            <w:shd w:val="clear" w:color="auto" w:fill="FFFFFF" w:themeFill="background1"/>
            <w:vAlign w:val="center"/>
          </w:tcPr>
          <w:p w14:paraId="552D11E6" w14:textId="77777777" w:rsidR="00595996" w:rsidRDefault="00595996" w:rsidP="00EB0EE5">
            <w:pPr>
              <w:jc w:val="both"/>
            </w:pPr>
          </w:p>
        </w:tc>
        <w:tc>
          <w:tcPr>
            <w:tcW w:w="425" w:type="dxa"/>
            <w:vMerge/>
            <w:shd w:val="clear" w:color="auto" w:fill="FFFFFF" w:themeFill="background1"/>
            <w:vAlign w:val="center"/>
          </w:tcPr>
          <w:p w14:paraId="3D147A0C" w14:textId="77777777" w:rsidR="00595996" w:rsidRDefault="00595996" w:rsidP="00EB0EE5">
            <w:pPr>
              <w:jc w:val="both"/>
            </w:pPr>
          </w:p>
        </w:tc>
        <w:tc>
          <w:tcPr>
            <w:tcW w:w="709" w:type="dxa"/>
            <w:vMerge/>
            <w:shd w:val="clear" w:color="auto" w:fill="FFFFFF" w:themeFill="background1"/>
            <w:vAlign w:val="center"/>
          </w:tcPr>
          <w:p w14:paraId="559B01DD" w14:textId="77777777" w:rsidR="00595996" w:rsidRDefault="00595996" w:rsidP="00EB0EE5">
            <w:pPr>
              <w:jc w:val="both"/>
            </w:pPr>
          </w:p>
        </w:tc>
        <w:tc>
          <w:tcPr>
            <w:tcW w:w="7371" w:type="dxa"/>
            <w:gridSpan w:val="2"/>
            <w:shd w:val="clear" w:color="auto" w:fill="DEEAF6" w:themeFill="accent1" w:themeFillTint="33"/>
          </w:tcPr>
          <w:p w14:paraId="0FDA2A0D" w14:textId="77777777" w:rsidR="004C6E22" w:rsidRPr="008A4F92" w:rsidRDefault="004C6E22" w:rsidP="004C6E22">
            <w:pPr>
              <w:jc w:val="center"/>
              <w:rPr>
                <w:b/>
              </w:rPr>
            </w:pPr>
            <w:r w:rsidRPr="008A4F92">
              <w:rPr>
                <w:b/>
              </w:rPr>
              <w:t>FR-700 Program Güncelleme Kontrol Listesi KODU</w:t>
            </w:r>
            <w:sdt>
              <w:sdtPr>
                <w:tag w:val="goog_rdk_29"/>
                <w:id w:val="-2126613687"/>
                <w:showingPlcHdr/>
              </w:sdtPr>
              <w:sdtContent>
                <w:r w:rsidRPr="008A4F92">
                  <w:t xml:space="preserve">     </w:t>
                </w:r>
              </w:sdtContent>
            </w:sdt>
          </w:p>
          <w:p w14:paraId="36A35D84" w14:textId="61517394" w:rsidR="00595996" w:rsidRDefault="004C6E22" w:rsidP="004C6E22">
            <w:pPr>
              <w:spacing w:after="120"/>
              <w:jc w:val="center"/>
              <w:rPr>
                <w:b/>
              </w:rPr>
            </w:pPr>
            <w:r w:rsidRPr="008A4F92">
              <w:rPr>
                <w:b/>
                <w:bCs/>
              </w:rPr>
              <w:t>İB-3</w:t>
            </w:r>
            <w:r>
              <w:rPr>
                <w:b/>
                <w:bCs/>
              </w:rPr>
              <w:t>d</w:t>
            </w:r>
          </w:p>
        </w:tc>
      </w:tr>
      <w:tr w:rsidR="00EB0EE5" w14:paraId="2AA78CA6" w14:textId="77777777" w:rsidTr="000462F5">
        <w:trPr>
          <w:trHeight w:val="186"/>
        </w:trPr>
        <w:tc>
          <w:tcPr>
            <w:tcW w:w="1652" w:type="dxa"/>
            <w:vMerge/>
            <w:shd w:val="clear" w:color="auto" w:fill="FFFFFF" w:themeFill="background1"/>
            <w:vAlign w:val="center"/>
          </w:tcPr>
          <w:p w14:paraId="4EC1D4CD" w14:textId="77777777" w:rsidR="00EB0EE5" w:rsidRDefault="00EB0EE5" w:rsidP="00EB0EE5">
            <w:pPr>
              <w:jc w:val="both"/>
            </w:pPr>
          </w:p>
        </w:tc>
        <w:tc>
          <w:tcPr>
            <w:tcW w:w="3559" w:type="dxa"/>
            <w:vMerge/>
            <w:shd w:val="clear" w:color="auto" w:fill="FFFFFF" w:themeFill="background1"/>
            <w:vAlign w:val="center"/>
          </w:tcPr>
          <w:p w14:paraId="7D0DA525" w14:textId="77777777" w:rsidR="00EB0EE5" w:rsidRDefault="00EB0EE5" w:rsidP="00EB0EE5">
            <w:pPr>
              <w:jc w:val="both"/>
            </w:pPr>
          </w:p>
        </w:tc>
        <w:tc>
          <w:tcPr>
            <w:tcW w:w="426" w:type="dxa"/>
            <w:vMerge/>
            <w:shd w:val="clear" w:color="auto" w:fill="FFFFFF" w:themeFill="background1"/>
            <w:vAlign w:val="center"/>
          </w:tcPr>
          <w:p w14:paraId="0F857322" w14:textId="77777777" w:rsidR="00EB0EE5" w:rsidRDefault="00EB0EE5" w:rsidP="00EB0EE5">
            <w:pPr>
              <w:jc w:val="both"/>
            </w:pPr>
          </w:p>
        </w:tc>
        <w:tc>
          <w:tcPr>
            <w:tcW w:w="567" w:type="dxa"/>
            <w:vMerge/>
            <w:shd w:val="clear" w:color="auto" w:fill="FFFFFF" w:themeFill="background1"/>
            <w:vAlign w:val="center"/>
          </w:tcPr>
          <w:p w14:paraId="0D9E880B" w14:textId="77777777" w:rsidR="00EB0EE5" w:rsidRDefault="00EB0EE5" w:rsidP="00EB0EE5">
            <w:pPr>
              <w:jc w:val="both"/>
            </w:pPr>
          </w:p>
        </w:tc>
        <w:tc>
          <w:tcPr>
            <w:tcW w:w="425" w:type="dxa"/>
            <w:vMerge/>
            <w:shd w:val="clear" w:color="auto" w:fill="FFFFFF" w:themeFill="background1"/>
            <w:vAlign w:val="center"/>
          </w:tcPr>
          <w:p w14:paraId="15D5B350" w14:textId="77777777" w:rsidR="00EB0EE5" w:rsidRDefault="00EB0EE5" w:rsidP="00EB0EE5">
            <w:pPr>
              <w:jc w:val="both"/>
            </w:pPr>
          </w:p>
        </w:tc>
        <w:tc>
          <w:tcPr>
            <w:tcW w:w="425" w:type="dxa"/>
            <w:vMerge/>
            <w:shd w:val="clear" w:color="auto" w:fill="FFFFFF" w:themeFill="background1"/>
            <w:vAlign w:val="center"/>
          </w:tcPr>
          <w:p w14:paraId="424CC912" w14:textId="77777777" w:rsidR="00EB0EE5" w:rsidRDefault="00EB0EE5" w:rsidP="00EB0EE5">
            <w:pPr>
              <w:jc w:val="both"/>
            </w:pPr>
          </w:p>
        </w:tc>
        <w:tc>
          <w:tcPr>
            <w:tcW w:w="709" w:type="dxa"/>
            <w:vMerge/>
            <w:shd w:val="clear" w:color="auto" w:fill="FFFFFF" w:themeFill="background1"/>
            <w:vAlign w:val="center"/>
          </w:tcPr>
          <w:p w14:paraId="16CA9C8C" w14:textId="77777777" w:rsidR="00EB0EE5" w:rsidRDefault="00EB0EE5" w:rsidP="00EB0EE5">
            <w:pPr>
              <w:jc w:val="both"/>
            </w:pPr>
          </w:p>
        </w:tc>
        <w:tc>
          <w:tcPr>
            <w:tcW w:w="3861" w:type="dxa"/>
            <w:shd w:val="clear" w:color="auto" w:fill="FFFFFF" w:themeFill="background1"/>
          </w:tcPr>
          <w:p w14:paraId="75E454A3" w14:textId="77777777" w:rsidR="00EB0EE5" w:rsidRPr="00595996" w:rsidRDefault="00EB0EE5" w:rsidP="00595996">
            <w:pPr>
              <w:jc w:val="center"/>
              <w:rPr>
                <w:b/>
              </w:rPr>
            </w:pPr>
            <w:r w:rsidRPr="00595996">
              <w:rPr>
                <w:b/>
              </w:rPr>
              <w:t>Konular</w:t>
            </w:r>
          </w:p>
          <w:p w14:paraId="538FF0BE" w14:textId="77777777" w:rsidR="00EB0EE5" w:rsidRPr="00595996" w:rsidRDefault="00EB0EE5" w:rsidP="00595996">
            <w:pPr>
              <w:jc w:val="center"/>
            </w:pPr>
            <w:r w:rsidRPr="00595996">
              <w:t>Subjects</w:t>
            </w:r>
          </w:p>
        </w:tc>
        <w:tc>
          <w:tcPr>
            <w:tcW w:w="3510" w:type="dxa"/>
            <w:shd w:val="clear" w:color="auto" w:fill="FFFFFF" w:themeFill="background1"/>
          </w:tcPr>
          <w:p w14:paraId="541388DB" w14:textId="77777777" w:rsidR="00EB0EE5" w:rsidRPr="00595996" w:rsidRDefault="00EB0EE5" w:rsidP="00595996">
            <w:pPr>
              <w:jc w:val="center"/>
              <w:rPr>
                <w:b/>
              </w:rPr>
            </w:pPr>
            <w:r w:rsidRPr="00595996">
              <w:rPr>
                <w:b/>
              </w:rPr>
              <w:t>Öğrenme Çıktısı</w:t>
            </w:r>
          </w:p>
          <w:p w14:paraId="0C761F9D" w14:textId="77777777" w:rsidR="00EB0EE5" w:rsidRDefault="00EB0EE5" w:rsidP="00595996">
            <w:pPr>
              <w:jc w:val="center"/>
            </w:pPr>
            <w:r w:rsidRPr="00595996">
              <w:rPr>
                <w:i/>
              </w:rPr>
              <w:t>Learning</w:t>
            </w:r>
            <w:r w:rsidRPr="00595996">
              <w:rPr>
                <w:b/>
              </w:rPr>
              <w:t xml:space="preserve"> </w:t>
            </w:r>
            <w:r w:rsidRPr="00595996">
              <w:rPr>
                <w:i/>
              </w:rPr>
              <w:t>Outcome</w:t>
            </w:r>
          </w:p>
        </w:tc>
      </w:tr>
      <w:tr w:rsidR="00EB0EE5" w14:paraId="44293277" w14:textId="77777777" w:rsidTr="000462F5">
        <w:trPr>
          <w:trHeight w:val="1477"/>
        </w:trPr>
        <w:tc>
          <w:tcPr>
            <w:tcW w:w="1652" w:type="dxa"/>
            <w:vMerge/>
            <w:shd w:val="clear" w:color="auto" w:fill="FFFFFF" w:themeFill="background1"/>
            <w:vAlign w:val="center"/>
          </w:tcPr>
          <w:p w14:paraId="78CB8222" w14:textId="77777777" w:rsidR="00EB0EE5" w:rsidRDefault="00EB0EE5" w:rsidP="00EB0EE5">
            <w:pPr>
              <w:jc w:val="both"/>
            </w:pPr>
          </w:p>
        </w:tc>
        <w:tc>
          <w:tcPr>
            <w:tcW w:w="3559" w:type="dxa"/>
            <w:vMerge/>
            <w:shd w:val="clear" w:color="auto" w:fill="FFFFFF" w:themeFill="background1"/>
            <w:vAlign w:val="center"/>
          </w:tcPr>
          <w:p w14:paraId="324C5DA5" w14:textId="77777777" w:rsidR="00EB0EE5" w:rsidRDefault="00EB0EE5" w:rsidP="00EB0EE5">
            <w:pPr>
              <w:jc w:val="both"/>
            </w:pPr>
          </w:p>
        </w:tc>
        <w:tc>
          <w:tcPr>
            <w:tcW w:w="426" w:type="dxa"/>
            <w:vMerge/>
            <w:shd w:val="clear" w:color="auto" w:fill="FFFFFF" w:themeFill="background1"/>
            <w:vAlign w:val="center"/>
          </w:tcPr>
          <w:p w14:paraId="36B15032" w14:textId="77777777" w:rsidR="00EB0EE5" w:rsidRDefault="00EB0EE5" w:rsidP="00EB0EE5">
            <w:pPr>
              <w:jc w:val="both"/>
            </w:pPr>
          </w:p>
        </w:tc>
        <w:tc>
          <w:tcPr>
            <w:tcW w:w="567" w:type="dxa"/>
            <w:vMerge/>
            <w:shd w:val="clear" w:color="auto" w:fill="FFFFFF" w:themeFill="background1"/>
            <w:vAlign w:val="center"/>
          </w:tcPr>
          <w:p w14:paraId="4B5E4C0E" w14:textId="77777777" w:rsidR="00EB0EE5" w:rsidRDefault="00EB0EE5" w:rsidP="00EB0EE5">
            <w:pPr>
              <w:jc w:val="both"/>
            </w:pPr>
          </w:p>
        </w:tc>
        <w:tc>
          <w:tcPr>
            <w:tcW w:w="425" w:type="dxa"/>
            <w:vMerge/>
            <w:shd w:val="clear" w:color="auto" w:fill="FFFFFF" w:themeFill="background1"/>
            <w:vAlign w:val="center"/>
          </w:tcPr>
          <w:p w14:paraId="7B989045" w14:textId="77777777" w:rsidR="00EB0EE5" w:rsidRDefault="00EB0EE5" w:rsidP="00EB0EE5">
            <w:pPr>
              <w:jc w:val="both"/>
            </w:pPr>
          </w:p>
        </w:tc>
        <w:tc>
          <w:tcPr>
            <w:tcW w:w="425" w:type="dxa"/>
            <w:vMerge/>
            <w:shd w:val="clear" w:color="auto" w:fill="FFFFFF" w:themeFill="background1"/>
            <w:vAlign w:val="center"/>
          </w:tcPr>
          <w:p w14:paraId="26E3A972" w14:textId="77777777" w:rsidR="00EB0EE5" w:rsidRDefault="00EB0EE5" w:rsidP="00EB0EE5">
            <w:pPr>
              <w:jc w:val="both"/>
            </w:pPr>
          </w:p>
        </w:tc>
        <w:tc>
          <w:tcPr>
            <w:tcW w:w="709" w:type="dxa"/>
            <w:vMerge/>
            <w:shd w:val="clear" w:color="auto" w:fill="FFFFFF" w:themeFill="background1"/>
            <w:vAlign w:val="center"/>
          </w:tcPr>
          <w:p w14:paraId="06E82FFE" w14:textId="77777777" w:rsidR="00EB0EE5" w:rsidRDefault="00EB0EE5" w:rsidP="00EB0EE5">
            <w:pPr>
              <w:jc w:val="both"/>
            </w:pPr>
          </w:p>
        </w:tc>
        <w:tc>
          <w:tcPr>
            <w:tcW w:w="3861" w:type="dxa"/>
            <w:shd w:val="clear" w:color="auto" w:fill="FFFFFF" w:themeFill="background1"/>
            <w:vAlign w:val="bottom"/>
          </w:tcPr>
          <w:p w14:paraId="1485D1E2" w14:textId="77777777" w:rsidR="00EB0EE5" w:rsidRDefault="00EB0EE5" w:rsidP="00EB0EE5">
            <w:pPr>
              <w:spacing w:after="160"/>
              <w:jc w:val="both"/>
              <w:rPr>
                <w:b/>
                <w:bCs/>
                <w:color w:val="000000"/>
              </w:rPr>
            </w:pPr>
            <w:r>
              <w:rPr>
                <w:b/>
                <w:bCs/>
                <w:color w:val="000000"/>
              </w:rPr>
              <w:t xml:space="preserve">1- Sağlık Hukukunun Amacını Teşkil Eden Temel Haklar </w:t>
            </w:r>
          </w:p>
          <w:p w14:paraId="6CD17DD3" w14:textId="77777777" w:rsidR="00EB0EE5" w:rsidRDefault="00EB0EE5" w:rsidP="00EB0EE5">
            <w:pPr>
              <w:spacing w:after="160"/>
              <w:jc w:val="both"/>
              <w:rPr>
                <w:color w:val="000000"/>
              </w:rPr>
            </w:pPr>
            <w:r>
              <w:rPr>
                <w:i/>
                <w:iCs/>
                <w:color w:val="000000"/>
              </w:rPr>
              <w:t>1-Fundamental Rights Constituting the Purpose of Health Law</w:t>
            </w:r>
          </w:p>
        </w:tc>
        <w:tc>
          <w:tcPr>
            <w:tcW w:w="3510" w:type="dxa"/>
            <w:shd w:val="clear" w:color="auto" w:fill="FFFFFF" w:themeFill="background1"/>
            <w:vAlign w:val="bottom"/>
          </w:tcPr>
          <w:p w14:paraId="3BD506BB" w14:textId="77777777" w:rsidR="00EB0EE5" w:rsidRDefault="00EB0EE5" w:rsidP="00EB0EE5">
            <w:pPr>
              <w:ind w:left="-108"/>
              <w:jc w:val="both"/>
              <w:rPr>
                <w:b/>
                <w:bCs/>
                <w:color w:val="000000"/>
              </w:rPr>
            </w:pPr>
            <w:r>
              <w:rPr>
                <w:b/>
                <w:bCs/>
                <w:color w:val="000000"/>
              </w:rPr>
              <w:t xml:space="preserve">Sağlık Hukukunun Amacını Teşkil Eden Temel Hakları öğrenir. </w:t>
            </w:r>
          </w:p>
          <w:p w14:paraId="7670102B" w14:textId="77777777" w:rsidR="00EB0EE5" w:rsidRDefault="00EB0EE5" w:rsidP="00EB0EE5">
            <w:pPr>
              <w:ind w:left="-108"/>
              <w:jc w:val="both"/>
              <w:rPr>
                <w:color w:val="000000"/>
              </w:rPr>
            </w:pPr>
            <w:r>
              <w:rPr>
                <w:i/>
                <w:iCs/>
                <w:color w:val="000000"/>
              </w:rPr>
              <w:t>Learns the Fundamental Rights Constituting the Purpose of Health Law.</w:t>
            </w:r>
          </w:p>
        </w:tc>
      </w:tr>
      <w:tr w:rsidR="00EB0EE5" w14:paraId="12C9B8B8" w14:textId="77777777" w:rsidTr="000462F5">
        <w:trPr>
          <w:trHeight w:val="186"/>
        </w:trPr>
        <w:tc>
          <w:tcPr>
            <w:tcW w:w="1652" w:type="dxa"/>
            <w:vMerge/>
            <w:shd w:val="clear" w:color="auto" w:fill="FFFFFF" w:themeFill="background1"/>
            <w:vAlign w:val="center"/>
          </w:tcPr>
          <w:p w14:paraId="7B81C7FC" w14:textId="77777777" w:rsidR="00EB0EE5" w:rsidRDefault="00EB0EE5" w:rsidP="00EB0EE5">
            <w:pPr>
              <w:jc w:val="both"/>
            </w:pPr>
          </w:p>
        </w:tc>
        <w:tc>
          <w:tcPr>
            <w:tcW w:w="3559" w:type="dxa"/>
            <w:vMerge/>
            <w:shd w:val="clear" w:color="auto" w:fill="FFFFFF" w:themeFill="background1"/>
            <w:vAlign w:val="center"/>
          </w:tcPr>
          <w:p w14:paraId="3CE1F6B3" w14:textId="77777777" w:rsidR="00EB0EE5" w:rsidRDefault="00EB0EE5" w:rsidP="00EB0EE5">
            <w:pPr>
              <w:jc w:val="both"/>
            </w:pPr>
          </w:p>
        </w:tc>
        <w:tc>
          <w:tcPr>
            <w:tcW w:w="426" w:type="dxa"/>
            <w:vMerge/>
            <w:shd w:val="clear" w:color="auto" w:fill="FFFFFF" w:themeFill="background1"/>
            <w:vAlign w:val="center"/>
          </w:tcPr>
          <w:p w14:paraId="43C1F716" w14:textId="77777777" w:rsidR="00EB0EE5" w:rsidRDefault="00EB0EE5" w:rsidP="00EB0EE5">
            <w:pPr>
              <w:jc w:val="both"/>
            </w:pPr>
          </w:p>
        </w:tc>
        <w:tc>
          <w:tcPr>
            <w:tcW w:w="567" w:type="dxa"/>
            <w:vMerge/>
            <w:shd w:val="clear" w:color="auto" w:fill="FFFFFF" w:themeFill="background1"/>
            <w:vAlign w:val="center"/>
          </w:tcPr>
          <w:p w14:paraId="0330DA77" w14:textId="77777777" w:rsidR="00EB0EE5" w:rsidRDefault="00EB0EE5" w:rsidP="00EB0EE5">
            <w:pPr>
              <w:jc w:val="both"/>
            </w:pPr>
          </w:p>
        </w:tc>
        <w:tc>
          <w:tcPr>
            <w:tcW w:w="425" w:type="dxa"/>
            <w:vMerge/>
            <w:shd w:val="clear" w:color="auto" w:fill="FFFFFF" w:themeFill="background1"/>
            <w:vAlign w:val="center"/>
          </w:tcPr>
          <w:p w14:paraId="0439C80C" w14:textId="77777777" w:rsidR="00EB0EE5" w:rsidRDefault="00EB0EE5" w:rsidP="00EB0EE5">
            <w:pPr>
              <w:jc w:val="both"/>
            </w:pPr>
          </w:p>
        </w:tc>
        <w:tc>
          <w:tcPr>
            <w:tcW w:w="425" w:type="dxa"/>
            <w:vMerge/>
            <w:shd w:val="clear" w:color="auto" w:fill="FFFFFF" w:themeFill="background1"/>
            <w:vAlign w:val="center"/>
          </w:tcPr>
          <w:p w14:paraId="37BC2C69" w14:textId="77777777" w:rsidR="00EB0EE5" w:rsidRDefault="00EB0EE5" w:rsidP="00EB0EE5">
            <w:pPr>
              <w:jc w:val="both"/>
            </w:pPr>
          </w:p>
        </w:tc>
        <w:tc>
          <w:tcPr>
            <w:tcW w:w="709" w:type="dxa"/>
            <w:vMerge/>
            <w:shd w:val="clear" w:color="auto" w:fill="FFFFFF" w:themeFill="background1"/>
            <w:vAlign w:val="center"/>
          </w:tcPr>
          <w:p w14:paraId="49007D85" w14:textId="77777777" w:rsidR="00EB0EE5" w:rsidRDefault="00EB0EE5" w:rsidP="00EB0EE5">
            <w:pPr>
              <w:jc w:val="both"/>
            </w:pPr>
          </w:p>
        </w:tc>
        <w:tc>
          <w:tcPr>
            <w:tcW w:w="3861" w:type="dxa"/>
            <w:shd w:val="clear" w:color="auto" w:fill="FFFFFF" w:themeFill="background1"/>
            <w:vAlign w:val="bottom"/>
          </w:tcPr>
          <w:p w14:paraId="32DC2984" w14:textId="77777777" w:rsidR="00EB0EE5" w:rsidRDefault="00EB0EE5" w:rsidP="00EB0EE5">
            <w:pPr>
              <w:jc w:val="both"/>
              <w:rPr>
                <w:b/>
                <w:bCs/>
                <w:color w:val="000000"/>
              </w:rPr>
            </w:pPr>
            <w:r>
              <w:rPr>
                <w:b/>
                <w:bCs/>
                <w:color w:val="000000"/>
              </w:rPr>
              <w:t xml:space="preserve">2- Sağlık Hizmetlerinde Medeni Hukuk Sorumluluğu </w:t>
            </w:r>
          </w:p>
          <w:p w14:paraId="43316A65" w14:textId="77777777" w:rsidR="00EB0EE5" w:rsidRDefault="00EB0EE5" w:rsidP="00EB0EE5">
            <w:pPr>
              <w:jc w:val="both"/>
              <w:rPr>
                <w:color w:val="000000"/>
              </w:rPr>
            </w:pPr>
            <w:r>
              <w:rPr>
                <w:i/>
                <w:iCs/>
                <w:color w:val="000000"/>
              </w:rPr>
              <w:t>2-Civil Liability in Health Services</w:t>
            </w:r>
          </w:p>
        </w:tc>
        <w:tc>
          <w:tcPr>
            <w:tcW w:w="3510" w:type="dxa"/>
            <w:shd w:val="clear" w:color="auto" w:fill="FFFFFF" w:themeFill="background1"/>
            <w:vAlign w:val="bottom"/>
          </w:tcPr>
          <w:p w14:paraId="59CB7C6E" w14:textId="77777777" w:rsidR="00EB0EE5" w:rsidRDefault="00EB0EE5" w:rsidP="00EB0EE5">
            <w:pPr>
              <w:ind w:left="-108"/>
              <w:jc w:val="both"/>
              <w:rPr>
                <w:b/>
                <w:bCs/>
                <w:color w:val="000000"/>
              </w:rPr>
            </w:pPr>
            <w:r>
              <w:rPr>
                <w:b/>
                <w:bCs/>
                <w:color w:val="000000"/>
              </w:rPr>
              <w:t xml:space="preserve">Sağlık Hizmetlerinde Medeni Hukuk Sorumluluğunu öğrenir. </w:t>
            </w:r>
          </w:p>
          <w:p w14:paraId="6E717CB2" w14:textId="77777777" w:rsidR="00EB0EE5" w:rsidRDefault="00EB0EE5" w:rsidP="00EB0EE5">
            <w:pPr>
              <w:ind w:left="-108"/>
              <w:jc w:val="both"/>
            </w:pPr>
            <w:r>
              <w:rPr>
                <w:i/>
                <w:iCs/>
                <w:color w:val="000000"/>
              </w:rPr>
              <w:t>Learns Civil Law Responsibility in Health Services.</w:t>
            </w:r>
          </w:p>
        </w:tc>
      </w:tr>
      <w:tr w:rsidR="00EB0EE5" w14:paraId="4E198D72" w14:textId="77777777" w:rsidTr="000462F5">
        <w:trPr>
          <w:trHeight w:val="186"/>
        </w:trPr>
        <w:tc>
          <w:tcPr>
            <w:tcW w:w="1652" w:type="dxa"/>
            <w:vMerge/>
            <w:shd w:val="clear" w:color="auto" w:fill="FFFFFF" w:themeFill="background1"/>
            <w:vAlign w:val="center"/>
          </w:tcPr>
          <w:p w14:paraId="5FC02EA7" w14:textId="77777777" w:rsidR="00EB0EE5" w:rsidRDefault="00EB0EE5" w:rsidP="00EB0EE5">
            <w:pPr>
              <w:jc w:val="both"/>
            </w:pPr>
          </w:p>
        </w:tc>
        <w:tc>
          <w:tcPr>
            <w:tcW w:w="3559" w:type="dxa"/>
            <w:vMerge/>
            <w:shd w:val="clear" w:color="auto" w:fill="FFFFFF" w:themeFill="background1"/>
            <w:vAlign w:val="center"/>
          </w:tcPr>
          <w:p w14:paraId="6ACAA544" w14:textId="77777777" w:rsidR="00EB0EE5" w:rsidRDefault="00EB0EE5" w:rsidP="00EB0EE5">
            <w:pPr>
              <w:jc w:val="both"/>
            </w:pPr>
          </w:p>
        </w:tc>
        <w:tc>
          <w:tcPr>
            <w:tcW w:w="426" w:type="dxa"/>
            <w:vMerge/>
            <w:shd w:val="clear" w:color="auto" w:fill="FFFFFF" w:themeFill="background1"/>
            <w:vAlign w:val="center"/>
          </w:tcPr>
          <w:p w14:paraId="7B33116B" w14:textId="77777777" w:rsidR="00EB0EE5" w:rsidRDefault="00EB0EE5" w:rsidP="00EB0EE5">
            <w:pPr>
              <w:jc w:val="both"/>
            </w:pPr>
          </w:p>
        </w:tc>
        <w:tc>
          <w:tcPr>
            <w:tcW w:w="567" w:type="dxa"/>
            <w:vMerge/>
            <w:shd w:val="clear" w:color="auto" w:fill="FFFFFF" w:themeFill="background1"/>
            <w:vAlign w:val="center"/>
          </w:tcPr>
          <w:p w14:paraId="71302F7A" w14:textId="77777777" w:rsidR="00EB0EE5" w:rsidRDefault="00EB0EE5" w:rsidP="00EB0EE5">
            <w:pPr>
              <w:jc w:val="both"/>
            </w:pPr>
          </w:p>
        </w:tc>
        <w:tc>
          <w:tcPr>
            <w:tcW w:w="425" w:type="dxa"/>
            <w:vMerge/>
            <w:shd w:val="clear" w:color="auto" w:fill="FFFFFF" w:themeFill="background1"/>
            <w:vAlign w:val="center"/>
          </w:tcPr>
          <w:p w14:paraId="609A5407" w14:textId="77777777" w:rsidR="00EB0EE5" w:rsidRDefault="00EB0EE5" w:rsidP="00EB0EE5">
            <w:pPr>
              <w:jc w:val="both"/>
            </w:pPr>
          </w:p>
        </w:tc>
        <w:tc>
          <w:tcPr>
            <w:tcW w:w="425" w:type="dxa"/>
            <w:vMerge/>
            <w:shd w:val="clear" w:color="auto" w:fill="FFFFFF" w:themeFill="background1"/>
            <w:vAlign w:val="center"/>
          </w:tcPr>
          <w:p w14:paraId="1B96825D" w14:textId="77777777" w:rsidR="00EB0EE5" w:rsidRDefault="00EB0EE5" w:rsidP="00EB0EE5">
            <w:pPr>
              <w:jc w:val="both"/>
            </w:pPr>
          </w:p>
        </w:tc>
        <w:tc>
          <w:tcPr>
            <w:tcW w:w="709" w:type="dxa"/>
            <w:vMerge/>
            <w:shd w:val="clear" w:color="auto" w:fill="FFFFFF" w:themeFill="background1"/>
            <w:vAlign w:val="center"/>
          </w:tcPr>
          <w:p w14:paraId="7813D9E3" w14:textId="77777777" w:rsidR="00EB0EE5" w:rsidRDefault="00EB0EE5" w:rsidP="00EB0EE5">
            <w:pPr>
              <w:jc w:val="both"/>
            </w:pPr>
          </w:p>
        </w:tc>
        <w:tc>
          <w:tcPr>
            <w:tcW w:w="3861" w:type="dxa"/>
            <w:shd w:val="clear" w:color="auto" w:fill="FFFFFF" w:themeFill="background1"/>
            <w:vAlign w:val="bottom"/>
          </w:tcPr>
          <w:p w14:paraId="2C9ACAD5" w14:textId="77777777" w:rsidR="00EB0EE5" w:rsidRDefault="00EB0EE5" w:rsidP="00EB0EE5">
            <w:pPr>
              <w:jc w:val="both"/>
              <w:rPr>
                <w:b/>
                <w:bCs/>
                <w:color w:val="000000"/>
              </w:rPr>
            </w:pPr>
            <w:r>
              <w:rPr>
                <w:b/>
                <w:bCs/>
                <w:color w:val="000000"/>
              </w:rPr>
              <w:t xml:space="preserve">3- Sözleşme Sorumluluğu, sözleşme şekilleri ve özellikleri </w:t>
            </w:r>
          </w:p>
          <w:p w14:paraId="49642079" w14:textId="77777777" w:rsidR="00EB0EE5" w:rsidRDefault="00EB0EE5" w:rsidP="00EB0EE5">
            <w:pPr>
              <w:jc w:val="both"/>
            </w:pPr>
            <w:r>
              <w:rPr>
                <w:i/>
                <w:iCs/>
                <w:color w:val="000000"/>
              </w:rPr>
              <w:t>3-Contract Liability, contract forms and features</w:t>
            </w:r>
          </w:p>
        </w:tc>
        <w:tc>
          <w:tcPr>
            <w:tcW w:w="3510" w:type="dxa"/>
            <w:shd w:val="clear" w:color="auto" w:fill="FFFFFF" w:themeFill="background1"/>
            <w:vAlign w:val="bottom"/>
          </w:tcPr>
          <w:p w14:paraId="213EACA8" w14:textId="77777777" w:rsidR="00EB0EE5" w:rsidRDefault="00EB0EE5" w:rsidP="00EB0EE5">
            <w:pPr>
              <w:ind w:left="-108"/>
              <w:jc w:val="both"/>
              <w:rPr>
                <w:b/>
                <w:bCs/>
                <w:color w:val="000000"/>
              </w:rPr>
            </w:pPr>
            <w:r>
              <w:rPr>
                <w:b/>
                <w:bCs/>
                <w:color w:val="000000"/>
              </w:rPr>
              <w:t>Sözleşme Sorumluluğu, sözleşme şekilleri ve özelliklerini öğrenir.</w:t>
            </w:r>
          </w:p>
          <w:p w14:paraId="7C7275AE" w14:textId="77777777" w:rsidR="00EB0EE5" w:rsidRDefault="00EB0EE5" w:rsidP="00EB0EE5">
            <w:pPr>
              <w:ind w:left="-108"/>
              <w:jc w:val="both"/>
            </w:pPr>
            <w:r>
              <w:rPr>
                <w:i/>
                <w:iCs/>
                <w:color w:val="000000"/>
              </w:rPr>
              <w:t>Learns Contract Responsibility, contract forms and features.</w:t>
            </w:r>
          </w:p>
        </w:tc>
      </w:tr>
      <w:tr w:rsidR="00EB0EE5" w14:paraId="458922D3" w14:textId="77777777" w:rsidTr="000462F5">
        <w:trPr>
          <w:trHeight w:val="186"/>
        </w:trPr>
        <w:tc>
          <w:tcPr>
            <w:tcW w:w="1652" w:type="dxa"/>
            <w:vMerge/>
            <w:shd w:val="clear" w:color="auto" w:fill="FFFFFF" w:themeFill="background1"/>
            <w:vAlign w:val="center"/>
          </w:tcPr>
          <w:p w14:paraId="4554245B" w14:textId="77777777" w:rsidR="00EB0EE5" w:rsidRDefault="00EB0EE5" w:rsidP="00EB0EE5">
            <w:pPr>
              <w:jc w:val="both"/>
            </w:pPr>
          </w:p>
        </w:tc>
        <w:tc>
          <w:tcPr>
            <w:tcW w:w="3559" w:type="dxa"/>
            <w:vMerge/>
            <w:shd w:val="clear" w:color="auto" w:fill="FFFFFF" w:themeFill="background1"/>
            <w:vAlign w:val="center"/>
          </w:tcPr>
          <w:p w14:paraId="48039E03" w14:textId="77777777" w:rsidR="00EB0EE5" w:rsidRDefault="00EB0EE5" w:rsidP="00EB0EE5">
            <w:pPr>
              <w:jc w:val="both"/>
            </w:pPr>
          </w:p>
        </w:tc>
        <w:tc>
          <w:tcPr>
            <w:tcW w:w="426" w:type="dxa"/>
            <w:vMerge/>
            <w:shd w:val="clear" w:color="auto" w:fill="FFFFFF" w:themeFill="background1"/>
            <w:vAlign w:val="center"/>
          </w:tcPr>
          <w:p w14:paraId="4DD1A298" w14:textId="77777777" w:rsidR="00EB0EE5" w:rsidRDefault="00EB0EE5" w:rsidP="00EB0EE5">
            <w:pPr>
              <w:jc w:val="both"/>
            </w:pPr>
          </w:p>
        </w:tc>
        <w:tc>
          <w:tcPr>
            <w:tcW w:w="567" w:type="dxa"/>
            <w:vMerge/>
            <w:shd w:val="clear" w:color="auto" w:fill="FFFFFF" w:themeFill="background1"/>
            <w:vAlign w:val="center"/>
          </w:tcPr>
          <w:p w14:paraId="7E578253" w14:textId="77777777" w:rsidR="00EB0EE5" w:rsidRDefault="00EB0EE5" w:rsidP="00EB0EE5">
            <w:pPr>
              <w:jc w:val="both"/>
            </w:pPr>
          </w:p>
        </w:tc>
        <w:tc>
          <w:tcPr>
            <w:tcW w:w="425" w:type="dxa"/>
            <w:vMerge/>
            <w:shd w:val="clear" w:color="auto" w:fill="FFFFFF" w:themeFill="background1"/>
            <w:vAlign w:val="center"/>
          </w:tcPr>
          <w:p w14:paraId="7E2F9393" w14:textId="77777777" w:rsidR="00EB0EE5" w:rsidRDefault="00EB0EE5" w:rsidP="00EB0EE5">
            <w:pPr>
              <w:jc w:val="both"/>
            </w:pPr>
          </w:p>
        </w:tc>
        <w:tc>
          <w:tcPr>
            <w:tcW w:w="425" w:type="dxa"/>
            <w:vMerge/>
            <w:shd w:val="clear" w:color="auto" w:fill="FFFFFF" w:themeFill="background1"/>
            <w:vAlign w:val="center"/>
          </w:tcPr>
          <w:p w14:paraId="023D5E20" w14:textId="77777777" w:rsidR="00EB0EE5" w:rsidRDefault="00EB0EE5" w:rsidP="00EB0EE5">
            <w:pPr>
              <w:jc w:val="both"/>
            </w:pPr>
          </w:p>
        </w:tc>
        <w:tc>
          <w:tcPr>
            <w:tcW w:w="709" w:type="dxa"/>
            <w:vMerge/>
            <w:shd w:val="clear" w:color="auto" w:fill="FFFFFF" w:themeFill="background1"/>
            <w:vAlign w:val="center"/>
          </w:tcPr>
          <w:p w14:paraId="07509E83" w14:textId="77777777" w:rsidR="00EB0EE5" w:rsidRDefault="00EB0EE5" w:rsidP="00EB0EE5">
            <w:pPr>
              <w:jc w:val="both"/>
            </w:pPr>
          </w:p>
        </w:tc>
        <w:tc>
          <w:tcPr>
            <w:tcW w:w="3861" w:type="dxa"/>
            <w:shd w:val="clear" w:color="auto" w:fill="FFFFFF" w:themeFill="background1"/>
            <w:vAlign w:val="bottom"/>
          </w:tcPr>
          <w:p w14:paraId="3ADDB380" w14:textId="77777777" w:rsidR="00EB0EE5" w:rsidRDefault="00EB0EE5" w:rsidP="00EB0EE5">
            <w:pPr>
              <w:jc w:val="both"/>
              <w:rPr>
                <w:b/>
                <w:bCs/>
                <w:color w:val="000000"/>
              </w:rPr>
            </w:pPr>
            <w:r>
              <w:rPr>
                <w:b/>
                <w:bCs/>
                <w:color w:val="000000"/>
              </w:rPr>
              <w:t xml:space="preserve">4- Tazminat ve Şekilleri </w:t>
            </w:r>
          </w:p>
          <w:p w14:paraId="663C10E7" w14:textId="77777777" w:rsidR="00EB0EE5" w:rsidRDefault="00EB0EE5" w:rsidP="00EB0EE5">
            <w:pPr>
              <w:jc w:val="both"/>
            </w:pPr>
            <w:r>
              <w:rPr>
                <w:i/>
                <w:iCs/>
                <w:color w:val="000000"/>
              </w:rPr>
              <w:t>4-Compensation and its Forms</w:t>
            </w:r>
          </w:p>
        </w:tc>
        <w:tc>
          <w:tcPr>
            <w:tcW w:w="3510" w:type="dxa"/>
            <w:shd w:val="clear" w:color="auto" w:fill="FFFFFF" w:themeFill="background1"/>
            <w:vAlign w:val="bottom"/>
          </w:tcPr>
          <w:p w14:paraId="29614F8D" w14:textId="77777777" w:rsidR="00EB0EE5" w:rsidRDefault="00EB0EE5" w:rsidP="00EB0EE5">
            <w:pPr>
              <w:pStyle w:val="ListeParagraf"/>
              <w:spacing w:line="240" w:lineRule="auto"/>
              <w:ind w:left="-1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Tazminat ve Şekillerini öğrenir. </w:t>
            </w:r>
          </w:p>
          <w:p w14:paraId="1535A1B4" w14:textId="77777777" w:rsidR="00EB0EE5" w:rsidRDefault="00EB0EE5" w:rsidP="00EB0EE5">
            <w:pPr>
              <w:pStyle w:val="ListeParagraf"/>
              <w:spacing w:line="240" w:lineRule="auto"/>
              <w:ind w:left="-108"/>
              <w:jc w:val="both"/>
              <w:rPr>
                <w:rFonts w:ascii="Times New Roman" w:hAnsi="Times New Roman" w:cs="Times New Roman"/>
                <w:sz w:val="24"/>
                <w:szCs w:val="24"/>
              </w:rPr>
            </w:pPr>
            <w:r>
              <w:rPr>
                <w:rFonts w:ascii="Times New Roman" w:hAnsi="Times New Roman" w:cs="Times New Roman"/>
                <w:i/>
                <w:iCs/>
                <w:color w:val="000000"/>
                <w:sz w:val="24"/>
                <w:szCs w:val="24"/>
              </w:rPr>
              <w:t>Learns Compensation and Its Forms.</w:t>
            </w:r>
          </w:p>
        </w:tc>
      </w:tr>
      <w:tr w:rsidR="00EB0EE5" w14:paraId="17BF47ED" w14:textId="77777777" w:rsidTr="000462F5">
        <w:trPr>
          <w:trHeight w:val="186"/>
        </w:trPr>
        <w:tc>
          <w:tcPr>
            <w:tcW w:w="1652" w:type="dxa"/>
            <w:vMerge/>
            <w:shd w:val="clear" w:color="auto" w:fill="FFFFFF" w:themeFill="background1"/>
            <w:vAlign w:val="center"/>
          </w:tcPr>
          <w:p w14:paraId="3909C77A" w14:textId="77777777" w:rsidR="00EB0EE5" w:rsidRDefault="00EB0EE5" w:rsidP="00EB0EE5">
            <w:pPr>
              <w:jc w:val="both"/>
            </w:pPr>
          </w:p>
        </w:tc>
        <w:tc>
          <w:tcPr>
            <w:tcW w:w="3559" w:type="dxa"/>
            <w:vMerge/>
            <w:shd w:val="clear" w:color="auto" w:fill="FFFFFF" w:themeFill="background1"/>
            <w:vAlign w:val="center"/>
          </w:tcPr>
          <w:p w14:paraId="47367075" w14:textId="77777777" w:rsidR="00EB0EE5" w:rsidRDefault="00EB0EE5" w:rsidP="00EB0EE5">
            <w:pPr>
              <w:jc w:val="both"/>
            </w:pPr>
          </w:p>
        </w:tc>
        <w:tc>
          <w:tcPr>
            <w:tcW w:w="426" w:type="dxa"/>
            <w:vMerge/>
            <w:shd w:val="clear" w:color="auto" w:fill="FFFFFF" w:themeFill="background1"/>
            <w:vAlign w:val="center"/>
          </w:tcPr>
          <w:p w14:paraId="0E8509E1" w14:textId="77777777" w:rsidR="00EB0EE5" w:rsidRDefault="00EB0EE5" w:rsidP="00EB0EE5">
            <w:pPr>
              <w:jc w:val="both"/>
            </w:pPr>
          </w:p>
        </w:tc>
        <w:tc>
          <w:tcPr>
            <w:tcW w:w="567" w:type="dxa"/>
            <w:vMerge/>
            <w:shd w:val="clear" w:color="auto" w:fill="FFFFFF" w:themeFill="background1"/>
            <w:vAlign w:val="center"/>
          </w:tcPr>
          <w:p w14:paraId="20D8BA42" w14:textId="77777777" w:rsidR="00EB0EE5" w:rsidRDefault="00EB0EE5" w:rsidP="00EB0EE5">
            <w:pPr>
              <w:jc w:val="both"/>
            </w:pPr>
          </w:p>
        </w:tc>
        <w:tc>
          <w:tcPr>
            <w:tcW w:w="425" w:type="dxa"/>
            <w:vMerge/>
            <w:shd w:val="clear" w:color="auto" w:fill="FFFFFF" w:themeFill="background1"/>
            <w:vAlign w:val="center"/>
          </w:tcPr>
          <w:p w14:paraId="356E2E53" w14:textId="77777777" w:rsidR="00EB0EE5" w:rsidRDefault="00EB0EE5" w:rsidP="00EB0EE5">
            <w:pPr>
              <w:jc w:val="both"/>
            </w:pPr>
          </w:p>
        </w:tc>
        <w:tc>
          <w:tcPr>
            <w:tcW w:w="425" w:type="dxa"/>
            <w:vMerge/>
            <w:shd w:val="clear" w:color="auto" w:fill="FFFFFF" w:themeFill="background1"/>
            <w:vAlign w:val="center"/>
          </w:tcPr>
          <w:p w14:paraId="5EF3F068" w14:textId="77777777" w:rsidR="00EB0EE5" w:rsidRDefault="00EB0EE5" w:rsidP="00EB0EE5">
            <w:pPr>
              <w:jc w:val="both"/>
            </w:pPr>
          </w:p>
        </w:tc>
        <w:tc>
          <w:tcPr>
            <w:tcW w:w="709" w:type="dxa"/>
            <w:vMerge/>
            <w:shd w:val="clear" w:color="auto" w:fill="FFFFFF" w:themeFill="background1"/>
            <w:vAlign w:val="center"/>
          </w:tcPr>
          <w:p w14:paraId="4F5A9FD8" w14:textId="77777777" w:rsidR="00EB0EE5" w:rsidRDefault="00EB0EE5" w:rsidP="00EB0EE5">
            <w:pPr>
              <w:jc w:val="both"/>
            </w:pPr>
          </w:p>
        </w:tc>
        <w:tc>
          <w:tcPr>
            <w:tcW w:w="3861" w:type="dxa"/>
            <w:shd w:val="clear" w:color="auto" w:fill="FFFFFF" w:themeFill="background1"/>
            <w:vAlign w:val="bottom"/>
          </w:tcPr>
          <w:p w14:paraId="62B3080B" w14:textId="77777777" w:rsidR="00EB0EE5" w:rsidRDefault="00EB0EE5" w:rsidP="00EB0EE5">
            <w:pPr>
              <w:jc w:val="both"/>
              <w:rPr>
                <w:b/>
                <w:bCs/>
                <w:color w:val="000000"/>
              </w:rPr>
            </w:pPr>
            <w:r>
              <w:rPr>
                <w:b/>
                <w:bCs/>
                <w:color w:val="000000"/>
              </w:rPr>
              <w:t xml:space="preserve">5-Hekimin Tedavi Nedeniyle Sorumluluğu </w:t>
            </w:r>
          </w:p>
          <w:p w14:paraId="09488164" w14:textId="77777777" w:rsidR="00EB0EE5" w:rsidRDefault="00EB0EE5" w:rsidP="00EB0EE5">
            <w:pPr>
              <w:jc w:val="both"/>
            </w:pPr>
            <w:r>
              <w:rPr>
                <w:i/>
                <w:iCs/>
                <w:color w:val="000000"/>
              </w:rPr>
              <w:t>5-Physician's Responsibility for Treatment</w:t>
            </w:r>
          </w:p>
        </w:tc>
        <w:tc>
          <w:tcPr>
            <w:tcW w:w="3510" w:type="dxa"/>
            <w:shd w:val="clear" w:color="auto" w:fill="FFFFFF" w:themeFill="background1"/>
            <w:vAlign w:val="bottom"/>
          </w:tcPr>
          <w:p w14:paraId="3D988250" w14:textId="77777777" w:rsidR="00EB0EE5" w:rsidRDefault="00EB0EE5" w:rsidP="00EB0EE5">
            <w:pPr>
              <w:pStyle w:val="ListeParagraf"/>
              <w:spacing w:line="240" w:lineRule="auto"/>
              <w:ind w:left="-108"/>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Hekimin Tedavi Nedeniyle Sorumluluğunu öğrenir. </w:t>
            </w:r>
          </w:p>
          <w:p w14:paraId="1ECC1E9E" w14:textId="77777777" w:rsidR="00EB0EE5" w:rsidRDefault="00EB0EE5" w:rsidP="00EB0EE5">
            <w:pPr>
              <w:pStyle w:val="ListeParagraf"/>
              <w:spacing w:line="240" w:lineRule="auto"/>
              <w:ind w:left="-108"/>
              <w:jc w:val="both"/>
              <w:rPr>
                <w:rFonts w:ascii="Times New Roman" w:hAnsi="Times New Roman" w:cs="Times New Roman"/>
                <w:i/>
                <w:iCs/>
                <w:sz w:val="24"/>
                <w:szCs w:val="24"/>
              </w:rPr>
            </w:pPr>
            <w:r>
              <w:rPr>
                <w:rFonts w:ascii="Times New Roman" w:hAnsi="Times New Roman" w:cs="Times New Roman"/>
                <w:i/>
                <w:iCs/>
                <w:color w:val="000000"/>
                <w:sz w:val="24"/>
                <w:szCs w:val="24"/>
              </w:rPr>
              <w:t>Learns the Physician's Responsibility for Treatment.</w:t>
            </w:r>
          </w:p>
        </w:tc>
      </w:tr>
      <w:tr w:rsidR="00EB0EE5" w14:paraId="27AD85C2" w14:textId="77777777" w:rsidTr="000462F5">
        <w:trPr>
          <w:trHeight w:val="1146"/>
        </w:trPr>
        <w:tc>
          <w:tcPr>
            <w:tcW w:w="1652" w:type="dxa"/>
            <w:vMerge/>
            <w:shd w:val="clear" w:color="auto" w:fill="FFFFFF" w:themeFill="background1"/>
            <w:vAlign w:val="center"/>
          </w:tcPr>
          <w:p w14:paraId="20370F3D" w14:textId="77777777" w:rsidR="00EB0EE5" w:rsidRDefault="00EB0EE5" w:rsidP="00EB0EE5">
            <w:pPr>
              <w:jc w:val="both"/>
            </w:pPr>
          </w:p>
        </w:tc>
        <w:tc>
          <w:tcPr>
            <w:tcW w:w="3559" w:type="dxa"/>
            <w:vMerge/>
            <w:shd w:val="clear" w:color="auto" w:fill="FFFFFF" w:themeFill="background1"/>
            <w:vAlign w:val="center"/>
          </w:tcPr>
          <w:p w14:paraId="7B505D37" w14:textId="77777777" w:rsidR="00EB0EE5" w:rsidRDefault="00EB0EE5" w:rsidP="00EB0EE5">
            <w:pPr>
              <w:jc w:val="both"/>
            </w:pPr>
          </w:p>
        </w:tc>
        <w:tc>
          <w:tcPr>
            <w:tcW w:w="426" w:type="dxa"/>
            <w:vMerge/>
            <w:shd w:val="clear" w:color="auto" w:fill="FFFFFF" w:themeFill="background1"/>
            <w:vAlign w:val="center"/>
          </w:tcPr>
          <w:p w14:paraId="551500D0" w14:textId="77777777" w:rsidR="00EB0EE5" w:rsidRDefault="00EB0EE5" w:rsidP="00EB0EE5">
            <w:pPr>
              <w:jc w:val="both"/>
            </w:pPr>
          </w:p>
        </w:tc>
        <w:tc>
          <w:tcPr>
            <w:tcW w:w="567" w:type="dxa"/>
            <w:vMerge/>
            <w:shd w:val="clear" w:color="auto" w:fill="FFFFFF" w:themeFill="background1"/>
            <w:vAlign w:val="center"/>
          </w:tcPr>
          <w:p w14:paraId="21CD12E4" w14:textId="77777777" w:rsidR="00EB0EE5" w:rsidRDefault="00EB0EE5" w:rsidP="00EB0EE5">
            <w:pPr>
              <w:jc w:val="both"/>
            </w:pPr>
          </w:p>
        </w:tc>
        <w:tc>
          <w:tcPr>
            <w:tcW w:w="425" w:type="dxa"/>
            <w:vMerge/>
            <w:shd w:val="clear" w:color="auto" w:fill="FFFFFF" w:themeFill="background1"/>
            <w:vAlign w:val="center"/>
          </w:tcPr>
          <w:p w14:paraId="535A7ACF" w14:textId="77777777" w:rsidR="00EB0EE5" w:rsidRDefault="00EB0EE5" w:rsidP="00EB0EE5">
            <w:pPr>
              <w:jc w:val="both"/>
            </w:pPr>
          </w:p>
        </w:tc>
        <w:tc>
          <w:tcPr>
            <w:tcW w:w="425" w:type="dxa"/>
            <w:vMerge/>
            <w:shd w:val="clear" w:color="auto" w:fill="FFFFFF" w:themeFill="background1"/>
            <w:vAlign w:val="center"/>
          </w:tcPr>
          <w:p w14:paraId="51264A10" w14:textId="77777777" w:rsidR="00EB0EE5" w:rsidRDefault="00EB0EE5" w:rsidP="00EB0EE5">
            <w:pPr>
              <w:jc w:val="both"/>
            </w:pPr>
          </w:p>
        </w:tc>
        <w:tc>
          <w:tcPr>
            <w:tcW w:w="709" w:type="dxa"/>
            <w:vMerge/>
            <w:shd w:val="clear" w:color="auto" w:fill="FFFFFF" w:themeFill="background1"/>
            <w:vAlign w:val="center"/>
          </w:tcPr>
          <w:p w14:paraId="44F4331C" w14:textId="77777777" w:rsidR="00EB0EE5" w:rsidRDefault="00EB0EE5" w:rsidP="00EB0EE5">
            <w:pPr>
              <w:jc w:val="both"/>
            </w:pPr>
          </w:p>
        </w:tc>
        <w:tc>
          <w:tcPr>
            <w:tcW w:w="3861" w:type="dxa"/>
            <w:shd w:val="clear" w:color="auto" w:fill="FFFFFF" w:themeFill="background1"/>
            <w:vAlign w:val="bottom"/>
          </w:tcPr>
          <w:p w14:paraId="67599734" w14:textId="44051228" w:rsidR="00EB0EE5" w:rsidRDefault="004C6E22" w:rsidP="00EB0EE5">
            <w:pPr>
              <w:pStyle w:val="ListeParagraf"/>
              <w:spacing w:line="24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EB0EE5">
              <w:rPr>
                <w:rFonts w:ascii="Times New Roman" w:hAnsi="Times New Roman" w:cs="Times New Roman"/>
                <w:b/>
                <w:bCs/>
                <w:color w:val="000000"/>
                <w:sz w:val="24"/>
                <w:szCs w:val="24"/>
              </w:rPr>
              <w:t xml:space="preserve">İşletenin Sorumluluğu ve Sözleşme Şekilleri </w:t>
            </w:r>
          </w:p>
          <w:p w14:paraId="730AA484" w14:textId="77777777" w:rsidR="00EB0EE5" w:rsidRDefault="00EB0EE5" w:rsidP="00EB0EE5">
            <w:pPr>
              <w:pStyle w:val="ListeParagraf"/>
              <w:spacing w:line="240" w:lineRule="auto"/>
              <w:ind w:left="0"/>
              <w:jc w:val="both"/>
              <w:rPr>
                <w:rFonts w:ascii="Times New Roman" w:hAnsi="Times New Roman" w:cs="Times New Roman"/>
                <w:sz w:val="24"/>
                <w:szCs w:val="24"/>
              </w:rPr>
            </w:pPr>
            <w:r>
              <w:rPr>
                <w:rFonts w:ascii="Times New Roman" w:hAnsi="Times New Roman" w:cs="Times New Roman"/>
                <w:i/>
                <w:iCs/>
                <w:color w:val="000000"/>
                <w:sz w:val="24"/>
                <w:szCs w:val="24"/>
              </w:rPr>
              <w:t>6-Responsibility of the Operator and Contract Forms</w:t>
            </w:r>
          </w:p>
        </w:tc>
        <w:tc>
          <w:tcPr>
            <w:tcW w:w="3510" w:type="dxa"/>
            <w:shd w:val="clear" w:color="auto" w:fill="FFFFFF" w:themeFill="background1"/>
            <w:vAlign w:val="bottom"/>
          </w:tcPr>
          <w:p w14:paraId="7A565B1A" w14:textId="77777777" w:rsidR="00EB0EE5" w:rsidRDefault="00EB0EE5" w:rsidP="00EB0EE5">
            <w:pPr>
              <w:pStyle w:val="ListeParagraf"/>
              <w:spacing w:line="240" w:lineRule="auto"/>
              <w:ind w:left="-108" w:firstLine="1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İşletenin Sorumluluğu ve Sözleşme Şekillerini öğrenir. </w:t>
            </w:r>
          </w:p>
          <w:p w14:paraId="5DF1FE16" w14:textId="77777777" w:rsidR="00EB0EE5" w:rsidRDefault="00EB0EE5" w:rsidP="00EB0EE5">
            <w:pPr>
              <w:pStyle w:val="ListeParagraf"/>
              <w:spacing w:line="240" w:lineRule="auto"/>
              <w:ind w:left="-108" w:firstLine="108"/>
              <w:jc w:val="both"/>
              <w:rPr>
                <w:rFonts w:ascii="Times New Roman" w:hAnsi="Times New Roman" w:cs="Times New Roman"/>
                <w:sz w:val="24"/>
                <w:szCs w:val="24"/>
              </w:rPr>
            </w:pPr>
            <w:r>
              <w:rPr>
                <w:rFonts w:ascii="Times New Roman" w:hAnsi="Times New Roman" w:cs="Times New Roman"/>
                <w:i/>
                <w:iCs/>
                <w:color w:val="000000"/>
                <w:sz w:val="24"/>
                <w:szCs w:val="24"/>
              </w:rPr>
              <w:t>Learns the Operator's Responsibility and Contract Forms.</w:t>
            </w:r>
          </w:p>
        </w:tc>
      </w:tr>
      <w:tr w:rsidR="00EB0EE5" w14:paraId="268C5C9A" w14:textId="77777777" w:rsidTr="000462F5">
        <w:trPr>
          <w:trHeight w:val="186"/>
        </w:trPr>
        <w:tc>
          <w:tcPr>
            <w:tcW w:w="1652" w:type="dxa"/>
            <w:vMerge/>
            <w:shd w:val="clear" w:color="auto" w:fill="FFFFFF" w:themeFill="background1"/>
            <w:vAlign w:val="center"/>
          </w:tcPr>
          <w:p w14:paraId="46F12F4E" w14:textId="77777777" w:rsidR="00EB0EE5" w:rsidRDefault="00EB0EE5" w:rsidP="00EB0EE5">
            <w:pPr>
              <w:jc w:val="both"/>
            </w:pPr>
          </w:p>
        </w:tc>
        <w:tc>
          <w:tcPr>
            <w:tcW w:w="3559" w:type="dxa"/>
            <w:vMerge/>
            <w:shd w:val="clear" w:color="auto" w:fill="FFFFFF" w:themeFill="background1"/>
            <w:vAlign w:val="center"/>
          </w:tcPr>
          <w:p w14:paraId="2DB09648" w14:textId="77777777" w:rsidR="00EB0EE5" w:rsidRDefault="00EB0EE5" w:rsidP="00EB0EE5">
            <w:pPr>
              <w:jc w:val="both"/>
            </w:pPr>
          </w:p>
        </w:tc>
        <w:tc>
          <w:tcPr>
            <w:tcW w:w="426" w:type="dxa"/>
            <w:vMerge/>
            <w:shd w:val="clear" w:color="auto" w:fill="FFFFFF" w:themeFill="background1"/>
            <w:vAlign w:val="center"/>
          </w:tcPr>
          <w:p w14:paraId="6A8224EA" w14:textId="77777777" w:rsidR="00EB0EE5" w:rsidRDefault="00EB0EE5" w:rsidP="00EB0EE5">
            <w:pPr>
              <w:jc w:val="both"/>
            </w:pPr>
          </w:p>
        </w:tc>
        <w:tc>
          <w:tcPr>
            <w:tcW w:w="567" w:type="dxa"/>
            <w:vMerge/>
            <w:shd w:val="clear" w:color="auto" w:fill="FFFFFF" w:themeFill="background1"/>
            <w:vAlign w:val="center"/>
          </w:tcPr>
          <w:p w14:paraId="1DCF2044" w14:textId="77777777" w:rsidR="00EB0EE5" w:rsidRDefault="00EB0EE5" w:rsidP="00EB0EE5">
            <w:pPr>
              <w:jc w:val="both"/>
            </w:pPr>
          </w:p>
        </w:tc>
        <w:tc>
          <w:tcPr>
            <w:tcW w:w="425" w:type="dxa"/>
            <w:vMerge/>
            <w:shd w:val="clear" w:color="auto" w:fill="FFFFFF" w:themeFill="background1"/>
            <w:vAlign w:val="center"/>
          </w:tcPr>
          <w:p w14:paraId="2E15A2D3" w14:textId="77777777" w:rsidR="00EB0EE5" w:rsidRDefault="00EB0EE5" w:rsidP="00EB0EE5">
            <w:pPr>
              <w:jc w:val="both"/>
            </w:pPr>
          </w:p>
        </w:tc>
        <w:tc>
          <w:tcPr>
            <w:tcW w:w="425" w:type="dxa"/>
            <w:vMerge/>
            <w:shd w:val="clear" w:color="auto" w:fill="FFFFFF" w:themeFill="background1"/>
            <w:vAlign w:val="center"/>
          </w:tcPr>
          <w:p w14:paraId="0F14557E" w14:textId="77777777" w:rsidR="00EB0EE5" w:rsidRDefault="00EB0EE5" w:rsidP="00EB0EE5">
            <w:pPr>
              <w:jc w:val="both"/>
            </w:pPr>
          </w:p>
        </w:tc>
        <w:tc>
          <w:tcPr>
            <w:tcW w:w="709" w:type="dxa"/>
            <w:vMerge/>
            <w:shd w:val="clear" w:color="auto" w:fill="FFFFFF" w:themeFill="background1"/>
            <w:vAlign w:val="center"/>
          </w:tcPr>
          <w:p w14:paraId="1A207846" w14:textId="77777777" w:rsidR="00EB0EE5" w:rsidRDefault="00EB0EE5" w:rsidP="00EB0EE5">
            <w:pPr>
              <w:jc w:val="both"/>
            </w:pPr>
          </w:p>
        </w:tc>
        <w:tc>
          <w:tcPr>
            <w:tcW w:w="3861" w:type="dxa"/>
            <w:shd w:val="clear" w:color="auto" w:fill="FFFFFF" w:themeFill="background1"/>
            <w:vAlign w:val="bottom"/>
          </w:tcPr>
          <w:p w14:paraId="6AB2E36E" w14:textId="77777777" w:rsidR="00EB0EE5" w:rsidRDefault="00EB0EE5" w:rsidP="00EB0EE5">
            <w:pPr>
              <w:pStyle w:val="ListeParagraf"/>
              <w:spacing w:line="24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Sağlık Hizmetlerinde Ceza Hukuku Sorumluluğu </w:t>
            </w:r>
          </w:p>
          <w:p w14:paraId="6BCBD02B" w14:textId="77777777" w:rsidR="00EB0EE5" w:rsidRDefault="00EB0EE5" w:rsidP="00EB0EE5">
            <w:pPr>
              <w:pStyle w:val="ListeParagraf"/>
              <w:spacing w:line="240" w:lineRule="auto"/>
              <w:ind w:left="0"/>
              <w:jc w:val="both"/>
              <w:rPr>
                <w:rFonts w:ascii="Times New Roman" w:hAnsi="Times New Roman" w:cs="Times New Roman"/>
                <w:sz w:val="24"/>
                <w:szCs w:val="24"/>
              </w:rPr>
            </w:pPr>
            <w:r>
              <w:rPr>
                <w:rFonts w:ascii="Times New Roman" w:hAnsi="Times New Roman" w:cs="Times New Roman"/>
                <w:i/>
                <w:iCs/>
                <w:color w:val="000000"/>
                <w:sz w:val="24"/>
                <w:szCs w:val="24"/>
              </w:rPr>
              <w:t xml:space="preserve">7-Criminal Law Responsibility in Health Services  </w:t>
            </w:r>
          </w:p>
        </w:tc>
        <w:tc>
          <w:tcPr>
            <w:tcW w:w="3510" w:type="dxa"/>
            <w:shd w:val="clear" w:color="auto" w:fill="FFFFFF" w:themeFill="background1"/>
            <w:vAlign w:val="bottom"/>
          </w:tcPr>
          <w:p w14:paraId="04FE0054" w14:textId="77777777" w:rsidR="00EB0EE5" w:rsidRDefault="00EB0EE5" w:rsidP="00EB0EE5">
            <w:pPr>
              <w:pStyle w:val="ListeParagraf"/>
              <w:spacing w:line="240" w:lineRule="auto"/>
              <w:ind w:left="-108" w:firstLine="1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Sağlık Hizmetlerinde Ceza Hukuku Sorumluluğunu öğrenir. </w:t>
            </w:r>
          </w:p>
          <w:p w14:paraId="1F5F4FFD" w14:textId="77777777" w:rsidR="00EB0EE5" w:rsidRDefault="00EB0EE5" w:rsidP="00EB0EE5">
            <w:pPr>
              <w:pStyle w:val="ListeParagraf"/>
              <w:spacing w:line="240" w:lineRule="auto"/>
              <w:ind w:left="-108" w:firstLine="108"/>
              <w:jc w:val="both"/>
              <w:rPr>
                <w:rFonts w:ascii="Times New Roman" w:hAnsi="Times New Roman" w:cs="Times New Roman"/>
                <w:sz w:val="24"/>
                <w:szCs w:val="24"/>
              </w:rPr>
            </w:pPr>
            <w:r>
              <w:rPr>
                <w:rFonts w:ascii="Times New Roman" w:hAnsi="Times New Roman" w:cs="Times New Roman"/>
                <w:i/>
                <w:iCs/>
                <w:color w:val="000000"/>
                <w:sz w:val="24"/>
                <w:szCs w:val="24"/>
              </w:rPr>
              <w:t>Learns Criminal Law Responsibility in Health Services.</w:t>
            </w:r>
          </w:p>
        </w:tc>
      </w:tr>
      <w:tr w:rsidR="00EB0EE5" w14:paraId="3EA1D0F7" w14:textId="77777777" w:rsidTr="000462F5">
        <w:trPr>
          <w:trHeight w:val="63"/>
        </w:trPr>
        <w:tc>
          <w:tcPr>
            <w:tcW w:w="1652" w:type="dxa"/>
            <w:vMerge/>
            <w:shd w:val="clear" w:color="auto" w:fill="FFFFFF" w:themeFill="background1"/>
            <w:vAlign w:val="center"/>
          </w:tcPr>
          <w:p w14:paraId="67297FB6" w14:textId="77777777" w:rsidR="00EB0EE5" w:rsidRDefault="00EB0EE5" w:rsidP="00EB0EE5">
            <w:pPr>
              <w:jc w:val="both"/>
            </w:pPr>
          </w:p>
        </w:tc>
        <w:tc>
          <w:tcPr>
            <w:tcW w:w="3559" w:type="dxa"/>
            <w:vMerge/>
            <w:shd w:val="clear" w:color="auto" w:fill="FFFFFF" w:themeFill="background1"/>
            <w:vAlign w:val="center"/>
          </w:tcPr>
          <w:p w14:paraId="3E15632D" w14:textId="77777777" w:rsidR="00EB0EE5" w:rsidRDefault="00EB0EE5" w:rsidP="00EB0EE5">
            <w:pPr>
              <w:jc w:val="both"/>
            </w:pPr>
          </w:p>
        </w:tc>
        <w:tc>
          <w:tcPr>
            <w:tcW w:w="426" w:type="dxa"/>
            <w:vMerge/>
            <w:shd w:val="clear" w:color="auto" w:fill="FFFFFF" w:themeFill="background1"/>
            <w:vAlign w:val="center"/>
          </w:tcPr>
          <w:p w14:paraId="558A8B11" w14:textId="77777777" w:rsidR="00EB0EE5" w:rsidRDefault="00EB0EE5" w:rsidP="00EB0EE5">
            <w:pPr>
              <w:jc w:val="both"/>
            </w:pPr>
          </w:p>
        </w:tc>
        <w:tc>
          <w:tcPr>
            <w:tcW w:w="567" w:type="dxa"/>
            <w:vMerge/>
            <w:shd w:val="clear" w:color="auto" w:fill="FFFFFF" w:themeFill="background1"/>
            <w:vAlign w:val="center"/>
          </w:tcPr>
          <w:p w14:paraId="3F05DD39" w14:textId="77777777" w:rsidR="00EB0EE5" w:rsidRDefault="00EB0EE5" w:rsidP="00EB0EE5">
            <w:pPr>
              <w:jc w:val="both"/>
            </w:pPr>
          </w:p>
        </w:tc>
        <w:tc>
          <w:tcPr>
            <w:tcW w:w="425" w:type="dxa"/>
            <w:vMerge/>
            <w:shd w:val="clear" w:color="auto" w:fill="FFFFFF" w:themeFill="background1"/>
            <w:vAlign w:val="center"/>
          </w:tcPr>
          <w:p w14:paraId="5F04A993" w14:textId="77777777" w:rsidR="00EB0EE5" w:rsidRDefault="00EB0EE5" w:rsidP="00EB0EE5">
            <w:pPr>
              <w:jc w:val="both"/>
            </w:pPr>
          </w:p>
        </w:tc>
        <w:tc>
          <w:tcPr>
            <w:tcW w:w="425" w:type="dxa"/>
            <w:vMerge/>
            <w:shd w:val="clear" w:color="auto" w:fill="FFFFFF" w:themeFill="background1"/>
            <w:vAlign w:val="center"/>
          </w:tcPr>
          <w:p w14:paraId="50EA4C63" w14:textId="77777777" w:rsidR="00EB0EE5" w:rsidRDefault="00EB0EE5" w:rsidP="00EB0EE5">
            <w:pPr>
              <w:jc w:val="both"/>
            </w:pPr>
          </w:p>
        </w:tc>
        <w:tc>
          <w:tcPr>
            <w:tcW w:w="709" w:type="dxa"/>
            <w:vMerge/>
            <w:shd w:val="clear" w:color="auto" w:fill="FFFFFF" w:themeFill="background1"/>
            <w:vAlign w:val="center"/>
          </w:tcPr>
          <w:p w14:paraId="47813F97" w14:textId="77777777" w:rsidR="00EB0EE5" w:rsidRDefault="00EB0EE5" w:rsidP="00EB0EE5">
            <w:pPr>
              <w:jc w:val="both"/>
            </w:pPr>
          </w:p>
        </w:tc>
        <w:tc>
          <w:tcPr>
            <w:tcW w:w="3861" w:type="dxa"/>
            <w:shd w:val="clear" w:color="auto" w:fill="FFFFFF" w:themeFill="background1"/>
            <w:vAlign w:val="bottom"/>
          </w:tcPr>
          <w:p w14:paraId="44716497" w14:textId="541448D2" w:rsidR="00EB0EE5" w:rsidRDefault="004C6E22" w:rsidP="00EB0EE5">
            <w:pPr>
              <w:jc w:val="both"/>
              <w:rPr>
                <w:b/>
                <w:bCs/>
                <w:color w:val="000000"/>
              </w:rPr>
            </w:pPr>
            <w:r>
              <w:rPr>
                <w:b/>
                <w:bCs/>
                <w:color w:val="000000"/>
              </w:rPr>
              <w:t>8-</w:t>
            </w:r>
            <w:r w:rsidR="00EB0EE5">
              <w:rPr>
                <w:b/>
                <w:bCs/>
                <w:color w:val="000000"/>
              </w:rPr>
              <w:t xml:space="preserve"> Hasta hakları: Aydınlatılmış onam, mahremiyet ve sır saklama, hastanın tedaviyi reddetmesi, tıbbî kayıtları öğrenme, bakım alma hakkı </w:t>
            </w:r>
          </w:p>
          <w:p w14:paraId="4D2CBB70" w14:textId="42E21BDE" w:rsidR="00EB0EE5" w:rsidRDefault="004C6E22" w:rsidP="00EB0EE5">
            <w:pPr>
              <w:jc w:val="both"/>
            </w:pPr>
            <w:r>
              <w:rPr>
                <w:i/>
                <w:iCs/>
                <w:color w:val="000000"/>
              </w:rPr>
              <w:t>8</w:t>
            </w:r>
            <w:r w:rsidR="00EB0EE5">
              <w:rPr>
                <w:i/>
                <w:iCs/>
                <w:color w:val="000000"/>
              </w:rPr>
              <w:t>-Patient rights: Informed consent, privacy and confidentiality, patient refusal to receive treatment, right to learn medical records, right to care</w:t>
            </w:r>
          </w:p>
        </w:tc>
        <w:tc>
          <w:tcPr>
            <w:tcW w:w="3510" w:type="dxa"/>
            <w:shd w:val="clear" w:color="auto" w:fill="FFFFFF" w:themeFill="background1"/>
            <w:vAlign w:val="bottom"/>
          </w:tcPr>
          <w:p w14:paraId="481F9593" w14:textId="77777777" w:rsidR="00EB0EE5" w:rsidRDefault="00EB0EE5" w:rsidP="00EB0EE5">
            <w:pPr>
              <w:pStyle w:val="ListeParagraf"/>
              <w:spacing w:line="240" w:lineRule="auto"/>
              <w:ind w:left="-108" w:firstLine="1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Hasta hakları: Aydınlatılmış onam, mahremiyet ve sır saklama, hastanın tedaviyi reddetmesi, tıbbî kayıtları öğrenme, bakım alma hakkını öğrenir</w:t>
            </w:r>
            <w:r>
              <w:rPr>
                <w:rFonts w:ascii="Times New Roman" w:hAnsi="Times New Roman" w:cs="Times New Roman"/>
                <w:color w:val="000000"/>
                <w:sz w:val="24"/>
                <w:szCs w:val="24"/>
              </w:rPr>
              <w:t xml:space="preserve">. </w:t>
            </w:r>
          </w:p>
          <w:p w14:paraId="7EB9F2BA" w14:textId="77777777" w:rsidR="00EB0EE5" w:rsidRDefault="00EB0EE5" w:rsidP="00EB0EE5">
            <w:pPr>
              <w:pStyle w:val="ListeParagraf"/>
              <w:spacing w:line="240" w:lineRule="auto"/>
              <w:ind w:left="-108"/>
              <w:jc w:val="both"/>
              <w:rPr>
                <w:rFonts w:ascii="Times New Roman" w:hAnsi="Times New Roman" w:cs="Times New Roman"/>
                <w:sz w:val="24"/>
                <w:szCs w:val="24"/>
              </w:rPr>
            </w:pPr>
            <w:r>
              <w:rPr>
                <w:rFonts w:ascii="Times New Roman" w:hAnsi="Times New Roman" w:cs="Times New Roman"/>
                <w:i/>
                <w:iCs/>
                <w:color w:val="000000"/>
                <w:sz w:val="24"/>
                <w:szCs w:val="24"/>
              </w:rPr>
              <w:t>Patient's rights: Learns the right to informed consent, privacy and confidentiality, the patient's refusal to receive treatment, to learn medical records, and to receive care.</w:t>
            </w:r>
          </w:p>
        </w:tc>
      </w:tr>
      <w:tr w:rsidR="00EB0EE5" w14:paraId="7E44F7FE" w14:textId="77777777" w:rsidTr="000462F5">
        <w:trPr>
          <w:trHeight w:val="186"/>
        </w:trPr>
        <w:tc>
          <w:tcPr>
            <w:tcW w:w="1652" w:type="dxa"/>
            <w:vMerge/>
            <w:shd w:val="clear" w:color="auto" w:fill="FFFFFF" w:themeFill="background1"/>
            <w:vAlign w:val="center"/>
          </w:tcPr>
          <w:p w14:paraId="60DA7642" w14:textId="77777777" w:rsidR="00EB0EE5" w:rsidRDefault="00EB0EE5" w:rsidP="00EB0EE5">
            <w:pPr>
              <w:jc w:val="both"/>
            </w:pPr>
          </w:p>
        </w:tc>
        <w:tc>
          <w:tcPr>
            <w:tcW w:w="3559" w:type="dxa"/>
            <w:vMerge/>
            <w:shd w:val="clear" w:color="auto" w:fill="FFFFFF" w:themeFill="background1"/>
            <w:vAlign w:val="center"/>
          </w:tcPr>
          <w:p w14:paraId="37F7BCB6" w14:textId="77777777" w:rsidR="00EB0EE5" w:rsidRDefault="00EB0EE5" w:rsidP="00EB0EE5">
            <w:pPr>
              <w:jc w:val="both"/>
            </w:pPr>
          </w:p>
        </w:tc>
        <w:tc>
          <w:tcPr>
            <w:tcW w:w="426" w:type="dxa"/>
            <w:vMerge/>
            <w:shd w:val="clear" w:color="auto" w:fill="FFFFFF" w:themeFill="background1"/>
            <w:vAlign w:val="center"/>
          </w:tcPr>
          <w:p w14:paraId="360F59D3" w14:textId="77777777" w:rsidR="00EB0EE5" w:rsidRDefault="00EB0EE5" w:rsidP="00EB0EE5">
            <w:pPr>
              <w:jc w:val="both"/>
            </w:pPr>
          </w:p>
        </w:tc>
        <w:tc>
          <w:tcPr>
            <w:tcW w:w="567" w:type="dxa"/>
            <w:vMerge/>
            <w:shd w:val="clear" w:color="auto" w:fill="FFFFFF" w:themeFill="background1"/>
            <w:vAlign w:val="center"/>
          </w:tcPr>
          <w:p w14:paraId="05F5C6FA" w14:textId="77777777" w:rsidR="00EB0EE5" w:rsidRDefault="00EB0EE5" w:rsidP="00EB0EE5">
            <w:pPr>
              <w:jc w:val="both"/>
            </w:pPr>
          </w:p>
        </w:tc>
        <w:tc>
          <w:tcPr>
            <w:tcW w:w="425" w:type="dxa"/>
            <w:vMerge/>
            <w:shd w:val="clear" w:color="auto" w:fill="FFFFFF" w:themeFill="background1"/>
            <w:vAlign w:val="center"/>
          </w:tcPr>
          <w:p w14:paraId="40DF17B2" w14:textId="77777777" w:rsidR="00EB0EE5" w:rsidRDefault="00EB0EE5" w:rsidP="00EB0EE5">
            <w:pPr>
              <w:jc w:val="both"/>
            </w:pPr>
          </w:p>
        </w:tc>
        <w:tc>
          <w:tcPr>
            <w:tcW w:w="425" w:type="dxa"/>
            <w:vMerge/>
            <w:shd w:val="clear" w:color="auto" w:fill="FFFFFF" w:themeFill="background1"/>
            <w:vAlign w:val="center"/>
          </w:tcPr>
          <w:p w14:paraId="499CEE51" w14:textId="77777777" w:rsidR="00EB0EE5" w:rsidRDefault="00EB0EE5" w:rsidP="00EB0EE5">
            <w:pPr>
              <w:jc w:val="both"/>
            </w:pPr>
          </w:p>
        </w:tc>
        <w:tc>
          <w:tcPr>
            <w:tcW w:w="709" w:type="dxa"/>
            <w:vMerge/>
            <w:shd w:val="clear" w:color="auto" w:fill="FFFFFF" w:themeFill="background1"/>
            <w:vAlign w:val="center"/>
          </w:tcPr>
          <w:p w14:paraId="246F6D6C" w14:textId="77777777" w:rsidR="00EB0EE5" w:rsidRDefault="00EB0EE5" w:rsidP="00EB0EE5">
            <w:pPr>
              <w:jc w:val="both"/>
            </w:pPr>
          </w:p>
        </w:tc>
        <w:tc>
          <w:tcPr>
            <w:tcW w:w="3861" w:type="dxa"/>
            <w:shd w:val="clear" w:color="auto" w:fill="FFFFFF" w:themeFill="background1"/>
            <w:vAlign w:val="bottom"/>
          </w:tcPr>
          <w:p w14:paraId="61C59376" w14:textId="7EACE8ED" w:rsidR="00EB0EE5" w:rsidRDefault="004C6E22" w:rsidP="00EB0EE5">
            <w:pPr>
              <w:jc w:val="both"/>
              <w:rPr>
                <w:b/>
                <w:bCs/>
                <w:color w:val="000000"/>
              </w:rPr>
            </w:pPr>
            <w:r>
              <w:rPr>
                <w:b/>
                <w:bCs/>
                <w:color w:val="000000"/>
              </w:rPr>
              <w:t>9</w:t>
            </w:r>
            <w:r w:rsidR="00EB0EE5">
              <w:rPr>
                <w:b/>
                <w:bCs/>
                <w:color w:val="000000"/>
              </w:rPr>
              <w:t xml:space="preserve">- İş birliği, hekimin tavsiyelerine uyma, katlanma, bildirme ve ücret ödeme yükümlülükleri </w:t>
            </w:r>
          </w:p>
          <w:p w14:paraId="73B6FDCA" w14:textId="0E01B48C" w:rsidR="00EB0EE5" w:rsidRDefault="004C6E22" w:rsidP="00EB0EE5">
            <w:pPr>
              <w:jc w:val="both"/>
            </w:pPr>
            <w:r>
              <w:rPr>
                <w:i/>
                <w:iCs/>
                <w:color w:val="000000"/>
              </w:rPr>
              <w:t>9</w:t>
            </w:r>
            <w:r w:rsidR="00EB0EE5">
              <w:rPr>
                <w:i/>
                <w:iCs/>
                <w:color w:val="000000"/>
              </w:rPr>
              <w:t>-Obligations to cooperate, comply with physician's recommendations, bear, report and pay fees</w:t>
            </w:r>
          </w:p>
        </w:tc>
        <w:tc>
          <w:tcPr>
            <w:tcW w:w="3510" w:type="dxa"/>
            <w:shd w:val="clear" w:color="auto" w:fill="FFFFFF" w:themeFill="background1"/>
            <w:vAlign w:val="bottom"/>
          </w:tcPr>
          <w:p w14:paraId="4E332C1D" w14:textId="77777777" w:rsidR="00EB0EE5" w:rsidRDefault="00EB0EE5" w:rsidP="00EB0EE5">
            <w:pPr>
              <w:pStyle w:val="ListeParagraf"/>
              <w:spacing w:line="240" w:lineRule="auto"/>
              <w:ind w:left="-1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İş birliği, hekimin tavsiyelerine uyma, katlanma, bildirme ve ücret ödeme yükümlülüklerini öğrenir. </w:t>
            </w:r>
          </w:p>
          <w:p w14:paraId="1C302696" w14:textId="77777777" w:rsidR="00EB0EE5" w:rsidRDefault="00EB0EE5" w:rsidP="00EB0EE5">
            <w:pPr>
              <w:pStyle w:val="ListeParagraf"/>
              <w:spacing w:line="240" w:lineRule="auto"/>
              <w:ind w:left="-108"/>
              <w:jc w:val="both"/>
              <w:rPr>
                <w:rFonts w:ascii="Times New Roman" w:hAnsi="Times New Roman" w:cs="Times New Roman"/>
                <w:color w:val="000000"/>
                <w:sz w:val="24"/>
                <w:szCs w:val="24"/>
              </w:rPr>
            </w:pPr>
            <w:r>
              <w:rPr>
                <w:rFonts w:ascii="Times New Roman" w:hAnsi="Times New Roman" w:cs="Times New Roman"/>
                <w:i/>
                <w:iCs/>
                <w:color w:val="000000"/>
                <w:sz w:val="24"/>
                <w:szCs w:val="24"/>
              </w:rPr>
              <w:t>Collaboration learns the obligations of obeying the physician's advice</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bearing, reporting and paying fees.</w:t>
            </w:r>
          </w:p>
        </w:tc>
      </w:tr>
      <w:tr w:rsidR="00EB0EE5" w14:paraId="3018DF36" w14:textId="77777777" w:rsidTr="000462F5">
        <w:trPr>
          <w:trHeight w:val="186"/>
        </w:trPr>
        <w:tc>
          <w:tcPr>
            <w:tcW w:w="1652" w:type="dxa"/>
            <w:vMerge/>
            <w:shd w:val="clear" w:color="auto" w:fill="FFFFFF" w:themeFill="background1"/>
            <w:vAlign w:val="center"/>
          </w:tcPr>
          <w:p w14:paraId="36EAD19F" w14:textId="77777777" w:rsidR="00EB0EE5" w:rsidRDefault="00EB0EE5" w:rsidP="00EB0EE5">
            <w:pPr>
              <w:jc w:val="both"/>
            </w:pPr>
          </w:p>
        </w:tc>
        <w:tc>
          <w:tcPr>
            <w:tcW w:w="3559" w:type="dxa"/>
            <w:vMerge/>
            <w:shd w:val="clear" w:color="auto" w:fill="FFFFFF" w:themeFill="background1"/>
            <w:vAlign w:val="center"/>
          </w:tcPr>
          <w:p w14:paraId="69788E76" w14:textId="77777777" w:rsidR="00EB0EE5" w:rsidRDefault="00EB0EE5" w:rsidP="00EB0EE5">
            <w:pPr>
              <w:jc w:val="both"/>
            </w:pPr>
          </w:p>
        </w:tc>
        <w:tc>
          <w:tcPr>
            <w:tcW w:w="426" w:type="dxa"/>
            <w:vMerge/>
            <w:shd w:val="clear" w:color="auto" w:fill="FFFFFF" w:themeFill="background1"/>
            <w:vAlign w:val="center"/>
          </w:tcPr>
          <w:p w14:paraId="50FE2C91" w14:textId="77777777" w:rsidR="00EB0EE5" w:rsidRDefault="00EB0EE5" w:rsidP="00EB0EE5">
            <w:pPr>
              <w:jc w:val="both"/>
            </w:pPr>
          </w:p>
        </w:tc>
        <w:tc>
          <w:tcPr>
            <w:tcW w:w="567" w:type="dxa"/>
            <w:vMerge/>
            <w:shd w:val="clear" w:color="auto" w:fill="FFFFFF" w:themeFill="background1"/>
            <w:vAlign w:val="center"/>
          </w:tcPr>
          <w:p w14:paraId="42009F80" w14:textId="77777777" w:rsidR="00EB0EE5" w:rsidRDefault="00EB0EE5" w:rsidP="00EB0EE5">
            <w:pPr>
              <w:jc w:val="both"/>
            </w:pPr>
          </w:p>
        </w:tc>
        <w:tc>
          <w:tcPr>
            <w:tcW w:w="425" w:type="dxa"/>
            <w:vMerge/>
            <w:shd w:val="clear" w:color="auto" w:fill="FFFFFF" w:themeFill="background1"/>
            <w:vAlign w:val="center"/>
          </w:tcPr>
          <w:p w14:paraId="2CF3CFC3" w14:textId="77777777" w:rsidR="00EB0EE5" w:rsidRDefault="00EB0EE5" w:rsidP="00EB0EE5">
            <w:pPr>
              <w:jc w:val="both"/>
            </w:pPr>
          </w:p>
        </w:tc>
        <w:tc>
          <w:tcPr>
            <w:tcW w:w="425" w:type="dxa"/>
            <w:vMerge/>
            <w:shd w:val="clear" w:color="auto" w:fill="FFFFFF" w:themeFill="background1"/>
            <w:vAlign w:val="center"/>
          </w:tcPr>
          <w:p w14:paraId="207632A6" w14:textId="77777777" w:rsidR="00EB0EE5" w:rsidRDefault="00EB0EE5" w:rsidP="00EB0EE5">
            <w:pPr>
              <w:jc w:val="both"/>
            </w:pPr>
          </w:p>
        </w:tc>
        <w:tc>
          <w:tcPr>
            <w:tcW w:w="709" w:type="dxa"/>
            <w:vMerge/>
            <w:shd w:val="clear" w:color="auto" w:fill="FFFFFF" w:themeFill="background1"/>
            <w:vAlign w:val="center"/>
          </w:tcPr>
          <w:p w14:paraId="7181D6BB" w14:textId="77777777" w:rsidR="00EB0EE5" w:rsidRDefault="00EB0EE5" w:rsidP="00EB0EE5">
            <w:pPr>
              <w:jc w:val="both"/>
            </w:pPr>
          </w:p>
        </w:tc>
        <w:tc>
          <w:tcPr>
            <w:tcW w:w="3861" w:type="dxa"/>
            <w:shd w:val="clear" w:color="auto" w:fill="FFFFFF" w:themeFill="background1"/>
            <w:vAlign w:val="bottom"/>
          </w:tcPr>
          <w:p w14:paraId="1D17A844" w14:textId="06BCD861" w:rsidR="00EB0EE5" w:rsidRDefault="00EB0EE5" w:rsidP="00EB0EE5">
            <w:pPr>
              <w:jc w:val="both"/>
              <w:rPr>
                <w:b/>
                <w:bCs/>
                <w:color w:val="000000"/>
              </w:rPr>
            </w:pPr>
            <w:r>
              <w:rPr>
                <w:b/>
                <w:bCs/>
                <w:color w:val="000000"/>
              </w:rPr>
              <w:t>1</w:t>
            </w:r>
            <w:r w:rsidR="004C6E22">
              <w:rPr>
                <w:b/>
                <w:bCs/>
                <w:color w:val="000000"/>
              </w:rPr>
              <w:t>0</w:t>
            </w:r>
            <w:r>
              <w:rPr>
                <w:b/>
                <w:bCs/>
                <w:color w:val="000000"/>
              </w:rPr>
              <w:t xml:space="preserve">- Tıbbî teknik kullanma, sır </w:t>
            </w:r>
            <w:r>
              <w:rPr>
                <w:b/>
                <w:bCs/>
                <w:color w:val="000000"/>
              </w:rPr>
              <w:lastRenderedPageBreak/>
              <w:t xml:space="preserve">saklama, bilirkişilik vb. </w:t>
            </w:r>
          </w:p>
          <w:p w14:paraId="2F9EF492" w14:textId="5C9023B4" w:rsidR="00EB0EE5" w:rsidRDefault="00EB0EE5" w:rsidP="00EB0EE5">
            <w:pPr>
              <w:jc w:val="both"/>
            </w:pPr>
            <w:r>
              <w:rPr>
                <w:i/>
                <w:iCs/>
                <w:color w:val="000000"/>
              </w:rPr>
              <w:t>1</w:t>
            </w:r>
            <w:r w:rsidR="004C6E22">
              <w:rPr>
                <w:i/>
                <w:iCs/>
                <w:color w:val="000000"/>
              </w:rPr>
              <w:t>0</w:t>
            </w:r>
            <w:r>
              <w:rPr>
                <w:i/>
                <w:iCs/>
                <w:color w:val="000000"/>
              </w:rPr>
              <w:t>-Using medical techniques, keeping secrets, expertise etc.</w:t>
            </w:r>
          </w:p>
        </w:tc>
        <w:tc>
          <w:tcPr>
            <w:tcW w:w="3510" w:type="dxa"/>
            <w:shd w:val="clear" w:color="auto" w:fill="FFFFFF" w:themeFill="background1"/>
            <w:vAlign w:val="bottom"/>
          </w:tcPr>
          <w:p w14:paraId="001963E7" w14:textId="77777777" w:rsidR="00EB0EE5" w:rsidRDefault="00EB0EE5" w:rsidP="00EB0EE5">
            <w:pPr>
              <w:pStyle w:val="ListeParagraf"/>
              <w:spacing w:line="240" w:lineRule="auto"/>
              <w:ind w:left="-108"/>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Tıbbî teknik kullanma, sır </w:t>
            </w:r>
            <w:r>
              <w:rPr>
                <w:rFonts w:ascii="Times New Roman" w:hAnsi="Times New Roman" w:cs="Times New Roman"/>
                <w:b/>
                <w:bCs/>
                <w:color w:val="000000"/>
                <w:sz w:val="24"/>
                <w:szCs w:val="24"/>
              </w:rPr>
              <w:lastRenderedPageBreak/>
              <w:t>saklama, bilirkişilik vb. kavramları öğrenir.</w:t>
            </w:r>
            <w:r>
              <w:rPr>
                <w:rFonts w:ascii="Times New Roman" w:hAnsi="Times New Roman" w:cs="Times New Roman"/>
                <w:color w:val="000000"/>
                <w:sz w:val="24"/>
                <w:szCs w:val="24"/>
              </w:rPr>
              <w:t xml:space="preserve"> </w:t>
            </w:r>
          </w:p>
          <w:p w14:paraId="691A46BE" w14:textId="77777777" w:rsidR="00EB0EE5" w:rsidRDefault="00EB0EE5" w:rsidP="00EB0EE5">
            <w:pPr>
              <w:pStyle w:val="ListeParagraf"/>
              <w:spacing w:line="240" w:lineRule="auto"/>
              <w:ind w:left="-108"/>
              <w:jc w:val="both"/>
              <w:rPr>
                <w:rFonts w:ascii="Times New Roman" w:hAnsi="Times New Roman" w:cs="Times New Roman"/>
                <w:sz w:val="24"/>
                <w:szCs w:val="24"/>
              </w:rPr>
            </w:pPr>
            <w:r>
              <w:rPr>
                <w:rFonts w:ascii="Times New Roman" w:hAnsi="Times New Roman" w:cs="Times New Roman"/>
                <w:i/>
                <w:iCs/>
                <w:color w:val="000000"/>
                <w:sz w:val="24"/>
                <w:szCs w:val="24"/>
              </w:rPr>
              <w:t xml:space="preserve">Using medical techniques, keeping secrets, expertise etc. </w:t>
            </w:r>
            <w:proofErr w:type="gramStart"/>
            <w:r>
              <w:rPr>
                <w:rFonts w:ascii="Times New Roman" w:hAnsi="Times New Roman" w:cs="Times New Roman"/>
                <w:i/>
                <w:iCs/>
                <w:color w:val="000000"/>
                <w:sz w:val="24"/>
                <w:szCs w:val="24"/>
              </w:rPr>
              <w:t>learns</w:t>
            </w:r>
            <w:proofErr w:type="gramEnd"/>
            <w:r>
              <w:rPr>
                <w:rFonts w:ascii="Times New Roman" w:hAnsi="Times New Roman" w:cs="Times New Roman"/>
                <w:i/>
                <w:iCs/>
                <w:color w:val="000000"/>
                <w:sz w:val="24"/>
                <w:szCs w:val="24"/>
              </w:rPr>
              <w:t xml:space="preserve"> the concepts.</w:t>
            </w:r>
          </w:p>
        </w:tc>
      </w:tr>
      <w:tr w:rsidR="00EB0EE5" w14:paraId="510A21D3" w14:textId="77777777" w:rsidTr="000462F5">
        <w:trPr>
          <w:trHeight w:val="186"/>
        </w:trPr>
        <w:tc>
          <w:tcPr>
            <w:tcW w:w="1652" w:type="dxa"/>
            <w:vMerge/>
            <w:shd w:val="clear" w:color="auto" w:fill="FFFFFF" w:themeFill="background1"/>
            <w:vAlign w:val="center"/>
          </w:tcPr>
          <w:p w14:paraId="4537E938" w14:textId="77777777" w:rsidR="00EB0EE5" w:rsidRDefault="00EB0EE5" w:rsidP="00EB0EE5">
            <w:pPr>
              <w:jc w:val="both"/>
            </w:pPr>
          </w:p>
        </w:tc>
        <w:tc>
          <w:tcPr>
            <w:tcW w:w="3559" w:type="dxa"/>
            <w:vMerge/>
            <w:shd w:val="clear" w:color="auto" w:fill="FFFFFF" w:themeFill="background1"/>
            <w:vAlign w:val="center"/>
          </w:tcPr>
          <w:p w14:paraId="0CFAD194" w14:textId="77777777" w:rsidR="00EB0EE5" w:rsidRDefault="00EB0EE5" w:rsidP="00EB0EE5">
            <w:pPr>
              <w:jc w:val="both"/>
            </w:pPr>
          </w:p>
        </w:tc>
        <w:tc>
          <w:tcPr>
            <w:tcW w:w="426" w:type="dxa"/>
            <w:vMerge/>
            <w:shd w:val="clear" w:color="auto" w:fill="FFFFFF" w:themeFill="background1"/>
            <w:vAlign w:val="center"/>
          </w:tcPr>
          <w:p w14:paraId="0D46D224" w14:textId="77777777" w:rsidR="00EB0EE5" w:rsidRDefault="00EB0EE5" w:rsidP="00EB0EE5">
            <w:pPr>
              <w:jc w:val="both"/>
            </w:pPr>
          </w:p>
        </w:tc>
        <w:tc>
          <w:tcPr>
            <w:tcW w:w="567" w:type="dxa"/>
            <w:vMerge/>
            <w:shd w:val="clear" w:color="auto" w:fill="FFFFFF" w:themeFill="background1"/>
            <w:vAlign w:val="center"/>
          </w:tcPr>
          <w:p w14:paraId="70F86B78" w14:textId="77777777" w:rsidR="00EB0EE5" w:rsidRDefault="00EB0EE5" w:rsidP="00EB0EE5">
            <w:pPr>
              <w:jc w:val="both"/>
            </w:pPr>
          </w:p>
        </w:tc>
        <w:tc>
          <w:tcPr>
            <w:tcW w:w="425" w:type="dxa"/>
            <w:vMerge/>
            <w:shd w:val="clear" w:color="auto" w:fill="FFFFFF" w:themeFill="background1"/>
            <w:vAlign w:val="center"/>
          </w:tcPr>
          <w:p w14:paraId="053FC3DF" w14:textId="77777777" w:rsidR="00EB0EE5" w:rsidRDefault="00EB0EE5" w:rsidP="00EB0EE5">
            <w:pPr>
              <w:jc w:val="both"/>
            </w:pPr>
          </w:p>
        </w:tc>
        <w:tc>
          <w:tcPr>
            <w:tcW w:w="425" w:type="dxa"/>
            <w:vMerge/>
            <w:shd w:val="clear" w:color="auto" w:fill="FFFFFF" w:themeFill="background1"/>
            <w:vAlign w:val="center"/>
          </w:tcPr>
          <w:p w14:paraId="7A49FD6D" w14:textId="77777777" w:rsidR="00EB0EE5" w:rsidRDefault="00EB0EE5" w:rsidP="00EB0EE5">
            <w:pPr>
              <w:jc w:val="both"/>
            </w:pPr>
          </w:p>
        </w:tc>
        <w:tc>
          <w:tcPr>
            <w:tcW w:w="709" w:type="dxa"/>
            <w:vMerge/>
            <w:shd w:val="clear" w:color="auto" w:fill="FFFFFF" w:themeFill="background1"/>
            <w:vAlign w:val="center"/>
          </w:tcPr>
          <w:p w14:paraId="038C4061" w14:textId="77777777" w:rsidR="00EB0EE5" w:rsidRDefault="00EB0EE5" w:rsidP="00EB0EE5">
            <w:pPr>
              <w:jc w:val="both"/>
            </w:pPr>
          </w:p>
        </w:tc>
        <w:tc>
          <w:tcPr>
            <w:tcW w:w="3861" w:type="dxa"/>
            <w:shd w:val="clear" w:color="auto" w:fill="FFFFFF" w:themeFill="background1"/>
            <w:vAlign w:val="bottom"/>
          </w:tcPr>
          <w:p w14:paraId="368E6D6E" w14:textId="1CB1838C" w:rsidR="00EB0EE5" w:rsidRDefault="00EB0EE5" w:rsidP="00EB0EE5">
            <w:pPr>
              <w:jc w:val="both"/>
              <w:rPr>
                <w:b/>
                <w:bCs/>
                <w:color w:val="000000"/>
              </w:rPr>
            </w:pPr>
            <w:r>
              <w:rPr>
                <w:b/>
                <w:bCs/>
                <w:color w:val="000000"/>
              </w:rPr>
              <w:t>1</w:t>
            </w:r>
            <w:r w:rsidR="004C6E22">
              <w:rPr>
                <w:b/>
                <w:bCs/>
                <w:color w:val="000000"/>
              </w:rPr>
              <w:t>1-</w:t>
            </w:r>
            <w:r>
              <w:rPr>
                <w:b/>
                <w:bCs/>
                <w:color w:val="000000"/>
              </w:rPr>
              <w:t xml:space="preserve"> Özel tıbbî müdahaleler: Kastrasyon, sterilizasyon ve estetik cerrahi vb. </w:t>
            </w:r>
          </w:p>
          <w:p w14:paraId="1108E48A" w14:textId="4BB05E57" w:rsidR="00EB0EE5" w:rsidRDefault="00EB0EE5" w:rsidP="00EB0EE5">
            <w:pPr>
              <w:jc w:val="both"/>
            </w:pPr>
            <w:r>
              <w:rPr>
                <w:i/>
                <w:iCs/>
                <w:color w:val="000000"/>
              </w:rPr>
              <w:t>1</w:t>
            </w:r>
            <w:r w:rsidR="004C6E22">
              <w:rPr>
                <w:i/>
                <w:iCs/>
                <w:color w:val="000000"/>
              </w:rPr>
              <w:t>1</w:t>
            </w:r>
            <w:r>
              <w:rPr>
                <w:i/>
                <w:iCs/>
                <w:color w:val="000000"/>
              </w:rPr>
              <w:t>-Special medical interventions: Castration, sterilization and aesthetic surgery etc.</w:t>
            </w:r>
          </w:p>
        </w:tc>
        <w:tc>
          <w:tcPr>
            <w:tcW w:w="3510" w:type="dxa"/>
            <w:shd w:val="clear" w:color="auto" w:fill="FFFFFF" w:themeFill="background1"/>
            <w:vAlign w:val="bottom"/>
          </w:tcPr>
          <w:p w14:paraId="1D3431DD" w14:textId="77777777" w:rsidR="00EB0EE5" w:rsidRDefault="00EB0EE5" w:rsidP="00EB0EE5">
            <w:pPr>
              <w:pStyle w:val="ListeParagraf"/>
              <w:spacing w:line="240" w:lineRule="auto"/>
              <w:ind w:left="-1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Özel tıbbî müdahaleler: Kastrasyon, sterilizasyon ve estetik cerrahi vb. kavramları öğrenir. </w:t>
            </w:r>
          </w:p>
          <w:p w14:paraId="7669B9CF" w14:textId="77777777" w:rsidR="00EB0EE5" w:rsidRDefault="00EB0EE5" w:rsidP="00EB0EE5">
            <w:pPr>
              <w:pStyle w:val="ListeParagraf"/>
              <w:spacing w:line="240" w:lineRule="auto"/>
              <w:ind w:left="-108"/>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Special medical interventions: Castration, sterilization and aesthetic surgery etc. </w:t>
            </w:r>
            <w:proofErr w:type="gramStart"/>
            <w:r>
              <w:rPr>
                <w:rFonts w:ascii="Times New Roman" w:hAnsi="Times New Roman" w:cs="Times New Roman"/>
                <w:i/>
                <w:iCs/>
                <w:color w:val="000000"/>
                <w:sz w:val="24"/>
                <w:szCs w:val="24"/>
              </w:rPr>
              <w:t>learns</w:t>
            </w:r>
            <w:proofErr w:type="gramEnd"/>
            <w:r>
              <w:rPr>
                <w:rFonts w:ascii="Times New Roman" w:hAnsi="Times New Roman" w:cs="Times New Roman"/>
                <w:i/>
                <w:iCs/>
                <w:color w:val="000000"/>
                <w:sz w:val="24"/>
                <w:szCs w:val="24"/>
              </w:rPr>
              <w:t xml:space="preserve"> the concepts.</w:t>
            </w:r>
          </w:p>
        </w:tc>
      </w:tr>
      <w:tr w:rsidR="00EB0EE5" w14:paraId="62375883" w14:textId="77777777" w:rsidTr="000462F5">
        <w:trPr>
          <w:trHeight w:val="186"/>
        </w:trPr>
        <w:tc>
          <w:tcPr>
            <w:tcW w:w="1652" w:type="dxa"/>
            <w:vMerge/>
            <w:shd w:val="clear" w:color="auto" w:fill="FFFFFF" w:themeFill="background1"/>
            <w:vAlign w:val="center"/>
          </w:tcPr>
          <w:p w14:paraId="0CC07D96" w14:textId="77777777" w:rsidR="00EB0EE5" w:rsidRDefault="00EB0EE5" w:rsidP="00EB0EE5">
            <w:pPr>
              <w:jc w:val="both"/>
            </w:pPr>
          </w:p>
        </w:tc>
        <w:tc>
          <w:tcPr>
            <w:tcW w:w="3559" w:type="dxa"/>
            <w:vMerge/>
            <w:shd w:val="clear" w:color="auto" w:fill="FFFFFF" w:themeFill="background1"/>
            <w:vAlign w:val="center"/>
          </w:tcPr>
          <w:p w14:paraId="4F9EA67A" w14:textId="77777777" w:rsidR="00EB0EE5" w:rsidRDefault="00EB0EE5" w:rsidP="00EB0EE5">
            <w:pPr>
              <w:jc w:val="both"/>
            </w:pPr>
          </w:p>
        </w:tc>
        <w:tc>
          <w:tcPr>
            <w:tcW w:w="426" w:type="dxa"/>
            <w:vMerge/>
            <w:shd w:val="clear" w:color="auto" w:fill="FFFFFF" w:themeFill="background1"/>
            <w:vAlign w:val="center"/>
          </w:tcPr>
          <w:p w14:paraId="14657F00" w14:textId="77777777" w:rsidR="00EB0EE5" w:rsidRDefault="00EB0EE5" w:rsidP="00EB0EE5">
            <w:pPr>
              <w:jc w:val="both"/>
            </w:pPr>
          </w:p>
        </w:tc>
        <w:tc>
          <w:tcPr>
            <w:tcW w:w="567" w:type="dxa"/>
            <w:vMerge/>
            <w:shd w:val="clear" w:color="auto" w:fill="FFFFFF" w:themeFill="background1"/>
            <w:vAlign w:val="center"/>
          </w:tcPr>
          <w:p w14:paraId="14C5CCF6" w14:textId="77777777" w:rsidR="00EB0EE5" w:rsidRDefault="00EB0EE5" w:rsidP="00EB0EE5">
            <w:pPr>
              <w:jc w:val="both"/>
            </w:pPr>
          </w:p>
        </w:tc>
        <w:tc>
          <w:tcPr>
            <w:tcW w:w="425" w:type="dxa"/>
            <w:vMerge/>
            <w:shd w:val="clear" w:color="auto" w:fill="FFFFFF" w:themeFill="background1"/>
            <w:vAlign w:val="center"/>
          </w:tcPr>
          <w:p w14:paraId="0354C86C" w14:textId="77777777" w:rsidR="00EB0EE5" w:rsidRDefault="00EB0EE5" w:rsidP="00EB0EE5">
            <w:pPr>
              <w:jc w:val="both"/>
            </w:pPr>
          </w:p>
        </w:tc>
        <w:tc>
          <w:tcPr>
            <w:tcW w:w="425" w:type="dxa"/>
            <w:vMerge/>
            <w:shd w:val="clear" w:color="auto" w:fill="FFFFFF" w:themeFill="background1"/>
            <w:vAlign w:val="center"/>
          </w:tcPr>
          <w:p w14:paraId="66997C8C" w14:textId="77777777" w:rsidR="00EB0EE5" w:rsidRDefault="00EB0EE5" w:rsidP="00EB0EE5">
            <w:pPr>
              <w:jc w:val="both"/>
            </w:pPr>
          </w:p>
        </w:tc>
        <w:tc>
          <w:tcPr>
            <w:tcW w:w="709" w:type="dxa"/>
            <w:vMerge/>
            <w:shd w:val="clear" w:color="auto" w:fill="FFFFFF" w:themeFill="background1"/>
            <w:vAlign w:val="center"/>
          </w:tcPr>
          <w:p w14:paraId="294BF23C" w14:textId="77777777" w:rsidR="00EB0EE5" w:rsidRDefault="00EB0EE5" w:rsidP="00EB0EE5">
            <w:pPr>
              <w:jc w:val="both"/>
            </w:pPr>
          </w:p>
        </w:tc>
        <w:tc>
          <w:tcPr>
            <w:tcW w:w="3861" w:type="dxa"/>
            <w:shd w:val="clear" w:color="auto" w:fill="FFFFFF" w:themeFill="background1"/>
            <w:vAlign w:val="bottom"/>
          </w:tcPr>
          <w:p w14:paraId="6198BD70" w14:textId="10C3A454" w:rsidR="00EB0EE5" w:rsidRDefault="00EB0EE5" w:rsidP="00EB0EE5">
            <w:pPr>
              <w:jc w:val="both"/>
              <w:rPr>
                <w:b/>
                <w:bCs/>
                <w:color w:val="000000"/>
              </w:rPr>
            </w:pPr>
            <w:r>
              <w:rPr>
                <w:b/>
                <w:bCs/>
                <w:color w:val="000000"/>
              </w:rPr>
              <w:t>1</w:t>
            </w:r>
            <w:r w:rsidR="004C6E22">
              <w:rPr>
                <w:b/>
                <w:bCs/>
                <w:color w:val="000000"/>
              </w:rPr>
              <w:t>2</w:t>
            </w:r>
            <w:r>
              <w:rPr>
                <w:b/>
                <w:bCs/>
                <w:color w:val="000000"/>
              </w:rPr>
              <w:t>- Hatalı tıbbî uygulama (Malpraktis) ve hukuki sorumluluk.</w:t>
            </w:r>
          </w:p>
          <w:p w14:paraId="3BA86321" w14:textId="77777777" w:rsidR="00EB0EE5" w:rsidRDefault="00EB0EE5" w:rsidP="00EB0EE5">
            <w:pPr>
              <w:jc w:val="both"/>
              <w:rPr>
                <w:i/>
                <w:iCs/>
                <w:color w:val="000000"/>
              </w:rPr>
            </w:pPr>
          </w:p>
          <w:p w14:paraId="45EFC2FA" w14:textId="2D0746FF" w:rsidR="00EB0EE5" w:rsidRDefault="00EB0EE5" w:rsidP="00EB0EE5">
            <w:pPr>
              <w:jc w:val="both"/>
            </w:pPr>
            <w:r>
              <w:rPr>
                <w:i/>
                <w:iCs/>
                <w:color w:val="000000"/>
              </w:rPr>
              <w:t>1</w:t>
            </w:r>
            <w:r w:rsidR="004C6E22">
              <w:rPr>
                <w:i/>
                <w:iCs/>
                <w:color w:val="000000"/>
              </w:rPr>
              <w:t>2</w:t>
            </w:r>
            <w:r>
              <w:rPr>
                <w:i/>
                <w:iCs/>
                <w:color w:val="000000"/>
              </w:rPr>
              <w:t>-Malpractice and legal liability.</w:t>
            </w:r>
          </w:p>
        </w:tc>
        <w:tc>
          <w:tcPr>
            <w:tcW w:w="3510" w:type="dxa"/>
            <w:shd w:val="clear" w:color="auto" w:fill="FFFFFF" w:themeFill="background1"/>
            <w:vAlign w:val="bottom"/>
          </w:tcPr>
          <w:p w14:paraId="1A17D06E" w14:textId="77777777" w:rsidR="00EB0EE5" w:rsidRDefault="00EB0EE5" w:rsidP="00EB0EE5">
            <w:pPr>
              <w:pStyle w:val="ListeParagraf"/>
              <w:spacing w:line="240" w:lineRule="auto"/>
              <w:ind w:left="-1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Hatalı tıbbî uygulama (Malpraktis) ve hukuki sorumluluk kavramlarını öğrenir. </w:t>
            </w:r>
          </w:p>
          <w:p w14:paraId="1EA3DD1C" w14:textId="77777777" w:rsidR="00EB0EE5" w:rsidRDefault="00EB0EE5" w:rsidP="00EB0EE5">
            <w:pPr>
              <w:pStyle w:val="ListeParagraf"/>
              <w:spacing w:line="240" w:lineRule="auto"/>
              <w:ind w:left="-108"/>
              <w:jc w:val="both"/>
              <w:rPr>
                <w:rFonts w:ascii="Times New Roman" w:hAnsi="Times New Roman" w:cs="Times New Roman"/>
                <w:i/>
                <w:iCs/>
                <w:color w:val="000000"/>
                <w:sz w:val="24"/>
                <w:szCs w:val="24"/>
              </w:rPr>
            </w:pPr>
          </w:p>
          <w:p w14:paraId="0F664A26" w14:textId="77777777" w:rsidR="00EB0EE5" w:rsidRDefault="00EB0EE5" w:rsidP="00EB0EE5">
            <w:pPr>
              <w:pStyle w:val="ListeParagraf"/>
              <w:spacing w:line="240" w:lineRule="auto"/>
              <w:ind w:left="-108"/>
              <w:jc w:val="both"/>
              <w:rPr>
                <w:rFonts w:ascii="Times New Roman" w:hAnsi="Times New Roman" w:cs="Times New Roman"/>
                <w:sz w:val="24"/>
                <w:szCs w:val="24"/>
              </w:rPr>
            </w:pPr>
            <w:r>
              <w:rPr>
                <w:rFonts w:ascii="Times New Roman" w:hAnsi="Times New Roman" w:cs="Times New Roman"/>
                <w:i/>
                <w:iCs/>
                <w:color w:val="000000"/>
                <w:sz w:val="24"/>
                <w:szCs w:val="24"/>
              </w:rPr>
              <w:t>Learns the concepts of malpractice and legal responsibility.</w:t>
            </w:r>
          </w:p>
        </w:tc>
      </w:tr>
      <w:tr w:rsidR="00EB0EE5" w14:paraId="25153352" w14:textId="77777777" w:rsidTr="000462F5">
        <w:trPr>
          <w:trHeight w:val="186"/>
        </w:trPr>
        <w:tc>
          <w:tcPr>
            <w:tcW w:w="1652" w:type="dxa"/>
            <w:vMerge/>
            <w:shd w:val="clear" w:color="auto" w:fill="FFFFFF" w:themeFill="background1"/>
            <w:vAlign w:val="center"/>
          </w:tcPr>
          <w:p w14:paraId="004B8916" w14:textId="77777777" w:rsidR="00EB0EE5" w:rsidRDefault="00EB0EE5" w:rsidP="00EB0EE5">
            <w:pPr>
              <w:jc w:val="both"/>
            </w:pPr>
          </w:p>
        </w:tc>
        <w:tc>
          <w:tcPr>
            <w:tcW w:w="3559" w:type="dxa"/>
            <w:vMerge/>
            <w:shd w:val="clear" w:color="auto" w:fill="FFFFFF" w:themeFill="background1"/>
            <w:vAlign w:val="center"/>
          </w:tcPr>
          <w:p w14:paraId="6CD6CF41" w14:textId="77777777" w:rsidR="00EB0EE5" w:rsidRDefault="00EB0EE5" w:rsidP="00EB0EE5">
            <w:pPr>
              <w:jc w:val="both"/>
            </w:pPr>
          </w:p>
        </w:tc>
        <w:tc>
          <w:tcPr>
            <w:tcW w:w="426" w:type="dxa"/>
            <w:vMerge/>
            <w:shd w:val="clear" w:color="auto" w:fill="FFFFFF" w:themeFill="background1"/>
            <w:vAlign w:val="center"/>
          </w:tcPr>
          <w:p w14:paraId="07D9EEA6" w14:textId="77777777" w:rsidR="00EB0EE5" w:rsidRDefault="00EB0EE5" w:rsidP="00EB0EE5">
            <w:pPr>
              <w:jc w:val="both"/>
            </w:pPr>
          </w:p>
        </w:tc>
        <w:tc>
          <w:tcPr>
            <w:tcW w:w="567" w:type="dxa"/>
            <w:vMerge/>
            <w:shd w:val="clear" w:color="auto" w:fill="FFFFFF" w:themeFill="background1"/>
            <w:vAlign w:val="center"/>
          </w:tcPr>
          <w:p w14:paraId="4EA505BC" w14:textId="77777777" w:rsidR="00EB0EE5" w:rsidRDefault="00EB0EE5" w:rsidP="00EB0EE5">
            <w:pPr>
              <w:jc w:val="both"/>
            </w:pPr>
          </w:p>
        </w:tc>
        <w:tc>
          <w:tcPr>
            <w:tcW w:w="425" w:type="dxa"/>
            <w:vMerge/>
            <w:shd w:val="clear" w:color="auto" w:fill="FFFFFF" w:themeFill="background1"/>
            <w:vAlign w:val="center"/>
          </w:tcPr>
          <w:p w14:paraId="2BD9D650" w14:textId="77777777" w:rsidR="00EB0EE5" w:rsidRDefault="00EB0EE5" w:rsidP="00EB0EE5">
            <w:pPr>
              <w:jc w:val="both"/>
            </w:pPr>
          </w:p>
        </w:tc>
        <w:tc>
          <w:tcPr>
            <w:tcW w:w="425" w:type="dxa"/>
            <w:vMerge/>
            <w:shd w:val="clear" w:color="auto" w:fill="FFFFFF" w:themeFill="background1"/>
            <w:vAlign w:val="center"/>
          </w:tcPr>
          <w:p w14:paraId="5EFF8CCF" w14:textId="77777777" w:rsidR="00EB0EE5" w:rsidRDefault="00EB0EE5" w:rsidP="00EB0EE5">
            <w:pPr>
              <w:jc w:val="both"/>
            </w:pPr>
          </w:p>
        </w:tc>
        <w:tc>
          <w:tcPr>
            <w:tcW w:w="709" w:type="dxa"/>
            <w:vMerge/>
            <w:shd w:val="clear" w:color="auto" w:fill="FFFFFF" w:themeFill="background1"/>
            <w:vAlign w:val="center"/>
          </w:tcPr>
          <w:p w14:paraId="0CC9C18F" w14:textId="77777777" w:rsidR="00EB0EE5" w:rsidRDefault="00EB0EE5" w:rsidP="00EB0EE5">
            <w:pPr>
              <w:jc w:val="both"/>
            </w:pPr>
          </w:p>
        </w:tc>
        <w:tc>
          <w:tcPr>
            <w:tcW w:w="3861" w:type="dxa"/>
            <w:shd w:val="clear" w:color="auto" w:fill="FFFFFF" w:themeFill="background1"/>
            <w:vAlign w:val="bottom"/>
          </w:tcPr>
          <w:p w14:paraId="3313550E" w14:textId="7F6819ED" w:rsidR="00EB0EE5" w:rsidRDefault="00EB0EE5" w:rsidP="00EB0EE5">
            <w:pPr>
              <w:pStyle w:val="ListeParagraf"/>
              <w:spacing w:line="24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4C6E22">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Hekimler, Hemşire ve ebeler gibi sağlık çalışanlarının sorumlulukları ve uyması gereken kurallar </w:t>
            </w:r>
          </w:p>
          <w:p w14:paraId="07B2C638" w14:textId="77777777" w:rsidR="00EB0EE5" w:rsidRDefault="00EB0EE5" w:rsidP="00EB0EE5">
            <w:pPr>
              <w:pStyle w:val="ListeParagraf"/>
              <w:spacing w:line="240" w:lineRule="auto"/>
              <w:ind w:left="0"/>
              <w:jc w:val="both"/>
              <w:rPr>
                <w:rFonts w:ascii="Times New Roman" w:hAnsi="Times New Roman" w:cs="Times New Roman"/>
                <w:color w:val="000000"/>
                <w:sz w:val="24"/>
                <w:szCs w:val="24"/>
              </w:rPr>
            </w:pPr>
          </w:p>
          <w:p w14:paraId="706AF46F" w14:textId="3A27A938" w:rsidR="00EB0EE5" w:rsidRDefault="00EB0EE5" w:rsidP="00EB0EE5">
            <w:pPr>
              <w:pStyle w:val="ListeParagraf"/>
              <w:spacing w:line="240" w:lineRule="auto"/>
              <w:ind w:left="0"/>
              <w:jc w:val="both"/>
              <w:rPr>
                <w:rFonts w:ascii="Times New Roman" w:hAnsi="Times New Roman" w:cs="Times New Roman"/>
                <w:sz w:val="24"/>
                <w:szCs w:val="24"/>
              </w:rPr>
            </w:pPr>
            <w:r>
              <w:rPr>
                <w:rFonts w:ascii="Times New Roman" w:hAnsi="Times New Roman" w:cs="Times New Roman"/>
                <w:i/>
                <w:iCs/>
                <w:color w:val="000000"/>
                <w:sz w:val="24"/>
                <w:szCs w:val="24"/>
              </w:rPr>
              <w:t>1</w:t>
            </w:r>
            <w:r w:rsidR="004C6E22">
              <w:rPr>
                <w:rFonts w:ascii="Times New Roman" w:hAnsi="Times New Roman" w:cs="Times New Roman"/>
                <w:i/>
                <w:iCs/>
                <w:color w:val="000000"/>
                <w:sz w:val="24"/>
                <w:szCs w:val="24"/>
              </w:rPr>
              <w:t>3</w:t>
            </w:r>
            <w:r>
              <w:rPr>
                <w:rFonts w:ascii="Times New Roman" w:hAnsi="Times New Roman" w:cs="Times New Roman"/>
                <w:i/>
                <w:iCs/>
                <w:color w:val="000000"/>
                <w:sz w:val="24"/>
                <w:szCs w:val="24"/>
              </w:rPr>
              <w:t xml:space="preserve">-Responsibilities and rules to be </w:t>
            </w:r>
            <w:r>
              <w:rPr>
                <w:rFonts w:ascii="Times New Roman" w:hAnsi="Times New Roman" w:cs="Times New Roman"/>
                <w:i/>
                <w:iCs/>
                <w:color w:val="000000"/>
                <w:sz w:val="24"/>
                <w:szCs w:val="24"/>
              </w:rPr>
              <w:lastRenderedPageBreak/>
              <w:t>followed by healthcare professionals such as physicians, nurses and midwives</w:t>
            </w:r>
          </w:p>
        </w:tc>
        <w:tc>
          <w:tcPr>
            <w:tcW w:w="3510" w:type="dxa"/>
            <w:shd w:val="clear" w:color="auto" w:fill="FFFFFF" w:themeFill="background1"/>
            <w:vAlign w:val="bottom"/>
          </w:tcPr>
          <w:p w14:paraId="523038F7" w14:textId="77777777" w:rsidR="00EB0EE5" w:rsidRDefault="00EB0EE5" w:rsidP="00EB0EE5">
            <w:pPr>
              <w:pStyle w:val="ListeParagraf"/>
              <w:spacing w:line="240" w:lineRule="auto"/>
              <w:ind w:left="-1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Hekimler, Hemşire ve ebeler gibi sağlık çalışanlarının sorumlulukları ve uyması gereken kuralları öğrenir.</w:t>
            </w:r>
          </w:p>
          <w:p w14:paraId="1F063246" w14:textId="77777777" w:rsidR="00EB0EE5" w:rsidRDefault="00EB0EE5" w:rsidP="00EB0EE5">
            <w:pPr>
              <w:pStyle w:val="ListeParagraf"/>
              <w:spacing w:line="240" w:lineRule="auto"/>
              <w:ind w:left="-1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BC37967" w14:textId="77777777" w:rsidR="00EB0EE5" w:rsidRDefault="00EB0EE5" w:rsidP="00EB0EE5">
            <w:pPr>
              <w:pStyle w:val="ListeParagraf"/>
              <w:spacing w:line="240" w:lineRule="auto"/>
              <w:ind w:left="-108"/>
              <w:jc w:val="both"/>
              <w:rPr>
                <w:rFonts w:ascii="Times New Roman" w:hAnsi="Times New Roman" w:cs="Times New Roman"/>
                <w:sz w:val="24"/>
                <w:szCs w:val="24"/>
              </w:rPr>
            </w:pPr>
            <w:r>
              <w:rPr>
                <w:rFonts w:ascii="Times New Roman" w:hAnsi="Times New Roman" w:cs="Times New Roman"/>
                <w:i/>
                <w:iCs/>
                <w:color w:val="000000"/>
                <w:sz w:val="24"/>
                <w:szCs w:val="24"/>
              </w:rPr>
              <w:t xml:space="preserve">Learns the responsibilities of </w:t>
            </w:r>
            <w:r>
              <w:rPr>
                <w:rFonts w:ascii="Times New Roman" w:hAnsi="Times New Roman" w:cs="Times New Roman"/>
                <w:i/>
                <w:iCs/>
                <w:color w:val="000000"/>
                <w:sz w:val="24"/>
                <w:szCs w:val="24"/>
              </w:rPr>
              <w:lastRenderedPageBreak/>
              <w:t>health workers such as physicians, nurses and midwives and the rules to be followed.</w:t>
            </w:r>
          </w:p>
        </w:tc>
      </w:tr>
      <w:tr w:rsidR="00EB0EE5" w14:paraId="7C4F6A40" w14:textId="77777777" w:rsidTr="000462F5">
        <w:trPr>
          <w:trHeight w:val="186"/>
        </w:trPr>
        <w:tc>
          <w:tcPr>
            <w:tcW w:w="1652" w:type="dxa"/>
            <w:vMerge/>
            <w:shd w:val="clear" w:color="auto" w:fill="FFFFFF" w:themeFill="background1"/>
            <w:vAlign w:val="center"/>
          </w:tcPr>
          <w:p w14:paraId="395E8E88" w14:textId="77777777" w:rsidR="00EB0EE5" w:rsidRDefault="00EB0EE5" w:rsidP="00EB0EE5">
            <w:pPr>
              <w:jc w:val="both"/>
            </w:pPr>
          </w:p>
        </w:tc>
        <w:tc>
          <w:tcPr>
            <w:tcW w:w="3559" w:type="dxa"/>
            <w:vMerge/>
            <w:shd w:val="clear" w:color="auto" w:fill="FFFFFF" w:themeFill="background1"/>
            <w:vAlign w:val="center"/>
          </w:tcPr>
          <w:p w14:paraId="7B8EC4A7" w14:textId="77777777" w:rsidR="00EB0EE5" w:rsidRDefault="00EB0EE5" w:rsidP="00EB0EE5">
            <w:pPr>
              <w:jc w:val="both"/>
            </w:pPr>
          </w:p>
        </w:tc>
        <w:tc>
          <w:tcPr>
            <w:tcW w:w="426" w:type="dxa"/>
            <w:vMerge/>
            <w:shd w:val="clear" w:color="auto" w:fill="FFFFFF" w:themeFill="background1"/>
            <w:vAlign w:val="center"/>
          </w:tcPr>
          <w:p w14:paraId="2F1B4549" w14:textId="77777777" w:rsidR="00EB0EE5" w:rsidRDefault="00EB0EE5" w:rsidP="00EB0EE5">
            <w:pPr>
              <w:jc w:val="both"/>
            </w:pPr>
          </w:p>
        </w:tc>
        <w:tc>
          <w:tcPr>
            <w:tcW w:w="567" w:type="dxa"/>
            <w:vMerge/>
            <w:shd w:val="clear" w:color="auto" w:fill="FFFFFF" w:themeFill="background1"/>
            <w:vAlign w:val="center"/>
          </w:tcPr>
          <w:p w14:paraId="443DDCDB" w14:textId="77777777" w:rsidR="00EB0EE5" w:rsidRDefault="00EB0EE5" w:rsidP="00EB0EE5">
            <w:pPr>
              <w:jc w:val="both"/>
            </w:pPr>
          </w:p>
        </w:tc>
        <w:tc>
          <w:tcPr>
            <w:tcW w:w="425" w:type="dxa"/>
            <w:vMerge/>
            <w:shd w:val="clear" w:color="auto" w:fill="FFFFFF" w:themeFill="background1"/>
            <w:vAlign w:val="center"/>
          </w:tcPr>
          <w:p w14:paraId="144EA783" w14:textId="77777777" w:rsidR="00EB0EE5" w:rsidRDefault="00EB0EE5" w:rsidP="00EB0EE5">
            <w:pPr>
              <w:jc w:val="both"/>
            </w:pPr>
          </w:p>
        </w:tc>
        <w:tc>
          <w:tcPr>
            <w:tcW w:w="425" w:type="dxa"/>
            <w:vMerge/>
            <w:shd w:val="clear" w:color="auto" w:fill="FFFFFF" w:themeFill="background1"/>
            <w:vAlign w:val="center"/>
          </w:tcPr>
          <w:p w14:paraId="287CF9EC" w14:textId="77777777" w:rsidR="00EB0EE5" w:rsidRDefault="00EB0EE5" w:rsidP="00EB0EE5">
            <w:pPr>
              <w:jc w:val="both"/>
            </w:pPr>
          </w:p>
        </w:tc>
        <w:tc>
          <w:tcPr>
            <w:tcW w:w="709" w:type="dxa"/>
            <w:vMerge/>
            <w:shd w:val="clear" w:color="auto" w:fill="FFFFFF" w:themeFill="background1"/>
            <w:vAlign w:val="center"/>
          </w:tcPr>
          <w:p w14:paraId="5D8CA873" w14:textId="77777777" w:rsidR="00EB0EE5" w:rsidRDefault="00EB0EE5" w:rsidP="00EB0EE5">
            <w:pPr>
              <w:jc w:val="both"/>
            </w:pPr>
          </w:p>
        </w:tc>
        <w:tc>
          <w:tcPr>
            <w:tcW w:w="3861" w:type="dxa"/>
            <w:shd w:val="clear" w:color="auto" w:fill="FFFFFF" w:themeFill="background1"/>
            <w:vAlign w:val="bottom"/>
          </w:tcPr>
          <w:p w14:paraId="78273C2F" w14:textId="208EF7C2" w:rsidR="00EB0EE5" w:rsidRDefault="00EB0EE5" w:rsidP="00EB0EE5">
            <w:pPr>
              <w:jc w:val="both"/>
            </w:pPr>
            <w:r>
              <w:rPr>
                <w:b/>
                <w:bCs/>
                <w:color w:val="000000"/>
              </w:rPr>
              <w:t>1</w:t>
            </w:r>
            <w:r w:rsidR="004C6E22">
              <w:rPr>
                <w:b/>
                <w:bCs/>
                <w:color w:val="000000"/>
              </w:rPr>
              <w:t>4</w:t>
            </w:r>
            <w:r>
              <w:rPr>
                <w:b/>
                <w:bCs/>
                <w:color w:val="000000"/>
              </w:rPr>
              <w:t>-Sağlık Hukukunda yapay zekanın</w:t>
            </w:r>
            <w:r>
              <w:rPr>
                <w:color w:val="000000"/>
              </w:rPr>
              <w:t xml:space="preserve"> </w:t>
            </w:r>
            <w:r>
              <w:rPr>
                <w:b/>
                <w:bCs/>
                <w:color w:val="000000"/>
              </w:rPr>
              <w:t xml:space="preserve">kullanımı </w:t>
            </w:r>
          </w:p>
          <w:p w14:paraId="143CD34F" w14:textId="140B6D3C" w:rsidR="00EB0EE5" w:rsidRDefault="00EB0EE5" w:rsidP="00EB0EE5">
            <w:pPr>
              <w:jc w:val="both"/>
            </w:pPr>
            <w:r>
              <w:rPr>
                <w:i/>
                <w:iCs/>
                <w:color w:val="000000"/>
              </w:rPr>
              <w:t>1</w:t>
            </w:r>
            <w:r w:rsidR="004C6E22">
              <w:rPr>
                <w:i/>
                <w:iCs/>
                <w:color w:val="000000"/>
              </w:rPr>
              <w:t>4</w:t>
            </w:r>
            <w:r>
              <w:rPr>
                <w:i/>
                <w:iCs/>
                <w:color w:val="000000"/>
              </w:rPr>
              <w:t>- Use of artificial intelligence in health law</w:t>
            </w:r>
          </w:p>
        </w:tc>
        <w:tc>
          <w:tcPr>
            <w:tcW w:w="3510" w:type="dxa"/>
            <w:shd w:val="clear" w:color="auto" w:fill="FFFFFF" w:themeFill="background1"/>
            <w:vAlign w:val="bottom"/>
          </w:tcPr>
          <w:p w14:paraId="7C833777" w14:textId="77777777" w:rsidR="00EB0EE5" w:rsidRDefault="00EB0EE5" w:rsidP="00EB0EE5">
            <w:pPr>
              <w:pStyle w:val="ListeParagraf"/>
              <w:spacing w:line="240" w:lineRule="auto"/>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Sağlık Hukukunda yapay zekanın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kullanımı hakkında bilgi sahibi olur</w:t>
            </w:r>
          </w:p>
          <w:p w14:paraId="50F3D228" w14:textId="77777777" w:rsidR="00EB0EE5" w:rsidRDefault="00EB0EE5" w:rsidP="00EB0EE5">
            <w:pPr>
              <w:pStyle w:val="ListeParagraf"/>
              <w:spacing w:line="240" w:lineRule="auto"/>
              <w:ind w:left="0"/>
              <w:jc w:val="both"/>
              <w:rPr>
                <w:rFonts w:ascii="Times New Roman" w:hAnsi="Times New Roman" w:cs="Times New Roman"/>
                <w:color w:val="000000"/>
                <w:sz w:val="24"/>
                <w:szCs w:val="24"/>
              </w:rPr>
            </w:pPr>
          </w:p>
          <w:p w14:paraId="34D2212C" w14:textId="77777777" w:rsidR="00EB0EE5" w:rsidRDefault="00EB0EE5" w:rsidP="00EB0EE5">
            <w:pPr>
              <w:pStyle w:val="ListeParagraf"/>
              <w:spacing w:line="240" w:lineRule="auto"/>
              <w:ind w:left="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Pr>
                <w:rFonts w:ascii="Times New Roman" w:hAnsi="Times New Roman"/>
                <w:i/>
                <w:iCs/>
                <w:color w:val="000000"/>
                <w:sz w:val="24"/>
                <w:szCs w:val="24"/>
              </w:rPr>
              <w:t>Gain information about the use of artificial intelligence in Health Law</w:t>
            </w:r>
          </w:p>
        </w:tc>
      </w:tr>
    </w:tbl>
    <w:p w14:paraId="643ED3BF" w14:textId="77777777" w:rsidR="00EB0EE5" w:rsidRDefault="00EB0EE5" w:rsidP="00EB0EE5">
      <w:pPr>
        <w:spacing w:line="259" w:lineRule="auto"/>
        <w:jc w:val="both"/>
      </w:pPr>
    </w:p>
    <w:p w14:paraId="594E2E76" w14:textId="77777777" w:rsidR="00EB0EE5" w:rsidRDefault="00EB0EE5" w:rsidP="00EB0EE5">
      <w:pPr>
        <w:spacing w:line="259" w:lineRule="auto"/>
        <w:jc w:val="both"/>
      </w:pPr>
    </w:p>
    <w:p w14:paraId="27594A2C" w14:textId="77777777" w:rsidR="00EB0EE5" w:rsidRDefault="00EB0EE5" w:rsidP="00EB0EE5">
      <w:pPr>
        <w:spacing w:line="259" w:lineRule="auto"/>
        <w:jc w:val="both"/>
      </w:pPr>
    </w:p>
    <w:p w14:paraId="277F43A4" w14:textId="77777777" w:rsidR="00EB0EE5" w:rsidRDefault="00EB0EE5" w:rsidP="00EB0EE5">
      <w:pPr>
        <w:spacing w:line="259" w:lineRule="auto"/>
        <w:jc w:val="both"/>
      </w:pPr>
    </w:p>
    <w:p w14:paraId="5852B342" w14:textId="77777777" w:rsidR="00EB0EE5" w:rsidRDefault="00EB0EE5" w:rsidP="00EB0EE5">
      <w:pPr>
        <w:spacing w:line="259" w:lineRule="auto"/>
        <w:jc w:val="both"/>
      </w:pPr>
    </w:p>
    <w:p w14:paraId="77B3CC28" w14:textId="77777777" w:rsidR="00EB0EE5" w:rsidRDefault="00EB0EE5" w:rsidP="00EB0EE5">
      <w:pPr>
        <w:spacing w:line="259" w:lineRule="auto"/>
        <w:jc w:val="both"/>
      </w:pPr>
    </w:p>
    <w:p w14:paraId="47AC0AEC" w14:textId="77777777" w:rsidR="00EB0EE5" w:rsidRDefault="00EB0EE5" w:rsidP="00EB0EE5">
      <w:pPr>
        <w:spacing w:line="259" w:lineRule="auto"/>
        <w:jc w:val="both"/>
      </w:pPr>
    </w:p>
    <w:p w14:paraId="2E2BEB42" w14:textId="77777777" w:rsidR="00EB0EE5" w:rsidRDefault="00EB0EE5" w:rsidP="00EB0EE5">
      <w:pPr>
        <w:spacing w:line="259" w:lineRule="auto"/>
        <w:jc w:val="both"/>
      </w:pPr>
    </w:p>
    <w:p w14:paraId="65ED0F8D" w14:textId="77777777" w:rsidR="00EB0EE5" w:rsidRDefault="00EB0EE5" w:rsidP="00EB0EE5">
      <w:pPr>
        <w:spacing w:line="259" w:lineRule="auto"/>
        <w:jc w:val="both"/>
      </w:pPr>
    </w:p>
    <w:p w14:paraId="527A867D" w14:textId="77777777" w:rsidR="00EB0EE5" w:rsidRDefault="00EB0EE5" w:rsidP="00EB0EE5">
      <w:pPr>
        <w:spacing w:line="259" w:lineRule="auto"/>
        <w:jc w:val="both"/>
      </w:pPr>
    </w:p>
    <w:p w14:paraId="41864353" w14:textId="77777777" w:rsidR="00EB0EE5" w:rsidRDefault="00EB0EE5" w:rsidP="00EB0EE5">
      <w:pPr>
        <w:spacing w:line="259" w:lineRule="auto"/>
        <w:jc w:val="both"/>
      </w:pPr>
    </w:p>
    <w:p w14:paraId="56D19FCB" w14:textId="77777777" w:rsidR="00EB0EE5" w:rsidRDefault="00EB0EE5" w:rsidP="00EB0EE5">
      <w:pPr>
        <w:spacing w:line="259" w:lineRule="auto"/>
        <w:jc w:val="both"/>
      </w:pPr>
    </w:p>
    <w:p w14:paraId="42EC0404" w14:textId="77777777" w:rsidR="00EB0EE5" w:rsidRDefault="00EB0EE5" w:rsidP="00EB0EE5">
      <w:pPr>
        <w:spacing w:line="259" w:lineRule="auto"/>
        <w:jc w:val="both"/>
      </w:pPr>
    </w:p>
    <w:p w14:paraId="7362DC0D" w14:textId="77777777" w:rsidR="00EB0EE5" w:rsidRDefault="00EB0EE5" w:rsidP="00EB0EE5">
      <w:pPr>
        <w:spacing w:line="259" w:lineRule="auto"/>
        <w:jc w:val="both"/>
      </w:pP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EB0EE5" w14:paraId="27EAE1FE" w14:textId="77777777" w:rsidTr="00EB0EE5">
        <w:trPr>
          <w:cantSplit/>
          <w:trHeight w:val="2655"/>
        </w:trPr>
        <w:tc>
          <w:tcPr>
            <w:tcW w:w="1652" w:type="dxa"/>
            <w:shd w:val="clear" w:color="auto" w:fill="FFFFFF" w:themeFill="background1"/>
            <w:textDirection w:val="btLr"/>
            <w:vAlign w:val="center"/>
          </w:tcPr>
          <w:p w14:paraId="32A0CD51" w14:textId="77777777" w:rsidR="00EB0EE5" w:rsidRPr="00595996" w:rsidRDefault="00EB0EE5" w:rsidP="00595996">
            <w:pPr>
              <w:ind w:left="113" w:right="113"/>
              <w:jc w:val="center"/>
              <w:rPr>
                <w:b/>
              </w:rPr>
            </w:pPr>
            <w:r w:rsidRPr="00595996">
              <w:rPr>
                <w:b/>
              </w:rPr>
              <w:lastRenderedPageBreak/>
              <w:t>DERS KODU</w:t>
            </w:r>
          </w:p>
          <w:p w14:paraId="5DF17A29" w14:textId="77777777" w:rsidR="00EB0EE5" w:rsidRDefault="00EB0EE5" w:rsidP="00595996">
            <w:pPr>
              <w:ind w:left="113" w:right="113"/>
              <w:jc w:val="center"/>
            </w:pPr>
            <w:r w:rsidRPr="00595996">
              <w:rPr>
                <w:i/>
              </w:rPr>
              <w:t>Course</w:t>
            </w:r>
            <w:r w:rsidRPr="00595996">
              <w:rPr>
                <w:b/>
              </w:rPr>
              <w:t xml:space="preserve"> </w:t>
            </w:r>
            <w:r w:rsidRPr="00595996">
              <w:rPr>
                <w:i/>
              </w:rPr>
              <w:t>Code</w:t>
            </w:r>
          </w:p>
        </w:tc>
        <w:tc>
          <w:tcPr>
            <w:tcW w:w="3559" w:type="dxa"/>
            <w:shd w:val="clear" w:color="auto" w:fill="FFFFFF" w:themeFill="background1"/>
            <w:vAlign w:val="center"/>
          </w:tcPr>
          <w:p w14:paraId="13E859A7" w14:textId="77777777" w:rsidR="00EB0EE5" w:rsidRPr="00595996" w:rsidRDefault="00EB0EE5" w:rsidP="00595996">
            <w:pPr>
              <w:jc w:val="center"/>
              <w:rPr>
                <w:b/>
              </w:rPr>
            </w:pPr>
            <w:r w:rsidRPr="00595996">
              <w:rPr>
                <w:b/>
              </w:rPr>
              <w:t>DERS ADI</w:t>
            </w:r>
          </w:p>
          <w:p w14:paraId="53C41E94" w14:textId="77777777" w:rsidR="00EB0EE5" w:rsidRDefault="00EB0EE5" w:rsidP="00595996">
            <w:pPr>
              <w:jc w:val="center"/>
            </w:pPr>
            <w:r w:rsidRPr="00595996">
              <w:rPr>
                <w:i/>
              </w:rPr>
              <w:t>Course</w:t>
            </w:r>
            <w:r w:rsidRPr="00595996">
              <w:rPr>
                <w:b/>
              </w:rPr>
              <w:t xml:space="preserve"> </w:t>
            </w:r>
            <w:r w:rsidRPr="00595996">
              <w:rPr>
                <w:i/>
              </w:rPr>
              <w:t>Title</w:t>
            </w:r>
          </w:p>
        </w:tc>
        <w:tc>
          <w:tcPr>
            <w:tcW w:w="426" w:type="dxa"/>
            <w:shd w:val="clear" w:color="auto" w:fill="FFFFFF" w:themeFill="background1"/>
            <w:textDirection w:val="btLr"/>
            <w:vAlign w:val="center"/>
          </w:tcPr>
          <w:p w14:paraId="25D5F579" w14:textId="77777777" w:rsidR="00EB0EE5" w:rsidRDefault="00EB0EE5" w:rsidP="00595996">
            <w:pPr>
              <w:ind w:left="113" w:right="113"/>
              <w:jc w:val="center"/>
            </w:pPr>
            <w:r w:rsidRPr="00595996">
              <w:rPr>
                <w:b/>
              </w:rPr>
              <w:t>T</w:t>
            </w:r>
            <w:r>
              <w:t>(</w:t>
            </w:r>
            <w:r w:rsidRPr="00595996">
              <w:rPr>
                <w:i/>
              </w:rPr>
              <w:t>Theoretical</w:t>
            </w:r>
            <w:r>
              <w:t>)</w:t>
            </w:r>
          </w:p>
        </w:tc>
        <w:tc>
          <w:tcPr>
            <w:tcW w:w="567" w:type="dxa"/>
            <w:shd w:val="clear" w:color="auto" w:fill="FFFFFF" w:themeFill="background1"/>
            <w:textDirection w:val="btLr"/>
            <w:vAlign w:val="center"/>
          </w:tcPr>
          <w:p w14:paraId="1C36F767" w14:textId="77777777" w:rsidR="00EB0EE5" w:rsidRDefault="00EB0EE5" w:rsidP="00595996">
            <w:pPr>
              <w:ind w:left="113" w:right="113"/>
              <w:jc w:val="center"/>
            </w:pPr>
            <w:r w:rsidRPr="00595996">
              <w:rPr>
                <w:b/>
              </w:rPr>
              <w:t>U</w:t>
            </w:r>
            <w:r>
              <w:t>/(</w:t>
            </w:r>
            <w:r w:rsidRPr="00595996">
              <w:rPr>
                <w:i/>
              </w:rPr>
              <w:t>Practice</w:t>
            </w:r>
            <w:r>
              <w:t>)</w:t>
            </w:r>
          </w:p>
        </w:tc>
        <w:tc>
          <w:tcPr>
            <w:tcW w:w="425" w:type="dxa"/>
            <w:shd w:val="clear" w:color="auto" w:fill="FFFFFF" w:themeFill="background1"/>
            <w:textDirection w:val="btLr"/>
            <w:vAlign w:val="center"/>
          </w:tcPr>
          <w:p w14:paraId="03BDF919" w14:textId="77777777" w:rsidR="00EB0EE5" w:rsidRDefault="00EB0EE5" w:rsidP="00595996">
            <w:pPr>
              <w:ind w:left="113" w:right="113"/>
              <w:jc w:val="center"/>
            </w:pPr>
            <w:r w:rsidRPr="00595996">
              <w:rPr>
                <w:b/>
              </w:rPr>
              <w:t>K</w:t>
            </w:r>
            <w:r>
              <w:t>/(</w:t>
            </w:r>
            <w:r w:rsidRPr="00595996">
              <w:rPr>
                <w:i/>
              </w:rPr>
              <w:t>Credit</w:t>
            </w:r>
            <w:r>
              <w:t>)</w:t>
            </w:r>
          </w:p>
        </w:tc>
        <w:tc>
          <w:tcPr>
            <w:tcW w:w="425" w:type="dxa"/>
            <w:shd w:val="clear" w:color="auto" w:fill="FFFFFF" w:themeFill="background1"/>
            <w:textDirection w:val="btLr"/>
            <w:vAlign w:val="center"/>
          </w:tcPr>
          <w:p w14:paraId="2A09DCEB" w14:textId="77777777" w:rsidR="00EB0EE5" w:rsidRDefault="00EB0EE5" w:rsidP="00595996">
            <w:pPr>
              <w:ind w:left="113" w:right="113"/>
              <w:jc w:val="center"/>
            </w:pPr>
            <w:r w:rsidRPr="00595996">
              <w:rPr>
                <w:b/>
              </w:rPr>
              <w:t>AKTS</w:t>
            </w:r>
            <w:r>
              <w:t>/</w:t>
            </w:r>
            <w:r w:rsidRPr="00595996">
              <w:rPr>
                <w:i/>
              </w:rPr>
              <w:t>ECTS</w:t>
            </w:r>
          </w:p>
        </w:tc>
        <w:tc>
          <w:tcPr>
            <w:tcW w:w="709" w:type="dxa"/>
            <w:shd w:val="clear" w:color="auto" w:fill="FFFFFF" w:themeFill="background1"/>
            <w:textDirection w:val="btLr"/>
            <w:vAlign w:val="center"/>
          </w:tcPr>
          <w:p w14:paraId="576CFCFC" w14:textId="77777777" w:rsidR="00EB0EE5" w:rsidRDefault="00EB0EE5" w:rsidP="00595996">
            <w:pPr>
              <w:ind w:left="113" w:right="113"/>
              <w:jc w:val="center"/>
            </w:pPr>
            <w:r w:rsidRPr="00595996">
              <w:rPr>
                <w:b/>
              </w:rPr>
              <w:t>ZORUNLU</w:t>
            </w:r>
            <w:r>
              <w:t>/</w:t>
            </w:r>
            <w:r w:rsidRPr="00595996">
              <w:rPr>
                <w:b/>
              </w:rPr>
              <w:t>SEÇMELİ</w:t>
            </w:r>
          </w:p>
          <w:p w14:paraId="0B3232AE" w14:textId="77777777" w:rsidR="00EB0EE5" w:rsidRDefault="00EB0EE5" w:rsidP="00595996">
            <w:pPr>
              <w:ind w:left="113" w:right="113"/>
              <w:jc w:val="center"/>
            </w:pPr>
            <w:r w:rsidRPr="00595996">
              <w:rPr>
                <w:i/>
              </w:rPr>
              <w:t>Compulsory</w:t>
            </w:r>
            <w:r>
              <w:t xml:space="preserve">/ </w:t>
            </w:r>
            <w:r w:rsidRPr="00595996">
              <w:rPr>
                <w:i/>
              </w:rPr>
              <w:t>Elective</w:t>
            </w:r>
          </w:p>
        </w:tc>
        <w:tc>
          <w:tcPr>
            <w:tcW w:w="7654" w:type="dxa"/>
            <w:gridSpan w:val="2"/>
            <w:shd w:val="clear" w:color="auto" w:fill="FFFFFF" w:themeFill="background1"/>
            <w:vAlign w:val="center"/>
          </w:tcPr>
          <w:p w14:paraId="1FCEFC9A" w14:textId="77777777" w:rsidR="00EB0EE5" w:rsidRPr="008C2946" w:rsidRDefault="00EB0EE5" w:rsidP="008C2946">
            <w:pPr>
              <w:jc w:val="center"/>
              <w:rPr>
                <w:b/>
                <w:bCs/>
              </w:rPr>
            </w:pPr>
            <w:r w:rsidRPr="008C2946">
              <w:rPr>
                <w:b/>
                <w:bCs/>
              </w:rPr>
              <w:t>DERS İÇERİĞİ</w:t>
            </w:r>
          </w:p>
          <w:p w14:paraId="180D3BAE" w14:textId="77777777" w:rsidR="00EB0EE5" w:rsidRDefault="00EB0EE5" w:rsidP="00EB0EE5">
            <w:pPr>
              <w:jc w:val="both"/>
            </w:pPr>
          </w:p>
          <w:p w14:paraId="3213AE88" w14:textId="77777777" w:rsidR="008C2946" w:rsidRPr="008C2946" w:rsidRDefault="00EB0EE5" w:rsidP="008C2946">
            <w:pPr>
              <w:jc w:val="both"/>
              <w:rPr>
                <w:b/>
                <w:bCs/>
              </w:rPr>
            </w:pPr>
            <w:r w:rsidRPr="008C2946">
              <w:rPr>
                <w:b/>
                <w:bCs/>
              </w:rPr>
              <w:t>Konjenital anomaliler için uygun protez-ortez yaklaşımları hakkında bilgi vermek, terminolojisini açıklamak, örnekler üzerinde protez-ortez uygulama prensiplerini tartışmak</w:t>
            </w:r>
            <w:r w:rsidR="008C2946" w:rsidRPr="008C2946">
              <w:rPr>
                <w:b/>
                <w:bCs/>
              </w:rPr>
              <w:t xml:space="preserve"> </w:t>
            </w:r>
          </w:p>
          <w:p w14:paraId="6703620E" w14:textId="381B555F" w:rsidR="00EB0EE5" w:rsidRPr="008C2946" w:rsidRDefault="008C2946" w:rsidP="008C2946">
            <w:pPr>
              <w:jc w:val="center"/>
              <w:rPr>
                <w:i/>
                <w:iCs/>
              </w:rPr>
            </w:pPr>
            <w:r w:rsidRPr="008C2946">
              <w:rPr>
                <w:i/>
                <w:iCs/>
              </w:rPr>
              <w:t>Content of Course</w:t>
            </w:r>
          </w:p>
          <w:p w14:paraId="07D59612" w14:textId="77777777" w:rsidR="00EB0EE5" w:rsidRDefault="00EB0EE5" w:rsidP="00EB0EE5">
            <w:pPr>
              <w:jc w:val="both"/>
            </w:pPr>
            <w:r w:rsidRPr="008C2946">
              <w:rPr>
                <w:i/>
                <w:iCs/>
              </w:rPr>
              <w:t>To give information about prosthetic-orthotic approaches suitable for congenital anomalies, to explain the terminology, to discuss the principles of prosthesis-orthotics application on examples.</w:t>
            </w:r>
          </w:p>
        </w:tc>
      </w:tr>
      <w:tr w:rsidR="00EB0EE5" w14:paraId="77173F4B" w14:textId="77777777" w:rsidTr="00EB0EE5">
        <w:trPr>
          <w:trHeight w:val="306"/>
        </w:trPr>
        <w:tc>
          <w:tcPr>
            <w:tcW w:w="1652" w:type="dxa"/>
            <w:vMerge w:val="restart"/>
            <w:shd w:val="clear" w:color="auto" w:fill="FFFFFF" w:themeFill="background1"/>
            <w:vAlign w:val="center"/>
          </w:tcPr>
          <w:p w14:paraId="78ECA29D" w14:textId="77777777" w:rsidR="00EB0EE5" w:rsidRPr="00595996" w:rsidRDefault="00EB0EE5" w:rsidP="008C2946">
            <w:pPr>
              <w:jc w:val="center"/>
              <w:rPr>
                <w:b/>
              </w:rPr>
            </w:pPr>
            <w:r w:rsidRPr="00595996">
              <w:rPr>
                <w:b/>
              </w:rPr>
              <w:t>542122207</w:t>
            </w:r>
          </w:p>
        </w:tc>
        <w:tc>
          <w:tcPr>
            <w:tcW w:w="3559" w:type="dxa"/>
            <w:vMerge w:val="restart"/>
            <w:shd w:val="clear" w:color="auto" w:fill="FFFFFF" w:themeFill="background1"/>
            <w:vAlign w:val="center"/>
          </w:tcPr>
          <w:p w14:paraId="29275CF8" w14:textId="77777777" w:rsidR="00EB0EE5" w:rsidRPr="00595996" w:rsidRDefault="00EB0EE5" w:rsidP="008C2946">
            <w:pPr>
              <w:jc w:val="center"/>
              <w:rPr>
                <w:b/>
              </w:rPr>
            </w:pPr>
            <w:r w:rsidRPr="00595996">
              <w:rPr>
                <w:b/>
              </w:rPr>
              <w:t>Konjenital Anomalilerde Ortezler ve Protezler</w:t>
            </w:r>
          </w:p>
          <w:p w14:paraId="66265A5A" w14:textId="77777777" w:rsidR="00EB0EE5" w:rsidRDefault="00EB0EE5" w:rsidP="008C2946">
            <w:pPr>
              <w:jc w:val="center"/>
              <w:rPr>
                <w:rStyle w:val="y2iqfc"/>
                <w:lang w:val="en"/>
              </w:rPr>
            </w:pPr>
          </w:p>
          <w:p w14:paraId="68651ABD" w14:textId="77777777" w:rsidR="00EB0EE5" w:rsidRPr="00595996" w:rsidRDefault="00EB0EE5" w:rsidP="008C2946">
            <w:pPr>
              <w:jc w:val="center"/>
              <w:rPr>
                <w:i/>
              </w:rPr>
            </w:pPr>
            <w:r w:rsidRPr="00595996">
              <w:rPr>
                <w:rStyle w:val="y2iqfc"/>
                <w:i/>
                <w:lang w:val="en"/>
              </w:rPr>
              <w:t>Prosthesıs and orthosıs ın congenıtal anomalıes</w:t>
            </w:r>
          </w:p>
        </w:tc>
        <w:tc>
          <w:tcPr>
            <w:tcW w:w="426" w:type="dxa"/>
            <w:vMerge w:val="restart"/>
            <w:shd w:val="clear" w:color="auto" w:fill="FFFFFF" w:themeFill="background1"/>
            <w:vAlign w:val="center"/>
          </w:tcPr>
          <w:p w14:paraId="09BFC205" w14:textId="77777777" w:rsidR="00EB0EE5" w:rsidRPr="00595996" w:rsidRDefault="00EB0EE5" w:rsidP="008C2946">
            <w:pPr>
              <w:jc w:val="center"/>
              <w:rPr>
                <w:b/>
              </w:rPr>
            </w:pPr>
            <w:r w:rsidRPr="00595996">
              <w:rPr>
                <w:b/>
              </w:rPr>
              <w:t>2</w:t>
            </w:r>
          </w:p>
        </w:tc>
        <w:tc>
          <w:tcPr>
            <w:tcW w:w="567" w:type="dxa"/>
            <w:vMerge w:val="restart"/>
            <w:shd w:val="clear" w:color="auto" w:fill="FFFFFF" w:themeFill="background1"/>
            <w:vAlign w:val="center"/>
          </w:tcPr>
          <w:p w14:paraId="1C82E8E0" w14:textId="77777777" w:rsidR="00EB0EE5" w:rsidRPr="00595996" w:rsidRDefault="00EB0EE5" w:rsidP="008C2946">
            <w:pPr>
              <w:jc w:val="center"/>
              <w:rPr>
                <w:b/>
              </w:rPr>
            </w:pPr>
            <w:r w:rsidRPr="00595996">
              <w:rPr>
                <w:b/>
              </w:rPr>
              <w:t>0</w:t>
            </w:r>
          </w:p>
        </w:tc>
        <w:tc>
          <w:tcPr>
            <w:tcW w:w="425" w:type="dxa"/>
            <w:vMerge w:val="restart"/>
            <w:shd w:val="clear" w:color="auto" w:fill="FFFFFF" w:themeFill="background1"/>
            <w:vAlign w:val="center"/>
          </w:tcPr>
          <w:p w14:paraId="652C8F8C" w14:textId="77777777" w:rsidR="00EB0EE5" w:rsidRPr="00595996" w:rsidRDefault="00EB0EE5" w:rsidP="008C2946">
            <w:pPr>
              <w:jc w:val="center"/>
              <w:rPr>
                <w:b/>
              </w:rPr>
            </w:pPr>
            <w:r w:rsidRPr="00595996">
              <w:rPr>
                <w:b/>
              </w:rPr>
              <w:t>2</w:t>
            </w:r>
          </w:p>
        </w:tc>
        <w:tc>
          <w:tcPr>
            <w:tcW w:w="425" w:type="dxa"/>
            <w:vMerge w:val="restart"/>
            <w:shd w:val="clear" w:color="auto" w:fill="FFFFFF" w:themeFill="background1"/>
            <w:vAlign w:val="center"/>
          </w:tcPr>
          <w:p w14:paraId="798BD435" w14:textId="77777777" w:rsidR="00EB0EE5" w:rsidRPr="00595996" w:rsidRDefault="00EB0EE5" w:rsidP="008C2946">
            <w:pPr>
              <w:jc w:val="center"/>
              <w:rPr>
                <w:b/>
              </w:rPr>
            </w:pPr>
            <w:r w:rsidRPr="00595996">
              <w:rPr>
                <w:b/>
              </w:rPr>
              <w:t>3</w:t>
            </w:r>
          </w:p>
        </w:tc>
        <w:tc>
          <w:tcPr>
            <w:tcW w:w="709" w:type="dxa"/>
            <w:vMerge w:val="restart"/>
            <w:shd w:val="clear" w:color="auto" w:fill="FFFFFF" w:themeFill="background1"/>
            <w:textDirection w:val="btLr"/>
            <w:vAlign w:val="center"/>
          </w:tcPr>
          <w:p w14:paraId="0458FA1B" w14:textId="3F7B6339" w:rsidR="00EB0EE5" w:rsidRPr="00595996" w:rsidRDefault="00EB0EE5" w:rsidP="008C2946">
            <w:pPr>
              <w:ind w:left="113" w:right="113"/>
              <w:jc w:val="center"/>
              <w:rPr>
                <w:b/>
              </w:rPr>
            </w:pPr>
            <w:r w:rsidRPr="00595996">
              <w:rPr>
                <w:b/>
              </w:rPr>
              <w:t xml:space="preserve">SEÇMELİ/ </w:t>
            </w:r>
            <w:r w:rsidRPr="00595996">
              <w:rPr>
                <w:i/>
              </w:rPr>
              <w:t>Elective</w:t>
            </w:r>
          </w:p>
        </w:tc>
        <w:tc>
          <w:tcPr>
            <w:tcW w:w="7654" w:type="dxa"/>
            <w:gridSpan w:val="2"/>
            <w:shd w:val="clear" w:color="auto" w:fill="FFFFFF" w:themeFill="background1"/>
          </w:tcPr>
          <w:p w14:paraId="20AB1B04" w14:textId="22180DF1" w:rsidR="008C2946" w:rsidRPr="008C2946" w:rsidRDefault="008C2946" w:rsidP="008C2946">
            <w:pPr>
              <w:jc w:val="center"/>
              <w:rPr>
                <w:b/>
                <w:bCs/>
              </w:rPr>
            </w:pPr>
            <w:r w:rsidRPr="008C2946">
              <w:rPr>
                <w:b/>
                <w:bCs/>
              </w:rPr>
              <w:t>AMAÇ</w:t>
            </w:r>
          </w:p>
          <w:p w14:paraId="647F933B" w14:textId="0BA6FFAC" w:rsidR="00EB0EE5" w:rsidRPr="008C2946" w:rsidRDefault="00EB0EE5" w:rsidP="00EB0EE5">
            <w:pPr>
              <w:jc w:val="both"/>
              <w:rPr>
                <w:b/>
                <w:bCs/>
              </w:rPr>
            </w:pPr>
            <w:r w:rsidRPr="008C2946">
              <w:rPr>
                <w:b/>
                <w:bCs/>
              </w:rPr>
              <w:t>Konjenital anomaliler için uygun protez-ortez yaklaşımları hakkında bilgi vermek, terminolojisini açıklamak, örnekler üzerinde protez-ortez uygulama prensiplerini tartışmak</w:t>
            </w:r>
          </w:p>
          <w:p w14:paraId="0D402BD5" w14:textId="15BB5AC4" w:rsidR="00EB0EE5" w:rsidRPr="002F02A5" w:rsidRDefault="002F02A5" w:rsidP="002F02A5">
            <w:pPr>
              <w:pStyle w:val="AralkYok"/>
              <w:jc w:val="center"/>
              <w:rPr>
                <w:i/>
              </w:rPr>
            </w:pPr>
            <w:r w:rsidRPr="002F02A5">
              <w:rPr>
                <w:i/>
              </w:rPr>
              <w:t>Aim of Course</w:t>
            </w:r>
          </w:p>
          <w:p w14:paraId="71DE4558" w14:textId="77777777" w:rsidR="00EB0EE5" w:rsidRPr="008C2946" w:rsidRDefault="00EB0EE5" w:rsidP="00EB0EE5">
            <w:pPr>
              <w:pStyle w:val="AralkYok"/>
              <w:jc w:val="both"/>
              <w:rPr>
                <w:rFonts w:ascii="Times New Roman" w:hAnsi="Times New Roman" w:cs="Times New Roman"/>
                <w:i/>
                <w:iCs/>
                <w:sz w:val="24"/>
                <w:szCs w:val="24"/>
              </w:rPr>
            </w:pPr>
            <w:r w:rsidRPr="008C2946">
              <w:rPr>
                <w:rFonts w:ascii="Times New Roman" w:hAnsi="Times New Roman" w:cs="Times New Roman"/>
                <w:i/>
                <w:iCs/>
                <w:sz w:val="24"/>
                <w:szCs w:val="24"/>
              </w:rPr>
              <w:t xml:space="preserve">To give information about prosthetic-orthotic approaches suitable for congenital anomalies, to explain the terminology, to discuss the principles of prosthesis-orthotics application on examples. </w:t>
            </w:r>
          </w:p>
        </w:tc>
      </w:tr>
      <w:tr w:rsidR="00EB0EE5" w14:paraId="79C6DEBC" w14:textId="77777777" w:rsidTr="00EB0EE5">
        <w:trPr>
          <w:trHeight w:val="306"/>
        </w:trPr>
        <w:tc>
          <w:tcPr>
            <w:tcW w:w="1652" w:type="dxa"/>
            <w:vMerge/>
            <w:shd w:val="clear" w:color="auto" w:fill="FFFFFF" w:themeFill="background1"/>
            <w:vAlign w:val="center"/>
          </w:tcPr>
          <w:p w14:paraId="51E42A0A" w14:textId="77777777" w:rsidR="00EB0EE5" w:rsidRDefault="00EB0EE5" w:rsidP="00EB0EE5">
            <w:pPr>
              <w:jc w:val="both"/>
            </w:pPr>
          </w:p>
        </w:tc>
        <w:tc>
          <w:tcPr>
            <w:tcW w:w="3559" w:type="dxa"/>
            <w:vMerge/>
            <w:shd w:val="clear" w:color="auto" w:fill="FFFFFF" w:themeFill="background1"/>
            <w:vAlign w:val="center"/>
          </w:tcPr>
          <w:p w14:paraId="392D9CF9" w14:textId="77777777" w:rsidR="00EB0EE5" w:rsidRDefault="00EB0EE5" w:rsidP="00EB0EE5">
            <w:pPr>
              <w:jc w:val="both"/>
              <w:rPr>
                <w:rStyle w:val="y2iqfc"/>
                <w:lang w:val="en"/>
              </w:rPr>
            </w:pPr>
          </w:p>
        </w:tc>
        <w:tc>
          <w:tcPr>
            <w:tcW w:w="426" w:type="dxa"/>
            <w:vMerge/>
            <w:shd w:val="clear" w:color="auto" w:fill="FFFFFF" w:themeFill="background1"/>
            <w:vAlign w:val="center"/>
          </w:tcPr>
          <w:p w14:paraId="25EBC00B" w14:textId="77777777" w:rsidR="00EB0EE5" w:rsidRDefault="00EB0EE5" w:rsidP="00EB0EE5">
            <w:pPr>
              <w:jc w:val="both"/>
            </w:pPr>
          </w:p>
        </w:tc>
        <w:tc>
          <w:tcPr>
            <w:tcW w:w="567" w:type="dxa"/>
            <w:vMerge/>
            <w:shd w:val="clear" w:color="auto" w:fill="FFFFFF" w:themeFill="background1"/>
            <w:vAlign w:val="center"/>
          </w:tcPr>
          <w:p w14:paraId="603339B0" w14:textId="77777777" w:rsidR="00EB0EE5" w:rsidRDefault="00EB0EE5" w:rsidP="00EB0EE5">
            <w:pPr>
              <w:jc w:val="both"/>
            </w:pPr>
          </w:p>
        </w:tc>
        <w:tc>
          <w:tcPr>
            <w:tcW w:w="425" w:type="dxa"/>
            <w:vMerge/>
            <w:shd w:val="clear" w:color="auto" w:fill="FFFFFF" w:themeFill="background1"/>
            <w:vAlign w:val="center"/>
          </w:tcPr>
          <w:p w14:paraId="28391105" w14:textId="77777777" w:rsidR="00EB0EE5" w:rsidRDefault="00EB0EE5" w:rsidP="00EB0EE5">
            <w:pPr>
              <w:jc w:val="both"/>
            </w:pPr>
          </w:p>
        </w:tc>
        <w:tc>
          <w:tcPr>
            <w:tcW w:w="425" w:type="dxa"/>
            <w:vMerge/>
            <w:shd w:val="clear" w:color="auto" w:fill="FFFFFF" w:themeFill="background1"/>
            <w:vAlign w:val="center"/>
          </w:tcPr>
          <w:p w14:paraId="304EBEDD" w14:textId="77777777" w:rsidR="00EB0EE5" w:rsidRDefault="00EB0EE5" w:rsidP="00EB0EE5">
            <w:pPr>
              <w:jc w:val="both"/>
            </w:pPr>
          </w:p>
        </w:tc>
        <w:tc>
          <w:tcPr>
            <w:tcW w:w="709" w:type="dxa"/>
            <w:vMerge/>
            <w:shd w:val="clear" w:color="auto" w:fill="FFFFFF" w:themeFill="background1"/>
            <w:textDirection w:val="btLr"/>
            <w:vAlign w:val="center"/>
          </w:tcPr>
          <w:p w14:paraId="57FCFA27" w14:textId="77777777" w:rsidR="00EB0EE5" w:rsidRDefault="00EB0EE5" w:rsidP="00EB0EE5">
            <w:pPr>
              <w:ind w:left="113" w:right="113"/>
              <w:jc w:val="both"/>
            </w:pPr>
          </w:p>
        </w:tc>
        <w:tc>
          <w:tcPr>
            <w:tcW w:w="7654" w:type="dxa"/>
            <w:gridSpan w:val="2"/>
            <w:shd w:val="clear" w:color="auto" w:fill="FFFFFF" w:themeFill="background1"/>
          </w:tcPr>
          <w:p w14:paraId="1F158A27" w14:textId="77777777" w:rsidR="00EB0EE5" w:rsidRDefault="00EB0EE5" w:rsidP="00EB0EE5">
            <w:pPr>
              <w:spacing w:after="120"/>
              <w:jc w:val="center"/>
              <w:rPr>
                <w:b/>
              </w:rPr>
            </w:pPr>
            <w:r>
              <w:rPr>
                <w:b/>
              </w:rPr>
              <w:t>Ders Materyali</w:t>
            </w:r>
          </w:p>
          <w:p w14:paraId="1861C7CC" w14:textId="77777777" w:rsidR="00EB0EE5" w:rsidRDefault="00EB0EE5" w:rsidP="00C845BE">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7A3A977A" w14:textId="77777777" w:rsidR="00EB0EE5" w:rsidRDefault="00EB0EE5" w:rsidP="00EB0EE5">
            <w:pPr>
              <w:spacing w:after="120"/>
              <w:jc w:val="center"/>
              <w:rPr>
                <w:i/>
              </w:rPr>
            </w:pPr>
            <w:r>
              <w:rPr>
                <w:i/>
              </w:rPr>
              <w:t>Course Material</w:t>
            </w:r>
          </w:p>
          <w:p w14:paraId="34D21044" w14:textId="77777777" w:rsidR="00EB0EE5" w:rsidRDefault="00EB0EE5" w:rsidP="00EB0EE5">
            <w:pPr>
              <w:pStyle w:val="AralkYok"/>
              <w:jc w:val="both"/>
              <w:rPr>
                <w:rFonts w:ascii="Times New Roman" w:hAnsi="Times New Roman" w:cs="Times New Roman"/>
                <w:sz w:val="24"/>
                <w:szCs w:val="24"/>
              </w:rPr>
            </w:pPr>
            <w:r>
              <w:rPr>
                <w:rFonts w:ascii="Times New Roman" w:hAnsi="Times New Roman" w:cs="Times New Roman"/>
                <w:i/>
                <w:sz w:val="24"/>
                <w:szCs w:val="24"/>
              </w:rPr>
              <w:t>Textbooks, PowerPoint presentation, pictures and graphs,</w:t>
            </w:r>
            <w:r>
              <w:t xml:space="preserve"> </w:t>
            </w:r>
            <w:r>
              <w:rPr>
                <w:rFonts w:ascii="Times New Roman" w:hAnsi="Times New Roman" w:cs="Times New Roman"/>
                <w:i/>
                <w:sz w:val="24"/>
                <w:szCs w:val="24"/>
              </w:rPr>
              <w:t xml:space="preserve">Laboratory applications </w:t>
            </w:r>
          </w:p>
        </w:tc>
      </w:tr>
      <w:tr w:rsidR="00EB0EE5" w14:paraId="6498D326" w14:textId="77777777" w:rsidTr="00EB0EE5">
        <w:trPr>
          <w:trHeight w:val="306"/>
        </w:trPr>
        <w:tc>
          <w:tcPr>
            <w:tcW w:w="1652" w:type="dxa"/>
            <w:vMerge/>
            <w:shd w:val="clear" w:color="auto" w:fill="FFFFFF" w:themeFill="background1"/>
            <w:vAlign w:val="center"/>
          </w:tcPr>
          <w:p w14:paraId="5D5BD0ED" w14:textId="77777777" w:rsidR="00EB0EE5" w:rsidRDefault="00EB0EE5" w:rsidP="00EB0EE5">
            <w:pPr>
              <w:jc w:val="both"/>
            </w:pPr>
          </w:p>
        </w:tc>
        <w:tc>
          <w:tcPr>
            <w:tcW w:w="3559" w:type="dxa"/>
            <w:vMerge/>
            <w:shd w:val="clear" w:color="auto" w:fill="FFFFFF" w:themeFill="background1"/>
            <w:vAlign w:val="center"/>
          </w:tcPr>
          <w:p w14:paraId="266AED0A" w14:textId="77777777" w:rsidR="00EB0EE5" w:rsidRDefault="00EB0EE5" w:rsidP="00EB0EE5">
            <w:pPr>
              <w:jc w:val="both"/>
              <w:rPr>
                <w:rStyle w:val="y2iqfc"/>
                <w:lang w:val="en"/>
              </w:rPr>
            </w:pPr>
          </w:p>
        </w:tc>
        <w:tc>
          <w:tcPr>
            <w:tcW w:w="426" w:type="dxa"/>
            <w:vMerge/>
            <w:shd w:val="clear" w:color="auto" w:fill="FFFFFF" w:themeFill="background1"/>
            <w:vAlign w:val="center"/>
          </w:tcPr>
          <w:p w14:paraId="6F146369" w14:textId="77777777" w:rsidR="00EB0EE5" w:rsidRDefault="00EB0EE5" w:rsidP="00EB0EE5">
            <w:pPr>
              <w:jc w:val="both"/>
            </w:pPr>
          </w:p>
        </w:tc>
        <w:tc>
          <w:tcPr>
            <w:tcW w:w="567" w:type="dxa"/>
            <w:vMerge/>
            <w:shd w:val="clear" w:color="auto" w:fill="FFFFFF" w:themeFill="background1"/>
            <w:vAlign w:val="center"/>
          </w:tcPr>
          <w:p w14:paraId="7C36979F" w14:textId="77777777" w:rsidR="00EB0EE5" w:rsidRDefault="00EB0EE5" w:rsidP="00EB0EE5">
            <w:pPr>
              <w:jc w:val="both"/>
            </w:pPr>
          </w:p>
        </w:tc>
        <w:tc>
          <w:tcPr>
            <w:tcW w:w="425" w:type="dxa"/>
            <w:vMerge/>
            <w:shd w:val="clear" w:color="auto" w:fill="FFFFFF" w:themeFill="background1"/>
            <w:vAlign w:val="center"/>
          </w:tcPr>
          <w:p w14:paraId="55639EEE" w14:textId="77777777" w:rsidR="00EB0EE5" w:rsidRDefault="00EB0EE5" w:rsidP="00EB0EE5">
            <w:pPr>
              <w:jc w:val="both"/>
            </w:pPr>
          </w:p>
        </w:tc>
        <w:tc>
          <w:tcPr>
            <w:tcW w:w="425" w:type="dxa"/>
            <w:vMerge/>
            <w:shd w:val="clear" w:color="auto" w:fill="FFFFFF" w:themeFill="background1"/>
            <w:vAlign w:val="center"/>
          </w:tcPr>
          <w:p w14:paraId="69D4E727" w14:textId="77777777" w:rsidR="00EB0EE5" w:rsidRDefault="00EB0EE5" w:rsidP="00EB0EE5">
            <w:pPr>
              <w:jc w:val="both"/>
            </w:pPr>
          </w:p>
        </w:tc>
        <w:tc>
          <w:tcPr>
            <w:tcW w:w="709" w:type="dxa"/>
            <w:vMerge/>
            <w:shd w:val="clear" w:color="auto" w:fill="FFFFFF" w:themeFill="background1"/>
            <w:textDirection w:val="btLr"/>
            <w:vAlign w:val="center"/>
          </w:tcPr>
          <w:p w14:paraId="27B4A314" w14:textId="77777777" w:rsidR="00EB0EE5" w:rsidRDefault="00EB0EE5" w:rsidP="00EB0EE5">
            <w:pPr>
              <w:ind w:left="113" w:right="113"/>
              <w:jc w:val="both"/>
            </w:pPr>
          </w:p>
        </w:tc>
        <w:tc>
          <w:tcPr>
            <w:tcW w:w="7654" w:type="dxa"/>
            <w:gridSpan w:val="2"/>
            <w:shd w:val="clear" w:color="auto" w:fill="FFFFFF" w:themeFill="background1"/>
          </w:tcPr>
          <w:p w14:paraId="57E0FCEC" w14:textId="77777777" w:rsidR="00EB0EE5" w:rsidRDefault="00EB0EE5" w:rsidP="00EB0EE5">
            <w:pPr>
              <w:spacing w:after="120"/>
              <w:jc w:val="center"/>
              <w:rPr>
                <w:b/>
              </w:rPr>
            </w:pPr>
            <w:r>
              <w:rPr>
                <w:b/>
              </w:rPr>
              <w:t>Yöntem ve Teknik</w:t>
            </w:r>
          </w:p>
          <w:p w14:paraId="6D53CE96" w14:textId="77777777" w:rsidR="00EB0EE5" w:rsidRDefault="00EB0EE5" w:rsidP="00C845BE">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 xml:space="preserve">Deney ve </w:t>
            </w:r>
            <w:r>
              <w:rPr>
                <w:b/>
              </w:rPr>
              <w:lastRenderedPageBreak/>
              <w:t>laboratuvar yöntemi, Uygulama, Sunu yöntemi</w:t>
            </w:r>
          </w:p>
          <w:p w14:paraId="43293D10" w14:textId="77777777" w:rsidR="00EB0EE5" w:rsidRDefault="00EB0EE5" w:rsidP="00EB0EE5">
            <w:pPr>
              <w:spacing w:after="120"/>
              <w:jc w:val="center"/>
              <w:rPr>
                <w:bCs/>
                <w:i/>
                <w:iCs/>
              </w:rPr>
            </w:pPr>
            <w:r>
              <w:rPr>
                <w:bCs/>
                <w:i/>
                <w:iCs/>
              </w:rPr>
              <w:t>Method and Technique</w:t>
            </w:r>
          </w:p>
          <w:p w14:paraId="2018704C" w14:textId="77777777" w:rsidR="00EB0EE5" w:rsidRDefault="00EB0EE5" w:rsidP="00EB0EE5">
            <w:pPr>
              <w:pStyle w:val="AralkYok"/>
              <w:jc w:val="both"/>
              <w:rPr>
                <w:rFonts w:ascii="Times New Roman" w:hAnsi="Times New Roman" w:cs="Times New Roman"/>
                <w:i/>
                <w:sz w:val="24"/>
                <w:szCs w:val="24"/>
              </w:rPr>
            </w:pPr>
            <w:r>
              <w:rPr>
                <w:rFonts w:ascii="Times New Roman" w:hAnsi="Times New Roman" w:cs="Times New Roman"/>
                <w:bCs/>
                <w:i/>
                <w:iCs/>
                <w:sz w:val="24"/>
                <w:szCs w:val="24"/>
              </w:rPr>
              <w:t>Plain lecture, Discussion method, Problem solving method, Experiment and laboratory method, Application, Presentation method</w:t>
            </w:r>
          </w:p>
        </w:tc>
      </w:tr>
      <w:tr w:rsidR="00EB0EE5" w14:paraId="0DF8BDD0" w14:textId="77777777" w:rsidTr="00EB0EE5">
        <w:trPr>
          <w:trHeight w:val="765"/>
        </w:trPr>
        <w:tc>
          <w:tcPr>
            <w:tcW w:w="1652" w:type="dxa"/>
            <w:vMerge/>
            <w:shd w:val="clear" w:color="auto" w:fill="FFFFFF" w:themeFill="background1"/>
            <w:vAlign w:val="center"/>
          </w:tcPr>
          <w:p w14:paraId="55E933D7" w14:textId="77777777" w:rsidR="00EB0EE5" w:rsidRDefault="00EB0EE5" w:rsidP="00EB0EE5">
            <w:pPr>
              <w:jc w:val="both"/>
            </w:pPr>
          </w:p>
        </w:tc>
        <w:tc>
          <w:tcPr>
            <w:tcW w:w="3559" w:type="dxa"/>
            <w:vMerge/>
            <w:shd w:val="clear" w:color="auto" w:fill="FFFFFF" w:themeFill="background1"/>
            <w:vAlign w:val="center"/>
          </w:tcPr>
          <w:p w14:paraId="6E76B38B" w14:textId="77777777" w:rsidR="00EB0EE5" w:rsidRDefault="00EB0EE5" w:rsidP="00EB0EE5">
            <w:pPr>
              <w:jc w:val="both"/>
            </w:pPr>
          </w:p>
        </w:tc>
        <w:tc>
          <w:tcPr>
            <w:tcW w:w="426" w:type="dxa"/>
            <w:vMerge/>
            <w:shd w:val="clear" w:color="auto" w:fill="FFFFFF" w:themeFill="background1"/>
            <w:vAlign w:val="center"/>
          </w:tcPr>
          <w:p w14:paraId="5AD2BFAD" w14:textId="77777777" w:rsidR="00EB0EE5" w:rsidRDefault="00EB0EE5" w:rsidP="00EB0EE5">
            <w:pPr>
              <w:jc w:val="both"/>
            </w:pPr>
          </w:p>
        </w:tc>
        <w:tc>
          <w:tcPr>
            <w:tcW w:w="567" w:type="dxa"/>
            <w:vMerge/>
            <w:shd w:val="clear" w:color="auto" w:fill="FFFFFF" w:themeFill="background1"/>
            <w:vAlign w:val="center"/>
          </w:tcPr>
          <w:p w14:paraId="62102424" w14:textId="77777777" w:rsidR="00EB0EE5" w:rsidRDefault="00EB0EE5" w:rsidP="00EB0EE5">
            <w:pPr>
              <w:jc w:val="both"/>
            </w:pPr>
          </w:p>
        </w:tc>
        <w:tc>
          <w:tcPr>
            <w:tcW w:w="425" w:type="dxa"/>
            <w:vMerge/>
            <w:shd w:val="clear" w:color="auto" w:fill="FFFFFF" w:themeFill="background1"/>
            <w:vAlign w:val="center"/>
          </w:tcPr>
          <w:p w14:paraId="2047602F" w14:textId="77777777" w:rsidR="00EB0EE5" w:rsidRDefault="00EB0EE5" w:rsidP="00EB0EE5">
            <w:pPr>
              <w:jc w:val="both"/>
            </w:pPr>
          </w:p>
        </w:tc>
        <w:tc>
          <w:tcPr>
            <w:tcW w:w="425" w:type="dxa"/>
            <w:vMerge/>
            <w:shd w:val="clear" w:color="auto" w:fill="FFFFFF" w:themeFill="background1"/>
            <w:vAlign w:val="center"/>
          </w:tcPr>
          <w:p w14:paraId="6D419C26" w14:textId="77777777" w:rsidR="00EB0EE5" w:rsidRDefault="00EB0EE5" w:rsidP="00EB0EE5">
            <w:pPr>
              <w:jc w:val="both"/>
            </w:pPr>
          </w:p>
        </w:tc>
        <w:tc>
          <w:tcPr>
            <w:tcW w:w="709" w:type="dxa"/>
            <w:vMerge/>
            <w:shd w:val="clear" w:color="auto" w:fill="FFFFFF" w:themeFill="background1"/>
            <w:vAlign w:val="center"/>
          </w:tcPr>
          <w:p w14:paraId="09105D09" w14:textId="77777777" w:rsidR="00EB0EE5" w:rsidRDefault="00EB0EE5" w:rsidP="00EB0EE5">
            <w:pPr>
              <w:jc w:val="both"/>
            </w:pPr>
          </w:p>
        </w:tc>
        <w:tc>
          <w:tcPr>
            <w:tcW w:w="7654" w:type="dxa"/>
            <w:gridSpan w:val="2"/>
            <w:shd w:val="clear" w:color="auto" w:fill="FFFFFF" w:themeFill="background1"/>
          </w:tcPr>
          <w:p w14:paraId="53CDE63B" w14:textId="77777777" w:rsidR="00EB0EE5" w:rsidRDefault="00EB0EE5" w:rsidP="00EB0EE5">
            <w:pPr>
              <w:spacing w:after="120"/>
              <w:jc w:val="center"/>
              <w:rPr>
                <w:b/>
              </w:rPr>
            </w:pPr>
            <w:r>
              <w:rPr>
                <w:b/>
              </w:rPr>
              <w:t>Ölçme ve Değerlendirme Yöntem/Tekniği</w:t>
            </w:r>
          </w:p>
          <w:p w14:paraId="1D06359C"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124362CA" w14:textId="77777777" w:rsidR="00EB0EE5" w:rsidRDefault="00EB0EE5" w:rsidP="00EB0EE5">
            <w:pPr>
              <w:spacing w:after="120"/>
              <w:jc w:val="center"/>
              <w:rPr>
                <w:i/>
              </w:rPr>
            </w:pPr>
            <w:r>
              <w:rPr>
                <w:i/>
              </w:rPr>
              <w:t>Assesment and Evaluation Method and Technique</w:t>
            </w:r>
          </w:p>
          <w:p w14:paraId="3E318CF1" w14:textId="77777777" w:rsidR="00EB0EE5" w:rsidRDefault="00EB0EE5" w:rsidP="00EB0EE5">
            <w:pPr>
              <w:spacing w:after="120"/>
              <w:jc w:val="both"/>
            </w:pPr>
            <w:r>
              <w:rPr>
                <w:i/>
              </w:rPr>
              <w:t>Multiple choice tests include true-false questions, short answer questions, fill-in-the-blank and matching questions.</w:t>
            </w:r>
          </w:p>
        </w:tc>
      </w:tr>
      <w:tr w:rsidR="00317B16" w14:paraId="3A093FE1" w14:textId="77777777" w:rsidTr="00317B16">
        <w:trPr>
          <w:trHeight w:val="765"/>
        </w:trPr>
        <w:tc>
          <w:tcPr>
            <w:tcW w:w="1652" w:type="dxa"/>
            <w:vMerge/>
            <w:shd w:val="clear" w:color="auto" w:fill="FFFFFF" w:themeFill="background1"/>
            <w:vAlign w:val="center"/>
          </w:tcPr>
          <w:p w14:paraId="04E91FA1" w14:textId="77777777" w:rsidR="00317B16" w:rsidRDefault="00317B16" w:rsidP="00EB0EE5">
            <w:pPr>
              <w:jc w:val="both"/>
            </w:pPr>
          </w:p>
        </w:tc>
        <w:tc>
          <w:tcPr>
            <w:tcW w:w="3559" w:type="dxa"/>
            <w:vMerge/>
            <w:shd w:val="clear" w:color="auto" w:fill="FFFFFF" w:themeFill="background1"/>
            <w:vAlign w:val="center"/>
          </w:tcPr>
          <w:p w14:paraId="7E6F0BF2" w14:textId="77777777" w:rsidR="00317B16" w:rsidRDefault="00317B16" w:rsidP="00EB0EE5">
            <w:pPr>
              <w:jc w:val="both"/>
            </w:pPr>
          </w:p>
        </w:tc>
        <w:tc>
          <w:tcPr>
            <w:tcW w:w="426" w:type="dxa"/>
            <w:vMerge/>
            <w:shd w:val="clear" w:color="auto" w:fill="FFFFFF" w:themeFill="background1"/>
            <w:vAlign w:val="center"/>
          </w:tcPr>
          <w:p w14:paraId="052A466B" w14:textId="77777777" w:rsidR="00317B16" w:rsidRDefault="00317B16" w:rsidP="00EB0EE5">
            <w:pPr>
              <w:jc w:val="both"/>
            </w:pPr>
          </w:p>
        </w:tc>
        <w:tc>
          <w:tcPr>
            <w:tcW w:w="567" w:type="dxa"/>
            <w:vMerge/>
            <w:shd w:val="clear" w:color="auto" w:fill="FFFFFF" w:themeFill="background1"/>
            <w:vAlign w:val="center"/>
          </w:tcPr>
          <w:p w14:paraId="41DC21F5" w14:textId="77777777" w:rsidR="00317B16" w:rsidRDefault="00317B16" w:rsidP="00EB0EE5">
            <w:pPr>
              <w:jc w:val="both"/>
            </w:pPr>
          </w:p>
        </w:tc>
        <w:tc>
          <w:tcPr>
            <w:tcW w:w="425" w:type="dxa"/>
            <w:vMerge/>
            <w:shd w:val="clear" w:color="auto" w:fill="FFFFFF" w:themeFill="background1"/>
            <w:vAlign w:val="center"/>
          </w:tcPr>
          <w:p w14:paraId="350F787D" w14:textId="77777777" w:rsidR="00317B16" w:rsidRDefault="00317B16" w:rsidP="00EB0EE5">
            <w:pPr>
              <w:jc w:val="both"/>
            </w:pPr>
          </w:p>
        </w:tc>
        <w:tc>
          <w:tcPr>
            <w:tcW w:w="425" w:type="dxa"/>
            <w:vMerge/>
            <w:shd w:val="clear" w:color="auto" w:fill="FFFFFF" w:themeFill="background1"/>
            <w:vAlign w:val="center"/>
          </w:tcPr>
          <w:p w14:paraId="2D8E2E00" w14:textId="77777777" w:rsidR="00317B16" w:rsidRDefault="00317B16" w:rsidP="00EB0EE5">
            <w:pPr>
              <w:jc w:val="both"/>
            </w:pPr>
          </w:p>
        </w:tc>
        <w:tc>
          <w:tcPr>
            <w:tcW w:w="709" w:type="dxa"/>
            <w:vMerge/>
            <w:shd w:val="clear" w:color="auto" w:fill="FFFFFF" w:themeFill="background1"/>
            <w:vAlign w:val="center"/>
          </w:tcPr>
          <w:p w14:paraId="428780A1" w14:textId="77777777" w:rsidR="00317B16" w:rsidRDefault="00317B16" w:rsidP="00EB0EE5">
            <w:pPr>
              <w:jc w:val="both"/>
            </w:pPr>
          </w:p>
        </w:tc>
        <w:tc>
          <w:tcPr>
            <w:tcW w:w="7654" w:type="dxa"/>
            <w:gridSpan w:val="2"/>
            <w:shd w:val="clear" w:color="auto" w:fill="DEEAF6" w:themeFill="accent1" w:themeFillTint="33"/>
          </w:tcPr>
          <w:p w14:paraId="730220A4" w14:textId="77777777" w:rsidR="004C6E22" w:rsidRPr="008A4F92" w:rsidRDefault="004C6E22" w:rsidP="004C6E22">
            <w:pPr>
              <w:jc w:val="center"/>
              <w:rPr>
                <w:b/>
              </w:rPr>
            </w:pPr>
            <w:r w:rsidRPr="008A4F92">
              <w:rPr>
                <w:b/>
              </w:rPr>
              <w:t>FR-700 Program Güncelleme Kontrol Listesi KODU</w:t>
            </w:r>
            <w:sdt>
              <w:sdtPr>
                <w:tag w:val="goog_rdk_29"/>
                <w:id w:val="1491132790"/>
                <w:showingPlcHdr/>
              </w:sdtPr>
              <w:sdtContent>
                <w:r w:rsidRPr="008A4F92">
                  <w:t xml:space="preserve">     </w:t>
                </w:r>
              </w:sdtContent>
            </w:sdt>
          </w:p>
          <w:p w14:paraId="635E7707" w14:textId="371058B0" w:rsidR="00317B16" w:rsidRDefault="004C6E22" w:rsidP="004C6E22">
            <w:pPr>
              <w:spacing w:after="120"/>
              <w:jc w:val="center"/>
              <w:rPr>
                <w:b/>
              </w:rPr>
            </w:pPr>
            <w:r w:rsidRPr="008A4F92">
              <w:rPr>
                <w:b/>
                <w:bCs/>
              </w:rPr>
              <w:t>İB-3</w:t>
            </w:r>
            <w:r>
              <w:rPr>
                <w:b/>
                <w:bCs/>
              </w:rPr>
              <w:t>d</w:t>
            </w:r>
          </w:p>
        </w:tc>
      </w:tr>
      <w:tr w:rsidR="00EB0EE5" w14:paraId="54198AE4" w14:textId="77777777" w:rsidTr="00EB0EE5">
        <w:trPr>
          <w:trHeight w:val="186"/>
        </w:trPr>
        <w:tc>
          <w:tcPr>
            <w:tcW w:w="1652" w:type="dxa"/>
            <w:vMerge/>
            <w:shd w:val="clear" w:color="auto" w:fill="FFFFFF" w:themeFill="background1"/>
            <w:vAlign w:val="center"/>
          </w:tcPr>
          <w:p w14:paraId="1A969A40" w14:textId="77777777" w:rsidR="00EB0EE5" w:rsidRDefault="00EB0EE5" w:rsidP="00EB0EE5">
            <w:pPr>
              <w:jc w:val="both"/>
            </w:pPr>
          </w:p>
        </w:tc>
        <w:tc>
          <w:tcPr>
            <w:tcW w:w="3559" w:type="dxa"/>
            <w:vMerge/>
            <w:shd w:val="clear" w:color="auto" w:fill="FFFFFF" w:themeFill="background1"/>
            <w:vAlign w:val="center"/>
          </w:tcPr>
          <w:p w14:paraId="1EA839E1" w14:textId="77777777" w:rsidR="00EB0EE5" w:rsidRDefault="00EB0EE5" w:rsidP="00EB0EE5">
            <w:pPr>
              <w:jc w:val="both"/>
            </w:pPr>
          </w:p>
        </w:tc>
        <w:tc>
          <w:tcPr>
            <w:tcW w:w="426" w:type="dxa"/>
            <w:vMerge/>
            <w:shd w:val="clear" w:color="auto" w:fill="FFFFFF" w:themeFill="background1"/>
            <w:vAlign w:val="center"/>
          </w:tcPr>
          <w:p w14:paraId="36C14228" w14:textId="77777777" w:rsidR="00EB0EE5" w:rsidRDefault="00EB0EE5" w:rsidP="00EB0EE5">
            <w:pPr>
              <w:jc w:val="both"/>
            </w:pPr>
          </w:p>
        </w:tc>
        <w:tc>
          <w:tcPr>
            <w:tcW w:w="567" w:type="dxa"/>
            <w:vMerge/>
            <w:shd w:val="clear" w:color="auto" w:fill="FFFFFF" w:themeFill="background1"/>
            <w:vAlign w:val="center"/>
          </w:tcPr>
          <w:p w14:paraId="2F13D512" w14:textId="77777777" w:rsidR="00EB0EE5" w:rsidRDefault="00EB0EE5" w:rsidP="00EB0EE5">
            <w:pPr>
              <w:jc w:val="both"/>
            </w:pPr>
          </w:p>
        </w:tc>
        <w:tc>
          <w:tcPr>
            <w:tcW w:w="425" w:type="dxa"/>
            <w:vMerge/>
            <w:shd w:val="clear" w:color="auto" w:fill="FFFFFF" w:themeFill="background1"/>
            <w:vAlign w:val="center"/>
          </w:tcPr>
          <w:p w14:paraId="26E1D388" w14:textId="77777777" w:rsidR="00EB0EE5" w:rsidRDefault="00EB0EE5" w:rsidP="00EB0EE5">
            <w:pPr>
              <w:jc w:val="both"/>
            </w:pPr>
          </w:p>
        </w:tc>
        <w:tc>
          <w:tcPr>
            <w:tcW w:w="425" w:type="dxa"/>
            <w:vMerge/>
            <w:shd w:val="clear" w:color="auto" w:fill="FFFFFF" w:themeFill="background1"/>
            <w:vAlign w:val="center"/>
          </w:tcPr>
          <w:p w14:paraId="407CC087" w14:textId="77777777" w:rsidR="00EB0EE5" w:rsidRDefault="00EB0EE5" w:rsidP="00EB0EE5">
            <w:pPr>
              <w:jc w:val="both"/>
            </w:pPr>
          </w:p>
        </w:tc>
        <w:tc>
          <w:tcPr>
            <w:tcW w:w="709" w:type="dxa"/>
            <w:vMerge/>
            <w:shd w:val="clear" w:color="auto" w:fill="FFFFFF" w:themeFill="background1"/>
            <w:vAlign w:val="center"/>
          </w:tcPr>
          <w:p w14:paraId="0CF2D6C2" w14:textId="77777777" w:rsidR="00EB0EE5" w:rsidRDefault="00EB0EE5" w:rsidP="00EB0EE5">
            <w:pPr>
              <w:jc w:val="both"/>
            </w:pPr>
          </w:p>
        </w:tc>
        <w:tc>
          <w:tcPr>
            <w:tcW w:w="3861" w:type="dxa"/>
            <w:shd w:val="clear" w:color="auto" w:fill="FFFFFF" w:themeFill="background1"/>
          </w:tcPr>
          <w:p w14:paraId="5B25908A" w14:textId="77777777" w:rsidR="00EB0EE5" w:rsidRPr="00317B16" w:rsidRDefault="00EB0EE5" w:rsidP="00317B16">
            <w:pPr>
              <w:jc w:val="center"/>
              <w:rPr>
                <w:b/>
              </w:rPr>
            </w:pPr>
            <w:r w:rsidRPr="00317B16">
              <w:rPr>
                <w:b/>
              </w:rPr>
              <w:t>Konular</w:t>
            </w:r>
          </w:p>
          <w:p w14:paraId="4B26E396" w14:textId="77777777" w:rsidR="00EB0EE5" w:rsidRPr="00317B16" w:rsidRDefault="00EB0EE5" w:rsidP="00317B16">
            <w:pPr>
              <w:jc w:val="center"/>
              <w:rPr>
                <w:i/>
              </w:rPr>
            </w:pPr>
            <w:r w:rsidRPr="00317B16">
              <w:rPr>
                <w:i/>
              </w:rPr>
              <w:t>Subjects</w:t>
            </w:r>
          </w:p>
        </w:tc>
        <w:tc>
          <w:tcPr>
            <w:tcW w:w="3793" w:type="dxa"/>
            <w:shd w:val="clear" w:color="auto" w:fill="FFFFFF" w:themeFill="background1"/>
          </w:tcPr>
          <w:p w14:paraId="2DF5C916" w14:textId="77777777" w:rsidR="00EB0EE5" w:rsidRPr="00317B16" w:rsidRDefault="00EB0EE5" w:rsidP="00317B16">
            <w:pPr>
              <w:jc w:val="center"/>
              <w:rPr>
                <w:b/>
              </w:rPr>
            </w:pPr>
            <w:r w:rsidRPr="00317B16">
              <w:rPr>
                <w:b/>
              </w:rPr>
              <w:t>Öğrenme Çıktısı</w:t>
            </w:r>
          </w:p>
          <w:p w14:paraId="4930116E" w14:textId="77777777" w:rsidR="00EB0EE5" w:rsidRDefault="00EB0EE5" w:rsidP="00317B16">
            <w:pPr>
              <w:jc w:val="center"/>
            </w:pPr>
            <w:r w:rsidRPr="00317B16">
              <w:rPr>
                <w:i/>
              </w:rPr>
              <w:t>Learning</w:t>
            </w:r>
            <w:r w:rsidRPr="00317B16">
              <w:rPr>
                <w:b/>
              </w:rPr>
              <w:t xml:space="preserve"> </w:t>
            </w:r>
            <w:r w:rsidRPr="00317B16">
              <w:rPr>
                <w:i/>
              </w:rPr>
              <w:t>Outcome</w:t>
            </w:r>
          </w:p>
        </w:tc>
      </w:tr>
      <w:tr w:rsidR="00EB0EE5" w14:paraId="48319219" w14:textId="77777777" w:rsidTr="00EB0EE5">
        <w:trPr>
          <w:trHeight w:val="186"/>
        </w:trPr>
        <w:tc>
          <w:tcPr>
            <w:tcW w:w="1652" w:type="dxa"/>
            <w:vMerge/>
            <w:shd w:val="clear" w:color="auto" w:fill="FFFFFF" w:themeFill="background1"/>
            <w:vAlign w:val="center"/>
          </w:tcPr>
          <w:p w14:paraId="72F2362D" w14:textId="77777777" w:rsidR="00EB0EE5" w:rsidRDefault="00EB0EE5" w:rsidP="00EB0EE5">
            <w:pPr>
              <w:jc w:val="both"/>
            </w:pPr>
          </w:p>
        </w:tc>
        <w:tc>
          <w:tcPr>
            <w:tcW w:w="3559" w:type="dxa"/>
            <w:vMerge/>
            <w:shd w:val="clear" w:color="auto" w:fill="FFFFFF" w:themeFill="background1"/>
            <w:vAlign w:val="center"/>
          </w:tcPr>
          <w:p w14:paraId="51154506" w14:textId="77777777" w:rsidR="00EB0EE5" w:rsidRDefault="00EB0EE5" w:rsidP="00EB0EE5">
            <w:pPr>
              <w:jc w:val="both"/>
            </w:pPr>
          </w:p>
        </w:tc>
        <w:tc>
          <w:tcPr>
            <w:tcW w:w="426" w:type="dxa"/>
            <w:vMerge/>
            <w:shd w:val="clear" w:color="auto" w:fill="FFFFFF" w:themeFill="background1"/>
            <w:vAlign w:val="center"/>
          </w:tcPr>
          <w:p w14:paraId="3805C794" w14:textId="77777777" w:rsidR="00EB0EE5" w:rsidRDefault="00EB0EE5" w:rsidP="00EB0EE5">
            <w:pPr>
              <w:jc w:val="both"/>
            </w:pPr>
          </w:p>
        </w:tc>
        <w:tc>
          <w:tcPr>
            <w:tcW w:w="567" w:type="dxa"/>
            <w:vMerge/>
            <w:shd w:val="clear" w:color="auto" w:fill="FFFFFF" w:themeFill="background1"/>
            <w:vAlign w:val="center"/>
          </w:tcPr>
          <w:p w14:paraId="50C64EC8" w14:textId="77777777" w:rsidR="00EB0EE5" w:rsidRDefault="00EB0EE5" w:rsidP="00EB0EE5">
            <w:pPr>
              <w:jc w:val="both"/>
            </w:pPr>
          </w:p>
        </w:tc>
        <w:tc>
          <w:tcPr>
            <w:tcW w:w="425" w:type="dxa"/>
            <w:vMerge/>
            <w:shd w:val="clear" w:color="auto" w:fill="FFFFFF" w:themeFill="background1"/>
            <w:vAlign w:val="center"/>
          </w:tcPr>
          <w:p w14:paraId="62C93C93" w14:textId="77777777" w:rsidR="00EB0EE5" w:rsidRDefault="00EB0EE5" w:rsidP="00EB0EE5">
            <w:pPr>
              <w:jc w:val="both"/>
            </w:pPr>
          </w:p>
        </w:tc>
        <w:tc>
          <w:tcPr>
            <w:tcW w:w="425" w:type="dxa"/>
            <w:vMerge/>
            <w:shd w:val="clear" w:color="auto" w:fill="FFFFFF" w:themeFill="background1"/>
            <w:vAlign w:val="center"/>
          </w:tcPr>
          <w:p w14:paraId="5D25BF26" w14:textId="77777777" w:rsidR="00EB0EE5" w:rsidRDefault="00EB0EE5" w:rsidP="00EB0EE5">
            <w:pPr>
              <w:jc w:val="both"/>
            </w:pPr>
          </w:p>
        </w:tc>
        <w:tc>
          <w:tcPr>
            <w:tcW w:w="709" w:type="dxa"/>
            <w:vMerge/>
            <w:shd w:val="clear" w:color="auto" w:fill="FFFFFF" w:themeFill="background1"/>
            <w:vAlign w:val="center"/>
          </w:tcPr>
          <w:p w14:paraId="0C22F64A" w14:textId="77777777" w:rsidR="00EB0EE5" w:rsidRDefault="00EB0EE5" w:rsidP="00EB0EE5">
            <w:pPr>
              <w:jc w:val="both"/>
            </w:pPr>
          </w:p>
        </w:tc>
        <w:tc>
          <w:tcPr>
            <w:tcW w:w="3861" w:type="dxa"/>
            <w:shd w:val="clear" w:color="auto" w:fill="FFFFFF" w:themeFill="background1"/>
          </w:tcPr>
          <w:p w14:paraId="344F346C"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Konjenital anomali tipleri</w:t>
            </w:r>
          </w:p>
          <w:p w14:paraId="5D9AEE45" w14:textId="77777777" w:rsidR="00EB0EE5" w:rsidRDefault="00EB0EE5" w:rsidP="00EB0EE5">
            <w:pPr>
              <w:pStyle w:val="ListeParagraf"/>
              <w:jc w:val="both"/>
              <w:rPr>
                <w:rFonts w:ascii="Times New Roman" w:hAnsi="Times New Roman" w:cs="Times New Roman"/>
                <w:sz w:val="24"/>
                <w:szCs w:val="24"/>
              </w:rPr>
            </w:pPr>
          </w:p>
          <w:p w14:paraId="1BB3C182" w14:textId="77777777" w:rsidR="00EB0EE5" w:rsidRDefault="00EB0EE5" w:rsidP="00EB0EE5">
            <w:pPr>
              <w:pStyle w:val="ListeParagraf"/>
              <w:ind w:left="0" w:firstLineChars="150" w:firstLine="360"/>
              <w:jc w:val="both"/>
              <w:rPr>
                <w:rFonts w:ascii="Times New Roman" w:hAnsi="Times New Roman" w:cs="Times New Roman"/>
                <w:sz w:val="24"/>
                <w:szCs w:val="24"/>
              </w:rPr>
            </w:pPr>
            <w:r>
              <w:rPr>
                <w:rFonts w:ascii="Times New Roman" w:hAnsi="Times New Roman" w:cs="Times New Roman"/>
                <w:i/>
                <w:iCs/>
                <w:sz w:val="24"/>
                <w:szCs w:val="24"/>
              </w:rPr>
              <w:t>1-Congenital anomaly types</w:t>
            </w:r>
          </w:p>
        </w:tc>
        <w:tc>
          <w:tcPr>
            <w:tcW w:w="3793" w:type="dxa"/>
            <w:shd w:val="clear" w:color="auto" w:fill="FFFFFF" w:themeFill="background1"/>
          </w:tcPr>
          <w:p w14:paraId="5A13560B" w14:textId="77777777" w:rsidR="00EB0EE5" w:rsidRDefault="00EB0EE5" w:rsidP="00EB0EE5">
            <w:pPr>
              <w:jc w:val="both"/>
              <w:rPr>
                <w:b/>
                <w:bCs/>
              </w:rPr>
            </w:pPr>
            <w:r>
              <w:rPr>
                <w:b/>
                <w:bCs/>
              </w:rPr>
              <w:t>Konjenital anomalileri listeler.</w:t>
            </w:r>
          </w:p>
          <w:p w14:paraId="32D8B837" w14:textId="77777777" w:rsidR="00EB0EE5" w:rsidRDefault="00EB0EE5" w:rsidP="00EB0EE5">
            <w:pPr>
              <w:jc w:val="both"/>
            </w:pPr>
          </w:p>
          <w:p w14:paraId="3F1FF61D" w14:textId="77777777" w:rsidR="00EB0EE5" w:rsidRDefault="00EB0EE5" w:rsidP="00EB0EE5">
            <w:pPr>
              <w:jc w:val="both"/>
            </w:pPr>
            <w:r>
              <w:rPr>
                <w:i/>
                <w:iCs/>
              </w:rPr>
              <w:t>Lists congenital anomalies.</w:t>
            </w:r>
          </w:p>
        </w:tc>
      </w:tr>
      <w:tr w:rsidR="00EB0EE5" w14:paraId="6F084575" w14:textId="77777777" w:rsidTr="00EB0EE5">
        <w:trPr>
          <w:trHeight w:val="186"/>
        </w:trPr>
        <w:tc>
          <w:tcPr>
            <w:tcW w:w="1652" w:type="dxa"/>
            <w:vMerge/>
            <w:shd w:val="clear" w:color="auto" w:fill="FFFFFF" w:themeFill="background1"/>
            <w:vAlign w:val="center"/>
          </w:tcPr>
          <w:p w14:paraId="30BEA193" w14:textId="77777777" w:rsidR="00EB0EE5" w:rsidRDefault="00EB0EE5" w:rsidP="00EB0EE5">
            <w:pPr>
              <w:jc w:val="both"/>
            </w:pPr>
          </w:p>
        </w:tc>
        <w:tc>
          <w:tcPr>
            <w:tcW w:w="3559" w:type="dxa"/>
            <w:vMerge/>
            <w:shd w:val="clear" w:color="auto" w:fill="FFFFFF" w:themeFill="background1"/>
            <w:vAlign w:val="center"/>
          </w:tcPr>
          <w:p w14:paraId="1C494BBD" w14:textId="77777777" w:rsidR="00EB0EE5" w:rsidRDefault="00EB0EE5" w:rsidP="00EB0EE5">
            <w:pPr>
              <w:jc w:val="both"/>
            </w:pPr>
          </w:p>
        </w:tc>
        <w:tc>
          <w:tcPr>
            <w:tcW w:w="426" w:type="dxa"/>
            <w:vMerge/>
            <w:shd w:val="clear" w:color="auto" w:fill="FFFFFF" w:themeFill="background1"/>
            <w:vAlign w:val="center"/>
          </w:tcPr>
          <w:p w14:paraId="42EB4224" w14:textId="77777777" w:rsidR="00EB0EE5" w:rsidRDefault="00EB0EE5" w:rsidP="00EB0EE5">
            <w:pPr>
              <w:jc w:val="both"/>
            </w:pPr>
          </w:p>
        </w:tc>
        <w:tc>
          <w:tcPr>
            <w:tcW w:w="567" w:type="dxa"/>
            <w:vMerge/>
            <w:shd w:val="clear" w:color="auto" w:fill="FFFFFF" w:themeFill="background1"/>
            <w:vAlign w:val="center"/>
          </w:tcPr>
          <w:p w14:paraId="5655268F" w14:textId="77777777" w:rsidR="00EB0EE5" w:rsidRDefault="00EB0EE5" w:rsidP="00EB0EE5">
            <w:pPr>
              <w:jc w:val="both"/>
            </w:pPr>
          </w:p>
        </w:tc>
        <w:tc>
          <w:tcPr>
            <w:tcW w:w="425" w:type="dxa"/>
            <w:vMerge/>
            <w:shd w:val="clear" w:color="auto" w:fill="FFFFFF" w:themeFill="background1"/>
            <w:vAlign w:val="center"/>
          </w:tcPr>
          <w:p w14:paraId="1BB520BB" w14:textId="77777777" w:rsidR="00EB0EE5" w:rsidRDefault="00EB0EE5" w:rsidP="00EB0EE5">
            <w:pPr>
              <w:jc w:val="both"/>
            </w:pPr>
          </w:p>
        </w:tc>
        <w:tc>
          <w:tcPr>
            <w:tcW w:w="425" w:type="dxa"/>
            <w:vMerge/>
            <w:shd w:val="clear" w:color="auto" w:fill="FFFFFF" w:themeFill="background1"/>
            <w:vAlign w:val="center"/>
          </w:tcPr>
          <w:p w14:paraId="0EB5652D" w14:textId="77777777" w:rsidR="00EB0EE5" w:rsidRDefault="00EB0EE5" w:rsidP="00EB0EE5">
            <w:pPr>
              <w:jc w:val="both"/>
            </w:pPr>
          </w:p>
        </w:tc>
        <w:tc>
          <w:tcPr>
            <w:tcW w:w="709" w:type="dxa"/>
            <w:vMerge/>
            <w:shd w:val="clear" w:color="auto" w:fill="FFFFFF" w:themeFill="background1"/>
            <w:vAlign w:val="center"/>
          </w:tcPr>
          <w:p w14:paraId="5FF72E83" w14:textId="77777777" w:rsidR="00EB0EE5" w:rsidRDefault="00EB0EE5" w:rsidP="00EB0EE5">
            <w:pPr>
              <w:jc w:val="both"/>
            </w:pPr>
          </w:p>
        </w:tc>
        <w:tc>
          <w:tcPr>
            <w:tcW w:w="3861" w:type="dxa"/>
            <w:shd w:val="clear" w:color="auto" w:fill="FFFFFF" w:themeFill="background1"/>
          </w:tcPr>
          <w:p w14:paraId="28C03627"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Konjenital anomalileri sınıflama</w:t>
            </w:r>
          </w:p>
          <w:p w14:paraId="70EA327C" w14:textId="77777777" w:rsidR="00EB0EE5" w:rsidRDefault="00EB0EE5" w:rsidP="00EB0EE5">
            <w:pPr>
              <w:pStyle w:val="ListeParagraf"/>
              <w:jc w:val="both"/>
              <w:rPr>
                <w:rFonts w:ascii="Times New Roman" w:hAnsi="Times New Roman" w:cs="Times New Roman"/>
                <w:sz w:val="24"/>
                <w:szCs w:val="24"/>
              </w:rPr>
            </w:pPr>
          </w:p>
          <w:p w14:paraId="639FA15A" w14:textId="77777777" w:rsidR="00EB0EE5" w:rsidRDefault="00EB0EE5" w:rsidP="00EB0EE5">
            <w:pPr>
              <w:pStyle w:val="ListeParagraf"/>
              <w:ind w:left="0" w:firstLineChars="150" w:firstLine="360"/>
              <w:jc w:val="both"/>
              <w:rPr>
                <w:rFonts w:ascii="Times New Roman" w:hAnsi="Times New Roman" w:cs="Times New Roman"/>
                <w:sz w:val="24"/>
                <w:szCs w:val="24"/>
              </w:rPr>
            </w:pPr>
            <w:r>
              <w:rPr>
                <w:rFonts w:ascii="Times New Roman" w:hAnsi="Times New Roman" w:cs="Times New Roman"/>
                <w:i/>
                <w:iCs/>
                <w:sz w:val="24"/>
                <w:szCs w:val="24"/>
              </w:rPr>
              <w:t>2-Classification of congenital anomalies</w:t>
            </w:r>
          </w:p>
        </w:tc>
        <w:tc>
          <w:tcPr>
            <w:tcW w:w="3793" w:type="dxa"/>
            <w:shd w:val="clear" w:color="auto" w:fill="FFFFFF" w:themeFill="background1"/>
          </w:tcPr>
          <w:p w14:paraId="7DFDDF85" w14:textId="77777777" w:rsidR="00EB0EE5" w:rsidRDefault="00EB0EE5" w:rsidP="00EB0EE5">
            <w:pPr>
              <w:jc w:val="both"/>
              <w:rPr>
                <w:b/>
                <w:bCs/>
              </w:rPr>
            </w:pPr>
            <w:r>
              <w:rPr>
                <w:b/>
                <w:bCs/>
              </w:rPr>
              <w:t>Konjenital anomalileri listeler.</w:t>
            </w:r>
          </w:p>
          <w:p w14:paraId="0F74EBC1" w14:textId="77777777" w:rsidR="00EB0EE5" w:rsidRDefault="00EB0EE5" w:rsidP="00EB0EE5">
            <w:pPr>
              <w:jc w:val="both"/>
            </w:pPr>
          </w:p>
          <w:p w14:paraId="1384F719" w14:textId="77777777" w:rsidR="00EB0EE5" w:rsidRDefault="00EB0EE5" w:rsidP="00EB0EE5">
            <w:pPr>
              <w:jc w:val="both"/>
            </w:pPr>
            <w:r>
              <w:rPr>
                <w:i/>
                <w:iCs/>
              </w:rPr>
              <w:t>Lists congenital anomalies.</w:t>
            </w:r>
          </w:p>
        </w:tc>
      </w:tr>
      <w:tr w:rsidR="00EB0EE5" w14:paraId="5F0A34BD" w14:textId="77777777" w:rsidTr="00EB0EE5">
        <w:trPr>
          <w:trHeight w:val="186"/>
        </w:trPr>
        <w:tc>
          <w:tcPr>
            <w:tcW w:w="1652" w:type="dxa"/>
            <w:vMerge/>
            <w:shd w:val="clear" w:color="auto" w:fill="FFFFFF" w:themeFill="background1"/>
            <w:vAlign w:val="center"/>
          </w:tcPr>
          <w:p w14:paraId="2B5D8F5E" w14:textId="77777777" w:rsidR="00EB0EE5" w:rsidRDefault="00EB0EE5" w:rsidP="00EB0EE5">
            <w:pPr>
              <w:jc w:val="both"/>
            </w:pPr>
          </w:p>
        </w:tc>
        <w:tc>
          <w:tcPr>
            <w:tcW w:w="3559" w:type="dxa"/>
            <w:vMerge/>
            <w:shd w:val="clear" w:color="auto" w:fill="FFFFFF" w:themeFill="background1"/>
            <w:vAlign w:val="center"/>
          </w:tcPr>
          <w:p w14:paraId="3F51D859" w14:textId="77777777" w:rsidR="00EB0EE5" w:rsidRDefault="00EB0EE5" w:rsidP="00EB0EE5">
            <w:pPr>
              <w:jc w:val="both"/>
            </w:pPr>
          </w:p>
        </w:tc>
        <w:tc>
          <w:tcPr>
            <w:tcW w:w="426" w:type="dxa"/>
            <w:vMerge/>
            <w:shd w:val="clear" w:color="auto" w:fill="FFFFFF" w:themeFill="background1"/>
            <w:vAlign w:val="center"/>
          </w:tcPr>
          <w:p w14:paraId="41E5A7F2" w14:textId="77777777" w:rsidR="00EB0EE5" w:rsidRDefault="00EB0EE5" w:rsidP="00EB0EE5">
            <w:pPr>
              <w:jc w:val="both"/>
            </w:pPr>
          </w:p>
        </w:tc>
        <w:tc>
          <w:tcPr>
            <w:tcW w:w="567" w:type="dxa"/>
            <w:vMerge/>
            <w:shd w:val="clear" w:color="auto" w:fill="FFFFFF" w:themeFill="background1"/>
            <w:vAlign w:val="center"/>
          </w:tcPr>
          <w:p w14:paraId="2268D20C" w14:textId="77777777" w:rsidR="00EB0EE5" w:rsidRDefault="00EB0EE5" w:rsidP="00EB0EE5">
            <w:pPr>
              <w:jc w:val="both"/>
            </w:pPr>
          </w:p>
        </w:tc>
        <w:tc>
          <w:tcPr>
            <w:tcW w:w="425" w:type="dxa"/>
            <w:vMerge/>
            <w:shd w:val="clear" w:color="auto" w:fill="FFFFFF" w:themeFill="background1"/>
            <w:vAlign w:val="center"/>
          </w:tcPr>
          <w:p w14:paraId="2A4ED5C0" w14:textId="77777777" w:rsidR="00EB0EE5" w:rsidRDefault="00EB0EE5" w:rsidP="00EB0EE5">
            <w:pPr>
              <w:jc w:val="both"/>
            </w:pPr>
          </w:p>
        </w:tc>
        <w:tc>
          <w:tcPr>
            <w:tcW w:w="425" w:type="dxa"/>
            <w:vMerge/>
            <w:shd w:val="clear" w:color="auto" w:fill="FFFFFF" w:themeFill="background1"/>
            <w:vAlign w:val="center"/>
          </w:tcPr>
          <w:p w14:paraId="2D6AF3DA" w14:textId="77777777" w:rsidR="00EB0EE5" w:rsidRDefault="00EB0EE5" w:rsidP="00EB0EE5">
            <w:pPr>
              <w:jc w:val="both"/>
            </w:pPr>
          </w:p>
        </w:tc>
        <w:tc>
          <w:tcPr>
            <w:tcW w:w="709" w:type="dxa"/>
            <w:vMerge/>
            <w:shd w:val="clear" w:color="auto" w:fill="FFFFFF" w:themeFill="background1"/>
            <w:vAlign w:val="center"/>
          </w:tcPr>
          <w:p w14:paraId="7B19C882" w14:textId="77777777" w:rsidR="00EB0EE5" w:rsidRDefault="00EB0EE5" w:rsidP="00EB0EE5">
            <w:pPr>
              <w:jc w:val="both"/>
            </w:pPr>
          </w:p>
        </w:tc>
        <w:tc>
          <w:tcPr>
            <w:tcW w:w="3861" w:type="dxa"/>
            <w:shd w:val="clear" w:color="auto" w:fill="FFFFFF" w:themeFill="background1"/>
          </w:tcPr>
          <w:p w14:paraId="272E2D06"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Konjenital anomalilerde terminoloji</w:t>
            </w:r>
          </w:p>
          <w:p w14:paraId="3181F428" w14:textId="77777777" w:rsidR="00EB0EE5" w:rsidRDefault="00EB0EE5" w:rsidP="00EB0EE5">
            <w:pPr>
              <w:pStyle w:val="ListeParagraf"/>
              <w:jc w:val="both"/>
              <w:rPr>
                <w:rFonts w:ascii="Times New Roman" w:hAnsi="Times New Roman" w:cs="Times New Roman"/>
                <w:sz w:val="24"/>
                <w:szCs w:val="24"/>
              </w:rPr>
            </w:pPr>
          </w:p>
          <w:p w14:paraId="6180661D" w14:textId="77777777" w:rsidR="00EB0EE5" w:rsidRDefault="00EB0EE5" w:rsidP="00EB0EE5">
            <w:pPr>
              <w:pStyle w:val="ListeParagraf"/>
              <w:ind w:left="0" w:firstLineChars="200" w:firstLine="480"/>
              <w:jc w:val="both"/>
              <w:rPr>
                <w:rFonts w:ascii="Times New Roman" w:hAnsi="Times New Roman" w:cs="Times New Roman"/>
                <w:sz w:val="24"/>
                <w:szCs w:val="24"/>
              </w:rPr>
            </w:pPr>
            <w:r>
              <w:rPr>
                <w:rFonts w:ascii="Times New Roman" w:hAnsi="Times New Roman" w:cs="Times New Roman"/>
                <w:i/>
                <w:iCs/>
                <w:sz w:val="24"/>
                <w:szCs w:val="24"/>
              </w:rPr>
              <w:t>3-Terminology in congenital anomalies</w:t>
            </w:r>
          </w:p>
        </w:tc>
        <w:tc>
          <w:tcPr>
            <w:tcW w:w="3793" w:type="dxa"/>
            <w:shd w:val="clear" w:color="auto" w:fill="FFFFFF" w:themeFill="background1"/>
          </w:tcPr>
          <w:p w14:paraId="15DA6099" w14:textId="77777777" w:rsidR="00EB0EE5" w:rsidRDefault="00EB0EE5" w:rsidP="00EB0EE5">
            <w:pPr>
              <w:jc w:val="both"/>
              <w:rPr>
                <w:b/>
                <w:bCs/>
              </w:rPr>
            </w:pPr>
            <w:r>
              <w:rPr>
                <w:b/>
                <w:bCs/>
              </w:rPr>
              <w:t>Konjenital anomalileri listeler.</w:t>
            </w:r>
          </w:p>
          <w:p w14:paraId="75B87CEF" w14:textId="77777777" w:rsidR="00EB0EE5" w:rsidRDefault="00EB0EE5" w:rsidP="00EB0EE5">
            <w:pPr>
              <w:jc w:val="both"/>
            </w:pPr>
          </w:p>
          <w:p w14:paraId="419DD53C" w14:textId="77777777" w:rsidR="00EB0EE5" w:rsidRDefault="00EB0EE5" w:rsidP="00EB0EE5">
            <w:pPr>
              <w:jc w:val="both"/>
            </w:pPr>
            <w:r>
              <w:rPr>
                <w:i/>
                <w:iCs/>
              </w:rPr>
              <w:t>Lists congenital anomalies.</w:t>
            </w:r>
          </w:p>
        </w:tc>
      </w:tr>
      <w:tr w:rsidR="00EB0EE5" w14:paraId="71738105" w14:textId="77777777" w:rsidTr="00EB0EE5">
        <w:trPr>
          <w:trHeight w:val="186"/>
        </w:trPr>
        <w:tc>
          <w:tcPr>
            <w:tcW w:w="1652" w:type="dxa"/>
            <w:vMerge/>
            <w:shd w:val="clear" w:color="auto" w:fill="FFFFFF" w:themeFill="background1"/>
            <w:vAlign w:val="center"/>
          </w:tcPr>
          <w:p w14:paraId="25961D9D" w14:textId="77777777" w:rsidR="00EB0EE5" w:rsidRDefault="00EB0EE5" w:rsidP="00EB0EE5">
            <w:pPr>
              <w:jc w:val="both"/>
            </w:pPr>
          </w:p>
        </w:tc>
        <w:tc>
          <w:tcPr>
            <w:tcW w:w="3559" w:type="dxa"/>
            <w:vMerge/>
            <w:shd w:val="clear" w:color="auto" w:fill="FFFFFF" w:themeFill="background1"/>
            <w:vAlign w:val="center"/>
          </w:tcPr>
          <w:p w14:paraId="0AFAD98B" w14:textId="77777777" w:rsidR="00EB0EE5" w:rsidRDefault="00EB0EE5" w:rsidP="00EB0EE5">
            <w:pPr>
              <w:jc w:val="both"/>
            </w:pPr>
          </w:p>
        </w:tc>
        <w:tc>
          <w:tcPr>
            <w:tcW w:w="426" w:type="dxa"/>
            <w:vMerge/>
            <w:shd w:val="clear" w:color="auto" w:fill="FFFFFF" w:themeFill="background1"/>
            <w:vAlign w:val="center"/>
          </w:tcPr>
          <w:p w14:paraId="5478643D" w14:textId="77777777" w:rsidR="00EB0EE5" w:rsidRDefault="00EB0EE5" w:rsidP="00EB0EE5">
            <w:pPr>
              <w:jc w:val="both"/>
            </w:pPr>
          </w:p>
        </w:tc>
        <w:tc>
          <w:tcPr>
            <w:tcW w:w="567" w:type="dxa"/>
            <w:vMerge/>
            <w:shd w:val="clear" w:color="auto" w:fill="FFFFFF" w:themeFill="background1"/>
            <w:vAlign w:val="center"/>
          </w:tcPr>
          <w:p w14:paraId="29AA6196" w14:textId="77777777" w:rsidR="00EB0EE5" w:rsidRDefault="00EB0EE5" w:rsidP="00EB0EE5">
            <w:pPr>
              <w:jc w:val="both"/>
            </w:pPr>
          </w:p>
        </w:tc>
        <w:tc>
          <w:tcPr>
            <w:tcW w:w="425" w:type="dxa"/>
            <w:vMerge/>
            <w:shd w:val="clear" w:color="auto" w:fill="FFFFFF" w:themeFill="background1"/>
            <w:vAlign w:val="center"/>
          </w:tcPr>
          <w:p w14:paraId="086E80C7" w14:textId="77777777" w:rsidR="00EB0EE5" w:rsidRDefault="00EB0EE5" w:rsidP="00EB0EE5">
            <w:pPr>
              <w:jc w:val="both"/>
            </w:pPr>
          </w:p>
        </w:tc>
        <w:tc>
          <w:tcPr>
            <w:tcW w:w="425" w:type="dxa"/>
            <w:vMerge/>
            <w:shd w:val="clear" w:color="auto" w:fill="FFFFFF" w:themeFill="background1"/>
            <w:vAlign w:val="center"/>
          </w:tcPr>
          <w:p w14:paraId="124EF823" w14:textId="77777777" w:rsidR="00EB0EE5" w:rsidRDefault="00EB0EE5" w:rsidP="00EB0EE5">
            <w:pPr>
              <w:jc w:val="both"/>
            </w:pPr>
          </w:p>
        </w:tc>
        <w:tc>
          <w:tcPr>
            <w:tcW w:w="709" w:type="dxa"/>
            <w:vMerge/>
            <w:shd w:val="clear" w:color="auto" w:fill="FFFFFF" w:themeFill="background1"/>
            <w:vAlign w:val="center"/>
          </w:tcPr>
          <w:p w14:paraId="7A91FFC6" w14:textId="77777777" w:rsidR="00EB0EE5" w:rsidRDefault="00EB0EE5" w:rsidP="00EB0EE5">
            <w:pPr>
              <w:jc w:val="both"/>
            </w:pPr>
          </w:p>
        </w:tc>
        <w:tc>
          <w:tcPr>
            <w:tcW w:w="3861" w:type="dxa"/>
            <w:shd w:val="clear" w:color="auto" w:fill="FFFFFF" w:themeFill="background1"/>
          </w:tcPr>
          <w:p w14:paraId="4E0E3D73"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Konjenital anomali tiplerine göre protez yaklaşımları</w:t>
            </w:r>
          </w:p>
          <w:p w14:paraId="13583B9F" w14:textId="77777777" w:rsidR="00EB0EE5" w:rsidRDefault="00EB0EE5" w:rsidP="00EB0EE5">
            <w:pPr>
              <w:pStyle w:val="ListeParagraf"/>
              <w:jc w:val="both"/>
              <w:rPr>
                <w:rFonts w:ascii="Times New Roman" w:hAnsi="Times New Roman" w:cs="Times New Roman"/>
                <w:sz w:val="24"/>
                <w:szCs w:val="24"/>
              </w:rPr>
            </w:pPr>
          </w:p>
          <w:p w14:paraId="3AF40A3E" w14:textId="77777777" w:rsidR="00EB0EE5" w:rsidRDefault="00EB0EE5" w:rsidP="00EB0EE5">
            <w:pPr>
              <w:pStyle w:val="ListeParagraf"/>
              <w:ind w:left="0" w:firstLineChars="150" w:firstLine="360"/>
              <w:jc w:val="both"/>
              <w:rPr>
                <w:rFonts w:ascii="Times New Roman" w:hAnsi="Times New Roman" w:cs="Times New Roman"/>
                <w:sz w:val="24"/>
                <w:szCs w:val="24"/>
              </w:rPr>
            </w:pPr>
            <w:r>
              <w:rPr>
                <w:rFonts w:ascii="Times New Roman" w:hAnsi="Times New Roman" w:cs="Times New Roman"/>
                <w:i/>
                <w:iCs/>
                <w:sz w:val="24"/>
                <w:szCs w:val="24"/>
              </w:rPr>
              <w:t>4-Prosthesis approaches according to congenital anomaly types</w:t>
            </w:r>
          </w:p>
        </w:tc>
        <w:tc>
          <w:tcPr>
            <w:tcW w:w="3793" w:type="dxa"/>
            <w:shd w:val="clear" w:color="auto" w:fill="FFFFFF" w:themeFill="background1"/>
          </w:tcPr>
          <w:p w14:paraId="3F39D14D" w14:textId="77777777" w:rsidR="00EB0EE5" w:rsidRDefault="00EB0EE5" w:rsidP="00EB0EE5">
            <w:pPr>
              <w:jc w:val="both"/>
              <w:rPr>
                <w:b/>
                <w:bCs/>
              </w:rPr>
            </w:pPr>
            <w:r>
              <w:rPr>
                <w:b/>
                <w:bCs/>
              </w:rPr>
              <w:t>Protez-Ortez yaklaşımlarını tanır.</w:t>
            </w:r>
          </w:p>
          <w:p w14:paraId="281F5C94" w14:textId="77777777" w:rsidR="00EB0EE5" w:rsidRDefault="00EB0EE5" w:rsidP="00EB0EE5">
            <w:pPr>
              <w:jc w:val="both"/>
            </w:pPr>
          </w:p>
          <w:p w14:paraId="562F58EE" w14:textId="77777777" w:rsidR="00EB0EE5" w:rsidRDefault="00EB0EE5" w:rsidP="00EB0EE5">
            <w:pPr>
              <w:jc w:val="both"/>
            </w:pPr>
            <w:r>
              <w:rPr>
                <w:i/>
                <w:iCs/>
              </w:rPr>
              <w:t>Recognizes prosthesis-orthotics approaches.</w:t>
            </w:r>
          </w:p>
        </w:tc>
      </w:tr>
      <w:tr w:rsidR="00EB0EE5" w14:paraId="14C3AA1D" w14:textId="77777777" w:rsidTr="00EB0EE5">
        <w:trPr>
          <w:trHeight w:val="186"/>
        </w:trPr>
        <w:tc>
          <w:tcPr>
            <w:tcW w:w="1652" w:type="dxa"/>
            <w:vMerge/>
            <w:shd w:val="clear" w:color="auto" w:fill="FFFFFF" w:themeFill="background1"/>
            <w:vAlign w:val="center"/>
          </w:tcPr>
          <w:p w14:paraId="77297F7E" w14:textId="77777777" w:rsidR="00EB0EE5" w:rsidRDefault="00EB0EE5" w:rsidP="00EB0EE5">
            <w:pPr>
              <w:jc w:val="both"/>
            </w:pPr>
          </w:p>
        </w:tc>
        <w:tc>
          <w:tcPr>
            <w:tcW w:w="3559" w:type="dxa"/>
            <w:vMerge/>
            <w:shd w:val="clear" w:color="auto" w:fill="FFFFFF" w:themeFill="background1"/>
            <w:vAlign w:val="center"/>
          </w:tcPr>
          <w:p w14:paraId="0E0D0D85" w14:textId="77777777" w:rsidR="00EB0EE5" w:rsidRDefault="00EB0EE5" w:rsidP="00EB0EE5">
            <w:pPr>
              <w:jc w:val="both"/>
            </w:pPr>
          </w:p>
        </w:tc>
        <w:tc>
          <w:tcPr>
            <w:tcW w:w="426" w:type="dxa"/>
            <w:vMerge/>
            <w:shd w:val="clear" w:color="auto" w:fill="FFFFFF" w:themeFill="background1"/>
            <w:vAlign w:val="center"/>
          </w:tcPr>
          <w:p w14:paraId="25CC6DD3" w14:textId="77777777" w:rsidR="00EB0EE5" w:rsidRDefault="00EB0EE5" w:rsidP="00EB0EE5">
            <w:pPr>
              <w:jc w:val="both"/>
            </w:pPr>
          </w:p>
        </w:tc>
        <w:tc>
          <w:tcPr>
            <w:tcW w:w="567" w:type="dxa"/>
            <w:vMerge/>
            <w:shd w:val="clear" w:color="auto" w:fill="FFFFFF" w:themeFill="background1"/>
            <w:vAlign w:val="center"/>
          </w:tcPr>
          <w:p w14:paraId="2E9E0E92" w14:textId="77777777" w:rsidR="00EB0EE5" w:rsidRDefault="00EB0EE5" w:rsidP="00EB0EE5">
            <w:pPr>
              <w:jc w:val="both"/>
            </w:pPr>
          </w:p>
        </w:tc>
        <w:tc>
          <w:tcPr>
            <w:tcW w:w="425" w:type="dxa"/>
            <w:vMerge/>
            <w:shd w:val="clear" w:color="auto" w:fill="FFFFFF" w:themeFill="background1"/>
            <w:vAlign w:val="center"/>
          </w:tcPr>
          <w:p w14:paraId="00A1C57E" w14:textId="77777777" w:rsidR="00EB0EE5" w:rsidRDefault="00EB0EE5" w:rsidP="00EB0EE5">
            <w:pPr>
              <w:jc w:val="both"/>
            </w:pPr>
          </w:p>
        </w:tc>
        <w:tc>
          <w:tcPr>
            <w:tcW w:w="425" w:type="dxa"/>
            <w:vMerge/>
            <w:shd w:val="clear" w:color="auto" w:fill="FFFFFF" w:themeFill="background1"/>
            <w:vAlign w:val="center"/>
          </w:tcPr>
          <w:p w14:paraId="59222D11" w14:textId="77777777" w:rsidR="00EB0EE5" w:rsidRDefault="00EB0EE5" w:rsidP="00EB0EE5">
            <w:pPr>
              <w:jc w:val="both"/>
            </w:pPr>
          </w:p>
        </w:tc>
        <w:tc>
          <w:tcPr>
            <w:tcW w:w="709" w:type="dxa"/>
            <w:vMerge/>
            <w:shd w:val="clear" w:color="auto" w:fill="FFFFFF" w:themeFill="background1"/>
            <w:vAlign w:val="center"/>
          </w:tcPr>
          <w:p w14:paraId="0F27CB28" w14:textId="77777777" w:rsidR="00EB0EE5" w:rsidRDefault="00EB0EE5" w:rsidP="00EB0EE5">
            <w:pPr>
              <w:jc w:val="both"/>
            </w:pPr>
          </w:p>
        </w:tc>
        <w:tc>
          <w:tcPr>
            <w:tcW w:w="3861" w:type="dxa"/>
            <w:shd w:val="clear" w:color="auto" w:fill="FFFFFF" w:themeFill="background1"/>
          </w:tcPr>
          <w:p w14:paraId="04A984A4"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Konjenital anomali tiplerine göre ortez yaklaşımları</w:t>
            </w:r>
          </w:p>
          <w:p w14:paraId="76524983" w14:textId="77777777" w:rsidR="00EB0EE5" w:rsidRDefault="00EB0EE5" w:rsidP="00EB0EE5">
            <w:pPr>
              <w:pStyle w:val="ListeParagraf"/>
              <w:jc w:val="both"/>
              <w:rPr>
                <w:rFonts w:ascii="Times New Roman" w:hAnsi="Times New Roman" w:cs="Times New Roman"/>
                <w:sz w:val="24"/>
                <w:szCs w:val="24"/>
              </w:rPr>
            </w:pPr>
          </w:p>
          <w:p w14:paraId="4DDB20CC" w14:textId="77777777" w:rsidR="00EB0EE5" w:rsidRDefault="00EB0EE5" w:rsidP="00EB0EE5">
            <w:pPr>
              <w:pStyle w:val="ListeParagraf"/>
              <w:ind w:left="0" w:firstLineChars="150" w:firstLine="360"/>
              <w:jc w:val="both"/>
              <w:rPr>
                <w:rFonts w:ascii="Times New Roman" w:hAnsi="Times New Roman" w:cs="Times New Roman"/>
                <w:sz w:val="24"/>
                <w:szCs w:val="24"/>
              </w:rPr>
            </w:pPr>
            <w:r>
              <w:rPr>
                <w:rFonts w:ascii="Times New Roman" w:hAnsi="Times New Roman" w:cs="Times New Roman"/>
                <w:i/>
                <w:iCs/>
                <w:sz w:val="24"/>
                <w:szCs w:val="24"/>
              </w:rPr>
              <w:t>5-Orthotic approaches according to congenital anomaly types</w:t>
            </w:r>
          </w:p>
        </w:tc>
        <w:tc>
          <w:tcPr>
            <w:tcW w:w="3793" w:type="dxa"/>
            <w:shd w:val="clear" w:color="auto" w:fill="FFFFFF" w:themeFill="background1"/>
          </w:tcPr>
          <w:p w14:paraId="6A8615D6" w14:textId="77777777" w:rsidR="00EB0EE5" w:rsidRDefault="00EB0EE5" w:rsidP="00EB0EE5">
            <w:pPr>
              <w:jc w:val="both"/>
              <w:rPr>
                <w:b/>
                <w:bCs/>
              </w:rPr>
            </w:pPr>
            <w:r>
              <w:rPr>
                <w:b/>
                <w:bCs/>
              </w:rPr>
              <w:t>Protez-Ortez yaklaşımlarını tanır.</w:t>
            </w:r>
          </w:p>
          <w:p w14:paraId="3500A9E1" w14:textId="77777777" w:rsidR="00EB0EE5" w:rsidRDefault="00EB0EE5" w:rsidP="00EB0EE5">
            <w:pPr>
              <w:jc w:val="both"/>
            </w:pPr>
          </w:p>
          <w:p w14:paraId="7581EF3B" w14:textId="77777777" w:rsidR="00EB0EE5" w:rsidRDefault="00EB0EE5" w:rsidP="00EB0EE5">
            <w:pPr>
              <w:jc w:val="both"/>
            </w:pPr>
            <w:r>
              <w:rPr>
                <w:i/>
                <w:iCs/>
              </w:rPr>
              <w:t>Recognizes prosthesis-orthotics approaches.</w:t>
            </w:r>
          </w:p>
        </w:tc>
      </w:tr>
      <w:tr w:rsidR="00EB0EE5" w14:paraId="21202DB3" w14:textId="77777777" w:rsidTr="00EB0EE5">
        <w:trPr>
          <w:trHeight w:val="186"/>
        </w:trPr>
        <w:tc>
          <w:tcPr>
            <w:tcW w:w="1652" w:type="dxa"/>
            <w:vMerge/>
            <w:shd w:val="clear" w:color="auto" w:fill="FFFFFF" w:themeFill="background1"/>
            <w:vAlign w:val="center"/>
          </w:tcPr>
          <w:p w14:paraId="3161E1CB" w14:textId="77777777" w:rsidR="00EB0EE5" w:rsidRDefault="00EB0EE5" w:rsidP="00EB0EE5">
            <w:pPr>
              <w:jc w:val="both"/>
            </w:pPr>
          </w:p>
        </w:tc>
        <w:tc>
          <w:tcPr>
            <w:tcW w:w="3559" w:type="dxa"/>
            <w:vMerge/>
            <w:shd w:val="clear" w:color="auto" w:fill="FFFFFF" w:themeFill="background1"/>
            <w:vAlign w:val="center"/>
          </w:tcPr>
          <w:p w14:paraId="131FF89F" w14:textId="77777777" w:rsidR="00EB0EE5" w:rsidRDefault="00EB0EE5" w:rsidP="00EB0EE5">
            <w:pPr>
              <w:jc w:val="both"/>
            </w:pPr>
          </w:p>
        </w:tc>
        <w:tc>
          <w:tcPr>
            <w:tcW w:w="426" w:type="dxa"/>
            <w:vMerge/>
            <w:shd w:val="clear" w:color="auto" w:fill="FFFFFF" w:themeFill="background1"/>
            <w:vAlign w:val="center"/>
          </w:tcPr>
          <w:p w14:paraId="4C91B75D" w14:textId="77777777" w:rsidR="00EB0EE5" w:rsidRDefault="00EB0EE5" w:rsidP="00EB0EE5">
            <w:pPr>
              <w:jc w:val="both"/>
            </w:pPr>
          </w:p>
        </w:tc>
        <w:tc>
          <w:tcPr>
            <w:tcW w:w="567" w:type="dxa"/>
            <w:vMerge/>
            <w:shd w:val="clear" w:color="auto" w:fill="FFFFFF" w:themeFill="background1"/>
            <w:vAlign w:val="center"/>
          </w:tcPr>
          <w:p w14:paraId="0D344F31" w14:textId="77777777" w:rsidR="00EB0EE5" w:rsidRDefault="00EB0EE5" w:rsidP="00EB0EE5">
            <w:pPr>
              <w:jc w:val="both"/>
            </w:pPr>
          </w:p>
        </w:tc>
        <w:tc>
          <w:tcPr>
            <w:tcW w:w="425" w:type="dxa"/>
            <w:vMerge/>
            <w:shd w:val="clear" w:color="auto" w:fill="FFFFFF" w:themeFill="background1"/>
            <w:vAlign w:val="center"/>
          </w:tcPr>
          <w:p w14:paraId="2ACECD90" w14:textId="77777777" w:rsidR="00EB0EE5" w:rsidRDefault="00EB0EE5" w:rsidP="00EB0EE5">
            <w:pPr>
              <w:jc w:val="both"/>
            </w:pPr>
          </w:p>
        </w:tc>
        <w:tc>
          <w:tcPr>
            <w:tcW w:w="425" w:type="dxa"/>
            <w:vMerge/>
            <w:shd w:val="clear" w:color="auto" w:fill="FFFFFF" w:themeFill="background1"/>
            <w:vAlign w:val="center"/>
          </w:tcPr>
          <w:p w14:paraId="5AB0E115" w14:textId="77777777" w:rsidR="00EB0EE5" w:rsidRDefault="00EB0EE5" w:rsidP="00EB0EE5">
            <w:pPr>
              <w:jc w:val="both"/>
            </w:pPr>
          </w:p>
        </w:tc>
        <w:tc>
          <w:tcPr>
            <w:tcW w:w="709" w:type="dxa"/>
            <w:vMerge/>
            <w:shd w:val="clear" w:color="auto" w:fill="FFFFFF" w:themeFill="background1"/>
            <w:vAlign w:val="center"/>
          </w:tcPr>
          <w:p w14:paraId="4EB7BF51" w14:textId="77777777" w:rsidR="00EB0EE5" w:rsidRDefault="00EB0EE5" w:rsidP="00EB0EE5">
            <w:pPr>
              <w:jc w:val="both"/>
            </w:pPr>
          </w:p>
        </w:tc>
        <w:tc>
          <w:tcPr>
            <w:tcW w:w="3861" w:type="dxa"/>
            <w:shd w:val="clear" w:color="auto" w:fill="FFFFFF" w:themeFill="background1"/>
          </w:tcPr>
          <w:p w14:paraId="7A335459"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Konjenital anomalilerde örnekler ile protez uygulamaları</w:t>
            </w:r>
          </w:p>
          <w:p w14:paraId="1E37D6F1" w14:textId="77777777" w:rsidR="00EB0EE5" w:rsidRDefault="00EB0EE5" w:rsidP="00EB0EE5">
            <w:pPr>
              <w:pStyle w:val="ListeParagraf"/>
              <w:jc w:val="both"/>
              <w:rPr>
                <w:rFonts w:ascii="Times New Roman" w:hAnsi="Times New Roman" w:cs="Times New Roman"/>
                <w:sz w:val="24"/>
                <w:szCs w:val="24"/>
              </w:rPr>
            </w:pPr>
          </w:p>
          <w:p w14:paraId="5F3D91B9" w14:textId="77777777" w:rsidR="00EB0EE5" w:rsidRDefault="00EB0EE5" w:rsidP="00EB0EE5">
            <w:pPr>
              <w:pStyle w:val="ListeParagraf"/>
              <w:ind w:left="0" w:firstLineChars="200" w:firstLine="480"/>
              <w:jc w:val="both"/>
              <w:rPr>
                <w:rFonts w:ascii="Times New Roman" w:hAnsi="Times New Roman" w:cs="Times New Roman"/>
                <w:sz w:val="24"/>
                <w:szCs w:val="24"/>
              </w:rPr>
            </w:pPr>
            <w:r>
              <w:rPr>
                <w:rFonts w:ascii="Times New Roman" w:hAnsi="Times New Roman" w:cs="Times New Roman"/>
                <w:i/>
                <w:iCs/>
                <w:sz w:val="24"/>
                <w:szCs w:val="24"/>
              </w:rPr>
              <w:t>6-Prosthesis applications with examples in congenital anomalies</w:t>
            </w:r>
          </w:p>
        </w:tc>
        <w:tc>
          <w:tcPr>
            <w:tcW w:w="3793" w:type="dxa"/>
            <w:shd w:val="clear" w:color="auto" w:fill="FFFFFF" w:themeFill="background1"/>
          </w:tcPr>
          <w:p w14:paraId="580C4C8F"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Hangi anomali için hangi uygulamanın yapılabileceğini açıklar.</w:t>
            </w:r>
          </w:p>
          <w:p w14:paraId="6AE1E86E" w14:textId="77777777" w:rsidR="00EB0EE5" w:rsidRDefault="00EB0EE5" w:rsidP="00EB0EE5">
            <w:pPr>
              <w:pStyle w:val="ListeParagraf"/>
              <w:ind w:left="241"/>
              <w:jc w:val="both"/>
              <w:rPr>
                <w:rFonts w:ascii="Times New Roman" w:hAnsi="Times New Roman" w:cs="Times New Roman"/>
                <w:sz w:val="24"/>
                <w:szCs w:val="24"/>
              </w:rPr>
            </w:pPr>
          </w:p>
          <w:p w14:paraId="779EC609"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It explains which application can be made for which anomaly.</w:t>
            </w:r>
          </w:p>
        </w:tc>
      </w:tr>
      <w:tr w:rsidR="00EB0EE5" w14:paraId="20A63F3C" w14:textId="77777777" w:rsidTr="00EB0EE5">
        <w:trPr>
          <w:trHeight w:val="186"/>
        </w:trPr>
        <w:tc>
          <w:tcPr>
            <w:tcW w:w="1652" w:type="dxa"/>
            <w:vMerge/>
            <w:shd w:val="clear" w:color="auto" w:fill="FFFFFF" w:themeFill="background1"/>
            <w:vAlign w:val="center"/>
          </w:tcPr>
          <w:p w14:paraId="6A85EB31" w14:textId="77777777" w:rsidR="00EB0EE5" w:rsidRDefault="00EB0EE5" w:rsidP="00EB0EE5">
            <w:pPr>
              <w:jc w:val="both"/>
            </w:pPr>
          </w:p>
        </w:tc>
        <w:tc>
          <w:tcPr>
            <w:tcW w:w="3559" w:type="dxa"/>
            <w:vMerge/>
            <w:shd w:val="clear" w:color="auto" w:fill="FFFFFF" w:themeFill="background1"/>
            <w:vAlign w:val="center"/>
          </w:tcPr>
          <w:p w14:paraId="2E9C955D" w14:textId="77777777" w:rsidR="00EB0EE5" w:rsidRDefault="00EB0EE5" w:rsidP="00EB0EE5">
            <w:pPr>
              <w:jc w:val="both"/>
            </w:pPr>
          </w:p>
        </w:tc>
        <w:tc>
          <w:tcPr>
            <w:tcW w:w="426" w:type="dxa"/>
            <w:vMerge/>
            <w:shd w:val="clear" w:color="auto" w:fill="FFFFFF" w:themeFill="background1"/>
            <w:vAlign w:val="center"/>
          </w:tcPr>
          <w:p w14:paraId="481ACD1A" w14:textId="77777777" w:rsidR="00EB0EE5" w:rsidRDefault="00EB0EE5" w:rsidP="00EB0EE5">
            <w:pPr>
              <w:jc w:val="both"/>
            </w:pPr>
          </w:p>
        </w:tc>
        <w:tc>
          <w:tcPr>
            <w:tcW w:w="567" w:type="dxa"/>
            <w:vMerge/>
            <w:shd w:val="clear" w:color="auto" w:fill="FFFFFF" w:themeFill="background1"/>
            <w:vAlign w:val="center"/>
          </w:tcPr>
          <w:p w14:paraId="473B40C0" w14:textId="77777777" w:rsidR="00EB0EE5" w:rsidRDefault="00EB0EE5" w:rsidP="00EB0EE5">
            <w:pPr>
              <w:jc w:val="both"/>
            </w:pPr>
          </w:p>
        </w:tc>
        <w:tc>
          <w:tcPr>
            <w:tcW w:w="425" w:type="dxa"/>
            <w:vMerge/>
            <w:shd w:val="clear" w:color="auto" w:fill="FFFFFF" w:themeFill="background1"/>
            <w:vAlign w:val="center"/>
          </w:tcPr>
          <w:p w14:paraId="472FEB94" w14:textId="77777777" w:rsidR="00EB0EE5" w:rsidRDefault="00EB0EE5" w:rsidP="00EB0EE5">
            <w:pPr>
              <w:jc w:val="both"/>
            </w:pPr>
          </w:p>
        </w:tc>
        <w:tc>
          <w:tcPr>
            <w:tcW w:w="425" w:type="dxa"/>
            <w:vMerge/>
            <w:shd w:val="clear" w:color="auto" w:fill="FFFFFF" w:themeFill="background1"/>
            <w:vAlign w:val="center"/>
          </w:tcPr>
          <w:p w14:paraId="146D60D7" w14:textId="77777777" w:rsidR="00EB0EE5" w:rsidRDefault="00EB0EE5" w:rsidP="00EB0EE5">
            <w:pPr>
              <w:jc w:val="both"/>
            </w:pPr>
          </w:p>
        </w:tc>
        <w:tc>
          <w:tcPr>
            <w:tcW w:w="709" w:type="dxa"/>
            <w:vMerge/>
            <w:shd w:val="clear" w:color="auto" w:fill="FFFFFF" w:themeFill="background1"/>
            <w:vAlign w:val="center"/>
          </w:tcPr>
          <w:p w14:paraId="4328C3F0" w14:textId="77777777" w:rsidR="00EB0EE5" w:rsidRDefault="00EB0EE5" w:rsidP="00EB0EE5">
            <w:pPr>
              <w:jc w:val="both"/>
            </w:pPr>
          </w:p>
        </w:tc>
        <w:tc>
          <w:tcPr>
            <w:tcW w:w="3861" w:type="dxa"/>
            <w:shd w:val="clear" w:color="auto" w:fill="FFFFFF" w:themeFill="background1"/>
          </w:tcPr>
          <w:p w14:paraId="0DF1B1FF"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 xml:space="preserve">Konjenital anomalilerde örnekler ile protez </w:t>
            </w:r>
            <w:r>
              <w:rPr>
                <w:rFonts w:ascii="Times New Roman" w:hAnsi="Times New Roman" w:cs="Times New Roman"/>
                <w:b/>
                <w:bCs/>
                <w:sz w:val="24"/>
                <w:szCs w:val="24"/>
              </w:rPr>
              <w:lastRenderedPageBreak/>
              <w:t>uygulamaları</w:t>
            </w:r>
          </w:p>
          <w:p w14:paraId="0C463505" w14:textId="77777777" w:rsidR="00EB0EE5" w:rsidRDefault="00EB0EE5" w:rsidP="00EB0EE5">
            <w:pPr>
              <w:pStyle w:val="ListeParagraf"/>
              <w:jc w:val="both"/>
              <w:rPr>
                <w:rFonts w:ascii="Times New Roman" w:hAnsi="Times New Roman" w:cs="Times New Roman"/>
                <w:sz w:val="24"/>
                <w:szCs w:val="24"/>
              </w:rPr>
            </w:pPr>
          </w:p>
          <w:p w14:paraId="7C6CA8D3"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 xml:space="preserve">7-Prosthesis applications with examples in congenital anomalies </w:t>
            </w:r>
          </w:p>
        </w:tc>
        <w:tc>
          <w:tcPr>
            <w:tcW w:w="3793" w:type="dxa"/>
            <w:shd w:val="clear" w:color="auto" w:fill="FFFFFF" w:themeFill="background1"/>
          </w:tcPr>
          <w:p w14:paraId="6F95A6B4"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Hangi anomali için hangi uygulamanın yapılabileceğini </w:t>
            </w:r>
            <w:r>
              <w:rPr>
                <w:rFonts w:ascii="Times New Roman" w:hAnsi="Times New Roman" w:cs="Times New Roman"/>
                <w:b/>
                <w:bCs/>
                <w:sz w:val="24"/>
                <w:szCs w:val="24"/>
              </w:rPr>
              <w:lastRenderedPageBreak/>
              <w:t>açıklar.</w:t>
            </w:r>
          </w:p>
          <w:p w14:paraId="5B293190" w14:textId="77777777" w:rsidR="00EB0EE5" w:rsidRDefault="00EB0EE5" w:rsidP="00EB0EE5">
            <w:pPr>
              <w:pStyle w:val="ListeParagraf"/>
              <w:ind w:left="241"/>
              <w:jc w:val="both"/>
              <w:rPr>
                <w:rFonts w:ascii="Times New Roman" w:hAnsi="Times New Roman" w:cs="Times New Roman"/>
                <w:sz w:val="24"/>
                <w:szCs w:val="24"/>
              </w:rPr>
            </w:pPr>
          </w:p>
          <w:p w14:paraId="565F49FC" w14:textId="77777777" w:rsidR="00EB0EE5" w:rsidRDefault="00EB0EE5"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It explains which application can be made for which anomaly.</w:t>
            </w:r>
          </w:p>
        </w:tc>
      </w:tr>
      <w:tr w:rsidR="00EB0EE5" w14:paraId="6BA1555B" w14:textId="77777777" w:rsidTr="00EB0EE5">
        <w:trPr>
          <w:trHeight w:val="186"/>
        </w:trPr>
        <w:tc>
          <w:tcPr>
            <w:tcW w:w="1652" w:type="dxa"/>
            <w:vMerge/>
            <w:shd w:val="clear" w:color="auto" w:fill="FFFFFF" w:themeFill="background1"/>
            <w:vAlign w:val="center"/>
          </w:tcPr>
          <w:p w14:paraId="5BEA7E09" w14:textId="77777777" w:rsidR="00EB0EE5" w:rsidRDefault="00EB0EE5" w:rsidP="00EB0EE5">
            <w:pPr>
              <w:jc w:val="both"/>
            </w:pPr>
          </w:p>
        </w:tc>
        <w:tc>
          <w:tcPr>
            <w:tcW w:w="3559" w:type="dxa"/>
            <w:vMerge/>
            <w:shd w:val="clear" w:color="auto" w:fill="FFFFFF" w:themeFill="background1"/>
            <w:vAlign w:val="center"/>
          </w:tcPr>
          <w:p w14:paraId="4DF1FC8E" w14:textId="77777777" w:rsidR="00EB0EE5" w:rsidRDefault="00EB0EE5" w:rsidP="00EB0EE5">
            <w:pPr>
              <w:jc w:val="both"/>
            </w:pPr>
          </w:p>
        </w:tc>
        <w:tc>
          <w:tcPr>
            <w:tcW w:w="426" w:type="dxa"/>
            <w:vMerge/>
            <w:shd w:val="clear" w:color="auto" w:fill="FFFFFF" w:themeFill="background1"/>
            <w:vAlign w:val="center"/>
          </w:tcPr>
          <w:p w14:paraId="5772B2E5" w14:textId="77777777" w:rsidR="00EB0EE5" w:rsidRDefault="00EB0EE5" w:rsidP="00EB0EE5">
            <w:pPr>
              <w:jc w:val="both"/>
            </w:pPr>
          </w:p>
        </w:tc>
        <w:tc>
          <w:tcPr>
            <w:tcW w:w="567" w:type="dxa"/>
            <w:vMerge/>
            <w:shd w:val="clear" w:color="auto" w:fill="FFFFFF" w:themeFill="background1"/>
            <w:vAlign w:val="center"/>
          </w:tcPr>
          <w:p w14:paraId="6645D6D4" w14:textId="77777777" w:rsidR="00EB0EE5" w:rsidRDefault="00EB0EE5" w:rsidP="00EB0EE5">
            <w:pPr>
              <w:jc w:val="both"/>
            </w:pPr>
          </w:p>
        </w:tc>
        <w:tc>
          <w:tcPr>
            <w:tcW w:w="425" w:type="dxa"/>
            <w:vMerge/>
            <w:shd w:val="clear" w:color="auto" w:fill="FFFFFF" w:themeFill="background1"/>
            <w:vAlign w:val="center"/>
          </w:tcPr>
          <w:p w14:paraId="204F627A" w14:textId="77777777" w:rsidR="00EB0EE5" w:rsidRDefault="00EB0EE5" w:rsidP="00EB0EE5">
            <w:pPr>
              <w:jc w:val="both"/>
            </w:pPr>
          </w:p>
        </w:tc>
        <w:tc>
          <w:tcPr>
            <w:tcW w:w="425" w:type="dxa"/>
            <w:vMerge/>
            <w:shd w:val="clear" w:color="auto" w:fill="FFFFFF" w:themeFill="background1"/>
            <w:vAlign w:val="center"/>
          </w:tcPr>
          <w:p w14:paraId="2081A589" w14:textId="77777777" w:rsidR="00EB0EE5" w:rsidRDefault="00EB0EE5" w:rsidP="00EB0EE5">
            <w:pPr>
              <w:jc w:val="both"/>
            </w:pPr>
          </w:p>
        </w:tc>
        <w:tc>
          <w:tcPr>
            <w:tcW w:w="709" w:type="dxa"/>
            <w:vMerge/>
            <w:shd w:val="clear" w:color="auto" w:fill="FFFFFF" w:themeFill="background1"/>
            <w:vAlign w:val="center"/>
          </w:tcPr>
          <w:p w14:paraId="28B829A0" w14:textId="77777777" w:rsidR="00EB0EE5" w:rsidRDefault="00EB0EE5" w:rsidP="00EB0EE5">
            <w:pPr>
              <w:jc w:val="both"/>
            </w:pPr>
          </w:p>
        </w:tc>
        <w:tc>
          <w:tcPr>
            <w:tcW w:w="3861" w:type="dxa"/>
            <w:shd w:val="clear" w:color="auto" w:fill="FFFFFF" w:themeFill="background1"/>
          </w:tcPr>
          <w:p w14:paraId="3C21A316"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Konjenital anomalilerde örnekler ile ortez uygulamaları</w:t>
            </w:r>
          </w:p>
          <w:p w14:paraId="717A532A" w14:textId="77777777" w:rsidR="00EB0EE5" w:rsidRDefault="00EB0EE5" w:rsidP="00EB0EE5">
            <w:pPr>
              <w:pStyle w:val="ListeParagraf"/>
              <w:jc w:val="both"/>
              <w:rPr>
                <w:rFonts w:ascii="Times New Roman" w:hAnsi="Times New Roman" w:cs="Times New Roman"/>
                <w:sz w:val="24"/>
                <w:szCs w:val="24"/>
              </w:rPr>
            </w:pPr>
          </w:p>
          <w:p w14:paraId="7CD559BB" w14:textId="3BB99E7D" w:rsidR="00EB0EE5" w:rsidRDefault="004C6E22"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8</w:t>
            </w:r>
            <w:r w:rsidR="00EB0EE5">
              <w:rPr>
                <w:rFonts w:ascii="Times New Roman" w:hAnsi="Times New Roman" w:cs="Times New Roman"/>
                <w:i/>
                <w:iCs/>
                <w:sz w:val="24"/>
                <w:szCs w:val="24"/>
              </w:rPr>
              <w:t>-Orsthesis applications with examples in congenital anomalies</w:t>
            </w:r>
          </w:p>
        </w:tc>
        <w:tc>
          <w:tcPr>
            <w:tcW w:w="3793" w:type="dxa"/>
            <w:shd w:val="clear" w:color="auto" w:fill="FFFFFF" w:themeFill="background1"/>
          </w:tcPr>
          <w:p w14:paraId="1FE0554B" w14:textId="77777777" w:rsidR="00EB0EE5" w:rsidRDefault="00EB0EE5" w:rsidP="00EB0EE5">
            <w:pPr>
              <w:jc w:val="both"/>
              <w:rPr>
                <w:b/>
                <w:bCs/>
              </w:rPr>
            </w:pPr>
            <w:r>
              <w:rPr>
                <w:b/>
                <w:bCs/>
              </w:rPr>
              <w:t>Hangi anomali için hangi uygulamanın yapılabileceğini açıklar.</w:t>
            </w:r>
          </w:p>
          <w:p w14:paraId="7C34E98C" w14:textId="77777777" w:rsidR="00EB0EE5" w:rsidRDefault="00EB0EE5" w:rsidP="00EB0EE5">
            <w:pPr>
              <w:jc w:val="both"/>
            </w:pPr>
          </w:p>
          <w:p w14:paraId="14F08EC2" w14:textId="77777777" w:rsidR="00EB0EE5" w:rsidRDefault="00EB0EE5" w:rsidP="00EB0EE5">
            <w:pPr>
              <w:jc w:val="both"/>
            </w:pPr>
            <w:r>
              <w:rPr>
                <w:i/>
                <w:iCs/>
              </w:rPr>
              <w:t>It explains which application can be made for which anomaly.</w:t>
            </w:r>
          </w:p>
        </w:tc>
      </w:tr>
      <w:tr w:rsidR="00EB0EE5" w14:paraId="18770504" w14:textId="77777777" w:rsidTr="00EB0EE5">
        <w:trPr>
          <w:trHeight w:val="186"/>
        </w:trPr>
        <w:tc>
          <w:tcPr>
            <w:tcW w:w="1652" w:type="dxa"/>
            <w:vMerge/>
            <w:shd w:val="clear" w:color="auto" w:fill="FFFFFF" w:themeFill="background1"/>
            <w:vAlign w:val="center"/>
          </w:tcPr>
          <w:p w14:paraId="27547CB2" w14:textId="77777777" w:rsidR="00EB0EE5" w:rsidRDefault="00EB0EE5" w:rsidP="00EB0EE5">
            <w:pPr>
              <w:jc w:val="both"/>
            </w:pPr>
          </w:p>
        </w:tc>
        <w:tc>
          <w:tcPr>
            <w:tcW w:w="3559" w:type="dxa"/>
            <w:vMerge/>
            <w:shd w:val="clear" w:color="auto" w:fill="FFFFFF" w:themeFill="background1"/>
            <w:vAlign w:val="center"/>
          </w:tcPr>
          <w:p w14:paraId="6F407D39" w14:textId="77777777" w:rsidR="00EB0EE5" w:rsidRDefault="00EB0EE5" w:rsidP="00EB0EE5">
            <w:pPr>
              <w:jc w:val="both"/>
            </w:pPr>
          </w:p>
        </w:tc>
        <w:tc>
          <w:tcPr>
            <w:tcW w:w="426" w:type="dxa"/>
            <w:vMerge/>
            <w:shd w:val="clear" w:color="auto" w:fill="FFFFFF" w:themeFill="background1"/>
            <w:vAlign w:val="center"/>
          </w:tcPr>
          <w:p w14:paraId="1810D544" w14:textId="77777777" w:rsidR="00EB0EE5" w:rsidRDefault="00EB0EE5" w:rsidP="00EB0EE5">
            <w:pPr>
              <w:jc w:val="both"/>
            </w:pPr>
          </w:p>
        </w:tc>
        <w:tc>
          <w:tcPr>
            <w:tcW w:w="567" w:type="dxa"/>
            <w:vMerge/>
            <w:shd w:val="clear" w:color="auto" w:fill="FFFFFF" w:themeFill="background1"/>
            <w:vAlign w:val="center"/>
          </w:tcPr>
          <w:p w14:paraId="58D2585C" w14:textId="77777777" w:rsidR="00EB0EE5" w:rsidRDefault="00EB0EE5" w:rsidP="00EB0EE5">
            <w:pPr>
              <w:jc w:val="both"/>
            </w:pPr>
          </w:p>
        </w:tc>
        <w:tc>
          <w:tcPr>
            <w:tcW w:w="425" w:type="dxa"/>
            <w:vMerge/>
            <w:shd w:val="clear" w:color="auto" w:fill="FFFFFF" w:themeFill="background1"/>
            <w:vAlign w:val="center"/>
          </w:tcPr>
          <w:p w14:paraId="1894A647" w14:textId="77777777" w:rsidR="00EB0EE5" w:rsidRDefault="00EB0EE5" w:rsidP="00EB0EE5">
            <w:pPr>
              <w:jc w:val="both"/>
            </w:pPr>
          </w:p>
        </w:tc>
        <w:tc>
          <w:tcPr>
            <w:tcW w:w="425" w:type="dxa"/>
            <w:vMerge/>
            <w:shd w:val="clear" w:color="auto" w:fill="FFFFFF" w:themeFill="background1"/>
            <w:vAlign w:val="center"/>
          </w:tcPr>
          <w:p w14:paraId="19BBB801" w14:textId="77777777" w:rsidR="00EB0EE5" w:rsidRDefault="00EB0EE5" w:rsidP="00EB0EE5">
            <w:pPr>
              <w:jc w:val="both"/>
            </w:pPr>
          </w:p>
        </w:tc>
        <w:tc>
          <w:tcPr>
            <w:tcW w:w="709" w:type="dxa"/>
            <w:vMerge/>
            <w:shd w:val="clear" w:color="auto" w:fill="FFFFFF" w:themeFill="background1"/>
            <w:vAlign w:val="center"/>
          </w:tcPr>
          <w:p w14:paraId="518EB968" w14:textId="77777777" w:rsidR="00EB0EE5" w:rsidRDefault="00EB0EE5" w:rsidP="00EB0EE5">
            <w:pPr>
              <w:jc w:val="both"/>
            </w:pPr>
          </w:p>
        </w:tc>
        <w:tc>
          <w:tcPr>
            <w:tcW w:w="3861" w:type="dxa"/>
            <w:shd w:val="clear" w:color="auto" w:fill="FFFFFF" w:themeFill="background1"/>
          </w:tcPr>
          <w:p w14:paraId="6B6BA9B7"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Konjenital anomalilerde örnekler ile protez uygulamaları</w:t>
            </w:r>
          </w:p>
          <w:p w14:paraId="1C5AB0A4" w14:textId="77777777" w:rsidR="00EB0EE5" w:rsidRDefault="00EB0EE5" w:rsidP="00EB0EE5">
            <w:pPr>
              <w:pStyle w:val="ListeParagraf"/>
              <w:jc w:val="both"/>
              <w:rPr>
                <w:rFonts w:ascii="Times New Roman" w:hAnsi="Times New Roman" w:cs="Times New Roman"/>
                <w:sz w:val="24"/>
                <w:szCs w:val="24"/>
              </w:rPr>
            </w:pPr>
          </w:p>
          <w:p w14:paraId="5E37516D" w14:textId="0592E148" w:rsidR="00EB0EE5" w:rsidRDefault="004C6E22" w:rsidP="00EB0EE5">
            <w:pPr>
              <w:pStyle w:val="ListeParagraf"/>
              <w:ind w:left="241"/>
              <w:jc w:val="both"/>
              <w:rPr>
                <w:rFonts w:ascii="Times New Roman" w:hAnsi="Times New Roman" w:cs="Times New Roman"/>
                <w:sz w:val="24"/>
                <w:szCs w:val="24"/>
              </w:rPr>
            </w:pPr>
            <w:r>
              <w:rPr>
                <w:rFonts w:ascii="Times New Roman" w:hAnsi="Times New Roman" w:cs="Times New Roman"/>
                <w:i/>
                <w:iCs/>
                <w:sz w:val="24"/>
                <w:szCs w:val="24"/>
              </w:rPr>
              <w:t>9</w:t>
            </w:r>
            <w:r w:rsidR="00EB0EE5">
              <w:rPr>
                <w:rFonts w:ascii="Times New Roman" w:hAnsi="Times New Roman" w:cs="Times New Roman"/>
                <w:i/>
                <w:iCs/>
                <w:sz w:val="24"/>
                <w:szCs w:val="24"/>
              </w:rPr>
              <w:t>-Orsthesis applications with examples in congenital anomalies</w:t>
            </w:r>
          </w:p>
        </w:tc>
        <w:tc>
          <w:tcPr>
            <w:tcW w:w="3793" w:type="dxa"/>
            <w:shd w:val="clear" w:color="auto" w:fill="FFFFFF" w:themeFill="background1"/>
          </w:tcPr>
          <w:p w14:paraId="0B3BB83D" w14:textId="77777777" w:rsidR="00EB0EE5" w:rsidRDefault="00EB0EE5" w:rsidP="00EB0EE5">
            <w:pPr>
              <w:jc w:val="both"/>
              <w:rPr>
                <w:b/>
                <w:bCs/>
              </w:rPr>
            </w:pPr>
            <w:r>
              <w:rPr>
                <w:b/>
                <w:bCs/>
              </w:rPr>
              <w:t>Hangi anomali için hangi uygulamanın yapılabileceğini açıklar.</w:t>
            </w:r>
          </w:p>
          <w:p w14:paraId="0D17B662" w14:textId="77777777" w:rsidR="00EB0EE5" w:rsidRDefault="00EB0EE5" w:rsidP="00EB0EE5">
            <w:pPr>
              <w:jc w:val="both"/>
            </w:pPr>
          </w:p>
          <w:p w14:paraId="61BC863F" w14:textId="77777777" w:rsidR="00EB0EE5" w:rsidRDefault="00EB0EE5" w:rsidP="00EB0EE5">
            <w:pPr>
              <w:jc w:val="both"/>
            </w:pPr>
            <w:r>
              <w:rPr>
                <w:i/>
                <w:iCs/>
              </w:rPr>
              <w:t>It explains which application can be made for which anomaly.</w:t>
            </w:r>
          </w:p>
        </w:tc>
      </w:tr>
      <w:tr w:rsidR="00EB0EE5" w14:paraId="2B6FB650" w14:textId="77777777" w:rsidTr="00EB0EE5">
        <w:trPr>
          <w:trHeight w:val="186"/>
        </w:trPr>
        <w:tc>
          <w:tcPr>
            <w:tcW w:w="1652" w:type="dxa"/>
            <w:vMerge/>
            <w:shd w:val="clear" w:color="auto" w:fill="FFFFFF" w:themeFill="background1"/>
            <w:vAlign w:val="center"/>
          </w:tcPr>
          <w:p w14:paraId="29083409" w14:textId="77777777" w:rsidR="00EB0EE5" w:rsidRDefault="00EB0EE5" w:rsidP="00EB0EE5">
            <w:pPr>
              <w:jc w:val="both"/>
            </w:pPr>
          </w:p>
        </w:tc>
        <w:tc>
          <w:tcPr>
            <w:tcW w:w="3559" w:type="dxa"/>
            <w:vMerge/>
            <w:shd w:val="clear" w:color="auto" w:fill="FFFFFF" w:themeFill="background1"/>
            <w:vAlign w:val="center"/>
          </w:tcPr>
          <w:p w14:paraId="3AC0FEFB" w14:textId="77777777" w:rsidR="00EB0EE5" w:rsidRDefault="00EB0EE5" w:rsidP="00EB0EE5">
            <w:pPr>
              <w:jc w:val="both"/>
            </w:pPr>
          </w:p>
        </w:tc>
        <w:tc>
          <w:tcPr>
            <w:tcW w:w="426" w:type="dxa"/>
            <w:vMerge/>
            <w:shd w:val="clear" w:color="auto" w:fill="FFFFFF" w:themeFill="background1"/>
            <w:vAlign w:val="center"/>
          </w:tcPr>
          <w:p w14:paraId="1902C87D" w14:textId="77777777" w:rsidR="00EB0EE5" w:rsidRDefault="00EB0EE5" w:rsidP="00EB0EE5">
            <w:pPr>
              <w:jc w:val="both"/>
            </w:pPr>
          </w:p>
        </w:tc>
        <w:tc>
          <w:tcPr>
            <w:tcW w:w="567" w:type="dxa"/>
            <w:vMerge/>
            <w:shd w:val="clear" w:color="auto" w:fill="FFFFFF" w:themeFill="background1"/>
            <w:vAlign w:val="center"/>
          </w:tcPr>
          <w:p w14:paraId="1AD22D11" w14:textId="77777777" w:rsidR="00EB0EE5" w:rsidRDefault="00EB0EE5" w:rsidP="00EB0EE5">
            <w:pPr>
              <w:jc w:val="both"/>
            </w:pPr>
          </w:p>
        </w:tc>
        <w:tc>
          <w:tcPr>
            <w:tcW w:w="425" w:type="dxa"/>
            <w:vMerge/>
            <w:shd w:val="clear" w:color="auto" w:fill="FFFFFF" w:themeFill="background1"/>
            <w:vAlign w:val="center"/>
          </w:tcPr>
          <w:p w14:paraId="0C17ADDC" w14:textId="77777777" w:rsidR="00EB0EE5" w:rsidRDefault="00EB0EE5" w:rsidP="00EB0EE5">
            <w:pPr>
              <w:jc w:val="both"/>
            </w:pPr>
          </w:p>
        </w:tc>
        <w:tc>
          <w:tcPr>
            <w:tcW w:w="425" w:type="dxa"/>
            <w:vMerge/>
            <w:shd w:val="clear" w:color="auto" w:fill="FFFFFF" w:themeFill="background1"/>
            <w:vAlign w:val="center"/>
          </w:tcPr>
          <w:p w14:paraId="03758BBF" w14:textId="77777777" w:rsidR="00EB0EE5" w:rsidRDefault="00EB0EE5" w:rsidP="00EB0EE5">
            <w:pPr>
              <w:jc w:val="both"/>
            </w:pPr>
          </w:p>
        </w:tc>
        <w:tc>
          <w:tcPr>
            <w:tcW w:w="709" w:type="dxa"/>
            <w:vMerge/>
            <w:shd w:val="clear" w:color="auto" w:fill="FFFFFF" w:themeFill="background1"/>
            <w:vAlign w:val="center"/>
          </w:tcPr>
          <w:p w14:paraId="4F7EC20D" w14:textId="77777777" w:rsidR="00EB0EE5" w:rsidRDefault="00EB0EE5" w:rsidP="00EB0EE5">
            <w:pPr>
              <w:jc w:val="both"/>
            </w:pPr>
          </w:p>
        </w:tc>
        <w:tc>
          <w:tcPr>
            <w:tcW w:w="3861" w:type="dxa"/>
            <w:shd w:val="clear" w:color="auto" w:fill="FFFFFF" w:themeFill="background1"/>
          </w:tcPr>
          <w:p w14:paraId="4CE7583F"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Hangi seviye için hangi protezler</w:t>
            </w:r>
          </w:p>
          <w:p w14:paraId="62313576" w14:textId="1CF63E2F" w:rsidR="00EB0EE5" w:rsidRDefault="00EB0EE5" w:rsidP="00EB0EE5">
            <w:pPr>
              <w:ind w:firstLineChars="150" w:firstLine="360"/>
              <w:jc w:val="both"/>
            </w:pPr>
            <w:r>
              <w:rPr>
                <w:i/>
                <w:iCs/>
              </w:rPr>
              <w:t>1</w:t>
            </w:r>
            <w:r w:rsidR="004C6E22">
              <w:rPr>
                <w:i/>
                <w:iCs/>
              </w:rPr>
              <w:t>0</w:t>
            </w:r>
            <w:r>
              <w:rPr>
                <w:i/>
                <w:iCs/>
              </w:rPr>
              <w:t>-Which prostheses for which level?</w:t>
            </w:r>
          </w:p>
        </w:tc>
        <w:tc>
          <w:tcPr>
            <w:tcW w:w="3793" w:type="dxa"/>
            <w:shd w:val="clear" w:color="auto" w:fill="FFFFFF" w:themeFill="background1"/>
          </w:tcPr>
          <w:p w14:paraId="14DCE223" w14:textId="77777777" w:rsidR="00EB0EE5" w:rsidRDefault="00EB0EE5" w:rsidP="00EB0EE5">
            <w:pPr>
              <w:pStyle w:val="ListeParagraf"/>
              <w:ind w:left="241"/>
              <w:jc w:val="both"/>
              <w:rPr>
                <w:rFonts w:ascii="Times New Roman" w:hAnsi="Times New Roman" w:cs="Times New Roman"/>
                <w:b/>
                <w:bCs/>
                <w:sz w:val="24"/>
                <w:szCs w:val="24"/>
              </w:rPr>
            </w:pPr>
            <w:r>
              <w:rPr>
                <w:rFonts w:ascii="Times New Roman" w:hAnsi="Times New Roman" w:cs="Times New Roman"/>
                <w:b/>
                <w:bCs/>
                <w:sz w:val="24"/>
                <w:szCs w:val="24"/>
              </w:rPr>
              <w:t>Konjenital anomalilerin tipine göre protez-ortez yaklaşımlarını örnekler.</w:t>
            </w:r>
          </w:p>
          <w:p w14:paraId="78DC0C43" w14:textId="77777777" w:rsidR="00EB0EE5" w:rsidRDefault="00EB0EE5" w:rsidP="00EB0EE5">
            <w:pPr>
              <w:jc w:val="both"/>
            </w:pPr>
          </w:p>
          <w:p w14:paraId="2CCF6558" w14:textId="77777777" w:rsidR="00EB0EE5" w:rsidRDefault="00EB0EE5" w:rsidP="00EB0EE5">
            <w:pPr>
              <w:jc w:val="both"/>
            </w:pPr>
            <w:r>
              <w:rPr>
                <w:i/>
                <w:iCs/>
              </w:rPr>
              <w:t>Examples of prosthesis-orthotics approaches according to the type of congenital anomalies.</w:t>
            </w:r>
          </w:p>
        </w:tc>
      </w:tr>
      <w:tr w:rsidR="00EB0EE5" w14:paraId="022577E6" w14:textId="77777777" w:rsidTr="00EB0EE5">
        <w:trPr>
          <w:trHeight w:val="186"/>
        </w:trPr>
        <w:tc>
          <w:tcPr>
            <w:tcW w:w="1652" w:type="dxa"/>
            <w:vMerge/>
            <w:shd w:val="clear" w:color="auto" w:fill="FFFFFF" w:themeFill="background1"/>
            <w:vAlign w:val="center"/>
          </w:tcPr>
          <w:p w14:paraId="77B1F0A1" w14:textId="77777777" w:rsidR="00EB0EE5" w:rsidRDefault="00EB0EE5" w:rsidP="00EB0EE5">
            <w:pPr>
              <w:jc w:val="both"/>
            </w:pPr>
          </w:p>
        </w:tc>
        <w:tc>
          <w:tcPr>
            <w:tcW w:w="3559" w:type="dxa"/>
            <w:vMerge/>
            <w:shd w:val="clear" w:color="auto" w:fill="FFFFFF" w:themeFill="background1"/>
            <w:vAlign w:val="center"/>
          </w:tcPr>
          <w:p w14:paraId="00693AF7" w14:textId="77777777" w:rsidR="00EB0EE5" w:rsidRDefault="00EB0EE5" w:rsidP="00EB0EE5">
            <w:pPr>
              <w:jc w:val="both"/>
            </w:pPr>
          </w:p>
        </w:tc>
        <w:tc>
          <w:tcPr>
            <w:tcW w:w="426" w:type="dxa"/>
            <w:vMerge/>
            <w:shd w:val="clear" w:color="auto" w:fill="FFFFFF" w:themeFill="background1"/>
            <w:vAlign w:val="center"/>
          </w:tcPr>
          <w:p w14:paraId="6007CD8D" w14:textId="77777777" w:rsidR="00EB0EE5" w:rsidRDefault="00EB0EE5" w:rsidP="00EB0EE5">
            <w:pPr>
              <w:jc w:val="both"/>
            </w:pPr>
          </w:p>
        </w:tc>
        <w:tc>
          <w:tcPr>
            <w:tcW w:w="567" w:type="dxa"/>
            <w:vMerge/>
            <w:shd w:val="clear" w:color="auto" w:fill="FFFFFF" w:themeFill="background1"/>
            <w:vAlign w:val="center"/>
          </w:tcPr>
          <w:p w14:paraId="2665806E" w14:textId="77777777" w:rsidR="00EB0EE5" w:rsidRDefault="00EB0EE5" w:rsidP="00EB0EE5">
            <w:pPr>
              <w:jc w:val="both"/>
            </w:pPr>
          </w:p>
        </w:tc>
        <w:tc>
          <w:tcPr>
            <w:tcW w:w="425" w:type="dxa"/>
            <w:vMerge/>
            <w:shd w:val="clear" w:color="auto" w:fill="FFFFFF" w:themeFill="background1"/>
            <w:vAlign w:val="center"/>
          </w:tcPr>
          <w:p w14:paraId="1EFCB489" w14:textId="77777777" w:rsidR="00EB0EE5" w:rsidRDefault="00EB0EE5" w:rsidP="00EB0EE5">
            <w:pPr>
              <w:jc w:val="both"/>
            </w:pPr>
          </w:p>
        </w:tc>
        <w:tc>
          <w:tcPr>
            <w:tcW w:w="425" w:type="dxa"/>
            <w:vMerge/>
            <w:shd w:val="clear" w:color="auto" w:fill="FFFFFF" w:themeFill="background1"/>
            <w:vAlign w:val="center"/>
          </w:tcPr>
          <w:p w14:paraId="5FA6A490" w14:textId="77777777" w:rsidR="00EB0EE5" w:rsidRDefault="00EB0EE5" w:rsidP="00EB0EE5">
            <w:pPr>
              <w:jc w:val="both"/>
            </w:pPr>
          </w:p>
        </w:tc>
        <w:tc>
          <w:tcPr>
            <w:tcW w:w="709" w:type="dxa"/>
            <w:vMerge/>
            <w:shd w:val="clear" w:color="auto" w:fill="FFFFFF" w:themeFill="background1"/>
            <w:vAlign w:val="center"/>
          </w:tcPr>
          <w:p w14:paraId="17041C61" w14:textId="77777777" w:rsidR="00EB0EE5" w:rsidRDefault="00EB0EE5" w:rsidP="00EB0EE5">
            <w:pPr>
              <w:jc w:val="both"/>
            </w:pPr>
          </w:p>
        </w:tc>
        <w:tc>
          <w:tcPr>
            <w:tcW w:w="3861" w:type="dxa"/>
            <w:shd w:val="clear" w:color="auto" w:fill="FFFFFF" w:themeFill="background1"/>
          </w:tcPr>
          <w:p w14:paraId="13C17694"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 xml:space="preserve">Hangi seviye için hangi </w:t>
            </w:r>
            <w:r>
              <w:rPr>
                <w:rFonts w:ascii="Times New Roman" w:hAnsi="Times New Roman" w:cs="Times New Roman"/>
                <w:b/>
                <w:bCs/>
                <w:sz w:val="24"/>
                <w:szCs w:val="24"/>
              </w:rPr>
              <w:lastRenderedPageBreak/>
              <w:t>ortezler</w:t>
            </w:r>
          </w:p>
          <w:p w14:paraId="7FEECE39" w14:textId="2C7611B0" w:rsidR="00EB0EE5" w:rsidRDefault="00EB0EE5" w:rsidP="00EB0EE5">
            <w:pPr>
              <w:ind w:firstLineChars="150" w:firstLine="360"/>
              <w:jc w:val="both"/>
            </w:pPr>
            <w:r>
              <w:rPr>
                <w:i/>
                <w:iCs/>
              </w:rPr>
              <w:t>1</w:t>
            </w:r>
            <w:r w:rsidR="004C6E22">
              <w:rPr>
                <w:i/>
                <w:iCs/>
              </w:rPr>
              <w:t>1</w:t>
            </w:r>
            <w:r>
              <w:rPr>
                <w:i/>
                <w:iCs/>
              </w:rPr>
              <w:t>-Which orstheses for which level?</w:t>
            </w:r>
          </w:p>
        </w:tc>
        <w:tc>
          <w:tcPr>
            <w:tcW w:w="3793" w:type="dxa"/>
            <w:shd w:val="clear" w:color="auto" w:fill="FFFFFF" w:themeFill="background1"/>
          </w:tcPr>
          <w:p w14:paraId="076A6555" w14:textId="77777777" w:rsidR="00EB0EE5" w:rsidRDefault="00EB0EE5" w:rsidP="00EB0EE5">
            <w:pPr>
              <w:jc w:val="both"/>
              <w:rPr>
                <w:b/>
                <w:bCs/>
              </w:rPr>
            </w:pPr>
            <w:r>
              <w:rPr>
                <w:b/>
                <w:bCs/>
              </w:rPr>
              <w:lastRenderedPageBreak/>
              <w:t xml:space="preserve">Konjenital anomalilerin tipine </w:t>
            </w:r>
            <w:r>
              <w:rPr>
                <w:b/>
                <w:bCs/>
              </w:rPr>
              <w:lastRenderedPageBreak/>
              <w:t>göre protez-ortez yaklaşımlarını örnekler.</w:t>
            </w:r>
          </w:p>
          <w:p w14:paraId="17BE34D7" w14:textId="77777777" w:rsidR="00EB0EE5" w:rsidRDefault="00EB0EE5" w:rsidP="00EB0EE5">
            <w:pPr>
              <w:jc w:val="both"/>
            </w:pPr>
          </w:p>
          <w:p w14:paraId="76FDD01A" w14:textId="77777777" w:rsidR="00EB0EE5" w:rsidRDefault="00EB0EE5" w:rsidP="00EB0EE5">
            <w:pPr>
              <w:jc w:val="both"/>
            </w:pPr>
            <w:r>
              <w:rPr>
                <w:i/>
                <w:iCs/>
              </w:rPr>
              <w:t>Examples of prosthesis-orthotics approaches according to the type of congenital anomalies.</w:t>
            </w:r>
          </w:p>
        </w:tc>
      </w:tr>
      <w:tr w:rsidR="00EB0EE5" w14:paraId="4CD2812C" w14:textId="77777777" w:rsidTr="00EB0EE5">
        <w:trPr>
          <w:trHeight w:val="186"/>
        </w:trPr>
        <w:tc>
          <w:tcPr>
            <w:tcW w:w="1652" w:type="dxa"/>
            <w:vMerge/>
            <w:shd w:val="clear" w:color="auto" w:fill="FFFFFF" w:themeFill="background1"/>
            <w:vAlign w:val="center"/>
          </w:tcPr>
          <w:p w14:paraId="72756F2B" w14:textId="77777777" w:rsidR="00EB0EE5" w:rsidRDefault="00EB0EE5" w:rsidP="00EB0EE5">
            <w:pPr>
              <w:jc w:val="both"/>
            </w:pPr>
          </w:p>
        </w:tc>
        <w:tc>
          <w:tcPr>
            <w:tcW w:w="3559" w:type="dxa"/>
            <w:vMerge/>
            <w:shd w:val="clear" w:color="auto" w:fill="FFFFFF" w:themeFill="background1"/>
            <w:vAlign w:val="center"/>
          </w:tcPr>
          <w:p w14:paraId="1E36C2CE" w14:textId="77777777" w:rsidR="00EB0EE5" w:rsidRDefault="00EB0EE5" w:rsidP="00EB0EE5">
            <w:pPr>
              <w:jc w:val="both"/>
            </w:pPr>
          </w:p>
        </w:tc>
        <w:tc>
          <w:tcPr>
            <w:tcW w:w="426" w:type="dxa"/>
            <w:vMerge/>
            <w:shd w:val="clear" w:color="auto" w:fill="FFFFFF" w:themeFill="background1"/>
            <w:vAlign w:val="center"/>
          </w:tcPr>
          <w:p w14:paraId="35DC1EE5" w14:textId="77777777" w:rsidR="00EB0EE5" w:rsidRDefault="00EB0EE5" w:rsidP="00EB0EE5">
            <w:pPr>
              <w:jc w:val="both"/>
            </w:pPr>
          </w:p>
        </w:tc>
        <w:tc>
          <w:tcPr>
            <w:tcW w:w="567" w:type="dxa"/>
            <w:vMerge/>
            <w:shd w:val="clear" w:color="auto" w:fill="FFFFFF" w:themeFill="background1"/>
            <w:vAlign w:val="center"/>
          </w:tcPr>
          <w:p w14:paraId="589A0AA9" w14:textId="77777777" w:rsidR="00EB0EE5" w:rsidRDefault="00EB0EE5" w:rsidP="00EB0EE5">
            <w:pPr>
              <w:jc w:val="both"/>
            </w:pPr>
          </w:p>
        </w:tc>
        <w:tc>
          <w:tcPr>
            <w:tcW w:w="425" w:type="dxa"/>
            <w:vMerge/>
            <w:shd w:val="clear" w:color="auto" w:fill="FFFFFF" w:themeFill="background1"/>
            <w:vAlign w:val="center"/>
          </w:tcPr>
          <w:p w14:paraId="2897DC93" w14:textId="77777777" w:rsidR="00EB0EE5" w:rsidRDefault="00EB0EE5" w:rsidP="00EB0EE5">
            <w:pPr>
              <w:jc w:val="both"/>
            </w:pPr>
          </w:p>
        </w:tc>
        <w:tc>
          <w:tcPr>
            <w:tcW w:w="425" w:type="dxa"/>
            <w:vMerge/>
            <w:shd w:val="clear" w:color="auto" w:fill="FFFFFF" w:themeFill="background1"/>
            <w:vAlign w:val="center"/>
          </w:tcPr>
          <w:p w14:paraId="64F5AB72" w14:textId="77777777" w:rsidR="00EB0EE5" w:rsidRDefault="00EB0EE5" w:rsidP="00EB0EE5">
            <w:pPr>
              <w:jc w:val="both"/>
            </w:pPr>
          </w:p>
        </w:tc>
        <w:tc>
          <w:tcPr>
            <w:tcW w:w="709" w:type="dxa"/>
            <w:vMerge/>
            <w:shd w:val="clear" w:color="auto" w:fill="FFFFFF" w:themeFill="background1"/>
            <w:vAlign w:val="center"/>
          </w:tcPr>
          <w:p w14:paraId="3FBF2F86" w14:textId="77777777" w:rsidR="00EB0EE5" w:rsidRDefault="00EB0EE5" w:rsidP="00EB0EE5">
            <w:pPr>
              <w:jc w:val="both"/>
            </w:pPr>
          </w:p>
        </w:tc>
        <w:tc>
          <w:tcPr>
            <w:tcW w:w="3861" w:type="dxa"/>
            <w:shd w:val="clear" w:color="auto" w:fill="FFFFFF" w:themeFill="background1"/>
          </w:tcPr>
          <w:p w14:paraId="248EEBDE"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 xml:space="preserve">Örnek vakalar üzerinde klinik problem çözme </w:t>
            </w:r>
          </w:p>
          <w:p w14:paraId="19FB625E" w14:textId="09831B9D" w:rsidR="00EB0EE5" w:rsidRDefault="00EB0EE5" w:rsidP="00EB0EE5">
            <w:pPr>
              <w:ind w:firstLineChars="150" w:firstLine="360"/>
              <w:jc w:val="both"/>
            </w:pPr>
            <w:r>
              <w:rPr>
                <w:i/>
                <w:iCs/>
              </w:rPr>
              <w:t>1</w:t>
            </w:r>
            <w:r w:rsidR="004C6E22">
              <w:rPr>
                <w:i/>
                <w:iCs/>
              </w:rPr>
              <w:t>2</w:t>
            </w:r>
            <w:r>
              <w:rPr>
                <w:i/>
                <w:iCs/>
              </w:rPr>
              <w:t>-Clinical problem solving on case studies</w:t>
            </w:r>
          </w:p>
        </w:tc>
        <w:tc>
          <w:tcPr>
            <w:tcW w:w="3793" w:type="dxa"/>
            <w:shd w:val="clear" w:color="auto" w:fill="FFFFFF" w:themeFill="background1"/>
          </w:tcPr>
          <w:p w14:paraId="5BF964E6" w14:textId="77777777" w:rsidR="00EB0EE5" w:rsidRDefault="00EB0EE5" w:rsidP="00EB0EE5">
            <w:pPr>
              <w:jc w:val="both"/>
              <w:rPr>
                <w:b/>
                <w:bCs/>
              </w:rPr>
            </w:pPr>
            <w:r>
              <w:rPr>
                <w:b/>
                <w:bCs/>
              </w:rPr>
              <w:t>Örnek uygulamalarda protez-ortez yaklaşımlarını karşılaştırır.</w:t>
            </w:r>
          </w:p>
          <w:p w14:paraId="09A0A09A" w14:textId="77777777" w:rsidR="00EB0EE5" w:rsidRDefault="00EB0EE5" w:rsidP="00EB0EE5">
            <w:pPr>
              <w:jc w:val="both"/>
            </w:pPr>
          </w:p>
          <w:p w14:paraId="723DEDA3" w14:textId="77777777" w:rsidR="00EB0EE5" w:rsidRDefault="00EB0EE5" w:rsidP="00EB0EE5">
            <w:pPr>
              <w:jc w:val="both"/>
            </w:pPr>
            <w:r>
              <w:rPr>
                <w:i/>
                <w:iCs/>
              </w:rPr>
              <w:t>Compares prosthesis-orthosis approaches in sample applications.</w:t>
            </w:r>
          </w:p>
        </w:tc>
      </w:tr>
      <w:tr w:rsidR="00EB0EE5" w14:paraId="1708922E" w14:textId="77777777" w:rsidTr="00EB0EE5">
        <w:trPr>
          <w:trHeight w:val="186"/>
        </w:trPr>
        <w:tc>
          <w:tcPr>
            <w:tcW w:w="1652" w:type="dxa"/>
            <w:vMerge/>
            <w:shd w:val="clear" w:color="auto" w:fill="FFFFFF" w:themeFill="background1"/>
            <w:vAlign w:val="center"/>
          </w:tcPr>
          <w:p w14:paraId="42B251AC" w14:textId="77777777" w:rsidR="00EB0EE5" w:rsidRDefault="00EB0EE5" w:rsidP="00EB0EE5">
            <w:pPr>
              <w:jc w:val="both"/>
            </w:pPr>
          </w:p>
        </w:tc>
        <w:tc>
          <w:tcPr>
            <w:tcW w:w="3559" w:type="dxa"/>
            <w:vMerge/>
            <w:shd w:val="clear" w:color="auto" w:fill="FFFFFF" w:themeFill="background1"/>
            <w:vAlign w:val="center"/>
          </w:tcPr>
          <w:p w14:paraId="4DF40169" w14:textId="77777777" w:rsidR="00EB0EE5" w:rsidRDefault="00EB0EE5" w:rsidP="00EB0EE5">
            <w:pPr>
              <w:jc w:val="both"/>
            </w:pPr>
          </w:p>
        </w:tc>
        <w:tc>
          <w:tcPr>
            <w:tcW w:w="426" w:type="dxa"/>
            <w:vMerge/>
            <w:shd w:val="clear" w:color="auto" w:fill="FFFFFF" w:themeFill="background1"/>
            <w:vAlign w:val="center"/>
          </w:tcPr>
          <w:p w14:paraId="24E6EF64" w14:textId="77777777" w:rsidR="00EB0EE5" w:rsidRDefault="00EB0EE5" w:rsidP="00EB0EE5">
            <w:pPr>
              <w:jc w:val="both"/>
            </w:pPr>
          </w:p>
        </w:tc>
        <w:tc>
          <w:tcPr>
            <w:tcW w:w="567" w:type="dxa"/>
            <w:vMerge/>
            <w:shd w:val="clear" w:color="auto" w:fill="FFFFFF" w:themeFill="background1"/>
            <w:vAlign w:val="center"/>
          </w:tcPr>
          <w:p w14:paraId="4A7A856D" w14:textId="77777777" w:rsidR="00EB0EE5" w:rsidRDefault="00EB0EE5" w:rsidP="00EB0EE5">
            <w:pPr>
              <w:jc w:val="both"/>
            </w:pPr>
          </w:p>
        </w:tc>
        <w:tc>
          <w:tcPr>
            <w:tcW w:w="425" w:type="dxa"/>
            <w:vMerge/>
            <w:shd w:val="clear" w:color="auto" w:fill="FFFFFF" w:themeFill="background1"/>
            <w:vAlign w:val="center"/>
          </w:tcPr>
          <w:p w14:paraId="595D85FB" w14:textId="77777777" w:rsidR="00EB0EE5" w:rsidRDefault="00EB0EE5" w:rsidP="00EB0EE5">
            <w:pPr>
              <w:jc w:val="both"/>
            </w:pPr>
          </w:p>
        </w:tc>
        <w:tc>
          <w:tcPr>
            <w:tcW w:w="425" w:type="dxa"/>
            <w:vMerge/>
            <w:shd w:val="clear" w:color="auto" w:fill="FFFFFF" w:themeFill="background1"/>
            <w:vAlign w:val="center"/>
          </w:tcPr>
          <w:p w14:paraId="73E9D0C9" w14:textId="77777777" w:rsidR="00EB0EE5" w:rsidRDefault="00EB0EE5" w:rsidP="00EB0EE5">
            <w:pPr>
              <w:jc w:val="both"/>
            </w:pPr>
          </w:p>
        </w:tc>
        <w:tc>
          <w:tcPr>
            <w:tcW w:w="709" w:type="dxa"/>
            <w:vMerge/>
            <w:shd w:val="clear" w:color="auto" w:fill="FFFFFF" w:themeFill="background1"/>
            <w:vAlign w:val="center"/>
          </w:tcPr>
          <w:p w14:paraId="6BFBB0B8" w14:textId="77777777" w:rsidR="00EB0EE5" w:rsidRDefault="00EB0EE5" w:rsidP="00EB0EE5">
            <w:pPr>
              <w:jc w:val="both"/>
            </w:pPr>
          </w:p>
        </w:tc>
        <w:tc>
          <w:tcPr>
            <w:tcW w:w="3861" w:type="dxa"/>
            <w:shd w:val="clear" w:color="auto" w:fill="FFFFFF" w:themeFill="background1"/>
          </w:tcPr>
          <w:p w14:paraId="31B76CDE" w14:textId="77777777" w:rsidR="00EB0EE5" w:rsidRDefault="00EB0EE5" w:rsidP="00EB0EE5">
            <w:pPr>
              <w:pStyle w:val="ListeParagraf"/>
              <w:numPr>
                <w:ilvl w:val="0"/>
                <w:numId w:val="27"/>
              </w:numPr>
              <w:jc w:val="both"/>
              <w:rPr>
                <w:rFonts w:ascii="Times New Roman" w:hAnsi="Times New Roman" w:cs="Times New Roman"/>
                <w:b/>
                <w:bCs/>
                <w:sz w:val="24"/>
                <w:szCs w:val="24"/>
              </w:rPr>
            </w:pPr>
            <w:r>
              <w:rPr>
                <w:rFonts w:ascii="Times New Roman" w:hAnsi="Times New Roman" w:cs="Times New Roman"/>
                <w:b/>
                <w:bCs/>
                <w:sz w:val="24"/>
                <w:szCs w:val="24"/>
              </w:rPr>
              <w:t xml:space="preserve">Örnek vakalar üzerinde klinik problem çözme </w:t>
            </w:r>
          </w:p>
          <w:p w14:paraId="64D85B62" w14:textId="3D57D432" w:rsidR="00EB0EE5" w:rsidRDefault="00EB0EE5" w:rsidP="00EB0EE5">
            <w:pPr>
              <w:ind w:firstLineChars="150" w:firstLine="360"/>
              <w:jc w:val="both"/>
            </w:pPr>
            <w:r>
              <w:rPr>
                <w:i/>
                <w:iCs/>
              </w:rPr>
              <w:t>1</w:t>
            </w:r>
            <w:r w:rsidR="004C6E22">
              <w:rPr>
                <w:i/>
                <w:iCs/>
              </w:rPr>
              <w:t>3</w:t>
            </w:r>
            <w:r>
              <w:rPr>
                <w:i/>
                <w:iCs/>
              </w:rPr>
              <w:t>-Clinical problem solving on case studies</w:t>
            </w:r>
          </w:p>
        </w:tc>
        <w:tc>
          <w:tcPr>
            <w:tcW w:w="3793" w:type="dxa"/>
            <w:shd w:val="clear" w:color="auto" w:fill="FFFFFF" w:themeFill="background1"/>
          </w:tcPr>
          <w:p w14:paraId="5B36BD87" w14:textId="77777777" w:rsidR="00EB0EE5" w:rsidRDefault="00EB0EE5" w:rsidP="00EB0EE5">
            <w:pPr>
              <w:jc w:val="both"/>
              <w:rPr>
                <w:b/>
                <w:bCs/>
              </w:rPr>
            </w:pPr>
            <w:r>
              <w:rPr>
                <w:b/>
                <w:bCs/>
              </w:rPr>
              <w:t>Örnek uygulamalarda protez-ortez yaklaşımlarını karşılaştırır.</w:t>
            </w:r>
          </w:p>
          <w:p w14:paraId="5E11D8B4" w14:textId="77777777" w:rsidR="00EB0EE5" w:rsidRDefault="00EB0EE5" w:rsidP="00EB0EE5">
            <w:pPr>
              <w:jc w:val="both"/>
            </w:pPr>
          </w:p>
          <w:p w14:paraId="6DB36A79" w14:textId="77777777" w:rsidR="00EB0EE5" w:rsidRDefault="00EB0EE5" w:rsidP="00EB0EE5">
            <w:pPr>
              <w:jc w:val="both"/>
            </w:pPr>
            <w:r>
              <w:rPr>
                <w:i/>
                <w:iCs/>
              </w:rPr>
              <w:t>Compares prosthesis-orthosis approaches in sample applications.</w:t>
            </w:r>
          </w:p>
        </w:tc>
      </w:tr>
      <w:tr w:rsidR="00EB0EE5" w14:paraId="684F3843" w14:textId="77777777" w:rsidTr="00EB0EE5">
        <w:trPr>
          <w:trHeight w:val="925"/>
        </w:trPr>
        <w:tc>
          <w:tcPr>
            <w:tcW w:w="1652" w:type="dxa"/>
            <w:vMerge/>
            <w:shd w:val="clear" w:color="auto" w:fill="FFFFFF" w:themeFill="background1"/>
            <w:vAlign w:val="center"/>
          </w:tcPr>
          <w:p w14:paraId="3EDCA9AE" w14:textId="77777777" w:rsidR="00EB0EE5" w:rsidRDefault="00EB0EE5" w:rsidP="00EB0EE5">
            <w:pPr>
              <w:jc w:val="both"/>
            </w:pPr>
          </w:p>
        </w:tc>
        <w:tc>
          <w:tcPr>
            <w:tcW w:w="3559" w:type="dxa"/>
            <w:vMerge/>
            <w:shd w:val="clear" w:color="auto" w:fill="FFFFFF" w:themeFill="background1"/>
            <w:vAlign w:val="center"/>
          </w:tcPr>
          <w:p w14:paraId="3266502E" w14:textId="77777777" w:rsidR="00EB0EE5" w:rsidRDefault="00EB0EE5" w:rsidP="00EB0EE5">
            <w:pPr>
              <w:jc w:val="both"/>
            </w:pPr>
          </w:p>
        </w:tc>
        <w:tc>
          <w:tcPr>
            <w:tcW w:w="426" w:type="dxa"/>
            <w:vMerge/>
            <w:shd w:val="clear" w:color="auto" w:fill="FFFFFF" w:themeFill="background1"/>
            <w:vAlign w:val="center"/>
          </w:tcPr>
          <w:p w14:paraId="1A1EB1A1" w14:textId="77777777" w:rsidR="00EB0EE5" w:rsidRDefault="00EB0EE5" w:rsidP="00EB0EE5">
            <w:pPr>
              <w:jc w:val="both"/>
            </w:pPr>
          </w:p>
        </w:tc>
        <w:tc>
          <w:tcPr>
            <w:tcW w:w="567" w:type="dxa"/>
            <w:vMerge/>
            <w:shd w:val="clear" w:color="auto" w:fill="FFFFFF" w:themeFill="background1"/>
            <w:vAlign w:val="center"/>
          </w:tcPr>
          <w:p w14:paraId="26913AD1" w14:textId="77777777" w:rsidR="00EB0EE5" w:rsidRDefault="00EB0EE5" w:rsidP="00EB0EE5">
            <w:pPr>
              <w:jc w:val="both"/>
            </w:pPr>
          </w:p>
        </w:tc>
        <w:tc>
          <w:tcPr>
            <w:tcW w:w="425" w:type="dxa"/>
            <w:vMerge/>
            <w:shd w:val="clear" w:color="auto" w:fill="FFFFFF" w:themeFill="background1"/>
            <w:vAlign w:val="center"/>
          </w:tcPr>
          <w:p w14:paraId="2C8A28C9" w14:textId="77777777" w:rsidR="00EB0EE5" w:rsidRDefault="00EB0EE5" w:rsidP="00EB0EE5">
            <w:pPr>
              <w:jc w:val="both"/>
            </w:pPr>
          </w:p>
        </w:tc>
        <w:tc>
          <w:tcPr>
            <w:tcW w:w="425" w:type="dxa"/>
            <w:vMerge/>
            <w:shd w:val="clear" w:color="auto" w:fill="FFFFFF" w:themeFill="background1"/>
            <w:vAlign w:val="center"/>
          </w:tcPr>
          <w:p w14:paraId="4B4B7E16" w14:textId="77777777" w:rsidR="00EB0EE5" w:rsidRDefault="00EB0EE5" w:rsidP="00EB0EE5">
            <w:pPr>
              <w:jc w:val="both"/>
            </w:pPr>
          </w:p>
        </w:tc>
        <w:tc>
          <w:tcPr>
            <w:tcW w:w="709" w:type="dxa"/>
            <w:vMerge/>
            <w:shd w:val="clear" w:color="auto" w:fill="FFFFFF" w:themeFill="background1"/>
            <w:vAlign w:val="center"/>
          </w:tcPr>
          <w:p w14:paraId="2A30EE61" w14:textId="77777777" w:rsidR="00EB0EE5" w:rsidRDefault="00EB0EE5" w:rsidP="00EB0EE5">
            <w:pPr>
              <w:jc w:val="both"/>
            </w:pPr>
          </w:p>
        </w:tc>
        <w:tc>
          <w:tcPr>
            <w:tcW w:w="3861" w:type="dxa"/>
            <w:shd w:val="clear" w:color="auto" w:fill="FFFFFF" w:themeFill="background1"/>
          </w:tcPr>
          <w:p w14:paraId="3235D7A8" w14:textId="77777777" w:rsidR="00EB0EE5" w:rsidRDefault="00EB0EE5" w:rsidP="00EB0EE5">
            <w:pPr>
              <w:numPr>
                <w:ilvl w:val="0"/>
                <w:numId w:val="27"/>
              </w:numPr>
              <w:jc w:val="both"/>
              <w:rPr>
                <w:b/>
                <w:bCs/>
              </w:rPr>
            </w:pPr>
            <w:r>
              <w:rPr>
                <w:b/>
                <w:bCs/>
              </w:rPr>
              <w:t xml:space="preserve">Konjenital Anomalilerde Ortezler ve Protezlerde yapay zekanın kullanımı. </w:t>
            </w:r>
          </w:p>
          <w:p w14:paraId="569F0865" w14:textId="77777777" w:rsidR="00EB0EE5" w:rsidRDefault="00EB0EE5" w:rsidP="00EB0EE5">
            <w:pPr>
              <w:ind w:firstLineChars="50" w:firstLine="120"/>
              <w:jc w:val="both"/>
            </w:pPr>
          </w:p>
          <w:p w14:paraId="2E11E5A8" w14:textId="2514175D" w:rsidR="00EB0EE5" w:rsidRDefault="00EB0EE5" w:rsidP="00EB0EE5">
            <w:pPr>
              <w:ind w:firstLineChars="50" w:firstLine="120"/>
              <w:jc w:val="both"/>
            </w:pPr>
            <w:r>
              <w:rPr>
                <w:i/>
                <w:iCs/>
              </w:rPr>
              <w:t>1</w:t>
            </w:r>
            <w:r w:rsidR="004C6E22">
              <w:rPr>
                <w:i/>
                <w:iCs/>
              </w:rPr>
              <w:t>4</w:t>
            </w:r>
            <w:r>
              <w:rPr>
                <w:i/>
                <w:iCs/>
              </w:rPr>
              <w:t>-Use of artificial intelligence in Orthotics and Prosthetics in Congenital Anomalies.</w:t>
            </w:r>
          </w:p>
        </w:tc>
        <w:tc>
          <w:tcPr>
            <w:tcW w:w="3793" w:type="dxa"/>
            <w:shd w:val="clear" w:color="auto" w:fill="FFFFFF" w:themeFill="background1"/>
          </w:tcPr>
          <w:p w14:paraId="7FA42522" w14:textId="77777777" w:rsidR="00EB0EE5" w:rsidRDefault="00EB0EE5" w:rsidP="00EB0EE5">
            <w:pPr>
              <w:jc w:val="both"/>
              <w:rPr>
                <w:b/>
                <w:bCs/>
              </w:rPr>
            </w:pPr>
            <w:r>
              <w:rPr>
                <w:b/>
                <w:bCs/>
              </w:rPr>
              <w:t xml:space="preserve">Konjenital Anomalilerde Ortezler ve Protezlerde yapay zekanın kullanımı hakkında bilgi sahibi olur. </w:t>
            </w:r>
          </w:p>
          <w:p w14:paraId="57319804" w14:textId="77777777" w:rsidR="00EB0EE5" w:rsidRDefault="00EB0EE5" w:rsidP="00EB0EE5">
            <w:pPr>
              <w:ind w:firstLineChars="50" w:firstLine="120"/>
              <w:jc w:val="both"/>
            </w:pPr>
          </w:p>
          <w:p w14:paraId="24A1A54D" w14:textId="77777777" w:rsidR="00EB0EE5" w:rsidRDefault="00EB0EE5" w:rsidP="00EB0EE5">
            <w:pPr>
              <w:jc w:val="both"/>
            </w:pPr>
            <w:r>
              <w:rPr>
                <w:i/>
                <w:iCs/>
              </w:rPr>
              <w:t xml:space="preserve"> Have knowledge about the use of artificial intelligence in Orthoses and Prosthetics in Congenital Anomalies.</w:t>
            </w:r>
          </w:p>
        </w:tc>
      </w:tr>
    </w:tbl>
    <w:p w14:paraId="67660FE9" w14:textId="54197ADE" w:rsidR="00AA2BAD" w:rsidRDefault="00AA2BAD" w:rsidP="00EB0EE5">
      <w:pPr>
        <w:spacing w:line="259" w:lineRule="auto"/>
        <w:jc w:val="both"/>
      </w:pPr>
    </w:p>
    <w:p w14:paraId="708B70B6" w14:textId="77777777" w:rsidR="00AA2BAD" w:rsidRDefault="00AA2BAD">
      <w:pPr>
        <w:spacing w:after="160" w:line="259" w:lineRule="auto"/>
      </w:pPr>
      <w:r>
        <w:br w:type="page"/>
      </w:r>
    </w:p>
    <w:p w14:paraId="2E998F41" w14:textId="77777777" w:rsidR="00EB0EE5" w:rsidRDefault="00EB0EE5" w:rsidP="00EB0EE5">
      <w:pPr>
        <w:spacing w:line="259" w:lineRule="auto"/>
        <w:jc w:val="both"/>
      </w:pPr>
    </w:p>
    <w:p w14:paraId="517D5E12" w14:textId="77777777" w:rsidR="00EB0EE5" w:rsidRDefault="00EB0EE5" w:rsidP="00EB0EE5">
      <w:pPr>
        <w:spacing w:line="259" w:lineRule="auto"/>
        <w:jc w:val="both"/>
      </w:pPr>
    </w:p>
    <w:tbl>
      <w:tblPr>
        <w:tblStyle w:val="TabloKlavuzu"/>
        <w:tblpPr w:leftFromText="141" w:rightFromText="141" w:vertAnchor="text" w:tblpY="1"/>
        <w:tblOverlap w:val="never"/>
        <w:tblW w:w="15134" w:type="dxa"/>
        <w:tblLayout w:type="fixed"/>
        <w:tblLook w:val="04A0" w:firstRow="1" w:lastRow="0" w:firstColumn="1" w:lastColumn="0" w:noHBand="0" w:noVBand="1"/>
      </w:tblPr>
      <w:tblGrid>
        <w:gridCol w:w="1652"/>
        <w:gridCol w:w="3559"/>
        <w:gridCol w:w="426"/>
        <w:gridCol w:w="567"/>
        <w:gridCol w:w="425"/>
        <w:gridCol w:w="425"/>
        <w:gridCol w:w="709"/>
        <w:gridCol w:w="3861"/>
        <w:gridCol w:w="3510"/>
      </w:tblGrid>
      <w:tr w:rsidR="00EB0EE5" w14:paraId="6F665FA9" w14:textId="77777777" w:rsidTr="00E64F16">
        <w:trPr>
          <w:cantSplit/>
          <w:trHeight w:val="2655"/>
        </w:trPr>
        <w:tc>
          <w:tcPr>
            <w:tcW w:w="1652" w:type="dxa"/>
            <w:shd w:val="clear" w:color="auto" w:fill="FFFFFF" w:themeFill="background1"/>
            <w:textDirection w:val="btLr"/>
            <w:vAlign w:val="center"/>
          </w:tcPr>
          <w:p w14:paraId="518EBF1D" w14:textId="77777777" w:rsidR="00EB0EE5" w:rsidRPr="00317B16" w:rsidRDefault="00EB0EE5" w:rsidP="004104D1">
            <w:pPr>
              <w:ind w:left="113" w:right="113"/>
              <w:jc w:val="center"/>
              <w:rPr>
                <w:b/>
              </w:rPr>
            </w:pPr>
            <w:bookmarkStart w:id="11" w:name="_Hlk203868046"/>
            <w:r w:rsidRPr="00317B16">
              <w:rPr>
                <w:b/>
              </w:rPr>
              <w:t>DERS KODU</w:t>
            </w:r>
          </w:p>
          <w:p w14:paraId="6C46AEEC" w14:textId="77777777" w:rsidR="00EB0EE5" w:rsidRPr="00317B16" w:rsidRDefault="00EB0EE5" w:rsidP="004104D1">
            <w:pPr>
              <w:ind w:left="113" w:right="113"/>
              <w:jc w:val="center"/>
              <w:rPr>
                <w:i/>
              </w:rPr>
            </w:pPr>
            <w:r w:rsidRPr="00317B16">
              <w:rPr>
                <w:i/>
              </w:rPr>
              <w:t>Course Code</w:t>
            </w:r>
          </w:p>
        </w:tc>
        <w:tc>
          <w:tcPr>
            <w:tcW w:w="3559" w:type="dxa"/>
            <w:shd w:val="clear" w:color="auto" w:fill="FFFFFF" w:themeFill="background1"/>
            <w:vAlign w:val="center"/>
          </w:tcPr>
          <w:p w14:paraId="6EB18972" w14:textId="77777777" w:rsidR="00EB0EE5" w:rsidRPr="00317B16" w:rsidRDefault="00EB0EE5" w:rsidP="004104D1">
            <w:pPr>
              <w:jc w:val="center"/>
              <w:rPr>
                <w:b/>
              </w:rPr>
            </w:pPr>
            <w:r w:rsidRPr="00317B16">
              <w:rPr>
                <w:b/>
              </w:rPr>
              <w:t>DERS ADI</w:t>
            </w:r>
          </w:p>
          <w:p w14:paraId="2BF2C20B" w14:textId="77777777" w:rsidR="00EB0EE5" w:rsidRPr="00317B16" w:rsidRDefault="00EB0EE5" w:rsidP="004104D1">
            <w:pPr>
              <w:jc w:val="center"/>
              <w:rPr>
                <w:i/>
              </w:rPr>
            </w:pPr>
            <w:r w:rsidRPr="00317B16">
              <w:rPr>
                <w:i/>
              </w:rPr>
              <w:t>Course Title</w:t>
            </w:r>
          </w:p>
        </w:tc>
        <w:tc>
          <w:tcPr>
            <w:tcW w:w="426" w:type="dxa"/>
            <w:shd w:val="clear" w:color="auto" w:fill="FFFFFF" w:themeFill="background1"/>
            <w:textDirection w:val="btLr"/>
            <w:vAlign w:val="center"/>
          </w:tcPr>
          <w:p w14:paraId="1B0ADB91" w14:textId="77777777" w:rsidR="00EB0EE5" w:rsidRDefault="00EB0EE5" w:rsidP="004104D1">
            <w:pPr>
              <w:ind w:left="113" w:right="113"/>
              <w:jc w:val="center"/>
            </w:pPr>
            <w:r w:rsidRPr="00317B16">
              <w:rPr>
                <w:b/>
              </w:rPr>
              <w:t>T</w:t>
            </w:r>
            <w:r>
              <w:t>(</w:t>
            </w:r>
            <w:r w:rsidRPr="00317B16">
              <w:rPr>
                <w:i/>
              </w:rPr>
              <w:t>Theoretical</w:t>
            </w:r>
            <w:r>
              <w:t>)</w:t>
            </w:r>
          </w:p>
        </w:tc>
        <w:tc>
          <w:tcPr>
            <w:tcW w:w="567" w:type="dxa"/>
            <w:shd w:val="clear" w:color="auto" w:fill="FFFFFF" w:themeFill="background1"/>
            <w:textDirection w:val="btLr"/>
            <w:vAlign w:val="center"/>
          </w:tcPr>
          <w:p w14:paraId="0A960CAA" w14:textId="77777777" w:rsidR="00EB0EE5" w:rsidRDefault="00EB0EE5" w:rsidP="004104D1">
            <w:pPr>
              <w:ind w:left="113" w:right="113"/>
              <w:jc w:val="center"/>
            </w:pPr>
            <w:r w:rsidRPr="00317B16">
              <w:rPr>
                <w:b/>
              </w:rPr>
              <w:t>U</w:t>
            </w:r>
            <w:r>
              <w:t>/(</w:t>
            </w:r>
            <w:r w:rsidRPr="00317B16">
              <w:rPr>
                <w:i/>
              </w:rPr>
              <w:t>Practice</w:t>
            </w:r>
            <w:r>
              <w:t>)</w:t>
            </w:r>
          </w:p>
        </w:tc>
        <w:tc>
          <w:tcPr>
            <w:tcW w:w="425" w:type="dxa"/>
            <w:shd w:val="clear" w:color="auto" w:fill="FFFFFF" w:themeFill="background1"/>
            <w:textDirection w:val="btLr"/>
            <w:vAlign w:val="center"/>
          </w:tcPr>
          <w:p w14:paraId="39709812" w14:textId="77777777" w:rsidR="00EB0EE5" w:rsidRDefault="00EB0EE5" w:rsidP="004104D1">
            <w:pPr>
              <w:ind w:left="113" w:right="113"/>
              <w:jc w:val="center"/>
            </w:pPr>
            <w:r w:rsidRPr="00317B16">
              <w:rPr>
                <w:b/>
              </w:rPr>
              <w:t>K</w:t>
            </w:r>
            <w:r>
              <w:t>/(</w:t>
            </w:r>
            <w:r w:rsidRPr="00317B16">
              <w:rPr>
                <w:i/>
              </w:rPr>
              <w:t>Credit</w:t>
            </w:r>
            <w:r>
              <w:t>)</w:t>
            </w:r>
          </w:p>
        </w:tc>
        <w:tc>
          <w:tcPr>
            <w:tcW w:w="425" w:type="dxa"/>
            <w:shd w:val="clear" w:color="auto" w:fill="FFFFFF" w:themeFill="background1"/>
            <w:textDirection w:val="btLr"/>
            <w:vAlign w:val="center"/>
          </w:tcPr>
          <w:p w14:paraId="2F86BADD" w14:textId="77777777" w:rsidR="00EB0EE5" w:rsidRDefault="00EB0EE5" w:rsidP="004104D1">
            <w:pPr>
              <w:ind w:left="113" w:right="113"/>
              <w:jc w:val="center"/>
            </w:pPr>
            <w:r w:rsidRPr="00317B16">
              <w:rPr>
                <w:b/>
              </w:rPr>
              <w:t>AKTS</w:t>
            </w:r>
            <w:r>
              <w:t>/</w:t>
            </w:r>
            <w:r w:rsidRPr="00317B16">
              <w:rPr>
                <w:i/>
              </w:rPr>
              <w:t>ECTS</w:t>
            </w:r>
          </w:p>
        </w:tc>
        <w:tc>
          <w:tcPr>
            <w:tcW w:w="709" w:type="dxa"/>
            <w:shd w:val="clear" w:color="auto" w:fill="FFFFFF" w:themeFill="background1"/>
            <w:textDirection w:val="btLr"/>
            <w:vAlign w:val="center"/>
          </w:tcPr>
          <w:p w14:paraId="5EBB7F55" w14:textId="77777777" w:rsidR="00EB0EE5" w:rsidRPr="00317B16" w:rsidRDefault="00EB0EE5" w:rsidP="004104D1">
            <w:pPr>
              <w:ind w:left="113" w:right="113"/>
              <w:jc w:val="center"/>
              <w:rPr>
                <w:b/>
              </w:rPr>
            </w:pPr>
            <w:r w:rsidRPr="00317B16">
              <w:rPr>
                <w:b/>
              </w:rPr>
              <w:t>ZORUNLU/SEÇMELİ</w:t>
            </w:r>
          </w:p>
          <w:p w14:paraId="5A10D1EB" w14:textId="77777777" w:rsidR="00EB0EE5" w:rsidRPr="00317B16" w:rsidRDefault="00EB0EE5" w:rsidP="004104D1">
            <w:pPr>
              <w:ind w:left="113" w:right="113"/>
              <w:jc w:val="center"/>
              <w:rPr>
                <w:i/>
              </w:rPr>
            </w:pPr>
            <w:r w:rsidRPr="00317B16">
              <w:rPr>
                <w:i/>
              </w:rPr>
              <w:t>Compulsory/ Elective</w:t>
            </w:r>
          </w:p>
        </w:tc>
        <w:tc>
          <w:tcPr>
            <w:tcW w:w="7371" w:type="dxa"/>
            <w:gridSpan w:val="2"/>
            <w:shd w:val="clear" w:color="auto" w:fill="FFFFFF" w:themeFill="background1"/>
            <w:vAlign w:val="center"/>
          </w:tcPr>
          <w:p w14:paraId="52520FBE" w14:textId="77777777" w:rsidR="00EB0EE5" w:rsidRDefault="00EB0EE5" w:rsidP="00EB0EE5">
            <w:pPr>
              <w:jc w:val="both"/>
            </w:pPr>
          </w:p>
          <w:p w14:paraId="3132D107" w14:textId="77777777" w:rsidR="00EB0EE5" w:rsidRPr="008C2946" w:rsidRDefault="00EB0EE5" w:rsidP="008C2946">
            <w:pPr>
              <w:jc w:val="center"/>
              <w:rPr>
                <w:b/>
                <w:bCs/>
              </w:rPr>
            </w:pPr>
            <w:r w:rsidRPr="008C2946">
              <w:rPr>
                <w:b/>
                <w:bCs/>
              </w:rPr>
              <w:t>DERS İÇERİĞİ</w:t>
            </w:r>
          </w:p>
          <w:p w14:paraId="12A4B21B" w14:textId="77777777" w:rsidR="00EB0EE5" w:rsidRDefault="00EB0EE5" w:rsidP="00EB0EE5">
            <w:pPr>
              <w:jc w:val="both"/>
            </w:pPr>
            <w:r>
              <w:rPr>
                <w:b/>
              </w:rPr>
              <w:t>Kariyer merkezi faaliyetlerinin tanınması, kendini tanıma ve bireysel kariyer planlama aşamaları, özgeçmiş hazırlama, iş görüşmesi, farklı kariyer alternatifleri, iletişim ve istihdam edilebilirlik konuları</w:t>
            </w:r>
            <w:r>
              <w:t>.</w:t>
            </w:r>
          </w:p>
          <w:p w14:paraId="6FB98AB6" w14:textId="77777777" w:rsidR="008C2946" w:rsidRDefault="008C2946" w:rsidP="008C2946">
            <w:pPr>
              <w:jc w:val="center"/>
            </w:pPr>
          </w:p>
          <w:p w14:paraId="53516F21" w14:textId="3C0B4F72" w:rsidR="00EB0EE5" w:rsidRPr="008C2946" w:rsidRDefault="008C2946" w:rsidP="008C2946">
            <w:pPr>
              <w:jc w:val="center"/>
              <w:rPr>
                <w:i/>
                <w:iCs/>
              </w:rPr>
            </w:pPr>
            <w:r w:rsidRPr="008C2946">
              <w:rPr>
                <w:i/>
                <w:iCs/>
              </w:rPr>
              <w:t>Content of Course</w:t>
            </w:r>
          </w:p>
          <w:p w14:paraId="76211D1A" w14:textId="77777777" w:rsidR="00EB0EE5" w:rsidRDefault="00EB0EE5" w:rsidP="00EB0EE5">
            <w:pPr>
              <w:jc w:val="both"/>
            </w:pPr>
            <w:r w:rsidRPr="008C2946">
              <w:rPr>
                <w:i/>
                <w:iCs/>
              </w:rPr>
              <w:t>Recognition of career centre activities, self-knowledge and individual career planning stages, CV preparation, job interview, different career alternatives, communication and employability issues.</w:t>
            </w:r>
          </w:p>
        </w:tc>
      </w:tr>
      <w:tr w:rsidR="00EB0EE5" w14:paraId="10052FC7" w14:textId="77777777" w:rsidTr="00E64F16">
        <w:trPr>
          <w:trHeight w:val="306"/>
        </w:trPr>
        <w:tc>
          <w:tcPr>
            <w:tcW w:w="1652" w:type="dxa"/>
            <w:vMerge w:val="restart"/>
            <w:shd w:val="clear" w:color="auto" w:fill="FFFFFF" w:themeFill="background1"/>
            <w:vAlign w:val="center"/>
          </w:tcPr>
          <w:p w14:paraId="4570C1EB" w14:textId="77777777" w:rsidR="00EB0EE5" w:rsidRPr="00317B16" w:rsidRDefault="00EB0EE5" w:rsidP="004104D1">
            <w:pPr>
              <w:jc w:val="center"/>
              <w:rPr>
                <w:b/>
              </w:rPr>
            </w:pPr>
            <w:r w:rsidRPr="00317B16">
              <w:rPr>
                <w:b/>
              </w:rPr>
              <w:t>542122208</w:t>
            </w:r>
          </w:p>
        </w:tc>
        <w:tc>
          <w:tcPr>
            <w:tcW w:w="3559" w:type="dxa"/>
            <w:vMerge w:val="restart"/>
            <w:shd w:val="clear" w:color="auto" w:fill="FFFFFF" w:themeFill="background1"/>
            <w:vAlign w:val="center"/>
          </w:tcPr>
          <w:p w14:paraId="11CC2107" w14:textId="77777777" w:rsidR="00EB0EE5" w:rsidRPr="00317B16" w:rsidRDefault="00EB0EE5" w:rsidP="004104D1">
            <w:pPr>
              <w:jc w:val="center"/>
              <w:rPr>
                <w:b/>
              </w:rPr>
            </w:pPr>
            <w:r w:rsidRPr="00317B16">
              <w:rPr>
                <w:rStyle w:val="y2iqfc"/>
                <w:b/>
                <w:lang w:val="en"/>
              </w:rPr>
              <w:t>Kariyer Planlama</w:t>
            </w:r>
          </w:p>
        </w:tc>
        <w:tc>
          <w:tcPr>
            <w:tcW w:w="426" w:type="dxa"/>
            <w:vMerge w:val="restart"/>
            <w:shd w:val="clear" w:color="auto" w:fill="FFFFFF" w:themeFill="background1"/>
            <w:vAlign w:val="center"/>
          </w:tcPr>
          <w:p w14:paraId="5F1BB60C" w14:textId="77777777" w:rsidR="00EB0EE5" w:rsidRPr="00317B16" w:rsidRDefault="00EB0EE5" w:rsidP="004104D1">
            <w:pPr>
              <w:jc w:val="center"/>
              <w:rPr>
                <w:b/>
              </w:rPr>
            </w:pPr>
            <w:r w:rsidRPr="00317B16">
              <w:rPr>
                <w:b/>
              </w:rPr>
              <w:t>2</w:t>
            </w:r>
          </w:p>
        </w:tc>
        <w:tc>
          <w:tcPr>
            <w:tcW w:w="567" w:type="dxa"/>
            <w:vMerge w:val="restart"/>
            <w:shd w:val="clear" w:color="auto" w:fill="FFFFFF" w:themeFill="background1"/>
            <w:vAlign w:val="center"/>
          </w:tcPr>
          <w:p w14:paraId="4523E684" w14:textId="77777777" w:rsidR="00EB0EE5" w:rsidRPr="00317B16" w:rsidRDefault="00EB0EE5" w:rsidP="004104D1">
            <w:pPr>
              <w:jc w:val="center"/>
              <w:rPr>
                <w:b/>
              </w:rPr>
            </w:pPr>
            <w:r w:rsidRPr="00317B16">
              <w:rPr>
                <w:b/>
              </w:rPr>
              <w:t>0</w:t>
            </w:r>
          </w:p>
        </w:tc>
        <w:tc>
          <w:tcPr>
            <w:tcW w:w="425" w:type="dxa"/>
            <w:vMerge w:val="restart"/>
            <w:shd w:val="clear" w:color="auto" w:fill="FFFFFF" w:themeFill="background1"/>
            <w:vAlign w:val="center"/>
          </w:tcPr>
          <w:p w14:paraId="0D4F2EF9" w14:textId="77777777" w:rsidR="00EB0EE5" w:rsidRPr="00317B16" w:rsidRDefault="00EB0EE5" w:rsidP="004104D1">
            <w:pPr>
              <w:jc w:val="center"/>
              <w:rPr>
                <w:b/>
              </w:rPr>
            </w:pPr>
            <w:r w:rsidRPr="00317B16">
              <w:rPr>
                <w:b/>
              </w:rPr>
              <w:t>2</w:t>
            </w:r>
          </w:p>
        </w:tc>
        <w:tc>
          <w:tcPr>
            <w:tcW w:w="425" w:type="dxa"/>
            <w:vMerge w:val="restart"/>
            <w:shd w:val="clear" w:color="auto" w:fill="FFFFFF" w:themeFill="background1"/>
            <w:vAlign w:val="center"/>
          </w:tcPr>
          <w:p w14:paraId="31C9B1D7" w14:textId="77777777" w:rsidR="00EB0EE5" w:rsidRPr="00317B16" w:rsidRDefault="00EB0EE5" w:rsidP="004104D1">
            <w:pPr>
              <w:jc w:val="center"/>
              <w:rPr>
                <w:b/>
              </w:rPr>
            </w:pPr>
            <w:r w:rsidRPr="00317B16">
              <w:rPr>
                <w:b/>
              </w:rPr>
              <w:t>3</w:t>
            </w:r>
          </w:p>
        </w:tc>
        <w:tc>
          <w:tcPr>
            <w:tcW w:w="709" w:type="dxa"/>
            <w:vMerge w:val="restart"/>
            <w:shd w:val="clear" w:color="auto" w:fill="FFFFFF" w:themeFill="background1"/>
            <w:textDirection w:val="btLr"/>
            <w:vAlign w:val="center"/>
          </w:tcPr>
          <w:p w14:paraId="21B86577" w14:textId="68DA6F39" w:rsidR="00EB0EE5" w:rsidRDefault="00EB0EE5" w:rsidP="004104D1">
            <w:pPr>
              <w:ind w:left="113" w:right="113"/>
              <w:jc w:val="center"/>
            </w:pPr>
            <w:r w:rsidRPr="00317B16">
              <w:rPr>
                <w:b/>
              </w:rPr>
              <w:t>SEÇMELİ</w:t>
            </w:r>
            <w:r>
              <w:t xml:space="preserve">/ </w:t>
            </w:r>
            <w:r w:rsidRPr="00317B16">
              <w:rPr>
                <w:i/>
              </w:rPr>
              <w:t>Elective</w:t>
            </w:r>
          </w:p>
        </w:tc>
        <w:tc>
          <w:tcPr>
            <w:tcW w:w="7371" w:type="dxa"/>
            <w:gridSpan w:val="2"/>
            <w:shd w:val="clear" w:color="auto" w:fill="FFFFFF" w:themeFill="background1"/>
          </w:tcPr>
          <w:p w14:paraId="1CD418AD" w14:textId="7EF8D61F" w:rsidR="008C2946" w:rsidRDefault="008C2946" w:rsidP="008C2946">
            <w:pPr>
              <w:jc w:val="center"/>
              <w:rPr>
                <w:b/>
              </w:rPr>
            </w:pPr>
            <w:r>
              <w:rPr>
                <w:b/>
              </w:rPr>
              <w:t>AMAÇ</w:t>
            </w:r>
          </w:p>
          <w:p w14:paraId="3A195056" w14:textId="2741A7EE" w:rsidR="00EB0EE5" w:rsidRDefault="00EB0EE5" w:rsidP="00EB0EE5">
            <w:pPr>
              <w:jc w:val="both"/>
              <w:rPr>
                <w:b/>
              </w:rPr>
            </w:pPr>
            <w:r>
              <w:rPr>
                <w:b/>
              </w:rPr>
              <w:t>Bu dersin amacı, öğrencilerin ilgi alanları, kişisel özellikleri ve değerleri hakkında farkındalık kazanmalarına ve gelecek hedefleri doğrultusunda kariyer planlaması yapmalarına yardımcı olmaktır.</w:t>
            </w:r>
          </w:p>
          <w:p w14:paraId="782BBF5E" w14:textId="05A027CE" w:rsidR="00EB0EE5" w:rsidRPr="008C2946" w:rsidRDefault="008C2946" w:rsidP="008C2946">
            <w:pPr>
              <w:pStyle w:val="AralkYok"/>
              <w:jc w:val="center"/>
              <w:rPr>
                <w:rFonts w:ascii="Times New Roman" w:hAnsi="Times New Roman" w:cs="Times New Roman"/>
                <w:sz w:val="28"/>
                <w:szCs w:val="28"/>
              </w:rPr>
            </w:pPr>
            <w:r w:rsidRPr="008C2946">
              <w:rPr>
                <w:rFonts w:cs="Times New Roman"/>
                <w:i/>
                <w:sz w:val="24"/>
                <w:szCs w:val="28"/>
              </w:rPr>
              <w:t>Aim of Course</w:t>
            </w:r>
          </w:p>
          <w:p w14:paraId="415967F8" w14:textId="77777777" w:rsidR="00EB0EE5" w:rsidRDefault="00EB0EE5" w:rsidP="00EB0EE5">
            <w:pPr>
              <w:jc w:val="both"/>
              <w:rPr>
                <w:i/>
              </w:rPr>
            </w:pPr>
            <w:r>
              <w:rPr>
                <w:i/>
              </w:rPr>
              <w:t xml:space="preserve">The aim of this course is to help students gain awareness about their interests, personal characteristics and values and to help them make a career planning in line with their future goals </w:t>
            </w:r>
          </w:p>
          <w:p w14:paraId="1DF66173" w14:textId="77777777" w:rsidR="00EB0EE5" w:rsidRDefault="00EB0EE5" w:rsidP="00EB0EE5">
            <w:pPr>
              <w:pStyle w:val="AralkYok"/>
              <w:jc w:val="both"/>
              <w:rPr>
                <w:rFonts w:ascii="Times New Roman" w:hAnsi="Times New Roman" w:cs="Times New Roman"/>
                <w:sz w:val="24"/>
                <w:szCs w:val="24"/>
              </w:rPr>
            </w:pPr>
          </w:p>
        </w:tc>
      </w:tr>
      <w:tr w:rsidR="00EB0EE5" w14:paraId="3CDF717E" w14:textId="77777777" w:rsidTr="00E64F16">
        <w:trPr>
          <w:trHeight w:val="306"/>
        </w:trPr>
        <w:tc>
          <w:tcPr>
            <w:tcW w:w="1652" w:type="dxa"/>
            <w:vMerge/>
            <w:shd w:val="clear" w:color="auto" w:fill="FFFFFF" w:themeFill="background1"/>
            <w:vAlign w:val="center"/>
          </w:tcPr>
          <w:p w14:paraId="3206A535" w14:textId="77777777" w:rsidR="00EB0EE5" w:rsidRDefault="00EB0EE5" w:rsidP="00EB0EE5">
            <w:pPr>
              <w:jc w:val="both"/>
            </w:pPr>
          </w:p>
        </w:tc>
        <w:tc>
          <w:tcPr>
            <w:tcW w:w="3559" w:type="dxa"/>
            <w:vMerge/>
            <w:shd w:val="clear" w:color="auto" w:fill="FFFFFF" w:themeFill="background1"/>
            <w:vAlign w:val="center"/>
          </w:tcPr>
          <w:p w14:paraId="43FCB9C5" w14:textId="77777777" w:rsidR="00EB0EE5" w:rsidRDefault="00EB0EE5" w:rsidP="00EB0EE5">
            <w:pPr>
              <w:jc w:val="both"/>
              <w:rPr>
                <w:rStyle w:val="y2iqfc"/>
                <w:lang w:val="en"/>
              </w:rPr>
            </w:pPr>
          </w:p>
        </w:tc>
        <w:tc>
          <w:tcPr>
            <w:tcW w:w="426" w:type="dxa"/>
            <w:vMerge/>
            <w:shd w:val="clear" w:color="auto" w:fill="FFFFFF" w:themeFill="background1"/>
            <w:vAlign w:val="center"/>
          </w:tcPr>
          <w:p w14:paraId="516F9A66" w14:textId="77777777" w:rsidR="00EB0EE5" w:rsidRDefault="00EB0EE5" w:rsidP="00EB0EE5">
            <w:pPr>
              <w:jc w:val="both"/>
            </w:pPr>
          </w:p>
        </w:tc>
        <w:tc>
          <w:tcPr>
            <w:tcW w:w="567" w:type="dxa"/>
            <w:vMerge/>
            <w:shd w:val="clear" w:color="auto" w:fill="FFFFFF" w:themeFill="background1"/>
            <w:vAlign w:val="center"/>
          </w:tcPr>
          <w:p w14:paraId="4183211B" w14:textId="77777777" w:rsidR="00EB0EE5" w:rsidRDefault="00EB0EE5" w:rsidP="00EB0EE5">
            <w:pPr>
              <w:jc w:val="both"/>
            </w:pPr>
          </w:p>
        </w:tc>
        <w:tc>
          <w:tcPr>
            <w:tcW w:w="425" w:type="dxa"/>
            <w:vMerge/>
            <w:shd w:val="clear" w:color="auto" w:fill="FFFFFF" w:themeFill="background1"/>
            <w:vAlign w:val="center"/>
          </w:tcPr>
          <w:p w14:paraId="5E99F1C8" w14:textId="77777777" w:rsidR="00EB0EE5" w:rsidRDefault="00EB0EE5" w:rsidP="00EB0EE5">
            <w:pPr>
              <w:jc w:val="both"/>
            </w:pPr>
          </w:p>
        </w:tc>
        <w:tc>
          <w:tcPr>
            <w:tcW w:w="425" w:type="dxa"/>
            <w:vMerge/>
            <w:shd w:val="clear" w:color="auto" w:fill="FFFFFF" w:themeFill="background1"/>
            <w:vAlign w:val="center"/>
          </w:tcPr>
          <w:p w14:paraId="52DD71DA" w14:textId="77777777" w:rsidR="00EB0EE5" w:rsidRDefault="00EB0EE5" w:rsidP="00EB0EE5">
            <w:pPr>
              <w:jc w:val="both"/>
            </w:pPr>
          </w:p>
        </w:tc>
        <w:tc>
          <w:tcPr>
            <w:tcW w:w="709" w:type="dxa"/>
            <w:vMerge/>
            <w:shd w:val="clear" w:color="auto" w:fill="FFFFFF" w:themeFill="background1"/>
            <w:textDirection w:val="btLr"/>
            <w:vAlign w:val="center"/>
          </w:tcPr>
          <w:p w14:paraId="14659D20" w14:textId="77777777" w:rsidR="00EB0EE5" w:rsidRDefault="00EB0EE5" w:rsidP="00EB0EE5">
            <w:pPr>
              <w:ind w:left="113" w:right="113"/>
              <w:jc w:val="both"/>
            </w:pPr>
          </w:p>
        </w:tc>
        <w:tc>
          <w:tcPr>
            <w:tcW w:w="7371" w:type="dxa"/>
            <w:gridSpan w:val="2"/>
            <w:shd w:val="clear" w:color="auto" w:fill="FFFFFF" w:themeFill="background1"/>
          </w:tcPr>
          <w:p w14:paraId="1949A1CE" w14:textId="77777777" w:rsidR="00EB0EE5" w:rsidRDefault="00EB0EE5" w:rsidP="00EB0EE5">
            <w:pPr>
              <w:spacing w:after="120"/>
              <w:jc w:val="center"/>
              <w:rPr>
                <w:b/>
              </w:rPr>
            </w:pPr>
            <w:r>
              <w:rPr>
                <w:b/>
              </w:rPr>
              <w:t>Ders Materyali</w:t>
            </w:r>
          </w:p>
          <w:p w14:paraId="38D112C2" w14:textId="77777777" w:rsidR="00EB0EE5" w:rsidRDefault="00EB0EE5" w:rsidP="0051746C">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47C97BC9" w14:textId="77777777" w:rsidR="00EB0EE5" w:rsidRDefault="00EB0EE5" w:rsidP="00EB0EE5">
            <w:pPr>
              <w:spacing w:after="120"/>
              <w:jc w:val="center"/>
              <w:rPr>
                <w:i/>
              </w:rPr>
            </w:pPr>
            <w:r>
              <w:rPr>
                <w:i/>
              </w:rPr>
              <w:t>Course Material</w:t>
            </w:r>
          </w:p>
          <w:p w14:paraId="179EA9A9" w14:textId="77777777" w:rsidR="00EB0EE5" w:rsidRDefault="00EB0EE5" w:rsidP="00EB0EE5">
            <w:pPr>
              <w:pStyle w:val="AralkYok"/>
              <w:jc w:val="both"/>
              <w:rPr>
                <w:rFonts w:ascii="Times New Roman" w:hAnsi="Times New Roman" w:cs="Times New Roman"/>
                <w:sz w:val="24"/>
                <w:szCs w:val="24"/>
              </w:rPr>
            </w:pPr>
            <w:r>
              <w:rPr>
                <w:rFonts w:ascii="Times New Roman" w:hAnsi="Times New Roman" w:cs="Times New Roman"/>
                <w:i/>
                <w:sz w:val="24"/>
                <w:szCs w:val="24"/>
              </w:rPr>
              <w:t>Textbooks, PowerPoint presentation, pictures and graphs,</w:t>
            </w:r>
            <w:r>
              <w:t xml:space="preserve"> </w:t>
            </w:r>
            <w:r>
              <w:rPr>
                <w:rFonts w:ascii="Times New Roman" w:hAnsi="Times New Roman" w:cs="Times New Roman"/>
                <w:i/>
                <w:sz w:val="24"/>
                <w:szCs w:val="24"/>
              </w:rPr>
              <w:t xml:space="preserve">Laboratory </w:t>
            </w:r>
            <w:r>
              <w:rPr>
                <w:rFonts w:ascii="Times New Roman" w:hAnsi="Times New Roman" w:cs="Times New Roman"/>
                <w:i/>
                <w:sz w:val="24"/>
                <w:szCs w:val="24"/>
              </w:rPr>
              <w:lastRenderedPageBreak/>
              <w:t xml:space="preserve">applications  </w:t>
            </w:r>
          </w:p>
        </w:tc>
      </w:tr>
      <w:tr w:rsidR="00EB0EE5" w14:paraId="519765DC" w14:textId="77777777" w:rsidTr="00E64F16">
        <w:trPr>
          <w:trHeight w:val="306"/>
        </w:trPr>
        <w:tc>
          <w:tcPr>
            <w:tcW w:w="1652" w:type="dxa"/>
            <w:vMerge/>
            <w:shd w:val="clear" w:color="auto" w:fill="FFFFFF" w:themeFill="background1"/>
            <w:vAlign w:val="center"/>
          </w:tcPr>
          <w:p w14:paraId="6311B1FB" w14:textId="77777777" w:rsidR="00EB0EE5" w:rsidRDefault="00EB0EE5" w:rsidP="00EB0EE5">
            <w:pPr>
              <w:jc w:val="both"/>
            </w:pPr>
          </w:p>
        </w:tc>
        <w:tc>
          <w:tcPr>
            <w:tcW w:w="3559" w:type="dxa"/>
            <w:vMerge/>
            <w:shd w:val="clear" w:color="auto" w:fill="FFFFFF" w:themeFill="background1"/>
            <w:vAlign w:val="center"/>
          </w:tcPr>
          <w:p w14:paraId="38E5E7C4" w14:textId="77777777" w:rsidR="00EB0EE5" w:rsidRDefault="00EB0EE5" w:rsidP="00EB0EE5">
            <w:pPr>
              <w:jc w:val="both"/>
              <w:rPr>
                <w:rStyle w:val="y2iqfc"/>
                <w:lang w:val="en"/>
              </w:rPr>
            </w:pPr>
          </w:p>
        </w:tc>
        <w:tc>
          <w:tcPr>
            <w:tcW w:w="426" w:type="dxa"/>
            <w:vMerge/>
            <w:shd w:val="clear" w:color="auto" w:fill="FFFFFF" w:themeFill="background1"/>
            <w:vAlign w:val="center"/>
          </w:tcPr>
          <w:p w14:paraId="66F90E29" w14:textId="77777777" w:rsidR="00EB0EE5" w:rsidRDefault="00EB0EE5" w:rsidP="00EB0EE5">
            <w:pPr>
              <w:jc w:val="both"/>
            </w:pPr>
          </w:p>
        </w:tc>
        <w:tc>
          <w:tcPr>
            <w:tcW w:w="567" w:type="dxa"/>
            <w:vMerge/>
            <w:shd w:val="clear" w:color="auto" w:fill="FFFFFF" w:themeFill="background1"/>
            <w:vAlign w:val="center"/>
          </w:tcPr>
          <w:p w14:paraId="7BA1316E" w14:textId="77777777" w:rsidR="00EB0EE5" w:rsidRDefault="00EB0EE5" w:rsidP="00EB0EE5">
            <w:pPr>
              <w:jc w:val="both"/>
            </w:pPr>
          </w:p>
        </w:tc>
        <w:tc>
          <w:tcPr>
            <w:tcW w:w="425" w:type="dxa"/>
            <w:vMerge/>
            <w:shd w:val="clear" w:color="auto" w:fill="FFFFFF" w:themeFill="background1"/>
            <w:vAlign w:val="center"/>
          </w:tcPr>
          <w:p w14:paraId="71F2306F" w14:textId="77777777" w:rsidR="00EB0EE5" w:rsidRDefault="00EB0EE5" w:rsidP="00EB0EE5">
            <w:pPr>
              <w:jc w:val="both"/>
            </w:pPr>
          </w:p>
        </w:tc>
        <w:tc>
          <w:tcPr>
            <w:tcW w:w="425" w:type="dxa"/>
            <w:vMerge/>
            <w:shd w:val="clear" w:color="auto" w:fill="FFFFFF" w:themeFill="background1"/>
            <w:vAlign w:val="center"/>
          </w:tcPr>
          <w:p w14:paraId="73390CAE" w14:textId="77777777" w:rsidR="00EB0EE5" w:rsidRDefault="00EB0EE5" w:rsidP="00EB0EE5">
            <w:pPr>
              <w:jc w:val="both"/>
            </w:pPr>
          </w:p>
        </w:tc>
        <w:tc>
          <w:tcPr>
            <w:tcW w:w="709" w:type="dxa"/>
            <w:vMerge/>
            <w:shd w:val="clear" w:color="auto" w:fill="FFFFFF" w:themeFill="background1"/>
            <w:textDirection w:val="btLr"/>
            <w:vAlign w:val="center"/>
          </w:tcPr>
          <w:p w14:paraId="6EA860E0" w14:textId="77777777" w:rsidR="00EB0EE5" w:rsidRDefault="00EB0EE5" w:rsidP="00EB0EE5">
            <w:pPr>
              <w:ind w:left="113" w:right="113"/>
              <w:jc w:val="both"/>
            </w:pPr>
          </w:p>
        </w:tc>
        <w:tc>
          <w:tcPr>
            <w:tcW w:w="7371" w:type="dxa"/>
            <w:gridSpan w:val="2"/>
            <w:shd w:val="clear" w:color="auto" w:fill="FFFFFF" w:themeFill="background1"/>
          </w:tcPr>
          <w:p w14:paraId="4C996058" w14:textId="77777777" w:rsidR="00EB0EE5" w:rsidRDefault="00EB0EE5" w:rsidP="00EB0EE5">
            <w:pPr>
              <w:spacing w:after="120"/>
              <w:jc w:val="center"/>
              <w:rPr>
                <w:b/>
              </w:rPr>
            </w:pPr>
            <w:r>
              <w:rPr>
                <w:b/>
              </w:rPr>
              <w:t>Yöntem ve Teknik</w:t>
            </w:r>
          </w:p>
          <w:p w14:paraId="3311EA42" w14:textId="77777777" w:rsidR="00EB0EE5" w:rsidRDefault="00EB0EE5" w:rsidP="0051746C">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5154BB18" w14:textId="77777777" w:rsidR="00EB0EE5" w:rsidRDefault="00EB0EE5" w:rsidP="00EB0EE5">
            <w:pPr>
              <w:spacing w:after="120"/>
              <w:jc w:val="center"/>
              <w:rPr>
                <w:bCs/>
                <w:i/>
                <w:iCs/>
              </w:rPr>
            </w:pPr>
            <w:r>
              <w:rPr>
                <w:bCs/>
                <w:i/>
                <w:iCs/>
              </w:rPr>
              <w:t>Method and Technique</w:t>
            </w:r>
          </w:p>
          <w:p w14:paraId="3A9A6EBF" w14:textId="77777777" w:rsidR="00EB0EE5" w:rsidRDefault="00EB0EE5" w:rsidP="00EB0EE5">
            <w:pPr>
              <w:pStyle w:val="AralkYok"/>
              <w:jc w:val="both"/>
              <w:rPr>
                <w:rFonts w:ascii="Times New Roman" w:hAnsi="Times New Roman" w:cs="Times New Roman"/>
                <w:i/>
                <w:sz w:val="24"/>
                <w:szCs w:val="24"/>
              </w:rPr>
            </w:pPr>
            <w:r>
              <w:rPr>
                <w:rFonts w:ascii="Times New Roman" w:hAnsi="Times New Roman" w:cs="Times New Roman"/>
                <w:bCs/>
                <w:i/>
                <w:iCs/>
                <w:sz w:val="24"/>
                <w:szCs w:val="24"/>
              </w:rPr>
              <w:t>Plain lecture, Discussion method, Problem solving method, Experiment and laboratory method, Application, Presentation method</w:t>
            </w:r>
          </w:p>
        </w:tc>
      </w:tr>
      <w:tr w:rsidR="00EB0EE5" w14:paraId="1299BFA9" w14:textId="77777777" w:rsidTr="00E64F16">
        <w:trPr>
          <w:trHeight w:val="765"/>
        </w:trPr>
        <w:tc>
          <w:tcPr>
            <w:tcW w:w="1652" w:type="dxa"/>
            <w:vMerge/>
            <w:shd w:val="clear" w:color="auto" w:fill="FFFFFF" w:themeFill="background1"/>
            <w:vAlign w:val="center"/>
          </w:tcPr>
          <w:p w14:paraId="382B85E9" w14:textId="77777777" w:rsidR="00EB0EE5" w:rsidRDefault="00EB0EE5" w:rsidP="00EB0EE5">
            <w:pPr>
              <w:jc w:val="both"/>
            </w:pPr>
          </w:p>
        </w:tc>
        <w:tc>
          <w:tcPr>
            <w:tcW w:w="3559" w:type="dxa"/>
            <w:vMerge/>
            <w:shd w:val="clear" w:color="auto" w:fill="FFFFFF" w:themeFill="background1"/>
            <w:vAlign w:val="center"/>
          </w:tcPr>
          <w:p w14:paraId="78BCFF14" w14:textId="77777777" w:rsidR="00EB0EE5" w:rsidRDefault="00EB0EE5" w:rsidP="00EB0EE5">
            <w:pPr>
              <w:jc w:val="both"/>
            </w:pPr>
          </w:p>
        </w:tc>
        <w:tc>
          <w:tcPr>
            <w:tcW w:w="426" w:type="dxa"/>
            <w:vMerge/>
            <w:shd w:val="clear" w:color="auto" w:fill="FFFFFF" w:themeFill="background1"/>
            <w:vAlign w:val="center"/>
          </w:tcPr>
          <w:p w14:paraId="05928E64" w14:textId="77777777" w:rsidR="00EB0EE5" w:rsidRDefault="00EB0EE5" w:rsidP="00EB0EE5">
            <w:pPr>
              <w:jc w:val="both"/>
            </w:pPr>
          </w:p>
        </w:tc>
        <w:tc>
          <w:tcPr>
            <w:tcW w:w="567" w:type="dxa"/>
            <w:vMerge/>
            <w:shd w:val="clear" w:color="auto" w:fill="FFFFFF" w:themeFill="background1"/>
            <w:vAlign w:val="center"/>
          </w:tcPr>
          <w:p w14:paraId="626D4A00" w14:textId="77777777" w:rsidR="00EB0EE5" w:rsidRDefault="00EB0EE5" w:rsidP="00EB0EE5">
            <w:pPr>
              <w:jc w:val="both"/>
            </w:pPr>
          </w:p>
        </w:tc>
        <w:tc>
          <w:tcPr>
            <w:tcW w:w="425" w:type="dxa"/>
            <w:vMerge/>
            <w:shd w:val="clear" w:color="auto" w:fill="FFFFFF" w:themeFill="background1"/>
            <w:vAlign w:val="center"/>
          </w:tcPr>
          <w:p w14:paraId="15BCBA45" w14:textId="77777777" w:rsidR="00EB0EE5" w:rsidRDefault="00EB0EE5" w:rsidP="00EB0EE5">
            <w:pPr>
              <w:jc w:val="both"/>
            </w:pPr>
          </w:p>
        </w:tc>
        <w:tc>
          <w:tcPr>
            <w:tcW w:w="425" w:type="dxa"/>
            <w:vMerge/>
            <w:shd w:val="clear" w:color="auto" w:fill="FFFFFF" w:themeFill="background1"/>
            <w:vAlign w:val="center"/>
          </w:tcPr>
          <w:p w14:paraId="04429B7F" w14:textId="77777777" w:rsidR="00EB0EE5" w:rsidRDefault="00EB0EE5" w:rsidP="00EB0EE5">
            <w:pPr>
              <w:jc w:val="both"/>
            </w:pPr>
          </w:p>
        </w:tc>
        <w:tc>
          <w:tcPr>
            <w:tcW w:w="709" w:type="dxa"/>
            <w:vMerge/>
            <w:shd w:val="clear" w:color="auto" w:fill="FFFFFF" w:themeFill="background1"/>
            <w:vAlign w:val="center"/>
          </w:tcPr>
          <w:p w14:paraId="0A5413FB" w14:textId="77777777" w:rsidR="00EB0EE5" w:rsidRDefault="00EB0EE5" w:rsidP="00EB0EE5">
            <w:pPr>
              <w:jc w:val="both"/>
            </w:pPr>
          </w:p>
        </w:tc>
        <w:tc>
          <w:tcPr>
            <w:tcW w:w="7371" w:type="dxa"/>
            <w:gridSpan w:val="2"/>
            <w:shd w:val="clear" w:color="auto" w:fill="FFFFFF" w:themeFill="background1"/>
          </w:tcPr>
          <w:p w14:paraId="568F4A8A" w14:textId="77777777" w:rsidR="00EB0EE5" w:rsidRDefault="00EB0EE5" w:rsidP="00EB0EE5">
            <w:pPr>
              <w:spacing w:after="120"/>
              <w:jc w:val="center"/>
              <w:rPr>
                <w:b/>
              </w:rPr>
            </w:pPr>
            <w:r>
              <w:rPr>
                <w:b/>
              </w:rPr>
              <w:t>Ölçme ve Değerlendirme Yöntem/Tekniği</w:t>
            </w:r>
          </w:p>
          <w:p w14:paraId="522B7F7A"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69C64203" w14:textId="77777777" w:rsidR="00EB0EE5" w:rsidRDefault="00EB0EE5" w:rsidP="00EB0EE5">
            <w:pPr>
              <w:spacing w:after="120"/>
              <w:jc w:val="center"/>
              <w:rPr>
                <w:i/>
              </w:rPr>
            </w:pPr>
            <w:r>
              <w:rPr>
                <w:i/>
              </w:rPr>
              <w:t>Assesment and Evaluation Method and Technique</w:t>
            </w:r>
          </w:p>
          <w:p w14:paraId="75DF4CFF" w14:textId="77777777" w:rsidR="00EB0EE5" w:rsidRDefault="00EB0EE5" w:rsidP="00EB0EE5">
            <w:pPr>
              <w:spacing w:after="120"/>
              <w:jc w:val="both"/>
            </w:pPr>
            <w:r>
              <w:rPr>
                <w:i/>
              </w:rPr>
              <w:t>Multiple choice tests include true-false questions, short answer questions, fill-in-the-blank and matching questions.</w:t>
            </w:r>
          </w:p>
        </w:tc>
      </w:tr>
      <w:tr w:rsidR="00317B16" w14:paraId="29D6B00A" w14:textId="77777777" w:rsidTr="00E64F16">
        <w:trPr>
          <w:trHeight w:val="765"/>
        </w:trPr>
        <w:tc>
          <w:tcPr>
            <w:tcW w:w="1652" w:type="dxa"/>
            <w:vMerge/>
            <w:shd w:val="clear" w:color="auto" w:fill="FFFFFF" w:themeFill="background1"/>
            <w:vAlign w:val="center"/>
          </w:tcPr>
          <w:p w14:paraId="3E43A4C7" w14:textId="77777777" w:rsidR="00317B16" w:rsidRDefault="00317B16" w:rsidP="00EB0EE5">
            <w:pPr>
              <w:jc w:val="both"/>
            </w:pPr>
          </w:p>
        </w:tc>
        <w:tc>
          <w:tcPr>
            <w:tcW w:w="3559" w:type="dxa"/>
            <w:vMerge/>
            <w:shd w:val="clear" w:color="auto" w:fill="FFFFFF" w:themeFill="background1"/>
            <w:vAlign w:val="center"/>
          </w:tcPr>
          <w:p w14:paraId="44153591" w14:textId="77777777" w:rsidR="00317B16" w:rsidRDefault="00317B16" w:rsidP="00EB0EE5">
            <w:pPr>
              <w:jc w:val="both"/>
            </w:pPr>
          </w:p>
        </w:tc>
        <w:tc>
          <w:tcPr>
            <w:tcW w:w="426" w:type="dxa"/>
            <w:vMerge/>
            <w:shd w:val="clear" w:color="auto" w:fill="FFFFFF" w:themeFill="background1"/>
            <w:vAlign w:val="center"/>
          </w:tcPr>
          <w:p w14:paraId="7CB4DC41" w14:textId="77777777" w:rsidR="00317B16" w:rsidRDefault="00317B16" w:rsidP="00EB0EE5">
            <w:pPr>
              <w:jc w:val="both"/>
            </w:pPr>
          </w:p>
        </w:tc>
        <w:tc>
          <w:tcPr>
            <w:tcW w:w="567" w:type="dxa"/>
            <w:vMerge/>
            <w:shd w:val="clear" w:color="auto" w:fill="FFFFFF" w:themeFill="background1"/>
            <w:vAlign w:val="center"/>
          </w:tcPr>
          <w:p w14:paraId="4172AEFC" w14:textId="77777777" w:rsidR="00317B16" w:rsidRDefault="00317B16" w:rsidP="00EB0EE5">
            <w:pPr>
              <w:jc w:val="both"/>
            </w:pPr>
          </w:p>
        </w:tc>
        <w:tc>
          <w:tcPr>
            <w:tcW w:w="425" w:type="dxa"/>
            <w:vMerge/>
            <w:shd w:val="clear" w:color="auto" w:fill="FFFFFF" w:themeFill="background1"/>
            <w:vAlign w:val="center"/>
          </w:tcPr>
          <w:p w14:paraId="67AFDFAC" w14:textId="77777777" w:rsidR="00317B16" w:rsidRDefault="00317B16" w:rsidP="00EB0EE5">
            <w:pPr>
              <w:jc w:val="both"/>
            </w:pPr>
          </w:p>
        </w:tc>
        <w:tc>
          <w:tcPr>
            <w:tcW w:w="425" w:type="dxa"/>
            <w:vMerge/>
            <w:shd w:val="clear" w:color="auto" w:fill="FFFFFF" w:themeFill="background1"/>
            <w:vAlign w:val="center"/>
          </w:tcPr>
          <w:p w14:paraId="6124B96D" w14:textId="77777777" w:rsidR="00317B16" w:rsidRDefault="00317B16" w:rsidP="00EB0EE5">
            <w:pPr>
              <w:jc w:val="both"/>
            </w:pPr>
          </w:p>
        </w:tc>
        <w:tc>
          <w:tcPr>
            <w:tcW w:w="709" w:type="dxa"/>
            <w:vMerge/>
            <w:shd w:val="clear" w:color="auto" w:fill="FFFFFF" w:themeFill="background1"/>
            <w:vAlign w:val="center"/>
          </w:tcPr>
          <w:p w14:paraId="58EA72AC" w14:textId="77777777" w:rsidR="00317B16" w:rsidRDefault="00317B16" w:rsidP="00EB0EE5">
            <w:pPr>
              <w:jc w:val="both"/>
            </w:pPr>
          </w:p>
        </w:tc>
        <w:tc>
          <w:tcPr>
            <w:tcW w:w="7371" w:type="dxa"/>
            <w:gridSpan w:val="2"/>
            <w:shd w:val="clear" w:color="auto" w:fill="DEEAF6" w:themeFill="accent1" w:themeFillTint="33"/>
          </w:tcPr>
          <w:p w14:paraId="26797AC3" w14:textId="77777777" w:rsidR="004C6E22" w:rsidRPr="008A4F92" w:rsidRDefault="004C6E22" w:rsidP="004C6E22">
            <w:pPr>
              <w:jc w:val="center"/>
              <w:rPr>
                <w:b/>
              </w:rPr>
            </w:pPr>
            <w:r w:rsidRPr="008A4F92">
              <w:rPr>
                <w:b/>
              </w:rPr>
              <w:t>FR-700 Program Güncelleme Kontrol Listesi KODU</w:t>
            </w:r>
            <w:sdt>
              <w:sdtPr>
                <w:tag w:val="goog_rdk_29"/>
                <w:id w:val="180018963"/>
                <w:showingPlcHdr/>
              </w:sdtPr>
              <w:sdtContent>
                <w:r w:rsidRPr="008A4F92">
                  <w:t xml:space="preserve">     </w:t>
                </w:r>
              </w:sdtContent>
            </w:sdt>
          </w:p>
          <w:p w14:paraId="353E15CA" w14:textId="60C2713D" w:rsidR="00317B16" w:rsidRDefault="004C6E22" w:rsidP="004C6E22">
            <w:pPr>
              <w:spacing w:after="120"/>
              <w:jc w:val="center"/>
              <w:rPr>
                <w:b/>
              </w:rPr>
            </w:pPr>
            <w:r w:rsidRPr="008A4F92">
              <w:rPr>
                <w:b/>
                <w:bCs/>
              </w:rPr>
              <w:t>İB-3</w:t>
            </w:r>
            <w:r>
              <w:rPr>
                <w:b/>
                <w:bCs/>
              </w:rPr>
              <w:t>d</w:t>
            </w:r>
          </w:p>
        </w:tc>
      </w:tr>
      <w:tr w:rsidR="00EB0EE5" w14:paraId="0DEFC08A" w14:textId="77777777" w:rsidTr="00E64F16">
        <w:trPr>
          <w:trHeight w:val="186"/>
        </w:trPr>
        <w:tc>
          <w:tcPr>
            <w:tcW w:w="1652" w:type="dxa"/>
            <w:vMerge/>
            <w:shd w:val="clear" w:color="auto" w:fill="FFFFFF" w:themeFill="background1"/>
            <w:vAlign w:val="center"/>
          </w:tcPr>
          <w:p w14:paraId="2F5A74F6" w14:textId="77777777" w:rsidR="00EB0EE5" w:rsidRDefault="00EB0EE5" w:rsidP="00EB0EE5">
            <w:pPr>
              <w:jc w:val="both"/>
            </w:pPr>
          </w:p>
        </w:tc>
        <w:tc>
          <w:tcPr>
            <w:tcW w:w="3559" w:type="dxa"/>
            <w:vMerge/>
            <w:shd w:val="clear" w:color="auto" w:fill="FFFFFF" w:themeFill="background1"/>
            <w:vAlign w:val="center"/>
          </w:tcPr>
          <w:p w14:paraId="3C45CE8B" w14:textId="77777777" w:rsidR="00EB0EE5" w:rsidRDefault="00EB0EE5" w:rsidP="00EB0EE5">
            <w:pPr>
              <w:jc w:val="both"/>
            </w:pPr>
          </w:p>
        </w:tc>
        <w:tc>
          <w:tcPr>
            <w:tcW w:w="426" w:type="dxa"/>
            <w:vMerge/>
            <w:shd w:val="clear" w:color="auto" w:fill="FFFFFF" w:themeFill="background1"/>
            <w:vAlign w:val="center"/>
          </w:tcPr>
          <w:p w14:paraId="5D1187C8" w14:textId="77777777" w:rsidR="00EB0EE5" w:rsidRDefault="00EB0EE5" w:rsidP="00EB0EE5">
            <w:pPr>
              <w:jc w:val="both"/>
            </w:pPr>
          </w:p>
        </w:tc>
        <w:tc>
          <w:tcPr>
            <w:tcW w:w="567" w:type="dxa"/>
            <w:vMerge/>
            <w:shd w:val="clear" w:color="auto" w:fill="FFFFFF" w:themeFill="background1"/>
            <w:vAlign w:val="center"/>
          </w:tcPr>
          <w:p w14:paraId="0492E2F8" w14:textId="77777777" w:rsidR="00EB0EE5" w:rsidRDefault="00EB0EE5" w:rsidP="00EB0EE5">
            <w:pPr>
              <w:jc w:val="both"/>
            </w:pPr>
          </w:p>
        </w:tc>
        <w:tc>
          <w:tcPr>
            <w:tcW w:w="425" w:type="dxa"/>
            <w:vMerge/>
            <w:shd w:val="clear" w:color="auto" w:fill="FFFFFF" w:themeFill="background1"/>
            <w:vAlign w:val="center"/>
          </w:tcPr>
          <w:p w14:paraId="1219F95F" w14:textId="77777777" w:rsidR="00EB0EE5" w:rsidRDefault="00EB0EE5" w:rsidP="00EB0EE5">
            <w:pPr>
              <w:jc w:val="both"/>
            </w:pPr>
          </w:p>
        </w:tc>
        <w:tc>
          <w:tcPr>
            <w:tcW w:w="425" w:type="dxa"/>
            <w:vMerge/>
            <w:shd w:val="clear" w:color="auto" w:fill="FFFFFF" w:themeFill="background1"/>
            <w:vAlign w:val="center"/>
          </w:tcPr>
          <w:p w14:paraId="09806A9C" w14:textId="77777777" w:rsidR="00EB0EE5" w:rsidRDefault="00EB0EE5" w:rsidP="00EB0EE5">
            <w:pPr>
              <w:jc w:val="both"/>
            </w:pPr>
          </w:p>
        </w:tc>
        <w:tc>
          <w:tcPr>
            <w:tcW w:w="709" w:type="dxa"/>
            <w:vMerge/>
            <w:shd w:val="clear" w:color="auto" w:fill="FFFFFF" w:themeFill="background1"/>
            <w:vAlign w:val="center"/>
          </w:tcPr>
          <w:p w14:paraId="1E86A5E3" w14:textId="77777777" w:rsidR="00EB0EE5" w:rsidRDefault="00EB0EE5" w:rsidP="00EB0EE5">
            <w:pPr>
              <w:jc w:val="both"/>
            </w:pPr>
          </w:p>
        </w:tc>
        <w:tc>
          <w:tcPr>
            <w:tcW w:w="3861" w:type="dxa"/>
            <w:shd w:val="clear" w:color="auto" w:fill="FFFFFF" w:themeFill="background1"/>
          </w:tcPr>
          <w:p w14:paraId="2E96A652" w14:textId="77777777" w:rsidR="00EB0EE5" w:rsidRPr="008C2946" w:rsidRDefault="00EB0EE5" w:rsidP="008C2946">
            <w:pPr>
              <w:jc w:val="center"/>
              <w:rPr>
                <w:b/>
                <w:bCs/>
              </w:rPr>
            </w:pPr>
            <w:r w:rsidRPr="008C2946">
              <w:rPr>
                <w:b/>
                <w:bCs/>
              </w:rPr>
              <w:t>Konular</w:t>
            </w:r>
          </w:p>
          <w:p w14:paraId="64775BBF" w14:textId="77777777" w:rsidR="00EB0EE5" w:rsidRPr="008C2946" w:rsidRDefault="00EB0EE5" w:rsidP="008C2946">
            <w:pPr>
              <w:jc w:val="center"/>
              <w:rPr>
                <w:i/>
                <w:iCs/>
              </w:rPr>
            </w:pPr>
            <w:r w:rsidRPr="008C2946">
              <w:rPr>
                <w:i/>
                <w:iCs/>
              </w:rPr>
              <w:t>Subjects</w:t>
            </w:r>
          </w:p>
        </w:tc>
        <w:tc>
          <w:tcPr>
            <w:tcW w:w="3510" w:type="dxa"/>
            <w:shd w:val="clear" w:color="auto" w:fill="FFFFFF" w:themeFill="background1"/>
          </w:tcPr>
          <w:p w14:paraId="5207A4EC" w14:textId="77777777" w:rsidR="00EB0EE5" w:rsidRPr="008C2946" w:rsidRDefault="00EB0EE5" w:rsidP="008C2946">
            <w:pPr>
              <w:jc w:val="center"/>
              <w:rPr>
                <w:b/>
                <w:bCs/>
              </w:rPr>
            </w:pPr>
            <w:r w:rsidRPr="008C2946">
              <w:rPr>
                <w:b/>
                <w:bCs/>
              </w:rPr>
              <w:t>Öğrenme Çıktısı</w:t>
            </w:r>
          </w:p>
          <w:p w14:paraId="0A4ED937" w14:textId="77777777" w:rsidR="00EB0EE5" w:rsidRPr="008C2946" w:rsidRDefault="00EB0EE5" w:rsidP="008C2946">
            <w:pPr>
              <w:jc w:val="center"/>
              <w:rPr>
                <w:i/>
                <w:iCs/>
              </w:rPr>
            </w:pPr>
            <w:r w:rsidRPr="008C2946">
              <w:rPr>
                <w:i/>
                <w:iCs/>
              </w:rPr>
              <w:t>Learning Outcome</w:t>
            </w:r>
          </w:p>
        </w:tc>
      </w:tr>
      <w:tr w:rsidR="00EB0EE5" w14:paraId="361DF796" w14:textId="77777777" w:rsidTr="00E64F16">
        <w:trPr>
          <w:trHeight w:val="186"/>
        </w:trPr>
        <w:tc>
          <w:tcPr>
            <w:tcW w:w="1652" w:type="dxa"/>
            <w:vMerge/>
            <w:shd w:val="clear" w:color="auto" w:fill="FFFFFF" w:themeFill="background1"/>
            <w:vAlign w:val="center"/>
          </w:tcPr>
          <w:p w14:paraId="41BA3265" w14:textId="77777777" w:rsidR="00EB0EE5" w:rsidRDefault="00EB0EE5" w:rsidP="00EB0EE5">
            <w:pPr>
              <w:jc w:val="both"/>
            </w:pPr>
          </w:p>
        </w:tc>
        <w:tc>
          <w:tcPr>
            <w:tcW w:w="3559" w:type="dxa"/>
            <w:vMerge/>
            <w:shd w:val="clear" w:color="auto" w:fill="FFFFFF" w:themeFill="background1"/>
            <w:vAlign w:val="center"/>
          </w:tcPr>
          <w:p w14:paraId="1F2C1261" w14:textId="77777777" w:rsidR="00EB0EE5" w:rsidRDefault="00EB0EE5" w:rsidP="00EB0EE5">
            <w:pPr>
              <w:jc w:val="both"/>
            </w:pPr>
          </w:p>
        </w:tc>
        <w:tc>
          <w:tcPr>
            <w:tcW w:w="426" w:type="dxa"/>
            <w:vMerge/>
            <w:shd w:val="clear" w:color="auto" w:fill="FFFFFF" w:themeFill="background1"/>
            <w:vAlign w:val="center"/>
          </w:tcPr>
          <w:p w14:paraId="78C9C3DD" w14:textId="77777777" w:rsidR="00EB0EE5" w:rsidRDefault="00EB0EE5" w:rsidP="00EB0EE5">
            <w:pPr>
              <w:jc w:val="both"/>
            </w:pPr>
          </w:p>
        </w:tc>
        <w:tc>
          <w:tcPr>
            <w:tcW w:w="567" w:type="dxa"/>
            <w:vMerge/>
            <w:shd w:val="clear" w:color="auto" w:fill="FFFFFF" w:themeFill="background1"/>
            <w:vAlign w:val="center"/>
          </w:tcPr>
          <w:p w14:paraId="6F6BF110" w14:textId="77777777" w:rsidR="00EB0EE5" w:rsidRDefault="00EB0EE5" w:rsidP="00EB0EE5">
            <w:pPr>
              <w:jc w:val="both"/>
            </w:pPr>
          </w:p>
        </w:tc>
        <w:tc>
          <w:tcPr>
            <w:tcW w:w="425" w:type="dxa"/>
            <w:vMerge/>
            <w:shd w:val="clear" w:color="auto" w:fill="FFFFFF" w:themeFill="background1"/>
            <w:vAlign w:val="center"/>
          </w:tcPr>
          <w:p w14:paraId="1B0BF5B7" w14:textId="77777777" w:rsidR="00EB0EE5" w:rsidRDefault="00EB0EE5" w:rsidP="00EB0EE5">
            <w:pPr>
              <w:jc w:val="both"/>
            </w:pPr>
          </w:p>
        </w:tc>
        <w:tc>
          <w:tcPr>
            <w:tcW w:w="425" w:type="dxa"/>
            <w:vMerge/>
            <w:shd w:val="clear" w:color="auto" w:fill="FFFFFF" w:themeFill="background1"/>
            <w:vAlign w:val="center"/>
          </w:tcPr>
          <w:p w14:paraId="34DE2D8C" w14:textId="77777777" w:rsidR="00EB0EE5" w:rsidRDefault="00EB0EE5" w:rsidP="00EB0EE5">
            <w:pPr>
              <w:jc w:val="both"/>
            </w:pPr>
          </w:p>
        </w:tc>
        <w:tc>
          <w:tcPr>
            <w:tcW w:w="709" w:type="dxa"/>
            <w:vMerge/>
            <w:shd w:val="clear" w:color="auto" w:fill="FFFFFF" w:themeFill="background1"/>
            <w:vAlign w:val="center"/>
          </w:tcPr>
          <w:p w14:paraId="4A8612F3" w14:textId="77777777" w:rsidR="00EB0EE5" w:rsidRDefault="00EB0EE5" w:rsidP="00EB0EE5">
            <w:pPr>
              <w:jc w:val="both"/>
            </w:pPr>
          </w:p>
        </w:tc>
        <w:tc>
          <w:tcPr>
            <w:tcW w:w="3861" w:type="dxa"/>
            <w:shd w:val="clear" w:color="auto" w:fill="FFFFFF" w:themeFill="background1"/>
          </w:tcPr>
          <w:p w14:paraId="1491CBDF" w14:textId="77777777" w:rsidR="00EB0EE5" w:rsidRDefault="00EB0EE5" w:rsidP="00EB0EE5">
            <w:pPr>
              <w:jc w:val="both"/>
              <w:rPr>
                <w:b/>
                <w:color w:val="000000"/>
              </w:rPr>
            </w:pPr>
            <w:r>
              <w:rPr>
                <w:b/>
                <w:color w:val="000000"/>
              </w:rPr>
              <w:t>1</w:t>
            </w:r>
            <w:proofErr w:type="gramStart"/>
            <w:r>
              <w:rPr>
                <w:b/>
                <w:color w:val="000000"/>
              </w:rPr>
              <w:t>-  Dersin</w:t>
            </w:r>
            <w:proofErr w:type="gramEnd"/>
            <w:r>
              <w:rPr>
                <w:b/>
                <w:color w:val="000000"/>
              </w:rPr>
              <w:t xml:space="preserve"> amacı hakkında bilgi verilmesi</w:t>
            </w:r>
          </w:p>
          <w:p w14:paraId="3846EA73" w14:textId="77777777" w:rsidR="00EB0EE5" w:rsidRDefault="00EB0EE5" w:rsidP="00EB0EE5">
            <w:pPr>
              <w:pStyle w:val="ListeParagraf"/>
              <w:jc w:val="both"/>
              <w:rPr>
                <w:rFonts w:ascii="Times New Roman" w:hAnsi="Times New Roman" w:cs="Times New Roman"/>
                <w:sz w:val="24"/>
                <w:szCs w:val="24"/>
              </w:rPr>
            </w:pPr>
            <w:r>
              <w:rPr>
                <w:rFonts w:ascii="Times New Roman" w:eastAsia="Times New Roman" w:hAnsi="Times New Roman" w:cs="Times New Roman"/>
                <w:i/>
                <w:sz w:val="24"/>
                <w:szCs w:val="24"/>
              </w:rPr>
              <w:t>1-Giving information about the aim of the course</w:t>
            </w:r>
          </w:p>
          <w:p w14:paraId="139D1FB6" w14:textId="77777777" w:rsidR="00EB0EE5" w:rsidRDefault="00EB0EE5" w:rsidP="00EB0EE5">
            <w:pPr>
              <w:pStyle w:val="ListeParagraf"/>
              <w:jc w:val="both"/>
              <w:rPr>
                <w:rFonts w:ascii="Times New Roman" w:hAnsi="Times New Roman" w:cs="Times New Roman"/>
                <w:sz w:val="24"/>
                <w:szCs w:val="24"/>
              </w:rPr>
            </w:pPr>
          </w:p>
        </w:tc>
        <w:tc>
          <w:tcPr>
            <w:tcW w:w="3510" w:type="dxa"/>
            <w:shd w:val="clear" w:color="auto" w:fill="FFFFFF" w:themeFill="background1"/>
          </w:tcPr>
          <w:p w14:paraId="0DD64C1B" w14:textId="77777777" w:rsidR="00EB0EE5" w:rsidRDefault="00EB0EE5" w:rsidP="00EB0EE5">
            <w:pPr>
              <w:spacing w:after="160"/>
              <w:jc w:val="both"/>
              <w:rPr>
                <w:b/>
                <w:color w:val="000000"/>
              </w:rPr>
            </w:pPr>
            <w:r>
              <w:rPr>
                <w:b/>
                <w:color w:val="000000"/>
              </w:rPr>
              <w:t xml:space="preserve">Dersin amacı, içeriği, haftalık konuları </w:t>
            </w:r>
            <w:proofErr w:type="gramStart"/>
            <w:r>
              <w:rPr>
                <w:b/>
                <w:color w:val="000000"/>
              </w:rPr>
              <w:t>hakkında  fikir</w:t>
            </w:r>
            <w:proofErr w:type="gramEnd"/>
            <w:r>
              <w:rPr>
                <w:b/>
                <w:color w:val="000000"/>
              </w:rPr>
              <w:t xml:space="preserve"> sahibi olur.</w:t>
            </w:r>
          </w:p>
          <w:p w14:paraId="71326A1E" w14:textId="77777777" w:rsidR="00EB0EE5" w:rsidRDefault="00EB0EE5" w:rsidP="00EB0EE5">
            <w:pPr>
              <w:jc w:val="both"/>
              <w:rPr>
                <w:highlight w:val="yellow"/>
              </w:rPr>
            </w:pPr>
            <w:r>
              <w:rPr>
                <w:i/>
                <w:color w:val="000000"/>
              </w:rPr>
              <w:t>Have an idea about the aim, content and weekly topics of the course.</w:t>
            </w:r>
          </w:p>
        </w:tc>
      </w:tr>
      <w:tr w:rsidR="00EB0EE5" w14:paraId="525FD1C3" w14:textId="77777777" w:rsidTr="00E64F16">
        <w:trPr>
          <w:trHeight w:val="186"/>
        </w:trPr>
        <w:tc>
          <w:tcPr>
            <w:tcW w:w="1652" w:type="dxa"/>
            <w:vMerge/>
            <w:shd w:val="clear" w:color="auto" w:fill="FFFFFF" w:themeFill="background1"/>
            <w:vAlign w:val="center"/>
          </w:tcPr>
          <w:p w14:paraId="36B0048B"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19AB142D"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5331C75B"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37B9D310"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6EE2E0F4"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10DCF02C"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06F68175" w14:textId="77777777" w:rsidR="00EB0EE5" w:rsidRDefault="00EB0EE5" w:rsidP="00EB0EE5">
            <w:pPr>
              <w:jc w:val="both"/>
              <w:rPr>
                <w:color w:val="FF0000"/>
                <w:highlight w:val="yellow"/>
              </w:rPr>
            </w:pPr>
          </w:p>
        </w:tc>
        <w:tc>
          <w:tcPr>
            <w:tcW w:w="3861" w:type="dxa"/>
            <w:shd w:val="clear" w:color="auto" w:fill="FFFFFF" w:themeFill="background1"/>
          </w:tcPr>
          <w:p w14:paraId="39D12532" w14:textId="77777777" w:rsidR="00EB0EE5" w:rsidRDefault="00EB0EE5" w:rsidP="00EB0EE5">
            <w:pPr>
              <w:rPr>
                <w:b/>
                <w:color w:val="000000"/>
              </w:rPr>
            </w:pPr>
            <w:r>
              <w:rPr>
                <w:b/>
                <w:color w:val="000000"/>
              </w:rPr>
              <w:t>2</w:t>
            </w:r>
            <w:proofErr w:type="gramStart"/>
            <w:r>
              <w:rPr>
                <w:b/>
                <w:color w:val="000000"/>
              </w:rPr>
              <w:t>-  Kariyer</w:t>
            </w:r>
            <w:proofErr w:type="gramEnd"/>
            <w:r>
              <w:rPr>
                <w:b/>
                <w:color w:val="000000"/>
              </w:rPr>
              <w:t xml:space="preserve"> kavramı </w:t>
            </w:r>
          </w:p>
          <w:p w14:paraId="278CB1C7" w14:textId="77777777" w:rsidR="00EB0EE5" w:rsidRDefault="00EB0EE5" w:rsidP="00EB0EE5">
            <w:pPr>
              <w:pStyle w:val="ListeParagraf"/>
              <w:jc w:val="both"/>
              <w:rPr>
                <w:rFonts w:ascii="Times New Roman" w:hAnsi="Times New Roman" w:cs="Times New Roman"/>
                <w:sz w:val="24"/>
                <w:szCs w:val="24"/>
                <w:highlight w:val="yellow"/>
              </w:rPr>
            </w:pPr>
            <w:r>
              <w:rPr>
                <w:rFonts w:ascii="Times New Roman" w:eastAsia="Times New Roman" w:hAnsi="Times New Roman" w:cs="Times New Roman"/>
                <w:i/>
                <w:sz w:val="24"/>
                <w:szCs w:val="24"/>
              </w:rPr>
              <w:t>2-Career Insight</w:t>
            </w:r>
          </w:p>
        </w:tc>
        <w:tc>
          <w:tcPr>
            <w:tcW w:w="3510" w:type="dxa"/>
            <w:shd w:val="clear" w:color="auto" w:fill="FFFFFF" w:themeFill="background1"/>
          </w:tcPr>
          <w:p w14:paraId="5B8CE520" w14:textId="77777777" w:rsidR="00EB0EE5" w:rsidRDefault="00EB0EE5" w:rsidP="00EB0EE5">
            <w:pPr>
              <w:spacing w:after="160"/>
              <w:jc w:val="both"/>
              <w:rPr>
                <w:b/>
                <w:color w:val="000000"/>
              </w:rPr>
            </w:pPr>
            <w:r>
              <w:rPr>
                <w:b/>
                <w:color w:val="000000"/>
              </w:rPr>
              <w:t>Kariyer kavramını, bu kavramın içeriğini bilir.</w:t>
            </w:r>
          </w:p>
          <w:p w14:paraId="473EE18E" w14:textId="77777777" w:rsidR="00EB0EE5" w:rsidRDefault="00EB0EE5" w:rsidP="00EB0EE5">
            <w:pPr>
              <w:jc w:val="both"/>
              <w:rPr>
                <w:highlight w:val="yellow"/>
              </w:rPr>
            </w:pPr>
            <w:r>
              <w:rPr>
                <w:i/>
                <w:color w:val="000000"/>
              </w:rPr>
              <w:t>Knows the concept of career and the content of this concept.</w:t>
            </w:r>
          </w:p>
        </w:tc>
      </w:tr>
      <w:tr w:rsidR="00EB0EE5" w14:paraId="2C20EE18" w14:textId="77777777" w:rsidTr="00E64F16">
        <w:trPr>
          <w:trHeight w:val="186"/>
        </w:trPr>
        <w:tc>
          <w:tcPr>
            <w:tcW w:w="1652" w:type="dxa"/>
            <w:vMerge/>
            <w:shd w:val="clear" w:color="auto" w:fill="FFFFFF" w:themeFill="background1"/>
            <w:vAlign w:val="center"/>
          </w:tcPr>
          <w:p w14:paraId="40FF0320"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1227C1F0"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1A47C977"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4F089353"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1708C0BB"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45D676C9"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4F97E758" w14:textId="77777777" w:rsidR="00EB0EE5" w:rsidRDefault="00EB0EE5" w:rsidP="00EB0EE5">
            <w:pPr>
              <w:jc w:val="both"/>
              <w:rPr>
                <w:color w:val="FF0000"/>
                <w:highlight w:val="yellow"/>
              </w:rPr>
            </w:pPr>
          </w:p>
        </w:tc>
        <w:tc>
          <w:tcPr>
            <w:tcW w:w="3861" w:type="dxa"/>
            <w:shd w:val="clear" w:color="auto" w:fill="FFFFFF" w:themeFill="background1"/>
          </w:tcPr>
          <w:p w14:paraId="1192EB25" w14:textId="77777777" w:rsidR="00EB0EE5" w:rsidRDefault="00EB0EE5" w:rsidP="00EB0EE5">
            <w:pPr>
              <w:ind w:left="23"/>
              <w:jc w:val="both"/>
              <w:rPr>
                <w:b/>
                <w:color w:val="000000"/>
                <w:shd w:val="clear" w:color="auto" w:fill="F5F5F5"/>
              </w:rPr>
            </w:pPr>
            <w:r>
              <w:rPr>
                <w:b/>
                <w:color w:val="000000"/>
                <w:shd w:val="clear" w:color="auto" w:fill="F5F5F5"/>
              </w:rPr>
              <w:t>3</w:t>
            </w:r>
            <w:proofErr w:type="gramStart"/>
            <w:r>
              <w:rPr>
                <w:b/>
                <w:color w:val="000000"/>
                <w:shd w:val="clear" w:color="auto" w:fill="F5F5F5"/>
              </w:rPr>
              <w:t>-  Kariyerin</w:t>
            </w:r>
            <w:proofErr w:type="gramEnd"/>
            <w:r>
              <w:rPr>
                <w:b/>
                <w:color w:val="000000"/>
                <w:shd w:val="clear" w:color="auto" w:fill="F5F5F5"/>
              </w:rPr>
              <w:t xml:space="preserve"> önemi</w:t>
            </w:r>
          </w:p>
          <w:p w14:paraId="4C53AB8E" w14:textId="77777777" w:rsidR="00EB0EE5" w:rsidRDefault="00EB0EE5" w:rsidP="00EB0EE5">
            <w:pPr>
              <w:pStyle w:val="ListeParagraf"/>
              <w:jc w:val="both"/>
              <w:rPr>
                <w:rFonts w:ascii="Times New Roman" w:hAnsi="Times New Roman" w:cs="Times New Roman"/>
                <w:sz w:val="24"/>
                <w:szCs w:val="24"/>
                <w:highlight w:val="yellow"/>
              </w:rPr>
            </w:pPr>
            <w:r>
              <w:rPr>
                <w:rFonts w:ascii="Times New Roman" w:eastAsia="Times New Roman" w:hAnsi="Times New Roman" w:cs="Times New Roman"/>
                <w:i/>
                <w:sz w:val="24"/>
                <w:szCs w:val="24"/>
              </w:rPr>
              <w:t>3-The Importance of Career</w:t>
            </w:r>
          </w:p>
        </w:tc>
        <w:tc>
          <w:tcPr>
            <w:tcW w:w="3510" w:type="dxa"/>
            <w:shd w:val="clear" w:color="auto" w:fill="FFFFFF" w:themeFill="background1"/>
          </w:tcPr>
          <w:p w14:paraId="40E93A82" w14:textId="77777777" w:rsidR="00EB0EE5" w:rsidRDefault="00EB0EE5" w:rsidP="00EB0EE5">
            <w:pPr>
              <w:spacing w:after="160"/>
              <w:jc w:val="both"/>
              <w:rPr>
                <w:b/>
                <w:color w:val="000000"/>
              </w:rPr>
            </w:pPr>
            <w:r>
              <w:rPr>
                <w:b/>
                <w:color w:val="000000"/>
              </w:rPr>
              <w:t>Kişilerin iş hayatlarında kariyer kavramının önemini bilir.</w:t>
            </w:r>
          </w:p>
          <w:p w14:paraId="4E76517C" w14:textId="77777777" w:rsidR="00EB0EE5" w:rsidRDefault="00EB0EE5" w:rsidP="00EB0EE5">
            <w:pPr>
              <w:jc w:val="both"/>
              <w:rPr>
                <w:highlight w:val="yellow"/>
              </w:rPr>
            </w:pPr>
            <w:r>
              <w:rPr>
                <w:i/>
                <w:color w:val="000000"/>
              </w:rPr>
              <w:t>Knows the importance of the concept of career in people's business life.</w:t>
            </w:r>
          </w:p>
        </w:tc>
      </w:tr>
      <w:tr w:rsidR="00EB0EE5" w14:paraId="1446383F" w14:textId="77777777" w:rsidTr="00E64F16">
        <w:trPr>
          <w:trHeight w:val="186"/>
        </w:trPr>
        <w:tc>
          <w:tcPr>
            <w:tcW w:w="1652" w:type="dxa"/>
            <w:vMerge/>
            <w:shd w:val="clear" w:color="auto" w:fill="FFFFFF" w:themeFill="background1"/>
            <w:vAlign w:val="center"/>
          </w:tcPr>
          <w:p w14:paraId="065AE5B7"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682B4C89"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6024004E"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602C96B0"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299DBC6C"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235256F3"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28DE6858" w14:textId="77777777" w:rsidR="00EB0EE5" w:rsidRDefault="00EB0EE5" w:rsidP="00EB0EE5">
            <w:pPr>
              <w:jc w:val="both"/>
              <w:rPr>
                <w:color w:val="FF0000"/>
                <w:highlight w:val="yellow"/>
              </w:rPr>
            </w:pPr>
          </w:p>
        </w:tc>
        <w:tc>
          <w:tcPr>
            <w:tcW w:w="3861" w:type="dxa"/>
            <w:shd w:val="clear" w:color="auto" w:fill="FFFFFF" w:themeFill="background1"/>
          </w:tcPr>
          <w:p w14:paraId="7755B70E" w14:textId="77777777" w:rsidR="00EB0EE5" w:rsidRDefault="00EB0EE5" w:rsidP="00EB0EE5">
            <w:pPr>
              <w:ind w:left="23"/>
              <w:jc w:val="both"/>
              <w:rPr>
                <w:b/>
                <w:color w:val="000000"/>
              </w:rPr>
            </w:pPr>
            <w:r>
              <w:rPr>
                <w:b/>
                <w:color w:val="000000"/>
              </w:rPr>
              <w:t>4</w:t>
            </w:r>
            <w:proofErr w:type="gramStart"/>
            <w:r>
              <w:rPr>
                <w:b/>
                <w:color w:val="000000"/>
              </w:rPr>
              <w:t>-  Bireysel</w:t>
            </w:r>
            <w:proofErr w:type="gramEnd"/>
            <w:r>
              <w:rPr>
                <w:b/>
                <w:color w:val="000000"/>
              </w:rPr>
              <w:t xml:space="preserve"> kariyer planlama</w:t>
            </w:r>
          </w:p>
          <w:p w14:paraId="2E5C920B" w14:textId="77777777" w:rsidR="00EB0EE5" w:rsidRDefault="00EB0EE5" w:rsidP="00EB0EE5">
            <w:pPr>
              <w:pStyle w:val="ListeParagraf"/>
              <w:jc w:val="both"/>
              <w:rPr>
                <w:rFonts w:ascii="Times New Roman" w:hAnsi="Times New Roman" w:cs="Times New Roman"/>
                <w:sz w:val="24"/>
                <w:szCs w:val="24"/>
                <w:highlight w:val="yellow"/>
              </w:rPr>
            </w:pPr>
            <w:r>
              <w:rPr>
                <w:rFonts w:ascii="Times New Roman" w:eastAsia="Times New Roman" w:hAnsi="Times New Roman" w:cs="Times New Roman"/>
                <w:i/>
                <w:color w:val="000000"/>
                <w:sz w:val="24"/>
                <w:szCs w:val="24"/>
              </w:rPr>
              <w:t>4-Individual career planning</w:t>
            </w:r>
          </w:p>
        </w:tc>
        <w:tc>
          <w:tcPr>
            <w:tcW w:w="3510" w:type="dxa"/>
            <w:shd w:val="clear" w:color="auto" w:fill="FFFFFF" w:themeFill="background1"/>
          </w:tcPr>
          <w:p w14:paraId="305B7083" w14:textId="77777777" w:rsidR="00EB0EE5" w:rsidRDefault="00EB0EE5" w:rsidP="00EB0EE5">
            <w:pPr>
              <w:spacing w:after="160"/>
              <w:jc w:val="both"/>
              <w:rPr>
                <w:b/>
                <w:color w:val="000000"/>
              </w:rPr>
            </w:pPr>
            <w:r>
              <w:rPr>
                <w:b/>
                <w:color w:val="000000"/>
              </w:rPr>
              <w:t>Kariyer inşaa etmede dikkat edilmesi gereken noktaları bilir</w:t>
            </w:r>
          </w:p>
          <w:p w14:paraId="3EF81420" w14:textId="77777777" w:rsidR="00EB0EE5" w:rsidRDefault="00EB0EE5" w:rsidP="00EB0EE5">
            <w:pPr>
              <w:spacing w:after="160"/>
              <w:jc w:val="both"/>
              <w:rPr>
                <w:i/>
                <w:color w:val="000000"/>
              </w:rPr>
            </w:pPr>
            <w:r>
              <w:rPr>
                <w:i/>
                <w:color w:val="000000"/>
              </w:rPr>
              <w:t>Knows the points to be considered in career building</w:t>
            </w:r>
          </w:p>
          <w:p w14:paraId="4E28F4DA" w14:textId="77777777" w:rsidR="00EB0EE5" w:rsidRDefault="00EB0EE5" w:rsidP="00EB0EE5">
            <w:pPr>
              <w:jc w:val="both"/>
              <w:rPr>
                <w:highlight w:val="yellow"/>
              </w:rPr>
            </w:pPr>
          </w:p>
        </w:tc>
      </w:tr>
      <w:tr w:rsidR="00EB0EE5" w14:paraId="71BDC107" w14:textId="77777777" w:rsidTr="00E64F16">
        <w:trPr>
          <w:trHeight w:val="186"/>
        </w:trPr>
        <w:tc>
          <w:tcPr>
            <w:tcW w:w="1652" w:type="dxa"/>
            <w:vMerge/>
            <w:shd w:val="clear" w:color="auto" w:fill="FFFFFF" w:themeFill="background1"/>
            <w:vAlign w:val="center"/>
          </w:tcPr>
          <w:p w14:paraId="64E895B0"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49C361BF"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6789A9EF"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274935F4"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3EA79C58"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3F25B97B"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25497189" w14:textId="77777777" w:rsidR="00EB0EE5" w:rsidRDefault="00EB0EE5" w:rsidP="00EB0EE5">
            <w:pPr>
              <w:jc w:val="both"/>
              <w:rPr>
                <w:color w:val="FF0000"/>
                <w:highlight w:val="yellow"/>
              </w:rPr>
            </w:pPr>
          </w:p>
        </w:tc>
        <w:tc>
          <w:tcPr>
            <w:tcW w:w="3861" w:type="dxa"/>
            <w:shd w:val="clear" w:color="auto" w:fill="FFFFFF" w:themeFill="background1"/>
          </w:tcPr>
          <w:p w14:paraId="0D95640C" w14:textId="77777777" w:rsidR="00EB0EE5" w:rsidRDefault="00EB0EE5" w:rsidP="00EB0EE5">
            <w:pPr>
              <w:ind w:left="23"/>
              <w:jc w:val="both"/>
              <w:rPr>
                <w:b/>
                <w:color w:val="000000"/>
              </w:rPr>
            </w:pPr>
            <w:r>
              <w:rPr>
                <w:b/>
                <w:color w:val="000000"/>
              </w:rPr>
              <w:t>5</w:t>
            </w:r>
            <w:proofErr w:type="gramStart"/>
            <w:r>
              <w:rPr>
                <w:b/>
                <w:color w:val="000000"/>
              </w:rPr>
              <w:t>-  Özgeçmiş</w:t>
            </w:r>
            <w:proofErr w:type="gramEnd"/>
            <w:r>
              <w:rPr>
                <w:b/>
                <w:color w:val="000000"/>
              </w:rPr>
              <w:t xml:space="preserve"> ve kapak yazısı hazırlama</w:t>
            </w:r>
          </w:p>
          <w:p w14:paraId="372BDA94" w14:textId="77777777" w:rsidR="00EB0EE5" w:rsidRDefault="00EB0EE5" w:rsidP="00EB0EE5">
            <w:pPr>
              <w:pStyle w:val="ListeParagraf"/>
              <w:jc w:val="both"/>
              <w:rPr>
                <w:rFonts w:ascii="Times New Roman" w:hAnsi="Times New Roman" w:cs="Times New Roman"/>
                <w:sz w:val="24"/>
                <w:szCs w:val="24"/>
                <w:highlight w:val="yellow"/>
              </w:rPr>
            </w:pPr>
            <w:r>
              <w:rPr>
                <w:rFonts w:ascii="Times New Roman" w:eastAsia="Times New Roman" w:hAnsi="Times New Roman" w:cs="Times New Roman"/>
                <w:i/>
                <w:sz w:val="24"/>
                <w:szCs w:val="24"/>
              </w:rPr>
              <w:t>5-CV and cover letter preparation</w:t>
            </w:r>
          </w:p>
        </w:tc>
        <w:tc>
          <w:tcPr>
            <w:tcW w:w="3510" w:type="dxa"/>
            <w:shd w:val="clear" w:color="auto" w:fill="FFFFFF" w:themeFill="background1"/>
          </w:tcPr>
          <w:p w14:paraId="286D3EC7" w14:textId="77777777" w:rsidR="00EB0EE5" w:rsidRDefault="00EB0EE5" w:rsidP="00EB0EE5">
            <w:pPr>
              <w:spacing w:after="160"/>
              <w:ind w:left="241"/>
              <w:jc w:val="both"/>
              <w:rPr>
                <w:b/>
                <w:color w:val="000000"/>
              </w:rPr>
            </w:pPr>
            <w:r>
              <w:rPr>
                <w:b/>
                <w:color w:val="000000"/>
              </w:rPr>
              <w:t>İş başvurusu ve kariyer planlaması yaparken etkili bir özgeçmişin nasıl hazırlanması gerektiğini bilir</w:t>
            </w:r>
          </w:p>
          <w:p w14:paraId="020E1810" w14:textId="77777777" w:rsidR="00EB0EE5" w:rsidRDefault="00EB0EE5" w:rsidP="00EB0EE5">
            <w:pPr>
              <w:jc w:val="both"/>
              <w:rPr>
                <w:highlight w:val="yellow"/>
              </w:rPr>
            </w:pPr>
            <w:r>
              <w:rPr>
                <w:i/>
                <w:color w:val="000000"/>
              </w:rPr>
              <w:t>Knows how to prepare an effective CV when applying for jobs and career planning</w:t>
            </w:r>
          </w:p>
        </w:tc>
      </w:tr>
      <w:tr w:rsidR="00EB0EE5" w14:paraId="2B8A5DE3" w14:textId="77777777" w:rsidTr="00E64F16">
        <w:trPr>
          <w:trHeight w:val="186"/>
        </w:trPr>
        <w:tc>
          <w:tcPr>
            <w:tcW w:w="1652" w:type="dxa"/>
            <w:vMerge/>
            <w:shd w:val="clear" w:color="auto" w:fill="FFFFFF" w:themeFill="background1"/>
            <w:vAlign w:val="center"/>
          </w:tcPr>
          <w:p w14:paraId="17A311A0"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65E7D6B4"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0A249E59"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39DB5F79"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2FEA8611"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5325FD3C"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7370D670" w14:textId="77777777" w:rsidR="00EB0EE5" w:rsidRDefault="00EB0EE5" w:rsidP="00EB0EE5">
            <w:pPr>
              <w:jc w:val="both"/>
              <w:rPr>
                <w:color w:val="FF0000"/>
                <w:highlight w:val="yellow"/>
              </w:rPr>
            </w:pPr>
          </w:p>
        </w:tc>
        <w:tc>
          <w:tcPr>
            <w:tcW w:w="3861" w:type="dxa"/>
            <w:shd w:val="clear" w:color="auto" w:fill="FFFFFF" w:themeFill="background1"/>
          </w:tcPr>
          <w:p w14:paraId="4ADF7941" w14:textId="77777777" w:rsidR="00EB0EE5" w:rsidRDefault="00EB0EE5" w:rsidP="00EB0EE5">
            <w:pPr>
              <w:ind w:left="23"/>
              <w:jc w:val="both"/>
              <w:rPr>
                <w:b/>
                <w:color w:val="000000"/>
              </w:rPr>
            </w:pPr>
            <w:r>
              <w:rPr>
                <w:b/>
                <w:color w:val="000000"/>
              </w:rPr>
              <w:t>6</w:t>
            </w:r>
            <w:proofErr w:type="gramStart"/>
            <w:r>
              <w:rPr>
                <w:b/>
                <w:color w:val="000000"/>
              </w:rPr>
              <w:t>-  İstihdam</w:t>
            </w:r>
            <w:proofErr w:type="gramEnd"/>
            <w:r>
              <w:rPr>
                <w:b/>
                <w:color w:val="000000"/>
              </w:rPr>
              <w:t xml:space="preserve"> edilebilirlik ve soft yetenekler</w:t>
            </w:r>
          </w:p>
          <w:p w14:paraId="7A3B821C" w14:textId="77777777" w:rsidR="00EB0EE5" w:rsidRDefault="00EB0EE5" w:rsidP="00EB0EE5">
            <w:pPr>
              <w:pStyle w:val="ListeParagraf"/>
              <w:jc w:val="both"/>
              <w:rPr>
                <w:rFonts w:ascii="Times New Roman" w:hAnsi="Times New Roman" w:cs="Times New Roman"/>
                <w:sz w:val="24"/>
                <w:szCs w:val="24"/>
                <w:highlight w:val="yellow"/>
              </w:rPr>
            </w:pPr>
            <w:r>
              <w:rPr>
                <w:rFonts w:ascii="Times New Roman" w:eastAsia="Times New Roman" w:hAnsi="Times New Roman" w:cs="Times New Roman"/>
                <w:i/>
                <w:sz w:val="24"/>
                <w:szCs w:val="24"/>
              </w:rPr>
              <w:t xml:space="preserve">6-Employability and soft </w:t>
            </w:r>
            <w:r>
              <w:rPr>
                <w:rFonts w:ascii="Times New Roman" w:eastAsia="Times New Roman" w:hAnsi="Times New Roman" w:cs="Times New Roman"/>
                <w:i/>
                <w:sz w:val="24"/>
                <w:szCs w:val="24"/>
              </w:rPr>
              <w:lastRenderedPageBreak/>
              <w:t>skills</w:t>
            </w:r>
          </w:p>
        </w:tc>
        <w:tc>
          <w:tcPr>
            <w:tcW w:w="3510" w:type="dxa"/>
            <w:shd w:val="clear" w:color="auto" w:fill="FFFFFF" w:themeFill="background1"/>
          </w:tcPr>
          <w:p w14:paraId="57FB61A9" w14:textId="77777777" w:rsidR="00EB0EE5" w:rsidRDefault="00EB0EE5" w:rsidP="00EB0EE5">
            <w:pPr>
              <w:ind w:left="23"/>
              <w:jc w:val="both"/>
              <w:rPr>
                <w:b/>
              </w:rPr>
            </w:pPr>
            <w:r>
              <w:rPr>
                <w:b/>
              </w:rPr>
              <w:lastRenderedPageBreak/>
              <w:t xml:space="preserve">Kariyer hedeflerine ulaşabilmek için istihdam seçeneklerinin doğru </w:t>
            </w:r>
            <w:r>
              <w:rPr>
                <w:b/>
              </w:rPr>
              <w:lastRenderedPageBreak/>
              <w:t>kullanılma yöntemini bilir</w:t>
            </w:r>
          </w:p>
          <w:p w14:paraId="61DE630A" w14:textId="77777777" w:rsidR="00EB0EE5" w:rsidRDefault="00EB0EE5" w:rsidP="00EB0EE5">
            <w:pPr>
              <w:pStyle w:val="ListeParagraf"/>
              <w:ind w:left="241"/>
              <w:jc w:val="both"/>
              <w:rPr>
                <w:rFonts w:ascii="Times New Roman" w:hAnsi="Times New Roman" w:cs="Times New Roman"/>
                <w:sz w:val="24"/>
                <w:szCs w:val="24"/>
                <w:highlight w:val="yellow"/>
              </w:rPr>
            </w:pPr>
            <w:r>
              <w:rPr>
                <w:rFonts w:ascii="Times New Roman" w:eastAsia="Times New Roman" w:hAnsi="Times New Roman" w:cs="Times New Roman"/>
                <w:i/>
                <w:sz w:val="24"/>
                <w:szCs w:val="24"/>
              </w:rPr>
              <w:t>Knows the correct way to use employment options to achieve career goals</w:t>
            </w:r>
          </w:p>
        </w:tc>
      </w:tr>
      <w:tr w:rsidR="00EB0EE5" w14:paraId="632BB40A" w14:textId="77777777" w:rsidTr="00E64F16">
        <w:trPr>
          <w:trHeight w:val="186"/>
        </w:trPr>
        <w:tc>
          <w:tcPr>
            <w:tcW w:w="1652" w:type="dxa"/>
            <w:vMerge/>
            <w:shd w:val="clear" w:color="auto" w:fill="FFFFFF" w:themeFill="background1"/>
            <w:vAlign w:val="center"/>
          </w:tcPr>
          <w:p w14:paraId="76408C7A"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255A1B4F"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0CD66A43"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18B74789"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4A401947"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18168FB6"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34940791" w14:textId="77777777" w:rsidR="00EB0EE5" w:rsidRDefault="00EB0EE5" w:rsidP="00EB0EE5">
            <w:pPr>
              <w:jc w:val="both"/>
              <w:rPr>
                <w:color w:val="FF0000"/>
                <w:highlight w:val="yellow"/>
              </w:rPr>
            </w:pPr>
          </w:p>
        </w:tc>
        <w:tc>
          <w:tcPr>
            <w:tcW w:w="3861" w:type="dxa"/>
            <w:shd w:val="clear" w:color="auto" w:fill="FFFFFF" w:themeFill="background1"/>
          </w:tcPr>
          <w:p w14:paraId="2DF32656" w14:textId="77777777" w:rsidR="00EB0EE5" w:rsidRDefault="00EB0EE5" w:rsidP="00EB0EE5">
            <w:pPr>
              <w:ind w:left="23"/>
              <w:jc w:val="both"/>
              <w:rPr>
                <w:b/>
                <w:color w:val="000000"/>
              </w:rPr>
            </w:pPr>
            <w:r>
              <w:rPr>
                <w:b/>
                <w:color w:val="000000"/>
              </w:rPr>
              <w:t>7</w:t>
            </w:r>
            <w:proofErr w:type="gramStart"/>
            <w:r>
              <w:rPr>
                <w:b/>
                <w:color w:val="000000"/>
              </w:rPr>
              <w:t>-  Etkili</w:t>
            </w:r>
            <w:proofErr w:type="gramEnd"/>
            <w:r>
              <w:rPr>
                <w:b/>
                <w:color w:val="000000"/>
              </w:rPr>
              <w:t xml:space="preserve"> iletişimin önemi</w:t>
            </w:r>
          </w:p>
          <w:p w14:paraId="641270DB" w14:textId="77777777" w:rsidR="00EB0EE5" w:rsidRDefault="00EB0EE5" w:rsidP="00EB0EE5">
            <w:pPr>
              <w:pStyle w:val="ListeParagraf"/>
              <w:ind w:left="241"/>
              <w:jc w:val="both"/>
              <w:rPr>
                <w:rFonts w:ascii="Times New Roman" w:hAnsi="Times New Roman" w:cs="Times New Roman"/>
                <w:sz w:val="24"/>
                <w:szCs w:val="24"/>
                <w:highlight w:val="yellow"/>
              </w:rPr>
            </w:pPr>
            <w:r>
              <w:rPr>
                <w:rFonts w:ascii="Times New Roman" w:eastAsia="Times New Roman" w:hAnsi="Times New Roman" w:cs="Times New Roman"/>
                <w:i/>
                <w:sz w:val="24"/>
                <w:szCs w:val="24"/>
              </w:rPr>
              <w:t xml:space="preserve">7-The importance of effective communication </w:t>
            </w:r>
          </w:p>
        </w:tc>
        <w:tc>
          <w:tcPr>
            <w:tcW w:w="3510" w:type="dxa"/>
            <w:shd w:val="clear" w:color="auto" w:fill="FFFFFF" w:themeFill="background1"/>
          </w:tcPr>
          <w:p w14:paraId="32806391" w14:textId="77777777" w:rsidR="00EB0EE5" w:rsidRDefault="00EB0EE5" w:rsidP="00EB0EE5">
            <w:pPr>
              <w:spacing w:after="160"/>
              <w:jc w:val="both"/>
              <w:rPr>
                <w:b/>
                <w:color w:val="000000"/>
              </w:rPr>
            </w:pPr>
            <w:r>
              <w:rPr>
                <w:b/>
                <w:color w:val="000000"/>
              </w:rPr>
              <w:t>İletişimin verimli, etkili olabilmesi için kullanılması gereken kavramları bilir.</w:t>
            </w:r>
          </w:p>
          <w:p w14:paraId="02787BA2" w14:textId="77777777" w:rsidR="00EB0EE5" w:rsidRDefault="00EB0EE5" w:rsidP="00EB0EE5">
            <w:pPr>
              <w:pStyle w:val="ListeParagraf"/>
              <w:ind w:left="241"/>
              <w:jc w:val="both"/>
              <w:rPr>
                <w:rFonts w:ascii="Times New Roman" w:hAnsi="Times New Roman" w:cs="Times New Roman"/>
                <w:sz w:val="24"/>
                <w:szCs w:val="24"/>
                <w:highlight w:val="yellow"/>
              </w:rPr>
            </w:pPr>
            <w:r>
              <w:rPr>
                <w:rFonts w:ascii="Times New Roman" w:eastAsia="Times New Roman" w:hAnsi="Times New Roman" w:cs="Times New Roman"/>
                <w:i/>
                <w:color w:val="000000"/>
                <w:sz w:val="24"/>
                <w:szCs w:val="24"/>
              </w:rPr>
              <w:t>Knows the concepts that must be used for communication to be efficient and effective.</w:t>
            </w:r>
          </w:p>
        </w:tc>
      </w:tr>
      <w:tr w:rsidR="00EB0EE5" w14:paraId="5CC68956" w14:textId="77777777" w:rsidTr="00E64F16">
        <w:trPr>
          <w:trHeight w:val="186"/>
        </w:trPr>
        <w:tc>
          <w:tcPr>
            <w:tcW w:w="1652" w:type="dxa"/>
            <w:vMerge/>
            <w:shd w:val="clear" w:color="auto" w:fill="FFFFFF" w:themeFill="background1"/>
            <w:vAlign w:val="center"/>
          </w:tcPr>
          <w:p w14:paraId="5C7DD62A"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628DFA66"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7BCBFF88"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5C16F47F"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77AEA225"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018F68DF"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75B6D733" w14:textId="77777777" w:rsidR="00EB0EE5" w:rsidRDefault="00EB0EE5" w:rsidP="00EB0EE5">
            <w:pPr>
              <w:jc w:val="both"/>
              <w:rPr>
                <w:color w:val="FF0000"/>
                <w:highlight w:val="yellow"/>
              </w:rPr>
            </w:pPr>
          </w:p>
        </w:tc>
        <w:tc>
          <w:tcPr>
            <w:tcW w:w="3861" w:type="dxa"/>
            <w:shd w:val="clear" w:color="auto" w:fill="FFFFFF" w:themeFill="background1"/>
          </w:tcPr>
          <w:p w14:paraId="026AB578" w14:textId="51D33AC4" w:rsidR="00EB0EE5" w:rsidRDefault="004C6E22" w:rsidP="00EB0EE5">
            <w:pPr>
              <w:ind w:left="23"/>
              <w:jc w:val="both"/>
              <w:rPr>
                <w:b/>
                <w:color w:val="000000"/>
              </w:rPr>
            </w:pPr>
            <w:r>
              <w:rPr>
                <w:b/>
                <w:color w:val="000000"/>
              </w:rPr>
              <w:t>8- Diksiyon</w:t>
            </w:r>
            <w:r w:rsidR="00EB0EE5">
              <w:rPr>
                <w:b/>
                <w:color w:val="000000"/>
              </w:rPr>
              <w:t xml:space="preserve"> ve beden dili önemi</w:t>
            </w:r>
          </w:p>
          <w:p w14:paraId="52C077DC" w14:textId="0C87DC5E" w:rsidR="00EB0EE5" w:rsidRDefault="004C6E22" w:rsidP="00EB0EE5">
            <w:pPr>
              <w:pStyle w:val="ListeParagraf"/>
              <w:ind w:left="241"/>
              <w:jc w:val="both"/>
              <w:rPr>
                <w:rFonts w:ascii="Times New Roman" w:hAnsi="Times New Roman" w:cs="Times New Roman"/>
                <w:sz w:val="24"/>
                <w:szCs w:val="24"/>
                <w:highlight w:val="yellow"/>
              </w:rPr>
            </w:pPr>
            <w:r>
              <w:rPr>
                <w:rFonts w:ascii="Times New Roman" w:eastAsia="Times New Roman" w:hAnsi="Times New Roman" w:cs="Times New Roman"/>
                <w:i/>
                <w:sz w:val="24"/>
                <w:szCs w:val="24"/>
              </w:rPr>
              <w:t>8</w:t>
            </w:r>
            <w:r w:rsidR="00EB0EE5">
              <w:rPr>
                <w:rFonts w:ascii="Times New Roman" w:eastAsia="Times New Roman" w:hAnsi="Times New Roman" w:cs="Times New Roman"/>
                <w:i/>
                <w:sz w:val="24"/>
                <w:szCs w:val="24"/>
              </w:rPr>
              <w:t>-The importance of diction and body language</w:t>
            </w:r>
          </w:p>
        </w:tc>
        <w:tc>
          <w:tcPr>
            <w:tcW w:w="3510" w:type="dxa"/>
            <w:shd w:val="clear" w:color="auto" w:fill="FFFFFF" w:themeFill="background1"/>
          </w:tcPr>
          <w:p w14:paraId="3CC326C4" w14:textId="77777777" w:rsidR="00EB0EE5" w:rsidRDefault="00EB0EE5" w:rsidP="00EB0EE5">
            <w:pPr>
              <w:spacing w:after="160"/>
              <w:ind w:left="241"/>
              <w:jc w:val="both"/>
              <w:rPr>
                <w:b/>
                <w:color w:val="000000"/>
              </w:rPr>
            </w:pPr>
            <w:r>
              <w:rPr>
                <w:b/>
                <w:color w:val="000000"/>
              </w:rPr>
              <w:t>İşaret dili ile giyecek, yiyecek ve içecek kavramlarını öğrenir.</w:t>
            </w:r>
          </w:p>
          <w:p w14:paraId="25B2F0A4" w14:textId="77777777" w:rsidR="00EB0EE5" w:rsidRDefault="00EB0EE5" w:rsidP="00EB0EE5">
            <w:pPr>
              <w:jc w:val="both"/>
              <w:rPr>
                <w:highlight w:val="yellow"/>
              </w:rPr>
            </w:pPr>
            <w:r>
              <w:rPr>
                <w:i/>
              </w:rPr>
              <w:t>Learns the concepts of clothing, food and drink with sign language</w:t>
            </w:r>
          </w:p>
        </w:tc>
      </w:tr>
      <w:tr w:rsidR="00EB0EE5" w14:paraId="125F1A7D" w14:textId="77777777" w:rsidTr="00E64F16">
        <w:trPr>
          <w:trHeight w:val="186"/>
        </w:trPr>
        <w:tc>
          <w:tcPr>
            <w:tcW w:w="1652" w:type="dxa"/>
            <w:vMerge/>
            <w:shd w:val="clear" w:color="auto" w:fill="FFFFFF" w:themeFill="background1"/>
            <w:vAlign w:val="center"/>
          </w:tcPr>
          <w:p w14:paraId="478F8634"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681C4A30"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2056F05A"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424F692A"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7B823A22"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4DFD2E4D"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04E614DF" w14:textId="77777777" w:rsidR="00EB0EE5" w:rsidRDefault="00EB0EE5" w:rsidP="00EB0EE5">
            <w:pPr>
              <w:jc w:val="both"/>
              <w:rPr>
                <w:color w:val="FF0000"/>
                <w:highlight w:val="yellow"/>
              </w:rPr>
            </w:pPr>
          </w:p>
        </w:tc>
        <w:tc>
          <w:tcPr>
            <w:tcW w:w="3861" w:type="dxa"/>
            <w:shd w:val="clear" w:color="auto" w:fill="FFFFFF" w:themeFill="background1"/>
          </w:tcPr>
          <w:p w14:paraId="09BB5AC6" w14:textId="7D883EDD" w:rsidR="00EB0EE5" w:rsidRDefault="004C6E22" w:rsidP="00EB0EE5">
            <w:pPr>
              <w:ind w:left="23"/>
              <w:jc w:val="both"/>
              <w:rPr>
                <w:b/>
                <w:color w:val="000000"/>
              </w:rPr>
            </w:pPr>
            <w:r>
              <w:rPr>
                <w:b/>
                <w:color w:val="000000"/>
              </w:rPr>
              <w:t>9- Etkili</w:t>
            </w:r>
            <w:r w:rsidR="00EB0EE5">
              <w:rPr>
                <w:b/>
                <w:color w:val="000000"/>
              </w:rPr>
              <w:t xml:space="preserve"> mülakat teknikleri</w:t>
            </w:r>
          </w:p>
          <w:p w14:paraId="73961466" w14:textId="6A10FA3D" w:rsidR="00EB0EE5" w:rsidRDefault="004C6E22" w:rsidP="00EB0EE5">
            <w:pPr>
              <w:jc w:val="both"/>
              <w:rPr>
                <w:highlight w:val="yellow"/>
              </w:rPr>
            </w:pPr>
            <w:r>
              <w:rPr>
                <w:i/>
                <w:color w:val="000000"/>
              </w:rPr>
              <w:t>9</w:t>
            </w:r>
            <w:r w:rsidR="00EB0EE5">
              <w:rPr>
                <w:i/>
                <w:color w:val="000000"/>
              </w:rPr>
              <w:t>-Effective interview techniques</w:t>
            </w:r>
          </w:p>
        </w:tc>
        <w:tc>
          <w:tcPr>
            <w:tcW w:w="3510" w:type="dxa"/>
            <w:shd w:val="clear" w:color="auto" w:fill="FFFFFF" w:themeFill="background1"/>
          </w:tcPr>
          <w:p w14:paraId="5F998F47" w14:textId="77777777" w:rsidR="00EB0EE5" w:rsidRDefault="00EB0EE5" w:rsidP="00EB0EE5">
            <w:pPr>
              <w:jc w:val="both"/>
              <w:rPr>
                <w:b/>
              </w:rPr>
            </w:pPr>
            <w:r>
              <w:rPr>
                <w:b/>
              </w:rPr>
              <w:t>Çeşitli amaçlarla yapılan mülakatlarda başarılı olmak için dikkat edilmesi gereken noktaları bilir</w:t>
            </w:r>
          </w:p>
          <w:p w14:paraId="211A8B4F" w14:textId="77777777" w:rsidR="00EB0EE5" w:rsidRDefault="00EB0EE5" w:rsidP="00EB0EE5">
            <w:pPr>
              <w:jc w:val="both"/>
              <w:rPr>
                <w:highlight w:val="yellow"/>
              </w:rPr>
            </w:pPr>
            <w:r>
              <w:rPr>
                <w:i/>
              </w:rPr>
              <w:t>Knows the points that need to be taken into consideration in order to be successful in interviews held for various purposes.</w:t>
            </w:r>
          </w:p>
        </w:tc>
      </w:tr>
      <w:tr w:rsidR="00EB0EE5" w14:paraId="6B1331E9" w14:textId="77777777" w:rsidTr="00E64F16">
        <w:trPr>
          <w:trHeight w:val="186"/>
        </w:trPr>
        <w:tc>
          <w:tcPr>
            <w:tcW w:w="1652" w:type="dxa"/>
            <w:vMerge/>
            <w:shd w:val="clear" w:color="auto" w:fill="FFFFFF" w:themeFill="background1"/>
            <w:vAlign w:val="center"/>
          </w:tcPr>
          <w:p w14:paraId="6587D725"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275586F3"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1726F052"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4BDE3DAC"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27F0DF0E"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5EA9E151"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3635DA56" w14:textId="77777777" w:rsidR="00EB0EE5" w:rsidRDefault="00EB0EE5" w:rsidP="00EB0EE5">
            <w:pPr>
              <w:jc w:val="both"/>
              <w:rPr>
                <w:color w:val="FF0000"/>
                <w:highlight w:val="yellow"/>
              </w:rPr>
            </w:pPr>
          </w:p>
        </w:tc>
        <w:tc>
          <w:tcPr>
            <w:tcW w:w="3861" w:type="dxa"/>
            <w:shd w:val="clear" w:color="auto" w:fill="FFFFFF" w:themeFill="background1"/>
          </w:tcPr>
          <w:p w14:paraId="4B05DD06" w14:textId="108C8929" w:rsidR="00EB0EE5" w:rsidRDefault="00EB0EE5" w:rsidP="00EB0EE5">
            <w:pPr>
              <w:jc w:val="both"/>
              <w:rPr>
                <w:b/>
              </w:rPr>
            </w:pPr>
            <w:r>
              <w:rPr>
                <w:b/>
              </w:rPr>
              <w:t>1</w:t>
            </w:r>
            <w:r w:rsidR="004C6E22">
              <w:rPr>
                <w:b/>
              </w:rPr>
              <w:t>0</w:t>
            </w:r>
            <w:proofErr w:type="gramStart"/>
            <w:r>
              <w:rPr>
                <w:b/>
              </w:rPr>
              <w:t>-  Ulusal</w:t>
            </w:r>
            <w:proofErr w:type="gramEnd"/>
            <w:r>
              <w:rPr>
                <w:b/>
              </w:rPr>
              <w:t xml:space="preserve"> ve uluslararası değişim </w:t>
            </w:r>
            <w:r>
              <w:rPr>
                <w:b/>
              </w:rPr>
              <w:lastRenderedPageBreak/>
              <w:t>programları</w:t>
            </w:r>
          </w:p>
          <w:p w14:paraId="3AFD0978" w14:textId="33C23436" w:rsidR="00EB0EE5" w:rsidRDefault="00EB0EE5" w:rsidP="00EB0EE5">
            <w:pPr>
              <w:jc w:val="both"/>
              <w:rPr>
                <w:highlight w:val="yellow"/>
              </w:rPr>
            </w:pPr>
            <w:r>
              <w:rPr>
                <w:i/>
              </w:rPr>
              <w:t>1</w:t>
            </w:r>
            <w:r w:rsidR="004C6E22">
              <w:rPr>
                <w:i/>
              </w:rPr>
              <w:t>0</w:t>
            </w:r>
            <w:r>
              <w:rPr>
                <w:i/>
              </w:rPr>
              <w:t>-National and international exchange programmes</w:t>
            </w:r>
          </w:p>
        </w:tc>
        <w:tc>
          <w:tcPr>
            <w:tcW w:w="3510" w:type="dxa"/>
            <w:shd w:val="clear" w:color="auto" w:fill="FFFFFF" w:themeFill="background1"/>
          </w:tcPr>
          <w:p w14:paraId="186115B7" w14:textId="77777777" w:rsidR="00EB0EE5" w:rsidRDefault="00EB0EE5" w:rsidP="00EB0EE5">
            <w:pPr>
              <w:spacing w:after="160"/>
              <w:jc w:val="both"/>
              <w:rPr>
                <w:b/>
                <w:color w:val="000000"/>
              </w:rPr>
            </w:pPr>
            <w:r>
              <w:rPr>
                <w:b/>
                <w:color w:val="000000"/>
              </w:rPr>
              <w:lastRenderedPageBreak/>
              <w:t xml:space="preserve">ERASMUS ve FARABİ gibi </w:t>
            </w:r>
            <w:r>
              <w:rPr>
                <w:b/>
                <w:color w:val="000000"/>
              </w:rPr>
              <w:lastRenderedPageBreak/>
              <w:t>değişim programları hakkında bilgi sahibi olur</w:t>
            </w:r>
          </w:p>
          <w:p w14:paraId="5F8ACE24" w14:textId="77777777" w:rsidR="00EB0EE5" w:rsidRDefault="00EB0EE5" w:rsidP="00EB0EE5">
            <w:pPr>
              <w:jc w:val="both"/>
              <w:rPr>
                <w:highlight w:val="yellow"/>
              </w:rPr>
            </w:pPr>
            <w:r>
              <w:rPr>
                <w:i/>
                <w:color w:val="000000"/>
              </w:rPr>
              <w:t>Have information about exchange programs such as ERASMUS and FARABI</w:t>
            </w:r>
          </w:p>
        </w:tc>
      </w:tr>
      <w:tr w:rsidR="00EB0EE5" w14:paraId="0C12210D" w14:textId="77777777" w:rsidTr="00E64F16">
        <w:trPr>
          <w:trHeight w:val="186"/>
        </w:trPr>
        <w:tc>
          <w:tcPr>
            <w:tcW w:w="1652" w:type="dxa"/>
            <w:vMerge/>
            <w:shd w:val="clear" w:color="auto" w:fill="FFFFFF" w:themeFill="background1"/>
            <w:vAlign w:val="center"/>
          </w:tcPr>
          <w:p w14:paraId="5A6EBAFE"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65088C25"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13F55A89"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469EED3F"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5A005B8F"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5AC55656"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5F8E15D4" w14:textId="77777777" w:rsidR="00EB0EE5" w:rsidRDefault="00EB0EE5" w:rsidP="00EB0EE5">
            <w:pPr>
              <w:jc w:val="both"/>
              <w:rPr>
                <w:color w:val="FF0000"/>
                <w:highlight w:val="yellow"/>
              </w:rPr>
            </w:pPr>
          </w:p>
        </w:tc>
        <w:tc>
          <w:tcPr>
            <w:tcW w:w="3861" w:type="dxa"/>
            <w:shd w:val="clear" w:color="auto" w:fill="FFFFFF" w:themeFill="background1"/>
          </w:tcPr>
          <w:p w14:paraId="68E85821" w14:textId="0B98952A" w:rsidR="00EB0EE5" w:rsidRDefault="00EB0EE5" w:rsidP="00EB0EE5">
            <w:pPr>
              <w:ind w:left="23"/>
              <w:jc w:val="both"/>
              <w:rPr>
                <w:b/>
                <w:color w:val="000000"/>
              </w:rPr>
            </w:pPr>
            <w:r>
              <w:rPr>
                <w:b/>
                <w:color w:val="000000"/>
              </w:rPr>
              <w:t>1</w:t>
            </w:r>
            <w:r w:rsidR="004C6E22">
              <w:rPr>
                <w:b/>
                <w:color w:val="000000"/>
              </w:rPr>
              <w:t>1- Sektör</w:t>
            </w:r>
            <w:r>
              <w:rPr>
                <w:b/>
                <w:color w:val="000000"/>
              </w:rPr>
              <w:t xml:space="preserve"> günleri-I</w:t>
            </w:r>
          </w:p>
          <w:p w14:paraId="3489DC54" w14:textId="72CBBD01" w:rsidR="00EB0EE5" w:rsidRDefault="00EB0EE5" w:rsidP="00EB0EE5">
            <w:pPr>
              <w:jc w:val="both"/>
              <w:rPr>
                <w:highlight w:val="yellow"/>
              </w:rPr>
            </w:pPr>
            <w:r>
              <w:rPr>
                <w:i/>
              </w:rPr>
              <w:t>1</w:t>
            </w:r>
            <w:r w:rsidR="004C6E22">
              <w:rPr>
                <w:i/>
              </w:rPr>
              <w:t>1</w:t>
            </w:r>
            <w:r>
              <w:rPr>
                <w:i/>
              </w:rPr>
              <w:t>-Sector days-I</w:t>
            </w:r>
          </w:p>
        </w:tc>
        <w:tc>
          <w:tcPr>
            <w:tcW w:w="3510" w:type="dxa"/>
            <w:shd w:val="clear" w:color="auto" w:fill="FFFFFF" w:themeFill="background1"/>
          </w:tcPr>
          <w:p w14:paraId="27D66366" w14:textId="77777777" w:rsidR="00EB0EE5" w:rsidRDefault="00EB0EE5" w:rsidP="00EB0EE5">
            <w:pPr>
              <w:spacing w:after="160"/>
              <w:jc w:val="both"/>
              <w:rPr>
                <w:b/>
                <w:color w:val="000000"/>
              </w:rPr>
            </w:pPr>
            <w:r>
              <w:rPr>
                <w:b/>
                <w:color w:val="000000"/>
              </w:rPr>
              <w:t>Alandaki sektörleri tanır</w:t>
            </w:r>
          </w:p>
          <w:p w14:paraId="66B01492" w14:textId="77777777" w:rsidR="00EB0EE5" w:rsidRDefault="00EB0EE5" w:rsidP="00EB0EE5">
            <w:pPr>
              <w:jc w:val="both"/>
              <w:rPr>
                <w:highlight w:val="yellow"/>
              </w:rPr>
            </w:pPr>
            <w:r>
              <w:rPr>
                <w:i/>
                <w:color w:val="000000"/>
              </w:rPr>
              <w:t>Recognizes the sectors in the field</w:t>
            </w:r>
          </w:p>
        </w:tc>
      </w:tr>
      <w:tr w:rsidR="00EB0EE5" w14:paraId="31CE5E45" w14:textId="77777777" w:rsidTr="00E64F16">
        <w:trPr>
          <w:trHeight w:val="186"/>
        </w:trPr>
        <w:tc>
          <w:tcPr>
            <w:tcW w:w="1652" w:type="dxa"/>
            <w:vMerge/>
            <w:shd w:val="clear" w:color="auto" w:fill="FFFFFF" w:themeFill="background1"/>
            <w:vAlign w:val="center"/>
          </w:tcPr>
          <w:p w14:paraId="2E8A9470"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156D66AE"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2108DA75"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6BB18BA6"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154754A5"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6C8702CC"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1283498B" w14:textId="77777777" w:rsidR="00EB0EE5" w:rsidRDefault="00EB0EE5" w:rsidP="00EB0EE5">
            <w:pPr>
              <w:jc w:val="both"/>
              <w:rPr>
                <w:color w:val="FF0000"/>
                <w:highlight w:val="yellow"/>
              </w:rPr>
            </w:pPr>
          </w:p>
        </w:tc>
        <w:tc>
          <w:tcPr>
            <w:tcW w:w="3861" w:type="dxa"/>
            <w:shd w:val="clear" w:color="auto" w:fill="FFFFFF" w:themeFill="background1"/>
          </w:tcPr>
          <w:p w14:paraId="51A90FAB" w14:textId="0D7C285F" w:rsidR="00EB0EE5" w:rsidRDefault="00EB0EE5" w:rsidP="00EB0EE5">
            <w:pPr>
              <w:ind w:left="23"/>
              <w:jc w:val="both"/>
              <w:rPr>
                <w:b/>
                <w:color w:val="000000"/>
              </w:rPr>
            </w:pPr>
            <w:r>
              <w:rPr>
                <w:b/>
                <w:color w:val="000000"/>
              </w:rPr>
              <w:t>1</w:t>
            </w:r>
            <w:r w:rsidR="004C6E22">
              <w:rPr>
                <w:b/>
                <w:color w:val="000000"/>
              </w:rPr>
              <w:t>2- Sektör</w:t>
            </w:r>
            <w:r>
              <w:rPr>
                <w:b/>
                <w:color w:val="000000"/>
              </w:rPr>
              <w:t xml:space="preserve"> günleri-II</w:t>
            </w:r>
          </w:p>
          <w:p w14:paraId="5DCAF979" w14:textId="4AE409CF" w:rsidR="00EB0EE5" w:rsidRDefault="00EB0EE5" w:rsidP="00EB0EE5">
            <w:pPr>
              <w:pStyle w:val="ListeParagraf"/>
              <w:ind w:left="380"/>
              <w:jc w:val="both"/>
              <w:rPr>
                <w:rFonts w:ascii="Times New Roman" w:hAnsi="Times New Roman" w:cs="Times New Roman"/>
                <w:sz w:val="24"/>
                <w:szCs w:val="24"/>
                <w:highlight w:val="yellow"/>
              </w:rPr>
            </w:pPr>
            <w:r>
              <w:rPr>
                <w:rFonts w:ascii="Times New Roman" w:eastAsia="Times New Roman" w:hAnsi="Times New Roman" w:cs="Times New Roman"/>
                <w:i/>
                <w:color w:val="000000"/>
                <w:sz w:val="24"/>
                <w:szCs w:val="24"/>
              </w:rPr>
              <w:t>1</w:t>
            </w:r>
            <w:r w:rsidR="004C6E22">
              <w:rPr>
                <w:rFonts w:ascii="Times New Roman" w:eastAsia="Times New Roman" w:hAnsi="Times New Roman" w:cs="Times New Roman"/>
                <w:i/>
                <w:color w:val="000000"/>
                <w:sz w:val="24"/>
                <w:szCs w:val="24"/>
              </w:rPr>
              <w:t>2</w:t>
            </w:r>
            <w:r>
              <w:rPr>
                <w:rFonts w:ascii="Times New Roman" w:eastAsia="Times New Roman" w:hAnsi="Times New Roman" w:cs="Times New Roman"/>
                <w:i/>
                <w:color w:val="000000"/>
                <w:sz w:val="24"/>
                <w:szCs w:val="24"/>
              </w:rPr>
              <w:t>-Sector days-II</w:t>
            </w:r>
          </w:p>
        </w:tc>
        <w:tc>
          <w:tcPr>
            <w:tcW w:w="3510" w:type="dxa"/>
            <w:shd w:val="clear" w:color="auto" w:fill="FFFFFF" w:themeFill="background1"/>
          </w:tcPr>
          <w:p w14:paraId="4ED17571" w14:textId="77777777" w:rsidR="00EB0EE5" w:rsidRDefault="00EB0EE5" w:rsidP="00EB0EE5">
            <w:pPr>
              <w:spacing w:after="160"/>
              <w:jc w:val="both"/>
              <w:rPr>
                <w:b/>
                <w:color w:val="000000"/>
              </w:rPr>
            </w:pPr>
            <w:r>
              <w:rPr>
                <w:b/>
                <w:color w:val="000000"/>
              </w:rPr>
              <w:t>Alandaki sektörleri tanır</w:t>
            </w:r>
          </w:p>
          <w:p w14:paraId="54934BC3" w14:textId="77777777" w:rsidR="00EB0EE5" w:rsidRDefault="00EB0EE5" w:rsidP="00EB0EE5">
            <w:pPr>
              <w:jc w:val="both"/>
              <w:rPr>
                <w:highlight w:val="yellow"/>
              </w:rPr>
            </w:pPr>
            <w:r>
              <w:rPr>
                <w:i/>
                <w:color w:val="000000"/>
              </w:rPr>
              <w:t>Recognizes the sectors in the field</w:t>
            </w:r>
          </w:p>
        </w:tc>
      </w:tr>
      <w:tr w:rsidR="00EB0EE5" w14:paraId="01F1B0E6" w14:textId="77777777" w:rsidTr="00E64F16">
        <w:trPr>
          <w:trHeight w:val="186"/>
        </w:trPr>
        <w:tc>
          <w:tcPr>
            <w:tcW w:w="1652" w:type="dxa"/>
            <w:vMerge/>
            <w:shd w:val="clear" w:color="auto" w:fill="FFFFFF" w:themeFill="background1"/>
            <w:vAlign w:val="center"/>
          </w:tcPr>
          <w:p w14:paraId="55033C28"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7827A21F"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23836611"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02EF55BF"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32B94360"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085A7C31"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125B24C4" w14:textId="77777777" w:rsidR="00EB0EE5" w:rsidRDefault="00EB0EE5" w:rsidP="00EB0EE5">
            <w:pPr>
              <w:jc w:val="both"/>
              <w:rPr>
                <w:color w:val="FF0000"/>
                <w:highlight w:val="yellow"/>
              </w:rPr>
            </w:pPr>
          </w:p>
        </w:tc>
        <w:tc>
          <w:tcPr>
            <w:tcW w:w="3861" w:type="dxa"/>
            <w:shd w:val="clear" w:color="auto" w:fill="FFFFFF" w:themeFill="background1"/>
          </w:tcPr>
          <w:p w14:paraId="4D9E3930" w14:textId="2D778DA5" w:rsidR="00EB0EE5" w:rsidRDefault="00EB0EE5" w:rsidP="00EB0EE5">
            <w:pPr>
              <w:spacing w:after="160"/>
              <w:jc w:val="both"/>
              <w:rPr>
                <w:b/>
                <w:color w:val="000000"/>
              </w:rPr>
            </w:pPr>
            <w:r>
              <w:rPr>
                <w:b/>
                <w:color w:val="000000"/>
              </w:rPr>
              <w:t>1</w:t>
            </w:r>
            <w:r w:rsidR="004C6E22">
              <w:rPr>
                <w:b/>
                <w:color w:val="000000"/>
              </w:rPr>
              <w:t>3- Sektör</w:t>
            </w:r>
            <w:r>
              <w:rPr>
                <w:b/>
                <w:color w:val="000000"/>
              </w:rPr>
              <w:t xml:space="preserve"> günleri-III</w:t>
            </w:r>
          </w:p>
          <w:p w14:paraId="4A04B2F0" w14:textId="31D10667" w:rsidR="00EB0EE5" w:rsidRDefault="00EB0EE5" w:rsidP="00EB0EE5">
            <w:pPr>
              <w:jc w:val="both"/>
              <w:rPr>
                <w:highlight w:val="yellow"/>
              </w:rPr>
            </w:pPr>
            <w:r>
              <w:rPr>
                <w:i/>
              </w:rPr>
              <w:t>1</w:t>
            </w:r>
            <w:r w:rsidR="004C6E22">
              <w:rPr>
                <w:i/>
              </w:rPr>
              <w:t>3</w:t>
            </w:r>
            <w:r>
              <w:rPr>
                <w:i/>
              </w:rPr>
              <w:t>-Sector days-III</w:t>
            </w:r>
          </w:p>
        </w:tc>
        <w:tc>
          <w:tcPr>
            <w:tcW w:w="3510" w:type="dxa"/>
            <w:shd w:val="clear" w:color="auto" w:fill="FFFFFF" w:themeFill="background1"/>
          </w:tcPr>
          <w:p w14:paraId="31518C7C" w14:textId="77777777" w:rsidR="00EB0EE5" w:rsidRDefault="00EB0EE5" w:rsidP="00EB0EE5">
            <w:pPr>
              <w:spacing w:after="160"/>
              <w:jc w:val="both"/>
              <w:rPr>
                <w:b/>
                <w:color w:val="000000"/>
              </w:rPr>
            </w:pPr>
            <w:r>
              <w:rPr>
                <w:b/>
                <w:color w:val="000000"/>
              </w:rPr>
              <w:t>Alandaki sektörleri tanır</w:t>
            </w:r>
          </w:p>
          <w:p w14:paraId="20874F16" w14:textId="77777777" w:rsidR="00EB0EE5" w:rsidRDefault="00EB0EE5" w:rsidP="00EB0EE5">
            <w:pPr>
              <w:jc w:val="both"/>
              <w:rPr>
                <w:highlight w:val="yellow"/>
              </w:rPr>
            </w:pPr>
            <w:r>
              <w:rPr>
                <w:i/>
                <w:color w:val="000000"/>
              </w:rPr>
              <w:t>Recognizes the sectors in the field</w:t>
            </w:r>
          </w:p>
        </w:tc>
      </w:tr>
      <w:tr w:rsidR="00EB0EE5" w14:paraId="337C96EB" w14:textId="77777777" w:rsidTr="00E64F16">
        <w:trPr>
          <w:trHeight w:val="186"/>
        </w:trPr>
        <w:tc>
          <w:tcPr>
            <w:tcW w:w="1652" w:type="dxa"/>
            <w:vMerge/>
            <w:shd w:val="clear" w:color="auto" w:fill="FFFFFF" w:themeFill="background1"/>
            <w:vAlign w:val="center"/>
          </w:tcPr>
          <w:p w14:paraId="301C19FC" w14:textId="77777777" w:rsidR="00EB0EE5" w:rsidRDefault="00EB0EE5" w:rsidP="00EB0EE5">
            <w:pPr>
              <w:jc w:val="both"/>
              <w:rPr>
                <w:color w:val="FF0000"/>
                <w:highlight w:val="yellow"/>
              </w:rPr>
            </w:pPr>
          </w:p>
        </w:tc>
        <w:tc>
          <w:tcPr>
            <w:tcW w:w="3559" w:type="dxa"/>
            <w:vMerge/>
            <w:shd w:val="clear" w:color="auto" w:fill="FFFFFF" w:themeFill="background1"/>
            <w:vAlign w:val="center"/>
          </w:tcPr>
          <w:p w14:paraId="411D9564" w14:textId="77777777" w:rsidR="00EB0EE5" w:rsidRDefault="00EB0EE5" w:rsidP="00EB0EE5">
            <w:pPr>
              <w:jc w:val="both"/>
              <w:rPr>
                <w:color w:val="FF0000"/>
                <w:highlight w:val="yellow"/>
              </w:rPr>
            </w:pPr>
          </w:p>
        </w:tc>
        <w:tc>
          <w:tcPr>
            <w:tcW w:w="426" w:type="dxa"/>
            <w:vMerge/>
            <w:shd w:val="clear" w:color="auto" w:fill="FFFFFF" w:themeFill="background1"/>
            <w:vAlign w:val="center"/>
          </w:tcPr>
          <w:p w14:paraId="26F8FAB1" w14:textId="77777777" w:rsidR="00EB0EE5" w:rsidRDefault="00EB0EE5" w:rsidP="00EB0EE5">
            <w:pPr>
              <w:jc w:val="both"/>
              <w:rPr>
                <w:color w:val="FF0000"/>
                <w:highlight w:val="yellow"/>
              </w:rPr>
            </w:pPr>
          </w:p>
        </w:tc>
        <w:tc>
          <w:tcPr>
            <w:tcW w:w="567" w:type="dxa"/>
            <w:vMerge/>
            <w:shd w:val="clear" w:color="auto" w:fill="FFFFFF" w:themeFill="background1"/>
            <w:vAlign w:val="center"/>
          </w:tcPr>
          <w:p w14:paraId="38B61837"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3CCBCD7F" w14:textId="77777777" w:rsidR="00EB0EE5" w:rsidRDefault="00EB0EE5" w:rsidP="00EB0EE5">
            <w:pPr>
              <w:jc w:val="both"/>
              <w:rPr>
                <w:color w:val="FF0000"/>
                <w:highlight w:val="yellow"/>
              </w:rPr>
            </w:pPr>
          </w:p>
        </w:tc>
        <w:tc>
          <w:tcPr>
            <w:tcW w:w="425" w:type="dxa"/>
            <w:vMerge/>
            <w:shd w:val="clear" w:color="auto" w:fill="FFFFFF" w:themeFill="background1"/>
            <w:vAlign w:val="center"/>
          </w:tcPr>
          <w:p w14:paraId="719760F8" w14:textId="77777777" w:rsidR="00EB0EE5" w:rsidRDefault="00EB0EE5" w:rsidP="00EB0EE5">
            <w:pPr>
              <w:jc w:val="both"/>
              <w:rPr>
                <w:color w:val="FF0000"/>
                <w:highlight w:val="yellow"/>
              </w:rPr>
            </w:pPr>
          </w:p>
        </w:tc>
        <w:tc>
          <w:tcPr>
            <w:tcW w:w="709" w:type="dxa"/>
            <w:vMerge/>
            <w:shd w:val="clear" w:color="auto" w:fill="FFFFFF" w:themeFill="background1"/>
            <w:vAlign w:val="center"/>
          </w:tcPr>
          <w:p w14:paraId="576FF025" w14:textId="77777777" w:rsidR="00EB0EE5" w:rsidRDefault="00EB0EE5" w:rsidP="00EB0EE5">
            <w:pPr>
              <w:jc w:val="both"/>
              <w:rPr>
                <w:color w:val="FF0000"/>
                <w:highlight w:val="yellow"/>
              </w:rPr>
            </w:pPr>
          </w:p>
        </w:tc>
        <w:tc>
          <w:tcPr>
            <w:tcW w:w="3861" w:type="dxa"/>
            <w:shd w:val="clear" w:color="auto" w:fill="FFFFFF" w:themeFill="background1"/>
          </w:tcPr>
          <w:p w14:paraId="7C5CA490" w14:textId="0D9CC939" w:rsidR="00EB0EE5" w:rsidRDefault="00EB0EE5" w:rsidP="00EB0EE5">
            <w:pPr>
              <w:ind w:left="360"/>
              <w:jc w:val="both"/>
              <w:rPr>
                <w:b/>
                <w:bCs/>
              </w:rPr>
            </w:pPr>
            <w:r>
              <w:rPr>
                <w:b/>
                <w:bCs/>
              </w:rPr>
              <w:t>1</w:t>
            </w:r>
            <w:r w:rsidR="004C6E22">
              <w:rPr>
                <w:b/>
                <w:bCs/>
              </w:rPr>
              <w:t>4</w:t>
            </w:r>
            <w:r>
              <w:rPr>
                <w:b/>
                <w:bCs/>
              </w:rPr>
              <w:t>- Kariyer Planlamada yapay zekanın kullanım.</w:t>
            </w:r>
          </w:p>
          <w:p w14:paraId="09222273" w14:textId="77777777" w:rsidR="00EB0EE5" w:rsidRDefault="00EB0EE5" w:rsidP="00EB0EE5">
            <w:pPr>
              <w:ind w:left="360" w:firstLineChars="50" w:firstLine="120"/>
              <w:jc w:val="both"/>
            </w:pPr>
          </w:p>
          <w:p w14:paraId="7D904C3F" w14:textId="02C8995E" w:rsidR="00EB0EE5" w:rsidRDefault="00EB0EE5" w:rsidP="00EB0EE5">
            <w:pPr>
              <w:jc w:val="both"/>
              <w:rPr>
                <w:i/>
                <w:iCs/>
              </w:rPr>
            </w:pPr>
            <w:r>
              <w:t xml:space="preserve"> 1</w:t>
            </w:r>
            <w:r w:rsidR="004C6E22">
              <w:t>4</w:t>
            </w:r>
            <w:r>
              <w:t>-</w:t>
            </w:r>
            <w:r>
              <w:rPr>
                <w:i/>
                <w:iCs/>
              </w:rPr>
              <w:t>Use of artificial intelligence in career planning</w:t>
            </w:r>
          </w:p>
          <w:p w14:paraId="23CA0F1D" w14:textId="77777777" w:rsidR="00EB0EE5" w:rsidRDefault="00EB0EE5" w:rsidP="00EB0EE5">
            <w:pPr>
              <w:jc w:val="both"/>
            </w:pPr>
          </w:p>
        </w:tc>
        <w:tc>
          <w:tcPr>
            <w:tcW w:w="3510" w:type="dxa"/>
            <w:shd w:val="clear" w:color="auto" w:fill="FFFFFF" w:themeFill="background1"/>
          </w:tcPr>
          <w:p w14:paraId="19B299B0" w14:textId="77777777" w:rsidR="00EB0EE5" w:rsidRDefault="00EB0EE5" w:rsidP="00EB0EE5">
            <w:pPr>
              <w:rPr>
                <w:b/>
                <w:bCs/>
              </w:rPr>
            </w:pPr>
            <w:r>
              <w:t xml:space="preserve"> </w:t>
            </w:r>
            <w:r>
              <w:rPr>
                <w:b/>
                <w:bCs/>
              </w:rPr>
              <w:t xml:space="preserve">Kariyer Planlamada yapay zekanın kullanımı hakkında bilgi sahibi olur.  </w:t>
            </w:r>
          </w:p>
          <w:p w14:paraId="73BEB9B8" w14:textId="77777777" w:rsidR="00EB0EE5" w:rsidRDefault="00EB0EE5" w:rsidP="00EB0EE5">
            <w:pPr>
              <w:ind w:firstLineChars="50" w:firstLine="120"/>
              <w:rPr>
                <w:b/>
                <w:bCs/>
              </w:rPr>
            </w:pPr>
          </w:p>
          <w:p w14:paraId="76E7BE4D" w14:textId="77777777" w:rsidR="00EB0EE5" w:rsidRDefault="00EB0EE5" w:rsidP="00EB0EE5">
            <w:pPr>
              <w:ind w:firstLineChars="50" w:firstLine="120"/>
            </w:pPr>
            <w:r>
              <w:rPr>
                <w:i/>
                <w:iCs/>
              </w:rPr>
              <w:t>Gain knowledge about the use of artificial intelligence in career planning.</w:t>
            </w:r>
          </w:p>
        </w:tc>
      </w:tr>
      <w:bookmarkEnd w:id="11"/>
    </w:tbl>
    <w:p w14:paraId="33EE8BFD" w14:textId="621BDC4A" w:rsidR="008C2946" w:rsidRDefault="008C2946" w:rsidP="00EB0EE5">
      <w:pPr>
        <w:spacing w:line="259" w:lineRule="auto"/>
        <w:jc w:val="both"/>
        <w:rPr>
          <w:color w:val="FF0000"/>
        </w:rPr>
      </w:pPr>
    </w:p>
    <w:p w14:paraId="61DEE81C" w14:textId="77777777" w:rsidR="008C2946" w:rsidRDefault="008C2946">
      <w:pPr>
        <w:spacing w:after="160" w:line="259" w:lineRule="auto"/>
        <w:rPr>
          <w:color w:val="FF0000"/>
        </w:rPr>
      </w:pPr>
      <w:r>
        <w:rPr>
          <w:color w:val="FF0000"/>
        </w:rPr>
        <w:br w:type="page"/>
      </w:r>
    </w:p>
    <w:p w14:paraId="1504541F" w14:textId="77777777" w:rsidR="00EB0EE5" w:rsidRDefault="00EB0EE5" w:rsidP="00EB0EE5">
      <w:pPr>
        <w:spacing w:line="259" w:lineRule="auto"/>
        <w:jc w:val="both"/>
        <w:rPr>
          <w:color w:val="FF0000"/>
        </w:rPr>
      </w:pPr>
    </w:p>
    <w:tbl>
      <w:tblPr>
        <w:tblStyle w:val="TabloKlavuzu"/>
        <w:tblpPr w:leftFromText="141" w:rightFromText="141" w:vertAnchor="text" w:tblpY="1"/>
        <w:tblOverlap w:val="never"/>
        <w:tblW w:w="15366" w:type="dxa"/>
        <w:tblLayout w:type="fixed"/>
        <w:tblLook w:val="04A0" w:firstRow="1" w:lastRow="0" w:firstColumn="1" w:lastColumn="0" w:noHBand="0" w:noVBand="1"/>
      </w:tblPr>
      <w:tblGrid>
        <w:gridCol w:w="1645"/>
        <w:gridCol w:w="3547"/>
        <w:gridCol w:w="424"/>
        <w:gridCol w:w="565"/>
        <w:gridCol w:w="423"/>
        <w:gridCol w:w="423"/>
        <w:gridCol w:w="710"/>
        <w:gridCol w:w="3848"/>
        <w:gridCol w:w="3781"/>
      </w:tblGrid>
      <w:tr w:rsidR="007718B7" w:rsidRPr="00E701D2" w14:paraId="162D0EFD" w14:textId="77777777" w:rsidTr="007718B7">
        <w:trPr>
          <w:cantSplit/>
          <w:trHeight w:val="2361"/>
        </w:trPr>
        <w:tc>
          <w:tcPr>
            <w:tcW w:w="1645" w:type="dxa"/>
            <w:shd w:val="clear" w:color="auto" w:fill="FFFFFF" w:themeFill="background1"/>
            <w:textDirection w:val="btLr"/>
            <w:vAlign w:val="center"/>
            <w:hideMark/>
          </w:tcPr>
          <w:p w14:paraId="1C33A4FA" w14:textId="77777777" w:rsidR="007718B7" w:rsidRDefault="007718B7" w:rsidP="007718B7">
            <w:pPr>
              <w:ind w:left="113" w:right="113"/>
              <w:rPr>
                <w:b/>
              </w:rPr>
            </w:pPr>
            <w:r w:rsidRPr="0062405F">
              <w:rPr>
                <w:b/>
              </w:rPr>
              <w:t>DERS KODU</w:t>
            </w:r>
          </w:p>
          <w:p w14:paraId="044CDF0B" w14:textId="77777777" w:rsidR="007718B7" w:rsidRPr="00F132BD" w:rsidRDefault="007718B7" w:rsidP="007718B7">
            <w:pPr>
              <w:ind w:left="113" w:right="113"/>
              <w:rPr>
                <w:bCs/>
                <w:i/>
                <w:iCs/>
              </w:rPr>
            </w:pPr>
            <w:r>
              <w:rPr>
                <w:bCs/>
                <w:i/>
                <w:iCs/>
              </w:rPr>
              <w:t xml:space="preserve">Course </w:t>
            </w:r>
            <w:r w:rsidRPr="00F132BD">
              <w:rPr>
                <w:bCs/>
                <w:i/>
                <w:iCs/>
              </w:rPr>
              <w:t>Code</w:t>
            </w:r>
          </w:p>
        </w:tc>
        <w:tc>
          <w:tcPr>
            <w:tcW w:w="3547" w:type="dxa"/>
            <w:shd w:val="clear" w:color="auto" w:fill="FFFFFF" w:themeFill="background1"/>
            <w:vAlign w:val="center"/>
            <w:hideMark/>
          </w:tcPr>
          <w:p w14:paraId="141562C5" w14:textId="77777777" w:rsidR="007718B7" w:rsidRDefault="007718B7" w:rsidP="007718B7">
            <w:pPr>
              <w:jc w:val="center"/>
              <w:rPr>
                <w:b/>
              </w:rPr>
            </w:pPr>
            <w:r w:rsidRPr="002D4C5D">
              <w:rPr>
                <w:b/>
              </w:rPr>
              <w:t>DERS ADI</w:t>
            </w:r>
          </w:p>
          <w:p w14:paraId="137AD4C5" w14:textId="77777777" w:rsidR="007718B7" w:rsidRPr="00A04A4D" w:rsidRDefault="007718B7" w:rsidP="007718B7">
            <w:pPr>
              <w:jc w:val="center"/>
              <w:rPr>
                <w:bCs/>
                <w:i/>
                <w:iCs/>
              </w:rPr>
            </w:pPr>
            <w:r w:rsidRPr="00A04A4D">
              <w:rPr>
                <w:bCs/>
                <w:i/>
                <w:iCs/>
              </w:rPr>
              <w:t>Course Title</w:t>
            </w:r>
          </w:p>
        </w:tc>
        <w:tc>
          <w:tcPr>
            <w:tcW w:w="424" w:type="dxa"/>
            <w:shd w:val="clear" w:color="auto" w:fill="FFFFFF" w:themeFill="background1"/>
            <w:textDirection w:val="btLr"/>
            <w:vAlign w:val="center"/>
            <w:hideMark/>
          </w:tcPr>
          <w:p w14:paraId="6A413BB1" w14:textId="77777777" w:rsidR="007718B7" w:rsidRPr="00F929E8" w:rsidRDefault="007718B7" w:rsidP="007718B7">
            <w:pPr>
              <w:ind w:left="113" w:right="113"/>
              <w:rPr>
                <w:b/>
                <w:sz w:val="16"/>
                <w:szCs w:val="16"/>
              </w:rPr>
            </w:pPr>
            <w:r w:rsidRPr="002D4C5D">
              <w:rPr>
                <w:b/>
              </w:rPr>
              <w:t>T</w:t>
            </w:r>
            <w:r w:rsidRPr="00F929E8">
              <w:rPr>
                <w:i/>
                <w:sz w:val="16"/>
                <w:szCs w:val="16"/>
              </w:rPr>
              <w:t>(Theoretical)</w:t>
            </w:r>
          </w:p>
        </w:tc>
        <w:tc>
          <w:tcPr>
            <w:tcW w:w="565" w:type="dxa"/>
            <w:shd w:val="clear" w:color="auto" w:fill="FFFFFF" w:themeFill="background1"/>
            <w:textDirection w:val="btLr"/>
            <w:vAlign w:val="center"/>
            <w:hideMark/>
          </w:tcPr>
          <w:p w14:paraId="639BE2FE" w14:textId="77777777" w:rsidR="007718B7" w:rsidRPr="00F929E8" w:rsidRDefault="007718B7" w:rsidP="007718B7">
            <w:pPr>
              <w:ind w:left="113" w:right="113"/>
              <w:rPr>
                <w:b/>
                <w:sz w:val="16"/>
                <w:szCs w:val="16"/>
              </w:rPr>
            </w:pPr>
            <w:r w:rsidRPr="002D4C5D">
              <w:rPr>
                <w:b/>
              </w:rPr>
              <w:t>U</w:t>
            </w:r>
            <w:r>
              <w:rPr>
                <w:b/>
              </w:rPr>
              <w:t>/</w:t>
            </w:r>
            <w:r w:rsidRPr="00F929E8">
              <w:rPr>
                <w:i/>
                <w:sz w:val="16"/>
                <w:szCs w:val="16"/>
              </w:rPr>
              <w:t>(Practice)</w:t>
            </w:r>
          </w:p>
        </w:tc>
        <w:tc>
          <w:tcPr>
            <w:tcW w:w="423" w:type="dxa"/>
            <w:shd w:val="clear" w:color="auto" w:fill="FFFFFF" w:themeFill="background1"/>
            <w:textDirection w:val="btLr"/>
            <w:vAlign w:val="center"/>
            <w:hideMark/>
          </w:tcPr>
          <w:p w14:paraId="6E60277A" w14:textId="77777777" w:rsidR="007718B7" w:rsidRPr="00F929E8" w:rsidRDefault="007718B7" w:rsidP="007718B7">
            <w:pPr>
              <w:ind w:left="113" w:right="113"/>
              <w:rPr>
                <w:b/>
                <w:sz w:val="16"/>
                <w:szCs w:val="16"/>
              </w:rPr>
            </w:pPr>
            <w:r w:rsidRPr="002D4C5D">
              <w:rPr>
                <w:b/>
              </w:rPr>
              <w:t>K</w:t>
            </w:r>
            <w:r>
              <w:rPr>
                <w:b/>
              </w:rPr>
              <w:t>/</w:t>
            </w:r>
            <w:r w:rsidRPr="00F929E8">
              <w:rPr>
                <w:i/>
                <w:sz w:val="16"/>
                <w:szCs w:val="16"/>
              </w:rPr>
              <w:t>(Credit)</w:t>
            </w:r>
          </w:p>
        </w:tc>
        <w:tc>
          <w:tcPr>
            <w:tcW w:w="423" w:type="dxa"/>
            <w:shd w:val="clear" w:color="auto" w:fill="FFFFFF" w:themeFill="background1"/>
            <w:textDirection w:val="btLr"/>
            <w:vAlign w:val="center"/>
            <w:hideMark/>
          </w:tcPr>
          <w:p w14:paraId="79D76129" w14:textId="77777777" w:rsidR="007718B7" w:rsidRPr="00A04A4D" w:rsidRDefault="007718B7" w:rsidP="007718B7">
            <w:pPr>
              <w:ind w:left="113" w:right="113"/>
              <w:rPr>
                <w:bCs/>
                <w:i/>
                <w:iCs/>
              </w:rPr>
            </w:pPr>
            <w:r w:rsidRPr="002D4C5D">
              <w:rPr>
                <w:b/>
              </w:rPr>
              <w:t>AKTS</w:t>
            </w:r>
            <w:r>
              <w:rPr>
                <w:b/>
              </w:rPr>
              <w:t>/</w:t>
            </w:r>
            <w:r w:rsidRPr="00A04A4D">
              <w:rPr>
                <w:bCs/>
                <w:i/>
                <w:iCs/>
              </w:rPr>
              <w:t>ECTS</w:t>
            </w:r>
          </w:p>
        </w:tc>
        <w:tc>
          <w:tcPr>
            <w:tcW w:w="710" w:type="dxa"/>
            <w:shd w:val="clear" w:color="auto" w:fill="FFFFFF" w:themeFill="background1"/>
            <w:textDirection w:val="btLr"/>
            <w:vAlign w:val="center"/>
            <w:hideMark/>
          </w:tcPr>
          <w:p w14:paraId="56B76D2F" w14:textId="77777777" w:rsidR="007718B7" w:rsidRDefault="007718B7" w:rsidP="007718B7">
            <w:pPr>
              <w:ind w:left="113" w:right="113"/>
              <w:rPr>
                <w:b/>
              </w:rPr>
            </w:pPr>
            <w:r w:rsidRPr="002D4C5D">
              <w:rPr>
                <w:b/>
              </w:rPr>
              <w:t>ZORUNLU/SEÇMELİ</w:t>
            </w:r>
          </w:p>
          <w:p w14:paraId="55E497B0" w14:textId="77777777" w:rsidR="007718B7" w:rsidRPr="00A04A4D" w:rsidRDefault="007718B7" w:rsidP="007718B7">
            <w:pPr>
              <w:ind w:left="113" w:right="113"/>
              <w:rPr>
                <w:bCs/>
                <w:i/>
                <w:iCs/>
              </w:rPr>
            </w:pPr>
            <w:r w:rsidRPr="00A04A4D">
              <w:rPr>
                <w:bCs/>
                <w:i/>
                <w:iCs/>
              </w:rPr>
              <w:t xml:space="preserve">Compulsory/ </w:t>
            </w:r>
            <w:r>
              <w:rPr>
                <w:bCs/>
                <w:i/>
                <w:iCs/>
              </w:rPr>
              <w:t>Elective</w:t>
            </w:r>
          </w:p>
        </w:tc>
        <w:tc>
          <w:tcPr>
            <w:tcW w:w="7629" w:type="dxa"/>
            <w:gridSpan w:val="2"/>
            <w:shd w:val="clear" w:color="auto" w:fill="FFFFFF" w:themeFill="background1"/>
            <w:vAlign w:val="center"/>
            <w:hideMark/>
          </w:tcPr>
          <w:p w14:paraId="3D9C1F31" w14:textId="77777777" w:rsidR="007718B7" w:rsidRDefault="007718B7" w:rsidP="007718B7">
            <w:pPr>
              <w:jc w:val="center"/>
              <w:rPr>
                <w:b/>
              </w:rPr>
            </w:pPr>
            <w:r w:rsidRPr="002D4C5D">
              <w:rPr>
                <w:b/>
              </w:rPr>
              <w:t>DERS İÇERİĞİ</w:t>
            </w:r>
          </w:p>
          <w:p w14:paraId="296575FD" w14:textId="77777777" w:rsidR="007718B7" w:rsidRPr="006243C9" w:rsidRDefault="007718B7" w:rsidP="007718B7">
            <w:pPr>
              <w:rPr>
                <w:b/>
                <w:bCs/>
                <w:i/>
                <w:iCs/>
              </w:rPr>
            </w:pPr>
            <w:r w:rsidRPr="006243C9">
              <w:rPr>
                <w:b/>
                <w:bCs/>
              </w:rPr>
              <w:t>Fütüvvet ve Ahilik kavramları; Ahiliğin ortaya çıkışı, gelişmesi ve kurumsal anlamda sona ermesi; tarihi süreçte Ahiliğin oynadığı ekonomik, sosyal, kültürel ve siyasi roller; Ahilik kültürü ve düşüncesinin günümüze yansımaları ve meslek ahlakı ile ilişkisi</w:t>
            </w:r>
            <w:r w:rsidRPr="006243C9">
              <w:rPr>
                <w:b/>
                <w:bCs/>
                <w:i/>
                <w:iCs/>
              </w:rPr>
              <w:t>.</w:t>
            </w:r>
          </w:p>
          <w:p w14:paraId="346C46EC" w14:textId="77777777" w:rsidR="007718B7" w:rsidRDefault="007718B7" w:rsidP="007718B7">
            <w:pPr>
              <w:rPr>
                <w:bCs/>
                <w:i/>
                <w:iCs/>
              </w:rPr>
            </w:pPr>
          </w:p>
          <w:p w14:paraId="38E9A7AC" w14:textId="77777777" w:rsidR="007718B7" w:rsidRDefault="007718B7" w:rsidP="007718B7">
            <w:pPr>
              <w:jc w:val="center"/>
              <w:rPr>
                <w:bCs/>
                <w:i/>
                <w:iCs/>
              </w:rPr>
            </w:pPr>
            <w:r w:rsidRPr="00A04A4D">
              <w:rPr>
                <w:bCs/>
                <w:i/>
                <w:iCs/>
              </w:rPr>
              <w:t>Content of Course</w:t>
            </w:r>
          </w:p>
          <w:p w14:paraId="76D24673" w14:textId="77777777" w:rsidR="007718B7" w:rsidRPr="00BC6303" w:rsidRDefault="007718B7" w:rsidP="007718B7">
            <w:pPr>
              <w:rPr>
                <w:bCs/>
                <w:i/>
                <w:iCs/>
                <w:lang w:val="en-GB"/>
              </w:rPr>
            </w:pPr>
            <w:r>
              <w:rPr>
                <w:bCs/>
                <w:i/>
                <w:iCs/>
                <w:lang w:val="en"/>
              </w:rPr>
              <w:t>T</w:t>
            </w:r>
            <w:r w:rsidRPr="00BC6303">
              <w:rPr>
                <w:bCs/>
                <w:i/>
                <w:iCs/>
                <w:lang w:val="en"/>
              </w:rPr>
              <w:t>he concepts of Futuvvet and Ahilik; the emergence, development and institutional end of Ahilik; the economic, social, cultural and political roles played by Ahilik in the historical process; the reflections of Ahilik culture and thought to the present day and its relationship with professional ethics.</w:t>
            </w:r>
          </w:p>
          <w:p w14:paraId="7BE5A93A" w14:textId="77777777" w:rsidR="007718B7" w:rsidRPr="00BC6303" w:rsidRDefault="007718B7" w:rsidP="007718B7">
            <w:pPr>
              <w:jc w:val="center"/>
              <w:rPr>
                <w:bCs/>
                <w:i/>
                <w:iCs/>
                <w:lang w:val="en-GB"/>
              </w:rPr>
            </w:pPr>
          </w:p>
          <w:p w14:paraId="349A153A" w14:textId="77777777" w:rsidR="007718B7" w:rsidRPr="00A04A4D" w:rsidRDefault="007718B7" w:rsidP="007718B7">
            <w:pPr>
              <w:jc w:val="center"/>
              <w:rPr>
                <w:bCs/>
                <w:i/>
                <w:iCs/>
              </w:rPr>
            </w:pPr>
          </w:p>
        </w:tc>
      </w:tr>
      <w:tr w:rsidR="007718B7" w:rsidRPr="008230BE" w14:paraId="2A6AF514" w14:textId="77777777" w:rsidTr="007718B7">
        <w:trPr>
          <w:trHeight w:val="271"/>
        </w:trPr>
        <w:tc>
          <w:tcPr>
            <w:tcW w:w="1645" w:type="dxa"/>
            <w:vMerge w:val="restart"/>
            <w:shd w:val="clear" w:color="auto" w:fill="FFFFFF" w:themeFill="background1"/>
            <w:vAlign w:val="center"/>
          </w:tcPr>
          <w:p w14:paraId="59A4CD3C" w14:textId="77777777" w:rsidR="007718B7" w:rsidRPr="00703921" w:rsidRDefault="007718B7" w:rsidP="007718B7">
            <w:pPr>
              <w:jc w:val="center"/>
              <w:rPr>
                <w:b/>
                <w:color w:val="FF0000"/>
              </w:rPr>
            </w:pPr>
            <w:r w:rsidRPr="00703921">
              <w:rPr>
                <w:b/>
              </w:rPr>
              <w:t>235121312</w:t>
            </w:r>
          </w:p>
        </w:tc>
        <w:tc>
          <w:tcPr>
            <w:tcW w:w="3547" w:type="dxa"/>
            <w:vMerge w:val="restart"/>
            <w:shd w:val="clear" w:color="auto" w:fill="FFFFFF" w:themeFill="background1"/>
            <w:vAlign w:val="center"/>
          </w:tcPr>
          <w:p w14:paraId="22626205" w14:textId="77777777" w:rsidR="007718B7" w:rsidRPr="00F256CE" w:rsidRDefault="007718B7" w:rsidP="007718B7">
            <w:pPr>
              <w:rPr>
                <w:b/>
                <w:i/>
                <w:iCs/>
                <w:lang w:val="en"/>
              </w:rPr>
            </w:pPr>
            <w:r w:rsidRPr="00F256CE">
              <w:rPr>
                <w:b/>
              </w:rPr>
              <w:t>Ahilik Kültürü ve Meslek Ahlakı</w:t>
            </w:r>
            <w:r w:rsidRPr="00F256CE">
              <w:rPr>
                <w:b/>
                <w:i/>
                <w:iCs/>
                <w:lang w:val="en"/>
              </w:rPr>
              <w:t xml:space="preserve"> </w:t>
            </w:r>
          </w:p>
          <w:p w14:paraId="335730E2" w14:textId="77777777" w:rsidR="007718B7" w:rsidRDefault="007718B7" w:rsidP="007718B7">
            <w:pPr>
              <w:rPr>
                <w:i/>
                <w:iCs/>
                <w:lang w:val="en"/>
              </w:rPr>
            </w:pPr>
          </w:p>
          <w:p w14:paraId="32FB2A7D" w14:textId="77777777" w:rsidR="007718B7" w:rsidRPr="002D4C5D" w:rsidRDefault="007718B7" w:rsidP="007718B7">
            <w:r w:rsidRPr="00171B8E">
              <w:t>A</w:t>
            </w:r>
            <w:r>
              <w:t xml:space="preserve">khism </w:t>
            </w:r>
            <w:r w:rsidRPr="00171B8E">
              <w:t>Culture and Professional Ethics</w:t>
            </w:r>
            <w:r w:rsidRPr="002D4C5D">
              <w:t xml:space="preserve"> </w:t>
            </w:r>
          </w:p>
        </w:tc>
        <w:tc>
          <w:tcPr>
            <w:tcW w:w="424" w:type="dxa"/>
            <w:vMerge w:val="restart"/>
            <w:shd w:val="clear" w:color="auto" w:fill="FFFFFF" w:themeFill="background1"/>
            <w:vAlign w:val="center"/>
          </w:tcPr>
          <w:p w14:paraId="6899D5D3" w14:textId="77777777" w:rsidR="007718B7" w:rsidRPr="00EB1838" w:rsidRDefault="007718B7" w:rsidP="007718B7">
            <w:pPr>
              <w:jc w:val="center"/>
              <w:rPr>
                <w:b/>
              </w:rPr>
            </w:pPr>
            <w:r w:rsidRPr="00EB1838">
              <w:rPr>
                <w:b/>
              </w:rPr>
              <w:t>2</w:t>
            </w:r>
          </w:p>
        </w:tc>
        <w:tc>
          <w:tcPr>
            <w:tcW w:w="565" w:type="dxa"/>
            <w:vMerge w:val="restart"/>
            <w:shd w:val="clear" w:color="auto" w:fill="FFFFFF" w:themeFill="background1"/>
            <w:vAlign w:val="center"/>
          </w:tcPr>
          <w:p w14:paraId="70ACE660" w14:textId="77777777" w:rsidR="007718B7" w:rsidRPr="00EB1838" w:rsidRDefault="007718B7" w:rsidP="007718B7">
            <w:pPr>
              <w:jc w:val="center"/>
              <w:rPr>
                <w:b/>
              </w:rPr>
            </w:pPr>
            <w:r w:rsidRPr="00EB1838">
              <w:rPr>
                <w:b/>
              </w:rPr>
              <w:t>0</w:t>
            </w:r>
          </w:p>
        </w:tc>
        <w:tc>
          <w:tcPr>
            <w:tcW w:w="423" w:type="dxa"/>
            <w:vMerge w:val="restart"/>
            <w:shd w:val="clear" w:color="auto" w:fill="FFFFFF" w:themeFill="background1"/>
            <w:vAlign w:val="center"/>
          </w:tcPr>
          <w:p w14:paraId="340EF234" w14:textId="77777777" w:rsidR="007718B7" w:rsidRPr="00EB1838" w:rsidRDefault="007718B7" w:rsidP="007718B7">
            <w:pPr>
              <w:jc w:val="center"/>
              <w:rPr>
                <w:b/>
              </w:rPr>
            </w:pPr>
            <w:r w:rsidRPr="00EB1838">
              <w:rPr>
                <w:b/>
              </w:rPr>
              <w:t>2</w:t>
            </w:r>
          </w:p>
        </w:tc>
        <w:tc>
          <w:tcPr>
            <w:tcW w:w="423" w:type="dxa"/>
            <w:vMerge w:val="restart"/>
            <w:shd w:val="clear" w:color="auto" w:fill="FFFFFF" w:themeFill="background1"/>
            <w:vAlign w:val="center"/>
          </w:tcPr>
          <w:p w14:paraId="3C6E7C26" w14:textId="77777777" w:rsidR="007718B7" w:rsidRPr="00EB1838" w:rsidRDefault="007718B7" w:rsidP="007718B7">
            <w:pPr>
              <w:jc w:val="center"/>
              <w:rPr>
                <w:b/>
              </w:rPr>
            </w:pPr>
            <w:r w:rsidRPr="00EB1838">
              <w:rPr>
                <w:b/>
              </w:rPr>
              <w:t>2</w:t>
            </w:r>
          </w:p>
        </w:tc>
        <w:tc>
          <w:tcPr>
            <w:tcW w:w="710" w:type="dxa"/>
            <w:vMerge w:val="restart"/>
            <w:shd w:val="clear" w:color="auto" w:fill="FFFFFF" w:themeFill="background1"/>
            <w:textDirection w:val="btLr"/>
            <w:vAlign w:val="center"/>
          </w:tcPr>
          <w:p w14:paraId="759D8DAD" w14:textId="77777777" w:rsidR="007718B7" w:rsidRPr="00301DF7" w:rsidRDefault="007718B7" w:rsidP="007718B7">
            <w:pPr>
              <w:ind w:left="113" w:right="113"/>
              <w:jc w:val="center"/>
            </w:pPr>
            <w:r w:rsidRPr="00EB1838">
              <w:rPr>
                <w:b/>
              </w:rPr>
              <w:t>Zorunlu</w:t>
            </w:r>
            <w:r>
              <w:t xml:space="preserve"> / </w:t>
            </w:r>
            <w:r w:rsidRPr="00BC6303">
              <w:rPr>
                <w:i/>
                <w:iCs/>
              </w:rPr>
              <w:t>Compulsory</w:t>
            </w:r>
          </w:p>
        </w:tc>
        <w:tc>
          <w:tcPr>
            <w:tcW w:w="7629" w:type="dxa"/>
            <w:gridSpan w:val="2"/>
            <w:shd w:val="clear" w:color="auto" w:fill="FFFFFF" w:themeFill="background1"/>
          </w:tcPr>
          <w:p w14:paraId="385117D0" w14:textId="77777777" w:rsidR="007718B7" w:rsidRPr="00542439" w:rsidRDefault="007718B7" w:rsidP="007718B7">
            <w:pPr>
              <w:pStyle w:val="AralkYok"/>
              <w:jc w:val="center"/>
              <w:rPr>
                <w:rFonts w:ascii="Times New Roman" w:hAnsi="Times New Roman" w:cs="Times New Roman"/>
                <w:b/>
                <w:bCs/>
              </w:rPr>
            </w:pPr>
            <w:r w:rsidRPr="00542439">
              <w:rPr>
                <w:rFonts w:ascii="Times New Roman" w:hAnsi="Times New Roman" w:cs="Times New Roman"/>
                <w:b/>
                <w:bCs/>
              </w:rPr>
              <w:t>Amaç</w:t>
            </w:r>
          </w:p>
          <w:p w14:paraId="1A0B6B0B" w14:textId="77777777" w:rsidR="007718B7" w:rsidRPr="006243C9" w:rsidRDefault="007718B7" w:rsidP="007718B7">
            <w:pPr>
              <w:pStyle w:val="AralkYok"/>
              <w:jc w:val="both"/>
              <w:rPr>
                <w:rFonts w:ascii="Times New Roman" w:hAnsi="Times New Roman" w:cs="Times New Roman"/>
                <w:b/>
                <w:iCs/>
              </w:rPr>
            </w:pPr>
            <w:r w:rsidRPr="006243C9">
              <w:rPr>
                <w:rFonts w:ascii="Times New Roman" w:hAnsi="Times New Roman" w:cs="Times New Roman"/>
                <w:b/>
                <w:iCs/>
              </w:rPr>
              <w:t>Bu ders ile öğrencilerin hem mesleklerini icra ederken hem de bir birey olarak toplumdaki diğer faaliyetlerinde, günümüzün de evrensel değerleri olarak sayılabilecek olan, Ahilik değerlerini tanımaları amaçlanmaktadır.</w:t>
            </w:r>
          </w:p>
          <w:p w14:paraId="43164EBA" w14:textId="77777777" w:rsidR="007718B7" w:rsidRDefault="007718B7" w:rsidP="007718B7">
            <w:pPr>
              <w:pStyle w:val="AralkYok"/>
              <w:jc w:val="both"/>
              <w:rPr>
                <w:rFonts w:ascii="Times New Roman" w:hAnsi="Times New Roman" w:cs="Times New Roman"/>
                <w:iCs/>
              </w:rPr>
            </w:pPr>
          </w:p>
          <w:p w14:paraId="49D70538" w14:textId="77777777" w:rsidR="007718B7" w:rsidRDefault="007718B7" w:rsidP="007718B7">
            <w:pPr>
              <w:pStyle w:val="AralkYok"/>
              <w:jc w:val="center"/>
              <w:rPr>
                <w:rFonts w:ascii="Times New Roman" w:hAnsi="Times New Roman" w:cs="Times New Roman"/>
                <w:i/>
              </w:rPr>
            </w:pPr>
            <w:r w:rsidRPr="00542439">
              <w:rPr>
                <w:rFonts w:ascii="Times New Roman" w:hAnsi="Times New Roman" w:cs="Times New Roman"/>
                <w:i/>
              </w:rPr>
              <w:t xml:space="preserve"> Aim of Course</w:t>
            </w:r>
          </w:p>
          <w:p w14:paraId="58F01267" w14:textId="77777777" w:rsidR="007718B7" w:rsidRPr="00BC6303" w:rsidRDefault="007718B7" w:rsidP="007718B7">
            <w:pPr>
              <w:pStyle w:val="AralkYok"/>
              <w:jc w:val="both"/>
              <w:rPr>
                <w:rFonts w:ascii="Times New Roman" w:hAnsi="Times New Roman" w:cs="Times New Roman"/>
                <w:i/>
                <w:lang w:val="en-GB"/>
              </w:rPr>
            </w:pPr>
            <w:r w:rsidRPr="00BC6303">
              <w:rPr>
                <w:rFonts w:ascii="Times New Roman" w:hAnsi="Times New Roman" w:cs="Times New Roman"/>
                <w:i/>
                <w:lang w:val="en"/>
              </w:rPr>
              <w:t>This course aims to help students become familiar with Ahi values, which can be considered as universal values ​​of our day, both while practicing their professions and in other activities in society as individuals.</w:t>
            </w:r>
          </w:p>
          <w:p w14:paraId="0CFEEA30" w14:textId="77777777" w:rsidR="007718B7" w:rsidRPr="00542439" w:rsidRDefault="007718B7" w:rsidP="007718B7">
            <w:pPr>
              <w:pStyle w:val="AralkYok"/>
              <w:jc w:val="center"/>
              <w:rPr>
                <w:rFonts w:cs="Times New Roman"/>
                <w:i/>
                <w:sz w:val="24"/>
                <w:szCs w:val="24"/>
              </w:rPr>
            </w:pPr>
          </w:p>
        </w:tc>
      </w:tr>
      <w:tr w:rsidR="007718B7" w:rsidRPr="008230BE" w14:paraId="7702DD44" w14:textId="77777777" w:rsidTr="007718B7">
        <w:trPr>
          <w:trHeight w:val="271"/>
        </w:trPr>
        <w:tc>
          <w:tcPr>
            <w:tcW w:w="1645" w:type="dxa"/>
            <w:vMerge/>
            <w:shd w:val="clear" w:color="auto" w:fill="FFFFFF" w:themeFill="background1"/>
            <w:vAlign w:val="center"/>
          </w:tcPr>
          <w:p w14:paraId="6448B83C" w14:textId="77777777" w:rsidR="007718B7" w:rsidRPr="002D4C5D" w:rsidRDefault="007718B7" w:rsidP="007718B7">
            <w:pPr>
              <w:jc w:val="center"/>
            </w:pPr>
          </w:p>
        </w:tc>
        <w:tc>
          <w:tcPr>
            <w:tcW w:w="3547" w:type="dxa"/>
            <w:vMerge/>
            <w:shd w:val="clear" w:color="auto" w:fill="FFFFFF" w:themeFill="background1"/>
            <w:vAlign w:val="center"/>
          </w:tcPr>
          <w:p w14:paraId="54D0C9EF" w14:textId="77777777" w:rsidR="007718B7" w:rsidRPr="002D4C5D" w:rsidRDefault="007718B7" w:rsidP="007718B7"/>
        </w:tc>
        <w:tc>
          <w:tcPr>
            <w:tcW w:w="424" w:type="dxa"/>
            <w:vMerge/>
            <w:shd w:val="clear" w:color="auto" w:fill="FFFFFF" w:themeFill="background1"/>
            <w:vAlign w:val="center"/>
          </w:tcPr>
          <w:p w14:paraId="68DFC47E" w14:textId="77777777" w:rsidR="007718B7" w:rsidRPr="002D4C5D" w:rsidRDefault="007718B7" w:rsidP="007718B7">
            <w:pPr>
              <w:jc w:val="center"/>
            </w:pPr>
          </w:p>
        </w:tc>
        <w:tc>
          <w:tcPr>
            <w:tcW w:w="565" w:type="dxa"/>
            <w:vMerge/>
            <w:shd w:val="clear" w:color="auto" w:fill="FFFFFF" w:themeFill="background1"/>
            <w:vAlign w:val="center"/>
          </w:tcPr>
          <w:p w14:paraId="6B81FA7A" w14:textId="77777777" w:rsidR="007718B7" w:rsidRPr="002D4C5D" w:rsidRDefault="007718B7" w:rsidP="007718B7">
            <w:pPr>
              <w:jc w:val="center"/>
            </w:pPr>
          </w:p>
        </w:tc>
        <w:tc>
          <w:tcPr>
            <w:tcW w:w="423" w:type="dxa"/>
            <w:vMerge/>
            <w:shd w:val="clear" w:color="auto" w:fill="FFFFFF" w:themeFill="background1"/>
            <w:vAlign w:val="center"/>
          </w:tcPr>
          <w:p w14:paraId="7472F8F4" w14:textId="77777777" w:rsidR="007718B7" w:rsidRPr="002D4C5D" w:rsidRDefault="007718B7" w:rsidP="007718B7">
            <w:pPr>
              <w:jc w:val="center"/>
            </w:pPr>
          </w:p>
        </w:tc>
        <w:tc>
          <w:tcPr>
            <w:tcW w:w="423" w:type="dxa"/>
            <w:vMerge/>
            <w:shd w:val="clear" w:color="auto" w:fill="FFFFFF" w:themeFill="background1"/>
            <w:vAlign w:val="center"/>
          </w:tcPr>
          <w:p w14:paraId="79C5925C" w14:textId="77777777" w:rsidR="007718B7" w:rsidRPr="002D4C5D" w:rsidRDefault="007718B7" w:rsidP="007718B7">
            <w:pPr>
              <w:jc w:val="center"/>
            </w:pPr>
          </w:p>
        </w:tc>
        <w:tc>
          <w:tcPr>
            <w:tcW w:w="710" w:type="dxa"/>
            <w:vMerge/>
            <w:shd w:val="clear" w:color="auto" w:fill="FFFFFF" w:themeFill="background1"/>
            <w:textDirection w:val="btLr"/>
            <w:vAlign w:val="center"/>
          </w:tcPr>
          <w:p w14:paraId="2B8CDF04" w14:textId="77777777" w:rsidR="007718B7" w:rsidRPr="00301DF7" w:rsidRDefault="007718B7" w:rsidP="007718B7">
            <w:pPr>
              <w:ind w:left="113" w:right="113"/>
              <w:jc w:val="center"/>
            </w:pPr>
          </w:p>
        </w:tc>
        <w:tc>
          <w:tcPr>
            <w:tcW w:w="7629" w:type="dxa"/>
            <w:gridSpan w:val="2"/>
            <w:shd w:val="clear" w:color="auto" w:fill="FFFFFF" w:themeFill="background1"/>
          </w:tcPr>
          <w:p w14:paraId="56545F37" w14:textId="77777777" w:rsidR="007718B7" w:rsidRPr="00542439" w:rsidRDefault="007718B7" w:rsidP="007718B7">
            <w:pPr>
              <w:pStyle w:val="AralkYok"/>
              <w:jc w:val="center"/>
              <w:rPr>
                <w:rFonts w:ascii="Times New Roman" w:hAnsi="Times New Roman" w:cs="Times New Roman"/>
                <w:b/>
                <w:bCs/>
              </w:rPr>
            </w:pPr>
            <w:r>
              <w:rPr>
                <w:rFonts w:ascii="Times New Roman" w:hAnsi="Times New Roman" w:cs="Times New Roman"/>
                <w:b/>
                <w:bCs/>
              </w:rPr>
              <w:t>Ders Materyali</w:t>
            </w:r>
          </w:p>
          <w:p w14:paraId="7DD594BF" w14:textId="77777777" w:rsidR="007718B7" w:rsidRPr="006243C9" w:rsidRDefault="007718B7" w:rsidP="007718B7">
            <w:pPr>
              <w:pStyle w:val="AralkYok"/>
              <w:jc w:val="both"/>
              <w:rPr>
                <w:rFonts w:ascii="Times New Roman" w:hAnsi="Times New Roman" w:cs="Times New Roman"/>
                <w:b/>
              </w:rPr>
            </w:pPr>
            <w:r w:rsidRPr="006243C9">
              <w:rPr>
                <w:rFonts w:ascii="Times New Roman" w:hAnsi="Times New Roman" w:cs="Times New Roman"/>
                <w:b/>
              </w:rPr>
              <w:t>Ahilik Kültürü ve Meslek Ahlakı, Ed. Hüseyin Öztürk, Ankara: Nobel Yayınları, 2019.</w:t>
            </w:r>
          </w:p>
          <w:p w14:paraId="05B86671" w14:textId="77777777" w:rsidR="007718B7" w:rsidRPr="006243C9" w:rsidRDefault="007718B7" w:rsidP="007718B7">
            <w:pPr>
              <w:pStyle w:val="AralkYok"/>
              <w:jc w:val="both"/>
              <w:rPr>
                <w:rFonts w:ascii="Times New Roman" w:hAnsi="Times New Roman" w:cs="Times New Roman"/>
                <w:b/>
              </w:rPr>
            </w:pPr>
            <w:r w:rsidRPr="006243C9">
              <w:rPr>
                <w:rFonts w:ascii="Times New Roman" w:hAnsi="Times New Roman" w:cs="Times New Roman"/>
                <w:b/>
              </w:rPr>
              <w:t>Ahi Evran ve Ahilik, Fatih Köksal, Kırşehir: Kırşehir Valiliği Yayınları, 2006.</w:t>
            </w:r>
          </w:p>
          <w:p w14:paraId="0E3EA4B1" w14:textId="77777777" w:rsidR="007718B7" w:rsidRPr="006243C9" w:rsidRDefault="007718B7" w:rsidP="007718B7">
            <w:pPr>
              <w:pStyle w:val="AralkYok"/>
              <w:jc w:val="both"/>
              <w:rPr>
                <w:rFonts w:ascii="Times New Roman" w:hAnsi="Times New Roman" w:cs="Times New Roman"/>
                <w:b/>
              </w:rPr>
            </w:pPr>
            <w:r w:rsidRPr="006243C9">
              <w:rPr>
                <w:rFonts w:ascii="Times New Roman" w:hAnsi="Times New Roman" w:cs="Times New Roman"/>
                <w:b/>
              </w:rPr>
              <w:t xml:space="preserve">Neşet Çağatay, Bir Türk Kurumu Olan Ahilik, Ankara: Türk Tarih Kurumu, </w:t>
            </w:r>
            <w:r w:rsidRPr="006243C9">
              <w:rPr>
                <w:rFonts w:ascii="Times New Roman" w:hAnsi="Times New Roman" w:cs="Times New Roman"/>
                <w:b/>
              </w:rPr>
              <w:lastRenderedPageBreak/>
              <w:t>1997.</w:t>
            </w:r>
          </w:p>
          <w:p w14:paraId="1440D127" w14:textId="77777777" w:rsidR="007718B7" w:rsidRPr="006243C9" w:rsidRDefault="007718B7" w:rsidP="007718B7">
            <w:pPr>
              <w:pStyle w:val="AralkYok"/>
              <w:jc w:val="both"/>
              <w:rPr>
                <w:rFonts w:ascii="Times New Roman" w:hAnsi="Times New Roman" w:cs="Times New Roman"/>
                <w:b/>
                <w:i/>
              </w:rPr>
            </w:pPr>
            <w:r w:rsidRPr="006243C9">
              <w:rPr>
                <w:rFonts w:ascii="Times New Roman" w:hAnsi="Times New Roman" w:cs="Times New Roman"/>
                <w:b/>
              </w:rPr>
              <w:t>Mikail Bayram, Ahi Evran ve Ahi Teşkilatı’nın Kuruluşu. Konya: Damla Matbaacılık ve Ticaret, 1991.</w:t>
            </w:r>
            <w:r w:rsidRPr="006243C9">
              <w:rPr>
                <w:rFonts w:ascii="Times New Roman" w:hAnsi="Times New Roman" w:cs="Times New Roman"/>
                <w:b/>
                <w:i/>
              </w:rPr>
              <w:t xml:space="preserve"> </w:t>
            </w:r>
          </w:p>
          <w:p w14:paraId="15A47726" w14:textId="77777777" w:rsidR="007718B7" w:rsidRPr="006243C9" w:rsidRDefault="007718B7" w:rsidP="007718B7">
            <w:pPr>
              <w:pStyle w:val="AralkYok"/>
              <w:jc w:val="center"/>
              <w:rPr>
                <w:rFonts w:ascii="Times New Roman" w:hAnsi="Times New Roman" w:cs="Times New Roman"/>
                <w:bCs/>
                <w:i/>
              </w:rPr>
            </w:pPr>
            <w:r w:rsidRPr="006243C9">
              <w:rPr>
                <w:rFonts w:ascii="Times New Roman" w:hAnsi="Times New Roman" w:cs="Times New Roman"/>
                <w:bCs/>
                <w:i/>
              </w:rPr>
              <w:t>Course Material</w:t>
            </w:r>
          </w:p>
          <w:p w14:paraId="617BA633" w14:textId="77777777" w:rsidR="007718B7" w:rsidRPr="00410043" w:rsidRDefault="007718B7" w:rsidP="007718B7">
            <w:pPr>
              <w:pStyle w:val="AralkYok"/>
              <w:jc w:val="both"/>
              <w:rPr>
                <w:rFonts w:ascii="Times New Roman" w:hAnsi="Times New Roman" w:cs="Times New Roman"/>
                <w:i/>
                <w:lang w:val="en"/>
              </w:rPr>
            </w:pPr>
            <w:r w:rsidRPr="00410043">
              <w:rPr>
                <w:rFonts w:ascii="Times New Roman" w:hAnsi="Times New Roman" w:cs="Times New Roman"/>
                <w:i/>
                <w:lang w:val="en"/>
              </w:rPr>
              <w:t>Ahi Culture and Professional Ethics, Ed. Hüseyin Öztürk, Ankara: Nobel Publications, 2019.</w:t>
            </w:r>
          </w:p>
          <w:p w14:paraId="5FA3D19C" w14:textId="77777777" w:rsidR="007718B7" w:rsidRPr="00410043" w:rsidRDefault="007718B7" w:rsidP="007718B7">
            <w:pPr>
              <w:pStyle w:val="AralkYok"/>
              <w:jc w:val="both"/>
              <w:rPr>
                <w:rFonts w:ascii="Times New Roman" w:hAnsi="Times New Roman" w:cs="Times New Roman"/>
                <w:i/>
                <w:lang w:val="en"/>
              </w:rPr>
            </w:pPr>
            <w:r w:rsidRPr="00410043">
              <w:rPr>
                <w:rFonts w:ascii="Times New Roman" w:hAnsi="Times New Roman" w:cs="Times New Roman"/>
                <w:i/>
                <w:lang w:val="en"/>
              </w:rPr>
              <w:t>Ahi Evran and Ahilik, Fatih Köksal, Kırşehir: Kırşehir Governorship Publications, 2006.</w:t>
            </w:r>
          </w:p>
          <w:p w14:paraId="2AAD3AC5" w14:textId="77777777" w:rsidR="007718B7" w:rsidRPr="00410043" w:rsidRDefault="007718B7" w:rsidP="007718B7">
            <w:pPr>
              <w:pStyle w:val="AralkYok"/>
              <w:jc w:val="both"/>
              <w:rPr>
                <w:rFonts w:ascii="Times New Roman" w:hAnsi="Times New Roman" w:cs="Times New Roman"/>
                <w:i/>
                <w:lang w:val="en"/>
              </w:rPr>
            </w:pPr>
            <w:r w:rsidRPr="00410043">
              <w:rPr>
                <w:rFonts w:ascii="Times New Roman" w:hAnsi="Times New Roman" w:cs="Times New Roman"/>
                <w:i/>
                <w:lang w:val="en"/>
              </w:rPr>
              <w:t>Neşet Çağatay, Ahilik, a Turkish Institution, Ankara: Turkish Historical Society, 1997.</w:t>
            </w:r>
          </w:p>
          <w:p w14:paraId="52B45D06" w14:textId="77777777" w:rsidR="007718B7" w:rsidRPr="00410043" w:rsidRDefault="007718B7" w:rsidP="007718B7">
            <w:pPr>
              <w:pStyle w:val="AralkYok"/>
              <w:jc w:val="both"/>
              <w:rPr>
                <w:rFonts w:ascii="Times New Roman" w:hAnsi="Times New Roman" w:cs="Times New Roman"/>
                <w:i/>
                <w:lang w:val="en-GB"/>
              </w:rPr>
            </w:pPr>
            <w:r w:rsidRPr="00410043">
              <w:rPr>
                <w:rFonts w:ascii="Times New Roman" w:hAnsi="Times New Roman" w:cs="Times New Roman"/>
                <w:i/>
                <w:lang w:val="en"/>
              </w:rPr>
              <w:t>Mikail Bayram, Ahi Evran and the Establishment of the Ahi Organization. Konya: Damla Printing and Trade, 1991.</w:t>
            </w:r>
          </w:p>
          <w:p w14:paraId="6C6197A1" w14:textId="77777777" w:rsidR="007718B7" w:rsidRPr="00542439" w:rsidRDefault="007718B7" w:rsidP="007718B7">
            <w:pPr>
              <w:pStyle w:val="AralkYok"/>
              <w:jc w:val="center"/>
              <w:rPr>
                <w:rFonts w:ascii="Times New Roman" w:hAnsi="Times New Roman" w:cs="Times New Roman"/>
                <w:b/>
                <w:bCs/>
              </w:rPr>
            </w:pPr>
          </w:p>
        </w:tc>
      </w:tr>
      <w:tr w:rsidR="007718B7" w:rsidRPr="008230BE" w14:paraId="03752F51" w14:textId="77777777" w:rsidTr="007718B7">
        <w:trPr>
          <w:trHeight w:val="271"/>
        </w:trPr>
        <w:tc>
          <w:tcPr>
            <w:tcW w:w="1645" w:type="dxa"/>
            <w:vMerge/>
            <w:shd w:val="clear" w:color="auto" w:fill="FFFFFF" w:themeFill="background1"/>
            <w:vAlign w:val="center"/>
          </w:tcPr>
          <w:p w14:paraId="43EF7B8E" w14:textId="77777777" w:rsidR="007718B7" w:rsidRPr="002D4C5D" w:rsidRDefault="007718B7" w:rsidP="007718B7">
            <w:pPr>
              <w:jc w:val="center"/>
            </w:pPr>
          </w:p>
        </w:tc>
        <w:tc>
          <w:tcPr>
            <w:tcW w:w="3547" w:type="dxa"/>
            <w:vMerge/>
            <w:shd w:val="clear" w:color="auto" w:fill="FFFFFF" w:themeFill="background1"/>
            <w:vAlign w:val="center"/>
          </w:tcPr>
          <w:p w14:paraId="5563C82F" w14:textId="77777777" w:rsidR="007718B7" w:rsidRPr="002D4C5D" w:rsidRDefault="007718B7" w:rsidP="007718B7"/>
        </w:tc>
        <w:tc>
          <w:tcPr>
            <w:tcW w:w="424" w:type="dxa"/>
            <w:vMerge/>
            <w:shd w:val="clear" w:color="auto" w:fill="FFFFFF" w:themeFill="background1"/>
            <w:vAlign w:val="center"/>
          </w:tcPr>
          <w:p w14:paraId="7003857E" w14:textId="77777777" w:rsidR="007718B7" w:rsidRPr="002D4C5D" w:rsidRDefault="007718B7" w:rsidP="007718B7">
            <w:pPr>
              <w:jc w:val="center"/>
            </w:pPr>
          </w:p>
        </w:tc>
        <w:tc>
          <w:tcPr>
            <w:tcW w:w="565" w:type="dxa"/>
            <w:vMerge/>
            <w:shd w:val="clear" w:color="auto" w:fill="FFFFFF" w:themeFill="background1"/>
            <w:vAlign w:val="center"/>
          </w:tcPr>
          <w:p w14:paraId="52252B7B" w14:textId="77777777" w:rsidR="007718B7" w:rsidRPr="002D4C5D" w:rsidRDefault="007718B7" w:rsidP="007718B7">
            <w:pPr>
              <w:jc w:val="center"/>
            </w:pPr>
          </w:p>
        </w:tc>
        <w:tc>
          <w:tcPr>
            <w:tcW w:w="423" w:type="dxa"/>
            <w:vMerge/>
            <w:shd w:val="clear" w:color="auto" w:fill="FFFFFF" w:themeFill="background1"/>
            <w:vAlign w:val="center"/>
          </w:tcPr>
          <w:p w14:paraId="7701FF7F" w14:textId="77777777" w:rsidR="007718B7" w:rsidRPr="002D4C5D" w:rsidRDefault="007718B7" w:rsidP="007718B7">
            <w:pPr>
              <w:jc w:val="center"/>
            </w:pPr>
          </w:p>
        </w:tc>
        <w:tc>
          <w:tcPr>
            <w:tcW w:w="423" w:type="dxa"/>
            <w:vMerge/>
            <w:shd w:val="clear" w:color="auto" w:fill="FFFFFF" w:themeFill="background1"/>
            <w:vAlign w:val="center"/>
          </w:tcPr>
          <w:p w14:paraId="22B3A7F8" w14:textId="77777777" w:rsidR="007718B7" w:rsidRPr="002D4C5D" w:rsidRDefault="007718B7" w:rsidP="007718B7">
            <w:pPr>
              <w:jc w:val="center"/>
            </w:pPr>
          </w:p>
        </w:tc>
        <w:tc>
          <w:tcPr>
            <w:tcW w:w="710" w:type="dxa"/>
            <w:vMerge/>
            <w:shd w:val="clear" w:color="auto" w:fill="FFFFFF" w:themeFill="background1"/>
            <w:textDirection w:val="btLr"/>
            <w:vAlign w:val="center"/>
          </w:tcPr>
          <w:p w14:paraId="613FA03F" w14:textId="77777777" w:rsidR="007718B7" w:rsidRPr="00301DF7" w:rsidRDefault="007718B7" w:rsidP="007718B7">
            <w:pPr>
              <w:ind w:left="113" w:right="113"/>
              <w:jc w:val="center"/>
            </w:pPr>
          </w:p>
        </w:tc>
        <w:tc>
          <w:tcPr>
            <w:tcW w:w="7629" w:type="dxa"/>
            <w:gridSpan w:val="2"/>
            <w:shd w:val="clear" w:color="auto" w:fill="FFFFFF" w:themeFill="background1"/>
          </w:tcPr>
          <w:p w14:paraId="60F371D8" w14:textId="77777777" w:rsidR="007718B7" w:rsidRPr="00542439" w:rsidRDefault="007718B7" w:rsidP="007718B7">
            <w:pPr>
              <w:pStyle w:val="AralkYok"/>
              <w:jc w:val="center"/>
              <w:rPr>
                <w:rFonts w:ascii="Times New Roman" w:hAnsi="Times New Roman" w:cs="Times New Roman"/>
                <w:b/>
                <w:bCs/>
              </w:rPr>
            </w:pPr>
            <w:r>
              <w:rPr>
                <w:rFonts w:ascii="Times New Roman" w:hAnsi="Times New Roman" w:cs="Times New Roman"/>
                <w:b/>
                <w:bCs/>
              </w:rPr>
              <w:t>Yöntem ve Teknik</w:t>
            </w:r>
          </w:p>
          <w:p w14:paraId="766346F4" w14:textId="77777777" w:rsidR="007718B7" w:rsidRDefault="007718B7" w:rsidP="007718B7">
            <w:pPr>
              <w:pStyle w:val="AralkYok"/>
              <w:jc w:val="both"/>
              <w:rPr>
                <w:rFonts w:ascii="Times New Roman" w:hAnsi="Times New Roman" w:cs="Times New Roman"/>
                <w:b/>
                <w:i/>
              </w:rPr>
            </w:pPr>
            <w:r w:rsidRPr="006243C9">
              <w:rPr>
                <w:rFonts w:ascii="Times New Roman" w:hAnsi="Times New Roman" w:cs="Times New Roman"/>
                <w:b/>
                <w:iCs/>
              </w:rPr>
              <w:t>Düz Anlatım</w:t>
            </w:r>
            <w:r w:rsidRPr="006243C9">
              <w:rPr>
                <w:rFonts w:ascii="Times New Roman" w:hAnsi="Times New Roman" w:cs="Times New Roman"/>
                <w:b/>
                <w:i/>
              </w:rPr>
              <w:t>, Soru Cevap</w:t>
            </w:r>
          </w:p>
          <w:p w14:paraId="59A5F686" w14:textId="77777777" w:rsidR="007718B7" w:rsidRPr="006243C9" w:rsidRDefault="007718B7" w:rsidP="007718B7">
            <w:pPr>
              <w:pStyle w:val="AralkYok"/>
              <w:jc w:val="both"/>
              <w:rPr>
                <w:rFonts w:ascii="Times New Roman" w:hAnsi="Times New Roman" w:cs="Times New Roman"/>
                <w:b/>
                <w:i/>
              </w:rPr>
            </w:pPr>
          </w:p>
          <w:p w14:paraId="4EEF647F" w14:textId="77777777" w:rsidR="007718B7" w:rsidRDefault="007718B7" w:rsidP="007718B7">
            <w:pPr>
              <w:pStyle w:val="AralkYok"/>
              <w:jc w:val="center"/>
              <w:rPr>
                <w:rFonts w:ascii="Times New Roman" w:hAnsi="Times New Roman" w:cs="Times New Roman"/>
                <w:i/>
              </w:rPr>
            </w:pPr>
            <w:r>
              <w:rPr>
                <w:rFonts w:ascii="Times New Roman" w:hAnsi="Times New Roman" w:cs="Times New Roman"/>
                <w:i/>
              </w:rPr>
              <w:t>Method and Technique</w:t>
            </w:r>
          </w:p>
          <w:p w14:paraId="50EF329A" w14:textId="77777777" w:rsidR="007718B7" w:rsidRPr="006243C9" w:rsidRDefault="007718B7" w:rsidP="007718B7">
            <w:pPr>
              <w:pStyle w:val="AralkYok"/>
              <w:jc w:val="both"/>
              <w:rPr>
                <w:rFonts w:ascii="Times New Roman" w:hAnsi="Times New Roman" w:cs="Times New Roman"/>
                <w:i/>
                <w:lang w:val="en-GB"/>
              </w:rPr>
            </w:pPr>
            <w:r>
              <w:rPr>
                <w:rFonts w:ascii="Times New Roman" w:hAnsi="Times New Roman" w:cs="Times New Roman"/>
                <w:i/>
                <w:lang w:val="en"/>
              </w:rPr>
              <w:t>Lecturing, Question-Answer</w:t>
            </w:r>
          </w:p>
        </w:tc>
      </w:tr>
      <w:tr w:rsidR="007718B7" w:rsidRPr="008230BE" w14:paraId="4BDB80D1" w14:textId="77777777" w:rsidTr="007718B7">
        <w:trPr>
          <w:trHeight w:val="271"/>
        </w:trPr>
        <w:tc>
          <w:tcPr>
            <w:tcW w:w="1645" w:type="dxa"/>
            <w:vMerge/>
            <w:shd w:val="clear" w:color="auto" w:fill="FFFFFF" w:themeFill="background1"/>
            <w:vAlign w:val="center"/>
          </w:tcPr>
          <w:p w14:paraId="41A4E315" w14:textId="77777777" w:rsidR="007718B7" w:rsidRPr="002D4C5D" w:rsidRDefault="007718B7" w:rsidP="007718B7">
            <w:pPr>
              <w:jc w:val="center"/>
            </w:pPr>
          </w:p>
        </w:tc>
        <w:tc>
          <w:tcPr>
            <w:tcW w:w="3547" w:type="dxa"/>
            <w:vMerge/>
            <w:shd w:val="clear" w:color="auto" w:fill="FFFFFF" w:themeFill="background1"/>
            <w:vAlign w:val="center"/>
          </w:tcPr>
          <w:p w14:paraId="6DA8805B" w14:textId="77777777" w:rsidR="007718B7" w:rsidRPr="002D4C5D" w:rsidRDefault="007718B7" w:rsidP="007718B7"/>
        </w:tc>
        <w:tc>
          <w:tcPr>
            <w:tcW w:w="424" w:type="dxa"/>
            <w:vMerge/>
            <w:shd w:val="clear" w:color="auto" w:fill="FFFFFF" w:themeFill="background1"/>
            <w:vAlign w:val="center"/>
          </w:tcPr>
          <w:p w14:paraId="74511A31" w14:textId="77777777" w:rsidR="007718B7" w:rsidRPr="002D4C5D" w:rsidRDefault="007718B7" w:rsidP="007718B7">
            <w:pPr>
              <w:jc w:val="center"/>
            </w:pPr>
          </w:p>
        </w:tc>
        <w:tc>
          <w:tcPr>
            <w:tcW w:w="565" w:type="dxa"/>
            <w:vMerge/>
            <w:shd w:val="clear" w:color="auto" w:fill="FFFFFF" w:themeFill="background1"/>
            <w:vAlign w:val="center"/>
          </w:tcPr>
          <w:p w14:paraId="6666C2CF" w14:textId="77777777" w:rsidR="007718B7" w:rsidRPr="002D4C5D" w:rsidRDefault="007718B7" w:rsidP="007718B7">
            <w:pPr>
              <w:jc w:val="center"/>
            </w:pPr>
          </w:p>
        </w:tc>
        <w:tc>
          <w:tcPr>
            <w:tcW w:w="423" w:type="dxa"/>
            <w:vMerge/>
            <w:shd w:val="clear" w:color="auto" w:fill="FFFFFF" w:themeFill="background1"/>
            <w:vAlign w:val="center"/>
          </w:tcPr>
          <w:p w14:paraId="0F4C6687" w14:textId="77777777" w:rsidR="007718B7" w:rsidRPr="002D4C5D" w:rsidRDefault="007718B7" w:rsidP="007718B7">
            <w:pPr>
              <w:jc w:val="center"/>
            </w:pPr>
          </w:p>
        </w:tc>
        <w:tc>
          <w:tcPr>
            <w:tcW w:w="423" w:type="dxa"/>
            <w:vMerge/>
            <w:shd w:val="clear" w:color="auto" w:fill="FFFFFF" w:themeFill="background1"/>
            <w:vAlign w:val="center"/>
          </w:tcPr>
          <w:p w14:paraId="01060F08" w14:textId="77777777" w:rsidR="007718B7" w:rsidRPr="002D4C5D" w:rsidRDefault="007718B7" w:rsidP="007718B7">
            <w:pPr>
              <w:jc w:val="center"/>
            </w:pPr>
          </w:p>
        </w:tc>
        <w:tc>
          <w:tcPr>
            <w:tcW w:w="710" w:type="dxa"/>
            <w:vMerge/>
            <w:shd w:val="clear" w:color="auto" w:fill="FFFFFF" w:themeFill="background1"/>
            <w:textDirection w:val="btLr"/>
            <w:vAlign w:val="center"/>
          </w:tcPr>
          <w:p w14:paraId="607B4C0B" w14:textId="77777777" w:rsidR="007718B7" w:rsidRPr="00301DF7" w:rsidRDefault="007718B7" w:rsidP="007718B7">
            <w:pPr>
              <w:ind w:left="113" w:right="113"/>
              <w:jc w:val="center"/>
            </w:pPr>
          </w:p>
        </w:tc>
        <w:tc>
          <w:tcPr>
            <w:tcW w:w="7629" w:type="dxa"/>
            <w:gridSpan w:val="2"/>
            <w:tcBorders>
              <w:bottom w:val="single" w:sz="4" w:space="0" w:color="auto"/>
            </w:tcBorders>
            <w:shd w:val="clear" w:color="auto" w:fill="FFFFFF" w:themeFill="background1"/>
          </w:tcPr>
          <w:p w14:paraId="75212D4B" w14:textId="77777777" w:rsidR="007718B7" w:rsidRPr="00542439" w:rsidRDefault="007718B7" w:rsidP="007718B7">
            <w:pPr>
              <w:pStyle w:val="AralkYok"/>
              <w:jc w:val="center"/>
              <w:rPr>
                <w:rFonts w:ascii="Times New Roman" w:hAnsi="Times New Roman" w:cs="Times New Roman"/>
                <w:b/>
                <w:bCs/>
              </w:rPr>
            </w:pPr>
            <w:r>
              <w:rPr>
                <w:rFonts w:ascii="Times New Roman" w:hAnsi="Times New Roman" w:cs="Times New Roman"/>
                <w:b/>
                <w:bCs/>
              </w:rPr>
              <w:t>Ölçme ve Değerlendirme</w:t>
            </w:r>
          </w:p>
          <w:p w14:paraId="14D37FC0" w14:textId="77777777" w:rsidR="007718B7" w:rsidRDefault="007718B7" w:rsidP="007718B7">
            <w:pPr>
              <w:pStyle w:val="AralkYok"/>
              <w:jc w:val="both"/>
              <w:rPr>
                <w:rFonts w:ascii="Times New Roman" w:hAnsi="Times New Roman" w:cs="Times New Roman"/>
                <w:b/>
                <w:iCs/>
              </w:rPr>
            </w:pPr>
            <w:r w:rsidRPr="006243C9">
              <w:rPr>
                <w:rFonts w:ascii="Times New Roman" w:hAnsi="Times New Roman" w:cs="Times New Roman"/>
                <w:b/>
                <w:iCs/>
              </w:rPr>
              <w:t>Ara Sınav +Yıl Sonu Sınavı, Çoktan seçmeli</w:t>
            </w:r>
          </w:p>
          <w:p w14:paraId="10D892A3" w14:textId="77777777" w:rsidR="007718B7" w:rsidRPr="006243C9" w:rsidRDefault="007718B7" w:rsidP="007718B7">
            <w:pPr>
              <w:pStyle w:val="AralkYok"/>
              <w:jc w:val="both"/>
              <w:rPr>
                <w:rFonts w:ascii="Times New Roman" w:hAnsi="Times New Roman" w:cs="Times New Roman"/>
                <w:b/>
                <w:iCs/>
              </w:rPr>
            </w:pPr>
          </w:p>
          <w:p w14:paraId="5F7E3F4B" w14:textId="77777777" w:rsidR="007718B7" w:rsidRDefault="007718B7" w:rsidP="007718B7">
            <w:pPr>
              <w:pStyle w:val="AralkYok"/>
              <w:jc w:val="center"/>
              <w:rPr>
                <w:rFonts w:ascii="Times New Roman" w:hAnsi="Times New Roman" w:cs="Times New Roman"/>
                <w:i/>
              </w:rPr>
            </w:pPr>
            <w:r>
              <w:rPr>
                <w:rFonts w:ascii="Times New Roman" w:hAnsi="Times New Roman" w:cs="Times New Roman"/>
                <w:i/>
              </w:rPr>
              <w:t xml:space="preserve"> Assessment and Evaluation</w:t>
            </w:r>
          </w:p>
          <w:p w14:paraId="094F1669" w14:textId="77777777" w:rsidR="007718B7" w:rsidRDefault="007718B7" w:rsidP="007718B7">
            <w:pPr>
              <w:pStyle w:val="AralkYok"/>
              <w:jc w:val="both"/>
              <w:rPr>
                <w:rFonts w:ascii="Times New Roman" w:hAnsi="Times New Roman" w:cs="Times New Roman"/>
                <w:i/>
              </w:rPr>
            </w:pPr>
            <w:r w:rsidRPr="00BC6303">
              <w:rPr>
                <w:rFonts w:ascii="Times New Roman" w:hAnsi="Times New Roman" w:cs="Times New Roman"/>
                <w:i/>
              </w:rPr>
              <w:t>Midterm Exam + Final Exam</w:t>
            </w:r>
            <w:r>
              <w:rPr>
                <w:rFonts w:ascii="Times New Roman" w:hAnsi="Times New Roman" w:cs="Times New Roman"/>
                <w:i/>
              </w:rPr>
              <w:t>, Multiple Choice</w:t>
            </w:r>
          </w:p>
          <w:p w14:paraId="3A1B7EC8" w14:textId="77777777" w:rsidR="007718B7" w:rsidRPr="00CD5FFF" w:rsidRDefault="007718B7" w:rsidP="007718B7">
            <w:pPr>
              <w:pStyle w:val="AralkYok"/>
              <w:jc w:val="center"/>
              <w:rPr>
                <w:rFonts w:ascii="Times New Roman" w:hAnsi="Times New Roman" w:cs="Times New Roman"/>
                <w:iCs/>
              </w:rPr>
            </w:pPr>
          </w:p>
        </w:tc>
      </w:tr>
      <w:tr w:rsidR="007718B7" w:rsidRPr="008230BE" w14:paraId="2D3BDC69" w14:textId="77777777" w:rsidTr="007718B7">
        <w:trPr>
          <w:trHeight w:val="271"/>
        </w:trPr>
        <w:tc>
          <w:tcPr>
            <w:tcW w:w="1645" w:type="dxa"/>
            <w:vMerge/>
            <w:shd w:val="clear" w:color="auto" w:fill="FFFFFF" w:themeFill="background1"/>
            <w:vAlign w:val="center"/>
          </w:tcPr>
          <w:p w14:paraId="3EE9BAAD" w14:textId="77777777" w:rsidR="007718B7" w:rsidRPr="002D4C5D" w:rsidRDefault="007718B7" w:rsidP="007718B7">
            <w:pPr>
              <w:jc w:val="center"/>
            </w:pPr>
          </w:p>
        </w:tc>
        <w:tc>
          <w:tcPr>
            <w:tcW w:w="3547" w:type="dxa"/>
            <w:vMerge/>
            <w:shd w:val="clear" w:color="auto" w:fill="FFFFFF" w:themeFill="background1"/>
            <w:vAlign w:val="center"/>
          </w:tcPr>
          <w:p w14:paraId="27AB5624" w14:textId="77777777" w:rsidR="007718B7" w:rsidRPr="002D4C5D" w:rsidRDefault="007718B7" w:rsidP="007718B7"/>
        </w:tc>
        <w:tc>
          <w:tcPr>
            <w:tcW w:w="424" w:type="dxa"/>
            <w:vMerge/>
            <w:shd w:val="clear" w:color="auto" w:fill="FFFFFF" w:themeFill="background1"/>
            <w:vAlign w:val="center"/>
          </w:tcPr>
          <w:p w14:paraId="73146E01" w14:textId="77777777" w:rsidR="007718B7" w:rsidRPr="002D4C5D" w:rsidRDefault="007718B7" w:rsidP="007718B7">
            <w:pPr>
              <w:jc w:val="center"/>
            </w:pPr>
          </w:p>
        </w:tc>
        <w:tc>
          <w:tcPr>
            <w:tcW w:w="565" w:type="dxa"/>
            <w:vMerge/>
            <w:shd w:val="clear" w:color="auto" w:fill="FFFFFF" w:themeFill="background1"/>
            <w:vAlign w:val="center"/>
          </w:tcPr>
          <w:p w14:paraId="71CD0EC7" w14:textId="77777777" w:rsidR="007718B7" w:rsidRPr="002D4C5D" w:rsidRDefault="007718B7" w:rsidP="007718B7">
            <w:pPr>
              <w:jc w:val="center"/>
            </w:pPr>
          </w:p>
        </w:tc>
        <w:tc>
          <w:tcPr>
            <w:tcW w:w="423" w:type="dxa"/>
            <w:vMerge/>
            <w:shd w:val="clear" w:color="auto" w:fill="FFFFFF" w:themeFill="background1"/>
            <w:vAlign w:val="center"/>
          </w:tcPr>
          <w:p w14:paraId="62BCD037" w14:textId="77777777" w:rsidR="007718B7" w:rsidRPr="002D4C5D" w:rsidRDefault="007718B7" w:rsidP="007718B7">
            <w:pPr>
              <w:jc w:val="center"/>
            </w:pPr>
          </w:p>
        </w:tc>
        <w:tc>
          <w:tcPr>
            <w:tcW w:w="423" w:type="dxa"/>
            <w:vMerge/>
            <w:shd w:val="clear" w:color="auto" w:fill="FFFFFF" w:themeFill="background1"/>
            <w:vAlign w:val="center"/>
          </w:tcPr>
          <w:p w14:paraId="008CCBCA" w14:textId="77777777" w:rsidR="007718B7" w:rsidRPr="002D4C5D" w:rsidRDefault="007718B7" w:rsidP="007718B7">
            <w:pPr>
              <w:jc w:val="center"/>
            </w:pPr>
          </w:p>
        </w:tc>
        <w:tc>
          <w:tcPr>
            <w:tcW w:w="710" w:type="dxa"/>
            <w:vMerge/>
            <w:shd w:val="clear" w:color="auto" w:fill="FFFFFF" w:themeFill="background1"/>
            <w:textDirection w:val="btLr"/>
            <w:vAlign w:val="center"/>
          </w:tcPr>
          <w:p w14:paraId="3472B6E3" w14:textId="77777777" w:rsidR="007718B7" w:rsidRPr="00301DF7" w:rsidRDefault="007718B7" w:rsidP="007718B7">
            <w:pPr>
              <w:ind w:left="113" w:right="113"/>
              <w:jc w:val="center"/>
            </w:pPr>
          </w:p>
        </w:tc>
        <w:tc>
          <w:tcPr>
            <w:tcW w:w="7629" w:type="dxa"/>
            <w:gridSpan w:val="2"/>
            <w:shd w:val="clear" w:color="auto" w:fill="DEEAF6" w:themeFill="accent1" w:themeFillTint="33"/>
          </w:tcPr>
          <w:p w14:paraId="0DDD4EE6" w14:textId="77777777" w:rsidR="004C6E22" w:rsidRPr="008A4F92" w:rsidRDefault="004C6E22" w:rsidP="004C6E22">
            <w:pPr>
              <w:jc w:val="center"/>
              <w:rPr>
                <w:b/>
              </w:rPr>
            </w:pPr>
            <w:r w:rsidRPr="008A4F92">
              <w:rPr>
                <w:b/>
              </w:rPr>
              <w:t>FR-700 Program Güncelleme Kontrol Listesi KODU</w:t>
            </w:r>
            <w:sdt>
              <w:sdtPr>
                <w:tag w:val="goog_rdk_29"/>
                <w:id w:val="2104910357"/>
                <w:showingPlcHdr/>
              </w:sdtPr>
              <w:sdtContent>
                <w:r w:rsidRPr="008A4F92">
                  <w:t xml:space="preserve">     </w:t>
                </w:r>
              </w:sdtContent>
            </w:sdt>
          </w:p>
          <w:p w14:paraId="1534FF89" w14:textId="1A7798CF" w:rsidR="007718B7" w:rsidRPr="004C6E22" w:rsidRDefault="004C6E22" w:rsidP="004C6E22">
            <w:pPr>
              <w:pStyle w:val="AralkYok"/>
              <w:jc w:val="center"/>
              <w:rPr>
                <w:rFonts w:ascii="Times New Roman" w:hAnsi="Times New Roman" w:cs="Times New Roman"/>
                <w:b/>
                <w:bCs/>
              </w:rPr>
            </w:pPr>
            <w:r w:rsidRPr="004C6E22">
              <w:rPr>
                <w:rFonts w:ascii="Times New Roman" w:hAnsi="Times New Roman" w:cs="Times New Roman"/>
                <w:b/>
                <w:bCs/>
                <w:sz w:val="24"/>
                <w:szCs w:val="24"/>
              </w:rPr>
              <w:t>İB-3</w:t>
            </w:r>
            <w:r>
              <w:rPr>
                <w:rFonts w:ascii="Times New Roman" w:hAnsi="Times New Roman" w:cs="Times New Roman"/>
                <w:b/>
                <w:bCs/>
                <w:sz w:val="24"/>
                <w:szCs w:val="24"/>
              </w:rPr>
              <w:t>c</w:t>
            </w:r>
          </w:p>
        </w:tc>
      </w:tr>
      <w:tr w:rsidR="007718B7" w:rsidRPr="008230BE" w14:paraId="6DBF5D7E" w14:textId="77777777" w:rsidTr="007718B7">
        <w:trPr>
          <w:trHeight w:val="358"/>
        </w:trPr>
        <w:tc>
          <w:tcPr>
            <w:tcW w:w="1645" w:type="dxa"/>
            <w:vMerge/>
            <w:shd w:val="clear" w:color="auto" w:fill="FFFFFF" w:themeFill="background1"/>
            <w:vAlign w:val="center"/>
          </w:tcPr>
          <w:p w14:paraId="6C837BBA" w14:textId="77777777" w:rsidR="007718B7" w:rsidRPr="006340FE" w:rsidRDefault="007718B7" w:rsidP="007718B7">
            <w:pPr>
              <w:jc w:val="center"/>
            </w:pPr>
          </w:p>
        </w:tc>
        <w:tc>
          <w:tcPr>
            <w:tcW w:w="3547" w:type="dxa"/>
            <w:vMerge/>
            <w:shd w:val="clear" w:color="auto" w:fill="FFFFFF" w:themeFill="background1"/>
            <w:vAlign w:val="center"/>
          </w:tcPr>
          <w:p w14:paraId="0B2E6D05" w14:textId="77777777" w:rsidR="007718B7" w:rsidRPr="006340FE" w:rsidRDefault="007718B7" w:rsidP="007718B7"/>
        </w:tc>
        <w:tc>
          <w:tcPr>
            <w:tcW w:w="424" w:type="dxa"/>
            <w:vMerge/>
            <w:shd w:val="clear" w:color="auto" w:fill="FFFFFF" w:themeFill="background1"/>
            <w:vAlign w:val="center"/>
          </w:tcPr>
          <w:p w14:paraId="0F191DFB" w14:textId="77777777" w:rsidR="007718B7" w:rsidRPr="006340FE" w:rsidRDefault="007718B7" w:rsidP="007718B7">
            <w:pPr>
              <w:jc w:val="center"/>
            </w:pPr>
          </w:p>
        </w:tc>
        <w:tc>
          <w:tcPr>
            <w:tcW w:w="565" w:type="dxa"/>
            <w:vMerge/>
            <w:shd w:val="clear" w:color="auto" w:fill="FFFFFF" w:themeFill="background1"/>
            <w:vAlign w:val="center"/>
          </w:tcPr>
          <w:p w14:paraId="519FCC65" w14:textId="77777777" w:rsidR="007718B7" w:rsidRPr="006340FE" w:rsidRDefault="007718B7" w:rsidP="007718B7">
            <w:pPr>
              <w:jc w:val="center"/>
            </w:pPr>
          </w:p>
        </w:tc>
        <w:tc>
          <w:tcPr>
            <w:tcW w:w="423" w:type="dxa"/>
            <w:vMerge/>
            <w:shd w:val="clear" w:color="auto" w:fill="FFFFFF" w:themeFill="background1"/>
            <w:vAlign w:val="center"/>
          </w:tcPr>
          <w:p w14:paraId="7A7130F4" w14:textId="77777777" w:rsidR="007718B7" w:rsidRPr="006340FE" w:rsidRDefault="007718B7" w:rsidP="007718B7">
            <w:pPr>
              <w:jc w:val="center"/>
            </w:pPr>
          </w:p>
        </w:tc>
        <w:tc>
          <w:tcPr>
            <w:tcW w:w="423" w:type="dxa"/>
            <w:vMerge/>
            <w:shd w:val="clear" w:color="auto" w:fill="FFFFFF" w:themeFill="background1"/>
            <w:vAlign w:val="center"/>
          </w:tcPr>
          <w:p w14:paraId="637000EB" w14:textId="77777777" w:rsidR="007718B7" w:rsidRDefault="007718B7" w:rsidP="007718B7">
            <w:pPr>
              <w:jc w:val="center"/>
            </w:pPr>
          </w:p>
        </w:tc>
        <w:tc>
          <w:tcPr>
            <w:tcW w:w="710" w:type="dxa"/>
            <w:vMerge/>
            <w:shd w:val="clear" w:color="auto" w:fill="FFFFFF" w:themeFill="background1"/>
            <w:vAlign w:val="center"/>
          </w:tcPr>
          <w:p w14:paraId="5AE01003" w14:textId="77777777" w:rsidR="007718B7" w:rsidRPr="002D4C5D" w:rsidRDefault="007718B7" w:rsidP="007718B7">
            <w:pPr>
              <w:jc w:val="center"/>
            </w:pPr>
          </w:p>
        </w:tc>
        <w:tc>
          <w:tcPr>
            <w:tcW w:w="3848" w:type="dxa"/>
            <w:shd w:val="clear" w:color="auto" w:fill="FFFFFF" w:themeFill="background1"/>
          </w:tcPr>
          <w:p w14:paraId="60D3185B" w14:textId="77777777" w:rsidR="007718B7" w:rsidRDefault="007718B7" w:rsidP="007718B7">
            <w:pPr>
              <w:jc w:val="center"/>
              <w:rPr>
                <w:b/>
                <w:bCs/>
                <w:iCs/>
              </w:rPr>
            </w:pPr>
            <w:r w:rsidRPr="00301DF7">
              <w:rPr>
                <w:b/>
                <w:bCs/>
                <w:iCs/>
              </w:rPr>
              <w:t>Konular</w:t>
            </w:r>
          </w:p>
          <w:p w14:paraId="1D5A5006" w14:textId="77777777" w:rsidR="007718B7" w:rsidRPr="00542439" w:rsidRDefault="007718B7" w:rsidP="007718B7">
            <w:pPr>
              <w:jc w:val="center"/>
              <w:rPr>
                <w:i/>
              </w:rPr>
            </w:pPr>
            <w:r w:rsidRPr="00542439">
              <w:rPr>
                <w:i/>
              </w:rPr>
              <w:t>Subject</w:t>
            </w:r>
            <w:r>
              <w:rPr>
                <w:i/>
              </w:rPr>
              <w:t>s</w:t>
            </w:r>
          </w:p>
        </w:tc>
        <w:tc>
          <w:tcPr>
            <w:tcW w:w="3781" w:type="dxa"/>
            <w:shd w:val="clear" w:color="auto" w:fill="FFFFFF" w:themeFill="background1"/>
          </w:tcPr>
          <w:p w14:paraId="2CBCBE69" w14:textId="77777777" w:rsidR="007718B7" w:rsidRDefault="007718B7" w:rsidP="007718B7">
            <w:pPr>
              <w:jc w:val="center"/>
              <w:rPr>
                <w:b/>
                <w:bCs/>
                <w:iCs/>
              </w:rPr>
            </w:pPr>
            <w:r>
              <w:rPr>
                <w:b/>
                <w:bCs/>
                <w:iCs/>
              </w:rPr>
              <w:t>Öğrenme Çıktısı</w:t>
            </w:r>
          </w:p>
          <w:p w14:paraId="5FE19FE1" w14:textId="77777777" w:rsidR="007718B7" w:rsidRPr="005927C1" w:rsidRDefault="007718B7" w:rsidP="007718B7">
            <w:pPr>
              <w:jc w:val="center"/>
              <w:rPr>
                <w:i/>
              </w:rPr>
            </w:pPr>
            <w:r>
              <w:rPr>
                <w:i/>
              </w:rPr>
              <w:t>Learning Outcome</w:t>
            </w:r>
          </w:p>
        </w:tc>
      </w:tr>
      <w:tr w:rsidR="007718B7" w:rsidRPr="008230BE" w14:paraId="5AED35E2" w14:textId="77777777" w:rsidTr="007718B7">
        <w:trPr>
          <w:trHeight w:val="164"/>
        </w:trPr>
        <w:tc>
          <w:tcPr>
            <w:tcW w:w="1645" w:type="dxa"/>
            <w:vMerge/>
            <w:shd w:val="clear" w:color="auto" w:fill="FFFFFF" w:themeFill="background1"/>
            <w:vAlign w:val="center"/>
          </w:tcPr>
          <w:p w14:paraId="6172940C" w14:textId="77777777" w:rsidR="007718B7" w:rsidRPr="006340FE" w:rsidRDefault="007718B7" w:rsidP="007718B7">
            <w:pPr>
              <w:jc w:val="center"/>
            </w:pPr>
          </w:p>
        </w:tc>
        <w:tc>
          <w:tcPr>
            <w:tcW w:w="3547" w:type="dxa"/>
            <w:vMerge/>
            <w:shd w:val="clear" w:color="auto" w:fill="FFFFFF" w:themeFill="background1"/>
            <w:vAlign w:val="center"/>
          </w:tcPr>
          <w:p w14:paraId="03A67225" w14:textId="77777777" w:rsidR="007718B7" w:rsidRPr="006340FE" w:rsidRDefault="007718B7" w:rsidP="007718B7"/>
        </w:tc>
        <w:tc>
          <w:tcPr>
            <w:tcW w:w="424" w:type="dxa"/>
            <w:vMerge/>
            <w:shd w:val="clear" w:color="auto" w:fill="FFFFFF" w:themeFill="background1"/>
            <w:vAlign w:val="center"/>
          </w:tcPr>
          <w:p w14:paraId="2375AA7E" w14:textId="77777777" w:rsidR="007718B7" w:rsidRPr="006340FE" w:rsidRDefault="007718B7" w:rsidP="007718B7">
            <w:pPr>
              <w:jc w:val="center"/>
            </w:pPr>
          </w:p>
        </w:tc>
        <w:tc>
          <w:tcPr>
            <w:tcW w:w="565" w:type="dxa"/>
            <w:vMerge/>
            <w:shd w:val="clear" w:color="auto" w:fill="FFFFFF" w:themeFill="background1"/>
            <w:vAlign w:val="center"/>
          </w:tcPr>
          <w:p w14:paraId="741A6E53" w14:textId="77777777" w:rsidR="007718B7" w:rsidRPr="006340FE" w:rsidRDefault="007718B7" w:rsidP="007718B7">
            <w:pPr>
              <w:jc w:val="center"/>
            </w:pPr>
          </w:p>
        </w:tc>
        <w:tc>
          <w:tcPr>
            <w:tcW w:w="423" w:type="dxa"/>
            <w:vMerge/>
            <w:shd w:val="clear" w:color="auto" w:fill="FFFFFF" w:themeFill="background1"/>
            <w:vAlign w:val="center"/>
          </w:tcPr>
          <w:p w14:paraId="35075C17" w14:textId="77777777" w:rsidR="007718B7" w:rsidRPr="006340FE" w:rsidRDefault="007718B7" w:rsidP="007718B7">
            <w:pPr>
              <w:jc w:val="center"/>
            </w:pPr>
          </w:p>
        </w:tc>
        <w:tc>
          <w:tcPr>
            <w:tcW w:w="423" w:type="dxa"/>
            <w:vMerge/>
            <w:shd w:val="clear" w:color="auto" w:fill="FFFFFF" w:themeFill="background1"/>
            <w:vAlign w:val="center"/>
          </w:tcPr>
          <w:p w14:paraId="7664B498" w14:textId="77777777" w:rsidR="007718B7" w:rsidRDefault="007718B7" w:rsidP="007718B7">
            <w:pPr>
              <w:jc w:val="center"/>
            </w:pPr>
          </w:p>
        </w:tc>
        <w:tc>
          <w:tcPr>
            <w:tcW w:w="710" w:type="dxa"/>
            <w:vMerge/>
            <w:shd w:val="clear" w:color="auto" w:fill="FFFFFF" w:themeFill="background1"/>
            <w:vAlign w:val="center"/>
          </w:tcPr>
          <w:p w14:paraId="10712E0C" w14:textId="77777777" w:rsidR="007718B7" w:rsidRPr="002D4C5D" w:rsidRDefault="007718B7" w:rsidP="007718B7">
            <w:pPr>
              <w:jc w:val="center"/>
            </w:pPr>
          </w:p>
        </w:tc>
        <w:tc>
          <w:tcPr>
            <w:tcW w:w="3848" w:type="dxa"/>
            <w:shd w:val="clear" w:color="auto" w:fill="FFFFFF" w:themeFill="background1"/>
          </w:tcPr>
          <w:p w14:paraId="61003B87" w14:textId="77777777" w:rsidR="007718B7" w:rsidRPr="006243C9" w:rsidRDefault="007718B7" w:rsidP="007718B7">
            <w:pPr>
              <w:rPr>
                <w:b/>
                <w:iCs/>
              </w:rPr>
            </w:pPr>
            <w:r w:rsidRPr="006243C9">
              <w:rPr>
                <w:b/>
                <w:iCs/>
              </w:rPr>
              <w:t>1-Fütüvvet kavramı ve Ahilik</w:t>
            </w:r>
          </w:p>
          <w:p w14:paraId="60F89A95" w14:textId="77777777" w:rsidR="007718B7" w:rsidRPr="006243C9" w:rsidRDefault="007718B7" w:rsidP="007718B7">
            <w:pPr>
              <w:rPr>
                <w:iCs/>
              </w:rPr>
            </w:pPr>
          </w:p>
          <w:p w14:paraId="3C4F3F97" w14:textId="77777777" w:rsidR="007718B7" w:rsidRPr="006243C9" w:rsidRDefault="007718B7" w:rsidP="007718B7">
            <w:pPr>
              <w:rPr>
                <w:i/>
                <w:lang w:val="en"/>
              </w:rPr>
            </w:pPr>
            <w:r>
              <w:rPr>
                <w:i/>
                <w:lang w:val="en"/>
              </w:rPr>
              <w:lastRenderedPageBreak/>
              <w:t>1-</w:t>
            </w:r>
            <w:r w:rsidRPr="006243C9">
              <w:rPr>
                <w:i/>
                <w:lang w:val="en"/>
              </w:rPr>
              <w:t>The concept of Futuvvet and Ahilik</w:t>
            </w:r>
          </w:p>
        </w:tc>
        <w:tc>
          <w:tcPr>
            <w:tcW w:w="3781" w:type="dxa"/>
            <w:shd w:val="clear" w:color="auto" w:fill="FFFFFF" w:themeFill="background1"/>
          </w:tcPr>
          <w:p w14:paraId="47474831" w14:textId="77777777" w:rsidR="007718B7" w:rsidRDefault="007718B7" w:rsidP="007718B7">
            <w:pPr>
              <w:ind w:left="23"/>
              <w:rPr>
                <w:i/>
                <w:sz w:val="22"/>
                <w:lang w:val="en"/>
              </w:rPr>
            </w:pPr>
            <w:r w:rsidRPr="006243C9">
              <w:rPr>
                <w:b/>
                <w:iCs/>
              </w:rPr>
              <w:lastRenderedPageBreak/>
              <w:t>Fütüvvet ve Ahilik ilişkisini açıklar.</w:t>
            </w:r>
            <w:r w:rsidRPr="00C8113C">
              <w:rPr>
                <w:i/>
                <w:sz w:val="22"/>
                <w:lang w:val="en"/>
              </w:rPr>
              <w:t xml:space="preserve"> </w:t>
            </w:r>
          </w:p>
          <w:p w14:paraId="14A94C75" w14:textId="77777777" w:rsidR="007718B7" w:rsidRDefault="007718B7" w:rsidP="007718B7">
            <w:pPr>
              <w:rPr>
                <w:i/>
                <w:sz w:val="22"/>
                <w:lang w:val="en"/>
              </w:rPr>
            </w:pPr>
          </w:p>
          <w:p w14:paraId="3DE6D103" w14:textId="77777777" w:rsidR="007718B7" w:rsidRPr="00BC6303" w:rsidRDefault="007718B7" w:rsidP="007718B7">
            <w:pPr>
              <w:rPr>
                <w:iCs/>
              </w:rPr>
            </w:pPr>
            <w:r w:rsidRPr="00C8113C">
              <w:rPr>
                <w:i/>
                <w:sz w:val="22"/>
                <w:lang w:val="en"/>
              </w:rPr>
              <w:t>Explains the relationship between Futuvvet and Ahilik.</w:t>
            </w:r>
          </w:p>
        </w:tc>
      </w:tr>
      <w:tr w:rsidR="007718B7" w:rsidRPr="008230BE" w14:paraId="65FD69C7" w14:textId="77777777" w:rsidTr="007718B7">
        <w:trPr>
          <w:trHeight w:val="164"/>
        </w:trPr>
        <w:tc>
          <w:tcPr>
            <w:tcW w:w="1645" w:type="dxa"/>
            <w:vMerge/>
            <w:shd w:val="clear" w:color="auto" w:fill="FFFFFF" w:themeFill="background1"/>
            <w:vAlign w:val="center"/>
          </w:tcPr>
          <w:p w14:paraId="5938F81D" w14:textId="77777777" w:rsidR="007718B7" w:rsidRPr="006340FE" w:rsidRDefault="007718B7" w:rsidP="007718B7">
            <w:pPr>
              <w:jc w:val="center"/>
            </w:pPr>
          </w:p>
        </w:tc>
        <w:tc>
          <w:tcPr>
            <w:tcW w:w="3547" w:type="dxa"/>
            <w:vMerge/>
            <w:shd w:val="clear" w:color="auto" w:fill="FFFFFF" w:themeFill="background1"/>
            <w:vAlign w:val="center"/>
          </w:tcPr>
          <w:p w14:paraId="799368A4" w14:textId="77777777" w:rsidR="007718B7" w:rsidRPr="006340FE" w:rsidRDefault="007718B7" w:rsidP="007718B7"/>
        </w:tc>
        <w:tc>
          <w:tcPr>
            <w:tcW w:w="424" w:type="dxa"/>
            <w:vMerge/>
            <w:shd w:val="clear" w:color="auto" w:fill="FFFFFF" w:themeFill="background1"/>
            <w:vAlign w:val="center"/>
          </w:tcPr>
          <w:p w14:paraId="2722624D" w14:textId="77777777" w:rsidR="007718B7" w:rsidRPr="006340FE" w:rsidRDefault="007718B7" w:rsidP="007718B7">
            <w:pPr>
              <w:jc w:val="center"/>
            </w:pPr>
          </w:p>
        </w:tc>
        <w:tc>
          <w:tcPr>
            <w:tcW w:w="565" w:type="dxa"/>
            <w:vMerge/>
            <w:shd w:val="clear" w:color="auto" w:fill="FFFFFF" w:themeFill="background1"/>
            <w:vAlign w:val="center"/>
          </w:tcPr>
          <w:p w14:paraId="6D21EE39" w14:textId="77777777" w:rsidR="007718B7" w:rsidRPr="006340FE" w:rsidRDefault="007718B7" w:rsidP="007718B7">
            <w:pPr>
              <w:jc w:val="center"/>
            </w:pPr>
          </w:p>
        </w:tc>
        <w:tc>
          <w:tcPr>
            <w:tcW w:w="423" w:type="dxa"/>
            <w:vMerge/>
            <w:shd w:val="clear" w:color="auto" w:fill="FFFFFF" w:themeFill="background1"/>
            <w:vAlign w:val="center"/>
          </w:tcPr>
          <w:p w14:paraId="49BD0122" w14:textId="77777777" w:rsidR="007718B7" w:rsidRPr="006340FE" w:rsidRDefault="007718B7" w:rsidP="007718B7">
            <w:pPr>
              <w:jc w:val="center"/>
            </w:pPr>
          </w:p>
        </w:tc>
        <w:tc>
          <w:tcPr>
            <w:tcW w:w="423" w:type="dxa"/>
            <w:vMerge/>
            <w:shd w:val="clear" w:color="auto" w:fill="FFFFFF" w:themeFill="background1"/>
            <w:vAlign w:val="center"/>
          </w:tcPr>
          <w:p w14:paraId="72E15C13" w14:textId="77777777" w:rsidR="007718B7" w:rsidRDefault="007718B7" w:rsidP="007718B7">
            <w:pPr>
              <w:jc w:val="center"/>
            </w:pPr>
          </w:p>
        </w:tc>
        <w:tc>
          <w:tcPr>
            <w:tcW w:w="710" w:type="dxa"/>
            <w:vMerge/>
            <w:shd w:val="clear" w:color="auto" w:fill="FFFFFF" w:themeFill="background1"/>
            <w:vAlign w:val="center"/>
          </w:tcPr>
          <w:p w14:paraId="4A96463A" w14:textId="77777777" w:rsidR="007718B7" w:rsidRPr="002D4C5D" w:rsidRDefault="007718B7" w:rsidP="007718B7">
            <w:pPr>
              <w:jc w:val="center"/>
            </w:pPr>
          </w:p>
        </w:tc>
        <w:tc>
          <w:tcPr>
            <w:tcW w:w="3848" w:type="dxa"/>
            <w:shd w:val="clear" w:color="auto" w:fill="FFFFFF" w:themeFill="background1"/>
          </w:tcPr>
          <w:p w14:paraId="02110CB2" w14:textId="77777777" w:rsidR="007718B7" w:rsidRPr="006243C9" w:rsidRDefault="007718B7" w:rsidP="007718B7">
            <w:pPr>
              <w:rPr>
                <w:b/>
                <w:iCs/>
                <w:lang w:val="en"/>
              </w:rPr>
            </w:pPr>
            <w:r w:rsidRPr="006243C9">
              <w:rPr>
                <w:b/>
                <w:iCs/>
              </w:rPr>
              <w:t>2-Ahiliğin Kaynakları</w:t>
            </w:r>
          </w:p>
          <w:p w14:paraId="6320B22C" w14:textId="77777777" w:rsidR="007718B7" w:rsidRPr="006243C9" w:rsidRDefault="007718B7" w:rsidP="007718B7">
            <w:pPr>
              <w:rPr>
                <w:iCs/>
              </w:rPr>
            </w:pPr>
          </w:p>
          <w:p w14:paraId="786033F3" w14:textId="77777777" w:rsidR="007718B7" w:rsidRPr="006243C9" w:rsidRDefault="007718B7" w:rsidP="007718B7">
            <w:pPr>
              <w:rPr>
                <w:i/>
              </w:rPr>
            </w:pPr>
            <w:r>
              <w:rPr>
                <w:i/>
                <w:lang w:val="en"/>
              </w:rPr>
              <w:t>2-</w:t>
            </w:r>
            <w:r w:rsidRPr="006243C9">
              <w:rPr>
                <w:i/>
                <w:lang w:val="en"/>
              </w:rPr>
              <w:t>The sources of Ahilik</w:t>
            </w:r>
          </w:p>
        </w:tc>
        <w:tc>
          <w:tcPr>
            <w:tcW w:w="3781" w:type="dxa"/>
            <w:shd w:val="clear" w:color="auto" w:fill="FFFFFF" w:themeFill="background1"/>
          </w:tcPr>
          <w:p w14:paraId="1DB5ECB0" w14:textId="77777777" w:rsidR="007718B7" w:rsidRPr="006243C9" w:rsidRDefault="007718B7" w:rsidP="007718B7">
            <w:pPr>
              <w:rPr>
                <w:b/>
                <w:iCs/>
              </w:rPr>
            </w:pPr>
            <w:r w:rsidRPr="006243C9">
              <w:rPr>
                <w:b/>
                <w:iCs/>
              </w:rPr>
              <w:t>Ahiliğin temel kaynakları olan fütüvvetnameler, şecerenameler, icazetnameler yanında diğer tarihi kaynakları sınıflandırır.</w:t>
            </w:r>
          </w:p>
          <w:p w14:paraId="6745D5B5" w14:textId="77777777" w:rsidR="007718B7" w:rsidRDefault="007718B7" w:rsidP="007718B7">
            <w:pPr>
              <w:rPr>
                <w:i/>
                <w:lang w:val="en"/>
              </w:rPr>
            </w:pPr>
          </w:p>
          <w:p w14:paraId="7D245C50" w14:textId="77777777" w:rsidR="007718B7" w:rsidRPr="00C8113C" w:rsidRDefault="007718B7" w:rsidP="007718B7">
            <w:pPr>
              <w:rPr>
                <w:i/>
                <w:lang w:val="en-GB"/>
              </w:rPr>
            </w:pPr>
            <w:r w:rsidRPr="00C8113C">
              <w:rPr>
                <w:i/>
                <w:lang w:val="en"/>
              </w:rPr>
              <w:t>Classifies the Futuvvetnames, genealogies, and diplomas, which are the basic sources of Ahilik, as well as other historical sources.</w:t>
            </w:r>
          </w:p>
          <w:p w14:paraId="76F667EA" w14:textId="77777777" w:rsidR="007718B7" w:rsidRPr="00C8113C" w:rsidRDefault="007718B7" w:rsidP="007718B7">
            <w:pPr>
              <w:pStyle w:val="ListeParagraf"/>
              <w:ind w:left="241"/>
              <w:jc w:val="both"/>
              <w:rPr>
                <w:rFonts w:ascii="Times New Roman" w:hAnsi="Times New Roman"/>
                <w:iCs/>
                <w:lang w:val="en-GB"/>
              </w:rPr>
            </w:pPr>
          </w:p>
        </w:tc>
      </w:tr>
      <w:tr w:rsidR="007718B7" w:rsidRPr="008230BE" w14:paraId="780BC6CC" w14:textId="77777777" w:rsidTr="007718B7">
        <w:trPr>
          <w:trHeight w:val="164"/>
        </w:trPr>
        <w:tc>
          <w:tcPr>
            <w:tcW w:w="1645" w:type="dxa"/>
            <w:vMerge/>
            <w:shd w:val="clear" w:color="auto" w:fill="FFFFFF" w:themeFill="background1"/>
            <w:vAlign w:val="center"/>
          </w:tcPr>
          <w:p w14:paraId="45CFD52E" w14:textId="77777777" w:rsidR="007718B7" w:rsidRPr="006340FE" w:rsidRDefault="007718B7" w:rsidP="007718B7">
            <w:pPr>
              <w:jc w:val="center"/>
            </w:pPr>
          </w:p>
        </w:tc>
        <w:tc>
          <w:tcPr>
            <w:tcW w:w="3547" w:type="dxa"/>
            <w:vMerge/>
            <w:shd w:val="clear" w:color="auto" w:fill="FFFFFF" w:themeFill="background1"/>
            <w:vAlign w:val="center"/>
          </w:tcPr>
          <w:p w14:paraId="5132100A" w14:textId="77777777" w:rsidR="007718B7" w:rsidRPr="006340FE" w:rsidRDefault="007718B7" w:rsidP="007718B7"/>
        </w:tc>
        <w:tc>
          <w:tcPr>
            <w:tcW w:w="424" w:type="dxa"/>
            <w:vMerge/>
            <w:shd w:val="clear" w:color="auto" w:fill="FFFFFF" w:themeFill="background1"/>
            <w:vAlign w:val="center"/>
          </w:tcPr>
          <w:p w14:paraId="089E30AB" w14:textId="77777777" w:rsidR="007718B7" w:rsidRPr="006340FE" w:rsidRDefault="007718B7" w:rsidP="007718B7">
            <w:pPr>
              <w:jc w:val="center"/>
            </w:pPr>
          </w:p>
        </w:tc>
        <w:tc>
          <w:tcPr>
            <w:tcW w:w="565" w:type="dxa"/>
            <w:vMerge/>
            <w:shd w:val="clear" w:color="auto" w:fill="FFFFFF" w:themeFill="background1"/>
            <w:vAlign w:val="center"/>
          </w:tcPr>
          <w:p w14:paraId="37BDCC37" w14:textId="77777777" w:rsidR="007718B7" w:rsidRPr="006340FE" w:rsidRDefault="007718B7" w:rsidP="007718B7">
            <w:pPr>
              <w:jc w:val="center"/>
            </w:pPr>
          </w:p>
        </w:tc>
        <w:tc>
          <w:tcPr>
            <w:tcW w:w="423" w:type="dxa"/>
            <w:vMerge/>
            <w:shd w:val="clear" w:color="auto" w:fill="FFFFFF" w:themeFill="background1"/>
            <w:vAlign w:val="center"/>
          </w:tcPr>
          <w:p w14:paraId="07502763" w14:textId="77777777" w:rsidR="007718B7" w:rsidRPr="006340FE" w:rsidRDefault="007718B7" w:rsidP="007718B7">
            <w:pPr>
              <w:jc w:val="center"/>
            </w:pPr>
          </w:p>
        </w:tc>
        <w:tc>
          <w:tcPr>
            <w:tcW w:w="423" w:type="dxa"/>
            <w:vMerge/>
            <w:shd w:val="clear" w:color="auto" w:fill="FFFFFF" w:themeFill="background1"/>
            <w:vAlign w:val="center"/>
          </w:tcPr>
          <w:p w14:paraId="2903A66E" w14:textId="77777777" w:rsidR="007718B7" w:rsidRDefault="007718B7" w:rsidP="007718B7">
            <w:pPr>
              <w:jc w:val="center"/>
            </w:pPr>
          </w:p>
        </w:tc>
        <w:tc>
          <w:tcPr>
            <w:tcW w:w="710" w:type="dxa"/>
            <w:vMerge/>
            <w:shd w:val="clear" w:color="auto" w:fill="FFFFFF" w:themeFill="background1"/>
            <w:vAlign w:val="center"/>
          </w:tcPr>
          <w:p w14:paraId="0C149CE9" w14:textId="77777777" w:rsidR="007718B7" w:rsidRPr="002D4C5D" w:rsidRDefault="007718B7" w:rsidP="007718B7">
            <w:pPr>
              <w:jc w:val="center"/>
            </w:pPr>
          </w:p>
        </w:tc>
        <w:tc>
          <w:tcPr>
            <w:tcW w:w="3848" w:type="dxa"/>
            <w:shd w:val="clear" w:color="auto" w:fill="FFFFFF" w:themeFill="background1"/>
          </w:tcPr>
          <w:p w14:paraId="0DD44D0C" w14:textId="77777777" w:rsidR="007718B7" w:rsidRPr="006243C9" w:rsidRDefault="007718B7" w:rsidP="007718B7">
            <w:pPr>
              <w:rPr>
                <w:b/>
                <w:iCs/>
              </w:rPr>
            </w:pPr>
            <w:r w:rsidRPr="006243C9">
              <w:rPr>
                <w:b/>
                <w:iCs/>
              </w:rPr>
              <w:t>3-Anadolu’da Ahiliğin ortaya çıkışı</w:t>
            </w:r>
            <w:r w:rsidRPr="006243C9">
              <w:rPr>
                <w:b/>
                <w:iCs/>
                <w:lang w:val="en"/>
              </w:rPr>
              <w:t xml:space="preserve"> </w:t>
            </w:r>
          </w:p>
          <w:p w14:paraId="249C73E4" w14:textId="77777777" w:rsidR="007718B7" w:rsidRDefault="007718B7" w:rsidP="007718B7">
            <w:pPr>
              <w:pStyle w:val="ListeParagraf"/>
              <w:spacing w:after="0"/>
              <w:ind w:left="241"/>
              <w:jc w:val="both"/>
              <w:rPr>
                <w:rFonts w:ascii="Times New Roman" w:hAnsi="Times New Roman" w:cs="Times New Roman"/>
                <w:i/>
                <w:lang w:val="en"/>
              </w:rPr>
            </w:pPr>
          </w:p>
          <w:p w14:paraId="2116C3F4" w14:textId="77777777" w:rsidR="007718B7" w:rsidRPr="006243C9" w:rsidRDefault="007718B7" w:rsidP="007718B7">
            <w:pPr>
              <w:rPr>
                <w:i/>
              </w:rPr>
            </w:pPr>
            <w:r>
              <w:rPr>
                <w:i/>
                <w:lang w:val="en"/>
              </w:rPr>
              <w:t>3-</w:t>
            </w:r>
            <w:r w:rsidRPr="006243C9">
              <w:rPr>
                <w:i/>
                <w:lang w:val="en"/>
              </w:rPr>
              <w:t>The emergence of Ahilik in Anatolia</w:t>
            </w:r>
          </w:p>
        </w:tc>
        <w:tc>
          <w:tcPr>
            <w:tcW w:w="3781" w:type="dxa"/>
            <w:shd w:val="clear" w:color="auto" w:fill="FFFFFF" w:themeFill="background1"/>
          </w:tcPr>
          <w:p w14:paraId="01681E1E" w14:textId="77777777" w:rsidR="007718B7" w:rsidRPr="006243C9" w:rsidRDefault="007718B7" w:rsidP="007718B7">
            <w:pPr>
              <w:rPr>
                <w:b/>
                <w:iCs/>
              </w:rPr>
            </w:pPr>
            <w:r w:rsidRPr="006243C9">
              <w:rPr>
                <w:b/>
                <w:iCs/>
              </w:rPr>
              <w:t>Ahiliğin ortaya çıkış sürecindeki siyasi, so</w:t>
            </w:r>
            <w:r>
              <w:rPr>
                <w:b/>
                <w:iCs/>
              </w:rPr>
              <w:t>s</w:t>
            </w:r>
            <w:r w:rsidRPr="006243C9">
              <w:rPr>
                <w:b/>
                <w:iCs/>
              </w:rPr>
              <w:t>yal, ekonomik ve kültürel dinamikleri açıklar.</w:t>
            </w:r>
          </w:p>
          <w:p w14:paraId="12581A66" w14:textId="77777777" w:rsidR="007718B7" w:rsidRDefault="007718B7" w:rsidP="007718B7">
            <w:pPr>
              <w:rPr>
                <w:i/>
                <w:lang w:val="en"/>
              </w:rPr>
            </w:pPr>
          </w:p>
          <w:p w14:paraId="58F9890E" w14:textId="77777777" w:rsidR="007718B7" w:rsidRPr="006243C9" w:rsidRDefault="007718B7" w:rsidP="007718B7">
            <w:pPr>
              <w:rPr>
                <w:iCs/>
                <w:lang w:val="en-GB"/>
              </w:rPr>
            </w:pPr>
            <w:r w:rsidRPr="006243C9">
              <w:rPr>
                <w:i/>
                <w:lang w:val="en"/>
              </w:rPr>
              <w:t xml:space="preserve">Explains the political, social, economic and cultural dynamics in the emergence of Ahilik. </w:t>
            </w:r>
          </w:p>
        </w:tc>
      </w:tr>
      <w:tr w:rsidR="007718B7" w:rsidRPr="008230BE" w14:paraId="6558EF41" w14:textId="77777777" w:rsidTr="007718B7">
        <w:trPr>
          <w:trHeight w:val="164"/>
        </w:trPr>
        <w:tc>
          <w:tcPr>
            <w:tcW w:w="1645" w:type="dxa"/>
            <w:vMerge/>
            <w:shd w:val="clear" w:color="auto" w:fill="FFFFFF" w:themeFill="background1"/>
            <w:vAlign w:val="center"/>
          </w:tcPr>
          <w:p w14:paraId="76D6670F" w14:textId="77777777" w:rsidR="007718B7" w:rsidRPr="006340FE" w:rsidRDefault="007718B7" w:rsidP="007718B7">
            <w:pPr>
              <w:jc w:val="center"/>
            </w:pPr>
          </w:p>
        </w:tc>
        <w:tc>
          <w:tcPr>
            <w:tcW w:w="3547" w:type="dxa"/>
            <w:vMerge/>
            <w:shd w:val="clear" w:color="auto" w:fill="FFFFFF" w:themeFill="background1"/>
            <w:vAlign w:val="center"/>
          </w:tcPr>
          <w:p w14:paraId="1A3C9A78" w14:textId="77777777" w:rsidR="007718B7" w:rsidRPr="006340FE" w:rsidRDefault="007718B7" w:rsidP="007718B7"/>
        </w:tc>
        <w:tc>
          <w:tcPr>
            <w:tcW w:w="424" w:type="dxa"/>
            <w:vMerge/>
            <w:shd w:val="clear" w:color="auto" w:fill="FFFFFF" w:themeFill="background1"/>
            <w:vAlign w:val="center"/>
          </w:tcPr>
          <w:p w14:paraId="21FEB65A" w14:textId="77777777" w:rsidR="007718B7" w:rsidRPr="006340FE" w:rsidRDefault="007718B7" w:rsidP="007718B7">
            <w:pPr>
              <w:jc w:val="center"/>
            </w:pPr>
          </w:p>
        </w:tc>
        <w:tc>
          <w:tcPr>
            <w:tcW w:w="565" w:type="dxa"/>
            <w:vMerge/>
            <w:shd w:val="clear" w:color="auto" w:fill="FFFFFF" w:themeFill="background1"/>
            <w:vAlign w:val="center"/>
          </w:tcPr>
          <w:p w14:paraId="43A65C7C" w14:textId="77777777" w:rsidR="007718B7" w:rsidRPr="006340FE" w:rsidRDefault="007718B7" w:rsidP="007718B7">
            <w:pPr>
              <w:jc w:val="center"/>
            </w:pPr>
          </w:p>
        </w:tc>
        <w:tc>
          <w:tcPr>
            <w:tcW w:w="423" w:type="dxa"/>
            <w:vMerge/>
            <w:shd w:val="clear" w:color="auto" w:fill="FFFFFF" w:themeFill="background1"/>
            <w:vAlign w:val="center"/>
          </w:tcPr>
          <w:p w14:paraId="6036C6F4" w14:textId="77777777" w:rsidR="007718B7" w:rsidRPr="006340FE" w:rsidRDefault="007718B7" w:rsidP="007718B7">
            <w:pPr>
              <w:jc w:val="center"/>
            </w:pPr>
          </w:p>
        </w:tc>
        <w:tc>
          <w:tcPr>
            <w:tcW w:w="423" w:type="dxa"/>
            <w:vMerge/>
            <w:shd w:val="clear" w:color="auto" w:fill="FFFFFF" w:themeFill="background1"/>
            <w:vAlign w:val="center"/>
          </w:tcPr>
          <w:p w14:paraId="307B6A8A" w14:textId="77777777" w:rsidR="007718B7" w:rsidRDefault="007718B7" w:rsidP="007718B7">
            <w:pPr>
              <w:jc w:val="center"/>
            </w:pPr>
          </w:p>
        </w:tc>
        <w:tc>
          <w:tcPr>
            <w:tcW w:w="710" w:type="dxa"/>
            <w:vMerge/>
            <w:shd w:val="clear" w:color="auto" w:fill="FFFFFF" w:themeFill="background1"/>
            <w:vAlign w:val="center"/>
          </w:tcPr>
          <w:p w14:paraId="09B2F931" w14:textId="77777777" w:rsidR="007718B7" w:rsidRPr="002D4C5D" w:rsidRDefault="007718B7" w:rsidP="007718B7">
            <w:pPr>
              <w:jc w:val="center"/>
            </w:pPr>
          </w:p>
        </w:tc>
        <w:tc>
          <w:tcPr>
            <w:tcW w:w="3848" w:type="dxa"/>
            <w:shd w:val="clear" w:color="auto" w:fill="FFFFFF" w:themeFill="background1"/>
          </w:tcPr>
          <w:p w14:paraId="320E8419" w14:textId="77777777" w:rsidR="007718B7" w:rsidRPr="006243C9" w:rsidRDefault="007718B7" w:rsidP="007718B7">
            <w:pPr>
              <w:rPr>
                <w:b/>
                <w:iCs/>
              </w:rPr>
            </w:pPr>
            <w:r w:rsidRPr="006243C9">
              <w:rPr>
                <w:b/>
                <w:iCs/>
              </w:rPr>
              <w:t>4-Ahi Evran’ın hayatı ve eserleri</w:t>
            </w:r>
          </w:p>
          <w:p w14:paraId="71EE8EDE" w14:textId="77777777" w:rsidR="007718B7" w:rsidRDefault="007718B7" w:rsidP="007718B7">
            <w:pPr>
              <w:rPr>
                <w:i/>
                <w:lang w:val="en"/>
              </w:rPr>
            </w:pPr>
          </w:p>
          <w:p w14:paraId="67EBC80B" w14:textId="77777777" w:rsidR="007718B7" w:rsidRPr="006243C9" w:rsidRDefault="007718B7" w:rsidP="007718B7">
            <w:pPr>
              <w:rPr>
                <w:i/>
              </w:rPr>
            </w:pPr>
            <w:r>
              <w:rPr>
                <w:i/>
                <w:lang w:val="en"/>
              </w:rPr>
              <w:t>4-</w:t>
            </w:r>
            <w:r w:rsidRPr="006243C9">
              <w:rPr>
                <w:i/>
                <w:lang w:val="en"/>
              </w:rPr>
              <w:t>The life and works of Ahi Evran</w:t>
            </w:r>
          </w:p>
        </w:tc>
        <w:tc>
          <w:tcPr>
            <w:tcW w:w="3781" w:type="dxa"/>
            <w:shd w:val="clear" w:color="auto" w:fill="FFFFFF" w:themeFill="background1"/>
          </w:tcPr>
          <w:p w14:paraId="5B662F54" w14:textId="77777777" w:rsidR="007718B7" w:rsidRPr="006243C9" w:rsidRDefault="007718B7" w:rsidP="007718B7">
            <w:pPr>
              <w:rPr>
                <w:b/>
                <w:iCs/>
              </w:rPr>
            </w:pPr>
            <w:r w:rsidRPr="006243C9">
              <w:rPr>
                <w:b/>
                <w:iCs/>
              </w:rPr>
              <w:t>Ahi Evran’ın tarihi şahsiyeti ile menkıbevî şahsiyetini karşılaştırır.</w:t>
            </w:r>
          </w:p>
          <w:p w14:paraId="7A32817A" w14:textId="77777777" w:rsidR="007718B7" w:rsidRPr="006243C9" w:rsidRDefault="007718B7" w:rsidP="007718B7">
            <w:pPr>
              <w:rPr>
                <w:iCs/>
              </w:rPr>
            </w:pPr>
          </w:p>
          <w:p w14:paraId="7E9E2EF6" w14:textId="77777777" w:rsidR="007718B7" w:rsidRPr="00C8113C" w:rsidRDefault="007718B7" w:rsidP="007718B7">
            <w:pPr>
              <w:rPr>
                <w:i/>
                <w:iCs/>
                <w:lang w:val="en-GB"/>
              </w:rPr>
            </w:pPr>
            <w:r w:rsidRPr="00C8113C">
              <w:rPr>
                <w:i/>
                <w:iCs/>
                <w:lang w:val="en"/>
              </w:rPr>
              <w:t>Compares the historical figure of Ahi Evran with his legendary figure.</w:t>
            </w:r>
          </w:p>
          <w:p w14:paraId="157C8722" w14:textId="77777777" w:rsidR="007718B7" w:rsidRPr="00C8113C" w:rsidRDefault="007718B7" w:rsidP="007718B7">
            <w:pPr>
              <w:pStyle w:val="ListeParagraf"/>
              <w:ind w:left="241"/>
              <w:jc w:val="both"/>
              <w:rPr>
                <w:rFonts w:ascii="Times New Roman" w:hAnsi="Times New Roman"/>
                <w:iCs/>
                <w:lang w:val="en-GB"/>
              </w:rPr>
            </w:pPr>
          </w:p>
        </w:tc>
      </w:tr>
      <w:tr w:rsidR="007718B7" w:rsidRPr="008230BE" w14:paraId="0D90567F" w14:textId="77777777" w:rsidTr="007718B7">
        <w:trPr>
          <w:trHeight w:val="164"/>
        </w:trPr>
        <w:tc>
          <w:tcPr>
            <w:tcW w:w="1645" w:type="dxa"/>
            <w:vMerge/>
            <w:shd w:val="clear" w:color="auto" w:fill="FFFFFF" w:themeFill="background1"/>
            <w:vAlign w:val="center"/>
          </w:tcPr>
          <w:p w14:paraId="1FDF6A88" w14:textId="77777777" w:rsidR="007718B7" w:rsidRPr="006340FE" w:rsidRDefault="007718B7" w:rsidP="007718B7">
            <w:pPr>
              <w:jc w:val="center"/>
            </w:pPr>
          </w:p>
        </w:tc>
        <w:tc>
          <w:tcPr>
            <w:tcW w:w="3547" w:type="dxa"/>
            <w:vMerge/>
            <w:shd w:val="clear" w:color="auto" w:fill="FFFFFF" w:themeFill="background1"/>
            <w:vAlign w:val="center"/>
          </w:tcPr>
          <w:p w14:paraId="590695AF" w14:textId="77777777" w:rsidR="007718B7" w:rsidRPr="006340FE" w:rsidRDefault="007718B7" w:rsidP="007718B7"/>
        </w:tc>
        <w:tc>
          <w:tcPr>
            <w:tcW w:w="424" w:type="dxa"/>
            <w:vMerge/>
            <w:shd w:val="clear" w:color="auto" w:fill="FFFFFF" w:themeFill="background1"/>
            <w:vAlign w:val="center"/>
          </w:tcPr>
          <w:p w14:paraId="6CA92FD7" w14:textId="77777777" w:rsidR="007718B7" w:rsidRPr="006340FE" w:rsidRDefault="007718B7" w:rsidP="007718B7">
            <w:pPr>
              <w:jc w:val="center"/>
            </w:pPr>
          </w:p>
        </w:tc>
        <w:tc>
          <w:tcPr>
            <w:tcW w:w="565" w:type="dxa"/>
            <w:vMerge/>
            <w:shd w:val="clear" w:color="auto" w:fill="FFFFFF" w:themeFill="background1"/>
            <w:vAlign w:val="center"/>
          </w:tcPr>
          <w:p w14:paraId="319D4012" w14:textId="77777777" w:rsidR="007718B7" w:rsidRPr="006340FE" w:rsidRDefault="007718B7" w:rsidP="007718B7">
            <w:pPr>
              <w:jc w:val="center"/>
            </w:pPr>
          </w:p>
        </w:tc>
        <w:tc>
          <w:tcPr>
            <w:tcW w:w="423" w:type="dxa"/>
            <w:vMerge/>
            <w:shd w:val="clear" w:color="auto" w:fill="FFFFFF" w:themeFill="background1"/>
            <w:vAlign w:val="center"/>
          </w:tcPr>
          <w:p w14:paraId="78AFBAD7" w14:textId="77777777" w:rsidR="007718B7" w:rsidRPr="006340FE" w:rsidRDefault="007718B7" w:rsidP="007718B7">
            <w:pPr>
              <w:jc w:val="center"/>
            </w:pPr>
          </w:p>
        </w:tc>
        <w:tc>
          <w:tcPr>
            <w:tcW w:w="423" w:type="dxa"/>
            <w:vMerge/>
            <w:shd w:val="clear" w:color="auto" w:fill="FFFFFF" w:themeFill="background1"/>
            <w:vAlign w:val="center"/>
          </w:tcPr>
          <w:p w14:paraId="089FD52D" w14:textId="77777777" w:rsidR="007718B7" w:rsidRDefault="007718B7" w:rsidP="007718B7">
            <w:pPr>
              <w:jc w:val="center"/>
            </w:pPr>
          </w:p>
        </w:tc>
        <w:tc>
          <w:tcPr>
            <w:tcW w:w="710" w:type="dxa"/>
            <w:vMerge/>
            <w:shd w:val="clear" w:color="auto" w:fill="FFFFFF" w:themeFill="background1"/>
            <w:vAlign w:val="center"/>
          </w:tcPr>
          <w:p w14:paraId="76C1D79E" w14:textId="77777777" w:rsidR="007718B7" w:rsidRPr="002D4C5D" w:rsidRDefault="007718B7" w:rsidP="007718B7">
            <w:pPr>
              <w:jc w:val="center"/>
            </w:pPr>
          </w:p>
        </w:tc>
        <w:tc>
          <w:tcPr>
            <w:tcW w:w="3848" w:type="dxa"/>
            <w:shd w:val="clear" w:color="auto" w:fill="FFFFFF" w:themeFill="background1"/>
          </w:tcPr>
          <w:p w14:paraId="0579B20D" w14:textId="77777777" w:rsidR="007718B7" w:rsidRPr="006243C9" w:rsidRDefault="007718B7" w:rsidP="007718B7">
            <w:pPr>
              <w:rPr>
                <w:b/>
                <w:iCs/>
              </w:rPr>
            </w:pPr>
            <w:r w:rsidRPr="006243C9">
              <w:rPr>
                <w:b/>
                <w:iCs/>
              </w:rPr>
              <w:t xml:space="preserve">5-Türkiye Selçukluları döneminde </w:t>
            </w:r>
            <w:r w:rsidRPr="006243C9">
              <w:rPr>
                <w:b/>
                <w:iCs/>
              </w:rPr>
              <w:lastRenderedPageBreak/>
              <w:t>ve Osmanlı İmparatorluğu’nun kuruluşunda Ahilik</w:t>
            </w:r>
          </w:p>
          <w:p w14:paraId="28B054B2" w14:textId="77777777" w:rsidR="007718B7" w:rsidRDefault="007718B7" w:rsidP="007718B7">
            <w:pPr>
              <w:rPr>
                <w:i/>
                <w:lang w:val="en"/>
              </w:rPr>
            </w:pPr>
          </w:p>
          <w:p w14:paraId="0FADFE71" w14:textId="77777777" w:rsidR="007718B7" w:rsidRPr="006243C9" w:rsidRDefault="007718B7" w:rsidP="007718B7">
            <w:pPr>
              <w:rPr>
                <w:i/>
                <w:lang w:val="en"/>
              </w:rPr>
            </w:pPr>
            <w:r>
              <w:rPr>
                <w:i/>
                <w:lang w:val="en"/>
              </w:rPr>
              <w:t>5-</w:t>
            </w:r>
            <w:r w:rsidRPr="006243C9">
              <w:rPr>
                <w:i/>
                <w:lang w:val="en"/>
              </w:rPr>
              <w:t>Ahilik in the period of the Seljuks of Türkiye and the foundation of the Ottoman Empire</w:t>
            </w:r>
          </w:p>
          <w:p w14:paraId="2106FD5C" w14:textId="77777777" w:rsidR="007718B7" w:rsidRPr="00BC6303" w:rsidRDefault="007718B7" w:rsidP="007718B7">
            <w:pPr>
              <w:pStyle w:val="ListeParagraf"/>
              <w:ind w:left="241"/>
              <w:jc w:val="both"/>
              <w:rPr>
                <w:rFonts w:ascii="Times New Roman" w:hAnsi="Times New Roman"/>
                <w:iCs/>
              </w:rPr>
            </w:pPr>
          </w:p>
        </w:tc>
        <w:tc>
          <w:tcPr>
            <w:tcW w:w="3781" w:type="dxa"/>
            <w:shd w:val="clear" w:color="auto" w:fill="FFFFFF" w:themeFill="background1"/>
          </w:tcPr>
          <w:p w14:paraId="243270C4" w14:textId="77777777" w:rsidR="007718B7" w:rsidRPr="006243C9" w:rsidRDefault="007718B7" w:rsidP="007718B7">
            <w:pPr>
              <w:rPr>
                <w:b/>
                <w:iCs/>
              </w:rPr>
            </w:pPr>
            <w:r w:rsidRPr="006243C9">
              <w:rPr>
                <w:b/>
                <w:iCs/>
              </w:rPr>
              <w:lastRenderedPageBreak/>
              <w:t xml:space="preserve">Türkiye Selçukluları dönemi ile </w:t>
            </w:r>
            <w:r w:rsidRPr="006243C9">
              <w:rPr>
                <w:b/>
                <w:iCs/>
              </w:rPr>
              <w:lastRenderedPageBreak/>
              <w:t>Osmanlı İmparatorluğu’nun kuruluş sürecinde Ahilik ve ahilerin fonksiyonunu açıklar.</w:t>
            </w:r>
          </w:p>
          <w:p w14:paraId="3E1CC77A" w14:textId="77777777" w:rsidR="007718B7" w:rsidRPr="006243C9" w:rsidRDefault="007718B7" w:rsidP="007718B7">
            <w:pPr>
              <w:rPr>
                <w:iCs/>
              </w:rPr>
            </w:pPr>
          </w:p>
          <w:p w14:paraId="711D569A" w14:textId="77777777" w:rsidR="007718B7" w:rsidRPr="006243C9" w:rsidRDefault="007718B7" w:rsidP="007718B7">
            <w:pPr>
              <w:rPr>
                <w:i/>
                <w:lang w:val="en"/>
              </w:rPr>
            </w:pPr>
            <w:r w:rsidRPr="006243C9">
              <w:rPr>
                <w:i/>
                <w:lang w:val="en"/>
              </w:rPr>
              <w:t>Explains the function of Ahilik and Ahi during the Seljuk period of Türkiye and the establishment of the Ottoman Empire.</w:t>
            </w:r>
          </w:p>
        </w:tc>
      </w:tr>
      <w:tr w:rsidR="007718B7" w:rsidRPr="008230BE" w14:paraId="5E937241" w14:textId="77777777" w:rsidTr="007718B7">
        <w:trPr>
          <w:trHeight w:val="164"/>
        </w:trPr>
        <w:tc>
          <w:tcPr>
            <w:tcW w:w="1645" w:type="dxa"/>
            <w:vMerge/>
            <w:shd w:val="clear" w:color="auto" w:fill="FFFFFF" w:themeFill="background1"/>
            <w:vAlign w:val="center"/>
          </w:tcPr>
          <w:p w14:paraId="7553060C" w14:textId="77777777" w:rsidR="007718B7" w:rsidRPr="006340FE" w:rsidRDefault="007718B7" w:rsidP="007718B7">
            <w:pPr>
              <w:jc w:val="center"/>
            </w:pPr>
          </w:p>
        </w:tc>
        <w:tc>
          <w:tcPr>
            <w:tcW w:w="3547" w:type="dxa"/>
            <w:vMerge/>
            <w:shd w:val="clear" w:color="auto" w:fill="FFFFFF" w:themeFill="background1"/>
            <w:vAlign w:val="center"/>
          </w:tcPr>
          <w:p w14:paraId="0D1BF83E" w14:textId="77777777" w:rsidR="007718B7" w:rsidRPr="006340FE" w:rsidRDefault="007718B7" w:rsidP="007718B7"/>
        </w:tc>
        <w:tc>
          <w:tcPr>
            <w:tcW w:w="424" w:type="dxa"/>
            <w:vMerge/>
            <w:shd w:val="clear" w:color="auto" w:fill="FFFFFF" w:themeFill="background1"/>
            <w:vAlign w:val="center"/>
          </w:tcPr>
          <w:p w14:paraId="050F1BFF" w14:textId="77777777" w:rsidR="007718B7" w:rsidRPr="006340FE" w:rsidRDefault="007718B7" w:rsidP="007718B7">
            <w:pPr>
              <w:jc w:val="center"/>
            </w:pPr>
          </w:p>
        </w:tc>
        <w:tc>
          <w:tcPr>
            <w:tcW w:w="565" w:type="dxa"/>
            <w:vMerge/>
            <w:shd w:val="clear" w:color="auto" w:fill="FFFFFF" w:themeFill="background1"/>
            <w:vAlign w:val="center"/>
          </w:tcPr>
          <w:p w14:paraId="2FB1C554" w14:textId="77777777" w:rsidR="007718B7" w:rsidRPr="006340FE" w:rsidRDefault="007718B7" w:rsidP="007718B7">
            <w:pPr>
              <w:jc w:val="center"/>
            </w:pPr>
          </w:p>
        </w:tc>
        <w:tc>
          <w:tcPr>
            <w:tcW w:w="423" w:type="dxa"/>
            <w:vMerge/>
            <w:shd w:val="clear" w:color="auto" w:fill="FFFFFF" w:themeFill="background1"/>
            <w:vAlign w:val="center"/>
          </w:tcPr>
          <w:p w14:paraId="51EBEA20" w14:textId="77777777" w:rsidR="007718B7" w:rsidRPr="006340FE" w:rsidRDefault="007718B7" w:rsidP="007718B7">
            <w:pPr>
              <w:jc w:val="center"/>
            </w:pPr>
          </w:p>
        </w:tc>
        <w:tc>
          <w:tcPr>
            <w:tcW w:w="423" w:type="dxa"/>
            <w:vMerge/>
            <w:shd w:val="clear" w:color="auto" w:fill="FFFFFF" w:themeFill="background1"/>
            <w:vAlign w:val="center"/>
          </w:tcPr>
          <w:p w14:paraId="6281B9D2" w14:textId="77777777" w:rsidR="007718B7" w:rsidRDefault="007718B7" w:rsidP="007718B7">
            <w:pPr>
              <w:jc w:val="center"/>
            </w:pPr>
          </w:p>
        </w:tc>
        <w:tc>
          <w:tcPr>
            <w:tcW w:w="710" w:type="dxa"/>
            <w:vMerge/>
            <w:shd w:val="clear" w:color="auto" w:fill="FFFFFF" w:themeFill="background1"/>
            <w:vAlign w:val="center"/>
          </w:tcPr>
          <w:p w14:paraId="25C29238" w14:textId="77777777" w:rsidR="007718B7" w:rsidRPr="002D4C5D" w:rsidRDefault="007718B7" w:rsidP="007718B7">
            <w:pPr>
              <w:jc w:val="center"/>
            </w:pPr>
          </w:p>
        </w:tc>
        <w:tc>
          <w:tcPr>
            <w:tcW w:w="3848" w:type="dxa"/>
            <w:shd w:val="clear" w:color="auto" w:fill="FFFFFF" w:themeFill="background1"/>
          </w:tcPr>
          <w:p w14:paraId="34703B85" w14:textId="77777777" w:rsidR="007718B7" w:rsidRPr="006243C9" w:rsidRDefault="007718B7" w:rsidP="007718B7">
            <w:pPr>
              <w:rPr>
                <w:b/>
                <w:iCs/>
              </w:rPr>
            </w:pPr>
            <w:r w:rsidRPr="006243C9">
              <w:rPr>
                <w:b/>
                <w:iCs/>
              </w:rPr>
              <w:t>6-Osmanlı İmparatorluğu’nda Ahilik</w:t>
            </w:r>
          </w:p>
          <w:p w14:paraId="50A83A9A" w14:textId="77777777" w:rsidR="007718B7" w:rsidRDefault="007718B7" w:rsidP="007718B7">
            <w:pPr>
              <w:pStyle w:val="ListeParagraf"/>
              <w:spacing w:after="0"/>
              <w:ind w:left="241"/>
              <w:jc w:val="both"/>
              <w:rPr>
                <w:rFonts w:ascii="Times New Roman" w:hAnsi="Times New Roman"/>
                <w:i/>
              </w:rPr>
            </w:pPr>
          </w:p>
          <w:p w14:paraId="60DD0541" w14:textId="77777777" w:rsidR="007718B7" w:rsidRPr="006243C9" w:rsidRDefault="007718B7" w:rsidP="007718B7">
            <w:pPr>
              <w:rPr>
                <w:i/>
              </w:rPr>
            </w:pPr>
            <w:r>
              <w:rPr>
                <w:i/>
              </w:rPr>
              <w:t>6-</w:t>
            </w:r>
            <w:r w:rsidRPr="006243C9">
              <w:rPr>
                <w:i/>
              </w:rPr>
              <w:t>Ahilik in the Ottoman Empire</w:t>
            </w:r>
          </w:p>
        </w:tc>
        <w:tc>
          <w:tcPr>
            <w:tcW w:w="3781" w:type="dxa"/>
            <w:shd w:val="clear" w:color="auto" w:fill="FFFFFF" w:themeFill="background1"/>
          </w:tcPr>
          <w:p w14:paraId="1A1F6A41" w14:textId="77777777" w:rsidR="007718B7" w:rsidRPr="006243C9" w:rsidRDefault="007718B7" w:rsidP="007718B7">
            <w:pPr>
              <w:rPr>
                <w:b/>
                <w:i/>
              </w:rPr>
            </w:pPr>
            <w:r w:rsidRPr="006243C9">
              <w:rPr>
                <w:b/>
                <w:iCs/>
              </w:rPr>
              <w:t>Osmanlı İmparatorluğu döneminde Ahiliğin dönüşümü yorumlayarak Gedik ve Lonca uygulamalarını açıklar.</w:t>
            </w:r>
          </w:p>
          <w:p w14:paraId="423BF8B5" w14:textId="77777777" w:rsidR="007718B7" w:rsidRDefault="007718B7" w:rsidP="007718B7">
            <w:pPr>
              <w:rPr>
                <w:i/>
                <w:lang w:val="en"/>
              </w:rPr>
            </w:pPr>
          </w:p>
          <w:p w14:paraId="11C12155" w14:textId="77777777" w:rsidR="007718B7" w:rsidRPr="006243C9" w:rsidRDefault="007718B7" w:rsidP="007718B7">
            <w:pPr>
              <w:rPr>
                <w:i/>
                <w:lang w:val="en-GB"/>
              </w:rPr>
            </w:pPr>
            <w:r w:rsidRPr="006243C9">
              <w:rPr>
                <w:i/>
                <w:lang w:val="en"/>
              </w:rPr>
              <w:t>Explains the transformation of Ahilik during the Ottoman Empire and explains the Gedik and Guild practices.</w:t>
            </w:r>
          </w:p>
          <w:p w14:paraId="39286ABC" w14:textId="77777777" w:rsidR="007718B7" w:rsidRPr="00BC6303" w:rsidRDefault="007718B7" w:rsidP="007718B7">
            <w:pPr>
              <w:pStyle w:val="ListeParagraf"/>
              <w:ind w:left="241"/>
              <w:jc w:val="both"/>
              <w:rPr>
                <w:rFonts w:ascii="Times New Roman" w:hAnsi="Times New Roman"/>
                <w:iCs/>
              </w:rPr>
            </w:pPr>
          </w:p>
        </w:tc>
      </w:tr>
      <w:tr w:rsidR="007718B7" w:rsidRPr="008230BE" w14:paraId="2C05090E" w14:textId="77777777" w:rsidTr="007718B7">
        <w:trPr>
          <w:trHeight w:val="164"/>
        </w:trPr>
        <w:tc>
          <w:tcPr>
            <w:tcW w:w="1645" w:type="dxa"/>
            <w:vMerge/>
            <w:shd w:val="clear" w:color="auto" w:fill="FFFFFF" w:themeFill="background1"/>
            <w:vAlign w:val="center"/>
          </w:tcPr>
          <w:p w14:paraId="59931E26" w14:textId="77777777" w:rsidR="007718B7" w:rsidRPr="006340FE" w:rsidRDefault="007718B7" w:rsidP="007718B7">
            <w:pPr>
              <w:jc w:val="center"/>
            </w:pPr>
          </w:p>
        </w:tc>
        <w:tc>
          <w:tcPr>
            <w:tcW w:w="3547" w:type="dxa"/>
            <w:vMerge/>
            <w:shd w:val="clear" w:color="auto" w:fill="FFFFFF" w:themeFill="background1"/>
            <w:vAlign w:val="center"/>
          </w:tcPr>
          <w:p w14:paraId="7BF87F47" w14:textId="77777777" w:rsidR="007718B7" w:rsidRPr="006340FE" w:rsidRDefault="007718B7" w:rsidP="007718B7"/>
        </w:tc>
        <w:tc>
          <w:tcPr>
            <w:tcW w:w="424" w:type="dxa"/>
            <w:vMerge/>
            <w:shd w:val="clear" w:color="auto" w:fill="FFFFFF" w:themeFill="background1"/>
            <w:vAlign w:val="center"/>
          </w:tcPr>
          <w:p w14:paraId="0737C114" w14:textId="77777777" w:rsidR="007718B7" w:rsidRPr="006340FE" w:rsidRDefault="007718B7" w:rsidP="007718B7">
            <w:pPr>
              <w:jc w:val="center"/>
            </w:pPr>
          </w:p>
        </w:tc>
        <w:tc>
          <w:tcPr>
            <w:tcW w:w="565" w:type="dxa"/>
            <w:vMerge/>
            <w:shd w:val="clear" w:color="auto" w:fill="FFFFFF" w:themeFill="background1"/>
            <w:vAlign w:val="center"/>
          </w:tcPr>
          <w:p w14:paraId="00F6E088" w14:textId="77777777" w:rsidR="007718B7" w:rsidRPr="006340FE" w:rsidRDefault="007718B7" w:rsidP="007718B7">
            <w:pPr>
              <w:jc w:val="center"/>
            </w:pPr>
          </w:p>
        </w:tc>
        <w:tc>
          <w:tcPr>
            <w:tcW w:w="423" w:type="dxa"/>
            <w:vMerge/>
            <w:shd w:val="clear" w:color="auto" w:fill="FFFFFF" w:themeFill="background1"/>
            <w:vAlign w:val="center"/>
          </w:tcPr>
          <w:p w14:paraId="1A1060BB" w14:textId="77777777" w:rsidR="007718B7" w:rsidRPr="006340FE" w:rsidRDefault="007718B7" w:rsidP="007718B7">
            <w:pPr>
              <w:jc w:val="center"/>
            </w:pPr>
          </w:p>
        </w:tc>
        <w:tc>
          <w:tcPr>
            <w:tcW w:w="423" w:type="dxa"/>
            <w:vMerge/>
            <w:shd w:val="clear" w:color="auto" w:fill="FFFFFF" w:themeFill="background1"/>
            <w:vAlign w:val="center"/>
          </w:tcPr>
          <w:p w14:paraId="015B9691" w14:textId="77777777" w:rsidR="007718B7" w:rsidRDefault="007718B7" w:rsidP="007718B7">
            <w:pPr>
              <w:jc w:val="center"/>
            </w:pPr>
          </w:p>
        </w:tc>
        <w:tc>
          <w:tcPr>
            <w:tcW w:w="710" w:type="dxa"/>
            <w:vMerge/>
            <w:shd w:val="clear" w:color="auto" w:fill="FFFFFF" w:themeFill="background1"/>
            <w:vAlign w:val="center"/>
          </w:tcPr>
          <w:p w14:paraId="31ABF33C" w14:textId="77777777" w:rsidR="007718B7" w:rsidRPr="002D4C5D" w:rsidRDefault="007718B7" w:rsidP="007718B7">
            <w:pPr>
              <w:jc w:val="center"/>
            </w:pPr>
          </w:p>
        </w:tc>
        <w:tc>
          <w:tcPr>
            <w:tcW w:w="3848" w:type="dxa"/>
            <w:shd w:val="clear" w:color="auto" w:fill="FFFFFF" w:themeFill="background1"/>
          </w:tcPr>
          <w:p w14:paraId="2C9F099F" w14:textId="77777777" w:rsidR="007718B7" w:rsidRPr="006243C9" w:rsidRDefault="007718B7" w:rsidP="007718B7">
            <w:pPr>
              <w:rPr>
                <w:b/>
                <w:iCs/>
              </w:rPr>
            </w:pPr>
            <w:r w:rsidRPr="006243C9">
              <w:rPr>
                <w:b/>
                <w:iCs/>
              </w:rPr>
              <w:t>7-Ahilikte mertebeler ve törenler</w:t>
            </w:r>
          </w:p>
          <w:p w14:paraId="6C40E4A9" w14:textId="77777777" w:rsidR="007718B7" w:rsidRPr="006243C9" w:rsidRDefault="007718B7" w:rsidP="007718B7">
            <w:pPr>
              <w:rPr>
                <w:iCs/>
              </w:rPr>
            </w:pPr>
          </w:p>
          <w:p w14:paraId="109127AD" w14:textId="77777777" w:rsidR="007718B7" w:rsidRPr="006243C9" w:rsidRDefault="007718B7" w:rsidP="007718B7">
            <w:pPr>
              <w:rPr>
                <w:i/>
                <w:lang w:val="en"/>
              </w:rPr>
            </w:pPr>
            <w:r>
              <w:rPr>
                <w:i/>
                <w:lang w:val="en"/>
              </w:rPr>
              <w:t>7-</w:t>
            </w:r>
            <w:r w:rsidRPr="006243C9">
              <w:rPr>
                <w:i/>
                <w:lang w:val="en"/>
              </w:rPr>
              <w:t xml:space="preserve">Ranks and ceremonies in Ahilik </w:t>
            </w:r>
          </w:p>
        </w:tc>
        <w:tc>
          <w:tcPr>
            <w:tcW w:w="3781" w:type="dxa"/>
            <w:shd w:val="clear" w:color="auto" w:fill="FFFFFF" w:themeFill="background1"/>
          </w:tcPr>
          <w:p w14:paraId="2BABCA20" w14:textId="77777777" w:rsidR="007718B7" w:rsidRPr="006243C9" w:rsidRDefault="007718B7" w:rsidP="007718B7">
            <w:pPr>
              <w:rPr>
                <w:b/>
                <w:iCs/>
              </w:rPr>
            </w:pPr>
            <w:r w:rsidRPr="006243C9">
              <w:rPr>
                <w:b/>
                <w:iCs/>
              </w:rPr>
              <w:t>Ahilik ile ilgili törensel uygulamaları açıklar.</w:t>
            </w:r>
          </w:p>
          <w:p w14:paraId="787602E4" w14:textId="77777777" w:rsidR="007718B7" w:rsidRDefault="007718B7" w:rsidP="007718B7">
            <w:pPr>
              <w:rPr>
                <w:i/>
                <w:lang w:val="en"/>
              </w:rPr>
            </w:pPr>
          </w:p>
          <w:p w14:paraId="6259D9CA" w14:textId="77777777" w:rsidR="007718B7" w:rsidRPr="006243C9" w:rsidRDefault="007718B7" w:rsidP="007718B7">
            <w:pPr>
              <w:rPr>
                <w:i/>
                <w:lang w:val="en"/>
              </w:rPr>
            </w:pPr>
            <w:r w:rsidRPr="006243C9">
              <w:rPr>
                <w:i/>
                <w:lang w:val="en"/>
              </w:rPr>
              <w:t>Explains the ceremonial practices related to Ahilik.</w:t>
            </w:r>
          </w:p>
        </w:tc>
      </w:tr>
      <w:tr w:rsidR="007718B7" w:rsidRPr="008230BE" w14:paraId="0B929EE3" w14:textId="77777777" w:rsidTr="007718B7">
        <w:trPr>
          <w:trHeight w:val="164"/>
        </w:trPr>
        <w:tc>
          <w:tcPr>
            <w:tcW w:w="1645" w:type="dxa"/>
            <w:vMerge/>
            <w:shd w:val="clear" w:color="auto" w:fill="FFFFFF" w:themeFill="background1"/>
            <w:vAlign w:val="center"/>
          </w:tcPr>
          <w:p w14:paraId="733F34A7" w14:textId="77777777" w:rsidR="007718B7" w:rsidRPr="006340FE" w:rsidRDefault="007718B7" w:rsidP="007718B7">
            <w:pPr>
              <w:jc w:val="center"/>
            </w:pPr>
          </w:p>
        </w:tc>
        <w:tc>
          <w:tcPr>
            <w:tcW w:w="3547" w:type="dxa"/>
            <w:vMerge/>
            <w:shd w:val="clear" w:color="auto" w:fill="FFFFFF" w:themeFill="background1"/>
            <w:vAlign w:val="center"/>
          </w:tcPr>
          <w:p w14:paraId="5AD3EAB8" w14:textId="77777777" w:rsidR="007718B7" w:rsidRPr="006340FE" w:rsidRDefault="007718B7" w:rsidP="007718B7"/>
        </w:tc>
        <w:tc>
          <w:tcPr>
            <w:tcW w:w="424" w:type="dxa"/>
            <w:vMerge/>
            <w:shd w:val="clear" w:color="auto" w:fill="FFFFFF" w:themeFill="background1"/>
            <w:vAlign w:val="center"/>
          </w:tcPr>
          <w:p w14:paraId="0EE07F05" w14:textId="77777777" w:rsidR="007718B7" w:rsidRPr="006340FE" w:rsidRDefault="007718B7" w:rsidP="007718B7">
            <w:pPr>
              <w:jc w:val="center"/>
            </w:pPr>
          </w:p>
        </w:tc>
        <w:tc>
          <w:tcPr>
            <w:tcW w:w="565" w:type="dxa"/>
            <w:vMerge/>
            <w:shd w:val="clear" w:color="auto" w:fill="FFFFFF" w:themeFill="background1"/>
            <w:vAlign w:val="center"/>
          </w:tcPr>
          <w:p w14:paraId="5575A50D" w14:textId="77777777" w:rsidR="007718B7" w:rsidRPr="006340FE" w:rsidRDefault="007718B7" w:rsidP="007718B7">
            <w:pPr>
              <w:jc w:val="center"/>
            </w:pPr>
          </w:p>
        </w:tc>
        <w:tc>
          <w:tcPr>
            <w:tcW w:w="423" w:type="dxa"/>
            <w:vMerge/>
            <w:shd w:val="clear" w:color="auto" w:fill="FFFFFF" w:themeFill="background1"/>
            <w:vAlign w:val="center"/>
          </w:tcPr>
          <w:p w14:paraId="1D49D371" w14:textId="77777777" w:rsidR="007718B7" w:rsidRPr="006340FE" w:rsidRDefault="007718B7" w:rsidP="007718B7">
            <w:pPr>
              <w:jc w:val="center"/>
            </w:pPr>
          </w:p>
        </w:tc>
        <w:tc>
          <w:tcPr>
            <w:tcW w:w="423" w:type="dxa"/>
            <w:vMerge/>
            <w:shd w:val="clear" w:color="auto" w:fill="FFFFFF" w:themeFill="background1"/>
            <w:vAlign w:val="center"/>
          </w:tcPr>
          <w:p w14:paraId="34416939" w14:textId="77777777" w:rsidR="007718B7" w:rsidRDefault="007718B7" w:rsidP="007718B7">
            <w:pPr>
              <w:jc w:val="center"/>
            </w:pPr>
          </w:p>
        </w:tc>
        <w:tc>
          <w:tcPr>
            <w:tcW w:w="710" w:type="dxa"/>
            <w:vMerge/>
            <w:shd w:val="clear" w:color="auto" w:fill="FFFFFF" w:themeFill="background1"/>
            <w:vAlign w:val="center"/>
          </w:tcPr>
          <w:p w14:paraId="4C6E7B02" w14:textId="77777777" w:rsidR="007718B7" w:rsidRPr="002D4C5D" w:rsidRDefault="007718B7" w:rsidP="007718B7">
            <w:pPr>
              <w:jc w:val="center"/>
            </w:pPr>
          </w:p>
        </w:tc>
        <w:tc>
          <w:tcPr>
            <w:tcW w:w="3848" w:type="dxa"/>
            <w:shd w:val="clear" w:color="auto" w:fill="FFFFFF" w:themeFill="background1"/>
          </w:tcPr>
          <w:p w14:paraId="4571EA9F" w14:textId="77F9C710" w:rsidR="007718B7" w:rsidRPr="006243C9" w:rsidRDefault="004C6E22" w:rsidP="007718B7">
            <w:pPr>
              <w:rPr>
                <w:b/>
                <w:iCs/>
              </w:rPr>
            </w:pPr>
            <w:r>
              <w:rPr>
                <w:b/>
                <w:iCs/>
              </w:rPr>
              <w:t>8</w:t>
            </w:r>
            <w:r w:rsidR="007718B7" w:rsidRPr="006243C9">
              <w:rPr>
                <w:b/>
                <w:iCs/>
              </w:rPr>
              <w:t>-Ahilik ve iktisadî hayat</w:t>
            </w:r>
          </w:p>
          <w:p w14:paraId="3E42A902" w14:textId="77777777" w:rsidR="007718B7" w:rsidRDefault="007718B7" w:rsidP="007718B7">
            <w:pPr>
              <w:rPr>
                <w:i/>
                <w:lang w:val="en"/>
              </w:rPr>
            </w:pPr>
          </w:p>
          <w:p w14:paraId="1E5A8400" w14:textId="4959803C" w:rsidR="007718B7" w:rsidRPr="006243C9" w:rsidRDefault="004C6E22" w:rsidP="007718B7">
            <w:pPr>
              <w:rPr>
                <w:iCs/>
              </w:rPr>
            </w:pPr>
            <w:r>
              <w:rPr>
                <w:i/>
                <w:lang w:val="en"/>
              </w:rPr>
              <w:t>8</w:t>
            </w:r>
            <w:r w:rsidR="007718B7">
              <w:rPr>
                <w:i/>
                <w:lang w:val="en"/>
              </w:rPr>
              <w:t>-</w:t>
            </w:r>
            <w:r w:rsidR="007718B7" w:rsidRPr="006243C9">
              <w:rPr>
                <w:i/>
                <w:lang w:val="en"/>
              </w:rPr>
              <w:t>Ahilik and economic life</w:t>
            </w:r>
          </w:p>
        </w:tc>
        <w:tc>
          <w:tcPr>
            <w:tcW w:w="3781" w:type="dxa"/>
            <w:shd w:val="clear" w:color="auto" w:fill="FFFFFF" w:themeFill="background1"/>
          </w:tcPr>
          <w:p w14:paraId="1186B86A" w14:textId="77777777" w:rsidR="007718B7" w:rsidRPr="006243C9" w:rsidRDefault="007718B7" w:rsidP="007718B7">
            <w:pPr>
              <w:rPr>
                <w:b/>
                <w:i/>
              </w:rPr>
            </w:pPr>
            <w:r w:rsidRPr="006243C9">
              <w:rPr>
                <w:b/>
                <w:iCs/>
              </w:rPr>
              <w:t xml:space="preserve">İktisadî hayat içerisinde Ahiliğin yeri ve önemini açıklar. </w:t>
            </w:r>
            <w:r w:rsidRPr="006243C9">
              <w:rPr>
                <w:b/>
                <w:i/>
              </w:rPr>
              <w:t xml:space="preserve"> </w:t>
            </w:r>
          </w:p>
          <w:p w14:paraId="785D67C3" w14:textId="77777777" w:rsidR="007718B7" w:rsidRDefault="007718B7" w:rsidP="007718B7">
            <w:pPr>
              <w:rPr>
                <w:i/>
                <w:lang w:val="en"/>
              </w:rPr>
            </w:pPr>
          </w:p>
          <w:p w14:paraId="326298F4" w14:textId="77777777" w:rsidR="007718B7" w:rsidRPr="006243C9" w:rsidRDefault="007718B7" w:rsidP="007718B7">
            <w:pPr>
              <w:rPr>
                <w:i/>
                <w:lang w:val="en-GB"/>
              </w:rPr>
            </w:pPr>
            <w:r w:rsidRPr="006243C9">
              <w:rPr>
                <w:i/>
                <w:lang w:val="en"/>
              </w:rPr>
              <w:t xml:space="preserve">Explains the place and importance </w:t>
            </w:r>
            <w:r w:rsidRPr="006243C9">
              <w:rPr>
                <w:i/>
                <w:lang w:val="en"/>
              </w:rPr>
              <w:lastRenderedPageBreak/>
              <w:t>of Ahilik in economic life</w:t>
            </w:r>
          </w:p>
        </w:tc>
      </w:tr>
      <w:tr w:rsidR="007718B7" w:rsidRPr="008230BE" w14:paraId="11877410" w14:textId="77777777" w:rsidTr="007718B7">
        <w:trPr>
          <w:trHeight w:val="164"/>
        </w:trPr>
        <w:tc>
          <w:tcPr>
            <w:tcW w:w="1645" w:type="dxa"/>
            <w:vMerge/>
            <w:shd w:val="clear" w:color="auto" w:fill="FFFFFF" w:themeFill="background1"/>
            <w:vAlign w:val="center"/>
          </w:tcPr>
          <w:p w14:paraId="12E62091" w14:textId="77777777" w:rsidR="007718B7" w:rsidRPr="006340FE" w:rsidRDefault="007718B7" w:rsidP="007718B7">
            <w:pPr>
              <w:jc w:val="center"/>
            </w:pPr>
          </w:p>
        </w:tc>
        <w:tc>
          <w:tcPr>
            <w:tcW w:w="3547" w:type="dxa"/>
            <w:vMerge/>
            <w:shd w:val="clear" w:color="auto" w:fill="FFFFFF" w:themeFill="background1"/>
            <w:vAlign w:val="center"/>
          </w:tcPr>
          <w:p w14:paraId="217C13B3" w14:textId="77777777" w:rsidR="007718B7" w:rsidRPr="006340FE" w:rsidRDefault="007718B7" w:rsidP="007718B7"/>
        </w:tc>
        <w:tc>
          <w:tcPr>
            <w:tcW w:w="424" w:type="dxa"/>
            <w:vMerge/>
            <w:shd w:val="clear" w:color="auto" w:fill="FFFFFF" w:themeFill="background1"/>
            <w:vAlign w:val="center"/>
          </w:tcPr>
          <w:p w14:paraId="300C7645" w14:textId="77777777" w:rsidR="007718B7" w:rsidRPr="006340FE" w:rsidRDefault="007718B7" w:rsidP="007718B7">
            <w:pPr>
              <w:jc w:val="center"/>
            </w:pPr>
          </w:p>
        </w:tc>
        <w:tc>
          <w:tcPr>
            <w:tcW w:w="565" w:type="dxa"/>
            <w:vMerge/>
            <w:shd w:val="clear" w:color="auto" w:fill="FFFFFF" w:themeFill="background1"/>
            <w:vAlign w:val="center"/>
          </w:tcPr>
          <w:p w14:paraId="69221067" w14:textId="77777777" w:rsidR="007718B7" w:rsidRPr="006340FE" w:rsidRDefault="007718B7" w:rsidP="007718B7">
            <w:pPr>
              <w:jc w:val="center"/>
            </w:pPr>
          </w:p>
        </w:tc>
        <w:tc>
          <w:tcPr>
            <w:tcW w:w="423" w:type="dxa"/>
            <w:vMerge/>
            <w:shd w:val="clear" w:color="auto" w:fill="FFFFFF" w:themeFill="background1"/>
            <w:vAlign w:val="center"/>
          </w:tcPr>
          <w:p w14:paraId="5ADC295E" w14:textId="77777777" w:rsidR="007718B7" w:rsidRPr="006340FE" w:rsidRDefault="007718B7" w:rsidP="007718B7">
            <w:pPr>
              <w:jc w:val="center"/>
            </w:pPr>
          </w:p>
        </w:tc>
        <w:tc>
          <w:tcPr>
            <w:tcW w:w="423" w:type="dxa"/>
            <w:vMerge/>
            <w:shd w:val="clear" w:color="auto" w:fill="FFFFFF" w:themeFill="background1"/>
            <w:vAlign w:val="center"/>
          </w:tcPr>
          <w:p w14:paraId="4B2BCED8" w14:textId="77777777" w:rsidR="007718B7" w:rsidRDefault="007718B7" w:rsidP="007718B7">
            <w:pPr>
              <w:jc w:val="center"/>
            </w:pPr>
          </w:p>
        </w:tc>
        <w:tc>
          <w:tcPr>
            <w:tcW w:w="710" w:type="dxa"/>
            <w:vMerge/>
            <w:shd w:val="clear" w:color="auto" w:fill="FFFFFF" w:themeFill="background1"/>
            <w:vAlign w:val="center"/>
          </w:tcPr>
          <w:p w14:paraId="6AAB0A2F" w14:textId="77777777" w:rsidR="007718B7" w:rsidRPr="002D4C5D" w:rsidRDefault="007718B7" w:rsidP="007718B7">
            <w:pPr>
              <w:jc w:val="center"/>
            </w:pPr>
          </w:p>
        </w:tc>
        <w:tc>
          <w:tcPr>
            <w:tcW w:w="3848" w:type="dxa"/>
            <w:shd w:val="clear" w:color="auto" w:fill="FFFFFF" w:themeFill="background1"/>
          </w:tcPr>
          <w:p w14:paraId="3EB2A57C" w14:textId="55481A59" w:rsidR="007718B7" w:rsidRPr="006243C9" w:rsidRDefault="004C6E22" w:rsidP="007718B7">
            <w:pPr>
              <w:rPr>
                <w:b/>
                <w:iCs/>
              </w:rPr>
            </w:pPr>
            <w:r>
              <w:rPr>
                <w:b/>
                <w:iCs/>
              </w:rPr>
              <w:t>9</w:t>
            </w:r>
            <w:r w:rsidR="007718B7" w:rsidRPr="006243C9">
              <w:rPr>
                <w:b/>
                <w:iCs/>
              </w:rPr>
              <w:t>-</w:t>
            </w:r>
            <w:r w:rsidR="007718B7">
              <w:rPr>
                <w:b/>
                <w:iCs/>
              </w:rPr>
              <w:t>Ahilik ve E</w:t>
            </w:r>
            <w:r w:rsidR="007718B7" w:rsidRPr="006243C9">
              <w:rPr>
                <w:b/>
                <w:iCs/>
              </w:rPr>
              <w:t>ğitim</w:t>
            </w:r>
            <w:r w:rsidR="007718B7" w:rsidRPr="006243C9">
              <w:rPr>
                <w:b/>
                <w:i/>
                <w:lang w:val="en"/>
              </w:rPr>
              <w:t xml:space="preserve"> </w:t>
            </w:r>
          </w:p>
          <w:p w14:paraId="66835BEA" w14:textId="77777777" w:rsidR="007718B7" w:rsidRDefault="007718B7" w:rsidP="007718B7">
            <w:pPr>
              <w:rPr>
                <w:i/>
                <w:lang w:val="en"/>
              </w:rPr>
            </w:pPr>
          </w:p>
          <w:p w14:paraId="5869FFFD" w14:textId="37EAB5CE" w:rsidR="007718B7" w:rsidRPr="006243C9" w:rsidRDefault="004C6E22" w:rsidP="007718B7">
            <w:pPr>
              <w:rPr>
                <w:iCs/>
              </w:rPr>
            </w:pPr>
            <w:r>
              <w:rPr>
                <w:i/>
                <w:lang w:val="en"/>
              </w:rPr>
              <w:t>9</w:t>
            </w:r>
            <w:r w:rsidR="007718B7">
              <w:rPr>
                <w:i/>
                <w:lang w:val="en"/>
              </w:rPr>
              <w:t>-</w:t>
            </w:r>
            <w:r w:rsidR="007718B7" w:rsidRPr="006243C9">
              <w:rPr>
                <w:i/>
                <w:lang w:val="en"/>
              </w:rPr>
              <w:t>Ahilik and education</w:t>
            </w:r>
          </w:p>
        </w:tc>
        <w:tc>
          <w:tcPr>
            <w:tcW w:w="3781" w:type="dxa"/>
            <w:shd w:val="clear" w:color="auto" w:fill="FFFFFF" w:themeFill="background1"/>
          </w:tcPr>
          <w:p w14:paraId="758E80E5" w14:textId="77777777" w:rsidR="007718B7" w:rsidRPr="006243C9" w:rsidRDefault="007718B7" w:rsidP="007718B7">
            <w:pPr>
              <w:rPr>
                <w:b/>
                <w:iCs/>
              </w:rPr>
            </w:pPr>
            <w:r w:rsidRPr="006243C9">
              <w:rPr>
                <w:b/>
                <w:iCs/>
              </w:rPr>
              <w:t>Ahilikteki mesleki ve ahlaki eğitim süreçlerini açıklar.</w:t>
            </w:r>
          </w:p>
          <w:p w14:paraId="76F3D849" w14:textId="77777777" w:rsidR="007718B7" w:rsidRDefault="007718B7" w:rsidP="007718B7">
            <w:pPr>
              <w:rPr>
                <w:i/>
                <w:lang w:val="en"/>
              </w:rPr>
            </w:pPr>
          </w:p>
          <w:p w14:paraId="03BD558B" w14:textId="77777777" w:rsidR="007718B7" w:rsidRPr="006243C9" w:rsidRDefault="007718B7" w:rsidP="007718B7">
            <w:pPr>
              <w:rPr>
                <w:i/>
                <w:lang w:val="en"/>
              </w:rPr>
            </w:pPr>
            <w:proofErr w:type="gramStart"/>
            <w:r w:rsidRPr="006243C9">
              <w:rPr>
                <w:i/>
                <w:lang w:val="en"/>
              </w:rPr>
              <w:t>Explains</w:t>
            </w:r>
            <w:proofErr w:type="gramEnd"/>
            <w:r w:rsidRPr="006243C9">
              <w:rPr>
                <w:i/>
                <w:lang w:val="en"/>
              </w:rPr>
              <w:t xml:space="preserve"> the professional and moral education processes in Ahilik.</w:t>
            </w:r>
          </w:p>
        </w:tc>
      </w:tr>
      <w:tr w:rsidR="007718B7" w:rsidRPr="008230BE" w14:paraId="5F0340E5" w14:textId="77777777" w:rsidTr="007718B7">
        <w:trPr>
          <w:trHeight w:val="164"/>
        </w:trPr>
        <w:tc>
          <w:tcPr>
            <w:tcW w:w="1645" w:type="dxa"/>
            <w:vMerge/>
            <w:shd w:val="clear" w:color="auto" w:fill="FFFFFF" w:themeFill="background1"/>
            <w:vAlign w:val="center"/>
          </w:tcPr>
          <w:p w14:paraId="147C56FE" w14:textId="77777777" w:rsidR="007718B7" w:rsidRPr="006340FE" w:rsidRDefault="007718B7" w:rsidP="007718B7">
            <w:pPr>
              <w:jc w:val="center"/>
            </w:pPr>
          </w:p>
        </w:tc>
        <w:tc>
          <w:tcPr>
            <w:tcW w:w="3547" w:type="dxa"/>
            <w:vMerge/>
            <w:shd w:val="clear" w:color="auto" w:fill="FFFFFF" w:themeFill="background1"/>
            <w:vAlign w:val="center"/>
          </w:tcPr>
          <w:p w14:paraId="01220533" w14:textId="77777777" w:rsidR="007718B7" w:rsidRPr="006340FE" w:rsidRDefault="007718B7" w:rsidP="007718B7"/>
        </w:tc>
        <w:tc>
          <w:tcPr>
            <w:tcW w:w="424" w:type="dxa"/>
            <w:vMerge/>
            <w:shd w:val="clear" w:color="auto" w:fill="FFFFFF" w:themeFill="background1"/>
            <w:vAlign w:val="center"/>
          </w:tcPr>
          <w:p w14:paraId="112E2E7A" w14:textId="77777777" w:rsidR="007718B7" w:rsidRPr="006340FE" w:rsidRDefault="007718B7" w:rsidP="007718B7">
            <w:pPr>
              <w:jc w:val="center"/>
            </w:pPr>
          </w:p>
        </w:tc>
        <w:tc>
          <w:tcPr>
            <w:tcW w:w="565" w:type="dxa"/>
            <w:vMerge/>
            <w:shd w:val="clear" w:color="auto" w:fill="FFFFFF" w:themeFill="background1"/>
            <w:vAlign w:val="center"/>
          </w:tcPr>
          <w:p w14:paraId="33B9B399" w14:textId="77777777" w:rsidR="007718B7" w:rsidRPr="006340FE" w:rsidRDefault="007718B7" w:rsidP="007718B7">
            <w:pPr>
              <w:jc w:val="center"/>
            </w:pPr>
          </w:p>
        </w:tc>
        <w:tc>
          <w:tcPr>
            <w:tcW w:w="423" w:type="dxa"/>
            <w:vMerge/>
            <w:shd w:val="clear" w:color="auto" w:fill="FFFFFF" w:themeFill="background1"/>
            <w:vAlign w:val="center"/>
          </w:tcPr>
          <w:p w14:paraId="762BB92D" w14:textId="77777777" w:rsidR="007718B7" w:rsidRPr="006340FE" w:rsidRDefault="007718B7" w:rsidP="007718B7">
            <w:pPr>
              <w:jc w:val="center"/>
            </w:pPr>
          </w:p>
        </w:tc>
        <w:tc>
          <w:tcPr>
            <w:tcW w:w="423" w:type="dxa"/>
            <w:vMerge/>
            <w:shd w:val="clear" w:color="auto" w:fill="FFFFFF" w:themeFill="background1"/>
            <w:vAlign w:val="center"/>
          </w:tcPr>
          <w:p w14:paraId="066BEB93" w14:textId="77777777" w:rsidR="007718B7" w:rsidRDefault="007718B7" w:rsidP="007718B7">
            <w:pPr>
              <w:jc w:val="center"/>
            </w:pPr>
          </w:p>
        </w:tc>
        <w:tc>
          <w:tcPr>
            <w:tcW w:w="710" w:type="dxa"/>
            <w:vMerge/>
            <w:shd w:val="clear" w:color="auto" w:fill="FFFFFF" w:themeFill="background1"/>
            <w:vAlign w:val="center"/>
          </w:tcPr>
          <w:p w14:paraId="753917C7" w14:textId="77777777" w:rsidR="007718B7" w:rsidRPr="002D4C5D" w:rsidRDefault="007718B7" w:rsidP="007718B7">
            <w:pPr>
              <w:jc w:val="center"/>
            </w:pPr>
          </w:p>
        </w:tc>
        <w:tc>
          <w:tcPr>
            <w:tcW w:w="3848" w:type="dxa"/>
            <w:shd w:val="clear" w:color="auto" w:fill="FFFFFF" w:themeFill="background1"/>
          </w:tcPr>
          <w:p w14:paraId="2A522208" w14:textId="30280032" w:rsidR="007718B7" w:rsidRPr="006243C9" w:rsidRDefault="007718B7" w:rsidP="007718B7">
            <w:pPr>
              <w:rPr>
                <w:b/>
                <w:iCs/>
              </w:rPr>
            </w:pPr>
            <w:r w:rsidRPr="006243C9">
              <w:rPr>
                <w:b/>
                <w:iCs/>
              </w:rPr>
              <w:t>1</w:t>
            </w:r>
            <w:r w:rsidR="004C6E22">
              <w:rPr>
                <w:b/>
                <w:iCs/>
              </w:rPr>
              <w:t>0</w:t>
            </w:r>
            <w:r w:rsidRPr="006243C9">
              <w:rPr>
                <w:b/>
                <w:iCs/>
              </w:rPr>
              <w:t>-Ahilikte sosyal ve mesleki uygulamalar</w:t>
            </w:r>
          </w:p>
          <w:p w14:paraId="2BF066BF" w14:textId="77777777" w:rsidR="007718B7" w:rsidRDefault="007718B7" w:rsidP="007718B7">
            <w:pPr>
              <w:rPr>
                <w:i/>
                <w:sz w:val="22"/>
                <w:lang w:val="en"/>
              </w:rPr>
            </w:pPr>
          </w:p>
          <w:p w14:paraId="40A27F0F" w14:textId="4B20101C" w:rsidR="007718B7" w:rsidRPr="006243C9" w:rsidRDefault="007718B7" w:rsidP="007718B7">
            <w:pPr>
              <w:rPr>
                <w:i/>
                <w:lang w:val="en"/>
              </w:rPr>
            </w:pPr>
            <w:r>
              <w:rPr>
                <w:i/>
                <w:sz w:val="22"/>
                <w:lang w:val="en"/>
              </w:rPr>
              <w:t>1</w:t>
            </w:r>
            <w:r w:rsidR="004C6E22">
              <w:rPr>
                <w:i/>
                <w:sz w:val="22"/>
                <w:lang w:val="en"/>
              </w:rPr>
              <w:t>0</w:t>
            </w:r>
            <w:r>
              <w:rPr>
                <w:i/>
                <w:sz w:val="22"/>
                <w:lang w:val="en"/>
              </w:rPr>
              <w:t>-</w:t>
            </w:r>
            <w:r w:rsidRPr="006243C9">
              <w:rPr>
                <w:i/>
                <w:lang w:val="en"/>
              </w:rPr>
              <w:t>Social and professional practices in Ahilik</w:t>
            </w:r>
          </w:p>
          <w:p w14:paraId="34F13BD7" w14:textId="77777777" w:rsidR="007718B7" w:rsidRPr="0027755D" w:rsidRDefault="007718B7" w:rsidP="007718B7">
            <w:pPr>
              <w:pStyle w:val="ListeParagraf"/>
              <w:spacing w:after="0"/>
              <w:ind w:left="241"/>
              <w:jc w:val="both"/>
              <w:rPr>
                <w:rFonts w:ascii="Times New Roman" w:hAnsi="Times New Roman"/>
                <w:iCs/>
                <w:lang w:val="en"/>
              </w:rPr>
            </w:pPr>
          </w:p>
        </w:tc>
        <w:tc>
          <w:tcPr>
            <w:tcW w:w="3781" w:type="dxa"/>
            <w:shd w:val="clear" w:color="auto" w:fill="FFFFFF" w:themeFill="background1"/>
          </w:tcPr>
          <w:p w14:paraId="25917555" w14:textId="77777777" w:rsidR="007718B7" w:rsidRPr="006243C9" w:rsidRDefault="007718B7" w:rsidP="007718B7">
            <w:pPr>
              <w:rPr>
                <w:b/>
                <w:iCs/>
              </w:rPr>
            </w:pPr>
            <w:r w:rsidRPr="006243C9">
              <w:rPr>
                <w:b/>
                <w:iCs/>
              </w:rPr>
              <w:t>Sosyal hayat ve mesleki uygulamalarda Ahiliğin ve Ahilerin rolünü açıklar.</w:t>
            </w:r>
          </w:p>
          <w:p w14:paraId="584F09A1" w14:textId="77777777" w:rsidR="007718B7" w:rsidRDefault="007718B7" w:rsidP="007718B7">
            <w:pPr>
              <w:rPr>
                <w:i/>
                <w:lang w:val="en"/>
              </w:rPr>
            </w:pPr>
          </w:p>
          <w:p w14:paraId="6B3157D4" w14:textId="77777777" w:rsidR="007718B7" w:rsidRPr="006243C9" w:rsidRDefault="007718B7" w:rsidP="007718B7">
            <w:pPr>
              <w:rPr>
                <w:i/>
                <w:lang w:val="en"/>
              </w:rPr>
            </w:pPr>
            <w:r w:rsidRPr="006243C9">
              <w:rPr>
                <w:i/>
                <w:lang w:val="en"/>
              </w:rPr>
              <w:t>Explains the role of Ahilik and Ahi in social life and professional practices.</w:t>
            </w:r>
          </w:p>
        </w:tc>
      </w:tr>
      <w:tr w:rsidR="007718B7" w:rsidRPr="008230BE" w14:paraId="4D2FA02E" w14:textId="77777777" w:rsidTr="007718B7">
        <w:trPr>
          <w:trHeight w:val="164"/>
        </w:trPr>
        <w:tc>
          <w:tcPr>
            <w:tcW w:w="1645" w:type="dxa"/>
            <w:vMerge/>
            <w:shd w:val="clear" w:color="auto" w:fill="FFFFFF" w:themeFill="background1"/>
            <w:vAlign w:val="center"/>
          </w:tcPr>
          <w:p w14:paraId="1ADD8C27" w14:textId="77777777" w:rsidR="007718B7" w:rsidRPr="006340FE" w:rsidRDefault="007718B7" w:rsidP="007718B7">
            <w:pPr>
              <w:jc w:val="center"/>
            </w:pPr>
          </w:p>
        </w:tc>
        <w:tc>
          <w:tcPr>
            <w:tcW w:w="3547" w:type="dxa"/>
            <w:vMerge/>
            <w:shd w:val="clear" w:color="auto" w:fill="FFFFFF" w:themeFill="background1"/>
            <w:vAlign w:val="center"/>
          </w:tcPr>
          <w:p w14:paraId="40566A6B" w14:textId="77777777" w:rsidR="007718B7" w:rsidRPr="006340FE" w:rsidRDefault="007718B7" w:rsidP="007718B7"/>
        </w:tc>
        <w:tc>
          <w:tcPr>
            <w:tcW w:w="424" w:type="dxa"/>
            <w:vMerge/>
            <w:shd w:val="clear" w:color="auto" w:fill="FFFFFF" w:themeFill="background1"/>
            <w:vAlign w:val="center"/>
          </w:tcPr>
          <w:p w14:paraId="4E3D51D4" w14:textId="77777777" w:rsidR="007718B7" w:rsidRPr="006340FE" w:rsidRDefault="007718B7" w:rsidP="007718B7">
            <w:pPr>
              <w:jc w:val="center"/>
            </w:pPr>
          </w:p>
        </w:tc>
        <w:tc>
          <w:tcPr>
            <w:tcW w:w="565" w:type="dxa"/>
            <w:vMerge/>
            <w:shd w:val="clear" w:color="auto" w:fill="FFFFFF" w:themeFill="background1"/>
            <w:vAlign w:val="center"/>
          </w:tcPr>
          <w:p w14:paraId="21790C62" w14:textId="77777777" w:rsidR="007718B7" w:rsidRPr="006340FE" w:rsidRDefault="007718B7" w:rsidP="007718B7">
            <w:pPr>
              <w:jc w:val="center"/>
            </w:pPr>
          </w:p>
        </w:tc>
        <w:tc>
          <w:tcPr>
            <w:tcW w:w="423" w:type="dxa"/>
            <w:vMerge/>
            <w:shd w:val="clear" w:color="auto" w:fill="FFFFFF" w:themeFill="background1"/>
            <w:vAlign w:val="center"/>
          </w:tcPr>
          <w:p w14:paraId="3BDCC153" w14:textId="77777777" w:rsidR="007718B7" w:rsidRPr="006340FE" w:rsidRDefault="007718B7" w:rsidP="007718B7">
            <w:pPr>
              <w:jc w:val="center"/>
            </w:pPr>
          </w:p>
        </w:tc>
        <w:tc>
          <w:tcPr>
            <w:tcW w:w="423" w:type="dxa"/>
            <w:vMerge/>
            <w:shd w:val="clear" w:color="auto" w:fill="FFFFFF" w:themeFill="background1"/>
            <w:vAlign w:val="center"/>
          </w:tcPr>
          <w:p w14:paraId="1EF1700F" w14:textId="77777777" w:rsidR="007718B7" w:rsidRDefault="007718B7" w:rsidP="007718B7">
            <w:pPr>
              <w:jc w:val="center"/>
            </w:pPr>
          </w:p>
        </w:tc>
        <w:tc>
          <w:tcPr>
            <w:tcW w:w="710" w:type="dxa"/>
            <w:vMerge/>
            <w:shd w:val="clear" w:color="auto" w:fill="FFFFFF" w:themeFill="background1"/>
            <w:vAlign w:val="center"/>
          </w:tcPr>
          <w:p w14:paraId="2F64C04C" w14:textId="77777777" w:rsidR="007718B7" w:rsidRPr="002D4C5D" w:rsidRDefault="007718B7" w:rsidP="007718B7">
            <w:pPr>
              <w:jc w:val="center"/>
            </w:pPr>
          </w:p>
        </w:tc>
        <w:tc>
          <w:tcPr>
            <w:tcW w:w="3848" w:type="dxa"/>
            <w:shd w:val="clear" w:color="auto" w:fill="FFFFFF" w:themeFill="background1"/>
          </w:tcPr>
          <w:p w14:paraId="4731FD13" w14:textId="0DE10956" w:rsidR="007718B7" w:rsidRPr="006243C9" w:rsidRDefault="007718B7" w:rsidP="007718B7">
            <w:pPr>
              <w:rPr>
                <w:b/>
                <w:i/>
                <w:lang w:val="en"/>
              </w:rPr>
            </w:pPr>
            <w:r w:rsidRPr="006243C9">
              <w:rPr>
                <w:b/>
                <w:iCs/>
              </w:rPr>
              <w:t>1</w:t>
            </w:r>
            <w:r w:rsidR="004C6E22">
              <w:rPr>
                <w:b/>
                <w:iCs/>
              </w:rPr>
              <w:t>1</w:t>
            </w:r>
            <w:r w:rsidRPr="006243C9">
              <w:rPr>
                <w:b/>
                <w:iCs/>
              </w:rPr>
              <w:t>-Ahiliğin siyasi ve askeri yönleri</w:t>
            </w:r>
            <w:r w:rsidRPr="006243C9">
              <w:rPr>
                <w:b/>
                <w:i/>
                <w:lang w:val="en"/>
              </w:rPr>
              <w:t xml:space="preserve"> </w:t>
            </w:r>
          </w:p>
          <w:p w14:paraId="63C69718" w14:textId="77777777" w:rsidR="007718B7" w:rsidRDefault="007718B7" w:rsidP="007718B7">
            <w:pPr>
              <w:rPr>
                <w:i/>
                <w:lang w:val="en"/>
              </w:rPr>
            </w:pPr>
          </w:p>
          <w:p w14:paraId="549F61B6" w14:textId="02575923" w:rsidR="007718B7" w:rsidRPr="006243C9" w:rsidRDefault="007718B7" w:rsidP="007718B7">
            <w:pPr>
              <w:rPr>
                <w:iCs/>
              </w:rPr>
            </w:pPr>
            <w:r>
              <w:rPr>
                <w:i/>
                <w:lang w:val="en"/>
              </w:rPr>
              <w:t>1</w:t>
            </w:r>
            <w:r w:rsidR="004C6E22">
              <w:rPr>
                <w:i/>
                <w:lang w:val="en"/>
              </w:rPr>
              <w:t>1</w:t>
            </w:r>
            <w:r>
              <w:rPr>
                <w:i/>
                <w:lang w:val="en"/>
              </w:rPr>
              <w:t>-</w:t>
            </w:r>
            <w:r w:rsidRPr="006243C9">
              <w:rPr>
                <w:i/>
                <w:lang w:val="en"/>
              </w:rPr>
              <w:t>Political and military aspects of Ahilik</w:t>
            </w:r>
          </w:p>
        </w:tc>
        <w:tc>
          <w:tcPr>
            <w:tcW w:w="3781" w:type="dxa"/>
            <w:shd w:val="clear" w:color="auto" w:fill="FFFFFF" w:themeFill="background1"/>
          </w:tcPr>
          <w:p w14:paraId="017475D6" w14:textId="77777777" w:rsidR="007718B7" w:rsidRPr="006243C9" w:rsidRDefault="007718B7" w:rsidP="007718B7">
            <w:pPr>
              <w:rPr>
                <w:b/>
                <w:iCs/>
              </w:rPr>
            </w:pPr>
            <w:r w:rsidRPr="006243C9">
              <w:rPr>
                <w:b/>
                <w:iCs/>
              </w:rPr>
              <w:t>Ahilerin siyasi ve askeri alandaki rollerini açıklar.</w:t>
            </w:r>
          </w:p>
          <w:p w14:paraId="6BD949BD" w14:textId="77777777" w:rsidR="007718B7" w:rsidRDefault="007718B7" w:rsidP="007718B7">
            <w:pPr>
              <w:rPr>
                <w:i/>
                <w:lang w:val="en"/>
              </w:rPr>
            </w:pPr>
          </w:p>
          <w:p w14:paraId="09EEBDF1" w14:textId="77777777" w:rsidR="007718B7" w:rsidRPr="006243C9" w:rsidRDefault="007718B7" w:rsidP="007718B7">
            <w:pPr>
              <w:rPr>
                <w:i/>
                <w:lang w:val="en"/>
              </w:rPr>
            </w:pPr>
            <w:r w:rsidRPr="006243C9">
              <w:rPr>
                <w:i/>
                <w:lang w:val="en"/>
              </w:rPr>
              <w:t>Explains the roles of Ahilik in the political and military fields.</w:t>
            </w:r>
          </w:p>
          <w:p w14:paraId="26F98352" w14:textId="77777777" w:rsidR="007718B7" w:rsidRPr="00BC6303" w:rsidRDefault="007718B7" w:rsidP="007718B7">
            <w:pPr>
              <w:pStyle w:val="ListeParagraf"/>
              <w:ind w:left="241"/>
              <w:jc w:val="both"/>
              <w:rPr>
                <w:rFonts w:ascii="Times New Roman" w:hAnsi="Times New Roman"/>
                <w:iCs/>
              </w:rPr>
            </w:pPr>
          </w:p>
        </w:tc>
      </w:tr>
      <w:tr w:rsidR="007718B7" w:rsidRPr="008230BE" w14:paraId="4E03375D" w14:textId="77777777" w:rsidTr="007718B7">
        <w:trPr>
          <w:trHeight w:val="164"/>
        </w:trPr>
        <w:tc>
          <w:tcPr>
            <w:tcW w:w="1645" w:type="dxa"/>
            <w:vMerge/>
            <w:shd w:val="clear" w:color="auto" w:fill="FFFFFF" w:themeFill="background1"/>
            <w:vAlign w:val="center"/>
          </w:tcPr>
          <w:p w14:paraId="3720D1D0" w14:textId="77777777" w:rsidR="007718B7" w:rsidRPr="006340FE" w:rsidRDefault="007718B7" w:rsidP="007718B7">
            <w:pPr>
              <w:jc w:val="center"/>
            </w:pPr>
          </w:p>
        </w:tc>
        <w:tc>
          <w:tcPr>
            <w:tcW w:w="3547" w:type="dxa"/>
            <w:vMerge/>
            <w:shd w:val="clear" w:color="auto" w:fill="FFFFFF" w:themeFill="background1"/>
            <w:vAlign w:val="center"/>
          </w:tcPr>
          <w:p w14:paraId="011DEEE2" w14:textId="77777777" w:rsidR="007718B7" w:rsidRPr="006340FE" w:rsidRDefault="007718B7" w:rsidP="007718B7"/>
        </w:tc>
        <w:tc>
          <w:tcPr>
            <w:tcW w:w="424" w:type="dxa"/>
            <w:vMerge/>
            <w:shd w:val="clear" w:color="auto" w:fill="FFFFFF" w:themeFill="background1"/>
            <w:vAlign w:val="center"/>
          </w:tcPr>
          <w:p w14:paraId="7462112A" w14:textId="77777777" w:rsidR="007718B7" w:rsidRPr="006340FE" w:rsidRDefault="007718B7" w:rsidP="007718B7">
            <w:pPr>
              <w:jc w:val="center"/>
            </w:pPr>
          </w:p>
        </w:tc>
        <w:tc>
          <w:tcPr>
            <w:tcW w:w="565" w:type="dxa"/>
            <w:vMerge/>
            <w:shd w:val="clear" w:color="auto" w:fill="FFFFFF" w:themeFill="background1"/>
            <w:vAlign w:val="center"/>
          </w:tcPr>
          <w:p w14:paraId="713979E2" w14:textId="77777777" w:rsidR="007718B7" w:rsidRPr="006340FE" w:rsidRDefault="007718B7" w:rsidP="007718B7">
            <w:pPr>
              <w:jc w:val="center"/>
            </w:pPr>
          </w:p>
        </w:tc>
        <w:tc>
          <w:tcPr>
            <w:tcW w:w="423" w:type="dxa"/>
            <w:vMerge/>
            <w:shd w:val="clear" w:color="auto" w:fill="FFFFFF" w:themeFill="background1"/>
            <w:vAlign w:val="center"/>
          </w:tcPr>
          <w:p w14:paraId="4505C19F" w14:textId="77777777" w:rsidR="007718B7" w:rsidRPr="006340FE" w:rsidRDefault="007718B7" w:rsidP="007718B7">
            <w:pPr>
              <w:jc w:val="center"/>
            </w:pPr>
          </w:p>
        </w:tc>
        <w:tc>
          <w:tcPr>
            <w:tcW w:w="423" w:type="dxa"/>
            <w:vMerge/>
            <w:shd w:val="clear" w:color="auto" w:fill="FFFFFF" w:themeFill="background1"/>
            <w:vAlign w:val="center"/>
          </w:tcPr>
          <w:p w14:paraId="08E1C79B" w14:textId="77777777" w:rsidR="007718B7" w:rsidRDefault="007718B7" w:rsidP="007718B7">
            <w:pPr>
              <w:jc w:val="center"/>
            </w:pPr>
          </w:p>
        </w:tc>
        <w:tc>
          <w:tcPr>
            <w:tcW w:w="710" w:type="dxa"/>
            <w:vMerge/>
            <w:shd w:val="clear" w:color="auto" w:fill="FFFFFF" w:themeFill="background1"/>
            <w:vAlign w:val="center"/>
          </w:tcPr>
          <w:p w14:paraId="58B34CCA" w14:textId="77777777" w:rsidR="007718B7" w:rsidRPr="002D4C5D" w:rsidRDefault="007718B7" w:rsidP="007718B7">
            <w:pPr>
              <w:jc w:val="center"/>
            </w:pPr>
          </w:p>
        </w:tc>
        <w:tc>
          <w:tcPr>
            <w:tcW w:w="3848" w:type="dxa"/>
            <w:shd w:val="clear" w:color="auto" w:fill="FFFFFF" w:themeFill="background1"/>
          </w:tcPr>
          <w:p w14:paraId="7195C629" w14:textId="553C2F8F" w:rsidR="007718B7" w:rsidRPr="006243C9" w:rsidRDefault="007718B7" w:rsidP="007718B7">
            <w:pPr>
              <w:rPr>
                <w:b/>
                <w:i/>
                <w:lang w:val="en"/>
              </w:rPr>
            </w:pPr>
            <w:r w:rsidRPr="006243C9">
              <w:rPr>
                <w:b/>
                <w:iCs/>
              </w:rPr>
              <w:t>1</w:t>
            </w:r>
            <w:r w:rsidR="004C6E22">
              <w:rPr>
                <w:b/>
                <w:iCs/>
              </w:rPr>
              <w:t>2</w:t>
            </w:r>
            <w:r w:rsidRPr="006243C9">
              <w:rPr>
                <w:b/>
                <w:iCs/>
              </w:rPr>
              <w:t>-Ahiliğin günümüze yansımaları</w:t>
            </w:r>
            <w:r w:rsidRPr="006243C9">
              <w:rPr>
                <w:b/>
                <w:i/>
                <w:lang w:val="en"/>
              </w:rPr>
              <w:t xml:space="preserve"> </w:t>
            </w:r>
          </w:p>
          <w:p w14:paraId="19DFF880" w14:textId="77777777" w:rsidR="007718B7" w:rsidRDefault="007718B7" w:rsidP="007718B7">
            <w:pPr>
              <w:rPr>
                <w:i/>
                <w:lang w:val="en"/>
              </w:rPr>
            </w:pPr>
          </w:p>
          <w:p w14:paraId="404D05AA" w14:textId="7C08276D" w:rsidR="007718B7" w:rsidRPr="006243C9" w:rsidRDefault="007718B7" w:rsidP="007718B7">
            <w:pPr>
              <w:rPr>
                <w:iCs/>
              </w:rPr>
            </w:pPr>
            <w:r>
              <w:rPr>
                <w:i/>
                <w:lang w:val="en"/>
              </w:rPr>
              <w:t>1</w:t>
            </w:r>
            <w:r w:rsidR="004C6E22">
              <w:rPr>
                <w:i/>
                <w:lang w:val="en"/>
              </w:rPr>
              <w:t>2</w:t>
            </w:r>
            <w:r>
              <w:rPr>
                <w:i/>
                <w:lang w:val="en"/>
              </w:rPr>
              <w:t>-</w:t>
            </w:r>
            <w:r w:rsidRPr="006243C9">
              <w:rPr>
                <w:i/>
                <w:lang w:val="en"/>
              </w:rPr>
              <w:t>Reflections of Ahilik to the present day</w:t>
            </w:r>
          </w:p>
        </w:tc>
        <w:tc>
          <w:tcPr>
            <w:tcW w:w="3781" w:type="dxa"/>
            <w:shd w:val="clear" w:color="auto" w:fill="FFFFFF" w:themeFill="background1"/>
          </w:tcPr>
          <w:p w14:paraId="65DF2951" w14:textId="77777777" w:rsidR="007718B7" w:rsidRPr="006243C9" w:rsidRDefault="007718B7" w:rsidP="007718B7">
            <w:pPr>
              <w:rPr>
                <w:b/>
                <w:iCs/>
              </w:rPr>
            </w:pPr>
            <w:r w:rsidRPr="006243C9">
              <w:rPr>
                <w:b/>
                <w:iCs/>
              </w:rPr>
              <w:t>Kökeni Ahiliğe dayanan günümüz sosyal, kültürel ve ekonomik uygulamalarına örnek gösterir.</w:t>
            </w:r>
          </w:p>
          <w:p w14:paraId="3D40EB1B" w14:textId="77777777" w:rsidR="007718B7" w:rsidRDefault="007718B7" w:rsidP="007718B7">
            <w:pPr>
              <w:rPr>
                <w:i/>
              </w:rPr>
            </w:pPr>
          </w:p>
          <w:p w14:paraId="7E884D1C" w14:textId="77777777" w:rsidR="007718B7" w:rsidRPr="006243C9" w:rsidRDefault="007718B7" w:rsidP="007718B7">
            <w:pPr>
              <w:rPr>
                <w:i/>
              </w:rPr>
            </w:pPr>
            <w:r w:rsidRPr="006243C9">
              <w:rPr>
                <w:i/>
              </w:rPr>
              <w:t>Gives examples of today's social, cultural and economic practices that are rooted in Ahilik.</w:t>
            </w:r>
          </w:p>
        </w:tc>
      </w:tr>
      <w:tr w:rsidR="007718B7" w:rsidRPr="008230BE" w14:paraId="6EFAD230" w14:textId="77777777" w:rsidTr="007718B7">
        <w:trPr>
          <w:trHeight w:val="164"/>
        </w:trPr>
        <w:tc>
          <w:tcPr>
            <w:tcW w:w="1645" w:type="dxa"/>
            <w:vMerge/>
            <w:shd w:val="clear" w:color="auto" w:fill="FFFFFF" w:themeFill="background1"/>
            <w:vAlign w:val="center"/>
          </w:tcPr>
          <w:p w14:paraId="6C6FBEED" w14:textId="77777777" w:rsidR="007718B7" w:rsidRPr="006340FE" w:rsidRDefault="007718B7" w:rsidP="007718B7">
            <w:pPr>
              <w:jc w:val="center"/>
            </w:pPr>
          </w:p>
        </w:tc>
        <w:tc>
          <w:tcPr>
            <w:tcW w:w="3547" w:type="dxa"/>
            <w:vMerge/>
            <w:shd w:val="clear" w:color="auto" w:fill="FFFFFF" w:themeFill="background1"/>
            <w:vAlign w:val="center"/>
          </w:tcPr>
          <w:p w14:paraId="15FC89A1" w14:textId="77777777" w:rsidR="007718B7" w:rsidRPr="006340FE" w:rsidRDefault="007718B7" w:rsidP="007718B7"/>
        </w:tc>
        <w:tc>
          <w:tcPr>
            <w:tcW w:w="424" w:type="dxa"/>
            <w:vMerge/>
            <w:shd w:val="clear" w:color="auto" w:fill="FFFFFF" w:themeFill="background1"/>
            <w:vAlign w:val="center"/>
          </w:tcPr>
          <w:p w14:paraId="14389EF6" w14:textId="77777777" w:rsidR="007718B7" w:rsidRPr="006340FE" w:rsidRDefault="007718B7" w:rsidP="007718B7">
            <w:pPr>
              <w:jc w:val="center"/>
            </w:pPr>
          </w:p>
        </w:tc>
        <w:tc>
          <w:tcPr>
            <w:tcW w:w="565" w:type="dxa"/>
            <w:vMerge/>
            <w:shd w:val="clear" w:color="auto" w:fill="FFFFFF" w:themeFill="background1"/>
            <w:vAlign w:val="center"/>
          </w:tcPr>
          <w:p w14:paraId="5B37030E" w14:textId="77777777" w:rsidR="007718B7" w:rsidRPr="006340FE" w:rsidRDefault="007718B7" w:rsidP="007718B7">
            <w:pPr>
              <w:jc w:val="center"/>
            </w:pPr>
          </w:p>
        </w:tc>
        <w:tc>
          <w:tcPr>
            <w:tcW w:w="423" w:type="dxa"/>
            <w:vMerge/>
            <w:shd w:val="clear" w:color="auto" w:fill="FFFFFF" w:themeFill="background1"/>
            <w:vAlign w:val="center"/>
          </w:tcPr>
          <w:p w14:paraId="687D190F" w14:textId="77777777" w:rsidR="007718B7" w:rsidRPr="006340FE" w:rsidRDefault="007718B7" w:rsidP="007718B7">
            <w:pPr>
              <w:jc w:val="center"/>
            </w:pPr>
          </w:p>
        </w:tc>
        <w:tc>
          <w:tcPr>
            <w:tcW w:w="423" w:type="dxa"/>
            <w:vMerge/>
            <w:shd w:val="clear" w:color="auto" w:fill="FFFFFF" w:themeFill="background1"/>
            <w:vAlign w:val="center"/>
          </w:tcPr>
          <w:p w14:paraId="223740A6" w14:textId="77777777" w:rsidR="007718B7" w:rsidRDefault="007718B7" w:rsidP="007718B7">
            <w:pPr>
              <w:jc w:val="center"/>
            </w:pPr>
          </w:p>
        </w:tc>
        <w:tc>
          <w:tcPr>
            <w:tcW w:w="710" w:type="dxa"/>
            <w:vMerge/>
            <w:shd w:val="clear" w:color="auto" w:fill="FFFFFF" w:themeFill="background1"/>
            <w:vAlign w:val="center"/>
          </w:tcPr>
          <w:p w14:paraId="3CB7DEDF" w14:textId="77777777" w:rsidR="007718B7" w:rsidRPr="002D4C5D" w:rsidRDefault="007718B7" w:rsidP="007718B7">
            <w:pPr>
              <w:jc w:val="center"/>
            </w:pPr>
          </w:p>
        </w:tc>
        <w:tc>
          <w:tcPr>
            <w:tcW w:w="3848" w:type="dxa"/>
            <w:shd w:val="clear" w:color="auto" w:fill="FFFFFF" w:themeFill="background1"/>
          </w:tcPr>
          <w:p w14:paraId="74EDDE2F" w14:textId="4FF951E1" w:rsidR="007718B7" w:rsidRPr="006243C9" w:rsidRDefault="007718B7" w:rsidP="007718B7">
            <w:pPr>
              <w:rPr>
                <w:b/>
                <w:iCs/>
              </w:rPr>
            </w:pPr>
            <w:r w:rsidRPr="006243C9">
              <w:rPr>
                <w:b/>
                <w:iCs/>
              </w:rPr>
              <w:t>1</w:t>
            </w:r>
            <w:r w:rsidR="004C6E22">
              <w:rPr>
                <w:b/>
                <w:iCs/>
              </w:rPr>
              <w:t>3</w:t>
            </w:r>
            <w:r w:rsidRPr="006243C9">
              <w:rPr>
                <w:b/>
                <w:iCs/>
              </w:rPr>
              <w:t xml:space="preserve">-Meslek ahlakı, mesleki </w:t>
            </w:r>
            <w:r w:rsidRPr="006243C9">
              <w:rPr>
                <w:b/>
                <w:iCs/>
              </w:rPr>
              <w:lastRenderedPageBreak/>
              <w:t>girişimcilik ve Ahilik ilkeleri</w:t>
            </w:r>
          </w:p>
          <w:p w14:paraId="6471B4B9" w14:textId="77777777" w:rsidR="007718B7" w:rsidRDefault="007718B7" w:rsidP="007718B7">
            <w:pPr>
              <w:rPr>
                <w:iCs/>
              </w:rPr>
            </w:pPr>
          </w:p>
          <w:p w14:paraId="792EFC96" w14:textId="2EAB6ABE" w:rsidR="007718B7" w:rsidRPr="006243C9" w:rsidRDefault="007718B7" w:rsidP="007718B7">
            <w:pPr>
              <w:rPr>
                <w:iCs/>
              </w:rPr>
            </w:pPr>
            <w:r>
              <w:rPr>
                <w:iCs/>
              </w:rPr>
              <w:t>1</w:t>
            </w:r>
            <w:r w:rsidR="004C6E22">
              <w:rPr>
                <w:iCs/>
              </w:rPr>
              <w:t>3</w:t>
            </w:r>
            <w:r>
              <w:rPr>
                <w:iCs/>
              </w:rPr>
              <w:t>-</w:t>
            </w:r>
            <w:r w:rsidRPr="006243C9">
              <w:rPr>
                <w:i/>
                <w:lang w:val="en"/>
              </w:rPr>
              <w:t>Professional ethics, professional entrepreneurship and Ahilik principles</w:t>
            </w:r>
          </w:p>
          <w:p w14:paraId="1A9D0F77" w14:textId="77777777" w:rsidR="007718B7" w:rsidRPr="00BC6303" w:rsidRDefault="007718B7" w:rsidP="007718B7">
            <w:pPr>
              <w:pStyle w:val="ListeParagraf"/>
              <w:ind w:left="241"/>
              <w:jc w:val="both"/>
              <w:rPr>
                <w:rFonts w:ascii="Times New Roman" w:hAnsi="Times New Roman"/>
                <w:iCs/>
              </w:rPr>
            </w:pPr>
          </w:p>
        </w:tc>
        <w:tc>
          <w:tcPr>
            <w:tcW w:w="3781" w:type="dxa"/>
            <w:shd w:val="clear" w:color="auto" w:fill="FFFFFF" w:themeFill="background1"/>
          </w:tcPr>
          <w:p w14:paraId="1666FD35" w14:textId="77777777" w:rsidR="007718B7" w:rsidRPr="006243C9" w:rsidRDefault="007718B7" w:rsidP="007718B7">
            <w:pPr>
              <w:rPr>
                <w:b/>
                <w:iCs/>
              </w:rPr>
            </w:pPr>
            <w:r w:rsidRPr="006243C9">
              <w:rPr>
                <w:b/>
                <w:iCs/>
              </w:rPr>
              <w:lastRenderedPageBreak/>
              <w:t xml:space="preserve">Ahilik ilkeleri ile günümüzün bir </w:t>
            </w:r>
            <w:r w:rsidRPr="006243C9">
              <w:rPr>
                <w:b/>
                <w:iCs/>
              </w:rPr>
              <w:lastRenderedPageBreak/>
              <w:t xml:space="preserve">değeri olan meslek etiği kavramının ilişkisini yorumlar. </w:t>
            </w:r>
          </w:p>
          <w:p w14:paraId="080C9DD8" w14:textId="77777777" w:rsidR="007718B7" w:rsidRDefault="007718B7" w:rsidP="007718B7">
            <w:pPr>
              <w:rPr>
                <w:i/>
                <w:iCs/>
              </w:rPr>
            </w:pPr>
          </w:p>
          <w:p w14:paraId="671014CC" w14:textId="77777777" w:rsidR="007718B7" w:rsidRPr="006243C9" w:rsidRDefault="007718B7" w:rsidP="007718B7">
            <w:pPr>
              <w:rPr>
                <w:iCs/>
              </w:rPr>
            </w:pPr>
            <w:r w:rsidRPr="006243C9">
              <w:rPr>
                <w:i/>
                <w:iCs/>
              </w:rPr>
              <w:t>Interprets the relationship between Ahilik principles and the concept of professional ethics, which is a value of today.</w:t>
            </w:r>
          </w:p>
        </w:tc>
      </w:tr>
      <w:tr w:rsidR="007718B7" w:rsidRPr="008230BE" w14:paraId="7AFA57B6" w14:textId="77777777" w:rsidTr="007718B7">
        <w:trPr>
          <w:trHeight w:val="164"/>
        </w:trPr>
        <w:tc>
          <w:tcPr>
            <w:tcW w:w="1645" w:type="dxa"/>
            <w:vMerge/>
            <w:shd w:val="clear" w:color="auto" w:fill="FFFFFF" w:themeFill="background1"/>
            <w:vAlign w:val="center"/>
          </w:tcPr>
          <w:p w14:paraId="275E73D9" w14:textId="77777777" w:rsidR="007718B7" w:rsidRPr="006340FE" w:rsidRDefault="007718B7" w:rsidP="007718B7">
            <w:pPr>
              <w:jc w:val="center"/>
            </w:pPr>
          </w:p>
        </w:tc>
        <w:tc>
          <w:tcPr>
            <w:tcW w:w="3547" w:type="dxa"/>
            <w:vMerge/>
            <w:shd w:val="clear" w:color="auto" w:fill="FFFFFF" w:themeFill="background1"/>
            <w:vAlign w:val="center"/>
          </w:tcPr>
          <w:p w14:paraId="6D8F21C6" w14:textId="77777777" w:rsidR="007718B7" w:rsidRPr="006340FE" w:rsidRDefault="007718B7" w:rsidP="007718B7"/>
        </w:tc>
        <w:tc>
          <w:tcPr>
            <w:tcW w:w="424" w:type="dxa"/>
            <w:vMerge/>
            <w:shd w:val="clear" w:color="auto" w:fill="FFFFFF" w:themeFill="background1"/>
            <w:vAlign w:val="center"/>
          </w:tcPr>
          <w:p w14:paraId="270F8FE2" w14:textId="77777777" w:rsidR="007718B7" w:rsidRPr="006340FE" w:rsidRDefault="007718B7" w:rsidP="007718B7">
            <w:pPr>
              <w:jc w:val="center"/>
            </w:pPr>
          </w:p>
        </w:tc>
        <w:tc>
          <w:tcPr>
            <w:tcW w:w="565" w:type="dxa"/>
            <w:vMerge/>
            <w:shd w:val="clear" w:color="auto" w:fill="FFFFFF" w:themeFill="background1"/>
            <w:vAlign w:val="center"/>
          </w:tcPr>
          <w:p w14:paraId="1B0F9AC2" w14:textId="77777777" w:rsidR="007718B7" w:rsidRPr="006340FE" w:rsidRDefault="007718B7" w:rsidP="007718B7">
            <w:pPr>
              <w:jc w:val="center"/>
            </w:pPr>
          </w:p>
        </w:tc>
        <w:tc>
          <w:tcPr>
            <w:tcW w:w="423" w:type="dxa"/>
            <w:vMerge/>
            <w:shd w:val="clear" w:color="auto" w:fill="FFFFFF" w:themeFill="background1"/>
            <w:vAlign w:val="center"/>
          </w:tcPr>
          <w:p w14:paraId="40B0CD28" w14:textId="77777777" w:rsidR="007718B7" w:rsidRPr="006340FE" w:rsidRDefault="007718B7" w:rsidP="007718B7">
            <w:pPr>
              <w:jc w:val="center"/>
            </w:pPr>
          </w:p>
        </w:tc>
        <w:tc>
          <w:tcPr>
            <w:tcW w:w="423" w:type="dxa"/>
            <w:vMerge/>
            <w:shd w:val="clear" w:color="auto" w:fill="FFFFFF" w:themeFill="background1"/>
            <w:vAlign w:val="center"/>
          </w:tcPr>
          <w:p w14:paraId="59BB58B6" w14:textId="77777777" w:rsidR="007718B7" w:rsidRDefault="007718B7" w:rsidP="007718B7">
            <w:pPr>
              <w:jc w:val="center"/>
            </w:pPr>
          </w:p>
        </w:tc>
        <w:tc>
          <w:tcPr>
            <w:tcW w:w="710" w:type="dxa"/>
            <w:vMerge/>
            <w:shd w:val="clear" w:color="auto" w:fill="FFFFFF" w:themeFill="background1"/>
            <w:vAlign w:val="center"/>
          </w:tcPr>
          <w:p w14:paraId="03472E83" w14:textId="77777777" w:rsidR="007718B7" w:rsidRPr="002D4C5D" w:rsidRDefault="007718B7" w:rsidP="007718B7">
            <w:pPr>
              <w:jc w:val="center"/>
            </w:pPr>
          </w:p>
        </w:tc>
        <w:tc>
          <w:tcPr>
            <w:tcW w:w="3848" w:type="dxa"/>
            <w:shd w:val="clear" w:color="auto" w:fill="FFFFFF" w:themeFill="background1"/>
          </w:tcPr>
          <w:p w14:paraId="5CD01CBF" w14:textId="5FB6FC2D" w:rsidR="007718B7" w:rsidRPr="006243C9" w:rsidRDefault="007718B7" w:rsidP="007718B7">
            <w:pPr>
              <w:rPr>
                <w:b/>
                <w:iCs/>
              </w:rPr>
            </w:pPr>
            <w:r w:rsidRPr="006243C9">
              <w:rPr>
                <w:b/>
                <w:iCs/>
              </w:rPr>
              <w:t>1</w:t>
            </w:r>
            <w:r w:rsidR="004C6E22">
              <w:rPr>
                <w:b/>
                <w:iCs/>
              </w:rPr>
              <w:t>4</w:t>
            </w:r>
            <w:r w:rsidRPr="006243C9">
              <w:rPr>
                <w:b/>
                <w:iCs/>
              </w:rPr>
              <w:t>-Ahilik ve Kırşehir</w:t>
            </w:r>
            <w:r w:rsidRPr="006243C9">
              <w:rPr>
                <w:b/>
                <w:i/>
              </w:rPr>
              <w:t xml:space="preserve"> </w:t>
            </w:r>
          </w:p>
          <w:p w14:paraId="36EBBE54" w14:textId="77777777" w:rsidR="007718B7" w:rsidRDefault="007718B7" w:rsidP="007718B7">
            <w:pPr>
              <w:rPr>
                <w:i/>
              </w:rPr>
            </w:pPr>
          </w:p>
          <w:p w14:paraId="0CF17F6D" w14:textId="1EC1A853" w:rsidR="007718B7" w:rsidRDefault="007718B7" w:rsidP="007718B7">
            <w:pPr>
              <w:rPr>
                <w:iCs/>
              </w:rPr>
            </w:pPr>
            <w:r>
              <w:rPr>
                <w:i/>
              </w:rPr>
              <w:t>1</w:t>
            </w:r>
            <w:r w:rsidR="004C6E22">
              <w:rPr>
                <w:i/>
              </w:rPr>
              <w:t>4</w:t>
            </w:r>
            <w:r>
              <w:rPr>
                <w:i/>
              </w:rPr>
              <w:t>-</w:t>
            </w:r>
            <w:r w:rsidRPr="0027755D">
              <w:rPr>
                <w:i/>
              </w:rPr>
              <w:t>Ahilik and Kırşehir</w:t>
            </w:r>
          </w:p>
        </w:tc>
        <w:tc>
          <w:tcPr>
            <w:tcW w:w="3781" w:type="dxa"/>
            <w:shd w:val="clear" w:color="auto" w:fill="FFFFFF" w:themeFill="background1"/>
          </w:tcPr>
          <w:p w14:paraId="27B22315" w14:textId="77777777" w:rsidR="007718B7" w:rsidRPr="006243C9" w:rsidRDefault="007718B7" w:rsidP="007718B7">
            <w:pPr>
              <w:rPr>
                <w:b/>
                <w:iCs/>
              </w:rPr>
            </w:pPr>
            <w:r w:rsidRPr="006243C9">
              <w:rPr>
                <w:b/>
                <w:iCs/>
              </w:rPr>
              <w:t>Ahiliğin merkezi olarak Kırşehir’in önemini açıklar, Kırşehir’deki Ahilik ile ilgili mekanlara örnek verir.</w:t>
            </w:r>
          </w:p>
          <w:p w14:paraId="77F8B617" w14:textId="77777777" w:rsidR="007718B7" w:rsidRDefault="007718B7" w:rsidP="007718B7">
            <w:pPr>
              <w:rPr>
                <w:i/>
              </w:rPr>
            </w:pPr>
          </w:p>
          <w:p w14:paraId="1B6E8BEA" w14:textId="77777777" w:rsidR="007718B7" w:rsidRPr="006243C9" w:rsidRDefault="007718B7" w:rsidP="007718B7">
            <w:pPr>
              <w:rPr>
                <w:iCs/>
              </w:rPr>
            </w:pPr>
            <w:r w:rsidRPr="006243C9">
              <w:rPr>
                <w:i/>
              </w:rPr>
              <w:t>Explains the importance of Kırşehir as the center of Ahilik and gives examples of places related to Ahilik in Kırşehir.</w:t>
            </w:r>
          </w:p>
        </w:tc>
      </w:tr>
    </w:tbl>
    <w:p w14:paraId="328F3852" w14:textId="77777777" w:rsidR="007718B7" w:rsidRPr="00732E4E" w:rsidRDefault="007718B7" w:rsidP="007718B7"/>
    <w:p w14:paraId="5DA75D22" w14:textId="77777777" w:rsidR="00EB0EE5" w:rsidRDefault="00EB0EE5" w:rsidP="00EB0EE5">
      <w:pPr>
        <w:spacing w:line="259" w:lineRule="auto"/>
        <w:jc w:val="both"/>
        <w:rPr>
          <w:color w:val="FF0000"/>
        </w:rPr>
      </w:pPr>
    </w:p>
    <w:p w14:paraId="78ACCFCB" w14:textId="77777777" w:rsidR="00EB0EE5" w:rsidRDefault="00EB0EE5" w:rsidP="00EB0EE5">
      <w:pPr>
        <w:spacing w:line="259" w:lineRule="auto"/>
        <w:jc w:val="both"/>
        <w:rPr>
          <w:color w:val="FF0000"/>
        </w:rPr>
      </w:pPr>
    </w:p>
    <w:p w14:paraId="18AC94E9" w14:textId="77777777" w:rsidR="00EB0EE5" w:rsidRDefault="00EB0EE5" w:rsidP="00EB0EE5">
      <w:pPr>
        <w:spacing w:line="259" w:lineRule="auto"/>
        <w:jc w:val="both"/>
        <w:rPr>
          <w:color w:val="FF0000"/>
        </w:rPr>
      </w:pPr>
    </w:p>
    <w:p w14:paraId="2FD9735B" w14:textId="77777777" w:rsidR="00EB0EE5" w:rsidRDefault="00EB0EE5" w:rsidP="00EB0EE5">
      <w:pPr>
        <w:jc w:val="both"/>
        <w:rPr>
          <w:rFonts w:eastAsia="Calibri"/>
        </w:rPr>
      </w:pPr>
    </w:p>
    <w:tbl>
      <w:tblPr>
        <w:tblStyle w:val="TabloKlavuzu"/>
        <w:tblpPr w:leftFromText="141" w:rightFromText="141" w:vertAnchor="text" w:tblpY="1"/>
        <w:tblOverlap w:val="never"/>
        <w:tblW w:w="15417" w:type="dxa"/>
        <w:tblLayout w:type="fixed"/>
        <w:tblLook w:val="04A0" w:firstRow="1" w:lastRow="0" w:firstColumn="1" w:lastColumn="0" w:noHBand="0" w:noVBand="1"/>
      </w:tblPr>
      <w:tblGrid>
        <w:gridCol w:w="1652"/>
        <w:gridCol w:w="3559"/>
        <w:gridCol w:w="426"/>
        <w:gridCol w:w="567"/>
        <w:gridCol w:w="425"/>
        <w:gridCol w:w="425"/>
        <w:gridCol w:w="709"/>
        <w:gridCol w:w="3861"/>
        <w:gridCol w:w="3793"/>
      </w:tblGrid>
      <w:tr w:rsidR="00EB0EE5" w14:paraId="3C1A6EDC" w14:textId="77777777" w:rsidTr="00EB0EE5">
        <w:trPr>
          <w:cantSplit/>
          <w:trHeight w:val="3394"/>
        </w:trPr>
        <w:tc>
          <w:tcPr>
            <w:tcW w:w="1652" w:type="dxa"/>
            <w:shd w:val="clear" w:color="auto" w:fill="FFFFFF"/>
            <w:textDirection w:val="btLr"/>
            <w:vAlign w:val="center"/>
          </w:tcPr>
          <w:p w14:paraId="442B3330" w14:textId="77777777" w:rsidR="00EB0EE5" w:rsidRDefault="00EB0EE5" w:rsidP="00317B16">
            <w:pPr>
              <w:jc w:val="center"/>
              <w:rPr>
                <w:rFonts w:eastAsia="Calibri"/>
                <w:b/>
              </w:rPr>
            </w:pPr>
            <w:r>
              <w:rPr>
                <w:rFonts w:eastAsia="Calibri"/>
                <w:b/>
              </w:rPr>
              <w:lastRenderedPageBreak/>
              <w:t>DERS KODU</w:t>
            </w:r>
          </w:p>
          <w:p w14:paraId="48579D11" w14:textId="77777777" w:rsidR="00EB0EE5" w:rsidRDefault="00EB0EE5" w:rsidP="00317B16">
            <w:pPr>
              <w:jc w:val="center"/>
              <w:rPr>
                <w:rFonts w:eastAsia="Calibri"/>
                <w:bCs/>
                <w:i/>
                <w:iCs/>
              </w:rPr>
            </w:pPr>
            <w:r>
              <w:rPr>
                <w:rFonts w:eastAsia="Calibri"/>
                <w:bCs/>
                <w:i/>
                <w:iCs/>
              </w:rPr>
              <w:t>Course Code</w:t>
            </w:r>
          </w:p>
        </w:tc>
        <w:tc>
          <w:tcPr>
            <w:tcW w:w="3559" w:type="dxa"/>
            <w:shd w:val="clear" w:color="auto" w:fill="FFFFFF"/>
            <w:vAlign w:val="center"/>
          </w:tcPr>
          <w:p w14:paraId="64316CD7" w14:textId="77777777" w:rsidR="00EB0EE5" w:rsidRDefault="00EB0EE5" w:rsidP="00EB0EE5">
            <w:pPr>
              <w:jc w:val="both"/>
              <w:rPr>
                <w:rFonts w:eastAsia="Calibri"/>
                <w:b/>
              </w:rPr>
            </w:pPr>
          </w:p>
          <w:p w14:paraId="572961E0" w14:textId="77777777" w:rsidR="00EB0EE5" w:rsidRDefault="00EB0EE5" w:rsidP="00EB0EE5">
            <w:pPr>
              <w:jc w:val="both"/>
              <w:rPr>
                <w:rFonts w:eastAsia="Calibri"/>
                <w:b/>
              </w:rPr>
            </w:pPr>
          </w:p>
          <w:p w14:paraId="699CAC2F" w14:textId="77777777" w:rsidR="00EB0EE5" w:rsidRDefault="00EB0EE5" w:rsidP="00EB0EE5">
            <w:pPr>
              <w:jc w:val="both"/>
              <w:rPr>
                <w:rFonts w:eastAsia="Calibri"/>
                <w:b/>
              </w:rPr>
            </w:pPr>
          </w:p>
          <w:p w14:paraId="3A8670CC" w14:textId="77777777" w:rsidR="00EB0EE5" w:rsidRDefault="00EB0EE5" w:rsidP="00EB0EE5">
            <w:pPr>
              <w:jc w:val="both"/>
              <w:rPr>
                <w:rFonts w:eastAsia="Calibri"/>
                <w:b/>
              </w:rPr>
            </w:pPr>
          </w:p>
          <w:p w14:paraId="52A22743" w14:textId="77777777" w:rsidR="00EB0EE5" w:rsidRDefault="00EB0EE5" w:rsidP="00317B16">
            <w:pPr>
              <w:jc w:val="center"/>
              <w:rPr>
                <w:rFonts w:eastAsia="Calibri"/>
                <w:b/>
              </w:rPr>
            </w:pPr>
            <w:r>
              <w:rPr>
                <w:rFonts w:eastAsia="Calibri"/>
                <w:b/>
              </w:rPr>
              <w:t>DERS ADI</w:t>
            </w:r>
          </w:p>
          <w:p w14:paraId="31C9176C" w14:textId="77777777" w:rsidR="00EB0EE5" w:rsidRDefault="00EB0EE5" w:rsidP="00317B16">
            <w:pPr>
              <w:jc w:val="center"/>
              <w:rPr>
                <w:rFonts w:eastAsia="Calibri"/>
                <w:bCs/>
                <w:i/>
                <w:iCs/>
              </w:rPr>
            </w:pPr>
            <w:r>
              <w:rPr>
                <w:rFonts w:eastAsia="Calibri"/>
                <w:bCs/>
                <w:i/>
                <w:iCs/>
              </w:rPr>
              <w:t>Course Title</w:t>
            </w:r>
          </w:p>
          <w:p w14:paraId="0A945B29" w14:textId="77777777" w:rsidR="00EB0EE5" w:rsidRDefault="00EB0EE5" w:rsidP="00EB0EE5">
            <w:pPr>
              <w:jc w:val="both"/>
              <w:rPr>
                <w:rFonts w:eastAsia="Calibri"/>
                <w:b/>
                <w:bCs/>
                <w:iCs/>
              </w:rPr>
            </w:pPr>
          </w:p>
        </w:tc>
        <w:tc>
          <w:tcPr>
            <w:tcW w:w="426" w:type="dxa"/>
            <w:shd w:val="clear" w:color="auto" w:fill="FFFFFF"/>
            <w:textDirection w:val="btLr"/>
            <w:vAlign w:val="center"/>
          </w:tcPr>
          <w:p w14:paraId="7879EDF6" w14:textId="77777777" w:rsidR="00EB0EE5" w:rsidRDefault="00EB0EE5" w:rsidP="00317B16">
            <w:pPr>
              <w:jc w:val="center"/>
              <w:rPr>
                <w:rFonts w:eastAsia="Calibri"/>
                <w:b/>
              </w:rPr>
            </w:pPr>
            <w:r>
              <w:rPr>
                <w:rFonts w:eastAsia="Calibri"/>
                <w:b/>
              </w:rPr>
              <w:t>T</w:t>
            </w:r>
            <w:r>
              <w:rPr>
                <w:rFonts w:eastAsia="Calibri"/>
                <w:i/>
              </w:rPr>
              <w:t>(Theoretical)</w:t>
            </w:r>
          </w:p>
        </w:tc>
        <w:tc>
          <w:tcPr>
            <w:tcW w:w="567" w:type="dxa"/>
            <w:shd w:val="clear" w:color="auto" w:fill="FFFFFF"/>
            <w:textDirection w:val="btLr"/>
            <w:vAlign w:val="center"/>
          </w:tcPr>
          <w:p w14:paraId="78AAEDCD" w14:textId="77777777" w:rsidR="00EB0EE5" w:rsidRDefault="00EB0EE5" w:rsidP="00317B16">
            <w:pPr>
              <w:jc w:val="center"/>
              <w:rPr>
                <w:rFonts w:eastAsia="Calibri"/>
                <w:b/>
              </w:rPr>
            </w:pPr>
            <w:r>
              <w:rPr>
                <w:rFonts w:eastAsia="Calibri"/>
                <w:b/>
              </w:rPr>
              <w:t>U/</w:t>
            </w:r>
            <w:r>
              <w:rPr>
                <w:rFonts w:eastAsia="Calibri"/>
                <w:i/>
              </w:rPr>
              <w:t>(Practice)</w:t>
            </w:r>
          </w:p>
        </w:tc>
        <w:tc>
          <w:tcPr>
            <w:tcW w:w="425" w:type="dxa"/>
            <w:shd w:val="clear" w:color="auto" w:fill="FFFFFF"/>
            <w:textDirection w:val="btLr"/>
            <w:vAlign w:val="center"/>
          </w:tcPr>
          <w:p w14:paraId="5071BFFE" w14:textId="77777777" w:rsidR="00EB0EE5" w:rsidRDefault="00EB0EE5" w:rsidP="00317B16">
            <w:pPr>
              <w:jc w:val="center"/>
              <w:rPr>
                <w:rFonts w:eastAsia="Calibri"/>
                <w:b/>
              </w:rPr>
            </w:pPr>
            <w:r>
              <w:rPr>
                <w:rFonts w:eastAsia="Calibri"/>
                <w:b/>
              </w:rPr>
              <w:t>K/</w:t>
            </w:r>
            <w:r>
              <w:rPr>
                <w:rFonts w:eastAsia="Calibri"/>
                <w:i/>
              </w:rPr>
              <w:t>(Credit)</w:t>
            </w:r>
          </w:p>
        </w:tc>
        <w:tc>
          <w:tcPr>
            <w:tcW w:w="425" w:type="dxa"/>
            <w:shd w:val="clear" w:color="auto" w:fill="FFFFFF"/>
            <w:textDirection w:val="btLr"/>
            <w:vAlign w:val="center"/>
          </w:tcPr>
          <w:p w14:paraId="36DF4A1E" w14:textId="77777777" w:rsidR="00EB0EE5" w:rsidRDefault="00EB0EE5" w:rsidP="00317B16">
            <w:pPr>
              <w:jc w:val="center"/>
              <w:rPr>
                <w:rFonts w:eastAsia="Calibri"/>
                <w:bCs/>
                <w:i/>
                <w:iCs/>
              </w:rPr>
            </w:pPr>
            <w:r>
              <w:rPr>
                <w:rFonts w:eastAsia="Calibri"/>
                <w:b/>
              </w:rPr>
              <w:t>AKTS/</w:t>
            </w:r>
            <w:r>
              <w:rPr>
                <w:rFonts w:eastAsia="Calibri"/>
                <w:bCs/>
                <w:i/>
                <w:iCs/>
              </w:rPr>
              <w:t>ECTS</w:t>
            </w:r>
          </w:p>
        </w:tc>
        <w:tc>
          <w:tcPr>
            <w:tcW w:w="709" w:type="dxa"/>
            <w:shd w:val="clear" w:color="auto" w:fill="FFFFFF"/>
            <w:textDirection w:val="btLr"/>
            <w:vAlign w:val="center"/>
          </w:tcPr>
          <w:p w14:paraId="2F2B2862" w14:textId="77777777" w:rsidR="00EB0EE5" w:rsidRDefault="00EB0EE5" w:rsidP="00317B16">
            <w:pPr>
              <w:jc w:val="center"/>
              <w:rPr>
                <w:rFonts w:eastAsia="Calibri"/>
                <w:b/>
              </w:rPr>
            </w:pPr>
            <w:r>
              <w:rPr>
                <w:rFonts w:eastAsia="Calibri"/>
                <w:b/>
              </w:rPr>
              <w:t>ZORUNLU/SEÇMELİ</w:t>
            </w:r>
          </w:p>
          <w:p w14:paraId="25B8F605" w14:textId="77777777" w:rsidR="00EB0EE5" w:rsidRDefault="00EB0EE5" w:rsidP="00317B16">
            <w:pPr>
              <w:jc w:val="center"/>
              <w:rPr>
                <w:rFonts w:eastAsia="Calibri"/>
                <w:bCs/>
                <w:i/>
                <w:iCs/>
              </w:rPr>
            </w:pPr>
            <w:r>
              <w:rPr>
                <w:rFonts w:eastAsia="Calibri"/>
                <w:bCs/>
                <w:i/>
                <w:iCs/>
              </w:rPr>
              <w:t>Compulsory/ Elective</w:t>
            </w:r>
          </w:p>
        </w:tc>
        <w:tc>
          <w:tcPr>
            <w:tcW w:w="7654" w:type="dxa"/>
            <w:gridSpan w:val="2"/>
            <w:shd w:val="clear" w:color="auto" w:fill="FFFFFF"/>
            <w:vAlign w:val="center"/>
          </w:tcPr>
          <w:p w14:paraId="43C2DD0E" w14:textId="77777777" w:rsidR="00EB0EE5" w:rsidRDefault="00EB0EE5" w:rsidP="00AB42FE">
            <w:pPr>
              <w:jc w:val="center"/>
              <w:rPr>
                <w:rFonts w:eastAsia="Calibri"/>
                <w:b/>
              </w:rPr>
            </w:pPr>
            <w:r>
              <w:rPr>
                <w:rFonts w:eastAsia="Calibri"/>
                <w:b/>
              </w:rPr>
              <w:t>DERS İÇERİĞİ</w:t>
            </w:r>
          </w:p>
          <w:p w14:paraId="25A7479E" w14:textId="77777777" w:rsidR="00EB0EE5" w:rsidRDefault="00EB0EE5" w:rsidP="00EB0EE5">
            <w:pPr>
              <w:jc w:val="both"/>
              <w:rPr>
                <w:rFonts w:eastAsia="Calibri"/>
                <w:b/>
                <w:bCs/>
                <w:iCs/>
              </w:rPr>
            </w:pPr>
            <w:r>
              <w:rPr>
                <w:rFonts w:eastAsia="Calibri"/>
                <w:b/>
                <w:bCs/>
                <w:iCs/>
              </w:rPr>
              <w:t>Bu dersin amacı, sağlığın geliştirilmesi ve sağlık eğitimi ile ilgili öğrencinin bilgi, beceri ve davranış geliştirmesidir.</w:t>
            </w:r>
          </w:p>
          <w:p w14:paraId="57B9F794" w14:textId="77777777" w:rsidR="00AB42FE" w:rsidRDefault="00AB42FE" w:rsidP="00EB0EE5">
            <w:pPr>
              <w:jc w:val="both"/>
              <w:rPr>
                <w:rFonts w:eastAsia="Calibri"/>
                <w:b/>
                <w:bCs/>
                <w:iCs/>
              </w:rPr>
            </w:pPr>
          </w:p>
          <w:p w14:paraId="1D733099" w14:textId="77777777" w:rsidR="00EB0EE5" w:rsidRDefault="00EB0EE5" w:rsidP="00AB42FE">
            <w:pPr>
              <w:jc w:val="center"/>
              <w:rPr>
                <w:rFonts w:eastAsia="Calibri"/>
                <w:bCs/>
                <w:i/>
                <w:iCs/>
              </w:rPr>
            </w:pPr>
            <w:r>
              <w:rPr>
                <w:rFonts w:eastAsia="Calibri"/>
                <w:bCs/>
                <w:i/>
                <w:iCs/>
              </w:rPr>
              <w:t>Content of Course</w:t>
            </w:r>
          </w:p>
          <w:p w14:paraId="671C19E6" w14:textId="77777777" w:rsidR="00EB0EE5" w:rsidRDefault="00EB0EE5" w:rsidP="00EB0EE5">
            <w:pPr>
              <w:jc w:val="both"/>
              <w:rPr>
                <w:rFonts w:eastAsia="Calibri"/>
                <w:bCs/>
                <w:i/>
                <w:iCs/>
              </w:rPr>
            </w:pPr>
            <w:r>
              <w:rPr>
                <w:rFonts w:eastAsia="Calibri"/>
                <w:bCs/>
                <w:i/>
                <w:iCs/>
              </w:rPr>
              <w:t>The aim of this course is to develop the knowledge, skills and behavior of the student related to health promotion and health education.</w:t>
            </w:r>
          </w:p>
        </w:tc>
      </w:tr>
      <w:tr w:rsidR="00EB0EE5" w14:paraId="26FDD201" w14:textId="77777777" w:rsidTr="00EB0EE5">
        <w:trPr>
          <w:trHeight w:val="306"/>
        </w:trPr>
        <w:tc>
          <w:tcPr>
            <w:tcW w:w="1652" w:type="dxa"/>
            <w:vMerge w:val="restart"/>
            <w:shd w:val="clear" w:color="auto" w:fill="FFFFFF"/>
            <w:vAlign w:val="center"/>
          </w:tcPr>
          <w:p w14:paraId="5D1BD3BF" w14:textId="77777777" w:rsidR="00EB0EE5" w:rsidRPr="00317B16" w:rsidRDefault="00EB0EE5" w:rsidP="008C2946">
            <w:pPr>
              <w:jc w:val="center"/>
              <w:rPr>
                <w:rFonts w:eastAsia="Calibri"/>
                <w:b/>
              </w:rPr>
            </w:pPr>
            <w:r w:rsidRPr="00317B16">
              <w:rPr>
                <w:rFonts w:eastAsia="Calibri"/>
                <w:b/>
              </w:rPr>
              <w:t>542121207</w:t>
            </w:r>
          </w:p>
        </w:tc>
        <w:tc>
          <w:tcPr>
            <w:tcW w:w="3559" w:type="dxa"/>
            <w:vMerge w:val="restart"/>
            <w:shd w:val="clear" w:color="auto" w:fill="FFFFFF"/>
            <w:vAlign w:val="center"/>
          </w:tcPr>
          <w:p w14:paraId="0F9740D3" w14:textId="77777777" w:rsidR="00EB0EE5" w:rsidRDefault="00EB0EE5" w:rsidP="008C2946">
            <w:pPr>
              <w:jc w:val="center"/>
              <w:rPr>
                <w:rFonts w:eastAsia="Calibri"/>
                <w:b/>
                <w:bCs/>
                <w:iCs/>
              </w:rPr>
            </w:pPr>
            <w:r>
              <w:rPr>
                <w:rFonts w:eastAsia="Calibri"/>
                <w:b/>
                <w:bCs/>
                <w:iCs/>
              </w:rPr>
              <w:t>Sağlık Eğitimi ve Sağlığı Geliştirme</w:t>
            </w:r>
          </w:p>
          <w:p w14:paraId="389E8A7C" w14:textId="77777777" w:rsidR="00EB0EE5" w:rsidRDefault="00EB0EE5" w:rsidP="008C2946">
            <w:pPr>
              <w:jc w:val="center"/>
              <w:rPr>
                <w:rFonts w:eastAsia="Calibri"/>
                <w:bCs/>
                <w:i/>
                <w:iCs/>
              </w:rPr>
            </w:pPr>
          </w:p>
          <w:p w14:paraId="35339ADA" w14:textId="77777777" w:rsidR="00EB0EE5" w:rsidRDefault="00EB0EE5" w:rsidP="008C2946">
            <w:pPr>
              <w:jc w:val="center"/>
              <w:rPr>
                <w:rFonts w:eastAsia="Calibri"/>
                <w:bCs/>
                <w:i/>
                <w:iCs/>
              </w:rPr>
            </w:pPr>
            <w:r>
              <w:rPr>
                <w:rFonts w:eastAsia="Calibri"/>
                <w:bCs/>
                <w:i/>
                <w:iCs/>
              </w:rPr>
              <w:t>Health Educatıon And Health Umprovement</w:t>
            </w:r>
          </w:p>
          <w:p w14:paraId="17C874F0" w14:textId="77777777" w:rsidR="00EB0EE5" w:rsidRDefault="00EB0EE5" w:rsidP="008C2946">
            <w:pPr>
              <w:jc w:val="center"/>
              <w:rPr>
                <w:rFonts w:eastAsia="Calibri"/>
              </w:rPr>
            </w:pPr>
          </w:p>
        </w:tc>
        <w:tc>
          <w:tcPr>
            <w:tcW w:w="426" w:type="dxa"/>
            <w:vMerge w:val="restart"/>
            <w:shd w:val="clear" w:color="auto" w:fill="FFFFFF"/>
            <w:vAlign w:val="center"/>
          </w:tcPr>
          <w:p w14:paraId="003AE991" w14:textId="77777777" w:rsidR="00EB0EE5" w:rsidRPr="00317B16" w:rsidRDefault="00EB0EE5" w:rsidP="008C2946">
            <w:pPr>
              <w:jc w:val="center"/>
              <w:rPr>
                <w:rFonts w:eastAsia="Calibri"/>
                <w:b/>
              </w:rPr>
            </w:pPr>
            <w:r w:rsidRPr="00317B16">
              <w:rPr>
                <w:rFonts w:eastAsia="Calibri"/>
                <w:b/>
              </w:rPr>
              <w:t>2</w:t>
            </w:r>
          </w:p>
        </w:tc>
        <w:tc>
          <w:tcPr>
            <w:tcW w:w="567" w:type="dxa"/>
            <w:vMerge w:val="restart"/>
            <w:shd w:val="clear" w:color="auto" w:fill="FFFFFF"/>
            <w:vAlign w:val="center"/>
          </w:tcPr>
          <w:p w14:paraId="6F1F1300" w14:textId="77777777" w:rsidR="00EB0EE5" w:rsidRPr="00317B16" w:rsidRDefault="00EB0EE5" w:rsidP="008C2946">
            <w:pPr>
              <w:jc w:val="center"/>
              <w:rPr>
                <w:rFonts w:eastAsia="Calibri"/>
                <w:b/>
              </w:rPr>
            </w:pPr>
            <w:r w:rsidRPr="00317B16">
              <w:rPr>
                <w:rFonts w:eastAsia="Calibri"/>
                <w:b/>
              </w:rPr>
              <w:t>0</w:t>
            </w:r>
          </w:p>
        </w:tc>
        <w:tc>
          <w:tcPr>
            <w:tcW w:w="425" w:type="dxa"/>
            <w:vMerge w:val="restart"/>
            <w:shd w:val="clear" w:color="auto" w:fill="FFFFFF"/>
            <w:vAlign w:val="center"/>
          </w:tcPr>
          <w:p w14:paraId="1628D11A" w14:textId="77777777" w:rsidR="00EB0EE5" w:rsidRPr="00317B16" w:rsidRDefault="00EB0EE5" w:rsidP="008C2946">
            <w:pPr>
              <w:jc w:val="center"/>
              <w:rPr>
                <w:rFonts w:eastAsia="Calibri"/>
                <w:b/>
              </w:rPr>
            </w:pPr>
            <w:r w:rsidRPr="00317B16">
              <w:rPr>
                <w:rFonts w:eastAsia="Calibri"/>
                <w:b/>
              </w:rPr>
              <w:t>2</w:t>
            </w:r>
          </w:p>
        </w:tc>
        <w:tc>
          <w:tcPr>
            <w:tcW w:w="425" w:type="dxa"/>
            <w:vMerge w:val="restart"/>
            <w:shd w:val="clear" w:color="auto" w:fill="FFFFFF"/>
            <w:vAlign w:val="center"/>
          </w:tcPr>
          <w:p w14:paraId="36EA9C1A" w14:textId="77777777" w:rsidR="00EB0EE5" w:rsidRPr="00317B16" w:rsidRDefault="00EB0EE5" w:rsidP="008C2946">
            <w:pPr>
              <w:jc w:val="center"/>
              <w:rPr>
                <w:rFonts w:eastAsia="Calibri"/>
                <w:b/>
              </w:rPr>
            </w:pPr>
            <w:r w:rsidRPr="00317B16">
              <w:rPr>
                <w:rFonts w:eastAsia="Calibri"/>
                <w:b/>
              </w:rPr>
              <w:t>3</w:t>
            </w:r>
          </w:p>
        </w:tc>
        <w:tc>
          <w:tcPr>
            <w:tcW w:w="709" w:type="dxa"/>
            <w:vMerge w:val="restart"/>
            <w:shd w:val="clear" w:color="auto" w:fill="FFFFFF"/>
            <w:textDirection w:val="btLr"/>
            <w:vAlign w:val="center"/>
          </w:tcPr>
          <w:p w14:paraId="61735A20" w14:textId="097FAA20" w:rsidR="00EB0EE5" w:rsidRDefault="00EB0EE5" w:rsidP="008C2946">
            <w:pPr>
              <w:jc w:val="center"/>
              <w:rPr>
                <w:rFonts w:eastAsia="Calibri"/>
                <w:b/>
              </w:rPr>
            </w:pPr>
            <w:r>
              <w:rPr>
                <w:rFonts w:eastAsia="Calibri"/>
                <w:b/>
              </w:rPr>
              <w:t>SEÇMELİ/</w:t>
            </w:r>
            <w:r>
              <w:rPr>
                <w:rFonts w:eastAsia="Calibri"/>
                <w:bCs/>
                <w:i/>
                <w:iCs/>
              </w:rPr>
              <w:t xml:space="preserve"> </w:t>
            </w:r>
            <w:r>
              <w:rPr>
                <w:rFonts w:eastAsia="Calibri"/>
                <w:bCs/>
              </w:rPr>
              <w:t>Elective</w:t>
            </w:r>
          </w:p>
          <w:p w14:paraId="21555ECF" w14:textId="77777777" w:rsidR="00EB0EE5" w:rsidRDefault="00EB0EE5" w:rsidP="008C2946">
            <w:pPr>
              <w:jc w:val="center"/>
              <w:rPr>
                <w:rFonts w:eastAsia="Calibri"/>
              </w:rPr>
            </w:pPr>
          </w:p>
        </w:tc>
        <w:tc>
          <w:tcPr>
            <w:tcW w:w="7654" w:type="dxa"/>
            <w:gridSpan w:val="2"/>
            <w:shd w:val="clear" w:color="auto" w:fill="FFFFFF"/>
          </w:tcPr>
          <w:p w14:paraId="6322F53A" w14:textId="77777777" w:rsidR="00EB0EE5" w:rsidRDefault="00EB0EE5" w:rsidP="00AB42FE">
            <w:pPr>
              <w:jc w:val="center"/>
              <w:rPr>
                <w:rFonts w:eastAsia="Calibri"/>
                <w:b/>
                <w:bCs/>
              </w:rPr>
            </w:pPr>
            <w:r>
              <w:rPr>
                <w:rFonts w:eastAsia="Calibri"/>
                <w:b/>
                <w:bCs/>
              </w:rPr>
              <w:t>Amaç</w:t>
            </w:r>
          </w:p>
          <w:p w14:paraId="4F269D98" w14:textId="77777777" w:rsidR="00EB0EE5" w:rsidRDefault="00EB0EE5" w:rsidP="00EB0EE5">
            <w:pPr>
              <w:jc w:val="both"/>
              <w:rPr>
                <w:rFonts w:eastAsia="Calibri"/>
                <w:b/>
              </w:rPr>
            </w:pPr>
            <w:r>
              <w:rPr>
                <w:rFonts w:eastAsia="Calibri"/>
                <w:b/>
              </w:rPr>
              <w:t>Bu ders, sağlık eğitiminde modeller, teoriler ve yeni yöntemleri, sağlığın geliştirilmesi kavramı, Sağlığın geliştirilmesinin teorik temelleri, Sağlığın geliştirilmesini etkileyen faktörleri, Sağlığı geliştirme davranışları ve stratejilerini, Sağlığı geliştirme ve hemşirelik kavramları ile ilişkisi, Sağlığın geliştirilmesinde hemşirenin rolünü, Sağlığın geliştirilmesinde bireysel ve toplumsal modelleri, Sağlığın geliştirilmesinde bireysel ve toplumsal girişimlerin değerlendirilmesini, Yaşam boyu sağlığın geliştirilmesi ve sağlık eğitimini, içerir.</w:t>
            </w:r>
          </w:p>
          <w:p w14:paraId="20791825" w14:textId="77777777" w:rsidR="00AB42FE" w:rsidRDefault="00AB42FE" w:rsidP="00EB0EE5">
            <w:pPr>
              <w:jc w:val="both"/>
              <w:rPr>
                <w:rFonts w:eastAsia="Calibri"/>
                <w:b/>
              </w:rPr>
            </w:pPr>
          </w:p>
          <w:p w14:paraId="17789CCC" w14:textId="77777777" w:rsidR="00EB0EE5" w:rsidRDefault="00EB0EE5" w:rsidP="00AB42FE">
            <w:pPr>
              <w:jc w:val="center"/>
              <w:rPr>
                <w:rFonts w:eastAsia="Calibri"/>
                <w:i/>
              </w:rPr>
            </w:pPr>
            <w:r>
              <w:rPr>
                <w:rFonts w:eastAsia="Calibri"/>
                <w:i/>
              </w:rPr>
              <w:t>Aim of Course</w:t>
            </w:r>
          </w:p>
          <w:p w14:paraId="09240A04" w14:textId="76A7A652" w:rsidR="00EB0EE5" w:rsidRDefault="00EB0EE5" w:rsidP="00EB0EE5">
            <w:pPr>
              <w:jc w:val="both"/>
              <w:rPr>
                <w:rFonts w:eastAsia="Calibri"/>
                <w:i/>
              </w:rPr>
            </w:pPr>
            <w:r>
              <w:rPr>
                <w:rFonts w:eastAsia="Calibri"/>
                <w:i/>
              </w:rPr>
              <w:t xml:space="preserve">This course covers models, theories and new methods in health education, concept of health promotion, Theoretical foundations of health promotion, Factors affecting health promotion, Health promotion behaviors and strategies, Relationship with health promotion and nursing concepts, The </w:t>
            </w:r>
            <w:r>
              <w:rPr>
                <w:rFonts w:eastAsia="Calibri"/>
                <w:i/>
              </w:rPr>
              <w:lastRenderedPageBreak/>
              <w:t xml:space="preserve">role of the nurse in health promotion, Individual and social health promotion. </w:t>
            </w:r>
            <w:r w:rsidR="00AB42FE">
              <w:rPr>
                <w:rFonts w:eastAsia="Calibri"/>
                <w:i/>
              </w:rPr>
              <w:t>M</w:t>
            </w:r>
            <w:r>
              <w:rPr>
                <w:rFonts w:eastAsia="Calibri"/>
                <w:i/>
              </w:rPr>
              <w:t xml:space="preserve">odels, evaluation of individual and community initiatives in health promotion, lifelong health promotion and health education. </w:t>
            </w:r>
          </w:p>
          <w:p w14:paraId="46A0EF01" w14:textId="77777777" w:rsidR="00EB0EE5" w:rsidRDefault="00EB0EE5" w:rsidP="00EB0EE5">
            <w:pPr>
              <w:jc w:val="both"/>
              <w:rPr>
                <w:rFonts w:eastAsia="Calibri"/>
                <w:i/>
              </w:rPr>
            </w:pPr>
          </w:p>
        </w:tc>
      </w:tr>
      <w:tr w:rsidR="00EB0EE5" w14:paraId="278254FD" w14:textId="77777777" w:rsidTr="00EB0EE5">
        <w:trPr>
          <w:trHeight w:val="306"/>
        </w:trPr>
        <w:tc>
          <w:tcPr>
            <w:tcW w:w="1652" w:type="dxa"/>
            <w:vMerge/>
            <w:shd w:val="clear" w:color="auto" w:fill="FFFFFF"/>
            <w:vAlign w:val="center"/>
          </w:tcPr>
          <w:p w14:paraId="726E45A1" w14:textId="77777777" w:rsidR="00EB0EE5" w:rsidRDefault="00EB0EE5" w:rsidP="00EB0EE5">
            <w:pPr>
              <w:jc w:val="both"/>
              <w:rPr>
                <w:rFonts w:eastAsia="Calibri"/>
              </w:rPr>
            </w:pPr>
          </w:p>
        </w:tc>
        <w:tc>
          <w:tcPr>
            <w:tcW w:w="3559" w:type="dxa"/>
            <w:vMerge/>
            <w:shd w:val="clear" w:color="auto" w:fill="FFFFFF"/>
            <w:vAlign w:val="center"/>
          </w:tcPr>
          <w:p w14:paraId="0B722674" w14:textId="77777777" w:rsidR="00EB0EE5" w:rsidRDefault="00EB0EE5" w:rsidP="00EB0EE5">
            <w:pPr>
              <w:jc w:val="both"/>
              <w:rPr>
                <w:rFonts w:eastAsia="Calibri"/>
              </w:rPr>
            </w:pPr>
          </w:p>
        </w:tc>
        <w:tc>
          <w:tcPr>
            <w:tcW w:w="426" w:type="dxa"/>
            <w:vMerge/>
            <w:shd w:val="clear" w:color="auto" w:fill="FFFFFF"/>
            <w:vAlign w:val="center"/>
          </w:tcPr>
          <w:p w14:paraId="3539F873" w14:textId="77777777" w:rsidR="00EB0EE5" w:rsidRDefault="00EB0EE5" w:rsidP="00EB0EE5">
            <w:pPr>
              <w:jc w:val="both"/>
              <w:rPr>
                <w:rFonts w:eastAsia="Calibri"/>
              </w:rPr>
            </w:pPr>
          </w:p>
        </w:tc>
        <w:tc>
          <w:tcPr>
            <w:tcW w:w="567" w:type="dxa"/>
            <w:vMerge/>
            <w:shd w:val="clear" w:color="auto" w:fill="FFFFFF"/>
            <w:vAlign w:val="center"/>
          </w:tcPr>
          <w:p w14:paraId="0BFD121F" w14:textId="77777777" w:rsidR="00EB0EE5" w:rsidRDefault="00EB0EE5" w:rsidP="00EB0EE5">
            <w:pPr>
              <w:jc w:val="both"/>
              <w:rPr>
                <w:rFonts w:eastAsia="Calibri"/>
              </w:rPr>
            </w:pPr>
          </w:p>
        </w:tc>
        <w:tc>
          <w:tcPr>
            <w:tcW w:w="425" w:type="dxa"/>
            <w:vMerge/>
            <w:shd w:val="clear" w:color="auto" w:fill="FFFFFF"/>
            <w:vAlign w:val="center"/>
          </w:tcPr>
          <w:p w14:paraId="06ACE789" w14:textId="77777777" w:rsidR="00EB0EE5" w:rsidRDefault="00EB0EE5" w:rsidP="00EB0EE5">
            <w:pPr>
              <w:jc w:val="both"/>
              <w:rPr>
                <w:rFonts w:eastAsia="Calibri"/>
              </w:rPr>
            </w:pPr>
          </w:p>
        </w:tc>
        <w:tc>
          <w:tcPr>
            <w:tcW w:w="425" w:type="dxa"/>
            <w:vMerge/>
            <w:shd w:val="clear" w:color="auto" w:fill="FFFFFF"/>
            <w:vAlign w:val="center"/>
          </w:tcPr>
          <w:p w14:paraId="323B360E" w14:textId="77777777" w:rsidR="00EB0EE5" w:rsidRDefault="00EB0EE5" w:rsidP="00EB0EE5">
            <w:pPr>
              <w:jc w:val="both"/>
              <w:rPr>
                <w:rFonts w:eastAsia="Calibri"/>
              </w:rPr>
            </w:pPr>
          </w:p>
        </w:tc>
        <w:tc>
          <w:tcPr>
            <w:tcW w:w="709" w:type="dxa"/>
            <w:vMerge/>
            <w:shd w:val="clear" w:color="auto" w:fill="FFFFFF"/>
            <w:textDirection w:val="btLr"/>
            <w:vAlign w:val="center"/>
          </w:tcPr>
          <w:p w14:paraId="24959546" w14:textId="77777777" w:rsidR="00EB0EE5" w:rsidRDefault="00EB0EE5" w:rsidP="00EB0EE5">
            <w:pPr>
              <w:jc w:val="both"/>
              <w:rPr>
                <w:rFonts w:eastAsia="Calibri"/>
              </w:rPr>
            </w:pPr>
          </w:p>
        </w:tc>
        <w:tc>
          <w:tcPr>
            <w:tcW w:w="7654" w:type="dxa"/>
            <w:gridSpan w:val="2"/>
            <w:shd w:val="clear" w:color="auto" w:fill="FFFFFF"/>
          </w:tcPr>
          <w:p w14:paraId="198C5E45" w14:textId="77777777" w:rsidR="00EB0EE5" w:rsidRDefault="00EB0EE5" w:rsidP="00EB0EE5">
            <w:pPr>
              <w:spacing w:after="120"/>
              <w:jc w:val="center"/>
              <w:rPr>
                <w:b/>
              </w:rPr>
            </w:pPr>
            <w:r>
              <w:rPr>
                <w:b/>
              </w:rPr>
              <w:t>Ders Materyali</w:t>
            </w:r>
          </w:p>
          <w:p w14:paraId="39094D9D" w14:textId="77777777" w:rsidR="00EB0EE5" w:rsidRDefault="00EB0EE5" w:rsidP="00AB42FE">
            <w:pPr>
              <w:spacing w:after="120"/>
              <w:jc w:val="both"/>
              <w:rPr>
                <w:b/>
              </w:rPr>
            </w:pPr>
            <w:r>
              <w:rPr>
                <w:b/>
              </w:rPr>
              <w:t xml:space="preserve">Ders </w:t>
            </w:r>
            <w:proofErr w:type="gramStart"/>
            <w:r>
              <w:rPr>
                <w:b/>
              </w:rPr>
              <w:t xml:space="preserve">kitapları, </w:t>
            </w:r>
            <w:r>
              <w:t xml:space="preserve"> </w:t>
            </w:r>
            <w:r>
              <w:rPr>
                <w:b/>
              </w:rPr>
              <w:t>PowerPoint</w:t>
            </w:r>
            <w:proofErr w:type="gramEnd"/>
            <w:r>
              <w:rPr>
                <w:b/>
              </w:rPr>
              <w:t xml:space="preserve"> sunumu, resim ve grafikler, Laboratuvar uygulamaları</w:t>
            </w:r>
          </w:p>
          <w:p w14:paraId="34F363FE" w14:textId="77777777" w:rsidR="00EB0EE5" w:rsidRDefault="00EB0EE5" w:rsidP="00EB0EE5">
            <w:pPr>
              <w:spacing w:after="120"/>
              <w:jc w:val="center"/>
              <w:rPr>
                <w:i/>
              </w:rPr>
            </w:pPr>
            <w:r>
              <w:rPr>
                <w:i/>
              </w:rPr>
              <w:t>Course Material</w:t>
            </w:r>
          </w:p>
          <w:p w14:paraId="784FC696" w14:textId="77777777" w:rsidR="00EB0EE5" w:rsidRDefault="00EB0EE5" w:rsidP="00EB0EE5">
            <w:pPr>
              <w:jc w:val="both"/>
              <w:rPr>
                <w:rFonts w:eastAsia="Calibri"/>
                <w:i/>
              </w:rPr>
            </w:pPr>
            <w:r>
              <w:rPr>
                <w:i/>
              </w:rPr>
              <w:t>Textbooks, PowerPoint presentation, pictures and graphs,</w:t>
            </w:r>
            <w:r>
              <w:t xml:space="preserve"> </w:t>
            </w:r>
            <w:r>
              <w:rPr>
                <w:i/>
              </w:rPr>
              <w:t xml:space="preserve">Laboratory applications  </w:t>
            </w:r>
          </w:p>
        </w:tc>
      </w:tr>
      <w:tr w:rsidR="00EB0EE5" w14:paraId="3297C262" w14:textId="77777777" w:rsidTr="00EB0EE5">
        <w:trPr>
          <w:trHeight w:val="306"/>
        </w:trPr>
        <w:tc>
          <w:tcPr>
            <w:tcW w:w="1652" w:type="dxa"/>
            <w:vMerge/>
            <w:shd w:val="clear" w:color="auto" w:fill="FFFFFF"/>
            <w:vAlign w:val="center"/>
          </w:tcPr>
          <w:p w14:paraId="4E034859" w14:textId="77777777" w:rsidR="00EB0EE5" w:rsidRDefault="00EB0EE5" w:rsidP="00EB0EE5">
            <w:pPr>
              <w:jc w:val="both"/>
              <w:rPr>
                <w:rFonts w:eastAsia="Calibri"/>
              </w:rPr>
            </w:pPr>
          </w:p>
        </w:tc>
        <w:tc>
          <w:tcPr>
            <w:tcW w:w="3559" w:type="dxa"/>
            <w:vMerge/>
            <w:shd w:val="clear" w:color="auto" w:fill="FFFFFF"/>
            <w:vAlign w:val="center"/>
          </w:tcPr>
          <w:p w14:paraId="6EFB6162" w14:textId="77777777" w:rsidR="00EB0EE5" w:rsidRDefault="00EB0EE5" w:rsidP="00EB0EE5">
            <w:pPr>
              <w:jc w:val="both"/>
              <w:rPr>
                <w:rFonts w:eastAsia="Calibri"/>
              </w:rPr>
            </w:pPr>
          </w:p>
        </w:tc>
        <w:tc>
          <w:tcPr>
            <w:tcW w:w="426" w:type="dxa"/>
            <w:vMerge/>
            <w:shd w:val="clear" w:color="auto" w:fill="FFFFFF"/>
            <w:vAlign w:val="center"/>
          </w:tcPr>
          <w:p w14:paraId="3CD3F1C0" w14:textId="77777777" w:rsidR="00EB0EE5" w:rsidRDefault="00EB0EE5" w:rsidP="00EB0EE5">
            <w:pPr>
              <w:jc w:val="both"/>
              <w:rPr>
                <w:rFonts w:eastAsia="Calibri"/>
              </w:rPr>
            </w:pPr>
          </w:p>
        </w:tc>
        <w:tc>
          <w:tcPr>
            <w:tcW w:w="567" w:type="dxa"/>
            <w:vMerge/>
            <w:shd w:val="clear" w:color="auto" w:fill="FFFFFF"/>
            <w:vAlign w:val="center"/>
          </w:tcPr>
          <w:p w14:paraId="29EE240D" w14:textId="77777777" w:rsidR="00EB0EE5" w:rsidRDefault="00EB0EE5" w:rsidP="00EB0EE5">
            <w:pPr>
              <w:jc w:val="both"/>
              <w:rPr>
                <w:rFonts w:eastAsia="Calibri"/>
              </w:rPr>
            </w:pPr>
          </w:p>
        </w:tc>
        <w:tc>
          <w:tcPr>
            <w:tcW w:w="425" w:type="dxa"/>
            <w:vMerge/>
            <w:shd w:val="clear" w:color="auto" w:fill="FFFFFF"/>
            <w:vAlign w:val="center"/>
          </w:tcPr>
          <w:p w14:paraId="2FE9BD46" w14:textId="77777777" w:rsidR="00EB0EE5" w:rsidRDefault="00EB0EE5" w:rsidP="00EB0EE5">
            <w:pPr>
              <w:jc w:val="both"/>
              <w:rPr>
                <w:rFonts w:eastAsia="Calibri"/>
              </w:rPr>
            </w:pPr>
          </w:p>
        </w:tc>
        <w:tc>
          <w:tcPr>
            <w:tcW w:w="425" w:type="dxa"/>
            <w:vMerge/>
            <w:shd w:val="clear" w:color="auto" w:fill="FFFFFF"/>
            <w:vAlign w:val="center"/>
          </w:tcPr>
          <w:p w14:paraId="350EE2E6" w14:textId="77777777" w:rsidR="00EB0EE5" w:rsidRDefault="00EB0EE5" w:rsidP="00EB0EE5">
            <w:pPr>
              <w:jc w:val="both"/>
              <w:rPr>
                <w:rFonts w:eastAsia="Calibri"/>
              </w:rPr>
            </w:pPr>
          </w:p>
        </w:tc>
        <w:tc>
          <w:tcPr>
            <w:tcW w:w="709" w:type="dxa"/>
            <w:vMerge/>
            <w:shd w:val="clear" w:color="auto" w:fill="FFFFFF"/>
            <w:textDirection w:val="btLr"/>
            <w:vAlign w:val="center"/>
          </w:tcPr>
          <w:p w14:paraId="17235B70" w14:textId="77777777" w:rsidR="00EB0EE5" w:rsidRDefault="00EB0EE5" w:rsidP="00EB0EE5">
            <w:pPr>
              <w:jc w:val="both"/>
              <w:rPr>
                <w:rFonts w:eastAsia="Calibri"/>
              </w:rPr>
            </w:pPr>
          </w:p>
        </w:tc>
        <w:tc>
          <w:tcPr>
            <w:tcW w:w="7654" w:type="dxa"/>
            <w:gridSpan w:val="2"/>
            <w:shd w:val="clear" w:color="auto" w:fill="FFFFFF"/>
          </w:tcPr>
          <w:p w14:paraId="42778EE9" w14:textId="77777777" w:rsidR="00EB0EE5" w:rsidRDefault="00EB0EE5" w:rsidP="00EB0EE5">
            <w:pPr>
              <w:spacing w:after="120"/>
              <w:jc w:val="center"/>
              <w:rPr>
                <w:b/>
              </w:rPr>
            </w:pPr>
            <w:r>
              <w:rPr>
                <w:b/>
              </w:rPr>
              <w:t>Yöntem ve Teknik</w:t>
            </w:r>
          </w:p>
          <w:p w14:paraId="7FB25576" w14:textId="77777777" w:rsidR="00EB0EE5" w:rsidRDefault="00EB0EE5" w:rsidP="00AB42FE">
            <w:pPr>
              <w:spacing w:after="120"/>
              <w:jc w:val="both"/>
              <w:rPr>
                <w:b/>
              </w:rPr>
            </w:pPr>
            <w:r>
              <w:rPr>
                <w:b/>
              </w:rPr>
              <w:t>Düz anlatım,</w:t>
            </w:r>
            <w:r>
              <w:rPr>
                <w:rFonts w:ascii="Montserrat" w:hAnsi="Montserrat"/>
                <w:color w:val="000000"/>
                <w:sz w:val="23"/>
                <w:szCs w:val="23"/>
                <w:shd w:val="clear" w:color="auto" w:fill="FFFFFF"/>
              </w:rPr>
              <w:t xml:space="preserve"> </w:t>
            </w:r>
            <w:r>
              <w:rPr>
                <w:b/>
              </w:rPr>
              <w:t>Tartışma yöntemi,</w:t>
            </w:r>
            <w:r>
              <w:rPr>
                <w:rFonts w:ascii="Montserrat" w:hAnsi="Montserrat"/>
                <w:color w:val="000000"/>
                <w:sz w:val="23"/>
                <w:szCs w:val="23"/>
                <w:shd w:val="clear" w:color="auto" w:fill="FFFFFF"/>
              </w:rPr>
              <w:t xml:space="preserve"> </w:t>
            </w:r>
            <w:r>
              <w:rPr>
                <w:b/>
              </w:rPr>
              <w:t>Problem çözme yöntemi,</w:t>
            </w:r>
            <w:r>
              <w:rPr>
                <w:rFonts w:ascii="Montserrat" w:hAnsi="Montserrat"/>
                <w:color w:val="000000"/>
                <w:sz w:val="23"/>
                <w:szCs w:val="23"/>
                <w:shd w:val="clear" w:color="auto" w:fill="F5F5F5"/>
              </w:rPr>
              <w:t xml:space="preserve"> </w:t>
            </w:r>
            <w:r>
              <w:rPr>
                <w:b/>
              </w:rPr>
              <w:t>Deney ve laboratuvar yöntemi, Uygulama, Sunu yöntemi</w:t>
            </w:r>
          </w:p>
          <w:p w14:paraId="77858161" w14:textId="77777777" w:rsidR="00EB0EE5" w:rsidRDefault="00EB0EE5" w:rsidP="00EB0EE5">
            <w:pPr>
              <w:spacing w:after="120"/>
              <w:jc w:val="center"/>
              <w:rPr>
                <w:bCs/>
                <w:i/>
                <w:iCs/>
              </w:rPr>
            </w:pPr>
            <w:r>
              <w:rPr>
                <w:bCs/>
                <w:i/>
                <w:iCs/>
              </w:rPr>
              <w:t>Method and Technique</w:t>
            </w:r>
          </w:p>
          <w:p w14:paraId="57C16DA2" w14:textId="77777777" w:rsidR="00EB0EE5" w:rsidRDefault="00EB0EE5" w:rsidP="00EB0EE5">
            <w:pPr>
              <w:jc w:val="both"/>
              <w:rPr>
                <w:i/>
              </w:rPr>
            </w:pPr>
            <w:r>
              <w:rPr>
                <w:bCs/>
                <w:i/>
                <w:iCs/>
              </w:rPr>
              <w:t>Plain lecture, Discussion method, Problem solving method, Experiment and laboratory method, Application, Presentation method</w:t>
            </w:r>
          </w:p>
        </w:tc>
      </w:tr>
      <w:tr w:rsidR="00EB0EE5" w14:paraId="04A97668" w14:textId="77777777" w:rsidTr="00EB0EE5">
        <w:trPr>
          <w:trHeight w:val="306"/>
        </w:trPr>
        <w:tc>
          <w:tcPr>
            <w:tcW w:w="1652" w:type="dxa"/>
            <w:vMerge/>
            <w:shd w:val="clear" w:color="auto" w:fill="FFFFFF"/>
            <w:vAlign w:val="center"/>
          </w:tcPr>
          <w:p w14:paraId="0308FDFA" w14:textId="77777777" w:rsidR="00EB0EE5" w:rsidRDefault="00EB0EE5" w:rsidP="00EB0EE5">
            <w:pPr>
              <w:jc w:val="both"/>
              <w:rPr>
                <w:rFonts w:eastAsia="Calibri"/>
              </w:rPr>
            </w:pPr>
          </w:p>
        </w:tc>
        <w:tc>
          <w:tcPr>
            <w:tcW w:w="3559" w:type="dxa"/>
            <w:vMerge/>
            <w:shd w:val="clear" w:color="auto" w:fill="FFFFFF"/>
            <w:vAlign w:val="center"/>
          </w:tcPr>
          <w:p w14:paraId="0B04012B" w14:textId="77777777" w:rsidR="00EB0EE5" w:rsidRDefault="00EB0EE5" w:rsidP="00EB0EE5">
            <w:pPr>
              <w:jc w:val="both"/>
              <w:rPr>
                <w:rFonts w:eastAsia="Calibri"/>
              </w:rPr>
            </w:pPr>
          </w:p>
        </w:tc>
        <w:tc>
          <w:tcPr>
            <w:tcW w:w="426" w:type="dxa"/>
            <w:vMerge/>
            <w:shd w:val="clear" w:color="auto" w:fill="FFFFFF"/>
            <w:vAlign w:val="center"/>
          </w:tcPr>
          <w:p w14:paraId="33AD7B95" w14:textId="77777777" w:rsidR="00EB0EE5" w:rsidRDefault="00EB0EE5" w:rsidP="00EB0EE5">
            <w:pPr>
              <w:jc w:val="both"/>
              <w:rPr>
                <w:rFonts w:eastAsia="Calibri"/>
              </w:rPr>
            </w:pPr>
          </w:p>
        </w:tc>
        <w:tc>
          <w:tcPr>
            <w:tcW w:w="567" w:type="dxa"/>
            <w:vMerge/>
            <w:shd w:val="clear" w:color="auto" w:fill="FFFFFF"/>
            <w:vAlign w:val="center"/>
          </w:tcPr>
          <w:p w14:paraId="216ACD00" w14:textId="77777777" w:rsidR="00EB0EE5" w:rsidRDefault="00EB0EE5" w:rsidP="00EB0EE5">
            <w:pPr>
              <w:jc w:val="both"/>
              <w:rPr>
                <w:rFonts w:eastAsia="Calibri"/>
              </w:rPr>
            </w:pPr>
          </w:p>
        </w:tc>
        <w:tc>
          <w:tcPr>
            <w:tcW w:w="425" w:type="dxa"/>
            <w:vMerge/>
            <w:shd w:val="clear" w:color="auto" w:fill="FFFFFF"/>
            <w:vAlign w:val="center"/>
          </w:tcPr>
          <w:p w14:paraId="19474757" w14:textId="77777777" w:rsidR="00EB0EE5" w:rsidRDefault="00EB0EE5" w:rsidP="00EB0EE5">
            <w:pPr>
              <w:jc w:val="both"/>
              <w:rPr>
                <w:rFonts w:eastAsia="Calibri"/>
              </w:rPr>
            </w:pPr>
          </w:p>
        </w:tc>
        <w:tc>
          <w:tcPr>
            <w:tcW w:w="425" w:type="dxa"/>
            <w:vMerge/>
            <w:shd w:val="clear" w:color="auto" w:fill="FFFFFF"/>
            <w:vAlign w:val="center"/>
          </w:tcPr>
          <w:p w14:paraId="5E8897A1" w14:textId="77777777" w:rsidR="00EB0EE5" w:rsidRDefault="00EB0EE5" w:rsidP="00EB0EE5">
            <w:pPr>
              <w:jc w:val="both"/>
              <w:rPr>
                <w:rFonts w:eastAsia="Calibri"/>
              </w:rPr>
            </w:pPr>
          </w:p>
        </w:tc>
        <w:tc>
          <w:tcPr>
            <w:tcW w:w="709" w:type="dxa"/>
            <w:vMerge/>
            <w:shd w:val="clear" w:color="auto" w:fill="FFFFFF"/>
            <w:textDirection w:val="btLr"/>
            <w:vAlign w:val="center"/>
          </w:tcPr>
          <w:p w14:paraId="392DD477" w14:textId="77777777" w:rsidR="00EB0EE5" w:rsidRDefault="00EB0EE5" w:rsidP="00EB0EE5">
            <w:pPr>
              <w:jc w:val="both"/>
              <w:rPr>
                <w:rFonts w:eastAsia="Calibri"/>
              </w:rPr>
            </w:pPr>
          </w:p>
        </w:tc>
        <w:tc>
          <w:tcPr>
            <w:tcW w:w="7654" w:type="dxa"/>
            <w:gridSpan w:val="2"/>
            <w:shd w:val="clear" w:color="auto" w:fill="FFFFFF"/>
          </w:tcPr>
          <w:p w14:paraId="2E3CBAA3" w14:textId="77777777" w:rsidR="00EB0EE5" w:rsidRDefault="00EB0EE5" w:rsidP="00EB0EE5">
            <w:pPr>
              <w:spacing w:after="120"/>
              <w:jc w:val="center"/>
              <w:rPr>
                <w:b/>
              </w:rPr>
            </w:pPr>
            <w:r>
              <w:rPr>
                <w:b/>
              </w:rPr>
              <w:t>Ölçme ve Değerlendirme Yöntem/Tekniği</w:t>
            </w:r>
          </w:p>
          <w:p w14:paraId="6AD0DE26" w14:textId="77777777" w:rsidR="00EB0EE5" w:rsidRDefault="00EB0EE5" w:rsidP="00EB0EE5">
            <w:pPr>
              <w:spacing w:after="120"/>
              <w:jc w:val="both"/>
              <w:rPr>
                <w:b/>
              </w:rPr>
            </w:pPr>
            <w:r>
              <w:rPr>
                <w:b/>
              </w:rPr>
              <w:t xml:space="preserve">Çoktan seçmeli testler, </w:t>
            </w:r>
            <w:proofErr w:type="gramStart"/>
            <w:r>
              <w:rPr>
                <w:b/>
              </w:rPr>
              <w:t>doğru -</w:t>
            </w:r>
            <w:proofErr w:type="gramEnd"/>
            <w:r>
              <w:rPr>
                <w:b/>
              </w:rPr>
              <w:t xml:space="preserve"> yanlış soruları, kısa cevaplı sorular, boşluk doldurma ve esleştirme sorularıdır.</w:t>
            </w:r>
          </w:p>
          <w:p w14:paraId="69E736F6" w14:textId="77777777" w:rsidR="00EB0EE5" w:rsidRDefault="00EB0EE5" w:rsidP="00EB0EE5">
            <w:pPr>
              <w:spacing w:after="120"/>
              <w:jc w:val="center"/>
              <w:rPr>
                <w:i/>
              </w:rPr>
            </w:pPr>
            <w:r>
              <w:rPr>
                <w:i/>
              </w:rPr>
              <w:t>Assesment and Evaluation Method and Technique</w:t>
            </w:r>
          </w:p>
          <w:p w14:paraId="66346F94" w14:textId="77777777" w:rsidR="00EB0EE5" w:rsidRDefault="00EB0EE5" w:rsidP="00EB0EE5">
            <w:pPr>
              <w:jc w:val="both"/>
              <w:rPr>
                <w:i/>
              </w:rPr>
            </w:pPr>
            <w:r>
              <w:rPr>
                <w:i/>
              </w:rPr>
              <w:t>Multiple choice tests include true-false questions, short answer questions, fill-in-the-blank and matching questions.</w:t>
            </w:r>
          </w:p>
        </w:tc>
      </w:tr>
      <w:tr w:rsidR="00EB0EE5" w14:paraId="25150904" w14:textId="77777777" w:rsidTr="00317B16">
        <w:trPr>
          <w:trHeight w:val="272"/>
        </w:trPr>
        <w:tc>
          <w:tcPr>
            <w:tcW w:w="1652" w:type="dxa"/>
            <w:vMerge/>
            <w:shd w:val="clear" w:color="auto" w:fill="FFFFFF"/>
            <w:vAlign w:val="center"/>
          </w:tcPr>
          <w:p w14:paraId="74302DFF" w14:textId="77777777" w:rsidR="00EB0EE5" w:rsidRDefault="00EB0EE5" w:rsidP="00EB0EE5">
            <w:pPr>
              <w:jc w:val="both"/>
              <w:rPr>
                <w:rFonts w:eastAsia="Calibri"/>
              </w:rPr>
            </w:pPr>
          </w:p>
        </w:tc>
        <w:tc>
          <w:tcPr>
            <w:tcW w:w="3559" w:type="dxa"/>
            <w:vMerge/>
            <w:shd w:val="clear" w:color="auto" w:fill="FFFFFF"/>
            <w:vAlign w:val="center"/>
          </w:tcPr>
          <w:p w14:paraId="77619502" w14:textId="77777777" w:rsidR="00EB0EE5" w:rsidRDefault="00EB0EE5" w:rsidP="00EB0EE5">
            <w:pPr>
              <w:jc w:val="both"/>
              <w:rPr>
                <w:rFonts w:eastAsia="Calibri"/>
              </w:rPr>
            </w:pPr>
          </w:p>
        </w:tc>
        <w:tc>
          <w:tcPr>
            <w:tcW w:w="426" w:type="dxa"/>
            <w:vMerge/>
            <w:shd w:val="clear" w:color="auto" w:fill="FFFFFF"/>
            <w:vAlign w:val="center"/>
          </w:tcPr>
          <w:p w14:paraId="759E53DA" w14:textId="77777777" w:rsidR="00EB0EE5" w:rsidRDefault="00EB0EE5" w:rsidP="00EB0EE5">
            <w:pPr>
              <w:jc w:val="both"/>
              <w:rPr>
                <w:rFonts w:eastAsia="Calibri"/>
              </w:rPr>
            </w:pPr>
          </w:p>
        </w:tc>
        <w:tc>
          <w:tcPr>
            <w:tcW w:w="567" w:type="dxa"/>
            <w:vMerge/>
            <w:shd w:val="clear" w:color="auto" w:fill="FFFFFF"/>
            <w:vAlign w:val="center"/>
          </w:tcPr>
          <w:p w14:paraId="5603C236" w14:textId="77777777" w:rsidR="00EB0EE5" w:rsidRDefault="00EB0EE5" w:rsidP="00EB0EE5">
            <w:pPr>
              <w:jc w:val="both"/>
              <w:rPr>
                <w:rFonts w:eastAsia="Calibri"/>
              </w:rPr>
            </w:pPr>
          </w:p>
        </w:tc>
        <w:tc>
          <w:tcPr>
            <w:tcW w:w="425" w:type="dxa"/>
            <w:vMerge/>
            <w:shd w:val="clear" w:color="auto" w:fill="FFFFFF"/>
            <w:vAlign w:val="center"/>
          </w:tcPr>
          <w:p w14:paraId="693E80BC" w14:textId="77777777" w:rsidR="00EB0EE5" w:rsidRDefault="00EB0EE5" w:rsidP="00EB0EE5">
            <w:pPr>
              <w:jc w:val="both"/>
              <w:rPr>
                <w:rFonts w:eastAsia="Calibri"/>
              </w:rPr>
            </w:pPr>
          </w:p>
        </w:tc>
        <w:tc>
          <w:tcPr>
            <w:tcW w:w="425" w:type="dxa"/>
            <w:vMerge/>
            <w:shd w:val="clear" w:color="auto" w:fill="FFFFFF"/>
            <w:vAlign w:val="center"/>
          </w:tcPr>
          <w:p w14:paraId="1DDD9473" w14:textId="77777777" w:rsidR="00EB0EE5" w:rsidRDefault="00EB0EE5" w:rsidP="00EB0EE5">
            <w:pPr>
              <w:jc w:val="both"/>
              <w:rPr>
                <w:rFonts w:eastAsia="Calibri"/>
              </w:rPr>
            </w:pPr>
          </w:p>
        </w:tc>
        <w:tc>
          <w:tcPr>
            <w:tcW w:w="709" w:type="dxa"/>
            <w:vMerge/>
            <w:shd w:val="clear" w:color="auto" w:fill="FFFFFF"/>
            <w:vAlign w:val="center"/>
          </w:tcPr>
          <w:p w14:paraId="5894C5AF" w14:textId="77777777" w:rsidR="00EB0EE5" w:rsidRDefault="00EB0EE5" w:rsidP="00EB0EE5">
            <w:pPr>
              <w:jc w:val="both"/>
              <w:rPr>
                <w:rFonts w:eastAsia="Calibri"/>
              </w:rPr>
            </w:pPr>
          </w:p>
        </w:tc>
        <w:tc>
          <w:tcPr>
            <w:tcW w:w="7654" w:type="dxa"/>
            <w:gridSpan w:val="2"/>
            <w:shd w:val="clear" w:color="auto" w:fill="DEEAF6" w:themeFill="accent1" w:themeFillTint="33"/>
          </w:tcPr>
          <w:p w14:paraId="43B97AE8" w14:textId="77777777" w:rsidR="004C6E22" w:rsidRPr="008A4F92" w:rsidRDefault="004C6E22" w:rsidP="004C6E22">
            <w:pPr>
              <w:jc w:val="center"/>
              <w:rPr>
                <w:b/>
              </w:rPr>
            </w:pPr>
            <w:r w:rsidRPr="008A4F92">
              <w:rPr>
                <w:b/>
              </w:rPr>
              <w:t>FR-700 Program Güncelleme Kontrol Listesi KODU</w:t>
            </w:r>
            <w:sdt>
              <w:sdtPr>
                <w:tag w:val="goog_rdk_29"/>
                <w:id w:val="1254782553"/>
                <w:showingPlcHdr/>
              </w:sdtPr>
              <w:sdtContent>
                <w:r w:rsidRPr="008A4F92">
                  <w:t xml:space="preserve">     </w:t>
                </w:r>
              </w:sdtContent>
            </w:sdt>
          </w:p>
          <w:p w14:paraId="5E70B678" w14:textId="3DACECF9" w:rsidR="00EB0EE5" w:rsidRDefault="004C6E22" w:rsidP="004C6E22">
            <w:pPr>
              <w:spacing w:after="120"/>
              <w:jc w:val="center"/>
              <w:rPr>
                <w:rFonts w:eastAsia="Calibri"/>
                <w:b/>
                <w:bCs/>
                <w:iCs/>
              </w:rPr>
            </w:pPr>
            <w:r w:rsidRPr="008A4F92">
              <w:rPr>
                <w:b/>
                <w:bCs/>
              </w:rPr>
              <w:lastRenderedPageBreak/>
              <w:t>İB-3</w:t>
            </w:r>
            <w:r>
              <w:rPr>
                <w:b/>
                <w:bCs/>
              </w:rPr>
              <w:t>d</w:t>
            </w:r>
          </w:p>
        </w:tc>
      </w:tr>
      <w:tr w:rsidR="00EB0EE5" w14:paraId="7B3EBEBE" w14:textId="77777777" w:rsidTr="00EB0EE5">
        <w:trPr>
          <w:trHeight w:val="186"/>
        </w:trPr>
        <w:tc>
          <w:tcPr>
            <w:tcW w:w="1652" w:type="dxa"/>
            <w:vMerge/>
            <w:shd w:val="clear" w:color="auto" w:fill="FFFFFF"/>
            <w:vAlign w:val="center"/>
          </w:tcPr>
          <w:p w14:paraId="330795C0" w14:textId="77777777" w:rsidR="00EB0EE5" w:rsidRDefault="00EB0EE5" w:rsidP="00EB0EE5">
            <w:pPr>
              <w:jc w:val="both"/>
              <w:rPr>
                <w:rFonts w:eastAsia="Calibri"/>
              </w:rPr>
            </w:pPr>
          </w:p>
        </w:tc>
        <w:tc>
          <w:tcPr>
            <w:tcW w:w="3559" w:type="dxa"/>
            <w:vMerge/>
            <w:shd w:val="clear" w:color="auto" w:fill="FFFFFF"/>
            <w:vAlign w:val="center"/>
          </w:tcPr>
          <w:p w14:paraId="4508C28A" w14:textId="77777777" w:rsidR="00EB0EE5" w:rsidRDefault="00EB0EE5" w:rsidP="00EB0EE5">
            <w:pPr>
              <w:jc w:val="both"/>
              <w:rPr>
                <w:rFonts w:eastAsia="Calibri"/>
              </w:rPr>
            </w:pPr>
          </w:p>
        </w:tc>
        <w:tc>
          <w:tcPr>
            <w:tcW w:w="426" w:type="dxa"/>
            <w:vMerge/>
            <w:shd w:val="clear" w:color="auto" w:fill="FFFFFF"/>
            <w:vAlign w:val="center"/>
          </w:tcPr>
          <w:p w14:paraId="7C1BEF29" w14:textId="77777777" w:rsidR="00EB0EE5" w:rsidRDefault="00EB0EE5" w:rsidP="00EB0EE5">
            <w:pPr>
              <w:jc w:val="both"/>
              <w:rPr>
                <w:rFonts w:eastAsia="Calibri"/>
              </w:rPr>
            </w:pPr>
          </w:p>
        </w:tc>
        <w:tc>
          <w:tcPr>
            <w:tcW w:w="567" w:type="dxa"/>
            <w:vMerge/>
            <w:shd w:val="clear" w:color="auto" w:fill="FFFFFF"/>
            <w:vAlign w:val="center"/>
          </w:tcPr>
          <w:p w14:paraId="56B2FF97" w14:textId="77777777" w:rsidR="00EB0EE5" w:rsidRDefault="00EB0EE5" w:rsidP="00EB0EE5">
            <w:pPr>
              <w:jc w:val="both"/>
              <w:rPr>
                <w:rFonts w:eastAsia="Calibri"/>
              </w:rPr>
            </w:pPr>
          </w:p>
        </w:tc>
        <w:tc>
          <w:tcPr>
            <w:tcW w:w="425" w:type="dxa"/>
            <w:vMerge/>
            <w:shd w:val="clear" w:color="auto" w:fill="FFFFFF"/>
            <w:vAlign w:val="center"/>
          </w:tcPr>
          <w:p w14:paraId="2C041BE6" w14:textId="77777777" w:rsidR="00EB0EE5" w:rsidRDefault="00EB0EE5" w:rsidP="00EB0EE5">
            <w:pPr>
              <w:jc w:val="both"/>
              <w:rPr>
                <w:rFonts w:eastAsia="Calibri"/>
              </w:rPr>
            </w:pPr>
          </w:p>
        </w:tc>
        <w:tc>
          <w:tcPr>
            <w:tcW w:w="425" w:type="dxa"/>
            <w:vMerge/>
            <w:shd w:val="clear" w:color="auto" w:fill="FFFFFF"/>
            <w:vAlign w:val="center"/>
          </w:tcPr>
          <w:p w14:paraId="34AF0A71" w14:textId="77777777" w:rsidR="00EB0EE5" w:rsidRDefault="00EB0EE5" w:rsidP="00EB0EE5">
            <w:pPr>
              <w:jc w:val="both"/>
              <w:rPr>
                <w:rFonts w:eastAsia="Calibri"/>
              </w:rPr>
            </w:pPr>
          </w:p>
        </w:tc>
        <w:tc>
          <w:tcPr>
            <w:tcW w:w="709" w:type="dxa"/>
            <w:vMerge/>
            <w:shd w:val="clear" w:color="auto" w:fill="FFFFFF"/>
            <w:vAlign w:val="center"/>
          </w:tcPr>
          <w:p w14:paraId="3A305A42" w14:textId="77777777" w:rsidR="00EB0EE5" w:rsidRDefault="00EB0EE5" w:rsidP="00EB0EE5">
            <w:pPr>
              <w:jc w:val="both"/>
              <w:rPr>
                <w:rFonts w:eastAsia="Calibri"/>
              </w:rPr>
            </w:pPr>
          </w:p>
        </w:tc>
        <w:tc>
          <w:tcPr>
            <w:tcW w:w="3861" w:type="dxa"/>
            <w:shd w:val="clear" w:color="auto" w:fill="FFFFFF"/>
          </w:tcPr>
          <w:p w14:paraId="6C035B35" w14:textId="77777777" w:rsidR="00EB0EE5" w:rsidRDefault="00EB0EE5" w:rsidP="00AB42FE">
            <w:pPr>
              <w:jc w:val="center"/>
              <w:rPr>
                <w:rFonts w:eastAsia="Calibri"/>
                <w:b/>
                <w:bCs/>
                <w:iCs/>
              </w:rPr>
            </w:pPr>
            <w:r>
              <w:rPr>
                <w:rFonts w:eastAsia="Calibri"/>
                <w:b/>
                <w:bCs/>
                <w:iCs/>
              </w:rPr>
              <w:t>Konular</w:t>
            </w:r>
          </w:p>
          <w:p w14:paraId="57CEFA29" w14:textId="77777777" w:rsidR="00EB0EE5" w:rsidRDefault="00EB0EE5" w:rsidP="00AB42FE">
            <w:pPr>
              <w:jc w:val="center"/>
              <w:rPr>
                <w:rFonts w:eastAsia="Calibri"/>
                <w:i/>
              </w:rPr>
            </w:pPr>
            <w:r>
              <w:rPr>
                <w:rFonts w:eastAsia="Calibri"/>
                <w:i/>
              </w:rPr>
              <w:t>Subjects</w:t>
            </w:r>
          </w:p>
        </w:tc>
        <w:tc>
          <w:tcPr>
            <w:tcW w:w="3793" w:type="dxa"/>
            <w:shd w:val="clear" w:color="auto" w:fill="FFFFFF"/>
          </w:tcPr>
          <w:p w14:paraId="3A5FE51D" w14:textId="77777777" w:rsidR="00EB0EE5" w:rsidRDefault="00EB0EE5" w:rsidP="00AB42FE">
            <w:pPr>
              <w:jc w:val="center"/>
              <w:rPr>
                <w:rFonts w:eastAsia="Calibri"/>
                <w:b/>
                <w:bCs/>
                <w:iCs/>
              </w:rPr>
            </w:pPr>
            <w:r>
              <w:rPr>
                <w:rFonts w:eastAsia="Calibri"/>
                <w:b/>
                <w:bCs/>
                <w:iCs/>
              </w:rPr>
              <w:t>Öğrenme Çıktısı</w:t>
            </w:r>
          </w:p>
          <w:p w14:paraId="0BE56ACC" w14:textId="77777777" w:rsidR="00EB0EE5" w:rsidRDefault="00EB0EE5" w:rsidP="00AB42FE">
            <w:pPr>
              <w:jc w:val="center"/>
              <w:rPr>
                <w:rFonts w:eastAsia="Calibri"/>
                <w:i/>
              </w:rPr>
            </w:pPr>
            <w:r>
              <w:rPr>
                <w:rFonts w:eastAsia="Calibri"/>
                <w:i/>
              </w:rPr>
              <w:t>Learning Outcome</w:t>
            </w:r>
          </w:p>
        </w:tc>
      </w:tr>
      <w:tr w:rsidR="00EB0EE5" w14:paraId="0CCC0F39" w14:textId="77777777" w:rsidTr="00EB0EE5">
        <w:trPr>
          <w:trHeight w:val="186"/>
        </w:trPr>
        <w:tc>
          <w:tcPr>
            <w:tcW w:w="1652" w:type="dxa"/>
            <w:vMerge/>
            <w:shd w:val="clear" w:color="auto" w:fill="FFFFFF"/>
            <w:vAlign w:val="center"/>
          </w:tcPr>
          <w:p w14:paraId="3128666D" w14:textId="77777777" w:rsidR="00EB0EE5" w:rsidRDefault="00EB0EE5" w:rsidP="00EB0EE5">
            <w:pPr>
              <w:jc w:val="both"/>
              <w:rPr>
                <w:rFonts w:eastAsia="Calibri"/>
              </w:rPr>
            </w:pPr>
          </w:p>
        </w:tc>
        <w:tc>
          <w:tcPr>
            <w:tcW w:w="3559" w:type="dxa"/>
            <w:vMerge/>
            <w:shd w:val="clear" w:color="auto" w:fill="FFFFFF"/>
            <w:vAlign w:val="center"/>
          </w:tcPr>
          <w:p w14:paraId="75EE308C" w14:textId="77777777" w:rsidR="00EB0EE5" w:rsidRDefault="00EB0EE5" w:rsidP="00EB0EE5">
            <w:pPr>
              <w:jc w:val="both"/>
              <w:rPr>
                <w:rFonts w:eastAsia="Calibri"/>
              </w:rPr>
            </w:pPr>
          </w:p>
        </w:tc>
        <w:tc>
          <w:tcPr>
            <w:tcW w:w="426" w:type="dxa"/>
            <w:vMerge/>
            <w:shd w:val="clear" w:color="auto" w:fill="FFFFFF"/>
            <w:vAlign w:val="center"/>
          </w:tcPr>
          <w:p w14:paraId="4DC9599A" w14:textId="77777777" w:rsidR="00EB0EE5" w:rsidRDefault="00EB0EE5" w:rsidP="00EB0EE5">
            <w:pPr>
              <w:jc w:val="both"/>
              <w:rPr>
                <w:rFonts w:eastAsia="Calibri"/>
              </w:rPr>
            </w:pPr>
          </w:p>
        </w:tc>
        <w:tc>
          <w:tcPr>
            <w:tcW w:w="567" w:type="dxa"/>
            <w:vMerge/>
            <w:shd w:val="clear" w:color="auto" w:fill="FFFFFF"/>
            <w:vAlign w:val="center"/>
          </w:tcPr>
          <w:p w14:paraId="407F54C4" w14:textId="77777777" w:rsidR="00EB0EE5" w:rsidRDefault="00EB0EE5" w:rsidP="00EB0EE5">
            <w:pPr>
              <w:jc w:val="both"/>
              <w:rPr>
                <w:rFonts w:eastAsia="Calibri"/>
              </w:rPr>
            </w:pPr>
          </w:p>
        </w:tc>
        <w:tc>
          <w:tcPr>
            <w:tcW w:w="425" w:type="dxa"/>
            <w:vMerge/>
            <w:shd w:val="clear" w:color="auto" w:fill="FFFFFF"/>
            <w:vAlign w:val="center"/>
          </w:tcPr>
          <w:p w14:paraId="6FE3CBA7" w14:textId="77777777" w:rsidR="00EB0EE5" w:rsidRDefault="00EB0EE5" w:rsidP="00EB0EE5">
            <w:pPr>
              <w:jc w:val="both"/>
              <w:rPr>
                <w:rFonts w:eastAsia="Calibri"/>
              </w:rPr>
            </w:pPr>
          </w:p>
        </w:tc>
        <w:tc>
          <w:tcPr>
            <w:tcW w:w="425" w:type="dxa"/>
            <w:vMerge/>
            <w:shd w:val="clear" w:color="auto" w:fill="FFFFFF"/>
            <w:vAlign w:val="center"/>
          </w:tcPr>
          <w:p w14:paraId="1108A774" w14:textId="77777777" w:rsidR="00EB0EE5" w:rsidRDefault="00EB0EE5" w:rsidP="00EB0EE5">
            <w:pPr>
              <w:jc w:val="both"/>
              <w:rPr>
                <w:rFonts w:eastAsia="Calibri"/>
              </w:rPr>
            </w:pPr>
          </w:p>
        </w:tc>
        <w:tc>
          <w:tcPr>
            <w:tcW w:w="709" w:type="dxa"/>
            <w:vMerge/>
            <w:shd w:val="clear" w:color="auto" w:fill="FFFFFF"/>
            <w:vAlign w:val="center"/>
          </w:tcPr>
          <w:p w14:paraId="140CC245" w14:textId="77777777" w:rsidR="00EB0EE5" w:rsidRDefault="00EB0EE5" w:rsidP="00EB0EE5">
            <w:pPr>
              <w:jc w:val="both"/>
              <w:rPr>
                <w:rFonts w:eastAsia="Calibri"/>
              </w:rPr>
            </w:pPr>
          </w:p>
        </w:tc>
        <w:tc>
          <w:tcPr>
            <w:tcW w:w="3861" w:type="dxa"/>
            <w:shd w:val="clear" w:color="auto" w:fill="FFFFFF"/>
          </w:tcPr>
          <w:p w14:paraId="48857C3A" w14:textId="77777777" w:rsidR="00EB0EE5" w:rsidRDefault="00EB0EE5" w:rsidP="00EB0EE5">
            <w:pPr>
              <w:numPr>
                <w:ilvl w:val="0"/>
                <w:numId w:val="40"/>
              </w:numPr>
              <w:ind w:left="28" w:firstLine="16"/>
              <w:jc w:val="both"/>
              <w:rPr>
                <w:rFonts w:eastAsia="Calibri"/>
                <w:b/>
                <w:bCs/>
                <w:iCs/>
              </w:rPr>
            </w:pPr>
            <w:r>
              <w:rPr>
                <w:rFonts w:eastAsia="Calibri"/>
                <w:b/>
                <w:bCs/>
                <w:iCs/>
              </w:rPr>
              <w:t>Sağlığın Tanımı, Sağlıkla İlgili Kavramlar</w:t>
            </w:r>
          </w:p>
          <w:p w14:paraId="43FB8886" w14:textId="77777777" w:rsidR="00EB0EE5" w:rsidRDefault="00EB0EE5" w:rsidP="00EB0EE5">
            <w:pPr>
              <w:ind w:left="28" w:firstLine="16"/>
              <w:jc w:val="both"/>
              <w:rPr>
                <w:rFonts w:eastAsia="Calibri"/>
                <w:bCs/>
                <w:i/>
                <w:iCs/>
              </w:rPr>
            </w:pPr>
            <w:r>
              <w:rPr>
                <w:rFonts w:eastAsia="Calibri"/>
                <w:bCs/>
                <w:i/>
                <w:iCs/>
              </w:rPr>
              <w:t>1-Definition of Health, Concepts Related to Health</w:t>
            </w:r>
          </w:p>
        </w:tc>
        <w:tc>
          <w:tcPr>
            <w:tcW w:w="3793" w:type="dxa"/>
            <w:shd w:val="clear" w:color="auto" w:fill="FFFFFF"/>
          </w:tcPr>
          <w:p w14:paraId="23B15326" w14:textId="77777777" w:rsidR="00EB0EE5" w:rsidRDefault="00EB0EE5" w:rsidP="00EB0EE5">
            <w:pPr>
              <w:jc w:val="both"/>
              <w:rPr>
                <w:rFonts w:eastAsia="Calibri"/>
                <w:b/>
                <w:bCs/>
                <w:i/>
                <w:iCs/>
              </w:rPr>
            </w:pPr>
            <w:r>
              <w:rPr>
                <w:rFonts w:eastAsia="Calibri"/>
                <w:b/>
                <w:bCs/>
                <w:iCs/>
              </w:rPr>
              <w:t>Sağlık ve sağlıkla ilgili kavramları bilir.</w:t>
            </w:r>
            <w:r>
              <w:rPr>
                <w:rFonts w:eastAsia="Calibri"/>
                <w:b/>
                <w:bCs/>
                <w:iCs/>
              </w:rPr>
              <w:br/>
            </w:r>
            <w:r>
              <w:rPr>
                <w:rFonts w:eastAsia="Calibri"/>
                <w:bCs/>
                <w:i/>
                <w:iCs/>
              </w:rPr>
              <w:t>Knows the concepts of health and health.</w:t>
            </w:r>
          </w:p>
          <w:p w14:paraId="64CFA3CE" w14:textId="77777777" w:rsidR="00EB0EE5" w:rsidRDefault="00EB0EE5" w:rsidP="00EB0EE5">
            <w:pPr>
              <w:jc w:val="both"/>
              <w:rPr>
                <w:rFonts w:eastAsia="Calibri"/>
                <w:b/>
                <w:bCs/>
                <w:iCs/>
              </w:rPr>
            </w:pPr>
          </w:p>
        </w:tc>
      </w:tr>
      <w:tr w:rsidR="00EB0EE5" w14:paraId="27D7C0E6" w14:textId="77777777" w:rsidTr="00EB0EE5">
        <w:trPr>
          <w:trHeight w:val="186"/>
        </w:trPr>
        <w:tc>
          <w:tcPr>
            <w:tcW w:w="1652" w:type="dxa"/>
            <w:vMerge/>
            <w:shd w:val="clear" w:color="auto" w:fill="FFFFFF"/>
            <w:vAlign w:val="center"/>
          </w:tcPr>
          <w:p w14:paraId="0B70BB14" w14:textId="77777777" w:rsidR="00EB0EE5" w:rsidRDefault="00EB0EE5" w:rsidP="00EB0EE5">
            <w:pPr>
              <w:jc w:val="both"/>
              <w:rPr>
                <w:rFonts w:eastAsia="Calibri"/>
              </w:rPr>
            </w:pPr>
          </w:p>
        </w:tc>
        <w:tc>
          <w:tcPr>
            <w:tcW w:w="3559" w:type="dxa"/>
            <w:vMerge/>
            <w:shd w:val="clear" w:color="auto" w:fill="FFFFFF"/>
            <w:vAlign w:val="center"/>
          </w:tcPr>
          <w:p w14:paraId="7EC598AC" w14:textId="77777777" w:rsidR="00EB0EE5" w:rsidRDefault="00EB0EE5" w:rsidP="00EB0EE5">
            <w:pPr>
              <w:jc w:val="both"/>
              <w:rPr>
                <w:rFonts w:eastAsia="Calibri"/>
              </w:rPr>
            </w:pPr>
          </w:p>
        </w:tc>
        <w:tc>
          <w:tcPr>
            <w:tcW w:w="426" w:type="dxa"/>
            <w:vMerge/>
            <w:shd w:val="clear" w:color="auto" w:fill="FFFFFF"/>
            <w:vAlign w:val="center"/>
          </w:tcPr>
          <w:p w14:paraId="7D7EF757" w14:textId="77777777" w:rsidR="00EB0EE5" w:rsidRDefault="00EB0EE5" w:rsidP="00EB0EE5">
            <w:pPr>
              <w:jc w:val="both"/>
              <w:rPr>
                <w:rFonts w:eastAsia="Calibri"/>
              </w:rPr>
            </w:pPr>
          </w:p>
        </w:tc>
        <w:tc>
          <w:tcPr>
            <w:tcW w:w="567" w:type="dxa"/>
            <w:vMerge/>
            <w:shd w:val="clear" w:color="auto" w:fill="FFFFFF"/>
            <w:vAlign w:val="center"/>
          </w:tcPr>
          <w:p w14:paraId="0AE3C45D" w14:textId="77777777" w:rsidR="00EB0EE5" w:rsidRDefault="00EB0EE5" w:rsidP="00EB0EE5">
            <w:pPr>
              <w:jc w:val="both"/>
              <w:rPr>
                <w:rFonts w:eastAsia="Calibri"/>
              </w:rPr>
            </w:pPr>
          </w:p>
        </w:tc>
        <w:tc>
          <w:tcPr>
            <w:tcW w:w="425" w:type="dxa"/>
            <w:vMerge/>
            <w:shd w:val="clear" w:color="auto" w:fill="FFFFFF"/>
            <w:vAlign w:val="center"/>
          </w:tcPr>
          <w:p w14:paraId="5EF0CBB8" w14:textId="77777777" w:rsidR="00EB0EE5" w:rsidRDefault="00EB0EE5" w:rsidP="00EB0EE5">
            <w:pPr>
              <w:jc w:val="both"/>
              <w:rPr>
                <w:rFonts w:eastAsia="Calibri"/>
              </w:rPr>
            </w:pPr>
          </w:p>
        </w:tc>
        <w:tc>
          <w:tcPr>
            <w:tcW w:w="425" w:type="dxa"/>
            <w:vMerge/>
            <w:shd w:val="clear" w:color="auto" w:fill="FFFFFF"/>
            <w:vAlign w:val="center"/>
          </w:tcPr>
          <w:p w14:paraId="56C44AED" w14:textId="77777777" w:rsidR="00EB0EE5" w:rsidRDefault="00EB0EE5" w:rsidP="00EB0EE5">
            <w:pPr>
              <w:jc w:val="both"/>
              <w:rPr>
                <w:rFonts w:eastAsia="Calibri"/>
              </w:rPr>
            </w:pPr>
          </w:p>
        </w:tc>
        <w:tc>
          <w:tcPr>
            <w:tcW w:w="709" w:type="dxa"/>
            <w:vMerge/>
            <w:shd w:val="clear" w:color="auto" w:fill="FFFFFF"/>
            <w:vAlign w:val="center"/>
          </w:tcPr>
          <w:p w14:paraId="437B5451" w14:textId="77777777" w:rsidR="00EB0EE5" w:rsidRDefault="00EB0EE5" w:rsidP="00EB0EE5">
            <w:pPr>
              <w:jc w:val="both"/>
              <w:rPr>
                <w:rFonts w:eastAsia="Calibri"/>
              </w:rPr>
            </w:pPr>
          </w:p>
        </w:tc>
        <w:tc>
          <w:tcPr>
            <w:tcW w:w="3861" w:type="dxa"/>
            <w:shd w:val="clear" w:color="auto" w:fill="FFFFFF"/>
          </w:tcPr>
          <w:p w14:paraId="6D5E88AE" w14:textId="77777777" w:rsidR="00EB0EE5" w:rsidRDefault="00EB0EE5" w:rsidP="00EB0EE5">
            <w:pPr>
              <w:ind w:left="44"/>
              <w:jc w:val="both"/>
              <w:rPr>
                <w:rFonts w:eastAsia="Calibri"/>
                <w:b/>
                <w:bCs/>
                <w:iCs/>
              </w:rPr>
            </w:pPr>
            <w:r>
              <w:rPr>
                <w:rFonts w:eastAsia="Calibri"/>
                <w:b/>
                <w:bCs/>
                <w:iCs/>
              </w:rPr>
              <w:t xml:space="preserve">2-Sağlığı Koruma ve Geliştirme Kavramları </w:t>
            </w:r>
            <w:proofErr w:type="gramStart"/>
            <w:r>
              <w:rPr>
                <w:rFonts w:eastAsia="Calibri"/>
                <w:b/>
                <w:bCs/>
                <w:iCs/>
              </w:rPr>
              <w:t>Ve</w:t>
            </w:r>
            <w:proofErr w:type="gramEnd"/>
            <w:r>
              <w:rPr>
                <w:rFonts w:eastAsia="Calibri"/>
                <w:b/>
                <w:bCs/>
                <w:iCs/>
              </w:rPr>
              <w:t xml:space="preserve"> Davranışlar</w:t>
            </w:r>
          </w:p>
          <w:p w14:paraId="5EAE7292" w14:textId="77777777" w:rsidR="00EB0EE5" w:rsidRDefault="00EB0EE5" w:rsidP="00EB0EE5">
            <w:pPr>
              <w:ind w:left="28" w:firstLine="16"/>
              <w:jc w:val="both"/>
              <w:rPr>
                <w:rFonts w:eastAsia="Calibri"/>
                <w:bCs/>
                <w:i/>
                <w:iCs/>
              </w:rPr>
            </w:pPr>
            <w:r>
              <w:rPr>
                <w:rFonts w:eastAsia="Calibri"/>
                <w:bCs/>
                <w:i/>
                <w:iCs/>
              </w:rPr>
              <w:t xml:space="preserve">   2-Health Protection and Improvement Concepts and Behaviors</w:t>
            </w:r>
          </w:p>
        </w:tc>
        <w:tc>
          <w:tcPr>
            <w:tcW w:w="3793" w:type="dxa"/>
            <w:shd w:val="clear" w:color="auto" w:fill="FFFFFF"/>
          </w:tcPr>
          <w:p w14:paraId="656E3283" w14:textId="77777777" w:rsidR="00EB0EE5" w:rsidRDefault="00EB0EE5" w:rsidP="00EB0EE5">
            <w:pPr>
              <w:jc w:val="both"/>
              <w:rPr>
                <w:rFonts w:eastAsia="Calibri"/>
                <w:b/>
                <w:bCs/>
                <w:iCs/>
              </w:rPr>
            </w:pPr>
            <w:r>
              <w:rPr>
                <w:rFonts w:eastAsia="Calibri"/>
                <w:b/>
                <w:bCs/>
                <w:iCs/>
              </w:rPr>
              <w:t>Sağlığı koruma ve geliştirme kavramlarını öğrenir</w:t>
            </w:r>
          </w:p>
          <w:p w14:paraId="4F94C5DF" w14:textId="77777777" w:rsidR="00EB0EE5" w:rsidRDefault="00EB0EE5" w:rsidP="00EB0EE5">
            <w:pPr>
              <w:jc w:val="both"/>
              <w:rPr>
                <w:rFonts w:eastAsia="Calibri"/>
                <w:bCs/>
                <w:i/>
                <w:iCs/>
              </w:rPr>
            </w:pPr>
            <w:r>
              <w:rPr>
                <w:rFonts w:eastAsia="Calibri"/>
                <w:bCs/>
                <w:i/>
                <w:iCs/>
              </w:rPr>
              <w:t>Learn the concepts of health protection and improvement</w:t>
            </w:r>
          </w:p>
          <w:p w14:paraId="1977E6A3" w14:textId="77777777" w:rsidR="00EB0EE5" w:rsidRDefault="00EB0EE5" w:rsidP="00EB0EE5">
            <w:pPr>
              <w:jc w:val="both"/>
              <w:rPr>
                <w:rFonts w:eastAsia="Calibri"/>
                <w:b/>
                <w:bCs/>
                <w:iCs/>
              </w:rPr>
            </w:pPr>
          </w:p>
        </w:tc>
      </w:tr>
      <w:tr w:rsidR="00EB0EE5" w14:paraId="6244076D" w14:textId="77777777" w:rsidTr="00EB0EE5">
        <w:trPr>
          <w:trHeight w:val="186"/>
        </w:trPr>
        <w:tc>
          <w:tcPr>
            <w:tcW w:w="1652" w:type="dxa"/>
            <w:vMerge/>
            <w:shd w:val="clear" w:color="auto" w:fill="FFFFFF"/>
            <w:vAlign w:val="center"/>
          </w:tcPr>
          <w:p w14:paraId="1B100E8D" w14:textId="77777777" w:rsidR="00EB0EE5" w:rsidRDefault="00EB0EE5" w:rsidP="00EB0EE5">
            <w:pPr>
              <w:jc w:val="both"/>
              <w:rPr>
                <w:rFonts w:eastAsia="Calibri"/>
              </w:rPr>
            </w:pPr>
          </w:p>
        </w:tc>
        <w:tc>
          <w:tcPr>
            <w:tcW w:w="3559" w:type="dxa"/>
            <w:vMerge/>
            <w:shd w:val="clear" w:color="auto" w:fill="FFFFFF"/>
            <w:vAlign w:val="center"/>
          </w:tcPr>
          <w:p w14:paraId="520AE647" w14:textId="77777777" w:rsidR="00EB0EE5" w:rsidRDefault="00EB0EE5" w:rsidP="00EB0EE5">
            <w:pPr>
              <w:jc w:val="both"/>
              <w:rPr>
                <w:rFonts w:eastAsia="Calibri"/>
              </w:rPr>
            </w:pPr>
          </w:p>
        </w:tc>
        <w:tc>
          <w:tcPr>
            <w:tcW w:w="426" w:type="dxa"/>
            <w:vMerge/>
            <w:shd w:val="clear" w:color="auto" w:fill="FFFFFF"/>
            <w:vAlign w:val="center"/>
          </w:tcPr>
          <w:p w14:paraId="07310E55" w14:textId="77777777" w:rsidR="00EB0EE5" w:rsidRDefault="00EB0EE5" w:rsidP="00EB0EE5">
            <w:pPr>
              <w:jc w:val="both"/>
              <w:rPr>
                <w:rFonts w:eastAsia="Calibri"/>
              </w:rPr>
            </w:pPr>
          </w:p>
        </w:tc>
        <w:tc>
          <w:tcPr>
            <w:tcW w:w="567" w:type="dxa"/>
            <w:vMerge/>
            <w:shd w:val="clear" w:color="auto" w:fill="FFFFFF"/>
            <w:vAlign w:val="center"/>
          </w:tcPr>
          <w:p w14:paraId="7FFF92DD" w14:textId="77777777" w:rsidR="00EB0EE5" w:rsidRDefault="00EB0EE5" w:rsidP="00EB0EE5">
            <w:pPr>
              <w:jc w:val="both"/>
              <w:rPr>
                <w:rFonts w:eastAsia="Calibri"/>
              </w:rPr>
            </w:pPr>
          </w:p>
        </w:tc>
        <w:tc>
          <w:tcPr>
            <w:tcW w:w="425" w:type="dxa"/>
            <w:vMerge/>
            <w:shd w:val="clear" w:color="auto" w:fill="FFFFFF"/>
            <w:vAlign w:val="center"/>
          </w:tcPr>
          <w:p w14:paraId="0AB22D23" w14:textId="77777777" w:rsidR="00EB0EE5" w:rsidRDefault="00EB0EE5" w:rsidP="00EB0EE5">
            <w:pPr>
              <w:jc w:val="both"/>
              <w:rPr>
                <w:rFonts w:eastAsia="Calibri"/>
              </w:rPr>
            </w:pPr>
          </w:p>
        </w:tc>
        <w:tc>
          <w:tcPr>
            <w:tcW w:w="425" w:type="dxa"/>
            <w:vMerge/>
            <w:shd w:val="clear" w:color="auto" w:fill="FFFFFF"/>
            <w:vAlign w:val="center"/>
          </w:tcPr>
          <w:p w14:paraId="707A4D23" w14:textId="77777777" w:rsidR="00EB0EE5" w:rsidRDefault="00EB0EE5" w:rsidP="00EB0EE5">
            <w:pPr>
              <w:jc w:val="both"/>
              <w:rPr>
                <w:rFonts w:eastAsia="Calibri"/>
              </w:rPr>
            </w:pPr>
          </w:p>
        </w:tc>
        <w:tc>
          <w:tcPr>
            <w:tcW w:w="709" w:type="dxa"/>
            <w:vMerge/>
            <w:shd w:val="clear" w:color="auto" w:fill="FFFFFF"/>
            <w:vAlign w:val="center"/>
          </w:tcPr>
          <w:p w14:paraId="1EEE251D" w14:textId="77777777" w:rsidR="00EB0EE5" w:rsidRDefault="00EB0EE5" w:rsidP="00EB0EE5">
            <w:pPr>
              <w:jc w:val="both"/>
              <w:rPr>
                <w:rFonts w:eastAsia="Calibri"/>
              </w:rPr>
            </w:pPr>
          </w:p>
        </w:tc>
        <w:tc>
          <w:tcPr>
            <w:tcW w:w="3861" w:type="dxa"/>
            <w:shd w:val="clear" w:color="auto" w:fill="FFFFFF"/>
          </w:tcPr>
          <w:p w14:paraId="31128481" w14:textId="77777777" w:rsidR="00EB0EE5" w:rsidRDefault="00EB0EE5" w:rsidP="00EB0EE5">
            <w:pPr>
              <w:ind w:left="28" w:firstLine="16"/>
              <w:jc w:val="both"/>
              <w:rPr>
                <w:rFonts w:eastAsia="Calibri"/>
                <w:b/>
                <w:bCs/>
                <w:iCs/>
              </w:rPr>
            </w:pPr>
            <w:r>
              <w:rPr>
                <w:rFonts w:eastAsia="Calibri"/>
                <w:b/>
                <w:bCs/>
                <w:iCs/>
              </w:rPr>
              <w:t>3-Türkiye'nin Temel Sağlık Sorunları</w:t>
            </w:r>
          </w:p>
          <w:p w14:paraId="2E7220D5" w14:textId="77777777" w:rsidR="00EB0EE5" w:rsidRDefault="00EB0EE5" w:rsidP="00EB0EE5">
            <w:pPr>
              <w:ind w:left="28" w:firstLine="16"/>
              <w:jc w:val="both"/>
              <w:rPr>
                <w:rFonts w:eastAsia="Calibri"/>
                <w:bCs/>
                <w:i/>
                <w:iCs/>
              </w:rPr>
            </w:pPr>
            <w:r>
              <w:rPr>
                <w:rFonts w:eastAsia="Calibri"/>
                <w:bCs/>
                <w:i/>
                <w:iCs/>
              </w:rPr>
              <w:t>3-Turkey's Main Health Problems</w:t>
            </w:r>
          </w:p>
        </w:tc>
        <w:tc>
          <w:tcPr>
            <w:tcW w:w="3793" w:type="dxa"/>
            <w:shd w:val="clear" w:color="auto" w:fill="FFFFFF"/>
          </w:tcPr>
          <w:p w14:paraId="6B62484B" w14:textId="77777777" w:rsidR="00EB0EE5" w:rsidRDefault="00EB0EE5" w:rsidP="00EB0EE5">
            <w:pPr>
              <w:jc w:val="both"/>
              <w:rPr>
                <w:rFonts w:eastAsia="Calibri"/>
                <w:b/>
                <w:bCs/>
                <w:iCs/>
              </w:rPr>
            </w:pPr>
            <w:r>
              <w:rPr>
                <w:rFonts w:eastAsia="Calibri"/>
                <w:b/>
                <w:bCs/>
                <w:iCs/>
              </w:rPr>
              <w:t xml:space="preserve"> Sağlığı etkileyen faktörleri bilir.</w:t>
            </w:r>
          </w:p>
          <w:p w14:paraId="347C58F0" w14:textId="77777777" w:rsidR="00EB0EE5" w:rsidRDefault="00EB0EE5" w:rsidP="00EB0EE5">
            <w:pPr>
              <w:jc w:val="both"/>
              <w:rPr>
                <w:rFonts w:eastAsia="Calibri"/>
                <w:bCs/>
                <w:i/>
                <w:iCs/>
              </w:rPr>
            </w:pPr>
            <w:r>
              <w:rPr>
                <w:rFonts w:eastAsia="Calibri"/>
                <w:bCs/>
                <w:i/>
                <w:iCs/>
              </w:rPr>
              <w:t>Knows the factors affecting health.</w:t>
            </w:r>
          </w:p>
          <w:p w14:paraId="216CB40C" w14:textId="77777777" w:rsidR="00EB0EE5" w:rsidRDefault="00EB0EE5" w:rsidP="00EB0EE5">
            <w:pPr>
              <w:jc w:val="both"/>
              <w:rPr>
                <w:rFonts w:eastAsia="Calibri"/>
                <w:b/>
                <w:bCs/>
                <w:iCs/>
              </w:rPr>
            </w:pPr>
          </w:p>
        </w:tc>
      </w:tr>
      <w:tr w:rsidR="00EB0EE5" w14:paraId="0918227C" w14:textId="77777777" w:rsidTr="00EB0EE5">
        <w:trPr>
          <w:trHeight w:val="186"/>
        </w:trPr>
        <w:tc>
          <w:tcPr>
            <w:tcW w:w="1652" w:type="dxa"/>
            <w:vMerge/>
            <w:shd w:val="clear" w:color="auto" w:fill="FFFFFF"/>
            <w:vAlign w:val="center"/>
          </w:tcPr>
          <w:p w14:paraId="66DDBCFB" w14:textId="77777777" w:rsidR="00EB0EE5" w:rsidRDefault="00EB0EE5" w:rsidP="00EB0EE5">
            <w:pPr>
              <w:jc w:val="both"/>
              <w:rPr>
                <w:rFonts w:eastAsia="Calibri"/>
              </w:rPr>
            </w:pPr>
          </w:p>
        </w:tc>
        <w:tc>
          <w:tcPr>
            <w:tcW w:w="3559" w:type="dxa"/>
            <w:vMerge/>
            <w:shd w:val="clear" w:color="auto" w:fill="FFFFFF"/>
            <w:vAlign w:val="center"/>
          </w:tcPr>
          <w:p w14:paraId="63A7E7F6" w14:textId="77777777" w:rsidR="00EB0EE5" w:rsidRDefault="00EB0EE5" w:rsidP="00EB0EE5">
            <w:pPr>
              <w:jc w:val="both"/>
              <w:rPr>
                <w:rFonts w:eastAsia="Calibri"/>
              </w:rPr>
            </w:pPr>
          </w:p>
        </w:tc>
        <w:tc>
          <w:tcPr>
            <w:tcW w:w="426" w:type="dxa"/>
            <w:vMerge/>
            <w:shd w:val="clear" w:color="auto" w:fill="FFFFFF"/>
            <w:vAlign w:val="center"/>
          </w:tcPr>
          <w:p w14:paraId="3B7AAF18" w14:textId="77777777" w:rsidR="00EB0EE5" w:rsidRDefault="00EB0EE5" w:rsidP="00EB0EE5">
            <w:pPr>
              <w:jc w:val="both"/>
              <w:rPr>
                <w:rFonts w:eastAsia="Calibri"/>
              </w:rPr>
            </w:pPr>
          </w:p>
        </w:tc>
        <w:tc>
          <w:tcPr>
            <w:tcW w:w="567" w:type="dxa"/>
            <w:vMerge/>
            <w:shd w:val="clear" w:color="auto" w:fill="FFFFFF"/>
            <w:vAlign w:val="center"/>
          </w:tcPr>
          <w:p w14:paraId="6C9C06AE" w14:textId="77777777" w:rsidR="00EB0EE5" w:rsidRDefault="00EB0EE5" w:rsidP="00EB0EE5">
            <w:pPr>
              <w:jc w:val="both"/>
              <w:rPr>
                <w:rFonts w:eastAsia="Calibri"/>
              </w:rPr>
            </w:pPr>
          </w:p>
        </w:tc>
        <w:tc>
          <w:tcPr>
            <w:tcW w:w="425" w:type="dxa"/>
            <w:vMerge/>
            <w:shd w:val="clear" w:color="auto" w:fill="FFFFFF"/>
            <w:vAlign w:val="center"/>
          </w:tcPr>
          <w:p w14:paraId="38B92EAF" w14:textId="77777777" w:rsidR="00EB0EE5" w:rsidRDefault="00EB0EE5" w:rsidP="00EB0EE5">
            <w:pPr>
              <w:jc w:val="both"/>
              <w:rPr>
                <w:rFonts w:eastAsia="Calibri"/>
              </w:rPr>
            </w:pPr>
          </w:p>
        </w:tc>
        <w:tc>
          <w:tcPr>
            <w:tcW w:w="425" w:type="dxa"/>
            <w:vMerge/>
            <w:shd w:val="clear" w:color="auto" w:fill="FFFFFF"/>
            <w:vAlign w:val="center"/>
          </w:tcPr>
          <w:p w14:paraId="3340B196" w14:textId="77777777" w:rsidR="00EB0EE5" w:rsidRDefault="00EB0EE5" w:rsidP="00EB0EE5">
            <w:pPr>
              <w:jc w:val="both"/>
              <w:rPr>
                <w:rFonts w:eastAsia="Calibri"/>
              </w:rPr>
            </w:pPr>
          </w:p>
        </w:tc>
        <w:tc>
          <w:tcPr>
            <w:tcW w:w="709" w:type="dxa"/>
            <w:vMerge/>
            <w:shd w:val="clear" w:color="auto" w:fill="FFFFFF"/>
            <w:vAlign w:val="center"/>
          </w:tcPr>
          <w:p w14:paraId="53E9A24E" w14:textId="77777777" w:rsidR="00EB0EE5" w:rsidRDefault="00EB0EE5" w:rsidP="00EB0EE5">
            <w:pPr>
              <w:jc w:val="both"/>
              <w:rPr>
                <w:rFonts w:eastAsia="Calibri"/>
              </w:rPr>
            </w:pPr>
          </w:p>
        </w:tc>
        <w:tc>
          <w:tcPr>
            <w:tcW w:w="3861" w:type="dxa"/>
            <w:shd w:val="clear" w:color="auto" w:fill="FFFFFF"/>
          </w:tcPr>
          <w:p w14:paraId="450469DF" w14:textId="77777777" w:rsidR="00EB0EE5" w:rsidRDefault="00EB0EE5" w:rsidP="00EB0EE5">
            <w:pPr>
              <w:ind w:left="28" w:firstLine="16"/>
              <w:jc w:val="both"/>
              <w:rPr>
                <w:rFonts w:eastAsia="Calibri"/>
                <w:b/>
                <w:bCs/>
                <w:iCs/>
              </w:rPr>
            </w:pPr>
            <w:r>
              <w:rPr>
                <w:rFonts w:eastAsia="Calibri"/>
                <w:b/>
                <w:bCs/>
                <w:iCs/>
              </w:rPr>
              <w:t>4-Ulusal ve Uluslararası SağlıkÖrgütleri</w:t>
            </w:r>
          </w:p>
          <w:p w14:paraId="555E5A31" w14:textId="77777777" w:rsidR="00EB0EE5" w:rsidRDefault="00EB0EE5" w:rsidP="00EB0EE5">
            <w:pPr>
              <w:ind w:left="28" w:firstLine="16"/>
              <w:jc w:val="both"/>
              <w:rPr>
                <w:rFonts w:eastAsia="Calibri"/>
                <w:bCs/>
                <w:i/>
                <w:iCs/>
              </w:rPr>
            </w:pPr>
            <w:r>
              <w:rPr>
                <w:rFonts w:eastAsia="Calibri"/>
                <w:bCs/>
                <w:i/>
                <w:iCs/>
              </w:rPr>
              <w:t>4-National and International Health Organizations</w:t>
            </w:r>
          </w:p>
        </w:tc>
        <w:tc>
          <w:tcPr>
            <w:tcW w:w="3793" w:type="dxa"/>
            <w:shd w:val="clear" w:color="auto" w:fill="FFFFFF"/>
          </w:tcPr>
          <w:p w14:paraId="1FB6DCE6" w14:textId="77777777" w:rsidR="00EB0EE5" w:rsidRDefault="00EB0EE5" w:rsidP="00EB0EE5">
            <w:pPr>
              <w:jc w:val="both"/>
              <w:rPr>
                <w:rFonts w:eastAsia="Calibri"/>
                <w:b/>
                <w:bCs/>
                <w:iCs/>
              </w:rPr>
            </w:pPr>
            <w:r>
              <w:rPr>
                <w:rFonts w:eastAsia="Calibri"/>
                <w:b/>
                <w:bCs/>
                <w:iCs/>
              </w:rPr>
              <w:t>Bireye olumlu sağlık davranışı kazandırmanın önemini kavrar.</w:t>
            </w:r>
          </w:p>
          <w:p w14:paraId="454527E4" w14:textId="77777777" w:rsidR="00EB0EE5" w:rsidRDefault="00EB0EE5" w:rsidP="00EB0EE5">
            <w:pPr>
              <w:jc w:val="both"/>
              <w:rPr>
                <w:rFonts w:eastAsia="Calibri"/>
                <w:bCs/>
                <w:i/>
                <w:iCs/>
              </w:rPr>
            </w:pPr>
            <w:r>
              <w:rPr>
                <w:rFonts w:eastAsia="Calibri"/>
                <w:bCs/>
                <w:i/>
                <w:iCs/>
              </w:rPr>
              <w:t>Understands the importance of gaining positive health behavior to the individual.</w:t>
            </w:r>
          </w:p>
        </w:tc>
      </w:tr>
      <w:tr w:rsidR="00EB0EE5" w14:paraId="31FB7769" w14:textId="77777777" w:rsidTr="00EB0EE5">
        <w:trPr>
          <w:trHeight w:val="186"/>
        </w:trPr>
        <w:tc>
          <w:tcPr>
            <w:tcW w:w="1652" w:type="dxa"/>
            <w:vMerge/>
            <w:shd w:val="clear" w:color="auto" w:fill="FFFFFF"/>
            <w:vAlign w:val="center"/>
          </w:tcPr>
          <w:p w14:paraId="7DEF9B8D" w14:textId="77777777" w:rsidR="00EB0EE5" w:rsidRDefault="00EB0EE5" w:rsidP="00EB0EE5">
            <w:pPr>
              <w:jc w:val="both"/>
              <w:rPr>
                <w:rFonts w:eastAsia="Calibri"/>
              </w:rPr>
            </w:pPr>
          </w:p>
        </w:tc>
        <w:tc>
          <w:tcPr>
            <w:tcW w:w="3559" w:type="dxa"/>
            <w:vMerge/>
            <w:shd w:val="clear" w:color="auto" w:fill="FFFFFF"/>
            <w:vAlign w:val="center"/>
          </w:tcPr>
          <w:p w14:paraId="6C2F6C60" w14:textId="77777777" w:rsidR="00EB0EE5" w:rsidRDefault="00EB0EE5" w:rsidP="00EB0EE5">
            <w:pPr>
              <w:jc w:val="both"/>
              <w:rPr>
                <w:rFonts w:eastAsia="Calibri"/>
              </w:rPr>
            </w:pPr>
          </w:p>
        </w:tc>
        <w:tc>
          <w:tcPr>
            <w:tcW w:w="426" w:type="dxa"/>
            <w:vMerge/>
            <w:shd w:val="clear" w:color="auto" w:fill="FFFFFF"/>
            <w:vAlign w:val="center"/>
          </w:tcPr>
          <w:p w14:paraId="725D9E53" w14:textId="77777777" w:rsidR="00EB0EE5" w:rsidRDefault="00EB0EE5" w:rsidP="00EB0EE5">
            <w:pPr>
              <w:jc w:val="both"/>
              <w:rPr>
                <w:rFonts w:eastAsia="Calibri"/>
              </w:rPr>
            </w:pPr>
          </w:p>
        </w:tc>
        <w:tc>
          <w:tcPr>
            <w:tcW w:w="567" w:type="dxa"/>
            <w:vMerge/>
            <w:shd w:val="clear" w:color="auto" w:fill="FFFFFF"/>
            <w:vAlign w:val="center"/>
          </w:tcPr>
          <w:p w14:paraId="0C8FD54F" w14:textId="77777777" w:rsidR="00EB0EE5" w:rsidRDefault="00EB0EE5" w:rsidP="00EB0EE5">
            <w:pPr>
              <w:jc w:val="both"/>
              <w:rPr>
                <w:rFonts w:eastAsia="Calibri"/>
              </w:rPr>
            </w:pPr>
          </w:p>
        </w:tc>
        <w:tc>
          <w:tcPr>
            <w:tcW w:w="425" w:type="dxa"/>
            <w:vMerge/>
            <w:shd w:val="clear" w:color="auto" w:fill="FFFFFF"/>
            <w:vAlign w:val="center"/>
          </w:tcPr>
          <w:p w14:paraId="04F6F49F" w14:textId="77777777" w:rsidR="00EB0EE5" w:rsidRDefault="00EB0EE5" w:rsidP="00EB0EE5">
            <w:pPr>
              <w:jc w:val="both"/>
              <w:rPr>
                <w:rFonts w:eastAsia="Calibri"/>
              </w:rPr>
            </w:pPr>
          </w:p>
        </w:tc>
        <w:tc>
          <w:tcPr>
            <w:tcW w:w="425" w:type="dxa"/>
            <w:vMerge/>
            <w:shd w:val="clear" w:color="auto" w:fill="FFFFFF"/>
            <w:vAlign w:val="center"/>
          </w:tcPr>
          <w:p w14:paraId="11131EBA" w14:textId="77777777" w:rsidR="00EB0EE5" w:rsidRDefault="00EB0EE5" w:rsidP="00EB0EE5">
            <w:pPr>
              <w:jc w:val="both"/>
              <w:rPr>
                <w:rFonts w:eastAsia="Calibri"/>
              </w:rPr>
            </w:pPr>
          </w:p>
        </w:tc>
        <w:tc>
          <w:tcPr>
            <w:tcW w:w="709" w:type="dxa"/>
            <w:vMerge/>
            <w:shd w:val="clear" w:color="auto" w:fill="FFFFFF"/>
            <w:vAlign w:val="center"/>
          </w:tcPr>
          <w:p w14:paraId="258E8A6E" w14:textId="77777777" w:rsidR="00EB0EE5" w:rsidRDefault="00EB0EE5" w:rsidP="00EB0EE5">
            <w:pPr>
              <w:jc w:val="both"/>
              <w:rPr>
                <w:rFonts w:eastAsia="Calibri"/>
              </w:rPr>
            </w:pPr>
          </w:p>
        </w:tc>
        <w:tc>
          <w:tcPr>
            <w:tcW w:w="3861" w:type="dxa"/>
            <w:shd w:val="clear" w:color="auto" w:fill="FFFFFF"/>
          </w:tcPr>
          <w:p w14:paraId="68617507" w14:textId="77777777" w:rsidR="00EB0EE5" w:rsidRDefault="00EB0EE5" w:rsidP="00EB0EE5">
            <w:pPr>
              <w:ind w:left="28" w:firstLine="16"/>
              <w:jc w:val="both"/>
              <w:rPr>
                <w:rFonts w:eastAsia="Calibri"/>
                <w:b/>
                <w:bCs/>
                <w:iCs/>
              </w:rPr>
            </w:pPr>
            <w:r>
              <w:rPr>
                <w:rFonts w:eastAsia="Calibri"/>
                <w:b/>
                <w:bCs/>
                <w:iCs/>
              </w:rPr>
              <w:t>5-Beslenme ve Kilo Kontrolü, Sağlığı koruma ve geliştirmede beslenmenin rolü</w:t>
            </w:r>
          </w:p>
          <w:p w14:paraId="7DD369ED" w14:textId="77777777" w:rsidR="00EB0EE5" w:rsidRDefault="00EB0EE5" w:rsidP="00EB0EE5">
            <w:pPr>
              <w:ind w:left="28" w:firstLine="16"/>
              <w:jc w:val="both"/>
              <w:rPr>
                <w:rFonts w:eastAsia="Calibri"/>
                <w:bCs/>
                <w:i/>
                <w:iCs/>
              </w:rPr>
            </w:pPr>
            <w:r>
              <w:rPr>
                <w:rFonts w:eastAsia="Calibri"/>
                <w:bCs/>
                <w:i/>
                <w:iCs/>
              </w:rPr>
              <w:t>5-Nutrition and Weight Control, The role of nutrition in maintaining and improving health</w:t>
            </w:r>
          </w:p>
        </w:tc>
        <w:tc>
          <w:tcPr>
            <w:tcW w:w="3793" w:type="dxa"/>
            <w:shd w:val="clear" w:color="auto" w:fill="FFFFFF"/>
          </w:tcPr>
          <w:p w14:paraId="3293A7E1" w14:textId="77777777" w:rsidR="00EB0EE5" w:rsidRDefault="00EB0EE5" w:rsidP="00EB0EE5">
            <w:pPr>
              <w:jc w:val="both"/>
              <w:rPr>
                <w:rFonts w:eastAsia="Calibri"/>
                <w:b/>
                <w:bCs/>
                <w:iCs/>
              </w:rPr>
            </w:pPr>
            <w:r>
              <w:rPr>
                <w:rFonts w:eastAsia="Calibri"/>
                <w:b/>
                <w:bCs/>
                <w:iCs/>
              </w:rPr>
              <w:t>Sağlığın geliştirilmesi ile ilgili modelleri kavrar</w:t>
            </w:r>
          </w:p>
          <w:p w14:paraId="659C231A" w14:textId="77777777" w:rsidR="00EB0EE5" w:rsidRDefault="00EB0EE5" w:rsidP="00EB0EE5">
            <w:pPr>
              <w:jc w:val="both"/>
              <w:rPr>
                <w:rFonts w:eastAsia="Calibri"/>
                <w:bCs/>
                <w:i/>
                <w:iCs/>
              </w:rPr>
            </w:pPr>
            <w:r>
              <w:rPr>
                <w:rFonts w:eastAsia="Calibri"/>
                <w:bCs/>
                <w:i/>
                <w:iCs/>
              </w:rPr>
              <w:t>Understands models of health promotion</w:t>
            </w:r>
          </w:p>
        </w:tc>
      </w:tr>
      <w:tr w:rsidR="00EB0EE5" w14:paraId="29112D30" w14:textId="77777777" w:rsidTr="00EB0EE5">
        <w:trPr>
          <w:trHeight w:val="186"/>
        </w:trPr>
        <w:tc>
          <w:tcPr>
            <w:tcW w:w="1652" w:type="dxa"/>
            <w:vMerge/>
            <w:shd w:val="clear" w:color="auto" w:fill="FFFFFF"/>
            <w:vAlign w:val="center"/>
          </w:tcPr>
          <w:p w14:paraId="1720BE41" w14:textId="77777777" w:rsidR="00EB0EE5" w:rsidRDefault="00EB0EE5" w:rsidP="00EB0EE5">
            <w:pPr>
              <w:jc w:val="both"/>
              <w:rPr>
                <w:rFonts w:eastAsia="Calibri"/>
              </w:rPr>
            </w:pPr>
          </w:p>
        </w:tc>
        <w:tc>
          <w:tcPr>
            <w:tcW w:w="3559" w:type="dxa"/>
            <w:vMerge/>
            <w:shd w:val="clear" w:color="auto" w:fill="FFFFFF"/>
            <w:vAlign w:val="center"/>
          </w:tcPr>
          <w:p w14:paraId="5E2F858C" w14:textId="77777777" w:rsidR="00EB0EE5" w:rsidRDefault="00EB0EE5" w:rsidP="00EB0EE5">
            <w:pPr>
              <w:jc w:val="both"/>
              <w:rPr>
                <w:rFonts w:eastAsia="Calibri"/>
              </w:rPr>
            </w:pPr>
          </w:p>
        </w:tc>
        <w:tc>
          <w:tcPr>
            <w:tcW w:w="426" w:type="dxa"/>
            <w:vMerge/>
            <w:shd w:val="clear" w:color="auto" w:fill="FFFFFF"/>
            <w:vAlign w:val="center"/>
          </w:tcPr>
          <w:p w14:paraId="60234611" w14:textId="77777777" w:rsidR="00EB0EE5" w:rsidRDefault="00EB0EE5" w:rsidP="00EB0EE5">
            <w:pPr>
              <w:jc w:val="both"/>
              <w:rPr>
                <w:rFonts w:eastAsia="Calibri"/>
              </w:rPr>
            </w:pPr>
          </w:p>
        </w:tc>
        <w:tc>
          <w:tcPr>
            <w:tcW w:w="567" w:type="dxa"/>
            <w:vMerge/>
            <w:shd w:val="clear" w:color="auto" w:fill="FFFFFF"/>
            <w:vAlign w:val="center"/>
          </w:tcPr>
          <w:p w14:paraId="4443DDD5" w14:textId="77777777" w:rsidR="00EB0EE5" w:rsidRDefault="00EB0EE5" w:rsidP="00EB0EE5">
            <w:pPr>
              <w:jc w:val="both"/>
              <w:rPr>
                <w:rFonts w:eastAsia="Calibri"/>
              </w:rPr>
            </w:pPr>
          </w:p>
        </w:tc>
        <w:tc>
          <w:tcPr>
            <w:tcW w:w="425" w:type="dxa"/>
            <w:vMerge/>
            <w:shd w:val="clear" w:color="auto" w:fill="FFFFFF"/>
            <w:vAlign w:val="center"/>
          </w:tcPr>
          <w:p w14:paraId="7AA1FE2E" w14:textId="77777777" w:rsidR="00EB0EE5" w:rsidRDefault="00EB0EE5" w:rsidP="00EB0EE5">
            <w:pPr>
              <w:jc w:val="both"/>
              <w:rPr>
                <w:rFonts w:eastAsia="Calibri"/>
              </w:rPr>
            </w:pPr>
          </w:p>
        </w:tc>
        <w:tc>
          <w:tcPr>
            <w:tcW w:w="425" w:type="dxa"/>
            <w:vMerge/>
            <w:shd w:val="clear" w:color="auto" w:fill="FFFFFF"/>
            <w:vAlign w:val="center"/>
          </w:tcPr>
          <w:p w14:paraId="33A127B1" w14:textId="77777777" w:rsidR="00EB0EE5" w:rsidRDefault="00EB0EE5" w:rsidP="00EB0EE5">
            <w:pPr>
              <w:jc w:val="both"/>
              <w:rPr>
                <w:rFonts w:eastAsia="Calibri"/>
              </w:rPr>
            </w:pPr>
          </w:p>
        </w:tc>
        <w:tc>
          <w:tcPr>
            <w:tcW w:w="709" w:type="dxa"/>
            <w:vMerge/>
            <w:shd w:val="clear" w:color="auto" w:fill="FFFFFF"/>
            <w:vAlign w:val="center"/>
          </w:tcPr>
          <w:p w14:paraId="487C8A3E" w14:textId="77777777" w:rsidR="00EB0EE5" w:rsidRDefault="00EB0EE5" w:rsidP="00EB0EE5">
            <w:pPr>
              <w:jc w:val="both"/>
              <w:rPr>
                <w:rFonts w:eastAsia="Calibri"/>
              </w:rPr>
            </w:pPr>
          </w:p>
        </w:tc>
        <w:tc>
          <w:tcPr>
            <w:tcW w:w="3861" w:type="dxa"/>
            <w:shd w:val="clear" w:color="auto" w:fill="FFFFFF"/>
          </w:tcPr>
          <w:p w14:paraId="6CD0374D" w14:textId="77777777" w:rsidR="00EB0EE5" w:rsidRDefault="00EB0EE5" w:rsidP="00EB0EE5">
            <w:pPr>
              <w:ind w:left="28" w:firstLine="16"/>
              <w:jc w:val="both"/>
              <w:rPr>
                <w:rFonts w:eastAsia="Calibri"/>
                <w:b/>
                <w:bCs/>
                <w:iCs/>
              </w:rPr>
            </w:pPr>
            <w:r>
              <w:rPr>
                <w:rFonts w:eastAsia="Calibri"/>
                <w:b/>
                <w:bCs/>
                <w:iCs/>
              </w:rPr>
              <w:t>6-</w:t>
            </w:r>
            <w:proofErr w:type="gramStart"/>
            <w:r>
              <w:rPr>
                <w:rFonts w:eastAsia="Calibri"/>
                <w:b/>
                <w:bCs/>
                <w:iCs/>
              </w:rPr>
              <w:t>Birey,toplum</w:t>
            </w:r>
            <w:proofErr w:type="gramEnd"/>
            <w:r>
              <w:rPr>
                <w:rFonts w:eastAsia="Calibri"/>
                <w:b/>
                <w:bCs/>
                <w:iCs/>
              </w:rPr>
              <w:t xml:space="preserve"> ve şiddet</w:t>
            </w:r>
          </w:p>
          <w:p w14:paraId="0AE66974" w14:textId="77777777" w:rsidR="00EB0EE5" w:rsidRDefault="00EB0EE5" w:rsidP="00EB0EE5">
            <w:pPr>
              <w:ind w:left="28" w:firstLine="16"/>
              <w:jc w:val="both"/>
              <w:rPr>
                <w:rFonts w:eastAsia="Calibri"/>
                <w:bCs/>
                <w:i/>
                <w:iCs/>
              </w:rPr>
            </w:pPr>
            <w:r>
              <w:rPr>
                <w:rFonts w:eastAsia="Calibri"/>
                <w:bCs/>
                <w:i/>
                <w:iCs/>
              </w:rPr>
              <w:t>6-Individual, society and violence</w:t>
            </w:r>
          </w:p>
          <w:p w14:paraId="446850F2" w14:textId="77777777" w:rsidR="00EB0EE5" w:rsidRDefault="00EB0EE5" w:rsidP="00EB0EE5">
            <w:pPr>
              <w:ind w:left="28" w:firstLine="16"/>
              <w:jc w:val="both"/>
              <w:rPr>
                <w:rFonts w:eastAsia="Calibri"/>
                <w:b/>
                <w:bCs/>
                <w:iCs/>
              </w:rPr>
            </w:pPr>
          </w:p>
        </w:tc>
        <w:tc>
          <w:tcPr>
            <w:tcW w:w="3793" w:type="dxa"/>
            <w:shd w:val="clear" w:color="auto" w:fill="FFFFFF"/>
          </w:tcPr>
          <w:p w14:paraId="70F62A87" w14:textId="77777777" w:rsidR="00EB0EE5" w:rsidRDefault="00EB0EE5" w:rsidP="00EB0EE5">
            <w:pPr>
              <w:jc w:val="both"/>
              <w:rPr>
                <w:rFonts w:eastAsia="Calibri"/>
                <w:b/>
                <w:bCs/>
                <w:iCs/>
              </w:rPr>
            </w:pPr>
            <w:r>
              <w:rPr>
                <w:rFonts w:eastAsia="Calibri"/>
                <w:b/>
                <w:bCs/>
                <w:iCs/>
              </w:rPr>
              <w:t>Sağlık eğitiminde modeller, teoriler ve yeni yöntemleri bilir.</w:t>
            </w:r>
          </w:p>
          <w:p w14:paraId="2ECA7C59" w14:textId="77777777" w:rsidR="00EB0EE5" w:rsidRDefault="00EB0EE5" w:rsidP="00EB0EE5">
            <w:pPr>
              <w:jc w:val="both"/>
              <w:rPr>
                <w:rFonts w:eastAsia="Calibri"/>
                <w:bCs/>
                <w:i/>
                <w:iCs/>
              </w:rPr>
            </w:pPr>
            <w:r>
              <w:rPr>
                <w:rFonts w:eastAsia="Calibri"/>
                <w:bCs/>
                <w:i/>
                <w:iCs/>
              </w:rPr>
              <w:t>Knows models, theories and new methods in health education.</w:t>
            </w:r>
          </w:p>
        </w:tc>
      </w:tr>
      <w:tr w:rsidR="00EB0EE5" w14:paraId="4433C99A" w14:textId="77777777" w:rsidTr="00EB0EE5">
        <w:trPr>
          <w:trHeight w:val="186"/>
        </w:trPr>
        <w:tc>
          <w:tcPr>
            <w:tcW w:w="1652" w:type="dxa"/>
            <w:vMerge/>
            <w:shd w:val="clear" w:color="auto" w:fill="FFFFFF"/>
            <w:vAlign w:val="center"/>
          </w:tcPr>
          <w:p w14:paraId="12FF4F86" w14:textId="77777777" w:rsidR="00EB0EE5" w:rsidRDefault="00EB0EE5" w:rsidP="00EB0EE5">
            <w:pPr>
              <w:jc w:val="both"/>
              <w:rPr>
                <w:rFonts w:eastAsia="Calibri"/>
              </w:rPr>
            </w:pPr>
          </w:p>
        </w:tc>
        <w:tc>
          <w:tcPr>
            <w:tcW w:w="3559" w:type="dxa"/>
            <w:vMerge/>
            <w:shd w:val="clear" w:color="auto" w:fill="FFFFFF"/>
            <w:vAlign w:val="center"/>
          </w:tcPr>
          <w:p w14:paraId="679A8D49" w14:textId="77777777" w:rsidR="00EB0EE5" w:rsidRDefault="00EB0EE5" w:rsidP="00EB0EE5">
            <w:pPr>
              <w:jc w:val="both"/>
              <w:rPr>
                <w:rFonts w:eastAsia="Calibri"/>
              </w:rPr>
            </w:pPr>
          </w:p>
        </w:tc>
        <w:tc>
          <w:tcPr>
            <w:tcW w:w="426" w:type="dxa"/>
            <w:vMerge/>
            <w:shd w:val="clear" w:color="auto" w:fill="FFFFFF"/>
            <w:vAlign w:val="center"/>
          </w:tcPr>
          <w:p w14:paraId="2F2B1FE8" w14:textId="77777777" w:rsidR="00EB0EE5" w:rsidRDefault="00EB0EE5" w:rsidP="00EB0EE5">
            <w:pPr>
              <w:jc w:val="both"/>
              <w:rPr>
                <w:rFonts w:eastAsia="Calibri"/>
              </w:rPr>
            </w:pPr>
          </w:p>
        </w:tc>
        <w:tc>
          <w:tcPr>
            <w:tcW w:w="567" w:type="dxa"/>
            <w:vMerge/>
            <w:shd w:val="clear" w:color="auto" w:fill="FFFFFF"/>
            <w:vAlign w:val="center"/>
          </w:tcPr>
          <w:p w14:paraId="2473E0D3" w14:textId="77777777" w:rsidR="00EB0EE5" w:rsidRDefault="00EB0EE5" w:rsidP="00EB0EE5">
            <w:pPr>
              <w:jc w:val="both"/>
              <w:rPr>
                <w:rFonts w:eastAsia="Calibri"/>
              </w:rPr>
            </w:pPr>
          </w:p>
        </w:tc>
        <w:tc>
          <w:tcPr>
            <w:tcW w:w="425" w:type="dxa"/>
            <w:vMerge/>
            <w:shd w:val="clear" w:color="auto" w:fill="FFFFFF"/>
            <w:vAlign w:val="center"/>
          </w:tcPr>
          <w:p w14:paraId="0C84B474" w14:textId="77777777" w:rsidR="00EB0EE5" w:rsidRDefault="00EB0EE5" w:rsidP="00EB0EE5">
            <w:pPr>
              <w:jc w:val="both"/>
              <w:rPr>
                <w:rFonts w:eastAsia="Calibri"/>
              </w:rPr>
            </w:pPr>
          </w:p>
        </w:tc>
        <w:tc>
          <w:tcPr>
            <w:tcW w:w="425" w:type="dxa"/>
            <w:vMerge/>
            <w:shd w:val="clear" w:color="auto" w:fill="FFFFFF"/>
            <w:vAlign w:val="center"/>
          </w:tcPr>
          <w:p w14:paraId="5A0B89A6" w14:textId="77777777" w:rsidR="00EB0EE5" w:rsidRDefault="00EB0EE5" w:rsidP="00EB0EE5">
            <w:pPr>
              <w:jc w:val="both"/>
              <w:rPr>
                <w:rFonts w:eastAsia="Calibri"/>
              </w:rPr>
            </w:pPr>
          </w:p>
        </w:tc>
        <w:tc>
          <w:tcPr>
            <w:tcW w:w="709" w:type="dxa"/>
            <w:vMerge/>
            <w:shd w:val="clear" w:color="auto" w:fill="FFFFFF"/>
            <w:vAlign w:val="center"/>
          </w:tcPr>
          <w:p w14:paraId="07AC9866" w14:textId="77777777" w:rsidR="00EB0EE5" w:rsidRDefault="00EB0EE5" w:rsidP="00EB0EE5">
            <w:pPr>
              <w:jc w:val="both"/>
              <w:rPr>
                <w:rFonts w:eastAsia="Calibri"/>
              </w:rPr>
            </w:pPr>
          </w:p>
        </w:tc>
        <w:tc>
          <w:tcPr>
            <w:tcW w:w="3861" w:type="dxa"/>
            <w:shd w:val="clear" w:color="auto" w:fill="FFFFFF"/>
          </w:tcPr>
          <w:p w14:paraId="035F3489" w14:textId="77777777" w:rsidR="00EB0EE5" w:rsidRDefault="00EB0EE5" w:rsidP="00EB0EE5">
            <w:pPr>
              <w:ind w:left="28" w:firstLine="16"/>
              <w:jc w:val="both"/>
              <w:rPr>
                <w:rFonts w:eastAsia="Calibri"/>
                <w:b/>
                <w:bCs/>
                <w:iCs/>
              </w:rPr>
            </w:pPr>
            <w:r>
              <w:rPr>
                <w:rFonts w:eastAsia="Calibri"/>
                <w:b/>
                <w:bCs/>
                <w:iCs/>
              </w:rPr>
              <w:t>7-Okul Çağı Çocuğu ve Adölesan Sağlığı ve Sağlığı Geliştirme</w:t>
            </w:r>
          </w:p>
          <w:p w14:paraId="766F1713" w14:textId="77777777" w:rsidR="00EB0EE5" w:rsidRDefault="00EB0EE5" w:rsidP="00EB0EE5">
            <w:pPr>
              <w:ind w:left="28" w:firstLine="16"/>
              <w:jc w:val="both"/>
              <w:rPr>
                <w:rFonts w:eastAsia="Calibri"/>
                <w:bCs/>
                <w:i/>
                <w:iCs/>
              </w:rPr>
            </w:pPr>
            <w:r>
              <w:rPr>
                <w:rFonts w:eastAsia="Calibri"/>
                <w:bCs/>
                <w:i/>
                <w:iCs/>
              </w:rPr>
              <w:t xml:space="preserve">7-School Age Child and Adolescent Health and Health Promotion  </w:t>
            </w:r>
          </w:p>
        </w:tc>
        <w:tc>
          <w:tcPr>
            <w:tcW w:w="3793" w:type="dxa"/>
            <w:shd w:val="clear" w:color="auto" w:fill="FFFFFF"/>
          </w:tcPr>
          <w:p w14:paraId="1ED533A8" w14:textId="77777777" w:rsidR="00EB0EE5" w:rsidRDefault="00EB0EE5" w:rsidP="00EB0EE5">
            <w:pPr>
              <w:jc w:val="both"/>
              <w:rPr>
                <w:rFonts w:eastAsia="Calibri"/>
                <w:b/>
                <w:bCs/>
                <w:iCs/>
              </w:rPr>
            </w:pPr>
            <w:r>
              <w:rPr>
                <w:rFonts w:eastAsia="Calibri"/>
                <w:b/>
                <w:bCs/>
                <w:iCs/>
              </w:rPr>
              <w:t>Sağlığı etkileyen faktörleri bilir.</w:t>
            </w:r>
          </w:p>
          <w:p w14:paraId="742B8254" w14:textId="77777777" w:rsidR="00EB0EE5" w:rsidRDefault="00EB0EE5" w:rsidP="00EB0EE5">
            <w:pPr>
              <w:jc w:val="both"/>
              <w:rPr>
                <w:rFonts w:eastAsia="Calibri"/>
                <w:bCs/>
                <w:i/>
                <w:iCs/>
              </w:rPr>
            </w:pPr>
            <w:r>
              <w:rPr>
                <w:rFonts w:eastAsia="Calibri"/>
                <w:bCs/>
                <w:i/>
                <w:iCs/>
              </w:rPr>
              <w:t>Knows the factors affecting health.</w:t>
            </w:r>
          </w:p>
        </w:tc>
      </w:tr>
      <w:tr w:rsidR="00EB0EE5" w14:paraId="5FD87E76" w14:textId="77777777" w:rsidTr="00EB0EE5">
        <w:trPr>
          <w:trHeight w:val="186"/>
        </w:trPr>
        <w:tc>
          <w:tcPr>
            <w:tcW w:w="1652" w:type="dxa"/>
            <w:vMerge/>
            <w:shd w:val="clear" w:color="auto" w:fill="FFFFFF"/>
            <w:vAlign w:val="center"/>
          </w:tcPr>
          <w:p w14:paraId="458D0955" w14:textId="77777777" w:rsidR="00EB0EE5" w:rsidRDefault="00EB0EE5" w:rsidP="00EB0EE5">
            <w:pPr>
              <w:jc w:val="both"/>
              <w:rPr>
                <w:rFonts w:eastAsia="Calibri"/>
              </w:rPr>
            </w:pPr>
          </w:p>
        </w:tc>
        <w:tc>
          <w:tcPr>
            <w:tcW w:w="3559" w:type="dxa"/>
            <w:vMerge/>
            <w:shd w:val="clear" w:color="auto" w:fill="FFFFFF"/>
            <w:vAlign w:val="center"/>
          </w:tcPr>
          <w:p w14:paraId="4EABDB45" w14:textId="77777777" w:rsidR="00EB0EE5" w:rsidRDefault="00EB0EE5" w:rsidP="00EB0EE5">
            <w:pPr>
              <w:jc w:val="both"/>
              <w:rPr>
                <w:rFonts w:eastAsia="Calibri"/>
              </w:rPr>
            </w:pPr>
          </w:p>
        </w:tc>
        <w:tc>
          <w:tcPr>
            <w:tcW w:w="426" w:type="dxa"/>
            <w:vMerge/>
            <w:shd w:val="clear" w:color="auto" w:fill="FFFFFF"/>
            <w:vAlign w:val="center"/>
          </w:tcPr>
          <w:p w14:paraId="3207B44B" w14:textId="77777777" w:rsidR="00EB0EE5" w:rsidRDefault="00EB0EE5" w:rsidP="00EB0EE5">
            <w:pPr>
              <w:jc w:val="both"/>
              <w:rPr>
                <w:rFonts w:eastAsia="Calibri"/>
              </w:rPr>
            </w:pPr>
          </w:p>
        </w:tc>
        <w:tc>
          <w:tcPr>
            <w:tcW w:w="567" w:type="dxa"/>
            <w:vMerge/>
            <w:shd w:val="clear" w:color="auto" w:fill="FFFFFF"/>
            <w:vAlign w:val="center"/>
          </w:tcPr>
          <w:p w14:paraId="6C9C6CFF" w14:textId="77777777" w:rsidR="00EB0EE5" w:rsidRDefault="00EB0EE5" w:rsidP="00EB0EE5">
            <w:pPr>
              <w:jc w:val="both"/>
              <w:rPr>
                <w:rFonts w:eastAsia="Calibri"/>
              </w:rPr>
            </w:pPr>
          </w:p>
        </w:tc>
        <w:tc>
          <w:tcPr>
            <w:tcW w:w="425" w:type="dxa"/>
            <w:vMerge/>
            <w:shd w:val="clear" w:color="auto" w:fill="FFFFFF"/>
            <w:vAlign w:val="center"/>
          </w:tcPr>
          <w:p w14:paraId="480E64FA" w14:textId="77777777" w:rsidR="00EB0EE5" w:rsidRDefault="00EB0EE5" w:rsidP="00EB0EE5">
            <w:pPr>
              <w:jc w:val="both"/>
              <w:rPr>
                <w:rFonts w:eastAsia="Calibri"/>
              </w:rPr>
            </w:pPr>
          </w:p>
        </w:tc>
        <w:tc>
          <w:tcPr>
            <w:tcW w:w="425" w:type="dxa"/>
            <w:vMerge/>
            <w:shd w:val="clear" w:color="auto" w:fill="FFFFFF"/>
            <w:vAlign w:val="center"/>
          </w:tcPr>
          <w:p w14:paraId="6B44ABDA" w14:textId="77777777" w:rsidR="00EB0EE5" w:rsidRDefault="00EB0EE5" w:rsidP="00EB0EE5">
            <w:pPr>
              <w:jc w:val="both"/>
              <w:rPr>
                <w:rFonts w:eastAsia="Calibri"/>
              </w:rPr>
            </w:pPr>
          </w:p>
        </w:tc>
        <w:tc>
          <w:tcPr>
            <w:tcW w:w="709" w:type="dxa"/>
            <w:vMerge/>
            <w:shd w:val="clear" w:color="auto" w:fill="FFFFFF"/>
            <w:vAlign w:val="center"/>
          </w:tcPr>
          <w:p w14:paraId="4481ACA7" w14:textId="77777777" w:rsidR="00EB0EE5" w:rsidRDefault="00EB0EE5" w:rsidP="00EB0EE5">
            <w:pPr>
              <w:jc w:val="both"/>
              <w:rPr>
                <w:rFonts w:eastAsia="Calibri"/>
              </w:rPr>
            </w:pPr>
          </w:p>
        </w:tc>
        <w:tc>
          <w:tcPr>
            <w:tcW w:w="3861" w:type="dxa"/>
            <w:shd w:val="clear" w:color="auto" w:fill="FFFFFF"/>
          </w:tcPr>
          <w:p w14:paraId="3DC95038" w14:textId="741D7B81" w:rsidR="00EB0EE5" w:rsidRDefault="004C6E22" w:rsidP="00EB0EE5">
            <w:pPr>
              <w:ind w:left="28" w:firstLine="16"/>
              <w:jc w:val="both"/>
              <w:rPr>
                <w:rFonts w:eastAsia="Calibri"/>
                <w:b/>
                <w:bCs/>
                <w:iCs/>
              </w:rPr>
            </w:pPr>
            <w:r>
              <w:rPr>
                <w:rFonts w:eastAsia="Calibri"/>
                <w:b/>
                <w:bCs/>
                <w:iCs/>
              </w:rPr>
              <w:t>8</w:t>
            </w:r>
            <w:r w:rsidR="00EB0EE5">
              <w:rPr>
                <w:rFonts w:eastAsia="Calibri"/>
                <w:b/>
                <w:bCs/>
                <w:iCs/>
              </w:rPr>
              <w:t>-Egzersiz Yönetimi- Stres ve stres yönetimi</w:t>
            </w:r>
          </w:p>
          <w:p w14:paraId="6F174E1B" w14:textId="778604BA" w:rsidR="00EB0EE5" w:rsidRDefault="004C6E22" w:rsidP="00EB0EE5">
            <w:pPr>
              <w:ind w:left="28" w:firstLine="16"/>
              <w:jc w:val="both"/>
              <w:rPr>
                <w:rFonts w:eastAsia="Calibri"/>
                <w:bCs/>
                <w:i/>
                <w:iCs/>
              </w:rPr>
            </w:pPr>
            <w:r>
              <w:rPr>
                <w:rFonts w:eastAsia="Calibri"/>
                <w:bCs/>
                <w:i/>
                <w:iCs/>
              </w:rPr>
              <w:t>8</w:t>
            </w:r>
            <w:r w:rsidR="00EB0EE5">
              <w:rPr>
                <w:rFonts w:eastAsia="Calibri"/>
                <w:bCs/>
                <w:i/>
                <w:iCs/>
              </w:rPr>
              <w:t>-Exercise Management- Stress and stress management</w:t>
            </w:r>
          </w:p>
          <w:p w14:paraId="6C1C52DF" w14:textId="77777777" w:rsidR="00EB0EE5" w:rsidRDefault="00EB0EE5" w:rsidP="00EB0EE5">
            <w:pPr>
              <w:ind w:left="28" w:firstLine="16"/>
              <w:jc w:val="both"/>
              <w:rPr>
                <w:rFonts w:eastAsia="Calibri"/>
                <w:b/>
                <w:bCs/>
                <w:iCs/>
              </w:rPr>
            </w:pPr>
          </w:p>
        </w:tc>
        <w:tc>
          <w:tcPr>
            <w:tcW w:w="3793" w:type="dxa"/>
            <w:shd w:val="clear" w:color="auto" w:fill="FFFFFF"/>
          </w:tcPr>
          <w:p w14:paraId="15A438F7" w14:textId="77777777" w:rsidR="00EB0EE5" w:rsidRDefault="00EB0EE5" w:rsidP="00EB0EE5">
            <w:pPr>
              <w:jc w:val="both"/>
              <w:rPr>
                <w:rFonts w:eastAsia="Calibri"/>
                <w:b/>
                <w:bCs/>
                <w:iCs/>
              </w:rPr>
            </w:pPr>
            <w:r>
              <w:rPr>
                <w:rFonts w:eastAsia="Calibri"/>
                <w:b/>
                <w:bCs/>
                <w:iCs/>
              </w:rPr>
              <w:t>Sağlık eğitiminde modeller, teoriler ve yeni yöntemleri bilir.</w:t>
            </w:r>
          </w:p>
          <w:p w14:paraId="582A0A43" w14:textId="77777777" w:rsidR="00EB0EE5" w:rsidRDefault="00EB0EE5" w:rsidP="00EB0EE5">
            <w:pPr>
              <w:jc w:val="both"/>
              <w:rPr>
                <w:rFonts w:eastAsia="Calibri"/>
                <w:bCs/>
                <w:i/>
                <w:iCs/>
              </w:rPr>
            </w:pPr>
            <w:r>
              <w:rPr>
                <w:rFonts w:eastAsia="Calibri"/>
                <w:bCs/>
                <w:i/>
                <w:iCs/>
              </w:rPr>
              <w:t>Knows models, theories and new methods in health education.</w:t>
            </w:r>
          </w:p>
        </w:tc>
      </w:tr>
      <w:tr w:rsidR="00EB0EE5" w14:paraId="4BFAF50E" w14:textId="77777777" w:rsidTr="00EB0EE5">
        <w:trPr>
          <w:trHeight w:val="186"/>
        </w:trPr>
        <w:tc>
          <w:tcPr>
            <w:tcW w:w="1652" w:type="dxa"/>
            <w:vMerge/>
            <w:shd w:val="clear" w:color="auto" w:fill="FFFFFF"/>
            <w:vAlign w:val="center"/>
          </w:tcPr>
          <w:p w14:paraId="0F7851B5" w14:textId="77777777" w:rsidR="00EB0EE5" w:rsidRDefault="00EB0EE5" w:rsidP="00EB0EE5">
            <w:pPr>
              <w:jc w:val="both"/>
              <w:rPr>
                <w:rFonts w:eastAsia="Calibri"/>
              </w:rPr>
            </w:pPr>
          </w:p>
        </w:tc>
        <w:tc>
          <w:tcPr>
            <w:tcW w:w="3559" w:type="dxa"/>
            <w:vMerge/>
            <w:shd w:val="clear" w:color="auto" w:fill="FFFFFF"/>
            <w:vAlign w:val="center"/>
          </w:tcPr>
          <w:p w14:paraId="15E34241" w14:textId="77777777" w:rsidR="00EB0EE5" w:rsidRDefault="00EB0EE5" w:rsidP="00EB0EE5">
            <w:pPr>
              <w:jc w:val="both"/>
              <w:rPr>
                <w:rFonts w:eastAsia="Calibri"/>
              </w:rPr>
            </w:pPr>
          </w:p>
        </w:tc>
        <w:tc>
          <w:tcPr>
            <w:tcW w:w="426" w:type="dxa"/>
            <w:vMerge/>
            <w:shd w:val="clear" w:color="auto" w:fill="FFFFFF"/>
            <w:vAlign w:val="center"/>
          </w:tcPr>
          <w:p w14:paraId="4A71859D" w14:textId="77777777" w:rsidR="00EB0EE5" w:rsidRDefault="00EB0EE5" w:rsidP="00EB0EE5">
            <w:pPr>
              <w:jc w:val="both"/>
              <w:rPr>
                <w:rFonts w:eastAsia="Calibri"/>
              </w:rPr>
            </w:pPr>
          </w:p>
        </w:tc>
        <w:tc>
          <w:tcPr>
            <w:tcW w:w="567" w:type="dxa"/>
            <w:vMerge/>
            <w:shd w:val="clear" w:color="auto" w:fill="FFFFFF"/>
            <w:vAlign w:val="center"/>
          </w:tcPr>
          <w:p w14:paraId="001FB540" w14:textId="77777777" w:rsidR="00EB0EE5" w:rsidRDefault="00EB0EE5" w:rsidP="00EB0EE5">
            <w:pPr>
              <w:jc w:val="both"/>
              <w:rPr>
                <w:rFonts w:eastAsia="Calibri"/>
              </w:rPr>
            </w:pPr>
          </w:p>
        </w:tc>
        <w:tc>
          <w:tcPr>
            <w:tcW w:w="425" w:type="dxa"/>
            <w:vMerge/>
            <w:shd w:val="clear" w:color="auto" w:fill="FFFFFF"/>
            <w:vAlign w:val="center"/>
          </w:tcPr>
          <w:p w14:paraId="5B790A3A" w14:textId="77777777" w:rsidR="00EB0EE5" w:rsidRDefault="00EB0EE5" w:rsidP="00EB0EE5">
            <w:pPr>
              <w:jc w:val="both"/>
              <w:rPr>
                <w:rFonts w:eastAsia="Calibri"/>
              </w:rPr>
            </w:pPr>
          </w:p>
        </w:tc>
        <w:tc>
          <w:tcPr>
            <w:tcW w:w="425" w:type="dxa"/>
            <w:vMerge/>
            <w:shd w:val="clear" w:color="auto" w:fill="FFFFFF"/>
            <w:vAlign w:val="center"/>
          </w:tcPr>
          <w:p w14:paraId="4D8A32D4" w14:textId="77777777" w:rsidR="00EB0EE5" w:rsidRDefault="00EB0EE5" w:rsidP="00EB0EE5">
            <w:pPr>
              <w:jc w:val="both"/>
              <w:rPr>
                <w:rFonts w:eastAsia="Calibri"/>
              </w:rPr>
            </w:pPr>
          </w:p>
        </w:tc>
        <w:tc>
          <w:tcPr>
            <w:tcW w:w="709" w:type="dxa"/>
            <w:vMerge/>
            <w:shd w:val="clear" w:color="auto" w:fill="FFFFFF"/>
            <w:vAlign w:val="center"/>
          </w:tcPr>
          <w:p w14:paraId="49CCDC7C" w14:textId="77777777" w:rsidR="00EB0EE5" w:rsidRDefault="00EB0EE5" w:rsidP="00EB0EE5">
            <w:pPr>
              <w:jc w:val="both"/>
              <w:rPr>
                <w:rFonts w:eastAsia="Calibri"/>
              </w:rPr>
            </w:pPr>
          </w:p>
        </w:tc>
        <w:tc>
          <w:tcPr>
            <w:tcW w:w="3861" w:type="dxa"/>
            <w:shd w:val="clear" w:color="auto" w:fill="FFFFFF"/>
          </w:tcPr>
          <w:p w14:paraId="53336959" w14:textId="7194977D" w:rsidR="00EB0EE5" w:rsidRDefault="004C6E22" w:rsidP="00EB0EE5">
            <w:pPr>
              <w:ind w:left="28" w:firstLine="16"/>
              <w:jc w:val="both"/>
              <w:rPr>
                <w:rFonts w:eastAsia="Calibri"/>
                <w:b/>
                <w:bCs/>
                <w:iCs/>
              </w:rPr>
            </w:pPr>
            <w:r>
              <w:rPr>
                <w:rFonts w:eastAsia="Calibri"/>
                <w:b/>
                <w:bCs/>
                <w:iCs/>
              </w:rPr>
              <w:t>9</w:t>
            </w:r>
            <w:r w:rsidR="00EB0EE5">
              <w:rPr>
                <w:rFonts w:eastAsia="Calibri"/>
                <w:b/>
                <w:bCs/>
                <w:iCs/>
              </w:rPr>
              <w:t>-Yaşlı Sağlığı ve Sağlığı Koruma ve Geliştirme</w:t>
            </w:r>
          </w:p>
          <w:p w14:paraId="765D4F2C" w14:textId="5F4F7821" w:rsidR="00EB0EE5" w:rsidRDefault="004C6E22" w:rsidP="00EB0EE5">
            <w:pPr>
              <w:ind w:left="28" w:firstLine="16"/>
              <w:jc w:val="both"/>
              <w:rPr>
                <w:rFonts w:eastAsia="Calibri"/>
                <w:bCs/>
                <w:i/>
                <w:iCs/>
              </w:rPr>
            </w:pPr>
            <w:r>
              <w:rPr>
                <w:rFonts w:eastAsia="Calibri"/>
                <w:bCs/>
                <w:i/>
                <w:iCs/>
              </w:rPr>
              <w:t>9</w:t>
            </w:r>
            <w:r w:rsidR="00EB0EE5">
              <w:rPr>
                <w:rFonts w:eastAsia="Calibri"/>
                <w:bCs/>
                <w:i/>
                <w:iCs/>
              </w:rPr>
              <w:t>-Elderly Health and Health Protection and Development</w:t>
            </w:r>
          </w:p>
        </w:tc>
        <w:tc>
          <w:tcPr>
            <w:tcW w:w="3793" w:type="dxa"/>
            <w:shd w:val="clear" w:color="auto" w:fill="FFFFFF"/>
          </w:tcPr>
          <w:p w14:paraId="74B35500" w14:textId="77777777" w:rsidR="00EB0EE5" w:rsidRDefault="00EB0EE5" w:rsidP="00EB0EE5">
            <w:pPr>
              <w:jc w:val="both"/>
              <w:rPr>
                <w:rFonts w:eastAsia="Calibri"/>
                <w:b/>
                <w:bCs/>
                <w:iCs/>
              </w:rPr>
            </w:pPr>
            <w:r>
              <w:rPr>
                <w:rFonts w:eastAsia="Calibri"/>
                <w:b/>
                <w:bCs/>
                <w:iCs/>
              </w:rPr>
              <w:t>Sağlığın geliştirilmesi ile ilgili modelleri kavrar</w:t>
            </w:r>
          </w:p>
          <w:p w14:paraId="1ED0D152" w14:textId="77777777" w:rsidR="00EB0EE5" w:rsidRDefault="00EB0EE5" w:rsidP="00EB0EE5">
            <w:pPr>
              <w:jc w:val="both"/>
              <w:rPr>
                <w:rFonts w:eastAsia="Calibri"/>
                <w:bCs/>
                <w:i/>
                <w:iCs/>
              </w:rPr>
            </w:pPr>
            <w:r>
              <w:rPr>
                <w:rFonts w:eastAsia="Calibri"/>
                <w:b/>
                <w:bCs/>
                <w:i/>
                <w:iCs/>
              </w:rPr>
              <w:t>U</w:t>
            </w:r>
            <w:r>
              <w:rPr>
                <w:rFonts w:eastAsia="Calibri"/>
                <w:bCs/>
                <w:i/>
                <w:iCs/>
              </w:rPr>
              <w:t>nderstands models of health promotion</w:t>
            </w:r>
          </w:p>
        </w:tc>
      </w:tr>
      <w:tr w:rsidR="00EB0EE5" w14:paraId="6DD931E0" w14:textId="77777777" w:rsidTr="00EB0EE5">
        <w:trPr>
          <w:trHeight w:val="186"/>
        </w:trPr>
        <w:tc>
          <w:tcPr>
            <w:tcW w:w="1652" w:type="dxa"/>
            <w:vMerge/>
            <w:shd w:val="clear" w:color="auto" w:fill="FFFFFF"/>
            <w:vAlign w:val="center"/>
          </w:tcPr>
          <w:p w14:paraId="7597F1C0" w14:textId="77777777" w:rsidR="00EB0EE5" w:rsidRDefault="00EB0EE5" w:rsidP="00EB0EE5">
            <w:pPr>
              <w:jc w:val="both"/>
              <w:rPr>
                <w:rFonts w:eastAsia="Calibri"/>
              </w:rPr>
            </w:pPr>
          </w:p>
        </w:tc>
        <w:tc>
          <w:tcPr>
            <w:tcW w:w="3559" w:type="dxa"/>
            <w:vMerge/>
            <w:shd w:val="clear" w:color="auto" w:fill="FFFFFF"/>
            <w:vAlign w:val="center"/>
          </w:tcPr>
          <w:p w14:paraId="61224085" w14:textId="77777777" w:rsidR="00EB0EE5" w:rsidRDefault="00EB0EE5" w:rsidP="00EB0EE5">
            <w:pPr>
              <w:jc w:val="both"/>
              <w:rPr>
                <w:rFonts w:eastAsia="Calibri"/>
              </w:rPr>
            </w:pPr>
          </w:p>
        </w:tc>
        <w:tc>
          <w:tcPr>
            <w:tcW w:w="426" w:type="dxa"/>
            <w:vMerge/>
            <w:shd w:val="clear" w:color="auto" w:fill="FFFFFF"/>
            <w:vAlign w:val="center"/>
          </w:tcPr>
          <w:p w14:paraId="7A120C33" w14:textId="77777777" w:rsidR="00EB0EE5" w:rsidRDefault="00EB0EE5" w:rsidP="00EB0EE5">
            <w:pPr>
              <w:jc w:val="both"/>
              <w:rPr>
                <w:rFonts w:eastAsia="Calibri"/>
              </w:rPr>
            </w:pPr>
          </w:p>
        </w:tc>
        <w:tc>
          <w:tcPr>
            <w:tcW w:w="567" w:type="dxa"/>
            <w:vMerge/>
            <w:shd w:val="clear" w:color="auto" w:fill="FFFFFF"/>
            <w:vAlign w:val="center"/>
          </w:tcPr>
          <w:p w14:paraId="216AF139" w14:textId="77777777" w:rsidR="00EB0EE5" w:rsidRDefault="00EB0EE5" w:rsidP="00EB0EE5">
            <w:pPr>
              <w:jc w:val="both"/>
              <w:rPr>
                <w:rFonts w:eastAsia="Calibri"/>
              </w:rPr>
            </w:pPr>
          </w:p>
        </w:tc>
        <w:tc>
          <w:tcPr>
            <w:tcW w:w="425" w:type="dxa"/>
            <w:vMerge/>
            <w:shd w:val="clear" w:color="auto" w:fill="FFFFFF"/>
            <w:vAlign w:val="center"/>
          </w:tcPr>
          <w:p w14:paraId="1EB4D261" w14:textId="77777777" w:rsidR="00EB0EE5" w:rsidRDefault="00EB0EE5" w:rsidP="00EB0EE5">
            <w:pPr>
              <w:jc w:val="both"/>
              <w:rPr>
                <w:rFonts w:eastAsia="Calibri"/>
              </w:rPr>
            </w:pPr>
          </w:p>
        </w:tc>
        <w:tc>
          <w:tcPr>
            <w:tcW w:w="425" w:type="dxa"/>
            <w:vMerge/>
            <w:shd w:val="clear" w:color="auto" w:fill="FFFFFF"/>
            <w:vAlign w:val="center"/>
          </w:tcPr>
          <w:p w14:paraId="19F78F55" w14:textId="77777777" w:rsidR="00EB0EE5" w:rsidRDefault="00EB0EE5" w:rsidP="00EB0EE5">
            <w:pPr>
              <w:jc w:val="both"/>
              <w:rPr>
                <w:rFonts w:eastAsia="Calibri"/>
              </w:rPr>
            </w:pPr>
          </w:p>
        </w:tc>
        <w:tc>
          <w:tcPr>
            <w:tcW w:w="709" w:type="dxa"/>
            <w:vMerge/>
            <w:shd w:val="clear" w:color="auto" w:fill="FFFFFF"/>
            <w:vAlign w:val="center"/>
          </w:tcPr>
          <w:p w14:paraId="49427D48" w14:textId="77777777" w:rsidR="00EB0EE5" w:rsidRDefault="00EB0EE5" w:rsidP="00EB0EE5">
            <w:pPr>
              <w:jc w:val="both"/>
              <w:rPr>
                <w:rFonts w:eastAsia="Calibri"/>
              </w:rPr>
            </w:pPr>
          </w:p>
        </w:tc>
        <w:tc>
          <w:tcPr>
            <w:tcW w:w="3861" w:type="dxa"/>
            <w:shd w:val="clear" w:color="auto" w:fill="FFFFFF"/>
          </w:tcPr>
          <w:p w14:paraId="16CCFEFD" w14:textId="1FF31479" w:rsidR="00EB0EE5" w:rsidRDefault="00EB0EE5" w:rsidP="00EB0EE5">
            <w:pPr>
              <w:ind w:left="28" w:firstLine="16"/>
              <w:jc w:val="both"/>
              <w:rPr>
                <w:rFonts w:eastAsia="Calibri"/>
                <w:b/>
                <w:bCs/>
                <w:iCs/>
              </w:rPr>
            </w:pPr>
            <w:r>
              <w:rPr>
                <w:rFonts w:eastAsia="Calibri"/>
                <w:b/>
                <w:bCs/>
                <w:iCs/>
              </w:rPr>
              <w:t>1</w:t>
            </w:r>
            <w:r w:rsidR="004C6E22">
              <w:rPr>
                <w:rFonts w:eastAsia="Calibri"/>
                <w:b/>
                <w:bCs/>
                <w:iCs/>
              </w:rPr>
              <w:t>0</w:t>
            </w:r>
            <w:r>
              <w:rPr>
                <w:rFonts w:eastAsia="Calibri"/>
                <w:b/>
                <w:bCs/>
                <w:iCs/>
              </w:rPr>
              <w:t>-Yaşam Kalitesi</w:t>
            </w:r>
          </w:p>
          <w:p w14:paraId="515EDC7E" w14:textId="00C9E649" w:rsidR="00EB0EE5" w:rsidRDefault="00EB0EE5" w:rsidP="00EB0EE5">
            <w:pPr>
              <w:ind w:left="28" w:firstLine="16"/>
              <w:jc w:val="both"/>
              <w:rPr>
                <w:rFonts w:eastAsia="Calibri"/>
                <w:bCs/>
                <w:i/>
                <w:iCs/>
              </w:rPr>
            </w:pPr>
            <w:r>
              <w:rPr>
                <w:rFonts w:eastAsia="Calibri"/>
                <w:bCs/>
                <w:i/>
                <w:iCs/>
              </w:rPr>
              <w:t>1</w:t>
            </w:r>
            <w:r w:rsidR="004C6E22">
              <w:rPr>
                <w:rFonts w:eastAsia="Calibri"/>
                <w:bCs/>
                <w:i/>
                <w:iCs/>
              </w:rPr>
              <w:t>0</w:t>
            </w:r>
            <w:r>
              <w:rPr>
                <w:rFonts w:eastAsia="Calibri"/>
                <w:bCs/>
                <w:i/>
                <w:iCs/>
              </w:rPr>
              <w:t>-Quality of Life</w:t>
            </w:r>
          </w:p>
        </w:tc>
        <w:tc>
          <w:tcPr>
            <w:tcW w:w="3793" w:type="dxa"/>
            <w:shd w:val="clear" w:color="auto" w:fill="FFFFFF"/>
          </w:tcPr>
          <w:p w14:paraId="3F3DAA89" w14:textId="77777777" w:rsidR="00EB0EE5" w:rsidRDefault="00EB0EE5" w:rsidP="00EB0EE5">
            <w:pPr>
              <w:jc w:val="both"/>
              <w:rPr>
                <w:rFonts w:eastAsia="Calibri"/>
                <w:b/>
                <w:bCs/>
                <w:iCs/>
              </w:rPr>
            </w:pPr>
            <w:r>
              <w:rPr>
                <w:rFonts w:eastAsia="Calibri"/>
                <w:b/>
                <w:bCs/>
                <w:iCs/>
              </w:rPr>
              <w:t>Sağlığı etkileyen faktörleri bilir.</w:t>
            </w:r>
          </w:p>
          <w:p w14:paraId="3BC41EAA" w14:textId="77777777" w:rsidR="00EB0EE5" w:rsidRDefault="00EB0EE5" w:rsidP="00EB0EE5">
            <w:pPr>
              <w:jc w:val="both"/>
              <w:rPr>
                <w:rFonts w:eastAsia="Calibri"/>
                <w:bCs/>
                <w:i/>
                <w:iCs/>
              </w:rPr>
            </w:pPr>
            <w:r>
              <w:rPr>
                <w:rFonts w:eastAsia="Calibri"/>
                <w:bCs/>
                <w:i/>
                <w:iCs/>
              </w:rPr>
              <w:t>Knows the factors affecting health.</w:t>
            </w:r>
          </w:p>
        </w:tc>
      </w:tr>
      <w:tr w:rsidR="00EB0EE5" w14:paraId="6E343DBE" w14:textId="77777777" w:rsidTr="00EB0EE5">
        <w:trPr>
          <w:trHeight w:val="186"/>
        </w:trPr>
        <w:tc>
          <w:tcPr>
            <w:tcW w:w="1652" w:type="dxa"/>
            <w:vMerge/>
            <w:shd w:val="clear" w:color="auto" w:fill="FFFFFF"/>
            <w:vAlign w:val="center"/>
          </w:tcPr>
          <w:p w14:paraId="405B6193" w14:textId="77777777" w:rsidR="00EB0EE5" w:rsidRDefault="00EB0EE5" w:rsidP="00EB0EE5">
            <w:pPr>
              <w:jc w:val="both"/>
              <w:rPr>
                <w:rFonts w:eastAsia="Calibri"/>
              </w:rPr>
            </w:pPr>
          </w:p>
        </w:tc>
        <w:tc>
          <w:tcPr>
            <w:tcW w:w="3559" w:type="dxa"/>
            <w:vMerge/>
            <w:shd w:val="clear" w:color="auto" w:fill="FFFFFF"/>
            <w:vAlign w:val="center"/>
          </w:tcPr>
          <w:p w14:paraId="0CBB2058" w14:textId="77777777" w:rsidR="00EB0EE5" w:rsidRDefault="00EB0EE5" w:rsidP="00EB0EE5">
            <w:pPr>
              <w:jc w:val="both"/>
              <w:rPr>
                <w:rFonts w:eastAsia="Calibri"/>
              </w:rPr>
            </w:pPr>
          </w:p>
        </w:tc>
        <w:tc>
          <w:tcPr>
            <w:tcW w:w="426" w:type="dxa"/>
            <w:vMerge/>
            <w:shd w:val="clear" w:color="auto" w:fill="FFFFFF"/>
            <w:vAlign w:val="center"/>
          </w:tcPr>
          <w:p w14:paraId="01D47E94" w14:textId="77777777" w:rsidR="00EB0EE5" w:rsidRDefault="00EB0EE5" w:rsidP="00EB0EE5">
            <w:pPr>
              <w:jc w:val="both"/>
              <w:rPr>
                <w:rFonts w:eastAsia="Calibri"/>
              </w:rPr>
            </w:pPr>
          </w:p>
        </w:tc>
        <w:tc>
          <w:tcPr>
            <w:tcW w:w="567" w:type="dxa"/>
            <w:vMerge/>
            <w:shd w:val="clear" w:color="auto" w:fill="FFFFFF"/>
            <w:vAlign w:val="center"/>
          </w:tcPr>
          <w:p w14:paraId="5008A67E" w14:textId="77777777" w:rsidR="00EB0EE5" w:rsidRDefault="00EB0EE5" w:rsidP="00EB0EE5">
            <w:pPr>
              <w:jc w:val="both"/>
              <w:rPr>
                <w:rFonts w:eastAsia="Calibri"/>
              </w:rPr>
            </w:pPr>
          </w:p>
        </w:tc>
        <w:tc>
          <w:tcPr>
            <w:tcW w:w="425" w:type="dxa"/>
            <w:vMerge/>
            <w:shd w:val="clear" w:color="auto" w:fill="FFFFFF"/>
            <w:vAlign w:val="center"/>
          </w:tcPr>
          <w:p w14:paraId="76E8087D" w14:textId="77777777" w:rsidR="00EB0EE5" w:rsidRDefault="00EB0EE5" w:rsidP="00EB0EE5">
            <w:pPr>
              <w:jc w:val="both"/>
              <w:rPr>
                <w:rFonts w:eastAsia="Calibri"/>
              </w:rPr>
            </w:pPr>
          </w:p>
        </w:tc>
        <w:tc>
          <w:tcPr>
            <w:tcW w:w="425" w:type="dxa"/>
            <w:vMerge/>
            <w:shd w:val="clear" w:color="auto" w:fill="FFFFFF"/>
            <w:vAlign w:val="center"/>
          </w:tcPr>
          <w:p w14:paraId="3E9A96A6" w14:textId="77777777" w:rsidR="00EB0EE5" w:rsidRDefault="00EB0EE5" w:rsidP="00EB0EE5">
            <w:pPr>
              <w:jc w:val="both"/>
              <w:rPr>
                <w:rFonts w:eastAsia="Calibri"/>
              </w:rPr>
            </w:pPr>
          </w:p>
        </w:tc>
        <w:tc>
          <w:tcPr>
            <w:tcW w:w="709" w:type="dxa"/>
            <w:vMerge/>
            <w:shd w:val="clear" w:color="auto" w:fill="FFFFFF"/>
            <w:vAlign w:val="center"/>
          </w:tcPr>
          <w:p w14:paraId="4B92463B" w14:textId="77777777" w:rsidR="00EB0EE5" w:rsidRDefault="00EB0EE5" w:rsidP="00EB0EE5">
            <w:pPr>
              <w:jc w:val="both"/>
              <w:rPr>
                <w:rFonts w:eastAsia="Calibri"/>
              </w:rPr>
            </w:pPr>
          </w:p>
        </w:tc>
        <w:tc>
          <w:tcPr>
            <w:tcW w:w="3861" w:type="dxa"/>
            <w:shd w:val="clear" w:color="auto" w:fill="FFFFFF"/>
          </w:tcPr>
          <w:p w14:paraId="459D1CCD" w14:textId="3AC50707" w:rsidR="00EB0EE5" w:rsidRDefault="00EB0EE5" w:rsidP="00EB0EE5">
            <w:pPr>
              <w:ind w:left="28" w:firstLine="16"/>
              <w:jc w:val="both"/>
              <w:rPr>
                <w:rFonts w:eastAsia="Calibri"/>
                <w:b/>
                <w:bCs/>
                <w:iCs/>
              </w:rPr>
            </w:pPr>
            <w:r>
              <w:rPr>
                <w:rFonts w:eastAsia="Calibri"/>
                <w:b/>
                <w:bCs/>
                <w:iCs/>
              </w:rPr>
              <w:t>1</w:t>
            </w:r>
            <w:r w:rsidR="004C6E22">
              <w:rPr>
                <w:rFonts w:eastAsia="Calibri"/>
                <w:b/>
                <w:bCs/>
                <w:iCs/>
              </w:rPr>
              <w:t>1</w:t>
            </w:r>
            <w:r>
              <w:rPr>
                <w:rFonts w:eastAsia="Calibri"/>
                <w:b/>
                <w:bCs/>
                <w:iCs/>
              </w:rPr>
              <w:t>-Yetişkin Sağlığı ve Sağlığı Koruma ve Geliştirme</w:t>
            </w:r>
          </w:p>
          <w:p w14:paraId="3766B65F" w14:textId="532F4E04" w:rsidR="00EB0EE5" w:rsidRDefault="00EB0EE5" w:rsidP="00EB0EE5">
            <w:pPr>
              <w:ind w:left="28" w:firstLine="16"/>
              <w:jc w:val="both"/>
              <w:rPr>
                <w:rFonts w:eastAsia="Calibri"/>
                <w:bCs/>
                <w:i/>
                <w:iCs/>
              </w:rPr>
            </w:pPr>
            <w:r>
              <w:rPr>
                <w:rFonts w:eastAsia="Calibri"/>
                <w:bCs/>
                <w:i/>
                <w:iCs/>
              </w:rPr>
              <w:t>1</w:t>
            </w:r>
            <w:r w:rsidR="004C6E22">
              <w:rPr>
                <w:rFonts w:eastAsia="Calibri"/>
                <w:bCs/>
                <w:i/>
                <w:iCs/>
              </w:rPr>
              <w:t>1</w:t>
            </w:r>
            <w:r>
              <w:rPr>
                <w:rFonts w:eastAsia="Calibri"/>
                <w:bCs/>
                <w:i/>
                <w:iCs/>
              </w:rPr>
              <w:t>-Adult Health and Health Protection and Development</w:t>
            </w:r>
          </w:p>
        </w:tc>
        <w:tc>
          <w:tcPr>
            <w:tcW w:w="3793" w:type="dxa"/>
            <w:shd w:val="clear" w:color="auto" w:fill="FFFFFF"/>
          </w:tcPr>
          <w:p w14:paraId="7A6F2271" w14:textId="77777777" w:rsidR="00EB0EE5" w:rsidRDefault="00EB0EE5" w:rsidP="00EB0EE5">
            <w:pPr>
              <w:jc w:val="both"/>
              <w:rPr>
                <w:rFonts w:eastAsia="Calibri"/>
                <w:b/>
                <w:bCs/>
                <w:iCs/>
              </w:rPr>
            </w:pPr>
            <w:r>
              <w:rPr>
                <w:rFonts w:eastAsia="Calibri"/>
                <w:b/>
                <w:bCs/>
                <w:iCs/>
              </w:rPr>
              <w:t>Bireye olumlu sağlık davranışı kazandırmanın önemini kavrar.</w:t>
            </w:r>
          </w:p>
          <w:p w14:paraId="14893147" w14:textId="77777777" w:rsidR="00EB0EE5" w:rsidRDefault="00EB0EE5" w:rsidP="00EB0EE5">
            <w:pPr>
              <w:jc w:val="both"/>
              <w:rPr>
                <w:rFonts w:eastAsia="Calibri"/>
                <w:bCs/>
                <w:i/>
                <w:iCs/>
              </w:rPr>
            </w:pPr>
            <w:r>
              <w:rPr>
                <w:rFonts w:eastAsia="Calibri"/>
                <w:bCs/>
                <w:i/>
                <w:iCs/>
              </w:rPr>
              <w:t>Understands the importance of gaining positive health behavior to the individual.</w:t>
            </w:r>
          </w:p>
        </w:tc>
      </w:tr>
      <w:tr w:rsidR="00EB0EE5" w14:paraId="4BADE309" w14:textId="77777777" w:rsidTr="00EB0EE5">
        <w:trPr>
          <w:trHeight w:val="186"/>
        </w:trPr>
        <w:tc>
          <w:tcPr>
            <w:tcW w:w="1652" w:type="dxa"/>
            <w:vMerge/>
            <w:shd w:val="clear" w:color="auto" w:fill="FFFFFF"/>
            <w:vAlign w:val="center"/>
          </w:tcPr>
          <w:p w14:paraId="653190C4" w14:textId="77777777" w:rsidR="00EB0EE5" w:rsidRDefault="00EB0EE5" w:rsidP="00EB0EE5">
            <w:pPr>
              <w:jc w:val="both"/>
              <w:rPr>
                <w:rFonts w:eastAsia="Calibri"/>
              </w:rPr>
            </w:pPr>
          </w:p>
        </w:tc>
        <w:tc>
          <w:tcPr>
            <w:tcW w:w="3559" w:type="dxa"/>
            <w:vMerge/>
            <w:shd w:val="clear" w:color="auto" w:fill="FFFFFF"/>
            <w:vAlign w:val="center"/>
          </w:tcPr>
          <w:p w14:paraId="398B9B07" w14:textId="77777777" w:rsidR="00EB0EE5" w:rsidRDefault="00EB0EE5" w:rsidP="00EB0EE5">
            <w:pPr>
              <w:jc w:val="both"/>
              <w:rPr>
                <w:rFonts w:eastAsia="Calibri"/>
              </w:rPr>
            </w:pPr>
          </w:p>
        </w:tc>
        <w:tc>
          <w:tcPr>
            <w:tcW w:w="426" w:type="dxa"/>
            <w:vMerge/>
            <w:shd w:val="clear" w:color="auto" w:fill="FFFFFF"/>
            <w:vAlign w:val="center"/>
          </w:tcPr>
          <w:p w14:paraId="3BC71DA1" w14:textId="77777777" w:rsidR="00EB0EE5" w:rsidRDefault="00EB0EE5" w:rsidP="00EB0EE5">
            <w:pPr>
              <w:jc w:val="both"/>
              <w:rPr>
                <w:rFonts w:eastAsia="Calibri"/>
              </w:rPr>
            </w:pPr>
          </w:p>
        </w:tc>
        <w:tc>
          <w:tcPr>
            <w:tcW w:w="567" w:type="dxa"/>
            <w:vMerge/>
            <w:shd w:val="clear" w:color="auto" w:fill="FFFFFF"/>
            <w:vAlign w:val="center"/>
          </w:tcPr>
          <w:p w14:paraId="60C88B45" w14:textId="77777777" w:rsidR="00EB0EE5" w:rsidRDefault="00EB0EE5" w:rsidP="00EB0EE5">
            <w:pPr>
              <w:jc w:val="both"/>
              <w:rPr>
                <w:rFonts w:eastAsia="Calibri"/>
              </w:rPr>
            </w:pPr>
          </w:p>
        </w:tc>
        <w:tc>
          <w:tcPr>
            <w:tcW w:w="425" w:type="dxa"/>
            <w:vMerge/>
            <w:shd w:val="clear" w:color="auto" w:fill="FFFFFF"/>
            <w:vAlign w:val="center"/>
          </w:tcPr>
          <w:p w14:paraId="0893B17C" w14:textId="77777777" w:rsidR="00EB0EE5" w:rsidRDefault="00EB0EE5" w:rsidP="00EB0EE5">
            <w:pPr>
              <w:jc w:val="both"/>
              <w:rPr>
                <w:rFonts w:eastAsia="Calibri"/>
              </w:rPr>
            </w:pPr>
          </w:p>
        </w:tc>
        <w:tc>
          <w:tcPr>
            <w:tcW w:w="425" w:type="dxa"/>
            <w:vMerge/>
            <w:shd w:val="clear" w:color="auto" w:fill="FFFFFF"/>
            <w:vAlign w:val="center"/>
          </w:tcPr>
          <w:p w14:paraId="250C863D" w14:textId="77777777" w:rsidR="00EB0EE5" w:rsidRDefault="00EB0EE5" w:rsidP="00EB0EE5">
            <w:pPr>
              <w:jc w:val="both"/>
              <w:rPr>
                <w:rFonts w:eastAsia="Calibri"/>
              </w:rPr>
            </w:pPr>
          </w:p>
        </w:tc>
        <w:tc>
          <w:tcPr>
            <w:tcW w:w="709" w:type="dxa"/>
            <w:vMerge/>
            <w:shd w:val="clear" w:color="auto" w:fill="FFFFFF"/>
            <w:vAlign w:val="center"/>
          </w:tcPr>
          <w:p w14:paraId="6C86A1BB" w14:textId="77777777" w:rsidR="00EB0EE5" w:rsidRDefault="00EB0EE5" w:rsidP="00EB0EE5">
            <w:pPr>
              <w:jc w:val="both"/>
              <w:rPr>
                <w:rFonts w:eastAsia="Calibri"/>
              </w:rPr>
            </w:pPr>
          </w:p>
        </w:tc>
        <w:tc>
          <w:tcPr>
            <w:tcW w:w="3861" w:type="dxa"/>
            <w:shd w:val="clear" w:color="auto" w:fill="FFFFFF"/>
          </w:tcPr>
          <w:p w14:paraId="03F77F65" w14:textId="5B79A2EB" w:rsidR="00EB0EE5" w:rsidRDefault="00EB0EE5" w:rsidP="00EB0EE5">
            <w:pPr>
              <w:ind w:left="28" w:firstLine="16"/>
              <w:jc w:val="both"/>
              <w:rPr>
                <w:rFonts w:eastAsia="Calibri"/>
                <w:b/>
                <w:bCs/>
                <w:iCs/>
              </w:rPr>
            </w:pPr>
            <w:r>
              <w:rPr>
                <w:rFonts w:eastAsia="Calibri"/>
                <w:b/>
                <w:bCs/>
                <w:iCs/>
              </w:rPr>
              <w:t>1</w:t>
            </w:r>
            <w:r w:rsidR="004C6E22">
              <w:rPr>
                <w:rFonts w:eastAsia="Calibri"/>
                <w:b/>
                <w:bCs/>
                <w:iCs/>
              </w:rPr>
              <w:t>2</w:t>
            </w:r>
            <w:r>
              <w:rPr>
                <w:rFonts w:eastAsia="Calibri"/>
                <w:b/>
                <w:bCs/>
                <w:iCs/>
              </w:rPr>
              <w:t>-Birincil, İkincil, Üçüncül Koruma</w:t>
            </w:r>
          </w:p>
          <w:p w14:paraId="48DEEDED" w14:textId="1DC06A8C" w:rsidR="00EB0EE5" w:rsidRDefault="00EB0EE5" w:rsidP="00EB0EE5">
            <w:pPr>
              <w:ind w:left="28" w:firstLine="16"/>
              <w:jc w:val="both"/>
              <w:rPr>
                <w:rFonts w:eastAsia="Calibri"/>
                <w:bCs/>
                <w:i/>
                <w:iCs/>
              </w:rPr>
            </w:pPr>
            <w:r>
              <w:rPr>
                <w:rFonts w:eastAsia="Calibri"/>
                <w:bCs/>
                <w:i/>
                <w:iCs/>
              </w:rPr>
              <w:t>1</w:t>
            </w:r>
            <w:r w:rsidR="004C6E22">
              <w:rPr>
                <w:rFonts w:eastAsia="Calibri"/>
                <w:bCs/>
                <w:i/>
                <w:iCs/>
              </w:rPr>
              <w:t>2</w:t>
            </w:r>
            <w:r>
              <w:rPr>
                <w:rFonts w:eastAsia="Calibri"/>
                <w:bCs/>
                <w:i/>
                <w:iCs/>
              </w:rPr>
              <w:t>-Primary, Secondary, Tertiary Protection</w:t>
            </w:r>
          </w:p>
        </w:tc>
        <w:tc>
          <w:tcPr>
            <w:tcW w:w="3793" w:type="dxa"/>
            <w:shd w:val="clear" w:color="auto" w:fill="FFFFFF"/>
          </w:tcPr>
          <w:p w14:paraId="2B5A8BB2" w14:textId="77777777" w:rsidR="00EB0EE5" w:rsidRDefault="00EB0EE5" w:rsidP="00EB0EE5">
            <w:pPr>
              <w:jc w:val="both"/>
              <w:rPr>
                <w:rFonts w:eastAsia="Calibri"/>
                <w:b/>
                <w:bCs/>
                <w:i/>
                <w:iCs/>
              </w:rPr>
            </w:pPr>
            <w:r>
              <w:rPr>
                <w:rFonts w:eastAsia="Calibri"/>
                <w:b/>
                <w:bCs/>
                <w:iCs/>
              </w:rPr>
              <w:t>Sağlık ve sağlıkla ilgili kavramları bilir.</w:t>
            </w:r>
            <w:r>
              <w:rPr>
                <w:rFonts w:eastAsia="Calibri"/>
                <w:b/>
                <w:bCs/>
                <w:iCs/>
              </w:rPr>
              <w:br/>
            </w:r>
            <w:r>
              <w:rPr>
                <w:rFonts w:eastAsia="Calibri"/>
                <w:bCs/>
                <w:i/>
                <w:iCs/>
              </w:rPr>
              <w:t>Knows the concepts of health and health.</w:t>
            </w:r>
          </w:p>
        </w:tc>
      </w:tr>
      <w:tr w:rsidR="00EB0EE5" w14:paraId="58AFCE72" w14:textId="77777777" w:rsidTr="00EB0EE5">
        <w:trPr>
          <w:trHeight w:val="186"/>
        </w:trPr>
        <w:tc>
          <w:tcPr>
            <w:tcW w:w="1652" w:type="dxa"/>
            <w:vMerge/>
            <w:shd w:val="clear" w:color="auto" w:fill="FFFFFF"/>
            <w:vAlign w:val="center"/>
          </w:tcPr>
          <w:p w14:paraId="68EBB306" w14:textId="77777777" w:rsidR="00EB0EE5" w:rsidRDefault="00EB0EE5" w:rsidP="00EB0EE5">
            <w:pPr>
              <w:jc w:val="both"/>
              <w:rPr>
                <w:rFonts w:eastAsia="Calibri"/>
              </w:rPr>
            </w:pPr>
          </w:p>
        </w:tc>
        <w:tc>
          <w:tcPr>
            <w:tcW w:w="3559" w:type="dxa"/>
            <w:vMerge/>
            <w:shd w:val="clear" w:color="auto" w:fill="FFFFFF"/>
            <w:vAlign w:val="center"/>
          </w:tcPr>
          <w:p w14:paraId="353FD674" w14:textId="77777777" w:rsidR="00EB0EE5" w:rsidRDefault="00EB0EE5" w:rsidP="00EB0EE5">
            <w:pPr>
              <w:jc w:val="both"/>
              <w:rPr>
                <w:rFonts w:eastAsia="Calibri"/>
              </w:rPr>
            </w:pPr>
          </w:p>
        </w:tc>
        <w:tc>
          <w:tcPr>
            <w:tcW w:w="426" w:type="dxa"/>
            <w:vMerge/>
            <w:shd w:val="clear" w:color="auto" w:fill="FFFFFF"/>
            <w:vAlign w:val="center"/>
          </w:tcPr>
          <w:p w14:paraId="6D1301D8" w14:textId="77777777" w:rsidR="00EB0EE5" w:rsidRDefault="00EB0EE5" w:rsidP="00EB0EE5">
            <w:pPr>
              <w:jc w:val="both"/>
              <w:rPr>
                <w:rFonts w:eastAsia="Calibri"/>
              </w:rPr>
            </w:pPr>
          </w:p>
        </w:tc>
        <w:tc>
          <w:tcPr>
            <w:tcW w:w="567" w:type="dxa"/>
            <w:vMerge/>
            <w:shd w:val="clear" w:color="auto" w:fill="FFFFFF"/>
            <w:vAlign w:val="center"/>
          </w:tcPr>
          <w:p w14:paraId="0D3AB648" w14:textId="77777777" w:rsidR="00EB0EE5" w:rsidRDefault="00EB0EE5" w:rsidP="00EB0EE5">
            <w:pPr>
              <w:jc w:val="both"/>
              <w:rPr>
                <w:rFonts w:eastAsia="Calibri"/>
              </w:rPr>
            </w:pPr>
          </w:p>
        </w:tc>
        <w:tc>
          <w:tcPr>
            <w:tcW w:w="425" w:type="dxa"/>
            <w:vMerge/>
            <w:shd w:val="clear" w:color="auto" w:fill="FFFFFF"/>
            <w:vAlign w:val="center"/>
          </w:tcPr>
          <w:p w14:paraId="206F908B" w14:textId="77777777" w:rsidR="00EB0EE5" w:rsidRDefault="00EB0EE5" w:rsidP="00EB0EE5">
            <w:pPr>
              <w:jc w:val="both"/>
              <w:rPr>
                <w:rFonts w:eastAsia="Calibri"/>
              </w:rPr>
            </w:pPr>
          </w:p>
        </w:tc>
        <w:tc>
          <w:tcPr>
            <w:tcW w:w="425" w:type="dxa"/>
            <w:vMerge/>
            <w:shd w:val="clear" w:color="auto" w:fill="FFFFFF"/>
            <w:vAlign w:val="center"/>
          </w:tcPr>
          <w:p w14:paraId="7308FAA9" w14:textId="77777777" w:rsidR="00EB0EE5" w:rsidRDefault="00EB0EE5" w:rsidP="00EB0EE5">
            <w:pPr>
              <w:jc w:val="both"/>
              <w:rPr>
                <w:rFonts w:eastAsia="Calibri"/>
              </w:rPr>
            </w:pPr>
          </w:p>
        </w:tc>
        <w:tc>
          <w:tcPr>
            <w:tcW w:w="709" w:type="dxa"/>
            <w:vMerge/>
            <w:shd w:val="clear" w:color="auto" w:fill="FFFFFF"/>
            <w:vAlign w:val="center"/>
          </w:tcPr>
          <w:p w14:paraId="3A852140" w14:textId="77777777" w:rsidR="00EB0EE5" w:rsidRDefault="00EB0EE5" w:rsidP="00EB0EE5">
            <w:pPr>
              <w:jc w:val="both"/>
              <w:rPr>
                <w:rFonts w:eastAsia="Calibri"/>
              </w:rPr>
            </w:pPr>
          </w:p>
        </w:tc>
        <w:tc>
          <w:tcPr>
            <w:tcW w:w="3861" w:type="dxa"/>
            <w:shd w:val="clear" w:color="auto" w:fill="FFFFFF"/>
          </w:tcPr>
          <w:p w14:paraId="205977D5" w14:textId="781D124A" w:rsidR="00EB0EE5" w:rsidRDefault="00EB0EE5" w:rsidP="00EB0EE5">
            <w:pPr>
              <w:ind w:left="28" w:firstLine="16"/>
              <w:jc w:val="both"/>
              <w:rPr>
                <w:rFonts w:eastAsia="Calibri"/>
                <w:b/>
                <w:bCs/>
                <w:iCs/>
              </w:rPr>
            </w:pPr>
            <w:r>
              <w:rPr>
                <w:rFonts w:eastAsia="Calibri"/>
                <w:b/>
                <w:bCs/>
                <w:iCs/>
              </w:rPr>
              <w:t>1</w:t>
            </w:r>
            <w:r w:rsidR="004C6E22">
              <w:rPr>
                <w:rFonts w:eastAsia="Calibri"/>
                <w:b/>
                <w:bCs/>
                <w:iCs/>
              </w:rPr>
              <w:t>3</w:t>
            </w:r>
            <w:r>
              <w:rPr>
                <w:rFonts w:eastAsia="Calibri"/>
                <w:b/>
                <w:bCs/>
                <w:iCs/>
              </w:rPr>
              <w:t>-Beslenme davranışlarını etkileyen faktörler</w:t>
            </w:r>
          </w:p>
          <w:p w14:paraId="2356E938" w14:textId="369A3A4C" w:rsidR="00EB0EE5" w:rsidRDefault="00EB0EE5" w:rsidP="00EB0EE5">
            <w:pPr>
              <w:ind w:left="28" w:firstLine="16"/>
              <w:jc w:val="both"/>
              <w:rPr>
                <w:rFonts w:eastAsia="Calibri"/>
                <w:bCs/>
                <w:i/>
                <w:iCs/>
              </w:rPr>
            </w:pPr>
            <w:r>
              <w:rPr>
                <w:rFonts w:eastAsia="Calibri"/>
                <w:bCs/>
                <w:i/>
                <w:iCs/>
              </w:rPr>
              <w:t>1</w:t>
            </w:r>
            <w:r w:rsidR="004C6E22">
              <w:rPr>
                <w:rFonts w:eastAsia="Calibri"/>
                <w:bCs/>
                <w:i/>
                <w:iCs/>
              </w:rPr>
              <w:t>3</w:t>
            </w:r>
            <w:r>
              <w:rPr>
                <w:rFonts w:eastAsia="Calibri"/>
                <w:bCs/>
                <w:i/>
                <w:iCs/>
              </w:rPr>
              <w:t>-Factors affecting nutritional behaviors</w:t>
            </w:r>
          </w:p>
        </w:tc>
        <w:tc>
          <w:tcPr>
            <w:tcW w:w="3793" w:type="dxa"/>
            <w:shd w:val="clear" w:color="auto" w:fill="FFFFFF"/>
          </w:tcPr>
          <w:p w14:paraId="583DBDB8" w14:textId="77777777" w:rsidR="00EB0EE5" w:rsidRDefault="00EB0EE5" w:rsidP="00EB0EE5">
            <w:pPr>
              <w:jc w:val="both"/>
              <w:rPr>
                <w:rFonts w:eastAsia="Calibri"/>
                <w:b/>
                <w:bCs/>
                <w:iCs/>
              </w:rPr>
            </w:pPr>
            <w:r>
              <w:rPr>
                <w:rFonts w:eastAsia="Calibri"/>
                <w:b/>
                <w:bCs/>
                <w:iCs/>
              </w:rPr>
              <w:t>Sağlığı koruma ve geliştirme kavramlarını öğrenir</w:t>
            </w:r>
          </w:p>
          <w:p w14:paraId="53A41468" w14:textId="77777777" w:rsidR="00EB0EE5" w:rsidRDefault="00EB0EE5" w:rsidP="00EB0EE5">
            <w:pPr>
              <w:jc w:val="both"/>
              <w:rPr>
                <w:rFonts w:eastAsia="Calibri"/>
                <w:bCs/>
                <w:i/>
                <w:iCs/>
              </w:rPr>
            </w:pPr>
            <w:r>
              <w:rPr>
                <w:rFonts w:eastAsia="Calibri"/>
                <w:bCs/>
                <w:i/>
                <w:iCs/>
              </w:rPr>
              <w:t>Learn the concepts of health protection and improvement</w:t>
            </w:r>
          </w:p>
        </w:tc>
      </w:tr>
      <w:tr w:rsidR="00EB0EE5" w14:paraId="3926599F" w14:textId="77777777" w:rsidTr="00EB0EE5">
        <w:trPr>
          <w:trHeight w:val="186"/>
        </w:trPr>
        <w:tc>
          <w:tcPr>
            <w:tcW w:w="1652" w:type="dxa"/>
            <w:vMerge/>
            <w:shd w:val="clear" w:color="auto" w:fill="FFFFFF"/>
            <w:vAlign w:val="center"/>
          </w:tcPr>
          <w:p w14:paraId="6B8FBE22" w14:textId="77777777" w:rsidR="00EB0EE5" w:rsidRDefault="00EB0EE5" w:rsidP="00EB0EE5">
            <w:pPr>
              <w:jc w:val="both"/>
              <w:rPr>
                <w:rFonts w:eastAsia="Calibri"/>
              </w:rPr>
            </w:pPr>
          </w:p>
        </w:tc>
        <w:tc>
          <w:tcPr>
            <w:tcW w:w="3559" w:type="dxa"/>
            <w:vMerge/>
            <w:shd w:val="clear" w:color="auto" w:fill="FFFFFF"/>
            <w:vAlign w:val="center"/>
          </w:tcPr>
          <w:p w14:paraId="047E0C93" w14:textId="77777777" w:rsidR="00EB0EE5" w:rsidRDefault="00EB0EE5" w:rsidP="00EB0EE5">
            <w:pPr>
              <w:jc w:val="both"/>
              <w:rPr>
                <w:rFonts w:eastAsia="Calibri"/>
              </w:rPr>
            </w:pPr>
          </w:p>
        </w:tc>
        <w:tc>
          <w:tcPr>
            <w:tcW w:w="426" w:type="dxa"/>
            <w:vMerge/>
            <w:shd w:val="clear" w:color="auto" w:fill="FFFFFF"/>
            <w:vAlign w:val="center"/>
          </w:tcPr>
          <w:p w14:paraId="72B51E5E" w14:textId="77777777" w:rsidR="00EB0EE5" w:rsidRDefault="00EB0EE5" w:rsidP="00EB0EE5">
            <w:pPr>
              <w:jc w:val="both"/>
              <w:rPr>
                <w:rFonts w:eastAsia="Calibri"/>
              </w:rPr>
            </w:pPr>
          </w:p>
        </w:tc>
        <w:tc>
          <w:tcPr>
            <w:tcW w:w="567" w:type="dxa"/>
            <w:vMerge/>
            <w:shd w:val="clear" w:color="auto" w:fill="FFFFFF"/>
            <w:vAlign w:val="center"/>
          </w:tcPr>
          <w:p w14:paraId="295AFA7B" w14:textId="77777777" w:rsidR="00EB0EE5" w:rsidRDefault="00EB0EE5" w:rsidP="00EB0EE5">
            <w:pPr>
              <w:jc w:val="both"/>
              <w:rPr>
                <w:rFonts w:eastAsia="Calibri"/>
              </w:rPr>
            </w:pPr>
          </w:p>
        </w:tc>
        <w:tc>
          <w:tcPr>
            <w:tcW w:w="425" w:type="dxa"/>
            <w:vMerge/>
            <w:shd w:val="clear" w:color="auto" w:fill="FFFFFF"/>
            <w:vAlign w:val="center"/>
          </w:tcPr>
          <w:p w14:paraId="2247FDC1" w14:textId="77777777" w:rsidR="00EB0EE5" w:rsidRDefault="00EB0EE5" w:rsidP="00EB0EE5">
            <w:pPr>
              <w:jc w:val="both"/>
              <w:rPr>
                <w:rFonts w:eastAsia="Calibri"/>
              </w:rPr>
            </w:pPr>
          </w:p>
        </w:tc>
        <w:tc>
          <w:tcPr>
            <w:tcW w:w="425" w:type="dxa"/>
            <w:vMerge/>
            <w:shd w:val="clear" w:color="auto" w:fill="FFFFFF"/>
            <w:vAlign w:val="center"/>
          </w:tcPr>
          <w:p w14:paraId="3EDE8A03" w14:textId="77777777" w:rsidR="00EB0EE5" w:rsidRDefault="00EB0EE5" w:rsidP="00EB0EE5">
            <w:pPr>
              <w:jc w:val="both"/>
              <w:rPr>
                <w:rFonts w:eastAsia="Calibri"/>
              </w:rPr>
            </w:pPr>
          </w:p>
        </w:tc>
        <w:tc>
          <w:tcPr>
            <w:tcW w:w="709" w:type="dxa"/>
            <w:vMerge/>
            <w:shd w:val="clear" w:color="auto" w:fill="FFFFFF"/>
            <w:vAlign w:val="center"/>
          </w:tcPr>
          <w:p w14:paraId="7A617811" w14:textId="77777777" w:rsidR="00EB0EE5" w:rsidRDefault="00EB0EE5" w:rsidP="00EB0EE5">
            <w:pPr>
              <w:jc w:val="both"/>
              <w:rPr>
                <w:rFonts w:eastAsia="Calibri"/>
              </w:rPr>
            </w:pPr>
          </w:p>
        </w:tc>
        <w:tc>
          <w:tcPr>
            <w:tcW w:w="3861" w:type="dxa"/>
            <w:shd w:val="clear" w:color="auto" w:fill="FFFFFF"/>
          </w:tcPr>
          <w:p w14:paraId="0848225C" w14:textId="23315092" w:rsidR="00EB0EE5" w:rsidRDefault="00EB0EE5" w:rsidP="00EB0EE5">
            <w:pPr>
              <w:jc w:val="both"/>
              <w:rPr>
                <w:rFonts w:eastAsia="Calibri"/>
                <w:b/>
                <w:bCs/>
                <w:iCs/>
              </w:rPr>
            </w:pPr>
            <w:r>
              <w:rPr>
                <w:rFonts w:eastAsia="Calibri"/>
                <w:b/>
                <w:bCs/>
                <w:iCs/>
              </w:rPr>
              <w:t>1</w:t>
            </w:r>
            <w:r w:rsidR="004C6E22">
              <w:rPr>
                <w:rFonts w:eastAsia="Calibri"/>
                <w:b/>
                <w:bCs/>
                <w:iCs/>
              </w:rPr>
              <w:t>4-</w:t>
            </w:r>
            <w:r>
              <w:rPr>
                <w:rFonts w:eastAsia="Calibri"/>
                <w:b/>
                <w:bCs/>
                <w:iCs/>
              </w:rPr>
              <w:t xml:space="preserve">Sağlık Eğitimi ve Sağlığı Geliştirmede yapay zekanın kullanımı.    </w:t>
            </w:r>
          </w:p>
          <w:p w14:paraId="525AD267" w14:textId="56A61D20" w:rsidR="00EB0EE5" w:rsidRDefault="00EB0EE5" w:rsidP="00EB0EE5">
            <w:pPr>
              <w:jc w:val="both"/>
              <w:rPr>
                <w:rFonts w:eastAsia="Calibri"/>
                <w:i/>
              </w:rPr>
            </w:pPr>
            <w:r>
              <w:rPr>
                <w:rFonts w:eastAsia="Calibri"/>
                <w:iCs/>
              </w:rPr>
              <w:t xml:space="preserve"> </w:t>
            </w:r>
            <w:r>
              <w:rPr>
                <w:rFonts w:eastAsia="Calibri"/>
                <w:i/>
              </w:rPr>
              <w:t>1</w:t>
            </w:r>
            <w:r w:rsidR="004C6E22">
              <w:rPr>
                <w:rFonts w:eastAsia="Calibri"/>
                <w:i/>
              </w:rPr>
              <w:t>4</w:t>
            </w:r>
            <w:r>
              <w:rPr>
                <w:rFonts w:eastAsia="Calibri"/>
                <w:i/>
              </w:rPr>
              <w:t>-Use of artificial intelligence in Health Education and Health Promotion.</w:t>
            </w:r>
          </w:p>
          <w:p w14:paraId="01468EFD" w14:textId="77777777" w:rsidR="00EB0EE5" w:rsidRDefault="00EB0EE5" w:rsidP="00EB0EE5">
            <w:pPr>
              <w:jc w:val="both"/>
              <w:rPr>
                <w:rFonts w:eastAsia="Calibri"/>
                <w:b/>
                <w:bCs/>
                <w:iCs/>
              </w:rPr>
            </w:pPr>
          </w:p>
          <w:p w14:paraId="0AE84406" w14:textId="77777777" w:rsidR="00EB0EE5" w:rsidRDefault="00EB0EE5" w:rsidP="00EB0EE5">
            <w:pPr>
              <w:ind w:left="28" w:firstLine="16"/>
              <w:jc w:val="both"/>
              <w:rPr>
                <w:rFonts w:eastAsia="Calibri"/>
                <w:bCs/>
                <w:i/>
                <w:iCs/>
              </w:rPr>
            </w:pPr>
          </w:p>
        </w:tc>
        <w:tc>
          <w:tcPr>
            <w:tcW w:w="3793" w:type="dxa"/>
            <w:shd w:val="clear" w:color="auto" w:fill="FFFFFF"/>
          </w:tcPr>
          <w:p w14:paraId="0B8651EE" w14:textId="77777777" w:rsidR="00EB0EE5" w:rsidRDefault="00EB0EE5" w:rsidP="00EB0EE5">
            <w:pPr>
              <w:jc w:val="both"/>
              <w:rPr>
                <w:rFonts w:eastAsia="Calibri"/>
                <w:b/>
                <w:bCs/>
                <w:iCs/>
              </w:rPr>
            </w:pPr>
            <w:r>
              <w:rPr>
                <w:rFonts w:eastAsia="Calibri"/>
                <w:b/>
                <w:bCs/>
                <w:iCs/>
              </w:rPr>
              <w:t xml:space="preserve">Sağlık Eğitimi ve Sağlığı Geliştirmede yapay zekanın kullanımı hakkında bilgi sahibi olur.     </w:t>
            </w:r>
          </w:p>
          <w:p w14:paraId="3B01DBD5" w14:textId="77777777" w:rsidR="00EB0EE5" w:rsidRDefault="00EB0EE5" w:rsidP="00EB0EE5">
            <w:pPr>
              <w:jc w:val="both"/>
              <w:rPr>
                <w:rFonts w:eastAsia="Calibri"/>
                <w:i/>
              </w:rPr>
            </w:pPr>
            <w:r>
              <w:rPr>
                <w:rFonts w:eastAsia="Calibri"/>
                <w:i/>
              </w:rPr>
              <w:t>Gain knowledge about the use of artificial intelligence in Health Education and Health Promotion.</w:t>
            </w:r>
          </w:p>
          <w:p w14:paraId="515B5DB2" w14:textId="77777777" w:rsidR="00EB0EE5" w:rsidRDefault="00EB0EE5" w:rsidP="00EB0EE5">
            <w:pPr>
              <w:jc w:val="both"/>
              <w:rPr>
                <w:rFonts w:eastAsia="Calibri"/>
                <w:bCs/>
                <w:i/>
                <w:iCs/>
              </w:rPr>
            </w:pPr>
          </w:p>
        </w:tc>
      </w:tr>
    </w:tbl>
    <w:p w14:paraId="4AF11836" w14:textId="2FBC7271" w:rsidR="008C2946" w:rsidRDefault="008C2946" w:rsidP="00EB0EE5">
      <w:pPr>
        <w:spacing w:line="259" w:lineRule="auto"/>
        <w:jc w:val="both"/>
        <w:rPr>
          <w:color w:val="FF0000"/>
        </w:rPr>
      </w:pPr>
    </w:p>
    <w:p w14:paraId="6B7F30CA" w14:textId="77777777" w:rsidR="008C2946" w:rsidRDefault="008C2946">
      <w:pPr>
        <w:spacing w:after="160" w:line="259" w:lineRule="auto"/>
        <w:rPr>
          <w:color w:val="FF0000"/>
        </w:rPr>
      </w:pPr>
      <w:r>
        <w:rPr>
          <w:color w:val="FF0000"/>
        </w:rPr>
        <w:br w:type="page"/>
      </w:r>
    </w:p>
    <w:p w14:paraId="6D3F4810" w14:textId="77777777" w:rsidR="00EB0EE5" w:rsidRDefault="00EB0EE5" w:rsidP="00EB0EE5">
      <w:pPr>
        <w:spacing w:line="259" w:lineRule="auto"/>
        <w:jc w:val="both"/>
        <w:rPr>
          <w:color w:val="FF0000"/>
        </w:rPr>
      </w:pPr>
    </w:p>
    <w:tbl>
      <w:tblPr>
        <w:tblStyle w:val="TabloKlavuzu"/>
        <w:tblpPr w:leftFromText="141" w:rightFromText="141" w:vertAnchor="text"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797"/>
        <w:gridCol w:w="34"/>
        <w:gridCol w:w="3764"/>
      </w:tblGrid>
      <w:tr w:rsidR="006102BD" w14:paraId="12390FFF" w14:textId="77777777" w:rsidTr="006102BD">
        <w:trPr>
          <w:cantSplit/>
          <w:trHeight w:val="2655"/>
        </w:trPr>
        <w:tc>
          <w:tcPr>
            <w:tcW w:w="1641" w:type="dxa"/>
            <w:shd w:val="clear" w:color="auto" w:fill="FFFFFF" w:themeFill="background1"/>
            <w:textDirection w:val="btLr"/>
            <w:vAlign w:val="center"/>
          </w:tcPr>
          <w:p w14:paraId="00F21340" w14:textId="77777777" w:rsidR="006102BD" w:rsidRPr="00904B5B" w:rsidRDefault="006102BD" w:rsidP="00317B16">
            <w:pPr>
              <w:ind w:left="113" w:right="113"/>
              <w:jc w:val="center"/>
              <w:rPr>
                <w:b/>
                <w:color w:val="000000" w:themeColor="text1"/>
              </w:rPr>
            </w:pPr>
            <w:r w:rsidRPr="00904B5B">
              <w:rPr>
                <w:b/>
                <w:color w:val="000000" w:themeColor="text1"/>
              </w:rPr>
              <w:t>DERS KODU</w:t>
            </w:r>
          </w:p>
          <w:p w14:paraId="4967577D" w14:textId="61D9370B" w:rsidR="006102BD" w:rsidRDefault="006102BD" w:rsidP="00317B16">
            <w:pPr>
              <w:ind w:left="113" w:right="113"/>
              <w:jc w:val="center"/>
              <w:rPr>
                <w:bCs/>
                <w:i/>
                <w:iCs/>
                <w:color w:val="000000" w:themeColor="text1"/>
              </w:rPr>
            </w:pPr>
            <w:r w:rsidRPr="00904B5B">
              <w:rPr>
                <w:bCs/>
                <w:i/>
                <w:iCs/>
                <w:color w:val="000000" w:themeColor="text1"/>
              </w:rPr>
              <w:t>Course Code</w:t>
            </w:r>
          </w:p>
        </w:tc>
        <w:tc>
          <w:tcPr>
            <w:tcW w:w="3532" w:type="dxa"/>
            <w:shd w:val="clear" w:color="auto" w:fill="FFFFFF" w:themeFill="background1"/>
            <w:vAlign w:val="center"/>
          </w:tcPr>
          <w:p w14:paraId="5460539D" w14:textId="77777777" w:rsidR="006102BD" w:rsidRPr="00904B5B" w:rsidRDefault="006102BD" w:rsidP="006102BD">
            <w:pPr>
              <w:jc w:val="center"/>
              <w:rPr>
                <w:b/>
                <w:color w:val="000000" w:themeColor="text1"/>
              </w:rPr>
            </w:pPr>
            <w:r w:rsidRPr="00904B5B">
              <w:rPr>
                <w:b/>
                <w:color w:val="000000" w:themeColor="text1"/>
              </w:rPr>
              <w:t>DERS ADI</w:t>
            </w:r>
          </w:p>
          <w:p w14:paraId="7D1A0CC3" w14:textId="0E748ED9" w:rsidR="006102BD" w:rsidRDefault="006102BD" w:rsidP="00317B16">
            <w:pPr>
              <w:jc w:val="center"/>
              <w:rPr>
                <w:bCs/>
                <w:i/>
                <w:iCs/>
                <w:color w:val="000000" w:themeColor="text1"/>
              </w:rPr>
            </w:pPr>
            <w:r w:rsidRPr="00904B5B">
              <w:rPr>
                <w:bCs/>
                <w:i/>
                <w:iCs/>
                <w:color w:val="000000" w:themeColor="text1"/>
              </w:rPr>
              <w:t>Course Title</w:t>
            </w:r>
          </w:p>
        </w:tc>
        <w:tc>
          <w:tcPr>
            <w:tcW w:w="424" w:type="dxa"/>
            <w:shd w:val="clear" w:color="auto" w:fill="FFFFFF" w:themeFill="background1"/>
            <w:textDirection w:val="btLr"/>
            <w:vAlign w:val="center"/>
          </w:tcPr>
          <w:p w14:paraId="6B6890D8" w14:textId="07581396" w:rsidR="006102BD" w:rsidRDefault="006102BD" w:rsidP="00317B16">
            <w:pPr>
              <w:ind w:left="113" w:right="113"/>
              <w:jc w:val="center"/>
              <w:rPr>
                <w:b/>
                <w:color w:val="000000" w:themeColor="text1"/>
              </w:rPr>
            </w:pPr>
            <w:r w:rsidRPr="00904B5B">
              <w:rPr>
                <w:b/>
                <w:color w:val="000000" w:themeColor="text1"/>
              </w:rPr>
              <w:t>T</w:t>
            </w:r>
            <w:r w:rsidRPr="00904B5B">
              <w:rPr>
                <w:i/>
                <w:color w:val="000000" w:themeColor="text1"/>
              </w:rPr>
              <w:t>(Theoretical)</w:t>
            </w:r>
          </w:p>
        </w:tc>
        <w:tc>
          <w:tcPr>
            <w:tcW w:w="564" w:type="dxa"/>
            <w:shd w:val="clear" w:color="auto" w:fill="FFFFFF" w:themeFill="background1"/>
            <w:textDirection w:val="btLr"/>
            <w:vAlign w:val="center"/>
          </w:tcPr>
          <w:p w14:paraId="25899FFD" w14:textId="249099E4" w:rsidR="006102BD" w:rsidRDefault="006102BD" w:rsidP="00317B16">
            <w:pPr>
              <w:ind w:left="113" w:right="113"/>
              <w:jc w:val="center"/>
              <w:rPr>
                <w:b/>
                <w:color w:val="000000" w:themeColor="text1"/>
              </w:rPr>
            </w:pPr>
            <w:r w:rsidRPr="00904B5B">
              <w:rPr>
                <w:b/>
                <w:color w:val="000000" w:themeColor="text1"/>
              </w:rPr>
              <w:t>U/</w:t>
            </w:r>
            <w:r w:rsidRPr="00904B5B">
              <w:rPr>
                <w:i/>
                <w:color w:val="000000" w:themeColor="text1"/>
              </w:rPr>
              <w:t>(Practice)</w:t>
            </w:r>
          </w:p>
        </w:tc>
        <w:tc>
          <w:tcPr>
            <w:tcW w:w="423" w:type="dxa"/>
            <w:shd w:val="clear" w:color="auto" w:fill="FFFFFF" w:themeFill="background1"/>
            <w:textDirection w:val="btLr"/>
            <w:vAlign w:val="center"/>
          </w:tcPr>
          <w:p w14:paraId="2BCB6795" w14:textId="11841B7D" w:rsidR="006102BD" w:rsidRDefault="006102BD" w:rsidP="00317B16">
            <w:pPr>
              <w:ind w:left="113" w:right="113"/>
              <w:jc w:val="center"/>
              <w:rPr>
                <w:b/>
                <w:color w:val="000000" w:themeColor="text1"/>
              </w:rPr>
            </w:pPr>
            <w:r w:rsidRPr="00904B5B">
              <w:rPr>
                <w:b/>
                <w:color w:val="000000" w:themeColor="text1"/>
              </w:rPr>
              <w:t>K/</w:t>
            </w:r>
            <w:r w:rsidRPr="00904B5B">
              <w:rPr>
                <w:i/>
                <w:color w:val="000000" w:themeColor="text1"/>
              </w:rPr>
              <w:t>(Credit)</w:t>
            </w:r>
          </w:p>
        </w:tc>
        <w:tc>
          <w:tcPr>
            <w:tcW w:w="423" w:type="dxa"/>
            <w:shd w:val="clear" w:color="auto" w:fill="FFFFFF" w:themeFill="background1"/>
            <w:textDirection w:val="btLr"/>
            <w:vAlign w:val="center"/>
          </w:tcPr>
          <w:p w14:paraId="35517B39" w14:textId="0E98B380" w:rsidR="006102BD" w:rsidRDefault="006102BD" w:rsidP="00317B16">
            <w:pPr>
              <w:ind w:left="113" w:right="113"/>
              <w:jc w:val="center"/>
              <w:rPr>
                <w:bCs/>
                <w:i/>
                <w:iCs/>
                <w:color w:val="000000" w:themeColor="text1"/>
              </w:rPr>
            </w:pPr>
            <w:r w:rsidRPr="00904B5B">
              <w:rPr>
                <w:b/>
                <w:color w:val="000000" w:themeColor="text1"/>
              </w:rPr>
              <w:t>AKTS/</w:t>
            </w:r>
            <w:r w:rsidRPr="00904B5B">
              <w:rPr>
                <w:bCs/>
                <w:i/>
                <w:iCs/>
                <w:color w:val="000000" w:themeColor="text1"/>
              </w:rPr>
              <w:t>ECTS</w:t>
            </w:r>
          </w:p>
        </w:tc>
        <w:tc>
          <w:tcPr>
            <w:tcW w:w="705" w:type="dxa"/>
            <w:shd w:val="clear" w:color="auto" w:fill="FFFFFF" w:themeFill="background1"/>
            <w:textDirection w:val="btLr"/>
            <w:vAlign w:val="center"/>
          </w:tcPr>
          <w:p w14:paraId="720FFB48" w14:textId="77777777" w:rsidR="006102BD" w:rsidRPr="00904B5B" w:rsidRDefault="006102BD" w:rsidP="00317B16">
            <w:pPr>
              <w:ind w:left="113" w:right="113"/>
              <w:jc w:val="center"/>
              <w:rPr>
                <w:b/>
                <w:color w:val="000000" w:themeColor="text1"/>
              </w:rPr>
            </w:pPr>
            <w:r w:rsidRPr="00904B5B">
              <w:rPr>
                <w:b/>
                <w:color w:val="000000" w:themeColor="text1"/>
              </w:rPr>
              <w:t>ZORUNLU/SEÇMELİ</w:t>
            </w:r>
          </w:p>
          <w:p w14:paraId="66AA88FF" w14:textId="6A27E13B" w:rsidR="006102BD" w:rsidRDefault="006102BD" w:rsidP="00317B16">
            <w:pPr>
              <w:ind w:left="113" w:right="113"/>
              <w:jc w:val="center"/>
              <w:rPr>
                <w:bCs/>
                <w:i/>
                <w:iCs/>
                <w:color w:val="000000" w:themeColor="text1"/>
              </w:rPr>
            </w:pPr>
            <w:r w:rsidRPr="00904B5B">
              <w:rPr>
                <w:bCs/>
                <w:i/>
                <w:iCs/>
                <w:color w:val="000000" w:themeColor="text1"/>
              </w:rPr>
              <w:t>Compulsory/ Elective</w:t>
            </w:r>
          </w:p>
        </w:tc>
        <w:tc>
          <w:tcPr>
            <w:tcW w:w="7595" w:type="dxa"/>
            <w:gridSpan w:val="3"/>
            <w:shd w:val="clear" w:color="auto" w:fill="FFFFFF" w:themeFill="background1"/>
            <w:vAlign w:val="center"/>
          </w:tcPr>
          <w:p w14:paraId="16F879D0" w14:textId="77777777" w:rsidR="006102BD" w:rsidRPr="00904B5B" w:rsidRDefault="006102BD" w:rsidP="006102BD">
            <w:pPr>
              <w:jc w:val="center"/>
              <w:rPr>
                <w:b/>
                <w:color w:val="000000" w:themeColor="text1"/>
              </w:rPr>
            </w:pPr>
            <w:r w:rsidRPr="00904B5B">
              <w:rPr>
                <w:b/>
                <w:color w:val="000000" w:themeColor="text1"/>
              </w:rPr>
              <w:t>DERS İÇERİĞİ</w:t>
            </w:r>
          </w:p>
          <w:p w14:paraId="5565F12F" w14:textId="77777777" w:rsidR="006102BD" w:rsidRPr="00904B5B" w:rsidRDefault="006102BD" w:rsidP="006102BD">
            <w:pPr>
              <w:jc w:val="both"/>
              <w:rPr>
                <w:b/>
                <w:bCs/>
                <w:iCs/>
                <w:color w:val="000000" w:themeColor="text1"/>
                <w:lang w:val="en-US" w:eastAsia="zh-CN"/>
              </w:rPr>
            </w:pPr>
            <w:r w:rsidRPr="00904B5B">
              <w:rPr>
                <w:b/>
                <w:bCs/>
                <w:iCs/>
                <w:color w:val="000000" w:themeColor="text1"/>
                <w:lang w:val="en-US" w:eastAsia="zh-CN"/>
              </w:rPr>
              <w:t>Tıbbi Deontolojiye giriş, Deontolojinin tarihsel gelişimi, Ulusal ve uluslararası sağlık kuruluşları, Meslek Tanımları ve Kriterleri, Etiğin kökenleri ve etik konuları, Etik-ahlak ilişkisi, Etik sorunlar ve karar verme, Sağlık mensupları ile ilgili suç tanımları, İnsan hakları ve hasta hakları, Meslekler arası iş birliği, Sağlık çalışanlarının hakları, Sağlık mesleklerinde iletişim ve etik sorunlar.</w:t>
            </w:r>
          </w:p>
          <w:p w14:paraId="42E282FF" w14:textId="77777777" w:rsidR="006102BD" w:rsidRPr="00904B5B" w:rsidRDefault="006102BD" w:rsidP="006102BD">
            <w:pPr>
              <w:jc w:val="both"/>
              <w:rPr>
                <w:b/>
                <w:bCs/>
                <w:iCs/>
                <w:color w:val="000000" w:themeColor="text1"/>
                <w:lang w:val="en-US" w:eastAsia="zh-CN"/>
              </w:rPr>
            </w:pPr>
          </w:p>
          <w:p w14:paraId="06C85232" w14:textId="77777777" w:rsidR="006102BD" w:rsidRPr="00904B5B" w:rsidRDefault="006102BD" w:rsidP="006102BD">
            <w:pPr>
              <w:jc w:val="center"/>
              <w:rPr>
                <w:bCs/>
                <w:i/>
                <w:iCs/>
                <w:color w:val="000000" w:themeColor="text1"/>
                <w:lang w:val="en-US" w:eastAsia="zh-CN"/>
              </w:rPr>
            </w:pPr>
            <w:r w:rsidRPr="00904B5B">
              <w:rPr>
                <w:bCs/>
                <w:i/>
                <w:iCs/>
                <w:color w:val="000000" w:themeColor="text1"/>
              </w:rPr>
              <w:t>Content of Course</w:t>
            </w:r>
          </w:p>
          <w:p w14:paraId="4E060EAC" w14:textId="77777777" w:rsidR="006102BD" w:rsidRPr="00904B5B" w:rsidRDefault="006102BD" w:rsidP="006102BD">
            <w:pPr>
              <w:jc w:val="both"/>
              <w:rPr>
                <w:bCs/>
                <w:i/>
                <w:iCs/>
                <w:color w:val="000000" w:themeColor="text1"/>
                <w:lang w:val="en-US" w:eastAsia="zh-CN"/>
              </w:rPr>
            </w:pPr>
            <w:r w:rsidRPr="00904B5B">
              <w:rPr>
                <w:bCs/>
                <w:i/>
                <w:iCs/>
                <w:color w:val="000000" w:themeColor="text1"/>
                <w:lang w:val="en-US" w:eastAsia="zh-CN"/>
              </w:rPr>
              <w:t>Introduction to Medical Deontology, Historical development of Deontology, National and international health institutions, Definitions and Criteria of Occupations, Origins of ethics and ethical issues, Ethics-morality relationship, Ethical problems and decision making, Definitions of crime related to healthcare professionals, Human rights and patient rights, Professions cooperation, Rights of health workers, Communication and ethical problems in health professions.</w:t>
            </w:r>
          </w:p>
          <w:p w14:paraId="51E67C3D" w14:textId="77777777" w:rsidR="006102BD" w:rsidRDefault="006102BD" w:rsidP="006102BD">
            <w:pPr>
              <w:jc w:val="both"/>
              <w:rPr>
                <w:bCs/>
                <w:i/>
                <w:iCs/>
                <w:color w:val="000000" w:themeColor="text1"/>
              </w:rPr>
            </w:pPr>
          </w:p>
        </w:tc>
      </w:tr>
      <w:tr w:rsidR="00F44914" w14:paraId="5DB5D347" w14:textId="77777777" w:rsidTr="004006BC">
        <w:trPr>
          <w:trHeight w:val="4354"/>
        </w:trPr>
        <w:tc>
          <w:tcPr>
            <w:tcW w:w="1641" w:type="dxa"/>
            <w:vMerge w:val="restart"/>
            <w:shd w:val="clear" w:color="auto" w:fill="FFFFFF" w:themeFill="background1"/>
            <w:vAlign w:val="center"/>
          </w:tcPr>
          <w:p w14:paraId="32276954" w14:textId="56C72F47" w:rsidR="00F44914" w:rsidRPr="00317B16" w:rsidRDefault="00F44914" w:rsidP="00317B16">
            <w:pPr>
              <w:jc w:val="center"/>
              <w:rPr>
                <w:b/>
                <w:color w:val="000000" w:themeColor="text1"/>
                <w:lang w:val="en-US"/>
              </w:rPr>
            </w:pPr>
            <w:r w:rsidRPr="00317B16">
              <w:rPr>
                <w:b/>
                <w:color w:val="000000" w:themeColor="text1"/>
                <w:lang w:val="en-US"/>
              </w:rPr>
              <w:lastRenderedPageBreak/>
              <w:t>542121102</w:t>
            </w:r>
          </w:p>
        </w:tc>
        <w:tc>
          <w:tcPr>
            <w:tcW w:w="3532" w:type="dxa"/>
            <w:vMerge w:val="restart"/>
            <w:shd w:val="clear" w:color="auto" w:fill="FFFFFF" w:themeFill="background1"/>
            <w:vAlign w:val="center"/>
          </w:tcPr>
          <w:p w14:paraId="00A0BE13" w14:textId="77777777" w:rsidR="00F44914" w:rsidRPr="00904B5B" w:rsidRDefault="00F44914" w:rsidP="00317B16">
            <w:pPr>
              <w:jc w:val="center"/>
              <w:rPr>
                <w:b/>
                <w:color w:val="000000" w:themeColor="text1"/>
                <w:lang w:val="en-US"/>
              </w:rPr>
            </w:pPr>
            <w:r w:rsidRPr="00904B5B">
              <w:rPr>
                <w:b/>
                <w:color w:val="000000" w:themeColor="text1"/>
                <w:lang w:val="en-US"/>
              </w:rPr>
              <w:t>Deontoloji ve Meslek Etiği</w:t>
            </w:r>
          </w:p>
          <w:p w14:paraId="462EC638" w14:textId="31A8827F" w:rsidR="00F44914" w:rsidRDefault="00F44914" w:rsidP="00317B16">
            <w:pPr>
              <w:jc w:val="center"/>
              <w:rPr>
                <w:color w:val="000000" w:themeColor="text1"/>
                <w:lang w:val="en-US"/>
              </w:rPr>
            </w:pPr>
            <w:r w:rsidRPr="00904B5B">
              <w:rPr>
                <w:i/>
                <w:iCs/>
                <w:color w:val="000000" w:themeColor="text1"/>
                <w:lang w:val="en-US"/>
              </w:rPr>
              <w:t>Professional ethics</w:t>
            </w:r>
          </w:p>
        </w:tc>
        <w:tc>
          <w:tcPr>
            <w:tcW w:w="424" w:type="dxa"/>
            <w:vMerge w:val="restart"/>
            <w:shd w:val="clear" w:color="auto" w:fill="FFFFFF" w:themeFill="background1"/>
            <w:vAlign w:val="center"/>
          </w:tcPr>
          <w:p w14:paraId="0B771F86" w14:textId="105072B8" w:rsidR="00F44914" w:rsidRPr="00317B16" w:rsidRDefault="00F44914" w:rsidP="006102BD">
            <w:pPr>
              <w:jc w:val="both"/>
              <w:rPr>
                <w:b/>
                <w:color w:val="000000" w:themeColor="text1"/>
                <w:lang w:val="en-US"/>
              </w:rPr>
            </w:pPr>
            <w:r w:rsidRPr="00317B16">
              <w:rPr>
                <w:b/>
                <w:color w:val="000000" w:themeColor="text1"/>
                <w:lang w:val="en-US"/>
              </w:rPr>
              <w:t>2</w:t>
            </w:r>
          </w:p>
        </w:tc>
        <w:tc>
          <w:tcPr>
            <w:tcW w:w="564" w:type="dxa"/>
            <w:vMerge w:val="restart"/>
            <w:shd w:val="clear" w:color="auto" w:fill="FFFFFF" w:themeFill="background1"/>
            <w:vAlign w:val="center"/>
          </w:tcPr>
          <w:p w14:paraId="74010E99" w14:textId="347EFAE1" w:rsidR="00F44914" w:rsidRPr="00317B16" w:rsidRDefault="00F44914" w:rsidP="006102BD">
            <w:pPr>
              <w:jc w:val="both"/>
              <w:rPr>
                <w:b/>
                <w:color w:val="000000" w:themeColor="text1"/>
                <w:lang w:val="en-US"/>
              </w:rPr>
            </w:pPr>
            <w:r w:rsidRPr="00317B16">
              <w:rPr>
                <w:b/>
                <w:color w:val="000000" w:themeColor="text1"/>
                <w:lang w:val="en-US"/>
              </w:rPr>
              <w:t>0</w:t>
            </w:r>
          </w:p>
        </w:tc>
        <w:tc>
          <w:tcPr>
            <w:tcW w:w="423" w:type="dxa"/>
            <w:vMerge w:val="restart"/>
            <w:shd w:val="clear" w:color="auto" w:fill="FFFFFF" w:themeFill="background1"/>
            <w:vAlign w:val="center"/>
          </w:tcPr>
          <w:p w14:paraId="679A0941" w14:textId="60E375EB" w:rsidR="00F44914" w:rsidRPr="00317B16" w:rsidRDefault="00F44914" w:rsidP="006102BD">
            <w:pPr>
              <w:jc w:val="both"/>
              <w:rPr>
                <w:b/>
                <w:color w:val="000000" w:themeColor="text1"/>
                <w:lang w:val="en-US"/>
              </w:rPr>
            </w:pPr>
            <w:r w:rsidRPr="00317B16">
              <w:rPr>
                <w:b/>
                <w:color w:val="000000" w:themeColor="text1"/>
                <w:lang w:val="en-US"/>
              </w:rPr>
              <w:t>2</w:t>
            </w:r>
          </w:p>
        </w:tc>
        <w:tc>
          <w:tcPr>
            <w:tcW w:w="423" w:type="dxa"/>
            <w:vMerge w:val="restart"/>
            <w:shd w:val="clear" w:color="auto" w:fill="FFFFFF" w:themeFill="background1"/>
            <w:vAlign w:val="center"/>
          </w:tcPr>
          <w:p w14:paraId="1B61DE41" w14:textId="6C3F0E4D" w:rsidR="00F44914" w:rsidRPr="00317B16" w:rsidRDefault="00F44914" w:rsidP="006102BD">
            <w:pPr>
              <w:jc w:val="both"/>
              <w:rPr>
                <w:b/>
                <w:color w:val="000000" w:themeColor="text1"/>
                <w:lang w:val="en-US"/>
              </w:rPr>
            </w:pPr>
            <w:r w:rsidRPr="00317B16">
              <w:rPr>
                <w:b/>
                <w:color w:val="000000" w:themeColor="text1"/>
                <w:lang w:val="en-US"/>
              </w:rPr>
              <w:t>3</w:t>
            </w:r>
          </w:p>
        </w:tc>
        <w:tc>
          <w:tcPr>
            <w:tcW w:w="705" w:type="dxa"/>
            <w:vMerge w:val="restart"/>
            <w:shd w:val="clear" w:color="auto" w:fill="FFFFFF" w:themeFill="background1"/>
            <w:textDirection w:val="btLr"/>
            <w:vAlign w:val="center"/>
          </w:tcPr>
          <w:p w14:paraId="14981CB6" w14:textId="1018E0B9" w:rsidR="00F44914" w:rsidRPr="00317B16" w:rsidRDefault="00F44914" w:rsidP="00317B16">
            <w:pPr>
              <w:ind w:left="113" w:right="113"/>
              <w:jc w:val="center"/>
              <w:rPr>
                <w:b/>
                <w:i/>
                <w:iCs/>
                <w:color w:val="000000" w:themeColor="text1"/>
                <w:lang w:val="en-US"/>
              </w:rPr>
            </w:pPr>
            <w:r w:rsidRPr="00317B16">
              <w:rPr>
                <w:b/>
                <w:color w:val="000000" w:themeColor="text1"/>
                <w:lang w:val="en-US"/>
              </w:rPr>
              <w:t>Seçmeli/</w:t>
            </w:r>
            <w:r w:rsidRPr="00317B16">
              <w:rPr>
                <w:i/>
                <w:iCs/>
                <w:color w:val="000000" w:themeColor="text1"/>
                <w:lang w:val="en-US"/>
              </w:rPr>
              <w:t>Elective</w:t>
            </w:r>
          </w:p>
        </w:tc>
        <w:tc>
          <w:tcPr>
            <w:tcW w:w="7595" w:type="dxa"/>
            <w:gridSpan w:val="3"/>
            <w:shd w:val="clear" w:color="auto" w:fill="FFFFFF" w:themeFill="background1"/>
          </w:tcPr>
          <w:p w14:paraId="1CFF2222" w14:textId="77777777" w:rsidR="00F44914" w:rsidRPr="00904B5B" w:rsidRDefault="00F44914" w:rsidP="006102BD">
            <w:pPr>
              <w:pStyle w:val="AralkYok"/>
              <w:jc w:val="center"/>
              <w:rPr>
                <w:rFonts w:ascii="Times New Roman" w:hAnsi="Times New Roman" w:cs="Times New Roman"/>
                <w:b/>
                <w:bCs/>
                <w:color w:val="000000" w:themeColor="text1"/>
                <w:sz w:val="24"/>
                <w:szCs w:val="24"/>
              </w:rPr>
            </w:pPr>
            <w:r w:rsidRPr="00904B5B">
              <w:rPr>
                <w:rFonts w:ascii="Times New Roman" w:hAnsi="Times New Roman" w:cs="Times New Roman"/>
                <w:b/>
                <w:bCs/>
                <w:color w:val="000000" w:themeColor="text1"/>
                <w:sz w:val="24"/>
                <w:szCs w:val="24"/>
              </w:rPr>
              <w:t>Amaç</w:t>
            </w:r>
          </w:p>
          <w:p w14:paraId="73C166A5" w14:textId="77777777" w:rsidR="00F44914" w:rsidRDefault="00F44914" w:rsidP="006102BD">
            <w:pPr>
              <w:spacing w:after="120"/>
              <w:jc w:val="both"/>
              <w:rPr>
                <w:b/>
                <w:bCs/>
                <w:iCs/>
                <w:color w:val="000000" w:themeColor="text1"/>
                <w:lang w:val="en-US" w:eastAsia="zh-CN"/>
              </w:rPr>
            </w:pPr>
            <w:r w:rsidRPr="00904B5B">
              <w:rPr>
                <w:b/>
                <w:bCs/>
                <w:iCs/>
                <w:color w:val="000000" w:themeColor="text1"/>
                <w:lang w:val="en-US" w:eastAsia="zh-CN"/>
              </w:rPr>
              <w:t>Deontoloji ve meslek etiği dersinin amacı sağlık hizmetleri alanının deontolojik gelişimini, mesleki ahlak ilkeleriı, insan-sağlık çalışanı-hasta haklarını, etik sorun- karar verme sürecini, meslekler arası işbirliği gibi unsurları öğrencilere kavratmak ve bu bilgileri diğer alan dersleri ve pratikte çalışma hayatı için kullanılabilir hale getirmektir.</w:t>
            </w:r>
          </w:p>
          <w:p w14:paraId="5D8BCB24" w14:textId="77777777" w:rsidR="00F44914" w:rsidRPr="00904B5B" w:rsidRDefault="00F44914" w:rsidP="006102BD">
            <w:pPr>
              <w:spacing w:after="120"/>
              <w:jc w:val="center"/>
              <w:rPr>
                <w:b/>
                <w:bCs/>
                <w:iCs/>
                <w:color w:val="000000" w:themeColor="text1"/>
                <w:lang w:val="en-US" w:eastAsia="zh-CN"/>
              </w:rPr>
            </w:pPr>
            <w:r w:rsidRPr="00904B5B">
              <w:rPr>
                <w:i/>
                <w:color w:val="000000" w:themeColor="text1"/>
              </w:rPr>
              <w:t>Aim of Course</w:t>
            </w:r>
          </w:p>
          <w:p w14:paraId="56FD0004" w14:textId="77777777" w:rsidR="00F44914" w:rsidRPr="00904B5B" w:rsidRDefault="00F44914" w:rsidP="006102BD">
            <w:pPr>
              <w:spacing w:after="120"/>
              <w:jc w:val="both"/>
              <w:rPr>
                <w:bCs/>
                <w:iCs/>
                <w:color w:val="000000" w:themeColor="text1"/>
                <w:lang w:val="en-US" w:eastAsia="zh-CN"/>
              </w:rPr>
            </w:pPr>
            <w:r w:rsidRPr="00904B5B">
              <w:rPr>
                <w:bCs/>
                <w:i/>
                <w:color w:val="000000" w:themeColor="text1"/>
                <w:lang w:val="en-US" w:eastAsia="zh-CN"/>
              </w:rPr>
              <w:t>The aim of the deontology and professional ethics course is to make students comprehend the deontological development of the field of health services, professional ethics principles, human-health worker-patient rights, ethical problem-decision-making process, interprofessional cooperation, and this information can be used for other field courses and practical working life. is to make.</w:t>
            </w:r>
          </w:p>
          <w:p w14:paraId="29488227" w14:textId="02CD2BE7" w:rsidR="00F44914" w:rsidRDefault="00F44914" w:rsidP="004006BC">
            <w:pPr>
              <w:spacing w:after="120"/>
              <w:jc w:val="both"/>
              <w:rPr>
                <w:b/>
                <w:bCs/>
                <w:iCs/>
                <w:color w:val="000000" w:themeColor="text1"/>
                <w:lang w:val="en-US" w:eastAsia="zh-CN"/>
              </w:rPr>
            </w:pPr>
          </w:p>
        </w:tc>
      </w:tr>
      <w:tr w:rsidR="006102BD" w14:paraId="22B643C3" w14:textId="77777777" w:rsidTr="006102BD">
        <w:trPr>
          <w:trHeight w:val="765"/>
        </w:trPr>
        <w:tc>
          <w:tcPr>
            <w:tcW w:w="1641" w:type="dxa"/>
            <w:vMerge/>
            <w:shd w:val="clear" w:color="auto" w:fill="FFFFFF" w:themeFill="background1"/>
            <w:vAlign w:val="center"/>
          </w:tcPr>
          <w:p w14:paraId="212295E3" w14:textId="77777777" w:rsidR="006102BD" w:rsidRDefault="006102BD" w:rsidP="006102BD">
            <w:pPr>
              <w:jc w:val="both"/>
              <w:rPr>
                <w:color w:val="000000" w:themeColor="text1"/>
              </w:rPr>
            </w:pPr>
          </w:p>
        </w:tc>
        <w:tc>
          <w:tcPr>
            <w:tcW w:w="3532" w:type="dxa"/>
            <w:vMerge/>
            <w:shd w:val="clear" w:color="auto" w:fill="FFFFFF" w:themeFill="background1"/>
            <w:vAlign w:val="center"/>
          </w:tcPr>
          <w:p w14:paraId="46DCD7F7" w14:textId="77777777" w:rsidR="006102BD" w:rsidRDefault="006102BD" w:rsidP="006102BD">
            <w:pPr>
              <w:jc w:val="both"/>
              <w:rPr>
                <w:color w:val="000000" w:themeColor="text1"/>
              </w:rPr>
            </w:pPr>
          </w:p>
        </w:tc>
        <w:tc>
          <w:tcPr>
            <w:tcW w:w="424" w:type="dxa"/>
            <w:vMerge/>
            <w:shd w:val="clear" w:color="auto" w:fill="FFFFFF" w:themeFill="background1"/>
            <w:vAlign w:val="center"/>
          </w:tcPr>
          <w:p w14:paraId="215608E8" w14:textId="77777777" w:rsidR="006102BD" w:rsidRDefault="006102BD" w:rsidP="006102BD">
            <w:pPr>
              <w:jc w:val="both"/>
              <w:rPr>
                <w:color w:val="000000" w:themeColor="text1"/>
              </w:rPr>
            </w:pPr>
          </w:p>
        </w:tc>
        <w:tc>
          <w:tcPr>
            <w:tcW w:w="564" w:type="dxa"/>
            <w:vMerge/>
            <w:shd w:val="clear" w:color="auto" w:fill="FFFFFF" w:themeFill="background1"/>
            <w:vAlign w:val="center"/>
          </w:tcPr>
          <w:p w14:paraId="7CA06E84" w14:textId="77777777" w:rsidR="006102BD" w:rsidRDefault="006102BD" w:rsidP="006102BD">
            <w:pPr>
              <w:jc w:val="both"/>
              <w:rPr>
                <w:color w:val="000000" w:themeColor="text1"/>
              </w:rPr>
            </w:pPr>
          </w:p>
        </w:tc>
        <w:tc>
          <w:tcPr>
            <w:tcW w:w="423" w:type="dxa"/>
            <w:vMerge/>
            <w:shd w:val="clear" w:color="auto" w:fill="FFFFFF" w:themeFill="background1"/>
            <w:vAlign w:val="center"/>
          </w:tcPr>
          <w:p w14:paraId="31BCADAC" w14:textId="77777777" w:rsidR="006102BD" w:rsidRDefault="006102BD" w:rsidP="006102BD">
            <w:pPr>
              <w:jc w:val="both"/>
              <w:rPr>
                <w:color w:val="000000" w:themeColor="text1"/>
              </w:rPr>
            </w:pPr>
          </w:p>
        </w:tc>
        <w:tc>
          <w:tcPr>
            <w:tcW w:w="423" w:type="dxa"/>
            <w:vMerge/>
            <w:shd w:val="clear" w:color="auto" w:fill="FFFFFF" w:themeFill="background1"/>
            <w:vAlign w:val="center"/>
          </w:tcPr>
          <w:p w14:paraId="2E5F72BB" w14:textId="77777777" w:rsidR="006102BD" w:rsidRDefault="006102BD" w:rsidP="006102BD">
            <w:pPr>
              <w:jc w:val="both"/>
              <w:rPr>
                <w:color w:val="000000" w:themeColor="text1"/>
              </w:rPr>
            </w:pPr>
          </w:p>
        </w:tc>
        <w:tc>
          <w:tcPr>
            <w:tcW w:w="705" w:type="dxa"/>
            <w:vMerge/>
            <w:shd w:val="clear" w:color="auto" w:fill="FFFFFF" w:themeFill="background1"/>
            <w:vAlign w:val="center"/>
          </w:tcPr>
          <w:p w14:paraId="1EC14235" w14:textId="77777777" w:rsidR="006102BD" w:rsidRDefault="006102BD" w:rsidP="006102BD">
            <w:pPr>
              <w:jc w:val="both"/>
              <w:rPr>
                <w:color w:val="000000" w:themeColor="text1"/>
              </w:rPr>
            </w:pPr>
          </w:p>
        </w:tc>
        <w:tc>
          <w:tcPr>
            <w:tcW w:w="7595" w:type="dxa"/>
            <w:gridSpan w:val="3"/>
            <w:shd w:val="clear" w:color="auto" w:fill="FFFFFF" w:themeFill="background1"/>
          </w:tcPr>
          <w:p w14:paraId="14DF19F7" w14:textId="77777777" w:rsidR="006102BD" w:rsidRPr="00904B5B" w:rsidRDefault="006102BD" w:rsidP="006102BD">
            <w:pPr>
              <w:spacing w:after="120"/>
              <w:jc w:val="center"/>
              <w:rPr>
                <w:b/>
                <w:color w:val="000000" w:themeColor="text1"/>
              </w:rPr>
            </w:pPr>
            <w:r w:rsidRPr="00904B5B">
              <w:rPr>
                <w:b/>
                <w:color w:val="000000" w:themeColor="text1"/>
              </w:rPr>
              <w:t>Ders Materyali</w:t>
            </w:r>
          </w:p>
          <w:p w14:paraId="4DF3D220" w14:textId="77777777" w:rsidR="006102BD" w:rsidRPr="00904B5B" w:rsidRDefault="006102BD" w:rsidP="00F44914">
            <w:pPr>
              <w:spacing w:after="120"/>
              <w:jc w:val="both"/>
              <w:rPr>
                <w:b/>
                <w:color w:val="000000" w:themeColor="text1"/>
              </w:rPr>
            </w:pPr>
            <w:r w:rsidRPr="00904B5B">
              <w:rPr>
                <w:b/>
                <w:color w:val="000000" w:themeColor="text1"/>
              </w:rPr>
              <w:t xml:space="preserve">Ders </w:t>
            </w:r>
            <w:proofErr w:type="gramStart"/>
            <w:r w:rsidRPr="00904B5B">
              <w:rPr>
                <w:b/>
                <w:color w:val="000000" w:themeColor="text1"/>
              </w:rPr>
              <w:t xml:space="preserve">kitapları, </w:t>
            </w:r>
            <w:r w:rsidRPr="00904B5B">
              <w:rPr>
                <w:color w:val="000000" w:themeColor="text1"/>
              </w:rPr>
              <w:t xml:space="preserve"> </w:t>
            </w:r>
            <w:r w:rsidRPr="00904B5B">
              <w:rPr>
                <w:b/>
                <w:color w:val="000000" w:themeColor="text1"/>
              </w:rPr>
              <w:t>PowerPoint</w:t>
            </w:r>
            <w:proofErr w:type="gramEnd"/>
            <w:r w:rsidRPr="00904B5B">
              <w:rPr>
                <w:b/>
                <w:color w:val="000000" w:themeColor="text1"/>
              </w:rPr>
              <w:t xml:space="preserve"> sunumu, İlgili Mevzuatlar.</w:t>
            </w:r>
          </w:p>
          <w:p w14:paraId="1DD0F4B6" w14:textId="77777777" w:rsidR="006102BD" w:rsidRPr="00904B5B" w:rsidRDefault="006102BD" w:rsidP="006102BD">
            <w:pPr>
              <w:spacing w:after="120"/>
              <w:jc w:val="center"/>
              <w:rPr>
                <w:i/>
                <w:color w:val="000000" w:themeColor="text1"/>
              </w:rPr>
            </w:pPr>
            <w:r w:rsidRPr="00904B5B">
              <w:rPr>
                <w:i/>
                <w:color w:val="000000" w:themeColor="text1"/>
              </w:rPr>
              <w:t>Course Material</w:t>
            </w:r>
          </w:p>
          <w:p w14:paraId="0F1B3B15" w14:textId="7448B0D9" w:rsidR="006102BD" w:rsidRDefault="006102BD" w:rsidP="006102BD">
            <w:pPr>
              <w:spacing w:after="120"/>
              <w:jc w:val="both"/>
              <w:rPr>
                <w:b/>
                <w:bCs/>
                <w:iCs/>
                <w:color w:val="000000" w:themeColor="text1"/>
              </w:rPr>
            </w:pPr>
            <w:r w:rsidRPr="00904B5B">
              <w:rPr>
                <w:i/>
                <w:color w:val="000000" w:themeColor="text1"/>
              </w:rPr>
              <w:t>Textbooks, PowerPoint presentation, Related Legislation.</w:t>
            </w:r>
          </w:p>
        </w:tc>
      </w:tr>
      <w:tr w:rsidR="006102BD" w14:paraId="377F1439" w14:textId="77777777" w:rsidTr="006102BD">
        <w:trPr>
          <w:trHeight w:val="765"/>
        </w:trPr>
        <w:tc>
          <w:tcPr>
            <w:tcW w:w="1641" w:type="dxa"/>
            <w:vMerge/>
            <w:shd w:val="clear" w:color="auto" w:fill="FFFFFF" w:themeFill="background1"/>
            <w:vAlign w:val="center"/>
          </w:tcPr>
          <w:p w14:paraId="45524CFB" w14:textId="77777777" w:rsidR="006102BD" w:rsidRDefault="006102BD" w:rsidP="006102BD">
            <w:pPr>
              <w:jc w:val="both"/>
              <w:rPr>
                <w:color w:val="000000" w:themeColor="text1"/>
              </w:rPr>
            </w:pPr>
          </w:p>
        </w:tc>
        <w:tc>
          <w:tcPr>
            <w:tcW w:w="3532" w:type="dxa"/>
            <w:vMerge/>
            <w:shd w:val="clear" w:color="auto" w:fill="FFFFFF" w:themeFill="background1"/>
            <w:vAlign w:val="center"/>
          </w:tcPr>
          <w:p w14:paraId="01601B6B" w14:textId="77777777" w:rsidR="006102BD" w:rsidRDefault="006102BD" w:rsidP="006102BD">
            <w:pPr>
              <w:jc w:val="both"/>
              <w:rPr>
                <w:color w:val="000000" w:themeColor="text1"/>
              </w:rPr>
            </w:pPr>
          </w:p>
        </w:tc>
        <w:tc>
          <w:tcPr>
            <w:tcW w:w="424" w:type="dxa"/>
            <w:vMerge/>
            <w:shd w:val="clear" w:color="auto" w:fill="FFFFFF" w:themeFill="background1"/>
            <w:vAlign w:val="center"/>
          </w:tcPr>
          <w:p w14:paraId="5F08905E" w14:textId="77777777" w:rsidR="006102BD" w:rsidRDefault="006102BD" w:rsidP="006102BD">
            <w:pPr>
              <w:jc w:val="both"/>
              <w:rPr>
                <w:color w:val="000000" w:themeColor="text1"/>
              </w:rPr>
            </w:pPr>
          </w:p>
        </w:tc>
        <w:tc>
          <w:tcPr>
            <w:tcW w:w="564" w:type="dxa"/>
            <w:vMerge/>
            <w:shd w:val="clear" w:color="auto" w:fill="FFFFFF" w:themeFill="background1"/>
            <w:vAlign w:val="center"/>
          </w:tcPr>
          <w:p w14:paraId="66973E57" w14:textId="77777777" w:rsidR="006102BD" w:rsidRDefault="006102BD" w:rsidP="006102BD">
            <w:pPr>
              <w:jc w:val="both"/>
              <w:rPr>
                <w:color w:val="000000" w:themeColor="text1"/>
              </w:rPr>
            </w:pPr>
          </w:p>
        </w:tc>
        <w:tc>
          <w:tcPr>
            <w:tcW w:w="423" w:type="dxa"/>
            <w:vMerge/>
            <w:shd w:val="clear" w:color="auto" w:fill="FFFFFF" w:themeFill="background1"/>
            <w:vAlign w:val="center"/>
          </w:tcPr>
          <w:p w14:paraId="533F6CE4" w14:textId="77777777" w:rsidR="006102BD" w:rsidRDefault="006102BD" w:rsidP="006102BD">
            <w:pPr>
              <w:jc w:val="both"/>
              <w:rPr>
                <w:color w:val="000000" w:themeColor="text1"/>
              </w:rPr>
            </w:pPr>
          </w:p>
        </w:tc>
        <w:tc>
          <w:tcPr>
            <w:tcW w:w="423" w:type="dxa"/>
            <w:vMerge/>
            <w:shd w:val="clear" w:color="auto" w:fill="FFFFFF" w:themeFill="background1"/>
            <w:vAlign w:val="center"/>
          </w:tcPr>
          <w:p w14:paraId="43414623" w14:textId="77777777" w:rsidR="006102BD" w:rsidRDefault="006102BD" w:rsidP="006102BD">
            <w:pPr>
              <w:jc w:val="both"/>
              <w:rPr>
                <w:color w:val="000000" w:themeColor="text1"/>
              </w:rPr>
            </w:pPr>
          </w:p>
        </w:tc>
        <w:tc>
          <w:tcPr>
            <w:tcW w:w="705" w:type="dxa"/>
            <w:vMerge/>
            <w:shd w:val="clear" w:color="auto" w:fill="FFFFFF" w:themeFill="background1"/>
            <w:vAlign w:val="center"/>
          </w:tcPr>
          <w:p w14:paraId="3A2C885A" w14:textId="77777777" w:rsidR="006102BD" w:rsidRDefault="006102BD" w:rsidP="006102BD">
            <w:pPr>
              <w:jc w:val="both"/>
              <w:rPr>
                <w:color w:val="000000" w:themeColor="text1"/>
              </w:rPr>
            </w:pPr>
          </w:p>
        </w:tc>
        <w:tc>
          <w:tcPr>
            <w:tcW w:w="7595" w:type="dxa"/>
            <w:gridSpan w:val="3"/>
            <w:shd w:val="clear" w:color="auto" w:fill="FFFFFF" w:themeFill="background1"/>
          </w:tcPr>
          <w:p w14:paraId="0049CF32" w14:textId="77777777" w:rsidR="006102BD" w:rsidRPr="00904B5B" w:rsidRDefault="006102BD" w:rsidP="006102BD">
            <w:pPr>
              <w:spacing w:after="120"/>
              <w:jc w:val="center"/>
              <w:rPr>
                <w:b/>
                <w:color w:val="000000" w:themeColor="text1"/>
              </w:rPr>
            </w:pPr>
            <w:r w:rsidRPr="00904B5B">
              <w:rPr>
                <w:b/>
                <w:color w:val="000000" w:themeColor="text1"/>
              </w:rPr>
              <w:t>Ölçme ve Değerlendirme Yöntem/Tekniği</w:t>
            </w:r>
          </w:p>
          <w:p w14:paraId="2A9E738D" w14:textId="77777777" w:rsidR="006102BD" w:rsidRPr="00904B5B" w:rsidRDefault="006102BD" w:rsidP="006102BD">
            <w:pPr>
              <w:spacing w:after="120"/>
              <w:jc w:val="both"/>
              <w:rPr>
                <w:b/>
                <w:color w:val="000000" w:themeColor="text1"/>
              </w:rPr>
            </w:pPr>
            <w:r w:rsidRPr="00904B5B">
              <w:rPr>
                <w:b/>
                <w:color w:val="000000" w:themeColor="text1"/>
              </w:rPr>
              <w:t xml:space="preserve">Çoktan seçmeli testler, </w:t>
            </w:r>
            <w:proofErr w:type="gramStart"/>
            <w:r w:rsidRPr="00904B5B">
              <w:rPr>
                <w:b/>
                <w:color w:val="000000" w:themeColor="text1"/>
              </w:rPr>
              <w:t>doğru -</w:t>
            </w:r>
            <w:proofErr w:type="gramEnd"/>
            <w:r w:rsidRPr="00904B5B">
              <w:rPr>
                <w:b/>
                <w:color w:val="000000" w:themeColor="text1"/>
              </w:rPr>
              <w:t xml:space="preserve"> yanlış soruları, kısa cevaplı sorular, boşluk doldurma sorularıdır.</w:t>
            </w:r>
          </w:p>
          <w:p w14:paraId="1BC3BF85" w14:textId="77777777" w:rsidR="006102BD" w:rsidRPr="00904B5B" w:rsidRDefault="006102BD" w:rsidP="006102BD">
            <w:pPr>
              <w:spacing w:after="120"/>
              <w:jc w:val="center"/>
              <w:rPr>
                <w:i/>
                <w:color w:val="000000" w:themeColor="text1"/>
              </w:rPr>
            </w:pPr>
            <w:r w:rsidRPr="00904B5B">
              <w:rPr>
                <w:i/>
                <w:color w:val="000000" w:themeColor="text1"/>
              </w:rPr>
              <w:t>Assesment and Evaluation Method and Technique</w:t>
            </w:r>
          </w:p>
          <w:p w14:paraId="10A57B7D" w14:textId="3F970445" w:rsidR="006102BD" w:rsidRDefault="006102BD" w:rsidP="006102BD">
            <w:pPr>
              <w:spacing w:after="120"/>
              <w:jc w:val="both"/>
              <w:rPr>
                <w:i/>
              </w:rPr>
            </w:pPr>
            <w:r w:rsidRPr="00904B5B">
              <w:rPr>
                <w:i/>
                <w:color w:val="000000" w:themeColor="text1"/>
              </w:rPr>
              <w:t>Multiple choice tests, true-false questions, short answer questions, fill-in-</w:t>
            </w:r>
            <w:r w:rsidRPr="00904B5B">
              <w:rPr>
                <w:i/>
                <w:color w:val="000000" w:themeColor="text1"/>
              </w:rPr>
              <w:lastRenderedPageBreak/>
              <w:t>the-blank questions.</w:t>
            </w:r>
          </w:p>
        </w:tc>
      </w:tr>
      <w:tr w:rsidR="00317B16" w14:paraId="03BC7796" w14:textId="77777777" w:rsidTr="00317B16">
        <w:trPr>
          <w:trHeight w:val="765"/>
        </w:trPr>
        <w:tc>
          <w:tcPr>
            <w:tcW w:w="1641" w:type="dxa"/>
            <w:vMerge/>
            <w:shd w:val="clear" w:color="auto" w:fill="FFFFFF" w:themeFill="background1"/>
            <w:vAlign w:val="center"/>
          </w:tcPr>
          <w:p w14:paraId="1E7B2763" w14:textId="77777777" w:rsidR="00317B16" w:rsidRDefault="00317B16" w:rsidP="006102BD">
            <w:pPr>
              <w:jc w:val="both"/>
              <w:rPr>
                <w:color w:val="000000" w:themeColor="text1"/>
              </w:rPr>
            </w:pPr>
          </w:p>
        </w:tc>
        <w:tc>
          <w:tcPr>
            <w:tcW w:w="3532" w:type="dxa"/>
            <w:vMerge/>
            <w:shd w:val="clear" w:color="auto" w:fill="FFFFFF" w:themeFill="background1"/>
            <w:vAlign w:val="center"/>
          </w:tcPr>
          <w:p w14:paraId="75A2C931" w14:textId="77777777" w:rsidR="00317B16" w:rsidRDefault="00317B16" w:rsidP="006102BD">
            <w:pPr>
              <w:jc w:val="both"/>
              <w:rPr>
                <w:color w:val="000000" w:themeColor="text1"/>
              </w:rPr>
            </w:pPr>
          </w:p>
        </w:tc>
        <w:tc>
          <w:tcPr>
            <w:tcW w:w="424" w:type="dxa"/>
            <w:vMerge/>
            <w:shd w:val="clear" w:color="auto" w:fill="FFFFFF" w:themeFill="background1"/>
            <w:vAlign w:val="center"/>
          </w:tcPr>
          <w:p w14:paraId="010D60E7" w14:textId="77777777" w:rsidR="00317B16" w:rsidRDefault="00317B16" w:rsidP="006102BD">
            <w:pPr>
              <w:jc w:val="both"/>
              <w:rPr>
                <w:color w:val="000000" w:themeColor="text1"/>
              </w:rPr>
            </w:pPr>
          </w:p>
        </w:tc>
        <w:tc>
          <w:tcPr>
            <w:tcW w:w="564" w:type="dxa"/>
            <w:vMerge/>
            <w:shd w:val="clear" w:color="auto" w:fill="FFFFFF" w:themeFill="background1"/>
            <w:vAlign w:val="center"/>
          </w:tcPr>
          <w:p w14:paraId="794B3A62" w14:textId="77777777" w:rsidR="00317B16" w:rsidRDefault="00317B16" w:rsidP="006102BD">
            <w:pPr>
              <w:jc w:val="both"/>
              <w:rPr>
                <w:color w:val="000000" w:themeColor="text1"/>
              </w:rPr>
            </w:pPr>
          </w:p>
        </w:tc>
        <w:tc>
          <w:tcPr>
            <w:tcW w:w="423" w:type="dxa"/>
            <w:vMerge/>
            <w:shd w:val="clear" w:color="auto" w:fill="FFFFFF" w:themeFill="background1"/>
            <w:vAlign w:val="center"/>
          </w:tcPr>
          <w:p w14:paraId="560BB1D8" w14:textId="77777777" w:rsidR="00317B16" w:rsidRDefault="00317B16" w:rsidP="006102BD">
            <w:pPr>
              <w:jc w:val="both"/>
              <w:rPr>
                <w:color w:val="000000" w:themeColor="text1"/>
              </w:rPr>
            </w:pPr>
          </w:p>
        </w:tc>
        <w:tc>
          <w:tcPr>
            <w:tcW w:w="423" w:type="dxa"/>
            <w:vMerge/>
            <w:shd w:val="clear" w:color="auto" w:fill="FFFFFF" w:themeFill="background1"/>
            <w:vAlign w:val="center"/>
          </w:tcPr>
          <w:p w14:paraId="19B29499" w14:textId="77777777" w:rsidR="00317B16" w:rsidRDefault="00317B16" w:rsidP="006102BD">
            <w:pPr>
              <w:jc w:val="both"/>
              <w:rPr>
                <w:color w:val="000000" w:themeColor="text1"/>
              </w:rPr>
            </w:pPr>
          </w:p>
        </w:tc>
        <w:tc>
          <w:tcPr>
            <w:tcW w:w="705" w:type="dxa"/>
            <w:vMerge/>
            <w:shd w:val="clear" w:color="auto" w:fill="FFFFFF" w:themeFill="background1"/>
            <w:vAlign w:val="center"/>
          </w:tcPr>
          <w:p w14:paraId="72FB5EFC" w14:textId="77777777" w:rsidR="00317B16" w:rsidRDefault="00317B16" w:rsidP="006102BD">
            <w:pPr>
              <w:jc w:val="both"/>
              <w:rPr>
                <w:color w:val="000000" w:themeColor="text1"/>
              </w:rPr>
            </w:pPr>
          </w:p>
        </w:tc>
        <w:tc>
          <w:tcPr>
            <w:tcW w:w="7595" w:type="dxa"/>
            <w:gridSpan w:val="3"/>
            <w:shd w:val="clear" w:color="auto" w:fill="DEEAF6" w:themeFill="accent1" w:themeFillTint="33"/>
          </w:tcPr>
          <w:p w14:paraId="14F40468" w14:textId="77777777" w:rsidR="004C6E22" w:rsidRPr="008A4F92" w:rsidRDefault="004C6E22" w:rsidP="004C6E22">
            <w:pPr>
              <w:jc w:val="center"/>
              <w:rPr>
                <w:b/>
              </w:rPr>
            </w:pPr>
            <w:r w:rsidRPr="008A4F92">
              <w:rPr>
                <w:b/>
              </w:rPr>
              <w:t>FR-700 Program Güncelleme Kontrol Listesi KODU</w:t>
            </w:r>
            <w:sdt>
              <w:sdtPr>
                <w:tag w:val="goog_rdk_29"/>
                <w:id w:val="-939908378"/>
                <w:showingPlcHdr/>
              </w:sdtPr>
              <w:sdtContent>
                <w:r w:rsidRPr="008A4F92">
                  <w:t xml:space="preserve">     </w:t>
                </w:r>
              </w:sdtContent>
            </w:sdt>
          </w:p>
          <w:p w14:paraId="3077EC99" w14:textId="7059D1DC" w:rsidR="00317B16" w:rsidRPr="00904B5B" w:rsidRDefault="004C6E22" w:rsidP="004C6E22">
            <w:pPr>
              <w:spacing w:after="120"/>
              <w:jc w:val="center"/>
              <w:rPr>
                <w:b/>
                <w:color w:val="000000" w:themeColor="text1"/>
              </w:rPr>
            </w:pPr>
            <w:r w:rsidRPr="008A4F92">
              <w:rPr>
                <w:b/>
                <w:bCs/>
              </w:rPr>
              <w:t>İB-3</w:t>
            </w:r>
            <w:r>
              <w:rPr>
                <w:b/>
                <w:bCs/>
              </w:rPr>
              <w:t>d</w:t>
            </w:r>
          </w:p>
        </w:tc>
      </w:tr>
      <w:tr w:rsidR="00166550" w14:paraId="4F9766AF" w14:textId="77777777" w:rsidTr="00F83F29">
        <w:trPr>
          <w:trHeight w:val="765"/>
        </w:trPr>
        <w:tc>
          <w:tcPr>
            <w:tcW w:w="1641" w:type="dxa"/>
            <w:vMerge/>
            <w:shd w:val="clear" w:color="auto" w:fill="FFFFFF" w:themeFill="background1"/>
            <w:vAlign w:val="center"/>
          </w:tcPr>
          <w:p w14:paraId="21378FD2" w14:textId="77777777" w:rsidR="00166550" w:rsidRDefault="00166550" w:rsidP="006102BD">
            <w:pPr>
              <w:jc w:val="both"/>
              <w:rPr>
                <w:color w:val="000000" w:themeColor="text1"/>
              </w:rPr>
            </w:pPr>
          </w:p>
        </w:tc>
        <w:tc>
          <w:tcPr>
            <w:tcW w:w="3532" w:type="dxa"/>
            <w:vMerge/>
            <w:shd w:val="clear" w:color="auto" w:fill="FFFFFF" w:themeFill="background1"/>
            <w:vAlign w:val="center"/>
          </w:tcPr>
          <w:p w14:paraId="6B953F35" w14:textId="77777777" w:rsidR="00166550" w:rsidRDefault="00166550" w:rsidP="006102BD">
            <w:pPr>
              <w:jc w:val="both"/>
              <w:rPr>
                <w:color w:val="000000" w:themeColor="text1"/>
              </w:rPr>
            </w:pPr>
          </w:p>
        </w:tc>
        <w:tc>
          <w:tcPr>
            <w:tcW w:w="424" w:type="dxa"/>
            <w:vMerge/>
            <w:shd w:val="clear" w:color="auto" w:fill="FFFFFF" w:themeFill="background1"/>
            <w:vAlign w:val="center"/>
          </w:tcPr>
          <w:p w14:paraId="57A6BEE0" w14:textId="77777777" w:rsidR="00166550" w:rsidRDefault="00166550" w:rsidP="006102BD">
            <w:pPr>
              <w:jc w:val="both"/>
              <w:rPr>
                <w:color w:val="000000" w:themeColor="text1"/>
              </w:rPr>
            </w:pPr>
          </w:p>
        </w:tc>
        <w:tc>
          <w:tcPr>
            <w:tcW w:w="564" w:type="dxa"/>
            <w:vMerge/>
            <w:shd w:val="clear" w:color="auto" w:fill="FFFFFF" w:themeFill="background1"/>
            <w:vAlign w:val="center"/>
          </w:tcPr>
          <w:p w14:paraId="32F5837F" w14:textId="77777777" w:rsidR="00166550" w:rsidRDefault="00166550" w:rsidP="006102BD">
            <w:pPr>
              <w:jc w:val="both"/>
              <w:rPr>
                <w:color w:val="000000" w:themeColor="text1"/>
              </w:rPr>
            </w:pPr>
          </w:p>
        </w:tc>
        <w:tc>
          <w:tcPr>
            <w:tcW w:w="423" w:type="dxa"/>
            <w:vMerge/>
            <w:shd w:val="clear" w:color="auto" w:fill="FFFFFF" w:themeFill="background1"/>
            <w:vAlign w:val="center"/>
          </w:tcPr>
          <w:p w14:paraId="0FC27D1A" w14:textId="77777777" w:rsidR="00166550" w:rsidRDefault="00166550" w:rsidP="006102BD">
            <w:pPr>
              <w:jc w:val="both"/>
              <w:rPr>
                <w:color w:val="000000" w:themeColor="text1"/>
              </w:rPr>
            </w:pPr>
          </w:p>
        </w:tc>
        <w:tc>
          <w:tcPr>
            <w:tcW w:w="423" w:type="dxa"/>
            <w:vMerge/>
            <w:shd w:val="clear" w:color="auto" w:fill="FFFFFF" w:themeFill="background1"/>
            <w:vAlign w:val="center"/>
          </w:tcPr>
          <w:p w14:paraId="3345F961" w14:textId="77777777" w:rsidR="00166550" w:rsidRDefault="00166550" w:rsidP="006102BD">
            <w:pPr>
              <w:jc w:val="both"/>
              <w:rPr>
                <w:color w:val="000000" w:themeColor="text1"/>
              </w:rPr>
            </w:pPr>
          </w:p>
        </w:tc>
        <w:tc>
          <w:tcPr>
            <w:tcW w:w="705" w:type="dxa"/>
            <w:vMerge/>
            <w:shd w:val="clear" w:color="auto" w:fill="FFFFFF" w:themeFill="background1"/>
            <w:vAlign w:val="center"/>
          </w:tcPr>
          <w:p w14:paraId="1E7CDB27" w14:textId="77777777" w:rsidR="00166550" w:rsidRDefault="00166550" w:rsidP="006102BD">
            <w:pPr>
              <w:jc w:val="both"/>
              <w:rPr>
                <w:color w:val="000000" w:themeColor="text1"/>
              </w:rPr>
            </w:pPr>
          </w:p>
        </w:tc>
        <w:tc>
          <w:tcPr>
            <w:tcW w:w="3797" w:type="dxa"/>
            <w:shd w:val="clear" w:color="auto" w:fill="FFFFFF" w:themeFill="background1"/>
          </w:tcPr>
          <w:p w14:paraId="4E0C0B32" w14:textId="77777777" w:rsidR="00166550" w:rsidRDefault="00166550" w:rsidP="006102BD">
            <w:pPr>
              <w:jc w:val="center"/>
              <w:rPr>
                <w:i/>
                <w:color w:val="000000" w:themeColor="text1"/>
              </w:rPr>
            </w:pPr>
            <w:r w:rsidRPr="00904B5B">
              <w:rPr>
                <w:b/>
                <w:bCs/>
                <w:iCs/>
                <w:color w:val="000000" w:themeColor="text1"/>
              </w:rPr>
              <w:t>Konular</w:t>
            </w:r>
            <w:r w:rsidRPr="00904B5B">
              <w:rPr>
                <w:i/>
                <w:color w:val="000000" w:themeColor="text1"/>
              </w:rPr>
              <w:t xml:space="preserve"> </w:t>
            </w:r>
          </w:p>
          <w:p w14:paraId="1A334084" w14:textId="01F924F9" w:rsidR="00166550" w:rsidRPr="00904B5B" w:rsidRDefault="00166550" w:rsidP="006102BD">
            <w:pPr>
              <w:jc w:val="center"/>
              <w:rPr>
                <w:b/>
                <w:bCs/>
                <w:iCs/>
                <w:color w:val="000000" w:themeColor="text1"/>
              </w:rPr>
            </w:pPr>
            <w:r w:rsidRPr="00904B5B">
              <w:rPr>
                <w:i/>
                <w:color w:val="000000" w:themeColor="text1"/>
              </w:rPr>
              <w:t>Subjects</w:t>
            </w:r>
          </w:p>
        </w:tc>
        <w:tc>
          <w:tcPr>
            <w:tcW w:w="3798" w:type="dxa"/>
            <w:gridSpan w:val="2"/>
            <w:shd w:val="clear" w:color="auto" w:fill="FFFFFF" w:themeFill="background1"/>
          </w:tcPr>
          <w:p w14:paraId="30F41DA7" w14:textId="77777777" w:rsidR="00166550" w:rsidRDefault="00166550" w:rsidP="00166550">
            <w:pPr>
              <w:jc w:val="both"/>
              <w:rPr>
                <w:b/>
                <w:bCs/>
                <w:iCs/>
                <w:color w:val="000000" w:themeColor="text1"/>
              </w:rPr>
            </w:pPr>
            <w:r>
              <w:rPr>
                <w:b/>
                <w:bCs/>
                <w:iCs/>
                <w:color w:val="000000" w:themeColor="text1"/>
              </w:rPr>
              <w:t>Öğrenme Çıktısı</w:t>
            </w:r>
          </w:p>
          <w:p w14:paraId="3B734128" w14:textId="628A8E44" w:rsidR="00166550" w:rsidRDefault="00166550" w:rsidP="006102BD">
            <w:pPr>
              <w:spacing w:after="120"/>
              <w:jc w:val="both"/>
              <w:rPr>
                <w:i/>
              </w:rPr>
            </w:pPr>
            <w:r>
              <w:rPr>
                <w:i/>
                <w:color w:val="000000" w:themeColor="text1"/>
              </w:rPr>
              <w:t>Learning Outcome</w:t>
            </w:r>
          </w:p>
        </w:tc>
      </w:tr>
      <w:tr w:rsidR="00166550" w14:paraId="3A2476A8" w14:textId="77777777" w:rsidTr="00F83F29">
        <w:trPr>
          <w:trHeight w:val="186"/>
        </w:trPr>
        <w:tc>
          <w:tcPr>
            <w:tcW w:w="1641" w:type="dxa"/>
            <w:vMerge/>
            <w:shd w:val="clear" w:color="auto" w:fill="FFFFFF" w:themeFill="background1"/>
            <w:vAlign w:val="center"/>
          </w:tcPr>
          <w:p w14:paraId="7E4B2887"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245EC4E5"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62B456C9"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3B7255CE"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2C52922F"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76BEE073"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13B591A5" w14:textId="77777777" w:rsidR="00166550" w:rsidRDefault="00166550" w:rsidP="00166550">
            <w:pPr>
              <w:jc w:val="both"/>
              <w:rPr>
                <w:color w:val="000000" w:themeColor="text1"/>
              </w:rPr>
            </w:pPr>
          </w:p>
        </w:tc>
        <w:tc>
          <w:tcPr>
            <w:tcW w:w="3831" w:type="dxa"/>
            <w:gridSpan w:val="2"/>
            <w:shd w:val="clear" w:color="auto" w:fill="FFFFFF" w:themeFill="background1"/>
          </w:tcPr>
          <w:p w14:paraId="75DEA497" w14:textId="77777777" w:rsidR="00166550" w:rsidRPr="00904B5B" w:rsidRDefault="00166550" w:rsidP="00166550">
            <w:pPr>
              <w:rPr>
                <w:b/>
                <w:bCs/>
                <w:iCs/>
                <w:color w:val="000000" w:themeColor="text1"/>
                <w:lang w:val="en-US"/>
              </w:rPr>
            </w:pPr>
            <w:r w:rsidRPr="00904B5B">
              <w:rPr>
                <w:b/>
                <w:bCs/>
                <w:iCs/>
                <w:color w:val="000000" w:themeColor="text1"/>
                <w:lang w:val="en-US"/>
              </w:rPr>
              <w:t>1-Tıbbi deontolojiye giriş ve temel kavramlar.</w:t>
            </w:r>
          </w:p>
          <w:p w14:paraId="38E71EE8" w14:textId="795D2EFC" w:rsidR="00166550" w:rsidRDefault="00166550" w:rsidP="00166550">
            <w:pPr>
              <w:jc w:val="both"/>
              <w:rPr>
                <w:i/>
                <w:color w:val="000000" w:themeColor="text1"/>
              </w:rPr>
            </w:pPr>
            <w:r w:rsidRPr="00904B5B">
              <w:rPr>
                <w:bCs/>
                <w:i/>
                <w:color w:val="000000" w:themeColor="text1"/>
                <w:lang w:val="en-US"/>
              </w:rPr>
              <w:t>1-Introduction to medical deontology and basic concepts.</w:t>
            </w:r>
          </w:p>
        </w:tc>
        <w:tc>
          <w:tcPr>
            <w:tcW w:w="3764" w:type="dxa"/>
            <w:shd w:val="clear" w:color="auto" w:fill="FFFFFF" w:themeFill="background1"/>
          </w:tcPr>
          <w:p w14:paraId="17DCB115" w14:textId="77777777" w:rsidR="00166550" w:rsidRPr="00904B5B" w:rsidRDefault="00166550" w:rsidP="00166550">
            <w:pPr>
              <w:rPr>
                <w:b/>
                <w:bCs/>
                <w:iCs/>
                <w:color w:val="000000" w:themeColor="text1"/>
                <w:lang w:val="en-US"/>
              </w:rPr>
            </w:pPr>
            <w:r w:rsidRPr="00904B5B">
              <w:rPr>
                <w:b/>
                <w:bCs/>
                <w:iCs/>
                <w:color w:val="000000" w:themeColor="text1"/>
                <w:lang w:val="en-US"/>
              </w:rPr>
              <w:t>Deontoloji ve etik ile ilgili temel kavram bilgisini öğrenir.</w:t>
            </w:r>
          </w:p>
          <w:p w14:paraId="3ED2DAE6" w14:textId="08822044" w:rsidR="00166550" w:rsidRDefault="00166550" w:rsidP="00166550">
            <w:pPr>
              <w:jc w:val="both"/>
              <w:rPr>
                <w:i/>
                <w:color w:val="000000" w:themeColor="text1"/>
              </w:rPr>
            </w:pPr>
            <w:r w:rsidRPr="00904B5B">
              <w:rPr>
                <w:bCs/>
                <w:i/>
                <w:color w:val="000000" w:themeColor="text1"/>
                <w:lang w:val="en-US" w:eastAsia="zh-CN"/>
              </w:rPr>
              <w:t>Learns the basic concepts of deontology and ethics.</w:t>
            </w:r>
          </w:p>
        </w:tc>
      </w:tr>
      <w:tr w:rsidR="00166550" w14:paraId="7D56EF86" w14:textId="77777777" w:rsidTr="00F83F29">
        <w:trPr>
          <w:trHeight w:val="186"/>
        </w:trPr>
        <w:tc>
          <w:tcPr>
            <w:tcW w:w="1641" w:type="dxa"/>
            <w:vMerge/>
            <w:shd w:val="clear" w:color="auto" w:fill="FFFFFF" w:themeFill="background1"/>
            <w:vAlign w:val="center"/>
          </w:tcPr>
          <w:p w14:paraId="23E8E15A"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3819F6C3"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571C721A"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7952326C"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61655769"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07D752DB"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6A924AC3" w14:textId="77777777" w:rsidR="00166550" w:rsidRDefault="00166550" w:rsidP="00166550">
            <w:pPr>
              <w:jc w:val="both"/>
              <w:rPr>
                <w:color w:val="000000" w:themeColor="text1"/>
              </w:rPr>
            </w:pPr>
          </w:p>
        </w:tc>
        <w:tc>
          <w:tcPr>
            <w:tcW w:w="3831" w:type="dxa"/>
            <w:gridSpan w:val="2"/>
            <w:shd w:val="clear" w:color="auto" w:fill="FFFFFF" w:themeFill="background1"/>
          </w:tcPr>
          <w:p w14:paraId="06E07CC0" w14:textId="77777777" w:rsidR="00166550" w:rsidRPr="00904B5B" w:rsidRDefault="00166550" w:rsidP="00166550">
            <w:pPr>
              <w:rPr>
                <w:b/>
                <w:bCs/>
                <w:iCs/>
                <w:color w:val="000000" w:themeColor="text1"/>
                <w:lang w:val="en-US"/>
              </w:rPr>
            </w:pPr>
            <w:r w:rsidRPr="00904B5B">
              <w:rPr>
                <w:b/>
                <w:bCs/>
                <w:iCs/>
                <w:color w:val="000000" w:themeColor="text1"/>
                <w:lang w:val="en-US"/>
              </w:rPr>
              <w:t>2-Deontolojinin tarihsel gelişimi.</w:t>
            </w:r>
          </w:p>
          <w:p w14:paraId="0D34F339" w14:textId="6D1E8752" w:rsidR="00166550" w:rsidRDefault="00166550" w:rsidP="00166550">
            <w:pPr>
              <w:pStyle w:val="ListeParagraf"/>
              <w:ind w:left="0"/>
              <w:jc w:val="both"/>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rPr>
              <w:t>2-Historical development of deontology</w:t>
            </w:r>
          </w:p>
        </w:tc>
        <w:tc>
          <w:tcPr>
            <w:tcW w:w="3764" w:type="dxa"/>
            <w:shd w:val="clear" w:color="auto" w:fill="FFFFFF" w:themeFill="background1"/>
          </w:tcPr>
          <w:p w14:paraId="031C7592" w14:textId="77777777" w:rsidR="00166550" w:rsidRPr="00904B5B" w:rsidRDefault="00166550" w:rsidP="00166550">
            <w:pPr>
              <w:rPr>
                <w:b/>
                <w:bCs/>
                <w:iCs/>
                <w:color w:val="000000" w:themeColor="text1"/>
                <w:lang w:val="en-US"/>
              </w:rPr>
            </w:pPr>
            <w:r w:rsidRPr="00904B5B">
              <w:rPr>
                <w:b/>
                <w:bCs/>
                <w:iCs/>
                <w:color w:val="000000" w:themeColor="text1"/>
                <w:lang w:val="en-US"/>
              </w:rPr>
              <w:t>Deontolojinin tarihsel gelişimini bilir.</w:t>
            </w:r>
          </w:p>
          <w:p w14:paraId="48624752" w14:textId="75D72399" w:rsidR="00166550" w:rsidRDefault="00166550" w:rsidP="00166550">
            <w:pPr>
              <w:pStyle w:val="ListeParagraf"/>
              <w:ind w:left="241"/>
              <w:jc w:val="both"/>
              <w:rPr>
                <w:rFonts w:ascii="Times New Roman" w:hAnsi="Times New Roman" w:cs="Times New Roman"/>
                <w:bCs/>
                <w:iCs/>
                <w:color w:val="000000" w:themeColor="text1"/>
                <w:sz w:val="24"/>
                <w:szCs w:val="24"/>
                <w:lang w:val="en-US"/>
              </w:rPr>
            </w:pPr>
            <w:r w:rsidRPr="00904B5B">
              <w:rPr>
                <w:rFonts w:ascii="Times New Roman" w:hAnsi="Times New Roman" w:cs="Times New Roman"/>
                <w:bCs/>
                <w:i/>
                <w:color w:val="000000" w:themeColor="text1"/>
                <w:sz w:val="24"/>
                <w:szCs w:val="24"/>
                <w:lang w:val="en-US" w:eastAsia="zh-CN"/>
              </w:rPr>
              <w:t>Knows the historical development of deontology.</w:t>
            </w:r>
          </w:p>
        </w:tc>
      </w:tr>
      <w:tr w:rsidR="00166550" w14:paraId="619F0F0F" w14:textId="77777777" w:rsidTr="00F83F29">
        <w:trPr>
          <w:trHeight w:val="1361"/>
        </w:trPr>
        <w:tc>
          <w:tcPr>
            <w:tcW w:w="1641" w:type="dxa"/>
            <w:vMerge/>
            <w:shd w:val="clear" w:color="auto" w:fill="FFFFFF" w:themeFill="background1"/>
            <w:vAlign w:val="center"/>
          </w:tcPr>
          <w:p w14:paraId="0B2FE69D"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47AEBD1F"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159A2EEC"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5706D359"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3BE6DF57"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2312D690"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24BE1081" w14:textId="77777777" w:rsidR="00166550" w:rsidRDefault="00166550" w:rsidP="00166550">
            <w:pPr>
              <w:jc w:val="both"/>
              <w:rPr>
                <w:color w:val="000000" w:themeColor="text1"/>
              </w:rPr>
            </w:pPr>
          </w:p>
        </w:tc>
        <w:tc>
          <w:tcPr>
            <w:tcW w:w="3831" w:type="dxa"/>
            <w:gridSpan w:val="2"/>
            <w:shd w:val="clear" w:color="auto" w:fill="FFFFFF" w:themeFill="background1"/>
          </w:tcPr>
          <w:p w14:paraId="23208E81" w14:textId="77777777" w:rsidR="00166550" w:rsidRPr="00904B5B" w:rsidRDefault="00166550" w:rsidP="00166550">
            <w:pPr>
              <w:rPr>
                <w:b/>
                <w:bCs/>
                <w:iCs/>
                <w:color w:val="000000" w:themeColor="text1"/>
                <w:lang w:val="en-US"/>
              </w:rPr>
            </w:pPr>
            <w:r w:rsidRPr="00904B5B">
              <w:rPr>
                <w:b/>
                <w:bCs/>
                <w:iCs/>
                <w:color w:val="000000" w:themeColor="text1"/>
                <w:lang w:val="en-US"/>
              </w:rPr>
              <w:t>3-Meslek Tanımı ve Kriterleri.</w:t>
            </w:r>
          </w:p>
          <w:p w14:paraId="565860D7" w14:textId="3307AB27" w:rsidR="00166550" w:rsidRDefault="00166550" w:rsidP="00166550">
            <w:pPr>
              <w:pStyle w:val="ListeParagraf"/>
              <w:ind w:left="0"/>
              <w:jc w:val="both"/>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lang w:val="en-US"/>
              </w:rPr>
              <w:t>3-Occupational Definition and Criteria.</w:t>
            </w:r>
          </w:p>
        </w:tc>
        <w:tc>
          <w:tcPr>
            <w:tcW w:w="3764" w:type="dxa"/>
            <w:shd w:val="clear" w:color="auto" w:fill="FFFFFF" w:themeFill="background1"/>
          </w:tcPr>
          <w:p w14:paraId="17F308A3" w14:textId="597DA250" w:rsidR="00166550" w:rsidRDefault="00166550" w:rsidP="00166550">
            <w:pPr>
              <w:pStyle w:val="ListeParagraf"/>
              <w:ind w:left="241"/>
              <w:jc w:val="both"/>
              <w:rPr>
                <w:rFonts w:ascii="Times New Roman" w:hAnsi="Times New Roman" w:cs="Times New Roman"/>
                <w:bCs/>
                <w:iCs/>
                <w:color w:val="000000" w:themeColor="text1"/>
                <w:sz w:val="24"/>
                <w:szCs w:val="24"/>
                <w:lang w:val="en-US"/>
              </w:rPr>
            </w:pPr>
            <w:r w:rsidRPr="00904B5B">
              <w:rPr>
                <w:rFonts w:ascii="Times New Roman" w:hAnsi="Times New Roman" w:cs="Times New Roman"/>
                <w:b/>
                <w:bCs/>
                <w:iCs/>
                <w:color w:val="000000" w:themeColor="text1"/>
                <w:sz w:val="24"/>
                <w:szCs w:val="24"/>
                <w:lang w:val="en-US"/>
              </w:rPr>
              <w:t>Meslek tanımını ve kriterlerini bilir.</w:t>
            </w:r>
            <w:r w:rsidRPr="00904B5B">
              <w:rPr>
                <w:rFonts w:ascii="Times New Roman" w:hAnsi="Times New Roman" w:cs="Times New Roman"/>
                <w:b/>
                <w:bCs/>
                <w:iCs/>
                <w:color w:val="000000" w:themeColor="text1"/>
                <w:sz w:val="24"/>
                <w:szCs w:val="24"/>
                <w:lang w:val="en-US" w:eastAsia="zh-CN"/>
              </w:rPr>
              <w:br/>
            </w:r>
            <w:r w:rsidRPr="00904B5B">
              <w:rPr>
                <w:rFonts w:ascii="Times New Roman" w:hAnsi="Times New Roman" w:cs="Times New Roman"/>
                <w:bCs/>
                <w:i/>
                <w:color w:val="000000" w:themeColor="text1"/>
                <w:sz w:val="24"/>
                <w:szCs w:val="24"/>
                <w:lang w:val="en-US" w:eastAsia="zh-CN"/>
              </w:rPr>
              <w:t>Knows the job definition and criteria.</w:t>
            </w:r>
          </w:p>
        </w:tc>
      </w:tr>
      <w:tr w:rsidR="00166550" w14:paraId="5945F98D" w14:textId="77777777" w:rsidTr="00F83F29">
        <w:trPr>
          <w:trHeight w:val="186"/>
        </w:trPr>
        <w:tc>
          <w:tcPr>
            <w:tcW w:w="1641" w:type="dxa"/>
            <w:vMerge/>
            <w:shd w:val="clear" w:color="auto" w:fill="FFFFFF" w:themeFill="background1"/>
            <w:vAlign w:val="center"/>
          </w:tcPr>
          <w:p w14:paraId="2E1194FB"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738D358D"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0B4C504C"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09B120A5"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6B3E13C9"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4789E88D"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10AB3DAC" w14:textId="77777777" w:rsidR="00166550" w:rsidRDefault="00166550" w:rsidP="00166550">
            <w:pPr>
              <w:jc w:val="both"/>
              <w:rPr>
                <w:color w:val="000000" w:themeColor="text1"/>
              </w:rPr>
            </w:pPr>
          </w:p>
        </w:tc>
        <w:tc>
          <w:tcPr>
            <w:tcW w:w="3831" w:type="dxa"/>
            <w:gridSpan w:val="2"/>
            <w:shd w:val="clear" w:color="auto" w:fill="FFFFFF" w:themeFill="background1"/>
          </w:tcPr>
          <w:p w14:paraId="05A7D57D" w14:textId="77777777" w:rsidR="00166550" w:rsidRPr="00904B5B" w:rsidRDefault="00166550" w:rsidP="00166550">
            <w:pPr>
              <w:rPr>
                <w:b/>
                <w:bCs/>
                <w:iCs/>
                <w:color w:val="000000" w:themeColor="text1"/>
                <w:lang w:val="en-US"/>
              </w:rPr>
            </w:pPr>
            <w:r w:rsidRPr="00904B5B">
              <w:rPr>
                <w:b/>
                <w:bCs/>
                <w:iCs/>
                <w:color w:val="000000" w:themeColor="text1"/>
                <w:lang w:val="en-US"/>
              </w:rPr>
              <w:t>4-Etiğin kökenleri, etiğin konuları ve etik-ahlak ilişkisi.</w:t>
            </w:r>
          </w:p>
          <w:p w14:paraId="12B5DDFA" w14:textId="77777777" w:rsidR="00166550" w:rsidRPr="00904B5B" w:rsidRDefault="00166550" w:rsidP="00166550">
            <w:pPr>
              <w:pStyle w:val="ListeParagraf"/>
              <w:ind w:left="0"/>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lang w:val="en-US" w:eastAsia="zh-CN"/>
              </w:rPr>
              <w:t>4-The origins of ethics, the subjects of ethics and the relationship between ethics and morality.</w:t>
            </w:r>
          </w:p>
          <w:p w14:paraId="31F13C4F" w14:textId="483DCB2A" w:rsidR="00166550" w:rsidRDefault="00166550" w:rsidP="00166550">
            <w:pPr>
              <w:pStyle w:val="ListeParagraf"/>
              <w:ind w:left="0"/>
              <w:jc w:val="both"/>
              <w:rPr>
                <w:rFonts w:ascii="Times New Roman" w:hAnsi="Times New Roman" w:cs="Times New Roman"/>
                <w:bCs/>
                <w:iCs/>
                <w:color w:val="000000" w:themeColor="text1"/>
                <w:sz w:val="24"/>
                <w:szCs w:val="24"/>
              </w:rPr>
            </w:pPr>
          </w:p>
        </w:tc>
        <w:tc>
          <w:tcPr>
            <w:tcW w:w="3764" w:type="dxa"/>
            <w:shd w:val="clear" w:color="auto" w:fill="FFFFFF" w:themeFill="background1"/>
          </w:tcPr>
          <w:p w14:paraId="43C8C00A" w14:textId="77777777" w:rsidR="00166550" w:rsidRPr="00904B5B" w:rsidRDefault="00166550" w:rsidP="00166550">
            <w:pPr>
              <w:rPr>
                <w:b/>
                <w:bCs/>
                <w:iCs/>
                <w:color w:val="000000" w:themeColor="text1"/>
                <w:lang w:val="en-US"/>
              </w:rPr>
            </w:pPr>
            <w:r w:rsidRPr="00904B5B">
              <w:rPr>
                <w:b/>
                <w:bCs/>
                <w:iCs/>
                <w:color w:val="000000" w:themeColor="text1"/>
                <w:lang w:val="en-US"/>
              </w:rPr>
              <w:lastRenderedPageBreak/>
              <w:t>Temel etik kavramları, etik sorunlar ve etik karar verme sürecini öğrenir.</w:t>
            </w:r>
          </w:p>
          <w:p w14:paraId="30E4EC32" w14:textId="077C0578" w:rsidR="00166550" w:rsidRDefault="00166550" w:rsidP="00166550">
            <w:pPr>
              <w:pStyle w:val="ListeParagraf"/>
              <w:ind w:left="241"/>
              <w:jc w:val="both"/>
              <w:rPr>
                <w:rFonts w:ascii="Times New Roman" w:hAnsi="Times New Roman" w:cs="Times New Roman"/>
                <w:bCs/>
                <w:iCs/>
                <w:color w:val="000000" w:themeColor="text1"/>
                <w:sz w:val="24"/>
                <w:szCs w:val="24"/>
                <w:lang w:val="en-US"/>
              </w:rPr>
            </w:pPr>
            <w:r w:rsidRPr="00904B5B">
              <w:rPr>
                <w:rFonts w:ascii="Times New Roman" w:hAnsi="Times New Roman" w:cs="Times New Roman"/>
                <w:bCs/>
                <w:i/>
                <w:color w:val="000000" w:themeColor="text1"/>
                <w:sz w:val="24"/>
                <w:szCs w:val="24"/>
                <w:lang w:val="en-US"/>
              </w:rPr>
              <w:t xml:space="preserve">Learns basic ethical concepts, ethical problems and ethical </w:t>
            </w:r>
            <w:proofErr w:type="gramStart"/>
            <w:r w:rsidRPr="00904B5B">
              <w:rPr>
                <w:rFonts w:ascii="Times New Roman" w:hAnsi="Times New Roman" w:cs="Times New Roman"/>
                <w:bCs/>
                <w:i/>
                <w:color w:val="000000" w:themeColor="text1"/>
                <w:sz w:val="24"/>
                <w:szCs w:val="24"/>
                <w:lang w:val="en-US"/>
              </w:rPr>
              <w:lastRenderedPageBreak/>
              <w:t>decision making</w:t>
            </w:r>
            <w:proofErr w:type="gramEnd"/>
            <w:r w:rsidRPr="00904B5B">
              <w:rPr>
                <w:rFonts w:ascii="Times New Roman" w:hAnsi="Times New Roman" w:cs="Times New Roman"/>
                <w:bCs/>
                <w:i/>
                <w:color w:val="000000" w:themeColor="text1"/>
                <w:sz w:val="24"/>
                <w:szCs w:val="24"/>
                <w:lang w:val="en-US"/>
              </w:rPr>
              <w:t xml:space="preserve"> process.</w:t>
            </w:r>
          </w:p>
        </w:tc>
      </w:tr>
      <w:tr w:rsidR="00166550" w14:paraId="2E7C0C8A" w14:textId="77777777" w:rsidTr="00F83F29">
        <w:trPr>
          <w:trHeight w:val="186"/>
        </w:trPr>
        <w:tc>
          <w:tcPr>
            <w:tcW w:w="1641" w:type="dxa"/>
            <w:vMerge/>
            <w:shd w:val="clear" w:color="auto" w:fill="FFFFFF" w:themeFill="background1"/>
            <w:vAlign w:val="center"/>
          </w:tcPr>
          <w:p w14:paraId="6C8389AF"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0D45FB42"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50C4D00B"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296E1143"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7E98F3F4"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4CD3D5D2"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75BEAEA1" w14:textId="77777777" w:rsidR="00166550" w:rsidRDefault="00166550" w:rsidP="00166550">
            <w:pPr>
              <w:jc w:val="both"/>
              <w:rPr>
                <w:color w:val="000000" w:themeColor="text1"/>
              </w:rPr>
            </w:pPr>
          </w:p>
        </w:tc>
        <w:tc>
          <w:tcPr>
            <w:tcW w:w="3831" w:type="dxa"/>
            <w:gridSpan w:val="2"/>
            <w:shd w:val="clear" w:color="auto" w:fill="FFFFFF" w:themeFill="background1"/>
          </w:tcPr>
          <w:p w14:paraId="661170D2" w14:textId="77777777" w:rsidR="00166550" w:rsidRPr="00904B5B" w:rsidRDefault="00166550" w:rsidP="00166550">
            <w:pPr>
              <w:rPr>
                <w:b/>
                <w:bCs/>
                <w:iCs/>
                <w:color w:val="000000" w:themeColor="text1"/>
                <w:lang w:val="en-US"/>
              </w:rPr>
            </w:pPr>
            <w:r w:rsidRPr="00904B5B">
              <w:rPr>
                <w:b/>
                <w:bCs/>
                <w:iCs/>
                <w:color w:val="000000" w:themeColor="text1"/>
                <w:lang w:val="en-US"/>
              </w:rPr>
              <w:t>5-Sağlık kuruluşlarında Etik-Hukuk ilişkisi.</w:t>
            </w:r>
          </w:p>
          <w:p w14:paraId="092E76D3" w14:textId="4622208D" w:rsidR="00166550" w:rsidRDefault="00166550" w:rsidP="00166550">
            <w:pPr>
              <w:pStyle w:val="ListeParagraf"/>
              <w:ind w:left="0"/>
              <w:jc w:val="both"/>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lang w:val="en-US"/>
              </w:rPr>
              <w:t>5-Diction: Pronunciation, speech defects.</w:t>
            </w:r>
          </w:p>
        </w:tc>
        <w:tc>
          <w:tcPr>
            <w:tcW w:w="3764" w:type="dxa"/>
            <w:shd w:val="clear" w:color="auto" w:fill="FFFFFF" w:themeFill="background1"/>
          </w:tcPr>
          <w:p w14:paraId="3BEA8B29" w14:textId="77777777" w:rsidR="00166550" w:rsidRPr="00904B5B" w:rsidRDefault="00166550" w:rsidP="00166550">
            <w:pPr>
              <w:rPr>
                <w:b/>
                <w:bCs/>
                <w:iCs/>
                <w:color w:val="000000" w:themeColor="text1"/>
                <w:lang w:val="en-US"/>
              </w:rPr>
            </w:pPr>
            <w:r w:rsidRPr="00904B5B">
              <w:rPr>
                <w:b/>
                <w:bCs/>
                <w:iCs/>
                <w:color w:val="000000" w:themeColor="text1"/>
                <w:lang w:val="en-US"/>
              </w:rPr>
              <w:t>Etik ve hukuk kavramını bilir.</w:t>
            </w:r>
          </w:p>
          <w:p w14:paraId="2D86FBF1" w14:textId="2FE97112" w:rsidR="00166550" w:rsidRDefault="00166550" w:rsidP="00166550">
            <w:pPr>
              <w:pStyle w:val="ListeParagraf"/>
              <w:ind w:left="241"/>
              <w:jc w:val="both"/>
              <w:rPr>
                <w:rFonts w:ascii="Times New Roman" w:hAnsi="Times New Roman" w:cs="Times New Roman"/>
                <w:bCs/>
                <w:iCs/>
                <w:color w:val="000000" w:themeColor="text1"/>
                <w:sz w:val="24"/>
                <w:szCs w:val="24"/>
                <w:lang w:val="en-US"/>
              </w:rPr>
            </w:pPr>
            <w:r w:rsidRPr="00904B5B">
              <w:rPr>
                <w:rFonts w:ascii="Times New Roman" w:hAnsi="Times New Roman" w:cs="Times New Roman"/>
                <w:bCs/>
                <w:i/>
                <w:color w:val="000000" w:themeColor="text1"/>
                <w:sz w:val="24"/>
                <w:szCs w:val="24"/>
                <w:lang w:val="en-US"/>
              </w:rPr>
              <w:t xml:space="preserve">Ethics-Law </w:t>
            </w:r>
            <w:proofErr w:type="gramStart"/>
            <w:r w:rsidRPr="00904B5B">
              <w:rPr>
                <w:rFonts w:ascii="Times New Roman" w:hAnsi="Times New Roman" w:cs="Times New Roman"/>
                <w:bCs/>
                <w:i/>
                <w:color w:val="000000" w:themeColor="text1"/>
                <w:sz w:val="24"/>
                <w:szCs w:val="24"/>
                <w:lang w:val="en-US"/>
              </w:rPr>
              <w:t>relationship</w:t>
            </w:r>
            <w:proofErr w:type="gramEnd"/>
            <w:r w:rsidRPr="00904B5B">
              <w:rPr>
                <w:rFonts w:ascii="Times New Roman" w:hAnsi="Times New Roman" w:cs="Times New Roman"/>
                <w:bCs/>
                <w:i/>
                <w:color w:val="000000" w:themeColor="text1"/>
                <w:sz w:val="24"/>
                <w:szCs w:val="24"/>
                <w:lang w:val="en-US"/>
              </w:rPr>
              <w:t xml:space="preserve"> in health institutions.</w:t>
            </w:r>
          </w:p>
        </w:tc>
      </w:tr>
      <w:tr w:rsidR="00166550" w14:paraId="75DEBFEC" w14:textId="77777777" w:rsidTr="00F83F29">
        <w:trPr>
          <w:trHeight w:val="1624"/>
        </w:trPr>
        <w:tc>
          <w:tcPr>
            <w:tcW w:w="1641" w:type="dxa"/>
            <w:vMerge/>
            <w:shd w:val="clear" w:color="auto" w:fill="FFFFFF" w:themeFill="background1"/>
            <w:vAlign w:val="center"/>
          </w:tcPr>
          <w:p w14:paraId="67F9E89E"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795DD11C"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1F2C059A"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76DFA41B"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7CA7A4BA"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46677CC4"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0B2A3529" w14:textId="77777777" w:rsidR="00166550" w:rsidRDefault="00166550" w:rsidP="00166550">
            <w:pPr>
              <w:jc w:val="both"/>
              <w:rPr>
                <w:color w:val="000000" w:themeColor="text1"/>
              </w:rPr>
            </w:pPr>
          </w:p>
        </w:tc>
        <w:tc>
          <w:tcPr>
            <w:tcW w:w="3831" w:type="dxa"/>
            <w:gridSpan w:val="2"/>
            <w:shd w:val="clear" w:color="auto" w:fill="FFFFFF" w:themeFill="background1"/>
          </w:tcPr>
          <w:p w14:paraId="26478928" w14:textId="77777777" w:rsidR="00166550" w:rsidRPr="00904B5B" w:rsidRDefault="00166550" w:rsidP="00166550">
            <w:pPr>
              <w:rPr>
                <w:b/>
                <w:bCs/>
                <w:iCs/>
                <w:color w:val="000000" w:themeColor="text1"/>
                <w:lang w:val="en-US"/>
              </w:rPr>
            </w:pPr>
            <w:r w:rsidRPr="00904B5B">
              <w:rPr>
                <w:b/>
                <w:bCs/>
                <w:iCs/>
                <w:color w:val="000000" w:themeColor="text1"/>
                <w:lang w:val="en-US"/>
              </w:rPr>
              <w:t>6-Ulusal ve Uluslararası sağlık kuruluşları.</w:t>
            </w:r>
          </w:p>
          <w:p w14:paraId="714E9F52" w14:textId="21658565" w:rsidR="00166550" w:rsidRDefault="00166550" w:rsidP="00166550">
            <w:pPr>
              <w:pStyle w:val="ListeParagraf"/>
              <w:ind w:left="0"/>
              <w:jc w:val="both"/>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lang w:val="en-US"/>
              </w:rPr>
              <w:t>6-Ethics-Law relationship in health institutions.</w:t>
            </w:r>
          </w:p>
        </w:tc>
        <w:tc>
          <w:tcPr>
            <w:tcW w:w="3764" w:type="dxa"/>
            <w:shd w:val="clear" w:color="auto" w:fill="FFFFFF" w:themeFill="background1"/>
          </w:tcPr>
          <w:p w14:paraId="04C429F7" w14:textId="77777777" w:rsidR="00166550" w:rsidRPr="00904B5B" w:rsidRDefault="00166550" w:rsidP="00166550">
            <w:pPr>
              <w:rPr>
                <w:b/>
                <w:bCs/>
                <w:iCs/>
                <w:color w:val="000000" w:themeColor="text1"/>
                <w:lang w:val="en-US"/>
              </w:rPr>
            </w:pPr>
            <w:r w:rsidRPr="00904B5B">
              <w:rPr>
                <w:b/>
                <w:bCs/>
                <w:iCs/>
                <w:color w:val="000000" w:themeColor="text1"/>
                <w:lang w:val="en-US"/>
              </w:rPr>
              <w:t>Ulusal ve Uluslararası sağlık kuruluşlarını bilir.</w:t>
            </w:r>
          </w:p>
          <w:p w14:paraId="53E0E5DA" w14:textId="748A9E00" w:rsidR="00166550" w:rsidRDefault="00166550" w:rsidP="00166550">
            <w:pPr>
              <w:jc w:val="both"/>
              <w:rPr>
                <w:bCs/>
                <w:iCs/>
                <w:color w:val="000000" w:themeColor="text1"/>
                <w:lang w:val="en-US"/>
              </w:rPr>
            </w:pPr>
            <w:r w:rsidRPr="00904B5B">
              <w:rPr>
                <w:bCs/>
                <w:i/>
                <w:color w:val="000000" w:themeColor="text1"/>
                <w:lang w:val="en-US"/>
              </w:rPr>
              <w:t>Knows national and international health organizations.</w:t>
            </w:r>
          </w:p>
        </w:tc>
      </w:tr>
      <w:tr w:rsidR="00166550" w14:paraId="72345A89" w14:textId="77777777" w:rsidTr="00F83F29">
        <w:trPr>
          <w:trHeight w:val="186"/>
        </w:trPr>
        <w:tc>
          <w:tcPr>
            <w:tcW w:w="1641" w:type="dxa"/>
            <w:vMerge/>
            <w:shd w:val="clear" w:color="auto" w:fill="FFFFFF" w:themeFill="background1"/>
            <w:vAlign w:val="center"/>
          </w:tcPr>
          <w:p w14:paraId="7D75B7DE"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281BB8A9"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4A87EC5B"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5B834B67"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56F0A148"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68683274"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00646A2E" w14:textId="77777777" w:rsidR="00166550" w:rsidRDefault="00166550" w:rsidP="00166550">
            <w:pPr>
              <w:jc w:val="both"/>
              <w:rPr>
                <w:color w:val="000000" w:themeColor="text1"/>
              </w:rPr>
            </w:pPr>
          </w:p>
        </w:tc>
        <w:tc>
          <w:tcPr>
            <w:tcW w:w="3831" w:type="dxa"/>
            <w:gridSpan w:val="2"/>
            <w:shd w:val="clear" w:color="auto" w:fill="FFFFFF" w:themeFill="background1"/>
          </w:tcPr>
          <w:p w14:paraId="4EBB4091" w14:textId="77777777" w:rsidR="00166550" w:rsidRPr="00904B5B" w:rsidRDefault="00166550" w:rsidP="00166550">
            <w:pPr>
              <w:rPr>
                <w:b/>
                <w:bCs/>
                <w:iCs/>
                <w:color w:val="000000" w:themeColor="text1"/>
                <w:lang w:val="en-US"/>
              </w:rPr>
            </w:pPr>
            <w:r w:rsidRPr="00904B5B">
              <w:rPr>
                <w:b/>
                <w:bCs/>
                <w:iCs/>
                <w:color w:val="000000" w:themeColor="text1"/>
                <w:lang w:val="en-US"/>
              </w:rPr>
              <w:t>7-Sağlık mensupları ile ilgili suç tanımları.</w:t>
            </w:r>
          </w:p>
          <w:p w14:paraId="118A9174" w14:textId="00A8E275" w:rsidR="00166550" w:rsidRDefault="00166550" w:rsidP="00166550">
            <w:pPr>
              <w:pStyle w:val="ListeParagraf"/>
              <w:ind w:left="0"/>
              <w:jc w:val="both"/>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lang w:val="en-US"/>
              </w:rPr>
              <w:t>7-Definitions of crime related to healthcare professionals.</w:t>
            </w:r>
          </w:p>
        </w:tc>
        <w:tc>
          <w:tcPr>
            <w:tcW w:w="3764" w:type="dxa"/>
            <w:shd w:val="clear" w:color="auto" w:fill="FFFFFF" w:themeFill="background1"/>
          </w:tcPr>
          <w:p w14:paraId="17214104" w14:textId="77777777" w:rsidR="00166550" w:rsidRPr="00904B5B" w:rsidRDefault="00166550" w:rsidP="00166550">
            <w:pPr>
              <w:rPr>
                <w:b/>
                <w:bCs/>
                <w:iCs/>
                <w:color w:val="000000" w:themeColor="text1"/>
                <w:lang w:val="en-US"/>
              </w:rPr>
            </w:pPr>
            <w:r w:rsidRPr="00904B5B">
              <w:rPr>
                <w:b/>
                <w:bCs/>
                <w:iCs/>
                <w:color w:val="000000" w:themeColor="text1"/>
                <w:lang w:val="en-US"/>
              </w:rPr>
              <w:t>Sağlık mensupları ile ilgili suç tanımlarını bilir.</w:t>
            </w:r>
          </w:p>
          <w:p w14:paraId="2DAA1D57" w14:textId="71C7F53E" w:rsidR="00166550" w:rsidRDefault="00166550" w:rsidP="00166550">
            <w:pPr>
              <w:jc w:val="both"/>
              <w:rPr>
                <w:bCs/>
                <w:iCs/>
                <w:color w:val="000000" w:themeColor="text1"/>
                <w:lang w:val="en-US"/>
              </w:rPr>
            </w:pPr>
            <w:r w:rsidRPr="00904B5B">
              <w:rPr>
                <w:bCs/>
                <w:i/>
                <w:color w:val="000000" w:themeColor="text1"/>
                <w:lang w:val="en-US"/>
              </w:rPr>
              <w:t>Knows the definitions of crime related to healthcare professionals.</w:t>
            </w:r>
          </w:p>
        </w:tc>
      </w:tr>
      <w:tr w:rsidR="00166550" w14:paraId="455232B5" w14:textId="77777777" w:rsidTr="00F83F29">
        <w:trPr>
          <w:trHeight w:val="186"/>
        </w:trPr>
        <w:tc>
          <w:tcPr>
            <w:tcW w:w="1641" w:type="dxa"/>
            <w:vMerge/>
            <w:shd w:val="clear" w:color="auto" w:fill="FFFFFF" w:themeFill="background1"/>
            <w:vAlign w:val="center"/>
          </w:tcPr>
          <w:p w14:paraId="6763596B"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696A4366"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2CA87E9E"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570E2FB7"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564961C9"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583941D9"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279FF5E7" w14:textId="77777777" w:rsidR="00166550" w:rsidRDefault="00166550" w:rsidP="00166550">
            <w:pPr>
              <w:jc w:val="both"/>
              <w:rPr>
                <w:color w:val="000000" w:themeColor="text1"/>
              </w:rPr>
            </w:pPr>
          </w:p>
        </w:tc>
        <w:tc>
          <w:tcPr>
            <w:tcW w:w="3831" w:type="dxa"/>
            <w:gridSpan w:val="2"/>
            <w:shd w:val="clear" w:color="auto" w:fill="FFFFFF" w:themeFill="background1"/>
          </w:tcPr>
          <w:p w14:paraId="1CBF3150" w14:textId="40E59FB4" w:rsidR="00166550" w:rsidRPr="00904B5B" w:rsidRDefault="004C6E22" w:rsidP="00166550">
            <w:pPr>
              <w:rPr>
                <w:b/>
                <w:bCs/>
                <w:iCs/>
                <w:color w:val="000000" w:themeColor="text1"/>
                <w:lang w:val="en-US"/>
              </w:rPr>
            </w:pPr>
            <w:r>
              <w:rPr>
                <w:b/>
                <w:bCs/>
                <w:iCs/>
                <w:color w:val="000000" w:themeColor="text1"/>
                <w:lang w:val="en-US"/>
              </w:rPr>
              <w:t>8</w:t>
            </w:r>
            <w:r w:rsidR="00166550" w:rsidRPr="00904B5B">
              <w:rPr>
                <w:b/>
                <w:bCs/>
                <w:iCs/>
                <w:color w:val="000000" w:themeColor="text1"/>
                <w:lang w:val="en-US"/>
              </w:rPr>
              <w:t>-</w:t>
            </w:r>
            <w:r w:rsidR="00166550" w:rsidRPr="00904B5B">
              <w:rPr>
                <w:color w:val="000000" w:themeColor="text1"/>
              </w:rPr>
              <w:t xml:space="preserve"> </w:t>
            </w:r>
            <w:r w:rsidR="00166550" w:rsidRPr="00904B5B">
              <w:rPr>
                <w:b/>
                <w:bCs/>
                <w:iCs/>
                <w:color w:val="000000" w:themeColor="text1"/>
                <w:lang w:val="en-US"/>
              </w:rPr>
              <w:t>İnsan hakları ve hasta hakları. Sağlık kuruluşlarında hukuk kavramı.</w:t>
            </w:r>
          </w:p>
          <w:p w14:paraId="05654958" w14:textId="7B0B23F1" w:rsidR="00166550" w:rsidRDefault="004C6E22" w:rsidP="00166550">
            <w:pPr>
              <w:pStyle w:val="ListeParagraf"/>
              <w:ind w:left="0"/>
              <w:jc w:val="both"/>
              <w:rPr>
                <w:rFonts w:ascii="Times New Roman" w:hAnsi="Times New Roman" w:cs="Times New Roman"/>
                <w:bCs/>
                <w:iCs/>
                <w:color w:val="000000" w:themeColor="text1"/>
                <w:sz w:val="24"/>
                <w:szCs w:val="24"/>
              </w:rPr>
            </w:pPr>
            <w:r>
              <w:rPr>
                <w:rFonts w:ascii="Times New Roman" w:hAnsi="Times New Roman" w:cs="Times New Roman"/>
                <w:bCs/>
                <w:i/>
                <w:color w:val="000000" w:themeColor="text1"/>
                <w:sz w:val="24"/>
                <w:szCs w:val="24"/>
                <w:lang w:val="en-US"/>
              </w:rPr>
              <w:t>8</w:t>
            </w:r>
            <w:r w:rsidR="00166550" w:rsidRPr="00904B5B">
              <w:rPr>
                <w:rFonts w:ascii="Times New Roman" w:hAnsi="Times New Roman" w:cs="Times New Roman"/>
                <w:bCs/>
                <w:i/>
                <w:color w:val="000000" w:themeColor="text1"/>
                <w:sz w:val="24"/>
                <w:szCs w:val="24"/>
                <w:lang w:val="en-US"/>
              </w:rPr>
              <w:t>-</w:t>
            </w:r>
            <w:r w:rsidR="00166550" w:rsidRPr="00904B5B">
              <w:rPr>
                <w:color w:val="000000" w:themeColor="text1"/>
              </w:rPr>
              <w:t xml:space="preserve"> </w:t>
            </w:r>
            <w:r w:rsidR="00166550" w:rsidRPr="00904B5B">
              <w:rPr>
                <w:rFonts w:ascii="Times New Roman" w:hAnsi="Times New Roman" w:cs="Times New Roman"/>
                <w:bCs/>
                <w:i/>
                <w:color w:val="000000" w:themeColor="text1"/>
                <w:sz w:val="24"/>
                <w:szCs w:val="24"/>
                <w:lang w:val="en-US"/>
              </w:rPr>
              <w:t>Human rights and patient rights. The concept of law in health institutions.</w:t>
            </w:r>
          </w:p>
        </w:tc>
        <w:tc>
          <w:tcPr>
            <w:tcW w:w="3764" w:type="dxa"/>
            <w:shd w:val="clear" w:color="auto" w:fill="FFFFFF" w:themeFill="background1"/>
          </w:tcPr>
          <w:p w14:paraId="2706EBBD" w14:textId="77777777" w:rsidR="00166550" w:rsidRPr="00904B5B" w:rsidRDefault="00166550" w:rsidP="00166550">
            <w:pPr>
              <w:rPr>
                <w:b/>
                <w:bCs/>
                <w:iCs/>
                <w:color w:val="000000" w:themeColor="text1"/>
                <w:lang w:val="en-US"/>
              </w:rPr>
            </w:pPr>
            <w:r w:rsidRPr="00904B5B">
              <w:rPr>
                <w:b/>
                <w:bCs/>
                <w:iCs/>
                <w:color w:val="000000" w:themeColor="text1"/>
                <w:lang w:val="en-US"/>
              </w:rPr>
              <w:t>İnsan ve hasta haklarını temel düzeyde öğrenir. Hukuk kavramını bilir.</w:t>
            </w:r>
          </w:p>
          <w:p w14:paraId="19BB6659" w14:textId="4F8E7E9C" w:rsidR="00166550" w:rsidRDefault="00166550" w:rsidP="00166550">
            <w:pPr>
              <w:jc w:val="both"/>
              <w:rPr>
                <w:bCs/>
                <w:i/>
                <w:color w:val="000000" w:themeColor="text1"/>
                <w:lang w:val="en-US"/>
              </w:rPr>
            </w:pPr>
            <w:r w:rsidRPr="00904B5B">
              <w:rPr>
                <w:bCs/>
                <w:i/>
                <w:color w:val="000000" w:themeColor="text1"/>
                <w:lang w:val="en-US"/>
              </w:rPr>
              <w:t>Learns human and patient rights at the basic level. Knows the concept of law.</w:t>
            </w:r>
          </w:p>
        </w:tc>
      </w:tr>
      <w:tr w:rsidR="00166550" w14:paraId="3A10DC37" w14:textId="77777777" w:rsidTr="00F83F29">
        <w:trPr>
          <w:trHeight w:val="499"/>
        </w:trPr>
        <w:tc>
          <w:tcPr>
            <w:tcW w:w="1641" w:type="dxa"/>
            <w:vMerge/>
            <w:shd w:val="clear" w:color="auto" w:fill="FFFFFF" w:themeFill="background1"/>
            <w:vAlign w:val="center"/>
          </w:tcPr>
          <w:p w14:paraId="7D702371"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520C9026"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4702E370"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54DC0D2A"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18F1D70E"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10D402EA"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308081C8" w14:textId="77777777" w:rsidR="00166550" w:rsidRDefault="00166550" w:rsidP="00166550">
            <w:pPr>
              <w:jc w:val="both"/>
              <w:rPr>
                <w:color w:val="000000" w:themeColor="text1"/>
              </w:rPr>
            </w:pPr>
          </w:p>
        </w:tc>
        <w:tc>
          <w:tcPr>
            <w:tcW w:w="3831" w:type="dxa"/>
            <w:gridSpan w:val="2"/>
            <w:shd w:val="clear" w:color="auto" w:fill="FFFFFF" w:themeFill="background1"/>
          </w:tcPr>
          <w:p w14:paraId="674454A1" w14:textId="5FF6D665" w:rsidR="00166550" w:rsidRPr="00904B5B" w:rsidRDefault="004C6E22" w:rsidP="00166550">
            <w:pPr>
              <w:rPr>
                <w:b/>
                <w:bCs/>
                <w:iCs/>
                <w:color w:val="000000" w:themeColor="text1"/>
                <w:lang w:val="en-US"/>
              </w:rPr>
            </w:pPr>
            <w:r>
              <w:rPr>
                <w:b/>
                <w:bCs/>
                <w:iCs/>
                <w:color w:val="000000" w:themeColor="text1"/>
                <w:lang w:val="en-US"/>
              </w:rPr>
              <w:t>9</w:t>
            </w:r>
            <w:r w:rsidR="00166550" w:rsidRPr="00904B5B">
              <w:rPr>
                <w:b/>
                <w:bCs/>
                <w:iCs/>
                <w:color w:val="000000" w:themeColor="text1"/>
                <w:lang w:val="en-US"/>
              </w:rPr>
              <w:t>-Sağlık çalışanlarının hakları.</w:t>
            </w:r>
          </w:p>
          <w:p w14:paraId="070F9DB0" w14:textId="725B1255" w:rsidR="00166550" w:rsidRDefault="004C6E22" w:rsidP="00166550">
            <w:pPr>
              <w:pStyle w:val="ListeParagraf"/>
              <w:ind w:left="0"/>
              <w:jc w:val="both"/>
              <w:rPr>
                <w:rFonts w:ascii="Times New Roman" w:hAnsi="Times New Roman" w:cs="Times New Roman"/>
                <w:bCs/>
                <w:iCs/>
                <w:color w:val="000000" w:themeColor="text1"/>
                <w:sz w:val="24"/>
                <w:szCs w:val="24"/>
              </w:rPr>
            </w:pPr>
            <w:r>
              <w:rPr>
                <w:rFonts w:ascii="Times New Roman" w:hAnsi="Times New Roman" w:cs="Times New Roman"/>
                <w:bCs/>
                <w:i/>
                <w:color w:val="000000" w:themeColor="text1"/>
                <w:sz w:val="24"/>
                <w:szCs w:val="24"/>
                <w:lang w:val="en-US"/>
              </w:rPr>
              <w:t>9</w:t>
            </w:r>
            <w:r w:rsidR="00166550" w:rsidRPr="00904B5B">
              <w:rPr>
                <w:rFonts w:ascii="Times New Roman" w:hAnsi="Times New Roman" w:cs="Times New Roman"/>
                <w:bCs/>
                <w:i/>
                <w:color w:val="000000" w:themeColor="text1"/>
                <w:sz w:val="24"/>
                <w:szCs w:val="24"/>
                <w:lang w:val="en-US"/>
              </w:rPr>
              <w:t>-Rights of healthcare workers.</w:t>
            </w:r>
          </w:p>
        </w:tc>
        <w:tc>
          <w:tcPr>
            <w:tcW w:w="3764" w:type="dxa"/>
            <w:shd w:val="clear" w:color="auto" w:fill="FFFFFF" w:themeFill="background1"/>
          </w:tcPr>
          <w:p w14:paraId="06EE6F2F" w14:textId="77777777" w:rsidR="00166550" w:rsidRPr="00904B5B" w:rsidRDefault="00166550" w:rsidP="00166550">
            <w:pPr>
              <w:rPr>
                <w:b/>
                <w:bCs/>
                <w:iCs/>
                <w:color w:val="000000" w:themeColor="text1"/>
                <w:lang w:val="en-US"/>
              </w:rPr>
            </w:pPr>
            <w:r w:rsidRPr="00904B5B">
              <w:rPr>
                <w:b/>
                <w:bCs/>
                <w:iCs/>
                <w:color w:val="000000" w:themeColor="text1"/>
                <w:lang w:val="en-US"/>
              </w:rPr>
              <w:t>Sağlık çalışanlarının haklarını bilir.</w:t>
            </w:r>
          </w:p>
          <w:p w14:paraId="06A66F84" w14:textId="042C123A" w:rsidR="00166550" w:rsidRDefault="00166550" w:rsidP="00166550">
            <w:pPr>
              <w:jc w:val="both"/>
              <w:rPr>
                <w:bCs/>
                <w:iCs/>
                <w:color w:val="000000" w:themeColor="text1"/>
                <w:lang w:val="en-US"/>
              </w:rPr>
            </w:pPr>
            <w:r w:rsidRPr="00904B5B">
              <w:rPr>
                <w:bCs/>
                <w:i/>
                <w:color w:val="000000" w:themeColor="text1"/>
                <w:lang w:val="en-US"/>
              </w:rPr>
              <w:t>Knows the rights of health workers.</w:t>
            </w:r>
          </w:p>
        </w:tc>
      </w:tr>
      <w:tr w:rsidR="00166550" w14:paraId="4B6728E0" w14:textId="77777777" w:rsidTr="00F83F29">
        <w:trPr>
          <w:trHeight w:val="186"/>
        </w:trPr>
        <w:tc>
          <w:tcPr>
            <w:tcW w:w="1641" w:type="dxa"/>
            <w:vMerge/>
            <w:shd w:val="clear" w:color="auto" w:fill="FFFFFF" w:themeFill="background1"/>
            <w:vAlign w:val="center"/>
          </w:tcPr>
          <w:p w14:paraId="33DD0BD6"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421BF320"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454AD90F"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6375E465"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3CC7EFA0"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5D40AD68"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15495849" w14:textId="77777777" w:rsidR="00166550" w:rsidRDefault="00166550" w:rsidP="00166550">
            <w:pPr>
              <w:jc w:val="both"/>
              <w:rPr>
                <w:color w:val="000000" w:themeColor="text1"/>
              </w:rPr>
            </w:pPr>
          </w:p>
        </w:tc>
        <w:tc>
          <w:tcPr>
            <w:tcW w:w="3831" w:type="dxa"/>
            <w:gridSpan w:val="2"/>
            <w:shd w:val="clear" w:color="auto" w:fill="FFFFFF" w:themeFill="background1"/>
          </w:tcPr>
          <w:p w14:paraId="28A71EAC" w14:textId="36F85CC2" w:rsidR="00166550" w:rsidRPr="00904B5B" w:rsidRDefault="00166550" w:rsidP="00166550">
            <w:pPr>
              <w:rPr>
                <w:b/>
                <w:bCs/>
                <w:iCs/>
                <w:color w:val="000000" w:themeColor="text1"/>
                <w:lang w:val="en-US"/>
              </w:rPr>
            </w:pPr>
            <w:r w:rsidRPr="00904B5B">
              <w:rPr>
                <w:b/>
                <w:bCs/>
                <w:iCs/>
                <w:color w:val="000000" w:themeColor="text1"/>
                <w:lang w:val="en-US"/>
              </w:rPr>
              <w:t>1</w:t>
            </w:r>
            <w:r w:rsidR="004C6E22">
              <w:rPr>
                <w:b/>
                <w:bCs/>
                <w:iCs/>
                <w:color w:val="000000" w:themeColor="text1"/>
                <w:lang w:val="en-US"/>
              </w:rPr>
              <w:t>0</w:t>
            </w:r>
            <w:r w:rsidRPr="00904B5B">
              <w:rPr>
                <w:b/>
                <w:bCs/>
                <w:iCs/>
                <w:color w:val="000000" w:themeColor="text1"/>
                <w:lang w:val="en-US"/>
              </w:rPr>
              <w:t>-Meslekler arası işbirliği.</w:t>
            </w:r>
          </w:p>
          <w:p w14:paraId="2E5063B5" w14:textId="5BC38789" w:rsidR="00166550" w:rsidRPr="00904B5B" w:rsidRDefault="00166550" w:rsidP="00166550">
            <w:pPr>
              <w:pStyle w:val="ListeParagraf"/>
              <w:ind w:left="0"/>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lang w:val="en-US"/>
              </w:rPr>
              <w:lastRenderedPageBreak/>
              <w:t>1</w:t>
            </w:r>
            <w:r w:rsidR="004C6E22">
              <w:rPr>
                <w:rFonts w:ascii="Times New Roman" w:hAnsi="Times New Roman" w:cs="Times New Roman"/>
                <w:bCs/>
                <w:i/>
                <w:color w:val="000000" w:themeColor="text1"/>
                <w:sz w:val="24"/>
                <w:szCs w:val="24"/>
                <w:lang w:val="en-US"/>
              </w:rPr>
              <w:t>0</w:t>
            </w:r>
            <w:r w:rsidRPr="00904B5B">
              <w:rPr>
                <w:rFonts w:ascii="Times New Roman" w:hAnsi="Times New Roman" w:cs="Times New Roman"/>
                <w:bCs/>
                <w:i/>
                <w:color w:val="000000" w:themeColor="text1"/>
                <w:sz w:val="24"/>
                <w:szCs w:val="24"/>
                <w:lang w:val="en-US"/>
              </w:rPr>
              <w:t>-Interprofessional cooperation.</w:t>
            </w:r>
          </w:p>
          <w:p w14:paraId="321065B4" w14:textId="77777777" w:rsidR="00166550" w:rsidRDefault="00166550" w:rsidP="00166550">
            <w:pPr>
              <w:pStyle w:val="ListeParagraf"/>
              <w:ind w:left="0"/>
              <w:jc w:val="both"/>
              <w:rPr>
                <w:rFonts w:ascii="Times New Roman" w:hAnsi="Times New Roman" w:cs="Times New Roman"/>
                <w:bCs/>
                <w:iCs/>
                <w:color w:val="000000" w:themeColor="text1"/>
                <w:sz w:val="24"/>
                <w:szCs w:val="24"/>
              </w:rPr>
            </w:pPr>
          </w:p>
        </w:tc>
        <w:tc>
          <w:tcPr>
            <w:tcW w:w="3764" w:type="dxa"/>
            <w:shd w:val="clear" w:color="auto" w:fill="FFFFFF" w:themeFill="background1"/>
          </w:tcPr>
          <w:p w14:paraId="29C3FEBB" w14:textId="77777777" w:rsidR="00166550" w:rsidRPr="00904B5B" w:rsidRDefault="00166550" w:rsidP="00166550">
            <w:pPr>
              <w:rPr>
                <w:b/>
                <w:bCs/>
                <w:iCs/>
                <w:color w:val="000000" w:themeColor="text1"/>
                <w:lang w:val="en-US"/>
              </w:rPr>
            </w:pPr>
            <w:r w:rsidRPr="00904B5B">
              <w:rPr>
                <w:b/>
                <w:bCs/>
                <w:iCs/>
                <w:color w:val="000000" w:themeColor="text1"/>
                <w:lang w:val="en-US"/>
              </w:rPr>
              <w:lastRenderedPageBreak/>
              <w:t xml:space="preserve">Meslekler arası iş birliğini </w:t>
            </w:r>
            <w:r w:rsidRPr="00904B5B">
              <w:rPr>
                <w:b/>
                <w:bCs/>
                <w:iCs/>
                <w:color w:val="000000" w:themeColor="text1"/>
                <w:lang w:val="en-US"/>
              </w:rPr>
              <w:lastRenderedPageBreak/>
              <w:t>öğrenir.</w:t>
            </w:r>
          </w:p>
          <w:p w14:paraId="23CEB0F3" w14:textId="5F102698" w:rsidR="00166550" w:rsidRDefault="00166550" w:rsidP="00166550">
            <w:pPr>
              <w:jc w:val="both"/>
              <w:rPr>
                <w:bCs/>
                <w:iCs/>
                <w:color w:val="000000" w:themeColor="text1"/>
                <w:lang w:val="en-US"/>
              </w:rPr>
            </w:pPr>
            <w:r w:rsidRPr="00904B5B">
              <w:rPr>
                <w:bCs/>
                <w:i/>
                <w:color w:val="000000" w:themeColor="text1"/>
                <w:lang w:val="en-US"/>
              </w:rPr>
              <w:t>Learns interprofessional cooperation.</w:t>
            </w:r>
          </w:p>
        </w:tc>
      </w:tr>
      <w:tr w:rsidR="00166550" w14:paraId="2AC958C2" w14:textId="77777777" w:rsidTr="00F83F29">
        <w:trPr>
          <w:trHeight w:val="754"/>
        </w:trPr>
        <w:tc>
          <w:tcPr>
            <w:tcW w:w="1641" w:type="dxa"/>
            <w:vMerge/>
            <w:shd w:val="clear" w:color="auto" w:fill="FFFFFF" w:themeFill="background1"/>
            <w:vAlign w:val="center"/>
          </w:tcPr>
          <w:p w14:paraId="4F9807F8"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167692D5"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5DEBB1C5"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360FBBD7"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14A608D1"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40ACE802"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444D6367" w14:textId="77777777" w:rsidR="00166550" w:rsidRDefault="00166550" w:rsidP="00166550">
            <w:pPr>
              <w:jc w:val="both"/>
              <w:rPr>
                <w:color w:val="000000" w:themeColor="text1"/>
              </w:rPr>
            </w:pPr>
          </w:p>
        </w:tc>
        <w:tc>
          <w:tcPr>
            <w:tcW w:w="3831" w:type="dxa"/>
            <w:gridSpan w:val="2"/>
            <w:shd w:val="clear" w:color="auto" w:fill="FFFFFF" w:themeFill="background1"/>
          </w:tcPr>
          <w:p w14:paraId="5D0DEB92" w14:textId="0CFC95C6" w:rsidR="00166550" w:rsidRPr="00904B5B" w:rsidRDefault="00166550" w:rsidP="00166550">
            <w:pPr>
              <w:rPr>
                <w:b/>
                <w:bCs/>
                <w:iCs/>
                <w:color w:val="000000" w:themeColor="text1"/>
                <w:lang w:val="en-US"/>
              </w:rPr>
            </w:pPr>
            <w:r w:rsidRPr="00904B5B">
              <w:rPr>
                <w:b/>
                <w:bCs/>
                <w:iCs/>
                <w:color w:val="000000" w:themeColor="text1"/>
                <w:lang w:val="en-US"/>
              </w:rPr>
              <w:t>1</w:t>
            </w:r>
            <w:r w:rsidR="004C6E22">
              <w:rPr>
                <w:b/>
                <w:bCs/>
                <w:iCs/>
                <w:color w:val="000000" w:themeColor="text1"/>
                <w:lang w:val="en-US"/>
              </w:rPr>
              <w:t>1</w:t>
            </w:r>
            <w:r w:rsidRPr="00904B5B">
              <w:rPr>
                <w:b/>
                <w:bCs/>
                <w:iCs/>
                <w:color w:val="000000" w:themeColor="text1"/>
                <w:lang w:val="en-US"/>
              </w:rPr>
              <w:t>-Sağlık mesleklerinde iletişim ve etik sorunlar.</w:t>
            </w:r>
          </w:p>
          <w:p w14:paraId="2C29FE39" w14:textId="1E3FC12D" w:rsidR="00166550" w:rsidRDefault="00166550" w:rsidP="00166550">
            <w:pPr>
              <w:pStyle w:val="ListeParagraf"/>
              <w:ind w:left="0"/>
              <w:jc w:val="both"/>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lang w:val="en-US"/>
              </w:rPr>
              <w:t>1</w:t>
            </w:r>
            <w:r w:rsidR="004C6E22">
              <w:rPr>
                <w:rFonts w:ascii="Times New Roman" w:hAnsi="Times New Roman" w:cs="Times New Roman"/>
                <w:bCs/>
                <w:i/>
                <w:color w:val="000000" w:themeColor="text1"/>
                <w:sz w:val="24"/>
                <w:szCs w:val="24"/>
                <w:lang w:val="en-US"/>
              </w:rPr>
              <w:t>1</w:t>
            </w:r>
            <w:r w:rsidRPr="00904B5B">
              <w:rPr>
                <w:rFonts w:ascii="Times New Roman" w:hAnsi="Times New Roman" w:cs="Times New Roman"/>
                <w:bCs/>
                <w:i/>
                <w:color w:val="000000" w:themeColor="text1"/>
                <w:sz w:val="24"/>
                <w:szCs w:val="24"/>
                <w:lang w:val="en-US"/>
              </w:rPr>
              <w:t>-Communication and ethical problems in health professions.</w:t>
            </w:r>
          </w:p>
        </w:tc>
        <w:tc>
          <w:tcPr>
            <w:tcW w:w="3764" w:type="dxa"/>
            <w:shd w:val="clear" w:color="auto" w:fill="FFFFFF" w:themeFill="background1"/>
          </w:tcPr>
          <w:p w14:paraId="09A58D2F" w14:textId="77777777" w:rsidR="00166550" w:rsidRPr="00904B5B" w:rsidRDefault="00166550" w:rsidP="00166550">
            <w:pPr>
              <w:rPr>
                <w:b/>
                <w:bCs/>
                <w:iCs/>
                <w:color w:val="000000" w:themeColor="text1"/>
                <w:lang w:val="en-US"/>
              </w:rPr>
            </w:pPr>
            <w:r w:rsidRPr="00904B5B">
              <w:rPr>
                <w:b/>
                <w:bCs/>
                <w:iCs/>
                <w:color w:val="000000" w:themeColor="text1"/>
                <w:lang w:val="en-US"/>
              </w:rPr>
              <w:t>Etkili İletişim kavramını bilir.</w:t>
            </w:r>
          </w:p>
          <w:p w14:paraId="1B79CD65" w14:textId="2F25F022" w:rsidR="00166550" w:rsidRDefault="00166550" w:rsidP="00166550">
            <w:pPr>
              <w:pStyle w:val="ListeParagraf"/>
              <w:ind w:leftChars="100" w:left="240"/>
              <w:jc w:val="both"/>
              <w:rPr>
                <w:rFonts w:ascii="Times New Roman" w:hAnsi="Times New Roman" w:cs="Times New Roman"/>
                <w:bCs/>
                <w:iCs/>
                <w:color w:val="000000" w:themeColor="text1"/>
                <w:sz w:val="24"/>
                <w:szCs w:val="24"/>
                <w:lang w:val="en-US"/>
              </w:rPr>
            </w:pPr>
            <w:r w:rsidRPr="00904B5B">
              <w:rPr>
                <w:rFonts w:ascii="Times New Roman" w:hAnsi="Times New Roman" w:cs="Times New Roman"/>
                <w:bCs/>
                <w:i/>
                <w:color w:val="000000" w:themeColor="text1"/>
                <w:sz w:val="24"/>
                <w:szCs w:val="24"/>
                <w:lang w:val="en-US" w:eastAsia="zh-CN"/>
              </w:rPr>
              <w:t>Knows the concept of Effective Communication.</w:t>
            </w:r>
          </w:p>
        </w:tc>
      </w:tr>
      <w:tr w:rsidR="00166550" w14:paraId="7AF2DA27" w14:textId="77777777" w:rsidTr="00F83F29">
        <w:trPr>
          <w:trHeight w:val="186"/>
        </w:trPr>
        <w:tc>
          <w:tcPr>
            <w:tcW w:w="1641" w:type="dxa"/>
            <w:vMerge/>
            <w:shd w:val="clear" w:color="auto" w:fill="FFFFFF" w:themeFill="background1"/>
            <w:vAlign w:val="center"/>
          </w:tcPr>
          <w:p w14:paraId="095EE5BE"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18A066A5"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5C8E7965"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60D3ED08"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3D3947D7"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5985C737"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7C386716" w14:textId="77777777" w:rsidR="00166550" w:rsidRDefault="00166550" w:rsidP="00166550">
            <w:pPr>
              <w:jc w:val="both"/>
              <w:rPr>
                <w:color w:val="000000" w:themeColor="text1"/>
              </w:rPr>
            </w:pPr>
          </w:p>
        </w:tc>
        <w:tc>
          <w:tcPr>
            <w:tcW w:w="3831" w:type="dxa"/>
            <w:gridSpan w:val="2"/>
            <w:shd w:val="clear" w:color="auto" w:fill="FFFFFF" w:themeFill="background1"/>
          </w:tcPr>
          <w:p w14:paraId="4D60F58B" w14:textId="25A7B9A7" w:rsidR="00166550" w:rsidRPr="00904B5B" w:rsidRDefault="00166550" w:rsidP="00166550">
            <w:pPr>
              <w:rPr>
                <w:b/>
                <w:bCs/>
                <w:iCs/>
                <w:color w:val="000000" w:themeColor="text1"/>
                <w:lang w:val="en-US"/>
              </w:rPr>
            </w:pPr>
            <w:r w:rsidRPr="00904B5B">
              <w:rPr>
                <w:b/>
                <w:bCs/>
                <w:iCs/>
                <w:color w:val="000000" w:themeColor="text1"/>
                <w:lang w:val="en-US"/>
              </w:rPr>
              <w:t>1</w:t>
            </w:r>
            <w:r w:rsidR="004C6E22">
              <w:rPr>
                <w:b/>
                <w:bCs/>
                <w:iCs/>
                <w:color w:val="000000" w:themeColor="text1"/>
                <w:lang w:val="en-US"/>
              </w:rPr>
              <w:t>2</w:t>
            </w:r>
            <w:r w:rsidRPr="00904B5B">
              <w:rPr>
                <w:b/>
                <w:bCs/>
                <w:iCs/>
                <w:color w:val="000000" w:themeColor="text1"/>
                <w:lang w:val="en-US"/>
              </w:rPr>
              <w:t>-Sağlık mesleğinde iletişim engelleri-I.</w:t>
            </w:r>
          </w:p>
          <w:p w14:paraId="5791F521" w14:textId="7F4E9197" w:rsidR="00166550" w:rsidRDefault="00166550" w:rsidP="00166550">
            <w:pPr>
              <w:pStyle w:val="ListeParagraf"/>
              <w:ind w:left="0"/>
              <w:jc w:val="both"/>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lang w:val="en-US"/>
              </w:rPr>
              <w:t>1</w:t>
            </w:r>
            <w:r w:rsidR="004C6E22">
              <w:rPr>
                <w:rFonts w:ascii="Times New Roman" w:hAnsi="Times New Roman" w:cs="Times New Roman"/>
                <w:bCs/>
                <w:i/>
                <w:color w:val="000000" w:themeColor="text1"/>
                <w:sz w:val="24"/>
                <w:szCs w:val="24"/>
                <w:lang w:val="en-US"/>
              </w:rPr>
              <w:t>2</w:t>
            </w:r>
            <w:r w:rsidRPr="00904B5B">
              <w:rPr>
                <w:rFonts w:ascii="Times New Roman" w:hAnsi="Times New Roman" w:cs="Times New Roman"/>
                <w:bCs/>
                <w:i/>
                <w:color w:val="000000" w:themeColor="text1"/>
                <w:sz w:val="24"/>
                <w:szCs w:val="24"/>
                <w:lang w:val="en-US"/>
              </w:rPr>
              <w:t>-Communication barriers in the health profession-I.</w:t>
            </w:r>
          </w:p>
        </w:tc>
        <w:tc>
          <w:tcPr>
            <w:tcW w:w="3764" w:type="dxa"/>
            <w:shd w:val="clear" w:color="auto" w:fill="FFFFFF" w:themeFill="background1"/>
          </w:tcPr>
          <w:p w14:paraId="5D7A1AB2" w14:textId="77777777" w:rsidR="00166550" w:rsidRPr="00904B5B" w:rsidRDefault="00166550" w:rsidP="00166550">
            <w:pPr>
              <w:rPr>
                <w:b/>
                <w:bCs/>
                <w:iCs/>
                <w:color w:val="000000" w:themeColor="text1"/>
                <w:lang w:val="en-US"/>
              </w:rPr>
            </w:pPr>
            <w:r w:rsidRPr="00904B5B">
              <w:rPr>
                <w:b/>
                <w:bCs/>
                <w:iCs/>
                <w:color w:val="000000" w:themeColor="text1"/>
                <w:lang w:val="en-US"/>
              </w:rPr>
              <w:t>Etkili iletişim yöntemlerini bilir.</w:t>
            </w:r>
          </w:p>
          <w:p w14:paraId="3AF8EEED" w14:textId="305F1068" w:rsidR="00166550" w:rsidRDefault="00166550" w:rsidP="00166550">
            <w:pPr>
              <w:pStyle w:val="ListeParagraf"/>
              <w:ind w:left="241"/>
              <w:jc w:val="both"/>
              <w:rPr>
                <w:rFonts w:ascii="Times New Roman" w:hAnsi="Times New Roman" w:cs="Times New Roman"/>
                <w:bCs/>
                <w:iCs/>
                <w:color w:val="000000" w:themeColor="text1"/>
                <w:sz w:val="24"/>
                <w:szCs w:val="24"/>
                <w:lang w:val="en-US"/>
              </w:rPr>
            </w:pPr>
            <w:r w:rsidRPr="00904B5B">
              <w:rPr>
                <w:rFonts w:ascii="Times New Roman" w:hAnsi="Times New Roman" w:cs="Times New Roman"/>
                <w:bCs/>
                <w:i/>
                <w:color w:val="000000" w:themeColor="text1"/>
                <w:sz w:val="24"/>
                <w:szCs w:val="24"/>
                <w:lang w:val="en-US" w:eastAsia="zh-CN"/>
              </w:rPr>
              <w:t>Knows effective communication methods.</w:t>
            </w:r>
          </w:p>
        </w:tc>
      </w:tr>
      <w:tr w:rsidR="00166550" w14:paraId="2D22E5B1" w14:textId="77777777" w:rsidTr="00F83F29">
        <w:trPr>
          <w:trHeight w:val="186"/>
        </w:trPr>
        <w:tc>
          <w:tcPr>
            <w:tcW w:w="1641" w:type="dxa"/>
            <w:vMerge/>
            <w:shd w:val="clear" w:color="auto" w:fill="FFFFFF" w:themeFill="background1"/>
            <w:vAlign w:val="center"/>
          </w:tcPr>
          <w:p w14:paraId="51A80520"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35D97950"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730FBFFC"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3E452327"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7D626BB3"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43CABEBE"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54045DA8" w14:textId="77777777" w:rsidR="00166550" w:rsidRDefault="00166550" w:rsidP="00166550">
            <w:pPr>
              <w:jc w:val="both"/>
              <w:rPr>
                <w:color w:val="000000" w:themeColor="text1"/>
              </w:rPr>
            </w:pPr>
          </w:p>
        </w:tc>
        <w:tc>
          <w:tcPr>
            <w:tcW w:w="3831" w:type="dxa"/>
            <w:gridSpan w:val="2"/>
            <w:shd w:val="clear" w:color="auto" w:fill="FFFFFF" w:themeFill="background1"/>
          </w:tcPr>
          <w:p w14:paraId="177044D0" w14:textId="638CBF40" w:rsidR="00166550" w:rsidRPr="00904B5B" w:rsidRDefault="00166550" w:rsidP="00166550">
            <w:pPr>
              <w:rPr>
                <w:b/>
                <w:bCs/>
                <w:iCs/>
                <w:color w:val="000000" w:themeColor="text1"/>
                <w:lang w:val="en-US"/>
              </w:rPr>
            </w:pPr>
            <w:r w:rsidRPr="00904B5B">
              <w:rPr>
                <w:b/>
                <w:bCs/>
                <w:iCs/>
                <w:color w:val="000000" w:themeColor="text1"/>
                <w:lang w:val="en-US"/>
              </w:rPr>
              <w:t>1</w:t>
            </w:r>
            <w:r w:rsidR="004C6E22">
              <w:rPr>
                <w:b/>
                <w:bCs/>
                <w:iCs/>
                <w:color w:val="000000" w:themeColor="text1"/>
                <w:lang w:val="en-US"/>
              </w:rPr>
              <w:t>3</w:t>
            </w:r>
            <w:r w:rsidRPr="00904B5B">
              <w:rPr>
                <w:b/>
                <w:bCs/>
                <w:iCs/>
                <w:color w:val="000000" w:themeColor="text1"/>
                <w:lang w:val="en-US"/>
              </w:rPr>
              <w:t>-Sağlık mesleğinde iletişim engelleri-II.</w:t>
            </w:r>
          </w:p>
          <w:p w14:paraId="4CEAACE5" w14:textId="5B5F9E11" w:rsidR="00166550" w:rsidRDefault="00166550" w:rsidP="00166550">
            <w:pPr>
              <w:pStyle w:val="ListeParagraf"/>
              <w:ind w:left="0"/>
              <w:jc w:val="both"/>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lang w:val="en-US"/>
              </w:rPr>
              <w:t>1</w:t>
            </w:r>
            <w:r w:rsidR="004C6E22">
              <w:rPr>
                <w:rFonts w:ascii="Times New Roman" w:hAnsi="Times New Roman" w:cs="Times New Roman"/>
                <w:bCs/>
                <w:i/>
                <w:color w:val="000000" w:themeColor="text1"/>
                <w:sz w:val="24"/>
                <w:szCs w:val="24"/>
                <w:lang w:val="en-US"/>
              </w:rPr>
              <w:t>3</w:t>
            </w:r>
            <w:r w:rsidRPr="00904B5B">
              <w:rPr>
                <w:rFonts w:ascii="Times New Roman" w:hAnsi="Times New Roman" w:cs="Times New Roman"/>
                <w:bCs/>
                <w:i/>
                <w:color w:val="000000" w:themeColor="text1"/>
                <w:sz w:val="24"/>
                <w:szCs w:val="24"/>
                <w:lang w:val="en-US"/>
              </w:rPr>
              <w:t>-Communication barriers in the health profession-II.</w:t>
            </w:r>
          </w:p>
        </w:tc>
        <w:tc>
          <w:tcPr>
            <w:tcW w:w="3764" w:type="dxa"/>
            <w:shd w:val="clear" w:color="auto" w:fill="FFFFFF" w:themeFill="background1"/>
          </w:tcPr>
          <w:p w14:paraId="4A053548" w14:textId="77777777" w:rsidR="00166550" w:rsidRPr="00904B5B" w:rsidRDefault="00166550" w:rsidP="00166550">
            <w:pPr>
              <w:rPr>
                <w:b/>
                <w:bCs/>
                <w:iCs/>
                <w:color w:val="000000" w:themeColor="text1"/>
                <w:lang w:val="en-US"/>
              </w:rPr>
            </w:pPr>
            <w:r w:rsidRPr="00904B5B">
              <w:rPr>
                <w:b/>
                <w:bCs/>
                <w:iCs/>
                <w:color w:val="000000" w:themeColor="text1"/>
                <w:lang w:val="en-US"/>
              </w:rPr>
              <w:t>İletişim engellerini bilir.</w:t>
            </w:r>
          </w:p>
          <w:p w14:paraId="74744FB6" w14:textId="44D9DA48" w:rsidR="00166550" w:rsidRDefault="00166550" w:rsidP="00166550">
            <w:pPr>
              <w:pStyle w:val="ListeParagraf"/>
              <w:ind w:left="241"/>
              <w:jc w:val="both"/>
              <w:rPr>
                <w:rFonts w:ascii="Times New Roman" w:hAnsi="Times New Roman" w:cs="Times New Roman"/>
                <w:bCs/>
                <w:iCs/>
                <w:color w:val="000000" w:themeColor="text1"/>
                <w:sz w:val="24"/>
                <w:szCs w:val="24"/>
                <w:lang w:val="en-US"/>
              </w:rPr>
            </w:pPr>
            <w:r w:rsidRPr="00904B5B">
              <w:rPr>
                <w:rFonts w:ascii="Times New Roman" w:hAnsi="Times New Roman" w:cs="Times New Roman"/>
                <w:bCs/>
                <w:i/>
                <w:color w:val="000000" w:themeColor="text1"/>
                <w:sz w:val="24"/>
                <w:szCs w:val="24"/>
                <w:lang w:val="en-US" w:eastAsia="zh-CN"/>
              </w:rPr>
              <w:t>Knows communication barriers</w:t>
            </w:r>
            <w:r w:rsidRPr="00904B5B">
              <w:rPr>
                <w:rFonts w:ascii="Times New Roman" w:hAnsi="Times New Roman" w:cs="Times New Roman"/>
                <w:b/>
                <w:bCs/>
                <w:i/>
                <w:color w:val="000000" w:themeColor="text1"/>
                <w:sz w:val="24"/>
                <w:szCs w:val="24"/>
                <w:lang w:val="en-US" w:eastAsia="zh-CN"/>
              </w:rPr>
              <w:t>.</w:t>
            </w:r>
          </w:p>
        </w:tc>
      </w:tr>
      <w:tr w:rsidR="00166550" w14:paraId="7AF63B54" w14:textId="77777777" w:rsidTr="00F83F29">
        <w:trPr>
          <w:trHeight w:val="186"/>
        </w:trPr>
        <w:tc>
          <w:tcPr>
            <w:tcW w:w="1641" w:type="dxa"/>
            <w:vMerge/>
            <w:shd w:val="clear" w:color="auto" w:fill="FFFFFF" w:themeFill="background1"/>
            <w:vAlign w:val="center"/>
          </w:tcPr>
          <w:p w14:paraId="2ED2726C" w14:textId="77777777" w:rsidR="00166550" w:rsidRDefault="00166550" w:rsidP="00166550">
            <w:pPr>
              <w:jc w:val="both"/>
              <w:rPr>
                <w:color w:val="000000" w:themeColor="text1"/>
              </w:rPr>
            </w:pPr>
          </w:p>
        </w:tc>
        <w:tc>
          <w:tcPr>
            <w:tcW w:w="3532" w:type="dxa"/>
            <w:vMerge/>
            <w:shd w:val="clear" w:color="auto" w:fill="FFFFFF" w:themeFill="background1"/>
            <w:vAlign w:val="center"/>
          </w:tcPr>
          <w:p w14:paraId="5A7C58C6" w14:textId="77777777" w:rsidR="00166550" w:rsidRDefault="00166550" w:rsidP="00166550">
            <w:pPr>
              <w:jc w:val="both"/>
              <w:rPr>
                <w:color w:val="000000" w:themeColor="text1"/>
              </w:rPr>
            </w:pPr>
          </w:p>
        </w:tc>
        <w:tc>
          <w:tcPr>
            <w:tcW w:w="424" w:type="dxa"/>
            <w:vMerge/>
            <w:shd w:val="clear" w:color="auto" w:fill="FFFFFF" w:themeFill="background1"/>
            <w:vAlign w:val="center"/>
          </w:tcPr>
          <w:p w14:paraId="6F667EF7" w14:textId="77777777" w:rsidR="00166550" w:rsidRDefault="00166550" w:rsidP="00166550">
            <w:pPr>
              <w:jc w:val="both"/>
              <w:rPr>
                <w:color w:val="000000" w:themeColor="text1"/>
              </w:rPr>
            </w:pPr>
          </w:p>
        </w:tc>
        <w:tc>
          <w:tcPr>
            <w:tcW w:w="564" w:type="dxa"/>
            <w:vMerge/>
            <w:shd w:val="clear" w:color="auto" w:fill="FFFFFF" w:themeFill="background1"/>
            <w:vAlign w:val="center"/>
          </w:tcPr>
          <w:p w14:paraId="4A21BE2B"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0B895BF4" w14:textId="77777777" w:rsidR="00166550" w:rsidRDefault="00166550" w:rsidP="00166550">
            <w:pPr>
              <w:jc w:val="both"/>
              <w:rPr>
                <w:color w:val="000000" w:themeColor="text1"/>
              </w:rPr>
            </w:pPr>
          </w:p>
        </w:tc>
        <w:tc>
          <w:tcPr>
            <w:tcW w:w="423" w:type="dxa"/>
            <w:vMerge/>
            <w:shd w:val="clear" w:color="auto" w:fill="FFFFFF" w:themeFill="background1"/>
            <w:vAlign w:val="center"/>
          </w:tcPr>
          <w:p w14:paraId="2F995B6F" w14:textId="77777777" w:rsidR="00166550" w:rsidRDefault="00166550" w:rsidP="00166550">
            <w:pPr>
              <w:jc w:val="both"/>
              <w:rPr>
                <w:color w:val="000000" w:themeColor="text1"/>
              </w:rPr>
            </w:pPr>
          </w:p>
        </w:tc>
        <w:tc>
          <w:tcPr>
            <w:tcW w:w="705" w:type="dxa"/>
            <w:vMerge/>
            <w:shd w:val="clear" w:color="auto" w:fill="FFFFFF" w:themeFill="background1"/>
            <w:vAlign w:val="center"/>
          </w:tcPr>
          <w:p w14:paraId="29558938" w14:textId="77777777" w:rsidR="00166550" w:rsidRDefault="00166550" w:rsidP="00166550">
            <w:pPr>
              <w:jc w:val="both"/>
              <w:rPr>
                <w:color w:val="000000" w:themeColor="text1"/>
              </w:rPr>
            </w:pPr>
          </w:p>
        </w:tc>
        <w:tc>
          <w:tcPr>
            <w:tcW w:w="3831" w:type="dxa"/>
            <w:gridSpan w:val="2"/>
            <w:shd w:val="clear" w:color="auto" w:fill="FFFFFF" w:themeFill="background1"/>
          </w:tcPr>
          <w:p w14:paraId="557B3EC3" w14:textId="74A177A9" w:rsidR="00166550" w:rsidRPr="00904B5B" w:rsidRDefault="00166550" w:rsidP="00166550">
            <w:pPr>
              <w:rPr>
                <w:b/>
                <w:bCs/>
                <w:iCs/>
                <w:color w:val="000000" w:themeColor="text1"/>
                <w:lang w:val="en-US"/>
              </w:rPr>
            </w:pPr>
            <w:r w:rsidRPr="00904B5B">
              <w:rPr>
                <w:b/>
                <w:bCs/>
                <w:iCs/>
                <w:color w:val="000000" w:themeColor="text1"/>
                <w:lang w:val="en-US"/>
              </w:rPr>
              <w:t>1</w:t>
            </w:r>
            <w:r w:rsidR="004C6E22">
              <w:rPr>
                <w:b/>
                <w:bCs/>
                <w:iCs/>
                <w:color w:val="000000" w:themeColor="text1"/>
                <w:lang w:val="en-US"/>
              </w:rPr>
              <w:t>4</w:t>
            </w:r>
            <w:r w:rsidRPr="00904B5B">
              <w:rPr>
                <w:b/>
                <w:bCs/>
                <w:iCs/>
                <w:color w:val="000000" w:themeColor="text1"/>
                <w:lang w:val="en-US"/>
              </w:rPr>
              <w:t>-Yapay zeka uygulamalarının ders kapsamında kullanımı.</w:t>
            </w:r>
          </w:p>
          <w:p w14:paraId="64EC11B1" w14:textId="3685320A" w:rsidR="00166550" w:rsidRDefault="00166550" w:rsidP="00166550">
            <w:pPr>
              <w:pStyle w:val="ListeParagraf"/>
              <w:ind w:left="0"/>
              <w:jc w:val="both"/>
              <w:rPr>
                <w:rFonts w:ascii="Times New Roman" w:hAnsi="Times New Roman" w:cs="Times New Roman"/>
                <w:bCs/>
                <w:iCs/>
                <w:color w:val="000000" w:themeColor="text1"/>
                <w:sz w:val="24"/>
                <w:szCs w:val="24"/>
              </w:rPr>
            </w:pPr>
            <w:r w:rsidRPr="00904B5B">
              <w:rPr>
                <w:rFonts w:ascii="Times New Roman" w:hAnsi="Times New Roman" w:cs="Times New Roman"/>
                <w:bCs/>
                <w:i/>
                <w:color w:val="000000" w:themeColor="text1"/>
                <w:sz w:val="24"/>
                <w:szCs w:val="24"/>
                <w:lang w:val="en-US"/>
              </w:rPr>
              <w:t>1</w:t>
            </w:r>
            <w:r w:rsidR="004C6E22">
              <w:rPr>
                <w:rFonts w:ascii="Times New Roman" w:hAnsi="Times New Roman" w:cs="Times New Roman"/>
                <w:bCs/>
                <w:i/>
                <w:color w:val="000000" w:themeColor="text1"/>
                <w:sz w:val="24"/>
                <w:szCs w:val="24"/>
                <w:lang w:val="en-US"/>
              </w:rPr>
              <w:t>4</w:t>
            </w:r>
            <w:r w:rsidRPr="00904B5B">
              <w:rPr>
                <w:rFonts w:ascii="Times New Roman" w:hAnsi="Times New Roman" w:cs="Times New Roman"/>
                <w:bCs/>
                <w:i/>
                <w:color w:val="000000" w:themeColor="text1"/>
                <w:sz w:val="24"/>
                <w:szCs w:val="24"/>
                <w:lang w:val="en-US"/>
              </w:rPr>
              <w:t>-</w:t>
            </w:r>
            <w:r w:rsidRPr="00904B5B">
              <w:rPr>
                <w:color w:val="000000" w:themeColor="text1"/>
              </w:rPr>
              <w:t xml:space="preserve"> </w:t>
            </w:r>
            <w:r w:rsidRPr="00904B5B">
              <w:rPr>
                <w:rFonts w:ascii="Times New Roman" w:hAnsi="Times New Roman" w:cs="Times New Roman"/>
                <w:bCs/>
                <w:i/>
                <w:color w:val="000000" w:themeColor="text1"/>
                <w:sz w:val="24"/>
                <w:szCs w:val="24"/>
                <w:lang w:val="en-US"/>
              </w:rPr>
              <w:t>Use of artificial intelligence applications in the course.</w:t>
            </w:r>
          </w:p>
        </w:tc>
        <w:tc>
          <w:tcPr>
            <w:tcW w:w="3764" w:type="dxa"/>
            <w:shd w:val="clear" w:color="auto" w:fill="FFFFFF" w:themeFill="background1"/>
          </w:tcPr>
          <w:p w14:paraId="7EE575B8" w14:textId="77777777" w:rsidR="00166550" w:rsidRPr="00904B5B" w:rsidRDefault="00166550" w:rsidP="00166550">
            <w:pPr>
              <w:rPr>
                <w:b/>
                <w:bCs/>
                <w:iCs/>
                <w:color w:val="000000" w:themeColor="text1"/>
                <w:lang w:val="en-US"/>
              </w:rPr>
            </w:pPr>
            <w:r w:rsidRPr="00904B5B">
              <w:rPr>
                <w:b/>
                <w:bCs/>
                <w:iCs/>
                <w:color w:val="000000" w:themeColor="text1"/>
                <w:lang w:val="en-US"/>
              </w:rPr>
              <w:t xml:space="preserve">Yapay zeka uygulamalarının ders kapsamında kullanımı hakkında bilgi sahibi olur. </w:t>
            </w:r>
          </w:p>
          <w:p w14:paraId="59E9D752" w14:textId="43E21FBC" w:rsidR="00166550" w:rsidRDefault="00166550" w:rsidP="00166550">
            <w:pPr>
              <w:pStyle w:val="ListeParagraf"/>
              <w:ind w:left="241"/>
              <w:jc w:val="both"/>
              <w:rPr>
                <w:rFonts w:ascii="Times New Roman" w:hAnsi="Times New Roman" w:cs="Times New Roman"/>
                <w:bCs/>
                <w:iCs/>
                <w:color w:val="000000" w:themeColor="text1"/>
                <w:sz w:val="24"/>
                <w:szCs w:val="24"/>
                <w:lang w:val="en-US"/>
              </w:rPr>
            </w:pPr>
            <w:r w:rsidRPr="00904B5B">
              <w:rPr>
                <w:rFonts w:ascii="Times New Roman" w:hAnsi="Times New Roman" w:cs="Times New Roman"/>
                <w:bCs/>
                <w:i/>
                <w:color w:val="000000" w:themeColor="text1"/>
                <w:sz w:val="24"/>
                <w:szCs w:val="24"/>
                <w:lang w:val="en-US" w:eastAsia="zh-CN"/>
              </w:rPr>
              <w:t>Have knowledge about the use of artificial intelligence applications within the scope of the course.</w:t>
            </w:r>
          </w:p>
        </w:tc>
      </w:tr>
    </w:tbl>
    <w:p w14:paraId="60BACD8C" w14:textId="77777777" w:rsidR="00EB0EE5" w:rsidRDefault="00EB0EE5" w:rsidP="00EB0EE5">
      <w:pPr>
        <w:spacing w:line="259" w:lineRule="auto"/>
        <w:jc w:val="both"/>
        <w:rPr>
          <w:color w:val="FF0000"/>
        </w:rPr>
      </w:pPr>
    </w:p>
    <w:p w14:paraId="796C6D9D" w14:textId="7B1FEE4F" w:rsidR="001C4C10" w:rsidRDefault="001C4C10">
      <w:pPr>
        <w:spacing w:after="160" w:line="259" w:lineRule="auto"/>
        <w:rPr>
          <w:color w:val="FF0000"/>
        </w:rPr>
      </w:pPr>
      <w:r>
        <w:rPr>
          <w:color w:val="FF0000"/>
        </w:rPr>
        <w:br w:type="page"/>
      </w:r>
    </w:p>
    <w:tbl>
      <w:tblPr>
        <w:tblStyle w:val="TabloKlavuzu"/>
        <w:tblpPr w:leftFromText="141" w:rightFromText="141" w:vertAnchor="text" w:tblpXSpec="center" w:tblpY="1"/>
        <w:tblOverlap w:val="never"/>
        <w:tblW w:w="15366" w:type="dxa"/>
        <w:tblLayout w:type="fixed"/>
        <w:tblLook w:val="04A0" w:firstRow="1" w:lastRow="0" w:firstColumn="1" w:lastColumn="0" w:noHBand="0" w:noVBand="1"/>
      </w:tblPr>
      <w:tblGrid>
        <w:gridCol w:w="1645"/>
        <w:gridCol w:w="3547"/>
        <w:gridCol w:w="424"/>
        <w:gridCol w:w="565"/>
        <w:gridCol w:w="423"/>
        <w:gridCol w:w="423"/>
        <w:gridCol w:w="710"/>
        <w:gridCol w:w="3848"/>
        <w:gridCol w:w="3781"/>
      </w:tblGrid>
      <w:tr w:rsidR="001C4C10" w:rsidRPr="002402E7" w14:paraId="45301ED5" w14:textId="77777777" w:rsidTr="000D7882">
        <w:trPr>
          <w:cantSplit/>
          <w:trHeight w:val="2361"/>
        </w:trPr>
        <w:tc>
          <w:tcPr>
            <w:tcW w:w="1645" w:type="dxa"/>
            <w:shd w:val="clear" w:color="auto" w:fill="FFFFFF" w:themeFill="background1"/>
            <w:textDirection w:val="btLr"/>
            <w:vAlign w:val="center"/>
            <w:hideMark/>
          </w:tcPr>
          <w:p w14:paraId="74EBFE36" w14:textId="6C6E6017" w:rsidR="001C4C10" w:rsidRPr="006202AC" w:rsidRDefault="006202AC" w:rsidP="000D7882">
            <w:pPr>
              <w:ind w:left="113" w:right="113"/>
              <w:rPr>
                <w:b/>
                <w:sz w:val="20"/>
                <w:szCs w:val="20"/>
              </w:rPr>
            </w:pPr>
            <w:r w:rsidRPr="006202AC">
              <w:rPr>
                <w:b/>
                <w:sz w:val="20"/>
                <w:szCs w:val="20"/>
              </w:rPr>
              <w:lastRenderedPageBreak/>
              <w:t xml:space="preserve">                                         </w:t>
            </w:r>
            <w:r w:rsidR="001C4C10" w:rsidRPr="006202AC">
              <w:rPr>
                <w:b/>
                <w:sz w:val="20"/>
                <w:szCs w:val="20"/>
              </w:rPr>
              <w:t>DERS KODU</w:t>
            </w:r>
          </w:p>
          <w:p w14:paraId="1C845DBF" w14:textId="425E088D" w:rsidR="001C4C10" w:rsidRPr="002402E7" w:rsidRDefault="006202AC" w:rsidP="000D7882">
            <w:pPr>
              <w:ind w:left="113" w:right="113"/>
              <w:rPr>
                <w:bCs/>
                <w:i/>
                <w:iCs/>
                <w:sz w:val="20"/>
                <w:szCs w:val="20"/>
              </w:rPr>
            </w:pPr>
            <w:r>
              <w:rPr>
                <w:bCs/>
                <w:i/>
                <w:iCs/>
                <w:sz w:val="20"/>
                <w:szCs w:val="20"/>
              </w:rPr>
              <w:t xml:space="preserve">                                          </w:t>
            </w:r>
            <w:r w:rsidR="001C4C10" w:rsidRPr="002402E7">
              <w:rPr>
                <w:bCs/>
                <w:i/>
                <w:iCs/>
                <w:sz w:val="20"/>
                <w:szCs w:val="20"/>
              </w:rPr>
              <w:t>Course Code</w:t>
            </w:r>
          </w:p>
        </w:tc>
        <w:tc>
          <w:tcPr>
            <w:tcW w:w="3547" w:type="dxa"/>
            <w:shd w:val="clear" w:color="auto" w:fill="FFFFFF" w:themeFill="background1"/>
            <w:vAlign w:val="center"/>
            <w:hideMark/>
          </w:tcPr>
          <w:p w14:paraId="1D0D333E" w14:textId="77777777" w:rsidR="001C4C10" w:rsidRPr="002402E7" w:rsidRDefault="001C4C10" w:rsidP="000D7882">
            <w:pPr>
              <w:jc w:val="center"/>
              <w:rPr>
                <w:b/>
                <w:sz w:val="20"/>
                <w:szCs w:val="20"/>
              </w:rPr>
            </w:pPr>
            <w:r w:rsidRPr="002402E7">
              <w:rPr>
                <w:b/>
                <w:sz w:val="20"/>
                <w:szCs w:val="20"/>
              </w:rPr>
              <w:t>DERS ADI</w:t>
            </w:r>
          </w:p>
          <w:p w14:paraId="1E73969C" w14:textId="77777777" w:rsidR="001C4C10" w:rsidRPr="002402E7" w:rsidRDefault="001C4C10" w:rsidP="000D7882">
            <w:pPr>
              <w:jc w:val="center"/>
              <w:rPr>
                <w:bCs/>
                <w:i/>
                <w:iCs/>
                <w:sz w:val="20"/>
                <w:szCs w:val="20"/>
              </w:rPr>
            </w:pPr>
            <w:r w:rsidRPr="002402E7">
              <w:rPr>
                <w:bCs/>
                <w:i/>
                <w:iCs/>
                <w:sz w:val="20"/>
                <w:szCs w:val="20"/>
              </w:rPr>
              <w:t>Course Title</w:t>
            </w:r>
          </w:p>
        </w:tc>
        <w:tc>
          <w:tcPr>
            <w:tcW w:w="424" w:type="dxa"/>
            <w:shd w:val="clear" w:color="auto" w:fill="FFFFFF" w:themeFill="background1"/>
            <w:textDirection w:val="btLr"/>
            <w:vAlign w:val="center"/>
            <w:hideMark/>
          </w:tcPr>
          <w:p w14:paraId="5365A448" w14:textId="77777777" w:rsidR="001C4C10" w:rsidRPr="002402E7" w:rsidRDefault="001C4C10" w:rsidP="000D7882">
            <w:pPr>
              <w:ind w:left="113" w:right="113"/>
              <w:rPr>
                <w:b/>
                <w:sz w:val="20"/>
                <w:szCs w:val="20"/>
              </w:rPr>
            </w:pPr>
            <w:r w:rsidRPr="002402E7">
              <w:rPr>
                <w:b/>
                <w:sz w:val="20"/>
                <w:szCs w:val="20"/>
              </w:rPr>
              <w:t>T</w:t>
            </w:r>
            <w:r w:rsidRPr="002402E7">
              <w:rPr>
                <w:i/>
                <w:sz w:val="20"/>
                <w:szCs w:val="20"/>
              </w:rPr>
              <w:t>(Theoretical)</w:t>
            </w:r>
          </w:p>
        </w:tc>
        <w:tc>
          <w:tcPr>
            <w:tcW w:w="565" w:type="dxa"/>
            <w:shd w:val="clear" w:color="auto" w:fill="FFFFFF" w:themeFill="background1"/>
            <w:textDirection w:val="btLr"/>
            <w:vAlign w:val="center"/>
            <w:hideMark/>
          </w:tcPr>
          <w:p w14:paraId="7D5C2E2D" w14:textId="77777777" w:rsidR="001C4C10" w:rsidRPr="002402E7" w:rsidRDefault="001C4C10" w:rsidP="000D7882">
            <w:pPr>
              <w:ind w:left="113" w:right="113"/>
              <w:rPr>
                <w:b/>
                <w:sz w:val="20"/>
                <w:szCs w:val="20"/>
              </w:rPr>
            </w:pPr>
            <w:r w:rsidRPr="002402E7">
              <w:rPr>
                <w:b/>
                <w:sz w:val="20"/>
                <w:szCs w:val="20"/>
              </w:rPr>
              <w:t>U/</w:t>
            </w:r>
            <w:r w:rsidRPr="002402E7">
              <w:rPr>
                <w:i/>
                <w:sz w:val="20"/>
                <w:szCs w:val="20"/>
              </w:rPr>
              <w:t>(Practice)</w:t>
            </w:r>
          </w:p>
        </w:tc>
        <w:tc>
          <w:tcPr>
            <w:tcW w:w="423" w:type="dxa"/>
            <w:shd w:val="clear" w:color="auto" w:fill="FFFFFF" w:themeFill="background1"/>
            <w:textDirection w:val="btLr"/>
            <w:vAlign w:val="center"/>
            <w:hideMark/>
          </w:tcPr>
          <w:p w14:paraId="54647440" w14:textId="77777777" w:rsidR="001C4C10" w:rsidRPr="002402E7" w:rsidRDefault="001C4C10" w:rsidP="000D7882">
            <w:pPr>
              <w:ind w:left="113" w:right="113"/>
              <w:rPr>
                <w:b/>
                <w:sz w:val="20"/>
                <w:szCs w:val="20"/>
              </w:rPr>
            </w:pPr>
            <w:r w:rsidRPr="002402E7">
              <w:rPr>
                <w:b/>
                <w:sz w:val="20"/>
                <w:szCs w:val="20"/>
              </w:rPr>
              <w:t>K/</w:t>
            </w:r>
            <w:r w:rsidRPr="002402E7">
              <w:rPr>
                <w:i/>
                <w:sz w:val="20"/>
                <w:szCs w:val="20"/>
              </w:rPr>
              <w:t>(Credit)</w:t>
            </w:r>
          </w:p>
        </w:tc>
        <w:tc>
          <w:tcPr>
            <w:tcW w:w="423" w:type="dxa"/>
            <w:shd w:val="clear" w:color="auto" w:fill="FFFFFF" w:themeFill="background1"/>
            <w:textDirection w:val="btLr"/>
            <w:vAlign w:val="center"/>
            <w:hideMark/>
          </w:tcPr>
          <w:p w14:paraId="2CCC977D" w14:textId="77777777" w:rsidR="001C4C10" w:rsidRPr="002402E7" w:rsidRDefault="001C4C10" w:rsidP="000D7882">
            <w:pPr>
              <w:ind w:left="113" w:right="113"/>
              <w:rPr>
                <w:bCs/>
                <w:i/>
                <w:iCs/>
                <w:sz w:val="20"/>
                <w:szCs w:val="20"/>
              </w:rPr>
            </w:pPr>
            <w:r w:rsidRPr="002402E7">
              <w:rPr>
                <w:b/>
                <w:sz w:val="20"/>
                <w:szCs w:val="20"/>
              </w:rPr>
              <w:t>AKTS/</w:t>
            </w:r>
            <w:r w:rsidRPr="002402E7">
              <w:rPr>
                <w:bCs/>
                <w:i/>
                <w:iCs/>
                <w:sz w:val="20"/>
                <w:szCs w:val="20"/>
              </w:rPr>
              <w:t>ECTS</w:t>
            </w:r>
          </w:p>
        </w:tc>
        <w:tc>
          <w:tcPr>
            <w:tcW w:w="710" w:type="dxa"/>
            <w:shd w:val="clear" w:color="auto" w:fill="FFFFFF" w:themeFill="background1"/>
            <w:textDirection w:val="btLr"/>
            <w:vAlign w:val="center"/>
            <w:hideMark/>
          </w:tcPr>
          <w:p w14:paraId="3FDC60E4" w14:textId="77777777" w:rsidR="001C4C10" w:rsidRPr="002402E7" w:rsidRDefault="001C4C10" w:rsidP="000D7882">
            <w:pPr>
              <w:ind w:left="113" w:right="113"/>
              <w:rPr>
                <w:b/>
                <w:sz w:val="20"/>
                <w:szCs w:val="20"/>
              </w:rPr>
            </w:pPr>
            <w:r w:rsidRPr="002402E7">
              <w:rPr>
                <w:b/>
                <w:sz w:val="20"/>
                <w:szCs w:val="20"/>
              </w:rPr>
              <w:t>ZORUNLU/SEÇMELİ</w:t>
            </w:r>
          </w:p>
          <w:p w14:paraId="047DD370" w14:textId="77777777" w:rsidR="001C4C10" w:rsidRPr="002402E7" w:rsidRDefault="001C4C10" w:rsidP="000D7882">
            <w:pPr>
              <w:ind w:left="113" w:right="113"/>
              <w:rPr>
                <w:bCs/>
                <w:i/>
                <w:iCs/>
                <w:sz w:val="20"/>
                <w:szCs w:val="20"/>
              </w:rPr>
            </w:pPr>
            <w:r w:rsidRPr="002402E7">
              <w:rPr>
                <w:bCs/>
                <w:i/>
                <w:iCs/>
                <w:sz w:val="20"/>
                <w:szCs w:val="20"/>
              </w:rPr>
              <w:t>Compulsory/ Elective</w:t>
            </w:r>
          </w:p>
        </w:tc>
        <w:tc>
          <w:tcPr>
            <w:tcW w:w="7629" w:type="dxa"/>
            <w:gridSpan w:val="2"/>
            <w:shd w:val="clear" w:color="auto" w:fill="FFFFFF" w:themeFill="background1"/>
            <w:vAlign w:val="center"/>
            <w:hideMark/>
          </w:tcPr>
          <w:p w14:paraId="6A252389" w14:textId="77777777" w:rsidR="001C4C10" w:rsidRPr="00171B09" w:rsidRDefault="001C4C10" w:rsidP="000D7882">
            <w:pPr>
              <w:jc w:val="center"/>
              <w:rPr>
                <w:b/>
                <w:sz w:val="22"/>
                <w:szCs w:val="18"/>
              </w:rPr>
            </w:pPr>
            <w:r w:rsidRPr="00171B09">
              <w:rPr>
                <w:b/>
                <w:sz w:val="22"/>
                <w:szCs w:val="18"/>
              </w:rPr>
              <w:t>DERS İÇERİĞİ</w:t>
            </w:r>
          </w:p>
          <w:p w14:paraId="2DD13349" w14:textId="77777777" w:rsidR="001C4C10" w:rsidRPr="00171B09" w:rsidRDefault="001C4C10" w:rsidP="000D7882">
            <w:pPr>
              <w:jc w:val="center"/>
              <w:rPr>
                <w:b/>
                <w:sz w:val="22"/>
                <w:szCs w:val="18"/>
              </w:rPr>
            </w:pPr>
            <w:r w:rsidRPr="00171B09">
              <w:rPr>
                <w:b/>
                <w:sz w:val="22"/>
                <w:szCs w:val="18"/>
              </w:rPr>
              <w:t>Bu ders, bağımlılığın nörobiyolojik, psikososyal ve çevresel boyutlarını kapsamaktadır. Madde ve davranışsal bağımlılık türleri tanıtılmakta; bağımlılığın birey, aile ve toplum üzerindeki etkileri incelenmektedir. Ayrıca, bağımlılığı önlemeye yönelik stratejiler, farmakolojik ve psikoterapötik tedavi yaklaşımları ele alınmakta; hemşirelik uygulamalarında bağımlılıkla ilgili müdahale yöntemleri üzerinde durulmaktadır. Bağımlılıkla ilişkili etik ve hukuki konular tartışılmakta, toplumsal politika ve stratejiler vurgulanmaktadır. Ders kapsamında vaka çalışmaları ve klinik uygulamalar aracılığıyla bağımlılıkla mücadelede güncel yaklaşımlar ele alınmakta ve öğrencilere bu süreçlerde etkin rol alma becerisi kazandırılmaktadır.</w:t>
            </w:r>
          </w:p>
          <w:p w14:paraId="4DA93C4E" w14:textId="77777777" w:rsidR="001C4C10" w:rsidRPr="00171B09" w:rsidRDefault="001C4C10" w:rsidP="000D7882">
            <w:pPr>
              <w:jc w:val="center"/>
              <w:rPr>
                <w:bCs/>
                <w:i/>
                <w:iCs/>
                <w:sz w:val="22"/>
                <w:szCs w:val="18"/>
              </w:rPr>
            </w:pPr>
            <w:r w:rsidRPr="00171B09">
              <w:rPr>
                <w:bCs/>
                <w:i/>
                <w:iCs/>
                <w:sz w:val="22"/>
                <w:szCs w:val="18"/>
              </w:rPr>
              <w:t>Content of Course</w:t>
            </w:r>
          </w:p>
          <w:p w14:paraId="707B4C6F" w14:textId="77777777" w:rsidR="001C4C10" w:rsidRPr="002402E7" w:rsidRDefault="001C4C10" w:rsidP="000D7882">
            <w:pPr>
              <w:jc w:val="center"/>
              <w:rPr>
                <w:bCs/>
                <w:i/>
                <w:iCs/>
                <w:sz w:val="20"/>
                <w:szCs w:val="20"/>
              </w:rPr>
            </w:pPr>
            <w:r w:rsidRPr="00171B09">
              <w:rPr>
                <w:bCs/>
                <w:i/>
                <w:iCs/>
                <w:sz w:val="22"/>
                <w:szCs w:val="20"/>
              </w:rPr>
              <w:t>This course encompasses the neurobiological, psychosocial, and environmental dimensions of addiction. It introduces various types of substance and behavioral addictions, and examines the impacts of addiction on individuals, families, and society. Additionally, strategies for preventing addiction, pharmacological and psychotherapeutic treatment approaches are addressed, while nursing intervention methods related to addiction are emphasized. Ethical and legal issues concerning addiction are discussed, and social policies and strategies are highlighted. The course also covers current approaches in combating addiction through case studies and clinical applications, ensuring that students acquire the skills to take an active role in these processes.</w:t>
            </w:r>
          </w:p>
        </w:tc>
      </w:tr>
      <w:tr w:rsidR="001C4C10" w:rsidRPr="00D54DE8" w14:paraId="09D864C4" w14:textId="77777777" w:rsidTr="000D7882">
        <w:trPr>
          <w:trHeight w:val="271"/>
        </w:trPr>
        <w:tc>
          <w:tcPr>
            <w:tcW w:w="1645" w:type="dxa"/>
            <w:vMerge w:val="restart"/>
            <w:shd w:val="clear" w:color="auto" w:fill="FFFFFF" w:themeFill="background1"/>
            <w:vAlign w:val="center"/>
          </w:tcPr>
          <w:p w14:paraId="621BA96B" w14:textId="23A41DD4" w:rsidR="001C4C10" w:rsidRPr="006202AC" w:rsidRDefault="006202AC" w:rsidP="000D7882">
            <w:pPr>
              <w:jc w:val="center"/>
              <w:rPr>
                <w:b/>
                <w:bCs/>
                <w:sz w:val="20"/>
                <w:szCs w:val="20"/>
              </w:rPr>
            </w:pPr>
            <w:r w:rsidRPr="006202AC">
              <w:rPr>
                <w:b/>
                <w:bCs/>
              </w:rPr>
              <w:t>542112210</w:t>
            </w:r>
          </w:p>
        </w:tc>
        <w:tc>
          <w:tcPr>
            <w:tcW w:w="3547" w:type="dxa"/>
            <w:vMerge w:val="restart"/>
            <w:shd w:val="clear" w:color="auto" w:fill="FFFFFF" w:themeFill="background1"/>
            <w:vAlign w:val="center"/>
          </w:tcPr>
          <w:p w14:paraId="5A3F581E" w14:textId="77777777" w:rsidR="001C4C10" w:rsidRPr="006910AD" w:rsidRDefault="001C4C10" w:rsidP="000D7882">
            <w:pPr>
              <w:jc w:val="center"/>
              <w:rPr>
                <w:b/>
                <w:color w:val="000000"/>
                <w:sz w:val="22"/>
              </w:rPr>
            </w:pPr>
            <w:r w:rsidRPr="006910AD">
              <w:rPr>
                <w:b/>
                <w:color w:val="000000"/>
                <w:sz w:val="22"/>
              </w:rPr>
              <w:t>Bağımlılık ve Bağımlılıkla Mücadele</w:t>
            </w:r>
          </w:p>
          <w:p w14:paraId="4B246677" w14:textId="77777777" w:rsidR="001C4C10" w:rsidRPr="002402E7" w:rsidRDefault="001C4C10" w:rsidP="000D7882">
            <w:pPr>
              <w:jc w:val="center"/>
              <w:rPr>
                <w:sz w:val="20"/>
                <w:szCs w:val="20"/>
              </w:rPr>
            </w:pPr>
            <w:r w:rsidRPr="002402E7">
              <w:rPr>
                <w:i/>
                <w:color w:val="000000"/>
                <w:sz w:val="22"/>
              </w:rPr>
              <w:t>Addiction and Combating Addiction</w:t>
            </w:r>
          </w:p>
        </w:tc>
        <w:tc>
          <w:tcPr>
            <w:tcW w:w="424" w:type="dxa"/>
            <w:vMerge w:val="restart"/>
            <w:shd w:val="clear" w:color="auto" w:fill="FFFFFF" w:themeFill="background1"/>
            <w:vAlign w:val="center"/>
          </w:tcPr>
          <w:p w14:paraId="4E7BCED4" w14:textId="77777777" w:rsidR="001C4C10" w:rsidRPr="002402E7" w:rsidRDefault="001C4C10" w:rsidP="000D7882">
            <w:pPr>
              <w:jc w:val="center"/>
              <w:rPr>
                <w:sz w:val="20"/>
                <w:szCs w:val="20"/>
              </w:rPr>
            </w:pPr>
            <w:r>
              <w:rPr>
                <w:color w:val="000000"/>
                <w:sz w:val="22"/>
              </w:rPr>
              <w:t>2</w:t>
            </w:r>
          </w:p>
        </w:tc>
        <w:tc>
          <w:tcPr>
            <w:tcW w:w="565" w:type="dxa"/>
            <w:vMerge w:val="restart"/>
            <w:shd w:val="clear" w:color="auto" w:fill="FFFFFF" w:themeFill="background1"/>
            <w:vAlign w:val="center"/>
          </w:tcPr>
          <w:p w14:paraId="7EBA6E8F" w14:textId="77777777" w:rsidR="001C4C10" w:rsidRPr="002402E7" w:rsidRDefault="001C4C10" w:rsidP="000D7882">
            <w:pPr>
              <w:jc w:val="center"/>
              <w:rPr>
                <w:sz w:val="20"/>
                <w:szCs w:val="20"/>
              </w:rPr>
            </w:pPr>
            <w:r w:rsidRPr="002402E7">
              <w:rPr>
                <w:color w:val="000000"/>
                <w:sz w:val="22"/>
              </w:rPr>
              <w:t>0</w:t>
            </w:r>
          </w:p>
        </w:tc>
        <w:tc>
          <w:tcPr>
            <w:tcW w:w="423" w:type="dxa"/>
            <w:vMerge w:val="restart"/>
            <w:shd w:val="clear" w:color="auto" w:fill="FFFFFF" w:themeFill="background1"/>
            <w:vAlign w:val="center"/>
          </w:tcPr>
          <w:p w14:paraId="51305218" w14:textId="77777777" w:rsidR="001C4C10" w:rsidRPr="002402E7" w:rsidRDefault="001C4C10" w:rsidP="000D7882">
            <w:pPr>
              <w:jc w:val="center"/>
              <w:rPr>
                <w:sz w:val="20"/>
                <w:szCs w:val="20"/>
              </w:rPr>
            </w:pPr>
            <w:r>
              <w:rPr>
                <w:sz w:val="20"/>
                <w:szCs w:val="20"/>
              </w:rPr>
              <w:t>2</w:t>
            </w:r>
          </w:p>
        </w:tc>
        <w:tc>
          <w:tcPr>
            <w:tcW w:w="423" w:type="dxa"/>
            <w:vMerge w:val="restart"/>
            <w:shd w:val="clear" w:color="auto" w:fill="FFFFFF" w:themeFill="background1"/>
            <w:vAlign w:val="center"/>
          </w:tcPr>
          <w:p w14:paraId="45CA3D28" w14:textId="77777777" w:rsidR="001C4C10" w:rsidRPr="002402E7" w:rsidRDefault="001C4C10" w:rsidP="000D7882">
            <w:pPr>
              <w:jc w:val="center"/>
              <w:rPr>
                <w:sz w:val="20"/>
                <w:szCs w:val="20"/>
              </w:rPr>
            </w:pPr>
            <w:r w:rsidRPr="002402E7">
              <w:rPr>
                <w:color w:val="000000"/>
                <w:sz w:val="22"/>
              </w:rPr>
              <w:t>3</w:t>
            </w:r>
          </w:p>
        </w:tc>
        <w:tc>
          <w:tcPr>
            <w:tcW w:w="710" w:type="dxa"/>
            <w:vMerge w:val="restart"/>
            <w:shd w:val="clear" w:color="auto" w:fill="FFFFFF" w:themeFill="background1"/>
            <w:textDirection w:val="btLr"/>
            <w:vAlign w:val="center"/>
          </w:tcPr>
          <w:p w14:paraId="7A990A95" w14:textId="77777777" w:rsidR="001C4C10" w:rsidRPr="00297F5B" w:rsidRDefault="001C4C10" w:rsidP="000D7882">
            <w:pPr>
              <w:ind w:left="113" w:right="113"/>
              <w:jc w:val="center"/>
              <w:rPr>
                <w:b/>
                <w:sz w:val="22"/>
              </w:rPr>
            </w:pPr>
            <w:r w:rsidRPr="00297F5B">
              <w:rPr>
                <w:b/>
                <w:sz w:val="22"/>
              </w:rPr>
              <w:t>Seçmeli</w:t>
            </w:r>
          </w:p>
          <w:p w14:paraId="5C37FB46" w14:textId="77777777" w:rsidR="001C4C10" w:rsidRPr="002402E7" w:rsidRDefault="001C4C10" w:rsidP="000D7882">
            <w:pPr>
              <w:ind w:left="113" w:right="113"/>
              <w:jc w:val="center"/>
              <w:rPr>
                <w:sz w:val="22"/>
              </w:rPr>
            </w:pPr>
            <w:r w:rsidRPr="002402E7">
              <w:rPr>
                <w:i/>
                <w:iCs/>
                <w:sz w:val="22"/>
              </w:rPr>
              <w:t>Elective</w:t>
            </w:r>
          </w:p>
        </w:tc>
        <w:tc>
          <w:tcPr>
            <w:tcW w:w="7629" w:type="dxa"/>
            <w:gridSpan w:val="2"/>
            <w:shd w:val="clear" w:color="auto" w:fill="FFFFFF" w:themeFill="background1"/>
          </w:tcPr>
          <w:p w14:paraId="6AAFA416" w14:textId="77777777" w:rsidR="001C4C10" w:rsidRDefault="001C4C10" w:rsidP="000D7882">
            <w:pPr>
              <w:pStyle w:val="AralkYok"/>
              <w:jc w:val="center"/>
              <w:rPr>
                <w:rFonts w:ascii="Times New Roman" w:hAnsi="Times New Roman" w:cs="Times New Roman"/>
                <w:b/>
                <w:bCs/>
                <w:sz w:val="20"/>
                <w:szCs w:val="20"/>
              </w:rPr>
            </w:pPr>
            <w:r>
              <w:rPr>
                <w:rFonts w:ascii="Times New Roman" w:hAnsi="Times New Roman" w:cs="Times New Roman"/>
                <w:b/>
                <w:bCs/>
                <w:sz w:val="20"/>
                <w:szCs w:val="20"/>
              </w:rPr>
              <w:t>Amaç</w:t>
            </w:r>
          </w:p>
          <w:p w14:paraId="6F36E344" w14:textId="77777777" w:rsidR="001C4C10" w:rsidRPr="00171B09" w:rsidRDefault="001C4C10" w:rsidP="000D7882">
            <w:pPr>
              <w:pStyle w:val="AralkYok"/>
              <w:jc w:val="center"/>
              <w:rPr>
                <w:rFonts w:ascii="Times New Roman" w:hAnsi="Times New Roman" w:cs="Times New Roman"/>
                <w:b/>
                <w:bCs/>
                <w:sz w:val="20"/>
                <w:szCs w:val="20"/>
              </w:rPr>
            </w:pPr>
            <w:r w:rsidRPr="00171B09">
              <w:rPr>
                <w:rFonts w:ascii="Times New Roman" w:hAnsi="Times New Roman" w:cs="Times New Roman"/>
                <w:b/>
                <w:bCs/>
                <w:sz w:val="20"/>
                <w:szCs w:val="20"/>
              </w:rPr>
              <w:t xml:space="preserve">Bu dersin amacı, öğrencilere bağımlılığın nörobiyolojik, psikososyal ve çevresel boyutlarını öğretmek; bağımlılık türlerini </w:t>
            </w:r>
            <w:proofErr w:type="gramStart"/>
            <w:r w:rsidRPr="00171B09">
              <w:rPr>
                <w:rFonts w:ascii="Times New Roman" w:hAnsi="Times New Roman" w:cs="Times New Roman"/>
                <w:b/>
                <w:bCs/>
                <w:sz w:val="20"/>
                <w:szCs w:val="20"/>
              </w:rPr>
              <w:t>tanıtmak;</w:t>
            </w:r>
            <w:proofErr w:type="gramEnd"/>
            <w:r w:rsidRPr="00171B09">
              <w:rPr>
                <w:rFonts w:ascii="Times New Roman" w:hAnsi="Times New Roman" w:cs="Times New Roman"/>
                <w:b/>
                <w:bCs/>
                <w:sz w:val="20"/>
                <w:szCs w:val="20"/>
              </w:rPr>
              <w:t xml:space="preserve"> bağımlılıkla mücadelede kullanılan güncel tedavi ve önleme stratejilerini aktarmak; hemşirelik uygulamalarında bağımlılıkla ilgili etik ve profesyonel yaklaşımları kazandırmaktır.</w:t>
            </w:r>
          </w:p>
          <w:p w14:paraId="27B98A89" w14:textId="77777777" w:rsidR="001C4C10" w:rsidRPr="00171B09" w:rsidRDefault="001C4C10" w:rsidP="000D7882">
            <w:pPr>
              <w:pStyle w:val="AralkYok"/>
              <w:jc w:val="center"/>
              <w:rPr>
                <w:rFonts w:ascii="Times New Roman" w:hAnsi="Times New Roman" w:cs="Times New Roman"/>
                <w:i/>
                <w:iCs/>
                <w:sz w:val="20"/>
                <w:szCs w:val="20"/>
              </w:rPr>
            </w:pPr>
            <w:r w:rsidRPr="00171B09">
              <w:rPr>
                <w:rFonts w:ascii="Times New Roman" w:hAnsi="Times New Roman" w:cs="Times New Roman"/>
                <w:i/>
                <w:iCs/>
                <w:sz w:val="20"/>
                <w:szCs w:val="20"/>
              </w:rPr>
              <w:t>Aim of Course</w:t>
            </w:r>
          </w:p>
          <w:p w14:paraId="140473BA" w14:textId="77777777" w:rsidR="001C4C10" w:rsidRPr="00D54DE8" w:rsidRDefault="001C4C10" w:rsidP="000D7882">
            <w:pPr>
              <w:pStyle w:val="AralkYok"/>
              <w:jc w:val="both"/>
              <w:rPr>
                <w:rFonts w:ascii="Times New Roman" w:hAnsi="Times New Roman" w:cs="Times New Roman"/>
                <w:sz w:val="20"/>
                <w:szCs w:val="20"/>
              </w:rPr>
            </w:pPr>
            <w:r w:rsidRPr="00171B09">
              <w:rPr>
                <w:rFonts w:ascii="Times New Roman" w:hAnsi="Times New Roman" w:cs="Times New Roman"/>
                <w:i/>
                <w:iCs/>
                <w:sz w:val="20"/>
                <w:szCs w:val="20"/>
              </w:rPr>
              <w:t xml:space="preserve">The aim of this course is to educate students on the neurobiological, psychosocial, and environmental aspects of addiction; introduce various types of </w:t>
            </w:r>
            <w:proofErr w:type="gramStart"/>
            <w:r w:rsidRPr="00171B09">
              <w:rPr>
                <w:rFonts w:ascii="Times New Roman" w:hAnsi="Times New Roman" w:cs="Times New Roman"/>
                <w:i/>
                <w:iCs/>
                <w:sz w:val="20"/>
                <w:szCs w:val="20"/>
              </w:rPr>
              <w:t>addiction;</w:t>
            </w:r>
            <w:proofErr w:type="gramEnd"/>
            <w:r w:rsidRPr="00171B09">
              <w:rPr>
                <w:rFonts w:ascii="Times New Roman" w:hAnsi="Times New Roman" w:cs="Times New Roman"/>
                <w:i/>
                <w:iCs/>
                <w:sz w:val="20"/>
                <w:szCs w:val="20"/>
              </w:rPr>
              <w:t xml:space="preserve"> convey current treatment and prevention strategies in combating addiction; and instill ethical and </w:t>
            </w:r>
            <w:r w:rsidRPr="00171B09">
              <w:rPr>
                <w:rFonts w:ascii="Times New Roman" w:hAnsi="Times New Roman" w:cs="Times New Roman"/>
                <w:i/>
                <w:iCs/>
                <w:sz w:val="20"/>
                <w:szCs w:val="20"/>
              </w:rPr>
              <w:lastRenderedPageBreak/>
              <w:t>professional approaches related to addiction in nursing practices</w:t>
            </w:r>
            <w:r w:rsidRPr="00171B09">
              <w:rPr>
                <w:rFonts w:ascii="Times New Roman" w:hAnsi="Times New Roman" w:cs="Times New Roman"/>
                <w:b/>
                <w:bCs/>
                <w:sz w:val="20"/>
                <w:szCs w:val="20"/>
              </w:rPr>
              <w:t>.</w:t>
            </w:r>
          </w:p>
        </w:tc>
      </w:tr>
      <w:tr w:rsidR="001C4C10" w:rsidRPr="00D54DE8" w14:paraId="07DF3ACB" w14:textId="77777777" w:rsidTr="000D7882">
        <w:trPr>
          <w:trHeight w:val="271"/>
        </w:trPr>
        <w:tc>
          <w:tcPr>
            <w:tcW w:w="1645" w:type="dxa"/>
            <w:vMerge/>
            <w:shd w:val="clear" w:color="auto" w:fill="FFFFFF" w:themeFill="background1"/>
            <w:vAlign w:val="center"/>
          </w:tcPr>
          <w:p w14:paraId="4D9E5D8A" w14:textId="77777777" w:rsidR="001C4C10" w:rsidRPr="002402E7" w:rsidRDefault="001C4C10" w:rsidP="000D7882">
            <w:pPr>
              <w:jc w:val="center"/>
              <w:rPr>
                <w:sz w:val="20"/>
                <w:szCs w:val="20"/>
              </w:rPr>
            </w:pPr>
          </w:p>
        </w:tc>
        <w:tc>
          <w:tcPr>
            <w:tcW w:w="3547" w:type="dxa"/>
            <w:vMerge/>
            <w:shd w:val="clear" w:color="auto" w:fill="FFFFFF" w:themeFill="background1"/>
            <w:vAlign w:val="center"/>
          </w:tcPr>
          <w:p w14:paraId="4F7742A9" w14:textId="77777777" w:rsidR="001C4C10" w:rsidRPr="002402E7" w:rsidRDefault="001C4C10" w:rsidP="000D7882">
            <w:pPr>
              <w:rPr>
                <w:sz w:val="20"/>
                <w:szCs w:val="20"/>
              </w:rPr>
            </w:pPr>
          </w:p>
        </w:tc>
        <w:tc>
          <w:tcPr>
            <w:tcW w:w="424" w:type="dxa"/>
            <w:vMerge/>
            <w:shd w:val="clear" w:color="auto" w:fill="FFFFFF" w:themeFill="background1"/>
            <w:vAlign w:val="center"/>
          </w:tcPr>
          <w:p w14:paraId="2D452AD5" w14:textId="77777777" w:rsidR="001C4C10" w:rsidRPr="002402E7" w:rsidRDefault="001C4C10" w:rsidP="000D7882">
            <w:pPr>
              <w:jc w:val="center"/>
              <w:rPr>
                <w:sz w:val="20"/>
                <w:szCs w:val="20"/>
              </w:rPr>
            </w:pPr>
          </w:p>
        </w:tc>
        <w:tc>
          <w:tcPr>
            <w:tcW w:w="565" w:type="dxa"/>
            <w:vMerge/>
            <w:shd w:val="clear" w:color="auto" w:fill="FFFFFF" w:themeFill="background1"/>
            <w:vAlign w:val="center"/>
          </w:tcPr>
          <w:p w14:paraId="5188F443" w14:textId="77777777" w:rsidR="001C4C10" w:rsidRPr="002402E7" w:rsidRDefault="001C4C10" w:rsidP="000D7882">
            <w:pPr>
              <w:jc w:val="center"/>
              <w:rPr>
                <w:sz w:val="20"/>
                <w:szCs w:val="20"/>
              </w:rPr>
            </w:pPr>
          </w:p>
        </w:tc>
        <w:tc>
          <w:tcPr>
            <w:tcW w:w="423" w:type="dxa"/>
            <w:vMerge/>
            <w:shd w:val="clear" w:color="auto" w:fill="FFFFFF" w:themeFill="background1"/>
            <w:vAlign w:val="center"/>
          </w:tcPr>
          <w:p w14:paraId="0E0F81BD" w14:textId="77777777" w:rsidR="001C4C10" w:rsidRPr="002402E7" w:rsidRDefault="001C4C10" w:rsidP="000D7882">
            <w:pPr>
              <w:jc w:val="center"/>
              <w:rPr>
                <w:sz w:val="20"/>
                <w:szCs w:val="20"/>
              </w:rPr>
            </w:pPr>
          </w:p>
        </w:tc>
        <w:tc>
          <w:tcPr>
            <w:tcW w:w="423" w:type="dxa"/>
            <w:vMerge/>
            <w:shd w:val="clear" w:color="auto" w:fill="FFFFFF" w:themeFill="background1"/>
            <w:vAlign w:val="center"/>
          </w:tcPr>
          <w:p w14:paraId="03F0E982" w14:textId="77777777" w:rsidR="001C4C10" w:rsidRPr="002402E7" w:rsidRDefault="001C4C10" w:rsidP="000D7882">
            <w:pPr>
              <w:jc w:val="center"/>
              <w:rPr>
                <w:sz w:val="20"/>
                <w:szCs w:val="20"/>
              </w:rPr>
            </w:pPr>
          </w:p>
        </w:tc>
        <w:tc>
          <w:tcPr>
            <w:tcW w:w="710" w:type="dxa"/>
            <w:vMerge/>
            <w:shd w:val="clear" w:color="auto" w:fill="FFFFFF" w:themeFill="background1"/>
            <w:textDirection w:val="btLr"/>
            <w:vAlign w:val="center"/>
          </w:tcPr>
          <w:p w14:paraId="4C3ADC65" w14:textId="77777777" w:rsidR="001C4C10" w:rsidRPr="002402E7" w:rsidRDefault="001C4C10" w:rsidP="000D7882">
            <w:pPr>
              <w:ind w:left="113" w:right="113"/>
              <w:jc w:val="center"/>
              <w:rPr>
                <w:sz w:val="20"/>
                <w:szCs w:val="20"/>
              </w:rPr>
            </w:pPr>
          </w:p>
        </w:tc>
        <w:tc>
          <w:tcPr>
            <w:tcW w:w="7629" w:type="dxa"/>
            <w:gridSpan w:val="2"/>
            <w:shd w:val="clear" w:color="auto" w:fill="FFFFFF" w:themeFill="background1"/>
          </w:tcPr>
          <w:p w14:paraId="0925E310" w14:textId="77777777" w:rsidR="001C4C10" w:rsidRPr="002402E7" w:rsidRDefault="001C4C10" w:rsidP="000D7882">
            <w:pPr>
              <w:pStyle w:val="AralkYok"/>
              <w:jc w:val="center"/>
              <w:rPr>
                <w:rFonts w:ascii="Times New Roman" w:hAnsi="Times New Roman" w:cs="Times New Roman"/>
                <w:b/>
                <w:bCs/>
                <w:sz w:val="20"/>
                <w:szCs w:val="20"/>
              </w:rPr>
            </w:pPr>
            <w:r w:rsidRPr="002402E7">
              <w:rPr>
                <w:rFonts w:ascii="Times New Roman" w:hAnsi="Times New Roman" w:cs="Times New Roman"/>
                <w:b/>
                <w:bCs/>
                <w:sz w:val="20"/>
                <w:szCs w:val="20"/>
              </w:rPr>
              <w:t>Ders Materyali</w:t>
            </w:r>
          </w:p>
          <w:p w14:paraId="0D84A486" w14:textId="77777777" w:rsidR="001C4C10" w:rsidRDefault="001C4C10" w:rsidP="000D7882">
            <w:pPr>
              <w:pStyle w:val="AralkYok"/>
              <w:jc w:val="center"/>
              <w:rPr>
                <w:rFonts w:ascii="Times New Roman" w:hAnsi="Times New Roman" w:cs="Times New Roman"/>
                <w:i/>
                <w:sz w:val="20"/>
                <w:szCs w:val="20"/>
              </w:rPr>
            </w:pPr>
            <w:r w:rsidRPr="002402E7">
              <w:rPr>
                <w:rFonts w:ascii="Times New Roman" w:hAnsi="Times New Roman" w:cs="Times New Roman"/>
                <w:i/>
                <w:sz w:val="20"/>
                <w:szCs w:val="20"/>
              </w:rPr>
              <w:t>Course Material</w:t>
            </w:r>
          </w:p>
          <w:p w14:paraId="34A855A3" w14:textId="77777777" w:rsidR="001C4C10" w:rsidRDefault="001C4C10" w:rsidP="000D7882">
            <w:pPr>
              <w:pStyle w:val="AralkYok"/>
              <w:jc w:val="center"/>
              <w:rPr>
                <w:rFonts w:ascii="Times New Roman" w:hAnsi="Times New Roman" w:cs="Times New Roman"/>
                <w:b/>
                <w:color w:val="222222"/>
                <w:sz w:val="20"/>
                <w:szCs w:val="20"/>
                <w:shd w:val="clear" w:color="auto" w:fill="FFFFFF"/>
              </w:rPr>
            </w:pPr>
            <w:r w:rsidRPr="000D3009">
              <w:rPr>
                <w:rFonts w:ascii="Times New Roman" w:hAnsi="Times New Roman" w:cs="Times New Roman"/>
                <w:b/>
                <w:color w:val="222222"/>
                <w:sz w:val="20"/>
                <w:szCs w:val="20"/>
                <w:shd w:val="clear" w:color="auto" w:fill="FFFFFF"/>
              </w:rPr>
              <w:t>Yazı tahtası, projeksiyon, ders kitabı ve notları</w:t>
            </w:r>
          </w:p>
          <w:p w14:paraId="38EA2775" w14:textId="77777777" w:rsidR="001C4C10" w:rsidRPr="000D3009" w:rsidRDefault="001C4C10" w:rsidP="000D7882">
            <w:pPr>
              <w:pStyle w:val="AralkYok"/>
              <w:jc w:val="center"/>
              <w:rPr>
                <w:rFonts w:ascii="Times New Roman" w:hAnsi="Times New Roman" w:cs="Times New Roman"/>
                <w:i/>
                <w:color w:val="222222"/>
                <w:sz w:val="20"/>
                <w:szCs w:val="20"/>
                <w:shd w:val="clear" w:color="auto" w:fill="FFFFFF"/>
              </w:rPr>
            </w:pPr>
            <w:r w:rsidRPr="000D3009">
              <w:rPr>
                <w:rFonts w:ascii="Times New Roman" w:hAnsi="Times New Roman" w:cs="Times New Roman"/>
                <w:i/>
                <w:color w:val="222222"/>
                <w:sz w:val="20"/>
                <w:szCs w:val="20"/>
                <w:shd w:val="clear" w:color="auto" w:fill="FFFFFF"/>
              </w:rPr>
              <w:t>Blackboard, projector, textbook and notes</w:t>
            </w:r>
          </w:p>
          <w:p w14:paraId="09F873CC" w14:textId="77777777" w:rsidR="001C4C10" w:rsidRPr="00171B09" w:rsidRDefault="001C4C10" w:rsidP="000D7882">
            <w:pPr>
              <w:pStyle w:val="AralkYok"/>
              <w:jc w:val="center"/>
              <w:rPr>
                <w:rFonts w:ascii="Times New Roman" w:hAnsi="Times New Roman" w:cs="Times New Roman"/>
                <w:color w:val="222222"/>
                <w:sz w:val="20"/>
                <w:szCs w:val="20"/>
                <w:shd w:val="clear" w:color="auto" w:fill="FFFFFF"/>
              </w:rPr>
            </w:pPr>
            <w:r w:rsidRPr="00171B09">
              <w:rPr>
                <w:rFonts w:ascii="Times New Roman" w:hAnsi="Times New Roman" w:cs="Times New Roman"/>
                <w:b/>
                <w:bCs/>
                <w:color w:val="222222"/>
                <w:sz w:val="20"/>
                <w:szCs w:val="20"/>
                <w:shd w:val="clear" w:color="auto" w:fill="FFFFFF"/>
              </w:rPr>
              <w:t>Kaynaklar</w:t>
            </w:r>
            <w:r w:rsidRPr="00171B09">
              <w:rPr>
                <w:rFonts w:ascii="Times New Roman" w:hAnsi="Times New Roman" w:cs="Times New Roman"/>
                <w:color w:val="222222"/>
                <w:sz w:val="20"/>
                <w:szCs w:val="20"/>
                <w:shd w:val="clear" w:color="auto" w:fill="FFFFFF"/>
              </w:rPr>
              <w:t xml:space="preserve">/ </w:t>
            </w:r>
            <w:r w:rsidRPr="00171B09">
              <w:rPr>
                <w:rFonts w:ascii="Times New Roman" w:hAnsi="Times New Roman" w:cs="Times New Roman"/>
                <w:i/>
                <w:color w:val="222222"/>
                <w:sz w:val="20"/>
                <w:szCs w:val="20"/>
                <w:shd w:val="clear" w:color="auto" w:fill="FFFFFF"/>
              </w:rPr>
              <w:t>Sources</w:t>
            </w:r>
            <w:r w:rsidRPr="00171B09">
              <w:rPr>
                <w:rFonts w:ascii="Times New Roman" w:hAnsi="Times New Roman" w:cs="Times New Roman"/>
                <w:color w:val="222222"/>
                <w:sz w:val="20"/>
                <w:szCs w:val="20"/>
                <w:shd w:val="clear" w:color="auto" w:fill="FFFFFF"/>
              </w:rPr>
              <w:t>:</w:t>
            </w:r>
          </w:p>
          <w:p w14:paraId="1B7F06BE" w14:textId="77777777" w:rsidR="001C4C10" w:rsidRDefault="001C4C10" w:rsidP="000D7882">
            <w:pPr>
              <w:pStyle w:val="AralkYok"/>
              <w:jc w:val="center"/>
              <w:rPr>
                <w:rFonts w:ascii="Times New Roman" w:hAnsi="Times New Roman" w:cs="Times New Roman"/>
                <w:bCs/>
                <w:sz w:val="20"/>
                <w:szCs w:val="20"/>
              </w:rPr>
            </w:pPr>
            <w:r>
              <w:rPr>
                <w:rFonts w:ascii="Times New Roman" w:hAnsi="Times New Roman" w:cs="Times New Roman"/>
                <w:bCs/>
                <w:sz w:val="20"/>
                <w:szCs w:val="20"/>
              </w:rPr>
              <w:t>Halk Sağlığı Genel Müdürlüğü – Bağımlılık ile Mücadele Rehberi</w:t>
            </w:r>
          </w:p>
          <w:p w14:paraId="73327240" w14:textId="77777777" w:rsidR="001C4C10" w:rsidRDefault="001C4C10" w:rsidP="000D7882">
            <w:pPr>
              <w:pStyle w:val="AralkYok"/>
              <w:jc w:val="center"/>
              <w:rPr>
                <w:rFonts w:ascii="Times New Roman" w:hAnsi="Times New Roman" w:cs="Times New Roman"/>
                <w:bCs/>
                <w:sz w:val="20"/>
                <w:szCs w:val="20"/>
              </w:rPr>
            </w:pPr>
            <w:r>
              <w:rPr>
                <w:rFonts w:ascii="Times New Roman" w:hAnsi="Times New Roman" w:cs="Times New Roman"/>
                <w:bCs/>
                <w:sz w:val="20"/>
                <w:szCs w:val="20"/>
              </w:rPr>
              <w:t>T.C. Sağlık Bakanlığı/E-Kütüphane – Madde Bağımlılığı Tanı ve Tedavi Kılavuzu El Kitabı</w:t>
            </w:r>
          </w:p>
          <w:p w14:paraId="7155E92C" w14:textId="77777777" w:rsidR="001C4C10" w:rsidRPr="00D54DE8" w:rsidRDefault="001C4C10" w:rsidP="000D7882">
            <w:pPr>
              <w:pStyle w:val="AralkYok"/>
              <w:jc w:val="center"/>
              <w:rPr>
                <w:rFonts w:ascii="Times New Roman" w:hAnsi="Times New Roman" w:cs="Times New Roman"/>
                <w:bCs/>
                <w:sz w:val="20"/>
                <w:szCs w:val="20"/>
              </w:rPr>
            </w:pPr>
            <w:r>
              <w:rPr>
                <w:rFonts w:ascii="Times New Roman" w:hAnsi="Times New Roman" w:cs="Times New Roman"/>
                <w:bCs/>
                <w:sz w:val="20"/>
                <w:szCs w:val="20"/>
              </w:rPr>
              <w:t>Dörtyol Rehberlik ve Araştırma Merkezi – Madde Bağımlılığı ile Mücadele</w:t>
            </w:r>
          </w:p>
        </w:tc>
      </w:tr>
      <w:tr w:rsidR="001C4C10" w:rsidRPr="00BA499D" w14:paraId="6F8FCBC7" w14:textId="77777777" w:rsidTr="000D7882">
        <w:trPr>
          <w:trHeight w:val="271"/>
        </w:trPr>
        <w:tc>
          <w:tcPr>
            <w:tcW w:w="1645" w:type="dxa"/>
            <w:vMerge/>
            <w:shd w:val="clear" w:color="auto" w:fill="FFFFFF" w:themeFill="background1"/>
            <w:vAlign w:val="center"/>
          </w:tcPr>
          <w:p w14:paraId="19DF3053" w14:textId="77777777" w:rsidR="001C4C10" w:rsidRPr="002402E7" w:rsidRDefault="001C4C10" w:rsidP="000D7882">
            <w:pPr>
              <w:jc w:val="center"/>
              <w:rPr>
                <w:sz w:val="20"/>
                <w:szCs w:val="20"/>
              </w:rPr>
            </w:pPr>
          </w:p>
        </w:tc>
        <w:tc>
          <w:tcPr>
            <w:tcW w:w="3547" w:type="dxa"/>
            <w:vMerge/>
            <w:shd w:val="clear" w:color="auto" w:fill="FFFFFF" w:themeFill="background1"/>
            <w:vAlign w:val="center"/>
          </w:tcPr>
          <w:p w14:paraId="224DAAEF" w14:textId="77777777" w:rsidR="001C4C10" w:rsidRPr="002402E7" w:rsidRDefault="001C4C10" w:rsidP="000D7882">
            <w:pPr>
              <w:rPr>
                <w:sz w:val="20"/>
                <w:szCs w:val="20"/>
              </w:rPr>
            </w:pPr>
          </w:p>
        </w:tc>
        <w:tc>
          <w:tcPr>
            <w:tcW w:w="424" w:type="dxa"/>
            <w:vMerge/>
            <w:shd w:val="clear" w:color="auto" w:fill="FFFFFF" w:themeFill="background1"/>
            <w:vAlign w:val="center"/>
          </w:tcPr>
          <w:p w14:paraId="18A350F1" w14:textId="77777777" w:rsidR="001C4C10" w:rsidRPr="002402E7" w:rsidRDefault="001C4C10" w:rsidP="000D7882">
            <w:pPr>
              <w:jc w:val="center"/>
              <w:rPr>
                <w:sz w:val="20"/>
                <w:szCs w:val="20"/>
              </w:rPr>
            </w:pPr>
          </w:p>
        </w:tc>
        <w:tc>
          <w:tcPr>
            <w:tcW w:w="565" w:type="dxa"/>
            <w:vMerge/>
            <w:shd w:val="clear" w:color="auto" w:fill="FFFFFF" w:themeFill="background1"/>
            <w:vAlign w:val="center"/>
          </w:tcPr>
          <w:p w14:paraId="4C64F748" w14:textId="77777777" w:rsidR="001C4C10" w:rsidRPr="002402E7" w:rsidRDefault="001C4C10" w:rsidP="000D7882">
            <w:pPr>
              <w:jc w:val="center"/>
              <w:rPr>
                <w:sz w:val="20"/>
                <w:szCs w:val="20"/>
              </w:rPr>
            </w:pPr>
          </w:p>
        </w:tc>
        <w:tc>
          <w:tcPr>
            <w:tcW w:w="423" w:type="dxa"/>
            <w:vMerge/>
            <w:shd w:val="clear" w:color="auto" w:fill="FFFFFF" w:themeFill="background1"/>
            <w:vAlign w:val="center"/>
          </w:tcPr>
          <w:p w14:paraId="586F54CE" w14:textId="77777777" w:rsidR="001C4C10" w:rsidRPr="002402E7" w:rsidRDefault="001C4C10" w:rsidP="000D7882">
            <w:pPr>
              <w:jc w:val="center"/>
              <w:rPr>
                <w:sz w:val="20"/>
                <w:szCs w:val="20"/>
              </w:rPr>
            </w:pPr>
          </w:p>
        </w:tc>
        <w:tc>
          <w:tcPr>
            <w:tcW w:w="423" w:type="dxa"/>
            <w:vMerge/>
            <w:shd w:val="clear" w:color="auto" w:fill="FFFFFF" w:themeFill="background1"/>
            <w:vAlign w:val="center"/>
          </w:tcPr>
          <w:p w14:paraId="42153FE6" w14:textId="77777777" w:rsidR="001C4C10" w:rsidRPr="002402E7" w:rsidRDefault="001C4C10" w:rsidP="000D7882">
            <w:pPr>
              <w:jc w:val="center"/>
              <w:rPr>
                <w:sz w:val="20"/>
                <w:szCs w:val="20"/>
              </w:rPr>
            </w:pPr>
          </w:p>
        </w:tc>
        <w:tc>
          <w:tcPr>
            <w:tcW w:w="710" w:type="dxa"/>
            <w:vMerge/>
            <w:shd w:val="clear" w:color="auto" w:fill="FFFFFF" w:themeFill="background1"/>
            <w:textDirection w:val="btLr"/>
            <w:vAlign w:val="center"/>
          </w:tcPr>
          <w:p w14:paraId="444124F5" w14:textId="77777777" w:rsidR="001C4C10" w:rsidRPr="002402E7" w:rsidRDefault="001C4C10" w:rsidP="000D7882">
            <w:pPr>
              <w:ind w:left="113" w:right="113"/>
              <w:jc w:val="center"/>
              <w:rPr>
                <w:sz w:val="20"/>
                <w:szCs w:val="20"/>
              </w:rPr>
            </w:pPr>
          </w:p>
        </w:tc>
        <w:tc>
          <w:tcPr>
            <w:tcW w:w="7629" w:type="dxa"/>
            <w:gridSpan w:val="2"/>
            <w:shd w:val="clear" w:color="auto" w:fill="FFFFFF" w:themeFill="background1"/>
          </w:tcPr>
          <w:p w14:paraId="1233B302" w14:textId="77777777" w:rsidR="001C4C10" w:rsidRPr="00536E06" w:rsidRDefault="00000000" w:rsidP="000D7882">
            <w:pPr>
              <w:pBdr>
                <w:top w:val="nil"/>
                <w:left w:val="nil"/>
                <w:bottom w:val="nil"/>
                <w:right w:val="nil"/>
                <w:between w:val="nil"/>
              </w:pBdr>
              <w:jc w:val="center"/>
              <w:rPr>
                <w:b/>
                <w:color w:val="000000"/>
                <w:sz w:val="22"/>
              </w:rPr>
            </w:pPr>
            <w:sdt>
              <w:sdtPr>
                <w:rPr>
                  <w:sz w:val="22"/>
                </w:rPr>
                <w:tag w:val="goog_rdk_31"/>
                <w:id w:val="1045644802"/>
                <w:showingPlcHdr/>
              </w:sdtPr>
              <w:sdtContent>
                <w:r w:rsidR="001C4C10">
                  <w:rPr>
                    <w:sz w:val="22"/>
                  </w:rPr>
                  <w:t xml:space="preserve">     </w:t>
                </w:r>
              </w:sdtContent>
            </w:sdt>
            <w:r w:rsidR="001C4C10" w:rsidRPr="00536E06">
              <w:rPr>
                <w:b/>
                <w:color w:val="000000"/>
                <w:sz w:val="22"/>
              </w:rPr>
              <w:t>Yöntem ve Teknik</w:t>
            </w:r>
          </w:p>
          <w:p w14:paraId="64670BB2" w14:textId="77777777" w:rsidR="001C4C10" w:rsidRPr="00536E06" w:rsidRDefault="001C4C10" w:rsidP="000D7882">
            <w:pPr>
              <w:pBdr>
                <w:top w:val="nil"/>
                <w:left w:val="nil"/>
                <w:bottom w:val="nil"/>
                <w:right w:val="nil"/>
                <w:between w:val="nil"/>
              </w:pBdr>
              <w:jc w:val="center"/>
              <w:rPr>
                <w:color w:val="000000"/>
                <w:sz w:val="22"/>
              </w:rPr>
            </w:pPr>
            <w:r w:rsidRPr="00536E06">
              <w:rPr>
                <w:b/>
                <w:color w:val="000000"/>
                <w:sz w:val="22"/>
              </w:rPr>
              <w:t>Power point sunumu, soru cevap, vaka tartışması</w:t>
            </w:r>
          </w:p>
          <w:p w14:paraId="60389FCD" w14:textId="77777777" w:rsidR="001C4C10" w:rsidRPr="00536E06" w:rsidRDefault="001C4C10" w:rsidP="000D7882">
            <w:pPr>
              <w:pBdr>
                <w:top w:val="nil"/>
                <w:left w:val="nil"/>
                <w:bottom w:val="nil"/>
                <w:right w:val="nil"/>
                <w:between w:val="nil"/>
              </w:pBdr>
              <w:jc w:val="center"/>
              <w:rPr>
                <w:i/>
                <w:color w:val="000000"/>
                <w:sz w:val="22"/>
              </w:rPr>
            </w:pPr>
            <w:r w:rsidRPr="00536E06">
              <w:rPr>
                <w:i/>
                <w:color w:val="000000"/>
                <w:sz w:val="22"/>
              </w:rPr>
              <w:t>Method and Technique</w:t>
            </w:r>
          </w:p>
          <w:p w14:paraId="77576A24" w14:textId="77777777" w:rsidR="001C4C10" w:rsidRPr="00BA499D" w:rsidRDefault="001C4C10" w:rsidP="000D7882">
            <w:pPr>
              <w:pStyle w:val="AralkYok"/>
              <w:rPr>
                <w:rFonts w:ascii="Times New Roman" w:hAnsi="Times New Roman" w:cs="Times New Roman"/>
                <w:bCs/>
                <w:i/>
                <w:sz w:val="20"/>
                <w:szCs w:val="20"/>
              </w:rPr>
            </w:pPr>
            <w:r w:rsidRPr="00536E06">
              <w:rPr>
                <w:rFonts w:eastAsia="Calibri"/>
                <w:i/>
                <w:color w:val="000000"/>
              </w:rPr>
              <w:t>PowerPoint presentation, question and answer, case discussion</w:t>
            </w:r>
          </w:p>
        </w:tc>
      </w:tr>
      <w:tr w:rsidR="001C4C10" w:rsidRPr="009D2214" w14:paraId="07193B63" w14:textId="77777777" w:rsidTr="000D7882">
        <w:trPr>
          <w:trHeight w:val="271"/>
        </w:trPr>
        <w:tc>
          <w:tcPr>
            <w:tcW w:w="1645" w:type="dxa"/>
            <w:vMerge/>
            <w:shd w:val="clear" w:color="auto" w:fill="FFFFFF" w:themeFill="background1"/>
            <w:vAlign w:val="center"/>
          </w:tcPr>
          <w:p w14:paraId="7A89964A" w14:textId="77777777" w:rsidR="001C4C10" w:rsidRPr="002402E7" w:rsidRDefault="001C4C10" w:rsidP="000D7882">
            <w:pPr>
              <w:jc w:val="center"/>
              <w:rPr>
                <w:sz w:val="20"/>
                <w:szCs w:val="20"/>
              </w:rPr>
            </w:pPr>
          </w:p>
        </w:tc>
        <w:tc>
          <w:tcPr>
            <w:tcW w:w="3547" w:type="dxa"/>
            <w:vMerge/>
            <w:shd w:val="clear" w:color="auto" w:fill="FFFFFF" w:themeFill="background1"/>
            <w:vAlign w:val="center"/>
          </w:tcPr>
          <w:p w14:paraId="0B577E9C" w14:textId="77777777" w:rsidR="001C4C10" w:rsidRPr="002402E7" w:rsidRDefault="001C4C10" w:rsidP="000D7882">
            <w:pPr>
              <w:rPr>
                <w:sz w:val="20"/>
                <w:szCs w:val="20"/>
              </w:rPr>
            </w:pPr>
          </w:p>
        </w:tc>
        <w:tc>
          <w:tcPr>
            <w:tcW w:w="424" w:type="dxa"/>
            <w:vMerge/>
            <w:shd w:val="clear" w:color="auto" w:fill="FFFFFF" w:themeFill="background1"/>
            <w:vAlign w:val="center"/>
          </w:tcPr>
          <w:p w14:paraId="36A0E58A" w14:textId="77777777" w:rsidR="001C4C10" w:rsidRPr="002402E7" w:rsidRDefault="001C4C10" w:rsidP="000D7882">
            <w:pPr>
              <w:jc w:val="center"/>
              <w:rPr>
                <w:sz w:val="20"/>
                <w:szCs w:val="20"/>
              </w:rPr>
            </w:pPr>
          </w:p>
        </w:tc>
        <w:tc>
          <w:tcPr>
            <w:tcW w:w="565" w:type="dxa"/>
            <w:vMerge/>
            <w:shd w:val="clear" w:color="auto" w:fill="FFFFFF" w:themeFill="background1"/>
            <w:vAlign w:val="center"/>
          </w:tcPr>
          <w:p w14:paraId="5592A1D1" w14:textId="77777777" w:rsidR="001C4C10" w:rsidRPr="002402E7" w:rsidRDefault="001C4C10" w:rsidP="000D7882">
            <w:pPr>
              <w:jc w:val="center"/>
              <w:rPr>
                <w:sz w:val="20"/>
                <w:szCs w:val="20"/>
              </w:rPr>
            </w:pPr>
          </w:p>
        </w:tc>
        <w:tc>
          <w:tcPr>
            <w:tcW w:w="423" w:type="dxa"/>
            <w:vMerge/>
            <w:shd w:val="clear" w:color="auto" w:fill="FFFFFF" w:themeFill="background1"/>
            <w:vAlign w:val="center"/>
          </w:tcPr>
          <w:p w14:paraId="7556C216" w14:textId="77777777" w:rsidR="001C4C10" w:rsidRPr="002402E7" w:rsidRDefault="001C4C10" w:rsidP="000D7882">
            <w:pPr>
              <w:jc w:val="center"/>
              <w:rPr>
                <w:sz w:val="20"/>
                <w:szCs w:val="20"/>
              </w:rPr>
            </w:pPr>
          </w:p>
        </w:tc>
        <w:tc>
          <w:tcPr>
            <w:tcW w:w="423" w:type="dxa"/>
            <w:vMerge/>
            <w:shd w:val="clear" w:color="auto" w:fill="FFFFFF" w:themeFill="background1"/>
            <w:vAlign w:val="center"/>
          </w:tcPr>
          <w:p w14:paraId="1C60CD2A" w14:textId="77777777" w:rsidR="001C4C10" w:rsidRPr="002402E7" w:rsidRDefault="001C4C10" w:rsidP="000D7882">
            <w:pPr>
              <w:jc w:val="center"/>
              <w:rPr>
                <w:sz w:val="20"/>
                <w:szCs w:val="20"/>
              </w:rPr>
            </w:pPr>
          </w:p>
        </w:tc>
        <w:tc>
          <w:tcPr>
            <w:tcW w:w="710" w:type="dxa"/>
            <w:vMerge/>
            <w:shd w:val="clear" w:color="auto" w:fill="FFFFFF" w:themeFill="background1"/>
            <w:textDirection w:val="btLr"/>
            <w:vAlign w:val="center"/>
          </w:tcPr>
          <w:p w14:paraId="48AB91CF" w14:textId="77777777" w:rsidR="001C4C10" w:rsidRPr="002402E7" w:rsidRDefault="001C4C10" w:rsidP="000D7882">
            <w:pPr>
              <w:ind w:left="113" w:right="113"/>
              <w:jc w:val="center"/>
              <w:rPr>
                <w:sz w:val="20"/>
                <w:szCs w:val="20"/>
              </w:rPr>
            </w:pPr>
          </w:p>
        </w:tc>
        <w:tc>
          <w:tcPr>
            <w:tcW w:w="7629" w:type="dxa"/>
            <w:gridSpan w:val="2"/>
            <w:tcBorders>
              <w:bottom w:val="single" w:sz="4" w:space="0" w:color="auto"/>
            </w:tcBorders>
            <w:shd w:val="clear" w:color="auto" w:fill="FFFFFF" w:themeFill="background1"/>
          </w:tcPr>
          <w:p w14:paraId="79058BF6" w14:textId="77777777" w:rsidR="001C4C10" w:rsidRPr="00536E06" w:rsidRDefault="00000000" w:rsidP="000D7882">
            <w:pPr>
              <w:pBdr>
                <w:top w:val="nil"/>
                <w:left w:val="nil"/>
                <w:bottom w:val="nil"/>
                <w:right w:val="nil"/>
                <w:between w:val="nil"/>
              </w:pBdr>
              <w:jc w:val="center"/>
              <w:rPr>
                <w:b/>
                <w:color w:val="000000"/>
                <w:sz w:val="22"/>
              </w:rPr>
            </w:pPr>
            <w:sdt>
              <w:sdtPr>
                <w:rPr>
                  <w:sz w:val="22"/>
                </w:rPr>
                <w:tag w:val="goog_rdk_32"/>
                <w:id w:val="71175224"/>
              </w:sdtPr>
              <w:sdtContent/>
            </w:sdt>
            <w:r w:rsidR="001C4C10" w:rsidRPr="00536E06">
              <w:rPr>
                <w:b/>
                <w:color w:val="000000"/>
                <w:sz w:val="22"/>
              </w:rPr>
              <w:t>Ölçme ve Değerlendirme</w:t>
            </w:r>
          </w:p>
          <w:p w14:paraId="64D74D6F" w14:textId="77777777" w:rsidR="001C4C10" w:rsidRPr="00536E06" w:rsidRDefault="001C4C10" w:rsidP="000D7882">
            <w:pPr>
              <w:pBdr>
                <w:top w:val="nil"/>
                <w:left w:val="nil"/>
                <w:bottom w:val="nil"/>
                <w:right w:val="nil"/>
                <w:between w:val="nil"/>
              </w:pBdr>
              <w:jc w:val="center"/>
              <w:rPr>
                <w:color w:val="000000"/>
                <w:sz w:val="22"/>
              </w:rPr>
            </w:pPr>
            <w:r w:rsidRPr="00536E06">
              <w:rPr>
                <w:b/>
                <w:color w:val="000000"/>
                <w:sz w:val="22"/>
              </w:rPr>
              <w:t>Açık uçlu/çoktan seçmeli/ çoklu seçmeli/boşluk doldurma sınavlar</w:t>
            </w:r>
          </w:p>
          <w:p w14:paraId="32C278E9" w14:textId="77777777" w:rsidR="001C4C10" w:rsidRPr="00536E06" w:rsidRDefault="001C4C10" w:rsidP="000D7882">
            <w:pPr>
              <w:pBdr>
                <w:top w:val="nil"/>
                <w:left w:val="nil"/>
                <w:bottom w:val="nil"/>
                <w:right w:val="nil"/>
                <w:between w:val="nil"/>
              </w:pBdr>
              <w:jc w:val="center"/>
              <w:rPr>
                <w:i/>
                <w:color w:val="000000"/>
                <w:sz w:val="22"/>
              </w:rPr>
            </w:pPr>
            <w:r w:rsidRPr="00536E06">
              <w:rPr>
                <w:i/>
                <w:color w:val="000000"/>
                <w:sz w:val="22"/>
              </w:rPr>
              <w:t>Assessment and Evaluation</w:t>
            </w:r>
          </w:p>
          <w:p w14:paraId="69A55776" w14:textId="77777777" w:rsidR="001C4C10" w:rsidRPr="009D2214" w:rsidRDefault="001C4C10" w:rsidP="000D7882">
            <w:pPr>
              <w:pStyle w:val="AralkYok"/>
              <w:jc w:val="center"/>
              <w:rPr>
                <w:rFonts w:ascii="Times New Roman" w:hAnsi="Times New Roman" w:cs="Times New Roman"/>
                <w:bCs/>
                <w:i/>
                <w:sz w:val="20"/>
                <w:szCs w:val="20"/>
              </w:rPr>
            </w:pPr>
            <w:r w:rsidRPr="00536E06">
              <w:rPr>
                <w:rFonts w:eastAsia="Calibri"/>
                <w:i/>
                <w:color w:val="000000"/>
              </w:rPr>
              <w:t>Open-ended/multiple choice/multiple-choice/fill-in-the-blank exams</w:t>
            </w:r>
          </w:p>
        </w:tc>
      </w:tr>
      <w:tr w:rsidR="001C4C10" w:rsidRPr="002402E7" w14:paraId="63A9892A" w14:textId="77777777" w:rsidTr="000D7882">
        <w:trPr>
          <w:trHeight w:val="271"/>
        </w:trPr>
        <w:tc>
          <w:tcPr>
            <w:tcW w:w="1645" w:type="dxa"/>
            <w:vMerge/>
            <w:shd w:val="clear" w:color="auto" w:fill="FFFFFF" w:themeFill="background1"/>
            <w:vAlign w:val="center"/>
          </w:tcPr>
          <w:p w14:paraId="6E07FF8E" w14:textId="77777777" w:rsidR="001C4C10" w:rsidRPr="002402E7" w:rsidRDefault="001C4C10" w:rsidP="000D7882">
            <w:pPr>
              <w:jc w:val="center"/>
              <w:rPr>
                <w:sz w:val="20"/>
                <w:szCs w:val="20"/>
              </w:rPr>
            </w:pPr>
          </w:p>
        </w:tc>
        <w:tc>
          <w:tcPr>
            <w:tcW w:w="3547" w:type="dxa"/>
            <w:vMerge/>
            <w:shd w:val="clear" w:color="auto" w:fill="FFFFFF" w:themeFill="background1"/>
            <w:vAlign w:val="center"/>
          </w:tcPr>
          <w:p w14:paraId="43E3EC70" w14:textId="77777777" w:rsidR="001C4C10" w:rsidRPr="002402E7" w:rsidRDefault="001C4C10" w:rsidP="000D7882">
            <w:pPr>
              <w:rPr>
                <w:sz w:val="20"/>
                <w:szCs w:val="20"/>
              </w:rPr>
            </w:pPr>
          </w:p>
        </w:tc>
        <w:tc>
          <w:tcPr>
            <w:tcW w:w="424" w:type="dxa"/>
            <w:vMerge/>
            <w:shd w:val="clear" w:color="auto" w:fill="FFFFFF" w:themeFill="background1"/>
            <w:vAlign w:val="center"/>
          </w:tcPr>
          <w:p w14:paraId="19F25649" w14:textId="77777777" w:rsidR="001C4C10" w:rsidRPr="002402E7" w:rsidRDefault="001C4C10" w:rsidP="000D7882">
            <w:pPr>
              <w:jc w:val="center"/>
              <w:rPr>
                <w:sz w:val="20"/>
                <w:szCs w:val="20"/>
              </w:rPr>
            </w:pPr>
          </w:p>
        </w:tc>
        <w:tc>
          <w:tcPr>
            <w:tcW w:w="565" w:type="dxa"/>
            <w:vMerge/>
            <w:shd w:val="clear" w:color="auto" w:fill="FFFFFF" w:themeFill="background1"/>
            <w:vAlign w:val="center"/>
          </w:tcPr>
          <w:p w14:paraId="00E500F2" w14:textId="77777777" w:rsidR="001C4C10" w:rsidRPr="002402E7" w:rsidRDefault="001C4C10" w:rsidP="000D7882">
            <w:pPr>
              <w:jc w:val="center"/>
              <w:rPr>
                <w:sz w:val="20"/>
                <w:szCs w:val="20"/>
              </w:rPr>
            </w:pPr>
          </w:p>
        </w:tc>
        <w:tc>
          <w:tcPr>
            <w:tcW w:w="423" w:type="dxa"/>
            <w:vMerge/>
            <w:shd w:val="clear" w:color="auto" w:fill="FFFFFF" w:themeFill="background1"/>
            <w:vAlign w:val="center"/>
          </w:tcPr>
          <w:p w14:paraId="6C61EFE5" w14:textId="77777777" w:rsidR="001C4C10" w:rsidRPr="002402E7" w:rsidRDefault="001C4C10" w:rsidP="000D7882">
            <w:pPr>
              <w:jc w:val="center"/>
              <w:rPr>
                <w:sz w:val="20"/>
                <w:szCs w:val="20"/>
              </w:rPr>
            </w:pPr>
          </w:p>
        </w:tc>
        <w:tc>
          <w:tcPr>
            <w:tcW w:w="423" w:type="dxa"/>
            <w:vMerge/>
            <w:shd w:val="clear" w:color="auto" w:fill="FFFFFF" w:themeFill="background1"/>
            <w:vAlign w:val="center"/>
          </w:tcPr>
          <w:p w14:paraId="043D15F0" w14:textId="77777777" w:rsidR="001C4C10" w:rsidRPr="002402E7" w:rsidRDefault="001C4C10" w:rsidP="000D7882">
            <w:pPr>
              <w:jc w:val="center"/>
              <w:rPr>
                <w:sz w:val="20"/>
                <w:szCs w:val="20"/>
              </w:rPr>
            </w:pPr>
          </w:p>
        </w:tc>
        <w:tc>
          <w:tcPr>
            <w:tcW w:w="710" w:type="dxa"/>
            <w:vMerge/>
            <w:shd w:val="clear" w:color="auto" w:fill="FFFFFF" w:themeFill="background1"/>
            <w:textDirection w:val="btLr"/>
            <w:vAlign w:val="center"/>
          </w:tcPr>
          <w:p w14:paraId="367F4CDD" w14:textId="77777777" w:rsidR="001C4C10" w:rsidRPr="002402E7" w:rsidRDefault="001C4C10" w:rsidP="000D7882">
            <w:pPr>
              <w:ind w:left="113" w:right="113"/>
              <w:jc w:val="center"/>
              <w:rPr>
                <w:sz w:val="20"/>
                <w:szCs w:val="20"/>
              </w:rPr>
            </w:pPr>
          </w:p>
        </w:tc>
        <w:tc>
          <w:tcPr>
            <w:tcW w:w="7629" w:type="dxa"/>
            <w:gridSpan w:val="2"/>
            <w:shd w:val="clear" w:color="auto" w:fill="DEEAF6" w:themeFill="accent1" w:themeFillTint="33"/>
          </w:tcPr>
          <w:p w14:paraId="36BA4EE4" w14:textId="77777777" w:rsidR="001C4C10" w:rsidRPr="008A4F92" w:rsidRDefault="001C4C10" w:rsidP="001C4C10">
            <w:pPr>
              <w:jc w:val="center"/>
              <w:rPr>
                <w:b/>
              </w:rPr>
            </w:pPr>
            <w:r w:rsidRPr="008A4F92">
              <w:rPr>
                <w:b/>
              </w:rPr>
              <w:t>FR-700 Program Güncelleme Kontrol Listesi KODU</w:t>
            </w:r>
            <w:sdt>
              <w:sdtPr>
                <w:tag w:val="goog_rdk_29"/>
                <w:id w:val="1180859786"/>
                <w:showingPlcHdr/>
              </w:sdtPr>
              <w:sdtContent>
                <w:r w:rsidRPr="008A4F92">
                  <w:t xml:space="preserve">     </w:t>
                </w:r>
              </w:sdtContent>
            </w:sdt>
          </w:p>
          <w:p w14:paraId="44E0159A" w14:textId="2A9F1015" w:rsidR="001C4C10" w:rsidRPr="001C4C10" w:rsidRDefault="001C4C10" w:rsidP="001C4C10">
            <w:pPr>
              <w:pStyle w:val="AralkYok"/>
              <w:jc w:val="center"/>
              <w:rPr>
                <w:rFonts w:ascii="Times New Roman" w:hAnsi="Times New Roman" w:cs="Times New Roman"/>
                <w:b/>
                <w:bCs/>
                <w:sz w:val="20"/>
                <w:szCs w:val="20"/>
              </w:rPr>
            </w:pPr>
            <w:r w:rsidRPr="001C4C10">
              <w:rPr>
                <w:rFonts w:ascii="Times New Roman" w:hAnsi="Times New Roman" w:cs="Times New Roman"/>
                <w:b/>
                <w:bCs/>
                <w:sz w:val="24"/>
                <w:szCs w:val="24"/>
              </w:rPr>
              <w:t>İB-3d</w:t>
            </w:r>
            <w:r w:rsidRPr="001C4C10">
              <w:rPr>
                <w:rFonts w:ascii="Times New Roman" w:hAnsi="Times New Roman" w:cs="Times New Roman"/>
                <w:b/>
                <w:bCs/>
              </w:rPr>
              <w:t xml:space="preserve"> </w:t>
            </w:r>
          </w:p>
        </w:tc>
      </w:tr>
      <w:tr w:rsidR="001C4C10" w:rsidRPr="002402E7" w14:paraId="26F622E1" w14:textId="77777777" w:rsidTr="000D7882">
        <w:trPr>
          <w:trHeight w:val="358"/>
        </w:trPr>
        <w:tc>
          <w:tcPr>
            <w:tcW w:w="1645" w:type="dxa"/>
            <w:vMerge/>
            <w:shd w:val="clear" w:color="auto" w:fill="FFFFFF" w:themeFill="background1"/>
            <w:vAlign w:val="center"/>
          </w:tcPr>
          <w:p w14:paraId="79FFF063" w14:textId="77777777" w:rsidR="001C4C10" w:rsidRPr="002402E7" w:rsidRDefault="001C4C10" w:rsidP="000D7882">
            <w:pPr>
              <w:jc w:val="center"/>
              <w:rPr>
                <w:sz w:val="20"/>
                <w:szCs w:val="20"/>
              </w:rPr>
            </w:pPr>
          </w:p>
        </w:tc>
        <w:tc>
          <w:tcPr>
            <w:tcW w:w="3547" w:type="dxa"/>
            <w:vMerge/>
            <w:shd w:val="clear" w:color="auto" w:fill="FFFFFF" w:themeFill="background1"/>
            <w:vAlign w:val="center"/>
          </w:tcPr>
          <w:p w14:paraId="6AB607E3" w14:textId="77777777" w:rsidR="001C4C10" w:rsidRPr="002402E7" w:rsidRDefault="001C4C10" w:rsidP="000D7882">
            <w:pPr>
              <w:rPr>
                <w:sz w:val="20"/>
                <w:szCs w:val="20"/>
              </w:rPr>
            </w:pPr>
          </w:p>
        </w:tc>
        <w:tc>
          <w:tcPr>
            <w:tcW w:w="424" w:type="dxa"/>
            <w:vMerge/>
            <w:shd w:val="clear" w:color="auto" w:fill="FFFFFF" w:themeFill="background1"/>
            <w:vAlign w:val="center"/>
          </w:tcPr>
          <w:p w14:paraId="64598E77" w14:textId="77777777" w:rsidR="001C4C10" w:rsidRPr="002402E7" w:rsidRDefault="001C4C10" w:rsidP="000D7882">
            <w:pPr>
              <w:jc w:val="center"/>
              <w:rPr>
                <w:sz w:val="20"/>
                <w:szCs w:val="20"/>
              </w:rPr>
            </w:pPr>
          </w:p>
        </w:tc>
        <w:tc>
          <w:tcPr>
            <w:tcW w:w="565" w:type="dxa"/>
            <w:vMerge/>
            <w:shd w:val="clear" w:color="auto" w:fill="FFFFFF" w:themeFill="background1"/>
            <w:vAlign w:val="center"/>
          </w:tcPr>
          <w:p w14:paraId="5ABB66DC" w14:textId="77777777" w:rsidR="001C4C10" w:rsidRPr="002402E7" w:rsidRDefault="001C4C10" w:rsidP="000D7882">
            <w:pPr>
              <w:jc w:val="center"/>
              <w:rPr>
                <w:sz w:val="20"/>
                <w:szCs w:val="20"/>
              </w:rPr>
            </w:pPr>
          </w:p>
        </w:tc>
        <w:tc>
          <w:tcPr>
            <w:tcW w:w="423" w:type="dxa"/>
            <w:vMerge/>
            <w:shd w:val="clear" w:color="auto" w:fill="FFFFFF" w:themeFill="background1"/>
            <w:vAlign w:val="center"/>
          </w:tcPr>
          <w:p w14:paraId="6265FAE2" w14:textId="77777777" w:rsidR="001C4C10" w:rsidRPr="002402E7" w:rsidRDefault="001C4C10" w:rsidP="000D7882">
            <w:pPr>
              <w:jc w:val="center"/>
              <w:rPr>
                <w:sz w:val="20"/>
                <w:szCs w:val="20"/>
              </w:rPr>
            </w:pPr>
          </w:p>
        </w:tc>
        <w:tc>
          <w:tcPr>
            <w:tcW w:w="423" w:type="dxa"/>
            <w:vMerge/>
            <w:shd w:val="clear" w:color="auto" w:fill="FFFFFF" w:themeFill="background1"/>
            <w:vAlign w:val="center"/>
          </w:tcPr>
          <w:p w14:paraId="7D569EB1" w14:textId="77777777" w:rsidR="001C4C10" w:rsidRPr="002402E7" w:rsidRDefault="001C4C10" w:rsidP="000D7882">
            <w:pPr>
              <w:jc w:val="center"/>
              <w:rPr>
                <w:sz w:val="20"/>
                <w:szCs w:val="20"/>
              </w:rPr>
            </w:pPr>
          </w:p>
        </w:tc>
        <w:tc>
          <w:tcPr>
            <w:tcW w:w="710" w:type="dxa"/>
            <w:vMerge/>
            <w:shd w:val="clear" w:color="auto" w:fill="FFFFFF" w:themeFill="background1"/>
            <w:vAlign w:val="center"/>
          </w:tcPr>
          <w:p w14:paraId="7F12F065" w14:textId="77777777" w:rsidR="001C4C10" w:rsidRPr="002402E7" w:rsidRDefault="001C4C10" w:rsidP="000D7882">
            <w:pPr>
              <w:jc w:val="center"/>
              <w:rPr>
                <w:sz w:val="20"/>
                <w:szCs w:val="20"/>
              </w:rPr>
            </w:pPr>
          </w:p>
        </w:tc>
        <w:tc>
          <w:tcPr>
            <w:tcW w:w="3848" w:type="dxa"/>
            <w:shd w:val="clear" w:color="auto" w:fill="FFFFFF" w:themeFill="background1"/>
          </w:tcPr>
          <w:p w14:paraId="149D5BE3" w14:textId="77777777" w:rsidR="001C4C10" w:rsidRPr="002402E7" w:rsidRDefault="001C4C10" w:rsidP="000D7882">
            <w:pPr>
              <w:jc w:val="center"/>
              <w:rPr>
                <w:b/>
                <w:bCs/>
                <w:iCs/>
                <w:sz w:val="20"/>
                <w:szCs w:val="20"/>
              </w:rPr>
            </w:pPr>
            <w:r w:rsidRPr="002402E7">
              <w:rPr>
                <w:b/>
                <w:bCs/>
                <w:iCs/>
                <w:sz w:val="20"/>
                <w:szCs w:val="20"/>
              </w:rPr>
              <w:t>Konular</w:t>
            </w:r>
          </w:p>
          <w:p w14:paraId="73DADD6B" w14:textId="77777777" w:rsidR="001C4C10" w:rsidRPr="002402E7" w:rsidRDefault="001C4C10" w:rsidP="000D7882">
            <w:pPr>
              <w:jc w:val="center"/>
              <w:rPr>
                <w:i/>
                <w:sz w:val="20"/>
                <w:szCs w:val="20"/>
              </w:rPr>
            </w:pPr>
            <w:r w:rsidRPr="002402E7">
              <w:rPr>
                <w:i/>
                <w:sz w:val="20"/>
                <w:szCs w:val="20"/>
              </w:rPr>
              <w:t>Subjects</w:t>
            </w:r>
          </w:p>
        </w:tc>
        <w:tc>
          <w:tcPr>
            <w:tcW w:w="3781" w:type="dxa"/>
            <w:shd w:val="clear" w:color="auto" w:fill="FFFFFF" w:themeFill="background1"/>
          </w:tcPr>
          <w:p w14:paraId="2E6D366D" w14:textId="77777777" w:rsidR="001C4C10" w:rsidRPr="002402E7" w:rsidRDefault="001C4C10" w:rsidP="000D7882">
            <w:pPr>
              <w:jc w:val="center"/>
              <w:rPr>
                <w:b/>
                <w:bCs/>
                <w:iCs/>
                <w:sz w:val="20"/>
                <w:szCs w:val="20"/>
              </w:rPr>
            </w:pPr>
            <w:r w:rsidRPr="002402E7">
              <w:rPr>
                <w:b/>
                <w:bCs/>
                <w:iCs/>
                <w:sz w:val="20"/>
                <w:szCs w:val="20"/>
              </w:rPr>
              <w:t>Öğrenme Çıktısı</w:t>
            </w:r>
          </w:p>
          <w:p w14:paraId="2ECDC472" w14:textId="77777777" w:rsidR="001C4C10" w:rsidRPr="002402E7" w:rsidRDefault="001C4C10" w:rsidP="000D7882">
            <w:pPr>
              <w:jc w:val="center"/>
              <w:rPr>
                <w:i/>
                <w:sz w:val="20"/>
                <w:szCs w:val="20"/>
              </w:rPr>
            </w:pPr>
            <w:r w:rsidRPr="002402E7">
              <w:rPr>
                <w:i/>
                <w:sz w:val="20"/>
                <w:szCs w:val="20"/>
              </w:rPr>
              <w:t>Learning Outcome</w:t>
            </w:r>
          </w:p>
        </w:tc>
      </w:tr>
      <w:tr w:rsidR="001C4C10" w:rsidRPr="00552D6F" w14:paraId="0B2661B7" w14:textId="77777777" w:rsidTr="000D7882">
        <w:trPr>
          <w:trHeight w:val="164"/>
        </w:trPr>
        <w:tc>
          <w:tcPr>
            <w:tcW w:w="1645" w:type="dxa"/>
            <w:vMerge/>
            <w:shd w:val="clear" w:color="auto" w:fill="FFFFFF" w:themeFill="background1"/>
            <w:vAlign w:val="center"/>
          </w:tcPr>
          <w:p w14:paraId="4BA4E6EE"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103C2675" w14:textId="77777777" w:rsidR="001C4C10" w:rsidRPr="00552D6F" w:rsidRDefault="001C4C10" w:rsidP="000D7882">
            <w:pPr>
              <w:rPr>
                <w:sz w:val="20"/>
                <w:szCs w:val="20"/>
              </w:rPr>
            </w:pPr>
          </w:p>
        </w:tc>
        <w:tc>
          <w:tcPr>
            <w:tcW w:w="424" w:type="dxa"/>
            <w:vMerge/>
            <w:shd w:val="clear" w:color="auto" w:fill="FFFFFF" w:themeFill="background1"/>
            <w:vAlign w:val="center"/>
          </w:tcPr>
          <w:p w14:paraId="6E9C22DA"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76F208EB"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3E4D05CC"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2BE448A4"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6FC373C6" w14:textId="77777777" w:rsidR="001C4C10" w:rsidRPr="00552D6F" w:rsidRDefault="001C4C10" w:rsidP="000D7882">
            <w:pPr>
              <w:jc w:val="center"/>
              <w:rPr>
                <w:sz w:val="20"/>
                <w:szCs w:val="20"/>
              </w:rPr>
            </w:pPr>
          </w:p>
        </w:tc>
        <w:tc>
          <w:tcPr>
            <w:tcW w:w="3848" w:type="dxa"/>
            <w:shd w:val="clear" w:color="auto" w:fill="FFFFFF" w:themeFill="background1"/>
          </w:tcPr>
          <w:p w14:paraId="383D559C" w14:textId="77777777" w:rsidR="001C4C10" w:rsidRPr="00552D6F" w:rsidRDefault="001C4C10" w:rsidP="001C4C10">
            <w:pPr>
              <w:pStyle w:val="ListeParagraf"/>
              <w:numPr>
                <w:ilvl w:val="0"/>
                <w:numId w:val="50"/>
              </w:numPr>
              <w:spacing w:after="0"/>
              <w:ind w:left="225" w:hanging="225"/>
              <w:jc w:val="both"/>
              <w:rPr>
                <w:rFonts w:ascii="Times New Roman" w:hAnsi="Times New Roman" w:cs="Times New Roman"/>
                <w:b/>
                <w:bCs/>
                <w:iCs/>
                <w:sz w:val="20"/>
                <w:szCs w:val="20"/>
              </w:rPr>
            </w:pPr>
            <w:r w:rsidRPr="00552D6F">
              <w:rPr>
                <w:rFonts w:ascii="Times New Roman" w:hAnsi="Times New Roman" w:cs="Times New Roman"/>
                <w:b/>
                <w:bCs/>
                <w:sz w:val="20"/>
                <w:szCs w:val="20"/>
              </w:rPr>
              <w:t>Bağımlılı</w:t>
            </w:r>
            <w:r>
              <w:rPr>
                <w:rFonts w:ascii="Times New Roman" w:hAnsi="Times New Roman" w:cs="Times New Roman"/>
                <w:b/>
                <w:bCs/>
                <w:sz w:val="20"/>
                <w:szCs w:val="20"/>
              </w:rPr>
              <w:t>k</w:t>
            </w:r>
            <w:r w:rsidRPr="00552D6F">
              <w:rPr>
                <w:rFonts w:ascii="Times New Roman" w:hAnsi="Times New Roman" w:cs="Times New Roman"/>
                <w:b/>
                <w:bCs/>
                <w:sz w:val="20"/>
                <w:szCs w:val="20"/>
              </w:rPr>
              <w:t xml:space="preserve"> </w:t>
            </w:r>
            <w:r>
              <w:rPr>
                <w:rFonts w:ascii="Times New Roman" w:hAnsi="Times New Roman" w:cs="Times New Roman"/>
                <w:b/>
                <w:bCs/>
                <w:sz w:val="20"/>
                <w:szCs w:val="20"/>
              </w:rPr>
              <w:t>ve Bağımsızlık Kavramları</w:t>
            </w:r>
            <w:r w:rsidRPr="00552D6F">
              <w:rPr>
                <w:rFonts w:ascii="Times New Roman" w:hAnsi="Times New Roman" w:cs="Times New Roman"/>
                <w:b/>
                <w:bCs/>
                <w:sz w:val="20"/>
                <w:szCs w:val="20"/>
              </w:rPr>
              <w:t xml:space="preserve"> </w:t>
            </w:r>
          </w:p>
          <w:p w14:paraId="240A240E" w14:textId="77777777" w:rsidR="001C4C10" w:rsidRDefault="001C4C10" w:rsidP="000D7882">
            <w:pPr>
              <w:rPr>
                <w:i/>
                <w:iCs/>
                <w:sz w:val="20"/>
                <w:szCs w:val="20"/>
              </w:rPr>
            </w:pPr>
            <w:r>
              <w:rPr>
                <w:i/>
                <w:iCs/>
                <w:sz w:val="20"/>
                <w:szCs w:val="20"/>
              </w:rPr>
              <w:t xml:space="preserve">1- </w:t>
            </w:r>
            <w:r w:rsidRPr="009E140D">
              <w:rPr>
                <w:i/>
                <w:iCs/>
                <w:sz w:val="20"/>
                <w:szCs w:val="20"/>
              </w:rPr>
              <w:t xml:space="preserve">Concepts of Dependence and Independence </w:t>
            </w:r>
          </w:p>
          <w:p w14:paraId="3415F385" w14:textId="77777777" w:rsidR="001C4C10" w:rsidRPr="009E140D" w:rsidRDefault="001C4C10" w:rsidP="000D7882">
            <w:pPr>
              <w:rPr>
                <w:i/>
                <w:iCs/>
                <w:sz w:val="20"/>
                <w:szCs w:val="20"/>
              </w:rPr>
            </w:pPr>
          </w:p>
        </w:tc>
        <w:tc>
          <w:tcPr>
            <w:tcW w:w="3781" w:type="dxa"/>
            <w:shd w:val="clear" w:color="auto" w:fill="FFFFFF" w:themeFill="background1"/>
          </w:tcPr>
          <w:p w14:paraId="492C0544" w14:textId="77777777" w:rsidR="001C4C10" w:rsidRPr="00552D6F" w:rsidRDefault="001C4C10" w:rsidP="000D7882">
            <w:pPr>
              <w:pStyle w:val="ListeParagraf"/>
              <w:ind w:left="0"/>
              <w:jc w:val="both"/>
              <w:rPr>
                <w:rFonts w:ascii="Times New Roman" w:hAnsi="Times New Roman" w:cs="Times New Roman"/>
                <w:b/>
                <w:bCs/>
                <w:sz w:val="20"/>
                <w:szCs w:val="20"/>
              </w:rPr>
            </w:pPr>
            <w:r w:rsidRPr="00552D6F">
              <w:rPr>
                <w:rFonts w:ascii="Times New Roman" w:hAnsi="Times New Roman" w:cs="Times New Roman"/>
                <w:b/>
                <w:bCs/>
                <w:sz w:val="20"/>
                <w:szCs w:val="20"/>
              </w:rPr>
              <w:t>Bağımlılı</w:t>
            </w:r>
            <w:r>
              <w:rPr>
                <w:rFonts w:ascii="Times New Roman" w:hAnsi="Times New Roman" w:cs="Times New Roman"/>
                <w:b/>
                <w:bCs/>
                <w:sz w:val="20"/>
                <w:szCs w:val="20"/>
              </w:rPr>
              <w:t>k kavramını</w:t>
            </w:r>
            <w:r w:rsidRPr="00552D6F">
              <w:rPr>
                <w:rFonts w:ascii="Times New Roman" w:hAnsi="Times New Roman" w:cs="Times New Roman"/>
                <w:b/>
                <w:bCs/>
                <w:sz w:val="20"/>
                <w:szCs w:val="20"/>
              </w:rPr>
              <w:t xml:space="preserve"> tanımlar. </w:t>
            </w:r>
          </w:p>
          <w:p w14:paraId="38D2D446" w14:textId="77777777" w:rsidR="001C4C10" w:rsidRPr="00552D6F" w:rsidRDefault="001C4C10" w:rsidP="000D7882">
            <w:pPr>
              <w:pStyle w:val="ListeParagraf"/>
              <w:ind w:left="0"/>
              <w:jc w:val="both"/>
              <w:rPr>
                <w:rFonts w:ascii="Times New Roman" w:hAnsi="Times New Roman" w:cs="Times New Roman"/>
                <w:b/>
                <w:bCs/>
                <w:iCs/>
                <w:sz w:val="20"/>
                <w:szCs w:val="20"/>
              </w:rPr>
            </w:pPr>
            <w:r w:rsidRPr="00552D6F">
              <w:rPr>
                <w:rFonts w:ascii="Times New Roman" w:hAnsi="Times New Roman" w:cs="Times New Roman"/>
                <w:i/>
                <w:iCs/>
                <w:sz w:val="20"/>
                <w:szCs w:val="20"/>
              </w:rPr>
              <w:t xml:space="preserve">Define </w:t>
            </w:r>
            <w:r>
              <w:rPr>
                <w:rFonts w:ascii="Times New Roman" w:hAnsi="Times New Roman" w:cs="Times New Roman"/>
                <w:i/>
                <w:iCs/>
                <w:sz w:val="20"/>
                <w:szCs w:val="20"/>
              </w:rPr>
              <w:t xml:space="preserve">the concept of </w:t>
            </w:r>
            <w:r w:rsidRPr="00552D6F">
              <w:rPr>
                <w:rFonts w:ascii="Times New Roman" w:hAnsi="Times New Roman" w:cs="Times New Roman"/>
                <w:i/>
                <w:iCs/>
                <w:sz w:val="20"/>
                <w:szCs w:val="20"/>
              </w:rPr>
              <w:t>addiction</w:t>
            </w:r>
            <w:r>
              <w:rPr>
                <w:rFonts w:ascii="Times New Roman" w:hAnsi="Times New Roman" w:cs="Times New Roman"/>
                <w:i/>
                <w:iCs/>
                <w:sz w:val="20"/>
                <w:szCs w:val="20"/>
              </w:rPr>
              <w:t>.</w:t>
            </w:r>
          </w:p>
        </w:tc>
      </w:tr>
      <w:tr w:rsidR="001C4C10" w:rsidRPr="00552D6F" w14:paraId="42704349" w14:textId="77777777" w:rsidTr="000D7882">
        <w:trPr>
          <w:trHeight w:val="164"/>
        </w:trPr>
        <w:tc>
          <w:tcPr>
            <w:tcW w:w="1645" w:type="dxa"/>
            <w:vMerge/>
            <w:shd w:val="clear" w:color="auto" w:fill="FFFFFF" w:themeFill="background1"/>
            <w:vAlign w:val="center"/>
          </w:tcPr>
          <w:p w14:paraId="5A7F6C9D"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6576B9A5" w14:textId="77777777" w:rsidR="001C4C10" w:rsidRPr="00552D6F" w:rsidRDefault="001C4C10" w:rsidP="000D7882">
            <w:pPr>
              <w:rPr>
                <w:sz w:val="20"/>
                <w:szCs w:val="20"/>
              </w:rPr>
            </w:pPr>
          </w:p>
        </w:tc>
        <w:tc>
          <w:tcPr>
            <w:tcW w:w="424" w:type="dxa"/>
            <w:vMerge/>
            <w:shd w:val="clear" w:color="auto" w:fill="FFFFFF" w:themeFill="background1"/>
            <w:vAlign w:val="center"/>
          </w:tcPr>
          <w:p w14:paraId="16BCDD63"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6685EEC3"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3B2599D7"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2C8B8F45"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01040C75" w14:textId="77777777" w:rsidR="001C4C10" w:rsidRPr="00552D6F" w:rsidRDefault="001C4C10" w:rsidP="000D7882">
            <w:pPr>
              <w:jc w:val="center"/>
              <w:rPr>
                <w:sz w:val="20"/>
                <w:szCs w:val="20"/>
              </w:rPr>
            </w:pPr>
          </w:p>
        </w:tc>
        <w:tc>
          <w:tcPr>
            <w:tcW w:w="3848" w:type="dxa"/>
            <w:shd w:val="clear" w:color="auto" w:fill="FFFFFF" w:themeFill="background1"/>
          </w:tcPr>
          <w:p w14:paraId="135E956F" w14:textId="77777777" w:rsidR="001C4C10" w:rsidRPr="00552D6F" w:rsidRDefault="001C4C10" w:rsidP="001C4C10">
            <w:pPr>
              <w:pStyle w:val="ListeParagraf"/>
              <w:numPr>
                <w:ilvl w:val="0"/>
                <w:numId w:val="50"/>
              </w:numPr>
              <w:spacing w:after="0"/>
              <w:ind w:left="225" w:hanging="225"/>
              <w:jc w:val="both"/>
              <w:rPr>
                <w:rFonts w:ascii="Times New Roman" w:hAnsi="Times New Roman" w:cs="Times New Roman"/>
                <w:b/>
                <w:bCs/>
                <w:iCs/>
                <w:sz w:val="20"/>
                <w:szCs w:val="20"/>
              </w:rPr>
            </w:pPr>
            <w:r w:rsidRPr="00552D6F">
              <w:rPr>
                <w:rFonts w:ascii="Times New Roman" w:hAnsi="Times New Roman" w:cs="Times New Roman"/>
                <w:b/>
                <w:bCs/>
                <w:sz w:val="20"/>
                <w:szCs w:val="20"/>
              </w:rPr>
              <w:t xml:space="preserve">Bağımlılığın Nedenleri ve Risk Faktörleri </w:t>
            </w:r>
          </w:p>
          <w:p w14:paraId="2E978E41" w14:textId="77777777" w:rsidR="001C4C10" w:rsidRPr="00377C14" w:rsidRDefault="001C4C10" w:rsidP="000D7882">
            <w:pPr>
              <w:rPr>
                <w:b/>
                <w:bCs/>
                <w:iCs/>
                <w:sz w:val="20"/>
                <w:szCs w:val="20"/>
              </w:rPr>
            </w:pPr>
            <w:r>
              <w:rPr>
                <w:i/>
                <w:iCs/>
                <w:sz w:val="20"/>
                <w:szCs w:val="20"/>
              </w:rPr>
              <w:t xml:space="preserve">2. </w:t>
            </w:r>
            <w:r w:rsidRPr="00377C14">
              <w:rPr>
                <w:i/>
                <w:iCs/>
                <w:sz w:val="20"/>
                <w:szCs w:val="20"/>
              </w:rPr>
              <w:t>Causes and Risk Factors of Addiction</w:t>
            </w:r>
          </w:p>
        </w:tc>
        <w:tc>
          <w:tcPr>
            <w:tcW w:w="3781" w:type="dxa"/>
            <w:shd w:val="clear" w:color="auto" w:fill="FFFFFF" w:themeFill="background1"/>
          </w:tcPr>
          <w:p w14:paraId="07392B2C" w14:textId="77777777" w:rsidR="001C4C10" w:rsidRPr="00552D6F" w:rsidRDefault="001C4C10" w:rsidP="000D7882">
            <w:pPr>
              <w:pStyle w:val="ListeParagraf"/>
              <w:ind w:left="0"/>
              <w:jc w:val="both"/>
              <w:rPr>
                <w:rFonts w:ascii="Times New Roman" w:hAnsi="Times New Roman" w:cs="Times New Roman"/>
                <w:b/>
                <w:bCs/>
                <w:sz w:val="20"/>
                <w:szCs w:val="20"/>
              </w:rPr>
            </w:pPr>
            <w:r w:rsidRPr="00552D6F">
              <w:rPr>
                <w:rFonts w:ascii="Times New Roman" w:hAnsi="Times New Roman" w:cs="Times New Roman"/>
                <w:b/>
                <w:bCs/>
                <w:sz w:val="20"/>
                <w:szCs w:val="20"/>
              </w:rPr>
              <w:t>Bağımlılığın nedenlerini ve risk faktörlerini analiz eder.</w:t>
            </w:r>
          </w:p>
          <w:p w14:paraId="3739E0C2" w14:textId="77777777" w:rsidR="001C4C10" w:rsidRPr="00552D6F" w:rsidRDefault="001C4C10" w:rsidP="000D7882">
            <w:pPr>
              <w:pStyle w:val="ListeParagraf"/>
              <w:ind w:left="0"/>
              <w:jc w:val="both"/>
              <w:rPr>
                <w:rFonts w:ascii="Times New Roman" w:hAnsi="Times New Roman" w:cs="Times New Roman"/>
                <w:b/>
                <w:bCs/>
                <w:iCs/>
                <w:sz w:val="20"/>
                <w:szCs w:val="20"/>
              </w:rPr>
            </w:pPr>
            <w:r w:rsidRPr="00552D6F">
              <w:rPr>
                <w:rFonts w:ascii="Times New Roman" w:hAnsi="Times New Roman" w:cs="Times New Roman"/>
                <w:i/>
                <w:sz w:val="20"/>
                <w:szCs w:val="20"/>
              </w:rPr>
              <w:t>A</w:t>
            </w:r>
            <w:r w:rsidRPr="00552D6F">
              <w:rPr>
                <w:rFonts w:ascii="Times New Roman" w:hAnsi="Times New Roman" w:cs="Times New Roman"/>
                <w:i/>
                <w:iCs/>
                <w:sz w:val="20"/>
                <w:szCs w:val="20"/>
              </w:rPr>
              <w:t>nalyze the causes and risk factors of addiction.</w:t>
            </w:r>
          </w:p>
        </w:tc>
      </w:tr>
      <w:tr w:rsidR="001C4C10" w:rsidRPr="00552D6F" w14:paraId="74C784C3" w14:textId="77777777" w:rsidTr="000D7882">
        <w:trPr>
          <w:trHeight w:val="164"/>
        </w:trPr>
        <w:tc>
          <w:tcPr>
            <w:tcW w:w="1645" w:type="dxa"/>
            <w:vMerge/>
            <w:shd w:val="clear" w:color="auto" w:fill="FFFFFF" w:themeFill="background1"/>
            <w:vAlign w:val="center"/>
          </w:tcPr>
          <w:p w14:paraId="67D230B7"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05A3DD96" w14:textId="77777777" w:rsidR="001C4C10" w:rsidRPr="00552D6F" w:rsidRDefault="001C4C10" w:rsidP="000D7882">
            <w:pPr>
              <w:rPr>
                <w:sz w:val="20"/>
                <w:szCs w:val="20"/>
              </w:rPr>
            </w:pPr>
          </w:p>
        </w:tc>
        <w:tc>
          <w:tcPr>
            <w:tcW w:w="424" w:type="dxa"/>
            <w:vMerge/>
            <w:shd w:val="clear" w:color="auto" w:fill="FFFFFF" w:themeFill="background1"/>
            <w:vAlign w:val="center"/>
          </w:tcPr>
          <w:p w14:paraId="7A7875B1"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7A47FBF6"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369A0587"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4DD2DAF1"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2D2633A8" w14:textId="77777777" w:rsidR="001C4C10" w:rsidRPr="00552D6F" w:rsidRDefault="001C4C10" w:rsidP="000D7882">
            <w:pPr>
              <w:jc w:val="center"/>
              <w:rPr>
                <w:sz w:val="20"/>
                <w:szCs w:val="20"/>
              </w:rPr>
            </w:pPr>
          </w:p>
        </w:tc>
        <w:tc>
          <w:tcPr>
            <w:tcW w:w="3848" w:type="dxa"/>
            <w:shd w:val="clear" w:color="auto" w:fill="FFFFFF" w:themeFill="background1"/>
          </w:tcPr>
          <w:p w14:paraId="2D988149" w14:textId="77777777" w:rsidR="001C4C10" w:rsidRPr="00552D6F" w:rsidRDefault="001C4C10" w:rsidP="001C4C10">
            <w:pPr>
              <w:pStyle w:val="ListeParagraf"/>
              <w:numPr>
                <w:ilvl w:val="0"/>
                <w:numId w:val="50"/>
              </w:numPr>
              <w:spacing w:after="0"/>
              <w:ind w:left="225" w:hanging="225"/>
              <w:jc w:val="both"/>
              <w:rPr>
                <w:rFonts w:ascii="Times New Roman" w:hAnsi="Times New Roman" w:cs="Times New Roman"/>
                <w:b/>
                <w:bCs/>
                <w:iCs/>
                <w:sz w:val="20"/>
                <w:szCs w:val="20"/>
              </w:rPr>
            </w:pPr>
            <w:r w:rsidRPr="00552D6F">
              <w:rPr>
                <w:rFonts w:ascii="Times New Roman" w:hAnsi="Times New Roman" w:cs="Times New Roman"/>
                <w:b/>
                <w:bCs/>
                <w:sz w:val="20"/>
                <w:szCs w:val="20"/>
              </w:rPr>
              <w:t>Bağımlı</w:t>
            </w:r>
            <w:r>
              <w:rPr>
                <w:rFonts w:ascii="Times New Roman" w:hAnsi="Times New Roman" w:cs="Times New Roman"/>
                <w:b/>
                <w:bCs/>
                <w:sz w:val="20"/>
                <w:szCs w:val="20"/>
              </w:rPr>
              <w:t xml:space="preserve"> Kişilik Özellikleri</w:t>
            </w:r>
          </w:p>
          <w:p w14:paraId="4EA48B69" w14:textId="77777777" w:rsidR="001C4C10" w:rsidRPr="00052EBE" w:rsidRDefault="001C4C10" w:rsidP="000D7882">
            <w:pPr>
              <w:rPr>
                <w:b/>
                <w:bCs/>
                <w:iCs/>
                <w:sz w:val="20"/>
                <w:szCs w:val="20"/>
              </w:rPr>
            </w:pPr>
            <w:r>
              <w:rPr>
                <w:i/>
                <w:iCs/>
                <w:sz w:val="20"/>
                <w:szCs w:val="20"/>
              </w:rPr>
              <w:lastRenderedPageBreak/>
              <w:t>3.</w:t>
            </w:r>
            <w:r w:rsidRPr="00052EBE">
              <w:rPr>
                <w:i/>
                <w:iCs/>
                <w:sz w:val="20"/>
                <w:szCs w:val="20"/>
              </w:rPr>
              <w:t>Dependent Personality Traits.</w:t>
            </w:r>
          </w:p>
        </w:tc>
        <w:tc>
          <w:tcPr>
            <w:tcW w:w="3781" w:type="dxa"/>
            <w:shd w:val="clear" w:color="auto" w:fill="FFFFFF" w:themeFill="background1"/>
          </w:tcPr>
          <w:p w14:paraId="19851656" w14:textId="77777777" w:rsidR="001C4C10" w:rsidRPr="00552D6F" w:rsidRDefault="001C4C10" w:rsidP="000D7882">
            <w:pPr>
              <w:pStyle w:val="ListeParagraf"/>
              <w:ind w:left="0"/>
              <w:jc w:val="both"/>
              <w:rPr>
                <w:rFonts w:ascii="Times New Roman" w:hAnsi="Times New Roman" w:cs="Times New Roman"/>
                <w:b/>
                <w:bCs/>
                <w:sz w:val="20"/>
                <w:szCs w:val="20"/>
              </w:rPr>
            </w:pPr>
            <w:r w:rsidRPr="00552D6F">
              <w:rPr>
                <w:rFonts w:ascii="Times New Roman" w:hAnsi="Times New Roman" w:cs="Times New Roman"/>
                <w:b/>
                <w:bCs/>
                <w:sz w:val="20"/>
                <w:szCs w:val="20"/>
              </w:rPr>
              <w:lastRenderedPageBreak/>
              <w:t>Bağımlı</w:t>
            </w:r>
            <w:r>
              <w:rPr>
                <w:rFonts w:ascii="Times New Roman" w:hAnsi="Times New Roman" w:cs="Times New Roman"/>
                <w:b/>
                <w:bCs/>
                <w:sz w:val="20"/>
                <w:szCs w:val="20"/>
              </w:rPr>
              <w:t xml:space="preserve"> kişilik özelliklerini sıralar.</w:t>
            </w:r>
          </w:p>
          <w:p w14:paraId="21B696E5" w14:textId="77777777" w:rsidR="001C4C10" w:rsidRPr="00552D6F" w:rsidRDefault="001C4C10" w:rsidP="000D7882">
            <w:pPr>
              <w:pStyle w:val="ListeParagraf"/>
              <w:ind w:left="0"/>
              <w:jc w:val="both"/>
              <w:rPr>
                <w:rFonts w:ascii="Times New Roman" w:hAnsi="Times New Roman" w:cs="Times New Roman"/>
                <w:b/>
                <w:bCs/>
                <w:iCs/>
                <w:sz w:val="20"/>
                <w:szCs w:val="20"/>
              </w:rPr>
            </w:pPr>
            <w:r w:rsidRPr="00377C14">
              <w:rPr>
                <w:rFonts w:ascii="Times New Roman" w:hAnsi="Times New Roman" w:cs="Times New Roman"/>
                <w:i/>
                <w:iCs/>
                <w:sz w:val="20"/>
                <w:szCs w:val="20"/>
              </w:rPr>
              <w:lastRenderedPageBreak/>
              <w:t>List the dependent personality traits.</w:t>
            </w:r>
          </w:p>
        </w:tc>
      </w:tr>
      <w:tr w:rsidR="001C4C10" w:rsidRPr="00552D6F" w14:paraId="7836FD6C" w14:textId="77777777" w:rsidTr="000D7882">
        <w:trPr>
          <w:trHeight w:val="164"/>
        </w:trPr>
        <w:tc>
          <w:tcPr>
            <w:tcW w:w="1645" w:type="dxa"/>
            <w:vMerge/>
            <w:shd w:val="clear" w:color="auto" w:fill="FFFFFF" w:themeFill="background1"/>
            <w:vAlign w:val="center"/>
          </w:tcPr>
          <w:p w14:paraId="253D282C"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363AF93A" w14:textId="77777777" w:rsidR="001C4C10" w:rsidRPr="00552D6F" w:rsidRDefault="001C4C10" w:rsidP="000D7882">
            <w:pPr>
              <w:rPr>
                <w:sz w:val="20"/>
                <w:szCs w:val="20"/>
              </w:rPr>
            </w:pPr>
          </w:p>
        </w:tc>
        <w:tc>
          <w:tcPr>
            <w:tcW w:w="424" w:type="dxa"/>
            <w:vMerge/>
            <w:shd w:val="clear" w:color="auto" w:fill="FFFFFF" w:themeFill="background1"/>
            <w:vAlign w:val="center"/>
          </w:tcPr>
          <w:p w14:paraId="0F77E65D"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05CD2B6C"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2B07731A"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57D76E02"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7EA41A17" w14:textId="77777777" w:rsidR="001C4C10" w:rsidRPr="00552D6F" w:rsidRDefault="001C4C10" w:rsidP="000D7882">
            <w:pPr>
              <w:jc w:val="center"/>
              <w:rPr>
                <w:sz w:val="20"/>
                <w:szCs w:val="20"/>
              </w:rPr>
            </w:pPr>
          </w:p>
        </w:tc>
        <w:tc>
          <w:tcPr>
            <w:tcW w:w="3848" w:type="dxa"/>
            <w:shd w:val="clear" w:color="auto" w:fill="FFFFFF" w:themeFill="background1"/>
          </w:tcPr>
          <w:p w14:paraId="7889DC9D" w14:textId="77777777" w:rsidR="001C4C10" w:rsidRPr="00052EBE" w:rsidRDefault="001C4C10" w:rsidP="000D7882">
            <w:pPr>
              <w:rPr>
                <w:b/>
                <w:bCs/>
                <w:sz w:val="20"/>
                <w:szCs w:val="20"/>
              </w:rPr>
            </w:pPr>
            <w:r>
              <w:rPr>
                <w:b/>
                <w:bCs/>
                <w:sz w:val="20"/>
                <w:szCs w:val="20"/>
              </w:rPr>
              <w:t>4.</w:t>
            </w:r>
            <w:r w:rsidRPr="00052EBE">
              <w:rPr>
                <w:b/>
                <w:bCs/>
                <w:sz w:val="20"/>
                <w:szCs w:val="20"/>
              </w:rPr>
              <w:t xml:space="preserve">Alkol ve Madde Bağımlılığı </w:t>
            </w:r>
          </w:p>
          <w:p w14:paraId="5BE16167" w14:textId="77777777" w:rsidR="001C4C10" w:rsidRPr="00052EBE" w:rsidRDefault="001C4C10" w:rsidP="000D7882">
            <w:pPr>
              <w:rPr>
                <w:i/>
                <w:iCs/>
                <w:sz w:val="20"/>
                <w:szCs w:val="20"/>
              </w:rPr>
            </w:pPr>
            <w:r>
              <w:rPr>
                <w:i/>
                <w:iCs/>
                <w:sz w:val="20"/>
                <w:szCs w:val="20"/>
              </w:rPr>
              <w:t>4.</w:t>
            </w:r>
            <w:r w:rsidRPr="00052EBE">
              <w:rPr>
                <w:i/>
                <w:iCs/>
                <w:sz w:val="20"/>
                <w:szCs w:val="20"/>
              </w:rPr>
              <w:t>Alcohol and Drug Addiction</w:t>
            </w:r>
          </w:p>
        </w:tc>
        <w:tc>
          <w:tcPr>
            <w:tcW w:w="3781" w:type="dxa"/>
            <w:shd w:val="clear" w:color="auto" w:fill="FFFFFF" w:themeFill="background1"/>
          </w:tcPr>
          <w:p w14:paraId="70629BAF" w14:textId="77777777" w:rsidR="001C4C10" w:rsidRPr="00552D6F" w:rsidRDefault="001C4C10" w:rsidP="000D7882">
            <w:pPr>
              <w:pStyle w:val="ListeParagraf"/>
              <w:ind w:left="0"/>
              <w:jc w:val="both"/>
              <w:rPr>
                <w:rFonts w:ascii="Times New Roman" w:hAnsi="Times New Roman" w:cs="Times New Roman"/>
                <w:b/>
                <w:bCs/>
                <w:sz w:val="20"/>
                <w:szCs w:val="20"/>
              </w:rPr>
            </w:pPr>
            <w:r w:rsidRPr="00377C14">
              <w:rPr>
                <w:rFonts w:ascii="Times New Roman" w:hAnsi="Times New Roman" w:cs="Times New Roman"/>
                <w:b/>
                <w:bCs/>
                <w:sz w:val="20"/>
                <w:szCs w:val="20"/>
              </w:rPr>
              <w:t xml:space="preserve">Alkol ve madde bağımlılığının etkilerini ve sonuçlarını </w:t>
            </w:r>
            <w:r>
              <w:rPr>
                <w:rFonts w:ascii="Times New Roman" w:hAnsi="Times New Roman" w:cs="Times New Roman"/>
                <w:b/>
                <w:bCs/>
                <w:sz w:val="20"/>
                <w:szCs w:val="20"/>
              </w:rPr>
              <w:t>tanımlar</w:t>
            </w:r>
            <w:r w:rsidRPr="00552D6F">
              <w:rPr>
                <w:rFonts w:ascii="Times New Roman" w:hAnsi="Times New Roman" w:cs="Times New Roman"/>
                <w:b/>
                <w:bCs/>
                <w:sz w:val="20"/>
                <w:szCs w:val="20"/>
              </w:rPr>
              <w:t>.</w:t>
            </w:r>
          </w:p>
          <w:p w14:paraId="11FB7EAA" w14:textId="77777777" w:rsidR="001C4C10" w:rsidRPr="00552D6F" w:rsidRDefault="001C4C10" w:rsidP="000D7882">
            <w:pPr>
              <w:pStyle w:val="ListeParagraf"/>
              <w:ind w:left="0"/>
              <w:jc w:val="both"/>
              <w:rPr>
                <w:rFonts w:ascii="Times New Roman" w:hAnsi="Times New Roman" w:cs="Times New Roman"/>
                <w:b/>
                <w:bCs/>
                <w:iCs/>
                <w:sz w:val="20"/>
                <w:szCs w:val="20"/>
              </w:rPr>
            </w:pPr>
            <w:r>
              <w:rPr>
                <w:rFonts w:ascii="Times New Roman" w:hAnsi="Times New Roman" w:cs="Times New Roman"/>
                <w:i/>
                <w:iCs/>
                <w:sz w:val="20"/>
                <w:szCs w:val="20"/>
              </w:rPr>
              <w:t xml:space="preserve">Define </w:t>
            </w:r>
            <w:r w:rsidRPr="00377C14">
              <w:rPr>
                <w:rFonts w:ascii="Times New Roman" w:hAnsi="Times New Roman" w:cs="Times New Roman"/>
                <w:i/>
                <w:iCs/>
                <w:sz w:val="20"/>
                <w:szCs w:val="20"/>
              </w:rPr>
              <w:t xml:space="preserve">the effects and consequences of alcohol and substance </w:t>
            </w:r>
            <w:proofErr w:type="gramStart"/>
            <w:r w:rsidRPr="00377C14">
              <w:rPr>
                <w:rFonts w:ascii="Times New Roman" w:hAnsi="Times New Roman" w:cs="Times New Roman"/>
                <w:i/>
                <w:iCs/>
                <w:sz w:val="20"/>
                <w:szCs w:val="20"/>
              </w:rPr>
              <w:t>addiction.</w:t>
            </w:r>
            <w:r w:rsidRPr="00552D6F">
              <w:rPr>
                <w:rFonts w:ascii="Times New Roman" w:hAnsi="Times New Roman" w:cs="Times New Roman"/>
                <w:i/>
                <w:iCs/>
                <w:sz w:val="20"/>
                <w:szCs w:val="20"/>
              </w:rPr>
              <w:t>.</w:t>
            </w:r>
            <w:proofErr w:type="gramEnd"/>
          </w:p>
        </w:tc>
      </w:tr>
      <w:tr w:rsidR="001C4C10" w:rsidRPr="00552D6F" w14:paraId="18DE024C" w14:textId="77777777" w:rsidTr="000D7882">
        <w:trPr>
          <w:trHeight w:val="164"/>
        </w:trPr>
        <w:tc>
          <w:tcPr>
            <w:tcW w:w="1645" w:type="dxa"/>
            <w:vMerge/>
            <w:shd w:val="clear" w:color="auto" w:fill="FFFFFF" w:themeFill="background1"/>
            <w:vAlign w:val="center"/>
          </w:tcPr>
          <w:p w14:paraId="70A504E1"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05B91444" w14:textId="77777777" w:rsidR="001C4C10" w:rsidRPr="00552D6F" w:rsidRDefault="001C4C10" w:rsidP="000D7882">
            <w:pPr>
              <w:rPr>
                <w:sz w:val="20"/>
                <w:szCs w:val="20"/>
              </w:rPr>
            </w:pPr>
          </w:p>
        </w:tc>
        <w:tc>
          <w:tcPr>
            <w:tcW w:w="424" w:type="dxa"/>
            <w:vMerge/>
            <w:shd w:val="clear" w:color="auto" w:fill="FFFFFF" w:themeFill="background1"/>
            <w:vAlign w:val="center"/>
          </w:tcPr>
          <w:p w14:paraId="284B372B"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68902484"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7CD5C91F"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30919D0E"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5D42E00D" w14:textId="77777777" w:rsidR="001C4C10" w:rsidRPr="00552D6F" w:rsidRDefault="001C4C10" w:rsidP="000D7882">
            <w:pPr>
              <w:jc w:val="center"/>
              <w:rPr>
                <w:sz w:val="20"/>
                <w:szCs w:val="20"/>
              </w:rPr>
            </w:pPr>
          </w:p>
        </w:tc>
        <w:tc>
          <w:tcPr>
            <w:tcW w:w="3848" w:type="dxa"/>
            <w:shd w:val="clear" w:color="auto" w:fill="FFFFFF" w:themeFill="background1"/>
          </w:tcPr>
          <w:p w14:paraId="699A34E0" w14:textId="77777777" w:rsidR="001C4C10" w:rsidRPr="00052EBE" w:rsidRDefault="001C4C10" w:rsidP="000D7882">
            <w:pPr>
              <w:rPr>
                <w:b/>
                <w:bCs/>
                <w:iCs/>
                <w:sz w:val="20"/>
                <w:szCs w:val="20"/>
              </w:rPr>
            </w:pPr>
            <w:r>
              <w:rPr>
                <w:b/>
                <w:bCs/>
                <w:sz w:val="20"/>
                <w:szCs w:val="20"/>
              </w:rPr>
              <w:t xml:space="preserve">5- </w:t>
            </w:r>
            <w:r w:rsidRPr="00052EBE">
              <w:rPr>
                <w:b/>
                <w:bCs/>
                <w:sz w:val="20"/>
                <w:szCs w:val="20"/>
              </w:rPr>
              <w:t xml:space="preserve">Tütün Bağımlılığı </w:t>
            </w:r>
          </w:p>
          <w:p w14:paraId="5BEB73A1" w14:textId="77777777" w:rsidR="001C4C10" w:rsidRPr="00052EBE" w:rsidRDefault="001C4C10" w:rsidP="000D7882">
            <w:pPr>
              <w:rPr>
                <w:i/>
                <w:sz w:val="20"/>
                <w:szCs w:val="20"/>
              </w:rPr>
            </w:pPr>
            <w:r>
              <w:rPr>
                <w:i/>
                <w:sz w:val="20"/>
                <w:szCs w:val="20"/>
              </w:rPr>
              <w:t>5.</w:t>
            </w:r>
            <w:r w:rsidRPr="00052EBE">
              <w:rPr>
                <w:i/>
                <w:sz w:val="20"/>
                <w:szCs w:val="20"/>
              </w:rPr>
              <w:t>Tobacco Addiction</w:t>
            </w:r>
          </w:p>
        </w:tc>
        <w:tc>
          <w:tcPr>
            <w:tcW w:w="3781" w:type="dxa"/>
            <w:shd w:val="clear" w:color="auto" w:fill="FFFFFF" w:themeFill="background1"/>
          </w:tcPr>
          <w:p w14:paraId="72BFC3CC" w14:textId="77777777" w:rsidR="001C4C10" w:rsidRDefault="001C4C10" w:rsidP="000D7882">
            <w:pPr>
              <w:pStyle w:val="ListeParagraf"/>
              <w:ind w:left="0"/>
              <w:jc w:val="both"/>
              <w:rPr>
                <w:rFonts w:ascii="Times New Roman" w:hAnsi="Times New Roman" w:cs="Times New Roman"/>
                <w:b/>
                <w:bCs/>
                <w:sz w:val="20"/>
                <w:szCs w:val="20"/>
              </w:rPr>
            </w:pPr>
            <w:r w:rsidRPr="00377C14">
              <w:rPr>
                <w:rFonts w:ascii="Times New Roman" w:hAnsi="Times New Roman" w:cs="Times New Roman"/>
                <w:b/>
                <w:bCs/>
                <w:sz w:val="20"/>
                <w:szCs w:val="20"/>
              </w:rPr>
              <w:t>Tütün bağımlılığı göstergelerini sıralar.</w:t>
            </w:r>
          </w:p>
          <w:p w14:paraId="41C760EC" w14:textId="77777777" w:rsidR="001C4C10" w:rsidRPr="00552D6F" w:rsidRDefault="001C4C10" w:rsidP="000D7882">
            <w:pPr>
              <w:pStyle w:val="ListeParagraf"/>
              <w:ind w:left="0"/>
              <w:jc w:val="both"/>
              <w:rPr>
                <w:rFonts w:ascii="Times New Roman" w:hAnsi="Times New Roman" w:cs="Times New Roman"/>
                <w:b/>
                <w:bCs/>
                <w:iCs/>
                <w:sz w:val="20"/>
                <w:szCs w:val="20"/>
              </w:rPr>
            </w:pPr>
            <w:r w:rsidRPr="00377C14">
              <w:rPr>
                <w:rFonts w:ascii="Times New Roman" w:hAnsi="Times New Roman" w:cs="Times New Roman"/>
                <w:i/>
                <w:iCs/>
                <w:sz w:val="20"/>
                <w:szCs w:val="20"/>
              </w:rPr>
              <w:t>List the indicators of tobacco addiction.</w:t>
            </w:r>
          </w:p>
        </w:tc>
      </w:tr>
      <w:tr w:rsidR="001C4C10" w:rsidRPr="00552D6F" w14:paraId="6560827D" w14:textId="77777777" w:rsidTr="000D7882">
        <w:trPr>
          <w:trHeight w:val="164"/>
        </w:trPr>
        <w:tc>
          <w:tcPr>
            <w:tcW w:w="1645" w:type="dxa"/>
            <w:vMerge/>
            <w:shd w:val="clear" w:color="auto" w:fill="FFFFFF" w:themeFill="background1"/>
            <w:vAlign w:val="center"/>
          </w:tcPr>
          <w:p w14:paraId="180AD8CE"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732C1D57" w14:textId="77777777" w:rsidR="001C4C10" w:rsidRPr="00552D6F" w:rsidRDefault="001C4C10" w:rsidP="000D7882">
            <w:pPr>
              <w:rPr>
                <w:sz w:val="20"/>
                <w:szCs w:val="20"/>
              </w:rPr>
            </w:pPr>
          </w:p>
        </w:tc>
        <w:tc>
          <w:tcPr>
            <w:tcW w:w="424" w:type="dxa"/>
            <w:vMerge/>
            <w:shd w:val="clear" w:color="auto" w:fill="FFFFFF" w:themeFill="background1"/>
            <w:vAlign w:val="center"/>
          </w:tcPr>
          <w:p w14:paraId="7E6E8FE2"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7292C5E9"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03BF82BF"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650779AE"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6AD3ED10" w14:textId="77777777" w:rsidR="001C4C10" w:rsidRPr="00552D6F" w:rsidRDefault="001C4C10" w:rsidP="000D7882">
            <w:pPr>
              <w:jc w:val="center"/>
              <w:rPr>
                <w:sz w:val="20"/>
                <w:szCs w:val="20"/>
              </w:rPr>
            </w:pPr>
          </w:p>
        </w:tc>
        <w:tc>
          <w:tcPr>
            <w:tcW w:w="3848" w:type="dxa"/>
            <w:shd w:val="clear" w:color="auto" w:fill="FFFFFF" w:themeFill="background1"/>
          </w:tcPr>
          <w:p w14:paraId="5F3A6B62" w14:textId="77777777" w:rsidR="001C4C10" w:rsidRPr="00052EBE" w:rsidRDefault="001C4C10" w:rsidP="000D7882">
            <w:pPr>
              <w:rPr>
                <w:b/>
                <w:bCs/>
                <w:iCs/>
                <w:sz w:val="20"/>
                <w:szCs w:val="20"/>
              </w:rPr>
            </w:pPr>
            <w:r>
              <w:rPr>
                <w:b/>
                <w:bCs/>
                <w:sz w:val="20"/>
                <w:szCs w:val="20"/>
              </w:rPr>
              <w:t>6.</w:t>
            </w:r>
            <w:r w:rsidRPr="00052EBE">
              <w:rPr>
                <w:b/>
                <w:bCs/>
                <w:sz w:val="20"/>
                <w:szCs w:val="20"/>
              </w:rPr>
              <w:t>Teknoloji ve İnternet Bağımlılığı</w:t>
            </w:r>
          </w:p>
          <w:p w14:paraId="5F367015" w14:textId="77777777" w:rsidR="001C4C10" w:rsidRPr="00052EBE" w:rsidRDefault="001C4C10" w:rsidP="000D7882">
            <w:pPr>
              <w:rPr>
                <w:b/>
                <w:bCs/>
                <w:iCs/>
                <w:sz w:val="20"/>
                <w:szCs w:val="20"/>
              </w:rPr>
            </w:pPr>
            <w:r>
              <w:rPr>
                <w:i/>
                <w:iCs/>
                <w:sz w:val="20"/>
                <w:szCs w:val="20"/>
              </w:rPr>
              <w:t>6.</w:t>
            </w:r>
            <w:r w:rsidRPr="00052EBE">
              <w:rPr>
                <w:i/>
                <w:iCs/>
                <w:sz w:val="20"/>
                <w:szCs w:val="20"/>
              </w:rPr>
              <w:t xml:space="preserve"> Technology and Internet Addiction</w:t>
            </w:r>
          </w:p>
        </w:tc>
        <w:tc>
          <w:tcPr>
            <w:tcW w:w="3781" w:type="dxa"/>
            <w:shd w:val="clear" w:color="auto" w:fill="FFFFFF" w:themeFill="background1"/>
          </w:tcPr>
          <w:p w14:paraId="4676BB88" w14:textId="77777777" w:rsidR="001C4C10" w:rsidRPr="00552D6F" w:rsidRDefault="001C4C10" w:rsidP="000D7882">
            <w:pPr>
              <w:pStyle w:val="ListeParagraf"/>
              <w:ind w:left="0"/>
              <w:jc w:val="both"/>
              <w:rPr>
                <w:rFonts w:ascii="Times New Roman" w:hAnsi="Times New Roman" w:cs="Times New Roman"/>
                <w:b/>
                <w:bCs/>
                <w:sz w:val="20"/>
                <w:szCs w:val="20"/>
              </w:rPr>
            </w:pPr>
            <w:r w:rsidRPr="00552D6F">
              <w:rPr>
                <w:rFonts w:ascii="Times New Roman" w:hAnsi="Times New Roman" w:cs="Times New Roman"/>
                <w:b/>
                <w:bCs/>
                <w:sz w:val="20"/>
                <w:szCs w:val="20"/>
              </w:rPr>
              <w:t>Teknoloji ve internet bağımlılığının belirtilerini ve etkilerini tanı</w:t>
            </w:r>
            <w:r>
              <w:rPr>
                <w:rFonts w:ascii="Times New Roman" w:hAnsi="Times New Roman" w:cs="Times New Roman"/>
                <w:b/>
                <w:bCs/>
                <w:sz w:val="20"/>
                <w:szCs w:val="20"/>
              </w:rPr>
              <w:t>mla</w:t>
            </w:r>
            <w:r w:rsidRPr="00552D6F">
              <w:rPr>
                <w:rFonts w:ascii="Times New Roman" w:hAnsi="Times New Roman" w:cs="Times New Roman"/>
                <w:b/>
                <w:bCs/>
                <w:sz w:val="20"/>
                <w:szCs w:val="20"/>
              </w:rPr>
              <w:t>r.</w:t>
            </w:r>
          </w:p>
          <w:p w14:paraId="54052B71" w14:textId="77777777" w:rsidR="001C4C10" w:rsidRPr="00552D6F" w:rsidRDefault="001C4C10" w:rsidP="000D7882">
            <w:pPr>
              <w:pStyle w:val="ListeParagraf"/>
              <w:ind w:left="0"/>
              <w:jc w:val="both"/>
              <w:rPr>
                <w:rFonts w:ascii="Times New Roman" w:hAnsi="Times New Roman" w:cs="Times New Roman"/>
                <w:b/>
                <w:bCs/>
                <w:iCs/>
                <w:sz w:val="20"/>
                <w:szCs w:val="20"/>
              </w:rPr>
            </w:pPr>
            <w:r>
              <w:rPr>
                <w:rFonts w:ascii="Times New Roman" w:hAnsi="Times New Roman" w:cs="Times New Roman"/>
                <w:i/>
                <w:iCs/>
                <w:sz w:val="20"/>
                <w:szCs w:val="20"/>
              </w:rPr>
              <w:t>Define</w:t>
            </w:r>
            <w:r w:rsidRPr="00552D6F">
              <w:rPr>
                <w:rFonts w:ascii="Times New Roman" w:hAnsi="Times New Roman" w:cs="Times New Roman"/>
                <w:i/>
                <w:iCs/>
                <w:sz w:val="20"/>
                <w:szCs w:val="20"/>
              </w:rPr>
              <w:t xml:space="preserve"> the symptoms and effects of technology and internet addiction.</w:t>
            </w:r>
          </w:p>
        </w:tc>
      </w:tr>
      <w:tr w:rsidR="001C4C10" w:rsidRPr="00552D6F" w14:paraId="51421375" w14:textId="77777777" w:rsidTr="000D7882">
        <w:trPr>
          <w:trHeight w:val="164"/>
        </w:trPr>
        <w:tc>
          <w:tcPr>
            <w:tcW w:w="1645" w:type="dxa"/>
            <w:vMerge/>
            <w:shd w:val="clear" w:color="auto" w:fill="FFFFFF" w:themeFill="background1"/>
            <w:vAlign w:val="center"/>
          </w:tcPr>
          <w:p w14:paraId="427AD997"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7DFA4A12" w14:textId="77777777" w:rsidR="001C4C10" w:rsidRPr="00552D6F" w:rsidRDefault="001C4C10" w:rsidP="000D7882">
            <w:pPr>
              <w:rPr>
                <w:sz w:val="20"/>
                <w:szCs w:val="20"/>
              </w:rPr>
            </w:pPr>
          </w:p>
        </w:tc>
        <w:tc>
          <w:tcPr>
            <w:tcW w:w="424" w:type="dxa"/>
            <w:vMerge/>
            <w:shd w:val="clear" w:color="auto" w:fill="FFFFFF" w:themeFill="background1"/>
            <w:vAlign w:val="center"/>
          </w:tcPr>
          <w:p w14:paraId="05F89B0A"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2D6083E9"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6AB13ABD"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2C274E3C"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7AF12B03" w14:textId="77777777" w:rsidR="001C4C10" w:rsidRPr="00552D6F" w:rsidRDefault="001C4C10" w:rsidP="000D7882">
            <w:pPr>
              <w:jc w:val="center"/>
              <w:rPr>
                <w:sz w:val="20"/>
                <w:szCs w:val="20"/>
              </w:rPr>
            </w:pPr>
          </w:p>
        </w:tc>
        <w:tc>
          <w:tcPr>
            <w:tcW w:w="3848" w:type="dxa"/>
            <w:shd w:val="clear" w:color="auto" w:fill="FFFFFF" w:themeFill="background1"/>
          </w:tcPr>
          <w:p w14:paraId="110BFC6B" w14:textId="77777777" w:rsidR="001C4C10" w:rsidRPr="00052EBE" w:rsidRDefault="001C4C10" w:rsidP="000D7882">
            <w:pPr>
              <w:rPr>
                <w:b/>
                <w:bCs/>
                <w:iCs/>
                <w:sz w:val="20"/>
                <w:szCs w:val="20"/>
              </w:rPr>
            </w:pPr>
            <w:r>
              <w:rPr>
                <w:b/>
                <w:bCs/>
                <w:sz w:val="20"/>
                <w:szCs w:val="20"/>
              </w:rPr>
              <w:t>7.</w:t>
            </w:r>
            <w:r w:rsidRPr="00052EBE">
              <w:rPr>
                <w:b/>
                <w:bCs/>
                <w:sz w:val="20"/>
                <w:szCs w:val="20"/>
              </w:rPr>
              <w:t>Davranışsal Bağımlılıklar</w:t>
            </w:r>
            <w:r>
              <w:rPr>
                <w:b/>
                <w:bCs/>
                <w:sz w:val="20"/>
                <w:szCs w:val="20"/>
              </w:rPr>
              <w:t xml:space="preserve"> (Yeme, egzersiz, vb.)</w:t>
            </w:r>
          </w:p>
          <w:p w14:paraId="13DF3EC2" w14:textId="77777777" w:rsidR="001C4C10" w:rsidRPr="00377C14" w:rsidRDefault="001C4C10" w:rsidP="000D7882">
            <w:pPr>
              <w:rPr>
                <w:b/>
                <w:bCs/>
                <w:iCs/>
                <w:sz w:val="20"/>
                <w:szCs w:val="20"/>
              </w:rPr>
            </w:pPr>
            <w:r>
              <w:rPr>
                <w:i/>
                <w:iCs/>
                <w:sz w:val="20"/>
                <w:szCs w:val="20"/>
              </w:rPr>
              <w:t>7.</w:t>
            </w:r>
            <w:r w:rsidRPr="00377C14">
              <w:rPr>
                <w:i/>
                <w:iCs/>
                <w:sz w:val="20"/>
                <w:szCs w:val="20"/>
              </w:rPr>
              <w:t>Behavioral Addictions</w:t>
            </w:r>
            <w:r>
              <w:rPr>
                <w:i/>
                <w:iCs/>
                <w:sz w:val="20"/>
                <w:szCs w:val="20"/>
              </w:rPr>
              <w:t xml:space="preserve"> (Eating, Exercise etc.)</w:t>
            </w:r>
          </w:p>
        </w:tc>
        <w:tc>
          <w:tcPr>
            <w:tcW w:w="3781" w:type="dxa"/>
            <w:shd w:val="clear" w:color="auto" w:fill="FFFFFF" w:themeFill="background1"/>
          </w:tcPr>
          <w:p w14:paraId="7677608E" w14:textId="77777777" w:rsidR="001C4C10" w:rsidRPr="00552D6F" w:rsidRDefault="001C4C10" w:rsidP="000D7882">
            <w:pPr>
              <w:pStyle w:val="ListeParagraf"/>
              <w:ind w:left="0"/>
              <w:jc w:val="both"/>
              <w:rPr>
                <w:rFonts w:ascii="Times New Roman" w:hAnsi="Times New Roman" w:cs="Times New Roman"/>
                <w:b/>
                <w:bCs/>
                <w:sz w:val="20"/>
                <w:szCs w:val="20"/>
              </w:rPr>
            </w:pPr>
            <w:r>
              <w:rPr>
                <w:rFonts w:ascii="Times New Roman" w:hAnsi="Times New Roman" w:cs="Times New Roman"/>
                <w:b/>
                <w:bCs/>
                <w:sz w:val="20"/>
                <w:szCs w:val="20"/>
              </w:rPr>
              <w:t>Davranışsal bağımlılığa giren bağımlılıkları sıralar.</w:t>
            </w:r>
          </w:p>
          <w:p w14:paraId="5CC01DBF" w14:textId="77777777" w:rsidR="001C4C10" w:rsidRPr="00552D6F" w:rsidRDefault="001C4C10" w:rsidP="000D7882">
            <w:pPr>
              <w:pStyle w:val="ListeParagraf"/>
              <w:ind w:left="0"/>
              <w:jc w:val="both"/>
              <w:rPr>
                <w:rFonts w:ascii="Times New Roman" w:hAnsi="Times New Roman" w:cs="Times New Roman"/>
                <w:b/>
                <w:bCs/>
                <w:iCs/>
                <w:sz w:val="20"/>
                <w:szCs w:val="20"/>
              </w:rPr>
            </w:pPr>
            <w:r w:rsidRPr="00377C14">
              <w:rPr>
                <w:rFonts w:ascii="Times New Roman" w:hAnsi="Times New Roman" w:cs="Times New Roman"/>
                <w:i/>
                <w:iCs/>
                <w:sz w:val="20"/>
                <w:szCs w:val="20"/>
              </w:rPr>
              <w:t>List the addictions that fall under behavioral addiction</w:t>
            </w:r>
            <w:r w:rsidRPr="00552D6F">
              <w:rPr>
                <w:rFonts w:ascii="Times New Roman" w:hAnsi="Times New Roman" w:cs="Times New Roman"/>
                <w:i/>
                <w:iCs/>
                <w:sz w:val="20"/>
                <w:szCs w:val="20"/>
              </w:rPr>
              <w:t>.</w:t>
            </w:r>
          </w:p>
        </w:tc>
      </w:tr>
      <w:tr w:rsidR="001C4C10" w:rsidRPr="00552D6F" w14:paraId="7F45BDA6" w14:textId="77777777" w:rsidTr="000D7882">
        <w:trPr>
          <w:trHeight w:val="164"/>
        </w:trPr>
        <w:tc>
          <w:tcPr>
            <w:tcW w:w="1645" w:type="dxa"/>
            <w:vMerge/>
            <w:shd w:val="clear" w:color="auto" w:fill="FFFFFF" w:themeFill="background1"/>
            <w:vAlign w:val="center"/>
          </w:tcPr>
          <w:p w14:paraId="6EF15EFF"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3CD64144" w14:textId="77777777" w:rsidR="001C4C10" w:rsidRPr="00552D6F" w:rsidRDefault="001C4C10" w:rsidP="000D7882">
            <w:pPr>
              <w:rPr>
                <w:sz w:val="20"/>
                <w:szCs w:val="20"/>
              </w:rPr>
            </w:pPr>
          </w:p>
        </w:tc>
        <w:tc>
          <w:tcPr>
            <w:tcW w:w="424" w:type="dxa"/>
            <w:vMerge/>
            <w:shd w:val="clear" w:color="auto" w:fill="FFFFFF" w:themeFill="background1"/>
            <w:vAlign w:val="center"/>
          </w:tcPr>
          <w:p w14:paraId="0292A573"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4EE1D4CA"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48AD2313"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35276AA4"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4432EE25" w14:textId="77777777" w:rsidR="001C4C10" w:rsidRPr="00552D6F" w:rsidRDefault="001C4C10" w:rsidP="000D7882">
            <w:pPr>
              <w:jc w:val="center"/>
              <w:rPr>
                <w:sz w:val="20"/>
                <w:szCs w:val="20"/>
              </w:rPr>
            </w:pPr>
          </w:p>
        </w:tc>
        <w:tc>
          <w:tcPr>
            <w:tcW w:w="3848" w:type="dxa"/>
            <w:shd w:val="clear" w:color="auto" w:fill="FFFFFF" w:themeFill="background1"/>
          </w:tcPr>
          <w:p w14:paraId="70E6CFBD" w14:textId="77777777" w:rsidR="001C4C10" w:rsidRPr="00052EBE" w:rsidRDefault="001C4C10" w:rsidP="000D7882">
            <w:pPr>
              <w:rPr>
                <w:b/>
                <w:bCs/>
                <w:iCs/>
                <w:sz w:val="20"/>
                <w:szCs w:val="20"/>
              </w:rPr>
            </w:pPr>
            <w:r>
              <w:rPr>
                <w:b/>
                <w:bCs/>
                <w:sz w:val="20"/>
                <w:szCs w:val="20"/>
              </w:rPr>
              <w:t>8.</w:t>
            </w:r>
            <w:r w:rsidRPr="00052EBE">
              <w:rPr>
                <w:b/>
                <w:bCs/>
                <w:sz w:val="20"/>
                <w:szCs w:val="20"/>
              </w:rPr>
              <w:t>Kumar Bağımlılığı</w:t>
            </w:r>
          </w:p>
          <w:p w14:paraId="61BC7EBE" w14:textId="77777777" w:rsidR="001C4C10" w:rsidRPr="00377C14" w:rsidRDefault="001C4C10" w:rsidP="000D7882">
            <w:pPr>
              <w:rPr>
                <w:i/>
                <w:sz w:val="20"/>
                <w:szCs w:val="20"/>
              </w:rPr>
            </w:pPr>
            <w:r>
              <w:rPr>
                <w:i/>
                <w:sz w:val="20"/>
                <w:szCs w:val="20"/>
              </w:rPr>
              <w:t>8.</w:t>
            </w:r>
            <w:r w:rsidRPr="00377C14">
              <w:rPr>
                <w:i/>
                <w:sz w:val="20"/>
                <w:szCs w:val="20"/>
              </w:rPr>
              <w:t>Gambling Addiction</w:t>
            </w:r>
          </w:p>
        </w:tc>
        <w:tc>
          <w:tcPr>
            <w:tcW w:w="3781" w:type="dxa"/>
            <w:shd w:val="clear" w:color="auto" w:fill="FFFFFF" w:themeFill="background1"/>
          </w:tcPr>
          <w:p w14:paraId="17572D3F" w14:textId="77777777" w:rsidR="001C4C10" w:rsidRDefault="001C4C10" w:rsidP="000D7882">
            <w:pPr>
              <w:pStyle w:val="ListeParagraf"/>
              <w:ind w:left="0"/>
              <w:jc w:val="both"/>
              <w:rPr>
                <w:rFonts w:ascii="Times New Roman" w:hAnsi="Times New Roman" w:cs="Times New Roman"/>
                <w:b/>
                <w:bCs/>
                <w:sz w:val="20"/>
                <w:szCs w:val="20"/>
              </w:rPr>
            </w:pPr>
            <w:r w:rsidRPr="00052EBE">
              <w:rPr>
                <w:rFonts w:ascii="Times New Roman" w:hAnsi="Times New Roman" w:cs="Times New Roman"/>
                <w:b/>
                <w:bCs/>
                <w:sz w:val="20"/>
                <w:szCs w:val="20"/>
              </w:rPr>
              <w:t>Kumar bağımlılığının ölçütlerini açıklar.</w:t>
            </w:r>
          </w:p>
          <w:p w14:paraId="066F84C9" w14:textId="77777777" w:rsidR="001C4C10" w:rsidRPr="00552D6F" w:rsidRDefault="001C4C10" w:rsidP="000D7882">
            <w:pPr>
              <w:pStyle w:val="ListeParagraf"/>
              <w:ind w:left="0"/>
              <w:jc w:val="both"/>
              <w:rPr>
                <w:rFonts w:ascii="Times New Roman" w:hAnsi="Times New Roman" w:cs="Times New Roman"/>
                <w:b/>
                <w:bCs/>
                <w:iCs/>
                <w:sz w:val="20"/>
                <w:szCs w:val="20"/>
              </w:rPr>
            </w:pPr>
            <w:r w:rsidRPr="00052EBE">
              <w:rPr>
                <w:rFonts w:ascii="Times New Roman" w:hAnsi="Times New Roman" w:cs="Times New Roman"/>
                <w:i/>
                <w:iCs/>
                <w:sz w:val="20"/>
                <w:szCs w:val="20"/>
              </w:rPr>
              <w:t xml:space="preserve">Explain the criteria for gambling </w:t>
            </w:r>
            <w:proofErr w:type="gramStart"/>
            <w:r w:rsidRPr="00052EBE">
              <w:rPr>
                <w:rFonts w:ascii="Times New Roman" w:hAnsi="Times New Roman" w:cs="Times New Roman"/>
                <w:i/>
                <w:iCs/>
                <w:sz w:val="20"/>
                <w:szCs w:val="20"/>
              </w:rPr>
              <w:t>addiction.</w:t>
            </w:r>
            <w:r w:rsidRPr="00552D6F">
              <w:rPr>
                <w:rFonts w:ascii="Times New Roman" w:hAnsi="Times New Roman" w:cs="Times New Roman"/>
                <w:i/>
                <w:iCs/>
                <w:sz w:val="20"/>
                <w:szCs w:val="20"/>
              </w:rPr>
              <w:t>.</w:t>
            </w:r>
            <w:proofErr w:type="gramEnd"/>
          </w:p>
        </w:tc>
      </w:tr>
      <w:tr w:rsidR="001C4C10" w:rsidRPr="00552D6F" w14:paraId="57BBC3C7" w14:textId="77777777" w:rsidTr="000D7882">
        <w:trPr>
          <w:trHeight w:val="164"/>
        </w:trPr>
        <w:tc>
          <w:tcPr>
            <w:tcW w:w="1645" w:type="dxa"/>
            <w:vMerge/>
            <w:shd w:val="clear" w:color="auto" w:fill="FFFFFF" w:themeFill="background1"/>
            <w:vAlign w:val="center"/>
          </w:tcPr>
          <w:p w14:paraId="31899712"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06755A7F" w14:textId="77777777" w:rsidR="001C4C10" w:rsidRPr="00552D6F" w:rsidRDefault="001C4C10" w:rsidP="000D7882">
            <w:pPr>
              <w:rPr>
                <w:sz w:val="20"/>
                <w:szCs w:val="20"/>
              </w:rPr>
            </w:pPr>
          </w:p>
        </w:tc>
        <w:tc>
          <w:tcPr>
            <w:tcW w:w="424" w:type="dxa"/>
            <w:vMerge/>
            <w:shd w:val="clear" w:color="auto" w:fill="FFFFFF" w:themeFill="background1"/>
            <w:vAlign w:val="center"/>
          </w:tcPr>
          <w:p w14:paraId="5F1D5C27"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04652FD8"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38E9259F"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6355086C"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5030F1E6" w14:textId="77777777" w:rsidR="001C4C10" w:rsidRPr="00552D6F" w:rsidRDefault="001C4C10" w:rsidP="000D7882">
            <w:pPr>
              <w:jc w:val="center"/>
              <w:rPr>
                <w:sz w:val="20"/>
                <w:szCs w:val="20"/>
              </w:rPr>
            </w:pPr>
          </w:p>
        </w:tc>
        <w:tc>
          <w:tcPr>
            <w:tcW w:w="3848" w:type="dxa"/>
            <w:shd w:val="clear" w:color="auto" w:fill="FFFFFF" w:themeFill="background1"/>
          </w:tcPr>
          <w:p w14:paraId="00BCD628" w14:textId="77777777" w:rsidR="001C4C10" w:rsidRPr="00052EBE" w:rsidRDefault="001C4C10" w:rsidP="000D7882">
            <w:pPr>
              <w:rPr>
                <w:b/>
                <w:bCs/>
                <w:iCs/>
                <w:sz w:val="20"/>
                <w:szCs w:val="20"/>
              </w:rPr>
            </w:pPr>
            <w:r>
              <w:rPr>
                <w:b/>
                <w:bCs/>
                <w:sz w:val="20"/>
                <w:szCs w:val="20"/>
              </w:rPr>
              <w:t>9.</w:t>
            </w:r>
            <w:r w:rsidRPr="00052EBE">
              <w:rPr>
                <w:b/>
                <w:bCs/>
                <w:sz w:val="20"/>
                <w:szCs w:val="20"/>
              </w:rPr>
              <w:t xml:space="preserve">Tedavi Yöntemleri ve Rehabilitasyon </w:t>
            </w:r>
          </w:p>
          <w:p w14:paraId="67706896" w14:textId="77777777" w:rsidR="001C4C10" w:rsidRPr="00052EBE" w:rsidRDefault="001C4C10" w:rsidP="000D7882">
            <w:pPr>
              <w:rPr>
                <w:b/>
                <w:bCs/>
                <w:iCs/>
                <w:sz w:val="20"/>
                <w:szCs w:val="20"/>
              </w:rPr>
            </w:pPr>
            <w:r>
              <w:rPr>
                <w:i/>
                <w:iCs/>
                <w:sz w:val="20"/>
                <w:szCs w:val="20"/>
              </w:rPr>
              <w:t>8.</w:t>
            </w:r>
            <w:r w:rsidRPr="00052EBE">
              <w:rPr>
                <w:i/>
                <w:iCs/>
                <w:sz w:val="20"/>
                <w:szCs w:val="20"/>
              </w:rPr>
              <w:t>Treatment Methods and Rehabilitation</w:t>
            </w:r>
          </w:p>
        </w:tc>
        <w:tc>
          <w:tcPr>
            <w:tcW w:w="3781" w:type="dxa"/>
            <w:shd w:val="clear" w:color="auto" w:fill="FFFFFF" w:themeFill="background1"/>
          </w:tcPr>
          <w:p w14:paraId="5E693B34" w14:textId="77777777" w:rsidR="001C4C10" w:rsidRPr="00552D6F" w:rsidRDefault="001C4C10" w:rsidP="000D7882">
            <w:pPr>
              <w:pStyle w:val="ListeParagraf"/>
              <w:ind w:left="0"/>
              <w:jc w:val="both"/>
              <w:rPr>
                <w:rFonts w:ascii="Times New Roman" w:hAnsi="Times New Roman" w:cs="Times New Roman"/>
                <w:b/>
                <w:bCs/>
                <w:sz w:val="20"/>
                <w:szCs w:val="20"/>
              </w:rPr>
            </w:pPr>
            <w:r w:rsidRPr="00552D6F">
              <w:rPr>
                <w:rFonts w:ascii="Times New Roman" w:hAnsi="Times New Roman" w:cs="Times New Roman"/>
                <w:b/>
                <w:bCs/>
                <w:sz w:val="20"/>
                <w:szCs w:val="20"/>
              </w:rPr>
              <w:t>Bağımlılık tedavi yöntemlerini ve rehabilitasyon süreçlerini tanı</w:t>
            </w:r>
            <w:r>
              <w:rPr>
                <w:rFonts w:ascii="Times New Roman" w:hAnsi="Times New Roman" w:cs="Times New Roman"/>
                <w:b/>
                <w:bCs/>
                <w:sz w:val="20"/>
                <w:szCs w:val="20"/>
              </w:rPr>
              <w:t>mla</w:t>
            </w:r>
            <w:r w:rsidRPr="00552D6F">
              <w:rPr>
                <w:rFonts w:ascii="Times New Roman" w:hAnsi="Times New Roman" w:cs="Times New Roman"/>
                <w:b/>
                <w:bCs/>
                <w:sz w:val="20"/>
                <w:szCs w:val="20"/>
              </w:rPr>
              <w:t>r.</w:t>
            </w:r>
          </w:p>
          <w:p w14:paraId="061110BD" w14:textId="77777777" w:rsidR="001C4C10" w:rsidRPr="00552D6F" w:rsidRDefault="001C4C10" w:rsidP="000D7882">
            <w:pPr>
              <w:pStyle w:val="ListeParagraf"/>
              <w:ind w:left="0"/>
              <w:jc w:val="both"/>
              <w:rPr>
                <w:rFonts w:ascii="Times New Roman" w:hAnsi="Times New Roman" w:cs="Times New Roman"/>
                <w:b/>
                <w:bCs/>
                <w:iCs/>
                <w:sz w:val="20"/>
                <w:szCs w:val="20"/>
              </w:rPr>
            </w:pPr>
            <w:r>
              <w:rPr>
                <w:rFonts w:ascii="Times New Roman" w:hAnsi="Times New Roman" w:cs="Times New Roman"/>
                <w:i/>
                <w:iCs/>
                <w:sz w:val="20"/>
                <w:szCs w:val="20"/>
              </w:rPr>
              <w:t>Define</w:t>
            </w:r>
            <w:r w:rsidRPr="00552D6F">
              <w:rPr>
                <w:rFonts w:ascii="Times New Roman" w:hAnsi="Times New Roman" w:cs="Times New Roman"/>
                <w:i/>
                <w:iCs/>
                <w:sz w:val="20"/>
                <w:szCs w:val="20"/>
              </w:rPr>
              <w:t xml:space="preserve"> addiction treatment methods and rehabilitation processes.</w:t>
            </w:r>
          </w:p>
        </w:tc>
      </w:tr>
      <w:tr w:rsidR="001C4C10" w:rsidRPr="00552D6F" w14:paraId="7E387779" w14:textId="77777777" w:rsidTr="000D7882">
        <w:trPr>
          <w:trHeight w:val="164"/>
        </w:trPr>
        <w:tc>
          <w:tcPr>
            <w:tcW w:w="1645" w:type="dxa"/>
            <w:vMerge/>
            <w:shd w:val="clear" w:color="auto" w:fill="FFFFFF" w:themeFill="background1"/>
            <w:vAlign w:val="center"/>
          </w:tcPr>
          <w:p w14:paraId="59528E12"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4F212E24" w14:textId="77777777" w:rsidR="001C4C10" w:rsidRPr="00552D6F" w:rsidRDefault="001C4C10" w:rsidP="000D7882">
            <w:pPr>
              <w:rPr>
                <w:sz w:val="20"/>
                <w:szCs w:val="20"/>
              </w:rPr>
            </w:pPr>
          </w:p>
        </w:tc>
        <w:tc>
          <w:tcPr>
            <w:tcW w:w="424" w:type="dxa"/>
            <w:vMerge/>
            <w:shd w:val="clear" w:color="auto" w:fill="FFFFFF" w:themeFill="background1"/>
            <w:vAlign w:val="center"/>
          </w:tcPr>
          <w:p w14:paraId="46F4009B"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19C818DF"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2C6EDF55"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347A7BD3"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59ED0D1E" w14:textId="77777777" w:rsidR="001C4C10" w:rsidRPr="00552D6F" w:rsidRDefault="001C4C10" w:rsidP="000D7882">
            <w:pPr>
              <w:jc w:val="center"/>
              <w:rPr>
                <w:sz w:val="20"/>
                <w:szCs w:val="20"/>
              </w:rPr>
            </w:pPr>
          </w:p>
        </w:tc>
        <w:tc>
          <w:tcPr>
            <w:tcW w:w="3848" w:type="dxa"/>
            <w:shd w:val="clear" w:color="auto" w:fill="FFFFFF" w:themeFill="background1"/>
          </w:tcPr>
          <w:p w14:paraId="761D0BF7" w14:textId="77777777" w:rsidR="001C4C10" w:rsidRPr="00052EBE" w:rsidRDefault="001C4C10" w:rsidP="000D7882">
            <w:pPr>
              <w:rPr>
                <w:b/>
                <w:bCs/>
                <w:iCs/>
                <w:sz w:val="20"/>
                <w:szCs w:val="20"/>
              </w:rPr>
            </w:pPr>
            <w:r>
              <w:rPr>
                <w:b/>
                <w:bCs/>
                <w:sz w:val="20"/>
                <w:szCs w:val="20"/>
              </w:rPr>
              <w:t>10.</w:t>
            </w:r>
            <w:r w:rsidRPr="00052EBE">
              <w:rPr>
                <w:b/>
                <w:bCs/>
                <w:sz w:val="20"/>
                <w:szCs w:val="20"/>
              </w:rPr>
              <w:t xml:space="preserve">Bağımlılıkla Mücadele ve Bağımlılığın Önlenmesi </w:t>
            </w:r>
          </w:p>
          <w:p w14:paraId="5360FB4A" w14:textId="77777777" w:rsidR="001C4C10" w:rsidRPr="00052EBE" w:rsidRDefault="001C4C10" w:rsidP="000D7882">
            <w:pPr>
              <w:rPr>
                <w:b/>
                <w:bCs/>
                <w:iCs/>
                <w:sz w:val="20"/>
                <w:szCs w:val="20"/>
              </w:rPr>
            </w:pPr>
            <w:r>
              <w:rPr>
                <w:i/>
                <w:iCs/>
                <w:sz w:val="20"/>
                <w:szCs w:val="20"/>
              </w:rPr>
              <w:t>10..</w:t>
            </w:r>
            <w:r w:rsidRPr="00052EBE">
              <w:rPr>
                <w:i/>
                <w:iCs/>
                <w:sz w:val="20"/>
                <w:szCs w:val="20"/>
              </w:rPr>
              <w:t>Fighting and Preventing Addiction</w:t>
            </w:r>
          </w:p>
        </w:tc>
        <w:tc>
          <w:tcPr>
            <w:tcW w:w="3781" w:type="dxa"/>
            <w:shd w:val="clear" w:color="auto" w:fill="FFFFFF" w:themeFill="background1"/>
          </w:tcPr>
          <w:p w14:paraId="4A9529C3" w14:textId="77777777" w:rsidR="001C4C10" w:rsidRPr="00552D6F" w:rsidRDefault="001C4C10" w:rsidP="000D7882">
            <w:pPr>
              <w:pStyle w:val="ListeParagraf"/>
              <w:ind w:left="0"/>
              <w:jc w:val="both"/>
              <w:rPr>
                <w:rFonts w:ascii="Times New Roman" w:hAnsi="Times New Roman" w:cs="Times New Roman"/>
                <w:b/>
                <w:bCs/>
                <w:sz w:val="20"/>
                <w:szCs w:val="20"/>
              </w:rPr>
            </w:pPr>
            <w:r w:rsidRPr="00552D6F">
              <w:rPr>
                <w:rFonts w:ascii="Times New Roman" w:hAnsi="Times New Roman" w:cs="Times New Roman"/>
                <w:b/>
                <w:bCs/>
                <w:sz w:val="20"/>
                <w:szCs w:val="20"/>
              </w:rPr>
              <w:t>Bağımlılığın önlenmesine yönelik stratejileri geliştirir.</w:t>
            </w:r>
          </w:p>
          <w:p w14:paraId="576FFC8C" w14:textId="77777777" w:rsidR="001C4C10" w:rsidRPr="00552D6F" w:rsidRDefault="001C4C10" w:rsidP="000D7882">
            <w:pPr>
              <w:pStyle w:val="ListeParagraf"/>
              <w:ind w:left="0"/>
              <w:jc w:val="both"/>
              <w:rPr>
                <w:rFonts w:ascii="Times New Roman" w:hAnsi="Times New Roman" w:cs="Times New Roman"/>
                <w:b/>
                <w:bCs/>
                <w:iCs/>
                <w:sz w:val="20"/>
                <w:szCs w:val="20"/>
              </w:rPr>
            </w:pPr>
            <w:r w:rsidRPr="00552D6F">
              <w:rPr>
                <w:rFonts w:ascii="Times New Roman" w:hAnsi="Times New Roman" w:cs="Times New Roman"/>
                <w:i/>
                <w:iCs/>
                <w:sz w:val="20"/>
                <w:szCs w:val="20"/>
              </w:rPr>
              <w:t>Develop strategies for the</w:t>
            </w:r>
            <w:r w:rsidRPr="00552D6F">
              <w:rPr>
                <w:rFonts w:ascii="Times New Roman" w:hAnsi="Times New Roman" w:cs="Times New Roman"/>
                <w:b/>
                <w:bCs/>
                <w:iCs/>
                <w:sz w:val="20"/>
                <w:szCs w:val="20"/>
              </w:rPr>
              <w:t xml:space="preserve"> </w:t>
            </w:r>
            <w:r w:rsidRPr="00552D6F">
              <w:rPr>
                <w:rFonts w:ascii="Times New Roman" w:hAnsi="Times New Roman" w:cs="Times New Roman"/>
                <w:i/>
                <w:iCs/>
                <w:sz w:val="20"/>
                <w:szCs w:val="20"/>
              </w:rPr>
              <w:t>prevention of addiction.</w:t>
            </w:r>
          </w:p>
        </w:tc>
      </w:tr>
      <w:tr w:rsidR="001C4C10" w:rsidRPr="00552D6F" w14:paraId="04200B1D" w14:textId="77777777" w:rsidTr="000D7882">
        <w:trPr>
          <w:trHeight w:val="164"/>
        </w:trPr>
        <w:tc>
          <w:tcPr>
            <w:tcW w:w="1645" w:type="dxa"/>
            <w:vMerge/>
            <w:shd w:val="clear" w:color="auto" w:fill="FFFFFF" w:themeFill="background1"/>
            <w:vAlign w:val="center"/>
          </w:tcPr>
          <w:p w14:paraId="574C5D62"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27A75F54" w14:textId="77777777" w:rsidR="001C4C10" w:rsidRPr="00552D6F" w:rsidRDefault="001C4C10" w:rsidP="000D7882">
            <w:pPr>
              <w:rPr>
                <w:sz w:val="20"/>
                <w:szCs w:val="20"/>
              </w:rPr>
            </w:pPr>
          </w:p>
        </w:tc>
        <w:tc>
          <w:tcPr>
            <w:tcW w:w="424" w:type="dxa"/>
            <w:vMerge/>
            <w:shd w:val="clear" w:color="auto" w:fill="FFFFFF" w:themeFill="background1"/>
            <w:vAlign w:val="center"/>
          </w:tcPr>
          <w:p w14:paraId="5B00F47A"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4EAFD9CA"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4B4302AF"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64CAC76B"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52513786" w14:textId="77777777" w:rsidR="001C4C10" w:rsidRPr="00552D6F" w:rsidRDefault="001C4C10" w:rsidP="000D7882">
            <w:pPr>
              <w:jc w:val="center"/>
              <w:rPr>
                <w:sz w:val="20"/>
                <w:szCs w:val="20"/>
              </w:rPr>
            </w:pPr>
          </w:p>
        </w:tc>
        <w:tc>
          <w:tcPr>
            <w:tcW w:w="3848" w:type="dxa"/>
            <w:shd w:val="clear" w:color="auto" w:fill="FFFFFF" w:themeFill="background1"/>
          </w:tcPr>
          <w:p w14:paraId="10CBFFDA" w14:textId="77777777" w:rsidR="001C4C10" w:rsidRPr="00052EBE" w:rsidRDefault="001C4C10" w:rsidP="000D7882">
            <w:pPr>
              <w:rPr>
                <w:b/>
                <w:bCs/>
                <w:iCs/>
                <w:sz w:val="20"/>
                <w:szCs w:val="20"/>
              </w:rPr>
            </w:pPr>
            <w:r>
              <w:rPr>
                <w:b/>
                <w:bCs/>
                <w:sz w:val="20"/>
                <w:szCs w:val="20"/>
              </w:rPr>
              <w:t>11.</w:t>
            </w:r>
            <w:r w:rsidRPr="00052EBE">
              <w:rPr>
                <w:b/>
                <w:bCs/>
                <w:sz w:val="20"/>
                <w:szCs w:val="20"/>
              </w:rPr>
              <w:t xml:space="preserve">Bağımlılıkla Mücadelede Uluslararası </w:t>
            </w:r>
            <w:r w:rsidRPr="00052EBE">
              <w:rPr>
                <w:b/>
                <w:bCs/>
                <w:sz w:val="20"/>
                <w:szCs w:val="20"/>
              </w:rPr>
              <w:lastRenderedPageBreak/>
              <w:t xml:space="preserve">Yaklaşımlar: Hollanda Örneği </w:t>
            </w:r>
          </w:p>
          <w:p w14:paraId="7D22FE72" w14:textId="77777777" w:rsidR="001C4C10" w:rsidRPr="00052EBE" w:rsidRDefault="001C4C10" w:rsidP="000D7882">
            <w:pPr>
              <w:rPr>
                <w:b/>
                <w:bCs/>
                <w:iCs/>
                <w:sz w:val="20"/>
                <w:szCs w:val="20"/>
              </w:rPr>
            </w:pPr>
            <w:r>
              <w:rPr>
                <w:i/>
                <w:iCs/>
                <w:sz w:val="20"/>
                <w:szCs w:val="20"/>
              </w:rPr>
              <w:t>11.</w:t>
            </w:r>
            <w:r w:rsidRPr="00052EBE">
              <w:rPr>
                <w:i/>
                <w:iCs/>
                <w:sz w:val="20"/>
                <w:szCs w:val="20"/>
              </w:rPr>
              <w:t>International Approaches to Combating Addiction: The Netherlands Example</w:t>
            </w:r>
          </w:p>
        </w:tc>
        <w:tc>
          <w:tcPr>
            <w:tcW w:w="3781" w:type="dxa"/>
            <w:shd w:val="clear" w:color="auto" w:fill="FFFFFF" w:themeFill="background1"/>
          </w:tcPr>
          <w:p w14:paraId="42885AB8" w14:textId="77777777" w:rsidR="001C4C10" w:rsidRPr="00552D6F" w:rsidRDefault="001C4C10" w:rsidP="000D7882">
            <w:pPr>
              <w:pStyle w:val="ListeParagraf"/>
              <w:ind w:left="0"/>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Bağımlılıkla mücadele ülkemiz ve </w:t>
            </w:r>
            <w:r>
              <w:rPr>
                <w:rFonts w:ascii="Times New Roman" w:hAnsi="Times New Roman" w:cs="Times New Roman"/>
                <w:b/>
                <w:bCs/>
                <w:sz w:val="20"/>
                <w:szCs w:val="20"/>
              </w:rPr>
              <w:lastRenderedPageBreak/>
              <w:t>yurtdışındaki örnekleri kıyaslar.</w:t>
            </w:r>
          </w:p>
          <w:p w14:paraId="040D0FB3" w14:textId="77777777" w:rsidR="001C4C10" w:rsidRPr="00552D6F" w:rsidRDefault="001C4C10" w:rsidP="000D7882">
            <w:pPr>
              <w:pStyle w:val="ListeParagraf"/>
              <w:ind w:left="0"/>
              <w:jc w:val="both"/>
              <w:rPr>
                <w:rFonts w:ascii="Times New Roman" w:hAnsi="Times New Roman" w:cs="Times New Roman"/>
                <w:b/>
                <w:bCs/>
                <w:iCs/>
                <w:sz w:val="20"/>
                <w:szCs w:val="20"/>
              </w:rPr>
            </w:pPr>
            <w:r w:rsidRPr="00052EBE">
              <w:rPr>
                <w:rFonts w:ascii="Times New Roman" w:hAnsi="Times New Roman" w:cs="Times New Roman"/>
                <w:i/>
                <w:iCs/>
                <w:sz w:val="20"/>
                <w:szCs w:val="20"/>
              </w:rPr>
              <w:t xml:space="preserve">Compare examples of the fight against addiction in our country and </w:t>
            </w:r>
            <w:proofErr w:type="gramStart"/>
            <w:r w:rsidRPr="00052EBE">
              <w:rPr>
                <w:rFonts w:ascii="Times New Roman" w:hAnsi="Times New Roman" w:cs="Times New Roman"/>
                <w:i/>
                <w:iCs/>
                <w:sz w:val="20"/>
                <w:szCs w:val="20"/>
              </w:rPr>
              <w:t>abroad.</w:t>
            </w:r>
            <w:r w:rsidRPr="00552D6F">
              <w:rPr>
                <w:rFonts w:ascii="Times New Roman" w:hAnsi="Times New Roman" w:cs="Times New Roman"/>
                <w:i/>
                <w:iCs/>
                <w:sz w:val="20"/>
                <w:szCs w:val="20"/>
              </w:rPr>
              <w:t>.</w:t>
            </w:r>
            <w:proofErr w:type="gramEnd"/>
          </w:p>
        </w:tc>
      </w:tr>
      <w:tr w:rsidR="001C4C10" w:rsidRPr="00552D6F" w14:paraId="4AD5ACFE" w14:textId="77777777" w:rsidTr="000D7882">
        <w:trPr>
          <w:trHeight w:val="164"/>
        </w:trPr>
        <w:tc>
          <w:tcPr>
            <w:tcW w:w="1645" w:type="dxa"/>
            <w:vMerge/>
            <w:shd w:val="clear" w:color="auto" w:fill="FFFFFF" w:themeFill="background1"/>
            <w:vAlign w:val="center"/>
          </w:tcPr>
          <w:p w14:paraId="5C571D24"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1505E478" w14:textId="77777777" w:rsidR="001C4C10" w:rsidRPr="00552D6F" w:rsidRDefault="001C4C10" w:rsidP="000D7882">
            <w:pPr>
              <w:rPr>
                <w:sz w:val="20"/>
                <w:szCs w:val="20"/>
              </w:rPr>
            </w:pPr>
          </w:p>
        </w:tc>
        <w:tc>
          <w:tcPr>
            <w:tcW w:w="424" w:type="dxa"/>
            <w:vMerge/>
            <w:shd w:val="clear" w:color="auto" w:fill="FFFFFF" w:themeFill="background1"/>
            <w:vAlign w:val="center"/>
          </w:tcPr>
          <w:p w14:paraId="1E1A82C6"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7A179BBA"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76BE1871"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75BC9A36"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5F7510DC" w14:textId="77777777" w:rsidR="001C4C10" w:rsidRPr="00552D6F" w:rsidRDefault="001C4C10" w:rsidP="000D7882">
            <w:pPr>
              <w:jc w:val="center"/>
              <w:rPr>
                <w:sz w:val="20"/>
                <w:szCs w:val="20"/>
              </w:rPr>
            </w:pPr>
          </w:p>
        </w:tc>
        <w:tc>
          <w:tcPr>
            <w:tcW w:w="3848" w:type="dxa"/>
            <w:shd w:val="clear" w:color="auto" w:fill="FFFFFF" w:themeFill="background1"/>
          </w:tcPr>
          <w:p w14:paraId="2914C2E2" w14:textId="77777777" w:rsidR="001C4C10" w:rsidRPr="00052EBE" w:rsidRDefault="001C4C10" w:rsidP="000D7882">
            <w:pPr>
              <w:rPr>
                <w:b/>
                <w:bCs/>
                <w:iCs/>
                <w:sz w:val="20"/>
                <w:szCs w:val="20"/>
              </w:rPr>
            </w:pPr>
            <w:r>
              <w:rPr>
                <w:b/>
                <w:bCs/>
                <w:sz w:val="20"/>
                <w:szCs w:val="20"/>
              </w:rPr>
              <w:t>12.</w:t>
            </w:r>
            <w:r w:rsidRPr="00052EBE">
              <w:rPr>
                <w:b/>
                <w:bCs/>
                <w:sz w:val="20"/>
                <w:szCs w:val="20"/>
              </w:rPr>
              <w:t xml:space="preserve">Bağımlılıkla Mücadelede Yasal ve Politik Yaklaşımlar </w:t>
            </w:r>
          </w:p>
          <w:p w14:paraId="1C850E5A" w14:textId="77777777" w:rsidR="001C4C10" w:rsidRPr="00052EBE" w:rsidRDefault="001C4C10" w:rsidP="000D7882">
            <w:pPr>
              <w:rPr>
                <w:b/>
                <w:bCs/>
                <w:iCs/>
                <w:sz w:val="20"/>
                <w:szCs w:val="20"/>
              </w:rPr>
            </w:pPr>
            <w:r>
              <w:rPr>
                <w:i/>
                <w:iCs/>
                <w:sz w:val="20"/>
                <w:szCs w:val="20"/>
              </w:rPr>
              <w:t>12.</w:t>
            </w:r>
            <w:r w:rsidRPr="00052EBE">
              <w:rPr>
                <w:i/>
                <w:iCs/>
                <w:sz w:val="20"/>
                <w:szCs w:val="20"/>
              </w:rPr>
              <w:t>Legal and Political Approaches in Combating Addiction</w:t>
            </w:r>
          </w:p>
        </w:tc>
        <w:tc>
          <w:tcPr>
            <w:tcW w:w="3781" w:type="dxa"/>
            <w:shd w:val="clear" w:color="auto" w:fill="FFFFFF" w:themeFill="background1"/>
          </w:tcPr>
          <w:p w14:paraId="378459A7" w14:textId="77777777" w:rsidR="001C4C10" w:rsidRPr="00552D6F" w:rsidRDefault="001C4C10" w:rsidP="000D7882">
            <w:pPr>
              <w:pStyle w:val="ListeParagraf"/>
              <w:ind w:left="0"/>
              <w:jc w:val="both"/>
              <w:rPr>
                <w:rFonts w:ascii="Times New Roman" w:hAnsi="Times New Roman" w:cs="Times New Roman"/>
                <w:b/>
                <w:bCs/>
                <w:sz w:val="20"/>
                <w:szCs w:val="20"/>
              </w:rPr>
            </w:pPr>
            <w:r w:rsidRPr="00552D6F">
              <w:rPr>
                <w:rFonts w:ascii="Times New Roman" w:hAnsi="Times New Roman" w:cs="Times New Roman"/>
                <w:b/>
                <w:bCs/>
                <w:sz w:val="20"/>
                <w:szCs w:val="20"/>
              </w:rPr>
              <w:t xml:space="preserve">Yasal ve politik yaklaşımların bağımlılıkla mücadeledeki önemini </w:t>
            </w:r>
            <w:r>
              <w:rPr>
                <w:rFonts w:ascii="Times New Roman" w:hAnsi="Times New Roman" w:cs="Times New Roman"/>
                <w:b/>
                <w:bCs/>
                <w:sz w:val="20"/>
                <w:szCs w:val="20"/>
              </w:rPr>
              <w:t>açıklar</w:t>
            </w:r>
            <w:r w:rsidRPr="00552D6F">
              <w:rPr>
                <w:rFonts w:ascii="Times New Roman" w:hAnsi="Times New Roman" w:cs="Times New Roman"/>
                <w:b/>
                <w:bCs/>
                <w:sz w:val="20"/>
                <w:szCs w:val="20"/>
              </w:rPr>
              <w:t>.</w:t>
            </w:r>
          </w:p>
          <w:p w14:paraId="6B703607" w14:textId="77777777" w:rsidR="001C4C10" w:rsidRPr="00552D6F" w:rsidRDefault="001C4C10" w:rsidP="000D7882">
            <w:pPr>
              <w:pStyle w:val="ListeParagraf"/>
              <w:ind w:left="0"/>
              <w:jc w:val="both"/>
              <w:rPr>
                <w:rFonts w:ascii="Times New Roman" w:hAnsi="Times New Roman" w:cs="Times New Roman"/>
                <w:b/>
                <w:bCs/>
                <w:iCs/>
                <w:sz w:val="20"/>
                <w:szCs w:val="20"/>
              </w:rPr>
            </w:pPr>
            <w:r>
              <w:rPr>
                <w:rFonts w:ascii="Times New Roman" w:hAnsi="Times New Roman" w:cs="Times New Roman"/>
                <w:i/>
                <w:iCs/>
                <w:sz w:val="20"/>
                <w:szCs w:val="20"/>
              </w:rPr>
              <w:t>Explain</w:t>
            </w:r>
            <w:r w:rsidRPr="00552D6F">
              <w:rPr>
                <w:rFonts w:ascii="Times New Roman" w:hAnsi="Times New Roman" w:cs="Times New Roman"/>
                <w:i/>
                <w:iCs/>
                <w:sz w:val="20"/>
                <w:szCs w:val="20"/>
              </w:rPr>
              <w:t xml:space="preserve"> the importance of legal and political approaches in the fight against addiction.</w:t>
            </w:r>
          </w:p>
        </w:tc>
      </w:tr>
      <w:tr w:rsidR="001C4C10" w:rsidRPr="00552D6F" w14:paraId="7A286FEB" w14:textId="77777777" w:rsidTr="000D7882">
        <w:trPr>
          <w:trHeight w:val="164"/>
        </w:trPr>
        <w:tc>
          <w:tcPr>
            <w:tcW w:w="1645" w:type="dxa"/>
            <w:vMerge/>
            <w:shd w:val="clear" w:color="auto" w:fill="FFFFFF" w:themeFill="background1"/>
            <w:vAlign w:val="center"/>
          </w:tcPr>
          <w:p w14:paraId="025A6F42"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626AE86D" w14:textId="77777777" w:rsidR="001C4C10" w:rsidRPr="00552D6F" w:rsidRDefault="001C4C10" w:rsidP="000D7882">
            <w:pPr>
              <w:rPr>
                <w:sz w:val="20"/>
                <w:szCs w:val="20"/>
              </w:rPr>
            </w:pPr>
          </w:p>
        </w:tc>
        <w:tc>
          <w:tcPr>
            <w:tcW w:w="424" w:type="dxa"/>
            <w:vMerge/>
            <w:shd w:val="clear" w:color="auto" w:fill="FFFFFF" w:themeFill="background1"/>
            <w:vAlign w:val="center"/>
          </w:tcPr>
          <w:p w14:paraId="3A63994F"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19FD31E9"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217072B1"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71ECA8DE"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1F17522C" w14:textId="77777777" w:rsidR="001C4C10" w:rsidRPr="00552D6F" w:rsidRDefault="001C4C10" w:rsidP="000D7882">
            <w:pPr>
              <w:jc w:val="center"/>
              <w:rPr>
                <w:sz w:val="20"/>
                <w:szCs w:val="20"/>
              </w:rPr>
            </w:pPr>
          </w:p>
        </w:tc>
        <w:tc>
          <w:tcPr>
            <w:tcW w:w="3848" w:type="dxa"/>
            <w:shd w:val="clear" w:color="auto" w:fill="FFFFFF" w:themeFill="background1"/>
          </w:tcPr>
          <w:p w14:paraId="5CB82FD5" w14:textId="77777777" w:rsidR="001C4C10" w:rsidRPr="00052EBE" w:rsidRDefault="001C4C10" w:rsidP="000D7882">
            <w:pPr>
              <w:rPr>
                <w:b/>
                <w:bCs/>
                <w:iCs/>
                <w:sz w:val="20"/>
                <w:szCs w:val="20"/>
              </w:rPr>
            </w:pPr>
            <w:r>
              <w:rPr>
                <w:b/>
                <w:bCs/>
                <w:sz w:val="20"/>
                <w:szCs w:val="20"/>
              </w:rPr>
              <w:t>13.</w:t>
            </w:r>
            <w:r w:rsidRPr="00052EBE">
              <w:rPr>
                <w:b/>
                <w:bCs/>
                <w:sz w:val="20"/>
                <w:szCs w:val="20"/>
              </w:rPr>
              <w:t>Bağımlılıktan Korunmada Aile ve Toplum</w:t>
            </w:r>
          </w:p>
          <w:p w14:paraId="210FF405" w14:textId="77777777" w:rsidR="001C4C10" w:rsidRPr="00052EBE" w:rsidRDefault="001C4C10" w:rsidP="000D7882">
            <w:pPr>
              <w:rPr>
                <w:b/>
                <w:bCs/>
                <w:iCs/>
                <w:sz w:val="20"/>
                <w:szCs w:val="20"/>
              </w:rPr>
            </w:pPr>
            <w:r>
              <w:rPr>
                <w:i/>
                <w:iCs/>
                <w:sz w:val="20"/>
                <w:szCs w:val="20"/>
              </w:rPr>
              <w:t>13.</w:t>
            </w:r>
            <w:r w:rsidRPr="00052EBE">
              <w:rPr>
                <w:i/>
                <w:iCs/>
                <w:sz w:val="20"/>
                <w:szCs w:val="20"/>
              </w:rPr>
              <w:t xml:space="preserve"> Family and Society in Protection from Addiction</w:t>
            </w:r>
          </w:p>
        </w:tc>
        <w:tc>
          <w:tcPr>
            <w:tcW w:w="3781" w:type="dxa"/>
            <w:shd w:val="clear" w:color="auto" w:fill="FFFFFF" w:themeFill="background1"/>
          </w:tcPr>
          <w:p w14:paraId="7C111E08" w14:textId="77777777" w:rsidR="001C4C10" w:rsidRDefault="001C4C10" w:rsidP="000D7882">
            <w:pPr>
              <w:pStyle w:val="ListeParagraf"/>
              <w:ind w:left="0"/>
              <w:jc w:val="both"/>
              <w:rPr>
                <w:rFonts w:ascii="Times New Roman" w:hAnsi="Times New Roman" w:cs="Times New Roman"/>
                <w:b/>
                <w:bCs/>
                <w:sz w:val="20"/>
                <w:szCs w:val="20"/>
              </w:rPr>
            </w:pPr>
            <w:r w:rsidRPr="00052EBE">
              <w:rPr>
                <w:rFonts w:ascii="Times New Roman" w:hAnsi="Times New Roman" w:cs="Times New Roman"/>
                <w:b/>
                <w:bCs/>
                <w:sz w:val="20"/>
                <w:szCs w:val="20"/>
              </w:rPr>
              <w:t xml:space="preserve">Bağımlılıktan </w:t>
            </w:r>
            <w:r>
              <w:rPr>
                <w:rFonts w:ascii="Times New Roman" w:hAnsi="Times New Roman" w:cs="Times New Roman"/>
                <w:b/>
                <w:bCs/>
                <w:sz w:val="20"/>
                <w:szCs w:val="20"/>
              </w:rPr>
              <w:t>k</w:t>
            </w:r>
            <w:r w:rsidRPr="00052EBE">
              <w:rPr>
                <w:rFonts w:ascii="Times New Roman" w:hAnsi="Times New Roman" w:cs="Times New Roman"/>
                <w:b/>
                <w:bCs/>
                <w:sz w:val="20"/>
                <w:szCs w:val="20"/>
              </w:rPr>
              <w:t xml:space="preserve">orunmada </w:t>
            </w:r>
            <w:r>
              <w:rPr>
                <w:rFonts w:ascii="Times New Roman" w:hAnsi="Times New Roman" w:cs="Times New Roman"/>
                <w:b/>
                <w:bCs/>
                <w:sz w:val="20"/>
                <w:szCs w:val="20"/>
              </w:rPr>
              <w:t>a</w:t>
            </w:r>
            <w:r w:rsidRPr="00052EBE">
              <w:rPr>
                <w:rFonts w:ascii="Times New Roman" w:hAnsi="Times New Roman" w:cs="Times New Roman"/>
                <w:b/>
                <w:bCs/>
                <w:sz w:val="20"/>
                <w:szCs w:val="20"/>
              </w:rPr>
              <w:t xml:space="preserve">ile ve </w:t>
            </w:r>
            <w:r>
              <w:rPr>
                <w:rFonts w:ascii="Times New Roman" w:hAnsi="Times New Roman" w:cs="Times New Roman"/>
                <w:b/>
                <w:bCs/>
                <w:sz w:val="20"/>
                <w:szCs w:val="20"/>
              </w:rPr>
              <w:t>t</w:t>
            </w:r>
            <w:r w:rsidRPr="00052EBE">
              <w:rPr>
                <w:rFonts w:ascii="Times New Roman" w:hAnsi="Times New Roman" w:cs="Times New Roman"/>
                <w:b/>
                <w:bCs/>
                <w:sz w:val="20"/>
                <w:szCs w:val="20"/>
              </w:rPr>
              <w:t>opluma düşen görevleri sıralar</w:t>
            </w:r>
          </w:p>
          <w:p w14:paraId="37BA1E48" w14:textId="77777777" w:rsidR="001C4C10" w:rsidRPr="00552D6F" w:rsidRDefault="001C4C10" w:rsidP="000D7882">
            <w:pPr>
              <w:pStyle w:val="ListeParagraf"/>
              <w:ind w:left="0"/>
              <w:jc w:val="both"/>
              <w:rPr>
                <w:rFonts w:ascii="Times New Roman" w:hAnsi="Times New Roman" w:cs="Times New Roman"/>
                <w:b/>
                <w:bCs/>
                <w:iCs/>
                <w:sz w:val="20"/>
                <w:szCs w:val="20"/>
              </w:rPr>
            </w:pPr>
            <w:r w:rsidRPr="00052EBE">
              <w:rPr>
                <w:rFonts w:ascii="Times New Roman" w:hAnsi="Times New Roman" w:cs="Times New Roman"/>
                <w:i/>
                <w:iCs/>
                <w:sz w:val="20"/>
                <w:szCs w:val="20"/>
              </w:rPr>
              <w:t>List the duties of family and society in protecting against addiction</w:t>
            </w:r>
          </w:p>
        </w:tc>
      </w:tr>
      <w:tr w:rsidR="001C4C10" w:rsidRPr="00552D6F" w14:paraId="1D222E00" w14:textId="77777777" w:rsidTr="000D7882">
        <w:trPr>
          <w:trHeight w:val="164"/>
        </w:trPr>
        <w:tc>
          <w:tcPr>
            <w:tcW w:w="1645" w:type="dxa"/>
            <w:vMerge/>
            <w:shd w:val="clear" w:color="auto" w:fill="FFFFFF" w:themeFill="background1"/>
            <w:vAlign w:val="center"/>
          </w:tcPr>
          <w:p w14:paraId="7C5A7A50" w14:textId="77777777" w:rsidR="001C4C10" w:rsidRPr="00552D6F" w:rsidRDefault="001C4C10" w:rsidP="000D7882">
            <w:pPr>
              <w:jc w:val="center"/>
              <w:rPr>
                <w:sz w:val="20"/>
                <w:szCs w:val="20"/>
              </w:rPr>
            </w:pPr>
          </w:p>
        </w:tc>
        <w:tc>
          <w:tcPr>
            <w:tcW w:w="3547" w:type="dxa"/>
            <w:vMerge/>
            <w:shd w:val="clear" w:color="auto" w:fill="FFFFFF" w:themeFill="background1"/>
            <w:vAlign w:val="center"/>
          </w:tcPr>
          <w:p w14:paraId="3613374A" w14:textId="77777777" w:rsidR="001C4C10" w:rsidRPr="00552D6F" w:rsidRDefault="001C4C10" w:rsidP="000D7882">
            <w:pPr>
              <w:rPr>
                <w:sz w:val="20"/>
                <w:szCs w:val="20"/>
              </w:rPr>
            </w:pPr>
          </w:p>
        </w:tc>
        <w:tc>
          <w:tcPr>
            <w:tcW w:w="424" w:type="dxa"/>
            <w:vMerge/>
            <w:shd w:val="clear" w:color="auto" w:fill="FFFFFF" w:themeFill="background1"/>
            <w:vAlign w:val="center"/>
          </w:tcPr>
          <w:p w14:paraId="1A3CDED6" w14:textId="77777777" w:rsidR="001C4C10" w:rsidRPr="00552D6F" w:rsidRDefault="001C4C10" w:rsidP="000D7882">
            <w:pPr>
              <w:jc w:val="center"/>
              <w:rPr>
                <w:sz w:val="20"/>
                <w:szCs w:val="20"/>
              </w:rPr>
            </w:pPr>
          </w:p>
        </w:tc>
        <w:tc>
          <w:tcPr>
            <w:tcW w:w="565" w:type="dxa"/>
            <w:vMerge/>
            <w:shd w:val="clear" w:color="auto" w:fill="FFFFFF" w:themeFill="background1"/>
            <w:vAlign w:val="center"/>
          </w:tcPr>
          <w:p w14:paraId="2C3D8020"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4E6910EF" w14:textId="77777777" w:rsidR="001C4C10" w:rsidRPr="00552D6F" w:rsidRDefault="001C4C10" w:rsidP="000D7882">
            <w:pPr>
              <w:jc w:val="center"/>
              <w:rPr>
                <w:sz w:val="20"/>
                <w:szCs w:val="20"/>
              </w:rPr>
            </w:pPr>
          </w:p>
        </w:tc>
        <w:tc>
          <w:tcPr>
            <w:tcW w:w="423" w:type="dxa"/>
            <w:vMerge/>
            <w:shd w:val="clear" w:color="auto" w:fill="FFFFFF" w:themeFill="background1"/>
            <w:vAlign w:val="center"/>
          </w:tcPr>
          <w:p w14:paraId="2FBB7B57" w14:textId="77777777" w:rsidR="001C4C10" w:rsidRPr="00552D6F" w:rsidRDefault="001C4C10" w:rsidP="000D7882">
            <w:pPr>
              <w:jc w:val="center"/>
              <w:rPr>
                <w:sz w:val="20"/>
                <w:szCs w:val="20"/>
              </w:rPr>
            </w:pPr>
          </w:p>
        </w:tc>
        <w:tc>
          <w:tcPr>
            <w:tcW w:w="710" w:type="dxa"/>
            <w:vMerge/>
            <w:shd w:val="clear" w:color="auto" w:fill="FFFFFF" w:themeFill="background1"/>
            <w:vAlign w:val="center"/>
          </w:tcPr>
          <w:p w14:paraId="46777C44" w14:textId="77777777" w:rsidR="001C4C10" w:rsidRPr="00552D6F" w:rsidRDefault="001C4C10" w:rsidP="000D7882">
            <w:pPr>
              <w:jc w:val="center"/>
              <w:rPr>
                <w:sz w:val="20"/>
                <w:szCs w:val="20"/>
              </w:rPr>
            </w:pPr>
          </w:p>
        </w:tc>
        <w:tc>
          <w:tcPr>
            <w:tcW w:w="3848" w:type="dxa"/>
            <w:shd w:val="clear" w:color="auto" w:fill="FFFFFF" w:themeFill="background1"/>
          </w:tcPr>
          <w:p w14:paraId="70E7175D" w14:textId="77777777" w:rsidR="001C4C10" w:rsidRPr="00052EBE" w:rsidRDefault="001C4C10" w:rsidP="000D7882">
            <w:pPr>
              <w:rPr>
                <w:b/>
                <w:bCs/>
                <w:iCs/>
                <w:sz w:val="20"/>
                <w:szCs w:val="20"/>
              </w:rPr>
            </w:pPr>
            <w:r>
              <w:rPr>
                <w:b/>
                <w:bCs/>
                <w:sz w:val="20"/>
                <w:szCs w:val="20"/>
              </w:rPr>
              <w:t>14.</w:t>
            </w:r>
            <w:r w:rsidRPr="00052EBE">
              <w:rPr>
                <w:b/>
                <w:bCs/>
                <w:sz w:val="20"/>
                <w:szCs w:val="20"/>
              </w:rPr>
              <w:t xml:space="preserve">Bağımlılıkla Mücadelede Güncel Yaklaşımlar ve Araştırmalar </w:t>
            </w:r>
          </w:p>
          <w:p w14:paraId="6C7842BE" w14:textId="77777777" w:rsidR="001C4C10" w:rsidRPr="00052EBE" w:rsidRDefault="001C4C10" w:rsidP="000D7882">
            <w:pPr>
              <w:rPr>
                <w:b/>
                <w:bCs/>
                <w:iCs/>
                <w:sz w:val="20"/>
                <w:szCs w:val="20"/>
              </w:rPr>
            </w:pPr>
            <w:r>
              <w:rPr>
                <w:i/>
                <w:iCs/>
                <w:sz w:val="20"/>
                <w:szCs w:val="20"/>
              </w:rPr>
              <w:t>14.</w:t>
            </w:r>
            <w:r w:rsidRPr="00052EBE">
              <w:rPr>
                <w:i/>
                <w:iCs/>
                <w:sz w:val="20"/>
                <w:szCs w:val="20"/>
              </w:rPr>
              <w:t>Current Approaches and Research in Combating Addiction</w:t>
            </w:r>
          </w:p>
        </w:tc>
        <w:tc>
          <w:tcPr>
            <w:tcW w:w="3781" w:type="dxa"/>
            <w:shd w:val="clear" w:color="auto" w:fill="FFFFFF" w:themeFill="background1"/>
          </w:tcPr>
          <w:p w14:paraId="5CA56BE2" w14:textId="77777777" w:rsidR="001C4C10" w:rsidRPr="00552D6F" w:rsidRDefault="001C4C10" w:rsidP="000D7882">
            <w:pPr>
              <w:pStyle w:val="ListeParagraf"/>
              <w:ind w:left="0"/>
              <w:jc w:val="both"/>
              <w:rPr>
                <w:rFonts w:ascii="Times New Roman" w:hAnsi="Times New Roman" w:cs="Times New Roman"/>
                <w:b/>
                <w:bCs/>
                <w:sz w:val="20"/>
                <w:szCs w:val="20"/>
              </w:rPr>
            </w:pPr>
            <w:r w:rsidRPr="00552D6F">
              <w:rPr>
                <w:rFonts w:ascii="Times New Roman" w:hAnsi="Times New Roman" w:cs="Times New Roman"/>
                <w:b/>
                <w:bCs/>
                <w:sz w:val="20"/>
                <w:szCs w:val="20"/>
              </w:rPr>
              <w:t xml:space="preserve">Bağımlılıkla mücadelede güncel yaklaşımları ve araştırma bulgularını </w:t>
            </w:r>
            <w:r>
              <w:rPr>
                <w:rFonts w:ascii="Times New Roman" w:hAnsi="Times New Roman" w:cs="Times New Roman"/>
                <w:b/>
                <w:bCs/>
                <w:sz w:val="20"/>
                <w:szCs w:val="20"/>
              </w:rPr>
              <w:t>ifade</w:t>
            </w:r>
            <w:r w:rsidRPr="00552D6F">
              <w:rPr>
                <w:rFonts w:ascii="Times New Roman" w:hAnsi="Times New Roman" w:cs="Times New Roman"/>
                <w:b/>
                <w:bCs/>
                <w:sz w:val="20"/>
                <w:szCs w:val="20"/>
              </w:rPr>
              <w:t xml:space="preserve"> eder.</w:t>
            </w:r>
          </w:p>
          <w:p w14:paraId="5128967E" w14:textId="77777777" w:rsidR="001C4C10" w:rsidRPr="00552D6F" w:rsidRDefault="001C4C10" w:rsidP="000D7882">
            <w:pPr>
              <w:pStyle w:val="ListeParagraf"/>
              <w:ind w:left="0"/>
              <w:jc w:val="both"/>
              <w:rPr>
                <w:rFonts w:ascii="Times New Roman" w:hAnsi="Times New Roman" w:cs="Times New Roman"/>
                <w:b/>
                <w:bCs/>
                <w:iCs/>
                <w:sz w:val="20"/>
                <w:szCs w:val="20"/>
              </w:rPr>
            </w:pPr>
            <w:r>
              <w:rPr>
                <w:rFonts w:ascii="Times New Roman" w:hAnsi="Times New Roman" w:cs="Times New Roman"/>
                <w:i/>
                <w:iCs/>
                <w:sz w:val="20"/>
                <w:szCs w:val="20"/>
              </w:rPr>
              <w:t>Explain</w:t>
            </w:r>
            <w:r w:rsidRPr="00552D6F">
              <w:rPr>
                <w:rFonts w:ascii="Times New Roman" w:hAnsi="Times New Roman" w:cs="Times New Roman"/>
                <w:i/>
                <w:iCs/>
                <w:sz w:val="20"/>
                <w:szCs w:val="20"/>
              </w:rPr>
              <w:t xml:space="preserve"> current approaches and research findings in the fight against addiction.</w:t>
            </w:r>
          </w:p>
        </w:tc>
      </w:tr>
    </w:tbl>
    <w:p w14:paraId="130654B2" w14:textId="77777777" w:rsidR="00EB0EE5" w:rsidRDefault="00EB0EE5" w:rsidP="00EB0EE5">
      <w:pPr>
        <w:spacing w:line="259" w:lineRule="auto"/>
        <w:jc w:val="both"/>
        <w:rPr>
          <w:color w:val="FF0000"/>
        </w:rPr>
      </w:pPr>
    </w:p>
    <w:p w14:paraId="4FB6269B" w14:textId="77777777" w:rsidR="00EB0EE5" w:rsidRDefault="00EB0EE5" w:rsidP="00EB0EE5">
      <w:pPr>
        <w:spacing w:line="259" w:lineRule="auto"/>
        <w:jc w:val="both"/>
        <w:rPr>
          <w:color w:val="FF0000"/>
        </w:rPr>
      </w:pPr>
    </w:p>
    <w:p w14:paraId="64D63372" w14:textId="41B5B791" w:rsidR="00363A17" w:rsidRDefault="00363A17">
      <w:pPr>
        <w:spacing w:after="160" w:line="259" w:lineRule="auto"/>
        <w:rPr>
          <w:color w:val="FF0000"/>
        </w:rPr>
      </w:pPr>
      <w:r>
        <w:rPr>
          <w:color w:val="FF0000"/>
        </w:rPr>
        <w:br w:type="page"/>
      </w:r>
    </w:p>
    <w:tbl>
      <w:tblPr>
        <w:tblW w:w="153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55"/>
        <w:gridCol w:w="2932"/>
        <w:gridCol w:w="425"/>
        <w:gridCol w:w="425"/>
        <w:gridCol w:w="425"/>
        <w:gridCol w:w="578"/>
        <w:gridCol w:w="982"/>
        <w:gridCol w:w="3263"/>
        <w:gridCol w:w="4816"/>
      </w:tblGrid>
      <w:tr w:rsidR="00363A17" w:rsidRPr="007724F2" w14:paraId="60F05A53" w14:textId="77777777" w:rsidTr="000D7882">
        <w:trPr>
          <w:cantSplit/>
          <w:trHeight w:val="2688"/>
        </w:trPr>
        <w:tc>
          <w:tcPr>
            <w:tcW w:w="14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CF13DE" w14:textId="77777777" w:rsidR="00363A17" w:rsidRPr="007724F2" w:rsidRDefault="00363A17" w:rsidP="000D7882">
            <w:pPr>
              <w:ind w:right="105"/>
              <w:rPr>
                <w:rFonts w:ascii="Quattrocento Sans" w:eastAsia="Quattrocento Sans" w:hAnsi="Quattrocento Sans" w:cs="Quattrocento Sans"/>
                <w:sz w:val="18"/>
                <w:szCs w:val="18"/>
              </w:rPr>
            </w:pPr>
            <w:r w:rsidRPr="007724F2">
              <w:rPr>
                <w:b/>
              </w:rPr>
              <w:lastRenderedPageBreak/>
              <w:t>DERS KODU</w:t>
            </w:r>
            <w:r w:rsidRPr="007724F2">
              <w:t> </w:t>
            </w:r>
          </w:p>
          <w:p w14:paraId="033A05CB" w14:textId="77777777" w:rsidR="00363A17" w:rsidRPr="007724F2" w:rsidRDefault="00363A17" w:rsidP="000D7882">
            <w:pPr>
              <w:ind w:right="105"/>
              <w:rPr>
                <w:rFonts w:ascii="Quattrocento Sans" w:eastAsia="Quattrocento Sans" w:hAnsi="Quattrocento Sans" w:cs="Quattrocento Sans"/>
                <w:sz w:val="18"/>
                <w:szCs w:val="18"/>
              </w:rPr>
            </w:pPr>
            <w:r w:rsidRPr="007724F2">
              <w:rPr>
                <w:i/>
              </w:rPr>
              <w:t>Course Code</w:t>
            </w:r>
            <w:r w:rsidRPr="007724F2">
              <w:t> </w:t>
            </w:r>
          </w:p>
        </w:tc>
        <w:tc>
          <w:tcPr>
            <w:tcW w:w="293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FCDD90" w14:textId="77777777" w:rsidR="00363A17" w:rsidRPr="007724F2" w:rsidRDefault="00363A17" w:rsidP="000D7882">
            <w:pPr>
              <w:jc w:val="center"/>
              <w:rPr>
                <w:rFonts w:ascii="Quattrocento Sans" w:eastAsia="Quattrocento Sans" w:hAnsi="Quattrocento Sans" w:cs="Quattrocento Sans"/>
                <w:sz w:val="18"/>
                <w:szCs w:val="18"/>
              </w:rPr>
            </w:pPr>
            <w:r w:rsidRPr="007724F2">
              <w:rPr>
                <w:b/>
              </w:rPr>
              <w:t>DERS ADI</w:t>
            </w:r>
            <w:r w:rsidRPr="007724F2">
              <w:t> </w:t>
            </w:r>
          </w:p>
          <w:p w14:paraId="76CCCC95" w14:textId="77777777" w:rsidR="00363A17" w:rsidRPr="007724F2" w:rsidRDefault="00363A17" w:rsidP="000D7882">
            <w:pPr>
              <w:jc w:val="center"/>
              <w:rPr>
                <w:rFonts w:ascii="Quattrocento Sans" w:eastAsia="Quattrocento Sans" w:hAnsi="Quattrocento Sans" w:cs="Quattrocento Sans"/>
                <w:sz w:val="18"/>
                <w:szCs w:val="18"/>
              </w:rPr>
            </w:pPr>
            <w:r w:rsidRPr="007724F2">
              <w:rPr>
                <w:i/>
              </w:rPr>
              <w:t>Course Title</w:t>
            </w:r>
            <w:r w:rsidRPr="007724F2">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29D156DB" w14:textId="77777777" w:rsidR="00363A17" w:rsidRPr="007724F2" w:rsidRDefault="00363A17" w:rsidP="000D7882">
            <w:pPr>
              <w:ind w:left="113" w:right="105"/>
              <w:rPr>
                <w:rFonts w:ascii="Quattrocento Sans" w:eastAsia="Quattrocento Sans" w:hAnsi="Quattrocento Sans" w:cs="Quattrocento Sans"/>
                <w:sz w:val="18"/>
                <w:szCs w:val="18"/>
              </w:rPr>
            </w:pPr>
            <w:r w:rsidRPr="007724F2">
              <w:rPr>
                <w:b/>
              </w:rPr>
              <w:t>T</w:t>
            </w:r>
            <w:r w:rsidRPr="007724F2">
              <w:rPr>
                <w:i/>
                <w:sz w:val="16"/>
                <w:szCs w:val="16"/>
              </w:rPr>
              <w:t>(Theoretical)</w:t>
            </w:r>
            <w:r w:rsidRPr="007724F2">
              <w:rPr>
                <w:sz w:val="16"/>
                <w:szCs w:val="16"/>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5EFDEA98" w14:textId="77777777" w:rsidR="00363A17" w:rsidRPr="007724F2" w:rsidRDefault="00363A17" w:rsidP="000D7882">
            <w:pPr>
              <w:ind w:left="113" w:right="105"/>
              <w:rPr>
                <w:rFonts w:ascii="Quattrocento Sans" w:eastAsia="Quattrocento Sans" w:hAnsi="Quattrocento Sans" w:cs="Quattrocento Sans"/>
                <w:sz w:val="18"/>
                <w:szCs w:val="18"/>
              </w:rPr>
            </w:pPr>
            <w:r w:rsidRPr="007724F2">
              <w:rPr>
                <w:b/>
              </w:rPr>
              <w:t>U/</w:t>
            </w:r>
            <w:r w:rsidRPr="007724F2">
              <w:rPr>
                <w:i/>
                <w:sz w:val="16"/>
                <w:szCs w:val="16"/>
              </w:rPr>
              <w:t>(Practice)</w:t>
            </w:r>
            <w:r w:rsidRPr="007724F2">
              <w:rPr>
                <w:sz w:val="16"/>
                <w:szCs w:val="16"/>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4E1DBDA8" w14:textId="77777777" w:rsidR="00363A17" w:rsidRPr="007724F2" w:rsidRDefault="00363A17" w:rsidP="000D7882">
            <w:pPr>
              <w:ind w:left="113" w:right="105"/>
              <w:rPr>
                <w:rFonts w:ascii="Quattrocento Sans" w:eastAsia="Quattrocento Sans" w:hAnsi="Quattrocento Sans" w:cs="Quattrocento Sans"/>
                <w:sz w:val="18"/>
                <w:szCs w:val="18"/>
              </w:rPr>
            </w:pPr>
            <w:r w:rsidRPr="007724F2">
              <w:rPr>
                <w:b/>
              </w:rPr>
              <w:t>K/</w:t>
            </w:r>
            <w:r w:rsidRPr="007724F2">
              <w:rPr>
                <w:i/>
                <w:sz w:val="16"/>
                <w:szCs w:val="16"/>
              </w:rPr>
              <w:t>(Credit)</w:t>
            </w:r>
            <w:r w:rsidRPr="007724F2">
              <w:rPr>
                <w:sz w:val="16"/>
                <w:szCs w:val="16"/>
              </w:rPr>
              <w:t> </w:t>
            </w:r>
          </w:p>
        </w:tc>
        <w:tc>
          <w:tcPr>
            <w:tcW w:w="578"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6601BA35" w14:textId="77777777" w:rsidR="00363A17" w:rsidRPr="007724F2" w:rsidRDefault="00363A17" w:rsidP="000D7882">
            <w:pPr>
              <w:ind w:left="113" w:right="105"/>
              <w:rPr>
                <w:rFonts w:ascii="Quattrocento Sans" w:eastAsia="Quattrocento Sans" w:hAnsi="Quattrocento Sans" w:cs="Quattrocento Sans"/>
                <w:sz w:val="18"/>
                <w:szCs w:val="18"/>
              </w:rPr>
            </w:pPr>
            <w:r w:rsidRPr="007724F2">
              <w:rPr>
                <w:b/>
              </w:rPr>
              <w:t>AKTS/</w:t>
            </w:r>
            <w:r w:rsidRPr="007724F2">
              <w:rPr>
                <w:i/>
              </w:rPr>
              <w:t>ECTS</w:t>
            </w:r>
            <w:r w:rsidRPr="007724F2">
              <w:t> </w:t>
            </w:r>
          </w:p>
        </w:tc>
        <w:tc>
          <w:tcPr>
            <w:tcW w:w="982" w:type="dxa"/>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6B517DD6" w14:textId="77777777" w:rsidR="00363A17" w:rsidRPr="007724F2" w:rsidRDefault="00363A17" w:rsidP="000D7882">
            <w:pPr>
              <w:ind w:left="113" w:right="105"/>
              <w:rPr>
                <w:rFonts w:ascii="Quattrocento Sans" w:eastAsia="Quattrocento Sans" w:hAnsi="Quattrocento Sans" w:cs="Quattrocento Sans"/>
                <w:sz w:val="18"/>
                <w:szCs w:val="18"/>
              </w:rPr>
            </w:pPr>
            <w:r w:rsidRPr="007724F2">
              <w:rPr>
                <w:b/>
              </w:rPr>
              <w:t>ZORUNLU/SEÇMELİ</w:t>
            </w:r>
            <w:r w:rsidRPr="007724F2">
              <w:t> </w:t>
            </w:r>
          </w:p>
          <w:p w14:paraId="30555AE0" w14:textId="77777777" w:rsidR="00363A17" w:rsidRPr="007724F2" w:rsidRDefault="00363A17" w:rsidP="000D7882">
            <w:pPr>
              <w:ind w:left="113" w:right="105"/>
              <w:rPr>
                <w:rFonts w:ascii="Quattrocento Sans" w:eastAsia="Quattrocento Sans" w:hAnsi="Quattrocento Sans" w:cs="Quattrocento Sans"/>
                <w:sz w:val="18"/>
                <w:szCs w:val="18"/>
              </w:rPr>
            </w:pPr>
            <w:r w:rsidRPr="007724F2">
              <w:rPr>
                <w:i/>
              </w:rPr>
              <w:t>Compulsory/ Elective</w:t>
            </w:r>
            <w:r w:rsidRPr="007724F2">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8C1F03" w14:textId="77777777" w:rsidR="00363A17" w:rsidRPr="007724F2" w:rsidRDefault="00363A17" w:rsidP="000D7882">
            <w:pPr>
              <w:jc w:val="center"/>
            </w:pPr>
            <w:r w:rsidRPr="007724F2">
              <w:rPr>
                <w:b/>
              </w:rPr>
              <w:t>DERS İÇERİĞİ</w:t>
            </w:r>
            <w:r w:rsidRPr="007724F2">
              <w:t> </w:t>
            </w:r>
          </w:p>
          <w:p w14:paraId="7B8E958C" w14:textId="77777777" w:rsidR="00363A17" w:rsidRPr="007724F2" w:rsidRDefault="00363A17" w:rsidP="000D7882">
            <w:pPr>
              <w:jc w:val="center"/>
              <w:rPr>
                <w:rFonts w:eastAsia="Quattrocento Sans"/>
                <w:b/>
              </w:rPr>
            </w:pPr>
            <w:r w:rsidRPr="007724F2">
              <w:rPr>
                <w:rFonts w:eastAsia="Quattrocento Sans"/>
                <w:b/>
              </w:rPr>
              <w:t xml:space="preserve">Bu ders, yapay zekâ tarihi ve felsefesi, yapay </w:t>
            </w:r>
            <w:proofErr w:type="gramStart"/>
            <w:r w:rsidRPr="007724F2">
              <w:rPr>
                <w:rFonts w:eastAsia="Quattrocento Sans"/>
                <w:b/>
              </w:rPr>
              <w:t>zeka</w:t>
            </w:r>
            <w:proofErr w:type="gramEnd"/>
            <w:r w:rsidRPr="007724F2">
              <w:rPr>
                <w:rFonts w:eastAsia="Quattrocento Sans"/>
                <w:b/>
              </w:rPr>
              <w:t xml:space="preserve"> ile problem çözme ve arama algoritmalarına giriş, problem bilgisi kullanmayan arama algoritmaları, problem bilgisi kullanmayan arama algoritmaları, uzman sistemler, doğal dil işleme, bilgisayarlı örüntü tanıma, bilgisayarlı örüntü tanıma, yapay sinir ağları, yapay sinir ağları, bulanık mantık, zeki optimizasyon </w:t>
            </w:r>
            <w:proofErr w:type="gramStart"/>
            <w:r w:rsidRPr="007724F2">
              <w:rPr>
                <w:rFonts w:eastAsia="Quattrocento Sans"/>
                <w:b/>
              </w:rPr>
              <w:t>yöntemleri,  insan</w:t>
            </w:r>
            <w:proofErr w:type="gramEnd"/>
            <w:r w:rsidRPr="007724F2">
              <w:rPr>
                <w:rFonts w:eastAsia="Quattrocento Sans"/>
                <w:b/>
              </w:rPr>
              <w:t xml:space="preserve"> bilgisayar etkileşimi içermektedir.</w:t>
            </w:r>
          </w:p>
          <w:p w14:paraId="280C056F" w14:textId="77777777" w:rsidR="00363A17" w:rsidRPr="007724F2" w:rsidRDefault="00363A17" w:rsidP="000D7882">
            <w:pPr>
              <w:jc w:val="center"/>
            </w:pPr>
            <w:r w:rsidRPr="007724F2">
              <w:rPr>
                <w:i/>
              </w:rPr>
              <w:t>Content of Course</w:t>
            </w:r>
            <w:r w:rsidRPr="007724F2">
              <w:t> </w:t>
            </w:r>
          </w:p>
          <w:p w14:paraId="70394A9D" w14:textId="77777777" w:rsidR="00363A17" w:rsidRPr="007724F2" w:rsidRDefault="00363A17" w:rsidP="000D7882">
            <w:pPr>
              <w:jc w:val="center"/>
              <w:rPr>
                <w:rFonts w:ascii="Quattrocento Sans" w:eastAsia="Quattrocento Sans" w:hAnsi="Quattrocento Sans" w:cs="Quattrocento Sans"/>
                <w:i/>
                <w:sz w:val="18"/>
                <w:szCs w:val="18"/>
              </w:rPr>
            </w:pPr>
            <w:r w:rsidRPr="007724F2">
              <w:rPr>
                <w:rFonts w:eastAsia="Quattrocento Sans"/>
                <w:i/>
              </w:rPr>
              <w:t>This course includes the history and philosophy of artificial intelligence, introduction to problem solving and search algorithms with artificial intelligence, search algorithms that do not use problem information, search algorithms that do not use problem information, expert systems, natural language processing, computerized pattern recognition, computerized pattern recognition, artificial neural networks, artificial neural networks, fuzzy logic,intelligent optimization methods, human computer interaction.</w:t>
            </w:r>
          </w:p>
        </w:tc>
      </w:tr>
      <w:tr w:rsidR="008217F3" w:rsidRPr="007724F2" w14:paraId="5E32663F" w14:textId="77777777" w:rsidTr="006A1832">
        <w:trPr>
          <w:trHeight w:val="300"/>
        </w:trPr>
        <w:tc>
          <w:tcPr>
            <w:tcW w:w="14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3C919C6" w14:textId="77777777" w:rsidR="008217F3" w:rsidRDefault="008217F3" w:rsidP="008217F3">
            <w:pPr>
              <w:rPr>
                <w:b/>
                <w:bCs/>
              </w:rPr>
            </w:pPr>
          </w:p>
          <w:p w14:paraId="21919F48" w14:textId="77777777" w:rsidR="008217F3" w:rsidRDefault="008217F3" w:rsidP="008217F3">
            <w:pPr>
              <w:rPr>
                <w:b/>
                <w:bCs/>
              </w:rPr>
            </w:pPr>
          </w:p>
          <w:p w14:paraId="7213490F" w14:textId="77777777" w:rsidR="008217F3" w:rsidRDefault="008217F3" w:rsidP="008217F3">
            <w:pPr>
              <w:rPr>
                <w:b/>
                <w:bCs/>
              </w:rPr>
            </w:pPr>
          </w:p>
          <w:p w14:paraId="7592092D" w14:textId="77777777" w:rsidR="008217F3" w:rsidRDefault="008217F3" w:rsidP="008217F3">
            <w:pPr>
              <w:rPr>
                <w:b/>
                <w:bCs/>
              </w:rPr>
            </w:pPr>
          </w:p>
          <w:p w14:paraId="367CADCC" w14:textId="77777777" w:rsidR="008217F3" w:rsidRDefault="008217F3" w:rsidP="008217F3">
            <w:pPr>
              <w:rPr>
                <w:b/>
                <w:bCs/>
              </w:rPr>
            </w:pPr>
          </w:p>
          <w:p w14:paraId="4F681320" w14:textId="77777777" w:rsidR="008217F3" w:rsidRDefault="008217F3" w:rsidP="008217F3">
            <w:pPr>
              <w:rPr>
                <w:b/>
                <w:bCs/>
              </w:rPr>
            </w:pPr>
          </w:p>
          <w:p w14:paraId="7FC61490" w14:textId="68243091" w:rsidR="008217F3" w:rsidRPr="008217F3" w:rsidRDefault="008217F3" w:rsidP="008217F3">
            <w:pPr>
              <w:rPr>
                <w:rFonts w:ascii="Quattrocento Sans" w:eastAsia="Quattrocento Sans" w:hAnsi="Quattrocento Sans" w:cs="Quattrocento Sans"/>
                <w:b/>
                <w:bCs/>
                <w:sz w:val="18"/>
                <w:szCs w:val="18"/>
              </w:rPr>
            </w:pPr>
            <w:r w:rsidRPr="008217F3">
              <w:rPr>
                <w:b/>
                <w:bCs/>
              </w:rPr>
              <w:t>542112202</w:t>
            </w:r>
          </w:p>
        </w:tc>
        <w:tc>
          <w:tcPr>
            <w:tcW w:w="293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97350E4" w14:textId="76A7E196" w:rsidR="008217F3" w:rsidRDefault="008217F3" w:rsidP="008217F3">
            <w:pPr>
              <w:jc w:val="center"/>
              <w:rPr>
                <w:b/>
              </w:rPr>
            </w:pPr>
            <w:r w:rsidRPr="00EB0188">
              <w:rPr>
                <w:b/>
              </w:rPr>
              <w:t>Sağlıkta Yapay Zekâ Kullanımı</w:t>
            </w:r>
          </w:p>
          <w:p w14:paraId="160B9998" w14:textId="4885E6B4" w:rsidR="008217F3" w:rsidRPr="007724F2" w:rsidRDefault="008217F3" w:rsidP="008217F3">
            <w:pPr>
              <w:jc w:val="center"/>
              <w:rPr>
                <w:rFonts w:ascii="Quattrocento Sans" w:eastAsia="Quattrocento Sans" w:hAnsi="Quattrocento Sans" w:cs="Quattrocento Sans"/>
                <w:i/>
                <w:sz w:val="18"/>
                <w:szCs w:val="18"/>
              </w:rPr>
            </w:pPr>
            <w:r w:rsidRPr="00EB0188">
              <w:rPr>
                <w:i/>
              </w:rPr>
              <w:t>Use of Artificial Intelligence in Healthcare</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61019E2" w14:textId="77777777" w:rsidR="008217F3" w:rsidRPr="007724F2" w:rsidRDefault="008217F3" w:rsidP="008217F3">
            <w:pPr>
              <w:jc w:val="center"/>
              <w:rPr>
                <w:rFonts w:ascii="Quattrocento Sans" w:eastAsia="Quattrocento Sans" w:hAnsi="Quattrocento Sans" w:cs="Quattrocento Sans"/>
                <w:sz w:val="18"/>
                <w:szCs w:val="18"/>
              </w:rPr>
            </w:pPr>
            <w:r w:rsidRPr="007724F2">
              <w:rPr>
                <w:b/>
                <w:bCs/>
              </w:rPr>
              <w:t>2</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2BDDFBF" w14:textId="77777777" w:rsidR="008217F3" w:rsidRPr="007724F2" w:rsidRDefault="008217F3" w:rsidP="008217F3">
            <w:pPr>
              <w:jc w:val="center"/>
              <w:rPr>
                <w:rFonts w:ascii="Quattrocento Sans" w:eastAsia="Quattrocento Sans" w:hAnsi="Quattrocento Sans" w:cs="Quattrocento Sans"/>
                <w:sz w:val="18"/>
                <w:szCs w:val="18"/>
              </w:rPr>
            </w:pPr>
            <w:r w:rsidRPr="007724F2">
              <w:rPr>
                <w:b/>
                <w:bCs/>
              </w:rPr>
              <w:t>-</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93D8AC4" w14:textId="77777777" w:rsidR="008217F3" w:rsidRPr="007724F2" w:rsidRDefault="008217F3" w:rsidP="008217F3">
            <w:pPr>
              <w:jc w:val="center"/>
              <w:rPr>
                <w:rFonts w:ascii="Quattrocento Sans" w:eastAsia="Quattrocento Sans" w:hAnsi="Quattrocento Sans" w:cs="Quattrocento Sans"/>
                <w:sz w:val="18"/>
                <w:szCs w:val="18"/>
              </w:rPr>
            </w:pPr>
            <w:r w:rsidRPr="007724F2">
              <w:rPr>
                <w:b/>
                <w:bCs/>
              </w:rPr>
              <w:t>2</w:t>
            </w:r>
          </w:p>
        </w:tc>
        <w:tc>
          <w:tcPr>
            <w:tcW w:w="57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90135A8" w14:textId="77777777" w:rsidR="008217F3" w:rsidRPr="007724F2" w:rsidRDefault="008217F3" w:rsidP="008217F3">
            <w:pPr>
              <w:jc w:val="center"/>
              <w:rPr>
                <w:rFonts w:ascii="Quattrocento Sans" w:eastAsia="Quattrocento Sans" w:hAnsi="Quattrocento Sans" w:cs="Quattrocento Sans"/>
                <w:sz w:val="18"/>
                <w:szCs w:val="18"/>
              </w:rPr>
            </w:pPr>
            <w:r w:rsidRPr="007724F2">
              <w:rPr>
                <w:b/>
                <w:bCs/>
              </w:rPr>
              <w:t>3</w:t>
            </w:r>
          </w:p>
        </w:tc>
        <w:tc>
          <w:tcPr>
            <w:tcW w:w="982" w:type="dxa"/>
            <w:vMerge w:val="restart"/>
            <w:tcBorders>
              <w:top w:val="single" w:sz="6" w:space="0" w:color="000000"/>
              <w:left w:val="single" w:sz="6" w:space="0" w:color="000000"/>
              <w:bottom w:val="single" w:sz="6" w:space="0" w:color="000000"/>
              <w:right w:val="single" w:sz="6" w:space="0" w:color="000000"/>
            </w:tcBorders>
            <w:shd w:val="clear" w:color="auto" w:fill="FFFFFF"/>
            <w:textDirection w:val="btLr"/>
            <w:vAlign w:val="center"/>
          </w:tcPr>
          <w:p w14:paraId="5E742733" w14:textId="77777777" w:rsidR="008217F3" w:rsidRPr="007724F2" w:rsidRDefault="008217F3" w:rsidP="008217F3">
            <w:pPr>
              <w:ind w:right="105"/>
              <w:jc w:val="center"/>
              <w:rPr>
                <w:rFonts w:ascii="Quattrocento Sans" w:eastAsia="Quattrocento Sans" w:hAnsi="Quattrocento Sans" w:cs="Quattrocento Sans"/>
                <w:sz w:val="18"/>
                <w:szCs w:val="18"/>
              </w:rPr>
            </w:pPr>
            <w:r w:rsidRPr="007724F2">
              <w:rPr>
                <w:b/>
              </w:rPr>
              <w:t>SEÇMELİ</w:t>
            </w:r>
            <w:r w:rsidRPr="007724F2">
              <w:t>/E</w:t>
            </w:r>
            <w:r w:rsidRPr="007724F2">
              <w:rPr>
                <w:i/>
              </w:rPr>
              <w:t>lective</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FFFFFF"/>
          </w:tcPr>
          <w:p w14:paraId="2910C012" w14:textId="77777777" w:rsidR="008217F3" w:rsidRPr="007724F2" w:rsidRDefault="008217F3" w:rsidP="008217F3">
            <w:pPr>
              <w:jc w:val="center"/>
              <w:rPr>
                <w:rFonts w:ascii="Quattrocento Sans" w:eastAsia="Quattrocento Sans" w:hAnsi="Quattrocento Sans" w:cs="Quattrocento Sans"/>
              </w:rPr>
            </w:pPr>
            <w:r w:rsidRPr="007724F2">
              <w:rPr>
                <w:b/>
              </w:rPr>
              <w:t>Amaç</w:t>
            </w:r>
            <w:r w:rsidRPr="007724F2">
              <w:t> </w:t>
            </w:r>
          </w:p>
          <w:p w14:paraId="02A545A3" w14:textId="77777777" w:rsidR="008217F3" w:rsidRPr="007724F2" w:rsidRDefault="008217F3" w:rsidP="008217F3">
            <w:pPr>
              <w:jc w:val="center"/>
              <w:rPr>
                <w:b/>
                <w:i/>
              </w:rPr>
            </w:pPr>
            <w:r w:rsidRPr="007724F2">
              <w:rPr>
                <w:b/>
              </w:rPr>
              <w:t xml:space="preserve">Dersin amacı öğrencilere yapay </w:t>
            </w:r>
            <w:proofErr w:type="gramStart"/>
            <w:r w:rsidRPr="007724F2">
              <w:rPr>
                <w:b/>
              </w:rPr>
              <w:t>zeka</w:t>
            </w:r>
            <w:proofErr w:type="gramEnd"/>
            <w:r w:rsidRPr="007724F2">
              <w:rPr>
                <w:b/>
              </w:rPr>
              <w:t xml:space="preserve"> konusundaki temel teknik ve yöntemler konusunda bilgi sağlamak ve öğrencilerin yapay </w:t>
            </w:r>
            <w:proofErr w:type="gramStart"/>
            <w:r w:rsidRPr="007724F2">
              <w:rPr>
                <w:b/>
              </w:rPr>
              <w:t>zeka</w:t>
            </w:r>
            <w:proofErr w:type="gramEnd"/>
            <w:r w:rsidRPr="007724F2">
              <w:rPr>
                <w:b/>
              </w:rPr>
              <w:t xml:space="preserve"> yöntemlerini pratik problemlerin çözümünde kullanabilme becerisine sahip olmalarını sağlamaktır. </w:t>
            </w:r>
          </w:p>
          <w:p w14:paraId="196D428D" w14:textId="77777777" w:rsidR="008217F3" w:rsidRPr="007724F2" w:rsidRDefault="008217F3" w:rsidP="008217F3">
            <w:pPr>
              <w:jc w:val="center"/>
            </w:pPr>
            <w:r w:rsidRPr="007724F2">
              <w:rPr>
                <w:i/>
              </w:rPr>
              <w:t>Aim of Course</w:t>
            </w:r>
            <w:r w:rsidRPr="007724F2">
              <w:t> </w:t>
            </w:r>
          </w:p>
          <w:p w14:paraId="0F9EE7E1" w14:textId="77777777" w:rsidR="008217F3" w:rsidRPr="007724F2" w:rsidRDefault="008217F3" w:rsidP="008217F3">
            <w:pPr>
              <w:jc w:val="center"/>
              <w:rPr>
                <w:i/>
              </w:rPr>
            </w:pPr>
            <w:r w:rsidRPr="007724F2">
              <w:rPr>
                <w:i/>
              </w:rPr>
              <w:t>The aim of the course is to provide students with knowledge of the basic techniques and methods of artificial intelligence and to enable students to have the ability to use artificial intelligence methods in solving practical problems.</w:t>
            </w:r>
          </w:p>
        </w:tc>
      </w:tr>
      <w:tr w:rsidR="008217F3" w:rsidRPr="007724F2" w14:paraId="2F713E72"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4E8971FA" w14:textId="77777777" w:rsidR="008217F3" w:rsidRPr="007724F2" w:rsidRDefault="008217F3" w:rsidP="008217F3">
            <w:pPr>
              <w:widowControl w:val="0"/>
              <w:pBdr>
                <w:top w:val="nil"/>
                <w:left w:val="nil"/>
                <w:bottom w:val="nil"/>
                <w:right w:val="nil"/>
                <w:between w:val="nil"/>
              </w:pBdr>
              <w:spacing w:line="276" w:lineRule="auto"/>
              <w:rPr>
                <w:i/>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09E65DAA"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5A3EE10"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CF0DB90"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F2417E7" w14:textId="77777777" w:rsidR="008217F3" w:rsidRPr="007724F2" w:rsidRDefault="008217F3" w:rsidP="008217F3">
            <w:pPr>
              <w:widowControl w:val="0"/>
              <w:pBdr>
                <w:top w:val="nil"/>
                <w:left w:val="nil"/>
                <w:bottom w:val="nil"/>
                <w:right w:val="nil"/>
                <w:between w:val="nil"/>
              </w:pBdr>
              <w:spacing w:line="276" w:lineRule="auto"/>
              <w:rPr>
                <w:i/>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46B5C4AC" w14:textId="77777777" w:rsidR="008217F3" w:rsidRPr="007724F2" w:rsidRDefault="008217F3" w:rsidP="008217F3">
            <w:pPr>
              <w:widowControl w:val="0"/>
              <w:pBdr>
                <w:top w:val="nil"/>
                <w:left w:val="nil"/>
                <w:bottom w:val="nil"/>
                <w:right w:val="nil"/>
                <w:between w:val="nil"/>
              </w:pBdr>
              <w:spacing w:line="276" w:lineRule="auto"/>
              <w:rPr>
                <w:i/>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646C676" w14:textId="77777777" w:rsidR="008217F3" w:rsidRPr="007724F2" w:rsidRDefault="008217F3" w:rsidP="008217F3">
            <w:pPr>
              <w:widowControl w:val="0"/>
              <w:pBdr>
                <w:top w:val="nil"/>
                <w:left w:val="nil"/>
                <w:bottom w:val="nil"/>
                <w:right w:val="nil"/>
                <w:between w:val="nil"/>
              </w:pBdr>
              <w:spacing w:line="276" w:lineRule="auto"/>
              <w:rPr>
                <w:i/>
              </w:rPr>
            </w:pP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FFFFFF"/>
          </w:tcPr>
          <w:p w14:paraId="24387DC0" w14:textId="77777777" w:rsidR="008217F3" w:rsidRPr="007724F2" w:rsidRDefault="008217F3" w:rsidP="008217F3">
            <w:pPr>
              <w:jc w:val="center"/>
              <w:textAlignment w:val="baseline"/>
              <w:rPr>
                <w:rFonts w:eastAsiaTheme="majorEastAsia"/>
              </w:rPr>
            </w:pPr>
            <w:r w:rsidRPr="007724F2">
              <w:rPr>
                <w:rFonts w:eastAsiaTheme="majorEastAsia"/>
                <w:b/>
                <w:bCs/>
              </w:rPr>
              <w:t>Ders Materyali</w:t>
            </w:r>
            <w:r w:rsidRPr="007724F2">
              <w:rPr>
                <w:rFonts w:eastAsiaTheme="majorEastAsia"/>
              </w:rPr>
              <w:t> </w:t>
            </w:r>
          </w:p>
          <w:p w14:paraId="263D0345" w14:textId="77777777" w:rsidR="008217F3" w:rsidRPr="007724F2" w:rsidRDefault="008217F3" w:rsidP="008217F3">
            <w:pPr>
              <w:jc w:val="center"/>
              <w:textAlignment w:val="baseline"/>
            </w:pPr>
            <w:r w:rsidRPr="007724F2">
              <w:t xml:space="preserve">Russell, S. J., &amp; Norvig, P. (2016). Artificial intelligence: a modern approach. </w:t>
            </w:r>
            <w:proofErr w:type="gramStart"/>
            <w:r w:rsidRPr="007724F2">
              <w:t>pearson</w:t>
            </w:r>
            <w:proofErr w:type="gramEnd"/>
            <w:r w:rsidRPr="007724F2">
              <w:t>.</w:t>
            </w:r>
          </w:p>
          <w:p w14:paraId="0DB343B6" w14:textId="77777777" w:rsidR="008217F3" w:rsidRPr="007724F2" w:rsidRDefault="008217F3" w:rsidP="008217F3">
            <w:pPr>
              <w:jc w:val="center"/>
              <w:textAlignment w:val="baseline"/>
            </w:pPr>
            <w:r w:rsidRPr="007724F2">
              <w:t xml:space="preserve">Goodfellow, A. I. (2016). Deep learning-ian goodfellow, yoshua bengio, aaron </w:t>
            </w:r>
            <w:r w:rsidRPr="007724F2">
              <w:lastRenderedPageBreak/>
              <w:t>courville-google books.</w:t>
            </w:r>
          </w:p>
          <w:p w14:paraId="31396832" w14:textId="77777777" w:rsidR="008217F3" w:rsidRPr="007724F2" w:rsidRDefault="008217F3" w:rsidP="008217F3">
            <w:pPr>
              <w:jc w:val="center"/>
              <w:textAlignment w:val="baseline"/>
              <w:rPr>
                <w:rFonts w:eastAsiaTheme="majorEastAsia"/>
              </w:rPr>
            </w:pPr>
            <w:r w:rsidRPr="007724F2">
              <w:rPr>
                <w:rFonts w:eastAsiaTheme="majorEastAsia"/>
              </w:rPr>
              <w:t>Course Material </w:t>
            </w:r>
          </w:p>
          <w:p w14:paraId="025F2028" w14:textId="77777777" w:rsidR="008217F3" w:rsidRPr="007724F2" w:rsidRDefault="008217F3" w:rsidP="008217F3">
            <w:pPr>
              <w:jc w:val="center"/>
            </w:pPr>
            <w:r w:rsidRPr="007724F2">
              <w:t xml:space="preserve">Russell, S. J., &amp; Norvig, P. (2016). Artificial intelligence: a modern approach. </w:t>
            </w:r>
            <w:proofErr w:type="gramStart"/>
            <w:r w:rsidRPr="007724F2">
              <w:t>pearson</w:t>
            </w:r>
            <w:proofErr w:type="gramEnd"/>
            <w:r w:rsidRPr="007724F2">
              <w:t>.</w:t>
            </w:r>
          </w:p>
          <w:p w14:paraId="166157C8" w14:textId="77777777" w:rsidR="008217F3" w:rsidRPr="007724F2" w:rsidRDefault="008217F3" w:rsidP="008217F3">
            <w:pPr>
              <w:jc w:val="center"/>
              <w:rPr>
                <w:rFonts w:eastAsia="Quattrocento Sans"/>
                <w:sz w:val="18"/>
                <w:szCs w:val="18"/>
              </w:rPr>
            </w:pPr>
            <w:r w:rsidRPr="007724F2">
              <w:rPr>
                <w:rFonts w:eastAsia="Quattrocento Sans"/>
              </w:rPr>
              <w:t>Goodfellow, A. I. (2016). Deep learning-ian goodfellow, yoshua bengio, aaron courville-google books.</w:t>
            </w:r>
          </w:p>
        </w:tc>
      </w:tr>
      <w:tr w:rsidR="008217F3" w:rsidRPr="007724F2" w14:paraId="7D76C17F"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26755B08" w14:textId="77777777" w:rsidR="008217F3" w:rsidRPr="007724F2" w:rsidRDefault="008217F3" w:rsidP="008217F3">
            <w:pPr>
              <w:widowControl w:val="0"/>
              <w:pBdr>
                <w:top w:val="nil"/>
                <w:left w:val="nil"/>
                <w:bottom w:val="nil"/>
                <w:right w:val="nil"/>
                <w:between w:val="nil"/>
              </w:pBdr>
              <w:spacing w:line="276" w:lineRule="auto"/>
              <w:rPr>
                <w:i/>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7F31FD8C"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BD8D42D"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850A6FB"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9229C7D" w14:textId="77777777" w:rsidR="008217F3" w:rsidRPr="007724F2" w:rsidRDefault="008217F3" w:rsidP="008217F3">
            <w:pPr>
              <w:widowControl w:val="0"/>
              <w:pBdr>
                <w:top w:val="nil"/>
                <w:left w:val="nil"/>
                <w:bottom w:val="nil"/>
                <w:right w:val="nil"/>
                <w:between w:val="nil"/>
              </w:pBdr>
              <w:spacing w:line="276" w:lineRule="auto"/>
              <w:rPr>
                <w:i/>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5FDA2ED1" w14:textId="77777777" w:rsidR="008217F3" w:rsidRPr="007724F2" w:rsidRDefault="008217F3" w:rsidP="008217F3">
            <w:pPr>
              <w:widowControl w:val="0"/>
              <w:pBdr>
                <w:top w:val="nil"/>
                <w:left w:val="nil"/>
                <w:bottom w:val="nil"/>
                <w:right w:val="nil"/>
                <w:between w:val="nil"/>
              </w:pBdr>
              <w:spacing w:line="276" w:lineRule="auto"/>
              <w:rPr>
                <w:i/>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042E5BC" w14:textId="77777777" w:rsidR="008217F3" w:rsidRPr="007724F2" w:rsidRDefault="008217F3" w:rsidP="008217F3">
            <w:pPr>
              <w:widowControl w:val="0"/>
              <w:pBdr>
                <w:top w:val="nil"/>
                <w:left w:val="nil"/>
                <w:bottom w:val="nil"/>
                <w:right w:val="nil"/>
                <w:between w:val="nil"/>
              </w:pBdr>
              <w:spacing w:line="276" w:lineRule="auto"/>
              <w:rPr>
                <w:i/>
              </w:rPr>
            </w:pP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FFFFFF"/>
          </w:tcPr>
          <w:p w14:paraId="31744706" w14:textId="77777777" w:rsidR="008217F3" w:rsidRPr="007724F2" w:rsidRDefault="008217F3" w:rsidP="008217F3">
            <w:pPr>
              <w:jc w:val="center"/>
              <w:textAlignment w:val="baseline"/>
              <w:rPr>
                <w:rFonts w:eastAsiaTheme="majorEastAsia"/>
                <w:color w:val="000000"/>
              </w:rPr>
            </w:pPr>
            <w:r w:rsidRPr="007724F2">
              <w:rPr>
                <w:rFonts w:eastAsiaTheme="majorEastAsia"/>
                <w:b/>
                <w:bCs/>
                <w:color w:val="000000"/>
              </w:rPr>
              <w:t>Yöntem ve Teknik</w:t>
            </w:r>
            <w:r w:rsidRPr="007724F2">
              <w:rPr>
                <w:rFonts w:eastAsiaTheme="majorEastAsia"/>
                <w:color w:val="000000"/>
              </w:rPr>
              <w:t> </w:t>
            </w:r>
          </w:p>
          <w:p w14:paraId="54D56FF8" w14:textId="77777777" w:rsidR="008217F3" w:rsidRPr="007724F2" w:rsidRDefault="008217F3" w:rsidP="008217F3">
            <w:pPr>
              <w:jc w:val="both"/>
              <w:textAlignment w:val="baseline"/>
            </w:pPr>
            <w:r w:rsidRPr="007724F2">
              <w:rPr>
                <w:rFonts w:eastAsiaTheme="majorEastAsia"/>
                <w:b/>
                <w:bCs/>
                <w:color w:val="000000"/>
              </w:rPr>
              <w:t xml:space="preserve">                                      Power point sunumu, soru cevap</w:t>
            </w:r>
          </w:p>
          <w:p w14:paraId="1B355F2D" w14:textId="77777777" w:rsidR="008217F3" w:rsidRPr="007724F2" w:rsidRDefault="008217F3" w:rsidP="008217F3">
            <w:pPr>
              <w:jc w:val="center"/>
              <w:textAlignment w:val="baseline"/>
            </w:pPr>
            <w:r w:rsidRPr="007724F2">
              <w:rPr>
                <w:rFonts w:eastAsiaTheme="majorEastAsia"/>
                <w:color w:val="000000"/>
              </w:rPr>
              <w:t>Method and Technique </w:t>
            </w:r>
          </w:p>
          <w:p w14:paraId="69911245" w14:textId="77777777" w:rsidR="008217F3" w:rsidRPr="007724F2" w:rsidRDefault="008217F3" w:rsidP="008217F3">
            <w:pPr>
              <w:jc w:val="center"/>
              <w:textAlignment w:val="baseline"/>
            </w:pPr>
            <w:r w:rsidRPr="007724F2">
              <w:rPr>
                <w:rFonts w:eastAsiaTheme="majorEastAsia"/>
                <w:color w:val="000000"/>
              </w:rPr>
              <w:t xml:space="preserve">PowerPoint presentation, question and answer, </w:t>
            </w:r>
          </w:p>
        </w:tc>
      </w:tr>
      <w:tr w:rsidR="008217F3" w:rsidRPr="007724F2" w14:paraId="486385D2"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4FEA1C92" w14:textId="77777777" w:rsidR="008217F3" w:rsidRPr="007724F2" w:rsidRDefault="008217F3" w:rsidP="008217F3">
            <w:pPr>
              <w:widowControl w:val="0"/>
              <w:pBdr>
                <w:top w:val="nil"/>
                <w:left w:val="nil"/>
                <w:bottom w:val="nil"/>
                <w:right w:val="nil"/>
                <w:between w:val="nil"/>
              </w:pBdr>
              <w:spacing w:line="276" w:lineRule="auto"/>
              <w:rPr>
                <w:i/>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6356FB8E"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AFD73B8"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84D1A5C"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0F8FDF6" w14:textId="77777777" w:rsidR="008217F3" w:rsidRPr="007724F2" w:rsidRDefault="008217F3" w:rsidP="008217F3">
            <w:pPr>
              <w:widowControl w:val="0"/>
              <w:pBdr>
                <w:top w:val="nil"/>
                <w:left w:val="nil"/>
                <w:bottom w:val="nil"/>
                <w:right w:val="nil"/>
                <w:between w:val="nil"/>
              </w:pBdr>
              <w:spacing w:line="276" w:lineRule="auto"/>
              <w:rPr>
                <w:i/>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3B33853C" w14:textId="77777777" w:rsidR="008217F3" w:rsidRPr="007724F2" w:rsidRDefault="008217F3" w:rsidP="008217F3">
            <w:pPr>
              <w:widowControl w:val="0"/>
              <w:pBdr>
                <w:top w:val="nil"/>
                <w:left w:val="nil"/>
                <w:bottom w:val="nil"/>
                <w:right w:val="nil"/>
                <w:between w:val="nil"/>
              </w:pBdr>
              <w:spacing w:line="276" w:lineRule="auto"/>
              <w:rPr>
                <w:i/>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28B117C" w14:textId="77777777" w:rsidR="008217F3" w:rsidRPr="007724F2" w:rsidRDefault="008217F3" w:rsidP="008217F3">
            <w:pPr>
              <w:widowControl w:val="0"/>
              <w:pBdr>
                <w:top w:val="nil"/>
                <w:left w:val="nil"/>
                <w:bottom w:val="nil"/>
                <w:right w:val="nil"/>
                <w:between w:val="nil"/>
              </w:pBdr>
              <w:spacing w:line="276" w:lineRule="auto"/>
              <w:rPr>
                <w:i/>
              </w:rPr>
            </w:pPr>
          </w:p>
        </w:tc>
        <w:tc>
          <w:tcPr>
            <w:tcW w:w="8079" w:type="dxa"/>
            <w:gridSpan w:val="2"/>
            <w:tcBorders>
              <w:top w:val="single" w:sz="6" w:space="0" w:color="000000"/>
              <w:left w:val="single" w:sz="6" w:space="0" w:color="000000"/>
              <w:bottom w:val="single" w:sz="6" w:space="0" w:color="000000"/>
              <w:right w:val="single" w:sz="6" w:space="0" w:color="000000"/>
            </w:tcBorders>
          </w:tcPr>
          <w:p w14:paraId="6C2A8ED9" w14:textId="77777777" w:rsidR="008217F3" w:rsidRPr="007724F2" w:rsidRDefault="008217F3" w:rsidP="008217F3">
            <w:pPr>
              <w:jc w:val="center"/>
              <w:textAlignment w:val="baseline"/>
              <w:rPr>
                <w:rFonts w:ascii="Segoe UI" w:hAnsi="Segoe UI" w:cs="Segoe UI"/>
              </w:rPr>
            </w:pPr>
            <w:r w:rsidRPr="007724F2">
              <w:rPr>
                <w:rFonts w:eastAsiaTheme="majorEastAsia"/>
                <w:b/>
                <w:bCs/>
                <w:color w:val="000000"/>
              </w:rPr>
              <w:t>Ölçme ve Değerlendirme</w:t>
            </w:r>
            <w:r w:rsidRPr="007724F2">
              <w:rPr>
                <w:rFonts w:eastAsiaTheme="majorEastAsia"/>
                <w:color w:val="000000"/>
              </w:rPr>
              <w:t> </w:t>
            </w:r>
          </w:p>
          <w:p w14:paraId="37B6FBA4" w14:textId="77777777" w:rsidR="008217F3" w:rsidRPr="007724F2" w:rsidRDefault="008217F3" w:rsidP="008217F3">
            <w:pPr>
              <w:jc w:val="center"/>
              <w:textAlignment w:val="baseline"/>
              <w:rPr>
                <w:rFonts w:ascii="Segoe UI" w:hAnsi="Segoe UI" w:cs="Segoe UI"/>
              </w:rPr>
            </w:pPr>
            <w:r w:rsidRPr="007724F2">
              <w:rPr>
                <w:rFonts w:eastAsiaTheme="majorEastAsia"/>
                <w:b/>
                <w:bCs/>
                <w:color w:val="000000"/>
              </w:rPr>
              <w:t>Açık uçlu/çoktan seçmeli/ çoklu seçmeli/boşluk doldurma sınavlar</w:t>
            </w:r>
          </w:p>
          <w:p w14:paraId="01E09022" w14:textId="77777777" w:rsidR="008217F3" w:rsidRPr="007724F2" w:rsidRDefault="008217F3" w:rsidP="008217F3">
            <w:pPr>
              <w:jc w:val="center"/>
              <w:textAlignment w:val="baseline"/>
              <w:rPr>
                <w:rFonts w:ascii="Segoe UI" w:hAnsi="Segoe UI" w:cs="Segoe UI"/>
              </w:rPr>
            </w:pPr>
            <w:r w:rsidRPr="007724F2">
              <w:rPr>
                <w:rFonts w:eastAsiaTheme="majorEastAsia"/>
                <w:color w:val="000000"/>
              </w:rPr>
              <w:t>Assessment and Evaluation</w:t>
            </w:r>
          </w:p>
          <w:p w14:paraId="1F061BC1" w14:textId="77777777" w:rsidR="008217F3" w:rsidRPr="007724F2" w:rsidRDefault="008217F3" w:rsidP="008217F3">
            <w:pPr>
              <w:jc w:val="center"/>
            </w:pPr>
            <w:r w:rsidRPr="007724F2">
              <w:rPr>
                <w:color w:val="000000"/>
              </w:rPr>
              <w:t>Open-ended/multiple choice/multiple-choice/fill-in-the-blank exams </w:t>
            </w:r>
            <w:r w:rsidRPr="007724F2">
              <w:rPr>
                <w:color w:val="000000" w:themeColor="text1"/>
              </w:rPr>
              <w:t xml:space="preserve"> </w:t>
            </w:r>
          </w:p>
        </w:tc>
      </w:tr>
      <w:tr w:rsidR="008217F3" w:rsidRPr="007724F2" w14:paraId="0974B0DE"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2D119771"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16EB8ED6"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5D377D7"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CA9539C"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6F98614"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2D99713A"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2998E3E"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DEEAF6" w:themeFill="accent1" w:themeFillTint="33"/>
          </w:tcPr>
          <w:p w14:paraId="07F2C801" w14:textId="77777777" w:rsidR="008217F3" w:rsidRPr="007724F2" w:rsidRDefault="008217F3" w:rsidP="008217F3">
            <w:pPr>
              <w:jc w:val="center"/>
              <w:rPr>
                <w:b/>
                <w:bCs/>
              </w:rPr>
            </w:pPr>
            <w:r w:rsidRPr="007724F2">
              <w:rPr>
                <w:b/>
                <w:bCs/>
              </w:rPr>
              <w:t>FR-700 Program Güncelleme Kontrol Listesi KODU</w:t>
            </w:r>
          </w:p>
          <w:p w14:paraId="07EF7C00" w14:textId="77777777" w:rsidR="008217F3" w:rsidRPr="007724F2" w:rsidRDefault="008217F3" w:rsidP="008217F3">
            <w:pPr>
              <w:jc w:val="center"/>
              <w:rPr>
                <w:b/>
              </w:rPr>
            </w:pPr>
            <w:r w:rsidRPr="007724F2">
              <w:rPr>
                <w:b/>
                <w:bCs/>
              </w:rPr>
              <w:t>5. TB-a</w:t>
            </w:r>
          </w:p>
        </w:tc>
      </w:tr>
      <w:tr w:rsidR="008217F3" w:rsidRPr="007724F2" w14:paraId="53E0779F"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5CB1F636"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323F4CFC"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1793172"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16AAA58"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415DA31"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65607D0A"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1A9D069" w14:textId="77777777" w:rsidR="008217F3" w:rsidRPr="007724F2" w:rsidRDefault="008217F3" w:rsidP="008217F3">
            <w:pPr>
              <w:widowControl w:val="0"/>
              <w:pBdr>
                <w:top w:val="nil"/>
                <w:left w:val="nil"/>
                <w:bottom w:val="nil"/>
                <w:right w:val="nil"/>
                <w:between w:val="nil"/>
              </w:pBdr>
              <w:spacing w:line="276" w:lineRule="auto"/>
              <w:rPr>
                <w:rFonts w:ascii="Quattrocento Sans" w:eastAsia="Quattrocento Sans" w:hAnsi="Quattrocento Sans" w:cs="Quattrocento Sans"/>
                <w:sz w:val="18"/>
                <w:szCs w:val="18"/>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2AAD1593" w14:textId="77777777" w:rsidR="008217F3" w:rsidRPr="007724F2" w:rsidRDefault="008217F3" w:rsidP="008217F3">
            <w:pPr>
              <w:jc w:val="center"/>
            </w:pPr>
            <w:r w:rsidRPr="007724F2">
              <w:rPr>
                <w:b/>
              </w:rPr>
              <w:t>Konular</w:t>
            </w:r>
            <w:r w:rsidRPr="007724F2">
              <w:t> </w:t>
            </w:r>
          </w:p>
          <w:p w14:paraId="4D21828A" w14:textId="77777777" w:rsidR="008217F3" w:rsidRPr="007724F2" w:rsidRDefault="008217F3" w:rsidP="008217F3">
            <w:pPr>
              <w:jc w:val="center"/>
            </w:pPr>
            <w:r w:rsidRPr="007724F2">
              <w:rPr>
                <w:i/>
              </w:rPr>
              <w:t>Subjects</w:t>
            </w:r>
            <w:r w:rsidRPr="007724F2">
              <w:t>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1999D5AE" w14:textId="77777777" w:rsidR="008217F3" w:rsidRPr="007724F2" w:rsidRDefault="008217F3" w:rsidP="008217F3">
            <w:pPr>
              <w:jc w:val="center"/>
            </w:pPr>
            <w:r w:rsidRPr="007724F2">
              <w:rPr>
                <w:b/>
              </w:rPr>
              <w:t>Öğrenme Çıktısı</w:t>
            </w:r>
            <w:r w:rsidRPr="007724F2">
              <w:t> </w:t>
            </w:r>
          </w:p>
          <w:p w14:paraId="3DA73D1E" w14:textId="77777777" w:rsidR="008217F3" w:rsidRPr="007724F2" w:rsidRDefault="008217F3" w:rsidP="008217F3">
            <w:pPr>
              <w:jc w:val="center"/>
            </w:pPr>
            <w:r w:rsidRPr="007724F2">
              <w:rPr>
                <w:i/>
              </w:rPr>
              <w:t>Learning Outcome</w:t>
            </w:r>
            <w:r w:rsidRPr="007724F2">
              <w:t> </w:t>
            </w:r>
          </w:p>
        </w:tc>
      </w:tr>
      <w:tr w:rsidR="008217F3" w:rsidRPr="007724F2" w14:paraId="0F582202"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6559F2CA" w14:textId="77777777" w:rsidR="008217F3" w:rsidRPr="007724F2" w:rsidRDefault="008217F3" w:rsidP="008217F3">
            <w:pPr>
              <w:widowControl w:val="0"/>
              <w:pBdr>
                <w:top w:val="nil"/>
                <w:left w:val="nil"/>
                <w:bottom w:val="nil"/>
                <w:right w:val="nil"/>
                <w:between w:val="nil"/>
              </w:pBdr>
              <w:spacing w:line="276" w:lineRule="auto"/>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46C41C07"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C7420EA"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E1FB22F"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103949B" w14:textId="77777777" w:rsidR="008217F3" w:rsidRPr="007724F2" w:rsidRDefault="008217F3" w:rsidP="008217F3">
            <w:pPr>
              <w:widowControl w:val="0"/>
              <w:pBdr>
                <w:top w:val="nil"/>
                <w:left w:val="nil"/>
                <w:bottom w:val="nil"/>
                <w:right w:val="nil"/>
                <w:between w:val="nil"/>
              </w:pBdr>
              <w:spacing w:line="276" w:lineRule="auto"/>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6168EED9" w14:textId="77777777" w:rsidR="008217F3" w:rsidRPr="007724F2" w:rsidRDefault="008217F3" w:rsidP="008217F3">
            <w:pPr>
              <w:widowControl w:val="0"/>
              <w:pBdr>
                <w:top w:val="nil"/>
                <w:left w:val="nil"/>
                <w:bottom w:val="nil"/>
                <w:right w:val="nil"/>
                <w:between w:val="nil"/>
              </w:pBdr>
              <w:spacing w:line="276" w:lineRule="auto"/>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19FF44B" w14:textId="77777777" w:rsidR="008217F3" w:rsidRPr="007724F2" w:rsidRDefault="008217F3" w:rsidP="008217F3">
            <w:pPr>
              <w:widowControl w:val="0"/>
              <w:pBdr>
                <w:top w:val="nil"/>
                <w:left w:val="nil"/>
                <w:bottom w:val="nil"/>
                <w:right w:val="nil"/>
                <w:between w:val="nil"/>
              </w:pBdr>
              <w:spacing w:line="276" w:lineRule="auto"/>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406BA595" w14:textId="77777777" w:rsidR="008217F3" w:rsidRPr="007724F2" w:rsidRDefault="008217F3" w:rsidP="008217F3">
            <w:pPr>
              <w:rPr>
                <w:b/>
              </w:rPr>
            </w:pPr>
            <w:r w:rsidRPr="007724F2">
              <w:rPr>
                <w:b/>
              </w:rPr>
              <w:t>1-Kavramlar, Yapay Zekâ Tarihi ve Felsefesi</w:t>
            </w:r>
          </w:p>
          <w:p w14:paraId="7CBC11C7" w14:textId="77777777" w:rsidR="008217F3" w:rsidRPr="007724F2" w:rsidRDefault="008217F3" w:rsidP="008217F3">
            <w:pPr>
              <w:jc w:val="both"/>
              <w:rPr>
                <w:i/>
              </w:rPr>
            </w:pPr>
            <w:r w:rsidRPr="007724F2">
              <w:rPr>
                <w:i/>
              </w:rPr>
              <w:t>1-Basic Concepts, History and Philosophy of Artificial Intelligence</w:t>
            </w:r>
          </w:p>
          <w:p w14:paraId="5602F887" w14:textId="77777777" w:rsidR="008217F3" w:rsidRPr="007724F2" w:rsidRDefault="008217F3" w:rsidP="008217F3">
            <w:pPr>
              <w:jc w:val="both"/>
            </w:pPr>
            <w:r w:rsidRPr="007724F2">
              <w:t xml:space="preserve">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4B0528FC" w14:textId="77777777" w:rsidR="008217F3" w:rsidRPr="007724F2" w:rsidRDefault="008217F3" w:rsidP="008217F3">
            <w:pPr>
              <w:jc w:val="both"/>
              <w:rPr>
                <w:b/>
                <w:color w:val="000000"/>
                <w:highlight w:val="white"/>
              </w:rPr>
            </w:pPr>
            <w:r w:rsidRPr="007724F2">
              <w:rPr>
                <w:b/>
                <w:color w:val="000000"/>
                <w:highlight w:val="white"/>
              </w:rPr>
              <w:t>Yapay Zekayı ve ilgili kavramları kavramlarını açıklar.</w:t>
            </w:r>
          </w:p>
          <w:p w14:paraId="20023280" w14:textId="77777777" w:rsidR="008217F3" w:rsidRPr="007724F2" w:rsidRDefault="008217F3" w:rsidP="008217F3">
            <w:pPr>
              <w:jc w:val="both"/>
              <w:rPr>
                <w:i/>
              </w:rPr>
            </w:pPr>
            <w:r w:rsidRPr="007724F2">
              <w:rPr>
                <w:i/>
              </w:rPr>
              <w:t>Explains the concepts of Artificial Intelligence and related concepts.</w:t>
            </w:r>
          </w:p>
        </w:tc>
      </w:tr>
      <w:tr w:rsidR="008217F3" w:rsidRPr="007724F2" w14:paraId="385B9F5A"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431D6178" w14:textId="77777777" w:rsidR="008217F3" w:rsidRPr="007724F2" w:rsidRDefault="008217F3" w:rsidP="008217F3">
            <w:pPr>
              <w:widowControl w:val="0"/>
              <w:pBdr>
                <w:top w:val="nil"/>
                <w:left w:val="nil"/>
                <w:bottom w:val="nil"/>
                <w:right w:val="nil"/>
                <w:between w:val="nil"/>
              </w:pBdr>
              <w:spacing w:line="276" w:lineRule="auto"/>
              <w:rPr>
                <w:i/>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9312204"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CF2E319"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CFF0249"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E0779F1" w14:textId="77777777" w:rsidR="008217F3" w:rsidRPr="007724F2" w:rsidRDefault="008217F3" w:rsidP="008217F3">
            <w:pPr>
              <w:widowControl w:val="0"/>
              <w:pBdr>
                <w:top w:val="nil"/>
                <w:left w:val="nil"/>
                <w:bottom w:val="nil"/>
                <w:right w:val="nil"/>
                <w:between w:val="nil"/>
              </w:pBdr>
              <w:spacing w:line="276" w:lineRule="auto"/>
              <w:rPr>
                <w:i/>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7FDE0111" w14:textId="77777777" w:rsidR="008217F3" w:rsidRPr="007724F2" w:rsidRDefault="008217F3" w:rsidP="008217F3">
            <w:pPr>
              <w:widowControl w:val="0"/>
              <w:pBdr>
                <w:top w:val="nil"/>
                <w:left w:val="nil"/>
                <w:bottom w:val="nil"/>
                <w:right w:val="nil"/>
                <w:between w:val="nil"/>
              </w:pBdr>
              <w:spacing w:line="276" w:lineRule="auto"/>
              <w:rPr>
                <w:i/>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2DBE663" w14:textId="77777777" w:rsidR="008217F3" w:rsidRPr="007724F2" w:rsidRDefault="008217F3" w:rsidP="008217F3">
            <w:pPr>
              <w:widowControl w:val="0"/>
              <w:pBdr>
                <w:top w:val="nil"/>
                <w:left w:val="nil"/>
                <w:bottom w:val="nil"/>
                <w:right w:val="nil"/>
                <w:between w:val="nil"/>
              </w:pBdr>
              <w:spacing w:line="276" w:lineRule="auto"/>
              <w:rPr>
                <w:i/>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49220528" w14:textId="77777777" w:rsidR="008217F3" w:rsidRPr="007724F2" w:rsidRDefault="008217F3" w:rsidP="008217F3">
            <w:pPr>
              <w:rPr>
                <w:b/>
              </w:rPr>
            </w:pPr>
            <w:r w:rsidRPr="007724F2">
              <w:rPr>
                <w:b/>
              </w:rPr>
              <w:t xml:space="preserve">2-Yapay </w:t>
            </w:r>
            <w:proofErr w:type="gramStart"/>
            <w:r w:rsidRPr="007724F2">
              <w:rPr>
                <w:b/>
              </w:rPr>
              <w:t>Zeka</w:t>
            </w:r>
            <w:proofErr w:type="gramEnd"/>
            <w:r w:rsidRPr="007724F2">
              <w:rPr>
                <w:b/>
              </w:rPr>
              <w:t xml:space="preserve"> ile Problem Çözme ve Arama Algoritmalarına Giriş </w:t>
            </w:r>
          </w:p>
          <w:p w14:paraId="392CBB48" w14:textId="77777777" w:rsidR="008217F3" w:rsidRPr="007724F2" w:rsidRDefault="008217F3" w:rsidP="008217F3">
            <w:pPr>
              <w:jc w:val="both"/>
              <w:rPr>
                <w:i/>
              </w:rPr>
            </w:pPr>
            <w:r w:rsidRPr="007724F2">
              <w:rPr>
                <w:i/>
              </w:rPr>
              <w:lastRenderedPageBreak/>
              <w:t>2-Introduction to Problem Solving and Search Algorithms with Artificial Intelligence</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04198B48" w14:textId="77777777" w:rsidR="008217F3" w:rsidRPr="007724F2" w:rsidRDefault="008217F3" w:rsidP="008217F3">
            <w:pPr>
              <w:jc w:val="both"/>
              <w:rPr>
                <w:b/>
                <w:color w:val="000000"/>
                <w:highlight w:val="white"/>
              </w:rPr>
            </w:pPr>
            <w:r w:rsidRPr="007724F2">
              <w:rPr>
                <w:b/>
                <w:color w:val="000000"/>
                <w:highlight w:val="white"/>
              </w:rPr>
              <w:lastRenderedPageBreak/>
              <w:t>Yapay Zekayı ve ilgili kavramları kavramlarını açıklar.</w:t>
            </w:r>
          </w:p>
          <w:p w14:paraId="6300FFA1" w14:textId="77777777" w:rsidR="008217F3" w:rsidRPr="007724F2" w:rsidRDefault="008217F3" w:rsidP="008217F3">
            <w:pPr>
              <w:jc w:val="both"/>
            </w:pPr>
            <w:r w:rsidRPr="007724F2">
              <w:rPr>
                <w:i/>
              </w:rPr>
              <w:t xml:space="preserve">Explains the concepts of Artificial Intelligence </w:t>
            </w:r>
            <w:r w:rsidRPr="007724F2">
              <w:rPr>
                <w:i/>
              </w:rPr>
              <w:lastRenderedPageBreak/>
              <w:t>and related concepts.</w:t>
            </w:r>
          </w:p>
        </w:tc>
      </w:tr>
      <w:tr w:rsidR="008217F3" w:rsidRPr="007724F2" w14:paraId="38FDC8DF"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2DFD0DB2" w14:textId="77777777" w:rsidR="008217F3" w:rsidRPr="007724F2" w:rsidRDefault="008217F3" w:rsidP="008217F3">
            <w:pPr>
              <w:widowControl w:val="0"/>
              <w:pBdr>
                <w:top w:val="nil"/>
                <w:left w:val="nil"/>
                <w:bottom w:val="nil"/>
                <w:right w:val="nil"/>
                <w:between w:val="nil"/>
              </w:pBdr>
              <w:spacing w:line="276" w:lineRule="auto"/>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600342E0"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82963B6"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6E3433D"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7975A65" w14:textId="77777777" w:rsidR="008217F3" w:rsidRPr="007724F2" w:rsidRDefault="008217F3" w:rsidP="008217F3">
            <w:pPr>
              <w:widowControl w:val="0"/>
              <w:pBdr>
                <w:top w:val="nil"/>
                <w:left w:val="nil"/>
                <w:bottom w:val="nil"/>
                <w:right w:val="nil"/>
                <w:between w:val="nil"/>
              </w:pBdr>
              <w:spacing w:line="276" w:lineRule="auto"/>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4473A95C" w14:textId="77777777" w:rsidR="008217F3" w:rsidRPr="007724F2" w:rsidRDefault="008217F3" w:rsidP="008217F3">
            <w:pPr>
              <w:widowControl w:val="0"/>
              <w:pBdr>
                <w:top w:val="nil"/>
                <w:left w:val="nil"/>
                <w:bottom w:val="nil"/>
                <w:right w:val="nil"/>
                <w:between w:val="nil"/>
              </w:pBdr>
              <w:spacing w:line="276" w:lineRule="auto"/>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351201" w14:textId="77777777" w:rsidR="008217F3" w:rsidRPr="007724F2" w:rsidRDefault="008217F3" w:rsidP="008217F3">
            <w:pPr>
              <w:widowControl w:val="0"/>
              <w:pBdr>
                <w:top w:val="nil"/>
                <w:left w:val="nil"/>
                <w:bottom w:val="nil"/>
                <w:right w:val="nil"/>
                <w:between w:val="nil"/>
              </w:pBdr>
              <w:spacing w:line="276" w:lineRule="auto"/>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23007334" w14:textId="77777777" w:rsidR="008217F3" w:rsidRPr="007724F2" w:rsidRDefault="008217F3" w:rsidP="008217F3">
            <w:pPr>
              <w:rPr>
                <w:b/>
              </w:rPr>
            </w:pPr>
            <w:r w:rsidRPr="007724F2">
              <w:rPr>
                <w:b/>
              </w:rPr>
              <w:t>3-Problem Bilgisi Kullanmayan Arama Algoritmaları </w:t>
            </w:r>
          </w:p>
          <w:p w14:paraId="63504644" w14:textId="77777777" w:rsidR="008217F3" w:rsidRPr="007724F2" w:rsidRDefault="008217F3" w:rsidP="008217F3">
            <w:pPr>
              <w:jc w:val="both"/>
              <w:rPr>
                <w:i/>
              </w:rPr>
            </w:pPr>
            <w:r w:rsidRPr="007724F2">
              <w:rPr>
                <w:i/>
              </w:rPr>
              <w:t>3-Search Algorithms Without Problem Information</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19A47745" w14:textId="77777777" w:rsidR="008217F3" w:rsidRPr="007724F2" w:rsidRDefault="008217F3" w:rsidP="008217F3">
            <w:pPr>
              <w:jc w:val="both"/>
              <w:rPr>
                <w:b/>
              </w:rPr>
            </w:pPr>
            <w:r w:rsidRPr="007724F2">
              <w:rPr>
                <w:b/>
              </w:rPr>
              <w:t>Uzman sistemlerini açıklar.</w:t>
            </w:r>
          </w:p>
          <w:p w14:paraId="5580605E" w14:textId="77777777" w:rsidR="008217F3" w:rsidRPr="007724F2" w:rsidRDefault="008217F3" w:rsidP="008217F3">
            <w:pPr>
              <w:jc w:val="both"/>
              <w:rPr>
                <w:i/>
              </w:rPr>
            </w:pPr>
            <w:r w:rsidRPr="007724F2">
              <w:rPr>
                <w:i/>
              </w:rPr>
              <w:t>Explains expert systems.</w:t>
            </w:r>
          </w:p>
        </w:tc>
      </w:tr>
      <w:tr w:rsidR="008217F3" w:rsidRPr="007724F2" w14:paraId="42C2D109"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7B0FDADD" w14:textId="77777777" w:rsidR="008217F3" w:rsidRPr="007724F2" w:rsidRDefault="008217F3" w:rsidP="008217F3">
            <w:pPr>
              <w:widowControl w:val="0"/>
              <w:pBdr>
                <w:top w:val="nil"/>
                <w:left w:val="nil"/>
                <w:bottom w:val="nil"/>
                <w:right w:val="nil"/>
                <w:between w:val="nil"/>
              </w:pBdr>
              <w:spacing w:line="276" w:lineRule="auto"/>
              <w:rPr>
                <w:i/>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2A4C57E8"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DD5306E"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6AFBAF0"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EA34DE6" w14:textId="77777777" w:rsidR="008217F3" w:rsidRPr="007724F2" w:rsidRDefault="008217F3" w:rsidP="008217F3">
            <w:pPr>
              <w:widowControl w:val="0"/>
              <w:pBdr>
                <w:top w:val="nil"/>
                <w:left w:val="nil"/>
                <w:bottom w:val="nil"/>
                <w:right w:val="nil"/>
                <w:between w:val="nil"/>
              </w:pBdr>
              <w:spacing w:line="276" w:lineRule="auto"/>
              <w:rPr>
                <w:i/>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79F039AE" w14:textId="77777777" w:rsidR="008217F3" w:rsidRPr="007724F2" w:rsidRDefault="008217F3" w:rsidP="008217F3">
            <w:pPr>
              <w:widowControl w:val="0"/>
              <w:pBdr>
                <w:top w:val="nil"/>
                <w:left w:val="nil"/>
                <w:bottom w:val="nil"/>
                <w:right w:val="nil"/>
                <w:between w:val="nil"/>
              </w:pBdr>
              <w:spacing w:line="276" w:lineRule="auto"/>
              <w:rPr>
                <w:i/>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FE1D335" w14:textId="77777777" w:rsidR="008217F3" w:rsidRPr="007724F2" w:rsidRDefault="008217F3" w:rsidP="008217F3">
            <w:pPr>
              <w:widowControl w:val="0"/>
              <w:pBdr>
                <w:top w:val="nil"/>
                <w:left w:val="nil"/>
                <w:bottom w:val="nil"/>
                <w:right w:val="nil"/>
                <w:between w:val="nil"/>
              </w:pBdr>
              <w:spacing w:line="276" w:lineRule="auto"/>
              <w:rPr>
                <w:i/>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657049A1" w14:textId="77777777" w:rsidR="008217F3" w:rsidRPr="007724F2" w:rsidRDefault="008217F3" w:rsidP="008217F3">
            <w:pPr>
              <w:rPr>
                <w:b/>
              </w:rPr>
            </w:pPr>
            <w:r w:rsidRPr="007724F2">
              <w:rPr>
                <w:b/>
              </w:rPr>
              <w:t>4-Problem Bilgisi Kullanmayan Arama Algoritmaları </w:t>
            </w:r>
          </w:p>
          <w:p w14:paraId="1FC59A3B" w14:textId="77777777" w:rsidR="008217F3" w:rsidRPr="007724F2" w:rsidRDefault="008217F3" w:rsidP="008217F3">
            <w:pPr>
              <w:jc w:val="both"/>
              <w:rPr>
                <w:i/>
              </w:rPr>
            </w:pPr>
            <w:r w:rsidRPr="007724F2">
              <w:rPr>
                <w:i/>
              </w:rPr>
              <w:t>4-Search Algorithms Without Problem Information</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7ABA7CC2" w14:textId="77777777" w:rsidR="008217F3" w:rsidRPr="007724F2" w:rsidRDefault="008217F3" w:rsidP="008217F3">
            <w:pPr>
              <w:jc w:val="both"/>
              <w:rPr>
                <w:b/>
              </w:rPr>
            </w:pPr>
            <w:r w:rsidRPr="007724F2">
              <w:rPr>
                <w:b/>
              </w:rPr>
              <w:t>Uzman sistemlerini açıklar.</w:t>
            </w:r>
          </w:p>
          <w:p w14:paraId="5F510893" w14:textId="77777777" w:rsidR="008217F3" w:rsidRPr="007724F2" w:rsidRDefault="008217F3" w:rsidP="008217F3">
            <w:pPr>
              <w:jc w:val="both"/>
              <w:rPr>
                <w:i/>
              </w:rPr>
            </w:pPr>
            <w:r w:rsidRPr="007724F2">
              <w:rPr>
                <w:i/>
              </w:rPr>
              <w:t>Explains expert systems.</w:t>
            </w:r>
          </w:p>
        </w:tc>
      </w:tr>
      <w:tr w:rsidR="008217F3" w:rsidRPr="007724F2" w14:paraId="2CCC4B02"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46DA13BF" w14:textId="77777777" w:rsidR="008217F3" w:rsidRPr="007724F2" w:rsidRDefault="008217F3" w:rsidP="008217F3">
            <w:pPr>
              <w:widowControl w:val="0"/>
              <w:pBdr>
                <w:top w:val="nil"/>
                <w:left w:val="nil"/>
                <w:bottom w:val="nil"/>
                <w:right w:val="nil"/>
                <w:between w:val="nil"/>
              </w:pBdr>
              <w:spacing w:line="276" w:lineRule="auto"/>
              <w:rPr>
                <w:i/>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3734592F"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E4E2EE5"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86A0AB1"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728F9C0" w14:textId="77777777" w:rsidR="008217F3" w:rsidRPr="007724F2" w:rsidRDefault="008217F3" w:rsidP="008217F3">
            <w:pPr>
              <w:widowControl w:val="0"/>
              <w:pBdr>
                <w:top w:val="nil"/>
                <w:left w:val="nil"/>
                <w:bottom w:val="nil"/>
                <w:right w:val="nil"/>
                <w:between w:val="nil"/>
              </w:pBdr>
              <w:spacing w:line="276" w:lineRule="auto"/>
              <w:rPr>
                <w:i/>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6A01FF3B" w14:textId="77777777" w:rsidR="008217F3" w:rsidRPr="007724F2" w:rsidRDefault="008217F3" w:rsidP="008217F3">
            <w:pPr>
              <w:widowControl w:val="0"/>
              <w:pBdr>
                <w:top w:val="nil"/>
                <w:left w:val="nil"/>
                <w:bottom w:val="nil"/>
                <w:right w:val="nil"/>
                <w:between w:val="nil"/>
              </w:pBdr>
              <w:spacing w:line="276" w:lineRule="auto"/>
              <w:rPr>
                <w:i/>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9A97B62" w14:textId="77777777" w:rsidR="008217F3" w:rsidRPr="007724F2" w:rsidRDefault="008217F3" w:rsidP="008217F3">
            <w:pPr>
              <w:widowControl w:val="0"/>
              <w:pBdr>
                <w:top w:val="nil"/>
                <w:left w:val="nil"/>
                <w:bottom w:val="nil"/>
                <w:right w:val="nil"/>
                <w:between w:val="nil"/>
              </w:pBdr>
              <w:spacing w:line="276" w:lineRule="auto"/>
              <w:rPr>
                <w:i/>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25EF4F98" w14:textId="77777777" w:rsidR="008217F3" w:rsidRPr="007724F2" w:rsidRDefault="008217F3" w:rsidP="008217F3">
            <w:pPr>
              <w:jc w:val="both"/>
              <w:rPr>
                <w:b/>
              </w:rPr>
            </w:pPr>
            <w:r w:rsidRPr="007724F2">
              <w:rPr>
                <w:b/>
              </w:rPr>
              <w:t>5-Uzman Sistemler </w:t>
            </w:r>
          </w:p>
          <w:p w14:paraId="68CD50C2" w14:textId="77777777" w:rsidR="008217F3" w:rsidRPr="007724F2" w:rsidRDefault="008217F3" w:rsidP="008217F3">
            <w:pPr>
              <w:jc w:val="both"/>
              <w:rPr>
                <w:i/>
              </w:rPr>
            </w:pPr>
            <w:r w:rsidRPr="007724F2">
              <w:rPr>
                <w:i/>
              </w:rPr>
              <w:t>5-Expert Systems</w:t>
            </w:r>
          </w:p>
          <w:p w14:paraId="27A01AD0" w14:textId="77777777" w:rsidR="008217F3" w:rsidRPr="007724F2" w:rsidRDefault="008217F3" w:rsidP="008217F3">
            <w:pPr>
              <w:jc w:val="both"/>
            </w:pPr>
            <w:r w:rsidRPr="007724F2">
              <w:rPr>
                <w:color w:val="555555"/>
              </w:rPr>
              <w:t> </w:t>
            </w:r>
          </w:p>
          <w:p w14:paraId="44316C76" w14:textId="77777777" w:rsidR="008217F3" w:rsidRPr="007724F2" w:rsidRDefault="008217F3" w:rsidP="008217F3">
            <w:pPr>
              <w:jc w:val="both"/>
            </w:pPr>
            <w:r w:rsidRPr="007724F2">
              <w:t>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371ACEF9" w14:textId="77777777" w:rsidR="008217F3" w:rsidRPr="007724F2" w:rsidRDefault="008217F3" w:rsidP="008217F3">
            <w:pPr>
              <w:jc w:val="both"/>
              <w:rPr>
                <w:b/>
              </w:rPr>
            </w:pPr>
            <w:r w:rsidRPr="007724F2">
              <w:rPr>
                <w:b/>
              </w:rPr>
              <w:t>Uzman sistemlerini açıklar.</w:t>
            </w:r>
          </w:p>
          <w:p w14:paraId="1A82F3B6" w14:textId="77777777" w:rsidR="008217F3" w:rsidRPr="007724F2" w:rsidRDefault="008217F3" w:rsidP="008217F3">
            <w:pPr>
              <w:jc w:val="both"/>
              <w:rPr>
                <w:i/>
              </w:rPr>
            </w:pPr>
            <w:r w:rsidRPr="007724F2">
              <w:rPr>
                <w:i/>
              </w:rPr>
              <w:t>Explains expert systems.</w:t>
            </w:r>
          </w:p>
        </w:tc>
      </w:tr>
      <w:tr w:rsidR="008217F3" w:rsidRPr="007724F2" w14:paraId="47FDC5F1"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346666EA" w14:textId="77777777" w:rsidR="008217F3" w:rsidRPr="007724F2" w:rsidRDefault="008217F3" w:rsidP="008217F3">
            <w:pPr>
              <w:widowControl w:val="0"/>
              <w:pBdr>
                <w:top w:val="nil"/>
                <w:left w:val="nil"/>
                <w:bottom w:val="nil"/>
                <w:right w:val="nil"/>
                <w:between w:val="nil"/>
              </w:pBdr>
              <w:spacing w:line="276" w:lineRule="auto"/>
              <w:rPr>
                <w:i/>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786FB05"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058CAC0"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9672316"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4B9B5DF" w14:textId="77777777" w:rsidR="008217F3" w:rsidRPr="007724F2" w:rsidRDefault="008217F3" w:rsidP="008217F3">
            <w:pPr>
              <w:widowControl w:val="0"/>
              <w:pBdr>
                <w:top w:val="nil"/>
                <w:left w:val="nil"/>
                <w:bottom w:val="nil"/>
                <w:right w:val="nil"/>
                <w:between w:val="nil"/>
              </w:pBdr>
              <w:spacing w:line="276" w:lineRule="auto"/>
              <w:rPr>
                <w:i/>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0382EC4E" w14:textId="77777777" w:rsidR="008217F3" w:rsidRPr="007724F2" w:rsidRDefault="008217F3" w:rsidP="008217F3">
            <w:pPr>
              <w:widowControl w:val="0"/>
              <w:pBdr>
                <w:top w:val="nil"/>
                <w:left w:val="nil"/>
                <w:bottom w:val="nil"/>
                <w:right w:val="nil"/>
                <w:between w:val="nil"/>
              </w:pBdr>
              <w:spacing w:line="276" w:lineRule="auto"/>
              <w:rPr>
                <w:i/>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0B019F7" w14:textId="77777777" w:rsidR="008217F3" w:rsidRPr="007724F2" w:rsidRDefault="008217F3" w:rsidP="008217F3">
            <w:pPr>
              <w:widowControl w:val="0"/>
              <w:pBdr>
                <w:top w:val="nil"/>
                <w:left w:val="nil"/>
                <w:bottom w:val="nil"/>
                <w:right w:val="nil"/>
                <w:between w:val="nil"/>
              </w:pBdr>
              <w:spacing w:line="276" w:lineRule="auto"/>
              <w:rPr>
                <w:i/>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0EE10A53" w14:textId="77777777" w:rsidR="008217F3" w:rsidRPr="007724F2" w:rsidRDefault="008217F3" w:rsidP="008217F3">
            <w:pPr>
              <w:jc w:val="both"/>
              <w:rPr>
                <w:b/>
              </w:rPr>
            </w:pPr>
            <w:r w:rsidRPr="007724F2">
              <w:rPr>
                <w:b/>
              </w:rPr>
              <w:t>6-Doğal Dil İşleme  </w:t>
            </w:r>
          </w:p>
          <w:p w14:paraId="6A55D3B6" w14:textId="77777777" w:rsidR="008217F3" w:rsidRPr="007724F2" w:rsidRDefault="008217F3" w:rsidP="008217F3">
            <w:pPr>
              <w:jc w:val="both"/>
              <w:rPr>
                <w:i/>
              </w:rPr>
            </w:pPr>
            <w:r w:rsidRPr="007724F2">
              <w:rPr>
                <w:i/>
              </w:rPr>
              <w:t>6-Natural Language Processing</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79A7EAD8" w14:textId="77777777" w:rsidR="008217F3" w:rsidRPr="007724F2" w:rsidRDefault="008217F3" w:rsidP="008217F3">
            <w:pPr>
              <w:jc w:val="both"/>
              <w:rPr>
                <w:b/>
              </w:rPr>
            </w:pPr>
            <w:r w:rsidRPr="007724F2">
              <w:rPr>
                <w:b/>
              </w:rPr>
              <w:t>Doğal dil işlemlerini açıklar. </w:t>
            </w:r>
          </w:p>
          <w:p w14:paraId="39E958BB" w14:textId="77777777" w:rsidR="008217F3" w:rsidRPr="007724F2" w:rsidRDefault="008217F3" w:rsidP="008217F3">
            <w:pPr>
              <w:jc w:val="both"/>
            </w:pPr>
            <w:r w:rsidRPr="007724F2">
              <w:t>Explains natural language processing.</w:t>
            </w:r>
          </w:p>
        </w:tc>
      </w:tr>
      <w:tr w:rsidR="008217F3" w:rsidRPr="007724F2" w14:paraId="3C6E4721"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6D9F7761" w14:textId="77777777" w:rsidR="008217F3" w:rsidRPr="007724F2" w:rsidRDefault="008217F3" w:rsidP="008217F3">
            <w:pPr>
              <w:widowControl w:val="0"/>
              <w:pBdr>
                <w:top w:val="nil"/>
                <w:left w:val="nil"/>
                <w:bottom w:val="nil"/>
                <w:right w:val="nil"/>
                <w:between w:val="nil"/>
              </w:pBdr>
              <w:spacing w:line="276" w:lineRule="auto"/>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19B3B35C"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DF49249"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A9CC765"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B9A5577" w14:textId="77777777" w:rsidR="008217F3" w:rsidRPr="007724F2" w:rsidRDefault="008217F3" w:rsidP="008217F3">
            <w:pPr>
              <w:widowControl w:val="0"/>
              <w:pBdr>
                <w:top w:val="nil"/>
                <w:left w:val="nil"/>
                <w:bottom w:val="nil"/>
                <w:right w:val="nil"/>
                <w:between w:val="nil"/>
              </w:pBdr>
              <w:spacing w:line="276" w:lineRule="auto"/>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6ACDA605" w14:textId="77777777" w:rsidR="008217F3" w:rsidRPr="007724F2" w:rsidRDefault="008217F3" w:rsidP="008217F3">
            <w:pPr>
              <w:widowControl w:val="0"/>
              <w:pBdr>
                <w:top w:val="nil"/>
                <w:left w:val="nil"/>
                <w:bottom w:val="nil"/>
                <w:right w:val="nil"/>
                <w:between w:val="nil"/>
              </w:pBdr>
              <w:spacing w:line="276" w:lineRule="auto"/>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E670E51" w14:textId="77777777" w:rsidR="008217F3" w:rsidRPr="007724F2" w:rsidRDefault="008217F3" w:rsidP="008217F3">
            <w:pPr>
              <w:widowControl w:val="0"/>
              <w:pBdr>
                <w:top w:val="nil"/>
                <w:left w:val="nil"/>
                <w:bottom w:val="nil"/>
                <w:right w:val="nil"/>
                <w:between w:val="nil"/>
              </w:pBdr>
              <w:spacing w:line="276" w:lineRule="auto"/>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029D270D" w14:textId="77777777" w:rsidR="008217F3" w:rsidRPr="007724F2" w:rsidRDefault="008217F3" w:rsidP="008217F3">
            <w:pPr>
              <w:jc w:val="both"/>
              <w:rPr>
                <w:b/>
              </w:rPr>
            </w:pPr>
            <w:r w:rsidRPr="007724F2">
              <w:rPr>
                <w:b/>
              </w:rPr>
              <w:t>7-Bilgisayarlı Örüntü Tanıma</w:t>
            </w:r>
          </w:p>
          <w:p w14:paraId="61EFC74E" w14:textId="77777777" w:rsidR="008217F3" w:rsidRPr="007724F2" w:rsidRDefault="008217F3" w:rsidP="008217F3">
            <w:pPr>
              <w:jc w:val="both"/>
            </w:pPr>
            <w:r w:rsidRPr="007724F2">
              <w:rPr>
                <w:i/>
              </w:rPr>
              <w:t>7-Computerized Pattern Recognition</w:t>
            </w:r>
            <w:r w:rsidRPr="007724F2">
              <w:t>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46BDF446" w14:textId="77777777" w:rsidR="008217F3" w:rsidRPr="007724F2" w:rsidRDefault="008217F3" w:rsidP="008217F3">
            <w:pPr>
              <w:jc w:val="both"/>
              <w:rPr>
                <w:b/>
              </w:rPr>
            </w:pPr>
            <w:r w:rsidRPr="007724F2">
              <w:rPr>
                <w:b/>
              </w:rPr>
              <w:t>Bilgisayarlı örüntü tanımını açıklar. </w:t>
            </w:r>
          </w:p>
          <w:p w14:paraId="0050F25B" w14:textId="77777777" w:rsidR="008217F3" w:rsidRPr="007724F2" w:rsidRDefault="008217F3" w:rsidP="008217F3">
            <w:pPr>
              <w:jc w:val="both"/>
              <w:rPr>
                <w:i/>
              </w:rPr>
            </w:pPr>
            <w:r w:rsidRPr="007724F2">
              <w:rPr>
                <w:i/>
              </w:rPr>
              <w:t>Explains the definition of Computerized Pattern.</w:t>
            </w:r>
          </w:p>
        </w:tc>
      </w:tr>
      <w:tr w:rsidR="008217F3" w:rsidRPr="007724F2" w14:paraId="47A6DF8D"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6DAB8E0F" w14:textId="77777777" w:rsidR="008217F3" w:rsidRPr="007724F2" w:rsidRDefault="008217F3" w:rsidP="008217F3">
            <w:pPr>
              <w:widowControl w:val="0"/>
              <w:pBdr>
                <w:top w:val="nil"/>
                <w:left w:val="nil"/>
                <w:bottom w:val="nil"/>
                <w:right w:val="nil"/>
                <w:between w:val="nil"/>
              </w:pBdr>
              <w:spacing w:line="276" w:lineRule="auto"/>
              <w:rPr>
                <w:i/>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6975D234"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680DFF5D"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C0A70E4"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799E06D" w14:textId="77777777" w:rsidR="008217F3" w:rsidRPr="007724F2" w:rsidRDefault="008217F3" w:rsidP="008217F3">
            <w:pPr>
              <w:widowControl w:val="0"/>
              <w:pBdr>
                <w:top w:val="nil"/>
                <w:left w:val="nil"/>
                <w:bottom w:val="nil"/>
                <w:right w:val="nil"/>
                <w:between w:val="nil"/>
              </w:pBdr>
              <w:spacing w:line="276" w:lineRule="auto"/>
              <w:rPr>
                <w:i/>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25438A58" w14:textId="77777777" w:rsidR="008217F3" w:rsidRPr="007724F2" w:rsidRDefault="008217F3" w:rsidP="008217F3">
            <w:pPr>
              <w:widowControl w:val="0"/>
              <w:pBdr>
                <w:top w:val="nil"/>
                <w:left w:val="nil"/>
                <w:bottom w:val="nil"/>
                <w:right w:val="nil"/>
                <w:between w:val="nil"/>
              </w:pBdr>
              <w:spacing w:line="276" w:lineRule="auto"/>
              <w:rPr>
                <w:i/>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B1F1628" w14:textId="77777777" w:rsidR="008217F3" w:rsidRPr="007724F2" w:rsidRDefault="008217F3" w:rsidP="008217F3">
            <w:pPr>
              <w:widowControl w:val="0"/>
              <w:pBdr>
                <w:top w:val="nil"/>
                <w:left w:val="nil"/>
                <w:bottom w:val="nil"/>
                <w:right w:val="nil"/>
                <w:between w:val="nil"/>
              </w:pBdr>
              <w:spacing w:line="276" w:lineRule="auto"/>
              <w:rPr>
                <w:i/>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62A1BB3F" w14:textId="77777777" w:rsidR="008217F3" w:rsidRPr="007724F2" w:rsidRDefault="008217F3" w:rsidP="008217F3">
            <w:pPr>
              <w:jc w:val="both"/>
              <w:rPr>
                <w:b/>
              </w:rPr>
            </w:pPr>
            <w:r>
              <w:rPr>
                <w:b/>
              </w:rPr>
              <w:t>8</w:t>
            </w:r>
            <w:r w:rsidRPr="007724F2">
              <w:rPr>
                <w:b/>
              </w:rPr>
              <w:t>-Yapay Sinir Ağları </w:t>
            </w:r>
          </w:p>
          <w:p w14:paraId="71993AFF" w14:textId="77777777" w:rsidR="008217F3" w:rsidRPr="007724F2" w:rsidRDefault="008217F3" w:rsidP="008217F3">
            <w:pPr>
              <w:jc w:val="both"/>
              <w:rPr>
                <w:i/>
              </w:rPr>
            </w:pPr>
            <w:r>
              <w:rPr>
                <w:i/>
              </w:rPr>
              <w:t>8</w:t>
            </w:r>
            <w:r w:rsidRPr="007724F2">
              <w:rPr>
                <w:i/>
              </w:rPr>
              <w:t>-Artificial Neural Networks</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1E79440C" w14:textId="77777777" w:rsidR="008217F3" w:rsidRPr="007724F2" w:rsidRDefault="008217F3" w:rsidP="008217F3">
            <w:pPr>
              <w:jc w:val="both"/>
              <w:rPr>
                <w:b/>
              </w:rPr>
            </w:pPr>
            <w:r w:rsidRPr="007724F2">
              <w:rPr>
                <w:b/>
              </w:rPr>
              <w:t>Yapay sinir ağlarını açıklar.</w:t>
            </w:r>
          </w:p>
          <w:p w14:paraId="2D343A21" w14:textId="77777777" w:rsidR="008217F3" w:rsidRPr="007724F2" w:rsidRDefault="008217F3" w:rsidP="008217F3">
            <w:pPr>
              <w:jc w:val="both"/>
              <w:rPr>
                <w:i/>
              </w:rPr>
            </w:pPr>
            <w:r w:rsidRPr="007724F2">
              <w:rPr>
                <w:i/>
              </w:rPr>
              <w:t>Explains artificial neural networks.</w:t>
            </w:r>
          </w:p>
        </w:tc>
      </w:tr>
      <w:tr w:rsidR="008217F3" w:rsidRPr="007724F2" w14:paraId="19485B53"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67DAFCB6" w14:textId="77777777" w:rsidR="008217F3" w:rsidRPr="007724F2" w:rsidRDefault="008217F3" w:rsidP="008217F3">
            <w:pPr>
              <w:widowControl w:val="0"/>
              <w:pBdr>
                <w:top w:val="nil"/>
                <w:left w:val="nil"/>
                <w:bottom w:val="nil"/>
                <w:right w:val="nil"/>
                <w:between w:val="nil"/>
              </w:pBdr>
              <w:spacing w:line="276" w:lineRule="auto"/>
              <w:rPr>
                <w:i/>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71DBFD0"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B546568"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FC30E43"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907051E" w14:textId="77777777" w:rsidR="008217F3" w:rsidRPr="007724F2" w:rsidRDefault="008217F3" w:rsidP="008217F3">
            <w:pPr>
              <w:widowControl w:val="0"/>
              <w:pBdr>
                <w:top w:val="nil"/>
                <w:left w:val="nil"/>
                <w:bottom w:val="nil"/>
                <w:right w:val="nil"/>
                <w:between w:val="nil"/>
              </w:pBdr>
              <w:spacing w:line="276" w:lineRule="auto"/>
              <w:rPr>
                <w:i/>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7D5C357F" w14:textId="77777777" w:rsidR="008217F3" w:rsidRPr="007724F2" w:rsidRDefault="008217F3" w:rsidP="008217F3">
            <w:pPr>
              <w:widowControl w:val="0"/>
              <w:pBdr>
                <w:top w:val="nil"/>
                <w:left w:val="nil"/>
                <w:bottom w:val="nil"/>
                <w:right w:val="nil"/>
                <w:between w:val="nil"/>
              </w:pBdr>
              <w:spacing w:line="276" w:lineRule="auto"/>
              <w:rPr>
                <w:i/>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57D5507" w14:textId="77777777" w:rsidR="008217F3" w:rsidRPr="007724F2" w:rsidRDefault="008217F3" w:rsidP="008217F3">
            <w:pPr>
              <w:widowControl w:val="0"/>
              <w:pBdr>
                <w:top w:val="nil"/>
                <w:left w:val="nil"/>
                <w:bottom w:val="nil"/>
                <w:right w:val="nil"/>
                <w:between w:val="nil"/>
              </w:pBdr>
              <w:spacing w:line="276" w:lineRule="auto"/>
              <w:rPr>
                <w:i/>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4433CC2D" w14:textId="77777777" w:rsidR="008217F3" w:rsidRPr="007724F2" w:rsidRDefault="008217F3" w:rsidP="008217F3">
            <w:pPr>
              <w:jc w:val="both"/>
              <w:rPr>
                <w:b/>
              </w:rPr>
            </w:pPr>
            <w:r>
              <w:rPr>
                <w:b/>
              </w:rPr>
              <w:t>9</w:t>
            </w:r>
            <w:r w:rsidRPr="007724F2">
              <w:rPr>
                <w:b/>
              </w:rPr>
              <w:t xml:space="preserve"> Bulanık Mantık</w:t>
            </w:r>
          </w:p>
          <w:p w14:paraId="122CC400" w14:textId="77777777" w:rsidR="008217F3" w:rsidRPr="007724F2" w:rsidRDefault="008217F3" w:rsidP="008217F3">
            <w:pPr>
              <w:jc w:val="both"/>
              <w:rPr>
                <w:i/>
              </w:rPr>
            </w:pPr>
            <w:r>
              <w:rPr>
                <w:i/>
              </w:rPr>
              <w:lastRenderedPageBreak/>
              <w:t>9</w:t>
            </w:r>
            <w:r w:rsidRPr="007724F2">
              <w:rPr>
                <w:i/>
              </w:rPr>
              <w:t>-Fuzzy Logic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5A67EBD2" w14:textId="77777777" w:rsidR="008217F3" w:rsidRPr="007724F2" w:rsidRDefault="008217F3" w:rsidP="008217F3">
            <w:pPr>
              <w:jc w:val="both"/>
              <w:rPr>
                <w:b/>
              </w:rPr>
            </w:pPr>
            <w:r w:rsidRPr="007724F2">
              <w:rPr>
                <w:b/>
              </w:rPr>
              <w:lastRenderedPageBreak/>
              <w:t>Bulanık mantığı açıklar.</w:t>
            </w:r>
          </w:p>
          <w:p w14:paraId="5FCEBD7D" w14:textId="77777777" w:rsidR="008217F3" w:rsidRPr="007724F2" w:rsidRDefault="008217F3" w:rsidP="008217F3">
            <w:pPr>
              <w:jc w:val="both"/>
            </w:pPr>
            <w:r w:rsidRPr="007724F2">
              <w:rPr>
                <w:i/>
              </w:rPr>
              <w:lastRenderedPageBreak/>
              <w:t>Explains fuzzy logic.</w:t>
            </w:r>
          </w:p>
        </w:tc>
      </w:tr>
      <w:tr w:rsidR="008217F3" w:rsidRPr="007724F2" w14:paraId="22D7A974"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07E43CBF" w14:textId="77777777" w:rsidR="008217F3" w:rsidRPr="007724F2" w:rsidRDefault="008217F3" w:rsidP="008217F3">
            <w:pPr>
              <w:widowControl w:val="0"/>
              <w:pBdr>
                <w:top w:val="nil"/>
                <w:left w:val="nil"/>
                <w:bottom w:val="nil"/>
                <w:right w:val="nil"/>
                <w:between w:val="nil"/>
              </w:pBdr>
              <w:spacing w:line="276" w:lineRule="auto"/>
              <w:rPr>
                <w:i/>
              </w:rPr>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9FB2AB3"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3A20187"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49214C1E" w14:textId="77777777" w:rsidR="008217F3" w:rsidRPr="007724F2" w:rsidRDefault="008217F3" w:rsidP="008217F3">
            <w:pPr>
              <w:widowControl w:val="0"/>
              <w:pBdr>
                <w:top w:val="nil"/>
                <w:left w:val="nil"/>
                <w:bottom w:val="nil"/>
                <w:right w:val="nil"/>
                <w:between w:val="nil"/>
              </w:pBdr>
              <w:spacing w:line="276" w:lineRule="auto"/>
              <w:rPr>
                <w:i/>
              </w:rPr>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D71FDF5" w14:textId="77777777" w:rsidR="008217F3" w:rsidRPr="007724F2" w:rsidRDefault="008217F3" w:rsidP="008217F3">
            <w:pPr>
              <w:widowControl w:val="0"/>
              <w:pBdr>
                <w:top w:val="nil"/>
                <w:left w:val="nil"/>
                <w:bottom w:val="nil"/>
                <w:right w:val="nil"/>
                <w:between w:val="nil"/>
              </w:pBdr>
              <w:spacing w:line="276" w:lineRule="auto"/>
              <w:rPr>
                <w:i/>
              </w:rPr>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3928586D" w14:textId="77777777" w:rsidR="008217F3" w:rsidRPr="007724F2" w:rsidRDefault="008217F3" w:rsidP="008217F3">
            <w:pPr>
              <w:widowControl w:val="0"/>
              <w:pBdr>
                <w:top w:val="nil"/>
                <w:left w:val="nil"/>
                <w:bottom w:val="nil"/>
                <w:right w:val="nil"/>
                <w:between w:val="nil"/>
              </w:pBdr>
              <w:spacing w:line="276" w:lineRule="auto"/>
              <w:rPr>
                <w:i/>
              </w:rPr>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BD51ED2" w14:textId="77777777" w:rsidR="008217F3" w:rsidRPr="007724F2" w:rsidRDefault="008217F3" w:rsidP="008217F3">
            <w:pPr>
              <w:widowControl w:val="0"/>
              <w:pBdr>
                <w:top w:val="nil"/>
                <w:left w:val="nil"/>
                <w:bottom w:val="nil"/>
                <w:right w:val="nil"/>
                <w:between w:val="nil"/>
              </w:pBdr>
              <w:spacing w:line="276" w:lineRule="auto"/>
              <w:rPr>
                <w:i/>
              </w:rPr>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1A0C343C" w14:textId="77777777" w:rsidR="008217F3" w:rsidRPr="007724F2" w:rsidRDefault="008217F3" w:rsidP="008217F3">
            <w:pPr>
              <w:jc w:val="both"/>
              <w:rPr>
                <w:b/>
              </w:rPr>
            </w:pPr>
            <w:r>
              <w:rPr>
                <w:b/>
              </w:rPr>
              <w:t>10</w:t>
            </w:r>
            <w:r w:rsidRPr="007724F2">
              <w:rPr>
                <w:b/>
              </w:rPr>
              <w:t>-Zeki Optimizasyon Yöntemleri </w:t>
            </w:r>
          </w:p>
          <w:p w14:paraId="613CA262" w14:textId="77777777" w:rsidR="008217F3" w:rsidRPr="007724F2" w:rsidRDefault="008217F3" w:rsidP="008217F3">
            <w:pPr>
              <w:jc w:val="both"/>
              <w:rPr>
                <w:i/>
              </w:rPr>
            </w:pPr>
            <w:r w:rsidRPr="007724F2">
              <w:rPr>
                <w:i/>
              </w:rPr>
              <w:t>12-Intelligent Optimization Methods</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6E2E7978" w14:textId="77777777" w:rsidR="008217F3" w:rsidRPr="007724F2" w:rsidRDefault="008217F3" w:rsidP="008217F3">
            <w:pPr>
              <w:jc w:val="both"/>
              <w:rPr>
                <w:b/>
              </w:rPr>
            </w:pPr>
            <w:r w:rsidRPr="007724F2">
              <w:rPr>
                <w:b/>
              </w:rPr>
              <w:t>Zeki optimizasyon yöntemlerini açıklar.</w:t>
            </w:r>
          </w:p>
          <w:p w14:paraId="07F6D1B4" w14:textId="77777777" w:rsidR="008217F3" w:rsidRPr="007724F2" w:rsidRDefault="008217F3" w:rsidP="008217F3">
            <w:pPr>
              <w:jc w:val="both"/>
            </w:pPr>
            <w:r w:rsidRPr="007724F2">
              <w:rPr>
                <w:i/>
              </w:rPr>
              <w:t>Explains intelligent optimization methods.</w:t>
            </w:r>
          </w:p>
        </w:tc>
      </w:tr>
      <w:tr w:rsidR="008217F3" w:rsidRPr="007724F2" w14:paraId="797D694A"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468C906C" w14:textId="77777777" w:rsidR="008217F3" w:rsidRPr="007724F2" w:rsidRDefault="008217F3" w:rsidP="008217F3">
            <w:pPr>
              <w:widowControl w:val="0"/>
              <w:pBdr>
                <w:top w:val="nil"/>
                <w:left w:val="nil"/>
                <w:bottom w:val="nil"/>
                <w:right w:val="nil"/>
                <w:between w:val="nil"/>
              </w:pBdr>
              <w:spacing w:line="276" w:lineRule="auto"/>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198D4B70"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5C93D71C"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EB03BB1"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9EECC12" w14:textId="77777777" w:rsidR="008217F3" w:rsidRPr="007724F2" w:rsidRDefault="008217F3" w:rsidP="008217F3">
            <w:pPr>
              <w:widowControl w:val="0"/>
              <w:pBdr>
                <w:top w:val="nil"/>
                <w:left w:val="nil"/>
                <w:bottom w:val="nil"/>
                <w:right w:val="nil"/>
                <w:between w:val="nil"/>
              </w:pBdr>
              <w:spacing w:line="276" w:lineRule="auto"/>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19178F0E" w14:textId="77777777" w:rsidR="008217F3" w:rsidRPr="007724F2" w:rsidRDefault="008217F3" w:rsidP="008217F3">
            <w:pPr>
              <w:widowControl w:val="0"/>
              <w:pBdr>
                <w:top w:val="nil"/>
                <w:left w:val="nil"/>
                <w:bottom w:val="nil"/>
                <w:right w:val="nil"/>
                <w:between w:val="nil"/>
              </w:pBdr>
              <w:spacing w:line="276" w:lineRule="auto"/>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7D7CEA0" w14:textId="77777777" w:rsidR="008217F3" w:rsidRPr="007724F2" w:rsidRDefault="008217F3" w:rsidP="008217F3">
            <w:pPr>
              <w:widowControl w:val="0"/>
              <w:pBdr>
                <w:top w:val="nil"/>
                <w:left w:val="nil"/>
                <w:bottom w:val="nil"/>
                <w:right w:val="nil"/>
                <w:between w:val="nil"/>
              </w:pBdr>
              <w:spacing w:line="276" w:lineRule="auto"/>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6D1E8EFD" w14:textId="77777777" w:rsidR="008217F3" w:rsidRPr="007724F2" w:rsidRDefault="008217F3" w:rsidP="008217F3">
            <w:pPr>
              <w:jc w:val="both"/>
              <w:rPr>
                <w:b/>
              </w:rPr>
            </w:pPr>
            <w:r w:rsidRPr="007724F2">
              <w:rPr>
                <w:b/>
              </w:rPr>
              <w:t>11- Bulanık Mantık</w:t>
            </w:r>
          </w:p>
          <w:p w14:paraId="486068F6" w14:textId="77777777" w:rsidR="008217F3" w:rsidRPr="007724F2" w:rsidRDefault="008217F3" w:rsidP="008217F3">
            <w:pPr>
              <w:jc w:val="both"/>
              <w:rPr>
                <w:i/>
              </w:rPr>
            </w:pPr>
            <w:r w:rsidRPr="007724F2">
              <w:rPr>
                <w:i/>
              </w:rPr>
              <w:t>11-Fuzzy Logic  </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35A77252" w14:textId="77777777" w:rsidR="008217F3" w:rsidRPr="007724F2" w:rsidRDefault="008217F3" w:rsidP="008217F3">
            <w:pPr>
              <w:jc w:val="both"/>
              <w:rPr>
                <w:b/>
              </w:rPr>
            </w:pPr>
            <w:r w:rsidRPr="007724F2">
              <w:rPr>
                <w:b/>
              </w:rPr>
              <w:t>Bulanık mantığı açıklar.</w:t>
            </w:r>
          </w:p>
          <w:p w14:paraId="73D97C2B" w14:textId="77777777" w:rsidR="008217F3" w:rsidRPr="007724F2" w:rsidRDefault="008217F3" w:rsidP="008217F3">
            <w:pPr>
              <w:jc w:val="both"/>
            </w:pPr>
            <w:r w:rsidRPr="007724F2">
              <w:rPr>
                <w:i/>
              </w:rPr>
              <w:t>Explains fuzzy logic.</w:t>
            </w:r>
          </w:p>
        </w:tc>
      </w:tr>
      <w:tr w:rsidR="008217F3" w:rsidRPr="007724F2" w14:paraId="3A2FCAB6"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5B3D3CD5" w14:textId="77777777" w:rsidR="008217F3" w:rsidRPr="007724F2" w:rsidRDefault="008217F3" w:rsidP="008217F3">
            <w:pPr>
              <w:widowControl w:val="0"/>
              <w:pBdr>
                <w:top w:val="nil"/>
                <w:left w:val="nil"/>
                <w:bottom w:val="nil"/>
                <w:right w:val="nil"/>
                <w:between w:val="nil"/>
              </w:pBdr>
              <w:spacing w:line="276" w:lineRule="auto"/>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5753A872"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F71FAED"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2B423F4"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3D3F08E" w14:textId="77777777" w:rsidR="008217F3" w:rsidRPr="007724F2" w:rsidRDefault="008217F3" w:rsidP="008217F3">
            <w:pPr>
              <w:widowControl w:val="0"/>
              <w:pBdr>
                <w:top w:val="nil"/>
                <w:left w:val="nil"/>
                <w:bottom w:val="nil"/>
                <w:right w:val="nil"/>
                <w:between w:val="nil"/>
              </w:pBdr>
              <w:spacing w:line="276" w:lineRule="auto"/>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14C031CF" w14:textId="77777777" w:rsidR="008217F3" w:rsidRPr="007724F2" w:rsidRDefault="008217F3" w:rsidP="008217F3">
            <w:pPr>
              <w:widowControl w:val="0"/>
              <w:pBdr>
                <w:top w:val="nil"/>
                <w:left w:val="nil"/>
                <w:bottom w:val="nil"/>
                <w:right w:val="nil"/>
                <w:between w:val="nil"/>
              </w:pBdr>
              <w:spacing w:line="276" w:lineRule="auto"/>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C438AD9" w14:textId="77777777" w:rsidR="008217F3" w:rsidRPr="007724F2" w:rsidRDefault="008217F3" w:rsidP="008217F3">
            <w:pPr>
              <w:widowControl w:val="0"/>
              <w:pBdr>
                <w:top w:val="nil"/>
                <w:left w:val="nil"/>
                <w:bottom w:val="nil"/>
                <w:right w:val="nil"/>
                <w:between w:val="nil"/>
              </w:pBdr>
              <w:spacing w:line="276" w:lineRule="auto"/>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36326699" w14:textId="77777777" w:rsidR="008217F3" w:rsidRPr="007724F2" w:rsidRDefault="008217F3" w:rsidP="008217F3">
            <w:pPr>
              <w:jc w:val="both"/>
              <w:rPr>
                <w:b/>
              </w:rPr>
            </w:pPr>
            <w:r w:rsidRPr="007724F2">
              <w:rPr>
                <w:b/>
              </w:rPr>
              <w:t>12-</w:t>
            </w:r>
            <w:r>
              <w:rPr>
                <w:b/>
              </w:rPr>
              <w:t xml:space="preserve">Sağlık Alanında Yapay </w:t>
            </w:r>
            <w:proofErr w:type="gramStart"/>
            <w:r>
              <w:rPr>
                <w:b/>
              </w:rPr>
              <w:t>Zeka</w:t>
            </w:r>
            <w:proofErr w:type="gramEnd"/>
            <w:r>
              <w:rPr>
                <w:b/>
              </w:rPr>
              <w:t xml:space="preserve"> Kullanımı</w:t>
            </w:r>
            <w:r w:rsidRPr="007724F2">
              <w:rPr>
                <w:b/>
              </w:rPr>
              <w:t> </w:t>
            </w:r>
          </w:p>
          <w:p w14:paraId="4696C529" w14:textId="77777777" w:rsidR="008217F3" w:rsidRPr="007724F2" w:rsidRDefault="008217F3" w:rsidP="008217F3">
            <w:pPr>
              <w:jc w:val="both"/>
              <w:rPr>
                <w:i/>
              </w:rPr>
            </w:pPr>
            <w:r w:rsidRPr="007724F2">
              <w:rPr>
                <w:i/>
              </w:rPr>
              <w:t>12-</w:t>
            </w:r>
            <w:r>
              <w:t xml:space="preserve"> </w:t>
            </w:r>
            <w:r w:rsidRPr="007724F2">
              <w:rPr>
                <w:i/>
              </w:rPr>
              <w:t>Use of Artificial Intelligence in Healthcare</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21169DF9" w14:textId="77777777" w:rsidR="008217F3" w:rsidRPr="007724F2" w:rsidRDefault="008217F3" w:rsidP="008217F3">
            <w:pPr>
              <w:jc w:val="both"/>
              <w:rPr>
                <w:b/>
              </w:rPr>
            </w:pPr>
            <w:r>
              <w:rPr>
                <w:b/>
              </w:rPr>
              <w:t xml:space="preserve">Sağlık alanına uygun yapay </w:t>
            </w:r>
            <w:proofErr w:type="gramStart"/>
            <w:r>
              <w:rPr>
                <w:b/>
              </w:rPr>
              <w:t>zeka</w:t>
            </w:r>
            <w:proofErr w:type="gramEnd"/>
            <w:r>
              <w:rPr>
                <w:b/>
              </w:rPr>
              <w:t xml:space="preserve"> teknolojilerini</w:t>
            </w:r>
            <w:r w:rsidRPr="007724F2">
              <w:rPr>
                <w:b/>
              </w:rPr>
              <w:t xml:space="preserve"> açıklar.</w:t>
            </w:r>
          </w:p>
          <w:p w14:paraId="7BB71865" w14:textId="77777777" w:rsidR="008217F3" w:rsidRPr="007724F2" w:rsidRDefault="008217F3" w:rsidP="008217F3">
            <w:pPr>
              <w:jc w:val="both"/>
              <w:rPr>
                <w:i/>
              </w:rPr>
            </w:pPr>
            <w:r w:rsidRPr="007724F2">
              <w:rPr>
                <w:i/>
              </w:rPr>
              <w:t>Explains artificial intelligence technologies suitable for the healthcare field.</w:t>
            </w:r>
          </w:p>
        </w:tc>
      </w:tr>
      <w:tr w:rsidR="008217F3" w:rsidRPr="007724F2" w14:paraId="55BA80A9"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568070DF" w14:textId="77777777" w:rsidR="008217F3" w:rsidRPr="007724F2" w:rsidRDefault="008217F3" w:rsidP="008217F3">
            <w:pPr>
              <w:widowControl w:val="0"/>
              <w:pBdr>
                <w:top w:val="nil"/>
                <w:left w:val="nil"/>
                <w:bottom w:val="nil"/>
                <w:right w:val="nil"/>
                <w:between w:val="nil"/>
              </w:pBdr>
              <w:spacing w:line="276" w:lineRule="auto"/>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1877032A"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28C1282B"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152EBF28"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D682A96" w14:textId="77777777" w:rsidR="008217F3" w:rsidRPr="007724F2" w:rsidRDefault="008217F3" w:rsidP="008217F3">
            <w:pPr>
              <w:widowControl w:val="0"/>
              <w:pBdr>
                <w:top w:val="nil"/>
                <w:left w:val="nil"/>
                <w:bottom w:val="nil"/>
                <w:right w:val="nil"/>
                <w:between w:val="nil"/>
              </w:pBdr>
              <w:spacing w:line="276" w:lineRule="auto"/>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60369A27" w14:textId="77777777" w:rsidR="008217F3" w:rsidRPr="007724F2" w:rsidRDefault="008217F3" w:rsidP="008217F3">
            <w:pPr>
              <w:widowControl w:val="0"/>
              <w:pBdr>
                <w:top w:val="nil"/>
                <w:left w:val="nil"/>
                <w:bottom w:val="nil"/>
                <w:right w:val="nil"/>
                <w:between w:val="nil"/>
              </w:pBdr>
              <w:spacing w:line="276" w:lineRule="auto"/>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9C4A5F5" w14:textId="77777777" w:rsidR="008217F3" w:rsidRPr="007724F2" w:rsidRDefault="008217F3" w:rsidP="008217F3">
            <w:pPr>
              <w:widowControl w:val="0"/>
              <w:pBdr>
                <w:top w:val="nil"/>
                <w:left w:val="nil"/>
                <w:bottom w:val="nil"/>
                <w:right w:val="nil"/>
                <w:between w:val="nil"/>
              </w:pBdr>
              <w:spacing w:line="276" w:lineRule="auto"/>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781F6F08" w14:textId="77777777" w:rsidR="008217F3" w:rsidRPr="007724F2" w:rsidRDefault="008217F3" w:rsidP="008217F3">
            <w:pPr>
              <w:jc w:val="both"/>
              <w:rPr>
                <w:b/>
              </w:rPr>
            </w:pPr>
            <w:r>
              <w:rPr>
                <w:b/>
              </w:rPr>
              <w:t xml:space="preserve">13-Sağlık ve Hastalık tanı, Tedavi ve Takibinde Yapay </w:t>
            </w:r>
            <w:proofErr w:type="gramStart"/>
            <w:r>
              <w:rPr>
                <w:b/>
              </w:rPr>
              <w:t>Zeka</w:t>
            </w:r>
            <w:proofErr w:type="gramEnd"/>
            <w:r>
              <w:rPr>
                <w:b/>
              </w:rPr>
              <w:t xml:space="preserve"> Kullanım</w:t>
            </w:r>
          </w:p>
          <w:p w14:paraId="68F38D99" w14:textId="77777777" w:rsidR="008217F3" w:rsidRPr="007724F2" w:rsidRDefault="008217F3" w:rsidP="008217F3">
            <w:pPr>
              <w:jc w:val="both"/>
              <w:rPr>
                <w:i/>
              </w:rPr>
            </w:pPr>
            <w:r w:rsidRPr="007724F2">
              <w:rPr>
                <w:i/>
              </w:rPr>
              <w:t>13-</w:t>
            </w:r>
            <w:r>
              <w:t xml:space="preserve"> </w:t>
            </w:r>
            <w:r w:rsidRPr="007724F2">
              <w:rPr>
                <w:i/>
              </w:rPr>
              <w:t>Use of Artificial Intelligence in Health and Disease Diagnosis, Treatment and Monitoring</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628C24FC" w14:textId="77777777" w:rsidR="008217F3" w:rsidRPr="007724F2" w:rsidRDefault="008217F3" w:rsidP="008217F3">
            <w:pPr>
              <w:jc w:val="both"/>
              <w:rPr>
                <w:b/>
              </w:rPr>
            </w:pPr>
            <w:r w:rsidRPr="007724F2">
              <w:rPr>
                <w:b/>
              </w:rPr>
              <w:t xml:space="preserve">Sağlık ve hastalık tanı, tedavi ve takibinde yapay </w:t>
            </w:r>
            <w:proofErr w:type="gramStart"/>
            <w:r w:rsidRPr="007724F2">
              <w:rPr>
                <w:b/>
              </w:rPr>
              <w:t>zeka</w:t>
            </w:r>
            <w:proofErr w:type="gramEnd"/>
            <w:r w:rsidRPr="007724F2">
              <w:rPr>
                <w:b/>
              </w:rPr>
              <w:t xml:space="preserve"> kullanım</w:t>
            </w:r>
            <w:r>
              <w:rPr>
                <w:b/>
              </w:rPr>
              <w:t>ına örnekler verir.</w:t>
            </w:r>
          </w:p>
          <w:p w14:paraId="3573C1CC" w14:textId="77777777" w:rsidR="008217F3" w:rsidRPr="007724F2" w:rsidRDefault="008217F3" w:rsidP="008217F3">
            <w:pPr>
              <w:jc w:val="both"/>
            </w:pPr>
            <w:r w:rsidRPr="007724F2">
              <w:rPr>
                <w:i/>
              </w:rPr>
              <w:t>Gives examples of the use of artificial intelligence in health and disease diag</w:t>
            </w:r>
            <w:r>
              <w:rPr>
                <w:i/>
              </w:rPr>
              <w:t>nosis, treatment and monitoring</w:t>
            </w:r>
            <w:r w:rsidRPr="007724F2">
              <w:rPr>
                <w:i/>
              </w:rPr>
              <w:t>.</w:t>
            </w:r>
          </w:p>
          <w:p w14:paraId="34DE7851" w14:textId="77777777" w:rsidR="008217F3" w:rsidRPr="007724F2" w:rsidRDefault="008217F3" w:rsidP="008217F3">
            <w:pPr>
              <w:jc w:val="both"/>
              <w:rPr>
                <w:b/>
              </w:rPr>
            </w:pPr>
          </w:p>
        </w:tc>
      </w:tr>
      <w:tr w:rsidR="008217F3" w:rsidRPr="007724F2" w14:paraId="7BB4D52A" w14:textId="77777777" w:rsidTr="000D7882">
        <w:trPr>
          <w:trHeight w:val="300"/>
        </w:trPr>
        <w:tc>
          <w:tcPr>
            <w:tcW w:w="1455" w:type="dxa"/>
            <w:vMerge/>
            <w:tcBorders>
              <w:top w:val="single" w:sz="6" w:space="0" w:color="000000"/>
              <w:left w:val="single" w:sz="6" w:space="0" w:color="000000"/>
              <w:bottom w:val="single" w:sz="6" w:space="0" w:color="000000"/>
              <w:right w:val="single" w:sz="6" w:space="0" w:color="000000"/>
            </w:tcBorders>
            <w:shd w:val="clear" w:color="auto" w:fill="FFFFFF"/>
          </w:tcPr>
          <w:p w14:paraId="6EE6A6F0" w14:textId="77777777" w:rsidR="008217F3" w:rsidRPr="007724F2" w:rsidRDefault="008217F3" w:rsidP="008217F3">
            <w:pPr>
              <w:widowControl w:val="0"/>
              <w:pBdr>
                <w:top w:val="nil"/>
                <w:left w:val="nil"/>
                <w:bottom w:val="nil"/>
                <w:right w:val="nil"/>
                <w:between w:val="nil"/>
              </w:pBdr>
              <w:spacing w:line="276" w:lineRule="auto"/>
            </w:pPr>
          </w:p>
        </w:tc>
        <w:tc>
          <w:tcPr>
            <w:tcW w:w="2932" w:type="dxa"/>
            <w:vMerge/>
            <w:tcBorders>
              <w:top w:val="single" w:sz="6" w:space="0" w:color="000000"/>
              <w:left w:val="single" w:sz="6" w:space="0" w:color="000000"/>
              <w:bottom w:val="single" w:sz="6" w:space="0" w:color="000000"/>
              <w:right w:val="single" w:sz="6" w:space="0" w:color="000000"/>
            </w:tcBorders>
            <w:shd w:val="clear" w:color="auto" w:fill="FFFFFF"/>
          </w:tcPr>
          <w:p w14:paraId="219F3356"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73811E51"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3B74EC7B" w14:textId="77777777" w:rsidR="008217F3" w:rsidRPr="007724F2" w:rsidRDefault="008217F3" w:rsidP="008217F3">
            <w:pPr>
              <w:widowControl w:val="0"/>
              <w:pBdr>
                <w:top w:val="nil"/>
                <w:left w:val="nil"/>
                <w:bottom w:val="nil"/>
                <w:right w:val="nil"/>
                <w:between w:val="nil"/>
              </w:pBdr>
              <w:spacing w:line="276" w:lineRule="auto"/>
            </w:pPr>
          </w:p>
        </w:tc>
        <w:tc>
          <w:tcPr>
            <w:tcW w:w="425" w:type="dxa"/>
            <w:vMerge/>
            <w:tcBorders>
              <w:top w:val="single" w:sz="6" w:space="0" w:color="000000"/>
              <w:left w:val="single" w:sz="6" w:space="0" w:color="000000"/>
              <w:bottom w:val="single" w:sz="6" w:space="0" w:color="000000"/>
              <w:right w:val="single" w:sz="6" w:space="0" w:color="000000"/>
            </w:tcBorders>
            <w:shd w:val="clear" w:color="auto" w:fill="FFFFFF"/>
          </w:tcPr>
          <w:p w14:paraId="0FA1099F" w14:textId="77777777" w:rsidR="008217F3" w:rsidRPr="007724F2" w:rsidRDefault="008217F3" w:rsidP="008217F3">
            <w:pPr>
              <w:widowControl w:val="0"/>
              <w:pBdr>
                <w:top w:val="nil"/>
                <w:left w:val="nil"/>
                <w:bottom w:val="nil"/>
                <w:right w:val="nil"/>
                <w:between w:val="nil"/>
              </w:pBdr>
              <w:spacing w:line="276" w:lineRule="auto"/>
            </w:pPr>
          </w:p>
        </w:tc>
        <w:tc>
          <w:tcPr>
            <w:tcW w:w="578" w:type="dxa"/>
            <w:vMerge/>
            <w:tcBorders>
              <w:top w:val="single" w:sz="6" w:space="0" w:color="000000"/>
              <w:left w:val="single" w:sz="6" w:space="0" w:color="000000"/>
              <w:bottom w:val="single" w:sz="6" w:space="0" w:color="000000"/>
              <w:right w:val="single" w:sz="6" w:space="0" w:color="000000"/>
            </w:tcBorders>
            <w:shd w:val="clear" w:color="auto" w:fill="FFFFFF"/>
          </w:tcPr>
          <w:p w14:paraId="2FFAD18F" w14:textId="77777777" w:rsidR="008217F3" w:rsidRPr="007724F2" w:rsidRDefault="008217F3" w:rsidP="008217F3">
            <w:pPr>
              <w:widowControl w:val="0"/>
              <w:pBdr>
                <w:top w:val="nil"/>
                <w:left w:val="nil"/>
                <w:bottom w:val="nil"/>
                <w:right w:val="nil"/>
                <w:between w:val="nil"/>
              </w:pBdr>
              <w:spacing w:line="276" w:lineRule="auto"/>
            </w:pPr>
          </w:p>
        </w:tc>
        <w:tc>
          <w:tcPr>
            <w:tcW w:w="98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44628A6" w14:textId="77777777" w:rsidR="008217F3" w:rsidRPr="007724F2" w:rsidRDefault="008217F3" w:rsidP="008217F3">
            <w:pPr>
              <w:widowControl w:val="0"/>
              <w:pBdr>
                <w:top w:val="nil"/>
                <w:left w:val="nil"/>
                <w:bottom w:val="nil"/>
                <w:right w:val="nil"/>
                <w:between w:val="nil"/>
              </w:pBdr>
              <w:spacing w:line="276" w:lineRule="auto"/>
            </w:pPr>
          </w:p>
        </w:tc>
        <w:tc>
          <w:tcPr>
            <w:tcW w:w="3263" w:type="dxa"/>
            <w:tcBorders>
              <w:top w:val="single" w:sz="6" w:space="0" w:color="000000"/>
              <w:left w:val="single" w:sz="6" w:space="0" w:color="000000"/>
              <w:bottom w:val="single" w:sz="6" w:space="0" w:color="000000"/>
              <w:right w:val="single" w:sz="6" w:space="0" w:color="000000"/>
            </w:tcBorders>
            <w:shd w:val="clear" w:color="auto" w:fill="FFFFFF"/>
          </w:tcPr>
          <w:p w14:paraId="52925001" w14:textId="77777777" w:rsidR="008217F3" w:rsidRPr="007724F2" w:rsidRDefault="008217F3" w:rsidP="008217F3">
            <w:pPr>
              <w:jc w:val="both"/>
              <w:rPr>
                <w:b/>
              </w:rPr>
            </w:pPr>
            <w:r w:rsidRPr="007724F2">
              <w:rPr>
                <w:b/>
              </w:rPr>
              <w:t>14-</w:t>
            </w:r>
            <w:r>
              <w:rPr>
                <w:b/>
              </w:rPr>
              <w:t xml:space="preserve">Sağlık Alanında Yapay </w:t>
            </w:r>
            <w:proofErr w:type="gramStart"/>
            <w:r>
              <w:rPr>
                <w:b/>
              </w:rPr>
              <w:t>Zeka</w:t>
            </w:r>
            <w:proofErr w:type="gramEnd"/>
            <w:r>
              <w:rPr>
                <w:b/>
              </w:rPr>
              <w:t xml:space="preserve"> Kullanımı ve Etik</w:t>
            </w:r>
            <w:r w:rsidRPr="007724F2">
              <w:rPr>
                <w:b/>
              </w:rPr>
              <w:t> </w:t>
            </w:r>
            <w:r>
              <w:rPr>
                <w:b/>
              </w:rPr>
              <w:t>Sorunlar</w:t>
            </w:r>
          </w:p>
          <w:p w14:paraId="52141F30" w14:textId="77777777" w:rsidR="008217F3" w:rsidRPr="007724F2" w:rsidRDefault="008217F3" w:rsidP="008217F3">
            <w:pPr>
              <w:jc w:val="both"/>
              <w:rPr>
                <w:i/>
              </w:rPr>
            </w:pPr>
            <w:r w:rsidRPr="007724F2">
              <w:rPr>
                <w:i/>
              </w:rPr>
              <w:t xml:space="preserve">14- </w:t>
            </w:r>
            <w:r w:rsidRPr="00C623FA">
              <w:rPr>
                <w:i/>
              </w:rPr>
              <w:t>Use of Artificial Intelligence in Healthcare and Ethical Issues</w:t>
            </w:r>
          </w:p>
        </w:tc>
        <w:tc>
          <w:tcPr>
            <w:tcW w:w="4816" w:type="dxa"/>
            <w:tcBorders>
              <w:top w:val="single" w:sz="6" w:space="0" w:color="000000"/>
              <w:left w:val="single" w:sz="6" w:space="0" w:color="000000"/>
              <w:bottom w:val="single" w:sz="6" w:space="0" w:color="000000"/>
              <w:right w:val="single" w:sz="6" w:space="0" w:color="000000"/>
            </w:tcBorders>
            <w:shd w:val="clear" w:color="auto" w:fill="FFFFFF"/>
          </w:tcPr>
          <w:p w14:paraId="68FD52B2" w14:textId="77777777" w:rsidR="008217F3" w:rsidRPr="007724F2" w:rsidRDefault="008217F3" w:rsidP="008217F3">
            <w:pPr>
              <w:jc w:val="both"/>
              <w:rPr>
                <w:b/>
              </w:rPr>
            </w:pPr>
            <w:r>
              <w:rPr>
                <w:b/>
              </w:rPr>
              <w:t xml:space="preserve">Yapay </w:t>
            </w:r>
            <w:proofErr w:type="gramStart"/>
            <w:r>
              <w:rPr>
                <w:b/>
              </w:rPr>
              <w:t>zeka</w:t>
            </w:r>
            <w:proofErr w:type="gramEnd"/>
            <w:r>
              <w:rPr>
                <w:b/>
              </w:rPr>
              <w:t xml:space="preserve"> kullanımında dikkat edilmesi gereken etik kavramları tanımla</w:t>
            </w:r>
            <w:r w:rsidRPr="007724F2">
              <w:rPr>
                <w:b/>
              </w:rPr>
              <w:t>r.</w:t>
            </w:r>
          </w:p>
          <w:p w14:paraId="595A63D5" w14:textId="77777777" w:rsidR="008217F3" w:rsidRPr="007724F2" w:rsidRDefault="008217F3" w:rsidP="008217F3">
            <w:pPr>
              <w:jc w:val="both"/>
            </w:pPr>
            <w:r w:rsidRPr="00C623FA">
              <w:rPr>
                <w:i/>
              </w:rPr>
              <w:t>Defines ethical concepts that should be considered in the use of artificial intelligence.</w:t>
            </w:r>
          </w:p>
        </w:tc>
      </w:tr>
    </w:tbl>
    <w:p w14:paraId="73500B51" w14:textId="77777777" w:rsidR="00D051EF" w:rsidRPr="00DD5323" w:rsidRDefault="00D051EF" w:rsidP="006407C8">
      <w:pPr>
        <w:spacing w:line="259" w:lineRule="auto"/>
        <w:jc w:val="both"/>
        <w:rPr>
          <w:color w:val="FF0000"/>
        </w:rPr>
      </w:pPr>
    </w:p>
    <w:sectPr w:rsidR="00D051EF" w:rsidRPr="00DD5323" w:rsidSect="001F74A7">
      <w:headerReference w:type="default" r:id="rId12"/>
      <w:footerReference w:type="default" r:id="rId13"/>
      <w:pgSz w:w="16838" w:h="11906" w:orient="landscape"/>
      <w:pgMar w:top="851" w:right="253" w:bottom="1135" w:left="1417" w:header="426" w:footer="34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üseyin Şimşek" w:date="2021-01-22T09:58:00Z" w:initials="HŞ">
    <w:p w14:paraId="5B812142" w14:textId="72B87DC9" w:rsidR="005E586A" w:rsidRDefault="005E586A">
      <w:pPr>
        <w:pStyle w:val="AklamaMetni"/>
      </w:pPr>
      <w:r>
        <w:rPr>
          <w:rStyle w:val="AklamaBavurusu"/>
        </w:rPr>
        <w:annotationRef/>
      </w:r>
      <w:r>
        <w:t xml:space="preserve">Her dönem için önerilen derslerin akts toplamı 30 olmalıdır. </w:t>
      </w:r>
    </w:p>
  </w:comment>
  <w:comment w:id="1" w:author="Hüseyin Şimşek" w:date="2021-01-22T09:52:00Z" w:initials="HŞ">
    <w:p w14:paraId="3284F2BE" w14:textId="33E6B181" w:rsidR="005E586A" w:rsidRDefault="005E586A">
      <w:pPr>
        <w:pStyle w:val="AklamaMetni"/>
      </w:pPr>
      <w:r>
        <w:rPr>
          <w:rStyle w:val="AklamaBavurusu"/>
        </w:rPr>
        <w:annotationRef/>
      </w:r>
      <w:r>
        <w:t>Yeni müfredat hazırlanırken, bir dönemde bulunan her bir seçmeli ders için ders havuzuna en az iki seçmeli ders önerilecektir.</w:t>
      </w:r>
    </w:p>
  </w:comment>
  <w:comment w:id="2" w:author="Hüseyin Şimşek" w:date="2021-01-22T09:59:00Z" w:initials="HŞ">
    <w:p w14:paraId="2F2E1DFF" w14:textId="77777777" w:rsidR="005E586A" w:rsidRDefault="005E586A" w:rsidP="000733B8">
      <w:pPr>
        <w:pStyle w:val="AklamaMetni"/>
      </w:pPr>
      <w:r>
        <w:rPr>
          <w:rStyle w:val="AklamaBavurusu"/>
        </w:rPr>
        <w:annotationRef/>
      </w:r>
      <w:r>
        <w:rPr>
          <w:rStyle w:val="AklamaBavurusu"/>
        </w:rPr>
        <w:annotationRef/>
      </w:r>
      <w:r>
        <w:t xml:space="preserve">Her dönem için önerilen derslerin akts toplamı 30 olmalıdır. </w:t>
      </w:r>
    </w:p>
    <w:p w14:paraId="4DFD09E2" w14:textId="17418E64" w:rsidR="005E586A" w:rsidRDefault="005E586A">
      <w:pPr>
        <w:pStyle w:val="AklamaMetni"/>
      </w:pPr>
    </w:p>
  </w:comment>
  <w:comment w:id="3" w:author="Hüseyin Şimşek" w:date="2021-01-22T09:55:00Z" w:initials="HŞ">
    <w:p w14:paraId="3E1747E0" w14:textId="498B1660" w:rsidR="005E586A" w:rsidRDefault="005E586A">
      <w:pPr>
        <w:pStyle w:val="AklamaMetni"/>
      </w:pPr>
      <w:r>
        <w:rPr>
          <w:rStyle w:val="AklamaBavurusu"/>
        </w:rPr>
        <w:annotationRef/>
      </w:r>
      <w:r>
        <w:t>Yeni müfredat hazırlanırken, bir dönemde bulunan her bir seçmeli ders için ders havuzuna en az iki seçmeli ders önerilecektir.</w:t>
      </w:r>
    </w:p>
  </w:comment>
  <w:comment w:id="4" w:author="Hüseyin Şimşek" w:date="2021-01-22T09:58:00Z" w:initials="HŞ">
    <w:p w14:paraId="37FC4ECD" w14:textId="77777777" w:rsidR="005E586A" w:rsidRDefault="005E586A" w:rsidP="00C30F55">
      <w:pPr>
        <w:pStyle w:val="AklamaMetni"/>
      </w:pPr>
      <w:r>
        <w:rPr>
          <w:rStyle w:val="AklamaBavurusu"/>
        </w:rPr>
        <w:annotationRef/>
      </w:r>
      <w:r>
        <w:t xml:space="preserve">Her dönem için önerilen derslerin akts toplamı 30 olmalıdır. </w:t>
      </w:r>
    </w:p>
  </w:comment>
  <w:comment w:id="5" w:author="Hüseyin Şimşek" w:date="2021-01-22T09:52:00Z" w:initials="HŞ">
    <w:p w14:paraId="6567E2B1" w14:textId="77777777" w:rsidR="005E586A" w:rsidRDefault="005E586A" w:rsidP="00C30F55">
      <w:pPr>
        <w:pStyle w:val="AklamaMetni"/>
      </w:pPr>
      <w:r>
        <w:rPr>
          <w:rStyle w:val="AklamaBavurusu"/>
        </w:rPr>
        <w:annotationRef/>
      </w:r>
      <w:r>
        <w:t>Yeni müfredat hazırlanırken, bir dönemde bulunan her bir seçmeli ders için ders havuzuna en az iki seçmeli ders önerilecektir.</w:t>
      </w:r>
    </w:p>
  </w:comment>
  <w:comment w:id="7" w:author="Hüseyin Şimşek" w:date="2021-01-22T10:12:00Z" w:initials="HŞ">
    <w:p w14:paraId="7774969D" w14:textId="77777777" w:rsidR="005E586A" w:rsidRDefault="005E586A" w:rsidP="00845B13">
      <w:pPr>
        <w:pStyle w:val="AklamaMetni"/>
      </w:pPr>
      <w:r>
        <w:rPr>
          <w:rStyle w:val="AklamaBavurusu"/>
        </w:rPr>
        <w:annotationRef/>
      </w:r>
      <w:r>
        <w:t xml:space="preserve">14 Haftalık Konu listesi yazılmalıdır.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812142" w15:done="0"/>
  <w15:commentEx w15:paraId="3284F2BE" w15:done="0"/>
  <w15:commentEx w15:paraId="4DFD09E2" w15:done="0"/>
  <w15:commentEx w15:paraId="3E1747E0" w15:done="0"/>
  <w15:commentEx w15:paraId="37FC4ECD" w15:done="0"/>
  <w15:commentEx w15:paraId="6567E2B1" w15:done="0"/>
  <w15:commentEx w15:paraId="777496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B52056" w16cex:dateUtc="2021-01-22T06:58:00Z"/>
  <w16cex:commentExtensible w16cex:durableId="23B51ECC" w16cex:dateUtc="2021-01-22T06:52:00Z"/>
  <w16cex:commentExtensible w16cex:durableId="23B52094" w16cex:dateUtc="2021-01-22T06:59:00Z"/>
  <w16cex:commentExtensible w16cex:durableId="23B51F9D" w16cex:dateUtc="2021-01-22T06:55:00Z"/>
  <w16cex:commentExtensible w16cex:durableId="23B521E4" w16cex:dateUtc="2021-01-22T06:58:00Z"/>
  <w16cex:commentExtensible w16cex:durableId="23B521E3" w16cex:dateUtc="2021-01-22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812142" w16cid:durableId="23B52056"/>
  <w16cid:commentId w16cid:paraId="3284F2BE" w16cid:durableId="23B51ECC"/>
  <w16cid:commentId w16cid:paraId="4DFD09E2" w16cid:durableId="23B52094"/>
  <w16cid:commentId w16cid:paraId="3E1747E0" w16cid:durableId="23B51F9D"/>
  <w16cid:commentId w16cid:paraId="37FC4ECD" w16cid:durableId="23B521E4"/>
  <w16cid:commentId w16cid:paraId="6567E2B1" w16cid:durableId="23B521E3"/>
  <w16cid:commentId w16cid:paraId="7774969D" w16cid:durableId="26884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47E88" w14:textId="77777777" w:rsidR="00915E26" w:rsidRDefault="00915E26" w:rsidP="002602FF">
      <w:r>
        <w:separator/>
      </w:r>
    </w:p>
  </w:endnote>
  <w:endnote w:type="continuationSeparator" w:id="0">
    <w:p w14:paraId="6674073E" w14:textId="77777777" w:rsidR="00915E26" w:rsidRDefault="00915E26" w:rsidP="0026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Montserrat">
    <w:altName w:val="Segoe Print"/>
    <w:charset w:val="A2"/>
    <w:family w:val="auto"/>
    <w:pitch w:val="variable"/>
    <w:sig w:usb0="2000020F" w:usb1="00000003" w:usb2="00000000" w:usb3="00000000" w:csb0="00000197" w:csb1="00000000"/>
  </w:font>
  <w:font w:name="Quattrocento Sans">
    <w:charset w:val="00"/>
    <w:family w:val="swiss"/>
    <w:pitch w:val="variable"/>
    <w:sig w:usb0="800000BF" w:usb1="4000005B"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8D8C" w14:textId="10150898" w:rsidR="005E586A" w:rsidRPr="00153717" w:rsidRDefault="005E586A" w:rsidP="00574D70">
    <w:pPr>
      <w:pStyle w:val="AltBilgi"/>
      <w:tabs>
        <w:tab w:val="center" w:pos="7002"/>
        <w:tab w:val="left" w:pos="7605"/>
      </w:tabs>
      <w:rPr>
        <w:rFonts w:ascii="Times New Roman" w:hAnsi="Times New Roman" w:cs="Times New Roman"/>
      </w:rPr>
    </w:pPr>
  </w:p>
  <w:tbl>
    <w:tblPr>
      <w:tblW w:w="14629" w:type="dxa"/>
      <w:tblBorders>
        <w:top w:val="single" w:sz="2" w:space="0" w:color="auto"/>
      </w:tblBorders>
      <w:tblLayout w:type="fixed"/>
      <w:tblCellMar>
        <w:left w:w="0" w:type="dxa"/>
        <w:right w:w="0" w:type="dxa"/>
      </w:tblCellMar>
      <w:tblLook w:val="04A0" w:firstRow="1" w:lastRow="0" w:firstColumn="1" w:lastColumn="0" w:noHBand="0" w:noVBand="1"/>
    </w:tblPr>
    <w:tblGrid>
      <w:gridCol w:w="1423"/>
      <w:gridCol w:w="3416"/>
      <w:gridCol w:w="2451"/>
      <w:gridCol w:w="2452"/>
      <w:gridCol w:w="2452"/>
      <w:gridCol w:w="1407"/>
      <w:gridCol w:w="1028"/>
    </w:tblGrid>
    <w:tr w:rsidR="005E586A" w:rsidRPr="00082053" w14:paraId="54BDC060" w14:textId="77777777" w:rsidTr="007D26D0">
      <w:trPr>
        <w:trHeight w:val="266"/>
      </w:trPr>
      <w:tc>
        <w:tcPr>
          <w:tcW w:w="1423" w:type="dxa"/>
          <w:tcBorders>
            <w:top w:val="single" w:sz="2" w:space="0" w:color="7F7F7F" w:themeColor="text1" w:themeTint="80"/>
          </w:tcBorders>
          <w:tcMar>
            <w:top w:w="0" w:type="dxa"/>
            <w:left w:w="28" w:type="dxa"/>
            <w:bottom w:w="0" w:type="dxa"/>
            <w:right w:w="28" w:type="dxa"/>
          </w:tcMar>
          <w:vAlign w:val="center"/>
          <w:hideMark/>
        </w:tcPr>
        <w:p w14:paraId="4ABFF6F6" w14:textId="77777777" w:rsidR="005E586A" w:rsidRPr="00BD21BA" w:rsidRDefault="005E586A" w:rsidP="00B550DB">
          <w:pPr>
            <w:rPr>
              <w:rFonts w:ascii="Arial Narrow" w:hAnsi="Arial Narrow"/>
              <w:color w:val="7F7F7F" w:themeColor="text1" w:themeTint="80"/>
              <w:sz w:val="18"/>
              <w:szCs w:val="18"/>
            </w:rPr>
          </w:pPr>
          <w:bookmarkStart w:id="13" w:name="_Hlk203866248"/>
          <w:bookmarkStart w:id="14" w:name="_Hlk203866249"/>
          <w:r w:rsidRPr="00BD21BA">
            <w:rPr>
              <w:rFonts w:ascii="Arial Narrow" w:hAnsi="Arial Narrow"/>
              <w:color w:val="7F7F7F" w:themeColor="text1" w:themeTint="80"/>
              <w:sz w:val="18"/>
              <w:szCs w:val="18"/>
            </w:rPr>
            <w:t>Hazırlayan:</w:t>
          </w:r>
        </w:p>
      </w:tc>
      <w:tc>
        <w:tcPr>
          <w:tcW w:w="3416" w:type="dxa"/>
          <w:tcBorders>
            <w:top w:val="single" w:sz="2" w:space="0" w:color="7F7F7F" w:themeColor="text1" w:themeTint="80"/>
          </w:tcBorders>
          <w:tcMar>
            <w:top w:w="12" w:type="dxa"/>
            <w:left w:w="28" w:type="dxa"/>
            <w:bottom w:w="0" w:type="dxa"/>
            <w:right w:w="28" w:type="dxa"/>
          </w:tcMar>
          <w:vAlign w:val="center"/>
        </w:tcPr>
        <w:p w14:paraId="41722398" w14:textId="77777777" w:rsidR="005E586A" w:rsidRPr="00BD21BA" w:rsidRDefault="005E586A" w:rsidP="00B550DB">
          <w:pPr>
            <w:rPr>
              <w:rFonts w:ascii="Arial Narrow" w:hAnsi="Arial Narrow"/>
              <w:color w:val="7F7F7F" w:themeColor="text1" w:themeTint="80"/>
              <w:sz w:val="18"/>
              <w:szCs w:val="18"/>
            </w:rPr>
          </w:pPr>
          <w:r w:rsidRPr="00BD21BA">
            <w:rPr>
              <w:rFonts w:ascii="Arial Narrow" w:hAnsi="Arial Narrow"/>
              <w:color w:val="7F7F7F" w:themeColor="text1" w:themeTint="80"/>
              <w:sz w:val="18"/>
              <w:szCs w:val="18"/>
            </w:rPr>
            <w:t>Kalite Yönetim Koordinatör</w:t>
          </w:r>
          <w:r>
            <w:rPr>
              <w:rFonts w:ascii="Arial Narrow" w:hAnsi="Arial Narrow"/>
              <w:color w:val="7F7F7F" w:themeColor="text1" w:themeTint="80"/>
              <w:sz w:val="18"/>
              <w:szCs w:val="18"/>
            </w:rPr>
            <w:t>lüğ</w:t>
          </w:r>
          <w:r w:rsidRPr="00BD21BA">
            <w:rPr>
              <w:rFonts w:ascii="Arial Narrow" w:hAnsi="Arial Narrow"/>
              <w:color w:val="7F7F7F" w:themeColor="text1" w:themeTint="80"/>
              <w:sz w:val="18"/>
              <w:szCs w:val="18"/>
            </w:rPr>
            <w:t>ü</w:t>
          </w:r>
        </w:p>
      </w:tc>
      <w:tc>
        <w:tcPr>
          <w:tcW w:w="2451" w:type="dxa"/>
          <w:vMerge w:val="restart"/>
          <w:tcBorders>
            <w:top w:val="single" w:sz="2" w:space="0" w:color="7F7F7F" w:themeColor="text1" w:themeTint="80"/>
          </w:tcBorders>
          <w:tcMar>
            <w:top w:w="12" w:type="dxa"/>
            <w:left w:w="57" w:type="dxa"/>
            <w:bottom w:w="0" w:type="dxa"/>
            <w:right w:w="57" w:type="dxa"/>
          </w:tcMar>
          <w:vAlign w:val="center"/>
        </w:tcPr>
        <w:p w14:paraId="52CC4B18" w14:textId="77777777" w:rsidR="005E586A" w:rsidRPr="00082053" w:rsidRDefault="005E586A" w:rsidP="00B550DB">
          <w:pPr>
            <w:tabs>
              <w:tab w:val="left" w:pos="934"/>
            </w:tabs>
            <w:jc w:val="center"/>
            <w:rPr>
              <w:rFonts w:ascii="Arial Narrow" w:hAnsi="Arial Narrow"/>
              <w:color w:val="767171" w:themeColor="background2" w:themeShade="80"/>
              <w:sz w:val="16"/>
              <w:szCs w:val="16"/>
            </w:rPr>
          </w:pPr>
          <w:r>
            <w:rPr>
              <w:rFonts w:ascii="Arial Narrow" w:hAnsi="Arial Narrow"/>
              <w:noProof/>
              <w:color w:val="767171" w:themeColor="background2" w:themeShade="80"/>
              <w:sz w:val="16"/>
              <w:szCs w:val="16"/>
            </w:rPr>
            <mc:AlternateContent>
              <mc:Choice Requires="wps">
                <w:drawing>
                  <wp:inline distT="0" distB="0" distL="0" distR="0" wp14:anchorId="4A09CC1F" wp14:editId="74E8951B">
                    <wp:extent cx="468000" cy="468000"/>
                    <wp:effectExtent l="0" t="0" r="27305" b="27305"/>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8000" cy="468000"/>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9BE59F" id="Oval 1" o:spid="_x0000_s1026" style="width:36.8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" strokecolor="#1f4d78 [1604]" strokeweight="1pt">
                    <v:fill r:id="rId2" o:title="" recolor="t" rotate="t" type="frame"/>
                    <v:stroke joinstyle="miter"/>
                    <v:path arrowok="t"/>
                    <o:lock v:ext="edit" aspectratio="t"/>
                    <w10:anchorlock/>
                  </v:oval>
                </w:pict>
              </mc:Fallback>
            </mc:AlternateContent>
          </w:r>
        </w:p>
      </w:tc>
      <w:tc>
        <w:tcPr>
          <w:tcW w:w="2452" w:type="dxa"/>
          <w:vMerge w:val="restart"/>
          <w:tcBorders>
            <w:top w:val="single" w:sz="2" w:space="0" w:color="7F7F7F" w:themeColor="text1" w:themeTint="80"/>
          </w:tcBorders>
          <w:vAlign w:val="center"/>
        </w:tcPr>
        <w:p w14:paraId="0269BF80" w14:textId="77777777" w:rsidR="005E586A" w:rsidRPr="00082053" w:rsidRDefault="005E586A" w:rsidP="00B550DB">
          <w:pPr>
            <w:tabs>
              <w:tab w:val="left" w:pos="934"/>
            </w:tabs>
            <w:jc w:val="center"/>
            <w:rPr>
              <w:rFonts w:ascii="Arial Narrow" w:hAnsi="Arial Narrow"/>
              <w:color w:val="767171" w:themeColor="background2" w:themeShade="80"/>
              <w:sz w:val="16"/>
              <w:szCs w:val="16"/>
            </w:rPr>
          </w:pPr>
        </w:p>
      </w:tc>
      <w:tc>
        <w:tcPr>
          <w:tcW w:w="2452" w:type="dxa"/>
          <w:vMerge w:val="restart"/>
          <w:tcBorders>
            <w:top w:val="single" w:sz="2" w:space="0" w:color="7F7F7F" w:themeColor="text1" w:themeTint="80"/>
          </w:tcBorders>
          <w:vAlign w:val="center"/>
        </w:tcPr>
        <w:p w14:paraId="2DE43491" w14:textId="77777777" w:rsidR="005E586A" w:rsidRPr="00082053" w:rsidRDefault="005E586A" w:rsidP="00B550DB">
          <w:pPr>
            <w:tabs>
              <w:tab w:val="left" w:pos="934"/>
            </w:tabs>
            <w:jc w:val="center"/>
            <w:rPr>
              <w:rFonts w:ascii="Arial Narrow" w:hAnsi="Arial Narrow"/>
              <w:color w:val="767171" w:themeColor="background2" w:themeShade="80"/>
              <w:sz w:val="16"/>
              <w:szCs w:val="16"/>
            </w:rPr>
          </w:pPr>
          <w:r>
            <w:rPr>
              <w:rFonts w:ascii="Arial Narrow" w:hAnsi="Arial Narrow"/>
              <w:noProof/>
              <w:color w:val="767171" w:themeColor="background2" w:themeShade="80"/>
              <w:sz w:val="16"/>
              <w:szCs w:val="16"/>
            </w:rPr>
            <w:drawing>
              <wp:inline distT="0" distB="0" distL="0" distR="0" wp14:anchorId="19AD1077" wp14:editId="1F5D6F30">
                <wp:extent cx="692266" cy="396000"/>
                <wp:effectExtent l="0" t="0" r="0" b="444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92266" cy="396000"/>
                        </a:xfrm>
                        <a:prstGeom prst="rect">
                          <a:avLst/>
                        </a:prstGeom>
                      </pic:spPr>
                    </pic:pic>
                  </a:graphicData>
                </a:graphic>
              </wp:inline>
            </w:drawing>
          </w:r>
        </w:p>
      </w:tc>
      <w:tc>
        <w:tcPr>
          <w:tcW w:w="1407" w:type="dxa"/>
          <w:tcBorders>
            <w:top w:val="single" w:sz="2" w:space="0" w:color="7F7F7F" w:themeColor="text1" w:themeTint="80"/>
          </w:tcBorders>
          <w:tcMar>
            <w:left w:w="28" w:type="dxa"/>
            <w:right w:w="28" w:type="dxa"/>
          </w:tcMar>
          <w:vAlign w:val="center"/>
        </w:tcPr>
        <w:p w14:paraId="26C178D2" w14:textId="1D81366F" w:rsidR="005E586A" w:rsidRPr="009829F4" w:rsidRDefault="005E586A" w:rsidP="00B550DB">
          <w:pPr>
            <w:rPr>
              <w:rFonts w:ascii="Arial Narrow" w:hAnsi="Arial Narrow"/>
              <w:color w:val="7F7F7F" w:themeColor="text1" w:themeTint="80"/>
              <w:sz w:val="16"/>
              <w:szCs w:val="16"/>
            </w:rPr>
          </w:pPr>
          <w:r w:rsidRPr="009829F4">
            <w:rPr>
              <w:rFonts w:ascii="Arial Narrow" w:hAnsi="Arial Narrow"/>
              <w:color w:val="7F7F7F" w:themeColor="text1" w:themeTint="80"/>
              <w:sz w:val="16"/>
              <w:szCs w:val="16"/>
            </w:rPr>
            <w:t xml:space="preserve">Doküman </w:t>
          </w:r>
          <w:r w:rsidR="00F5419C" w:rsidRPr="009829F4">
            <w:rPr>
              <w:rFonts w:ascii="Arial Narrow" w:hAnsi="Arial Narrow"/>
              <w:color w:val="7F7F7F" w:themeColor="text1" w:themeTint="80"/>
              <w:sz w:val="16"/>
              <w:szCs w:val="16"/>
            </w:rPr>
            <w:t>No</w:t>
          </w:r>
          <w:r w:rsidR="00F5419C">
            <w:rPr>
              <w:rFonts w:ascii="Arial Narrow" w:hAnsi="Arial Narrow"/>
              <w:color w:val="7F7F7F" w:themeColor="text1" w:themeTint="80"/>
              <w:sz w:val="16"/>
              <w:szCs w:val="16"/>
            </w:rPr>
            <w:t>: FR</w:t>
          </w:r>
          <w:r>
            <w:rPr>
              <w:rFonts w:ascii="Arial Narrow" w:hAnsi="Arial Narrow"/>
              <w:color w:val="7F7F7F" w:themeColor="text1" w:themeTint="80"/>
              <w:sz w:val="16"/>
              <w:szCs w:val="16"/>
            </w:rPr>
            <w:t>-400</w:t>
          </w:r>
        </w:p>
      </w:tc>
      <w:tc>
        <w:tcPr>
          <w:tcW w:w="1028" w:type="dxa"/>
          <w:tcBorders>
            <w:top w:val="single" w:sz="2" w:space="0" w:color="7F7F7F" w:themeColor="text1" w:themeTint="80"/>
          </w:tcBorders>
          <w:tcMar>
            <w:left w:w="28" w:type="dxa"/>
            <w:right w:w="28" w:type="dxa"/>
          </w:tcMar>
          <w:vAlign w:val="center"/>
        </w:tcPr>
        <w:p w14:paraId="6744C81C" w14:textId="77777777" w:rsidR="005E586A" w:rsidRPr="00BD21BA" w:rsidRDefault="005E586A" w:rsidP="00B550DB">
          <w:pPr>
            <w:rPr>
              <w:rFonts w:ascii="Arial Narrow" w:hAnsi="Arial Narrow"/>
              <w:b/>
              <w:color w:val="7F7F7F" w:themeColor="text1" w:themeTint="80"/>
              <w:sz w:val="16"/>
              <w:szCs w:val="16"/>
            </w:rPr>
          </w:pPr>
        </w:p>
      </w:tc>
    </w:tr>
    <w:tr w:rsidR="005E586A" w:rsidRPr="00082053" w14:paraId="6F269EF3" w14:textId="77777777" w:rsidTr="007D26D0">
      <w:trPr>
        <w:trHeight w:val="266"/>
      </w:trPr>
      <w:tc>
        <w:tcPr>
          <w:tcW w:w="1423" w:type="dxa"/>
          <w:tcMar>
            <w:top w:w="0" w:type="dxa"/>
            <w:left w:w="28" w:type="dxa"/>
            <w:bottom w:w="0" w:type="dxa"/>
            <w:right w:w="28" w:type="dxa"/>
          </w:tcMar>
          <w:vAlign w:val="center"/>
        </w:tcPr>
        <w:p w14:paraId="0E89F36D" w14:textId="77777777" w:rsidR="005E586A" w:rsidRPr="00BD21BA" w:rsidRDefault="005E586A" w:rsidP="00B550DB">
          <w:pPr>
            <w:rPr>
              <w:rFonts w:ascii="Arial Narrow" w:hAnsi="Arial Narrow"/>
              <w:color w:val="7F7F7F" w:themeColor="text1" w:themeTint="80"/>
              <w:sz w:val="18"/>
              <w:szCs w:val="18"/>
            </w:rPr>
          </w:pPr>
          <w:r w:rsidRPr="00BD21BA">
            <w:rPr>
              <w:rFonts w:ascii="Arial Narrow" w:hAnsi="Arial Narrow"/>
              <w:color w:val="7F7F7F" w:themeColor="text1" w:themeTint="80"/>
              <w:sz w:val="18"/>
              <w:szCs w:val="18"/>
            </w:rPr>
            <w:t>Yürürlük Onayı:</w:t>
          </w:r>
        </w:p>
      </w:tc>
      <w:tc>
        <w:tcPr>
          <w:tcW w:w="3416" w:type="dxa"/>
          <w:tcMar>
            <w:top w:w="12" w:type="dxa"/>
            <w:left w:w="28" w:type="dxa"/>
            <w:bottom w:w="0" w:type="dxa"/>
            <w:right w:w="28" w:type="dxa"/>
          </w:tcMar>
          <w:vAlign w:val="center"/>
        </w:tcPr>
        <w:p w14:paraId="5D4C5A30" w14:textId="77777777" w:rsidR="005E586A" w:rsidRPr="00BD21BA" w:rsidRDefault="005E586A" w:rsidP="00B550DB">
          <w:pPr>
            <w:rPr>
              <w:rFonts w:ascii="Arial Narrow" w:hAnsi="Arial Narrow"/>
              <w:color w:val="7F7F7F" w:themeColor="text1" w:themeTint="80"/>
              <w:sz w:val="18"/>
              <w:szCs w:val="18"/>
            </w:rPr>
          </w:pPr>
          <w:r>
            <w:rPr>
              <w:rFonts w:ascii="Arial Narrow" w:hAnsi="Arial Narrow"/>
              <w:color w:val="7F7F7F" w:themeColor="text1" w:themeTint="80"/>
              <w:sz w:val="18"/>
              <w:szCs w:val="18"/>
            </w:rPr>
            <w:t xml:space="preserve">Koordinatör Yardımcısı </w:t>
          </w:r>
        </w:p>
      </w:tc>
      <w:tc>
        <w:tcPr>
          <w:tcW w:w="2451" w:type="dxa"/>
          <w:vMerge/>
          <w:tcMar>
            <w:top w:w="12" w:type="dxa"/>
            <w:left w:w="57" w:type="dxa"/>
            <w:bottom w:w="0" w:type="dxa"/>
            <w:right w:w="57" w:type="dxa"/>
          </w:tcMar>
          <w:vAlign w:val="center"/>
        </w:tcPr>
        <w:p w14:paraId="552CC91D" w14:textId="77777777" w:rsidR="005E586A" w:rsidRPr="00082053" w:rsidRDefault="005E586A" w:rsidP="00B550DB">
          <w:pPr>
            <w:rPr>
              <w:rFonts w:ascii="Arial Narrow" w:hAnsi="Arial Narrow"/>
              <w:color w:val="767171" w:themeColor="background2" w:themeShade="80"/>
              <w:sz w:val="16"/>
              <w:szCs w:val="16"/>
            </w:rPr>
          </w:pPr>
        </w:p>
      </w:tc>
      <w:tc>
        <w:tcPr>
          <w:tcW w:w="2452" w:type="dxa"/>
          <w:vMerge/>
          <w:vAlign w:val="center"/>
        </w:tcPr>
        <w:p w14:paraId="322C4A08" w14:textId="77777777" w:rsidR="005E586A" w:rsidRPr="00082053" w:rsidRDefault="005E586A" w:rsidP="00B550DB">
          <w:pPr>
            <w:rPr>
              <w:rFonts w:ascii="Arial Narrow" w:hAnsi="Arial Narrow"/>
              <w:color w:val="767171" w:themeColor="background2" w:themeShade="80"/>
              <w:sz w:val="16"/>
              <w:szCs w:val="16"/>
            </w:rPr>
          </w:pPr>
        </w:p>
      </w:tc>
      <w:tc>
        <w:tcPr>
          <w:tcW w:w="2452" w:type="dxa"/>
          <w:vMerge/>
          <w:vAlign w:val="center"/>
        </w:tcPr>
        <w:p w14:paraId="6820EF58" w14:textId="77777777" w:rsidR="005E586A" w:rsidRPr="00082053" w:rsidRDefault="005E586A" w:rsidP="00B550DB">
          <w:pPr>
            <w:rPr>
              <w:rFonts w:ascii="Arial Narrow" w:hAnsi="Arial Narrow"/>
              <w:color w:val="767171" w:themeColor="background2" w:themeShade="80"/>
              <w:sz w:val="16"/>
              <w:szCs w:val="16"/>
            </w:rPr>
          </w:pPr>
        </w:p>
      </w:tc>
      <w:tc>
        <w:tcPr>
          <w:tcW w:w="1407" w:type="dxa"/>
          <w:tcMar>
            <w:left w:w="28" w:type="dxa"/>
            <w:right w:w="28" w:type="dxa"/>
          </w:tcMar>
          <w:vAlign w:val="center"/>
        </w:tcPr>
        <w:p w14:paraId="528AE606" w14:textId="77777777" w:rsidR="005E586A" w:rsidRPr="009829F4" w:rsidRDefault="005E586A" w:rsidP="00B550DB">
          <w:pPr>
            <w:rPr>
              <w:rFonts w:ascii="Arial Narrow" w:hAnsi="Arial Narrow"/>
              <w:color w:val="7F7F7F" w:themeColor="text1" w:themeTint="80"/>
              <w:sz w:val="16"/>
              <w:szCs w:val="16"/>
            </w:rPr>
          </w:pPr>
          <w:r w:rsidRPr="009829F4">
            <w:rPr>
              <w:rFonts w:ascii="Arial Narrow" w:hAnsi="Arial Narrow"/>
              <w:color w:val="7F7F7F" w:themeColor="text1" w:themeTint="80"/>
              <w:sz w:val="16"/>
              <w:szCs w:val="16"/>
            </w:rPr>
            <w:t>Gizlilik Derecesi</w:t>
          </w:r>
          <w:r>
            <w:rPr>
              <w:rFonts w:ascii="Arial Narrow" w:hAnsi="Arial Narrow"/>
              <w:color w:val="7F7F7F" w:themeColor="text1" w:themeTint="80"/>
              <w:sz w:val="16"/>
              <w:szCs w:val="16"/>
            </w:rPr>
            <w:t>:</w:t>
          </w:r>
        </w:p>
      </w:tc>
      <w:sdt>
        <w:sdtPr>
          <w:rPr>
            <w:rFonts w:ascii="Arial Narrow" w:hAnsi="Arial Narrow"/>
            <w:b/>
            <w:color w:val="7F7F7F" w:themeColor="text1" w:themeTint="80"/>
            <w:sz w:val="16"/>
            <w:szCs w:val="16"/>
          </w:rPr>
          <w:alias w:val="Gizlilik"/>
          <w:tag w:val="Gizlilik Derecesi"/>
          <w:id w:val="-128943419"/>
          <w:placeholder>
            <w:docPart w:val="45FC81D3D18C46F2B1C847FEB617A31F"/>
          </w:placeholder>
          <w:comboBox>
            <w:listItem w:displayText="Birime Özel" w:value="Birime Özel"/>
            <w:listItem w:displayText="Gizli" w:value="Gizli"/>
            <w:listItem w:displayText="Herkese Açık" w:value="Herkese Açık"/>
            <w:listItem w:displayText="Hizmete Özel" w:value="Hizmete Özel"/>
            <w:listItem w:displayText="Tasnif Dışı" w:value="Tasnif Dışı"/>
          </w:comboBox>
        </w:sdtPr>
        <w:sdtContent>
          <w:tc>
            <w:tcPr>
              <w:tcW w:w="1028" w:type="dxa"/>
              <w:tcMar>
                <w:left w:w="28" w:type="dxa"/>
                <w:right w:w="28" w:type="dxa"/>
              </w:tcMar>
              <w:vAlign w:val="center"/>
            </w:tcPr>
            <w:p w14:paraId="35A752F7" w14:textId="77777777" w:rsidR="005E586A" w:rsidRPr="00BD21BA" w:rsidRDefault="005E586A" w:rsidP="00B550DB">
              <w:pPr>
                <w:rPr>
                  <w:rFonts w:ascii="Arial Narrow" w:hAnsi="Arial Narrow" w:cs="Arial"/>
                  <w:b/>
                  <w:color w:val="7F7F7F" w:themeColor="text1" w:themeTint="80"/>
                  <w:sz w:val="16"/>
                  <w:szCs w:val="16"/>
                </w:rPr>
              </w:pPr>
              <w:r>
                <w:rPr>
                  <w:rFonts w:ascii="Arial Narrow" w:hAnsi="Arial Narrow"/>
                  <w:b/>
                  <w:color w:val="7F7F7F" w:themeColor="text1" w:themeTint="80"/>
                  <w:sz w:val="16"/>
                  <w:szCs w:val="16"/>
                </w:rPr>
                <w:t>Hizmete Özel</w:t>
              </w:r>
            </w:p>
          </w:tc>
        </w:sdtContent>
      </w:sdt>
    </w:tr>
    <w:tr w:rsidR="005E586A" w:rsidRPr="00082053" w14:paraId="791A8B62" w14:textId="77777777" w:rsidTr="007D26D0">
      <w:trPr>
        <w:trHeight w:val="266"/>
      </w:trPr>
      <w:tc>
        <w:tcPr>
          <w:tcW w:w="1423" w:type="dxa"/>
          <w:tcMar>
            <w:top w:w="0" w:type="dxa"/>
            <w:left w:w="28" w:type="dxa"/>
            <w:bottom w:w="0" w:type="dxa"/>
            <w:right w:w="28" w:type="dxa"/>
          </w:tcMar>
          <w:vAlign w:val="center"/>
        </w:tcPr>
        <w:p w14:paraId="37ACCC96" w14:textId="77777777" w:rsidR="005E586A" w:rsidRPr="00BD21BA" w:rsidRDefault="005E586A" w:rsidP="00B550DB">
          <w:pPr>
            <w:rPr>
              <w:rFonts w:ascii="Arial Narrow" w:hAnsi="Arial Narrow"/>
              <w:color w:val="7F7F7F" w:themeColor="text1" w:themeTint="80"/>
              <w:sz w:val="18"/>
              <w:szCs w:val="18"/>
            </w:rPr>
          </w:pPr>
          <w:r w:rsidRPr="00BD21BA">
            <w:rPr>
              <w:rFonts w:ascii="Arial Narrow" w:hAnsi="Arial Narrow"/>
              <w:color w:val="7F7F7F" w:themeColor="text1" w:themeTint="80"/>
              <w:sz w:val="18"/>
              <w:szCs w:val="18"/>
            </w:rPr>
            <w:t>Kalite Sistem Onayı:</w:t>
          </w:r>
        </w:p>
      </w:tc>
      <w:tc>
        <w:tcPr>
          <w:tcW w:w="3416" w:type="dxa"/>
          <w:tcMar>
            <w:top w:w="12" w:type="dxa"/>
            <w:left w:w="28" w:type="dxa"/>
            <w:bottom w:w="0" w:type="dxa"/>
            <w:right w:w="28" w:type="dxa"/>
          </w:tcMar>
          <w:vAlign w:val="center"/>
        </w:tcPr>
        <w:p w14:paraId="7B315727" w14:textId="77777777" w:rsidR="005E586A" w:rsidRPr="00BD21BA" w:rsidRDefault="005E586A" w:rsidP="00B550DB">
          <w:pPr>
            <w:rPr>
              <w:rFonts w:ascii="Arial Narrow" w:hAnsi="Arial Narrow"/>
              <w:color w:val="7F7F7F" w:themeColor="text1" w:themeTint="80"/>
              <w:sz w:val="18"/>
              <w:szCs w:val="18"/>
            </w:rPr>
          </w:pPr>
          <w:r w:rsidRPr="00BD21BA">
            <w:rPr>
              <w:rFonts w:ascii="Arial Narrow" w:hAnsi="Arial Narrow"/>
              <w:color w:val="7F7F7F" w:themeColor="text1" w:themeTint="80"/>
              <w:sz w:val="18"/>
              <w:szCs w:val="18"/>
            </w:rPr>
            <w:t>Kalite Yönetim Koordinatörü</w:t>
          </w:r>
        </w:p>
      </w:tc>
      <w:tc>
        <w:tcPr>
          <w:tcW w:w="2451" w:type="dxa"/>
          <w:vMerge/>
          <w:tcMar>
            <w:top w:w="12" w:type="dxa"/>
            <w:left w:w="57" w:type="dxa"/>
            <w:bottom w:w="0" w:type="dxa"/>
            <w:right w:w="57" w:type="dxa"/>
          </w:tcMar>
          <w:vAlign w:val="center"/>
          <w:hideMark/>
        </w:tcPr>
        <w:p w14:paraId="2EE96A01" w14:textId="77777777" w:rsidR="005E586A" w:rsidRPr="00082053" w:rsidRDefault="005E586A" w:rsidP="00B550DB">
          <w:pPr>
            <w:rPr>
              <w:rFonts w:ascii="Arial Narrow" w:hAnsi="Arial Narrow"/>
              <w:color w:val="767171" w:themeColor="background2" w:themeShade="80"/>
              <w:sz w:val="16"/>
              <w:szCs w:val="16"/>
            </w:rPr>
          </w:pPr>
        </w:p>
      </w:tc>
      <w:tc>
        <w:tcPr>
          <w:tcW w:w="2452" w:type="dxa"/>
          <w:vMerge/>
          <w:vAlign w:val="center"/>
        </w:tcPr>
        <w:p w14:paraId="4B948580" w14:textId="77777777" w:rsidR="005E586A" w:rsidRPr="00082053" w:rsidRDefault="005E586A" w:rsidP="00B550DB">
          <w:pPr>
            <w:rPr>
              <w:rFonts w:ascii="Arial Narrow" w:hAnsi="Arial Narrow"/>
              <w:color w:val="767171" w:themeColor="background2" w:themeShade="80"/>
              <w:sz w:val="16"/>
              <w:szCs w:val="16"/>
            </w:rPr>
          </w:pPr>
        </w:p>
      </w:tc>
      <w:tc>
        <w:tcPr>
          <w:tcW w:w="2452" w:type="dxa"/>
          <w:vMerge/>
          <w:vAlign w:val="center"/>
        </w:tcPr>
        <w:p w14:paraId="1BD250E0" w14:textId="77777777" w:rsidR="005E586A" w:rsidRPr="00082053" w:rsidRDefault="005E586A" w:rsidP="00B550DB">
          <w:pPr>
            <w:rPr>
              <w:rFonts w:ascii="Arial Narrow" w:hAnsi="Arial Narrow"/>
              <w:color w:val="767171" w:themeColor="background2" w:themeShade="80"/>
              <w:sz w:val="16"/>
              <w:szCs w:val="16"/>
            </w:rPr>
          </w:pPr>
        </w:p>
      </w:tc>
      <w:tc>
        <w:tcPr>
          <w:tcW w:w="1407" w:type="dxa"/>
          <w:tcMar>
            <w:left w:w="28" w:type="dxa"/>
            <w:right w:w="28" w:type="dxa"/>
          </w:tcMar>
          <w:vAlign w:val="center"/>
        </w:tcPr>
        <w:p w14:paraId="6E755EE3" w14:textId="77777777" w:rsidR="005E586A" w:rsidRPr="009829F4" w:rsidRDefault="005E586A" w:rsidP="00B550DB">
          <w:pPr>
            <w:rPr>
              <w:rFonts w:ascii="Arial Narrow" w:hAnsi="Arial Narrow"/>
              <w:color w:val="7F7F7F" w:themeColor="text1" w:themeTint="80"/>
              <w:sz w:val="16"/>
              <w:szCs w:val="16"/>
            </w:rPr>
          </w:pPr>
          <w:r w:rsidRPr="009829F4">
            <w:rPr>
              <w:rFonts w:ascii="Arial Narrow" w:hAnsi="Arial Narrow"/>
              <w:color w:val="7F7F7F" w:themeColor="text1" w:themeTint="80"/>
              <w:sz w:val="16"/>
              <w:szCs w:val="16"/>
            </w:rPr>
            <w:t>Revizyon Tarih</w:t>
          </w:r>
          <w:r>
            <w:rPr>
              <w:rFonts w:ascii="Arial Narrow" w:hAnsi="Arial Narrow"/>
              <w:color w:val="7F7F7F" w:themeColor="text1" w:themeTint="80"/>
              <w:sz w:val="16"/>
              <w:szCs w:val="16"/>
            </w:rPr>
            <w:t xml:space="preserve"> ve No:</w:t>
          </w:r>
        </w:p>
      </w:tc>
      <w:tc>
        <w:tcPr>
          <w:tcW w:w="1028" w:type="dxa"/>
          <w:tcMar>
            <w:left w:w="28" w:type="dxa"/>
            <w:right w:w="28" w:type="dxa"/>
          </w:tcMar>
          <w:vAlign w:val="center"/>
        </w:tcPr>
        <w:p w14:paraId="27C62F8A" w14:textId="2D717B38" w:rsidR="005E586A" w:rsidRPr="00BD21BA" w:rsidRDefault="00F5419C" w:rsidP="00B550DB">
          <w:pPr>
            <w:rPr>
              <w:rFonts w:ascii="Arial Narrow" w:hAnsi="Arial Narrow"/>
              <w:b/>
              <w:color w:val="7F7F7F" w:themeColor="text1" w:themeTint="80"/>
              <w:sz w:val="16"/>
              <w:szCs w:val="16"/>
            </w:rPr>
          </w:pPr>
          <w:r>
            <w:rPr>
              <w:rFonts w:ascii="Arial Narrow" w:hAnsi="Arial Narrow"/>
              <w:b/>
              <w:color w:val="7F7F7F" w:themeColor="text1" w:themeTint="80"/>
              <w:sz w:val="16"/>
              <w:szCs w:val="16"/>
            </w:rPr>
            <w:t>22.04.2025-</w:t>
          </w:r>
          <w:r w:rsidR="005E586A">
            <w:rPr>
              <w:rFonts w:ascii="Arial Narrow" w:hAnsi="Arial Narrow"/>
              <w:b/>
              <w:color w:val="7F7F7F" w:themeColor="text1" w:themeTint="80"/>
              <w:sz w:val="16"/>
              <w:szCs w:val="16"/>
            </w:rPr>
            <w:t xml:space="preserve"> 04</w:t>
          </w:r>
        </w:p>
      </w:tc>
    </w:tr>
    <w:tr w:rsidR="005E586A" w:rsidRPr="00082053" w14:paraId="771A610B" w14:textId="77777777" w:rsidTr="007D26D0">
      <w:trPr>
        <w:trHeight w:val="239"/>
      </w:trPr>
      <w:tc>
        <w:tcPr>
          <w:tcW w:w="4839" w:type="dxa"/>
          <w:gridSpan w:val="2"/>
          <w:tcMar>
            <w:top w:w="0" w:type="dxa"/>
            <w:left w:w="0" w:type="dxa"/>
            <w:bottom w:w="0" w:type="dxa"/>
            <w:right w:w="57" w:type="dxa"/>
          </w:tcMar>
          <w:vAlign w:val="center"/>
        </w:tcPr>
        <w:p w14:paraId="0A622F08" w14:textId="77777777" w:rsidR="005E586A" w:rsidRPr="009829F4" w:rsidRDefault="005E586A" w:rsidP="00B550DB">
          <w:pPr>
            <w:rPr>
              <w:rFonts w:ascii="Arial Narrow" w:hAnsi="Arial Narrow"/>
              <w:color w:val="7F7F7F" w:themeColor="text1" w:themeTint="80"/>
              <w:sz w:val="16"/>
              <w:szCs w:val="16"/>
            </w:rPr>
          </w:pPr>
          <w:r w:rsidRPr="009829F4">
            <w:rPr>
              <w:i/>
              <w:color w:val="7F7F7F" w:themeColor="text1" w:themeTint="80"/>
              <w:sz w:val="14"/>
              <w:szCs w:val="14"/>
            </w:rPr>
            <w:t>Form No: FR: 166 Revizyon:03</w:t>
          </w:r>
        </w:p>
      </w:tc>
      <w:tc>
        <w:tcPr>
          <w:tcW w:w="2451" w:type="dxa"/>
          <w:vMerge/>
          <w:tcMar>
            <w:top w:w="12" w:type="dxa"/>
            <w:left w:w="57" w:type="dxa"/>
            <w:bottom w:w="0" w:type="dxa"/>
            <w:right w:w="57" w:type="dxa"/>
          </w:tcMar>
          <w:vAlign w:val="center"/>
        </w:tcPr>
        <w:p w14:paraId="73B30644" w14:textId="77777777" w:rsidR="005E586A" w:rsidRPr="00082053" w:rsidRDefault="005E586A" w:rsidP="00B550DB">
          <w:pPr>
            <w:rPr>
              <w:rFonts w:ascii="Arial Narrow" w:hAnsi="Arial Narrow"/>
              <w:color w:val="767171" w:themeColor="background2" w:themeShade="80"/>
              <w:sz w:val="16"/>
              <w:szCs w:val="16"/>
            </w:rPr>
          </w:pPr>
        </w:p>
      </w:tc>
      <w:tc>
        <w:tcPr>
          <w:tcW w:w="2452" w:type="dxa"/>
          <w:vMerge/>
          <w:vAlign w:val="center"/>
        </w:tcPr>
        <w:p w14:paraId="36046008" w14:textId="77777777" w:rsidR="005E586A" w:rsidRPr="00082053" w:rsidRDefault="005E586A" w:rsidP="00B550DB">
          <w:pPr>
            <w:rPr>
              <w:rFonts w:ascii="Arial Narrow" w:hAnsi="Arial Narrow"/>
              <w:color w:val="767171" w:themeColor="background2" w:themeShade="80"/>
              <w:sz w:val="16"/>
              <w:szCs w:val="16"/>
            </w:rPr>
          </w:pPr>
        </w:p>
      </w:tc>
      <w:tc>
        <w:tcPr>
          <w:tcW w:w="2452" w:type="dxa"/>
          <w:vMerge/>
          <w:vAlign w:val="center"/>
        </w:tcPr>
        <w:p w14:paraId="60E4DA29" w14:textId="77777777" w:rsidR="005E586A" w:rsidRPr="00082053" w:rsidRDefault="005E586A" w:rsidP="00B550DB">
          <w:pPr>
            <w:rPr>
              <w:rFonts w:ascii="Arial Narrow" w:hAnsi="Arial Narrow"/>
              <w:color w:val="767171" w:themeColor="background2" w:themeShade="80"/>
              <w:sz w:val="16"/>
              <w:szCs w:val="16"/>
            </w:rPr>
          </w:pPr>
        </w:p>
      </w:tc>
      <w:tc>
        <w:tcPr>
          <w:tcW w:w="1407" w:type="dxa"/>
          <w:tcMar>
            <w:left w:w="28" w:type="dxa"/>
            <w:right w:w="28" w:type="dxa"/>
          </w:tcMar>
          <w:vAlign w:val="center"/>
        </w:tcPr>
        <w:p w14:paraId="46924D22" w14:textId="77777777" w:rsidR="005E586A" w:rsidRPr="009829F4" w:rsidRDefault="005E586A" w:rsidP="00B550DB">
          <w:pPr>
            <w:rPr>
              <w:rFonts w:ascii="Arial Narrow" w:hAnsi="Arial Narrow"/>
              <w:color w:val="7F7F7F" w:themeColor="text1" w:themeTint="80"/>
              <w:sz w:val="16"/>
              <w:szCs w:val="16"/>
            </w:rPr>
          </w:pPr>
          <w:r w:rsidRPr="009829F4">
            <w:rPr>
              <w:rFonts w:ascii="Arial Narrow" w:hAnsi="Arial Narrow"/>
              <w:color w:val="7F7F7F" w:themeColor="text1" w:themeTint="80"/>
              <w:sz w:val="16"/>
              <w:szCs w:val="16"/>
            </w:rPr>
            <w:t>Sayfa No</w:t>
          </w:r>
          <w:r>
            <w:rPr>
              <w:rFonts w:ascii="Arial Narrow" w:hAnsi="Arial Narrow"/>
              <w:color w:val="7F7F7F" w:themeColor="text1" w:themeTint="80"/>
              <w:sz w:val="16"/>
              <w:szCs w:val="16"/>
            </w:rPr>
            <w:t>: 1/9</w:t>
          </w:r>
        </w:p>
      </w:tc>
      <w:tc>
        <w:tcPr>
          <w:tcW w:w="1028" w:type="dxa"/>
          <w:tcMar>
            <w:left w:w="28" w:type="dxa"/>
            <w:right w:w="28" w:type="dxa"/>
          </w:tcMar>
          <w:vAlign w:val="center"/>
        </w:tcPr>
        <w:p w14:paraId="75A5DCF4" w14:textId="77777777" w:rsidR="005E586A" w:rsidRPr="00BD21BA" w:rsidRDefault="005E586A" w:rsidP="00B550DB">
          <w:pPr>
            <w:tabs>
              <w:tab w:val="left" w:pos="271"/>
            </w:tabs>
            <w:rPr>
              <w:rFonts w:ascii="Arial Narrow" w:hAnsi="Arial Narrow" w:cs="Arial"/>
              <w:b/>
              <w:color w:val="7F7F7F" w:themeColor="text1" w:themeTint="80"/>
              <w:sz w:val="16"/>
              <w:szCs w:val="16"/>
            </w:rPr>
          </w:pPr>
        </w:p>
      </w:tc>
    </w:tr>
    <w:bookmarkEnd w:id="13"/>
    <w:bookmarkEnd w:id="14"/>
  </w:tbl>
  <w:p w14:paraId="7B0226A5" w14:textId="77777777" w:rsidR="005E586A" w:rsidRDefault="005E58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6F5C3" w14:textId="77777777" w:rsidR="00915E26" w:rsidRDefault="00915E26" w:rsidP="002602FF">
      <w:r>
        <w:separator/>
      </w:r>
    </w:p>
  </w:footnote>
  <w:footnote w:type="continuationSeparator" w:id="0">
    <w:p w14:paraId="0E5F145D" w14:textId="77777777" w:rsidR="00915E26" w:rsidRDefault="00915E26" w:rsidP="0026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04" w:type="dxa"/>
      <w:jc w:val="center"/>
      <w:tblLayout w:type="fixed"/>
      <w:tblCellMar>
        <w:left w:w="0" w:type="dxa"/>
        <w:right w:w="0" w:type="dxa"/>
      </w:tblCellMar>
      <w:tblLook w:val="04A0" w:firstRow="1" w:lastRow="0" w:firstColumn="1" w:lastColumn="0" w:noHBand="0" w:noVBand="1"/>
    </w:tblPr>
    <w:tblGrid>
      <w:gridCol w:w="1630"/>
      <w:gridCol w:w="10490"/>
      <w:gridCol w:w="1984"/>
    </w:tblGrid>
    <w:tr w:rsidR="005E586A" w:rsidRPr="00574D70" w14:paraId="4E470BAD" w14:textId="77777777" w:rsidTr="005D289F">
      <w:trPr>
        <w:trHeight w:val="1373"/>
        <w:jc w:val="center"/>
      </w:trPr>
      <w:tc>
        <w:tcPr>
          <w:tcW w:w="1630" w:type="dxa"/>
          <w:vAlign w:val="center"/>
        </w:tcPr>
        <w:p w14:paraId="32846385" w14:textId="56A4626B" w:rsidR="005E586A" w:rsidRPr="00574D70" w:rsidRDefault="005E586A" w:rsidP="005D289F">
          <w:pPr>
            <w:pStyle w:val="stBilgi"/>
            <w:jc w:val="center"/>
            <w:rPr>
              <w:sz w:val="28"/>
              <w:szCs w:val="28"/>
            </w:rPr>
          </w:pPr>
          <w:bookmarkStart w:id="12" w:name="_Hlk203866235"/>
          <w:r>
            <w:rPr>
              <w:rFonts w:cstheme="minorHAnsi"/>
              <w:noProof/>
              <w:sz w:val="16"/>
              <w:szCs w:val="16"/>
              <w:lang w:eastAsia="tr-TR"/>
            </w:rPr>
            <w:drawing>
              <wp:inline distT="0" distB="0" distL="0" distR="0" wp14:anchorId="7B6081E0" wp14:editId="40637ADE">
                <wp:extent cx="720000" cy="720000"/>
                <wp:effectExtent l="0" t="0" r="4445" b="444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0490" w:type="dxa"/>
          <w:vAlign w:val="center"/>
        </w:tcPr>
        <w:p w14:paraId="13669CAB" w14:textId="77777777" w:rsidR="005E586A" w:rsidRPr="00732E4E" w:rsidRDefault="005E586A" w:rsidP="00F55392">
          <w:pPr>
            <w:jc w:val="center"/>
            <w:rPr>
              <w:b/>
              <w:bCs/>
              <w:color w:val="767171" w:themeColor="background2" w:themeShade="80"/>
            </w:rPr>
          </w:pPr>
          <w:r w:rsidRPr="00DF694A">
            <w:rPr>
              <w:b/>
              <w:bCs/>
              <w:color w:val="767171" w:themeColor="background2" w:themeShade="80"/>
            </w:rPr>
            <w:t>[</w:t>
          </w:r>
          <w:r w:rsidRPr="00732E4E">
            <w:rPr>
              <w:b/>
              <w:bCs/>
              <w:color w:val="767171" w:themeColor="background2" w:themeShade="80"/>
            </w:rPr>
            <w:t>T.C.</w:t>
          </w:r>
        </w:p>
        <w:p w14:paraId="6294F81A" w14:textId="77777777" w:rsidR="005E586A" w:rsidRPr="00732E4E" w:rsidRDefault="005E586A" w:rsidP="00F55392">
          <w:pPr>
            <w:jc w:val="center"/>
            <w:rPr>
              <w:b/>
              <w:bCs/>
              <w:color w:val="767171" w:themeColor="background2" w:themeShade="80"/>
            </w:rPr>
          </w:pPr>
          <w:r w:rsidRPr="00732E4E">
            <w:rPr>
              <w:b/>
              <w:bCs/>
              <w:color w:val="767171" w:themeColor="background2" w:themeShade="80"/>
            </w:rPr>
            <w:t xml:space="preserve">KIRŞEHİR AHİ EVRAN ÜNİVERSİTESİ </w:t>
          </w:r>
        </w:p>
        <w:p w14:paraId="07FEEF31" w14:textId="77777777" w:rsidR="005E586A" w:rsidRPr="00732E4E" w:rsidRDefault="005E586A" w:rsidP="00F55392">
          <w:pPr>
            <w:jc w:val="center"/>
            <w:rPr>
              <w:b/>
              <w:bCs/>
              <w:color w:val="767171" w:themeColor="background2" w:themeShade="80"/>
            </w:rPr>
          </w:pPr>
          <w:r w:rsidRPr="00732E4E">
            <w:rPr>
              <w:b/>
              <w:bCs/>
              <w:color w:val="767171" w:themeColor="background2" w:themeShade="80"/>
            </w:rPr>
            <w:t>MÜFREDAT VE DERS EKLEME FORMU</w:t>
          </w:r>
        </w:p>
        <w:p w14:paraId="1B0CCBEE" w14:textId="5A2AD3EF" w:rsidR="005E586A" w:rsidRPr="006B7BAC" w:rsidRDefault="005E586A" w:rsidP="00F55392">
          <w:pPr>
            <w:pStyle w:val="stBilgi"/>
            <w:jc w:val="center"/>
            <w:rPr>
              <w:rFonts w:ascii="Times New Roman" w:hAnsi="Times New Roman" w:cs="Times New Roman"/>
              <w:bCs/>
              <w:i/>
              <w:iCs/>
              <w:sz w:val="28"/>
              <w:szCs w:val="28"/>
            </w:rPr>
          </w:pPr>
          <w:r w:rsidRPr="00732E4E">
            <w:rPr>
              <w:rFonts w:cs="Times New Roman"/>
              <w:b/>
              <w:bCs/>
              <w:color w:val="767171" w:themeColor="background2" w:themeShade="80"/>
              <w:szCs w:val="24"/>
            </w:rPr>
            <w:t>(KIRŞEHİR AHİ EVRAN UNIVERSITY CURRICULUM AND COURSE ADDITION FORM)</w:t>
          </w:r>
        </w:p>
      </w:tc>
      <w:tc>
        <w:tcPr>
          <w:tcW w:w="1984" w:type="dxa"/>
          <w:vAlign w:val="center"/>
        </w:tcPr>
        <w:p w14:paraId="54F82241" w14:textId="22FD189B" w:rsidR="005E586A" w:rsidRPr="00574D70" w:rsidRDefault="005E586A" w:rsidP="005D289F">
          <w:pPr>
            <w:pStyle w:val="stBilgi"/>
            <w:jc w:val="center"/>
            <w:rPr>
              <w:sz w:val="28"/>
              <w:szCs w:val="28"/>
            </w:rPr>
          </w:pPr>
          <w:r>
            <w:rPr>
              <w:rFonts w:ascii="Arial Narrow" w:hAnsi="Arial Narrow" w:cs="Times New Roman"/>
              <w:noProof/>
              <w:color w:val="767171" w:themeColor="background2" w:themeShade="80"/>
              <w:sz w:val="16"/>
              <w:szCs w:val="16"/>
              <w:lang w:eastAsia="tr-TR"/>
            </w:rPr>
            <w:drawing>
              <wp:inline distT="0" distB="0" distL="0" distR="0" wp14:anchorId="62A5C182" wp14:editId="0BFD71D8">
                <wp:extent cx="628891" cy="61912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635324" cy="625459"/>
                        </a:xfrm>
                        <a:prstGeom prst="rect">
                          <a:avLst/>
                        </a:prstGeom>
                      </pic:spPr>
                    </pic:pic>
                  </a:graphicData>
                </a:graphic>
              </wp:inline>
            </w:drawing>
          </w:r>
        </w:p>
      </w:tc>
    </w:tr>
    <w:bookmarkEnd w:id="12"/>
  </w:tbl>
  <w:p w14:paraId="1697D38D" w14:textId="77777777" w:rsidR="005E586A" w:rsidRPr="00E64F16" w:rsidRDefault="005E586A">
    <w:pPr>
      <w:pStyle w:val="stBilgi"/>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D35514"/>
    <w:multiLevelType w:val="singleLevel"/>
    <w:tmpl w:val="E7D35514"/>
    <w:lvl w:ilvl="0">
      <w:start w:val="1"/>
      <w:numFmt w:val="decimal"/>
      <w:lvlText w:val="%1."/>
      <w:lvlJc w:val="left"/>
      <w:pPr>
        <w:tabs>
          <w:tab w:val="left" w:pos="65"/>
        </w:tabs>
        <w:ind w:left="65" w:hanging="425"/>
      </w:pPr>
      <w:rPr>
        <w:rFonts w:hint="default"/>
      </w:rPr>
    </w:lvl>
  </w:abstractNum>
  <w:abstractNum w:abstractNumId="1" w15:restartNumberingAfterBreak="0">
    <w:nsid w:val="067617A8"/>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B15EE0"/>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A7B19"/>
    <w:multiLevelType w:val="hybridMultilevel"/>
    <w:tmpl w:val="886AE902"/>
    <w:lvl w:ilvl="0" w:tplc="7C40283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F40B7D"/>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483A62"/>
    <w:multiLevelType w:val="hybridMultilevel"/>
    <w:tmpl w:val="22BC0972"/>
    <w:lvl w:ilvl="0" w:tplc="7C40283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7B2309"/>
    <w:multiLevelType w:val="hybridMultilevel"/>
    <w:tmpl w:val="0CB031E8"/>
    <w:lvl w:ilvl="0" w:tplc="92B0F516">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4E4599"/>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5D5E14"/>
    <w:multiLevelType w:val="hybridMultilevel"/>
    <w:tmpl w:val="C3E8327C"/>
    <w:lvl w:ilvl="0" w:tplc="340C2BD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4031BC"/>
    <w:multiLevelType w:val="hybridMultilevel"/>
    <w:tmpl w:val="DC460234"/>
    <w:lvl w:ilvl="0" w:tplc="862E0548">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94763AF"/>
    <w:multiLevelType w:val="hybridMultilevel"/>
    <w:tmpl w:val="63F2D148"/>
    <w:lvl w:ilvl="0" w:tplc="07A6DD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306961"/>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AB6AFC"/>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A12BF6"/>
    <w:multiLevelType w:val="hybridMultilevel"/>
    <w:tmpl w:val="7D4A1738"/>
    <w:lvl w:ilvl="0" w:tplc="EE36109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0127FD4"/>
    <w:multiLevelType w:val="hybridMultilevel"/>
    <w:tmpl w:val="C3E8327C"/>
    <w:lvl w:ilvl="0" w:tplc="340C2BD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253188"/>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7121CB"/>
    <w:multiLevelType w:val="hybridMultilevel"/>
    <w:tmpl w:val="7748709A"/>
    <w:lvl w:ilvl="0" w:tplc="C390EF3C">
      <w:start w:val="1"/>
      <w:numFmt w:val="decimal"/>
      <w:lvlText w:val="%1-"/>
      <w:lvlJc w:val="left"/>
      <w:pPr>
        <w:ind w:left="72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19C1EC0"/>
    <w:multiLevelType w:val="hybridMultilevel"/>
    <w:tmpl w:val="7ECCFF32"/>
    <w:lvl w:ilvl="0" w:tplc="6EE00192">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24660587"/>
    <w:multiLevelType w:val="multilevel"/>
    <w:tmpl w:val="397CC3C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BF6E08"/>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56263F7"/>
    <w:multiLevelType w:val="hybridMultilevel"/>
    <w:tmpl w:val="8968FB20"/>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56E2728"/>
    <w:multiLevelType w:val="hybridMultilevel"/>
    <w:tmpl w:val="1D1292B0"/>
    <w:lvl w:ilvl="0" w:tplc="0F7A20F8">
      <w:start w:val="1"/>
      <w:numFmt w:val="decimal"/>
      <w:lvlText w:val="%1-"/>
      <w:lvlJc w:val="left"/>
      <w:pPr>
        <w:ind w:left="706" w:hanging="360"/>
      </w:pPr>
      <w:rPr>
        <w:rFonts w:hint="default"/>
      </w:rPr>
    </w:lvl>
    <w:lvl w:ilvl="1" w:tplc="041F0019" w:tentative="1">
      <w:start w:val="1"/>
      <w:numFmt w:val="lowerLetter"/>
      <w:lvlText w:val="%2."/>
      <w:lvlJc w:val="left"/>
      <w:pPr>
        <w:ind w:left="1426" w:hanging="360"/>
      </w:pPr>
    </w:lvl>
    <w:lvl w:ilvl="2" w:tplc="041F001B" w:tentative="1">
      <w:start w:val="1"/>
      <w:numFmt w:val="lowerRoman"/>
      <w:lvlText w:val="%3."/>
      <w:lvlJc w:val="right"/>
      <w:pPr>
        <w:ind w:left="2146" w:hanging="180"/>
      </w:pPr>
    </w:lvl>
    <w:lvl w:ilvl="3" w:tplc="041F000F" w:tentative="1">
      <w:start w:val="1"/>
      <w:numFmt w:val="decimal"/>
      <w:lvlText w:val="%4."/>
      <w:lvlJc w:val="left"/>
      <w:pPr>
        <w:ind w:left="2866" w:hanging="360"/>
      </w:pPr>
    </w:lvl>
    <w:lvl w:ilvl="4" w:tplc="041F0019" w:tentative="1">
      <w:start w:val="1"/>
      <w:numFmt w:val="lowerLetter"/>
      <w:lvlText w:val="%5."/>
      <w:lvlJc w:val="left"/>
      <w:pPr>
        <w:ind w:left="3586" w:hanging="360"/>
      </w:pPr>
    </w:lvl>
    <w:lvl w:ilvl="5" w:tplc="041F001B" w:tentative="1">
      <w:start w:val="1"/>
      <w:numFmt w:val="lowerRoman"/>
      <w:lvlText w:val="%6."/>
      <w:lvlJc w:val="right"/>
      <w:pPr>
        <w:ind w:left="4306" w:hanging="180"/>
      </w:pPr>
    </w:lvl>
    <w:lvl w:ilvl="6" w:tplc="041F000F" w:tentative="1">
      <w:start w:val="1"/>
      <w:numFmt w:val="decimal"/>
      <w:lvlText w:val="%7."/>
      <w:lvlJc w:val="left"/>
      <w:pPr>
        <w:ind w:left="5026" w:hanging="360"/>
      </w:pPr>
    </w:lvl>
    <w:lvl w:ilvl="7" w:tplc="041F0019" w:tentative="1">
      <w:start w:val="1"/>
      <w:numFmt w:val="lowerLetter"/>
      <w:lvlText w:val="%8."/>
      <w:lvlJc w:val="left"/>
      <w:pPr>
        <w:ind w:left="5746" w:hanging="360"/>
      </w:pPr>
    </w:lvl>
    <w:lvl w:ilvl="8" w:tplc="041F001B" w:tentative="1">
      <w:start w:val="1"/>
      <w:numFmt w:val="lowerRoman"/>
      <w:lvlText w:val="%9."/>
      <w:lvlJc w:val="right"/>
      <w:pPr>
        <w:ind w:left="6466" w:hanging="180"/>
      </w:pPr>
    </w:lvl>
  </w:abstractNum>
  <w:abstractNum w:abstractNumId="22" w15:restartNumberingAfterBreak="0">
    <w:nsid w:val="2CC957E7"/>
    <w:multiLevelType w:val="hybridMultilevel"/>
    <w:tmpl w:val="373ECDD8"/>
    <w:lvl w:ilvl="0" w:tplc="E398CF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F480DF6"/>
    <w:multiLevelType w:val="hybridMultilevel"/>
    <w:tmpl w:val="AE5C8B04"/>
    <w:lvl w:ilvl="0" w:tplc="42C28E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F7136DC"/>
    <w:multiLevelType w:val="hybridMultilevel"/>
    <w:tmpl w:val="8918C042"/>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3394EF3"/>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4333DE5"/>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7795251"/>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B804EED"/>
    <w:multiLevelType w:val="hybridMultilevel"/>
    <w:tmpl w:val="502E6D5C"/>
    <w:lvl w:ilvl="0" w:tplc="28BAEAAC">
      <w:start w:val="1"/>
      <w:numFmt w:val="decimal"/>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29" w15:restartNumberingAfterBreak="0">
    <w:nsid w:val="44C21098"/>
    <w:multiLevelType w:val="hybridMultilevel"/>
    <w:tmpl w:val="6AD283EC"/>
    <w:lvl w:ilvl="0" w:tplc="7C402830">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4F23531"/>
    <w:multiLevelType w:val="hybridMultilevel"/>
    <w:tmpl w:val="4E64B8BA"/>
    <w:lvl w:ilvl="0" w:tplc="704CA3CC">
      <w:start w:val="1"/>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31" w15:restartNumberingAfterBreak="0">
    <w:nsid w:val="487451FB"/>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2C93B84"/>
    <w:multiLevelType w:val="hybridMultilevel"/>
    <w:tmpl w:val="A7B2D0EC"/>
    <w:lvl w:ilvl="0" w:tplc="AE6E61FC">
      <w:start w:val="1"/>
      <w:numFmt w:val="decimal"/>
      <w:lvlText w:val="%1-"/>
      <w:lvlJc w:val="left"/>
      <w:pPr>
        <w:ind w:left="706" w:hanging="360"/>
      </w:pPr>
      <w:rPr>
        <w:rFonts w:hint="default"/>
        <w:b/>
      </w:rPr>
    </w:lvl>
    <w:lvl w:ilvl="1" w:tplc="041F0019" w:tentative="1">
      <w:start w:val="1"/>
      <w:numFmt w:val="lowerLetter"/>
      <w:lvlText w:val="%2."/>
      <w:lvlJc w:val="left"/>
      <w:pPr>
        <w:ind w:left="1426" w:hanging="360"/>
      </w:pPr>
    </w:lvl>
    <w:lvl w:ilvl="2" w:tplc="041F001B" w:tentative="1">
      <w:start w:val="1"/>
      <w:numFmt w:val="lowerRoman"/>
      <w:lvlText w:val="%3."/>
      <w:lvlJc w:val="right"/>
      <w:pPr>
        <w:ind w:left="2146" w:hanging="180"/>
      </w:pPr>
    </w:lvl>
    <w:lvl w:ilvl="3" w:tplc="041F000F" w:tentative="1">
      <w:start w:val="1"/>
      <w:numFmt w:val="decimal"/>
      <w:lvlText w:val="%4."/>
      <w:lvlJc w:val="left"/>
      <w:pPr>
        <w:ind w:left="2866" w:hanging="360"/>
      </w:pPr>
    </w:lvl>
    <w:lvl w:ilvl="4" w:tplc="041F0019" w:tentative="1">
      <w:start w:val="1"/>
      <w:numFmt w:val="lowerLetter"/>
      <w:lvlText w:val="%5."/>
      <w:lvlJc w:val="left"/>
      <w:pPr>
        <w:ind w:left="3586" w:hanging="360"/>
      </w:pPr>
    </w:lvl>
    <w:lvl w:ilvl="5" w:tplc="041F001B" w:tentative="1">
      <w:start w:val="1"/>
      <w:numFmt w:val="lowerRoman"/>
      <w:lvlText w:val="%6."/>
      <w:lvlJc w:val="right"/>
      <w:pPr>
        <w:ind w:left="4306" w:hanging="180"/>
      </w:pPr>
    </w:lvl>
    <w:lvl w:ilvl="6" w:tplc="041F000F" w:tentative="1">
      <w:start w:val="1"/>
      <w:numFmt w:val="decimal"/>
      <w:lvlText w:val="%7."/>
      <w:lvlJc w:val="left"/>
      <w:pPr>
        <w:ind w:left="5026" w:hanging="360"/>
      </w:pPr>
    </w:lvl>
    <w:lvl w:ilvl="7" w:tplc="041F0019" w:tentative="1">
      <w:start w:val="1"/>
      <w:numFmt w:val="lowerLetter"/>
      <w:lvlText w:val="%8."/>
      <w:lvlJc w:val="left"/>
      <w:pPr>
        <w:ind w:left="5746" w:hanging="360"/>
      </w:pPr>
    </w:lvl>
    <w:lvl w:ilvl="8" w:tplc="041F001B" w:tentative="1">
      <w:start w:val="1"/>
      <w:numFmt w:val="lowerRoman"/>
      <w:lvlText w:val="%9."/>
      <w:lvlJc w:val="right"/>
      <w:pPr>
        <w:ind w:left="6466" w:hanging="180"/>
      </w:pPr>
    </w:lvl>
  </w:abstractNum>
  <w:abstractNum w:abstractNumId="33" w15:restartNumberingAfterBreak="0">
    <w:nsid w:val="52ED181D"/>
    <w:multiLevelType w:val="hybridMultilevel"/>
    <w:tmpl w:val="E1AC1BCA"/>
    <w:lvl w:ilvl="0" w:tplc="FE8A7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83C2E75"/>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D69463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7B484C"/>
    <w:multiLevelType w:val="hybridMultilevel"/>
    <w:tmpl w:val="E124A218"/>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011302E"/>
    <w:multiLevelType w:val="hybridMultilevel"/>
    <w:tmpl w:val="464E9F32"/>
    <w:lvl w:ilvl="0" w:tplc="DFDC8DE6">
      <w:start w:val="5"/>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8" w15:restartNumberingAfterBreak="0">
    <w:nsid w:val="60DB02F6"/>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151381B"/>
    <w:multiLevelType w:val="multilevel"/>
    <w:tmpl w:val="0B30827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FC2919"/>
    <w:multiLevelType w:val="multilevel"/>
    <w:tmpl w:val="0B30827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7D92B0A"/>
    <w:multiLevelType w:val="hybridMultilevel"/>
    <w:tmpl w:val="015685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2D2227"/>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F014E0C"/>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2AF72B6"/>
    <w:multiLevelType w:val="hybridMultilevel"/>
    <w:tmpl w:val="C78E3ED0"/>
    <w:lvl w:ilvl="0" w:tplc="A2E4A73A">
      <w:start w:val="1"/>
      <w:numFmt w:val="decimal"/>
      <w:lvlText w:val="%1-"/>
      <w:lvlJc w:val="left"/>
      <w:pPr>
        <w:ind w:left="706" w:hanging="360"/>
      </w:pPr>
      <w:rPr>
        <w:rFonts w:hint="default"/>
      </w:rPr>
    </w:lvl>
    <w:lvl w:ilvl="1" w:tplc="041F0019" w:tentative="1">
      <w:start w:val="1"/>
      <w:numFmt w:val="lowerLetter"/>
      <w:lvlText w:val="%2."/>
      <w:lvlJc w:val="left"/>
      <w:pPr>
        <w:ind w:left="1426" w:hanging="360"/>
      </w:pPr>
    </w:lvl>
    <w:lvl w:ilvl="2" w:tplc="041F001B" w:tentative="1">
      <w:start w:val="1"/>
      <w:numFmt w:val="lowerRoman"/>
      <w:lvlText w:val="%3."/>
      <w:lvlJc w:val="right"/>
      <w:pPr>
        <w:ind w:left="2146" w:hanging="180"/>
      </w:pPr>
    </w:lvl>
    <w:lvl w:ilvl="3" w:tplc="041F000F" w:tentative="1">
      <w:start w:val="1"/>
      <w:numFmt w:val="decimal"/>
      <w:lvlText w:val="%4."/>
      <w:lvlJc w:val="left"/>
      <w:pPr>
        <w:ind w:left="2866" w:hanging="360"/>
      </w:pPr>
    </w:lvl>
    <w:lvl w:ilvl="4" w:tplc="041F0019" w:tentative="1">
      <w:start w:val="1"/>
      <w:numFmt w:val="lowerLetter"/>
      <w:lvlText w:val="%5."/>
      <w:lvlJc w:val="left"/>
      <w:pPr>
        <w:ind w:left="3586" w:hanging="360"/>
      </w:pPr>
    </w:lvl>
    <w:lvl w:ilvl="5" w:tplc="041F001B" w:tentative="1">
      <w:start w:val="1"/>
      <w:numFmt w:val="lowerRoman"/>
      <w:lvlText w:val="%6."/>
      <w:lvlJc w:val="right"/>
      <w:pPr>
        <w:ind w:left="4306" w:hanging="180"/>
      </w:pPr>
    </w:lvl>
    <w:lvl w:ilvl="6" w:tplc="041F000F" w:tentative="1">
      <w:start w:val="1"/>
      <w:numFmt w:val="decimal"/>
      <w:lvlText w:val="%7."/>
      <w:lvlJc w:val="left"/>
      <w:pPr>
        <w:ind w:left="5026" w:hanging="360"/>
      </w:pPr>
    </w:lvl>
    <w:lvl w:ilvl="7" w:tplc="041F0019" w:tentative="1">
      <w:start w:val="1"/>
      <w:numFmt w:val="lowerLetter"/>
      <w:lvlText w:val="%8."/>
      <w:lvlJc w:val="left"/>
      <w:pPr>
        <w:ind w:left="5746" w:hanging="360"/>
      </w:pPr>
    </w:lvl>
    <w:lvl w:ilvl="8" w:tplc="041F001B" w:tentative="1">
      <w:start w:val="1"/>
      <w:numFmt w:val="lowerRoman"/>
      <w:lvlText w:val="%9."/>
      <w:lvlJc w:val="right"/>
      <w:pPr>
        <w:ind w:left="6466" w:hanging="180"/>
      </w:pPr>
    </w:lvl>
  </w:abstractNum>
  <w:abstractNum w:abstractNumId="45" w15:restartNumberingAfterBreak="0">
    <w:nsid w:val="736257C5"/>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4FC25F5"/>
    <w:multiLevelType w:val="hybridMultilevel"/>
    <w:tmpl w:val="C78E3ED0"/>
    <w:lvl w:ilvl="0" w:tplc="A2E4A73A">
      <w:start w:val="1"/>
      <w:numFmt w:val="decimal"/>
      <w:lvlText w:val="%1-"/>
      <w:lvlJc w:val="left"/>
      <w:pPr>
        <w:ind w:left="706" w:hanging="360"/>
      </w:pPr>
      <w:rPr>
        <w:rFonts w:hint="default"/>
      </w:rPr>
    </w:lvl>
    <w:lvl w:ilvl="1" w:tplc="041F0019" w:tentative="1">
      <w:start w:val="1"/>
      <w:numFmt w:val="lowerLetter"/>
      <w:lvlText w:val="%2."/>
      <w:lvlJc w:val="left"/>
      <w:pPr>
        <w:ind w:left="1426" w:hanging="360"/>
      </w:pPr>
    </w:lvl>
    <w:lvl w:ilvl="2" w:tplc="041F001B" w:tentative="1">
      <w:start w:val="1"/>
      <w:numFmt w:val="lowerRoman"/>
      <w:lvlText w:val="%3."/>
      <w:lvlJc w:val="right"/>
      <w:pPr>
        <w:ind w:left="2146" w:hanging="180"/>
      </w:pPr>
    </w:lvl>
    <w:lvl w:ilvl="3" w:tplc="041F000F" w:tentative="1">
      <w:start w:val="1"/>
      <w:numFmt w:val="decimal"/>
      <w:lvlText w:val="%4."/>
      <w:lvlJc w:val="left"/>
      <w:pPr>
        <w:ind w:left="2866" w:hanging="360"/>
      </w:pPr>
    </w:lvl>
    <w:lvl w:ilvl="4" w:tplc="041F0019" w:tentative="1">
      <w:start w:val="1"/>
      <w:numFmt w:val="lowerLetter"/>
      <w:lvlText w:val="%5."/>
      <w:lvlJc w:val="left"/>
      <w:pPr>
        <w:ind w:left="3586" w:hanging="360"/>
      </w:pPr>
    </w:lvl>
    <w:lvl w:ilvl="5" w:tplc="041F001B" w:tentative="1">
      <w:start w:val="1"/>
      <w:numFmt w:val="lowerRoman"/>
      <w:lvlText w:val="%6."/>
      <w:lvlJc w:val="right"/>
      <w:pPr>
        <w:ind w:left="4306" w:hanging="180"/>
      </w:pPr>
    </w:lvl>
    <w:lvl w:ilvl="6" w:tplc="041F000F" w:tentative="1">
      <w:start w:val="1"/>
      <w:numFmt w:val="decimal"/>
      <w:lvlText w:val="%7."/>
      <w:lvlJc w:val="left"/>
      <w:pPr>
        <w:ind w:left="5026" w:hanging="360"/>
      </w:pPr>
    </w:lvl>
    <w:lvl w:ilvl="7" w:tplc="041F0019" w:tentative="1">
      <w:start w:val="1"/>
      <w:numFmt w:val="lowerLetter"/>
      <w:lvlText w:val="%8."/>
      <w:lvlJc w:val="left"/>
      <w:pPr>
        <w:ind w:left="5746" w:hanging="360"/>
      </w:pPr>
    </w:lvl>
    <w:lvl w:ilvl="8" w:tplc="041F001B" w:tentative="1">
      <w:start w:val="1"/>
      <w:numFmt w:val="lowerRoman"/>
      <w:lvlText w:val="%9."/>
      <w:lvlJc w:val="right"/>
      <w:pPr>
        <w:ind w:left="6466" w:hanging="180"/>
      </w:pPr>
    </w:lvl>
  </w:abstractNum>
  <w:abstractNum w:abstractNumId="47" w15:restartNumberingAfterBreak="0">
    <w:nsid w:val="7A8642C5"/>
    <w:multiLevelType w:val="hybridMultilevel"/>
    <w:tmpl w:val="5CBC1A82"/>
    <w:lvl w:ilvl="0" w:tplc="7C402830">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BC62D02"/>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DFA22E7"/>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34339522">
    <w:abstractNumId w:val="30"/>
  </w:num>
  <w:num w:numId="2" w16cid:durableId="796610534">
    <w:abstractNumId w:val="11"/>
  </w:num>
  <w:num w:numId="3" w16cid:durableId="1704407281">
    <w:abstractNumId w:val="8"/>
  </w:num>
  <w:num w:numId="4" w16cid:durableId="694237616">
    <w:abstractNumId w:val="43"/>
  </w:num>
  <w:num w:numId="5" w16cid:durableId="1379627304">
    <w:abstractNumId w:val="39"/>
  </w:num>
  <w:num w:numId="6" w16cid:durableId="654188682">
    <w:abstractNumId w:val="46"/>
  </w:num>
  <w:num w:numId="7" w16cid:durableId="1223981145">
    <w:abstractNumId w:val="32"/>
  </w:num>
  <w:num w:numId="8" w16cid:durableId="82456911">
    <w:abstractNumId w:val="21"/>
  </w:num>
  <w:num w:numId="9" w16cid:durableId="1940793575">
    <w:abstractNumId w:val="40"/>
  </w:num>
  <w:num w:numId="10" w16cid:durableId="2025085394">
    <w:abstractNumId w:val="31"/>
  </w:num>
  <w:num w:numId="11" w16cid:durableId="1208688810">
    <w:abstractNumId w:val="18"/>
  </w:num>
  <w:num w:numId="12" w16cid:durableId="1781757598">
    <w:abstractNumId w:val="37"/>
  </w:num>
  <w:num w:numId="13" w16cid:durableId="466048950">
    <w:abstractNumId w:val="25"/>
  </w:num>
  <w:num w:numId="14" w16cid:durableId="1860317085">
    <w:abstractNumId w:val="20"/>
  </w:num>
  <w:num w:numId="15" w16cid:durableId="1273588086">
    <w:abstractNumId w:val="47"/>
  </w:num>
  <w:num w:numId="16" w16cid:durableId="1675448039">
    <w:abstractNumId w:val="29"/>
  </w:num>
  <w:num w:numId="17" w16cid:durableId="921066563">
    <w:abstractNumId w:val="12"/>
  </w:num>
  <w:num w:numId="18" w16cid:durableId="1772049704">
    <w:abstractNumId w:val="1"/>
  </w:num>
  <w:num w:numId="19" w16cid:durableId="1860194064">
    <w:abstractNumId w:val="15"/>
  </w:num>
  <w:num w:numId="20" w16cid:durableId="725758784">
    <w:abstractNumId w:val="0"/>
  </w:num>
  <w:num w:numId="21" w16cid:durableId="844439807">
    <w:abstractNumId w:val="2"/>
  </w:num>
  <w:num w:numId="22" w16cid:durableId="976960417">
    <w:abstractNumId w:val="48"/>
  </w:num>
  <w:num w:numId="23" w16cid:durableId="260183207">
    <w:abstractNumId w:val="38"/>
  </w:num>
  <w:num w:numId="24" w16cid:durableId="226307923">
    <w:abstractNumId w:val="34"/>
  </w:num>
  <w:num w:numId="25" w16cid:durableId="826869547">
    <w:abstractNumId w:val="7"/>
  </w:num>
  <w:num w:numId="26" w16cid:durableId="1766261800">
    <w:abstractNumId w:val="27"/>
  </w:num>
  <w:num w:numId="27" w16cid:durableId="1139957088">
    <w:abstractNumId w:val="4"/>
  </w:num>
  <w:num w:numId="28" w16cid:durableId="106974099">
    <w:abstractNumId w:val="22"/>
  </w:num>
  <w:num w:numId="29" w16cid:durableId="121964865">
    <w:abstractNumId w:val="16"/>
  </w:num>
  <w:num w:numId="30" w16cid:durableId="500968010">
    <w:abstractNumId w:val="28"/>
  </w:num>
  <w:num w:numId="31" w16cid:durableId="1483543474">
    <w:abstractNumId w:val="23"/>
  </w:num>
  <w:num w:numId="32" w16cid:durableId="388458521">
    <w:abstractNumId w:val="9"/>
  </w:num>
  <w:num w:numId="33" w16cid:durableId="1268269572">
    <w:abstractNumId w:val="10"/>
  </w:num>
  <w:num w:numId="34" w16cid:durableId="607009753">
    <w:abstractNumId w:val="45"/>
  </w:num>
  <w:num w:numId="35" w16cid:durableId="959845558">
    <w:abstractNumId w:val="3"/>
  </w:num>
  <w:num w:numId="36" w16cid:durableId="1515995514">
    <w:abstractNumId w:val="36"/>
  </w:num>
  <w:num w:numId="37" w16cid:durableId="745228392">
    <w:abstractNumId w:val="17"/>
  </w:num>
  <w:num w:numId="38" w16cid:durableId="32266770">
    <w:abstractNumId w:val="33"/>
  </w:num>
  <w:num w:numId="39" w16cid:durableId="1016033721">
    <w:abstractNumId w:val="41"/>
  </w:num>
  <w:num w:numId="40" w16cid:durableId="821309317">
    <w:abstractNumId w:val="24"/>
  </w:num>
  <w:num w:numId="41" w16cid:durableId="663119549">
    <w:abstractNumId w:val="14"/>
  </w:num>
  <w:num w:numId="42" w16cid:durableId="699669641">
    <w:abstractNumId w:val="44"/>
  </w:num>
  <w:num w:numId="43" w16cid:durableId="417605312">
    <w:abstractNumId w:val="6"/>
  </w:num>
  <w:num w:numId="44" w16cid:durableId="381447083">
    <w:abstractNumId w:val="49"/>
  </w:num>
  <w:num w:numId="45" w16cid:durableId="368146185">
    <w:abstractNumId w:val="42"/>
  </w:num>
  <w:num w:numId="46" w16cid:durableId="1345519796">
    <w:abstractNumId w:val="26"/>
  </w:num>
  <w:num w:numId="47" w16cid:durableId="219368807">
    <w:abstractNumId w:val="19"/>
  </w:num>
  <w:num w:numId="48" w16cid:durableId="2133472939">
    <w:abstractNumId w:val="13"/>
  </w:num>
  <w:num w:numId="49" w16cid:durableId="2082949291">
    <w:abstractNumId w:val="35"/>
  </w:num>
  <w:num w:numId="50" w16cid:durableId="204147554">
    <w:abstractNumId w:val="5"/>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üseyin Şimşek">
    <w15:presenceInfo w15:providerId="None" w15:userId="Hüseyin Şimş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tr-T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de-LU" w:vendorID="64" w:dllVersion="0" w:nlCheck="1" w:checkStyle="0"/>
  <w:activeWritingStyle w:appName="MSWord" w:lang="de-LU" w:vendorID="64" w:dllVersion="6" w:nlCheck="1" w:checkStyle="1"/>
  <w:proofState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A69"/>
    <w:rsid w:val="0000013C"/>
    <w:rsid w:val="00001AE3"/>
    <w:rsid w:val="00003594"/>
    <w:rsid w:val="000048EB"/>
    <w:rsid w:val="00005935"/>
    <w:rsid w:val="00005D19"/>
    <w:rsid w:val="00006878"/>
    <w:rsid w:val="00007CF6"/>
    <w:rsid w:val="00010094"/>
    <w:rsid w:val="0001105C"/>
    <w:rsid w:val="00011693"/>
    <w:rsid w:val="00012455"/>
    <w:rsid w:val="000154FF"/>
    <w:rsid w:val="000158E3"/>
    <w:rsid w:val="000177F1"/>
    <w:rsid w:val="000210FA"/>
    <w:rsid w:val="00022538"/>
    <w:rsid w:val="00025878"/>
    <w:rsid w:val="0002609D"/>
    <w:rsid w:val="0002753A"/>
    <w:rsid w:val="00032435"/>
    <w:rsid w:val="0003261C"/>
    <w:rsid w:val="00032CE9"/>
    <w:rsid w:val="000335D9"/>
    <w:rsid w:val="00034BA1"/>
    <w:rsid w:val="00035E64"/>
    <w:rsid w:val="000366FC"/>
    <w:rsid w:val="0003753D"/>
    <w:rsid w:val="00037B59"/>
    <w:rsid w:val="00037D01"/>
    <w:rsid w:val="00041C13"/>
    <w:rsid w:val="00042DC5"/>
    <w:rsid w:val="00042F92"/>
    <w:rsid w:val="0004359F"/>
    <w:rsid w:val="00045865"/>
    <w:rsid w:val="000462F5"/>
    <w:rsid w:val="00050256"/>
    <w:rsid w:val="00051CBC"/>
    <w:rsid w:val="00055D14"/>
    <w:rsid w:val="000611C7"/>
    <w:rsid w:val="00061E59"/>
    <w:rsid w:val="0006274A"/>
    <w:rsid w:val="000675AE"/>
    <w:rsid w:val="000704E5"/>
    <w:rsid w:val="0007316E"/>
    <w:rsid w:val="000733B8"/>
    <w:rsid w:val="000766C3"/>
    <w:rsid w:val="00077BBC"/>
    <w:rsid w:val="000806C2"/>
    <w:rsid w:val="00080CAF"/>
    <w:rsid w:val="00081B56"/>
    <w:rsid w:val="00083467"/>
    <w:rsid w:val="00091931"/>
    <w:rsid w:val="00092DD3"/>
    <w:rsid w:val="00094426"/>
    <w:rsid w:val="0009559D"/>
    <w:rsid w:val="000965B2"/>
    <w:rsid w:val="00097169"/>
    <w:rsid w:val="000A396C"/>
    <w:rsid w:val="000B0331"/>
    <w:rsid w:val="000B0B4F"/>
    <w:rsid w:val="000B582D"/>
    <w:rsid w:val="000B634D"/>
    <w:rsid w:val="000B7B5D"/>
    <w:rsid w:val="000C2017"/>
    <w:rsid w:val="000C5FA4"/>
    <w:rsid w:val="000C7225"/>
    <w:rsid w:val="000C7842"/>
    <w:rsid w:val="000C7B11"/>
    <w:rsid w:val="000D0163"/>
    <w:rsid w:val="000D1A78"/>
    <w:rsid w:val="000D46D8"/>
    <w:rsid w:val="000D5D85"/>
    <w:rsid w:val="000D7025"/>
    <w:rsid w:val="000E0A4E"/>
    <w:rsid w:val="000E1A7D"/>
    <w:rsid w:val="000E3461"/>
    <w:rsid w:val="000E460F"/>
    <w:rsid w:val="000E7473"/>
    <w:rsid w:val="000F45A6"/>
    <w:rsid w:val="000F552E"/>
    <w:rsid w:val="000F642E"/>
    <w:rsid w:val="00101D5C"/>
    <w:rsid w:val="00104447"/>
    <w:rsid w:val="00104DC4"/>
    <w:rsid w:val="00105704"/>
    <w:rsid w:val="001111AE"/>
    <w:rsid w:val="0012031A"/>
    <w:rsid w:val="0012259B"/>
    <w:rsid w:val="001251A4"/>
    <w:rsid w:val="00127D7A"/>
    <w:rsid w:val="0013220B"/>
    <w:rsid w:val="0013755E"/>
    <w:rsid w:val="00140CAA"/>
    <w:rsid w:val="00141D8B"/>
    <w:rsid w:val="00143104"/>
    <w:rsid w:val="00146C20"/>
    <w:rsid w:val="00147E9D"/>
    <w:rsid w:val="00150BAF"/>
    <w:rsid w:val="00153717"/>
    <w:rsid w:val="001549B2"/>
    <w:rsid w:val="001552C2"/>
    <w:rsid w:val="00160C2C"/>
    <w:rsid w:val="00162459"/>
    <w:rsid w:val="00166550"/>
    <w:rsid w:val="0016691F"/>
    <w:rsid w:val="00172A6C"/>
    <w:rsid w:val="00176484"/>
    <w:rsid w:val="00177BF8"/>
    <w:rsid w:val="00182ABD"/>
    <w:rsid w:val="00184256"/>
    <w:rsid w:val="00195C0C"/>
    <w:rsid w:val="00196FEA"/>
    <w:rsid w:val="001977B1"/>
    <w:rsid w:val="001A2B2C"/>
    <w:rsid w:val="001A4F84"/>
    <w:rsid w:val="001B07A8"/>
    <w:rsid w:val="001B11A2"/>
    <w:rsid w:val="001B4B39"/>
    <w:rsid w:val="001B53D0"/>
    <w:rsid w:val="001B62D3"/>
    <w:rsid w:val="001B633A"/>
    <w:rsid w:val="001B6726"/>
    <w:rsid w:val="001C0F6E"/>
    <w:rsid w:val="001C4C10"/>
    <w:rsid w:val="001D00EC"/>
    <w:rsid w:val="001D044B"/>
    <w:rsid w:val="001D0E5A"/>
    <w:rsid w:val="001D59EA"/>
    <w:rsid w:val="001D6359"/>
    <w:rsid w:val="001E055F"/>
    <w:rsid w:val="001E11B4"/>
    <w:rsid w:val="001F3E19"/>
    <w:rsid w:val="001F5C84"/>
    <w:rsid w:val="001F65DA"/>
    <w:rsid w:val="001F74A7"/>
    <w:rsid w:val="00202073"/>
    <w:rsid w:val="00202C10"/>
    <w:rsid w:val="00204CA7"/>
    <w:rsid w:val="00206E6B"/>
    <w:rsid w:val="00207E8C"/>
    <w:rsid w:val="002154E0"/>
    <w:rsid w:val="00216D32"/>
    <w:rsid w:val="00223738"/>
    <w:rsid w:val="00231019"/>
    <w:rsid w:val="00233D1B"/>
    <w:rsid w:val="00234D88"/>
    <w:rsid w:val="00236FEF"/>
    <w:rsid w:val="00237D8A"/>
    <w:rsid w:val="00240433"/>
    <w:rsid w:val="00241179"/>
    <w:rsid w:val="00241E3D"/>
    <w:rsid w:val="002501CF"/>
    <w:rsid w:val="00250D2E"/>
    <w:rsid w:val="00250F26"/>
    <w:rsid w:val="00251622"/>
    <w:rsid w:val="00251AAD"/>
    <w:rsid w:val="00252677"/>
    <w:rsid w:val="002602FF"/>
    <w:rsid w:val="002606FD"/>
    <w:rsid w:val="00263E90"/>
    <w:rsid w:val="00264297"/>
    <w:rsid w:val="00264377"/>
    <w:rsid w:val="00265349"/>
    <w:rsid w:val="00267CDB"/>
    <w:rsid w:val="00267CF5"/>
    <w:rsid w:val="002729D4"/>
    <w:rsid w:val="00274281"/>
    <w:rsid w:val="00282789"/>
    <w:rsid w:val="00282E26"/>
    <w:rsid w:val="00283B78"/>
    <w:rsid w:val="002873A2"/>
    <w:rsid w:val="002914DA"/>
    <w:rsid w:val="0029365D"/>
    <w:rsid w:val="00295BDF"/>
    <w:rsid w:val="002A1278"/>
    <w:rsid w:val="002A30E7"/>
    <w:rsid w:val="002A4600"/>
    <w:rsid w:val="002A6393"/>
    <w:rsid w:val="002A642B"/>
    <w:rsid w:val="002B1946"/>
    <w:rsid w:val="002B2FBB"/>
    <w:rsid w:val="002C58CE"/>
    <w:rsid w:val="002C6BDB"/>
    <w:rsid w:val="002C6C63"/>
    <w:rsid w:val="002D106E"/>
    <w:rsid w:val="002D2B5C"/>
    <w:rsid w:val="002D4C5D"/>
    <w:rsid w:val="002E4B18"/>
    <w:rsid w:val="002E7072"/>
    <w:rsid w:val="002F02A5"/>
    <w:rsid w:val="002F1E59"/>
    <w:rsid w:val="002F2D80"/>
    <w:rsid w:val="002F374A"/>
    <w:rsid w:val="002F407D"/>
    <w:rsid w:val="002F4CF6"/>
    <w:rsid w:val="002F5D19"/>
    <w:rsid w:val="002F7364"/>
    <w:rsid w:val="00301DF7"/>
    <w:rsid w:val="00304E50"/>
    <w:rsid w:val="00305071"/>
    <w:rsid w:val="003105C2"/>
    <w:rsid w:val="00310655"/>
    <w:rsid w:val="00311764"/>
    <w:rsid w:val="00315666"/>
    <w:rsid w:val="0031744F"/>
    <w:rsid w:val="00317B16"/>
    <w:rsid w:val="00320E9E"/>
    <w:rsid w:val="00321712"/>
    <w:rsid w:val="00326382"/>
    <w:rsid w:val="00330244"/>
    <w:rsid w:val="00332ADD"/>
    <w:rsid w:val="0033557A"/>
    <w:rsid w:val="00335C68"/>
    <w:rsid w:val="00335DAC"/>
    <w:rsid w:val="003403EF"/>
    <w:rsid w:val="00345521"/>
    <w:rsid w:val="00345998"/>
    <w:rsid w:val="003479DF"/>
    <w:rsid w:val="00354FE0"/>
    <w:rsid w:val="003571D4"/>
    <w:rsid w:val="003576BF"/>
    <w:rsid w:val="00361365"/>
    <w:rsid w:val="0036149F"/>
    <w:rsid w:val="00362412"/>
    <w:rsid w:val="00363A17"/>
    <w:rsid w:val="003644B9"/>
    <w:rsid w:val="00364953"/>
    <w:rsid w:val="00365940"/>
    <w:rsid w:val="00374956"/>
    <w:rsid w:val="0037701D"/>
    <w:rsid w:val="00377615"/>
    <w:rsid w:val="00380C0B"/>
    <w:rsid w:val="003847CB"/>
    <w:rsid w:val="00394A87"/>
    <w:rsid w:val="003957FB"/>
    <w:rsid w:val="00397743"/>
    <w:rsid w:val="003A104F"/>
    <w:rsid w:val="003A2A37"/>
    <w:rsid w:val="003A358B"/>
    <w:rsid w:val="003A7E65"/>
    <w:rsid w:val="003B08F1"/>
    <w:rsid w:val="003B1A46"/>
    <w:rsid w:val="003B25A2"/>
    <w:rsid w:val="003B5014"/>
    <w:rsid w:val="003B6128"/>
    <w:rsid w:val="003C0F74"/>
    <w:rsid w:val="003C32C3"/>
    <w:rsid w:val="003C4C05"/>
    <w:rsid w:val="003C6DEA"/>
    <w:rsid w:val="003D1854"/>
    <w:rsid w:val="003D519B"/>
    <w:rsid w:val="003D6B97"/>
    <w:rsid w:val="003E6E1B"/>
    <w:rsid w:val="003E7404"/>
    <w:rsid w:val="003F09EC"/>
    <w:rsid w:val="003F239F"/>
    <w:rsid w:val="003F6B41"/>
    <w:rsid w:val="00402B0D"/>
    <w:rsid w:val="004041A1"/>
    <w:rsid w:val="004104D1"/>
    <w:rsid w:val="00411E0A"/>
    <w:rsid w:val="004120B8"/>
    <w:rsid w:val="00412147"/>
    <w:rsid w:val="00414D1A"/>
    <w:rsid w:val="0041524D"/>
    <w:rsid w:val="004167DB"/>
    <w:rsid w:val="00416A37"/>
    <w:rsid w:val="00416CFC"/>
    <w:rsid w:val="00417F43"/>
    <w:rsid w:val="004206EE"/>
    <w:rsid w:val="00421B7C"/>
    <w:rsid w:val="00423C3C"/>
    <w:rsid w:val="00425575"/>
    <w:rsid w:val="00432738"/>
    <w:rsid w:val="00437272"/>
    <w:rsid w:val="00443280"/>
    <w:rsid w:val="00452DD2"/>
    <w:rsid w:val="004578CF"/>
    <w:rsid w:val="0046100D"/>
    <w:rsid w:val="00462C93"/>
    <w:rsid w:val="00464DDD"/>
    <w:rsid w:val="004661EA"/>
    <w:rsid w:val="004708C8"/>
    <w:rsid w:val="0047196E"/>
    <w:rsid w:val="0047376D"/>
    <w:rsid w:val="00477D77"/>
    <w:rsid w:val="00480A7F"/>
    <w:rsid w:val="00484FE0"/>
    <w:rsid w:val="004851A5"/>
    <w:rsid w:val="0049083A"/>
    <w:rsid w:val="004961A5"/>
    <w:rsid w:val="004A0D8D"/>
    <w:rsid w:val="004A1223"/>
    <w:rsid w:val="004A2709"/>
    <w:rsid w:val="004A3BA9"/>
    <w:rsid w:val="004A5C45"/>
    <w:rsid w:val="004A6648"/>
    <w:rsid w:val="004A67F9"/>
    <w:rsid w:val="004A6BE3"/>
    <w:rsid w:val="004A6C8B"/>
    <w:rsid w:val="004A6E9E"/>
    <w:rsid w:val="004B1517"/>
    <w:rsid w:val="004B1832"/>
    <w:rsid w:val="004B7141"/>
    <w:rsid w:val="004C241E"/>
    <w:rsid w:val="004C3A40"/>
    <w:rsid w:val="004C3AC9"/>
    <w:rsid w:val="004C523C"/>
    <w:rsid w:val="004C5B9A"/>
    <w:rsid w:val="004C6E22"/>
    <w:rsid w:val="004D006F"/>
    <w:rsid w:val="004D6896"/>
    <w:rsid w:val="004E0BF5"/>
    <w:rsid w:val="004E2E65"/>
    <w:rsid w:val="004E337F"/>
    <w:rsid w:val="004E3BE0"/>
    <w:rsid w:val="004E5257"/>
    <w:rsid w:val="004E6F5F"/>
    <w:rsid w:val="004F6523"/>
    <w:rsid w:val="00500BAB"/>
    <w:rsid w:val="00500C3D"/>
    <w:rsid w:val="00501C16"/>
    <w:rsid w:val="0050401C"/>
    <w:rsid w:val="005053D5"/>
    <w:rsid w:val="00505EC0"/>
    <w:rsid w:val="005109CD"/>
    <w:rsid w:val="00513A8C"/>
    <w:rsid w:val="0051746C"/>
    <w:rsid w:val="00521361"/>
    <w:rsid w:val="005217C6"/>
    <w:rsid w:val="00521B31"/>
    <w:rsid w:val="00523859"/>
    <w:rsid w:val="0052681B"/>
    <w:rsid w:val="00531213"/>
    <w:rsid w:val="005333A7"/>
    <w:rsid w:val="00536FC7"/>
    <w:rsid w:val="00541AC2"/>
    <w:rsid w:val="00541CBD"/>
    <w:rsid w:val="00542439"/>
    <w:rsid w:val="0054263E"/>
    <w:rsid w:val="00543FE6"/>
    <w:rsid w:val="00545FBB"/>
    <w:rsid w:val="00547F0A"/>
    <w:rsid w:val="0055146F"/>
    <w:rsid w:val="0055314A"/>
    <w:rsid w:val="00553DEB"/>
    <w:rsid w:val="00556589"/>
    <w:rsid w:val="0055773B"/>
    <w:rsid w:val="00562062"/>
    <w:rsid w:val="00563C7D"/>
    <w:rsid w:val="00564124"/>
    <w:rsid w:val="00565D25"/>
    <w:rsid w:val="005665AE"/>
    <w:rsid w:val="00570B13"/>
    <w:rsid w:val="00572630"/>
    <w:rsid w:val="00574D70"/>
    <w:rsid w:val="00577333"/>
    <w:rsid w:val="00581763"/>
    <w:rsid w:val="00581AF4"/>
    <w:rsid w:val="00582B83"/>
    <w:rsid w:val="00583B9E"/>
    <w:rsid w:val="00584289"/>
    <w:rsid w:val="00584493"/>
    <w:rsid w:val="005867A0"/>
    <w:rsid w:val="0058796B"/>
    <w:rsid w:val="0059042B"/>
    <w:rsid w:val="005927C1"/>
    <w:rsid w:val="00595996"/>
    <w:rsid w:val="00595DA3"/>
    <w:rsid w:val="005975DB"/>
    <w:rsid w:val="00597E35"/>
    <w:rsid w:val="005A2D7B"/>
    <w:rsid w:val="005A319B"/>
    <w:rsid w:val="005A3236"/>
    <w:rsid w:val="005A34FB"/>
    <w:rsid w:val="005A36F6"/>
    <w:rsid w:val="005A4DC1"/>
    <w:rsid w:val="005A6087"/>
    <w:rsid w:val="005B317D"/>
    <w:rsid w:val="005B63F0"/>
    <w:rsid w:val="005B6748"/>
    <w:rsid w:val="005C23F5"/>
    <w:rsid w:val="005D2434"/>
    <w:rsid w:val="005D2644"/>
    <w:rsid w:val="005D289F"/>
    <w:rsid w:val="005D7282"/>
    <w:rsid w:val="005D79CB"/>
    <w:rsid w:val="005E33F8"/>
    <w:rsid w:val="005E586A"/>
    <w:rsid w:val="005E673E"/>
    <w:rsid w:val="005F3543"/>
    <w:rsid w:val="005F57F7"/>
    <w:rsid w:val="005F59B9"/>
    <w:rsid w:val="00600168"/>
    <w:rsid w:val="00601F62"/>
    <w:rsid w:val="0060340C"/>
    <w:rsid w:val="00603EFC"/>
    <w:rsid w:val="00605CE8"/>
    <w:rsid w:val="00606E01"/>
    <w:rsid w:val="006102BD"/>
    <w:rsid w:val="00612191"/>
    <w:rsid w:val="00612384"/>
    <w:rsid w:val="0061242D"/>
    <w:rsid w:val="006125FA"/>
    <w:rsid w:val="006128DD"/>
    <w:rsid w:val="006140F8"/>
    <w:rsid w:val="006202AC"/>
    <w:rsid w:val="00620F64"/>
    <w:rsid w:val="00622D8D"/>
    <w:rsid w:val="006233DE"/>
    <w:rsid w:val="0062405F"/>
    <w:rsid w:val="00624284"/>
    <w:rsid w:val="00624C4D"/>
    <w:rsid w:val="00630AE7"/>
    <w:rsid w:val="00631549"/>
    <w:rsid w:val="0063359E"/>
    <w:rsid w:val="006365B2"/>
    <w:rsid w:val="00637692"/>
    <w:rsid w:val="00637A86"/>
    <w:rsid w:val="006407C8"/>
    <w:rsid w:val="00640AEB"/>
    <w:rsid w:val="00642899"/>
    <w:rsid w:val="00642ABE"/>
    <w:rsid w:val="006439A5"/>
    <w:rsid w:val="006508FA"/>
    <w:rsid w:val="00651206"/>
    <w:rsid w:val="00660055"/>
    <w:rsid w:val="0066046B"/>
    <w:rsid w:val="006701A4"/>
    <w:rsid w:val="00672420"/>
    <w:rsid w:val="006734FF"/>
    <w:rsid w:val="00682792"/>
    <w:rsid w:val="0068738E"/>
    <w:rsid w:val="00687A6C"/>
    <w:rsid w:val="00691354"/>
    <w:rsid w:val="0069187D"/>
    <w:rsid w:val="00697333"/>
    <w:rsid w:val="006A4BFB"/>
    <w:rsid w:val="006A5FCF"/>
    <w:rsid w:val="006B0BA7"/>
    <w:rsid w:val="006B7BAC"/>
    <w:rsid w:val="006C2DF2"/>
    <w:rsid w:val="006C66F9"/>
    <w:rsid w:val="006D0472"/>
    <w:rsid w:val="006D10AD"/>
    <w:rsid w:val="006D3B81"/>
    <w:rsid w:val="006D5617"/>
    <w:rsid w:val="006D599C"/>
    <w:rsid w:val="006D5BF2"/>
    <w:rsid w:val="006D67E9"/>
    <w:rsid w:val="006D7AB2"/>
    <w:rsid w:val="006D7BB9"/>
    <w:rsid w:val="006E00BE"/>
    <w:rsid w:val="006E2460"/>
    <w:rsid w:val="006E3888"/>
    <w:rsid w:val="006E40AE"/>
    <w:rsid w:val="006E5249"/>
    <w:rsid w:val="006F07F9"/>
    <w:rsid w:val="006F109B"/>
    <w:rsid w:val="006F27D6"/>
    <w:rsid w:val="006F5381"/>
    <w:rsid w:val="006F7275"/>
    <w:rsid w:val="006F74B4"/>
    <w:rsid w:val="00706053"/>
    <w:rsid w:val="00707BCC"/>
    <w:rsid w:val="007138EB"/>
    <w:rsid w:val="00714FFD"/>
    <w:rsid w:val="007258CA"/>
    <w:rsid w:val="00727824"/>
    <w:rsid w:val="00733AAD"/>
    <w:rsid w:val="00733DDC"/>
    <w:rsid w:val="00735748"/>
    <w:rsid w:val="00735825"/>
    <w:rsid w:val="00736EE1"/>
    <w:rsid w:val="00743B5D"/>
    <w:rsid w:val="00743E2E"/>
    <w:rsid w:val="007449D4"/>
    <w:rsid w:val="00744C8A"/>
    <w:rsid w:val="007465DA"/>
    <w:rsid w:val="0075048D"/>
    <w:rsid w:val="0075399E"/>
    <w:rsid w:val="007542AB"/>
    <w:rsid w:val="00757FEE"/>
    <w:rsid w:val="00761706"/>
    <w:rsid w:val="00761A3A"/>
    <w:rsid w:val="00765659"/>
    <w:rsid w:val="00766ADF"/>
    <w:rsid w:val="00770966"/>
    <w:rsid w:val="007718B7"/>
    <w:rsid w:val="00773ECA"/>
    <w:rsid w:val="007759B5"/>
    <w:rsid w:val="00775B2F"/>
    <w:rsid w:val="00776EF3"/>
    <w:rsid w:val="00780904"/>
    <w:rsid w:val="0078238D"/>
    <w:rsid w:val="00784D0A"/>
    <w:rsid w:val="00787943"/>
    <w:rsid w:val="007A20AA"/>
    <w:rsid w:val="007A2914"/>
    <w:rsid w:val="007A3E2D"/>
    <w:rsid w:val="007B1A03"/>
    <w:rsid w:val="007B1DE4"/>
    <w:rsid w:val="007B45E1"/>
    <w:rsid w:val="007B7249"/>
    <w:rsid w:val="007C0CAE"/>
    <w:rsid w:val="007C3F79"/>
    <w:rsid w:val="007C42B8"/>
    <w:rsid w:val="007C7C9E"/>
    <w:rsid w:val="007D1B5A"/>
    <w:rsid w:val="007D1DB9"/>
    <w:rsid w:val="007D26D0"/>
    <w:rsid w:val="007D77AE"/>
    <w:rsid w:val="007E14B2"/>
    <w:rsid w:val="007E234B"/>
    <w:rsid w:val="007E2FEE"/>
    <w:rsid w:val="007E308B"/>
    <w:rsid w:val="007E5522"/>
    <w:rsid w:val="007E5C67"/>
    <w:rsid w:val="007E628F"/>
    <w:rsid w:val="007E6533"/>
    <w:rsid w:val="007F191F"/>
    <w:rsid w:val="007F23F4"/>
    <w:rsid w:val="007F3C0F"/>
    <w:rsid w:val="007F4B3D"/>
    <w:rsid w:val="007F6F32"/>
    <w:rsid w:val="00801C76"/>
    <w:rsid w:val="00804625"/>
    <w:rsid w:val="00806AB4"/>
    <w:rsid w:val="00806F10"/>
    <w:rsid w:val="00806F6D"/>
    <w:rsid w:val="00807ED0"/>
    <w:rsid w:val="008131A9"/>
    <w:rsid w:val="008170E9"/>
    <w:rsid w:val="008210A2"/>
    <w:rsid w:val="008217F3"/>
    <w:rsid w:val="0082293A"/>
    <w:rsid w:val="008259E9"/>
    <w:rsid w:val="00825EEB"/>
    <w:rsid w:val="0082637E"/>
    <w:rsid w:val="00826B4F"/>
    <w:rsid w:val="0083742B"/>
    <w:rsid w:val="0084336F"/>
    <w:rsid w:val="00843AE7"/>
    <w:rsid w:val="00845B13"/>
    <w:rsid w:val="0084663C"/>
    <w:rsid w:val="00852E94"/>
    <w:rsid w:val="0085565A"/>
    <w:rsid w:val="00855CB5"/>
    <w:rsid w:val="00856AF7"/>
    <w:rsid w:val="008573E3"/>
    <w:rsid w:val="008603A5"/>
    <w:rsid w:val="00862D24"/>
    <w:rsid w:val="00864390"/>
    <w:rsid w:val="00864DEF"/>
    <w:rsid w:val="0086767B"/>
    <w:rsid w:val="008676EE"/>
    <w:rsid w:val="00876E84"/>
    <w:rsid w:val="00877A36"/>
    <w:rsid w:val="00882069"/>
    <w:rsid w:val="0088264A"/>
    <w:rsid w:val="0088337B"/>
    <w:rsid w:val="00883EF0"/>
    <w:rsid w:val="00885861"/>
    <w:rsid w:val="00886AC5"/>
    <w:rsid w:val="00887104"/>
    <w:rsid w:val="00890BAB"/>
    <w:rsid w:val="00891400"/>
    <w:rsid w:val="00892E65"/>
    <w:rsid w:val="008A271B"/>
    <w:rsid w:val="008A3729"/>
    <w:rsid w:val="008A654E"/>
    <w:rsid w:val="008A7A88"/>
    <w:rsid w:val="008B14A1"/>
    <w:rsid w:val="008B742C"/>
    <w:rsid w:val="008C26CC"/>
    <w:rsid w:val="008C2946"/>
    <w:rsid w:val="008C3916"/>
    <w:rsid w:val="008C493D"/>
    <w:rsid w:val="008C72FD"/>
    <w:rsid w:val="008C7B80"/>
    <w:rsid w:val="008D10ED"/>
    <w:rsid w:val="008D20B9"/>
    <w:rsid w:val="008D2366"/>
    <w:rsid w:val="008D44E3"/>
    <w:rsid w:val="008D6419"/>
    <w:rsid w:val="008D6B68"/>
    <w:rsid w:val="008D6EE9"/>
    <w:rsid w:val="008D7B97"/>
    <w:rsid w:val="008D7E3F"/>
    <w:rsid w:val="008E078F"/>
    <w:rsid w:val="008E089F"/>
    <w:rsid w:val="008E3DBA"/>
    <w:rsid w:val="008F071C"/>
    <w:rsid w:val="008F0A96"/>
    <w:rsid w:val="008F4656"/>
    <w:rsid w:val="008F54FE"/>
    <w:rsid w:val="008F7F11"/>
    <w:rsid w:val="00900351"/>
    <w:rsid w:val="00901553"/>
    <w:rsid w:val="00907F9D"/>
    <w:rsid w:val="00911E43"/>
    <w:rsid w:val="009151EE"/>
    <w:rsid w:val="00915E26"/>
    <w:rsid w:val="00926940"/>
    <w:rsid w:val="00926E30"/>
    <w:rsid w:val="009304A8"/>
    <w:rsid w:val="0093091A"/>
    <w:rsid w:val="009310C4"/>
    <w:rsid w:val="0093314B"/>
    <w:rsid w:val="00936259"/>
    <w:rsid w:val="009374B1"/>
    <w:rsid w:val="00937CA8"/>
    <w:rsid w:val="009415DD"/>
    <w:rsid w:val="00941E48"/>
    <w:rsid w:val="009442F3"/>
    <w:rsid w:val="009476C1"/>
    <w:rsid w:val="0095267C"/>
    <w:rsid w:val="00952A0A"/>
    <w:rsid w:val="00954401"/>
    <w:rsid w:val="0095565B"/>
    <w:rsid w:val="009612C4"/>
    <w:rsid w:val="00961D0F"/>
    <w:rsid w:val="0096272B"/>
    <w:rsid w:val="00964764"/>
    <w:rsid w:val="009657AF"/>
    <w:rsid w:val="00970D46"/>
    <w:rsid w:val="0097731A"/>
    <w:rsid w:val="00980792"/>
    <w:rsid w:val="00980FA0"/>
    <w:rsid w:val="00981A41"/>
    <w:rsid w:val="0099283B"/>
    <w:rsid w:val="00993A25"/>
    <w:rsid w:val="0099557D"/>
    <w:rsid w:val="00996FE4"/>
    <w:rsid w:val="009A2887"/>
    <w:rsid w:val="009A389F"/>
    <w:rsid w:val="009A4492"/>
    <w:rsid w:val="009B218F"/>
    <w:rsid w:val="009B32AC"/>
    <w:rsid w:val="009B3E4D"/>
    <w:rsid w:val="009B456A"/>
    <w:rsid w:val="009B6229"/>
    <w:rsid w:val="009B6C33"/>
    <w:rsid w:val="009C0EF3"/>
    <w:rsid w:val="009C154E"/>
    <w:rsid w:val="009C26F9"/>
    <w:rsid w:val="009C368A"/>
    <w:rsid w:val="009D0968"/>
    <w:rsid w:val="009D26F4"/>
    <w:rsid w:val="009D464B"/>
    <w:rsid w:val="009D63FE"/>
    <w:rsid w:val="009D70BF"/>
    <w:rsid w:val="009D72CE"/>
    <w:rsid w:val="009E37C5"/>
    <w:rsid w:val="009E419D"/>
    <w:rsid w:val="009E76E6"/>
    <w:rsid w:val="009F1F31"/>
    <w:rsid w:val="009F2FB1"/>
    <w:rsid w:val="009F71A3"/>
    <w:rsid w:val="009F7FA1"/>
    <w:rsid w:val="00A00684"/>
    <w:rsid w:val="00A04A4D"/>
    <w:rsid w:val="00A0759E"/>
    <w:rsid w:val="00A10C6B"/>
    <w:rsid w:val="00A1114C"/>
    <w:rsid w:val="00A17707"/>
    <w:rsid w:val="00A20515"/>
    <w:rsid w:val="00A20FFA"/>
    <w:rsid w:val="00A21259"/>
    <w:rsid w:val="00A22287"/>
    <w:rsid w:val="00A23735"/>
    <w:rsid w:val="00A34D68"/>
    <w:rsid w:val="00A35E1D"/>
    <w:rsid w:val="00A35E96"/>
    <w:rsid w:val="00A36A98"/>
    <w:rsid w:val="00A42B12"/>
    <w:rsid w:val="00A4331E"/>
    <w:rsid w:val="00A43B03"/>
    <w:rsid w:val="00A44AC5"/>
    <w:rsid w:val="00A44E7E"/>
    <w:rsid w:val="00A4788F"/>
    <w:rsid w:val="00A509E6"/>
    <w:rsid w:val="00A52A69"/>
    <w:rsid w:val="00A53C82"/>
    <w:rsid w:val="00A53D83"/>
    <w:rsid w:val="00A54601"/>
    <w:rsid w:val="00A54ED7"/>
    <w:rsid w:val="00A551D4"/>
    <w:rsid w:val="00A555C8"/>
    <w:rsid w:val="00A55E99"/>
    <w:rsid w:val="00A566A1"/>
    <w:rsid w:val="00A57CE6"/>
    <w:rsid w:val="00A6049B"/>
    <w:rsid w:val="00A62349"/>
    <w:rsid w:val="00A658AD"/>
    <w:rsid w:val="00A706EA"/>
    <w:rsid w:val="00A7356D"/>
    <w:rsid w:val="00A770F0"/>
    <w:rsid w:val="00A77D51"/>
    <w:rsid w:val="00A82C7D"/>
    <w:rsid w:val="00A84D61"/>
    <w:rsid w:val="00A85D31"/>
    <w:rsid w:val="00A8676D"/>
    <w:rsid w:val="00A95B5C"/>
    <w:rsid w:val="00A9693A"/>
    <w:rsid w:val="00AA2BAD"/>
    <w:rsid w:val="00AA3219"/>
    <w:rsid w:val="00AA474E"/>
    <w:rsid w:val="00AA5993"/>
    <w:rsid w:val="00AA7FEF"/>
    <w:rsid w:val="00AB0020"/>
    <w:rsid w:val="00AB0C9F"/>
    <w:rsid w:val="00AB133F"/>
    <w:rsid w:val="00AB23BD"/>
    <w:rsid w:val="00AB275C"/>
    <w:rsid w:val="00AB2D47"/>
    <w:rsid w:val="00AB3782"/>
    <w:rsid w:val="00AB42FE"/>
    <w:rsid w:val="00AB59A3"/>
    <w:rsid w:val="00AB6633"/>
    <w:rsid w:val="00AC4F87"/>
    <w:rsid w:val="00AC5222"/>
    <w:rsid w:val="00AC5615"/>
    <w:rsid w:val="00AC5ADD"/>
    <w:rsid w:val="00AC709E"/>
    <w:rsid w:val="00AC7C4E"/>
    <w:rsid w:val="00AD04ED"/>
    <w:rsid w:val="00AD1503"/>
    <w:rsid w:val="00AD56E0"/>
    <w:rsid w:val="00AD5A4E"/>
    <w:rsid w:val="00AD6480"/>
    <w:rsid w:val="00AE2446"/>
    <w:rsid w:val="00AE5ACB"/>
    <w:rsid w:val="00AF287A"/>
    <w:rsid w:val="00AF3392"/>
    <w:rsid w:val="00AF4C4C"/>
    <w:rsid w:val="00AF7804"/>
    <w:rsid w:val="00AF7CF1"/>
    <w:rsid w:val="00AF7D9B"/>
    <w:rsid w:val="00B00BEC"/>
    <w:rsid w:val="00B01399"/>
    <w:rsid w:val="00B02647"/>
    <w:rsid w:val="00B055F3"/>
    <w:rsid w:val="00B110A8"/>
    <w:rsid w:val="00B12484"/>
    <w:rsid w:val="00B12DE8"/>
    <w:rsid w:val="00B1393D"/>
    <w:rsid w:val="00B142CD"/>
    <w:rsid w:val="00B15904"/>
    <w:rsid w:val="00B20463"/>
    <w:rsid w:val="00B210DD"/>
    <w:rsid w:val="00B278D0"/>
    <w:rsid w:val="00B27E2C"/>
    <w:rsid w:val="00B324AC"/>
    <w:rsid w:val="00B35088"/>
    <w:rsid w:val="00B37BD6"/>
    <w:rsid w:val="00B44D15"/>
    <w:rsid w:val="00B45F14"/>
    <w:rsid w:val="00B46A68"/>
    <w:rsid w:val="00B47879"/>
    <w:rsid w:val="00B50D0D"/>
    <w:rsid w:val="00B5241C"/>
    <w:rsid w:val="00B54729"/>
    <w:rsid w:val="00B54F29"/>
    <w:rsid w:val="00B550DB"/>
    <w:rsid w:val="00B55CEF"/>
    <w:rsid w:val="00B56C37"/>
    <w:rsid w:val="00B57CBE"/>
    <w:rsid w:val="00B61727"/>
    <w:rsid w:val="00B64E9E"/>
    <w:rsid w:val="00B74AB0"/>
    <w:rsid w:val="00B76729"/>
    <w:rsid w:val="00B8097D"/>
    <w:rsid w:val="00B818D0"/>
    <w:rsid w:val="00B85970"/>
    <w:rsid w:val="00B86F5A"/>
    <w:rsid w:val="00B90B24"/>
    <w:rsid w:val="00B9110A"/>
    <w:rsid w:val="00B93C59"/>
    <w:rsid w:val="00B93FDC"/>
    <w:rsid w:val="00B9422C"/>
    <w:rsid w:val="00B94692"/>
    <w:rsid w:val="00BA0471"/>
    <w:rsid w:val="00BA15E7"/>
    <w:rsid w:val="00BA28C2"/>
    <w:rsid w:val="00BA45E6"/>
    <w:rsid w:val="00BA55CD"/>
    <w:rsid w:val="00BA5794"/>
    <w:rsid w:val="00BB1FE3"/>
    <w:rsid w:val="00BB412D"/>
    <w:rsid w:val="00BC0937"/>
    <w:rsid w:val="00BC0D0C"/>
    <w:rsid w:val="00BC4151"/>
    <w:rsid w:val="00BC6751"/>
    <w:rsid w:val="00BD22D8"/>
    <w:rsid w:val="00BD35C3"/>
    <w:rsid w:val="00BE4110"/>
    <w:rsid w:val="00BE450D"/>
    <w:rsid w:val="00BE677B"/>
    <w:rsid w:val="00BF00A7"/>
    <w:rsid w:val="00BF0318"/>
    <w:rsid w:val="00BF77AA"/>
    <w:rsid w:val="00C02772"/>
    <w:rsid w:val="00C0315A"/>
    <w:rsid w:val="00C104D1"/>
    <w:rsid w:val="00C105EA"/>
    <w:rsid w:val="00C10A68"/>
    <w:rsid w:val="00C10D1F"/>
    <w:rsid w:val="00C14F50"/>
    <w:rsid w:val="00C173B4"/>
    <w:rsid w:val="00C17A19"/>
    <w:rsid w:val="00C20905"/>
    <w:rsid w:val="00C24DB7"/>
    <w:rsid w:val="00C30F55"/>
    <w:rsid w:val="00C3123D"/>
    <w:rsid w:val="00C313B0"/>
    <w:rsid w:val="00C33398"/>
    <w:rsid w:val="00C42B3E"/>
    <w:rsid w:val="00C4374D"/>
    <w:rsid w:val="00C43E7F"/>
    <w:rsid w:val="00C44B0B"/>
    <w:rsid w:val="00C45CCB"/>
    <w:rsid w:val="00C50C8F"/>
    <w:rsid w:val="00C5114F"/>
    <w:rsid w:val="00C51C46"/>
    <w:rsid w:val="00C5581D"/>
    <w:rsid w:val="00C56137"/>
    <w:rsid w:val="00C565F1"/>
    <w:rsid w:val="00C60A8E"/>
    <w:rsid w:val="00C62941"/>
    <w:rsid w:val="00C62B37"/>
    <w:rsid w:val="00C64A7C"/>
    <w:rsid w:val="00C64B63"/>
    <w:rsid w:val="00C66E28"/>
    <w:rsid w:val="00C70EDC"/>
    <w:rsid w:val="00C72B69"/>
    <w:rsid w:val="00C72F6D"/>
    <w:rsid w:val="00C736B1"/>
    <w:rsid w:val="00C741C3"/>
    <w:rsid w:val="00C74295"/>
    <w:rsid w:val="00C74414"/>
    <w:rsid w:val="00C76C1A"/>
    <w:rsid w:val="00C818E7"/>
    <w:rsid w:val="00C819A6"/>
    <w:rsid w:val="00C845BE"/>
    <w:rsid w:val="00C861CB"/>
    <w:rsid w:val="00C8763F"/>
    <w:rsid w:val="00C87BAB"/>
    <w:rsid w:val="00C926BC"/>
    <w:rsid w:val="00C939B1"/>
    <w:rsid w:val="00C95800"/>
    <w:rsid w:val="00C96200"/>
    <w:rsid w:val="00C96499"/>
    <w:rsid w:val="00C96FBF"/>
    <w:rsid w:val="00C97D99"/>
    <w:rsid w:val="00CA2177"/>
    <w:rsid w:val="00CA5F7A"/>
    <w:rsid w:val="00CA6516"/>
    <w:rsid w:val="00CA6651"/>
    <w:rsid w:val="00CA6AC0"/>
    <w:rsid w:val="00CB2C05"/>
    <w:rsid w:val="00CB503A"/>
    <w:rsid w:val="00CB65ED"/>
    <w:rsid w:val="00CC0AA2"/>
    <w:rsid w:val="00CC1E80"/>
    <w:rsid w:val="00CC1EA0"/>
    <w:rsid w:val="00CC44DC"/>
    <w:rsid w:val="00CC5653"/>
    <w:rsid w:val="00CC6FDE"/>
    <w:rsid w:val="00CC7153"/>
    <w:rsid w:val="00CD27F3"/>
    <w:rsid w:val="00CD2A59"/>
    <w:rsid w:val="00CD31A6"/>
    <w:rsid w:val="00CD525F"/>
    <w:rsid w:val="00CE1B32"/>
    <w:rsid w:val="00CE64AB"/>
    <w:rsid w:val="00CE67AB"/>
    <w:rsid w:val="00CE7588"/>
    <w:rsid w:val="00CF1DAF"/>
    <w:rsid w:val="00CF3803"/>
    <w:rsid w:val="00CF552C"/>
    <w:rsid w:val="00D0134B"/>
    <w:rsid w:val="00D014E5"/>
    <w:rsid w:val="00D01B42"/>
    <w:rsid w:val="00D0250F"/>
    <w:rsid w:val="00D0396E"/>
    <w:rsid w:val="00D051EF"/>
    <w:rsid w:val="00D054DA"/>
    <w:rsid w:val="00D07809"/>
    <w:rsid w:val="00D138FD"/>
    <w:rsid w:val="00D14644"/>
    <w:rsid w:val="00D162F0"/>
    <w:rsid w:val="00D174C3"/>
    <w:rsid w:val="00D21356"/>
    <w:rsid w:val="00D2180F"/>
    <w:rsid w:val="00D21B17"/>
    <w:rsid w:val="00D26CCC"/>
    <w:rsid w:val="00D26DC5"/>
    <w:rsid w:val="00D271D9"/>
    <w:rsid w:val="00D27ADF"/>
    <w:rsid w:val="00D3168E"/>
    <w:rsid w:val="00D31DE7"/>
    <w:rsid w:val="00D3221C"/>
    <w:rsid w:val="00D34338"/>
    <w:rsid w:val="00D34771"/>
    <w:rsid w:val="00D35D25"/>
    <w:rsid w:val="00D40497"/>
    <w:rsid w:val="00D42C13"/>
    <w:rsid w:val="00D43A18"/>
    <w:rsid w:val="00D4617D"/>
    <w:rsid w:val="00D46BB0"/>
    <w:rsid w:val="00D5162B"/>
    <w:rsid w:val="00D534DD"/>
    <w:rsid w:val="00D54D2D"/>
    <w:rsid w:val="00D5565A"/>
    <w:rsid w:val="00D55FC6"/>
    <w:rsid w:val="00D61188"/>
    <w:rsid w:val="00D62620"/>
    <w:rsid w:val="00D62EE7"/>
    <w:rsid w:val="00D64BBE"/>
    <w:rsid w:val="00D65B52"/>
    <w:rsid w:val="00D668BF"/>
    <w:rsid w:val="00D70391"/>
    <w:rsid w:val="00D7298D"/>
    <w:rsid w:val="00D7409F"/>
    <w:rsid w:val="00D741FB"/>
    <w:rsid w:val="00D756E5"/>
    <w:rsid w:val="00D777E5"/>
    <w:rsid w:val="00D77A38"/>
    <w:rsid w:val="00D801B5"/>
    <w:rsid w:val="00D8187B"/>
    <w:rsid w:val="00D83F44"/>
    <w:rsid w:val="00D860A6"/>
    <w:rsid w:val="00D87A28"/>
    <w:rsid w:val="00D914A8"/>
    <w:rsid w:val="00D94F32"/>
    <w:rsid w:val="00DA1640"/>
    <w:rsid w:val="00DA214D"/>
    <w:rsid w:val="00DA5CF6"/>
    <w:rsid w:val="00DA6FB1"/>
    <w:rsid w:val="00DA70F8"/>
    <w:rsid w:val="00DB0DA3"/>
    <w:rsid w:val="00DB4C2E"/>
    <w:rsid w:val="00DB4E05"/>
    <w:rsid w:val="00DB5946"/>
    <w:rsid w:val="00DB5F67"/>
    <w:rsid w:val="00DB7F6E"/>
    <w:rsid w:val="00DC0F87"/>
    <w:rsid w:val="00DC17C7"/>
    <w:rsid w:val="00DC1CE2"/>
    <w:rsid w:val="00DC2528"/>
    <w:rsid w:val="00DC4F1C"/>
    <w:rsid w:val="00DC7BF8"/>
    <w:rsid w:val="00DD11E8"/>
    <w:rsid w:val="00DD18FC"/>
    <w:rsid w:val="00DD1F37"/>
    <w:rsid w:val="00DD2621"/>
    <w:rsid w:val="00DD308A"/>
    <w:rsid w:val="00DD5323"/>
    <w:rsid w:val="00DD5568"/>
    <w:rsid w:val="00DE03A8"/>
    <w:rsid w:val="00DE0B42"/>
    <w:rsid w:val="00DE4CC6"/>
    <w:rsid w:val="00DF045F"/>
    <w:rsid w:val="00DF04F1"/>
    <w:rsid w:val="00DF2AC6"/>
    <w:rsid w:val="00DF3A69"/>
    <w:rsid w:val="00DF5A3C"/>
    <w:rsid w:val="00E01264"/>
    <w:rsid w:val="00E01927"/>
    <w:rsid w:val="00E02AB5"/>
    <w:rsid w:val="00E039C3"/>
    <w:rsid w:val="00E051BA"/>
    <w:rsid w:val="00E10FF0"/>
    <w:rsid w:val="00E11469"/>
    <w:rsid w:val="00E12C7D"/>
    <w:rsid w:val="00E15C84"/>
    <w:rsid w:val="00E22604"/>
    <w:rsid w:val="00E23DD3"/>
    <w:rsid w:val="00E24A73"/>
    <w:rsid w:val="00E258EF"/>
    <w:rsid w:val="00E26BD7"/>
    <w:rsid w:val="00E26E16"/>
    <w:rsid w:val="00E3174F"/>
    <w:rsid w:val="00E31C7C"/>
    <w:rsid w:val="00E32045"/>
    <w:rsid w:val="00E33380"/>
    <w:rsid w:val="00E418AD"/>
    <w:rsid w:val="00E418FD"/>
    <w:rsid w:val="00E45B93"/>
    <w:rsid w:val="00E46B3E"/>
    <w:rsid w:val="00E473A6"/>
    <w:rsid w:val="00E50292"/>
    <w:rsid w:val="00E514E9"/>
    <w:rsid w:val="00E5183C"/>
    <w:rsid w:val="00E5263C"/>
    <w:rsid w:val="00E54005"/>
    <w:rsid w:val="00E57716"/>
    <w:rsid w:val="00E57F8F"/>
    <w:rsid w:val="00E60C4E"/>
    <w:rsid w:val="00E6284D"/>
    <w:rsid w:val="00E64F16"/>
    <w:rsid w:val="00E6741B"/>
    <w:rsid w:val="00E701D2"/>
    <w:rsid w:val="00E70904"/>
    <w:rsid w:val="00E717B4"/>
    <w:rsid w:val="00E73945"/>
    <w:rsid w:val="00E74000"/>
    <w:rsid w:val="00E77519"/>
    <w:rsid w:val="00E779AE"/>
    <w:rsid w:val="00E84088"/>
    <w:rsid w:val="00E869C6"/>
    <w:rsid w:val="00E90EE6"/>
    <w:rsid w:val="00E9449C"/>
    <w:rsid w:val="00E9481E"/>
    <w:rsid w:val="00E94A52"/>
    <w:rsid w:val="00E95A18"/>
    <w:rsid w:val="00EA128C"/>
    <w:rsid w:val="00EA3F34"/>
    <w:rsid w:val="00EA486D"/>
    <w:rsid w:val="00EA60BA"/>
    <w:rsid w:val="00EA6541"/>
    <w:rsid w:val="00EA6A89"/>
    <w:rsid w:val="00EB0188"/>
    <w:rsid w:val="00EB0EE5"/>
    <w:rsid w:val="00EB3579"/>
    <w:rsid w:val="00EB50DC"/>
    <w:rsid w:val="00EB674B"/>
    <w:rsid w:val="00EB787D"/>
    <w:rsid w:val="00EC364B"/>
    <w:rsid w:val="00EC458A"/>
    <w:rsid w:val="00EC60FC"/>
    <w:rsid w:val="00ED1486"/>
    <w:rsid w:val="00ED7691"/>
    <w:rsid w:val="00EE1B1F"/>
    <w:rsid w:val="00EE26FA"/>
    <w:rsid w:val="00EE5251"/>
    <w:rsid w:val="00EE52FB"/>
    <w:rsid w:val="00EE6087"/>
    <w:rsid w:val="00EF0C0E"/>
    <w:rsid w:val="00EF5933"/>
    <w:rsid w:val="00EF67D4"/>
    <w:rsid w:val="00F01658"/>
    <w:rsid w:val="00F02045"/>
    <w:rsid w:val="00F0393A"/>
    <w:rsid w:val="00F04583"/>
    <w:rsid w:val="00F048C7"/>
    <w:rsid w:val="00F050E9"/>
    <w:rsid w:val="00F06D4D"/>
    <w:rsid w:val="00F112EB"/>
    <w:rsid w:val="00F12DBB"/>
    <w:rsid w:val="00F132BD"/>
    <w:rsid w:val="00F20DF3"/>
    <w:rsid w:val="00F343D9"/>
    <w:rsid w:val="00F436E3"/>
    <w:rsid w:val="00F44914"/>
    <w:rsid w:val="00F51B1C"/>
    <w:rsid w:val="00F5419C"/>
    <w:rsid w:val="00F55392"/>
    <w:rsid w:val="00F61668"/>
    <w:rsid w:val="00F6232C"/>
    <w:rsid w:val="00F6327A"/>
    <w:rsid w:val="00F6336A"/>
    <w:rsid w:val="00F63DF5"/>
    <w:rsid w:val="00F67907"/>
    <w:rsid w:val="00F7588F"/>
    <w:rsid w:val="00F75DB6"/>
    <w:rsid w:val="00F76051"/>
    <w:rsid w:val="00F76F0E"/>
    <w:rsid w:val="00F772CA"/>
    <w:rsid w:val="00F774CD"/>
    <w:rsid w:val="00F77649"/>
    <w:rsid w:val="00F77C62"/>
    <w:rsid w:val="00F805BD"/>
    <w:rsid w:val="00F82A15"/>
    <w:rsid w:val="00F83F29"/>
    <w:rsid w:val="00F84037"/>
    <w:rsid w:val="00F863A2"/>
    <w:rsid w:val="00F911A1"/>
    <w:rsid w:val="00F929E8"/>
    <w:rsid w:val="00F92F08"/>
    <w:rsid w:val="00F9470B"/>
    <w:rsid w:val="00F948D3"/>
    <w:rsid w:val="00F95CA1"/>
    <w:rsid w:val="00FA012D"/>
    <w:rsid w:val="00FA14C2"/>
    <w:rsid w:val="00FA2A44"/>
    <w:rsid w:val="00FA3EE1"/>
    <w:rsid w:val="00FB12B2"/>
    <w:rsid w:val="00FB3359"/>
    <w:rsid w:val="00FB4C05"/>
    <w:rsid w:val="00FB51F8"/>
    <w:rsid w:val="00FC630A"/>
    <w:rsid w:val="00FD003B"/>
    <w:rsid w:val="00FD559D"/>
    <w:rsid w:val="00FD77C1"/>
    <w:rsid w:val="00FE085F"/>
    <w:rsid w:val="00FE2019"/>
    <w:rsid w:val="00FE2A3C"/>
    <w:rsid w:val="00FE4217"/>
    <w:rsid w:val="00FE5392"/>
    <w:rsid w:val="00FF0617"/>
    <w:rsid w:val="00FF1144"/>
    <w:rsid w:val="00FF2D5B"/>
    <w:rsid w:val="00FF5602"/>
    <w:rsid w:val="00FF62C4"/>
    <w:rsid w:val="00FF79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9988"/>
  <w15:docId w15:val="{CD059E29-9504-4BEE-B519-0CC99C5A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E0"/>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qFormat/>
    <w:rsid w:val="006365B2"/>
    <w:pPr>
      <w:spacing w:before="100" w:beforeAutospacing="1" w:after="100" w:afterAutospacing="1"/>
      <w:outlineLvl w:val="1"/>
    </w:pPr>
    <w:rPr>
      <w:b/>
      <w:bCs/>
      <w:sz w:val="36"/>
      <w:szCs w:val="36"/>
    </w:rPr>
  </w:style>
  <w:style w:type="paragraph" w:styleId="Balk3">
    <w:name w:val="heading 3"/>
    <w:basedOn w:val="Normal"/>
    <w:next w:val="Normal"/>
    <w:link w:val="Balk3Char"/>
    <w:uiPriority w:val="9"/>
    <w:semiHidden/>
    <w:unhideWhenUsed/>
    <w:qFormat/>
    <w:rsid w:val="0097731A"/>
    <w:pPr>
      <w:keepNext/>
      <w:keepLines/>
      <w:spacing w:before="160" w:after="80" w:line="256" w:lineRule="auto"/>
      <w:outlineLvl w:val="2"/>
    </w:pPr>
    <w:rPr>
      <w:rFonts w:asciiTheme="minorHAnsi" w:eastAsiaTheme="majorEastAsia" w:hAnsiTheme="minorHAnsi" w:cstheme="majorBidi"/>
      <w:color w:val="2E74B5" w:themeColor="accent1" w:themeShade="BF"/>
      <w:sz w:val="28"/>
      <w:szCs w:val="28"/>
      <w:lang w:eastAsia="en-US"/>
    </w:rPr>
  </w:style>
  <w:style w:type="paragraph" w:styleId="Balk4">
    <w:name w:val="heading 4"/>
    <w:basedOn w:val="Normal"/>
    <w:next w:val="Normal"/>
    <w:link w:val="Balk4Char"/>
    <w:uiPriority w:val="9"/>
    <w:unhideWhenUsed/>
    <w:qFormat/>
    <w:rsid w:val="00EB0EE5"/>
    <w:pPr>
      <w:keepNext/>
      <w:keepLines/>
      <w:spacing w:before="280" w:after="290" w:line="376" w:lineRule="auto"/>
      <w:outlineLvl w:val="3"/>
    </w:pPr>
    <w:rPr>
      <w:b/>
      <w:bCs/>
      <w:sz w:val="28"/>
      <w:szCs w:val="28"/>
    </w:rPr>
  </w:style>
  <w:style w:type="paragraph" w:styleId="Balk8">
    <w:name w:val="heading 8"/>
    <w:basedOn w:val="Normal"/>
    <w:next w:val="Normal"/>
    <w:link w:val="Balk8Char"/>
    <w:uiPriority w:val="9"/>
    <w:semiHidden/>
    <w:unhideWhenUsed/>
    <w:qFormat/>
    <w:rsid w:val="0097731A"/>
    <w:pPr>
      <w:keepNext/>
      <w:keepLines/>
      <w:spacing w:line="256" w:lineRule="auto"/>
      <w:outlineLvl w:val="7"/>
    </w:pPr>
    <w:rPr>
      <w:rFonts w:asciiTheme="minorHAnsi" w:eastAsiaTheme="majorEastAsia" w:hAnsiTheme="minorHAnsi" w:cstheme="majorBidi"/>
      <w:i/>
      <w:iCs/>
      <w:color w:val="272727" w:themeColor="text1" w:themeTint="D8"/>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qFormat/>
    <w:rsid w:val="0040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qFormat/>
    <w:rsid w:val="00E7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qFormat/>
    <w:rsid w:val="00E701D2"/>
    <w:rPr>
      <w:rFonts w:ascii="Courier New" w:eastAsia="Times New Roman" w:hAnsi="Courier New" w:cs="Courier New"/>
      <w:sz w:val="20"/>
      <w:szCs w:val="20"/>
      <w:lang w:eastAsia="tr-TR"/>
    </w:rPr>
  </w:style>
  <w:style w:type="paragraph" w:styleId="ListeParagraf">
    <w:name w:val="List Paragraph"/>
    <w:basedOn w:val="Normal"/>
    <w:link w:val="ListeParagrafChar"/>
    <w:uiPriority w:val="34"/>
    <w:qFormat/>
    <w:rsid w:val="00886AC5"/>
    <w:pPr>
      <w:spacing w:after="160" w:line="256"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qFormat/>
    <w:rsid w:val="002602F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qFormat/>
    <w:rsid w:val="002602FF"/>
  </w:style>
  <w:style w:type="paragraph" w:styleId="AltBilgi">
    <w:name w:val="footer"/>
    <w:basedOn w:val="Normal"/>
    <w:link w:val="AltBilgiChar"/>
    <w:uiPriority w:val="99"/>
    <w:unhideWhenUsed/>
    <w:qFormat/>
    <w:rsid w:val="002602F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qFormat/>
    <w:rsid w:val="002602FF"/>
  </w:style>
  <w:style w:type="paragraph" w:styleId="BalonMetni">
    <w:name w:val="Balloon Text"/>
    <w:basedOn w:val="Normal"/>
    <w:link w:val="BalonMetniChar"/>
    <w:uiPriority w:val="99"/>
    <w:unhideWhenUsed/>
    <w:qFormat/>
    <w:rsid w:val="009A2887"/>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qFormat/>
    <w:rsid w:val="009A2887"/>
    <w:rPr>
      <w:rFonts w:ascii="Tahoma" w:hAnsi="Tahoma" w:cs="Tahoma"/>
      <w:sz w:val="16"/>
      <w:szCs w:val="16"/>
    </w:rPr>
  </w:style>
  <w:style w:type="paragraph" w:styleId="DipnotMetni">
    <w:name w:val="footnote text"/>
    <w:basedOn w:val="Normal"/>
    <w:link w:val="DipnotMetniChar"/>
    <w:uiPriority w:val="99"/>
    <w:semiHidden/>
    <w:unhideWhenUsed/>
    <w:qFormat/>
    <w:rsid w:val="00EA486D"/>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qFormat/>
    <w:rsid w:val="00EA486D"/>
    <w:rPr>
      <w:sz w:val="20"/>
      <w:szCs w:val="20"/>
    </w:rPr>
  </w:style>
  <w:style w:type="character" w:styleId="DipnotBavurusu">
    <w:name w:val="footnote reference"/>
    <w:basedOn w:val="VarsaylanParagrafYazTipi"/>
    <w:uiPriority w:val="99"/>
    <w:unhideWhenUsed/>
    <w:qFormat/>
    <w:rsid w:val="00EA486D"/>
    <w:rPr>
      <w:vertAlign w:val="superscript"/>
    </w:rPr>
  </w:style>
  <w:style w:type="paragraph" w:styleId="ResimYazs">
    <w:name w:val="caption"/>
    <w:basedOn w:val="Normal"/>
    <w:next w:val="Normal"/>
    <w:uiPriority w:val="35"/>
    <w:unhideWhenUsed/>
    <w:qFormat/>
    <w:rsid w:val="0047196E"/>
    <w:pPr>
      <w:spacing w:after="200"/>
    </w:pPr>
    <w:rPr>
      <w:rFonts w:asciiTheme="minorHAnsi" w:eastAsiaTheme="minorHAnsi" w:hAnsiTheme="minorHAnsi" w:cstheme="minorBidi"/>
      <w:i/>
      <w:iCs/>
      <w:color w:val="44546A" w:themeColor="text2"/>
      <w:sz w:val="18"/>
      <w:szCs w:val="18"/>
      <w:lang w:eastAsia="en-US"/>
    </w:rPr>
  </w:style>
  <w:style w:type="character" w:styleId="AklamaBavurusu">
    <w:name w:val="annotation reference"/>
    <w:basedOn w:val="VarsaylanParagrafYazTipi"/>
    <w:uiPriority w:val="99"/>
    <w:unhideWhenUsed/>
    <w:qFormat/>
    <w:rsid w:val="007F191F"/>
    <w:rPr>
      <w:sz w:val="16"/>
      <w:szCs w:val="16"/>
    </w:rPr>
  </w:style>
  <w:style w:type="paragraph" w:styleId="AklamaMetni">
    <w:name w:val="annotation text"/>
    <w:basedOn w:val="Normal"/>
    <w:link w:val="AklamaMetniChar"/>
    <w:uiPriority w:val="99"/>
    <w:unhideWhenUsed/>
    <w:qFormat/>
    <w:rsid w:val="007F191F"/>
    <w:pPr>
      <w:spacing w:after="160"/>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qFormat/>
    <w:rsid w:val="007F191F"/>
    <w:rPr>
      <w:sz w:val="20"/>
      <w:szCs w:val="20"/>
    </w:rPr>
  </w:style>
  <w:style w:type="paragraph" w:styleId="AklamaKonusu">
    <w:name w:val="annotation subject"/>
    <w:basedOn w:val="AklamaMetni"/>
    <w:next w:val="AklamaMetni"/>
    <w:link w:val="AklamaKonusuChar"/>
    <w:uiPriority w:val="99"/>
    <w:unhideWhenUsed/>
    <w:qFormat/>
    <w:rsid w:val="007F191F"/>
    <w:rPr>
      <w:b/>
      <w:bCs/>
    </w:rPr>
  </w:style>
  <w:style w:type="character" w:customStyle="1" w:styleId="AklamaKonusuChar">
    <w:name w:val="Açıklama Konusu Char"/>
    <w:basedOn w:val="AklamaMetniChar"/>
    <w:link w:val="AklamaKonusu"/>
    <w:uiPriority w:val="99"/>
    <w:semiHidden/>
    <w:qFormat/>
    <w:rsid w:val="007F191F"/>
    <w:rPr>
      <w:b/>
      <w:bCs/>
      <w:sz w:val="20"/>
      <w:szCs w:val="20"/>
    </w:rPr>
  </w:style>
  <w:style w:type="paragraph" w:styleId="AralkYok">
    <w:name w:val="No Spacing"/>
    <w:uiPriority w:val="1"/>
    <w:qFormat/>
    <w:rsid w:val="00542439"/>
    <w:pPr>
      <w:spacing w:after="0" w:line="240" w:lineRule="auto"/>
    </w:pPr>
  </w:style>
  <w:style w:type="paragraph" w:styleId="Dzeltme">
    <w:name w:val="Revision"/>
    <w:hidden/>
    <w:uiPriority w:val="99"/>
    <w:semiHidden/>
    <w:rsid w:val="0031744F"/>
    <w:pPr>
      <w:spacing w:after="0" w:line="240" w:lineRule="auto"/>
    </w:pPr>
  </w:style>
  <w:style w:type="character" w:customStyle="1" w:styleId="Balk2Char">
    <w:name w:val="Başlık 2 Char"/>
    <w:basedOn w:val="VarsaylanParagrafYazTipi"/>
    <w:link w:val="Balk2"/>
    <w:uiPriority w:val="9"/>
    <w:rsid w:val="006365B2"/>
    <w:rPr>
      <w:rFonts w:ascii="Times New Roman" w:eastAsia="Times New Roman" w:hAnsi="Times New Roman" w:cs="Times New Roman"/>
      <w:b/>
      <w:bCs/>
      <w:sz w:val="36"/>
      <w:szCs w:val="36"/>
      <w:lang w:eastAsia="tr-TR"/>
    </w:rPr>
  </w:style>
  <w:style w:type="character" w:customStyle="1" w:styleId="y2iqfc">
    <w:name w:val="y2iqfc"/>
    <w:basedOn w:val="VarsaylanParagrafYazTipi"/>
    <w:rsid w:val="006365B2"/>
  </w:style>
  <w:style w:type="paragraph" w:customStyle="1" w:styleId="Default">
    <w:name w:val="Default"/>
    <w:qFormat/>
    <w:rsid w:val="004F652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237D8A"/>
    <w:rPr>
      <w:color w:val="0563C1" w:themeColor="hyperlink"/>
      <w:u w:val="single"/>
    </w:rPr>
  </w:style>
  <w:style w:type="character" w:customStyle="1" w:styleId="Balk4Char">
    <w:name w:val="Başlık 4 Char"/>
    <w:basedOn w:val="VarsaylanParagrafYazTipi"/>
    <w:link w:val="Balk4"/>
    <w:uiPriority w:val="9"/>
    <w:rsid w:val="00EB0EE5"/>
    <w:rPr>
      <w:rFonts w:ascii="Times New Roman" w:eastAsia="Times New Roman" w:hAnsi="Times New Roman" w:cs="Times New Roman"/>
      <w:b/>
      <w:bCs/>
      <w:sz w:val="28"/>
      <w:szCs w:val="28"/>
      <w:lang w:eastAsia="tr-TR"/>
    </w:rPr>
  </w:style>
  <w:style w:type="paragraph" w:customStyle="1" w:styleId="Dzeltme1">
    <w:name w:val="Düzeltme1"/>
    <w:hidden/>
    <w:uiPriority w:val="99"/>
    <w:semiHidden/>
    <w:rsid w:val="00EB0EE5"/>
    <w:pPr>
      <w:spacing w:after="0" w:line="240" w:lineRule="auto"/>
    </w:pPr>
  </w:style>
  <w:style w:type="table" w:customStyle="1" w:styleId="TabloKlavuzu16">
    <w:name w:val="Tablo Kılavuzu16"/>
    <w:basedOn w:val="NormalTablo"/>
    <w:uiPriority w:val="39"/>
    <w:qFormat/>
    <w:rsid w:val="00EB0EE5"/>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rsid w:val="00EB0EE5"/>
  </w:style>
  <w:style w:type="table" w:customStyle="1" w:styleId="TableGrid">
    <w:name w:val="TableGrid"/>
    <w:rsid w:val="00F55392"/>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character" w:customStyle="1" w:styleId="Balk8Char">
    <w:name w:val="Başlık 8 Char"/>
    <w:basedOn w:val="VarsaylanParagrafYazTipi"/>
    <w:link w:val="Balk8"/>
    <w:uiPriority w:val="9"/>
    <w:semiHidden/>
    <w:rsid w:val="0097731A"/>
    <w:rPr>
      <w:rFonts w:eastAsiaTheme="majorEastAsia" w:cstheme="majorBidi"/>
      <w:i/>
      <w:iCs/>
      <w:color w:val="272727" w:themeColor="text1" w:themeTint="D8"/>
    </w:rPr>
  </w:style>
  <w:style w:type="character" w:customStyle="1" w:styleId="Balk3Char">
    <w:name w:val="Başlık 3 Char"/>
    <w:basedOn w:val="VarsaylanParagrafYazTipi"/>
    <w:link w:val="Balk3"/>
    <w:uiPriority w:val="9"/>
    <w:semiHidden/>
    <w:rsid w:val="0097731A"/>
    <w:rPr>
      <w:rFonts w:eastAsiaTheme="majorEastAsia"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389">
      <w:bodyDiv w:val="1"/>
      <w:marLeft w:val="0"/>
      <w:marRight w:val="0"/>
      <w:marTop w:val="0"/>
      <w:marBottom w:val="0"/>
      <w:divBdr>
        <w:top w:val="none" w:sz="0" w:space="0" w:color="auto"/>
        <w:left w:val="none" w:sz="0" w:space="0" w:color="auto"/>
        <w:bottom w:val="none" w:sz="0" w:space="0" w:color="auto"/>
        <w:right w:val="none" w:sz="0" w:space="0" w:color="auto"/>
      </w:divBdr>
    </w:div>
    <w:div w:id="23755890">
      <w:bodyDiv w:val="1"/>
      <w:marLeft w:val="0"/>
      <w:marRight w:val="0"/>
      <w:marTop w:val="0"/>
      <w:marBottom w:val="0"/>
      <w:divBdr>
        <w:top w:val="none" w:sz="0" w:space="0" w:color="auto"/>
        <w:left w:val="none" w:sz="0" w:space="0" w:color="auto"/>
        <w:bottom w:val="none" w:sz="0" w:space="0" w:color="auto"/>
        <w:right w:val="none" w:sz="0" w:space="0" w:color="auto"/>
      </w:divBdr>
    </w:div>
    <w:div w:id="29376960">
      <w:bodyDiv w:val="1"/>
      <w:marLeft w:val="0"/>
      <w:marRight w:val="0"/>
      <w:marTop w:val="0"/>
      <w:marBottom w:val="0"/>
      <w:divBdr>
        <w:top w:val="none" w:sz="0" w:space="0" w:color="auto"/>
        <w:left w:val="none" w:sz="0" w:space="0" w:color="auto"/>
        <w:bottom w:val="none" w:sz="0" w:space="0" w:color="auto"/>
        <w:right w:val="none" w:sz="0" w:space="0" w:color="auto"/>
      </w:divBdr>
    </w:div>
    <w:div w:id="34042558">
      <w:bodyDiv w:val="1"/>
      <w:marLeft w:val="0"/>
      <w:marRight w:val="0"/>
      <w:marTop w:val="0"/>
      <w:marBottom w:val="0"/>
      <w:divBdr>
        <w:top w:val="none" w:sz="0" w:space="0" w:color="auto"/>
        <w:left w:val="none" w:sz="0" w:space="0" w:color="auto"/>
        <w:bottom w:val="none" w:sz="0" w:space="0" w:color="auto"/>
        <w:right w:val="none" w:sz="0" w:space="0" w:color="auto"/>
      </w:divBdr>
    </w:div>
    <w:div w:id="46732155">
      <w:bodyDiv w:val="1"/>
      <w:marLeft w:val="0"/>
      <w:marRight w:val="0"/>
      <w:marTop w:val="0"/>
      <w:marBottom w:val="0"/>
      <w:divBdr>
        <w:top w:val="none" w:sz="0" w:space="0" w:color="auto"/>
        <w:left w:val="none" w:sz="0" w:space="0" w:color="auto"/>
        <w:bottom w:val="none" w:sz="0" w:space="0" w:color="auto"/>
        <w:right w:val="none" w:sz="0" w:space="0" w:color="auto"/>
      </w:divBdr>
    </w:div>
    <w:div w:id="64182516">
      <w:bodyDiv w:val="1"/>
      <w:marLeft w:val="0"/>
      <w:marRight w:val="0"/>
      <w:marTop w:val="0"/>
      <w:marBottom w:val="0"/>
      <w:divBdr>
        <w:top w:val="none" w:sz="0" w:space="0" w:color="auto"/>
        <w:left w:val="none" w:sz="0" w:space="0" w:color="auto"/>
        <w:bottom w:val="none" w:sz="0" w:space="0" w:color="auto"/>
        <w:right w:val="none" w:sz="0" w:space="0" w:color="auto"/>
      </w:divBdr>
    </w:div>
    <w:div w:id="85425266">
      <w:bodyDiv w:val="1"/>
      <w:marLeft w:val="0"/>
      <w:marRight w:val="0"/>
      <w:marTop w:val="0"/>
      <w:marBottom w:val="0"/>
      <w:divBdr>
        <w:top w:val="none" w:sz="0" w:space="0" w:color="auto"/>
        <w:left w:val="none" w:sz="0" w:space="0" w:color="auto"/>
        <w:bottom w:val="none" w:sz="0" w:space="0" w:color="auto"/>
        <w:right w:val="none" w:sz="0" w:space="0" w:color="auto"/>
      </w:divBdr>
    </w:div>
    <w:div w:id="112527155">
      <w:bodyDiv w:val="1"/>
      <w:marLeft w:val="0"/>
      <w:marRight w:val="0"/>
      <w:marTop w:val="0"/>
      <w:marBottom w:val="0"/>
      <w:divBdr>
        <w:top w:val="none" w:sz="0" w:space="0" w:color="auto"/>
        <w:left w:val="none" w:sz="0" w:space="0" w:color="auto"/>
        <w:bottom w:val="none" w:sz="0" w:space="0" w:color="auto"/>
        <w:right w:val="none" w:sz="0" w:space="0" w:color="auto"/>
      </w:divBdr>
    </w:div>
    <w:div w:id="114374375">
      <w:bodyDiv w:val="1"/>
      <w:marLeft w:val="0"/>
      <w:marRight w:val="0"/>
      <w:marTop w:val="0"/>
      <w:marBottom w:val="0"/>
      <w:divBdr>
        <w:top w:val="none" w:sz="0" w:space="0" w:color="auto"/>
        <w:left w:val="none" w:sz="0" w:space="0" w:color="auto"/>
        <w:bottom w:val="none" w:sz="0" w:space="0" w:color="auto"/>
        <w:right w:val="none" w:sz="0" w:space="0" w:color="auto"/>
      </w:divBdr>
    </w:div>
    <w:div w:id="144249495">
      <w:bodyDiv w:val="1"/>
      <w:marLeft w:val="0"/>
      <w:marRight w:val="0"/>
      <w:marTop w:val="0"/>
      <w:marBottom w:val="0"/>
      <w:divBdr>
        <w:top w:val="none" w:sz="0" w:space="0" w:color="auto"/>
        <w:left w:val="none" w:sz="0" w:space="0" w:color="auto"/>
        <w:bottom w:val="none" w:sz="0" w:space="0" w:color="auto"/>
        <w:right w:val="none" w:sz="0" w:space="0" w:color="auto"/>
      </w:divBdr>
    </w:div>
    <w:div w:id="165285817">
      <w:bodyDiv w:val="1"/>
      <w:marLeft w:val="0"/>
      <w:marRight w:val="0"/>
      <w:marTop w:val="0"/>
      <w:marBottom w:val="0"/>
      <w:divBdr>
        <w:top w:val="none" w:sz="0" w:space="0" w:color="auto"/>
        <w:left w:val="none" w:sz="0" w:space="0" w:color="auto"/>
        <w:bottom w:val="none" w:sz="0" w:space="0" w:color="auto"/>
        <w:right w:val="none" w:sz="0" w:space="0" w:color="auto"/>
      </w:divBdr>
    </w:div>
    <w:div w:id="174196322">
      <w:bodyDiv w:val="1"/>
      <w:marLeft w:val="0"/>
      <w:marRight w:val="0"/>
      <w:marTop w:val="0"/>
      <w:marBottom w:val="0"/>
      <w:divBdr>
        <w:top w:val="none" w:sz="0" w:space="0" w:color="auto"/>
        <w:left w:val="none" w:sz="0" w:space="0" w:color="auto"/>
        <w:bottom w:val="none" w:sz="0" w:space="0" w:color="auto"/>
        <w:right w:val="none" w:sz="0" w:space="0" w:color="auto"/>
      </w:divBdr>
    </w:div>
    <w:div w:id="174804957">
      <w:bodyDiv w:val="1"/>
      <w:marLeft w:val="0"/>
      <w:marRight w:val="0"/>
      <w:marTop w:val="0"/>
      <w:marBottom w:val="0"/>
      <w:divBdr>
        <w:top w:val="none" w:sz="0" w:space="0" w:color="auto"/>
        <w:left w:val="none" w:sz="0" w:space="0" w:color="auto"/>
        <w:bottom w:val="none" w:sz="0" w:space="0" w:color="auto"/>
        <w:right w:val="none" w:sz="0" w:space="0" w:color="auto"/>
      </w:divBdr>
    </w:div>
    <w:div w:id="175996703">
      <w:bodyDiv w:val="1"/>
      <w:marLeft w:val="0"/>
      <w:marRight w:val="0"/>
      <w:marTop w:val="0"/>
      <w:marBottom w:val="0"/>
      <w:divBdr>
        <w:top w:val="none" w:sz="0" w:space="0" w:color="auto"/>
        <w:left w:val="none" w:sz="0" w:space="0" w:color="auto"/>
        <w:bottom w:val="none" w:sz="0" w:space="0" w:color="auto"/>
        <w:right w:val="none" w:sz="0" w:space="0" w:color="auto"/>
      </w:divBdr>
    </w:div>
    <w:div w:id="251478187">
      <w:bodyDiv w:val="1"/>
      <w:marLeft w:val="0"/>
      <w:marRight w:val="0"/>
      <w:marTop w:val="0"/>
      <w:marBottom w:val="0"/>
      <w:divBdr>
        <w:top w:val="none" w:sz="0" w:space="0" w:color="auto"/>
        <w:left w:val="none" w:sz="0" w:space="0" w:color="auto"/>
        <w:bottom w:val="none" w:sz="0" w:space="0" w:color="auto"/>
        <w:right w:val="none" w:sz="0" w:space="0" w:color="auto"/>
      </w:divBdr>
    </w:div>
    <w:div w:id="275213683">
      <w:bodyDiv w:val="1"/>
      <w:marLeft w:val="0"/>
      <w:marRight w:val="0"/>
      <w:marTop w:val="0"/>
      <w:marBottom w:val="0"/>
      <w:divBdr>
        <w:top w:val="none" w:sz="0" w:space="0" w:color="auto"/>
        <w:left w:val="none" w:sz="0" w:space="0" w:color="auto"/>
        <w:bottom w:val="none" w:sz="0" w:space="0" w:color="auto"/>
        <w:right w:val="none" w:sz="0" w:space="0" w:color="auto"/>
      </w:divBdr>
    </w:div>
    <w:div w:id="294217911">
      <w:bodyDiv w:val="1"/>
      <w:marLeft w:val="0"/>
      <w:marRight w:val="0"/>
      <w:marTop w:val="0"/>
      <w:marBottom w:val="0"/>
      <w:divBdr>
        <w:top w:val="none" w:sz="0" w:space="0" w:color="auto"/>
        <w:left w:val="none" w:sz="0" w:space="0" w:color="auto"/>
        <w:bottom w:val="none" w:sz="0" w:space="0" w:color="auto"/>
        <w:right w:val="none" w:sz="0" w:space="0" w:color="auto"/>
      </w:divBdr>
    </w:div>
    <w:div w:id="314719615">
      <w:bodyDiv w:val="1"/>
      <w:marLeft w:val="0"/>
      <w:marRight w:val="0"/>
      <w:marTop w:val="0"/>
      <w:marBottom w:val="0"/>
      <w:divBdr>
        <w:top w:val="none" w:sz="0" w:space="0" w:color="auto"/>
        <w:left w:val="none" w:sz="0" w:space="0" w:color="auto"/>
        <w:bottom w:val="none" w:sz="0" w:space="0" w:color="auto"/>
        <w:right w:val="none" w:sz="0" w:space="0" w:color="auto"/>
      </w:divBdr>
    </w:div>
    <w:div w:id="331881372">
      <w:bodyDiv w:val="1"/>
      <w:marLeft w:val="0"/>
      <w:marRight w:val="0"/>
      <w:marTop w:val="0"/>
      <w:marBottom w:val="0"/>
      <w:divBdr>
        <w:top w:val="none" w:sz="0" w:space="0" w:color="auto"/>
        <w:left w:val="none" w:sz="0" w:space="0" w:color="auto"/>
        <w:bottom w:val="none" w:sz="0" w:space="0" w:color="auto"/>
        <w:right w:val="none" w:sz="0" w:space="0" w:color="auto"/>
      </w:divBdr>
    </w:div>
    <w:div w:id="352341422">
      <w:bodyDiv w:val="1"/>
      <w:marLeft w:val="0"/>
      <w:marRight w:val="0"/>
      <w:marTop w:val="0"/>
      <w:marBottom w:val="0"/>
      <w:divBdr>
        <w:top w:val="none" w:sz="0" w:space="0" w:color="auto"/>
        <w:left w:val="none" w:sz="0" w:space="0" w:color="auto"/>
        <w:bottom w:val="none" w:sz="0" w:space="0" w:color="auto"/>
        <w:right w:val="none" w:sz="0" w:space="0" w:color="auto"/>
      </w:divBdr>
    </w:div>
    <w:div w:id="356154807">
      <w:bodyDiv w:val="1"/>
      <w:marLeft w:val="0"/>
      <w:marRight w:val="0"/>
      <w:marTop w:val="0"/>
      <w:marBottom w:val="0"/>
      <w:divBdr>
        <w:top w:val="none" w:sz="0" w:space="0" w:color="auto"/>
        <w:left w:val="none" w:sz="0" w:space="0" w:color="auto"/>
        <w:bottom w:val="none" w:sz="0" w:space="0" w:color="auto"/>
        <w:right w:val="none" w:sz="0" w:space="0" w:color="auto"/>
      </w:divBdr>
    </w:div>
    <w:div w:id="369378828">
      <w:bodyDiv w:val="1"/>
      <w:marLeft w:val="0"/>
      <w:marRight w:val="0"/>
      <w:marTop w:val="0"/>
      <w:marBottom w:val="0"/>
      <w:divBdr>
        <w:top w:val="none" w:sz="0" w:space="0" w:color="auto"/>
        <w:left w:val="none" w:sz="0" w:space="0" w:color="auto"/>
        <w:bottom w:val="none" w:sz="0" w:space="0" w:color="auto"/>
        <w:right w:val="none" w:sz="0" w:space="0" w:color="auto"/>
      </w:divBdr>
    </w:div>
    <w:div w:id="465515110">
      <w:bodyDiv w:val="1"/>
      <w:marLeft w:val="0"/>
      <w:marRight w:val="0"/>
      <w:marTop w:val="0"/>
      <w:marBottom w:val="0"/>
      <w:divBdr>
        <w:top w:val="none" w:sz="0" w:space="0" w:color="auto"/>
        <w:left w:val="none" w:sz="0" w:space="0" w:color="auto"/>
        <w:bottom w:val="none" w:sz="0" w:space="0" w:color="auto"/>
        <w:right w:val="none" w:sz="0" w:space="0" w:color="auto"/>
      </w:divBdr>
    </w:div>
    <w:div w:id="466121635">
      <w:bodyDiv w:val="1"/>
      <w:marLeft w:val="0"/>
      <w:marRight w:val="0"/>
      <w:marTop w:val="0"/>
      <w:marBottom w:val="0"/>
      <w:divBdr>
        <w:top w:val="none" w:sz="0" w:space="0" w:color="auto"/>
        <w:left w:val="none" w:sz="0" w:space="0" w:color="auto"/>
        <w:bottom w:val="none" w:sz="0" w:space="0" w:color="auto"/>
        <w:right w:val="none" w:sz="0" w:space="0" w:color="auto"/>
      </w:divBdr>
    </w:div>
    <w:div w:id="471869896">
      <w:bodyDiv w:val="1"/>
      <w:marLeft w:val="0"/>
      <w:marRight w:val="0"/>
      <w:marTop w:val="0"/>
      <w:marBottom w:val="0"/>
      <w:divBdr>
        <w:top w:val="none" w:sz="0" w:space="0" w:color="auto"/>
        <w:left w:val="none" w:sz="0" w:space="0" w:color="auto"/>
        <w:bottom w:val="none" w:sz="0" w:space="0" w:color="auto"/>
        <w:right w:val="none" w:sz="0" w:space="0" w:color="auto"/>
      </w:divBdr>
    </w:div>
    <w:div w:id="497309913">
      <w:bodyDiv w:val="1"/>
      <w:marLeft w:val="0"/>
      <w:marRight w:val="0"/>
      <w:marTop w:val="0"/>
      <w:marBottom w:val="0"/>
      <w:divBdr>
        <w:top w:val="none" w:sz="0" w:space="0" w:color="auto"/>
        <w:left w:val="none" w:sz="0" w:space="0" w:color="auto"/>
        <w:bottom w:val="none" w:sz="0" w:space="0" w:color="auto"/>
        <w:right w:val="none" w:sz="0" w:space="0" w:color="auto"/>
      </w:divBdr>
    </w:div>
    <w:div w:id="515190931">
      <w:bodyDiv w:val="1"/>
      <w:marLeft w:val="0"/>
      <w:marRight w:val="0"/>
      <w:marTop w:val="0"/>
      <w:marBottom w:val="0"/>
      <w:divBdr>
        <w:top w:val="none" w:sz="0" w:space="0" w:color="auto"/>
        <w:left w:val="none" w:sz="0" w:space="0" w:color="auto"/>
        <w:bottom w:val="none" w:sz="0" w:space="0" w:color="auto"/>
        <w:right w:val="none" w:sz="0" w:space="0" w:color="auto"/>
      </w:divBdr>
    </w:div>
    <w:div w:id="515659233">
      <w:bodyDiv w:val="1"/>
      <w:marLeft w:val="0"/>
      <w:marRight w:val="0"/>
      <w:marTop w:val="0"/>
      <w:marBottom w:val="0"/>
      <w:divBdr>
        <w:top w:val="none" w:sz="0" w:space="0" w:color="auto"/>
        <w:left w:val="none" w:sz="0" w:space="0" w:color="auto"/>
        <w:bottom w:val="none" w:sz="0" w:space="0" w:color="auto"/>
        <w:right w:val="none" w:sz="0" w:space="0" w:color="auto"/>
      </w:divBdr>
    </w:div>
    <w:div w:id="564534450">
      <w:bodyDiv w:val="1"/>
      <w:marLeft w:val="0"/>
      <w:marRight w:val="0"/>
      <w:marTop w:val="0"/>
      <w:marBottom w:val="0"/>
      <w:divBdr>
        <w:top w:val="none" w:sz="0" w:space="0" w:color="auto"/>
        <w:left w:val="none" w:sz="0" w:space="0" w:color="auto"/>
        <w:bottom w:val="none" w:sz="0" w:space="0" w:color="auto"/>
        <w:right w:val="none" w:sz="0" w:space="0" w:color="auto"/>
      </w:divBdr>
    </w:div>
    <w:div w:id="581372602">
      <w:bodyDiv w:val="1"/>
      <w:marLeft w:val="0"/>
      <w:marRight w:val="0"/>
      <w:marTop w:val="0"/>
      <w:marBottom w:val="0"/>
      <w:divBdr>
        <w:top w:val="none" w:sz="0" w:space="0" w:color="auto"/>
        <w:left w:val="none" w:sz="0" w:space="0" w:color="auto"/>
        <w:bottom w:val="none" w:sz="0" w:space="0" w:color="auto"/>
        <w:right w:val="none" w:sz="0" w:space="0" w:color="auto"/>
      </w:divBdr>
    </w:div>
    <w:div w:id="583297999">
      <w:bodyDiv w:val="1"/>
      <w:marLeft w:val="0"/>
      <w:marRight w:val="0"/>
      <w:marTop w:val="0"/>
      <w:marBottom w:val="0"/>
      <w:divBdr>
        <w:top w:val="none" w:sz="0" w:space="0" w:color="auto"/>
        <w:left w:val="none" w:sz="0" w:space="0" w:color="auto"/>
        <w:bottom w:val="none" w:sz="0" w:space="0" w:color="auto"/>
        <w:right w:val="none" w:sz="0" w:space="0" w:color="auto"/>
      </w:divBdr>
    </w:div>
    <w:div w:id="588927629">
      <w:bodyDiv w:val="1"/>
      <w:marLeft w:val="0"/>
      <w:marRight w:val="0"/>
      <w:marTop w:val="0"/>
      <w:marBottom w:val="0"/>
      <w:divBdr>
        <w:top w:val="none" w:sz="0" w:space="0" w:color="auto"/>
        <w:left w:val="none" w:sz="0" w:space="0" w:color="auto"/>
        <w:bottom w:val="none" w:sz="0" w:space="0" w:color="auto"/>
        <w:right w:val="none" w:sz="0" w:space="0" w:color="auto"/>
      </w:divBdr>
    </w:div>
    <w:div w:id="591619831">
      <w:bodyDiv w:val="1"/>
      <w:marLeft w:val="0"/>
      <w:marRight w:val="0"/>
      <w:marTop w:val="0"/>
      <w:marBottom w:val="0"/>
      <w:divBdr>
        <w:top w:val="none" w:sz="0" w:space="0" w:color="auto"/>
        <w:left w:val="none" w:sz="0" w:space="0" w:color="auto"/>
        <w:bottom w:val="none" w:sz="0" w:space="0" w:color="auto"/>
        <w:right w:val="none" w:sz="0" w:space="0" w:color="auto"/>
      </w:divBdr>
    </w:div>
    <w:div w:id="607398148">
      <w:bodyDiv w:val="1"/>
      <w:marLeft w:val="0"/>
      <w:marRight w:val="0"/>
      <w:marTop w:val="0"/>
      <w:marBottom w:val="0"/>
      <w:divBdr>
        <w:top w:val="none" w:sz="0" w:space="0" w:color="auto"/>
        <w:left w:val="none" w:sz="0" w:space="0" w:color="auto"/>
        <w:bottom w:val="none" w:sz="0" w:space="0" w:color="auto"/>
        <w:right w:val="none" w:sz="0" w:space="0" w:color="auto"/>
      </w:divBdr>
    </w:div>
    <w:div w:id="616836282">
      <w:bodyDiv w:val="1"/>
      <w:marLeft w:val="0"/>
      <w:marRight w:val="0"/>
      <w:marTop w:val="0"/>
      <w:marBottom w:val="0"/>
      <w:divBdr>
        <w:top w:val="none" w:sz="0" w:space="0" w:color="auto"/>
        <w:left w:val="none" w:sz="0" w:space="0" w:color="auto"/>
        <w:bottom w:val="none" w:sz="0" w:space="0" w:color="auto"/>
        <w:right w:val="none" w:sz="0" w:space="0" w:color="auto"/>
      </w:divBdr>
    </w:div>
    <w:div w:id="645210856">
      <w:bodyDiv w:val="1"/>
      <w:marLeft w:val="0"/>
      <w:marRight w:val="0"/>
      <w:marTop w:val="0"/>
      <w:marBottom w:val="0"/>
      <w:divBdr>
        <w:top w:val="none" w:sz="0" w:space="0" w:color="auto"/>
        <w:left w:val="none" w:sz="0" w:space="0" w:color="auto"/>
        <w:bottom w:val="none" w:sz="0" w:space="0" w:color="auto"/>
        <w:right w:val="none" w:sz="0" w:space="0" w:color="auto"/>
      </w:divBdr>
      <w:divsChild>
        <w:div w:id="842281997">
          <w:marLeft w:val="0"/>
          <w:marRight w:val="0"/>
          <w:marTop w:val="0"/>
          <w:marBottom w:val="0"/>
          <w:divBdr>
            <w:top w:val="none" w:sz="0" w:space="0" w:color="auto"/>
            <w:left w:val="none" w:sz="0" w:space="0" w:color="auto"/>
            <w:bottom w:val="none" w:sz="0" w:space="0" w:color="auto"/>
            <w:right w:val="none" w:sz="0" w:space="0" w:color="auto"/>
          </w:divBdr>
        </w:div>
        <w:div w:id="1683625614">
          <w:marLeft w:val="0"/>
          <w:marRight w:val="0"/>
          <w:marTop w:val="0"/>
          <w:marBottom w:val="0"/>
          <w:divBdr>
            <w:top w:val="none" w:sz="0" w:space="0" w:color="auto"/>
            <w:left w:val="none" w:sz="0" w:space="0" w:color="auto"/>
            <w:bottom w:val="none" w:sz="0" w:space="0" w:color="auto"/>
            <w:right w:val="none" w:sz="0" w:space="0" w:color="auto"/>
          </w:divBdr>
        </w:div>
        <w:div w:id="1512991276">
          <w:marLeft w:val="0"/>
          <w:marRight w:val="0"/>
          <w:marTop w:val="0"/>
          <w:marBottom w:val="0"/>
          <w:divBdr>
            <w:top w:val="none" w:sz="0" w:space="0" w:color="auto"/>
            <w:left w:val="none" w:sz="0" w:space="0" w:color="auto"/>
            <w:bottom w:val="none" w:sz="0" w:space="0" w:color="auto"/>
            <w:right w:val="none" w:sz="0" w:space="0" w:color="auto"/>
          </w:divBdr>
        </w:div>
        <w:div w:id="1224487281">
          <w:marLeft w:val="0"/>
          <w:marRight w:val="0"/>
          <w:marTop w:val="0"/>
          <w:marBottom w:val="0"/>
          <w:divBdr>
            <w:top w:val="none" w:sz="0" w:space="0" w:color="auto"/>
            <w:left w:val="none" w:sz="0" w:space="0" w:color="auto"/>
            <w:bottom w:val="none" w:sz="0" w:space="0" w:color="auto"/>
            <w:right w:val="none" w:sz="0" w:space="0" w:color="auto"/>
          </w:divBdr>
        </w:div>
        <w:div w:id="1559240739">
          <w:marLeft w:val="0"/>
          <w:marRight w:val="0"/>
          <w:marTop w:val="0"/>
          <w:marBottom w:val="0"/>
          <w:divBdr>
            <w:top w:val="none" w:sz="0" w:space="0" w:color="auto"/>
            <w:left w:val="none" w:sz="0" w:space="0" w:color="auto"/>
            <w:bottom w:val="none" w:sz="0" w:space="0" w:color="auto"/>
            <w:right w:val="none" w:sz="0" w:space="0" w:color="auto"/>
          </w:divBdr>
        </w:div>
        <w:div w:id="1608929937">
          <w:marLeft w:val="0"/>
          <w:marRight w:val="0"/>
          <w:marTop w:val="0"/>
          <w:marBottom w:val="0"/>
          <w:divBdr>
            <w:top w:val="none" w:sz="0" w:space="0" w:color="auto"/>
            <w:left w:val="none" w:sz="0" w:space="0" w:color="auto"/>
            <w:bottom w:val="none" w:sz="0" w:space="0" w:color="auto"/>
            <w:right w:val="none" w:sz="0" w:space="0" w:color="auto"/>
          </w:divBdr>
        </w:div>
        <w:div w:id="555548827">
          <w:marLeft w:val="0"/>
          <w:marRight w:val="0"/>
          <w:marTop w:val="0"/>
          <w:marBottom w:val="0"/>
          <w:divBdr>
            <w:top w:val="none" w:sz="0" w:space="0" w:color="auto"/>
            <w:left w:val="none" w:sz="0" w:space="0" w:color="auto"/>
            <w:bottom w:val="none" w:sz="0" w:space="0" w:color="auto"/>
            <w:right w:val="none" w:sz="0" w:space="0" w:color="auto"/>
          </w:divBdr>
        </w:div>
        <w:div w:id="1135290692">
          <w:marLeft w:val="0"/>
          <w:marRight w:val="0"/>
          <w:marTop w:val="0"/>
          <w:marBottom w:val="0"/>
          <w:divBdr>
            <w:top w:val="none" w:sz="0" w:space="0" w:color="auto"/>
            <w:left w:val="none" w:sz="0" w:space="0" w:color="auto"/>
            <w:bottom w:val="none" w:sz="0" w:space="0" w:color="auto"/>
            <w:right w:val="none" w:sz="0" w:space="0" w:color="auto"/>
          </w:divBdr>
        </w:div>
      </w:divsChild>
    </w:div>
    <w:div w:id="661661920">
      <w:bodyDiv w:val="1"/>
      <w:marLeft w:val="0"/>
      <w:marRight w:val="0"/>
      <w:marTop w:val="0"/>
      <w:marBottom w:val="0"/>
      <w:divBdr>
        <w:top w:val="none" w:sz="0" w:space="0" w:color="auto"/>
        <w:left w:val="none" w:sz="0" w:space="0" w:color="auto"/>
        <w:bottom w:val="none" w:sz="0" w:space="0" w:color="auto"/>
        <w:right w:val="none" w:sz="0" w:space="0" w:color="auto"/>
      </w:divBdr>
    </w:div>
    <w:div w:id="719286903">
      <w:bodyDiv w:val="1"/>
      <w:marLeft w:val="0"/>
      <w:marRight w:val="0"/>
      <w:marTop w:val="0"/>
      <w:marBottom w:val="0"/>
      <w:divBdr>
        <w:top w:val="none" w:sz="0" w:space="0" w:color="auto"/>
        <w:left w:val="none" w:sz="0" w:space="0" w:color="auto"/>
        <w:bottom w:val="none" w:sz="0" w:space="0" w:color="auto"/>
        <w:right w:val="none" w:sz="0" w:space="0" w:color="auto"/>
      </w:divBdr>
    </w:div>
    <w:div w:id="793208262">
      <w:bodyDiv w:val="1"/>
      <w:marLeft w:val="0"/>
      <w:marRight w:val="0"/>
      <w:marTop w:val="0"/>
      <w:marBottom w:val="0"/>
      <w:divBdr>
        <w:top w:val="none" w:sz="0" w:space="0" w:color="auto"/>
        <w:left w:val="none" w:sz="0" w:space="0" w:color="auto"/>
        <w:bottom w:val="none" w:sz="0" w:space="0" w:color="auto"/>
        <w:right w:val="none" w:sz="0" w:space="0" w:color="auto"/>
      </w:divBdr>
    </w:div>
    <w:div w:id="818424340">
      <w:bodyDiv w:val="1"/>
      <w:marLeft w:val="0"/>
      <w:marRight w:val="0"/>
      <w:marTop w:val="0"/>
      <w:marBottom w:val="0"/>
      <w:divBdr>
        <w:top w:val="none" w:sz="0" w:space="0" w:color="auto"/>
        <w:left w:val="none" w:sz="0" w:space="0" w:color="auto"/>
        <w:bottom w:val="none" w:sz="0" w:space="0" w:color="auto"/>
        <w:right w:val="none" w:sz="0" w:space="0" w:color="auto"/>
      </w:divBdr>
    </w:div>
    <w:div w:id="845292050">
      <w:bodyDiv w:val="1"/>
      <w:marLeft w:val="0"/>
      <w:marRight w:val="0"/>
      <w:marTop w:val="0"/>
      <w:marBottom w:val="0"/>
      <w:divBdr>
        <w:top w:val="none" w:sz="0" w:space="0" w:color="auto"/>
        <w:left w:val="none" w:sz="0" w:space="0" w:color="auto"/>
        <w:bottom w:val="none" w:sz="0" w:space="0" w:color="auto"/>
        <w:right w:val="none" w:sz="0" w:space="0" w:color="auto"/>
      </w:divBdr>
    </w:div>
    <w:div w:id="860124748">
      <w:bodyDiv w:val="1"/>
      <w:marLeft w:val="0"/>
      <w:marRight w:val="0"/>
      <w:marTop w:val="0"/>
      <w:marBottom w:val="0"/>
      <w:divBdr>
        <w:top w:val="none" w:sz="0" w:space="0" w:color="auto"/>
        <w:left w:val="none" w:sz="0" w:space="0" w:color="auto"/>
        <w:bottom w:val="none" w:sz="0" w:space="0" w:color="auto"/>
        <w:right w:val="none" w:sz="0" w:space="0" w:color="auto"/>
      </w:divBdr>
    </w:div>
    <w:div w:id="865557971">
      <w:bodyDiv w:val="1"/>
      <w:marLeft w:val="0"/>
      <w:marRight w:val="0"/>
      <w:marTop w:val="0"/>
      <w:marBottom w:val="0"/>
      <w:divBdr>
        <w:top w:val="none" w:sz="0" w:space="0" w:color="auto"/>
        <w:left w:val="none" w:sz="0" w:space="0" w:color="auto"/>
        <w:bottom w:val="none" w:sz="0" w:space="0" w:color="auto"/>
        <w:right w:val="none" w:sz="0" w:space="0" w:color="auto"/>
      </w:divBdr>
    </w:div>
    <w:div w:id="868836618">
      <w:bodyDiv w:val="1"/>
      <w:marLeft w:val="0"/>
      <w:marRight w:val="0"/>
      <w:marTop w:val="0"/>
      <w:marBottom w:val="0"/>
      <w:divBdr>
        <w:top w:val="none" w:sz="0" w:space="0" w:color="auto"/>
        <w:left w:val="none" w:sz="0" w:space="0" w:color="auto"/>
        <w:bottom w:val="none" w:sz="0" w:space="0" w:color="auto"/>
        <w:right w:val="none" w:sz="0" w:space="0" w:color="auto"/>
      </w:divBdr>
    </w:div>
    <w:div w:id="870651831">
      <w:bodyDiv w:val="1"/>
      <w:marLeft w:val="0"/>
      <w:marRight w:val="0"/>
      <w:marTop w:val="0"/>
      <w:marBottom w:val="0"/>
      <w:divBdr>
        <w:top w:val="none" w:sz="0" w:space="0" w:color="auto"/>
        <w:left w:val="none" w:sz="0" w:space="0" w:color="auto"/>
        <w:bottom w:val="none" w:sz="0" w:space="0" w:color="auto"/>
        <w:right w:val="none" w:sz="0" w:space="0" w:color="auto"/>
      </w:divBdr>
    </w:div>
    <w:div w:id="918178755">
      <w:bodyDiv w:val="1"/>
      <w:marLeft w:val="0"/>
      <w:marRight w:val="0"/>
      <w:marTop w:val="0"/>
      <w:marBottom w:val="0"/>
      <w:divBdr>
        <w:top w:val="none" w:sz="0" w:space="0" w:color="auto"/>
        <w:left w:val="none" w:sz="0" w:space="0" w:color="auto"/>
        <w:bottom w:val="none" w:sz="0" w:space="0" w:color="auto"/>
        <w:right w:val="none" w:sz="0" w:space="0" w:color="auto"/>
      </w:divBdr>
    </w:div>
    <w:div w:id="919944059">
      <w:bodyDiv w:val="1"/>
      <w:marLeft w:val="0"/>
      <w:marRight w:val="0"/>
      <w:marTop w:val="0"/>
      <w:marBottom w:val="0"/>
      <w:divBdr>
        <w:top w:val="none" w:sz="0" w:space="0" w:color="auto"/>
        <w:left w:val="none" w:sz="0" w:space="0" w:color="auto"/>
        <w:bottom w:val="none" w:sz="0" w:space="0" w:color="auto"/>
        <w:right w:val="none" w:sz="0" w:space="0" w:color="auto"/>
      </w:divBdr>
    </w:div>
    <w:div w:id="932976002">
      <w:bodyDiv w:val="1"/>
      <w:marLeft w:val="0"/>
      <w:marRight w:val="0"/>
      <w:marTop w:val="0"/>
      <w:marBottom w:val="0"/>
      <w:divBdr>
        <w:top w:val="none" w:sz="0" w:space="0" w:color="auto"/>
        <w:left w:val="none" w:sz="0" w:space="0" w:color="auto"/>
        <w:bottom w:val="none" w:sz="0" w:space="0" w:color="auto"/>
        <w:right w:val="none" w:sz="0" w:space="0" w:color="auto"/>
      </w:divBdr>
    </w:div>
    <w:div w:id="946813400">
      <w:bodyDiv w:val="1"/>
      <w:marLeft w:val="0"/>
      <w:marRight w:val="0"/>
      <w:marTop w:val="0"/>
      <w:marBottom w:val="0"/>
      <w:divBdr>
        <w:top w:val="none" w:sz="0" w:space="0" w:color="auto"/>
        <w:left w:val="none" w:sz="0" w:space="0" w:color="auto"/>
        <w:bottom w:val="none" w:sz="0" w:space="0" w:color="auto"/>
        <w:right w:val="none" w:sz="0" w:space="0" w:color="auto"/>
      </w:divBdr>
    </w:div>
    <w:div w:id="961544410">
      <w:bodyDiv w:val="1"/>
      <w:marLeft w:val="0"/>
      <w:marRight w:val="0"/>
      <w:marTop w:val="0"/>
      <w:marBottom w:val="0"/>
      <w:divBdr>
        <w:top w:val="none" w:sz="0" w:space="0" w:color="auto"/>
        <w:left w:val="none" w:sz="0" w:space="0" w:color="auto"/>
        <w:bottom w:val="none" w:sz="0" w:space="0" w:color="auto"/>
        <w:right w:val="none" w:sz="0" w:space="0" w:color="auto"/>
      </w:divBdr>
    </w:div>
    <w:div w:id="966082545">
      <w:bodyDiv w:val="1"/>
      <w:marLeft w:val="0"/>
      <w:marRight w:val="0"/>
      <w:marTop w:val="0"/>
      <w:marBottom w:val="0"/>
      <w:divBdr>
        <w:top w:val="none" w:sz="0" w:space="0" w:color="auto"/>
        <w:left w:val="none" w:sz="0" w:space="0" w:color="auto"/>
        <w:bottom w:val="none" w:sz="0" w:space="0" w:color="auto"/>
        <w:right w:val="none" w:sz="0" w:space="0" w:color="auto"/>
      </w:divBdr>
    </w:div>
    <w:div w:id="982657397">
      <w:bodyDiv w:val="1"/>
      <w:marLeft w:val="0"/>
      <w:marRight w:val="0"/>
      <w:marTop w:val="0"/>
      <w:marBottom w:val="0"/>
      <w:divBdr>
        <w:top w:val="none" w:sz="0" w:space="0" w:color="auto"/>
        <w:left w:val="none" w:sz="0" w:space="0" w:color="auto"/>
        <w:bottom w:val="none" w:sz="0" w:space="0" w:color="auto"/>
        <w:right w:val="none" w:sz="0" w:space="0" w:color="auto"/>
      </w:divBdr>
    </w:div>
    <w:div w:id="1020354217">
      <w:bodyDiv w:val="1"/>
      <w:marLeft w:val="0"/>
      <w:marRight w:val="0"/>
      <w:marTop w:val="0"/>
      <w:marBottom w:val="0"/>
      <w:divBdr>
        <w:top w:val="none" w:sz="0" w:space="0" w:color="auto"/>
        <w:left w:val="none" w:sz="0" w:space="0" w:color="auto"/>
        <w:bottom w:val="none" w:sz="0" w:space="0" w:color="auto"/>
        <w:right w:val="none" w:sz="0" w:space="0" w:color="auto"/>
      </w:divBdr>
    </w:div>
    <w:div w:id="1028411067">
      <w:bodyDiv w:val="1"/>
      <w:marLeft w:val="0"/>
      <w:marRight w:val="0"/>
      <w:marTop w:val="0"/>
      <w:marBottom w:val="0"/>
      <w:divBdr>
        <w:top w:val="none" w:sz="0" w:space="0" w:color="auto"/>
        <w:left w:val="none" w:sz="0" w:space="0" w:color="auto"/>
        <w:bottom w:val="none" w:sz="0" w:space="0" w:color="auto"/>
        <w:right w:val="none" w:sz="0" w:space="0" w:color="auto"/>
      </w:divBdr>
    </w:div>
    <w:div w:id="1038824335">
      <w:bodyDiv w:val="1"/>
      <w:marLeft w:val="0"/>
      <w:marRight w:val="0"/>
      <w:marTop w:val="0"/>
      <w:marBottom w:val="0"/>
      <w:divBdr>
        <w:top w:val="none" w:sz="0" w:space="0" w:color="auto"/>
        <w:left w:val="none" w:sz="0" w:space="0" w:color="auto"/>
        <w:bottom w:val="none" w:sz="0" w:space="0" w:color="auto"/>
        <w:right w:val="none" w:sz="0" w:space="0" w:color="auto"/>
      </w:divBdr>
    </w:div>
    <w:div w:id="1044257562">
      <w:bodyDiv w:val="1"/>
      <w:marLeft w:val="0"/>
      <w:marRight w:val="0"/>
      <w:marTop w:val="0"/>
      <w:marBottom w:val="0"/>
      <w:divBdr>
        <w:top w:val="none" w:sz="0" w:space="0" w:color="auto"/>
        <w:left w:val="none" w:sz="0" w:space="0" w:color="auto"/>
        <w:bottom w:val="none" w:sz="0" w:space="0" w:color="auto"/>
        <w:right w:val="none" w:sz="0" w:space="0" w:color="auto"/>
      </w:divBdr>
    </w:div>
    <w:div w:id="1044720854">
      <w:bodyDiv w:val="1"/>
      <w:marLeft w:val="0"/>
      <w:marRight w:val="0"/>
      <w:marTop w:val="0"/>
      <w:marBottom w:val="0"/>
      <w:divBdr>
        <w:top w:val="none" w:sz="0" w:space="0" w:color="auto"/>
        <w:left w:val="none" w:sz="0" w:space="0" w:color="auto"/>
        <w:bottom w:val="none" w:sz="0" w:space="0" w:color="auto"/>
        <w:right w:val="none" w:sz="0" w:space="0" w:color="auto"/>
      </w:divBdr>
    </w:div>
    <w:div w:id="1050491637">
      <w:bodyDiv w:val="1"/>
      <w:marLeft w:val="0"/>
      <w:marRight w:val="0"/>
      <w:marTop w:val="0"/>
      <w:marBottom w:val="0"/>
      <w:divBdr>
        <w:top w:val="none" w:sz="0" w:space="0" w:color="auto"/>
        <w:left w:val="none" w:sz="0" w:space="0" w:color="auto"/>
        <w:bottom w:val="none" w:sz="0" w:space="0" w:color="auto"/>
        <w:right w:val="none" w:sz="0" w:space="0" w:color="auto"/>
      </w:divBdr>
    </w:div>
    <w:div w:id="1062798069">
      <w:bodyDiv w:val="1"/>
      <w:marLeft w:val="0"/>
      <w:marRight w:val="0"/>
      <w:marTop w:val="0"/>
      <w:marBottom w:val="0"/>
      <w:divBdr>
        <w:top w:val="none" w:sz="0" w:space="0" w:color="auto"/>
        <w:left w:val="none" w:sz="0" w:space="0" w:color="auto"/>
        <w:bottom w:val="none" w:sz="0" w:space="0" w:color="auto"/>
        <w:right w:val="none" w:sz="0" w:space="0" w:color="auto"/>
      </w:divBdr>
    </w:div>
    <w:div w:id="1105538908">
      <w:bodyDiv w:val="1"/>
      <w:marLeft w:val="0"/>
      <w:marRight w:val="0"/>
      <w:marTop w:val="0"/>
      <w:marBottom w:val="0"/>
      <w:divBdr>
        <w:top w:val="none" w:sz="0" w:space="0" w:color="auto"/>
        <w:left w:val="none" w:sz="0" w:space="0" w:color="auto"/>
        <w:bottom w:val="none" w:sz="0" w:space="0" w:color="auto"/>
        <w:right w:val="none" w:sz="0" w:space="0" w:color="auto"/>
      </w:divBdr>
    </w:div>
    <w:div w:id="1109853328">
      <w:bodyDiv w:val="1"/>
      <w:marLeft w:val="0"/>
      <w:marRight w:val="0"/>
      <w:marTop w:val="0"/>
      <w:marBottom w:val="0"/>
      <w:divBdr>
        <w:top w:val="none" w:sz="0" w:space="0" w:color="auto"/>
        <w:left w:val="none" w:sz="0" w:space="0" w:color="auto"/>
        <w:bottom w:val="none" w:sz="0" w:space="0" w:color="auto"/>
        <w:right w:val="none" w:sz="0" w:space="0" w:color="auto"/>
      </w:divBdr>
    </w:div>
    <w:div w:id="1172716259">
      <w:bodyDiv w:val="1"/>
      <w:marLeft w:val="0"/>
      <w:marRight w:val="0"/>
      <w:marTop w:val="0"/>
      <w:marBottom w:val="0"/>
      <w:divBdr>
        <w:top w:val="none" w:sz="0" w:space="0" w:color="auto"/>
        <w:left w:val="none" w:sz="0" w:space="0" w:color="auto"/>
        <w:bottom w:val="none" w:sz="0" w:space="0" w:color="auto"/>
        <w:right w:val="none" w:sz="0" w:space="0" w:color="auto"/>
      </w:divBdr>
    </w:div>
    <w:div w:id="1189368911">
      <w:bodyDiv w:val="1"/>
      <w:marLeft w:val="0"/>
      <w:marRight w:val="0"/>
      <w:marTop w:val="0"/>
      <w:marBottom w:val="0"/>
      <w:divBdr>
        <w:top w:val="none" w:sz="0" w:space="0" w:color="auto"/>
        <w:left w:val="none" w:sz="0" w:space="0" w:color="auto"/>
        <w:bottom w:val="none" w:sz="0" w:space="0" w:color="auto"/>
        <w:right w:val="none" w:sz="0" w:space="0" w:color="auto"/>
      </w:divBdr>
    </w:div>
    <w:div w:id="1201741114">
      <w:bodyDiv w:val="1"/>
      <w:marLeft w:val="0"/>
      <w:marRight w:val="0"/>
      <w:marTop w:val="0"/>
      <w:marBottom w:val="0"/>
      <w:divBdr>
        <w:top w:val="none" w:sz="0" w:space="0" w:color="auto"/>
        <w:left w:val="none" w:sz="0" w:space="0" w:color="auto"/>
        <w:bottom w:val="none" w:sz="0" w:space="0" w:color="auto"/>
        <w:right w:val="none" w:sz="0" w:space="0" w:color="auto"/>
      </w:divBdr>
    </w:div>
    <w:div w:id="1221558213">
      <w:bodyDiv w:val="1"/>
      <w:marLeft w:val="0"/>
      <w:marRight w:val="0"/>
      <w:marTop w:val="0"/>
      <w:marBottom w:val="0"/>
      <w:divBdr>
        <w:top w:val="none" w:sz="0" w:space="0" w:color="auto"/>
        <w:left w:val="none" w:sz="0" w:space="0" w:color="auto"/>
        <w:bottom w:val="none" w:sz="0" w:space="0" w:color="auto"/>
        <w:right w:val="none" w:sz="0" w:space="0" w:color="auto"/>
      </w:divBdr>
    </w:div>
    <w:div w:id="1229925092">
      <w:bodyDiv w:val="1"/>
      <w:marLeft w:val="0"/>
      <w:marRight w:val="0"/>
      <w:marTop w:val="0"/>
      <w:marBottom w:val="0"/>
      <w:divBdr>
        <w:top w:val="none" w:sz="0" w:space="0" w:color="auto"/>
        <w:left w:val="none" w:sz="0" w:space="0" w:color="auto"/>
        <w:bottom w:val="none" w:sz="0" w:space="0" w:color="auto"/>
        <w:right w:val="none" w:sz="0" w:space="0" w:color="auto"/>
      </w:divBdr>
    </w:div>
    <w:div w:id="1255944109">
      <w:bodyDiv w:val="1"/>
      <w:marLeft w:val="0"/>
      <w:marRight w:val="0"/>
      <w:marTop w:val="0"/>
      <w:marBottom w:val="0"/>
      <w:divBdr>
        <w:top w:val="none" w:sz="0" w:space="0" w:color="auto"/>
        <w:left w:val="none" w:sz="0" w:space="0" w:color="auto"/>
        <w:bottom w:val="none" w:sz="0" w:space="0" w:color="auto"/>
        <w:right w:val="none" w:sz="0" w:space="0" w:color="auto"/>
      </w:divBdr>
    </w:div>
    <w:div w:id="1284265929">
      <w:bodyDiv w:val="1"/>
      <w:marLeft w:val="0"/>
      <w:marRight w:val="0"/>
      <w:marTop w:val="0"/>
      <w:marBottom w:val="0"/>
      <w:divBdr>
        <w:top w:val="none" w:sz="0" w:space="0" w:color="auto"/>
        <w:left w:val="none" w:sz="0" w:space="0" w:color="auto"/>
        <w:bottom w:val="none" w:sz="0" w:space="0" w:color="auto"/>
        <w:right w:val="none" w:sz="0" w:space="0" w:color="auto"/>
      </w:divBdr>
    </w:div>
    <w:div w:id="1287350062">
      <w:bodyDiv w:val="1"/>
      <w:marLeft w:val="0"/>
      <w:marRight w:val="0"/>
      <w:marTop w:val="0"/>
      <w:marBottom w:val="0"/>
      <w:divBdr>
        <w:top w:val="none" w:sz="0" w:space="0" w:color="auto"/>
        <w:left w:val="none" w:sz="0" w:space="0" w:color="auto"/>
        <w:bottom w:val="none" w:sz="0" w:space="0" w:color="auto"/>
        <w:right w:val="none" w:sz="0" w:space="0" w:color="auto"/>
      </w:divBdr>
    </w:div>
    <w:div w:id="1345739748">
      <w:bodyDiv w:val="1"/>
      <w:marLeft w:val="0"/>
      <w:marRight w:val="0"/>
      <w:marTop w:val="0"/>
      <w:marBottom w:val="0"/>
      <w:divBdr>
        <w:top w:val="none" w:sz="0" w:space="0" w:color="auto"/>
        <w:left w:val="none" w:sz="0" w:space="0" w:color="auto"/>
        <w:bottom w:val="none" w:sz="0" w:space="0" w:color="auto"/>
        <w:right w:val="none" w:sz="0" w:space="0" w:color="auto"/>
      </w:divBdr>
    </w:div>
    <w:div w:id="1388148292">
      <w:bodyDiv w:val="1"/>
      <w:marLeft w:val="0"/>
      <w:marRight w:val="0"/>
      <w:marTop w:val="0"/>
      <w:marBottom w:val="0"/>
      <w:divBdr>
        <w:top w:val="none" w:sz="0" w:space="0" w:color="auto"/>
        <w:left w:val="none" w:sz="0" w:space="0" w:color="auto"/>
        <w:bottom w:val="none" w:sz="0" w:space="0" w:color="auto"/>
        <w:right w:val="none" w:sz="0" w:space="0" w:color="auto"/>
      </w:divBdr>
    </w:div>
    <w:div w:id="1395200381">
      <w:bodyDiv w:val="1"/>
      <w:marLeft w:val="0"/>
      <w:marRight w:val="0"/>
      <w:marTop w:val="0"/>
      <w:marBottom w:val="0"/>
      <w:divBdr>
        <w:top w:val="none" w:sz="0" w:space="0" w:color="auto"/>
        <w:left w:val="none" w:sz="0" w:space="0" w:color="auto"/>
        <w:bottom w:val="none" w:sz="0" w:space="0" w:color="auto"/>
        <w:right w:val="none" w:sz="0" w:space="0" w:color="auto"/>
      </w:divBdr>
    </w:div>
    <w:div w:id="1417282206">
      <w:bodyDiv w:val="1"/>
      <w:marLeft w:val="0"/>
      <w:marRight w:val="0"/>
      <w:marTop w:val="0"/>
      <w:marBottom w:val="0"/>
      <w:divBdr>
        <w:top w:val="none" w:sz="0" w:space="0" w:color="auto"/>
        <w:left w:val="none" w:sz="0" w:space="0" w:color="auto"/>
        <w:bottom w:val="none" w:sz="0" w:space="0" w:color="auto"/>
        <w:right w:val="none" w:sz="0" w:space="0" w:color="auto"/>
      </w:divBdr>
    </w:div>
    <w:div w:id="1418751249">
      <w:bodyDiv w:val="1"/>
      <w:marLeft w:val="0"/>
      <w:marRight w:val="0"/>
      <w:marTop w:val="0"/>
      <w:marBottom w:val="0"/>
      <w:divBdr>
        <w:top w:val="none" w:sz="0" w:space="0" w:color="auto"/>
        <w:left w:val="none" w:sz="0" w:space="0" w:color="auto"/>
        <w:bottom w:val="none" w:sz="0" w:space="0" w:color="auto"/>
        <w:right w:val="none" w:sz="0" w:space="0" w:color="auto"/>
      </w:divBdr>
    </w:div>
    <w:div w:id="1422607614">
      <w:bodyDiv w:val="1"/>
      <w:marLeft w:val="0"/>
      <w:marRight w:val="0"/>
      <w:marTop w:val="0"/>
      <w:marBottom w:val="0"/>
      <w:divBdr>
        <w:top w:val="none" w:sz="0" w:space="0" w:color="auto"/>
        <w:left w:val="none" w:sz="0" w:space="0" w:color="auto"/>
        <w:bottom w:val="none" w:sz="0" w:space="0" w:color="auto"/>
        <w:right w:val="none" w:sz="0" w:space="0" w:color="auto"/>
      </w:divBdr>
    </w:div>
    <w:div w:id="1438721631">
      <w:bodyDiv w:val="1"/>
      <w:marLeft w:val="0"/>
      <w:marRight w:val="0"/>
      <w:marTop w:val="0"/>
      <w:marBottom w:val="0"/>
      <w:divBdr>
        <w:top w:val="none" w:sz="0" w:space="0" w:color="auto"/>
        <w:left w:val="none" w:sz="0" w:space="0" w:color="auto"/>
        <w:bottom w:val="none" w:sz="0" w:space="0" w:color="auto"/>
        <w:right w:val="none" w:sz="0" w:space="0" w:color="auto"/>
      </w:divBdr>
    </w:div>
    <w:div w:id="1493174989">
      <w:bodyDiv w:val="1"/>
      <w:marLeft w:val="0"/>
      <w:marRight w:val="0"/>
      <w:marTop w:val="0"/>
      <w:marBottom w:val="0"/>
      <w:divBdr>
        <w:top w:val="none" w:sz="0" w:space="0" w:color="auto"/>
        <w:left w:val="none" w:sz="0" w:space="0" w:color="auto"/>
        <w:bottom w:val="none" w:sz="0" w:space="0" w:color="auto"/>
        <w:right w:val="none" w:sz="0" w:space="0" w:color="auto"/>
      </w:divBdr>
    </w:div>
    <w:div w:id="1523547941">
      <w:bodyDiv w:val="1"/>
      <w:marLeft w:val="0"/>
      <w:marRight w:val="0"/>
      <w:marTop w:val="0"/>
      <w:marBottom w:val="0"/>
      <w:divBdr>
        <w:top w:val="none" w:sz="0" w:space="0" w:color="auto"/>
        <w:left w:val="none" w:sz="0" w:space="0" w:color="auto"/>
        <w:bottom w:val="none" w:sz="0" w:space="0" w:color="auto"/>
        <w:right w:val="none" w:sz="0" w:space="0" w:color="auto"/>
      </w:divBdr>
    </w:div>
    <w:div w:id="1534343728">
      <w:bodyDiv w:val="1"/>
      <w:marLeft w:val="0"/>
      <w:marRight w:val="0"/>
      <w:marTop w:val="0"/>
      <w:marBottom w:val="0"/>
      <w:divBdr>
        <w:top w:val="none" w:sz="0" w:space="0" w:color="auto"/>
        <w:left w:val="none" w:sz="0" w:space="0" w:color="auto"/>
        <w:bottom w:val="none" w:sz="0" w:space="0" w:color="auto"/>
        <w:right w:val="none" w:sz="0" w:space="0" w:color="auto"/>
      </w:divBdr>
    </w:div>
    <w:div w:id="1546285549">
      <w:bodyDiv w:val="1"/>
      <w:marLeft w:val="0"/>
      <w:marRight w:val="0"/>
      <w:marTop w:val="0"/>
      <w:marBottom w:val="0"/>
      <w:divBdr>
        <w:top w:val="none" w:sz="0" w:space="0" w:color="auto"/>
        <w:left w:val="none" w:sz="0" w:space="0" w:color="auto"/>
        <w:bottom w:val="none" w:sz="0" w:space="0" w:color="auto"/>
        <w:right w:val="none" w:sz="0" w:space="0" w:color="auto"/>
      </w:divBdr>
    </w:div>
    <w:div w:id="1548419300">
      <w:bodyDiv w:val="1"/>
      <w:marLeft w:val="0"/>
      <w:marRight w:val="0"/>
      <w:marTop w:val="0"/>
      <w:marBottom w:val="0"/>
      <w:divBdr>
        <w:top w:val="none" w:sz="0" w:space="0" w:color="auto"/>
        <w:left w:val="none" w:sz="0" w:space="0" w:color="auto"/>
        <w:bottom w:val="none" w:sz="0" w:space="0" w:color="auto"/>
        <w:right w:val="none" w:sz="0" w:space="0" w:color="auto"/>
      </w:divBdr>
    </w:div>
    <w:div w:id="1558008749">
      <w:bodyDiv w:val="1"/>
      <w:marLeft w:val="0"/>
      <w:marRight w:val="0"/>
      <w:marTop w:val="0"/>
      <w:marBottom w:val="0"/>
      <w:divBdr>
        <w:top w:val="none" w:sz="0" w:space="0" w:color="auto"/>
        <w:left w:val="none" w:sz="0" w:space="0" w:color="auto"/>
        <w:bottom w:val="none" w:sz="0" w:space="0" w:color="auto"/>
        <w:right w:val="none" w:sz="0" w:space="0" w:color="auto"/>
      </w:divBdr>
    </w:div>
    <w:div w:id="1675113421">
      <w:bodyDiv w:val="1"/>
      <w:marLeft w:val="0"/>
      <w:marRight w:val="0"/>
      <w:marTop w:val="0"/>
      <w:marBottom w:val="0"/>
      <w:divBdr>
        <w:top w:val="none" w:sz="0" w:space="0" w:color="auto"/>
        <w:left w:val="none" w:sz="0" w:space="0" w:color="auto"/>
        <w:bottom w:val="none" w:sz="0" w:space="0" w:color="auto"/>
        <w:right w:val="none" w:sz="0" w:space="0" w:color="auto"/>
      </w:divBdr>
    </w:div>
    <w:div w:id="1675720529">
      <w:bodyDiv w:val="1"/>
      <w:marLeft w:val="0"/>
      <w:marRight w:val="0"/>
      <w:marTop w:val="0"/>
      <w:marBottom w:val="0"/>
      <w:divBdr>
        <w:top w:val="none" w:sz="0" w:space="0" w:color="auto"/>
        <w:left w:val="none" w:sz="0" w:space="0" w:color="auto"/>
        <w:bottom w:val="none" w:sz="0" w:space="0" w:color="auto"/>
        <w:right w:val="none" w:sz="0" w:space="0" w:color="auto"/>
      </w:divBdr>
    </w:div>
    <w:div w:id="1683357793">
      <w:bodyDiv w:val="1"/>
      <w:marLeft w:val="0"/>
      <w:marRight w:val="0"/>
      <w:marTop w:val="0"/>
      <w:marBottom w:val="0"/>
      <w:divBdr>
        <w:top w:val="none" w:sz="0" w:space="0" w:color="auto"/>
        <w:left w:val="none" w:sz="0" w:space="0" w:color="auto"/>
        <w:bottom w:val="none" w:sz="0" w:space="0" w:color="auto"/>
        <w:right w:val="none" w:sz="0" w:space="0" w:color="auto"/>
      </w:divBdr>
    </w:div>
    <w:div w:id="1712149288">
      <w:bodyDiv w:val="1"/>
      <w:marLeft w:val="0"/>
      <w:marRight w:val="0"/>
      <w:marTop w:val="0"/>
      <w:marBottom w:val="0"/>
      <w:divBdr>
        <w:top w:val="none" w:sz="0" w:space="0" w:color="auto"/>
        <w:left w:val="none" w:sz="0" w:space="0" w:color="auto"/>
        <w:bottom w:val="none" w:sz="0" w:space="0" w:color="auto"/>
        <w:right w:val="none" w:sz="0" w:space="0" w:color="auto"/>
      </w:divBdr>
    </w:div>
    <w:div w:id="1712723464">
      <w:bodyDiv w:val="1"/>
      <w:marLeft w:val="0"/>
      <w:marRight w:val="0"/>
      <w:marTop w:val="0"/>
      <w:marBottom w:val="0"/>
      <w:divBdr>
        <w:top w:val="none" w:sz="0" w:space="0" w:color="auto"/>
        <w:left w:val="none" w:sz="0" w:space="0" w:color="auto"/>
        <w:bottom w:val="none" w:sz="0" w:space="0" w:color="auto"/>
        <w:right w:val="none" w:sz="0" w:space="0" w:color="auto"/>
      </w:divBdr>
    </w:div>
    <w:div w:id="1724134365">
      <w:bodyDiv w:val="1"/>
      <w:marLeft w:val="0"/>
      <w:marRight w:val="0"/>
      <w:marTop w:val="0"/>
      <w:marBottom w:val="0"/>
      <w:divBdr>
        <w:top w:val="none" w:sz="0" w:space="0" w:color="auto"/>
        <w:left w:val="none" w:sz="0" w:space="0" w:color="auto"/>
        <w:bottom w:val="none" w:sz="0" w:space="0" w:color="auto"/>
        <w:right w:val="none" w:sz="0" w:space="0" w:color="auto"/>
      </w:divBdr>
    </w:div>
    <w:div w:id="1762263708">
      <w:bodyDiv w:val="1"/>
      <w:marLeft w:val="0"/>
      <w:marRight w:val="0"/>
      <w:marTop w:val="0"/>
      <w:marBottom w:val="0"/>
      <w:divBdr>
        <w:top w:val="none" w:sz="0" w:space="0" w:color="auto"/>
        <w:left w:val="none" w:sz="0" w:space="0" w:color="auto"/>
        <w:bottom w:val="none" w:sz="0" w:space="0" w:color="auto"/>
        <w:right w:val="none" w:sz="0" w:space="0" w:color="auto"/>
      </w:divBdr>
    </w:div>
    <w:div w:id="1769886990">
      <w:bodyDiv w:val="1"/>
      <w:marLeft w:val="0"/>
      <w:marRight w:val="0"/>
      <w:marTop w:val="0"/>
      <w:marBottom w:val="0"/>
      <w:divBdr>
        <w:top w:val="none" w:sz="0" w:space="0" w:color="auto"/>
        <w:left w:val="none" w:sz="0" w:space="0" w:color="auto"/>
        <w:bottom w:val="none" w:sz="0" w:space="0" w:color="auto"/>
        <w:right w:val="none" w:sz="0" w:space="0" w:color="auto"/>
      </w:divBdr>
    </w:div>
    <w:div w:id="1783763275">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 w:id="1858813302">
      <w:bodyDiv w:val="1"/>
      <w:marLeft w:val="0"/>
      <w:marRight w:val="0"/>
      <w:marTop w:val="0"/>
      <w:marBottom w:val="0"/>
      <w:divBdr>
        <w:top w:val="none" w:sz="0" w:space="0" w:color="auto"/>
        <w:left w:val="none" w:sz="0" w:space="0" w:color="auto"/>
        <w:bottom w:val="none" w:sz="0" w:space="0" w:color="auto"/>
        <w:right w:val="none" w:sz="0" w:space="0" w:color="auto"/>
      </w:divBdr>
    </w:div>
    <w:div w:id="1865895427">
      <w:bodyDiv w:val="1"/>
      <w:marLeft w:val="0"/>
      <w:marRight w:val="0"/>
      <w:marTop w:val="0"/>
      <w:marBottom w:val="0"/>
      <w:divBdr>
        <w:top w:val="none" w:sz="0" w:space="0" w:color="auto"/>
        <w:left w:val="none" w:sz="0" w:space="0" w:color="auto"/>
        <w:bottom w:val="none" w:sz="0" w:space="0" w:color="auto"/>
        <w:right w:val="none" w:sz="0" w:space="0" w:color="auto"/>
      </w:divBdr>
    </w:div>
    <w:div w:id="1868912066">
      <w:bodyDiv w:val="1"/>
      <w:marLeft w:val="0"/>
      <w:marRight w:val="0"/>
      <w:marTop w:val="0"/>
      <w:marBottom w:val="0"/>
      <w:divBdr>
        <w:top w:val="none" w:sz="0" w:space="0" w:color="auto"/>
        <w:left w:val="none" w:sz="0" w:space="0" w:color="auto"/>
        <w:bottom w:val="none" w:sz="0" w:space="0" w:color="auto"/>
        <w:right w:val="none" w:sz="0" w:space="0" w:color="auto"/>
      </w:divBdr>
    </w:div>
    <w:div w:id="1875148703">
      <w:bodyDiv w:val="1"/>
      <w:marLeft w:val="0"/>
      <w:marRight w:val="0"/>
      <w:marTop w:val="0"/>
      <w:marBottom w:val="0"/>
      <w:divBdr>
        <w:top w:val="none" w:sz="0" w:space="0" w:color="auto"/>
        <w:left w:val="none" w:sz="0" w:space="0" w:color="auto"/>
        <w:bottom w:val="none" w:sz="0" w:space="0" w:color="auto"/>
        <w:right w:val="none" w:sz="0" w:space="0" w:color="auto"/>
      </w:divBdr>
    </w:div>
    <w:div w:id="1876572999">
      <w:bodyDiv w:val="1"/>
      <w:marLeft w:val="0"/>
      <w:marRight w:val="0"/>
      <w:marTop w:val="0"/>
      <w:marBottom w:val="0"/>
      <w:divBdr>
        <w:top w:val="none" w:sz="0" w:space="0" w:color="auto"/>
        <w:left w:val="none" w:sz="0" w:space="0" w:color="auto"/>
        <w:bottom w:val="none" w:sz="0" w:space="0" w:color="auto"/>
        <w:right w:val="none" w:sz="0" w:space="0" w:color="auto"/>
      </w:divBdr>
    </w:div>
    <w:div w:id="1883858459">
      <w:bodyDiv w:val="1"/>
      <w:marLeft w:val="0"/>
      <w:marRight w:val="0"/>
      <w:marTop w:val="0"/>
      <w:marBottom w:val="0"/>
      <w:divBdr>
        <w:top w:val="none" w:sz="0" w:space="0" w:color="auto"/>
        <w:left w:val="none" w:sz="0" w:space="0" w:color="auto"/>
        <w:bottom w:val="none" w:sz="0" w:space="0" w:color="auto"/>
        <w:right w:val="none" w:sz="0" w:space="0" w:color="auto"/>
      </w:divBdr>
    </w:div>
    <w:div w:id="1887716962">
      <w:bodyDiv w:val="1"/>
      <w:marLeft w:val="0"/>
      <w:marRight w:val="0"/>
      <w:marTop w:val="0"/>
      <w:marBottom w:val="0"/>
      <w:divBdr>
        <w:top w:val="none" w:sz="0" w:space="0" w:color="auto"/>
        <w:left w:val="none" w:sz="0" w:space="0" w:color="auto"/>
        <w:bottom w:val="none" w:sz="0" w:space="0" w:color="auto"/>
        <w:right w:val="none" w:sz="0" w:space="0" w:color="auto"/>
      </w:divBdr>
    </w:div>
    <w:div w:id="1926183456">
      <w:bodyDiv w:val="1"/>
      <w:marLeft w:val="0"/>
      <w:marRight w:val="0"/>
      <w:marTop w:val="0"/>
      <w:marBottom w:val="0"/>
      <w:divBdr>
        <w:top w:val="none" w:sz="0" w:space="0" w:color="auto"/>
        <w:left w:val="none" w:sz="0" w:space="0" w:color="auto"/>
        <w:bottom w:val="none" w:sz="0" w:space="0" w:color="auto"/>
        <w:right w:val="none" w:sz="0" w:space="0" w:color="auto"/>
      </w:divBdr>
    </w:div>
    <w:div w:id="1928683503">
      <w:bodyDiv w:val="1"/>
      <w:marLeft w:val="0"/>
      <w:marRight w:val="0"/>
      <w:marTop w:val="0"/>
      <w:marBottom w:val="0"/>
      <w:divBdr>
        <w:top w:val="none" w:sz="0" w:space="0" w:color="auto"/>
        <w:left w:val="none" w:sz="0" w:space="0" w:color="auto"/>
        <w:bottom w:val="none" w:sz="0" w:space="0" w:color="auto"/>
        <w:right w:val="none" w:sz="0" w:space="0" w:color="auto"/>
      </w:divBdr>
    </w:div>
    <w:div w:id="2018341500">
      <w:bodyDiv w:val="1"/>
      <w:marLeft w:val="0"/>
      <w:marRight w:val="0"/>
      <w:marTop w:val="0"/>
      <w:marBottom w:val="0"/>
      <w:divBdr>
        <w:top w:val="none" w:sz="0" w:space="0" w:color="auto"/>
        <w:left w:val="none" w:sz="0" w:space="0" w:color="auto"/>
        <w:bottom w:val="none" w:sz="0" w:space="0" w:color="auto"/>
        <w:right w:val="none" w:sz="0" w:space="0" w:color="auto"/>
      </w:divBdr>
    </w:div>
    <w:div w:id="2019769364">
      <w:bodyDiv w:val="1"/>
      <w:marLeft w:val="0"/>
      <w:marRight w:val="0"/>
      <w:marTop w:val="0"/>
      <w:marBottom w:val="0"/>
      <w:divBdr>
        <w:top w:val="none" w:sz="0" w:space="0" w:color="auto"/>
        <w:left w:val="none" w:sz="0" w:space="0" w:color="auto"/>
        <w:bottom w:val="none" w:sz="0" w:space="0" w:color="auto"/>
        <w:right w:val="none" w:sz="0" w:space="0" w:color="auto"/>
      </w:divBdr>
    </w:div>
    <w:div w:id="2078360615">
      <w:bodyDiv w:val="1"/>
      <w:marLeft w:val="0"/>
      <w:marRight w:val="0"/>
      <w:marTop w:val="0"/>
      <w:marBottom w:val="0"/>
      <w:divBdr>
        <w:top w:val="none" w:sz="0" w:space="0" w:color="auto"/>
        <w:left w:val="none" w:sz="0" w:space="0" w:color="auto"/>
        <w:bottom w:val="none" w:sz="0" w:space="0" w:color="auto"/>
        <w:right w:val="none" w:sz="0" w:space="0" w:color="auto"/>
      </w:divBdr>
    </w:div>
    <w:div w:id="2097900178">
      <w:bodyDiv w:val="1"/>
      <w:marLeft w:val="0"/>
      <w:marRight w:val="0"/>
      <w:marTop w:val="0"/>
      <w:marBottom w:val="0"/>
      <w:divBdr>
        <w:top w:val="none" w:sz="0" w:space="0" w:color="auto"/>
        <w:left w:val="none" w:sz="0" w:space="0" w:color="auto"/>
        <w:bottom w:val="none" w:sz="0" w:space="0" w:color="auto"/>
        <w:right w:val="none" w:sz="0" w:space="0" w:color="auto"/>
      </w:divBdr>
    </w:div>
    <w:div w:id="2106339293">
      <w:bodyDiv w:val="1"/>
      <w:marLeft w:val="0"/>
      <w:marRight w:val="0"/>
      <w:marTop w:val="0"/>
      <w:marBottom w:val="0"/>
      <w:divBdr>
        <w:top w:val="none" w:sz="0" w:space="0" w:color="auto"/>
        <w:left w:val="none" w:sz="0" w:space="0" w:color="auto"/>
        <w:bottom w:val="none" w:sz="0" w:space="0" w:color="auto"/>
        <w:right w:val="none" w:sz="0" w:space="0" w:color="auto"/>
      </w:divBdr>
    </w:div>
    <w:div w:id="2117172514">
      <w:bodyDiv w:val="1"/>
      <w:marLeft w:val="0"/>
      <w:marRight w:val="0"/>
      <w:marTop w:val="0"/>
      <w:marBottom w:val="0"/>
      <w:divBdr>
        <w:top w:val="none" w:sz="0" w:space="0" w:color="auto"/>
        <w:left w:val="none" w:sz="0" w:space="0" w:color="auto"/>
        <w:bottom w:val="none" w:sz="0" w:space="0" w:color="auto"/>
        <w:right w:val="none" w:sz="0" w:space="0" w:color="auto"/>
      </w:divBdr>
    </w:div>
    <w:div w:id="2122337513">
      <w:bodyDiv w:val="1"/>
      <w:marLeft w:val="0"/>
      <w:marRight w:val="0"/>
      <w:marTop w:val="0"/>
      <w:marBottom w:val="0"/>
      <w:divBdr>
        <w:top w:val="none" w:sz="0" w:space="0" w:color="auto"/>
        <w:left w:val="none" w:sz="0" w:space="0" w:color="auto"/>
        <w:bottom w:val="none" w:sz="0" w:space="0" w:color="auto"/>
        <w:right w:val="none" w:sz="0" w:space="0" w:color="auto"/>
      </w:divBdr>
    </w:div>
    <w:div w:id="2128236119">
      <w:bodyDiv w:val="1"/>
      <w:marLeft w:val="0"/>
      <w:marRight w:val="0"/>
      <w:marTop w:val="0"/>
      <w:marBottom w:val="0"/>
      <w:divBdr>
        <w:top w:val="none" w:sz="0" w:space="0" w:color="auto"/>
        <w:left w:val="none" w:sz="0" w:space="0" w:color="auto"/>
        <w:bottom w:val="none" w:sz="0" w:space="0" w:color="auto"/>
        <w:right w:val="none" w:sz="0" w:space="0" w:color="auto"/>
      </w:divBdr>
    </w:div>
    <w:div w:id="2129619258">
      <w:bodyDiv w:val="1"/>
      <w:marLeft w:val="0"/>
      <w:marRight w:val="0"/>
      <w:marTop w:val="0"/>
      <w:marBottom w:val="0"/>
      <w:divBdr>
        <w:top w:val="none" w:sz="0" w:space="0" w:color="auto"/>
        <w:left w:val="none" w:sz="0" w:space="0" w:color="auto"/>
        <w:bottom w:val="none" w:sz="0" w:space="0" w:color="auto"/>
        <w:right w:val="none" w:sz="0" w:space="0" w:color="auto"/>
      </w:divBdr>
    </w:div>
    <w:div w:id="2137212717">
      <w:bodyDiv w:val="1"/>
      <w:marLeft w:val="0"/>
      <w:marRight w:val="0"/>
      <w:marTop w:val="0"/>
      <w:marBottom w:val="0"/>
      <w:divBdr>
        <w:top w:val="none" w:sz="0" w:space="0" w:color="auto"/>
        <w:left w:val="none" w:sz="0" w:space="0" w:color="auto"/>
        <w:bottom w:val="none" w:sz="0" w:space="0" w:color="auto"/>
        <w:right w:val="none" w:sz="0" w:space="0" w:color="auto"/>
      </w:divBdr>
    </w:div>
    <w:div w:id="21473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FC81D3D18C46F2B1C847FEB617A31F"/>
        <w:category>
          <w:name w:val="Genel"/>
          <w:gallery w:val="placeholder"/>
        </w:category>
        <w:types>
          <w:type w:val="bbPlcHdr"/>
        </w:types>
        <w:behaviors>
          <w:behavior w:val="content"/>
        </w:behaviors>
        <w:guid w:val="{81A30A02-FB9F-4557-9ABB-F6E50FA3E664}"/>
      </w:docPartPr>
      <w:docPartBody>
        <w:p w:rsidR="00281EF2" w:rsidRDefault="00DC15EF" w:rsidP="00DC15EF">
          <w:pPr>
            <w:pStyle w:val="45FC81D3D18C46F2B1C847FEB617A31F"/>
          </w:pPr>
          <w:r>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Montserrat">
    <w:altName w:val="Segoe Print"/>
    <w:charset w:val="A2"/>
    <w:family w:val="auto"/>
    <w:pitch w:val="variable"/>
    <w:sig w:usb0="2000020F" w:usb1="00000003" w:usb2="00000000" w:usb3="00000000" w:csb0="00000197" w:csb1="00000000"/>
  </w:font>
  <w:font w:name="Quattrocento Sans">
    <w:charset w:val="00"/>
    <w:family w:val="swiss"/>
    <w:pitch w:val="variable"/>
    <w:sig w:usb0="800000BF" w:usb1="4000005B"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EF"/>
    <w:rsid w:val="000C0954"/>
    <w:rsid w:val="000C5FA4"/>
    <w:rsid w:val="000D1A78"/>
    <w:rsid w:val="00281EF2"/>
    <w:rsid w:val="002959D7"/>
    <w:rsid w:val="00356219"/>
    <w:rsid w:val="003571D4"/>
    <w:rsid w:val="003C6BCC"/>
    <w:rsid w:val="0049736A"/>
    <w:rsid w:val="0052553B"/>
    <w:rsid w:val="00541CBD"/>
    <w:rsid w:val="00577333"/>
    <w:rsid w:val="00823902"/>
    <w:rsid w:val="0088264A"/>
    <w:rsid w:val="008E7281"/>
    <w:rsid w:val="009D7509"/>
    <w:rsid w:val="00AF553D"/>
    <w:rsid w:val="00B311F3"/>
    <w:rsid w:val="00B42ADB"/>
    <w:rsid w:val="00CA6516"/>
    <w:rsid w:val="00CB4C67"/>
    <w:rsid w:val="00CD735D"/>
    <w:rsid w:val="00DB624D"/>
    <w:rsid w:val="00DC15EF"/>
    <w:rsid w:val="00DE0B42"/>
    <w:rsid w:val="00E17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C15EF"/>
    <w:rPr>
      <w:color w:val="666666"/>
    </w:rPr>
  </w:style>
  <w:style w:type="paragraph" w:customStyle="1" w:styleId="45FC81D3D18C46F2B1C847FEB617A31F">
    <w:name w:val="45FC81D3D18C46F2B1C847FEB617A31F"/>
    <w:rsid w:val="00DC1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C43D0-A177-4597-8A14-5BAD8285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334</Pages>
  <Words>49169</Words>
  <Characters>280264</Characters>
  <Application>Microsoft Office Word</Application>
  <DocSecurity>0</DocSecurity>
  <Lines>2335</Lines>
  <Paragraphs>657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Simsek</dc:creator>
  <cp:lastModifiedBy>Seyde Büşra KODAK</cp:lastModifiedBy>
  <cp:revision>296</cp:revision>
  <dcterms:created xsi:type="dcterms:W3CDTF">2025-04-24T18:00:00Z</dcterms:created>
  <dcterms:modified xsi:type="dcterms:W3CDTF">2025-07-19T23:03:00Z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c03e45b05730fefe6f298e1a34afeac7063eeb02eee1f82fc2469c82dfd13203</vt:lpwstr>
  </property>
</Properties>
</file>